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6E" w:rsidRPr="002E486E" w:rsidRDefault="002E486E" w:rsidP="00ED6141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86E" w:rsidRPr="002E486E" w:rsidRDefault="006C54AD" w:rsidP="002E486E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650240</wp:posOffset>
                </wp:positionV>
                <wp:extent cx="5943600" cy="6946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86E" w:rsidRDefault="002E486E" w:rsidP="002E486E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2E486E" w:rsidRDefault="002E486E" w:rsidP="002E486E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2E486E" w:rsidRDefault="002E486E" w:rsidP="002E486E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2E486E" w:rsidRDefault="002E486E" w:rsidP="002E486E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2E486E" w:rsidRDefault="002E486E" w:rsidP="002E48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05pt;margin-top:51.2pt;width:468pt;height:5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qygg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" stroked="f">
                <v:textbox>
                  <w:txbxContent>
                    <w:p w:rsidR="002E486E" w:rsidRDefault="002E486E" w:rsidP="002E486E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2E486E" w:rsidRDefault="002E486E" w:rsidP="002E486E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2E486E" w:rsidRDefault="002E486E" w:rsidP="002E486E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2E486E" w:rsidRDefault="002E486E" w:rsidP="002E486E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2E486E" w:rsidRDefault="002E486E" w:rsidP="002E486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486E" w:rsidRPr="002E4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E486E" w:rsidRPr="002E48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" cy="648335"/>
            <wp:effectExtent l="0" t="0" r="9525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86E" w:rsidRPr="002E4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486E" w:rsidRPr="002E486E" w:rsidRDefault="002E486E" w:rsidP="002E48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E486E" w:rsidRPr="002E486E" w:rsidRDefault="002E486E" w:rsidP="002E48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E486E" w:rsidRPr="002E486E" w:rsidRDefault="002E486E" w:rsidP="002E486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E486E" w:rsidRDefault="006C54AD" w:rsidP="006C5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154304</wp:posOffset>
                </wp:positionV>
                <wp:extent cx="6079490" cy="0"/>
                <wp:effectExtent l="0" t="19050" r="16510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5CBEA" id="Прямая соединительная линия 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12.15pt" to="479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6C54AD" w:rsidRPr="006C54AD" w:rsidRDefault="006C54AD" w:rsidP="006C54AD">
      <w:pPr>
        <w:tabs>
          <w:tab w:val="right" w:pos="9355"/>
        </w:tabs>
        <w:spacing w:line="192" w:lineRule="auto"/>
        <w:rPr>
          <w:color w:val="FFFFFF" w:themeColor="background1"/>
          <w:sz w:val="21"/>
          <w:szCs w:val="21"/>
        </w:rPr>
      </w:pPr>
      <w:r w:rsidRPr="006C54AD">
        <w:rPr>
          <w:color w:val="FFFFFF" w:themeColor="background1"/>
          <w:sz w:val="21"/>
          <w:szCs w:val="21"/>
        </w:rPr>
        <w:t>[МЕСТО ДЛЯ ШТАМПА]</w:t>
      </w:r>
      <w:r w:rsidR="00407C2D">
        <w:rPr>
          <w:color w:val="FFFFFF" w:themeColor="background1"/>
          <w:sz w:val="21"/>
          <w:szCs w:val="21"/>
        </w:rPr>
        <w:t xml:space="preserve"> </w:t>
      </w:r>
    </w:p>
    <w:p w:rsidR="006C54AD" w:rsidRPr="006C54AD" w:rsidRDefault="00407C2D" w:rsidP="006C54AD">
      <w:pPr>
        <w:spacing w:line="192" w:lineRule="auto"/>
        <w:ind w:left="-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17.10.2025    </w:t>
      </w:r>
      <w:r w:rsidR="006C54AD" w:rsidRPr="006C5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C54A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C54AD" w:rsidRPr="006C54A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2195-п</w:t>
      </w:r>
    </w:p>
    <w:p w:rsidR="002E486E" w:rsidRPr="002E486E" w:rsidRDefault="002E486E" w:rsidP="002E486E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86E" w:rsidRDefault="002E486E" w:rsidP="00ED61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2E486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 внесении изменения в постановление Администрации города Оренбурга</w:t>
      </w:r>
      <w:r w:rsidRPr="002E486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br/>
        <w:t>от 01.11.2019 № 3146-п</w:t>
      </w:r>
      <w:bookmarkEnd w:id="0"/>
      <w:r w:rsidRPr="002E4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6141" w:rsidRDefault="00ED6141" w:rsidP="00ED61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6141" w:rsidRPr="00ED6141" w:rsidRDefault="00ED6141" w:rsidP="00ED61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486E" w:rsidRDefault="002E486E" w:rsidP="002E4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 пунктом 22 части 2 </w:t>
      </w:r>
      <w:r w:rsidRPr="002E4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статьи 35 Устава муниципального образования «город Оренбург», принятого решением Оренбургского городского Совета от 28.04.2015 № 1015, </w:t>
      </w:r>
      <w:r w:rsidR="009C16B0" w:rsidRPr="009C1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9C1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 </w:t>
      </w:r>
      <w:r w:rsidR="00C05824" w:rsidRPr="00C0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Оренбургского городского Совета от 24.12.2024 № 565 «О бюджете города Оренбурга на</w:t>
      </w:r>
      <w:r w:rsidR="009C1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C05824" w:rsidRPr="00C0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6C5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C05824" w:rsidRPr="00C0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6C5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="00C05824" w:rsidRPr="00C0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плановый период 2026 и 2027 годов», </w:t>
      </w:r>
      <w:r w:rsidR="0098078A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подпунктами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</w:t>
      </w:r>
      <w:r w:rsidR="00300961">
        <w:rPr>
          <w:rFonts w:ascii="Times New Roman" w:eastAsia="Calibri" w:hAnsi="Times New Roman" w:cs="Times New Roman"/>
          <w:sz w:val="28"/>
          <w:szCs w:val="28"/>
          <w:lang w:eastAsia="ru-RU"/>
        </w:rPr>
        <w:t>, 5</w:t>
      </w:r>
      <w:r w:rsidRPr="002E4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7.2 Порядка разработки, реализации и</w:t>
      </w:r>
      <w:r w:rsidR="009C16B0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2E486E">
        <w:rPr>
          <w:rFonts w:ascii="Times New Roman" w:eastAsia="Calibri" w:hAnsi="Times New Roman" w:cs="Times New Roman"/>
          <w:sz w:val="28"/>
          <w:szCs w:val="28"/>
          <w:lang w:eastAsia="ru-RU"/>
        </w:rPr>
        <w:t>оценки эффективности муниципальных программ города Оренбурга, утвержденного постановлением администрации города Оренбурга от</w:t>
      </w:r>
      <w:r w:rsidR="009C16B0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2E486E">
        <w:rPr>
          <w:rFonts w:ascii="Times New Roman" w:eastAsia="Calibri" w:hAnsi="Times New Roman" w:cs="Times New Roman"/>
          <w:sz w:val="28"/>
          <w:szCs w:val="28"/>
          <w:lang w:eastAsia="ru-RU"/>
        </w:rPr>
        <w:t>22.05.2012 № 1083-п:</w:t>
      </w:r>
    </w:p>
    <w:p w:rsidR="002E486E" w:rsidRPr="002E486E" w:rsidRDefault="002E486E" w:rsidP="002E48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6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Оренбурга </w:t>
      </w:r>
      <w:r w:rsidRPr="002E486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от 01.11.2019 № 3146-п «Об утверждении муниципальной программы «Развитие культуры и искусства в муниципальном образовании «город Оренбург» (в редакции от 18.02.2020 № 196-п, от 24.03.2020 № 365-п,                          от 26.06.2020 № 957-п, от 21.08.2020 № 1268-п, от 26.10.2020 № 1684-п,                           от 18.01.2021 № 56-п, от 18.01.2021 № 68-п, от 18.01.2021 № 69-п,                            от 01.06.2021 № 1075-п, от 24.08.2021 № 1671-п, от 09.11.2021 № 2137-п,</w:t>
      </w:r>
      <w:r w:rsidRPr="002E486E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от 02.02.2022 № 165-п, от 04.02.2022 № 171-п, от 22.03.2022 № 527-п, от 30.06.2022 № 1217-п, от 11.11.2022 № 2066-п, от 10.02.2023 № 127-п, от 01.03.2023 № 242-п, от 12.05.2023 № 836-п, от 10.11.2023 № 1925-п,                 от 20.02.2024 № 279-п, от 21.03.2024 № 430-п, от 04.10.2024 № 1724-п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        </w:t>
      </w:r>
      <w:r w:rsidRPr="002E4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E055C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="0089616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9E055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E055C">
        <w:rPr>
          <w:rFonts w:ascii="Times New Roman" w:eastAsia="Times New Roman" w:hAnsi="Times New Roman" w:cs="Times New Roman"/>
          <w:sz w:val="28"/>
          <w:szCs w:val="28"/>
          <w:lang w:eastAsia="ru-RU"/>
        </w:rPr>
        <w:t>137-п</w:t>
      </w:r>
      <w:r w:rsidR="001D0D1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13.02.2025 №</w:t>
      </w:r>
      <w:r w:rsidR="006C5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D19">
        <w:rPr>
          <w:rFonts w:ascii="Times New Roman" w:eastAsia="Times New Roman" w:hAnsi="Times New Roman" w:cs="Times New Roman"/>
          <w:sz w:val="28"/>
          <w:szCs w:val="28"/>
          <w:lang w:eastAsia="ru-RU"/>
        </w:rPr>
        <w:t>229-п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E48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2E486E" w:rsidRPr="002E486E" w:rsidRDefault="002E486E" w:rsidP="002E48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48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 к постановлению</w:t>
      </w:r>
      <w:r w:rsidRPr="002E486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изложить в новой редакции </w:t>
      </w:r>
      <w:r w:rsidRPr="002E486E">
        <w:rPr>
          <w:rFonts w:ascii="Times New Roman" w:eastAsia="SimSun" w:hAnsi="Times New Roman" w:cs="Times New Roman"/>
          <w:kern w:val="28"/>
          <w:sz w:val="28"/>
          <w:szCs w:val="28"/>
          <w:lang w:eastAsia="ru-RU"/>
        </w:rPr>
        <w:t>согласно приложению к настоящему постановлению</w:t>
      </w:r>
      <w:r w:rsidRPr="002E486E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2E486E" w:rsidRPr="002E486E" w:rsidRDefault="002E486E" w:rsidP="002E486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48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Настоящее постановление подлежит:</w:t>
      </w:r>
    </w:p>
    <w:p w:rsidR="002E486E" w:rsidRPr="002E486E" w:rsidRDefault="002E486E" w:rsidP="002E48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2E486E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размещению на официальном Интернет-портале города Оренбурга;</w:t>
      </w:r>
    </w:p>
    <w:p w:rsidR="002E486E" w:rsidRPr="002E486E" w:rsidRDefault="002E486E" w:rsidP="002E48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2E486E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актов;</w:t>
      </w:r>
    </w:p>
    <w:p w:rsidR="002E486E" w:rsidRPr="002E486E" w:rsidRDefault="002E486E" w:rsidP="002E48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2E486E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государственной регистрации в федеральном государственном реестре документов стратегического планирования.</w:t>
      </w:r>
    </w:p>
    <w:p w:rsidR="002E486E" w:rsidRDefault="002E486E" w:rsidP="002E48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486E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Pr="002E48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Поручить организацию исполнения настоящего постановления заместителю Главы города Оренбурга по социальным вопросам. </w:t>
      </w:r>
    </w:p>
    <w:p w:rsidR="002E486E" w:rsidRPr="002E486E" w:rsidRDefault="002E486E" w:rsidP="002E48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48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 Настоящее постановление вступает в силу после его официального опубликования в газете «Вечерний Оренбург».</w:t>
      </w:r>
    </w:p>
    <w:p w:rsidR="002E486E" w:rsidRPr="002E486E" w:rsidRDefault="002E486E" w:rsidP="002E48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E486E" w:rsidRPr="002E486E" w:rsidRDefault="002E486E" w:rsidP="002E48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E486E" w:rsidRDefault="002E486E" w:rsidP="009A69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A6933" w:rsidRPr="002E486E" w:rsidRDefault="009A6933" w:rsidP="009A69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Временно исполняющий </w:t>
      </w:r>
    </w:p>
    <w:p w:rsidR="002E486E" w:rsidRPr="002E486E" w:rsidRDefault="0023191C" w:rsidP="002E48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полномочия </w:t>
      </w:r>
      <w:r w:rsidR="004626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</w:t>
      </w:r>
      <w:r w:rsidR="009A69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2E486E" w:rsidRPr="002E48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города Оренбурга                       </w:t>
      </w:r>
      <w:r w:rsidR="00ED3A0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="00ED3A0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4626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ED3A0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="004626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ED3A0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Юмадилов</w:t>
      </w:r>
      <w:r w:rsidR="004626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327A81" w:rsidRPr="0023191C" w:rsidRDefault="00D0438D" w:rsidP="00327A81">
      <w:pPr>
        <w:shd w:val="clear" w:color="auto" w:fill="FFFFFF"/>
        <w:ind w:right="14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F14394">
        <w:rPr>
          <w:sz w:val="28"/>
          <w:szCs w:val="28"/>
        </w:rPr>
        <w:t xml:space="preserve">         </w:t>
      </w:r>
      <w:r w:rsidR="00327A81" w:rsidRPr="0023191C">
        <w:rPr>
          <w:rFonts w:ascii="Times New Roman" w:hAnsi="Times New Roman" w:cs="Times New Roman"/>
          <w:color w:val="FFFFFF" w:themeColor="background1"/>
          <w:sz w:val="28"/>
          <w:szCs w:val="28"/>
        </w:rPr>
        <w:t>[МЕСТО ДЛЯ ПОДПИСИ]</w:t>
      </w:r>
    </w:p>
    <w:p w:rsidR="0098078A" w:rsidRDefault="0098078A" w:rsidP="00D0438D">
      <w:pPr>
        <w:shd w:val="clear" w:color="auto" w:fill="FFFFFF"/>
        <w:ind w:right="140"/>
        <w:rPr>
          <w:sz w:val="28"/>
          <w:szCs w:val="28"/>
        </w:rPr>
      </w:pPr>
    </w:p>
    <w:p w:rsidR="002E486E" w:rsidRPr="002E486E" w:rsidRDefault="002E486E" w:rsidP="002E48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0438D" w:rsidRPr="009E690D" w:rsidRDefault="002E4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055B" w:rsidRPr="00B3055B" w:rsidRDefault="00B3055B" w:rsidP="00B3055B">
      <w:pPr>
        <w:spacing w:after="0" w:line="240" w:lineRule="auto"/>
        <w:ind w:left="5245" w:righ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                                                                              к постановлению       </w:t>
      </w:r>
    </w:p>
    <w:p w:rsidR="00B3055B" w:rsidRPr="00B3055B" w:rsidRDefault="00B3055B" w:rsidP="00B3055B">
      <w:pPr>
        <w:spacing w:after="0" w:line="240" w:lineRule="auto"/>
        <w:ind w:left="5245" w:righ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Оренбурга   </w:t>
      </w:r>
    </w:p>
    <w:p w:rsidR="00B3055B" w:rsidRDefault="00B3055B" w:rsidP="00B3055B">
      <w:pPr>
        <w:spacing w:after="0" w:line="240" w:lineRule="auto"/>
        <w:ind w:left="5245" w:righ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07C2D"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17.10.2025</w:t>
      </w:r>
      <w:r w:rsidR="00625531" w:rsidRPr="00ED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07C2D">
        <w:rPr>
          <w:rFonts w:ascii="Times New Roman" w:eastAsia="Times New Roman" w:hAnsi="Times New Roman" w:cs="Times New Roman"/>
          <w:sz w:val="28"/>
          <w:szCs w:val="28"/>
          <w:lang w:eastAsia="ru-RU"/>
        </w:rPr>
        <w:t>2195-п</w:t>
      </w:r>
    </w:p>
    <w:p w:rsidR="00B4467E" w:rsidRPr="00B3055B" w:rsidRDefault="00B4467E" w:rsidP="00B3055B">
      <w:pPr>
        <w:spacing w:after="0" w:line="240" w:lineRule="auto"/>
        <w:ind w:left="5245" w:righ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380" w:rsidRDefault="006074A1">
      <w:pPr>
        <w:pStyle w:val="ConsPlusNormal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D15380" w:rsidRDefault="006074A1">
      <w:pPr>
        <w:pStyle w:val="ConsPlusNormal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культуры и искусства в муниципальном образовании </w:t>
      </w:r>
    </w:p>
    <w:p w:rsidR="00D15380" w:rsidRDefault="006074A1">
      <w:pPr>
        <w:pStyle w:val="ConsPlusNormal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Оренбург»</w:t>
      </w:r>
    </w:p>
    <w:p w:rsidR="00D15380" w:rsidRDefault="00D15380">
      <w:pPr>
        <w:pStyle w:val="ConsPlusNormal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15380" w:rsidRDefault="006074A1">
      <w:pPr>
        <w:pStyle w:val="ConsPlusNormal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D15380" w:rsidRDefault="006074A1">
      <w:pPr>
        <w:pStyle w:val="ConsPlusNormal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888"/>
        <w:gridCol w:w="1695"/>
        <w:gridCol w:w="1777"/>
        <w:gridCol w:w="1538"/>
        <w:gridCol w:w="1580"/>
      </w:tblGrid>
      <w:tr w:rsidR="00D15380" w:rsidTr="0098078A">
        <w:trPr>
          <w:trHeight w:val="639"/>
        </w:trPr>
        <w:tc>
          <w:tcPr>
            <w:tcW w:w="2127" w:type="dxa"/>
          </w:tcPr>
          <w:p w:rsidR="0089756E" w:rsidRDefault="006074A1" w:rsidP="008B2470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478" w:type="dxa"/>
            <w:gridSpan w:val="5"/>
          </w:tcPr>
          <w:p w:rsidR="00D15380" w:rsidRDefault="006074A1" w:rsidP="0089756E">
            <w:pPr>
              <w:pStyle w:val="ConsPlusNormal"/>
              <w:ind w:left="7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 и искусству администрации города Оренбурга</w:t>
            </w:r>
          </w:p>
        </w:tc>
      </w:tr>
      <w:tr w:rsidR="00D15380">
        <w:trPr>
          <w:trHeight w:val="20"/>
        </w:trPr>
        <w:tc>
          <w:tcPr>
            <w:tcW w:w="2127" w:type="dxa"/>
          </w:tcPr>
          <w:p w:rsidR="00D15380" w:rsidRDefault="006074A1" w:rsidP="0089756E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  <w:tc>
          <w:tcPr>
            <w:tcW w:w="7478" w:type="dxa"/>
            <w:gridSpan w:val="5"/>
          </w:tcPr>
          <w:p w:rsidR="00D15380" w:rsidRDefault="006074A1" w:rsidP="008B2470">
            <w:pPr>
              <w:pStyle w:val="ConsPlusNormal"/>
              <w:ind w:left="7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Северного округа города Оренбурга;</w:t>
            </w:r>
          </w:p>
          <w:p w:rsidR="00FE026D" w:rsidRDefault="0098078A" w:rsidP="008B2470">
            <w:pPr>
              <w:pStyle w:val="ConsPlusNormal"/>
              <w:ind w:left="7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074A1">
              <w:rPr>
                <w:rFonts w:ascii="Times New Roman" w:hAnsi="Times New Roman" w:cs="Times New Roman"/>
                <w:sz w:val="28"/>
                <w:szCs w:val="28"/>
              </w:rPr>
              <w:t>дминистрация Южного округа города Оренбурга</w:t>
            </w:r>
            <w:r w:rsidR="006D7C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7CA9" w:rsidRDefault="008B2470" w:rsidP="008B2470">
            <w:pPr>
              <w:pStyle w:val="ConsPlusNormal"/>
              <w:ind w:left="7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</w:t>
            </w:r>
            <w:r w:rsidR="006D7CA9" w:rsidRPr="006D7CA9">
              <w:rPr>
                <w:rFonts w:ascii="Times New Roman" w:hAnsi="Times New Roman" w:cs="Times New Roman"/>
                <w:sz w:val="28"/>
                <w:szCs w:val="28"/>
              </w:rPr>
              <w:t xml:space="preserve"> «Центр городских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D7CA9" w:rsidRPr="006D7CA9">
              <w:rPr>
                <w:rFonts w:ascii="Times New Roman" w:hAnsi="Times New Roman" w:cs="Times New Roman"/>
                <w:sz w:val="28"/>
                <w:szCs w:val="28"/>
              </w:rPr>
              <w:t>мероприятий»</w:t>
            </w:r>
            <w:r w:rsidR="00AE3B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5380" w:rsidRDefault="008B2470" w:rsidP="008B2470">
            <w:pPr>
              <w:pStyle w:val="ConsPlusNormal"/>
              <w:ind w:left="7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E3BC1">
              <w:rPr>
                <w:rFonts w:ascii="Times New Roman" w:hAnsi="Times New Roman" w:cs="Times New Roman"/>
                <w:sz w:val="28"/>
                <w:szCs w:val="28"/>
              </w:rPr>
              <w:t>епа</w:t>
            </w:r>
            <w:r w:rsidR="000B2BCB">
              <w:rPr>
                <w:rFonts w:ascii="Times New Roman" w:hAnsi="Times New Roman" w:cs="Times New Roman"/>
                <w:sz w:val="28"/>
                <w:szCs w:val="28"/>
              </w:rPr>
              <w:t>ртамент градостро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ительства и земельных отношений администрации города Оренбурга</w:t>
            </w:r>
          </w:p>
        </w:tc>
      </w:tr>
      <w:tr w:rsidR="00F5361A">
        <w:trPr>
          <w:trHeight w:val="20"/>
        </w:trPr>
        <w:tc>
          <w:tcPr>
            <w:tcW w:w="2127" w:type="dxa"/>
          </w:tcPr>
          <w:p w:rsidR="00F5361A" w:rsidRPr="00C5689D" w:rsidRDefault="00F5361A" w:rsidP="002755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89D">
              <w:rPr>
                <w:rFonts w:ascii="Times New Roman" w:hAnsi="Times New Roman" w:cs="Times New Roman"/>
                <w:color w:val="000000" w:themeColor="text1"/>
                <w:sz w:val="28"/>
              </w:rPr>
              <w:t>Цель (цели)</w:t>
            </w:r>
          </w:p>
        </w:tc>
        <w:tc>
          <w:tcPr>
            <w:tcW w:w="7478" w:type="dxa"/>
            <w:gridSpan w:val="5"/>
          </w:tcPr>
          <w:p w:rsidR="00F5361A" w:rsidRPr="00817CF2" w:rsidRDefault="00B15C10" w:rsidP="00F5361A">
            <w:pPr>
              <w:pStyle w:val="ConsPlusNormal"/>
              <w:numPr>
                <w:ilvl w:val="0"/>
                <w:numId w:val="4"/>
              </w:numPr>
              <w:ind w:left="36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r w:rsidR="00F5361A" w:rsidRPr="00817CF2">
              <w:rPr>
                <w:rFonts w:ascii="Times New Roman" w:hAnsi="Times New Roman" w:cs="Times New Roman"/>
                <w:sz w:val="28"/>
                <w:szCs w:val="28"/>
              </w:rPr>
              <w:t>удовлетворенности граждан работой учреждений культу</w:t>
            </w:r>
            <w:r w:rsidR="006B3BCD">
              <w:rPr>
                <w:rFonts w:ascii="Times New Roman" w:hAnsi="Times New Roman" w:cs="Times New Roman"/>
                <w:sz w:val="28"/>
                <w:szCs w:val="28"/>
              </w:rPr>
              <w:t>ры, искусства</w:t>
            </w:r>
            <w:r w:rsidR="00F5361A" w:rsidRPr="00817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C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B3BCD">
              <w:rPr>
                <w:rFonts w:ascii="Times New Roman" w:hAnsi="Times New Roman" w:cs="Times New Roman"/>
                <w:sz w:val="28"/>
                <w:szCs w:val="28"/>
              </w:rPr>
              <w:t>и народного творчества</w:t>
            </w:r>
            <w:r w:rsidR="00011C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8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0D19">
              <w:rPr>
                <w:rFonts w:ascii="Times New Roman" w:hAnsi="Times New Roman" w:cs="Times New Roman"/>
                <w:sz w:val="28"/>
                <w:szCs w:val="28"/>
              </w:rPr>
              <w:t xml:space="preserve"> 55,1</w:t>
            </w:r>
            <w:r w:rsidR="00F5361A" w:rsidRPr="00817CF2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8B24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5361A" w:rsidRPr="00817CF2">
              <w:rPr>
                <w:rFonts w:ascii="Times New Roman" w:hAnsi="Times New Roman" w:cs="Times New Roman"/>
                <w:sz w:val="28"/>
                <w:szCs w:val="28"/>
              </w:rPr>
              <w:t>к 2030 году</w:t>
            </w:r>
            <w:r w:rsidR="009807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61A" w:rsidRPr="00160B79" w:rsidRDefault="00B15C10" w:rsidP="001D0D19">
            <w:pPr>
              <w:pStyle w:val="ConsPlusNormal"/>
              <w:numPr>
                <w:ilvl w:val="0"/>
                <w:numId w:val="4"/>
              </w:numPr>
              <w:ind w:left="363" w:hanging="28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>Число</w:t>
            </w:r>
            <w:r w:rsidR="00160B79" w:rsidRPr="00160B79"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 посещений культурных мероприятий</w:t>
            </w:r>
            <w:r w:rsidR="008B2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822">
              <w:rPr>
                <w:rFonts w:ascii="Times New Roman" w:hAnsi="Times New Roman" w:cs="Times New Roman"/>
                <w:sz w:val="28"/>
                <w:szCs w:val="28"/>
              </w:rPr>
              <w:t xml:space="preserve">– 3 </w:t>
            </w:r>
            <w:r w:rsidR="00160B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D4822">
              <w:rPr>
                <w:rFonts w:ascii="Times New Roman" w:hAnsi="Times New Roman" w:cs="Times New Roman"/>
                <w:sz w:val="28"/>
                <w:szCs w:val="28"/>
              </w:rPr>
              <w:t>35,673 тыс. посещений</w:t>
            </w:r>
            <w:r w:rsidR="00F5361A" w:rsidRPr="00160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93A" w:rsidRPr="00160B7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F5361A" w:rsidRPr="00160B79">
              <w:rPr>
                <w:rFonts w:ascii="Times New Roman" w:hAnsi="Times New Roman" w:cs="Times New Roman"/>
                <w:sz w:val="28"/>
                <w:szCs w:val="28"/>
              </w:rPr>
              <w:t xml:space="preserve"> 2030 году</w:t>
            </w:r>
          </w:p>
        </w:tc>
      </w:tr>
      <w:tr w:rsidR="00F5361A">
        <w:trPr>
          <w:trHeight w:val="20"/>
        </w:trPr>
        <w:tc>
          <w:tcPr>
            <w:tcW w:w="2127" w:type="dxa"/>
          </w:tcPr>
          <w:p w:rsidR="00F5361A" w:rsidRDefault="00F5361A" w:rsidP="0089756E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F5361A" w:rsidRDefault="00F5361A" w:rsidP="0089756E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7478" w:type="dxa"/>
            <w:gridSpan w:val="5"/>
          </w:tcPr>
          <w:p w:rsidR="00F5361A" w:rsidRDefault="0098078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2020–</w:t>
            </w:r>
            <w:r w:rsidR="00F5361A">
              <w:rPr>
                <w:rFonts w:ascii="Times New Roman" w:hAnsi="Times New Roman" w:cs="Times New Roman"/>
                <w:sz w:val="28"/>
                <w:szCs w:val="28"/>
              </w:rPr>
              <w:t xml:space="preserve">2030 годы </w:t>
            </w:r>
          </w:p>
        </w:tc>
      </w:tr>
      <w:tr w:rsidR="00F5361A">
        <w:trPr>
          <w:trHeight w:val="190"/>
        </w:trPr>
        <w:tc>
          <w:tcPr>
            <w:tcW w:w="2127" w:type="dxa"/>
            <w:vMerge w:val="restart"/>
          </w:tcPr>
          <w:p w:rsidR="00F5361A" w:rsidRDefault="00F5361A" w:rsidP="0089756E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</w:p>
        </w:tc>
        <w:tc>
          <w:tcPr>
            <w:tcW w:w="7478" w:type="dxa"/>
            <w:gridSpan w:val="5"/>
          </w:tcPr>
          <w:p w:rsidR="00F5361A" w:rsidRPr="0098078A" w:rsidRDefault="00F5361A" w:rsidP="004E4E4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A">
              <w:rPr>
                <w:rFonts w:ascii="Times New Roman" w:hAnsi="Times New Roman" w:cs="Times New Roman"/>
                <w:sz w:val="24"/>
                <w:szCs w:val="24"/>
              </w:rPr>
              <w:t>рубли, копейки</w:t>
            </w:r>
          </w:p>
        </w:tc>
      </w:tr>
      <w:tr w:rsidR="00F5361A" w:rsidTr="00690A39">
        <w:trPr>
          <w:trHeight w:val="20"/>
        </w:trPr>
        <w:tc>
          <w:tcPr>
            <w:tcW w:w="2127" w:type="dxa"/>
            <w:vMerge/>
          </w:tcPr>
          <w:p w:rsidR="00F5361A" w:rsidRDefault="00F536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F5361A" w:rsidRPr="004E4E47" w:rsidRDefault="00F53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4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695" w:type="dxa"/>
          </w:tcPr>
          <w:p w:rsidR="00F5361A" w:rsidRPr="004E4E47" w:rsidRDefault="00F53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77" w:type="dxa"/>
          </w:tcPr>
          <w:p w:rsidR="00F5361A" w:rsidRPr="004E4E47" w:rsidRDefault="00F53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4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8" w:type="dxa"/>
          </w:tcPr>
          <w:p w:rsidR="00F5361A" w:rsidRPr="004E4E47" w:rsidRDefault="00F53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4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0" w:type="dxa"/>
          </w:tcPr>
          <w:p w:rsidR="00F5361A" w:rsidRPr="004E4E47" w:rsidRDefault="00F53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4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F5361A" w:rsidTr="00690A39">
        <w:trPr>
          <w:trHeight w:val="20"/>
        </w:trPr>
        <w:tc>
          <w:tcPr>
            <w:tcW w:w="2127" w:type="dxa"/>
            <w:vMerge/>
          </w:tcPr>
          <w:p w:rsidR="00F5361A" w:rsidRDefault="00F536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F5361A" w:rsidRPr="0089756E" w:rsidRDefault="00F536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2020</w:t>
            </w:r>
          </w:p>
        </w:tc>
        <w:tc>
          <w:tcPr>
            <w:tcW w:w="1695" w:type="dxa"/>
          </w:tcPr>
          <w:p w:rsidR="00F5361A" w:rsidRPr="0089756E" w:rsidRDefault="00F5361A" w:rsidP="008975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487 364 080,00</w:t>
            </w:r>
          </w:p>
        </w:tc>
        <w:tc>
          <w:tcPr>
            <w:tcW w:w="1777" w:type="dxa"/>
          </w:tcPr>
          <w:p w:rsidR="00F5361A" w:rsidRPr="0089756E" w:rsidRDefault="00F5361A" w:rsidP="008975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436 533 831,00</w:t>
            </w:r>
          </w:p>
        </w:tc>
        <w:tc>
          <w:tcPr>
            <w:tcW w:w="1538" w:type="dxa"/>
          </w:tcPr>
          <w:p w:rsidR="00F5361A" w:rsidRPr="0089756E" w:rsidRDefault="00F5361A" w:rsidP="001F2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40 139</w:t>
            </w:r>
            <w:r w:rsidR="00A6474D">
              <w:rPr>
                <w:rFonts w:ascii="Times New Roman" w:hAnsi="Times New Roman" w:cs="Times New Roman"/>
                <w:szCs w:val="18"/>
              </w:rPr>
              <w:t> 850,57</w:t>
            </w:r>
          </w:p>
        </w:tc>
        <w:tc>
          <w:tcPr>
            <w:tcW w:w="1580" w:type="dxa"/>
          </w:tcPr>
          <w:p w:rsidR="00F5361A" w:rsidRPr="0089756E" w:rsidRDefault="00F5361A" w:rsidP="001F2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10 690 398</w:t>
            </w:r>
            <w:r w:rsidR="00A6474D">
              <w:rPr>
                <w:rFonts w:ascii="Times New Roman" w:hAnsi="Times New Roman" w:cs="Times New Roman"/>
                <w:szCs w:val="18"/>
              </w:rPr>
              <w:t>,43</w:t>
            </w:r>
          </w:p>
        </w:tc>
      </w:tr>
      <w:tr w:rsidR="00F5361A" w:rsidTr="00690A39">
        <w:trPr>
          <w:trHeight w:val="20"/>
        </w:trPr>
        <w:tc>
          <w:tcPr>
            <w:tcW w:w="2127" w:type="dxa"/>
            <w:vMerge/>
          </w:tcPr>
          <w:p w:rsidR="00F5361A" w:rsidRDefault="00F536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F5361A" w:rsidRPr="0089756E" w:rsidRDefault="00F536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2021</w:t>
            </w:r>
          </w:p>
        </w:tc>
        <w:tc>
          <w:tcPr>
            <w:tcW w:w="1695" w:type="dxa"/>
          </w:tcPr>
          <w:p w:rsidR="00F5361A" w:rsidRPr="0089756E" w:rsidRDefault="00A6474D" w:rsidP="00A647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614 537 065,73</w:t>
            </w:r>
          </w:p>
        </w:tc>
        <w:tc>
          <w:tcPr>
            <w:tcW w:w="1777" w:type="dxa"/>
          </w:tcPr>
          <w:p w:rsidR="00F5361A" w:rsidRPr="0089756E" w:rsidRDefault="00F5361A" w:rsidP="001F2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520 863</w:t>
            </w:r>
            <w:r w:rsidR="00A6474D">
              <w:rPr>
                <w:rFonts w:ascii="Times New Roman" w:hAnsi="Times New Roman" w:cs="Times New Roman"/>
                <w:szCs w:val="18"/>
              </w:rPr>
              <w:t> 881,73</w:t>
            </w:r>
          </w:p>
        </w:tc>
        <w:tc>
          <w:tcPr>
            <w:tcW w:w="1538" w:type="dxa"/>
          </w:tcPr>
          <w:p w:rsidR="00F5361A" w:rsidRPr="0089756E" w:rsidRDefault="00F5361A" w:rsidP="008975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37 773 184,00</w:t>
            </w:r>
          </w:p>
        </w:tc>
        <w:tc>
          <w:tcPr>
            <w:tcW w:w="1580" w:type="dxa"/>
          </w:tcPr>
          <w:p w:rsidR="00F5361A" w:rsidRPr="0089756E" w:rsidRDefault="00F5361A" w:rsidP="008975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55 900 000,00</w:t>
            </w:r>
          </w:p>
        </w:tc>
      </w:tr>
      <w:tr w:rsidR="00F5361A" w:rsidTr="00690A39">
        <w:trPr>
          <w:trHeight w:val="349"/>
        </w:trPr>
        <w:tc>
          <w:tcPr>
            <w:tcW w:w="2127" w:type="dxa"/>
            <w:vMerge/>
          </w:tcPr>
          <w:p w:rsidR="00F5361A" w:rsidRDefault="00F536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F5361A" w:rsidRPr="0089756E" w:rsidRDefault="00F536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2022</w:t>
            </w:r>
          </w:p>
        </w:tc>
        <w:tc>
          <w:tcPr>
            <w:tcW w:w="1695" w:type="dxa"/>
          </w:tcPr>
          <w:p w:rsidR="00F5361A" w:rsidRPr="0089756E" w:rsidRDefault="00F5361A" w:rsidP="008975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727 905 141,00</w:t>
            </w:r>
          </w:p>
        </w:tc>
        <w:tc>
          <w:tcPr>
            <w:tcW w:w="1777" w:type="dxa"/>
          </w:tcPr>
          <w:p w:rsidR="00F5361A" w:rsidRPr="0089756E" w:rsidRDefault="00F5361A" w:rsidP="001F2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607 653</w:t>
            </w:r>
            <w:r w:rsidR="00A6474D">
              <w:rPr>
                <w:rFonts w:ascii="Times New Roman" w:hAnsi="Times New Roman" w:cs="Times New Roman"/>
                <w:szCs w:val="18"/>
              </w:rPr>
              <w:t> 592,9</w:t>
            </w:r>
            <w:r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538" w:type="dxa"/>
          </w:tcPr>
          <w:p w:rsidR="00F5361A" w:rsidRPr="0089756E" w:rsidRDefault="00F5361A" w:rsidP="001F2327">
            <w:pPr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43 496</w:t>
            </w:r>
            <w:r w:rsidR="00A6474D">
              <w:rPr>
                <w:rFonts w:ascii="Times New Roman" w:hAnsi="Times New Roman" w:cs="Times New Roman"/>
                <w:szCs w:val="18"/>
              </w:rPr>
              <w:t> 718,93</w:t>
            </w:r>
          </w:p>
        </w:tc>
        <w:tc>
          <w:tcPr>
            <w:tcW w:w="1580" w:type="dxa"/>
          </w:tcPr>
          <w:p w:rsidR="00F5361A" w:rsidRPr="0089756E" w:rsidRDefault="00F5361A" w:rsidP="001F2327">
            <w:pPr>
              <w:spacing w:after="0" w:line="240" w:lineRule="auto"/>
              <w:ind w:right="38" w:firstLine="57"/>
              <w:jc w:val="right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76 754 829</w:t>
            </w:r>
            <w:r w:rsidR="00A6474D">
              <w:rPr>
                <w:rFonts w:ascii="Times New Roman" w:hAnsi="Times New Roman" w:cs="Times New Roman"/>
                <w:szCs w:val="18"/>
              </w:rPr>
              <w:t>,17</w:t>
            </w:r>
          </w:p>
        </w:tc>
      </w:tr>
      <w:tr w:rsidR="00F5361A" w:rsidTr="00690A39">
        <w:trPr>
          <w:trHeight w:val="20"/>
        </w:trPr>
        <w:tc>
          <w:tcPr>
            <w:tcW w:w="2127" w:type="dxa"/>
            <w:vMerge/>
          </w:tcPr>
          <w:p w:rsidR="00F5361A" w:rsidRDefault="00F536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F5361A" w:rsidRPr="0089756E" w:rsidRDefault="00F536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2023</w:t>
            </w:r>
          </w:p>
        </w:tc>
        <w:tc>
          <w:tcPr>
            <w:tcW w:w="1695" w:type="dxa"/>
          </w:tcPr>
          <w:p w:rsidR="00F5361A" w:rsidRPr="0089756E" w:rsidRDefault="00F5361A" w:rsidP="001F2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923 509</w:t>
            </w:r>
            <w:r w:rsidR="00A6474D">
              <w:rPr>
                <w:rFonts w:ascii="Times New Roman" w:hAnsi="Times New Roman" w:cs="Times New Roman"/>
                <w:szCs w:val="18"/>
              </w:rPr>
              <w:t> 569,51</w:t>
            </w:r>
          </w:p>
        </w:tc>
        <w:tc>
          <w:tcPr>
            <w:tcW w:w="1777" w:type="dxa"/>
          </w:tcPr>
          <w:p w:rsidR="00F5361A" w:rsidRPr="0089756E" w:rsidRDefault="00F5361A" w:rsidP="001F2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815 772</w:t>
            </w:r>
            <w:r w:rsidR="00A6474D">
              <w:rPr>
                <w:rFonts w:ascii="Times New Roman" w:hAnsi="Times New Roman" w:cs="Times New Roman"/>
                <w:szCs w:val="18"/>
              </w:rPr>
              <w:t> 769,51</w:t>
            </w:r>
          </w:p>
        </w:tc>
        <w:tc>
          <w:tcPr>
            <w:tcW w:w="1538" w:type="dxa"/>
          </w:tcPr>
          <w:p w:rsidR="00F5361A" w:rsidRPr="0089756E" w:rsidRDefault="00F5361A" w:rsidP="001F2327">
            <w:pPr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61 603</w:t>
            </w:r>
            <w:r w:rsidR="00A6474D">
              <w:rPr>
                <w:rFonts w:ascii="Times New Roman" w:hAnsi="Times New Roman" w:cs="Times New Roman"/>
                <w:szCs w:val="18"/>
              </w:rPr>
              <w:t> 602,88</w:t>
            </w:r>
          </w:p>
        </w:tc>
        <w:tc>
          <w:tcPr>
            <w:tcW w:w="1580" w:type="dxa"/>
          </w:tcPr>
          <w:p w:rsidR="00F5361A" w:rsidRPr="0089756E" w:rsidRDefault="00F5361A" w:rsidP="001F2327">
            <w:pPr>
              <w:spacing w:after="0" w:line="240" w:lineRule="auto"/>
              <w:ind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46 133</w:t>
            </w:r>
            <w:r w:rsidR="00A6474D">
              <w:rPr>
                <w:rFonts w:ascii="Times New Roman" w:hAnsi="Times New Roman" w:cs="Times New Roman"/>
                <w:szCs w:val="18"/>
              </w:rPr>
              <w:t> 197,12</w:t>
            </w:r>
          </w:p>
        </w:tc>
      </w:tr>
      <w:tr w:rsidR="00F5361A" w:rsidTr="00690A39">
        <w:trPr>
          <w:trHeight w:val="20"/>
        </w:trPr>
        <w:tc>
          <w:tcPr>
            <w:tcW w:w="2127" w:type="dxa"/>
            <w:vMerge/>
          </w:tcPr>
          <w:p w:rsidR="00F5361A" w:rsidRDefault="00F536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F5361A" w:rsidRPr="0089756E" w:rsidRDefault="00F536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2024</w:t>
            </w:r>
          </w:p>
        </w:tc>
        <w:tc>
          <w:tcPr>
            <w:tcW w:w="1695" w:type="dxa"/>
          </w:tcPr>
          <w:p w:rsidR="00F5361A" w:rsidRPr="0089756E" w:rsidRDefault="00740660" w:rsidP="001F2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973 721 385,22</w:t>
            </w:r>
          </w:p>
        </w:tc>
        <w:tc>
          <w:tcPr>
            <w:tcW w:w="1777" w:type="dxa"/>
          </w:tcPr>
          <w:p w:rsidR="00F5361A" w:rsidRPr="0089756E" w:rsidRDefault="00A6474D" w:rsidP="001F2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883 856 334,92</w:t>
            </w:r>
          </w:p>
        </w:tc>
        <w:tc>
          <w:tcPr>
            <w:tcW w:w="1538" w:type="dxa"/>
          </w:tcPr>
          <w:p w:rsidR="00F5361A" w:rsidRPr="0089756E" w:rsidRDefault="00A6474D" w:rsidP="001F2327">
            <w:pPr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84 781 058,78</w:t>
            </w:r>
          </w:p>
        </w:tc>
        <w:tc>
          <w:tcPr>
            <w:tcW w:w="1580" w:type="dxa"/>
          </w:tcPr>
          <w:p w:rsidR="00F5361A" w:rsidRPr="0089756E" w:rsidRDefault="00A6474D" w:rsidP="0089756E">
            <w:pPr>
              <w:spacing w:after="0" w:line="240" w:lineRule="auto"/>
              <w:ind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5 083 991,52</w:t>
            </w:r>
          </w:p>
        </w:tc>
      </w:tr>
      <w:tr w:rsidR="00F5361A" w:rsidTr="00690A39">
        <w:trPr>
          <w:trHeight w:val="20"/>
        </w:trPr>
        <w:tc>
          <w:tcPr>
            <w:tcW w:w="2127" w:type="dxa"/>
            <w:vMerge/>
          </w:tcPr>
          <w:p w:rsidR="00F5361A" w:rsidRDefault="00F536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F5361A" w:rsidRPr="0089756E" w:rsidRDefault="00F536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2025</w:t>
            </w:r>
          </w:p>
        </w:tc>
        <w:tc>
          <w:tcPr>
            <w:tcW w:w="1695" w:type="dxa"/>
          </w:tcPr>
          <w:p w:rsidR="00F5361A" w:rsidRPr="0089756E" w:rsidRDefault="00F5361A" w:rsidP="003E4D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  <w:r w:rsidR="005E2F1D">
              <w:rPr>
                <w:rFonts w:ascii="Times New Roman" w:hAnsi="Times New Roman" w:cs="Times New Roman"/>
                <w:szCs w:val="18"/>
              </w:rPr>
              <w:t> 175 348 536,46</w:t>
            </w:r>
          </w:p>
        </w:tc>
        <w:tc>
          <w:tcPr>
            <w:tcW w:w="1777" w:type="dxa"/>
          </w:tcPr>
          <w:p w:rsidR="00F5361A" w:rsidRPr="0089756E" w:rsidRDefault="00F5361A" w:rsidP="003E4D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  <w:r w:rsidR="005E2F1D">
              <w:rPr>
                <w:rFonts w:ascii="Times New Roman" w:hAnsi="Times New Roman" w:cs="Times New Roman"/>
                <w:szCs w:val="18"/>
              </w:rPr>
              <w:t> 171 350 836,46</w:t>
            </w:r>
          </w:p>
        </w:tc>
        <w:tc>
          <w:tcPr>
            <w:tcW w:w="1538" w:type="dxa"/>
          </w:tcPr>
          <w:p w:rsidR="00114134" w:rsidRPr="0089756E" w:rsidRDefault="00114134" w:rsidP="00114134">
            <w:pPr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599</w:t>
            </w:r>
            <w:r w:rsidR="001D0D19">
              <w:rPr>
                <w:rFonts w:ascii="Times New Roman" w:hAnsi="Times New Roman" w:cs="Times New Roman"/>
                <w:szCs w:val="18"/>
              </w:rPr>
              <w:t> </w:t>
            </w:r>
            <w:r>
              <w:rPr>
                <w:rFonts w:ascii="Times New Roman" w:hAnsi="Times New Roman" w:cs="Times New Roman"/>
                <w:szCs w:val="18"/>
              </w:rPr>
              <w:t>6</w:t>
            </w:r>
            <w:r w:rsidR="001D0D19">
              <w:rPr>
                <w:rFonts w:ascii="Times New Roman" w:hAnsi="Times New Roman" w:cs="Times New Roman"/>
                <w:szCs w:val="18"/>
              </w:rPr>
              <w:t>73,43</w:t>
            </w:r>
          </w:p>
        </w:tc>
        <w:tc>
          <w:tcPr>
            <w:tcW w:w="1580" w:type="dxa"/>
          </w:tcPr>
          <w:p w:rsidR="00F5361A" w:rsidRPr="0089756E" w:rsidRDefault="00114134" w:rsidP="0089756E">
            <w:pPr>
              <w:spacing w:after="0" w:line="240" w:lineRule="auto"/>
              <w:ind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3 398</w:t>
            </w:r>
            <w:r w:rsidR="001D0D19">
              <w:rPr>
                <w:rFonts w:ascii="Times New Roman" w:hAnsi="Times New Roman" w:cs="Times New Roman"/>
                <w:szCs w:val="18"/>
              </w:rPr>
              <w:t> </w:t>
            </w:r>
            <w:r>
              <w:rPr>
                <w:rFonts w:ascii="Times New Roman" w:hAnsi="Times New Roman" w:cs="Times New Roman"/>
                <w:szCs w:val="18"/>
              </w:rPr>
              <w:t>0</w:t>
            </w:r>
            <w:r w:rsidR="001D0D19">
              <w:rPr>
                <w:rFonts w:ascii="Times New Roman" w:hAnsi="Times New Roman" w:cs="Times New Roman"/>
                <w:szCs w:val="18"/>
              </w:rPr>
              <w:t>26,57</w:t>
            </w:r>
          </w:p>
        </w:tc>
      </w:tr>
      <w:tr w:rsidR="00F5361A" w:rsidTr="00690A39">
        <w:trPr>
          <w:trHeight w:val="20"/>
        </w:trPr>
        <w:tc>
          <w:tcPr>
            <w:tcW w:w="2127" w:type="dxa"/>
            <w:vMerge/>
          </w:tcPr>
          <w:p w:rsidR="00F5361A" w:rsidRDefault="00F536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F5361A" w:rsidRPr="0089756E" w:rsidRDefault="00F536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2026</w:t>
            </w:r>
          </w:p>
        </w:tc>
        <w:tc>
          <w:tcPr>
            <w:tcW w:w="1695" w:type="dxa"/>
          </w:tcPr>
          <w:p w:rsidR="00F5361A" w:rsidRPr="0089756E" w:rsidRDefault="00114134" w:rsidP="003E4D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1 011 439 210,00</w:t>
            </w:r>
          </w:p>
        </w:tc>
        <w:tc>
          <w:tcPr>
            <w:tcW w:w="1777" w:type="dxa"/>
          </w:tcPr>
          <w:p w:rsidR="00F5361A" w:rsidRPr="0089756E" w:rsidRDefault="00114134" w:rsidP="003E4D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998 948 750,00</w:t>
            </w:r>
          </w:p>
        </w:tc>
        <w:tc>
          <w:tcPr>
            <w:tcW w:w="1538" w:type="dxa"/>
          </w:tcPr>
          <w:p w:rsidR="00F5361A" w:rsidRPr="0089756E" w:rsidRDefault="00114134" w:rsidP="0089756E">
            <w:pPr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518 730,00</w:t>
            </w:r>
          </w:p>
        </w:tc>
        <w:tc>
          <w:tcPr>
            <w:tcW w:w="1580" w:type="dxa"/>
          </w:tcPr>
          <w:p w:rsidR="00F5361A" w:rsidRPr="0089756E" w:rsidRDefault="00114134" w:rsidP="0089756E">
            <w:pPr>
              <w:spacing w:after="0" w:line="240" w:lineRule="auto"/>
              <w:ind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11 971 730,00</w:t>
            </w:r>
          </w:p>
        </w:tc>
      </w:tr>
      <w:tr w:rsidR="00F5361A" w:rsidTr="00690A39">
        <w:trPr>
          <w:trHeight w:val="20"/>
        </w:trPr>
        <w:tc>
          <w:tcPr>
            <w:tcW w:w="2127" w:type="dxa"/>
            <w:vMerge/>
          </w:tcPr>
          <w:p w:rsidR="00F5361A" w:rsidRDefault="00F5361A" w:rsidP="00690A3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F5361A" w:rsidRPr="0089756E" w:rsidRDefault="00F5361A" w:rsidP="00690A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2027</w:t>
            </w:r>
          </w:p>
        </w:tc>
        <w:tc>
          <w:tcPr>
            <w:tcW w:w="1695" w:type="dxa"/>
          </w:tcPr>
          <w:p w:rsidR="00F5361A" w:rsidRPr="0089756E" w:rsidRDefault="00F5361A" w:rsidP="003E4D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1 036 5</w:t>
            </w:r>
            <w:r w:rsidR="003E4DDA">
              <w:rPr>
                <w:rFonts w:ascii="Times New Roman" w:hAnsi="Times New Roman" w:cs="Times New Roman"/>
                <w:szCs w:val="18"/>
              </w:rPr>
              <w:t>4</w:t>
            </w:r>
            <w:r>
              <w:rPr>
                <w:rFonts w:ascii="Times New Roman" w:hAnsi="Times New Roman" w:cs="Times New Roman"/>
                <w:szCs w:val="18"/>
              </w:rPr>
              <w:t xml:space="preserve">0 </w:t>
            </w:r>
            <w:r w:rsidR="003E4DDA">
              <w:rPr>
                <w:rFonts w:ascii="Times New Roman" w:hAnsi="Times New Roman" w:cs="Times New Roman"/>
                <w:szCs w:val="18"/>
              </w:rPr>
              <w:t>4</w:t>
            </w:r>
            <w:r>
              <w:rPr>
                <w:rFonts w:ascii="Times New Roman" w:hAnsi="Times New Roman" w:cs="Times New Roman"/>
                <w:szCs w:val="18"/>
              </w:rPr>
              <w:t>00,00</w:t>
            </w:r>
          </w:p>
        </w:tc>
        <w:tc>
          <w:tcPr>
            <w:tcW w:w="1777" w:type="dxa"/>
          </w:tcPr>
          <w:p w:rsidR="00F5361A" w:rsidRPr="0089756E" w:rsidRDefault="00F5361A" w:rsidP="003E4D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1 035 3</w:t>
            </w:r>
            <w:r w:rsidR="003E4DDA">
              <w:rPr>
                <w:rFonts w:ascii="Times New Roman" w:hAnsi="Times New Roman" w:cs="Times New Roman"/>
                <w:szCs w:val="18"/>
              </w:rPr>
              <w:t>4</w:t>
            </w:r>
            <w:r>
              <w:rPr>
                <w:rFonts w:ascii="Times New Roman" w:hAnsi="Times New Roman" w:cs="Times New Roman"/>
                <w:szCs w:val="18"/>
              </w:rPr>
              <w:t>0 </w:t>
            </w:r>
            <w:r w:rsidR="003E4DDA">
              <w:rPr>
                <w:rFonts w:ascii="Times New Roman" w:hAnsi="Times New Roman" w:cs="Times New Roman"/>
                <w:szCs w:val="18"/>
              </w:rPr>
              <w:t>4</w:t>
            </w:r>
            <w:r>
              <w:rPr>
                <w:rFonts w:ascii="Times New Roman" w:hAnsi="Times New Roman" w:cs="Times New Roman"/>
                <w:szCs w:val="18"/>
              </w:rPr>
              <w:t>00,00</w:t>
            </w:r>
          </w:p>
        </w:tc>
        <w:tc>
          <w:tcPr>
            <w:tcW w:w="1538" w:type="dxa"/>
          </w:tcPr>
          <w:p w:rsidR="00F5361A" w:rsidRPr="0089756E" w:rsidRDefault="00114134" w:rsidP="00690A39">
            <w:pPr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180</w:t>
            </w:r>
            <w:r w:rsidR="00F5361A" w:rsidRPr="0089756E">
              <w:rPr>
                <w:rFonts w:ascii="Times New Roman" w:hAnsi="Times New Roman" w:cs="Times New Roman"/>
                <w:szCs w:val="18"/>
              </w:rPr>
              <w:t xml:space="preserve"> 000,00</w:t>
            </w:r>
          </w:p>
        </w:tc>
        <w:tc>
          <w:tcPr>
            <w:tcW w:w="1580" w:type="dxa"/>
          </w:tcPr>
          <w:p w:rsidR="00F5361A" w:rsidRPr="0089756E" w:rsidRDefault="00114134" w:rsidP="00690A39">
            <w:pPr>
              <w:spacing w:after="0" w:line="240" w:lineRule="auto"/>
              <w:ind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1 020</w:t>
            </w:r>
            <w:r w:rsidR="00F5361A" w:rsidRPr="0089756E">
              <w:rPr>
                <w:rFonts w:ascii="Times New Roman" w:hAnsi="Times New Roman" w:cs="Times New Roman"/>
                <w:szCs w:val="18"/>
              </w:rPr>
              <w:t xml:space="preserve"> 000,00</w:t>
            </w:r>
          </w:p>
        </w:tc>
      </w:tr>
      <w:tr w:rsidR="00114134" w:rsidTr="00690A39">
        <w:trPr>
          <w:trHeight w:val="20"/>
        </w:trPr>
        <w:tc>
          <w:tcPr>
            <w:tcW w:w="2127" w:type="dxa"/>
            <w:vMerge/>
          </w:tcPr>
          <w:p w:rsidR="00114134" w:rsidRDefault="00114134" w:rsidP="001141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114134" w:rsidRPr="0089756E" w:rsidRDefault="00114134" w:rsidP="001141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2028</w:t>
            </w:r>
          </w:p>
        </w:tc>
        <w:tc>
          <w:tcPr>
            <w:tcW w:w="1695" w:type="dxa"/>
          </w:tcPr>
          <w:p w:rsidR="00114134" w:rsidRPr="0089756E" w:rsidRDefault="00114134" w:rsidP="001141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1 036 540 400,00</w:t>
            </w:r>
          </w:p>
        </w:tc>
        <w:tc>
          <w:tcPr>
            <w:tcW w:w="1777" w:type="dxa"/>
          </w:tcPr>
          <w:p w:rsidR="00114134" w:rsidRPr="0089756E" w:rsidRDefault="00114134" w:rsidP="001141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1 035 340 400,00</w:t>
            </w:r>
          </w:p>
        </w:tc>
        <w:tc>
          <w:tcPr>
            <w:tcW w:w="1538" w:type="dxa"/>
          </w:tcPr>
          <w:p w:rsidR="00114134" w:rsidRPr="0089756E" w:rsidRDefault="00114134" w:rsidP="00114134">
            <w:pPr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180 00</w:t>
            </w:r>
            <w:r w:rsidRPr="0089756E">
              <w:rPr>
                <w:rFonts w:ascii="Times New Roman" w:hAnsi="Times New Roman" w:cs="Times New Roman"/>
                <w:szCs w:val="18"/>
              </w:rPr>
              <w:t>0,00</w:t>
            </w:r>
          </w:p>
        </w:tc>
        <w:tc>
          <w:tcPr>
            <w:tcW w:w="1580" w:type="dxa"/>
          </w:tcPr>
          <w:p w:rsidR="00114134" w:rsidRPr="0089756E" w:rsidRDefault="00114134" w:rsidP="00114134">
            <w:pPr>
              <w:spacing w:after="0" w:line="240" w:lineRule="auto"/>
              <w:ind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1 020</w:t>
            </w:r>
            <w:r w:rsidRPr="0089756E">
              <w:rPr>
                <w:rFonts w:ascii="Times New Roman" w:hAnsi="Times New Roman" w:cs="Times New Roman"/>
                <w:szCs w:val="18"/>
              </w:rPr>
              <w:t xml:space="preserve"> 000,00</w:t>
            </w:r>
          </w:p>
        </w:tc>
      </w:tr>
      <w:tr w:rsidR="00114134" w:rsidTr="00690A39">
        <w:trPr>
          <w:trHeight w:val="20"/>
        </w:trPr>
        <w:tc>
          <w:tcPr>
            <w:tcW w:w="2127" w:type="dxa"/>
            <w:vMerge/>
          </w:tcPr>
          <w:p w:rsidR="00114134" w:rsidRDefault="00114134" w:rsidP="001141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114134" w:rsidRPr="0089756E" w:rsidRDefault="00114134" w:rsidP="001141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2029</w:t>
            </w:r>
          </w:p>
        </w:tc>
        <w:tc>
          <w:tcPr>
            <w:tcW w:w="1695" w:type="dxa"/>
          </w:tcPr>
          <w:p w:rsidR="00114134" w:rsidRPr="0089756E" w:rsidRDefault="0016320A" w:rsidP="001141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1 036 540 4</w:t>
            </w:r>
            <w:r w:rsidR="00114134">
              <w:rPr>
                <w:rFonts w:ascii="Times New Roman" w:hAnsi="Times New Roman" w:cs="Times New Roman"/>
                <w:szCs w:val="18"/>
              </w:rPr>
              <w:t>00,00</w:t>
            </w:r>
          </w:p>
        </w:tc>
        <w:tc>
          <w:tcPr>
            <w:tcW w:w="1777" w:type="dxa"/>
          </w:tcPr>
          <w:p w:rsidR="00114134" w:rsidRPr="0089756E" w:rsidRDefault="00114134" w:rsidP="001141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1 035 340 400,00</w:t>
            </w:r>
          </w:p>
        </w:tc>
        <w:tc>
          <w:tcPr>
            <w:tcW w:w="1538" w:type="dxa"/>
          </w:tcPr>
          <w:p w:rsidR="00114134" w:rsidRPr="0089756E" w:rsidRDefault="00114134" w:rsidP="00114134">
            <w:pPr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180 00</w:t>
            </w:r>
            <w:r w:rsidRPr="0089756E">
              <w:rPr>
                <w:rFonts w:ascii="Times New Roman" w:hAnsi="Times New Roman" w:cs="Times New Roman"/>
                <w:szCs w:val="18"/>
              </w:rPr>
              <w:t>0,00</w:t>
            </w:r>
          </w:p>
        </w:tc>
        <w:tc>
          <w:tcPr>
            <w:tcW w:w="1580" w:type="dxa"/>
          </w:tcPr>
          <w:p w:rsidR="00114134" w:rsidRPr="0089756E" w:rsidRDefault="00114134" w:rsidP="00114134">
            <w:pPr>
              <w:spacing w:after="0" w:line="240" w:lineRule="auto"/>
              <w:ind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1 020</w:t>
            </w:r>
            <w:r w:rsidRPr="0089756E">
              <w:rPr>
                <w:rFonts w:ascii="Times New Roman" w:hAnsi="Times New Roman" w:cs="Times New Roman"/>
                <w:szCs w:val="18"/>
              </w:rPr>
              <w:t xml:space="preserve"> 000,00</w:t>
            </w:r>
          </w:p>
        </w:tc>
      </w:tr>
      <w:tr w:rsidR="00114134" w:rsidTr="00690A39">
        <w:trPr>
          <w:trHeight w:val="20"/>
        </w:trPr>
        <w:tc>
          <w:tcPr>
            <w:tcW w:w="2127" w:type="dxa"/>
            <w:vMerge/>
          </w:tcPr>
          <w:p w:rsidR="00114134" w:rsidRDefault="00114134" w:rsidP="001141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114134" w:rsidRPr="0089756E" w:rsidRDefault="00114134" w:rsidP="001141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 w:rsidRPr="0089756E">
              <w:rPr>
                <w:rFonts w:ascii="Times New Roman" w:hAnsi="Times New Roman" w:cs="Times New Roman"/>
                <w:szCs w:val="18"/>
              </w:rPr>
              <w:t>2030</w:t>
            </w:r>
          </w:p>
        </w:tc>
        <w:tc>
          <w:tcPr>
            <w:tcW w:w="1695" w:type="dxa"/>
          </w:tcPr>
          <w:p w:rsidR="00114134" w:rsidRPr="0089756E" w:rsidRDefault="00114134" w:rsidP="001141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1 036 540 400,00</w:t>
            </w:r>
          </w:p>
        </w:tc>
        <w:tc>
          <w:tcPr>
            <w:tcW w:w="1777" w:type="dxa"/>
          </w:tcPr>
          <w:p w:rsidR="00114134" w:rsidRPr="0089756E" w:rsidRDefault="00114134" w:rsidP="001141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1 035 340 400,00</w:t>
            </w:r>
          </w:p>
        </w:tc>
        <w:tc>
          <w:tcPr>
            <w:tcW w:w="1538" w:type="dxa"/>
          </w:tcPr>
          <w:p w:rsidR="00114134" w:rsidRPr="0089756E" w:rsidRDefault="00114134" w:rsidP="00114134">
            <w:pPr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180 00</w:t>
            </w:r>
            <w:r w:rsidRPr="0089756E">
              <w:rPr>
                <w:rFonts w:ascii="Times New Roman" w:hAnsi="Times New Roman" w:cs="Times New Roman"/>
                <w:szCs w:val="18"/>
              </w:rPr>
              <w:t>0,00</w:t>
            </w:r>
          </w:p>
        </w:tc>
        <w:tc>
          <w:tcPr>
            <w:tcW w:w="1580" w:type="dxa"/>
          </w:tcPr>
          <w:p w:rsidR="00114134" w:rsidRPr="0089756E" w:rsidRDefault="00114134" w:rsidP="00114134">
            <w:pPr>
              <w:spacing w:after="0" w:line="240" w:lineRule="auto"/>
              <w:ind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1 020</w:t>
            </w:r>
            <w:r w:rsidRPr="0089756E">
              <w:rPr>
                <w:rFonts w:ascii="Times New Roman" w:hAnsi="Times New Roman" w:cs="Times New Roman"/>
                <w:szCs w:val="18"/>
              </w:rPr>
              <w:t xml:space="preserve"> 000,00</w:t>
            </w:r>
          </w:p>
        </w:tc>
      </w:tr>
      <w:tr w:rsidR="00F5361A" w:rsidTr="00690A39">
        <w:trPr>
          <w:trHeight w:val="20"/>
        </w:trPr>
        <w:tc>
          <w:tcPr>
            <w:tcW w:w="2127" w:type="dxa"/>
            <w:vMerge/>
          </w:tcPr>
          <w:p w:rsidR="00F5361A" w:rsidRDefault="00F536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F5361A" w:rsidRPr="0089756E" w:rsidRDefault="00F536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szCs w:val="18"/>
              </w:rPr>
            </w:pPr>
            <w:r w:rsidRPr="0089756E">
              <w:rPr>
                <w:rFonts w:ascii="Times New Roman" w:hAnsi="Times New Roman" w:cs="Times New Roman"/>
                <w:bCs/>
                <w:szCs w:val="18"/>
              </w:rPr>
              <w:t>Итого:</w:t>
            </w:r>
          </w:p>
        </w:tc>
        <w:tc>
          <w:tcPr>
            <w:tcW w:w="1695" w:type="dxa"/>
            <w:vAlign w:val="center"/>
          </w:tcPr>
          <w:p w:rsidR="00F5361A" w:rsidRPr="0089756E" w:rsidRDefault="005E2F1D" w:rsidP="003E4D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62" w:right="38"/>
              <w:jc w:val="right"/>
              <w:rPr>
                <w:rFonts w:ascii="Times New Roman" w:hAnsi="Times New Roman" w:cs="Times New Roman"/>
                <w:bCs/>
                <w:szCs w:val="18"/>
              </w:rPr>
            </w:pPr>
            <w:r>
              <w:rPr>
                <w:rFonts w:ascii="Times New Roman" w:hAnsi="Times New Roman" w:cs="Times New Roman"/>
                <w:bCs/>
                <w:szCs w:val="18"/>
              </w:rPr>
              <w:t>10 059 986 587</w:t>
            </w:r>
            <w:r w:rsidR="001D0D19">
              <w:rPr>
                <w:rFonts w:ascii="Times New Roman" w:hAnsi="Times New Roman" w:cs="Times New Roman"/>
                <w:bCs/>
                <w:szCs w:val="18"/>
              </w:rPr>
              <w:t>,92</w:t>
            </w:r>
          </w:p>
        </w:tc>
        <w:tc>
          <w:tcPr>
            <w:tcW w:w="1777" w:type="dxa"/>
            <w:vAlign w:val="center"/>
          </w:tcPr>
          <w:p w:rsidR="00F5361A" w:rsidRPr="0089756E" w:rsidRDefault="00F5361A" w:rsidP="001632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bCs/>
                <w:szCs w:val="18"/>
              </w:rPr>
            </w:pPr>
            <w:r w:rsidRPr="0089756E">
              <w:rPr>
                <w:rFonts w:ascii="Times New Roman" w:hAnsi="Times New Roman" w:cs="Times New Roman"/>
                <w:bCs/>
                <w:szCs w:val="18"/>
              </w:rPr>
              <w:t>9</w:t>
            </w:r>
            <w:r w:rsidR="005E2F1D">
              <w:rPr>
                <w:rFonts w:ascii="Times New Roman" w:hAnsi="Times New Roman" w:cs="Times New Roman"/>
                <w:bCs/>
                <w:szCs w:val="18"/>
              </w:rPr>
              <w:t> 576 341 596</w:t>
            </w:r>
            <w:r w:rsidR="001D0D19">
              <w:rPr>
                <w:rFonts w:ascii="Times New Roman" w:hAnsi="Times New Roman" w:cs="Times New Roman"/>
                <w:bCs/>
                <w:szCs w:val="18"/>
              </w:rPr>
              <w:t>,52</w:t>
            </w:r>
          </w:p>
        </w:tc>
        <w:tc>
          <w:tcPr>
            <w:tcW w:w="1538" w:type="dxa"/>
          </w:tcPr>
          <w:p w:rsidR="00F5361A" w:rsidRPr="0089756E" w:rsidRDefault="001D0D19" w:rsidP="001F2327">
            <w:pPr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bCs/>
                <w:szCs w:val="18"/>
              </w:rPr>
            </w:pPr>
            <w:r>
              <w:rPr>
                <w:rFonts w:ascii="Times New Roman" w:hAnsi="Times New Roman" w:cs="Times New Roman"/>
                <w:bCs/>
                <w:szCs w:val="18"/>
              </w:rPr>
              <w:t>269 632 818</w:t>
            </w:r>
            <w:r w:rsidR="00A6474D">
              <w:rPr>
                <w:rFonts w:ascii="Times New Roman" w:hAnsi="Times New Roman" w:cs="Times New Roman"/>
                <w:bCs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Cs w:val="18"/>
              </w:rPr>
              <w:t>59</w:t>
            </w:r>
          </w:p>
        </w:tc>
        <w:tc>
          <w:tcPr>
            <w:tcW w:w="1580" w:type="dxa"/>
          </w:tcPr>
          <w:p w:rsidR="00F5361A" w:rsidRPr="0089756E" w:rsidRDefault="00A6474D" w:rsidP="001F2327">
            <w:pPr>
              <w:pStyle w:val="af2"/>
              <w:spacing w:after="0" w:line="240" w:lineRule="auto"/>
              <w:ind w:left="0" w:right="38"/>
              <w:jc w:val="right"/>
              <w:rPr>
                <w:rFonts w:ascii="Times New Roman" w:hAnsi="Times New Roman" w:cs="Times New Roman"/>
                <w:bCs/>
                <w:szCs w:val="18"/>
              </w:rPr>
            </w:pPr>
            <w:r>
              <w:rPr>
                <w:rFonts w:ascii="Times New Roman" w:hAnsi="Times New Roman" w:cs="Times New Roman"/>
                <w:bCs/>
                <w:szCs w:val="18"/>
              </w:rPr>
              <w:t>214 012</w:t>
            </w:r>
            <w:r w:rsidR="001D0D19">
              <w:rPr>
                <w:rFonts w:ascii="Times New Roman" w:hAnsi="Times New Roman" w:cs="Times New Roman"/>
                <w:bCs/>
                <w:szCs w:val="18"/>
              </w:rPr>
              <w:t> </w:t>
            </w:r>
            <w:r>
              <w:rPr>
                <w:rFonts w:ascii="Times New Roman" w:hAnsi="Times New Roman" w:cs="Times New Roman"/>
                <w:bCs/>
                <w:szCs w:val="18"/>
              </w:rPr>
              <w:t>1</w:t>
            </w:r>
            <w:r w:rsidR="001D0D19">
              <w:rPr>
                <w:rFonts w:ascii="Times New Roman" w:hAnsi="Times New Roman" w:cs="Times New Roman"/>
                <w:bCs/>
                <w:szCs w:val="18"/>
              </w:rPr>
              <w:t>72,81</w:t>
            </w:r>
          </w:p>
        </w:tc>
      </w:tr>
    </w:tbl>
    <w:p w:rsidR="00D15380" w:rsidRDefault="00D153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15380" w:rsidRDefault="00D153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</w:pPr>
    </w:p>
    <w:sectPr w:rsidR="00D15380" w:rsidSect="00C13F71">
      <w:headerReference w:type="default" r:id="rId9"/>
      <w:footerReference w:type="default" r:id="rId10"/>
      <w:pgSz w:w="11900" w:h="16800"/>
      <w:pgMar w:top="567" w:right="851" w:bottom="992" w:left="1701" w:header="567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591" w:rsidRDefault="00591591">
      <w:pPr>
        <w:spacing w:line="240" w:lineRule="auto"/>
      </w:pPr>
      <w:r>
        <w:separator/>
      </w:r>
    </w:p>
  </w:endnote>
  <w:endnote w:type="continuationSeparator" w:id="0">
    <w:p w:rsidR="00591591" w:rsidRDefault="00591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E47" w:rsidRDefault="004E4E4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591" w:rsidRDefault="00591591">
      <w:pPr>
        <w:spacing w:after="0"/>
      </w:pPr>
      <w:r>
        <w:separator/>
      </w:r>
    </w:p>
  </w:footnote>
  <w:footnote w:type="continuationSeparator" w:id="0">
    <w:p w:rsidR="00591591" w:rsidRDefault="005915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605516"/>
      <w:docPartObj>
        <w:docPartGallery w:val="AutoText"/>
      </w:docPartObj>
    </w:sdtPr>
    <w:sdtEndPr/>
    <w:sdtContent>
      <w:p w:rsidR="00C13F71" w:rsidRDefault="007017F9" w:rsidP="00C13F71">
        <w:pPr>
          <w:pStyle w:val="ab"/>
          <w:jc w:val="center"/>
          <w:rPr>
            <w:sz w:val="24"/>
            <w:szCs w:val="24"/>
          </w:rPr>
        </w:pPr>
        <w:r w:rsidRPr="00C13F71">
          <w:rPr>
            <w:sz w:val="24"/>
            <w:szCs w:val="24"/>
          </w:rPr>
          <w:fldChar w:fldCharType="begin"/>
        </w:r>
        <w:r w:rsidR="004E4E47" w:rsidRPr="00C13F71">
          <w:rPr>
            <w:sz w:val="24"/>
            <w:szCs w:val="24"/>
          </w:rPr>
          <w:instrText>PAGE   \* MERGEFORMAT</w:instrText>
        </w:r>
        <w:r w:rsidRPr="00C13F71">
          <w:rPr>
            <w:sz w:val="24"/>
            <w:szCs w:val="24"/>
          </w:rPr>
          <w:fldChar w:fldCharType="separate"/>
        </w:r>
        <w:r w:rsidR="00165872">
          <w:rPr>
            <w:noProof/>
            <w:sz w:val="24"/>
            <w:szCs w:val="24"/>
          </w:rPr>
          <w:t>2</w:t>
        </w:r>
        <w:r w:rsidRPr="00C13F71">
          <w:rPr>
            <w:sz w:val="24"/>
            <w:szCs w:val="24"/>
          </w:rPr>
          <w:fldChar w:fldCharType="end"/>
        </w:r>
      </w:p>
      <w:p w:rsidR="004E4E47" w:rsidRDefault="00591591" w:rsidP="00C13F71">
        <w:pPr>
          <w:pStyle w:val="ab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D3D79"/>
    <w:multiLevelType w:val="multilevel"/>
    <w:tmpl w:val="1A9D3D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A59D3"/>
    <w:multiLevelType w:val="multilevel"/>
    <w:tmpl w:val="34DA59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E64FB"/>
    <w:multiLevelType w:val="multilevel"/>
    <w:tmpl w:val="3A5E64FB"/>
    <w:lvl w:ilvl="0">
      <w:start w:val="1"/>
      <w:numFmt w:val="decimal"/>
      <w:lvlText w:val="%1."/>
      <w:lvlJc w:val="left"/>
      <w:pPr>
        <w:ind w:left="2262" w:hanging="14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274BBF"/>
    <w:multiLevelType w:val="multilevel"/>
    <w:tmpl w:val="4C274BBF"/>
    <w:lvl w:ilvl="0">
      <w:start w:val="195"/>
      <w:numFmt w:val="decimal"/>
      <w:lvlText w:val="%1"/>
      <w:lvlJc w:val="left"/>
      <w:pPr>
        <w:ind w:left="529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9" w:hanging="360"/>
      </w:pPr>
    </w:lvl>
    <w:lvl w:ilvl="2">
      <w:start w:val="1"/>
      <w:numFmt w:val="lowerRoman"/>
      <w:lvlText w:val="%3."/>
      <w:lvlJc w:val="right"/>
      <w:pPr>
        <w:ind w:left="1879" w:hanging="180"/>
      </w:pPr>
    </w:lvl>
    <w:lvl w:ilvl="3">
      <w:start w:val="1"/>
      <w:numFmt w:val="decimal"/>
      <w:lvlText w:val="%4."/>
      <w:lvlJc w:val="left"/>
      <w:pPr>
        <w:ind w:left="2599" w:hanging="360"/>
      </w:pPr>
    </w:lvl>
    <w:lvl w:ilvl="4">
      <w:start w:val="1"/>
      <w:numFmt w:val="lowerLetter"/>
      <w:lvlText w:val="%5."/>
      <w:lvlJc w:val="left"/>
      <w:pPr>
        <w:ind w:left="3319" w:hanging="360"/>
      </w:pPr>
    </w:lvl>
    <w:lvl w:ilvl="5">
      <w:start w:val="1"/>
      <w:numFmt w:val="lowerRoman"/>
      <w:lvlText w:val="%6."/>
      <w:lvlJc w:val="right"/>
      <w:pPr>
        <w:ind w:left="4039" w:hanging="180"/>
      </w:pPr>
    </w:lvl>
    <w:lvl w:ilvl="6">
      <w:start w:val="1"/>
      <w:numFmt w:val="decimal"/>
      <w:lvlText w:val="%7."/>
      <w:lvlJc w:val="left"/>
      <w:pPr>
        <w:ind w:left="4759" w:hanging="360"/>
      </w:pPr>
    </w:lvl>
    <w:lvl w:ilvl="7">
      <w:start w:val="1"/>
      <w:numFmt w:val="lowerLetter"/>
      <w:lvlText w:val="%8."/>
      <w:lvlJc w:val="left"/>
      <w:pPr>
        <w:ind w:left="5479" w:hanging="360"/>
      </w:pPr>
    </w:lvl>
    <w:lvl w:ilvl="8">
      <w:start w:val="1"/>
      <w:numFmt w:val="lowerRoman"/>
      <w:lvlText w:val="%9."/>
      <w:lvlJc w:val="right"/>
      <w:pPr>
        <w:ind w:left="6199" w:hanging="180"/>
      </w:pPr>
    </w:lvl>
  </w:abstractNum>
  <w:abstractNum w:abstractNumId="4" w15:restartNumberingAfterBreak="0">
    <w:nsid w:val="7C506629"/>
    <w:multiLevelType w:val="hybridMultilevel"/>
    <w:tmpl w:val="A370A804"/>
    <w:lvl w:ilvl="0" w:tplc="42B0EA32">
      <w:start w:val="1"/>
      <w:numFmt w:val="decimal"/>
      <w:lvlText w:val="%1."/>
      <w:lvlJc w:val="left"/>
      <w:pPr>
        <w:ind w:left="79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E2"/>
    <w:rsid w:val="00011C59"/>
    <w:rsid w:val="00021558"/>
    <w:rsid w:val="0002648C"/>
    <w:rsid w:val="00055683"/>
    <w:rsid w:val="00091F18"/>
    <w:rsid w:val="000B20B6"/>
    <w:rsid w:val="000B2BCB"/>
    <w:rsid w:val="000C14F8"/>
    <w:rsid w:val="000C3E36"/>
    <w:rsid w:val="000D4B2A"/>
    <w:rsid w:val="000D54CF"/>
    <w:rsid w:val="000E1938"/>
    <w:rsid w:val="000E41B0"/>
    <w:rsid w:val="00100A88"/>
    <w:rsid w:val="00100D6F"/>
    <w:rsid w:val="00114134"/>
    <w:rsid w:val="00127FF1"/>
    <w:rsid w:val="00130799"/>
    <w:rsid w:val="00142221"/>
    <w:rsid w:val="00147B18"/>
    <w:rsid w:val="00156A23"/>
    <w:rsid w:val="00160B79"/>
    <w:rsid w:val="0016320A"/>
    <w:rsid w:val="00165872"/>
    <w:rsid w:val="00172EBF"/>
    <w:rsid w:val="001845D6"/>
    <w:rsid w:val="00185EC7"/>
    <w:rsid w:val="001B12C6"/>
    <w:rsid w:val="001B38E0"/>
    <w:rsid w:val="001C7079"/>
    <w:rsid w:val="001D0D19"/>
    <w:rsid w:val="001F2327"/>
    <w:rsid w:val="001F745D"/>
    <w:rsid w:val="00214176"/>
    <w:rsid w:val="00220C25"/>
    <w:rsid w:val="0023191C"/>
    <w:rsid w:val="00232073"/>
    <w:rsid w:val="0024397F"/>
    <w:rsid w:val="00247BB1"/>
    <w:rsid w:val="00250DF3"/>
    <w:rsid w:val="00267CCC"/>
    <w:rsid w:val="00270723"/>
    <w:rsid w:val="00290B1C"/>
    <w:rsid w:val="002E486E"/>
    <w:rsid w:val="002E65FF"/>
    <w:rsid w:val="00300961"/>
    <w:rsid w:val="003106A2"/>
    <w:rsid w:val="003203CF"/>
    <w:rsid w:val="003209BD"/>
    <w:rsid w:val="00327A81"/>
    <w:rsid w:val="003441AF"/>
    <w:rsid w:val="00345198"/>
    <w:rsid w:val="00346288"/>
    <w:rsid w:val="00384787"/>
    <w:rsid w:val="00384FCD"/>
    <w:rsid w:val="00385E66"/>
    <w:rsid w:val="0039068C"/>
    <w:rsid w:val="003A3632"/>
    <w:rsid w:val="003B17B2"/>
    <w:rsid w:val="003B6E48"/>
    <w:rsid w:val="003C73D1"/>
    <w:rsid w:val="003C7AE3"/>
    <w:rsid w:val="003E4DDA"/>
    <w:rsid w:val="003E620B"/>
    <w:rsid w:val="00401990"/>
    <w:rsid w:val="004058B9"/>
    <w:rsid w:val="00407C2D"/>
    <w:rsid w:val="0041705A"/>
    <w:rsid w:val="004172F0"/>
    <w:rsid w:val="00421B2A"/>
    <w:rsid w:val="00447BDF"/>
    <w:rsid w:val="004558BB"/>
    <w:rsid w:val="0046266E"/>
    <w:rsid w:val="004666D9"/>
    <w:rsid w:val="00473D20"/>
    <w:rsid w:val="004C55F7"/>
    <w:rsid w:val="004C7098"/>
    <w:rsid w:val="004E4E47"/>
    <w:rsid w:val="00556C45"/>
    <w:rsid w:val="00571528"/>
    <w:rsid w:val="0057604F"/>
    <w:rsid w:val="00591591"/>
    <w:rsid w:val="00592ED7"/>
    <w:rsid w:val="005A6273"/>
    <w:rsid w:val="005D1B59"/>
    <w:rsid w:val="005E2F1D"/>
    <w:rsid w:val="005E6A17"/>
    <w:rsid w:val="005F13B5"/>
    <w:rsid w:val="006074A1"/>
    <w:rsid w:val="006113D9"/>
    <w:rsid w:val="0062513C"/>
    <w:rsid w:val="00625531"/>
    <w:rsid w:val="00625618"/>
    <w:rsid w:val="00650DC9"/>
    <w:rsid w:val="00651578"/>
    <w:rsid w:val="00655C88"/>
    <w:rsid w:val="00664400"/>
    <w:rsid w:val="0068724A"/>
    <w:rsid w:val="00690A39"/>
    <w:rsid w:val="006923D1"/>
    <w:rsid w:val="006A06FF"/>
    <w:rsid w:val="006A4063"/>
    <w:rsid w:val="006A667E"/>
    <w:rsid w:val="006B3BCD"/>
    <w:rsid w:val="006B735B"/>
    <w:rsid w:val="006C54AD"/>
    <w:rsid w:val="006D7CA9"/>
    <w:rsid w:val="007017F9"/>
    <w:rsid w:val="00740660"/>
    <w:rsid w:val="007A2ACD"/>
    <w:rsid w:val="007A39AA"/>
    <w:rsid w:val="007B0F16"/>
    <w:rsid w:val="007B1AB0"/>
    <w:rsid w:val="007B1CE1"/>
    <w:rsid w:val="007C39D7"/>
    <w:rsid w:val="00810389"/>
    <w:rsid w:val="0081375C"/>
    <w:rsid w:val="00817CF2"/>
    <w:rsid w:val="0082211B"/>
    <w:rsid w:val="0082493A"/>
    <w:rsid w:val="00831049"/>
    <w:rsid w:val="00841A2D"/>
    <w:rsid w:val="0084361B"/>
    <w:rsid w:val="00850FC7"/>
    <w:rsid w:val="0085290F"/>
    <w:rsid w:val="00853810"/>
    <w:rsid w:val="00857F18"/>
    <w:rsid w:val="00861F3E"/>
    <w:rsid w:val="0087690D"/>
    <w:rsid w:val="008775BC"/>
    <w:rsid w:val="00896162"/>
    <w:rsid w:val="0089756E"/>
    <w:rsid w:val="008A038F"/>
    <w:rsid w:val="008A1848"/>
    <w:rsid w:val="008A2844"/>
    <w:rsid w:val="008B2470"/>
    <w:rsid w:val="008B2F24"/>
    <w:rsid w:val="008C5092"/>
    <w:rsid w:val="008F3077"/>
    <w:rsid w:val="008F7D52"/>
    <w:rsid w:val="008F7E00"/>
    <w:rsid w:val="0091155A"/>
    <w:rsid w:val="0092445F"/>
    <w:rsid w:val="00934F6A"/>
    <w:rsid w:val="009430AC"/>
    <w:rsid w:val="009436E5"/>
    <w:rsid w:val="00953459"/>
    <w:rsid w:val="0096002E"/>
    <w:rsid w:val="0097469C"/>
    <w:rsid w:val="00974D8B"/>
    <w:rsid w:val="0098078A"/>
    <w:rsid w:val="00994AFC"/>
    <w:rsid w:val="00994E8C"/>
    <w:rsid w:val="009A6933"/>
    <w:rsid w:val="009C16B0"/>
    <w:rsid w:val="009E055C"/>
    <w:rsid w:val="009E690D"/>
    <w:rsid w:val="00A019DC"/>
    <w:rsid w:val="00A06510"/>
    <w:rsid w:val="00A31DEB"/>
    <w:rsid w:val="00A32C6F"/>
    <w:rsid w:val="00A404A2"/>
    <w:rsid w:val="00A47D31"/>
    <w:rsid w:val="00A53264"/>
    <w:rsid w:val="00A54452"/>
    <w:rsid w:val="00A6474D"/>
    <w:rsid w:val="00A87E48"/>
    <w:rsid w:val="00A93BB4"/>
    <w:rsid w:val="00AB0FB1"/>
    <w:rsid w:val="00AB1140"/>
    <w:rsid w:val="00AB386A"/>
    <w:rsid w:val="00AD4822"/>
    <w:rsid w:val="00AD5D4B"/>
    <w:rsid w:val="00AD7918"/>
    <w:rsid w:val="00AE3BC1"/>
    <w:rsid w:val="00AF0F3A"/>
    <w:rsid w:val="00AF23F1"/>
    <w:rsid w:val="00AF7C70"/>
    <w:rsid w:val="00B03A10"/>
    <w:rsid w:val="00B128AF"/>
    <w:rsid w:val="00B15C10"/>
    <w:rsid w:val="00B23D9A"/>
    <w:rsid w:val="00B3055B"/>
    <w:rsid w:val="00B30CE2"/>
    <w:rsid w:val="00B4467E"/>
    <w:rsid w:val="00B565C6"/>
    <w:rsid w:val="00B60DC2"/>
    <w:rsid w:val="00B60F46"/>
    <w:rsid w:val="00B80E45"/>
    <w:rsid w:val="00B904C7"/>
    <w:rsid w:val="00B91B67"/>
    <w:rsid w:val="00B95182"/>
    <w:rsid w:val="00B95394"/>
    <w:rsid w:val="00B97EC7"/>
    <w:rsid w:val="00BB11CA"/>
    <w:rsid w:val="00BB6271"/>
    <w:rsid w:val="00BD1C83"/>
    <w:rsid w:val="00BF72FF"/>
    <w:rsid w:val="00C05824"/>
    <w:rsid w:val="00C13F71"/>
    <w:rsid w:val="00C17912"/>
    <w:rsid w:val="00C35962"/>
    <w:rsid w:val="00CA34E8"/>
    <w:rsid w:val="00CC1400"/>
    <w:rsid w:val="00CC57F2"/>
    <w:rsid w:val="00CE08A2"/>
    <w:rsid w:val="00CE71E6"/>
    <w:rsid w:val="00CF7745"/>
    <w:rsid w:val="00D036B4"/>
    <w:rsid w:val="00D04347"/>
    <w:rsid w:val="00D0438D"/>
    <w:rsid w:val="00D05437"/>
    <w:rsid w:val="00D15380"/>
    <w:rsid w:val="00D24297"/>
    <w:rsid w:val="00D26B91"/>
    <w:rsid w:val="00D312DC"/>
    <w:rsid w:val="00D330A9"/>
    <w:rsid w:val="00D4313E"/>
    <w:rsid w:val="00D66C80"/>
    <w:rsid w:val="00D757FF"/>
    <w:rsid w:val="00D84CC2"/>
    <w:rsid w:val="00DB79B3"/>
    <w:rsid w:val="00DC0AD6"/>
    <w:rsid w:val="00DC126F"/>
    <w:rsid w:val="00DC6C2B"/>
    <w:rsid w:val="00DF5CE2"/>
    <w:rsid w:val="00E03FAF"/>
    <w:rsid w:val="00E203ED"/>
    <w:rsid w:val="00E21BC5"/>
    <w:rsid w:val="00E22486"/>
    <w:rsid w:val="00E25116"/>
    <w:rsid w:val="00E371C6"/>
    <w:rsid w:val="00E42AC8"/>
    <w:rsid w:val="00E53BA7"/>
    <w:rsid w:val="00E9175F"/>
    <w:rsid w:val="00E951ED"/>
    <w:rsid w:val="00E97EB7"/>
    <w:rsid w:val="00EA6799"/>
    <w:rsid w:val="00EB1390"/>
    <w:rsid w:val="00EB20E1"/>
    <w:rsid w:val="00EB4D52"/>
    <w:rsid w:val="00EB7C46"/>
    <w:rsid w:val="00EC0294"/>
    <w:rsid w:val="00EC2AEE"/>
    <w:rsid w:val="00EC40E8"/>
    <w:rsid w:val="00ED3A04"/>
    <w:rsid w:val="00ED6141"/>
    <w:rsid w:val="00EE2E87"/>
    <w:rsid w:val="00EE3D50"/>
    <w:rsid w:val="00F0744B"/>
    <w:rsid w:val="00F10F77"/>
    <w:rsid w:val="00F14394"/>
    <w:rsid w:val="00F25A1E"/>
    <w:rsid w:val="00F51F34"/>
    <w:rsid w:val="00F5361A"/>
    <w:rsid w:val="00F57090"/>
    <w:rsid w:val="00F72993"/>
    <w:rsid w:val="00F756A6"/>
    <w:rsid w:val="00F8291D"/>
    <w:rsid w:val="00F865BA"/>
    <w:rsid w:val="00F958A5"/>
    <w:rsid w:val="00F9777D"/>
    <w:rsid w:val="00FA5BA6"/>
    <w:rsid w:val="00FB60A8"/>
    <w:rsid w:val="00FC68BF"/>
    <w:rsid w:val="00FC69FA"/>
    <w:rsid w:val="00FE026D"/>
    <w:rsid w:val="00FF1707"/>
    <w:rsid w:val="4E56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55493-F8A2-4CD6-BA42-77726195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E8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EE2E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E2E87"/>
    <w:rPr>
      <w:sz w:val="16"/>
      <w:szCs w:val="16"/>
    </w:rPr>
  </w:style>
  <w:style w:type="character" w:styleId="a4">
    <w:name w:val="Hyperlink"/>
    <w:basedOn w:val="a0"/>
    <w:uiPriority w:val="99"/>
    <w:unhideWhenUsed/>
    <w:rsid w:val="00EE2E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EE2E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E2E87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E2E87"/>
    <w:rPr>
      <w:b/>
      <w:bCs/>
    </w:rPr>
  </w:style>
  <w:style w:type="paragraph" w:styleId="ab">
    <w:name w:val="header"/>
    <w:basedOn w:val="a"/>
    <w:link w:val="ac"/>
    <w:uiPriority w:val="99"/>
    <w:qFormat/>
    <w:rsid w:val="00EE2E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EE2E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rsid w:val="00EE2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basedOn w:val="a0"/>
    <w:link w:val="ab"/>
    <w:uiPriority w:val="99"/>
    <w:qFormat/>
    <w:rsid w:val="00EE2E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qFormat/>
    <w:rsid w:val="00EE2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qFormat/>
    <w:rsid w:val="00EE2E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qFormat/>
    <w:rsid w:val="00EE2E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E2E8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EE2E87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EE2E87"/>
    <w:pPr>
      <w:ind w:left="720"/>
      <w:contextualSpacing/>
    </w:pPr>
  </w:style>
  <w:style w:type="paragraph" w:customStyle="1" w:styleId="s16">
    <w:name w:val="s_16"/>
    <w:basedOn w:val="a"/>
    <w:qFormat/>
    <w:rsid w:val="00EE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E2E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3">
    <w:name w:val="Абзац списка Знак"/>
    <w:link w:val="af2"/>
    <w:uiPriority w:val="34"/>
    <w:locked/>
    <w:rsid w:val="00EE2E87"/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E2E87"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E2E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E30CE-37CA-4C88-AE31-63BEB50A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Кремер Елена Юрьевна</dc:creator>
  <cp:lastModifiedBy>Девина Наталья Игоревна</cp:lastModifiedBy>
  <cp:revision>2</cp:revision>
  <cp:lastPrinted>2025-10-17T06:54:00Z</cp:lastPrinted>
  <dcterms:created xsi:type="dcterms:W3CDTF">2025-10-17T08:57:00Z</dcterms:created>
  <dcterms:modified xsi:type="dcterms:W3CDTF">2025-10-17T08:57:00Z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0D70889553384A89BBE30EE2EF37A1C6_12</vt:lpwstr>
  </property>
</Properties>
</file>