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50" w:rsidRPr="005255A8" w:rsidRDefault="005F525C" w:rsidP="00DC64D5">
      <w:pPr>
        <w:tabs>
          <w:tab w:val="left" w:pos="4678"/>
        </w:tabs>
        <w:contextualSpacing/>
        <w:jc w:val="center"/>
        <w:rPr>
          <w:i/>
          <w:sz w:val="28"/>
          <w:szCs w:val="28"/>
        </w:rPr>
      </w:pPr>
      <w:r>
        <w:rPr>
          <w:i/>
          <w:noProof/>
          <w:sz w:val="28"/>
          <w:szCs w:val="28"/>
        </w:rPr>
        <mc:AlternateContent>
          <mc:Choice Requires="wps">
            <w:drawing>
              <wp:anchor distT="0" distB="0" distL="114300" distR="114300" simplePos="0" relativeHeight="251658240" behindDoc="0" locked="0" layoutInCell="1" allowOverlap="1">
                <wp:simplePos x="0" y="0"/>
                <wp:positionH relativeFrom="column">
                  <wp:posOffset>193040</wp:posOffset>
                </wp:positionH>
                <wp:positionV relativeFrom="paragraph">
                  <wp:posOffset>622300</wp:posOffset>
                </wp:positionV>
                <wp:extent cx="5943600" cy="61785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4843" w:rsidRDefault="00724843" w:rsidP="00B82289">
                            <w:pPr>
                              <w:pStyle w:val="2"/>
                              <w:rPr>
                                <w:spacing w:val="36"/>
                              </w:rPr>
                            </w:pPr>
                            <w:r>
                              <w:rPr>
                                <w:spacing w:val="36"/>
                              </w:rPr>
                              <w:t>Администрация города Оренбурга</w:t>
                            </w:r>
                          </w:p>
                          <w:p w:rsidR="00724843" w:rsidRPr="004D0AFE" w:rsidRDefault="00724843" w:rsidP="0041798D">
                            <w:pPr>
                              <w:pStyle w:val="2"/>
                              <w:rPr>
                                <w:sz w:val="16"/>
                              </w:rPr>
                            </w:pPr>
                          </w:p>
                          <w:p w:rsidR="00724843" w:rsidRDefault="00724843" w:rsidP="0041798D">
                            <w:pPr>
                              <w:pStyle w:val="2"/>
                            </w:pPr>
                            <w:r>
                              <w:t xml:space="preserve">ПОСТАНОВЛЕНИЕ </w:t>
                            </w:r>
                          </w:p>
                          <w:p w:rsidR="00724843" w:rsidRDefault="00724843">
                            <w:pPr>
                              <w:jc w:val="center"/>
                              <w:rPr>
                                <w:b/>
                                <w:bCs/>
                                <w:sz w:val="8"/>
                              </w:rPr>
                            </w:pPr>
                          </w:p>
                          <w:p w:rsidR="00724843" w:rsidRDefault="007248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5.2pt;margin-top:49pt;width:468pt;height:4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SgwIAABA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" stroked="f">
                <v:textbox>
                  <w:txbxContent>
                    <w:p w:rsidR="00724843" w:rsidRDefault="00724843" w:rsidP="00B82289">
                      <w:pPr>
                        <w:pStyle w:val="2"/>
                        <w:rPr>
                          <w:spacing w:val="36"/>
                        </w:rPr>
                      </w:pPr>
                      <w:r>
                        <w:rPr>
                          <w:spacing w:val="36"/>
                        </w:rPr>
                        <w:t>Администрация города Оренбурга</w:t>
                      </w:r>
                    </w:p>
                    <w:p w:rsidR="00724843" w:rsidRPr="004D0AFE" w:rsidRDefault="00724843" w:rsidP="0041798D">
                      <w:pPr>
                        <w:pStyle w:val="2"/>
                        <w:rPr>
                          <w:sz w:val="16"/>
                        </w:rPr>
                      </w:pPr>
                    </w:p>
                    <w:p w:rsidR="00724843" w:rsidRDefault="00724843" w:rsidP="0041798D">
                      <w:pPr>
                        <w:pStyle w:val="2"/>
                      </w:pPr>
                      <w:r>
                        <w:t xml:space="preserve">ПОСТАНОВЛЕНИЕ </w:t>
                      </w:r>
                    </w:p>
                    <w:p w:rsidR="00724843" w:rsidRDefault="00724843">
                      <w:pPr>
                        <w:jc w:val="center"/>
                        <w:rPr>
                          <w:b/>
                          <w:bCs/>
                          <w:sz w:val="8"/>
                        </w:rPr>
                      </w:pPr>
                    </w:p>
                    <w:p w:rsidR="00724843" w:rsidRDefault="00724843"/>
                  </w:txbxContent>
                </v:textbox>
              </v:shape>
            </w:pict>
          </mc:Fallback>
        </mc:AlternateContent>
      </w:r>
      <w:r w:rsidR="00211308" w:rsidRPr="005255A8">
        <w:rPr>
          <w:noProof/>
          <w:sz w:val="28"/>
          <w:szCs w:val="28"/>
        </w:rPr>
        <w:drawing>
          <wp:inline distT="0" distB="0" distL="0" distR="0">
            <wp:extent cx="525145" cy="648335"/>
            <wp:effectExtent l="19050" t="0" r="8255"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a:srcRect/>
                    <a:stretch>
                      <a:fillRect/>
                    </a:stretch>
                  </pic:blipFill>
                  <pic:spPr bwMode="auto">
                    <a:xfrm>
                      <a:off x="0" y="0"/>
                      <a:ext cx="525145" cy="648335"/>
                    </a:xfrm>
                    <a:prstGeom prst="rect">
                      <a:avLst/>
                    </a:prstGeom>
                    <a:noFill/>
                    <a:ln w="9525">
                      <a:noFill/>
                      <a:miter lim="800000"/>
                      <a:headEnd/>
                      <a:tailEnd/>
                    </a:ln>
                  </pic:spPr>
                </pic:pic>
              </a:graphicData>
            </a:graphic>
          </wp:inline>
        </w:drawing>
      </w:r>
    </w:p>
    <w:p w:rsidR="00FE1A50" w:rsidRPr="005255A8" w:rsidRDefault="00FE1A50" w:rsidP="00FC003C">
      <w:pPr>
        <w:contextualSpacing/>
        <w:jc w:val="center"/>
        <w:rPr>
          <w:i/>
          <w:sz w:val="28"/>
          <w:szCs w:val="28"/>
        </w:rPr>
      </w:pPr>
    </w:p>
    <w:p w:rsidR="00FE1A50" w:rsidRPr="005255A8" w:rsidRDefault="00FE1A50" w:rsidP="00FC003C">
      <w:pPr>
        <w:contextualSpacing/>
        <w:jc w:val="center"/>
        <w:rPr>
          <w:i/>
          <w:sz w:val="28"/>
          <w:szCs w:val="28"/>
        </w:rPr>
      </w:pPr>
    </w:p>
    <w:p w:rsidR="00FE1A50" w:rsidRPr="005255A8" w:rsidRDefault="00FE1A50" w:rsidP="00FC003C">
      <w:pPr>
        <w:contextualSpacing/>
        <w:rPr>
          <w:i/>
          <w:sz w:val="28"/>
          <w:szCs w:val="28"/>
        </w:rPr>
      </w:pPr>
    </w:p>
    <w:p w:rsidR="00FE1A50" w:rsidRPr="005255A8" w:rsidRDefault="005F525C" w:rsidP="00FC003C">
      <w:pPr>
        <w:contextualSpacing/>
        <w:rPr>
          <w:sz w:val="28"/>
          <w:szCs w:val="28"/>
        </w:rPr>
      </w:pPr>
      <w:r>
        <w:rPr>
          <w:noProof/>
          <w:sz w:val="28"/>
          <w:szCs w:val="28"/>
        </w:rPr>
        <mc:AlternateContent>
          <mc:Choice Requires="wps">
            <w:drawing>
              <wp:anchor distT="4294967293" distB="4294967293" distL="114300" distR="114300" simplePos="0" relativeHeight="251657216" behindDoc="0" locked="0" layoutInCell="1" allowOverlap="1">
                <wp:simplePos x="0" y="0"/>
                <wp:positionH relativeFrom="column">
                  <wp:posOffset>23495</wp:posOffset>
                </wp:positionH>
                <wp:positionV relativeFrom="paragraph">
                  <wp:posOffset>154304</wp:posOffset>
                </wp:positionV>
                <wp:extent cx="5885815" cy="0"/>
                <wp:effectExtent l="0" t="19050" r="19685" b="381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4A734" id="Line 1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pt,12.15pt" to="465.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" strokeweight="4.5pt">
                <v:stroke linestyle="thinThick"/>
              </v:line>
            </w:pict>
          </mc:Fallback>
        </mc:AlternateContent>
      </w:r>
    </w:p>
    <w:tbl>
      <w:tblPr>
        <w:tblpPr w:leftFromText="180" w:rightFromText="180" w:vertAnchor="text" w:tblpX="109"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8F45FD" w:rsidRPr="005255A8" w:rsidTr="00917E6F">
        <w:trPr>
          <w:trHeight w:val="320"/>
        </w:trPr>
        <w:tc>
          <w:tcPr>
            <w:tcW w:w="1668" w:type="dxa"/>
            <w:tcBorders>
              <w:top w:val="nil"/>
              <w:left w:val="nil"/>
              <w:right w:val="nil"/>
            </w:tcBorders>
          </w:tcPr>
          <w:p w:rsidR="008F45FD" w:rsidRPr="005255A8" w:rsidRDefault="00A86597" w:rsidP="00FC003C">
            <w:pPr>
              <w:contextualSpacing/>
              <w:rPr>
                <w:sz w:val="28"/>
                <w:szCs w:val="28"/>
              </w:rPr>
            </w:pPr>
            <w:r>
              <w:rPr>
                <w:sz w:val="28"/>
                <w:szCs w:val="28"/>
              </w:rPr>
              <w:t>01.03.2022</w:t>
            </w:r>
          </w:p>
        </w:tc>
      </w:tr>
    </w:tbl>
    <w:p w:rsidR="008F45FD" w:rsidRPr="005255A8" w:rsidRDefault="008F45FD" w:rsidP="00FC003C">
      <w:pPr>
        <w:contextualSpacing/>
        <w:rPr>
          <w:sz w:val="28"/>
          <w:szCs w:val="28"/>
        </w:rPr>
      </w:pPr>
    </w:p>
    <w:tbl>
      <w:tblPr>
        <w:tblpPr w:leftFromText="180" w:rightFromText="180" w:vertAnchor="text" w:horzAnchor="page" w:tblpX="9113" w:tblpY="-78"/>
        <w:tblW w:w="0" w:type="auto"/>
        <w:tblBorders>
          <w:bottom w:val="single" w:sz="4" w:space="0" w:color="auto"/>
        </w:tblBorders>
        <w:tblLook w:val="0000" w:firstRow="0" w:lastRow="0" w:firstColumn="0" w:lastColumn="0" w:noHBand="0" w:noVBand="0"/>
      </w:tblPr>
      <w:tblGrid>
        <w:gridCol w:w="2026"/>
      </w:tblGrid>
      <w:tr w:rsidR="00917E6F" w:rsidRPr="005255A8" w:rsidTr="004D0AFE">
        <w:trPr>
          <w:trHeight w:val="54"/>
        </w:trPr>
        <w:tc>
          <w:tcPr>
            <w:tcW w:w="2026" w:type="dxa"/>
          </w:tcPr>
          <w:p w:rsidR="005B49BB" w:rsidRPr="005255A8" w:rsidRDefault="00A86597" w:rsidP="00FC003C">
            <w:pPr>
              <w:ind w:right="136"/>
              <w:contextualSpacing/>
              <w:rPr>
                <w:sz w:val="28"/>
                <w:szCs w:val="28"/>
              </w:rPr>
            </w:pPr>
            <w:r>
              <w:rPr>
                <w:sz w:val="28"/>
                <w:szCs w:val="28"/>
              </w:rPr>
              <w:t>354-п</w:t>
            </w:r>
          </w:p>
        </w:tc>
      </w:tr>
    </w:tbl>
    <w:p w:rsidR="000426C9" w:rsidRPr="005255A8" w:rsidRDefault="006F07AA" w:rsidP="00FC003C">
      <w:pPr>
        <w:ind w:left="42" w:hanging="42"/>
        <w:contextualSpacing/>
        <w:rPr>
          <w:sz w:val="28"/>
          <w:szCs w:val="28"/>
        </w:rPr>
      </w:pPr>
      <w:r>
        <w:rPr>
          <w:sz w:val="28"/>
          <w:szCs w:val="28"/>
        </w:rPr>
        <w:t xml:space="preserve">                                                                       </w:t>
      </w:r>
      <w:r w:rsidR="00FE1A50" w:rsidRPr="005255A8">
        <w:rPr>
          <w:sz w:val="28"/>
          <w:szCs w:val="28"/>
        </w:rPr>
        <w:t>№</w:t>
      </w:r>
    </w:p>
    <w:p w:rsidR="00F22666" w:rsidRDefault="00F22666" w:rsidP="00B029F2">
      <w:pPr>
        <w:suppressAutoHyphens/>
        <w:contextualSpacing/>
        <w:rPr>
          <w:sz w:val="28"/>
          <w:szCs w:val="28"/>
        </w:rPr>
      </w:pPr>
    </w:p>
    <w:p w:rsidR="001C513D" w:rsidRDefault="001C513D" w:rsidP="00B029F2">
      <w:pPr>
        <w:suppressAutoHyphens/>
        <w:contextualSpacing/>
        <w:rPr>
          <w:sz w:val="28"/>
          <w:szCs w:val="28"/>
        </w:rPr>
      </w:pPr>
    </w:p>
    <w:p w:rsidR="001C513D" w:rsidRPr="001C513D" w:rsidRDefault="001C513D" w:rsidP="001C513D">
      <w:pPr>
        <w:suppressAutoHyphens/>
        <w:contextualSpacing/>
        <w:jc w:val="center"/>
        <w:rPr>
          <w:sz w:val="28"/>
          <w:szCs w:val="28"/>
        </w:rPr>
      </w:pPr>
      <w:r w:rsidRPr="001C513D">
        <w:rPr>
          <w:sz w:val="28"/>
          <w:szCs w:val="28"/>
        </w:rPr>
        <w:t>О внесении изменений постановление администрации</w:t>
      </w:r>
    </w:p>
    <w:p w:rsidR="001C513D" w:rsidRPr="001C513D" w:rsidRDefault="001C513D" w:rsidP="001C513D">
      <w:pPr>
        <w:suppressAutoHyphens/>
        <w:contextualSpacing/>
        <w:jc w:val="center"/>
        <w:rPr>
          <w:sz w:val="28"/>
          <w:szCs w:val="28"/>
        </w:rPr>
      </w:pPr>
      <w:r w:rsidRPr="001C513D">
        <w:rPr>
          <w:sz w:val="28"/>
          <w:szCs w:val="28"/>
        </w:rPr>
        <w:t>города Оренбурга от 27.11.2012 № 3052-п</w:t>
      </w:r>
    </w:p>
    <w:p w:rsidR="001C513D" w:rsidRPr="001C513D" w:rsidRDefault="001C513D" w:rsidP="001C513D">
      <w:pPr>
        <w:suppressAutoHyphens/>
        <w:contextualSpacing/>
        <w:rPr>
          <w:sz w:val="28"/>
          <w:szCs w:val="28"/>
        </w:rPr>
      </w:pPr>
    </w:p>
    <w:p w:rsidR="001C513D" w:rsidRPr="001C513D" w:rsidRDefault="001C513D" w:rsidP="001C513D">
      <w:pPr>
        <w:suppressAutoHyphens/>
        <w:contextualSpacing/>
        <w:rPr>
          <w:sz w:val="28"/>
          <w:szCs w:val="28"/>
        </w:rPr>
      </w:pPr>
    </w:p>
    <w:p w:rsidR="001C513D" w:rsidRPr="001C513D" w:rsidRDefault="001C513D" w:rsidP="001C513D">
      <w:pPr>
        <w:suppressAutoHyphens/>
        <w:ind w:firstLine="709"/>
        <w:contextualSpacing/>
        <w:jc w:val="both"/>
        <w:rPr>
          <w:sz w:val="28"/>
          <w:szCs w:val="28"/>
        </w:rPr>
      </w:pPr>
      <w:bookmarkStart w:id="0" w:name="_GoBack"/>
      <w:r w:rsidRPr="001C513D">
        <w:rPr>
          <w:sz w:val="28"/>
          <w:szCs w:val="28"/>
        </w:rPr>
        <w:t xml:space="preserve">В соответствии с частью 10 статьи 7 Федерального </w:t>
      </w:r>
      <w:hyperlink r:id="rId9" w:history="1">
        <w:r w:rsidRPr="001C513D">
          <w:rPr>
            <w:rStyle w:val="a7"/>
            <w:color w:val="auto"/>
            <w:sz w:val="28"/>
            <w:szCs w:val="28"/>
            <w:u w:val="none"/>
          </w:rPr>
          <w:t>закона</w:t>
        </w:r>
      </w:hyperlink>
      <w:r w:rsidRPr="001C513D">
        <w:rPr>
          <w:sz w:val="28"/>
          <w:szCs w:val="28"/>
        </w:rPr>
        <w:t xml:space="preserve"> от 27.07.2010 № 210-ФЗ «Об организации предоставления государственных                                       и муниципальных услуг», пунктом 4 части 1 статьи 33, пунктом 8 части 6, пунктом 2 части 20 статьи 35 Устава муниципального образования «город Оренбург», принятого решением Оренбургского городского Совета                                от 28.04.2015 № 1015, пунктом 5 положения о мониторинге правоприменения муниципальных нормативных правовых актов муниципального образования «город Оренбург»  в администрации города Оренбурга, утвержденного распоряжением администрации города Оренбурга от 28.06.2010 № 28-р:</w:t>
      </w:r>
    </w:p>
    <w:p w:rsidR="001C513D" w:rsidRPr="001C513D" w:rsidRDefault="001C513D" w:rsidP="001C513D">
      <w:pPr>
        <w:suppressAutoHyphens/>
        <w:ind w:firstLine="709"/>
        <w:contextualSpacing/>
        <w:jc w:val="both"/>
        <w:rPr>
          <w:sz w:val="28"/>
          <w:szCs w:val="28"/>
        </w:rPr>
      </w:pPr>
      <w:r w:rsidRPr="001C513D">
        <w:rPr>
          <w:sz w:val="28"/>
          <w:szCs w:val="28"/>
        </w:rPr>
        <w:t xml:space="preserve">1. Внести в постановление администрации города Оренбурга </w:t>
      </w:r>
      <w:r w:rsidRPr="001C513D">
        <w:rPr>
          <w:sz w:val="28"/>
          <w:szCs w:val="28"/>
        </w:rPr>
        <w:br/>
        <w:t xml:space="preserve">от 27.11.2012 № 3052-п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 (в редакции от  01.08.2013 </w:t>
      </w:r>
      <w:hyperlink r:id="rId10" w:history="1">
        <w:r w:rsidRPr="001C513D">
          <w:rPr>
            <w:rStyle w:val="a7"/>
            <w:color w:val="auto"/>
            <w:sz w:val="28"/>
            <w:szCs w:val="28"/>
            <w:u w:val="none"/>
          </w:rPr>
          <w:t>№ 2016-п</w:t>
        </w:r>
      </w:hyperlink>
      <w:r w:rsidRPr="001C513D">
        <w:rPr>
          <w:sz w:val="28"/>
          <w:szCs w:val="28"/>
        </w:rPr>
        <w:t xml:space="preserve">, от 10.10.2014 </w:t>
      </w:r>
      <w:hyperlink r:id="rId11" w:history="1">
        <w:r w:rsidRPr="001C513D">
          <w:rPr>
            <w:rStyle w:val="a7"/>
            <w:color w:val="auto"/>
            <w:sz w:val="28"/>
            <w:szCs w:val="28"/>
            <w:u w:val="none"/>
          </w:rPr>
          <w:t>№ 2431-п</w:t>
        </w:r>
      </w:hyperlink>
      <w:r w:rsidRPr="001C513D">
        <w:rPr>
          <w:sz w:val="28"/>
          <w:szCs w:val="28"/>
        </w:rPr>
        <w:t xml:space="preserve">, от 21.09.2016 </w:t>
      </w:r>
      <w:hyperlink r:id="rId12" w:history="1">
        <w:r w:rsidRPr="001C513D">
          <w:rPr>
            <w:rStyle w:val="a7"/>
            <w:color w:val="auto"/>
            <w:sz w:val="28"/>
            <w:szCs w:val="28"/>
            <w:u w:val="none"/>
          </w:rPr>
          <w:t>№ 2926-п</w:t>
        </w:r>
      </w:hyperlink>
      <w:r w:rsidRPr="001C513D">
        <w:rPr>
          <w:sz w:val="28"/>
          <w:szCs w:val="28"/>
        </w:rPr>
        <w:t xml:space="preserve">, от 11.07.2017 </w:t>
      </w:r>
      <w:hyperlink r:id="rId13" w:history="1">
        <w:r w:rsidRPr="001C513D">
          <w:rPr>
            <w:rStyle w:val="a7"/>
            <w:color w:val="auto"/>
            <w:sz w:val="28"/>
            <w:szCs w:val="28"/>
            <w:u w:val="none"/>
          </w:rPr>
          <w:t>№ 2854-п</w:t>
        </w:r>
      </w:hyperlink>
      <w:r w:rsidRPr="001C513D">
        <w:rPr>
          <w:sz w:val="28"/>
          <w:szCs w:val="28"/>
        </w:rPr>
        <w:t xml:space="preserve">,                     от 06.06.2018 </w:t>
      </w:r>
      <w:hyperlink r:id="rId14" w:history="1">
        <w:r w:rsidRPr="001C513D">
          <w:rPr>
            <w:rStyle w:val="a7"/>
            <w:color w:val="auto"/>
            <w:sz w:val="28"/>
            <w:szCs w:val="28"/>
            <w:u w:val="none"/>
          </w:rPr>
          <w:t>№ 1789-п</w:t>
        </w:r>
      </w:hyperlink>
      <w:r w:rsidRPr="001C513D">
        <w:rPr>
          <w:sz w:val="28"/>
          <w:szCs w:val="28"/>
        </w:rPr>
        <w:t xml:space="preserve">, от 16.07.2019 </w:t>
      </w:r>
      <w:hyperlink r:id="rId15" w:history="1">
        <w:r w:rsidRPr="001C513D">
          <w:rPr>
            <w:rStyle w:val="a7"/>
            <w:color w:val="auto"/>
            <w:sz w:val="28"/>
            <w:szCs w:val="28"/>
            <w:u w:val="none"/>
          </w:rPr>
          <w:t>№ 1916-п</w:t>
        </w:r>
      </w:hyperlink>
      <w:r w:rsidRPr="001C513D">
        <w:rPr>
          <w:sz w:val="28"/>
          <w:szCs w:val="28"/>
        </w:rPr>
        <w:t>) следующие изменения:</w:t>
      </w:r>
    </w:p>
    <w:p w:rsidR="001C513D" w:rsidRPr="001C513D" w:rsidRDefault="001C513D" w:rsidP="001C513D">
      <w:pPr>
        <w:suppressAutoHyphens/>
        <w:ind w:firstLine="709"/>
        <w:contextualSpacing/>
        <w:jc w:val="both"/>
        <w:rPr>
          <w:sz w:val="28"/>
          <w:szCs w:val="28"/>
        </w:rPr>
      </w:pPr>
      <w:r w:rsidRPr="001C513D">
        <w:rPr>
          <w:sz w:val="28"/>
          <w:szCs w:val="28"/>
        </w:rPr>
        <w:t xml:space="preserve"> </w:t>
      </w:r>
      <w:r w:rsidR="007E597A">
        <w:rPr>
          <w:sz w:val="28"/>
          <w:szCs w:val="28"/>
        </w:rPr>
        <w:t>1.1. П</w:t>
      </w:r>
      <w:r w:rsidRPr="001C513D">
        <w:rPr>
          <w:sz w:val="28"/>
          <w:szCs w:val="28"/>
        </w:rPr>
        <w:t>реамбулу постановления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 xml:space="preserve">«В соответствии со статьями 14, </w:t>
      </w:r>
      <w:hyperlink r:id="rId16" w:history="1">
        <w:r w:rsidRPr="001C513D">
          <w:rPr>
            <w:rStyle w:val="a7"/>
            <w:color w:val="auto"/>
            <w:sz w:val="28"/>
            <w:szCs w:val="28"/>
            <w:u w:val="none"/>
          </w:rPr>
          <w:t>25</w:t>
        </w:r>
      </w:hyperlink>
      <w:r w:rsidR="007E597A" w:rsidRPr="007E597A">
        <w:rPr>
          <w:sz w:val="28"/>
          <w:szCs w:val="28"/>
        </w:rPr>
        <w:t>–</w:t>
      </w:r>
      <w:hyperlink r:id="rId17" w:history="1">
        <w:r w:rsidRPr="001C513D">
          <w:rPr>
            <w:rStyle w:val="a7"/>
            <w:color w:val="auto"/>
            <w:sz w:val="28"/>
            <w:szCs w:val="28"/>
            <w:u w:val="none"/>
          </w:rPr>
          <w:t>29</w:t>
        </w:r>
      </w:hyperlink>
      <w:r w:rsidRPr="001C513D">
        <w:rPr>
          <w:sz w:val="28"/>
          <w:szCs w:val="28"/>
        </w:rPr>
        <w:t xml:space="preserve"> Жилищного кодекса Российской Федерации, с Федеральным </w:t>
      </w:r>
      <w:hyperlink r:id="rId18" w:history="1">
        <w:r w:rsidRPr="001C513D">
          <w:rPr>
            <w:rStyle w:val="a7"/>
            <w:color w:val="auto"/>
            <w:sz w:val="28"/>
            <w:szCs w:val="28"/>
            <w:u w:val="none"/>
          </w:rPr>
          <w:t>закон</w:t>
        </w:r>
      </w:hyperlink>
      <w:r w:rsidRPr="001C513D">
        <w:rPr>
          <w:sz w:val="28"/>
          <w:szCs w:val="28"/>
        </w:rPr>
        <w:t xml:space="preserve">ом от 27.07.2010 № 210-ФЗ                                      «Об организации предоставления государственных и муниципальных услуг»,  пунктом 4 части 1 статьи 33, пунктом 8 части 6, пунктом 2 части 20 статьи 35 Устава муниципального образования «город Оренбург», принятого решением Оренбургского городского Совета от 28.04.2015 № 1015, </w:t>
      </w:r>
      <w:hyperlink r:id="rId19" w:history="1">
        <w:r w:rsidRPr="001C513D">
          <w:rPr>
            <w:rStyle w:val="a7"/>
            <w:color w:val="auto"/>
            <w:sz w:val="28"/>
            <w:szCs w:val="28"/>
            <w:u w:val="none"/>
          </w:rPr>
          <w:t>постановлени</w:t>
        </w:r>
      </w:hyperlink>
      <w:r w:rsidRPr="001C513D">
        <w:rPr>
          <w:sz w:val="28"/>
          <w:szCs w:val="28"/>
        </w:rPr>
        <w:t>ем администрации города Оренбурга  от 28.12.2016 № 4113-п «Об утверждении Реестра муницип</w:t>
      </w:r>
      <w:r w:rsidR="007E597A">
        <w:rPr>
          <w:sz w:val="28"/>
          <w:szCs w:val="28"/>
        </w:rPr>
        <w:t>альных услуг города Оренбурга:».</w:t>
      </w:r>
    </w:p>
    <w:p w:rsidR="007E597A" w:rsidRDefault="007E597A" w:rsidP="001C513D">
      <w:pPr>
        <w:suppressAutoHyphens/>
        <w:ind w:firstLine="709"/>
        <w:contextualSpacing/>
        <w:jc w:val="both"/>
        <w:rPr>
          <w:sz w:val="28"/>
          <w:szCs w:val="28"/>
        </w:rPr>
      </w:pPr>
      <w:r>
        <w:rPr>
          <w:sz w:val="28"/>
          <w:szCs w:val="28"/>
        </w:rPr>
        <w:t>1.2. В приложении к постановлению:</w:t>
      </w:r>
    </w:p>
    <w:p w:rsidR="001C513D" w:rsidRPr="001C513D" w:rsidRDefault="001C513D" w:rsidP="001C513D">
      <w:pPr>
        <w:suppressAutoHyphens/>
        <w:ind w:firstLine="709"/>
        <w:contextualSpacing/>
        <w:jc w:val="both"/>
        <w:rPr>
          <w:sz w:val="28"/>
          <w:szCs w:val="28"/>
        </w:rPr>
      </w:pPr>
      <w:r w:rsidRPr="001C513D">
        <w:rPr>
          <w:sz w:val="28"/>
          <w:szCs w:val="28"/>
        </w:rPr>
        <w:t>пункт 3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«3. Информация по вопросам предоставления муниципальной услуги</w:t>
      </w:r>
      <w:r w:rsidR="007E597A">
        <w:rPr>
          <w:sz w:val="28"/>
          <w:szCs w:val="28"/>
        </w:rPr>
        <w:t xml:space="preserve">,     </w:t>
      </w:r>
      <w:r w:rsidRPr="001C513D">
        <w:rPr>
          <w:sz w:val="28"/>
          <w:szCs w:val="28"/>
        </w:rPr>
        <w:t xml:space="preserve"> услуг, которые являются необходимыми и обязательными                                            для предоставления муниципальной услуги</w:t>
      </w:r>
      <w:r w:rsidR="005B271A">
        <w:rPr>
          <w:sz w:val="28"/>
          <w:szCs w:val="28"/>
        </w:rPr>
        <w:t>,</w:t>
      </w:r>
      <w:r w:rsidR="007E597A">
        <w:rPr>
          <w:sz w:val="28"/>
          <w:szCs w:val="28"/>
        </w:rPr>
        <w:t xml:space="preserve"> и</w:t>
      </w:r>
      <w:r w:rsidRPr="001C513D">
        <w:rPr>
          <w:sz w:val="28"/>
          <w:szCs w:val="28"/>
        </w:rPr>
        <w:t xml:space="preserve">  сведений о ходе предоставления указанных   услуг   может   быть   получена  </w:t>
      </w:r>
      <w:r w:rsidR="007E597A">
        <w:rPr>
          <w:sz w:val="28"/>
          <w:szCs w:val="28"/>
        </w:rPr>
        <w:t xml:space="preserve">                                          </w:t>
      </w:r>
      <w:r w:rsidRPr="001C513D">
        <w:rPr>
          <w:sz w:val="28"/>
          <w:szCs w:val="28"/>
        </w:rPr>
        <w:t xml:space="preserve">на   официальном  Интернет-портале города Оренбурга: www.orenburg.ru,  </w:t>
      </w:r>
      <w:r w:rsidR="007E597A">
        <w:rPr>
          <w:sz w:val="28"/>
          <w:szCs w:val="28"/>
        </w:rPr>
        <w:t xml:space="preserve">                   </w:t>
      </w:r>
      <w:r w:rsidRPr="001C513D">
        <w:rPr>
          <w:sz w:val="28"/>
          <w:szCs w:val="28"/>
        </w:rPr>
        <w:lastRenderedPageBreak/>
        <w:t>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w:t>
      </w:r>
      <w:hyperlink r:id="rId20" w:history="1">
        <w:r w:rsidRPr="001C513D">
          <w:rPr>
            <w:rStyle w:val="a7"/>
            <w:color w:val="auto"/>
            <w:sz w:val="28"/>
            <w:szCs w:val="28"/>
            <w:u w:val="none"/>
            <w:lang w:val="en-US"/>
          </w:rPr>
          <w:t>www</w:t>
        </w:r>
        <w:r w:rsidRPr="001C513D">
          <w:rPr>
            <w:rStyle w:val="a7"/>
            <w:color w:val="auto"/>
            <w:sz w:val="28"/>
            <w:szCs w:val="28"/>
            <w:u w:val="none"/>
          </w:rPr>
          <w:t>.</w:t>
        </w:r>
        <w:r w:rsidRPr="001C513D">
          <w:rPr>
            <w:rStyle w:val="a7"/>
            <w:color w:val="auto"/>
            <w:sz w:val="28"/>
            <w:szCs w:val="28"/>
            <w:u w:val="none"/>
            <w:lang w:val="en-US"/>
          </w:rPr>
          <w:t>gosuslugi</w:t>
        </w:r>
        <w:r w:rsidRPr="001C513D">
          <w:rPr>
            <w:rStyle w:val="a7"/>
            <w:color w:val="auto"/>
            <w:sz w:val="28"/>
            <w:szCs w:val="28"/>
            <w:u w:val="none"/>
          </w:rPr>
          <w:t>.</w:t>
        </w:r>
        <w:r w:rsidRPr="001C513D">
          <w:rPr>
            <w:rStyle w:val="a7"/>
            <w:color w:val="auto"/>
            <w:sz w:val="28"/>
            <w:szCs w:val="28"/>
            <w:u w:val="none"/>
            <w:lang w:val="en-US"/>
          </w:rPr>
          <w:t>ru</w:t>
        </w:r>
      </w:hyperlink>
      <w:r w:rsidRPr="001C513D">
        <w:rPr>
          <w:sz w:val="28"/>
          <w:szCs w:val="28"/>
        </w:rPr>
        <w:t>) (далее – Портал).»;</w:t>
      </w:r>
    </w:p>
    <w:p w:rsidR="001C513D" w:rsidRPr="001C513D" w:rsidRDefault="001C513D" w:rsidP="001C513D">
      <w:pPr>
        <w:suppressAutoHyphens/>
        <w:ind w:firstLine="709"/>
        <w:contextualSpacing/>
        <w:jc w:val="both"/>
        <w:rPr>
          <w:sz w:val="28"/>
          <w:szCs w:val="28"/>
        </w:rPr>
      </w:pPr>
      <w:r w:rsidRPr="001C513D">
        <w:rPr>
          <w:sz w:val="28"/>
          <w:szCs w:val="28"/>
        </w:rPr>
        <w:t>пункт 4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«4. Справочная информация о местонахождении, графике работы, контактных   телефонах   многофункциональных     центров   предоставления</w:t>
      </w:r>
    </w:p>
    <w:p w:rsidR="001C513D" w:rsidRPr="001C513D" w:rsidRDefault="001C513D" w:rsidP="007E597A">
      <w:pPr>
        <w:suppressAutoHyphens/>
        <w:contextualSpacing/>
        <w:jc w:val="both"/>
        <w:rPr>
          <w:sz w:val="28"/>
          <w:szCs w:val="28"/>
        </w:rPr>
      </w:pPr>
      <w:r w:rsidRPr="001C513D">
        <w:rPr>
          <w:sz w:val="28"/>
          <w:szCs w:val="28"/>
        </w:rPr>
        <w:t>государственных  и муниципальных услуг (далее – МФЦ)</w:t>
      </w:r>
      <w:r w:rsidR="007E597A">
        <w:rPr>
          <w:sz w:val="28"/>
          <w:szCs w:val="28"/>
        </w:rPr>
        <w:t>,</w:t>
      </w:r>
      <w:r w:rsidRPr="001C513D">
        <w:rPr>
          <w:sz w:val="28"/>
          <w:szCs w:val="28"/>
        </w:rPr>
        <w:t xml:space="preserve">  участвующих </w:t>
      </w:r>
      <w:r w:rsidR="007E597A">
        <w:rPr>
          <w:sz w:val="28"/>
          <w:szCs w:val="28"/>
        </w:rPr>
        <w:t xml:space="preserve">                   </w:t>
      </w:r>
      <w:r w:rsidRPr="001C513D">
        <w:rPr>
          <w:sz w:val="28"/>
          <w:szCs w:val="28"/>
        </w:rPr>
        <w:t xml:space="preserve">в предоставлении  муниципальной услуги (при наличии соглашений </w:t>
      </w:r>
      <w:r w:rsidR="007E597A">
        <w:rPr>
          <w:sz w:val="28"/>
          <w:szCs w:val="28"/>
        </w:rPr>
        <w:t xml:space="preserve">                             </w:t>
      </w:r>
      <w:r w:rsidRPr="001C513D">
        <w:rPr>
          <w:sz w:val="28"/>
          <w:szCs w:val="28"/>
        </w:rPr>
        <w:t>о взаимодействии, заключенных между МФЦ и Администрацией города Оренбурга (далее – соглашение   о взаимодействии)</w:t>
      </w:r>
      <w:r w:rsidR="007E597A">
        <w:rPr>
          <w:sz w:val="28"/>
          <w:szCs w:val="28"/>
        </w:rPr>
        <w:t>)</w:t>
      </w:r>
      <w:r w:rsidRPr="001C513D">
        <w:rPr>
          <w:sz w:val="28"/>
          <w:szCs w:val="28"/>
        </w:rPr>
        <w:t xml:space="preserve">, ДГиЗО указывается </w:t>
      </w:r>
      <w:r w:rsidR="005B271A">
        <w:rPr>
          <w:sz w:val="28"/>
          <w:szCs w:val="28"/>
        </w:rPr>
        <w:t xml:space="preserve">                       </w:t>
      </w:r>
      <w:r w:rsidRPr="001C513D">
        <w:rPr>
          <w:sz w:val="28"/>
          <w:szCs w:val="28"/>
        </w:rPr>
        <w:t>на официальном Интернет-портале города Оренбурга, информационных стендах в местах, предназначенных для предоставления  муниципальной услуги, а также  в электронной форме через Портал.»;</w:t>
      </w:r>
    </w:p>
    <w:p w:rsidR="001C513D" w:rsidRPr="001C513D" w:rsidRDefault="001C513D" w:rsidP="001C513D">
      <w:pPr>
        <w:suppressAutoHyphens/>
        <w:ind w:firstLine="709"/>
        <w:contextualSpacing/>
        <w:jc w:val="both"/>
        <w:rPr>
          <w:sz w:val="28"/>
          <w:szCs w:val="28"/>
        </w:rPr>
      </w:pPr>
      <w:r w:rsidRPr="001C513D">
        <w:rPr>
          <w:sz w:val="28"/>
          <w:szCs w:val="28"/>
        </w:rPr>
        <w:t>пункты 5–9 исключить;</w:t>
      </w:r>
    </w:p>
    <w:p w:rsidR="001C513D" w:rsidRPr="001C513D" w:rsidRDefault="001C513D" w:rsidP="001C513D">
      <w:pPr>
        <w:suppressAutoHyphens/>
        <w:ind w:firstLine="709"/>
        <w:contextualSpacing/>
        <w:jc w:val="both"/>
        <w:rPr>
          <w:sz w:val="28"/>
          <w:szCs w:val="28"/>
        </w:rPr>
      </w:pPr>
      <w:r w:rsidRPr="001C513D">
        <w:rPr>
          <w:sz w:val="28"/>
          <w:szCs w:val="28"/>
        </w:rPr>
        <w:t>в абзаце пятом пункта 13 слова «Министерство культуры и  внешних связей Оренбургской области» заменить словами «Министерства культуры Оренбургской области»;</w:t>
      </w:r>
    </w:p>
    <w:p w:rsidR="001C513D" w:rsidRPr="001C513D" w:rsidRDefault="001C513D" w:rsidP="001C513D">
      <w:pPr>
        <w:suppressAutoHyphens/>
        <w:ind w:firstLine="709"/>
        <w:contextualSpacing/>
        <w:jc w:val="both"/>
        <w:rPr>
          <w:sz w:val="28"/>
          <w:szCs w:val="28"/>
        </w:rPr>
      </w:pPr>
      <w:r w:rsidRPr="001C513D">
        <w:rPr>
          <w:sz w:val="28"/>
          <w:szCs w:val="28"/>
        </w:rPr>
        <w:t xml:space="preserve">абзац </w:t>
      </w:r>
      <w:r w:rsidR="005B271A">
        <w:rPr>
          <w:sz w:val="28"/>
          <w:szCs w:val="28"/>
        </w:rPr>
        <w:t>восьмой</w:t>
      </w:r>
      <w:r w:rsidRPr="001C513D">
        <w:rPr>
          <w:sz w:val="28"/>
          <w:szCs w:val="28"/>
        </w:rPr>
        <w:t xml:space="preserve"> пункта 13 исключить;</w:t>
      </w:r>
    </w:p>
    <w:p w:rsidR="001C513D" w:rsidRPr="001C513D" w:rsidRDefault="001C513D" w:rsidP="001C513D">
      <w:pPr>
        <w:suppressAutoHyphens/>
        <w:ind w:firstLine="709"/>
        <w:contextualSpacing/>
        <w:jc w:val="both"/>
        <w:rPr>
          <w:sz w:val="28"/>
          <w:szCs w:val="28"/>
        </w:rPr>
      </w:pPr>
      <w:r w:rsidRPr="001C513D">
        <w:rPr>
          <w:sz w:val="28"/>
          <w:szCs w:val="28"/>
        </w:rPr>
        <w:t>пункт 18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«18.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Интернет-портале города Оренбурга в разделе «Муниципальные услуги»,      а также на Портале.»;</w:t>
      </w:r>
    </w:p>
    <w:p w:rsidR="001C513D" w:rsidRPr="001C513D" w:rsidRDefault="001C513D" w:rsidP="001C513D">
      <w:pPr>
        <w:suppressAutoHyphens/>
        <w:ind w:firstLine="709"/>
        <w:contextualSpacing/>
        <w:jc w:val="both"/>
        <w:rPr>
          <w:sz w:val="28"/>
          <w:szCs w:val="28"/>
        </w:rPr>
      </w:pPr>
      <w:r w:rsidRPr="001C513D">
        <w:rPr>
          <w:sz w:val="28"/>
          <w:szCs w:val="28"/>
        </w:rPr>
        <w:t>подпункт 1 пункта 19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указанной в приложении № 1 к  настоящему Административному регламенту;»;</w:t>
      </w:r>
    </w:p>
    <w:p w:rsidR="001C513D" w:rsidRPr="001C513D" w:rsidRDefault="001C513D" w:rsidP="001C513D">
      <w:pPr>
        <w:suppressAutoHyphens/>
        <w:ind w:firstLine="709"/>
        <w:contextualSpacing/>
        <w:jc w:val="both"/>
        <w:rPr>
          <w:sz w:val="28"/>
          <w:szCs w:val="28"/>
        </w:rPr>
      </w:pPr>
      <w:r w:rsidRPr="001C513D">
        <w:rPr>
          <w:sz w:val="28"/>
          <w:szCs w:val="28"/>
        </w:rPr>
        <w:t>пункт 23 дополнить абзацем пятым следующего содержания:</w:t>
      </w:r>
    </w:p>
    <w:p w:rsidR="001C513D" w:rsidRPr="001C513D" w:rsidRDefault="001C513D" w:rsidP="001C513D">
      <w:pPr>
        <w:suppressAutoHyphens/>
        <w:ind w:firstLine="709"/>
        <w:contextualSpacing/>
        <w:jc w:val="both"/>
        <w:rPr>
          <w:sz w:val="28"/>
          <w:szCs w:val="28"/>
        </w:rPr>
      </w:pPr>
      <w:r w:rsidRPr="001C513D">
        <w:rPr>
          <w:sz w:val="28"/>
          <w:szCs w:val="28"/>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1" w:history="1">
        <w:r w:rsidRPr="001C513D">
          <w:rPr>
            <w:rStyle w:val="a7"/>
            <w:color w:val="auto"/>
            <w:sz w:val="28"/>
            <w:szCs w:val="28"/>
            <w:u w:val="none"/>
          </w:rPr>
          <w:t>законодательством</w:t>
        </w:r>
      </w:hyperlink>
      <w:r w:rsidRPr="001C513D">
        <w:rPr>
          <w:sz w:val="28"/>
          <w:szCs w:val="28"/>
        </w:rPr>
        <w:t xml:space="preserve"> Российской Федерации или посредством идентификации и аутентификации в ДГиЗО, МФЦ с использованием информационных технологий, предусмотренных </w:t>
      </w:r>
      <w:hyperlink r:id="rId22" w:history="1">
        <w:r w:rsidRPr="001C513D">
          <w:rPr>
            <w:rStyle w:val="a7"/>
            <w:color w:val="auto"/>
            <w:sz w:val="28"/>
            <w:szCs w:val="28"/>
            <w:u w:val="none"/>
          </w:rPr>
          <w:t>частью 18 статьи 14.1</w:t>
        </w:r>
      </w:hyperlink>
      <w:r w:rsidRPr="001C513D">
        <w:rPr>
          <w:sz w:val="28"/>
          <w:szCs w:val="28"/>
        </w:rPr>
        <w:t xml:space="preserve"> Федерального закона от 27.07.2006 № 149-ФЗ «Об информации, информационных технологиях и о защите информации</w:t>
      </w:r>
      <w:r w:rsidR="007E597A">
        <w:rPr>
          <w:sz w:val="28"/>
          <w:szCs w:val="28"/>
        </w:rPr>
        <w:t>.</w:t>
      </w:r>
      <w:r w:rsidRPr="001C513D">
        <w:rPr>
          <w:sz w:val="28"/>
          <w:szCs w:val="28"/>
        </w:rPr>
        <w:t>»;</w:t>
      </w:r>
    </w:p>
    <w:p w:rsidR="001C513D" w:rsidRPr="001C513D" w:rsidRDefault="001C513D" w:rsidP="001C513D">
      <w:pPr>
        <w:suppressAutoHyphens/>
        <w:ind w:firstLine="709"/>
        <w:contextualSpacing/>
        <w:jc w:val="both"/>
        <w:rPr>
          <w:sz w:val="28"/>
          <w:szCs w:val="28"/>
        </w:rPr>
      </w:pPr>
      <w:r w:rsidRPr="001C513D">
        <w:rPr>
          <w:sz w:val="28"/>
          <w:szCs w:val="28"/>
        </w:rPr>
        <w:t>раздел 2 дополнить  пунктом 46.1 следующего содержания:</w:t>
      </w:r>
    </w:p>
    <w:p w:rsidR="001C513D" w:rsidRPr="001C513D" w:rsidRDefault="001C513D" w:rsidP="001C513D">
      <w:pPr>
        <w:suppressAutoHyphens/>
        <w:ind w:firstLine="709"/>
        <w:contextualSpacing/>
        <w:jc w:val="both"/>
        <w:rPr>
          <w:sz w:val="28"/>
          <w:szCs w:val="28"/>
        </w:rPr>
      </w:pPr>
      <w:r w:rsidRPr="001C513D">
        <w:rPr>
          <w:sz w:val="28"/>
          <w:szCs w:val="28"/>
        </w:rPr>
        <w:t>«</w:t>
      </w:r>
      <w:r w:rsidR="005B271A">
        <w:rPr>
          <w:sz w:val="28"/>
          <w:szCs w:val="28"/>
        </w:rPr>
        <w:t xml:space="preserve">46.1. </w:t>
      </w:r>
      <w:r w:rsidRPr="001C513D">
        <w:rPr>
          <w:sz w:val="28"/>
          <w:szCs w:val="28"/>
        </w:rPr>
        <w:t>Муниципальная услуга в упреждающем (проактивном) режиме                         не предоставляется.»;</w:t>
      </w:r>
    </w:p>
    <w:p w:rsidR="001C513D" w:rsidRPr="001C513D" w:rsidRDefault="001C513D" w:rsidP="001C513D">
      <w:pPr>
        <w:suppressAutoHyphens/>
        <w:ind w:firstLine="709"/>
        <w:contextualSpacing/>
        <w:jc w:val="both"/>
        <w:rPr>
          <w:sz w:val="28"/>
          <w:szCs w:val="28"/>
        </w:rPr>
      </w:pPr>
      <w:r w:rsidRPr="001C513D">
        <w:rPr>
          <w:sz w:val="28"/>
          <w:szCs w:val="28"/>
        </w:rPr>
        <w:t>пункт 64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«64. Ответственные специалисты МКУ «ГЦГ»  подготавливают  проект</w:t>
      </w:r>
    </w:p>
    <w:p w:rsidR="001C513D" w:rsidRPr="001C513D" w:rsidRDefault="001C513D" w:rsidP="007E597A">
      <w:pPr>
        <w:suppressAutoHyphens/>
        <w:contextualSpacing/>
        <w:jc w:val="both"/>
        <w:rPr>
          <w:sz w:val="28"/>
          <w:szCs w:val="28"/>
        </w:rPr>
      </w:pPr>
      <w:r w:rsidRPr="001C513D">
        <w:rPr>
          <w:sz w:val="28"/>
          <w:szCs w:val="28"/>
        </w:rPr>
        <w:lastRenderedPageBreak/>
        <w:t>решения о согласовании переустройства и (или) перепланировки  помещения в многоквартирном доме по форме</w:t>
      </w:r>
      <w:r w:rsidR="007E597A">
        <w:rPr>
          <w:sz w:val="28"/>
          <w:szCs w:val="28"/>
        </w:rPr>
        <w:t xml:space="preserve">, </w:t>
      </w:r>
      <w:r w:rsidRPr="001C513D">
        <w:rPr>
          <w:sz w:val="28"/>
          <w:szCs w:val="28"/>
        </w:rPr>
        <w:t xml:space="preserve">утвержденной постановлением Правительства Российской Федерации   от 28.04.2005 № 266 </w:t>
      </w:r>
      <w:r w:rsidR="007E597A">
        <w:rPr>
          <w:sz w:val="28"/>
          <w:szCs w:val="28"/>
        </w:rPr>
        <w:t xml:space="preserve">                                    </w:t>
      </w:r>
      <w:r w:rsidRPr="001C513D">
        <w:rPr>
          <w:sz w:val="28"/>
          <w:szCs w:val="28"/>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7E597A">
        <w:rPr>
          <w:sz w:val="28"/>
          <w:szCs w:val="28"/>
        </w:rPr>
        <w:t>,</w:t>
      </w:r>
      <w:r w:rsidRPr="001C513D">
        <w:rPr>
          <w:sz w:val="28"/>
          <w:szCs w:val="28"/>
        </w:rPr>
        <w:t xml:space="preserve"> или об отказе в согласовании переустройства и  (или)   перепланировки   помещения  в  многоквартирном  доме   (далее –  решение)                                          и представляют его заместителю начальника управления                                                            по градостроительству управления градостроительства и архитектуры ДГиЗО для подписания.»;</w:t>
      </w:r>
    </w:p>
    <w:p w:rsidR="001C513D" w:rsidRPr="001C513D" w:rsidRDefault="001C513D" w:rsidP="001C513D">
      <w:pPr>
        <w:suppressAutoHyphens/>
        <w:ind w:firstLine="709"/>
        <w:contextualSpacing/>
        <w:jc w:val="both"/>
        <w:rPr>
          <w:sz w:val="28"/>
          <w:szCs w:val="28"/>
        </w:rPr>
      </w:pPr>
      <w:r w:rsidRPr="001C513D">
        <w:rPr>
          <w:sz w:val="28"/>
          <w:szCs w:val="28"/>
        </w:rPr>
        <w:t>пункты 78</w:t>
      </w:r>
      <w:r w:rsidR="007E597A" w:rsidRPr="007E597A">
        <w:rPr>
          <w:sz w:val="28"/>
          <w:szCs w:val="28"/>
        </w:rPr>
        <w:t>–</w:t>
      </w:r>
      <w:r w:rsidRPr="001C513D">
        <w:rPr>
          <w:sz w:val="28"/>
          <w:szCs w:val="28"/>
        </w:rPr>
        <w:t>94 изложить в новой редакции:</w:t>
      </w:r>
    </w:p>
    <w:p w:rsidR="001C513D" w:rsidRPr="001C513D" w:rsidRDefault="001C513D" w:rsidP="001C513D">
      <w:pPr>
        <w:suppressAutoHyphens/>
        <w:ind w:firstLine="709"/>
        <w:contextualSpacing/>
        <w:jc w:val="both"/>
        <w:rPr>
          <w:sz w:val="28"/>
          <w:szCs w:val="28"/>
        </w:rPr>
      </w:pPr>
      <w:r w:rsidRPr="001C513D">
        <w:rPr>
          <w:sz w:val="28"/>
          <w:szCs w:val="28"/>
        </w:rPr>
        <w:t>«78. Заявитель может обратиться с жалобой, в том числе в следующих случаях:</w:t>
      </w:r>
    </w:p>
    <w:p w:rsidR="001C513D" w:rsidRPr="001C513D" w:rsidRDefault="001C513D" w:rsidP="001C513D">
      <w:pPr>
        <w:suppressAutoHyphens/>
        <w:ind w:firstLine="709"/>
        <w:contextualSpacing/>
        <w:jc w:val="both"/>
        <w:rPr>
          <w:sz w:val="28"/>
          <w:szCs w:val="28"/>
        </w:rPr>
      </w:pPr>
      <w:r w:rsidRPr="001C513D">
        <w:rPr>
          <w:sz w:val="28"/>
          <w:szCs w:val="28"/>
        </w:rPr>
        <w:t>1) нарушение срока регистрации запроса о предоставлении муниципальной услуги, комплексного запроса, направленного в порядке, установленном статьей 15.1 Федерального закона № 210-ФЗ;</w:t>
      </w:r>
    </w:p>
    <w:p w:rsidR="001C513D" w:rsidRPr="001C513D" w:rsidRDefault="001C513D" w:rsidP="001C513D">
      <w:pPr>
        <w:suppressAutoHyphens/>
        <w:ind w:firstLine="709"/>
        <w:contextualSpacing/>
        <w:jc w:val="both"/>
        <w:rPr>
          <w:sz w:val="28"/>
          <w:szCs w:val="28"/>
        </w:rPr>
      </w:pPr>
      <w:r w:rsidRPr="001C513D">
        <w:rPr>
          <w:sz w:val="28"/>
          <w:szCs w:val="28"/>
        </w:rPr>
        <w:t>2) нарушение срока предоставления муниципальной услуги;</w:t>
      </w:r>
    </w:p>
    <w:p w:rsidR="001C513D" w:rsidRPr="001C513D" w:rsidRDefault="001C513D" w:rsidP="001C513D">
      <w:pPr>
        <w:suppressAutoHyphens/>
        <w:ind w:firstLine="709"/>
        <w:contextualSpacing/>
        <w:jc w:val="both"/>
        <w:rPr>
          <w:sz w:val="28"/>
          <w:szCs w:val="28"/>
        </w:rPr>
      </w:pPr>
      <w:r w:rsidRPr="001C513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 для предоставления муниципальной услуги;</w:t>
      </w:r>
    </w:p>
    <w:p w:rsidR="001C513D" w:rsidRPr="001C513D" w:rsidRDefault="001C513D" w:rsidP="001C513D">
      <w:pPr>
        <w:suppressAutoHyphens/>
        <w:ind w:firstLine="709"/>
        <w:contextualSpacing/>
        <w:jc w:val="both"/>
        <w:rPr>
          <w:sz w:val="28"/>
          <w:szCs w:val="28"/>
        </w:rPr>
      </w:pPr>
      <w:r w:rsidRPr="001C513D">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 для предоставления муниципальной услуги;</w:t>
      </w:r>
    </w:p>
    <w:p w:rsidR="001C513D" w:rsidRPr="001C513D" w:rsidRDefault="001C513D" w:rsidP="001C513D">
      <w:pPr>
        <w:suppressAutoHyphens/>
        <w:ind w:firstLine="709"/>
        <w:contextualSpacing/>
        <w:jc w:val="both"/>
        <w:rPr>
          <w:sz w:val="28"/>
          <w:szCs w:val="28"/>
        </w:rPr>
      </w:pPr>
      <w:r w:rsidRPr="001C513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города Оренбурга;</w:t>
      </w:r>
    </w:p>
    <w:p w:rsidR="001C513D" w:rsidRPr="001C513D" w:rsidRDefault="001C513D" w:rsidP="001C513D">
      <w:pPr>
        <w:suppressAutoHyphens/>
        <w:ind w:firstLine="709"/>
        <w:contextualSpacing/>
        <w:jc w:val="both"/>
        <w:rPr>
          <w:sz w:val="28"/>
          <w:szCs w:val="28"/>
        </w:rPr>
      </w:pPr>
      <w:r w:rsidRPr="001C513D">
        <w:rPr>
          <w:sz w:val="28"/>
          <w:szCs w:val="28"/>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w:t>
      </w:r>
    </w:p>
    <w:p w:rsidR="001C513D" w:rsidRPr="001C513D" w:rsidRDefault="001C513D" w:rsidP="007E597A">
      <w:pPr>
        <w:suppressAutoHyphens/>
        <w:ind w:firstLine="709"/>
        <w:contextualSpacing/>
        <w:jc w:val="both"/>
        <w:rPr>
          <w:sz w:val="28"/>
          <w:szCs w:val="28"/>
        </w:rPr>
      </w:pPr>
      <w:r w:rsidRPr="001C513D">
        <w:rPr>
          <w:sz w:val="28"/>
          <w:szCs w:val="28"/>
        </w:rPr>
        <w:t>7) отказ ДГиЗО, должностных лиц ДГиЗО, МФЦ, работников МФЦ, организаций, предусмотренных частью  1.1  статьи  16  Федерального  закона</w:t>
      </w:r>
      <w:r w:rsidR="007E597A">
        <w:rPr>
          <w:sz w:val="28"/>
          <w:szCs w:val="28"/>
        </w:rPr>
        <w:t xml:space="preserve"> № 210-ФЗ</w:t>
      </w:r>
      <w:r w:rsidRPr="001C513D">
        <w:rPr>
          <w:sz w:val="28"/>
          <w:szCs w:val="28"/>
        </w:rPr>
        <w:t>, или  их  работников    в    исправлении     допущенных     опечаток</w:t>
      </w:r>
      <w:r>
        <w:rPr>
          <w:sz w:val="28"/>
          <w:szCs w:val="28"/>
        </w:rPr>
        <w:t xml:space="preserve"> </w:t>
      </w:r>
      <w:r w:rsidRPr="001C513D">
        <w:rPr>
          <w:sz w:val="28"/>
          <w:szCs w:val="28"/>
        </w:rPr>
        <w:t>и ошибок в выданных в результате  предоставления  муниципальной  услуги документах либо нарушение установленного срока таких исправлений;</w:t>
      </w:r>
    </w:p>
    <w:p w:rsidR="001C513D" w:rsidRPr="001C513D" w:rsidRDefault="001C513D" w:rsidP="001C513D">
      <w:pPr>
        <w:suppressAutoHyphens/>
        <w:ind w:firstLine="709"/>
        <w:contextualSpacing/>
        <w:jc w:val="both"/>
        <w:rPr>
          <w:sz w:val="28"/>
          <w:szCs w:val="28"/>
        </w:rPr>
      </w:pPr>
      <w:r w:rsidRPr="001C513D">
        <w:rPr>
          <w:sz w:val="28"/>
          <w:szCs w:val="28"/>
        </w:rPr>
        <w:t>8) нарушение срока или порядка выдачи документов по результатам предоставления муниципальной услуги;</w:t>
      </w:r>
    </w:p>
    <w:p w:rsidR="001C513D" w:rsidRPr="001C513D" w:rsidRDefault="001C513D" w:rsidP="001C513D">
      <w:pPr>
        <w:suppressAutoHyphens/>
        <w:ind w:firstLine="709"/>
        <w:contextualSpacing/>
        <w:jc w:val="both"/>
        <w:rPr>
          <w:sz w:val="28"/>
          <w:szCs w:val="28"/>
        </w:rPr>
      </w:pPr>
      <w:r w:rsidRPr="001C513D">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города Оренбурга;</w:t>
      </w:r>
    </w:p>
    <w:p w:rsidR="001C513D" w:rsidRPr="001C513D" w:rsidRDefault="001C513D" w:rsidP="001C513D">
      <w:pPr>
        <w:suppressAutoHyphens/>
        <w:ind w:firstLine="709"/>
        <w:contextualSpacing/>
        <w:jc w:val="both"/>
        <w:rPr>
          <w:sz w:val="28"/>
          <w:szCs w:val="28"/>
        </w:rPr>
      </w:pPr>
      <w:r w:rsidRPr="001C513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C513D" w:rsidRPr="001C513D" w:rsidRDefault="001C513D" w:rsidP="001C513D">
      <w:pPr>
        <w:suppressAutoHyphens/>
        <w:ind w:firstLine="709"/>
        <w:contextualSpacing/>
        <w:jc w:val="both"/>
        <w:rPr>
          <w:sz w:val="28"/>
          <w:szCs w:val="28"/>
        </w:rPr>
      </w:pPr>
      <w:r w:rsidRPr="001C513D">
        <w:rPr>
          <w:sz w:val="28"/>
          <w:szCs w:val="28"/>
        </w:rPr>
        <w:t>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bookmarkStart w:id="1" w:name="P472"/>
      <w:bookmarkEnd w:id="1"/>
      <w:r w:rsidRPr="001C513D">
        <w:rPr>
          <w:sz w:val="28"/>
          <w:szCs w:val="28"/>
        </w:rPr>
        <w:t>Предмет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79. Заявители имеют право на обжалование в досудебном (внесудебном) порядке решений и действий (бездействия)</w:t>
      </w:r>
      <w:r w:rsidR="007E597A">
        <w:rPr>
          <w:sz w:val="28"/>
          <w:szCs w:val="28"/>
        </w:rPr>
        <w:t xml:space="preserve"> ДГиЗО, должностного лица ДГиЗО</w:t>
      </w:r>
      <w:r w:rsidRPr="001C513D">
        <w:rPr>
          <w:sz w:val="28"/>
          <w:szCs w:val="28"/>
        </w:rPr>
        <w:t xml:space="preserve"> либо муниципального служащего, МФЦ, работника МФЦ, а также организаций, предусмотренных частью 1.1                 статьи 16 Федерального закона № 210-ФЗ, или их работников.</w:t>
      </w:r>
    </w:p>
    <w:p w:rsidR="001C513D" w:rsidRPr="001C513D" w:rsidRDefault="001C513D" w:rsidP="001C513D">
      <w:pPr>
        <w:suppressAutoHyphens/>
        <w:ind w:firstLine="709"/>
        <w:contextualSpacing/>
        <w:jc w:val="both"/>
        <w:rPr>
          <w:sz w:val="28"/>
          <w:szCs w:val="28"/>
        </w:rPr>
      </w:pPr>
      <w:r w:rsidRPr="001C513D">
        <w:rPr>
          <w:sz w:val="28"/>
          <w:szCs w:val="28"/>
        </w:rPr>
        <w:t>Предметом жалобы является нарушение порядка предоставления муниципальной услуги, выразившееся в неправомерных решениях                                 и действиях (бездействии) ДГиЗО и его должностных лиц.</w:t>
      </w:r>
    </w:p>
    <w:p w:rsidR="001C513D" w:rsidRPr="001C513D" w:rsidRDefault="001C513D" w:rsidP="001C513D">
      <w:pPr>
        <w:suppressAutoHyphens/>
        <w:ind w:firstLine="709"/>
        <w:contextualSpacing/>
        <w:jc w:val="both"/>
        <w:rPr>
          <w:sz w:val="28"/>
          <w:szCs w:val="28"/>
        </w:rPr>
      </w:pPr>
      <w:r w:rsidRPr="001C513D">
        <w:rPr>
          <w:sz w:val="28"/>
          <w:szCs w:val="28"/>
        </w:rPr>
        <w:t>80. Жалоба должна содержать:</w:t>
      </w:r>
    </w:p>
    <w:p w:rsidR="001C513D" w:rsidRPr="001C513D" w:rsidRDefault="001C513D" w:rsidP="001C513D">
      <w:pPr>
        <w:suppressAutoHyphens/>
        <w:ind w:firstLine="709"/>
        <w:contextualSpacing/>
        <w:jc w:val="both"/>
        <w:rPr>
          <w:sz w:val="28"/>
          <w:szCs w:val="28"/>
        </w:rPr>
      </w:pPr>
      <w:r w:rsidRPr="001C513D">
        <w:rPr>
          <w:sz w:val="28"/>
          <w:szCs w:val="28"/>
        </w:rPr>
        <w:t>1) наименование органа, представляющего муниципальную услугу, должностного лица органа, представляющего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C513D" w:rsidRPr="001C513D" w:rsidRDefault="001C513D" w:rsidP="001C513D">
      <w:pPr>
        <w:suppressAutoHyphens/>
        <w:ind w:firstLine="709"/>
        <w:contextualSpacing/>
        <w:jc w:val="both"/>
        <w:rPr>
          <w:sz w:val="28"/>
          <w:szCs w:val="28"/>
        </w:rPr>
      </w:pPr>
      <w:r w:rsidRPr="001C513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513D" w:rsidRPr="001C513D" w:rsidRDefault="001C513D" w:rsidP="001C513D">
      <w:pPr>
        <w:suppressAutoHyphens/>
        <w:ind w:firstLine="709"/>
        <w:contextualSpacing/>
        <w:jc w:val="both"/>
        <w:rPr>
          <w:sz w:val="28"/>
          <w:szCs w:val="28"/>
        </w:rPr>
      </w:pPr>
      <w:r w:rsidRPr="001C513D">
        <w:rPr>
          <w:sz w:val="28"/>
          <w:szCs w:val="28"/>
        </w:rPr>
        <w:t>3) сведения об обжалуемых решениях и действиях (бездействии)</w:t>
      </w:r>
      <w:r w:rsidR="007E597A">
        <w:rPr>
          <w:sz w:val="28"/>
          <w:szCs w:val="28"/>
        </w:rPr>
        <w:t xml:space="preserve"> ДГиЗО, должностного лица ДГиЗО</w:t>
      </w:r>
      <w:r w:rsidRPr="001C513D">
        <w:rPr>
          <w:sz w:val="28"/>
          <w:szCs w:val="28"/>
        </w:rPr>
        <w:t xml:space="preserve"> либо муниципального служащего, </w:t>
      </w:r>
      <w:r w:rsidRPr="001C513D">
        <w:rPr>
          <w:sz w:val="28"/>
          <w:szCs w:val="28"/>
        </w:rPr>
        <w:lastRenderedPageBreak/>
        <w:t>работника, МФЦ, его руководителя и (или) работника организаций, предусмотренных частью 1.1 статьи 16 Федерально</w:t>
      </w:r>
      <w:r w:rsidR="007E597A">
        <w:rPr>
          <w:sz w:val="28"/>
          <w:szCs w:val="28"/>
        </w:rPr>
        <w:t>го закона</w:t>
      </w:r>
      <w:r w:rsidRPr="001C513D">
        <w:rPr>
          <w:sz w:val="28"/>
          <w:szCs w:val="28"/>
        </w:rPr>
        <w:t xml:space="preserve"> № 210-ФЗ;</w:t>
      </w:r>
    </w:p>
    <w:p w:rsidR="001C513D" w:rsidRPr="001C513D" w:rsidRDefault="001C513D" w:rsidP="001C513D">
      <w:pPr>
        <w:suppressAutoHyphens/>
        <w:ind w:firstLine="709"/>
        <w:contextualSpacing/>
        <w:jc w:val="both"/>
        <w:rPr>
          <w:sz w:val="28"/>
          <w:szCs w:val="28"/>
        </w:rPr>
      </w:pPr>
      <w:r w:rsidRPr="001C513D">
        <w:rPr>
          <w:sz w:val="28"/>
          <w:szCs w:val="28"/>
        </w:rPr>
        <w:t>4) доводы, на основании которых заявитель не согласен с решением         и  действием   (бездействием)   ДГиЗО,   должностного   лица   ДГиЗО</w:t>
      </w:r>
      <w:r w:rsidR="007E597A">
        <w:rPr>
          <w:sz w:val="28"/>
          <w:szCs w:val="28"/>
        </w:rPr>
        <w:t xml:space="preserve">     </w:t>
      </w:r>
      <w:r w:rsidRPr="001C513D">
        <w:rPr>
          <w:sz w:val="28"/>
          <w:szCs w:val="28"/>
        </w:rPr>
        <w:t xml:space="preserve">     либо муниципального служащего, МФЦ, его руководителя и (или) работника, </w:t>
      </w:r>
    </w:p>
    <w:p w:rsidR="001C513D" w:rsidRPr="001C513D" w:rsidRDefault="007E597A" w:rsidP="007E597A">
      <w:pPr>
        <w:suppressAutoHyphens/>
        <w:contextualSpacing/>
        <w:jc w:val="both"/>
        <w:rPr>
          <w:sz w:val="28"/>
          <w:szCs w:val="28"/>
        </w:rPr>
      </w:pPr>
      <w:r>
        <w:rPr>
          <w:sz w:val="28"/>
          <w:szCs w:val="28"/>
        </w:rPr>
        <w:t>о</w:t>
      </w:r>
      <w:r w:rsidR="001C513D" w:rsidRPr="001C513D">
        <w:rPr>
          <w:sz w:val="28"/>
          <w:szCs w:val="28"/>
        </w:rPr>
        <w:t>рганизаций, предусмотренных частью 1.1 статьи 16 Федерального закона   № 210-ФЗ.</w:t>
      </w:r>
    </w:p>
    <w:p w:rsidR="001C513D" w:rsidRPr="001C513D" w:rsidRDefault="001C513D" w:rsidP="001C513D">
      <w:pPr>
        <w:suppressAutoHyphens/>
        <w:ind w:firstLine="709"/>
        <w:contextualSpacing/>
        <w:jc w:val="both"/>
        <w:rPr>
          <w:sz w:val="28"/>
          <w:szCs w:val="28"/>
        </w:rPr>
      </w:pPr>
      <w:r w:rsidRPr="001C513D">
        <w:rPr>
          <w:sz w:val="28"/>
          <w:szCs w:val="28"/>
        </w:rPr>
        <w:t>Заявителем могут быть представлены документы (при наличии), подтверждающие доводы заявителя, либо их копии.</w:t>
      </w:r>
    </w:p>
    <w:p w:rsidR="001C513D" w:rsidRPr="001C513D" w:rsidRDefault="001C513D" w:rsidP="001C513D">
      <w:pPr>
        <w:suppressAutoHyphens/>
        <w:ind w:firstLine="709"/>
        <w:contextualSpacing/>
        <w:jc w:val="both"/>
        <w:rPr>
          <w:sz w:val="28"/>
          <w:szCs w:val="28"/>
        </w:rPr>
      </w:pPr>
      <w:r w:rsidRPr="001C513D">
        <w:rPr>
          <w:sz w:val="28"/>
          <w:szCs w:val="28"/>
        </w:rPr>
        <w:t>При рассмотрении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t>Органы государственной власти, органы местного</w:t>
      </w:r>
    </w:p>
    <w:p w:rsidR="001C513D" w:rsidRPr="001C513D" w:rsidRDefault="001C513D" w:rsidP="001C513D">
      <w:pPr>
        <w:suppressAutoHyphens/>
        <w:ind w:firstLine="709"/>
        <w:contextualSpacing/>
        <w:jc w:val="center"/>
        <w:rPr>
          <w:sz w:val="28"/>
          <w:szCs w:val="28"/>
        </w:rPr>
      </w:pPr>
      <w:r w:rsidRPr="001C513D">
        <w:rPr>
          <w:sz w:val="28"/>
          <w:szCs w:val="28"/>
        </w:rPr>
        <w:t>самоуправления и уполномоченные на рассмотрение жалобы</w:t>
      </w:r>
    </w:p>
    <w:p w:rsidR="001C513D" w:rsidRPr="001C513D" w:rsidRDefault="001C513D" w:rsidP="001C513D">
      <w:pPr>
        <w:suppressAutoHyphens/>
        <w:ind w:firstLine="709"/>
        <w:contextualSpacing/>
        <w:jc w:val="center"/>
        <w:rPr>
          <w:sz w:val="28"/>
          <w:szCs w:val="28"/>
        </w:rPr>
      </w:pPr>
      <w:r w:rsidRPr="001C513D">
        <w:rPr>
          <w:sz w:val="28"/>
          <w:szCs w:val="28"/>
        </w:rPr>
        <w:t>должностные лица, которым может быть направлена жалоба</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 xml:space="preserve">81. Жалоба рассматривается начальником ДГиЗО, Администрацией города Оренбурга (в отношении решений и действий (бездействия) начальника ДГиЗО), руководителем МФЦ, учредителем МФЦ (в отношении решений   и действий (бездействия)  руководителя МФЦ). </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t>Порядок подачи и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82. Жалоба подается в письменной форме на бумажном носителе            или в электронной форме в ДГиЗО или МФЦ, а также в организации, предусмотренные частью 1.1 статьи 16 Федерального закона № 210-ФЗ.</w:t>
      </w:r>
    </w:p>
    <w:p w:rsidR="001C513D" w:rsidRPr="001C513D" w:rsidRDefault="001C513D" w:rsidP="001C513D">
      <w:pPr>
        <w:suppressAutoHyphens/>
        <w:ind w:firstLine="709"/>
        <w:contextualSpacing/>
        <w:jc w:val="both"/>
        <w:rPr>
          <w:sz w:val="28"/>
          <w:szCs w:val="28"/>
        </w:rPr>
      </w:pPr>
      <w:r w:rsidRPr="001C513D">
        <w:rPr>
          <w:sz w:val="28"/>
          <w:szCs w:val="28"/>
        </w:rPr>
        <w:t>83. Жалоба на решения и действия (бездействия) начальника ДГиЗО  подается в Администрацию города Оренбурга. Жалоба на решения                                 и действия (бездействие) работника МФЦ подается руководителю МФЦ.</w:t>
      </w:r>
    </w:p>
    <w:p w:rsidR="001C513D" w:rsidRPr="001C513D" w:rsidRDefault="001C513D" w:rsidP="001C513D">
      <w:pPr>
        <w:suppressAutoHyphens/>
        <w:ind w:firstLine="709"/>
        <w:contextualSpacing/>
        <w:jc w:val="both"/>
        <w:rPr>
          <w:sz w:val="28"/>
          <w:szCs w:val="28"/>
        </w:rPr>
      </w:pPr>
      <w:r w:rsidRPr="001C513D">
        <w:rPr>
          <w:sz w:val="28"/>
          <w:szCs w:val="28"/>
        </w:rPr>
        <w:t>84. Жалоба на решения и действия (бездействие) МФЦ подается учредителю МФЦ или должностному лицу, уполномоченному нормативным правовым актом Оренбургской области. Жалоба на решения и действия (бездействие) работников организаций, предусмотренных частью 1.1                статьи 16 Федерального закона № 210-ФЗ, подается руководителям этих организаций.</w:t>
      </w:r>
    </w:p>
    <w:p w:rsidR="001C513D" w:rsidRPr="001C513D" w:rsidRDefault="001C513D" w:rsidP="001C513D">
      <w:pPr>
        <w:suppressAutoHyphens/>
        <w:ind w:firstLine="709"/>
        <w:contextualSpacing/>
        <w:jc w:val="both"/>
        <w:rPr>
          <w:sz w:val="28"/>
          <w:szCs w:val="28"/>
        </w:rPr>
      </w:pPr>
      <w:r w:rsidRPr="001C513D">
        <w:rPr>
          <w:sz w:val="28"/>
          <w:szCs w:val="28"/>
        </w:rPr>
        <w:t>85. Жалоба на решения и действия (бездействие) ДГиЗО, муниципального служащего, начальника ДГиЗО может быть направлена                              по почте, через МФЦ, с использованием информационно-телекоммуникационной сети «Интернет», официального Интернет-портала города Оренбурга, Портала, а также может быть принята при личном приеме заявителя.</w:t>
      </w:r>
    </w:p>
    <w:p w:rsidR="001C513D" w:rsidRPr="001C513D" w:rsidRDefault="001C513D" w:rsidP="001C513D">
      <w:pPr>
        <w:suppressAutoHyphens/>
        <w:ind w:firstLine="709"/>
        <w:contextualSpacing/>
        <w:jc w:val="both"/>
        <w:rPr>
          <w:sz w:val="28"/>
          <w:szCs w:val="28"/>
        </w:rPr>
      </w:pPr>
      <w:r w:rsidRPr="001C513D">
        <w:rPr>
          <w:sz w:val="28"/>
          <w:szCs w:val="28"/>
        </w:rPr>
        <w:t xml:space="preserve">86.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 </w:t>
      </w:r>
    </w:p>
    <w:p w:rsidR="001C513D" w:rsidRPr="001C513D" w:rsidRDefault="001C513D" w:rsidP="001C513D">
      <w:pPr>
        <w:suppressAutoHyphens/>
        <w:ind w:firstLine="709"/>
        <w:contextualSpacing/>
        <w:jc w:val="both"/>
        <w:rPr>
          <w:sz w:val="28"/>
          <w:szCs w:val="28"/>
        </w:rPr>
      </w:pPr>
      <w:r w:rsidRPr="001C513D">
        <w:rPr>
          <w:sz w:val="28"/>
          <w:szCs w:val="28"/>
        </w:rPr>
        <w:lastRenderedPageBreak/>
        <w:t>87.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Портала, а также может быть принята при личном приеме заявителя.</w:t>
      </w:r>
    </w:p>
    <w:p w:rsidR="001C513D" w:rsidRPr="001C513D" w:rsidRDefault="001C513D" w:rsidP="001C513D">
      <w:pPr>
        <w:suppressAutoHyphens/>
        <w:ind w:firstLine="709"/>
        <w:contextualSpacing/>
        <w:jc w:val="both"/>
        <w:rPr>
          <w:sz w:val="28"/>
          <w:szCs w:val="28"/>
        </w:rPr>
      </w:pPr>
      <w:bookmarkStart w:id="2" w:name="P503"/>
      <w:bookmarkEnd w:id="2"/>
    </w:p>
    <w:p w:rsidR="001C513D" w:rsidRPr="001C513D" w:rsidRDefault="001C513D" w:rsidP="001C513D">
      <w:pPr>
        <w:suppressAutoHyphens/>
        <w:ind w:firstLine="709"/>
        <w:contextualSpacing/>
        <w:jc w:val="center"/>
        <w:rPr>
          <w:sz w:val="28"/>
          <w:szCs w:val="28"/>
        </w:rPr>
      </w:pPr>
      <w:r w:rsidRPr="001C513D">
        <w:rPr>
          <w:sz w:val="28"/>
          <w:szCs w:val="28"/>
        </w:rPr>
        <w:t>Сроки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 xml:space="preserve">88. Жалоба, поступившая в ДГиЗО, Администрацию города Оренбурга, МФЦ, учредителю МФЦ, в организации, предусмотренные частью 1.1 </w:t>
      </w:r>
      <w:r w:rsidR="007E597A">
        <w:rPr>
          <w:sz w:val="28"/>
          <w:szCs w:val="28"/>
        </w:rPr>
        <w:t xml:space="preserve">        </w:t>
      </w:r>
      <w:r w:rsidRPr="001C513D">
        <w:rPr>
          <w:sz w:val="28"/>
          <w:szCs w:val="28"/>
        </w:rPr>
        <w:t xml:space="preserve">статьи 16 Федерального закона № 210-ФЗ, либо вышестоящий орган (при его наличии), подлежит рассмотрению в течение 15 рабочих дней со дня                             ее регистрации, а в случае обжалования отказа ДГиЗО, МФЦ, организаций, предусмотренных частью 1.1 статьи 16 Федерального закона № 210-ФЗ, </w:t>
      </w:r>
      <w:r w:rsidR="007E597A">
        <w:rPr>
          <w:sz w:val="28"/>
          <w:szCs w:val="28"/>
        </w:rPr>
        <w:t xml:space="preserve">                    </w:t>
      </w:r>
      <w:r w:rsidRPr="001C513D">
        <w:rPr>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t>Результат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89. По результатам рассмотрения жалобы принимается одно                    из следующих решений:</w:t>
      </w:r>
    </w:p>
    <w:p w:rsidR="001C513D" w:rsidRPr="001C513D" w:rsidRDefault="001C513D" w:rsidP="001C513D">
      <w:pPr>
        <w:suppressAutoHyphens/>
        <w:ind w:firstLine="709"/>
        <w:contextualSpacing/>
        <w:jc w:val="both"/>
        <w:rPr>
          <w:sz w:val="28"/>
          <w:szCs w:val="28"/>
        </w:rPr>
      </w:pPr>
      <w:r w:rsidRPr="001C513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w:t>
      </w:r>
    </w:p>
    <w:p w:rsidR="001C513D" w:rsidRPr="001C513D" w:rsidRDefault="001C513D" w:rsidP="001C513D">
      <w:pPr>
        <w:suppressAutoHyphens/>
        <w:ind w:firstLine="709"/>
        <w:contextualSpacing/>
        <w:jc w:val="both"/>
        <w:rPr>
          <w:sz w:val="28"/>
          <w:szCs w:val="28"/>
        </w:rPr>
      </w:pPr>
      <w:r w:rsidRPr="001C513D">
        <w:rPr>
          <w:sz w:val="28"/>
          <w:szCs w:val="28"/>
        </w:rPr>
        <w:t>2) в удовлетворении жалобы отказывается.</w:t>
      </w:r>
    </w:p>
    <w:p w:rsidR="001C513D" w:rsidRPr="001C513D" w:rsidRDefault="001C513D" w:rsidP="001C513D">
      <w:pPr>
        <w:suppressAutoHyphens/>
        <w:ind w:firstLine="709"/>
        <w:contextualSpacing/>
        <w:jc w:val="both"/>
        <w:rPr>
          <w:sz w:val="28"/>
          <w:szCs w:val="28"/>
        </w:rPr>
      </w:pPr>
      <w:r w:rsidRPr="001C513D">
        <w:rPr>
          <w:sz w:val="28"/>
          <w:szCs w:val="28"/>
        </w:rPr>
        <w:t>В случае признания жалобы подлежащей удовлетворению в ответе заявителю, указанном в пункте 90 настоящего Административного регламента, дается информация о действиях, осуществляемых Управлением,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513D" w:rsidRPr="001C513D" w:rsidRDefault="001C513D" w:rsidP="001C513D">
      <w:pPr>
        <w:suppressAutoHyphens/>
        <w:ind w:firstLine="709"/>
        <w:contextualSpacing/>
        <w:jc w:val="both"/>
        <w:rPr>
          <w:sz w:val="28"/>
          <w:szCs w:val="28"/>
        </w:rPr>
      </w:pPr>
      <w:r w:rsidRPr="001C513D">
        <w:rPr>
          <w:sz w:val="28"/>
          <w:szCs w:val="28"/>
        </w:rPr>
        <w:t>В случае признания жалобы не подлежащей удовлетворению, в ответе заявителю, указанном в пункте 90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C513D" w:rsidRDefault="001C513D" w:rsidP="001C513D">
      <w:pPr>
        <w:suppressAutoHyphens/>
        <w:ind w:firstLine="709"/>
        <w:contextualSpacing/>
        <w:jc w:val="both"/>
        <w:rPr>
          <w:sz w:val="28"/>
          <w:szCs w:val="28"/>
        </w:rPr>
      </w:pPr>
    </w:p>
    <w:p w:rsidR="00BC217A" w:rsidRPr="001C513D" w:rsidRDefault="00BC217A"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lastRenderedPageBreak/>
        <w:t>Порядок информирования заявителя</w:t>
      </w:r>
    </w:p>
    <w:p w:rsidR="001C513D" w:rsidRPr="001C513D" w:rsidRDefault="001C513D" w:rsidP="001C513D">
      <w:pPr>
        <w:suppressAutoHyphens/>
        <w:ind w:firstLine="709"/>
        <w:contextualSpacing/>
        <w:jc w:val="center"/>
        <w:rPr>
          <w:sz w:val="28"/>
          <w:szCs w:val="28"/>
        </w:rPr>
      </w:pPr>
      <w:r w:rsidRPr="001C513D">
        <w:rPr>
          <w:sz w:val="28"/>
          <w:szCs w:val="28"/>
        </w:rPr>
        <w:t>о результатах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90. Не позднее дня, следующего за днем принятия решения, указанного в пункте 89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513D" w:rsidRPr="001C513D" w:rsidRDefault="001C513D" w:rsidP="001C513D">
      <w:pPr>
        <w:suppressAutoHyphens/>
        <w:ind w:firstLine="709"/>
        <w:contextualSpacing/>
        <w:jc w:val="both"/>
        <w:rPr>
          <w:sz w:val="28"/>
          <w:szCs w:val="28"/>
        </w:rPr>
      </w:pPr>
      <w:r w:rsidRPr="001C513D">
        <w:rPr>
          <w:sz w:val="28"/>
          <w:szCs w:val="28"/>
        </w:rPr>
        <w:t>91.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t>Порядок обжалования решения по жалобе</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92. Заявитель вправе обжаловать решения по жалобе вышестоящему должностному лицу либо в судебном порядке. Досудебный (внесудебный) порядок обжалования решения по жалобе не является для заявителя обязательным.</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t>Право заявителя на получение информации и документов,</w:t>
      </w:r>
    </w:p>
    <w:p w:rsidR="001C513D" w:rsidRPr="001C513D" w:rsidRDefault="001C513D" w:rsidP="001C513D">
      <w:pPr>
        <w:suppressAutoHyphens/>
        <w:ind w:firstLine="709"/>
        <w:contextualSpacing/>
        <w:jc w:val="center"/>
        <w:rPr>
          <w:sz w:val="28"/>
          <w:szCs w:val="28"/>
        </w:rPr>
      </w:pPr>
      <w:r w:rsidRPr="001C513D">
        <w:rPr>
          <w:sz w:val="28"/>
          <w:szCs w:val="28"/>
        </w:rPr>
        <w:t>необходимых для обоснования и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93. Заявитель вправе получать информацию и документы, необходимые для обоснования и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center"/>
        <w:rPr>
          <w:sz w:val="28"/>
          <w:szCs w:val="28"/>
        </w:rPr>
      </w:pPr>
      <w:r w:rsidRPr="001C513D">
        <w:rPr>
          <w:sz w:val="28"/>
          <w:szCs w:val="28"/>
        </w:rPr>
        <w:t>Способы информирования заявителя о порядке подачи</w:t>
      </w:r>
    </w:p>
    <w:p w:rsidR="001C513D" w:rsidRPr="001C513D" w:rsidRDefault="001C513D" w:rsidP="001C513D">
      <w:pPr>
        <w:suppressAutoHyphens/>
        <w:ind w:firstLine="709"/>
        <w:contextualSpacing/>
        <w:jc w:val="center"/>
        <w:rPr>
          <w:sz w:val="28"/>
          <w:szCs w:val="28"/>
        </w:rPr>
      </w:pPr>
      <w:r w:rsidRPr="001C513D">
        <w:rPr>
          <w:sz w:val="28"/>
          <w:szCs w:val="28"/>
        </w:rPr>
        <w:t>и рассмотрения жалобы</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r w:rsidRPr="001C513D">
        <w:rPr>
          <w:sz w:val="28"/>
          <w:szCs w:val="28"/>
        </w:rPr>
        <w:t>94. Способы информирования заявителей о порядке подачи                     и рассмотрения жалобы:</w:t>
      </w:r>
    </w:p>
    <w:p w:rsidR="001C513D" w:rsidRPr="001C513D" w:rsidRDefault="001C513D" w:rsidP="001C513D">
      <w:pPr>
        <w:suppressAutoHyphens/>
        <w:ind w:firstLine="709"/>
        <w:contextualSpacing/>
        <w:jc w:val="both"/>
        <w:rPr>
          <w:sz w:val="28"/>
          <w:szCs w:val="28"/>
        </w:rPr>
      </w:pPr>
      <w:r w:rsidRPr="001C513D">
        <w:rPr>
          <w:sz w:val="28"/>
          <w:szCs w:val="28"/>
        </w:rPr>
        <w:t xml:space="preserve">1) путем непосредственного общения заявителя (при личном обращении   либо   по   телефону)   с   должностным   лицом,   ответственным                </w:t>
      </w:r>
    </w:p>
    <w:p w:rsidR="001C513D" w:rsidRPr="001C513D" w:rsidRDefault="001C513D" w:rsidP="007E597A">
      <w:pPr>
        <w:suppressAutoHyphens/>
        <w:contextualSpacing/>
        <w:jc w:val="both"/>
        <w:rPr>
          <w:sz w:val="28"/>
          <w:szCs w:val="28"/>
        </w:rPr>
      </w:pPr>
      <w:r w:rsidRPr="001C513D">
        <w:rPr>
          <w:sz w:val="28"/>
          <w:szCs w:val="28"/>
        </w:rPr>
        <w:t>за рассмотрение жалобы;</w:t>
      </w:r>
    </w:p>
    <w:p w:rsidR="001C513D" w:rsidRPr="001C513D" w:rsidRDefault="001C513D" w:rsidP="001C513D">
      <w:pPr>
        <w:suppressAutoHyphens/>
        <w:ind w:firstLine="709"/>
        <w:contextualSpacing/>
        <w:jc w:val="both"/>
        <w:rPr>
          <w:sz w:val="28"/>
          <w:szCs w:val="28"/>
        </w:rPr>
      </w:pPr>
      <w:r w:rsidRPr="001C513D">
        <w:rPr>
          <w:sz w:val="28"/>
          <w:szCs w:val="28"/>
        </w:rPr>
        <w:t>2) путем направления ответа заявителю должностным лицом, ответственным за рассмотрение жалобы, по почте, по электронной почте;</w:t>
      </w:r>
    </w:p>
    <w:p w:rsidR="001C513D" w:rsidRPr="001C513D" w:rsidRDefault="001C513D" w:rsidP="001C513D">
      <w:pPr>
        <w:suppressAutoHyphens/>
        <w:ind w:firstLine="709"/>
        <w:contextualSpacing/>
        <w:jc w:val="both"/>
        <w:rPr>
          <w:sz w:val="28"/>
          <w:szCs w:val="28"/>
        </w:rPr>
      </w:pPr>
      <w:r w:rsidRPr="001C513D">
        <w:rPr>
          <w:sz w:val="28"/>
          <w:szCs w:val="28"/>
        </w:rPr>
        <w:t>3) посредством информационных материалов, которые размещаются      на официальном Интернет-портале города Оренбурга в сети Интернет: http://www.ore</w:t>
      </w:r>
      <w:r w:rsidRPr="001C513D">
        <w:rPr>
          <w:sz w:val="28"/>
          <w:szCs w:val="28"/>
          <w:lang w:val="en-US"/>
        </w:rPr>
        <w:t>n</w:t>
      </w:r>
      <w:r w:rsidRPr="001C513D">
        <w:rPr>
          <w:sz w:val="28"/>
          <w:szCs w:val="28"/>
        </w:rPr>
        <w:t>burg.ru;</w:t>
      </w:r>
    </w:p>
    <w:p w:rsidR="001C513D" w:rsidRPr="001C513D" w:rsidRDefault="001C513D" w:rsidP="001C513D">
      <w:pPr>
        <w:suppressAutoHyphens/>
        <w:ind w:firstLine="709"/>
        <w:contextualSpacing/>
        <w:jc w:val="both"/>
        <w:rPr>
          <w:sz w:val="28"/>
          <w:szCs w:val="28"/>
        </w:rPr>
      </w:pPr>
      <w:r w:rsidRPr="001C513D">
        <w:rPr>
          <w:sz w:val="28"/>
          <w:szCs w:val="28"/>
        </w:rPr>
        <w:t>4) посредством информационных материалов, которые размещаются   на информационных стендах в местах предоставления муниципальной услуги.».</w:t>
      </w:r>
    </w:p>
    <w:p w:rsidR="001C513D" w:rsidRPr="001C513D" w:rsidRDefault="001C513D" w:rsidP="001C513D">
      <w:pPr>
        <w:suppressAutoHyphens/>
        <w:ind w:firstLine="709"/>
        <w:contextualSpacing/>
        <w:jc w:val="both"/>
        <w:rPr>
          <w:sz w:val="28"/>
          <w:szCs w:val="28"/>
        </w:rPr>
      </w:pPr>
      <w:r w:rsidRPr="001C513D">
        <w:rPr>
          <w:sz w:val="28"/>
          <w:szCs w:val="28"/>
        </w:rPr>
        <w:t>2. Настоящее постановление подлежит:</w:t>
      </w:r>
    </w:p>
    <w:p w:rsidR="001C513D" w:rsidRPr="001C513D" w:rsidRDefault="001C513D" w:rsidP="001C513D">
      <w:pPr>
        <w:suppressAutoHyphens/>
        <w:ind w:firstLine="709"/>
        <w:contextualSpacing/>
        <w:jc w:val="both"/>
        <w:rPr>
          <w:sz w:val="28"/>
          <w:szCs w:val="28"/>
        </w:rPr>
      </w:pPr>
      <w:r w:rsidRPr="001C513D">
        <w:rPr>
          <w:sz w:val="28"/>
          <w:szCs w:val="28"/>
        </w:rPr>
        <w:t>размещению на официальном Интернет-портале города Оренбурга;</w:t>
      </w:r>
    </w:p>
    <w:p w:rsidR="00BC217A" w:rsidRDefault="001C513D" w:rsidP="001C513D">
      <w:pPr>
        <w:suppressAutoHyphens/>
        <w:ind w:firstLine="709"/>
        <w:contextualSpacing/>
        <w:jc w:val="both"/>
        <w:rPr>
          <w:sz w:val="28"/>
          <w:szCs w:val="28"/>
        </w:rPr>
      </w:pPr>
      <w:r w:rsidRPr="001C513D">
        <w:rPr>
          <w:sz w:val="28"/>
          <w:szCs w:val="28"/>
        </w:rPr>
        <w:t>передаче     в     уполномоченный     орган       исполнительной</w:t>
      </w:r>
      <w:r w:rsidR="00BC217A">
        <w:rPr>
          <w:sz w:val="28"/>
          <w:szCs w:val="28"/>
        </w:rPr>
        <w:t xml:space="preserve"> власти</w:t>
      </w:r>
      <w:r w:rsidRPr="001C513D">
        <w:rPr>
          <w:sz w:val="28"/>
          <w:szCs w:val="28"/>
        </w:rPr>
        <w:t xml:space="preserve">      Оренбургской области по ведению </w:t>
      </w:r>
      <w:r w:rsidR="00BC217A">
        <w:rPr>
          <w:sz w:val="28"/>
          <w:szCs w:val="28"/>
        </w:rPr>
        <w:t xml:space="preserve">  </w:t>
      </w:r>
      <w:r w:rsidRPr="001C513D">
        <w:rPr>
          <w:sz w:val="28"/>
          <w:szCs w:val="28"/>
        </w:rPr>
        <w:t>областного</w:t>
      </w:r>
      <w:r w:rsidR="00BC217A">
        <w:rPr>
          <w:sz w:val="28"/>
          <w:szCs w:val="28"/>
        </w:rPr>
        <w:t xml:space="preserve">    </w:t>
      </w:r>
      <w:r w:rsidRPr="001C513D">
        <w:rPr>
          <w:sz w:val="28"/>
          <w:szCs w:val="28"/>
        </w:rPr>
        <w:t xml:space="preserve"> регистра </w:t>
      </w:r>
      <w:r w:rsidR="00BC217A">
        <w:rPr>
          <w:sz w:val="28"/>
          <w:szCs w:val="28"/>
        </w:rPr>
        <w:t xml:space="preserve">   муниципальных </w:t>
      </w:r>
      <w:r w:rsidRPr="001C513D">
        <w:rPr>
          <w:sz w:val="28"/>
          <w:szCs w:val="28"/>
        </w:rPr>
        <w:t xml:space="preserve"> </w:t>
      </w:r>
    </w:p>
    <w:p w:rsidR="001C513D" w:rsidRPr="001C513D" w:rsidRDefault="001C513D" w:rsidP="00BC217A">
      <w:pPr>
        <w:suppressAutoHyphens/>
        <w:contextualSpacing/>
        <w:jc w:val="both"/>
        <w:rPr>
          <w:sz w:val="28"/>
          <w:szCs w:val="28"/>
        </w:rPr>
      </w:pPr>
      <w:r w:rsidRPr="001C513D">
        <w:rPr>
          <w:sz w:val="28"/>
          <w:szCs w:val="28"/>
        </w:rPr>
        <w:lastRenderedPageBreak/>
        <w:t>нормативных правовых актов.</w:t>
      </w:r>
    </w:p>
    <w:p w:rsidR="001C513D" w:rsidRPr="001C513D" w:rsidRDefault="001C513D" w:rsidP="001C513D">
      <w:pPr>
        <w:suppressAutoHyphens/>
        <w:ind w:firstLine="709"/>
        <w:contextualSpacing/>
        <w:jc w:val="both"/>
        <w:rPr>
          <w:sz w:val="28"/>
          <w:szCs w:val="28"/>
        </w:rPr>
      </w:pPr>
      <w:r w:rsidRPr="001C513D">
        <w:rPr>
          <w:sz w:val="28"/>
          <w:szCs w:val="28"/>
        </w:rPr>
        <w:t>3. Поручить организацию исполнения настоящего постановления заместителю Главы города Оренбурга по градостроительству, земельным вопросам и дорожному хозяйству.</w:t>
      </w:r>
    </w:p>
    <w:p w:rsidR="001C513D" w:rsidRPr="001C513D" w:rsidRDefault="001C513D" w:rsidP="001C513D">
      <w:pPr>
        <w:suppressAutoHyphens/>
        <w:ind w:firstLine="709"/>
        <w:contextualSpacing/>
        <w:jc w:val="both"/>
        <w:rPr>
          <w:sz w:val="28"/>
          <w:szCs w:val="28"/>
        </w:rPr>
      </w:pPr>
      <w:r w:rsidRPr="001C513D">
        <w:rPr>
          <w:sz w:val="28"/>
          <w:szCs w:val="28"/>
        </w:rPr>
        <w:t>4. Настоящее постановление вступает в силу после его официального опубликования в газете «Вечерний Оренбург».</w:t>
      </w: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contextualSpacing/>
        <w:rPr>
          <w:sz w:val="28"/>
          <w:szCs w:val="28"/>
        </w:rPr>
      </w:pPr>
      <w:r w:rsidRPr="001C513D">
        <w:rPr>
          <w:sz w:val="28"/>
          <w:szCs w:val="28"/>
        </w:rPr>
        <w:t>Первый заместитель</w:t>
      </w:r>
    </w:p>
    <w:p w:rsidR="001C513D" w:rsidRPr="001C513D" w:rsidRDefault="001C513D" w:rsidP="001C513D">
      <w:pPr>
        <w:suppressAutoHyphens/>
        <w:contextualSpacing/>
        <w:rPr>
          <w:sz w:val="28"/>
          <w:szCs w:val="28"/>
        </w:rPr>
      </w:pPr>
      <w:r w:rsidRPr="001C513D">
        <w:rPr>
          <w:sz w:val="28"/>
          <w:szCs w:val="28"/>
        </w:rPr>
        <w:t xml:space="preserve">Главы города Оренбурга                                                                     С.А. Салмин                  </w:t>
      </w:r>
    </w:p>
    <w:bookmarkEnd w:id="0"/>
    <w:p w:rsidR="001C513D" w:rsidRPr="001C513D" w:rsidRDefault="001C513D" w:rsidP="001C513D">
      <w:pPr>
        <w:suppressAutoHyphens/>
        <w:ind w:firstLine="709"/>
        <w:contextualSpacing/>
        <w:jc w:val="both"/>
        <w:rPr>
          <w:sz w:val="28"/>
          <w:szCs w:val="28"/>
        </w:rPr>
      </w:pPr>
    </w:p>
    <w:p w:rsidR="001C513D" w:rsidRPr="001C513D" w:rsidRDefault="001C513D" w:rsidP="001C513D">
      <w:pPr>
        <w:suppressAutoHyphens/>
        <w:ind w:firstLine="709"/>
        <w:contextualSpacing/>
        <w:jc w:val="both"/>
        <w:rPr>
          <w:sz w:val="28"/>
          <w:szCs w:val="28"/>
        </w:rPr>
      </w:pPr>
    </w:p>
    <w:sectPr w:rsidR="001C513D" w:rsidRPr="001C513D" w:rsidSect="0009150A">
      <w:headerReference w:type="default" r:id="rId23"/>
      <w:footerReference w:type="default" r:id="rId24"/>
      <w:pgSz w:w="11906" w:h="16838"/>
      <w:pgMar w:top="567" w:right="851" w:bottom="851" w:left="170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427" w:rsidRDefault="00EC1427" w:rsidP="00D56CB4">
      <w:r>
        <w:separator/>
      </w:r>
    </w:p>
  </w:endnote>
  <w:endnote w:type="continuationSeparator" w:id="0">
    <w:p w:rsidR="00EC1427" w:rsidRDefault="00EC1427" w:rsidP="00D5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MS PMincho"/>
    <w:panose1 w:val="00000000000000000000"/>
    <w:charset w:val="80"/>
    <w:family w:val="roman"/>
    <w:notTrueType/>
    <w:pitch w:val="variable"/>
    <w:sig w:usb0="00000003" w:usb1="08070000" w:usb2="00000010" w:usb3="00000000" w:csb0="00020001"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43" w:rsidRDefault="00724843">
    <w:pPr>
      <w:pStyle w:val="ac"/>
      <w:jc w:val="center"/>
    </w:pPr>
  </w:p>
  <w:p w:rsidR="00724843" w:rsidRDefault="007248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427" w:rsidRDefault="00EC1427" w:rsidP="00D56CB4">
      <w:r>
        <w:separator/>
      </w:r>
    </w:p>
  </w:footnote>
  <w:footnote w:type="continuationSeparator" w:id="0">
    <w:p w:rsidR="00EC1427" w:rsidRDefault="00EC1427" w:rsidP="00D5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6491"/>
      <w:docPartObj>
        <w:docPartGallery w:val="Page Numbers (Top of Page)"/>
        <w:docPartUnique/>
      </w:docPartObj>
    </w:sdtPr>
    <w:sdtEndPr/>
    <w:sdtContent>
      <w:p w:rsidR="00724843" w:rsidRDefault="00311E2A">
        <w:pPr>
          <w:pStyle w:val="aa"/>
          <w:jc w:val="center"/>
        </w:pPr>
        <w:r>
          <w:fldChar w:fldCharType="begin"/>
        </w:r>
        <w:r>
          <w:instrText xml:space="preserve"> PAGE   \* MERGEFORMAT </w:instrText>
        </w:r>
        <w:r>
          <w:fldChar w:fldCharType="separate"/>
        </w:r>
        <w:r w:rsidR="00144CC2">
          <w:rPr>
            <w:noProof/>
          </w:rPr>
          <w:t>2</w:t>
        </w:r>
        <w:r>
          <w:rPr>
            <w:noProof/>
          </w:rPr>
          <w:fldChar w:fldCharType="end"/>
        </w:r>
      </w:p>
    </w:sdtContent>
  </w:sdt>
  <w:p w:rsidR="00724843" w:rsidRDefault="0072484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31D"/>
    <w:multiLevelType w:val="multilevel"/>
    <w:tmpl w:val="C01451B0"/>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3."/>
      <w:lvlJc w:val="left"/>
      <w:pPr>
        <w:ind w:left="213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 w15:restartNumberingAfterBreak="0">
    <w:nsid w:val="0C443118"/>
    <w:multiLevelType w:val="hybridMultilevel"/>
    <w:tmpl w:val="58321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15237"/>
    <w:multiLevelType w:val="hybridMultilevel"/>
    <w:tmpl w:val="3F4465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8234A9"/>
    <w:multiLevelType w:val="hybridMultilevel"/>
    <w:tmpl w:val="FA589606"/>
    <w:lvl w:ilvl="0" w:tplc="654EC4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CBA5314"/>
    <w:multiLevelType w:val="hybridMultilevel"/>
    <w:tmpl w:val="4D286F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EA7E01"/>
    <w:multiLevelType w:val="hybridMultilevel"/>
    <w:tmpl w:val="D6809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5F55F4"/>
    <w:multiLevelType w:val="hybridMultilevel"/>
    <w:tmpl w:val="68B8C7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E444C5"/>
    <w:multiLevelType w:val="hybridMultilevel"/>
    <w:tmpl w:val="FA0E8524"/>
    <w:lvl w:ilvl="0" w:tplc="DBF4C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21D0B"/>
    <w:multiLevelType w:val="multilevel"/>
    <w:tmpl w:val="C10217B0"/>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7."/>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2B5F0A1D"/>
    <w:multiLevelType w:val="multilevel"/>
    <w:tmpl w:val="76E0FB10"/>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CDC3727"/>
    <w:multiLevelType w:val="hybridMultilevel"/>
    <w:tmpl w:val="4D286F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B8712A"/>
    <w:multiLevelType w:val="multilevel"/>
    <w:tmpl w:val="C3F88C2E"/>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2."/>
      <w:lvlJc w:val="left"/>
      <w:pPr>
        <w:ind w:left="1004"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2" w15:restartNumberingAfterBreak="0">
    <w:nsid w:val="30A03678"/>
    <w:multiLevelType w:val="hybridMultilevel"/>
    <w:tmpl w:val="D55CDB04"/>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445AD2"/>
    <w:multiLevelType w:val="hybridMultilevel"/>
    <w:tmpl w:val="901E5668"/>
    <w:lvl w:ilvl="0" w:tplc="878C8660">
      <w:start w:val="1"/>
      <w:numFmt w:val="decimal"/>
      <w:lvlText w:val="%1.3.1."/>
      <w:lvlJc w:val="left"/>
      <w:pPr>
        <w:ind w:left="1849" w:hanging="11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416E6543"/>
    <w:multiLevelType w:val="hybridMultilevel"/>
    <w:tmpl w:val="B5CE4B60"/>
    <w:lvl w:ilvl="0" w:tplc="3BE8A58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3585251"/>
    <w:multiLevelType w:val="multilevel"/>
    <w:tmpl w:val="2EB2A7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44221B55"/>
    <w:multiLevelType w:val="hybridMultilevel"/>
    <w:tmpl w:val="9CD2D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4CF0A25"/>
    <w:multiLevelType w:val="multilevel"/>
    <w:tmpl w:val="8ADC92CE"/>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8."/>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9" w15:restartNumberingAfterBreak="0">
    <w:nsid w:val="4E875AB5"/>
    <w:multiLevelType w:val="multilevel"/>
    <w:tmpl w:val="25C8BBA4"/>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5."/>
      <w:lvlJc w:val="left"/>
      <w:pPr>
        <w:ind w:left="213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53C61E8F"/>
    <w:multiLevelType w:val="hybridMultilevel"/>
    <w:tmpl w:val="485C4AB0"/>
    <w:lvl w:ilvl="0" w:tplc="3C7E336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5862D15"/>
    <w:multiLevelType w:val="hybridMultilevel"/>
    <w:tmpl w:val="8F5C289A"/>
    <w:lvl w:ilvl="0" w:tplc="C0C4B33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85576C"/>
    <w:multiLevelType w:val="hybridMultilevel"/>
    <w:tmpl w:val="A3EAE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D278B"/>
    <w:multiLevelType w:val="hybridMultilevel"/>
    <w:tmpl w:val="2A06A5C8"/>
    <w:lvl w:ilvl="0" w:tplc="D38AFF2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3C5158"/>
    <w:multiLevelType w:val="multilevel"/>
    <w:tmpl w:val="B9A23410"/>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4."/>
      <w:lvlJc w:val="left"/>
      <w:pPr>
        <w:ind w:left="213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5" w15:restartNumberingAfterBreak="0">
    <w:nsid w:val="74326763"/>
    <w:multiLevelType w:val="hybridMultilevel"/>
    <w:tmpl w:val="C868BF68"/>
    <w:lvl w:ilvl="0" w:tplc="AE72C1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74BB00CF"/>
    <w:multiLevelType w:val="multilevel"/>
    <w:tmpl w:val="AE3A5EDA"/>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3.3.6."/>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7" w15:restartNumberingAfterBreak="0">
    <w:nsid w:val="754C3CCC"/>
    <w:multiLevelType w:val="hybridMultilevel"/>
    <w:tmpl w:val="8B442E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22"/>
  </w:num>
  <w:num w:numId="3">
    <w:abstractNumId w:val="1"/>
  </w:num>
  <w:num w:numId="4">
    <w:abstractNumId w:val="17"/>
  </w:num>
  <w:num w:numId="5">
    <w:abstractNumId w:val="21"/>
  </w:num>
  <w:num w:numId="6">
    <w:abstractNumId w:val="3"/>
  </w:num>
  <w:num w:numId="7">
    <w:abstractNumId w:val="5"/>
  </w:num>
  <w:num w:numId="8">
    <w:abstractNumId w:val="2"/>
  </w:num>
  <w:num w:numId="9">
    <w:abstractNumId w:val="6"/>
  </w:num>
  <w:num w:numId="10">
    <w:abstractNumId w:val="27"/>
  </w:num>
  <w:num w:numId="11">
    <w:abstractNumId w:val="4"/>
  </w:num>
  <w:num w:numId="12">
    <w:abstractNumId w:val="10"/>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9"/>
  </w:num>
  <w:num w:numId="26">
    <w:abstractNumId w:val="20"/>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E"/>
    <w:rsid w:val="00000019"/>
    <w:rsid w:val="00000FFF"/>
    <w:rsid w:val="000014E4"/>
    <w:rsid w:val="00002EB5"/>
    <w:rsid w:val="000032BB"/>
    <w:rsid w:val="0000351B"/>
    <w:rsid w:val="000049FD"/>
    <w:rsid w:val="0000749F"/>
    <w:rsid w:val="00011126"/>
    <w:rsid w:val="00012D01"/>
    <w:rsid w:val="00015414"/>
    <w:rsid w:val="00015782"/>
    <w:rsid w:val="00015D62"/>
    <w:rsid w:val="00020542"/>
    <w:rsid w:val="00022230"/>
    <w:rsid w:val="00023006"/>
    <w:rsid w:val="0002354B"/>
    <w:rsid w:val="00026BE2"/>
    <w:rsid w:val="00026DCB"/>
    <w:rsid w:val="00026FDE"/>
    <w:rsid w:val="0002707F"/>
    <w:rsid w:val="00027778"/>
    <w:rsid w:val="00031097"/>
    <w:rsid w:val="00031E41"/>
    <w:rsid w:val="0003200F"/>
    <w:rsid w:val="00032D2E"/>
    <w:rsid w:val="00033064"/>
    <w:rsid w:val="00033FE1"/>
    <w:rsid w:val="00035ADF"/>
    <w:rsid w:val="00041896"/>
    <w:rsid w:val="00041A65"/>
    <w:rsid w:val="00041E21"/>
    <w:rsid w:val="00041FF3"/>
    <w:rsid w:val="000426C9"/>
    <w:rsid w:val="00046301"/>
    <w:rsid w:val="00046BF9"/>
    <w:rsid w:val="00046E27"/>
    <w:rsid w:val="000548C0"/>
    <w:rsid w:val="000551EE"/>
    <w:rsid w:val="0006039E"/>
    <w:rsid w:val="000604DA"/>
    <w:rsid w:val="0006544E"/>
    <w:rsid w:val="000702B8"/>
    <w:rsid w:val="000708F1"/>
    <w:rsid w:val="00072817"/>
    <w:rsid w:val="00074DF3"/>
    <w:rsid w:val="00075B03"/>
    <w:rsid w:val="00076377"/>
    <w:rsid w:val="000775A7"/>
    <w:rsid w:val="00077B39"/>
    <w:rsid w:val="00080BAA"/>
    <w:rsid w:val="00082A26"/>
    <w:rsid w:val="00083F28"/>
    <w:rsid w:val="00086650"/>
    <w:rsid w:val="00086BD9"/>
    <w:rsid w:val="000874C5"/>
    <w:rsid w:val="00087FD7"/>
    <w:rsid w:val="00090B5F"/>
    <w:rsid w:val="0009150A"/>
    <w:rsid w:val="00092A21"/>
    <w:rsid w:val="00092CC0"/>
    <w:rsid w:val="00092FBB"/>
    <w:rsid w:val="000931C9"/>
    <w:rsid w:val="00093C0B"/>
    <w:rsid w:val="000957C2"/>
    <w:rsid w:val="00095FB4"/>
    <w:rsid w:val="00097BE6"/>
    <w:rsid w:val="000A0DFA"/>
    <w:rsid w:val="000A1A5E"/>
    <w:rsid w:val="000A2EBA"/>
    <w:rsid w:val="000A319D"/>
    <w:rsid w:val="000A404E"/>
    <w:rsid w:val="000A639B"/>
    <w:rsid w:val="000B3CFD"/>
    <w:rsid w:val="000B44B8"/>
    <w:rsid w:val="000B4B92"/>
    <w:rsid w:val="000B50AB"/>
    <w:rsid w:val="000B55E3"/>
    <w:rsid w:val="000B595C"/>
    <w:rsid w:val="000B5D72"/>
    <w:rsid w:val="000B6356"/>
    <w:rsid w:val="000C2461"/>
    <w:rsid w:val="000C28AA"/>
    <w:rsid w:val="000C3E1B"/>
    <w:rsid w:val="000C44B6"/>
    <w:rsid w:val="000C4CBE"/>
    <w:rsid w:val="000C5908"/>
    <w:rsid w:val="000C5DE0"/>
    <w:rsid w:val="000C620B"/>
    <w:rsid w:val="000C711F"/>
    <w:rsid w:val="000C7F21"/>
    <w:rsid w:val="000D01ED"/>
    <w:rsid w:val="000D0D75"/>
    <w:rsid w:val="000D0ECF"/>
    <w:rsid w:val="000D1245"/>
    <w:rsid w:val="000D22DB"/>
    <w:rsid w:val="000D3212"/>
    <w:rsid w:val="000D5990"/>
    <w:rsid w:val="000D5C51"/>
    <w:rsid w:val="000D6692"/>
    <w:rsid w:val="000E344F"/>
    <w:rsid w:val="000E6EB9"/>
    <w:rsid w:val="000E7ED5"/>
    <w:rsid w:val="000F0699"/>
    <w:rsid w:val="000F11F9"/>
    <w:rsid w:val="000F2CCC"/>
    <w:rsid w:val="000F43AD"/>
    <w:rsid w:val="000F49DE"/>
    <w:rsid w:val="000F6868"/>
    <w:rsid w:val="000F6F0D"/>
    <w:rsid w:val="00100479"/>
    <w:rsid w:val="00100A83"/>
    <w:rsid w:val="0010363B"/>
    <w:rsid w:val="001039E0"/>
    <w:rsid w:val="00103A0B"/>
    <w:rsid w:val="001102D4"/>
    <w:rsid w:val="00111355"/>
    <w:rsid w:val="001119F7"/>
    <w:rsid w:val="00112754"/>
    <w:rsid w:val="00113606"/>
    <w:rsid w:val="00114162"/>
    <w:rsid w:val="0011640F"/>
    <w:rsid w:val="00121DD0"/>
    <w:rsid w:val="0012367C"/>
    <w:rsid w:val="00124B80"/>
    <w:rsid w:val="0012593D"/>
    <w:rsid w:val="00125CC5"/>
    <w:rsid w:val="00125D86"/>
    <w:rsid w:val="0012630C"/>
    <w:rsid w:val="00126831"/>
    <w:rsid w:val="00126DD5"/>
    <w:rsid w:val="001302BF"/>
    <w:rsid w:val="00130CC8"/>
    <w:rsid w:val="0013228F"/>
    <w:rsid w:val="00132F79"/>
    <w:rsid w:val="00133583"/>
    <w:rsid w:val="0013521F"/>
    <w:rsid w:val="00136683"/>
    <w:rsid w:val="00136C31"/>
    <w:rsid w:val="00137C9A"/>
    <w:rsid w:val="001402E9"/>
    <w:rsid w:val="00141F81"/>
    <w:rsid w:val="00142A0C"/>
    <w:rsid w:val="00142A31"/>
    <w:rsid w:val="00143333"/>
    <w:rsid w:val="00144CC2"/>
    <w:rsid w:val="0014531B"/>
    <w:rsid w:val="0014539C"/>
    <w:rsid w:val="001454F1"/>
    <w:rsid w:val="00146880"/>
    <w:rsid w:val="00146B3F"/>
    <w:rsid w:val="0014760D"/>
    <w:rsid w:val="001511D9"/>
    <w:rsid w:val="00154BE6"/>
    <w:rsid w:val="00154D69"/>
    <w:rsid w:val="00154E4A"/>
    <w:rsid w:val="00155E23"/>
    <w:rsid w:val="001572F2"/>
    <w:rsid w:val="00161081"/>
    <w:rsid w:val="00162EB9"/>
    <w:rsid w:val="00163BA2"/>
    <w:rsid w:val="00164764"/>
    <w:rsid w:val="001658A3"/>
    <w:rsid w:val="0016774B"/>
    <w:rsid w:val="00171757"/>
    <w:rsid w:val="00171DE1"/>
    <w:rsid w:val="00173A55"/>
    <w:rsid w:val="00173F90"/>
    <w:rsid w:val="0017434F"/>
    <w:rsid w:val="00174517"/>
    <w:rsid w:val="001746EB"/>
    <w:rsid w:val="0017476C"/>
    <w:rsid w:val="00174A77"/>
    <w:rsid w:val="00175160"/>
    <w:rsid w:val="00175DCD"/>
    <w:rsid w:val="00175E73"/>
    <w:rsid w:val="00177BA6"/>
    <w:rsid w:val="00180F15"/>
    <w:rsid w:val="00182B14"/>
    <w:rsid w:val="001871D2"/>
    <w:rsid w:val="0018762F"/>
    <w:rsid w:val="00187A8E"/>
    <w:rsid w:val="001906FA"/>
    <w:rsid w:val="00191F8C"/>
    <w:rsid w:val="00194E1E"/>
    <w:rsid w:val="001A0768"/>
    <w:rsid w:val="001A0D04"/>
    <w:rsid w:val="001A109E"/>
    <w:rsid w:val="001A1B4B"/>
    <w:rsid w:val="001A3A4F"/>
    <w:rsid w:val="001B27C3"/>
    <w:rsid w:val="001B4277"/>
    <w:rsid w:val="001B53C5"/>
    <w:rsid w:val="001B5D9A"/>
    <w:rsid w:val="001B7D5B"/>
    <w:rsid w:val="001C1CA3"/>
    <w:rsid w:val="001C21B2"/>
    <w:rsid w:val="001C284E"/>
    <w:rsid w:val="001C36FF"/>
    <w:rsid w:val="001C513D"/>
    <w:rsid w:val="001C558A"/>
    <w:rsid w:val="001D0849"/>
    <w:rsid w:val="001D45A0"/>
    <w:rsid w:val="001D4AF5"/>
    <w:rsid w:val="001D4DC1"/>
    <w:rsid w:val="001D6A1F"/>
    <w:rsid w:val="001D7E83"/>
    <w:rsid w:val="001E04B1"/>
    <w:rsid w:val="001E2EB1"/>
    <w:rsid w:val="001E4460"/>
    <w:rsid w:val="001E44FE"/>
    <w:rsid w:val="001E4B60"/>
    <w:rsid w:val="001E4BB2"/>
    <w:rsid w:val="001E7870"/>
    <w:rsid w:val="001E7F3A"/>
    <w:rsid w:val="001F053F"/>
    <w:rsid w:val="001F0B65"/>
    <w:rsid w:val="001F0C66"/>
    <w:rsid w:val="001F108A"/>
    <w:rsid w:val="001F1ABC"/>
    <w:rsid w:val="001F21E9"/>
    <w:rsid w:val="001F224E"/>
    <w:rsid w:val="001F3086"/>
    <w:rsid w:val="001F338F"/>
    <w:rsid w:val="001F3961"/>
    <w:rsid w:val="001F47A4"/>
    <w:rsid w:val="001F6F01"/>
    <w:rsid w:val="00201AA9"/>
    <w:rsid w:val="00203401"/>
    <w:rsid w:val="0020557B"/>
    <w:rsid w:val="00206EDD"/>
    <w:rsid w:val="0021113C"/>
    <w:rsid w:val="00211308"/>
    <w:rsid w:val="00212DF0"/>
    <w:rsid w:val="002130E0"/>
    <w:rsid w:val="002138AC"/>
    <w:rsid w:val="00214247"/>
    <w:rsid w:val="00214DD9"/>
    <w:rsid w:val="00215F82"/>
    <w:rsid w:val="002163FD"/>
    <w:rsid w:val="002178A0"/>
    <w:rsid w:val="00217952"/>
    <w:rsid w:val="00220E33"/>
    <w:rsid w:val="0022111D"/>
    <w:rsid w:val="002216D8"/>
    <w:rsid w:val="00221D6F"/>
    <w:rsid w:val="00222068"/>
    <w:rsid w:val="002238F5"/>
    <w:rsid w:val="0022410E"/>
    <w:rsid w:val="00225218"/>
    <w:rsid w:val="00225F2A"/>
    <w:rsid w:val="00230886"/>
    <w:rsid w:val="00232391"/>
    <w:rsid w:val="0023257B"/>
    <w:rsid w:val="00236722"/>
    <w:rsid w:val="00240F55"/>
    <w:rsid w:val="00241BBE"/>
    <w:rsid w:val="00243158"/>
    <w:rsid w:val="0024453C"/>
    <w:rsid w:val="00250302"/>
    <w:rsid w:val="00251173"/>
    <w:rsid w:val="0025423D"/>
    <w:rsid w:val="0025431A"/>
    <w:rsid w:val="00255C1E"/>
    <w:rsid w:val="00255ED7"/>
    <w:rsid w:val="002570BA"/>
    <w:rsid w:val="00260A4B"/>
    <w:rsid w:val="00261A4C"/>
    <w:rsid w:val="00262E5E"/>
    <w:rsid w:val="00263743"/>
    <w:rsid w:val="00265755"/>
    <w:rsid w:val="00270EE1"/>
    <w:rsid w:val="00271219"/>
    <w:rsid w:val="002718FA"/>
    <w:rsid w:val="002750FD"/>
    <w:rsid w:val="00275B40"/>
    <w:rsid w:val="002762E6"/>
    <w:rsid w:val="002802BA"/>
    <w:rsid w:val="00280B24"/>
    <w:rsid w:val="002813A5"/>
    <w:rsid w:val="002823C1"/>
    <w:rsid w:val="002834D9"/>
    <w:rsid w:val="00284880"/>
    <w:rsid w:val="00285E07"/>
    <w:rsid w:val="00285FD0"/>
    <w:rsid w:val="00287199"/>
    <w:rsid w:val="00287695"/>
    <w:rsid w:val="002902DC"/>
    <w:rsid w:val="00290758"/>
    <w:rsid w:val="002909FD"/>
    <w:rsid w:val="00296122"/>
    <w:rsid w:val="00296602"/>
    <w:rsid w:val="00296F3D"/>
    <w:rsid w:val="00297EA2"/>
    <w:rsid w:val="002A1B3C"/>
    <w:rsid w:val="002A2845"/>
    <w:rsid w:val="002A2A29"/>
    <w:rsid w:val="002A2A5F"/>
    <w:rsid w:val="002A36D0"/>
    <w:rsid w:val="002A383D"/>
    <w:rsid w:val="002A4AC8"/>
    <w:rsid w:val="002A5077"/>
    <w:rsid w:val="002A62F9"/>
    <w:rsid w:val="002A644A"/>
    <w:rsid w:val="002B0D08"/>
    <w:rsid w:val="002B120B"/>
    <w:rsid w:val="002B3649"/>
    <w:rsid w:val="002B3CA4"/>
    <w:rsid w:val="002B4A0A"/>
    <w:rsid w:val="002B64B6"/>
    <w:rsid w:val="002C2364"/>
    <w:rsid w:val="002C2AFB"/>
    <w:rsid w:val="002C627E"/>
    <w:rsid w:val="002D1A8E"/>
    <w:rsid w:val="002D37E9"/>
    <w:rsid w:val="002D43FA"/>
    <w:rsid w:val="002D50D1"/>
    <w:rsid w:val="002D5132"/>
    <w:rsid w:val="002D72CA"/>
    <w:rsid w:val="002E1605"/>
    <w:rsid w:val="002E1A05"/>
    <w:rsid w:val="002E1F43"/>
    <w:rsid w:val="002E2EEC"/>
    <w:rsid w:val="002E3802"/>
    <w:rsid w:val="002E3B82"/>
    <w:rsid w:val="002E607B"/>
    <w:rsid w:val="002E78B3"/>
    <w:rsid w:val="002F0242"/>
    <w:rsid w:val="002F10E0"/>
    <w:rsid w:val="002F1FC1"/>
    <w:rsid w:val="002F214B"/>
    <w:rsid w:val="002F3F9F"/>
    <w:rsid w:val="002F4D57"/>
    <w:rsid w:val="002F5D85"/>
    <w:rsid w:val="002F6126"/>
    <w:rsid w:val="002F6B07"/>
    <w:rsid w:val="002F7B1F"/>
    <w:rsid w:val="003002CA"/>
    <w:rsid w:val="00302CA8"/>
    <w:rsid w:val="003031AE"/>
    <w:rsid w:val="003035A7"/>
    <w:rsid w:val="003118DC"/>
    <w:rsid w:val="00311E2A"/>
    <w:rsid w:val="00311EB6"/>
    <w:rsid w:val="00313151"/>
    <w:rsid w:val="00314496"/>
    <w:rsid w:val="003147A0"/>
    <w:rsid w:val="00314AF6"/>
    <w:rsid w:val="00314B92"/>
    <w:rsid w:val="0031588D"/>
    <w:rsid w:val="00315BBD"/>
    <w:rsid w:val="0031618B"/>
    <w:rsid w:val="003220AA"/>
    <w:rsid w:val="00322AE6"/>
    <w:rsid w:val="00322FAC"/>
    <w:rsid w:val="003242E0"/>
    <w:rsid w:val="00324C8C"/>
    <w:rsid w:val="00324E20"/>
    <w:rsid w:val="003304E7"/>
    <w:rsid w:val="003313C2"/>
    <w:rsid w:val="003340A8"/>
    <w:rsid w:val="003341A0"/>
    <w:rsid w:val="003364FB"/>
    <w:rsid w:val="00337F9A"/>
    <w:rsid w:val="003408DE"/>
    <w:rsid w:val="00341820"/>
    <w:rsid w:val="003427A5"/>
    <w:rsid w:val="00343E05"/>
    <w:rsid w:val="003440B6"/>
    <w:rsid w:val="00345F84"/>
    <w:rsid w:val="003479E6"/>
    <w:rsid w:val="003515A6"/>
    <w:rsid w:val="00352966"/>
    <w:rsid w:val="00353B74"/>
    <w:rsid w:val="003602EA"/>
    <w:rsid w:val="003603E6"/>
    <w:rsid w:val="00360F90"/>
    <w:rsid w:val="00363177"/>
    <w:rsid w:val="00364D0E"/>
    <w:rsid w:val="00370E80"/>
    <w:rsid w:val="00371657"/>
    <w:rsid w:val="003732EF"/>
    <w:rsid w:val="00374E0F"/>
    <w:rsid w:val="00381BA9"/>
    <w:rsid w:val="0038351D"/>
    <w:rsid w:val="00383DF7"/>
    <w:rsid w:val="0038444D"/>
    <w:rsid w:val="00386E04"/>
    <w:rsid w:val="00390ABC"/>
    <w:rsid w:val="003936C6"/>
    <w:rsid w:val="00394FDA"/>
    <w:rsid w:val="00397101"/>
    <w:rsid w:val="003A00AA"/>
    <w:rsid w:val="003A21E3"/>
    <w:rsid w:val="003A2BEF"/>
    <w:rsid w:val="003A3C68"/>
    <w:rsid w:val="003A5DDD"/>
    <w:rsid w:val="003A60BE"/>
    <w:rsid w:val="003A7BE4"/>
    <w:rsid w:val="003B07A4"/>
    <w:rsid w:val="003B0F01"/>
    <w:rsid w:val="003B2219"/>
    <w:rsid w:val="003B5AEE"/>
    <w:rsid w:val="003B6448"/>
    <w:rsid w:val="003B7785"/>
    <w:rsid w:val="003C4FB3"/>
    <w:rsid w:val="003C5304"/>
    <w:rsid w:val="003C6A37"/>
    <w:rsid w:val="003C77E5"/>
    <w:rsid w:val="003D2AF7"/>
    <w:rsid w:val="003D373E"/>
    <w:rsid w:val="003D5B0B"/>
    <w:rsid w:val="003D5EB2"/>
    <w:rsid w:val="003D7F77"/>
    <w:rsid w:val="003E1488"/>
    <w:rsid w:val="003E518D"/>
    <w:rsid w:val="003E5437"/>
    <w:rsid w:val="003F5380"/>
    <w:rsid w:val="003F5669"/>
    <w:rsid w:val="003F5DAF"/>
    <w:rsid w:val="003F6354"/>
    <w:rsid w:val="003F6937"/>
    <w:rsid w:val="00401BC5"/>
    <w:rsid w:val="004023D9"/>
    <w:rsid w:val="0040282C"/>
    <w:rsid w:val="00402A5F"/>
    <w:rsid w:val="00403627"/>
    <w:rsid w:val="004041E0"/>
    <w:rsid w:val="0040462B"/>
    <w:rsid w:val="0040467D"/>
    <w:rsid w:val="00405EB8"/>
    <w:rsid w:val="00407E7B"/>
    <w:rsid w:val="00407FBF"/>
    <w:rsid w:val="0041070C"/>
    <w:rsid w:val="004124AC"/>
    <w:rsid w:val="00412B3D"/>
    <w:rsid w:val="00412F3E"/>
    <w:rsid w:val="0041351A"/>
    <w:rsid w:val="00416BDB"/>
    <w:rsid w:val="0041798D"/>
    <w:rsid w:val="0042183A"/>
    <w:rsid w:val="00421E49"/>
    <w:rsid w:val="00422D14"/>
    <w:rsid w:val="004255C1"/>
    <w:rsid w:val="004257EC"/>
    <w:rsid w:val="004259D8"/>
    <w:rsid w:val="00426054"/>
    <w:rsid w:val="004263E5"/>
    <w:rsid w:val="00430086"/>
    <w:rsid w:val="004305BB"/>
    <w:rsid w:val="00430AF9"/>
    <w:rsid w:val="004323FB"/>
    <w:rsid w:val="004347D2"/>
    <w:rsid w:val="00435693"/>
    <w:rsid w:val="00435E61"/>
    <w:rsid w:val="0043613B"/>
    <w:rsid w:val="0043635C"/>
    <w:rsid w:val="004377AA"/>
    <w:rsid w:val="00440E8F"/>
    <w:rsid w:val="00444153"/>
    <w:rsid w:val="00444735"/>
    <w:rsid w:val="00445277"/>
    <w:rsid w:val="0044629F"/>
    <w:rsid w:val="00446F65"/>
    <w:rsid w:val="004515AC"/>
    <w:rsid w:val="00452D4F"/>
    <w:rsid w:val="004569F8"/>
    <w:rsid w:val="00457A8D"/>
    <w:rsid w:val="00457E01"/>
    <w:rsid w:val="00462A49"/>
    <w:rsid w:val="0046371E"/>
    <w:rsid w:val="004642CF"/>
    <w:rsid w:val="004654C0"/>
    <w:rsid w:val="004669E2"/>
    <w:rsid w:val="0047152E"/>
    <w:rsid w:val="00471895"/>
    <w:rsid w:val="0047255A"/>
    <w:rsid w:val="0047290D"/>
    <w:rsid w:val="00473287"/>
    <w:rsid w:val="004739D3"/>
    <w:rsid w:val="0047446A"/>
    <w:rsid w:val="00481D75"/>
    <w:rsid w:val="00483D16"/>
    <w:rsid w:val="00484B30"/>
    <w:rsid w:val="0048577B"/>
    <w:rsid w:val="0048590B"/>
    <w:rsid w:val="00486410"/>
    <w:rsid w:val="00490279"/>
    <w:rsid w:val="0049304F"/>
    <w:rsid w:val="0049354E"/>
    <w:rsid w:val="004937F6"/>
    <w:rsid w:val="00493D2D"/>
    <w:rsid w:val="00494187"/>
    <w:rsid w:val="00494327"/>
    <w:rsid w:val="00494DD5"/>
    <w:rsid w:val="0049636B"/>
    <w:rsid w:val="00496F04"/>
    <w:rsid w:val="00497EC9"/>
    <w:rsid w:val="004A23A5"/>
    <w:rsid w:val="004A3CFB"/>
    <w:rsid w:val="004A609A"/>
    <w:rsid w:val="004A78F8"/>
    <w:rsid w:val="004A7C5B"/>
    <w:rsid w:val="004B2A17"/>
    <w:rsid w:val="004B30F0"/>
    <w:rsid w:val="004B3144"/>
    <w:rsid w:val="004B4BE1"/>
    <w:rsid w:val="004B78B9"/>
    <w:rsid w:val="004C497D"/>
    <w:rsid w:val="004C59D5"/>
    <w:rsid w:val="004C601B"/>
    <w:rsid w:val="004C6379"/>
    <w:rsid w:val="004C6AB4"/>
    <w:rsid w:val="004C6BC9"/>
    <w:rsid w:val="004C7A3C"/>
    <w:rsid w:val="004D0AFE"/>
    <w:rsid w:val="004D2F7A"/>
    <w:rsid w:val="004D3A93"/>
    <w:rsid w:val="004D3C19"/>
    <w:rsid w:val="004D3F72"/>
    <w:rsid w:val="004D469E"/>
    <w:rsid w:val="004D6437"/>
    <w:rsid w:val="004E1892"/>
    <w:rsid w:val="004E22B4"/>
    <w:rsid w:val="004E2317"/>
    <w:rsid w:val="004E44C1"/>
    <w:rsid w:val="004E4A90"/>
    <w:rsid w:val="004E4DB3"/>
    <w:rsid w:val="004E513C"/>
    <w:rsid w:val="004E74E9"/>
    <w:rsid w:val="004F03E3"/>
    <w:rsid w:val="004F0AAA"/>
    <w:rsid w:val="004F152C"/>
    <w:rsid w:val="004F2E30"/>
    <w:rsid w:val="004F402D"/>
    <w:rsid w:val="004F56AD"/>
    <w:rsid w:val="004F6178"/>
    <w:rsid w:val="004F6BE4"/>
    <w:rsid w:val="004F7AA6"/>
    <w:rsid w:val="004F7B0E"/>
    <w:rsid w:val="00500B2E"/>
    <w:rsid w:val="00501763"/>
    <w:rsid w:val="00501E5F"/>
    <w:rsid w:val="00502A4D"/>
    <w:rsid w:val="00502E02"/>
    <w:rsid w:val="00504500"/>
    <w:rsid w:val="00505903"/>
    <w:rsid w:val="00505AA5"/>
    <w:rsid w:val="00510FD5"/>
    <w:rsid w:val="0051243B"/>
    <w:rsid w:val="0051405D"/>
    <w:rsid w:val="005144DC"/>
    <w:rsid w:val="00515C28"/>
    <w:rsid w:val="005169E5"/>
    <w:rsid w:val="00516A57"/>
    <w:rsid w:val="00520CEF"/>
    <w:rsid w:val="0052199A"/>
    <w:rsid w:val="0052267B"/>
    <w:rsid w:val="005240A2"/>
    <w:rsid w:val="005255A8"/>
    <w:rsid w:val="00526011"/>
    <w:rsid w:val="00531768"/>
    <w:rsid w:val="0053619A"/>
    <w:rsid w:val="00536506"/>
    <w:rsid w:val="00541CE0"/>
    <w:rsid w:val="00541E97"/>
    <w:rsid w:val="00544AF6"/>
    <w:rsid w:val="00545F33"/>
    <w:rsid w:val="00547BB1"/>
    <w:rsid w:val="005505B5"/>
    <w:rsid w:val="0055061B"/>
    <w:rsid w:val="00550D95"/>
    <w:rsid w:val="00551049"/>
    <w:rsid w:val="00551CDD"/>
    <w:rsid w:val="00553763"/>
    <w:rsid w:val="00554600"/>
    <w:rsid w:val="0055620F"/>
    <w:rsid w:val="00560547"/>
    <w:rsid w:val="00561659"/>
    <w:rsid w:val="00562E57"/>
    <w:rsid w:val="0056341B"/>
    <w:rsid w:val="0056381E"/>
    <w:rsid w:val="00564655"/>
    <w:rsid w:val="005672A8"/>
    <w:rsid w:val="00571B2B"/>
    <w:rsid w:val="005722B0"/>
    <w:rsid w:val="0057308D"/>
    <w:rsid w:val="0057465B"/>
    <w:rsid w:val="005754A2"/>
    <w:rsid w:val="005758F2"/>
    <w:rsid w:val="00577ACE"/>
    <w:rsid w:val="00583B7D"/>
    <w:rsid w:val="00583D1B"/>
    <w:rsid w:val="00585791"/>
    <w:rsid w:val="005911FF"/>
    <w:rsid w:val="0059337C"/>
    <w:rsid w:val="00595947"/>
    <w:rsid w:val="00596038"/>
    <w:rsid w:val="005A1A21"/>
    <w:rsid w:val="005A1EC5"/>
    <w:rsid w:val="005A3037"/>
    <w:rsid w:val="005A7026"/>
    <w:rsid w:val="005B0134"/>
    <w:rsid w:val="005B01DD"/>
    <w:rsid w:val="005B0360"/>
    <w:rsid w:val="005B1BA2"/>
    <w:rsid w:val="005B271A"/>
    <w:rsid w:val="005B34EC"/>
    <w:rsid w:val="005B487C"/>
    <w:rsid w:val="005B49BB"/>
    <w:rsid w:val="005B53CF"/>
    <w:rsid w:val="005B59AE"/>
    <w:rsid w:val="005B5C35"/>
    <w:rsid w:val="005B7605"/>
    <w:rsid w:val="005B76CB"/>
    <w:rsid w:val="005C081C"/>
    <w:rsid w:val="005C119B"/>
    <w:rsid w:val="005C2FD5"/>
    <w:rsid w:val="005C3C8B"/>
    <w:rsid w:val="005C4297"/>
    <w:rsid w:val="005C5335"/>
    <w:rsid w:val="005D2C8A"/>
    <w:rsid w:val="005D411E"/>
    <w:rsid w:val="005D43FD"/>
    <w:rsid w:val="005D45B1"/>
    <w:rsid w:val="005D51DF"/>
    <w:rsid w:val="005D57BE"/>
    <w:rsid w:val="005D66C7"/>
    <w:rsid w:val="005D6D3E"/>
    <w:rsid w:val="005E0EE3"/>
    <w:rsid w:val="005E0F2C"/>
    <w:rsid w:val="005E12DC"/>
    <w:rsid w:val="005E20D6"/>
    <w:rsid w:val="005E2345"/>
    <w:rsid w:val="005E23A1"/>
    <w:rsid w:val="005E2BB0"/>
    <w:rsid w:val="005E2F73"/>
    <w:rsid w:val="005E3CF8"/>
    <w:rsid w:val="005E5977"/>
    <w:rsid w:val="005E7804"/>
    <w:rsid w:val="005F053A"/>
    <w:rsid w:val="005F19FA"/>
    <w:rsid w:val="005F2D1B"/>
    <w:rsid w:val="005F525C"/>
    <w:rsid w:val="005F5857"/>
    <w:rsid w:val="005F60E8"/>
    <w:rsid w:val="005F739D"/>
    <w:rsid w:val="006048F3"/>
    <w:rsid w:val="00604B64"/>
    <w:rsid w:val="00604D14"/>
    <w:rsid w:val="00605424"/>
    <w:rsid w:val="0060560A"/>
    <w:rsid w:val="00606A44"/>
    <w:rsid w:val="00607813"/>
    <w:rsid w:val="00610236"/>
    <w:rsid w:val="00610D45"/>
    <w:rsid w:val="00611143"/>
    <w:rsid w:val="0061456C"/>
    <w:rsid w:val="00615262"/>
    <w:rsid w:val="00616945"/>
    <w:rsid w:val="00616974"/>
    <w:rsid w:val="006215CE"/>
    <w:rsid w:val="006219E8"/>
    <w:rsid w:val="00621E8A"/>
    <w:rsid w:val="006229A0"/>
    <w:rsid w:val="00624E31"/>
    <w:rsid w:val="00625E08"/>
    <w:rsid w:val="0062719E"/>
    <w:rsid w:val="00630036"/>
    <w:rsid w:val="00630B71"/>
    <w:rsid w:val="006313A4"/>
    <w:rsid w:val="006320B9"/>
    <w:rsid w:val="00632CD2"/>
    <w:rsid w:val="0063523C"/>
    <w:rsid w:val="0063525D"/>
    <w:rsid w:val="006358E0"/>
    <w:rsid w:val="006361B9"/>
    <w:rsid w:val="0064025A"/>
    <w:rsid w:val="006411AE"/>
    <w:rsid w:val="00642094"/>
    <w:rsid w:val="006425E0"/>
    <w:rsid w:val="00644125"/>
    <w:rsid w:val="006446A0"/>
    <w:rsid w:val="00650B6D"/>
    <w:rsid w:val="00652077"/>
    <w:rsid w:val="006533FF"/>
    <w:rsid w:val="00657012"/>
    <w:rsid w:val="006570DB"/>
    <w:rsid w:val="00657156"/>
    <w:rsid w:val="0065740A"/>
    <w:rsid w:val="00657E92"/>
    <w:rsid w:val="00657EAB"/>
    <w:rsid w:val="0066057C"/>
    <w:rsid w:val="00660AD3"/>
    <w:rsid w:val="006617C7"/>
    <w:rsid w:val="00662264"/>
    <w:rsid w:val="00662676"/>
    <w:rsid w:val="00662B41"/>
    <w:rsid w:val="006631E9"/>
    <w:rsid w:val="0066337C"/>
    <w:rsid w:val="0066351E"/>
    <w:rsid w:val="006641FC"/>
    <w:rsid w:val="0066449B"/>
    <w:rsid w:val="00666AFC"/>
    <w:rsid w:val="00666D8B"/>
    <w:rsid w:val="00666FCD"/>
    <w:rsid w:val="006675C8"/>
    <w:rsid w:val="00667908"/>
    <w:rsid w:val="00667AB2"/>
    <w:rsid w:val="00673363"/>
    <w:rsid w:val="00673D76"/>
    <w:rsid w:val="0067454F"/>
    <w:rsid w:val="006752F4"/>
    <w:rsid w:val="00676019"/>
    <w:rsid w:val="00676EBD"/>
    <w:rsid w:val="00680C21"/>
    <w:rsid w:val="00685268"/>
    <w:rsid w:val="00686697"/>
    <w:rsid w:val="0068799A"/>
    <w:rsid w:val="006947E1"/>
    <w:rsid w:val="0069505E"/>
    <w:rsid w:val="00695676"/>
    <w:rsid w:val="006957D4"/>
    <w:rsid w:val="006A2B27"/>
    <w:rsid w:val="006A2D73"/>
    <w:rsid w:val="006A3040"/>
    <w:rsid w:val="006A374B"/>
    <w:rsid w:val="006A417A"/>
    <w:rsid w:val="006A4358"/>
    <w:rsid w:val="006A5028"/>
    <w:rsid w:val="006A568B"/>
    <w:rsid w:val="006A626D"/>
    <w:rsid w:val="006A643D"/>
    <w:rsid w:val="006A70F7"/>
    <w:rsid w:val="006B01BC"/>
    <w:rsid w:val="006B1BF7"/>
    <w:rsid w:val="006B46F3"/>
    <w:rsid w:val="006B58AA"/>
    <w:rsid w:val="006C2E8B"/>
    <w:rsid w:val="006C3A9C"/>
    <w:rsid w:val="006C3B2D"/>
    <w:rsid w:val="006C461B"/>
    <w:rsid w:val="006C4A21"/>
    <w:rsid w:val="006C64F7"/>
    <w:rsid w:val="006D0D11"/>
    <w:rsid w:val="006D21B2"/>
    <w:rsid w:val="006D3CAB"/>
    <w:rsid w:val="006D4047"/>
    <w:rsid w:val="006D478E"/>
    <w:rsid w:val="006D47F1"/>
    <w:rsid w:val="006D4DF1"/>
    <w:rsid w:val="006E1C46"/>
    <w:rsid w:val="006E28FC"/>
    <w:rsid w:val="006E340A"/>
    <w:rsid w:val="006E59B0"/>
    <w:rsid w:val="006F07AA"/>
    <w:rsid w:val="006F08FD"/>
    <w:rsid w:val="006F0ECF"/>
    <w:rsid w:val="006F1DAB"/>
    <w:rsid w:val="006F1F95"/>
    <w:rsid w:val="006F347F"/>
    <w:rsid w:val="006F3D3D"/>
    <w:rsid w:val="006F63E2"/>
    <w:rsid w:val="007005E3"/>
    <w:rsid w:val="007024DB"/>
    <w:rsid w:val="00702FFB"/>
    <w:rsid w:val="007059C7"/>
    <w:rsid w:val="007070FD"/>
    <w:rsid w:val="00707B82"/>
    <w:rsid w:val="00710E19"/>
    <w:rsid w:val="00711389"/>
    <w:rsid w:val="007115F0"/>
    <w:rsid w:val="00711AA5"/>
    <w:rsid w:val="007126EB"/>
    <w:rsid w:val="007142AC"/>
    <w:rsid w:val="00715D7C"/>
    <w:rsid w:val="00716E26"/>
    <w:rsid w:val="007173CB"/>
    <w:rsid w:val="007175E5"/>
    <w:rsid w:val="00721A0B"/>
    <w:rsid w:val="0072370C"/>
    <w:rsid w:val="00724843"/>
    <w:rsid w:val="00725306"/>
    <w:rsid w:val="0072554E"/>
    <w:rsid w:val="00726F32"/>
    <w:rsid w:val="00727870"/>
    <w:rsid w:val="00727A1F"/>
    <w:rsid w:val="00730F03"/>
    <w:rsid w:val="00730FBA"/>
    <w:rsid w:val="00732214"/>
    <w:rsid w:val="00732E2D"/>
    <w:rsid w:val="007331C8"/>
    <w:rsid w:val="00733422"/>
    <w:rsid w:val="00734C1D"/>
    <w:rsid w:val="007379DB"/>
    <w:rsid w:val="00737C72"/>
    <w:rsid w:val="00740F47"/>
    <w:rsid w:val="00743635"/>
    <w:rsid w:val="007442B1"/>
    <w:rsid w:val="007472EF"/>
    <w:rsid w:val="007505BA"/>
    <w:rsid w:val="007508C1"/>
    <w:rsid w:val="007517DF"/>
    <w:rsid w:val="00752A7D"/>
    <w:rsid w:val="0075345F"/>
    <w:rsid w:val="007549D2"/>
    <w:rsid w:val="007559E0"/>
    <w:rsid w:val="0075652A"/>
    <w:rsid w:val="00756CA9"/>
    <w:rsid w:val="00757CAA"/>
    <w:rsid w:val="00760B99"/>
    <w:rsid w:val="00760CF5"/>
    <w:rsid w:val="00760DEE"/>
    <w:rsid w:val="00760F9D"/>
    <w:rsid w:val="00761F28"/>
    <w:rsid w:val="007637D6"/>
    <w:rsid w:val="00766B0B"/>
    <w:rsid w:val="00767D01"/>
    <w:rsid w:val="00770891"/>
    <w:rsid w:val="00770B71"/>
    <w:rsid w:val="007718A8"/>
    <w:rsid w:val="00771E17"/>
    <w:rsid w:val="00771E4A"/>
    <w:rsid w:val="00772B2A"/>
    <w:rsid w:val="007736FA"/>
    <w:rsid w:val="0077378D"/>
    <w:rsid w:val="00773FE7"/>
    <w:rsid w:val="0077768B"/>
    <w:rsid w:val="007803DB"/>
    <w:rsid w:val="007804D0"/>
    <w:rsid w:val="007809E4"/>
    <w:rsid w:val="00780D1D"/>
    <w:rsid w:val="00781628"/>
    <w:rsid w:val="00781CF9"/>
    <w:rsid w:val="00781D8C"/>
    <w:rsid w:val="00782132"/>
    <w:rsid w:val="00783DB2"/>
    <w:rsid w:val="0078457B"/>
    <w:rsid w:val="00785C21"/>
    <w:rsid w:val="007868FF"/>
    <w:rsid w:val="00787B9E"/>
    <w:rsid w:val="00787F1B"/>
    <w:rsid w:val="007927C4"/>
    <w:rsid w:val="0079509B"/>
    <w:rsid w:val="0079569F"/>
    <w:rsid w:val="00795B0F"/>
    <w:rsid w:val="007A19AD"/>
    <w:rsid w:val="007A3800"/>
    <w:rsid w:val="007A42BC"/>
    <w:rsid w:val="007A4CEC"/>
    <w:rsid w:val="007A57E9"/>
    <w:rsid w:val="007A7A5A"/>
    <w:rsid w:val="007B196A"/>
    <w:rsid w:val="007B285A"/>
    <w:rsid w:val="007B32B0"/>
    <w:rsid w:val="007B4509"/>
    <w:rsid w:val="007B4915"/>
    <w:rsid w:val="007B4C92"/>
    <w:rsid w:val="007B606B"/>
    <w:rsid w:val="007B7083"/>
    <w:rsid w:val="007C257F"/>
    <w:rsid w:val="007C3FB5"/>
    <w:rsid w:val="007C64DA"/>
    <w:rsid w:val="007D0000"/>
    <w:rsid w:val="007D3EEF"/>
    <w:rsid w:val="007D3FEC"/>
    <w:rsid w:val="007D416A"/>
    <w:rsid w:val="007D5450"/>
    <w:rsid w:val="007D65F1"/>
    <w:rsid w:val="007D7C0A"/>
    <w:rsid w:val="007E14B1"/>
    <w:rsid w:val="007E1528"/>
    <w:rsid w:val="007E200F"/>
    <w:rsid w:val="007E5210"/>
    <w:rsid w:val="007E593D"/>
    <w:rsid w:val="007E597A"/>
    <w:rsid w:val="007E6669"/>
    <w:rsid w:val="007F17F7"/>
    <w:rsid w:val="007F1E7F"/>
    <w:rsid w:val="007F3C91"/>
    <w:rsid w:val="007F6D75"/>
    <w:rsid w:val="007F6F59"/>
    <w:rsid w:val="00800393"/>
    <w:rsid w:val="00802953"/>
    <w:rsid w:val="00806C88"/>
    <w:rsid w:val="00811AA5"/>
    <w:rsid w:val="0081298D"/>
    <w:rsid w:val="0081366E"/>
    <w:rsid w:val="008179FA"/>
    <w:rsid w:val="00820C7B"/>
    <w:rsid w:val="008229C2"/>
    <w:rsid w:val="008257AA"/>
    <w:rsid w:val="00825F7D"/>
    <w:rsid w:val="008302AD"/>
    <w:rsid w:val="00830D47"/>
    <w:rsid w:val="00833403"/>
    <w:rsid w:val="00833C0E"/>
    <w:rsid w:val="008403CC"/>
    <w:rsid w:val="00841319"/>
    <w:rsid w:val="00841E9B"/>
    <w:rsid w:val="00842891"/>
    <w:rsid w:val="00843130"/>
    <w:rsid w:val="008454E5"/>
    <w:rsid w:val="00845C4F"/>
    <w:rsid w:val="008461A9"/>
    <w:rsid w:val="00846A3A"/>
    <w:rsid w:val="00846CA6"/>
    <w:rsid w:val="0084775E"/>
    <w:rsid w:val="00850ACD"/>
    <w:rsid w:val="008537F8"/>
    <w:rsid w:val="00853B2D"/>
    <w:rsid w:val="008544A6"/>
    <w:rsid w:val="00854FF7"/>
    <w:rsid w:val="008556C2"/>
    <w:rsid w:val="00861247"/>
    <w:rsid w:val="00861AFB"/>
    <w:rsid w:val="00862283"/>
    <w:rsid w:val="00863898"/>
    <w:rsid w:val="008657D6"/>
    <w:rsid w:val="00865C83"/>
    <w:rsid w:val="00866103"/>
    <w:rsid w:val="00867599"/>
    <w:rsid w:val="00867C87"/>
    <w:rsid w:val="00867D50"/>
    <w:rsid w:val="008700C8"/>
    <w:rsid w:val="00870471"/>
    <w:rsid w:val="0087086D"/>
    <w:rsid w:val="00872D59"/>
    <w:rsid w:val="00874331"/>
    <w:rsid w:val="00874729"/>
    <w:rsid w:val="00875AB3"/>
    <w:rsid w:val="008768AE"/>
    <w:rsid w:val="00876DE5"/>
    <w:rsid w:val="00876F8E"/>
    <w:rsid w:val="0087715B"/>
    <w:rsid w:val="00877284"/>
    <w:rsid w:val="008775DF"/>
    <w:rsid w:val="00881EE8"/>
    <w:rsid w:val="00884CB9"/>
    <w:rsid w:val="0088626D"/>
    <w:rsid w:val="00886639"/>
    <w:rsid w:val="00892F8F"/>
    <w:rsid w:val="0089567D"/>
    <w:rsid w:val="00895EC6"/>
    <w:rsid w:val="00895F7E"/>
    <w:rsid w:val="008967D6"/>
    <w:rsid w:val="00897988"/>
    <w:rsid w:val="008A1A01"/>
    <w:rsid w:val="008A4D7A"/>
    <w:rsid w:val="008A5691"/>
    <w:rsid w:val="008B554B"/>
    <w:rsid w:val="008B5D8C"/>
    <w:rsid w:val="008C27CF"/>
    <w:rsid w:val="008C34D0"/>
    <w:rsid w:val="008C4DB9"/>
    <w:rsid w:val="008C5CCE"/>
    <w:rsid w:val="008C682F"/>
    <w:rsid w:val="008D30F7"/>
    <w:rsid w:val="008D331D"/>
    <w:rsid w:val="008D3596"/>
    <w:rsid w:val="008D48AC"/>
    <w:rsid w:val="008D786C"/>
    <w:rsid w:val="008E02A7"/>
    <w:rsid w:val="008E072C"/>
    <w:rsid w:val="008E5713"/>
    <w:rsid w:val="008E5E35"/>
    <w:rsid w:val="008E7585"/>
    <w:rsid w:val="008E76D4"/>
    <w:rsid w:val="008E7B30"/>
    <w:rsid w:val="008F07BE"/>
    <w:rsid w:val="008F0F9D"/>
    <w:rsid w:val="008F11C6"/>
    <w:rsid w:val="008F202F"/>
    <w:rsid w:val="008F24A0"/>
    <w:rsid w:val="008F2C94"/>
    <w:rsid w:val="008F348D"/>
    <w:rsid w:val="008F45FD"/>
    <w:rsid w:val="008F5EBF"/>
    <w:rsid w:val="008F6730"/>
    <w:rsid w:val="008F6D66"/>
    <w:rsid w:val="008F7453"/>
    <w:rsid w:val="008F77F3"/>
    <w:rsid w:val="00902604"/>
    <w:rsid w:val="00903C01"/>
    <w:rsid w:val="00904576"/>
    <w:rsid w:val="0090597B"/>
    <w:rsid w:val="00910D18"/>
    <w:rsid w:val="00910F2C"/>
    <w:rsid w:val="00914032"/>
    <w:rsid w:val="009169E8"/>
    <w:rsid w:val="00917E6F"/>
    <w:rsid w:val="009226B0"/>
    <w:rsid w:val="00922D07"/>
    <w:rsid w:val="0092303D"/>
    <w:rsid w:val="00924C48"/>
    <w:rsid w:val="0092530F"/>
    <w:rsid w:val="00926B5A"/>
    <w:rsid w:val="0093018D"/>
    <w:rsid w:val="009321BE"/>
    <w:rsid w:val="00932ADE"/>
    <w:rsid w:val="009347AF"/>
    <w:rsid w:val="00934D1D"/>
    <w:rsid w:val="0093589A"/>
    <w:rsid w:val="009367FE"/>
    <w:rsid w:val="00936C0B"/>
    <w:rsid w:val="00937332"/>
    <w:rsid w:val="00937655"/>
    <w:rsid w:val="009378CC"/>
    <w:rsid w:val="00940BCB"/>
    <w:rsid w:val="00945BC9"/>
    <w:rsid w:val="0094621F"/>
    <w:rsid w:val="00946C95"/>
    <w:rsid w:val="009475D5"/>
    <w:rsid w:val="00947ED8"/>
    <w:rsid w:val="0095091E"/>
    <w:rsid w:val="00951F55"/>
    <w:rsid w:val="0095316E"/>
    <w:rsid w:val="00953182"/>
    <w:rsid w:val="00953C4C"/>
    <w:rsid w:val="00954AC8"/>
    <w:rsid w:val="009562B5"/>
    <w:rsid w:val="00956F73"/>
    <w:rsid w:val="00957073"/>
    <w:rsid w:val="00960EC3"/>
    <w:rsid w:val="0096134E"/>
    <w:rsid w:val="0096256B"/>
    <w:rsid w:val="00963340"/>
    <w:rsid w:val="00963631"/>
    <w:rsid w:val="009666FE"/>
    <w:rsid w:val="00970D8A"/>
    <w:rsid w:val="00972D06"/>
    <w:rsid w:val="00975A5A"/>
    <w:rsid w:val="00976AC3"/>
    <w:rsid w:val="00980E94"/>
    <w:rsid w:val="009831AA"/>
    <w:rsid w:val="009833F2"/>
    <w:rsid w:val="00984E56"/>
    <w:rsid w:val="00985737"/>
    <w:rsid w:val="00985EB0"/>
    <w:rsid w:val="00987F64"/>
    <w:rsid w:val="00991EE8"/>
    <w:rsid w:val="00994AD3"/>
    <w:rsid w:val="00996E1F"/>
    <w:rsid w:val="00996F46"/>
    <w:rsid w:val="00997794"/>
    <w:rsid w:val="00997D2A"/>
    <w:rsid w:val="009A156C"/>
    <w:rsid w:val="009A27F3"/>
    <w:rsid w:val="009A2EAB"/>
    <w:rsid w:val="009A3E71"/>
    <w:rsid w:val="009A5DC0"/>
    <w:rsid w:val="009A5EA2"/>
    <w:rsid w:val="009B00A0"/>
    <w:rsid w:val="009B17F9"/>
    <w:rsid w:val="009B297B"/>
    <w:rsid w:val="009B3381"/>
    <w:rsid w:val="009B352A"/>
    <w:rsid w:val="009B436E"/>
    <w:rsid w:val="009B4421"/>
    <w:rsid w:val="009B4B05"/>
    <w:rsid w:val="009B57A6"/>
    <w:rsid w:val="009B59B8"/>
    <w:rsid w:val="009B6721"/>
    <w:rsid w:val="009C04BF"/>
    <w:rsid w:val="009C05CA"/>
    <w:rsid w:val="009C06DA"/>
    <w:rsid w:val="009C0C35"/>
    <w:rsid w:val="009C1E82"/>
    <w:rsid w:val="009C32C5"/>
    <w:rsid w:val="009C3610"/>
    <w:rsid w:val="009C37DD"/>
    <w:rsid w:val="009D051F"/>
    <w:rsid w:val="009D37BD"/>
    <w:rsid w:val="009D3E89"/>
    <w:rsid w:val="009E0816"/>
    <w:rsid w:val="009E0A23"/>
    <w:rsid w:val="009E0D4C"/>
    <w:rsid w:val="009E25A1"/>
    <w:rsid w:val="009E4214"/>
    <w:rsid w:val="009E5EBC"/>
    <w:rsid w:val="009F138A"/>
    <w:rsid w:val="009F34B2"/>
    <w:rsid w:val="009F5C1D"/>
    <w:rsid w:val="009F6848"/>
    <w:rsid w:val="009F6E14"/>
    <w:rsid w:val="00A000C3"/>
    <w:rsid w:val="00A040C6"/>
    <w:rsid w:val="00A042FE"/>
    <w:rsid w:val="00A07DED"/>
    <w:rsid w:val="00A101CF"/>
    <w:rsid w:val="00A11DDA"/>
    <w:rsid w:val="00A125B7"/>
    <w:rsid w:val="00A130F3"/>
    <w:rsid w:val="00A1632F"/>
    <w:rsid w:val="00A17CE3"/>
    <w:rsid w:val="00A2034E"/>
    <w:rsid w:val="00A228FE"/>
    <w:rsid w:val="00A22FDF"/>
    <w:rsid w:val="00A25FAC"/>
    <w:rsid w:val="00A26EFC"/>
    <w:rsid w:val="00A3059E"/>
    <w:rsid w:val="00A31455"/>
    <w:rsid w:val="00A322CA"/>
    <w:rsid w:val="00A3256A"/>
    <w:rsid w:val="00A34161"/>
    <w:rsid w:val="00A34DD4"/>
    <w:rsid w:val="00A35B0A"/>
    <w:rsid w:val="00A37F17"/>
    <w:rsid w:val="00A42AAD"/>
    <w:rsid w:val="00A42DC0"/>
    <w:rsid w:val="00A42EDE"/>
    <w:rsid w:val="00A42F69"/>
    <w:rsid w:val="00A4437E"/>
    <w:rsid w:val="00A44CB1"/>
    <w:rsid w:val="00A44CE4"/>
    <w:rsid w:val="00A45097"/>
    <w:rsid w:val="00A45716"/>
    <w:rsid w:val="00A457C5"/>
    <w:rsid w:val="00A4714B"/>
    <w:rsid w:val="00A5197B"/>
    <w:rsid w:val="00A52871"/>
    <w:rsid w:val="00A52D54"/>
    <w:rsid w:val="00A53DD6"/>
    <w:rsid w:val="00A54070"/>
    <w:rsid w:val="00A54D3A"/>
    <w:rsid w:val="00A55789"/>
    <w:rsid w:val="00A55FAB"/>
    <w:rsid w:val="00A564BC"/>
    <w:rsid w:val="00A57727"/>
    <w:rsid w:val="00A60D0D"/>
    <w:rsid w:val="00A616D7"/>
    <w:rsid w:val="00A65451"/>
    <w:rsid w:val="00A656F8"/>
    <w:rsid w:val="00A715AA"/>
    <w:rsid w:val="00A71AE5"/>
    <w:rsid w:val="00A722A5"/>
    <w:rsid w:val="00A726FB"/>
    <w:rsid w:val="00A72940"/>
    <w:rsid w:val="00A73F5E"/>
    <w:rsid w:val="00A800F9"/>
    <w:rsid w:val="00A806F1"/>
    <w:rsid w:val="00A8076A"/>
    <w:rsid w:val="00A80E67"/>
    <w:rsid w:val="00A81429"/>
    <w:rsid w:val="00A8196A"/>
    <w:rsid w:val="00A84250"/>
    <w:rsid w:val="00A844DC"/>
    <w:rsid w:val="00A845A3"/>
    <w:rsid w:val="00A86597"/>
    <w:rsid w:val="00A87B9A"/>
    <w:rsid w:val="00A90F97"/>
    <w:rsid w:val="00A91ED1"/>
    <w:rsid w:val="00A93975"/>
    <w:rsid w:val="00A93C17"/>
    <w:rsid w:val="00A93EDB"/>
    <w:rsid w:val="00A945B3"/>
    <w:rsid w:val="00A94BBC"/>
    <w:rsid w:val="00AA1506"/>
    <w:rsid w:val="00AA159C"/>
    <w:rsid w:val="00AB30F6"/>
    <w:rsid w:val="00AB52BE"/>
    <w:rsid w:val="00AB6CD9"/>
    <w:rsid w:val="00AB722B"/>
    <w:rsid w:val="00AB7DB6"/>
    <w:rsid w:val="00AC004B"/>
    <w:rsid w:val="00AC18CC"/>
    <w:rsid w:val="00AC4889"/>
    <w:rsid w:val="00AC7614"/>
    <w:rsid w:val="00AD18B4"/>
    <w:rsid w:val="00AD221C"/>
    <w:rsid w:val="00AD2236"/>
    <w:rsid w:val="00AD4628"/>
    <w:rsid w:val="00AD6D8A"/>
    <w:rsid w:val="00AE0A2D"/>
    <w:rsid w:val="00AE0B77"/>
    <w:rsid w:val="00AE143A"/>
    <w:rsid w:val="00AE4628"/>
    <w:rsid w:val="00AE606F"/>
    <w:rsid w:val="00AE7450"/>
    <w:rsid w:val="00AF0568"/>
    <w:rsid w:val="00AF0B18"/>
    <w:rsid w:val="00AF4761"/>
    <w:rsid w:val="00AF7105"/>
    <w:rsid w:val="00AF724A"/>
    <w:rsid w:val="00AF77F5"/>
    <w:rsid w:val="00B000B4"/>
    <w:rsid w:val="00B0028D"/>
    <w:rsid w:val="00B01991"/>
    <w:rsid w:val="00B0279E"/>
    <w:rsid w:val="00B029F2"/>
    <w:rsid w:val="00B03CE9"/>
    <w:rsid w:val="00B072D2"/>
    <w:rsid w:val="00B077E3"/>
    <w:rsid w:val="00B103DB"/>
    <w:rsid w:val="00B12336"/>
    <w:rsid w:val="00B1293F"/>
    <w:rsid w:val="00B13220"/>
    <w:rsid w:val="00B133B4"/>
    <w:rsid w:val="00B2274D"/>
    <w:rsid w:val="00B2356C"/>
    <w:rsid w:val="00B24725"/>
    <w:rsid w:val="00B2761B"/>
    <w:rsid w:val="00B324D4"/>
    <w:rsid w:val="00B33165"/>
    <w:rsid w:val="00B3413C"/>
    <w:rsid w:val="00B34162"/>
    <w:rsid w:val="00B35448"/>
    <w:rsid w:val="00B35634"/>
    <w:rsid w:val="00B3582C"/>
    <w:rsid w:val="00B36747"/>
    <w:rsid w:val="00B41108"/>
    <w:rsid w:val="00B41540"/>
    <w:rsid w:val="00B42B00"/>
    <w:rsid w:val="00B46759"/>
    <w:rsid w:val="00B4696E"/>
    <w:rsid w:val="00B51484"/>
    <w:rsid w:val="00B52132"/>
    <w:rsid w:val="00B52B20"/>
    <w:rsid w:val="00B52E38"/>
    <w:rsid w:val="00B53384"/>
    <w:rsid w:val="00B57188"/>
    <w:rsid w:val="00B611E3"/>
    <w:rsid w:val="00B61484"/>
    <w:rsid w:val="00B6209E"/>
    <w:rsid w:val="00B640C8"/>
    <w:rsid w:val="00B644CA"/>
    <w:rsid w:val="00B644EE"/>
    <w:rsid w:val="00B64594"/>
    <w:rsid w:val="00B6543C"/>
    <w:rsid w:val="00B667DF"/>
    <w:rsid w:val="00B70288"/>
    <w:rsid w:val="00B71015"/>
    <w:rsid w:val="00B71F36"/>
    <w:rsid w:val="00B74158"/>
    <w:rsid w:val="00B807C8"/>
    <w:rsid w:val="00B80A2A"/>
    <w:rsid w:val="00B80D6A"/>
    <w:rsid w:val="00B82289"/>
    <w:rsid w:val="00B8248A"/>
    <w:rsid w:val="00B83001"/>
    <w:rsid w:val="00B835EE"/>
    <w:rsid w:val="00B83AAA"/>
    <w:rsid w:val="00B848F7"/>
    <w:rsid w:val="00B86319"/>
    <w:rsid w:val="00B86A1B"/>
    <w:rsid w:val="00B879E9"/>
    <w:rsid w:val="00B87F8C"/>
    <w:rsid w:val="00B900CB"/>
    <w:rsid w:val="00B90A0D"/>
    <w:rsid w:val="00B90C68"/>
    <w:rsid w:val="00B91670"/>
    <w:rsid w:val="00B9188B"/>
    <w:rsid w:val="00B91FDC"/>
    <w:rsid w:val="00B9353D"/>
    <w:rsid w:val="00B93628"/>
    <w:rsid w:val="00B95508"/>
    <w:rsid w:val="00B96B84"/>
    <w:rsid w:val="00B97F18"/>
    <w:rsid w:val="00BA5605"/>
    <w:rsid w:val="00BA7E4E"/>
    <w:rsid w:val="00BB3CEC"/>
    <w:rsid w:val="00BB6547"/>
    <w:rsid w:val="00BC217A"/>
    <w:rsid w:val="00BC2E8A"/>
    <w:rsid w:val="00BC5081"/>
    <w:rsid w:val="00BC64C4"/>
    <w:rsid w:val="00BC7932"/>
    <w:rsid w:val="00BD01F0"/>
    <w:rsid w:val="00BD1D13"/>
    <w:rsid w:val="00BD48FD"/>
    <w:rsid w:val="00BD4E1B"/>
    <w:rsid w:val="00BD59F3"/>
    <w:rsid w:val="00BD737D"/>
    <w:rsid w:val="00BE006B"/>
    <w:rsid w:val="00BE083A"/>
    <w:rsid w:val="00BE1156"/>
    <w:rsid w:val="00BE11B4"/>
    <w:rsid w:val="00BE15CC"/>
    <w:rsid w:val="00BE3ED2"/>
    <w:rsid w:val="00BE3EF2"/>
    <w:rsid w:val="00BE3FF6"/>
    <w:rsid w:val="00BE4074"/>
    <w:rsid w:val="00BE41EF"/>
    <w:rsid w:val="00BE4201"/>
    <w:rsid w:val="00BE4AAB"/>
    <w:rsid w:val="00BE6CFE"/>
    <w:rsid w:val="00BE71D9"/>
    <w:rsid w:val="00BE7D74"/>
    <w:rsid w:val="00BE7F1E"/>
    <w:rsid w:val="00BF0767"/>
    <w:rsid w:val="00BF69CE"/>
    <w:rsid w:val="00BF7B0D"/>
    <w:rsid w:val="00BF7BF4"/>
    <w:rsid w:val="00C00363"/>
    <w:rsid w:val="00C005B7"/>
    <w:rsid w:val="00C00CE4"/>
    <w:rsid w:val="00C01741"/>
    <w:rsid w:val="00C02259"/>
    <w:rsid w:val="00C049F9"/>
    <w:rsid w:val="00C11567"/>
    <w:rsid w:val="00C12A7C"/>
    <w:rsid w:val="00C1532D"/>
    <w:rsid w:val="00C17B60"/>
    <w:rsid w:val="00C17E22"/>
    <w:rsid w:val="00C216E1"/>
    <w:rsid w:val="00C21FDD"/>
    <w:rsid w:val="00C2256D"/>
    <w:rsid w:val="00C243A3"/>
    <w:rsid w:val="00C25DBC"/>
    <w:rsid w:val="00C267D8"/>
    <w:rsid w:val="00C27B6F"/>
    <w:rsid w:val="00C27BCE"/>
    <w:rsid w:val="00C31A98"/>
    <w:rsid w:val="00C326F3"/>
    <w:rsid w:val="00C34626"/>
    <w:rsid w:val="00C34EC3"/>
    <w:rsid w:val="00C361BA"/>
    <w:rsid w:val="00C37202"/>
    <w:rsid w:val="00C378B1"/>
    <w:rsid w:val="00C37D00"/>
    <w:rsid w:val="00C40C2C"/>
    <w:rsid w:val="00C42474"/>
    <w:rsid w:val="00C447B7"/>
    <w:rsid w:val="00C4620D"/>
    <w:rsid w:val="00C46738"/>
    <w:rsid w:val="00C47865"/>
    <w:rsid w:val="00C505A2"/>
    <w:rsid w:val="00C51425"/>
    <w:rsid w:val="00C51CEC"/>
    <w:rsid w:val="00C52987"/>
    <w:rsid w:val="00C52ED0"/>
    <w:rsid w:val="00C53B0E"/>
    <w:rsid w:val="00C54FC5"/>
    <w:rsid w:val="00C55DEA"/>
    <w:rsid w:val="00C5642F"/>
    <w:rsid w:val="00C60425"/>
    <w:rsid w:val="00C616F5"/>
    <w:rsid w:val="00C63615"/>
    <w:rsid w:val="00C63906"/>
    <w:rsid w:val="00C64CB5"/>
    <w:rsid w:val="00C65B80"/>
    <w:rsid w:val="00C665D3"/>
    <w:rsid w:val="00C674FA"/>
    <w:rsid w:val="00C74D4F"/>
    <w:rsid w:val="00C7698A"/>
    <w:rsid w:val="00C76A7F"/>
    <w:rsid w:val="00C76D6D"/>
    <w:rsid w:val="00C80D8D"/>
    <w:rsid w:val="00C82DB0"/>
    <w:rsid w:val="00C83820"/>
    <w:rsid w:val="00C85FE7"/>
    <w:rsid w:val="00C86CFF"/>
    <w:rsid w:val="00C87B93"/>
    <w:rsid w:val="00C93D7A"/>
    <w:rsid w:val="00C93F5F"/>
    <w:rsid w:val="00C948E0"/>
    <w:rsid w:val="00C95E88"/>
    <w:rsid w:val="00C9645D"/>
    <w:rsid w:val="00C9694F"/>
    <w:rsid w:val="00CA0DB5"/>
    <w:rsid w:val="00CA1662"/>
    <w:rsid w:val="00CA1975"/>
    <w:rsid w:val="00CA2622"/>
    <w:rsid w:val="00CA264A"/>
    <w:rsid w:val="00CA2DCE"/>
    <w:rsid w:val="00CA3D39"/>
    <w:rsid w:val="00CA40FE"/>
    <w:rsid w:val="00CA5B8D"/>
    <w:rsid w:val="00CA6469"/>
    <w:rsid w:val="00CA6A44"/>
    <w:rsid w:val="00CA787E"/>
    <w:rsid w:val="00CA7EAC"/>
    <w:rsid w:val="00CB19A1"/>
    <w:rsid w:val="00CB1B5B"/>
    <w:rsid w:val="00CB20A3"/>
    <w:rsid w:val="00CB27E7"/>
    <w:rsid w:val="00CB4F14"/>
    <w:rsid w:val="00CB7163"/>
    <w:rsid w:val="00CC07FD"/>
    <w:rsid w:val="00CC32EA"/>
    <w:rsid w:val="00CC50D0"/>
    <w:rsid w:val="00CC62B6"/>
    <w:rsid w:val="00CC6B67"/>
    <w:rsid w:val="00CC7B0C"/>
    <w:rsid w:val="00CD0DCD"/>
    <w:rsid w:val="00CD0EDE"/>
    <w:rsid w:val="00CD17C3"/>
    <w:rsid w:val="00CD19E6"/>
    <w:rsid w:val="00CD3942"/>
    <w:rsid w:val="00CD46A3"/>
    <w:rsid w:val="00CD4DD7"/>
    <w:rsid w:val="00CD542B"/>
    <w:rsid w:val="00CD5B4F"/>
    <w:rsid w:val="00CD5C0B"/>
    <w:rsid w:val="00CD6FAB"/>
    <w:rsid w:val="00CD7755"/>
    <w:rsid w:val="00CD79D8"/>
    <w:rsid w:val="00CE1293"/>
    <w:rsid w:val="00CE1920"/>
    <w:rsid w:val="00CE1ECA"/>
    <w:rsid w:val="00CE5EC6"/>
    <w:rsid w:val="00CE6567"/>
    <w:rsid w:val="00CE73D0"/>
    <w:rsid w:val="00CF44E6"/>
    <w:rsid w:val="00CF4F39"/>
    <w:rsid w:val="00CF61D6"/>
    <w:rsid w:val="00CF6E6B"/>
    <w:rsid w:val="00CF7AA5"/>
    <w:rsid w:val="00D00052"/>
    <w:rsid w:val="00D00BCB"/>
    <w:rsid w:val="00D04358"/>
    <w:rsid w:val="00D05038"/>
    <w:rsid w:val="00D05F1A"/>
    <w:rsid w:val="00D106ED"/>
    <w:rsid w:val="00D10B00"/>
    <w:rsid w:val="00D115E2"/>
    <w:rsid w:val="00D13535"/>
    <w:rsid w:val="00D155AD"/>
    <w:rsid w:val="00D1599A"/>
    <w:rsid w:val="00D15B10"/>
    <w:rsid w:val="00D169A4"/>
    <w:rsid w:val="00D173D3"/>
    <w:rsid w:val="00D2038D"/>
    <w:rsid w:val="00D2080C"/>
    <w:rsid w:val="00D21A81"/>
    <w:rsid w:val="00D24E58"/>
    <w:rsid w:val="00D250EB"/>
    <w:rsid w:val="00D26496"/>
    <w:rsid w:val="00D3051E"/>
    <w:rsid w:val="00D30592"/>
    <w:rsid w:val="00D31046"/>
    <w:rsid w:val="00D32434"/>
    <w:rsid w:val="00D32AE9"/>
    <w:rsid w:val="00D33DC6"/>
    <w:rsid w:val="00D35739"/>
    <w:rsid w:val="00D35DBC"/>
    <w:rsid w:val="00D370E3"/>
    <w:rsid w:val="00D37291"/>
    <w:rsid w:val="00D378B8"/>
    <w:rsid w:val="00D403A8"/>
    <w:rsid w:val="00D42A82"/>
    <w:rsid w:val="00D42F1C"/>
    <w:rsid w:val="00D43DAD"/>
    <w:rsid w:val="00D458ED"/>
    <w:rsid w:val="00D45E20"/>
    <w:rsid w:val="00D45E9D"/>
    <w:rsid w:val="00D46060"/>
    <w:rsid w:val="00D461FE"/>
    <w:rsid w:val="00D47619"/>
    <w:rsid w:val="00D5085C"/>
    <w:rsid w:val="00D50E43"/>
    <w:rsid w:val="00D51748"/>
    <w:rsid w:val="00D54C19"/>
    <w:rsid w:val="00D55355"/>
    <w:rsid w:val="00D56CB4"/>
    <w:rsid w:val="00D573EC"/>
    <w:rsid w:val="00D63344"/>
    <w:rsid w:val="00D63467"/>
    <w:rsid w:val="00D66D9B"/>
    <w:rsid w:val="00D71303"/>
    <w:rsid w:val="00D71E9C"/>
    <w:rsid w:val="00D722AE"/>
    <w:rsid w:val="00D73E42"/>
    <w:rsid w:val="00D75508"/>
    <w:rsid w:val="00D764F6"/>
    <w:rsid w:val="00D767B7"/>
    <w:rsid w:val="00D8090D"/>
    <w:rsid w:val="00D80A02"/>
    <w:rsid w:val="00D81144"/>
    <w:rsid w:val="00D828F8"/>
    <w:rsid w:val="00D83EAE"/>
    <w:rsid w:val="00D84ACD"/>
    <w:rsid w:val="00D84D96"/>
    <w:rsid w:val="00D87724"/>
    <w:rsid w:val="00D878E5"/>
    <w:rsid w:val="00D87AE9"/>
    <w:rsid w:val="00D901CD"/>
    <w:rsid w:val="00D92C25"/>
    <w:rsid w:val="00D93009"/>
    <w:rsid w:val="00D93E87"/>
    <w:rsid w:val="00D94873"/>
    <w:rsid w:val="00D95E8D"/>
    <w:rsid w:val="00D9730B"/>
    <w:rsid w:val="00D97510"/>
    <w:rsid w:val="00DA5356"/>
    <w:rsid w:val="00DA5F57"/>
    <w:rsid w:val="00DA7689"/>
    <w:rsid w:val="00DB0742"/>
    <w:rsid w:val="00DB0F39"/>
    <w:rsid w:val="00DB2864"/>
    <w:rsid w:val="00DB3F6B"/>
    <w:rsid w:val="00DB46E5"/>
    <w:rsid w:val="00DB5036"/>
    <w:rsid w:val="00DB7FB7"/>
    <w:rsid w:val="00DC3567"/>
    <w:rsid w:val="00DC4FA5"/>
    <w:rsid w:val="00DC5F8A"/>
    <w:rsid w:val="00DC64D5"/>
    <w:rsid w:val="00DD0CB8"/>
    <w:rsid w:val="00DD150F"/>
    <w:rsid w:val="00DD2148"/>
    <w:rsid w:val="00DD3D14"/>
    <w:rsid w:val="00DD6B20"/>
    <w:rsid w:val="00DD6E52"/>
    <w:rsid w:val="00DD7D92"/>
    <w:rsid w:val="00DE0A31"/>
    <w:rsid w:val="00DE18D3"/>
    <w:rsid w:val="00DE1FF8"/>
    <w:rsid w:val="00DE38F7"/>
    <w:rsid w:val="00DE3BA8"/>
    <w:rsid w:val="00DE50FF"/>
    <w:rsid w:val="00DE6C8A"/>
    <w:rsid w:val="00DF0BF2"/>
    <w:rsid w:val="00DF1598"/>
    <w:rsid w:val="00DF23FA"/>
    <w:rsid w:val="00DF2745"/>
    <w:rsid w:val="00DF2CFA"/>
    <w:rsid w:val="00DF31B6"/>
    <w:rsid w:val="00DF5C01"/>
    <w:rsid w:val="00DF6DF9"/>
    <w:rsid w:val="00DF6FFC"/>
    <w:rsid w:val="00DF7B31"/>
    <w:rsid w:val="00E002DF"/>
    <w:rsid w:val="00E00722"/>
    <w:rsid w:val="00E02F6E"/>
    <w:rsid w:val="00E045BF"/>
    <w:rsid w:val="00E04C60"/>
    <w:rsid w:val="00E06C97"/>
    <w:rsid w:val="00E06DBA"/>
    <w:rsid w:val="00E1536A"/>
    <w:rsid w:val="00E162BB"/>
    <w:rsid w:val="00E1702A"/>
    <w:rsid w:val="00E201FE"/>
    <w:rsid w:val="00E217F0"/>
    <w:rsid w:val="00E21B1D"/>
    <w:rsid w:val="00E237A9"/>
    <w:rsid w:val="00E24FA4"/>
    <w:rsid w:val="00E26F3B"/>
    <w:rsid w:val="00E306C0"/>
    <w:rsid w:val="00E348FF"/>
    <w:rsid w:val="00E40263"/>
    <w:rsid w:val="00E42179"/>
    <w:rsid w:val="00E4354C"/>
    <w:rsid w:val="00E44B47"/>
    <w:rsid w:val="00E45FBB"/>
    <w:rsid w:val="00E501CF"/>
    <w:rsid w:val="00E5107F"/>
    <w:rsid w:val="00E512D6"/>
    <w:rsid w:val="00E51845"/>
    <w:rsid w:val="00E528C4"/>
    <w:rsid w:val="00E53B82"/>
    <w:rsid w:val="00E5404B"/>
    <w:rsid w:val="00E55ED2"/>
    <w:rsid w:val="00E5685E"/>
    <w:rsid w:val="00E57CBC"/>
    <w:rsid w:val="00E6012D"/>
    <w:rsid w:val="00E604B0"/>
    <w:rsid w:val="00E614D9"/>
    <w:rsid w:val="00E61748"/>
    <w:rsid w:val="00E62F0E"/>
    <w:rsid w:val="00E63FF4"/>
    <w:rsid w:val="00E64838"/>
    <w:rsid w:val="00E6623F"/>
    <w:rsid w:val="00E667BB"/>
    <w:rsid w:val="00E7000B"/>
    <w:rsid w:val="00E700F1"/>
    <w:rsid w:val="00E72453"/>
    <w:rsid w:val="00E7263E"/>
    <w:rsid w:val="00E744EA"/>
    <w:rsid w:val="00E756DF"/>
    <w:rsid w:val="00E76201"/>
    <w:rsid w:val="00E76673"/>
    <w:rsid w:val="00E76861"/>
    <w:rsid w:val="00E76D61"/>
    <w:rsid w:val="00E81496"/>
    <w:rsid w:val="00E81C2E"/>
    <w:rsid w:val="00E81FD9"/>
    <w:rsid w:val="00E83D91"/>
    <w:rsid w:val="00E84E28"/>
    <w:rsid w:val="00E852E5"/>
    <w:rsid w:val="00E85F4B"/>
    <w:rsid w:val="00E86FB8"/>
    <w:rsid w:val="00E92F1D"/>
    <w:rsid w:val="00E94538"/>
    <w:rsid w:val="00E94892"/>
    <w:rsid w:val="00E948B5"/>
    <w:rsid w:val="00E9621D"/>
    <w:rsid w:val="00E97FFC"/>
    <w:rsid w:val="00EA0636"/>
    <w:rsid w:val="00EA2465"/>
    <w:rsid w:val="00EA4B9A"/>
    <w:rsid w:val="00EA4BD6"/>
    <w:rsid w:val="00EA5DA0"/>
    <w:rsid w:val="00EA68DC"/>
    <w:rsid w:val="00EA73B7"/>
    <w:rsid w:val="00EA7720"/>
    <w:rsid w:val="00EB03C8"/>
    <w:rsid w:val="00EB12E7"/>
    <w:rsid w:val="00EB12F0"/>
    <w:rsid w:val="00EB3CF9"/>
    <w:rsid w:val="00EB4B9E"/>
    <w:rsid w:val="00EB630E"/>
    <w:rsid w:val="00EB6A37"/>
    <w:rsid w:val="00EB780F"/>
    <w:rsid w:val="00EB7926"/>
    <w:rsid w:val="00EC1427"/>
    <w:rsid w:val="00EC20EE"/>
    <w:rsid w:val="00EC33D8"/>
    <w:rsid w:val="00EC3AC2"/>
    <w:rsid w:val="00EC7156"/>
    <w:rsid w:val="00ED01A6"/>
    <w:rsid w:val="00ED3172"/>
    <w:rsid w:val="00ED3E9E"/>
    <w:rsid w:val="00ED4A68"/>
    <w:rsid w:val="00ED52A9"/>
    <w:rsid w:val="00ED5911"/>
    <w:rsid w:val="00ED5A5B"/>
    <w:rsid w:val="00ED5CFC"/>
    <w:rsid w:val="00EE0065"/>
    <w:rsid w:val="00EE14A9"/>
    <w:rsid w:val="00EE28FD"/>
    <w:rsid w:val="00EE3C23"/>
    <w:rsid w:val="00EE4D99"/>
    <w:rsid w:val="00EE4DCA"/>
    <w:rsid w:val="00EE62EA"/>
    <w:rsid w:val="00EF1198"/>
    <w:rsid w:val="00EF127C"/>
    <w:rsid w:val="00EF3054"/>
    <w:rsid w:val="00EF3E60"/>
    <w:rsid w:val="00EF6786"/>
    <w:rsid w:val="00F009E3"/>
    <w:rsid w:val="00F01FD9"/>
    <w:rsid w:val="00F05592"/>
    <w:rsid w:val="00F05D35"/>
    <w:rsid w:val="00F0799A"/>
    <w:rsid w:val="00F079C9"/>
    <w:rsid w:val="00F1014B"/>
    <w:rsid w:val="00F104EA"/>
    <w:rsid w:val="00F110AB"/>
    <w:rsid w:val="00F13FD5"/>
    <w:rsid w:val="00F14E28"/>
    <w:rsid w:val="00F154ED"/>
    <w:rsid w:val="00F161E9"/>
    <w:rsid w:val="00F17D8A"/>
    <w:rsid w:val="00F21FAE"/>
    <w:rsid w:val="00F222C5"/>
    <w:rsid w:val="00F22666"/>
    <w:rsid w:val="00F22B4A"/>
    <w:rsid w:val="00F22DA6"/>
    <w:rsid w:val="00F231A1"/>
    <w:rsid w:val="00F2475D"/>
    <w:rsid w:val="00F24E0E"/>
    <w:rsid w:val="00F25B4A"/>
    <w:rsid w:val="00F26036"/>
    <w:rsid w:val="00F26596"/>
    <w:rsid w:val="00F30D8D"/>
    <w:rsid w:val="00F30DBC"/>
    <w:rsid w:val="00F32592"/>
    <w:rsid w:val="00F40AE0"/>
    <w:rsid w:val="00F42034"/>
    <w:rsid w:val="00F43DE3"/>
    <w:rsid w:val="00F44793"/>
    <w:rsid w:val="00F462E1"/>
    <w:rsid w:val="00F50595"/>
    <w:rsid w:val="00F509CB"/>
    <w:rsid w:val="00F514E8"/>
    <w:rsid w:val="00F54F5C"/>
    <w:rsid w:val="00F56532"/>
    <w:rsid w:val="00F578BE"/>
    <w:rsid w:val="00F579E8"/>
    <w:rsid w:val="00F62219"/>
    <w:rsid w:val="00F63288"/>
    <w:rsid w:val="00F63A88"/>
    <w:rsid w:val="00F641BF"/>
    <w:rsid w:val="00F64219"/>
    <w:rsid w:val="00F65B09"/>
    <w:rsid w:val="00F660E1"/>
    <w:rsid w:val="00F709E7"/>
    <w:rsid w:val="00F71298"/>
    <w:rsid w:val="00F731F0"/>
    <w:rsid w:val="00F74B40"/>
    <w:rsid w:val="00F74DF9"/>
    <w:rsid w:val="00F75DB2"/>
    <w:rsid w:val="00F7784C"/>
    <w:rsid w:val="00F77C7E"/>
    <w:rsid w:val="00F8018D"/>
    <w:rsid w:val="00F8119D"/>
    <w:rsid w:val="00F844AF"/>
    <w:rsid w:val="00F909D0"/>
    <w:rsid w:val="00F914B9"/>
    <w:rsid w:val="00F915B2"/>
    <w:rsid w:val="00F93F2F"/>
    <w:rsid w:val="00F94CFB"/>
    <w:rsid w:val="00F95A58"/>
    <w:rsid w:val="00F96FAA"/>
    <w:rsid w:val="00FA00C0"/>
    <w:rsid w:val="00FA05FD"/>
    <w:rsid w:val="00FA1B31"/>
    <w:rsid w:val="00FA302F"/>
    <w:rsid w:val="00FA4C90"/>
    <w:rsid w:val="00FA4E6B"/>
    <w:rsid w:val="00FA677E"/>
    <w:rsid w:val="00FB0F39"/>
    <w:rsid w:val="00FB1EA4"/>
    <w:rsid w:val="00FB500A"/>
    <w:rsid w:val="00FB520F"/>
    <w:rsid w:val="00FB7933"/>
    <w:rsid w:val="00FB7B4A"/>
    <w:rsid w:val="00FC003C"/>
    <w:rsid w:val="00FC0AE8"/>
    <w:rsid w:val="00FC1756"/>
    <w:rsid w:val="00FC4D48"/>
    <w:rsid w:val="00FC6FD1"/>
    <w:rsid w:val="00FD079B"/>
    <w:rsid w:val="00FD1EC2"/>
    <w:rsid w:val="00FD36DD"/>
    <w:rsid w:val="00FD39E6"/>
    <w:rsid w:val="00FD6757"/>
    <w:rsid w:val="00FD7687"/>
    <w:rsid w:val="00FE1A50"/>
    <w:rsid w:val="00FE3EA9"/>
    <w:rsid w:val="00FE3FA0"/>
    <w:rsid w:val="00FE449C"/>
    <w:rsid w:val="00FF0F00"/>
    <w:rsid w:val="00FF4AB7"/>
    <w:rsid w:val="00FF4CEF"/>
    <w:rsid w:val="00FF5AF7"/>
    <w:rsid w:val="00FF6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B2E06C-1EF9-44F4-AEB1-0EBD8EF8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31"/>
    <w:rPr>
      <w:sz w:val="24"/>
      <w:szCs w:val="24"/>
    </w:rPr>
  </w:style>
  <w:style w:type="paragraph" w:styleId="1">
    <w:name w:val="heading 1"/>
    <w:basedOn w:val="a"/>
    <w:next w:val="a"/>
    <w:link w:val="10"/>
    <w:qFormat/>
    <w:rsid w:val="00874331"/>
    <w:pPr>
      <w:keepNext/>
      <w:jc w:val="center"/>
      <w:outlineLvl w:val="0"/>
    </w:pPr>
    <w:rPr>
      <w:b/>
      <w:bCs/>
      <w:sz w:val="36"/>
    </w:rPr>
  </w:style>
  <w:style w:type="paragraph" w:styleId="2">
    <w:name w:val="heading 2"/>
    <w:basedOn w:val="a"/>
    <w:next w:val="a"/>
    <w:qFormat/>
    <w:rsid w:val="00874331"/>
    <w:pPr>
      <w:keepNext/>
      <w:jc w:val="center"/>
      <w:outlineLvl w:val="1"/>
    </w:pPr>
    <w:rPr>
      <w:b/>
      <w:bCs/>
      <w:spacing w:val="50"/>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74331"/>
    <w:rPr>
      <w:snapToGrid w:val="0"/>
    </w:rPr>
  </w:style>
  <w:style w:type="paragraph" w:styleId="a3">
    <w:name w:val="No Spacing"/>
    <w:uiPriority w:val="1"/>
    <w:qFormat/>
    <w:rsid w:val="006957D4"/>
    <w:rPr>
      <w:rFonts w:ascii="Calibri" w:hAnsi="Calibri"/>
      <w:sz w:val="22"/>
      <w:szCs w:val="22"/>
    </w:rPr>
  </w:style>
  <w:style w:type="paragraph" w:styleId="a4">
    <w:name w:val="Normal (Web)"/>
    <w:basedOn w:val="a"/>
    <w:uiPriority w:val="99"/>
    <w:unhideWhenUsed/>
    <w:rsid w:val="006957D4"/>
    <w:pPr>
      <w:spacing w:before="100" w:beforeAutospacing="1" w:after="119"/>
    </w:pPr>
  </w:style>
  <w:style w:type="table" w:styleId="a5">
    <w:name w:val="Table Grid"/>
    <w:basedOn w:val="a1"/>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f3f3f3f3f3f">
    <w:name w:val="Б3fа3fз3fо3fв3fы3fй3f"/>
    <w:rsid w:val="00363177"/>
    <w:pPr>
      <w:widowControl w:val="0"/>
      <w:autoSpaceDE w:val="0"/>
      <w:autoSpaceDN w:val="0"/>
      <w:adjustRightInd w:val="0"/>
    </w:pPr>
    <w:rPr>
      <w:rFonts w:ascii="Liberation Serif" w:hAnsi="Liberation Serif" w:cs="Liberation Serif"/>
      <w:kern w:val="2"/>
      <w:sz w:val="24"/>
      <w:szCs w:val="24"/>
      <w:lang w:eastAsia="zh-CN" w:bidi="hi-IN"/>
    </w:rPr>
  </w:style>
  <w:style w:type="paragraph" w:styleId="a6">
    <w:name w:val="List Paragraph"/>
    <w:basedOn w:val="a"/>
    <w:uiPriority w:val="34"/>
    <w:qFormat/>
    <w:rsid w:val="00E51845"/>
    <w:pPr>
      <w:ind w:left="720"/>
      <w:contextualSpacing/>
    </w:pPr>
    <w:rPr>
      <w:sz w:val="28"/>
      <w:szCs w:val="20"/>
    </w:rPr>
  </w:style>
  <w:style w:type="character" w:styleId="a7">
    <w:name w:val="Hyperlink"/>
    <w:uiPriority w:val="99"/>
    <w:unhideWhenUsed/>
    <w:rsid w:val="000C5DE0"/>
    <w:rPr>
      <w:rFonts w:cs="Times New Roman"/>
      <w:color w:val="0000FF"/>
      <w:u w:val="single"/>
    </w:rPr>
  </w:style>
  <w:style w:type="paragraph" w:styleId="a8">
    <w:name w:val="Balloon Text"/>
    <w:basedOn w:val="a"/>
    <w:link w:val="a9"/>
    <w:rsid w:val="00D56CB4"/>
    <w:rPr>
      <w:rFonts w:ascii="Tahoma" w:hAnsi="Tahoma" w:cs="Tahoma"/>
      <w:sz w:val="16"/>
      <w:szCs w:val="16"/>
    </w:rPr>
  </w:style>
  <w:style w:type="character" w:customStyle="1" w:styleId="a9">
    <w:name w:val="Текст выноски Знак"/>
    <w:basedOn w:val="a0"/>
    <w:link w:val="a8"/>
    <w:rsid w:val="00D56CB4"/>
    <w:rPr>
      <w:rFonts w:ascii="Tahoma" w:hAnsi="Tahoma" w:cs="Tahoma"/>
      <w:sz w:val="16"/>
      <w:szCs w:val="16"/>
    </w:rPr>
  </w:style>
  <w:style w:type="paragraph" w:customStyle="1" w:styleId="ConsPlusNormal">
    <w:name w:val="ConsPlusNormal"/>
    <w:link w:val="ConsPlusNormal0"/>
    <w:rsid w:val="00D56CB4"/>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D56CB4"/>
    <w:rPr>
      <w:rFonts w:ascii="Calibri" w:hAnsi="Calibri" w:cs="Calibri"/>
      <w:sz w:val="22"/>
    </w:rPr>
  </w:style>
  <w:style w:type="paragraph" w:styleId="aa">
    <w:name w:val="header"/>
    <w:basedOn w:val="a"/>
    <w:link w:val="ab"/>
    <w:uiPriority w:val="99"/>
    <w:rsid w:val="00D56CB4"/>
    <w:pPr>
      <w:tabs>
        <w:tab w:val="center" w:pos="4677"/>
        <w:tab w:val="right" w:pos="9355"/>
      </w:tabs>
    </w:pPr>
  </w:style>
  <w:style w:type="character" w:customStyle="1" w:styleId="ab">
    <w:name w:val="Верхний колонтитул Знак"/>
    <w:basedOn w:val="a0"/>
    <w:link w:val="aa"/>
    <w:uiPriority w:val="99"/>
    <w:rsid w:val="00D56CB4"/>
    <w:rPr>
      <w:sz w:val="24"/>
      <w:szCs w:val="24"/>
    </w:rPr>
  </w:style>
  <w:style w:type="paragraph" w:styleId="ac">
    <w:name w:val="footer"/>
    <w:basedOn w:val="a"/>
    <w:link w:val="ad"/>
    <w:uiPriority w:val="99"/>
    <w:rsid w:val="00D56CB4"/>
    <w:pPr>
      <w:tabs>
        <w:tab w:val="center" w:pos="4677"/>
        <w:tab w:val="right" w:pos="9355"/>
      </w:tabs>
    </w:pPr>
  </w:style>
  <w:style w:type="character" w:customStyle="1" w:styleId="ad">
    <w:name w:val="Нижний колонтитул Знак"/>
    <w:basedOn w:val="a0"/>
    <w:link w:val="ac"/>
    <w:uiPriority w:val="99"/>
    <w:rsid w:val="00D56CB4"/>
    <w:rPr>
      <w:sz w:val="24"/>
      <w:szCs w:val="24"/>
    </w:rPr>
  </w:style>
  <w:style w:type="character" w:customStyle="1" w:styleId="ae">
    <w:name w:val="Гипертекстовая ссылка"/>
    <w:basedOn w:val="a0"/>
    <w:uiPriority w:val="99"/>
    <w:rsid w:val="00780D1D"/>
    <w:rPr>
      <w:color w:val="106BBE"/>
    </w:rPr>
  </w:style>
  <w:style w:type="paragraph" w:customStyle="1" w:styleId="ConsPlusNonformat">
    <w:name w:val="ConsPlusNonformat"/>
    <w:link w:val="ConsPlusNonformat0"/>
    <w:uiPriority w:val="99"/>
    <w:rsid w:val="007D416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7D416A"/>
    <w:rPr>
      <w:rFonts w:ascii="Courier New" w:hAnsi="Courier New"/>
      <w:sz w:val="22"/>
      <w:szCs w:val="22"/>
    </w:rPr>
  </w:style>
  <w:style w:type="paragraph" w:customStyle="1" w:styleId="af">
    <w:name w:val="Нормальный (таблица)"/>
    <w:basedOn w:val="a"/>
    <w:next w:val="a"/>
    <w:uiPriority w:val="99"/>
    <w:rsid w:val="007D416A"/>
    <w:pPr>
      <w:widowControl w:val="0"/>
      <w:autoSpaceDE w:val="0"/>
      <w:autoSpaceDN w:val="0"/>
      <w:adjustRightInd w:val="0"/>
      <w:jc w:val="both"/>
    </w:pPr>
    <w:rPr>
      <w:rFonts w:ascii="Arial" w:hAnsi="Arial" w:cs="Arial"/>
    </w:rPr>
  </w:style>
  <w:style w:type="paragraph" w:customStyle="1" w:styleId="af0">
    <w:name w:val="Таблицы (моноширинный)"/>
    <w:basedOn w:val="a"/>
    <w:next w:val="a"/>
    <w:uiPriority w:val="99"/>
    <w:rsid w:val="007D416A"/>
    <w:pPr>
      <w:autoSpaceDE w:val="0"/>
      <w:autoSpaceDN w:val="0"/>
      <w:adjustRightInd w:val="0"/>
    </w:pPr>
    <w:rPr>
      <w:rFonts w:ascii="Courier New" w:hAnsi="Courier New" w:cs="Courier New"/>
    </w:rPr>
  </w:style>
  <w:style w:type="paragraph" w:customStyle="1" w:styleId="af1">
    <w:name w:val="Прижатый влево"/>
    <w:basedOn w:val="a"/>
    <w:next w:val="a"/>
    <w:uiPriority w:val="99"/>
    <w:rsid w:val="00E501CF"/>
    <w:pPr>
      <w:widowControl w:val="0"/>
      <w:autoSpaceDE w:val="0"/>
      <w:autoSpaceDN w:val="0"/>
      <w:adjustRightInd w:val="0"/>
    </w:pPr>
    <w:rPr>
      <w:rFonts w:ascii="Arial" w:eastAsiaTheme="minorEastAsia" w:hAnsi="Arial" w:cs="Arial"/>
    </w:rPr>
  </w:style>
  <w:style w:type="paragraph" w:customStyle="1" w:styleId="s3">
    <w:name w:val="s_3"/>
    <w:basedOn w:val="a"/>
    <w:uiPriority w:val="99"/>
    <w:rsid w:val="00255C1E"/>
    <w:pPr>
      <w:spacing w:before="100" w:beforeAutospacing="1" w:after="100" w:afterAutospacing="1"/>
    </w:pPr>
  </w:style>
  <w:style w:type="character" w:customStyle="1" w:styleId="10">
    <w:name w:val="Заголовок 1 Знак"/>
    <w:basedOn w:val="a0"/>
    <w:link w:val="1"/>
    <w:rsid w:val="00842891"/>
    <w:rPr>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3218">
      <w:bodyDiv w:val="1"/>
      <w:marLeft w:val="0"/>
      <w:marRight w:val="0"/>
      <w:marTop w:val="0"/>
      <w:marBottom w:val="0"/>
      <w:divBdr>
        <w:top w:val="none" w:sz="0" w:space="0" w:color="auto"/>
        <w:left w:val="none" w:sz="0" w:space="0" w:color="auto"/>
        <w:bottom w:val="none" w:sz="0" w:space="0" w:color="auto"/>
        <w:right w:val="none" w:sz="0" w:space="0" w:color="auto"/>
      </w:divBdr>
      <w:divsChild>
        <w:div w:id="491524384">
          <w:marLeft w:val="0"/>
          <w:marRight w:val="0"/>
          <w:marTop w:val="0"/>
          <w:marBottom w:val="0"/>
          <w:divBdr>
            <w:top w:val="none" w:sz="0" w:space="0" w:color="auto"/>
            <w:left w:val="none" w:sz="0" w:space="0" w:color="auto"/>
            <w:bottom w:val="none" w:sz="0" w:space="0" w:color="auto"/>
            <w:right w:val="none" w:sz="0" w:space="0" w:color="auto"/>
          </w:divBdr>
        </w:div>
      </w:divsChild>
    </w:div>
    <w:div w:id="109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AAF9F213915A8D939401456AAB7C949F42253E200811AB70986D1774D1CAD167700EB176BFAE306034460606F3C3DABBD7210A465F74DB75BB84DcDtCJ" TargetMode="External"/><Relationship Id="rId18" Type="http://schemas.openxmlformats.org/officeDocument/2006/relationships/hyperlink" Target="consultantplus://offline/ref=42C25EAF52B5BC721B476A070CB972A40D4B1294EBB7885C913FC8B08DD437B11C589CDAF205CBECB305B1AEC15302AA3428445EDE9F65E6P5QB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F7DCEED3B042C51A99F29B1029FF97DDC705B26C332244909AC440C5F05864E48152104FEC74204B6A5656046182D0BB62D612D600027EAV3p8F" TargetMode="External"/><Relationship Id="rId7" Type="http://schemas.openxmlformats.org/officeDocument/2006/relationships/endnotes" Target="endnotes.xml"/><Relationship Id="rId12" Type="http://schemas.openxmlformats.org/officeDocument/2006/relationships/hyperlink" Target="consultantplus://offline/ref=1AAF9F213915A8D939401456AAB7C949F42253E2008B19B10A86D1774D1CAD167700EB176BFAE306034460606F3C3DABBD7210A465F74DB75BB84DcDtCJ" TargetMode="External"/><Relationship Id="rId17" Type="http://schemas.openxmlformats.org/officeDocument/2006/relationships/hyperlink" Target="consultantplus://offline/ref=A2E181364CD98AD1C9A7C1B07364AA8B9084965B794FB7FFEF7AB9F732FCDF707A288B10697732C56BD8A3028FF8EAE94EB0E93D153BD300e4D1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2E181364CD98AD1C9A7C1B07364AA8B9084965B794FB7FFEF7AB9F732FCDF707A288B10697731CE6FD8A3028FF8EAE94EB0E93D153BD300e4D1I"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AF9F213915A8D939401456AAB7C949F42253E20F8E19B00F86D1774D1CAD167700EB176BFAE306034460636F3C3DABBD7210A465F74DB75BB84DcDtC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AAF9F213915A8D939401456AAB7C949F42253E20E8A1DB60A86D1774D1CAD167700EB176BFAE306034460606F3C3DABBD7210A465F74DB75BB84DcDtCJ" TargetMode="External"/><Relationship Id="rId23" Type="http://schemas.openxmlformats.org/officeDocument/2006/relationships/header" Target="header1.xml"/><Relationship Id="rId10" Type="http://schemas.openxmlformats.org/officeDocument/2006/relationships/hyperlink" Target="consultantplus://offline/ref=61F69D2429EA8D1E0F4D8D7D0843D01FE6137511054F23CFF397177F6F563E9C69803EE2FEFD8CC470A4DA87F678F0AA32CE0ECDD7E90698B8774Cb7t9J" TargetMode="External"/><Relationship Id="rId19" Type="http://schemas.openxmlformats.org/officeDocument/2006/relationships/hyperlink" Target="consultantplus://offline/ref=5464A48EBA7C42C0C6798015097A487BC5E2AD34202854EB8F59F4DB455FC4F07BE841F43C830392FA256E2A04051CE2AC387004BB89E1A1A0A5E0JEB8I" TargetMode="External"/><Relationship Id="rId4" Type="http://schemas.openxmlformats.org/officeDocument/2006/relationships/settings" Target="settings.xml"/><Relationship Id="rId9" Type="http://schemas.openxmlformats.org/officeDocument/2006/relationships/hyperlink" Target="consultantplus://offline/ref=42C25EAF52B5BC721B476A070CB972A40D4B1294EBB7885C913FC8B08DD437B11C589CDAF205CBECB305B1AEC15302AA3428445EDE9F65E6P5QBM" TargetMode="External"/><Relationship Id="rId14" Type="http://schemas.openxmlformats.org/officeDocument/2006/relationships/hyperlink" Target="consultantplus://offline/ref=1AAF9F213915A8D939401456AAB7C949F42253E20F8D11B70E86D1774D1CAD167700EB176BFAE306034460606F3C3DABBD7210A465F74DB75BB84DcDtCJ" TargetMode="External"/><Relationship Id="rId22" Type="http://schemas.openxmlformats.org/officeDocument/2006/relationships/hyperlink" Target="consultantplus://offline/ref=5F7DCEED3B042C51A99F29B1029FF97DDE7C5B2DCF34244909AC440C5F05864E48152106F6C14950E0EA643C014D3E09B42D622F7CV0p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F5E8D-CB6B-48E2-B3A7-CC07DCE6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3067</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20514</CharactersWithSpaces>
  <SharedDoc>false</SharedDoc>
  <HLinks>
    <vt:vector size="6" baseType="variant">
      <vt:variant>
        <vt:i4>720989</vt:i4>
      </vt:variant>
      <vt:variant>
        <vt:i4>0</vt:i4>
      </vt:variant>
      <vt:variant>
        <vt:i4>0</vt:i4>
      </vt:variant>
      <vt:variant>
        <vt:i4>5</vt:i4>
      </vt:variant>
      <vt:variant>
        <vt:lpwstr>consultantplus://offline/ref=903E5F96222A77092B7329E521F0C8106DF5DA5AA7D4872B5F3C67D761mBuAN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Shift Enter</cp:lastModifiedBy>
  <cp:revision>2</cp:revision>
  <cp:lastPrinted>2022-02-04T05:03:00Z</cp:lastPrinted>
  <dcterms:created xsi:type="dcterms:W3CDTF">2022-03-04T10:17:00Z</dcterms:created>
  <dcterms:modified xsi:type="dcterms:W3CDTF">2022-03-04T10:17:00Z</dcterms:modified>
</cp:coreProperties>
</file>