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AE1B" w14:textId="49C81821" w:rsidR="00523E0A" w:rsidRDefault="00523E0A" w:rsidP="00315E65">
      <w:pPr>
        <w:ind w:left="142" w:right="-143" w:firstLine="578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Обзор обращений, поступивших в Счетную палату города Оренбурга в 202</w:t>
      </w:r>
      <w:r w:rsidR="00737286">
        <w:rPr>
          <w:rFonts w:ascii="Times New Roman" w:hAnsi="Times New Roman"/>
          <w:b/>
          <w:bCs/>
          <w:sz w:val="40"/>
          <w:szCs w:val="40"/>
        </w:rPr>
        <w:t>4</w:t>
      </w:r>
      <w:r>
        <w:rPr>
          <w:rFonts w:ascii="Times New Roman" w:hAnsi="Times New Roman"/>
          <w:b/>
          <w:bCs/>
          <w:sz w:val="40"/>
          <w:szCs w:val="40"/>
        </w:rPr>
        <w:t xml:space="preserve"> году</w:t>
      </w:r>
    </w:p>
    <w:p w14:paraId="6580162F" w14:textId="77777777" w:rsidR="00315E65" w:rsidRPr="00315E65" w:rsidRDefault="00315E65" w:rsidP="00315E65">
      <w:pPr>
        <w:ind w:left="142" w:right="-143" w:firstLine="578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6648C00" w14:textId="6B3E97EB" w:rsidR="00EA3D02" w:rsidRDefault="00523E0A" w:rsidP="00315E65">
      <w:pPr>
        <w:ind w:left="142" w:right="-143" w:firstLine="5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737286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году на основании Федерального закона от 02.05.2006 № 59-ФЗ «О порядке рассмотрения обращений граждан Российской Федерации» </w:t>
      </w:r>
      <w:r w:rsidR="00C01784">
        <w:rPr>
          <w:rFonts w:ascii="Times New Roman" w:hAnsi="Times New Roman"/>
          <w:sz w:val="28"/>
          <w:szCs w:val="28"/>
        </w:rPr>
        <w:t xml:space="preserve">в Счетную палату города Оренбурга </w:t>
      </w:r>
      <w:r w:rsidR="00544158" w:rsidRPr="00315F72">
        <w:rPr>
          <w:rFonts w:ascii="Times New Roman" w:hAnsi="Times New Roman"/>
          <w:sz w:val="28"/>
          <w:szCs w:val="28"/>
        </w:rPr>
        <w:t>поступ</w:t>
      </w:r>
      <w:r w:rsidR="009B2BF9">
        <w:rPr>
          <w:rFonts w:ascii="Times New Roman" w:hAnsi="Times New Roman"/>
          <w:sz w:val="28"/>
          <w:szCs w:val="28"/>
        </w:rPr>
        <w:t>и</w:t>
      </w:r>
      <w:r w:rsidR="00544158" w:rsidRPr="00315F72">
        <w:rPr>
          <w:rFonts w:ascii="Times New Roman" w:hAnsi="Times New Roman"/>
          <w:sz w:val="28"/>
          <w:szCs w:val="28"/>
        </w:rPr>
        <w:t>л</w:t>
      </w:r>
      <w:r w:rsidR="00544158">
        <w:rPr>
          <w:rFonts w:ascii="Times New Roman" w:hAnsi="Times New Roman"/>
          <w:sz w:val="28"/>
          <w:szCs w:val="28"/>
        </w:rPr>
        <w:t>о</w:t>
      </w:r>
      <w:r w:rsidR="00544158" w:rsidRPr="00315F72">
        <w:rPr>
          <w:rFonts w:ascii="Times New Roman" w:hAnsi="Times New Roman"/>
          <w:sz w:val="28"/>
          <w:szCs w:val="28"/>
        </w:rPr>
        <w:t xml:space="preserve"> </w:t>
      </w:r>
      <w:r w:rsidR="009B2BF9">
        <w:rPr>
          <w:rFonts w:ascii="Times New Roman" w:hAnsi="Times New Roman"/>
          <w:sz w:val="28"/>
          <w:szCs w:val="28"/>
        </w:rPr>
        <w:t xml:space="preserve">одно </w:t>
      </w:r>
      <w:r w:rsidR="009B2BF9">
        <w:rPr>
          <w:rFonts w:ascii="Times New Roman" w:hAnsi="Times New Roman"/>
          <w:sz w:val="28"/>
          <w:szCs w:val="28"/>
        </w:rPr>
        <w:t>обращение</w:t>
      </w:r>
      <w:r w:rsidR="009B2BF9" w:rsidRPr="009B2BF9">
        <w:rPr>
          <w:rFonts w:ascii="Times New Roman" w:hAnsi="Times New Roman"/>
          <w:sz w:val="28"/>
          <w:szCs w:val="28"/>
        </w:rPr>
        <w:t xml:space="preserve"> </w:t>
      </w:r>
      <w:r w:rsidR="009B2BF9">
        <w:rPr>
          <w:rFonts w:ascii="Times New Roman" w:hAnsi="Times New Roman"/>
          <w:sz w:val="28"/>
          <w:szCs w:val="28"/>
        </w:rPr>
        <w:t>(</w:t>
      </w:r>
      <w:r w:rsidR="009B2BF9">
        <w:rPr>
          <w:rFonts w:ascii="Times New Roman" w:hAnsi="Times New Roman"/>
          <w:sz w:val="28"/>
          <w:szCs w:val="28"/>
        </w:rPr>
        <w:t>коллективное</w:t>
      </w:r>
      <w:r w:rsidR="009B2BF9">
        <w:rPr>
          <w:rFonts w:ascii="Times New Roman" w:hAnsi="Times New Roman"/>
          <w:sz w:val="28"/>
          <w:szCs w:val="28"/>
        </w:rPr>
        <w:t>)</w:t>
      </w:r>
      <w:r w:rsidR="009B2BF9">
        <w:rPr>
          <w:rFonts w:ascii="Times New Roman" w:hAnsi="Times New Roman"/>
          <w:sz w:val="28"/>
          <w:szCs w:val="28"/>
        </w:rPr>
        <w:t xml:space="preserve"> по вопросу проведения аудита муниципального дошкольного учреждения</w:t>
      </w:r>
      <w:r w:rsidR="009B2BF9">
        <w:rPr>
          <w:rFonts w:ascii="Times New Roman" w:hAnsi="Times New Roman"/>
          <w:sz w:val="28"/>
          <w:szCs w:val="28"/>
        </w:rPr>
        <w:t>, которое было</w:t>
      </w:r>
      <w:r w:rsidR="00544158" w:rsidRPr="00315F72">
        <w:rPr>
          <w:rFonts w:ascii="Times New Roman" w:hAnsi="Times New Roman"/>
          <w:sz w:val="28"/>
          <w:szCs w:val="28"/>
        </w:rPr>
        <w:t xml:space="preserve"> перенаправлен</w:t>
      </w:r>
      <w:r w:rsidR="009B2BF9">
        <w:rPr>
          <w:rFonts w:ascii="Times New Roman" w:hAnsi="Times New Roman"/>
          <w:sz w:val="28"/>
          <w:szCs w:val="28"/>
        </w:rPr>
        <w:t>о</w:t>
      </w:r>
      <w:r w:rsidR="00544158">
        <w:rPr>
          <w:rFonts w:ascii="Times New Roman" w:hAnsi="Times New Roman"/>
          <w:sz w:val="28"/>
          <w:szCs w:val="28"/>
        </w:rPr>
        <w:t xml:space="preserve"> Управлени</w:t>
      </w:r>
      <w:r w:rsidR="009B2BF9">
        <w:rPr>
          <w:rFonts w:ascii="Times New Roman" w:hAnsi="Times New Roman"/>
          <w:sz w:val="28"/>
          <w:szCs w:val="28"/>
        </w:rPr>
        <w:t>ем</w:t>
      </w:r>
      <w:r w:rsidR="00544158">
        <w:rPr>
          <w:rFonts w:ascii="Times New Roman" w:hAnsi="Times New Roman"/>
          <w:sz w:val="28"/>
          <w:szCs w:val="28"/>
        </w:rPr>
        <w:t xml:space="preserve"> Федеральной службы по надзору в сфере защиты прав потребителей и благополучия человека по Оренбургской области.</w:t>
      </w:r>
      <w:r w:rsidR="004906B9">
        <w:rPr>
          <w:rFonts w:ascii="Times New Roman" w:hAnsi="Times New Roman"/>
          <w:sz w:val="28"/>
          <w:szCs w:val="28"/>
        </w:rPr>
        <w:t xml:space="preserve"> </w:t>
      </w:r>
      <w:r w:rsidR="00983663" w:rsidRPr="00315F72">
        <w:rPr>
          <w:rFonts w:ascii="Times New Roman" w:hAnsi="Times New Roman"/>
          <w:sz w:val="28"/>
          <w:szCs w:val="28"/>
        </w:rPr>
        <w:t>По результатам рассмотрения</w:t>
      </w:r>
      <w:r w:rsidR="009B2BF9">
        <w:rPr>
          <w:rFonts w:ascii="Times New Roman" w:hAnsi="Times New Roman"/>
          <w:sz w:val="28"/>
          <w:szCs w:val="28"/>
        </w:rPr>
        <w:t xml:space="preserve"> </w:t>
      </w:r>
      <w:r w:rsidR="004906B9">
        <w:rPr>
          <w:rFonts w:ascii="Times New Roman" w:hAnsi="Times New Roman"/>
          <w:sz w:val="28"/>
          <w:szCs w:val="28"/>
        </w:rPr>
        <w:t xml:space="preserve">данного </w:t>
      </w:r>
      <w:r w:rsidR="009B2BF9">
        <w:rPr>
          <w:rFonts w:ascii="Times New Roman" w:hAnsi="Times New Roman"/>
          <w:sz w:val="28"/>
          <w:szCs w:val="28"/>
        </w:rPr>
        <w:t xml:space="preserve">обращения </w:t>
      </w:r>
      <w:r w:rsidR="00983663" w:rsidRPr="00315F72">
        <w:rPr>
          <w:rFonts w:ascii="Times New Roman" w:hAnsi="Times New Roman"/>
          <w:sz w:val="28"/>
          <w:szCs w:val="28"/>
        </w:rPr>
        <w:t>заявител</w:t>
      </w:r>
      <w:r w:rsidR="004906B9">
        <w:rPr>
          <w:rFonts w:ascii="Times New Roman" w:hAnsi="Times New Roman"/>
          <w:sz w:val="28"/>
          <w:szCs w:val="28"/>
        </w:rPr>
        <w:t>ям</w:t>
      </w:r>
      <w:r w:rsidR="00983663" w:rsidRPr="00315F72">
        <w:rPr>
          <w:rFonts w:ascii="Times New Roman" w:hAnsi="Times New Roman"/>
          <w:sz w:val="28"/>
          <w:szCs w:val="28"/>
        </w:rPr>
        <w:t xml:space="preserve"> </w:t>
      </w:r>
      <w:r w:rsidR="009B2BF9">
        <w:rPr>
          <w:rFonts w:ascii="Times New Roman" w:hAnsi="Times New Roman"/>
          <w:sz w:val="28"/>
          <w:szCs w:val="28"/>
        </w:rPr>
        <w:t xml:space="preserve">своевременно </w:t>
      </w:r>
      <w:r w:rsidR="004906B9">
        <w:rPr>
          <w:rFonts w:ascii="Times New Roman" w:hAnsi="Times New Roman"/>
          <w:sz w:val="28"/>
          <w:szCs w:val="28"/>
        </w:rPr>
        <w:t>направлен ответ</w:t>
      </w:r>
      <w:r w:rsidR="00983663" w:rsidRPr="00315F72">
        <w:rPr>
          <w:rFonts w:ascii="Times New Roman" w:hAnsi="Times New Roman"/>
          <w:sz w:val="28"/>
          <w:szCs w:val="28"/>
        </w:rPr>
        <w:t xml:space="preserve"> </w:t>
      </w:r>
      <w:r w:rsidR="00EA3D02">
        <w:rPr>
          <w:rFonts w:ascii="Times New Roman" w:hAnsi="Times New Roman"/>
          <w:sz w:val="28"/>
          <w:szCs w:val="28"/>
        </w:rPr>
        <w:t>в установленном порядке.</w:t>
      </w:r>
    </w:p>
    <w:sectPr w:rsidR="00EA3D02" w:rsidSect="0019782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3B"/>
    <w:rsid w:val="0015761F"/>
    <w:rsid w:val="00197826"/>
    <w:rsid w:val="001A7653"/>
    <w:rsid w:val="001C41B4"/>
    <w:rsid w:val="0026504A"/>
    <w:rsid w:val="00315E65"/>
    <w:rsid w:val="00315F72"/>
    <w:rsid w:val="00321E42"/>
    <w:rsid w:val="003241AF"/>
    <w:rsid w:val="00351FAF"/>
    <w:rsid w:val="003B3424"/>
    <w:rsid w:val="0041322D"/>
    <w:rsid w:val="00450A3B"/>
    <w:rsid w:val="004906B9"/>
    <w:rsid w:val="00523E0A"/>
    <w:rsid w:val="00544158"/>
    <w:rsid w:val="005F4983"/>
    <w:rsid w:val="00600C63"/>
    <w:rsid w:val="00631B92"/>
    <w:rsid w:val="006A06F4"/>
    <w:rsid w:val="00737286"/>
    <w:rsid w:val="00937E0F"/>
    <w:rsid w:val="00963AAE"/>
    <w:rsid w:val="00983663"/>
    <w:rsid w:val="009B2BF9"/>
    <w:rsid w:val="00A951C6"/>
    <w:rsid w:val="00C01784"/>
    <w:rsid w:val="00C34096"/>
    <w:rsid w:val="00CA1A1D"/>
    <w:rsid w:val="00DA4401"/>
    <w:rsid w:val="00E153E2"/>
    <w:rsid w:val="00E71611"/>
    <w:rsid w:val="00EA3D02"/>
    <w:rsid w:val="00F546CC"/>
    <w:rsid w:val="00F9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28CC"/>
  <w15:docId w15:val="{688905A9-E3A0-4785-A332-896ED2B5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A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0A3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0A3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50A3B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450A3B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450A3B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450A3B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450A3B"/>
    <w:pPr>
      <w:ind w:firstLine="0"/>
      <w:jc w:val="left"/>
    </w:pPr>
  </w:style>
  <w:style w:type="table" w:styleId="a8">
    <w:name w:val="Table Grid"/>
    <w:basedOn w:val="a1"/>
    <w:uiPriority w:val="59"/>
    <w:rsid w:val="00523E0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Секретева Н.В.. Наталья Викторовна</cp:lastModifiedBy>
  <cp:revision>2</cp:revision>
  <cp:lastPrinted>2025-04-07T06:32:00Z</cp:lastPrinted>
  <dcterms:created xsi:type="dcterms:W3CDTF">2025-04-07T06:35:00Z</dcterms:created>
  <dcterms:modified xsi:type="dcterms:W3CDTF">2025-04-07T06:35:00Z</dcterms:modified>
</cp:coreProperties>
</file>