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ED4379">
        <w:tc>
          <w:tcPr>
            <w:tcW w:w="10200" w:type="dxa"/>
            <w:gridSpan w:val="5"/>
            <w:shd w:val="clear" w:color="auto" w:fill="auto"/>
          </w:tcPr>
          <w:p w:rsidR="00ED4379" w:rsidRDefault="0014453C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ED4379">
        <w:tc>
          <w:tcPr>
            <w:tcW w:w="120" w:type="dxa"/>
            <w:shd w:val="clear" w:color="auto" w:fill="auto"/>
          </w:tcPr>
          <w:p w:rsidR="00ED4379" w:rsidRDefault="00ED4379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существующей тепловой камеры ТК-2 до ввода в жилое здание 17 - этажный жилой дом по ул. Карагандинской/ул.60 лет Октября в г. Оренбурге</w:t>
            </w:r>
          </w:p>
        </w:tc>
        <w:tc>
          <w:tcPr>
            <w:tcW w:w="120" w:type="dxa"/>
            <w:shd w:val="clear" w:color="auto" w:fill="auto"/>
          </w:tcPr>
          <w:p w:rsidR="00ED4379" w:rsidRDefault="00ED4379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ED4379">
        <w:tc>
          <w:tcPr>
            <w:tcW w:w="10200" w:type="dxa"/>
            <w:gridSpan w:val="5"/>
            <w:shd w:val="clear" w:color="auto" w:fill="auto"/>
          </w:tcPr>
          <w:p w:rsidR="00ED4379" w:rsidRDefault="0014453C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ED4379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ED4379" w:rsidRDefault="0014453C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ED4379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ED437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ED437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ED437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 w:rsidP="007E22E4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7E22E4">
              <w:rPr>
                <w:rStyle w:val="CharacterStyle9"/>
                <w:rFonts w:eastAsia="Calibri"/>
              </w:rPr>
              <w:t xml:space="preserve">, ул. </w:t>
            </w:r>
            <w:r w:rsidR="007E22E4" w:rsidRPr="007E22E4">
              <w:rPr>
                <w:rStyle w:val="CharacterStyle9"/>
                <w:rFonts w:eastAsia="Calibri"/>
              </w:rPr>
              <w:t>Карагандинская</w:t>
            </w:r>
            <w:r w:rsidR="007E22E4">
              <w:rPr>
                <w:rStyle w:val="CharacterStyle9"/>
                <w:rFonts w:eastAsia="Calibri"/>
              </w:rPr>
              <w:t xml:space="preserve">, в пределах кадастрового квартала </w:t>
            </w:r>
            <w:r w:rsidR="007E22E4" w:rsidRPr="007E22E4">
              <w:rPr>
                <w:rStyle w:val="CharacterStyle9"/>
                <w:rFonts w:eastAsia="Calibri"/>
              </w:rPr>
              <w:t>56:44:0206001</w:t>
            </w:r>
          </w:p>
        </w:tc>
      </w:tr>
      <w:tr w:rsidR="00ED437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1 890 м² ± 18 м²</w:t>
            </w:r>
          </w:p>
        </w:tc>
      </w:tr>
      <w:tr w:rsidR="00ED437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E22E4" w:rsidRPr="007E22E4" w:rsidRDefault="007E22E4" w:rsidP="007E22E4">
            <w:pPr>
              <w:pStyle w:val="ParagraphStyle9"/>
              <w:rPr>
                <w:rStyle w:val="CharacterStyle9"/>
                <w:rFonts w:eastAsia="Calibri"/>
              </w:rPr>
            </w:pPr>
            <w:r w:rsidRPr="00484727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7E22E4">
              <w:rPr>
                <w:rStyle w:val="CharacterStyle9"/>
                <w:rFonts w:eastAsia="Calibri"/>
              </w:rPr>
              <w:t xml:space="preserve">:44:0206001:60, </w:t>
            </w:r>
          </w:p>
          <w:p w:rsidR="007E22E4" w:rsidRDefault="007E22E4" w:rsidP="007E22E4">
            <w:pPr>
              <w:pStyle w:val="ParagraphStyle9"/>
              <w:rPr>
                <w:rStyle w:val="CharacterStyle9"/>
                <w:rFonts w:eastAsia="Calibri"/>
              </w:rPr>
            </w:pPr>
            <w:r w:rsidRPr="007E22E4">
              <w:rPr>
                <w:rStyle w:val="CharacterStyle9"/>
                <w:rFonts w:eastAsia="Calibri"/>
              </w:rPr>
              <w:t>56:44:0206001:13, 56:44:0206001:512</w:t>
            </w:r>
          </w:p>
          <w:p w:rsidR="00ED4379" w:rsidRDefault="007E22E4" w:rsidP="007E22E4">
            <w:pPr>
              <w:pStyle w:val="ParagraphStyle9"/>
              <w:rPr>
                <w:rStyle w:val="CharacterStyle9"/>
                <w:rFonts w:eastAsia="Calibri"/>
              </w:rPr>
            </w:pPr>
            <w:r w:rsidRPr="00E15676">
              <w:rPr>
                <w:rStyle w:val="CharacterStyle9"/>
                <w:rFonts w:eastAsia="Calibri"/>
              </w:rPr>
              <w:t>Кадастровые номера кадастрового квартала, в отношении которых испрашивается публичный сервитут</w:t>
            </w:r>
            <w:r w:rsidRPr="00E1567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7E22E4">
              <w:rPr>
                <w:rStyle w:val="CharacterStyle9"/>
                <w:rFonts w:eastAsia="Calibri"/>
              </w:rPr>
              <w:t>56:44:0206001</w:t>
            </w:r>
          </w:p>
        </w:tc>
      </w:tr>
    </w:tbl>
    <w:p w:rsidR="00ED4379" w:rsidRDefault="00ED4379">
      <w:pPr>
        <w:sectPr w:rsidR="00ED4379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ED4379">
        <w:tc>
          <w:tcPr>
            <w:tcW w:w="10200" w:type="dxa"/>
            <w:gridSpan w:val="8"/>
            <w:shd w:val="clear" w:color="auto" w:fill="auto"/>
            <w:vAlign w:val="bottom"/>
          </w:tcPr>
          <w:p w:rsidR="00ED4379" w:rsidRDefault="0014453C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ED4379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ED4379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ED4379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ED4379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ED4379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ED4379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ED4379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ED4379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430237,22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2307841,22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Методспутниковыхгеодезическихизмерений(определений)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430235,90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2307843,30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430234,87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2307842,64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430232,68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2307846,12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430229,55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2307843,58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430228,53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2307844,84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430220,52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2307838,43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430221,54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2307837,13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430220,45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2307836,25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430212,39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2307837,35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430205,22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2307838,31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430188,94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2307840,55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430109,08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2307840,63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430084,39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2307861,97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430075,31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2307861,88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430011,02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2307862,03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430010,99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2307866,79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ED4379" w:rsidRDefault="00ED4379">
      <w:pPr>
        <w:sectPr w:rsidR="00ED4379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ED4379">
        <w:tc>
          <w:tcPr>
            <w:tcW w:w="10200" w:type="dxa"/>
            <w:gridSpan w:val="6"/>
            <w:shd w:val="clear" w:color="auto" w:fill="auto"/>
            <w:vAlign w:val="bottom"/>
          </w:tcPr>
          <w:p w:rsidR="00ED4379" w:rsidRDefault="0014453C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Раздел2</w:t>
            </w:r>
          </w:p>
        </w:tc>
      </w:tr>
      <w:tr w:rsidR="00ED4379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Сведенияоместоположенииграницобъекта</w:t>
            </w: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bookmarkStart w:id="0" w:name="_GoBack" w:colFirst="1" w:colLast="2"/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429964,79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2307867,06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Методспутниковыхгеодезическихизмерений(определений)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429963,58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2307862,61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429966,96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2307860,65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430004,64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2307860,54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430004,66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2307855,61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430075,30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2307855,48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430082,06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2307855,51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430106,63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2307834,23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430188,53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2307834,15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430211,00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2307831,03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430219,60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2307827,17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430225,62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2307831,98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430226,64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2307830,69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430234,65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2307837,23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430233,70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2307838,42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430237,22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2307841,22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bookmarkEnd w:id="0"/>
      <w:tr w:rsidR="00ED4379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ED437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ED4379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ED4379" w:rsidRDefault="00ED4379">
      <w:pPr>
        <w:sectPr w:rsidR="00ED4379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ED4379">
        <w:tc>
          <w:tcPr>
            <w:tcW w:w="10200" w:type="dxa"/>
            <w:gridSpan w:val="10"/>
            <w:shd w:val="clear" w:color="auto" w:fill="auto"/>
            <w:vAlign w:val="bottom"/>
          </w:tcPr>
          <w:p w:rsidR="00ED4379" w:rsidRDefault="0014453C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ED437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ED4379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ED4379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ED4379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ED4379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ED437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ED4379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ED4379" w:rsidRDefault="0014453C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ED4379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ED437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ED437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ED437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ED4379" w:rsidRDefault="00ED4379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ED437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4379" w:rsidRDefault="0014453C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ED4379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ED4379" w:rsidRDefault="00ED4379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ED4379" w:rsidRDefault="00ED4379">
      <w:pPr>
        <w:sectPr w:rsidR="00ED4379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1830"/>
        <w:gridCol w:w="1620"/>
        <w:gridCol w:w="765"/>
        <w:gridCol w:w="210"/>
        <w:gridCol w:w="615"/>
        <w:gridCol w:w="195"/>
        <w:gridCol w:w="180"/>
        <w:gridCol w:w="1575"/>
        <w:gridCol w:w="390"/>
        <w:gridCol w:w="510"/>
        <w:gridCol w:w="810"/>
        <w:gridCol w:w="30"/>
        <w:gridCol w:w="135"/>
        <w:gridCol w:w="20"/>
      </w:tblGrid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ED4379" w:rsidRDefault="0014453C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ED4379">
        <w:trPr>
          <w:trHeight w:val="36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0E4F99">
            <w:pPr>
              <w:pStyle w:val="ParagraphStyle38"/>
              <w:rPr>
                <w:rStyle w:val="CharacterStyle38"/>
                <w:rFonts w:eastAsia="Calibri"/>
              </w:rPr>
            </w:pPr>
            <w:r w:rsidRPr="00183AEE">
              <w:rPr>
                <w:rStyle w:val="CharacterStyle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ED4379">
        <w:trPr>
          <w:trHeight w:val="15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3165" w:type="dxa"/>
            <w:gridSpan w:val="5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3585" w:type="dxa"/>
            <w:gridSpan w:val="6"/>
            <w:shd w:val="clear" w:color="auto" w:fill="auto"/>
            <w:vAlign w:val="center"/>
          </w:tcPr>
          <w:p w:rsidR="00ED4379" w:rsidRDefault="0014453C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2286000" cy="474345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4743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0" w:type="dxa"/>
            <w:gridSpan w:val="6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1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ED4379" w:rsidRDefault="0014453C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10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ED4379" w:rsidRDefault="0014453C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охранной зоны</w:t>
            </w: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контур сооружения</w:t>
            </w: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существующего участка</w:t>
            </w: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кадастрового квартала</w:t>
            </w: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муниципального образования и населенного пункта</w:t>
            </w: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2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0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ED4379" w:rsidRDefault="0014453C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ED4379" w:rsidRDefault="00ED4379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ED4379" w:rsidRDefault="0014453C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ED4379" w:rsidRDefault="0014453C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ED4379" w:rsidRDefault="0014453C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ED4379" w:rsidRDefault="0014453C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ED4379" w:rsidRDefault="0014453C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0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ED4379" w:rsidRDefault="00ED4379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0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ED4379" w:rsidRDefault="0014453C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1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1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</w:tbl>
    <w:p w:rsidR="00ED4379" w:rsidRDefault="00ED4379">
      <w:pPr>
        <w:sectPr w:rsidR="00ED437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60"/>
        <w:gridCol w:w="555"/>
        <w:gridCol w:w="3765"/>
        <w:gridCol w:w="765"/>
        <w:gridCol w:w="210"/>
        <w:gridCol w:w="615"/>
        <w:gridCol w:w="195"/>
        <w:gridCol w:w="1755"/>
        <w:gridCol w:w="390"/>
        <w:gridCol w:w="510"/>
        <w:gridCol w:w="225"/>
        <w:gridCol w:w="615"/>
        <w:gridCol w:w="135"/>
        <w:gridCol w:w="20"/>
      </w:tblGrid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ED4379" w:rsidRDefault="0014453C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ED4379">
        <w:trPr>
          <w:trHeight w:val="36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0E4F99">
            <w:pPr>
              <w:pStyle w:val="ParagraphStyle50"/>
              <w:rPr>
                <w:rStyle w:val="CharacterStyle47"/>
                <w:rFonts w:eastAsia="Calibri"/>
              </w:rPr>
            </w:pPr>
            <w:r w:rsidRPr="00183AEE">
              <w:rPr>
                <w:rStyle w:val="CharacterStyle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ED4379">
        <w:trPr>
          <w:trHeight w:val="15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4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85" w:type="dxa"/>
            <w:gridSpan w:val="10"/>
            <w:shd w:val="clear" w:color="auto" w:fill="auto"/>
            <w:vAlign w:val="center"/>
          </w:tcPr>
          <w:p w:rsidR="00ED4379" w:rsidRDefault="0014453C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05475" cy="5934075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5475" cy="5934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1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ED4379" w:rsidRDefault="0014453C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7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ED4379" w:rsidRDefault="0014453C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ED4379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ED4379" w:rsidRDefault="0014453C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ED4379" w:rsidRDefault="0014453C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ED4379" w:rsidRDefault="0014453C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ED4379" w:rsidRDefault="0014453C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ED4379" w:rsidRDefault="0014453C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0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ED4379" w:rsidRDefault="00ED4379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0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ED4379" w:rsidRDefault="0014453C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76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1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</w:tbl>
    <w:p w:rsidR="00ED4379" w:rsidRDefault="00ED4379">
      <w:pPr>
        <w:sectPr w:rsidR="00ED437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60"/>
        <w:gridCol w:w="555"/>
        <w:gridCol w:w="3765"/>
        <w:gridCol w:w="765"/>
        <w:gridCol w:w="210"/>
        <w:gridCol w:w="615"/>
        <w:gridCol w:w="195"/>
        <w:gridCol w:w="1755"/>
        <w:gridCol w:w="390"/>
        <w:gridCol w:w="510"/>
        <w:gridCol w:w="225"/>
        <w:gridCol w:w="615"/>
        <w:gridCol w:w="135"/>
        <w:gridCol w:w="20"/>
      </w:tblGrid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ED4379" w:rsidRDefault="0014453C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ED4379">
        <w:trPr>
          <w:trHeight w:val="36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ED4379" w:rsidRDefault="000E4F99">
            <w:pPr>
              <w:pStyle w:val="ParagraphStyle57"/>
              <w:rPr>
                <w:rStyle w:val="CharacterStyle54"/>
                <w:rFonts w:eastAsia="Calibri"/>
              </w:rPr>
            </w:pPr>
            <w:r w:rsidRPr="00183AEE">
              <w:rPr>
                <w:rStyle w:val="CharacterStyle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ED4379">
        <w:trPr>
          <w:trHeight w:val="15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465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8985" w:type="dxa"/>
            <w:gridSpan w:val="10"/>
            <w:shd w:val="clear" w:color="auto" w:fill="auto"/>
            <w:vAlign w:val="center"/>
          </w:tcPr>
          <w:p w:rsidR="00ED4379" w:rsidRDefault="0014453C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05475" cy="5934075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5475" cy="5934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" w:type="dxa"/>
            <w:gridSpan w:val="2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1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3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ED4379" w:rsidRDefault="0014453C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27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ED4379" w:rsidRDefault="0014453C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ED4379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ED4379" w:rsidRDefault="0014453C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ED4379" w:rsidRDefault="0014453C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ED4379" w:rsidRDefault="0014453C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ED4379" w:rsidRDefault="0014453C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ED4379" w:rsidRDefault="0014453C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ED4379" w:rsidRDefault="0014453C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0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ED4379" w:rsidRDefault="00ED4379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00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ED4379" w:rsidRDefault="0014453C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val="376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  <w:tr w:rsidR="00ED4379">
        <w:trPr>
          <w:trHeight w:hRule="exact" w:val="15"/>
        </w:trPr>
        <w:tc>
          <w:tcPr>
            <w:tcW w:w="15" w:type="dxa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ED4379" w:rsidRDefault="0014453C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ED4379" w:rsidRDefault="00ED4379">
            <w:pPr>
              <w:rPr>
                <w:rStyle w:val="FakeCharacterStyle"/>
              </w:rPr>
            </w:pPr>
          </w:p>
        </w:tc>
      </w:tr>
    </w:tbl>
    <w:p w:rsidR="00ED4379" w:rsidRDefault="00ED4379">
      <w:pPr>
        <w:sectPr w:rsidR="00ED4379">
          <w:pgSz w:w="11908" w:h="16833"/>
          <w:pgMar w:top="566" w:right="510" w:bottom="850" w:left="1133" w:header="244" w:footer="230" w:gutter="0"/>
          <w:cols w:space="720"/>
        </w:sectPr>
      </w:pPr>
    </w:p>
    <w:p w:rsidR="00ED4379" w:rsidRDefault="00ED4379">
      <w:pPr>
        <w:spacing w:line="15" w:lineRule="exact"/>
      </w:pPr>
    </w:p>
    <w:sectPr w:rsidR="00ED4379">
      <w:pgSz w:w="11908" w:h="16833"/>
      <w:pgMar w:top="561" w:right="561" w:bottom="561" w:left="1139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D4379"/>
    <w:rsid w:val="000E4F99"/>
    <w:rsid w:val="0014453C"/>
    <w:rsid w:val="007E22E4"/>
    <w:rsid w:val="00E901FC"/>
    <w:rsid w:val="00ED4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2005343-F76B-4060-A402-1FD9DC9344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28" w:right="28"/>
      <w:jc w:val="center"/>
    </w:pPr>
  </w:style>
  <w:style w:type="paragraph" w:customStyle="1" w:styleId="ParagraphStyle66">
    <w:name w:val="ParagraphStyle66"/>
    <w:hidden/>
    <w:pPr>
      <w:ind w:left="28" w:right="28"/>
      <w:jc w:val="center"/>
    </w:pPr>
  </w:style>
  <w:style w:type="paragraph" w:customStyle="1" w:styleId="ParagraphStyle67">
    <w:name w:val="ParagraphStyle67"/>
    <w:hidden/>
    <w:pPr>
      <w:ind w:left="28" w:right="28"/>
      <w:jc w:val="center"/>
    </w:pPr>
  </w:style>
  <w:style w:type="paragraph" w:customStyle="1" w:styleId="ParagraphStyle68">
    <w:name w:val="ParagraphStyle68"/>
    <w:hidden/>
    <w:pPr>
      <w:ind w:left="28" w:right="28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659</Words>
  <Characters>3760</Characters>
  <Application>Microsoft Office Word</Application>
  <DocSecurity>0</DocSecurity>
  <Lines>31</Lines>
  <Paragraphs>8</Paragraphs>
  <ScaleCrop>false</ScaleCrop>
  <Company/>
  <LinksUpToDate>false</LinksUpToDate>
  <CharactersWithSpaces>4411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Михайлова Елена Михайловна</cp:lastModifiedBy>
  <cp:revision>6</cp:revision>
  <dcterms:created xsi:type="dcterms:W3CDTF">2023-10-03T04:53:00Z</dcterms:created>
  <dcterms:modified xsi:type="dcterms:W3CDTF">2024-09-24T07:17:00Z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