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156" w:rsidRDefault="00802156">
      <w:pPr>
        <w:pStyle w:val="ConsPlusTitlePage"/>
      </w:pPr>
      <w:r>
        <w:t xml:space="preserve">Документ предоставлен </w:t>
      </w:r>
      <w:hyperlink r:id="rId4" w:history="1">
        <w:r>
          <w:rPr>
            <w:color w:val="0000FF"/>
          </w:rPr>
          <w:t>КонсультантПлюс</w:t>
        </w:r>
      </w:hyperlink>
      <w:r>
        <w:br/>
      </w:r>
    </w:p>
    <w:p w:rsidR="00802156" w:rsidRDefault="00802156">
      <w:pPr>
        <w:pStyle w:val="ConsPlusNormal"/>
        <w:jc w:val="both"/>
        <w:outlineLvl w:val="0"/>
      </w:pPr>
    </w:p>
    <w:p w:rsidR="00802156" w:rsidRDefault="00802156">
      <w:pPr>
        <w:pStyle w:val="ConsPlusTitle"/>
        <w:jc w:val="center"/>
        <w:outlineLvl w:val="0"/>
      </w:pPr>
      <w:r>
        <w:t>ОРЕНБУРГСКИЙ ГОРОДСКОЙ СОВЕТ</w:t>
      </w:r>
    </w:p>
    <w:p w:rsidR="00802156" w:rsidRDefault="00802156">
      <w:pPr>
        <w:pStyle w:val="ConsPlusTitle"/>
        <w:jc w:val="both"/>
      </w:pPr>
    </w:p>
    <w:p w:rsidR="00802156" w:rsidRDefault="00802156">
      <w:pPr>
        <w:pStyle w:val="ConsPlusTitle"/>
        <w:jc w:val="center"/>
      </w:pPr>
      <w:r>
        <w:t>РЕШЕНИЕ</w:t>
      </w:r>
    </w:p>
    <w:p w:rsidR="00802156" w:rsidRDefault="00802156">
      <w:pPr>
        <w:pStyle w:val="ConsPlusTitle"/>
        <w:jc w:val="center"/>
      </w:pPr>
      <w:r>
        <w:t>от 24 декабря 2021 г. N 186</w:t>
      </w:r>
    </w:p>
    <w:p w:rsidR="00802156" w:rsidRDefault="00802156">
      <w:pPr>
        <w:pStyle w:val="ConsPlusTitle"/>
        <w:jc w:val="both"/>
      </w:pPr>
    </w:p>
    <w:p w:rsidR="00802156" w:rsidRDefault="00802156">
      <w:pPr>
        <w:pStyle w:val="ConsPlusTitle"/>
        <w:jc w:val="center"/>
      </w:pPr>
      <w:r>
        <w:t>Об утверждении программы "Комплексное развитие</w:t>
      </w:r>
    </w:p>
    <w:p w:rsidR="00802156" w:rsidRDefault="00802156">
      <w:pPr>
        <w:pStyle w:val="ConsPlusTitle"/>
        <w:jc w:val="center"/>
      </w:pPr>
      <w:r>
        <w:t>систем коммунальной инфраструктуры города Оренбурга</w:t>
      </w:r>
    </w:p>
    <w:p w:rsidR="00802156" w:rsidRDefault="00802156">
      <w:pPr>
        <w:pStyle w:val="ConsPlusTitle"/>
        <w:jc w:val="center"/>
      </w:pPr>
      <w:r>
        <w:t>на 2021 - 2025 годы и на период до 2030 года"</w:t>
      </w:r>
    </w:p>
    <w:p w:rsidR="00802156" w:rsidRDefault="00802156">
      <w:pPr>
        <w:pStyle w:val="ConsPlusNormal"/>
        <w:jc w:val="both"/>
      </w:pPr>
    </w:p>
    <w:p w:rsidR="00802156" w:rsidRDefault="00802156">
      <w:pPr>
        <w:pStyle w:val="ConsPlusNormal"/>
        <w:ind w:firstLine="540"/>
        <w:jc w:val="both"/>
      </w:pPr>
      <w:r>
        <w:t xml:space="preserve">На основании </w:t>
      </w:r>
      <w:hyperlink r:id="rId5" w:history="1">
        <w:r>
          <w:rPr>
            <w:color w:val="0000FF"/>
          </w:rPr>
          <w:t>статей 12</w:t>
        </w:r>
      </w:hyperlink>
      <w:r>
        <w:t xml:space="preserve">, </w:t>
      </w:r>
      <w:hyperlink r:id="rId6" w:history="1">
        <w:r>
          <w:rPr>
            <w:color w:val="0000FF"/>
          </w:rPr>
          <w:t>132</w:t>
        </w:r>
      </w:hyperlink>
      <w:r>
        <w:t xml:space="preserve"> Конституции Российской Федерации, </w:t>
      </w:r>
      <w:hyperlink r:id="rId7" w:history="1">
        <w:r>
          <w:rPr>
            <w:color w:val="0000FF"/>
          </w:rPr>
          <w:t>подпункта 9 части 3 статьи 8</w:t>
        </w:r>
      </w:hyperlink>
      <w:r>
        <w:t xml:space="preserve"> Градостроительного кодекса Российской Федерации, </w:t>
      </w:r>
      <w:hyperlink r:id="rId8" w:history="1">
        <w:r>
          <w:rPr>
            <w:color w:val="0000FF"/>
          </w:rPr>
          <w:t>пункта 4 части 1 статьи 16</w:t>
        </w:r>
      </w:hyperlink>
      <w:r>
        <w:t xml:space="preserve">, </w:t>
      </w:r>
      <w:hyperlink r:id="rId9" w:history="1">
        <w:r>
          <w:rPr>
            <w:color w:val="0000FF"/>
          </w:rPr>
          <w:t>подпункта 6.1 части 1 статьи 17</w:t>
        </w:r>
      </w:hyperlink>
      <w:r>
        <w:t xml:space="preserve">, </w:t>
      </w:r>
      <w:hyperlink r:id="rId10" w:history="1">
        <w:r>
          <w:rPr>
            <w:color w:val="0000FF"/>
          </w:rPr>
          <w:t>статьи 35</w:t>
        </w:r>
      </w:hyperlink>
      <w:r>
        <w:t xml:space="preserve"> Федерального закона от 06.10.2003 N 131-ФЗ "Об общих принципах организации местного самоуправления в Российской Федерации", в целях исполнения </w:t>
      </w:r>
      <w:hyperlink r:id="rId11" w:history="1">
        <w:r>
          <w:rPr>
            <w:color w:val="0000FF"/>
          </w:rPr>
          <w:t>требований</w:t>
        </w:r>
      </w:hyperlink>
      <w:r>
        <w:t xml:space="preserve"> к программам комплексного развития систем коммунальной инфраструктуры поселений, городских округов, утвержденных Постановлением Правительства Российской Федерации от 14.06.2013 N 502, руководствуясь </w:t>
      </w:r>
      <w:hyperlink r:id="rId12" w:history="1">
        <w:r>
          <w:rPr>
            <w:color w:val="0000FF"/>
          </w:rPr>
          <w:t>пунктом 10 части 1 статьи 9</w:t>
        </w:r>
      </w:hyperlink>
      <w:r>
        <w:t xml:space="preserve">, </w:t>
      </w:r>
      <w:hyperlink r:id="rId13" w:history="1">
        <w:r>
          <w:rPr>
            <w:color w:val="0000FF"/>
          </w:rPr>
          <w:t>пунктом 23 части 2 статьи 27</w:t>
        </w:r>
      </w:hyperlink>
      <w:r>
        <w:t xml:space="preserve"> Устава муниципального образования "город Оренбург", принятого </w:t>
      </w:r>
      <w:hyperlink r:id="rId14" w:history="1">
        <w:r>
          <w:rPr>
            <w:color w:val="0000FF"/>
          </w:rPr>
          <w:t>решением</w:t>
        </w:r>
      </w:hyperlink>
      <w:r>
        <w:t xml:space="preserve"> Оренбургского городского Совета от 28.04.2015 N 1015, Оренбургский городской Совет</w:t>
      </w:r>
    </w:p>
    <w:p w:rsidR="00802156" w:rsidRDefault="00802156">
      <w:pPr>
        <w:pStyle w:val="ConsPlusNormal"/>
        <w:spacing w:before="220"/>
        <w:ind w:firstLine="540"/>
        <w:jc w:val="both"/>
      </w:pPr>
      <w:r>
        <w:t>РЕШИЛ:</w:t>
      </w:r>
    </w:p>
    <w:p w:rsidR="00802156" w:rsidRDefault="00802156">
      <w:pPr>
        <w:pStyle w:val="ConsPlusNormal"/>
        <w:jc w:val="both"/>
      </w:pPr>
    </w:p>
    <w:p w:rsidR="00802156" w:rsidRDefault="00802156">
      <w:pPr>
        <w:pStyle w:val="ConsPlusNormal"/>
        <w:ind w:firstLine="540"/>
        <w:jc w:val="both"/>
      </w:pPr>
      <w:r>
        <w:t xml:space="preserve">1. Утвердить </w:t>
      </w:r>
      <w:hyperlink w:anchor="P40" w:history="1">
        <w:r>
          <w:rPr>
            <w:color w:val="0000FF"/>
          </w:rPr>
          <w:t>программу</w:t>
        </w:r>
      </w:hyperlink>
      <w:r>
        <w:t xml:space="preserve"> "Комплексное развитие систем коммунальной инфраструктуры города Оренбурга на 2021 - 2025 годы и на период до 2030 года" согласно приложению.</w:t>
      </w:r>
    </w:p>
    <w:p w:rsidR="00802156" w:rsidRDefault="00802156">
      <w:pPr>
        <w:pStyle w:val="ConsPlusNormal"/>
        <w:jc w:val="both"/>
      </w:pPr>
    </w:p>
    <w:p w:rsidR="00802156" w:rsidRDefault="00802156">
      <w:pPr>
        <w:pStyle w:val="ConsPlusNormal"/>
        <w:ind w:firstLine="540"/>
        <w:jc w:val="both"/>
      </w:pPr>
      <w:r>
        <w:t xml:space="preserve">2. Признать утратившим силу </w:t>
      </w:r>
      <w:hyperlink r:id="rId15" w:history="1">
        <w:r>
          <w:rPr>
            <w:color w:val="0000FF"/>
          </w:rPr>
          <w:t>решение</w:t>
        </w:r>
      </w:hyperlink>
      <w:r>
        <w:t xml:space="preserve"> Оренбургского городского Совета от 13.07.2010 N 1138 "Об утверждении программы комплексного развития систем коммунальной инфраструктуры муниципального образования "город Оренбург" на 2010 - 2015 годы и на период до 2020 года".</w:t>
      </w:r>
    </w:p>
    <w:p w:rsidR="00802156" w:rsidRDefault="00802156">
      <w:pPr>
        <w:pStyle w:val="ConsPlusNormal"/>
        <w:jc w:val="both"/>
      </w:pPr>
    </w:p>
    <w:p w:rsidR="00802156" w:rsidRDefault="00802156">
      <w:pPr>
        <w:pStyle w:val="ConsPlusNormal"/>
        <w:ind w:firstLine="540"/>
        <w:jc w:val="both"/>
      </w:pPr>
      <w:r>
        <w:t>3. Установить, что настоящее решение Совета вступает в силу после его официального опубликования в газете "Вечерний Оренбург".</w:t>
      </w:r>
    </w:p>
    <w:p w:rsidR="00802156" w:rsidRDefault="00802156">
      <w:pPr>
        <w:pStyle w:val="ConsPlusNormal"/>
        <w:jc w:val="both"/>
      </w:pPr>
    </w:p>
    <w:p w:rsidR="00802156" w:rsidRDefault="00802156">
      <w:pPr>
        <w:pStyle w:val="ConsPlusNormal"/>
        <w:ind w:firstLine="540"/>
        <w:jc w:val="both"/>
      </w:pPr>
      <w:r>
        <w:t>4. Поручить организацию исполнения решения Совета заместителю Главы города Оренбурга по вопросам жилищно-коммунального хозяйства и транспорта.</w:t>
      </w:r>
    </w:p>
    <w:p w:rsidR="00802156" w:rsidRDefault="00802156">
      <w:pPr>
        <w:pStyle w:val="ConsPlusNormal"/>
        <w:jc w:val="both"/>
      </w:pPr>
    </w:p>
    <w:p w:rsidR="00802156" w:rsidRDefault="00802156">
      <w:pPr>
        <w:pStyle w:val="ConsPlusNormal"/>
        <w:ind w:firstLine="540"/>
        <w:jc w:val="both"/>
      </w:pPr>
      <w:r>
        <w:t>5. Возложить контроль за исполнением настоящего решения Совета на председателя постоянного депутатского комитета по муниципальному хозяйству Перелетова В.В.</w:t>
      </w:r>
    </w:p>
    <w:p w:rsidR="00802156" w:rsidRDefault="00802156">
      <w:pPr>
        <w:pStyle w:val="ConsPlusNormal"/>
        <w:jc w:val="both"/>
      </w:pPr>
    </w:p>
    <w:p w:rsidR="00802156" w:rsidRDefault="00802156">
      <w:pPr>
        <w:pStyle w:val="ConsPlusNormal"/>
        <w:jc w:val="right"/>
      </w:pPr>
      <w:r>
        <w:t>Первый заместитель</w:t>
      </w:r>
    </w:p>
    <w:p w:rsidR="00802156" w:rsidRDefault="00802156">
      <w:pPr>
        <w:pStyle w:val="ConsPlusNormal"/>
        <w:jc w:val="right"/>
      </w:pPr>
      <w:r>
        <w:t>Главы города Оренбурга</w:t>
      </w:r>
    </w:p>
    <w:p w:rsidR="00802156" w:rsidRDefault="00802156">
      <w:pPr>
        <w:pStyle w:val="ConsPlusNormal"/>
        <w:jc w:val="right"/>
      </w:pPr>
      <w:r>
        <w:t>С.А.САЛМИН</w:t>
      </w:r>
    </w:p>
    <w:p w:rsidR="00802156" w:rsidRDefault="00802156">
      <w:pPr>
        <w:pStyle w:val="ConsPlusNormal"/>
        <w:jc w:val="both"/>
      </w:pPr>
    </w:p>
    <w:p w:rsidR="00802156" w:rsidRDefault="00802156">
      <w:pPr>
        <w:pStyle w:val="ConsPlusNormal"/>
        <w:jc w:val="right"/>
      </w:pPr>
      <w:r>
        <w:t>Председатель</w:t>
      </w:r>
    </w:p>
    <w:p w:rsidR="00802156" w:rsidRDefault="00802156">
      <w:pPr>
        <w:pStyle w:val="ConsPlusNormal"/>
        <w:jc w:val="right"/>
      </w:pPr>
      <w:r>
        <w:t>Оренбургского городского Совета</w:t>
      </w:r>
    </w:p>
    <w:p w:rsidR="00802156" w:rsidRDefault="00802156">
      <w:pPr>
        <w:pStyle w:val="ConsPlusNormal"/>
        <w:jc w:val="right"/>
      </w:pPr>
      <w:r>
        <w:t>О.П.БЕРЕЗНЕВА</w:t>
      </w:r>
    </w:p>
    <w:p w:rsidR="00802156" w:rsidRDefault="00802156">
      <w:pPr>
        <w:pStyle w:val="ConsPlusNormal"/>
        <w:jc w:val="both"/>
      </w:pPr>
    </w:p>
    <w:p w:rsidR="00802156" w:rsidRDefault="00802156">
      <w:pPr>
        <w:pStyle w:val="ConsPlusNormal"/>
        <w:jc w:val="both"/>
      </w:pPr>
    </w:p>
    <w:p w:rsidR="00802156" w:rsidRDefault="00802156">
      <w:pPr>
        <w:pStyle w:val="ConsPlusNormal"/>
        <w:jc w:val="both"/>
      </w:pPr>
    </w:p>
    <w:p w:rsidR="00802156" w:rsidRDefault="00802156">
      <w:pPr>
        <w:pStyle w:val="ConsPlusNormal"/>
        <w:jc w:val="both"/>
      </w:pPr>
    </w:p>
    <w:p w:rsidR="00802156" w:rsidRDefault="00802156">
      <w:pPr>
        <w:pStyle w:val="ConsPlusNormal"/>
        <w:jc w:val="both"/>
      </w:pPr>
    </w:p>
    <w:p w:rsidR="00802156" w:rsidRDefault="00802156">
      <w:pPr>
        <w:pStyle w:val="ConsPlusNormal"/>
        <w:jc w:val="right"/>
        <w:outlineLvl w:val="0"/>
      </w:pPr>
      <w:r>
        <w:t>Приложение</w:t>
      </w:r>
    </w:p>
    <w:p w:rsidR="00802156" w:rsidRDefault="00802156">
      <w:pPr>
        <w:pStyle w:val="ConsPlusNormal"/>
        <w:jc w:val="right"/>
      </w:pPr>
      <w:r>
        <w:t>к решению</w:t>
      </w:r>
    </w:p>
    <w:p w:rsidR="00802156" w:rsidRDefault="00802156">
      <w:pPr>
        <w:pStyle w:val="ConsPlusNormal"/>
        <w:jc w:val="right"/>
      </w:pPr>
      <w:r>
        <w:lastRenderedPageBreak/>
        <w:t>Оренбургского городского Совета</w:t>
      </w:r>
    </w:p>
    <w:p w:rsidR="00802156" w:rsidRDefault="00802156">
      <w:pPr>
        <w:pStyle w:val="ConsPlusNormal"/>
        <w:jc w:val="right"/>
      </w:pPr>
      <w:r>
        <w:t>от 24 декабря 2021 г. N 186</w:t>
      </w:r>
    </w:p>
    <w:p w:rsidR="00802156" w:rsidRDefault="00802156">
      <w:pPr>
        <w:pStyle w:val="ConsPlusNormal"/>
        <w:jc w:val="both"/>
      </w:pPr>
    </w:p>
    <w:p w:rsidR="00802156" w:rsidRDefault="00802156">
      <w:pPr>
        <w:pStyle w:val="ConsPlusTitle"/>
        <w:jc w:val="center"/>
      </w:pPr>
      <w:bookmarkStart w:id="0" w:name="P40"/>
      <w:bookmarkEnd w:id="0"/>
      <w:r>
        <w:t>ПРОГРАММА</w:t>
      </w:r>
    </w:p>
    <w:p w:rsidR="00802156" w:rsidRDefault="00802156">
      <w:pPr>
        <w:pStyle w:val="ConsPlusTitle"/>
        <w:jc w:val="center"/>
      </w:pPr>
      <w:r>
        <w:t>"Комплексное развитие систем коммунальной инфраструктуры</w:t>
      </w:r>
    </w:p>
    <w:p w:rsidR="00802156" w:rsidRDefault="00802156">
      <w:pPr>
        <w:pStyle w:val="ConsPlusTitle"/>
        <w:jc w:val="center"/>
      </w:pPr>
      <w:r>
        <w:t>города Оренбурга на 2021 - 2025 годы и на период</w:t>
      </w:r>
    </w:p>
    <w:p w:rsidR="00802156" w:rsidRDefault="00802156">
      <w:pPr>
        <w:pStyle w:val="ConsPlusTitle"/>
        <w:jc w:val="center"/>
      </w:pPr>
      <w:r>
        <w:t>до 2030 года"</w:t>
      </w:r>
    </w:p>
    <w:p w:rsidR="00802156" w:rsidRDefault="00802156">
      <w:pPr>
        <w:pStyle w:val="ConsPlusNormal"/>
        <w:jc w:val="both"/>
      </w:pPr>
    </w:p>
    <w:p w:rsidR="00802156" w:rsidRDefault="00802156">
      <w:pPr>
        <w:pStyle w:val="ConsPlusTitle"/>
        <w:jc w:val="center"/>
        <w:outlineLvl w:val="1"/>
      </w:pPr>
      <w:r>
        <w:t>1. Паспорт программы</w:t>
      </w:r>
    </w:p>
    <w:p w:rsidR="00802156" w:rsidRDefault="0080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6520"/>
      </w:tblGrid>
      <w:tr w:rsidR="00802156">
        <w:tc>
          <w:tcPr>
            <w:tcW w:w="2551" w:type="dxa"/>
          </w:tcPr>
          <w:p w:rsidR="00802156" w:rsidRDefault="00802156">
            <w:pPr>
              <w:pStyle w:val="ConsPlusNormal"/>
              <w:jc w:val="both"/>
            </w:pPr>
            <w:r>
              <w:t>Наименование программы</w:t>
            </w:r>
          </w:p>
        </w:tc>
        <w:tc>
          <w:tcPr>
            <w:tcW w:w="6520" w:type="dxa"/>
          </w:tcPr>
          <w:p w:rsidR="00802156" w:rsidRDefault="00802156">
            <w:pPr>
              <w:pStyle w:val="ConsPlusNormal"/>
              <w:jc w:val="both"/>
            </w:pPr>
            <w:r>
              <w:t>Программа "Комплексное развитие систем коммунальной инфраструктуры города Оренбурга на 2021 - 2025 годы и на период до 2030 года" (далее - Программа)</w:t>
            </w:r>
          </w:p>
        </w:tc>
      </w:tr>
      <w:tr w:rsidR="00802156">
        <w:tc>
          <w:tcPr>
            <w:tcW w:w="2551" w:type="dxa"/>
          </w:tcPr>
          <w:p w:rsidR="00802156" w:rsidRDefault="00802156">
            <w:pPr>
              <w:pStyle w:val="ConsPlusNormal"/>
              <w:jc w:val="both"/>
            </w:pPr>
            <w:r>
              <w:t>Основание для разработки Программы</w:t>
            </w:r>
          </w:p>
        </w:tc>
        <w:tc>
          <w:tcPr>
            <w:tcW w:w="6520" w:type="dxa"/>
          </w:tcPr>
          <w:p w:rsidR="00802156" w:rsidRDefault="00802156">
            <w:pPr>
              <w:pStyle w:val="ConsPlusNormal"/>
              <w:jc w:val="both"/>
            </w:pPr>
            <w:r>
              <w:t xml:space="preserve">Градостроительный </w:t>
            </w:r>
            <w:hyperlink r:id="rId16" w:history="1">
              <w:r>
                <w:rPr>
                  <w:color w:val="0000FF"/>
                </w:rPr>
                <w:t>кодекс</w:t>
              </w:r>
            </w:hyperlink>
            <w:r>
              <w:t xml:space="preserve"> Российской Федерации;</w:t>
            </w:r>
          </w:p>
          <w:p w:rsidR="00802156" w:rsidRDefault="00802156">
            <w:pPr>
              <w:pStyle w:val="ConsPlusNormal"/>
              <w:jc w:val="both"/>
            </w:pPr>
            <w:r>
              <w:t xml:space="preserve">Федеральный </w:t>
            </w:r>
            <w:hyperlink r:id="rId17" w:history="1">
              <w:r>
                <w:rPr>
                  <w:color w:val="0000FF"/>
                </w:rPr>
                <w:t>закон</w:t>
              </w:r>
            </w:hyperlink>
            <w:r>
              <w:t xml:space="preserve"> от 31.03.1999 N 69-ФЗ "О газоснабжении в Российской Федерации";</w:t>
            </w:r>
          </w:p>
          <w:p w:rsidR="00802156" w:rsidRDefault="00802156">
            <w:pPr>
              <w:pStyle w:val="ConsPlusNormal"/>
              <w:jc w:val="both"/>
            </w:pPr>
            <w:r>
              <w:t xml:space="preserve">Федеральный </w:t>
            </w:r>
            <w:hyperlink r:id="rId18" w:history="1">
              <w:r>
                <w:rPr>
                  <w:color w:val="0000FF"/>
                </w:rPr>
                <w:t>закон</w:t>
              </w:r>
            </w:hyperlink>
            <w:r>
              <w:t xml:space="preserve"> от 06.10.2003 N 131-ФЗ "Об общих принципах организации местного самоуправления в Российской Федерации";</w:t>
            </w:r>
          </w:p>
          <w:p w:rsidR="00802156" w:rsidRDefault="00802156">
            <w:pPr>
              <w:pStyle w:val="ConsPlusNormal"/>
              <w:jc w:val="both"/>
            </w:pPr>
            <w:r>
              <w:t xml:space="preserve">Федеральный </w:t>
            </w:r>
            <w:hyperlink r:id="rId19" w:history="1">
              <w:r>
                <w:rPr>
                  <w:color w:val="0000FF"/>
                </w:rPr>
                <w:t>закон</w:t>
              </w:r>
            </w:hyperlink>
            <w:r>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02156" w:rsidRDefault="00802156">
            <w:pPr>
              <w:pStyle w:val="ConsPlusNormal"/>
              <w:jc w:val="both"/>
            </w:pPr>
            <w:r>
              <w:t xml:space="preserve">Федеральный </w:t>
            </w:r>
            <w:hyperlink r:id="rId20" w:history="1">
              <w:r>
                <w:rPr>
                  <w:color w:val="0000FF"/>
                </w:rPr>
                <w:t>закон</w:t>
              </w:r>
            </w:hyperlink>
            <w:r>
              <w:t xml:space="preserve"> от 27.07.2010 N 190-ФЗ "О теплоснабжении";</w:t>
            </w:r>
          </w:p>
          <w:p w:rsidR="00802156" w:rsidRDefault="00802156">
            <w:pPr>
              <w:pStyle w:val="ConsPlusNormal"/>
              <w:jc w:val="both"/>
            </w:pPr>
            <w:r>
              <w:t xml:space="preserve">Федеральный </w:t>
            </w:r>
            <w:hyperlink r:id="rId21" w:history="1">
              <w:r>
                <w:rPr>
                  <w:color w:val="0000FF"/>
                </w:rPr>
                <w:t>закон</w:t>
              </w:r>
            </w:hyperlink>
            <w:r>
              <w:t xml:space="preserve"> от 07.12.2011 N 416-ФЗ "О водоснабжении и водоотведении";</w:t>
            </w:r>
          </w:p>
          <w:p w:rsidR="00802156" w:rsidRDefault="00802156">
            <w:pPr>
              <w:pStyle w:val="ConsPlusNormal"/>
              <w:jc w:val="both"/>
            </w:pPr>
            <w:hyperlink r:id="rId22" w:history="1">
              <w:r>
                <w:rPr>
                  <w:color w:val="0000FF"/>
                </w:rPr>
                <w:t>постановление</w:t>
              </w:r>
            </w:hyperlink>
            <w:r>
              <w:t xml:space="preserve"> Правительства Российской Федерации от 14.06.2013 N 502 "Об утверждении требований к программам комплексного развития систем коммунальной инфраструктуры поселений, городских округов";</w:t>
            </w:r>
          </w:p>
          <w:p w:rsidR="00802156" w:rsidRDefault="00802156">
            <w:pPr>
              <w:pStyle w:val="ConsPlusNormal"/>
              <w:jc w:val="both"/>
            </w:pPr>
            <w:r>
              <w:t>схема теплоснабжения города Оренбурга на период до 2033 года, утвержденная Приказом Министерства энергетики Российской Федерации от 14.09.2020 N 780;</w:t>
            </w:r>
          </w:p>
          <w:p w:rsidR="00802156" w:rsidRDefault="00802156">
            <w:pPr>
              <w:pStyle w:val="ConsPlusNormal"/>
              <w:jc w:val="both"/>
            </w:pPr>
            <w:hyperlink r:id="rId23" w:history="1">
              <w:r>
                <w:rPr>
                  <w:color w:val="0000FF"/>
                </w:rPr>
                <w:t>Устав</w:t>
              </w:r>
            </w:hyperlink>
            <w:r>
              <w:t xml:space="preserve"> муниципального образования "город Оренбург", принятый </w:t>
            </w:r>
            <w:hyperlink r:id="rId24" w:history="1">
              <w:r>
                <w:rPr>
                  <w:color w:val="0000FF"/>
                </w:rPr>
                <w:t>решением</w:t>
              </w:r>
            </w:hyperlink>
            <w:r>
              <w:t xml:space="preserve"> Оренбургского городского Совета от 28.04.2015 N 1015;</w:t>
            </w:r>
          </w:p>
          <w:p w:rsidR="00802156" w:rsidRDefault="00802156">
            <w:pPr>
              <w:pStyle w:val="ConsPlusNormal"/>
              <w:jc w:val="both"/>
            </w:pPr>
            <w:r>
              <w:t xml:space="preserve">Генеральный </w:t>
            </w:r>
            <w:hyperlink r:id="rId25" w:history="1">
              <w:r>
                <w:rPr>
                  <w:color w:val="0000FF"/>
                </w:rPr>
                <w:t>план</w:t>
              </w:r>
            </w:hyperlink>
            <w:r>
              <w:t xml:space="preserve"> города Оренбурга, утвержденный решением Оренбургского городского Совета от 10.10.2008 N 674;</w:t>
            </w:r>
          </w:p>
          <w:p w:rsidR="00802156" w:rsidRDefault="00802156">
            <w:pPr>
              <w:pStyle w:val="ConsPlusNormal"/>
              <w:jc w:val="both"/>
            </w:pPr>
            <w:hyperlink r:id="rId26" w:history="1">
              <w:r>
                <w:rPr>
                  <w:color w:val="0000FF"/>
                </w:rPr>
                <w:t>Схема</w:t>
              </w:r>
            </w:hyperlink>
            <w:r>
              <w:t xml:space="preserve"> водоснабжения и водоотведения города Оренбурга на 2014 - 2030 годы, утвержденная постановлением Администрации города Оренбурга от 13.12.2019 N 3624-п</w:t>
            </w:r>
          </w:p>
        </w:tc>
      </w:tr>
      <w:tr w:rsidR="00802156">
        <w:tc>
          <w:tcPr>
            <w:tcW w:w="2551" w:type="dxa"/>
          </w:tcPr>
          <w:p w:rsidR="00802156" w:rsidRDefault="00802156">
            <w:pPr>
              <w:pStyle w:val="ConsPlusNormal"/>
              <w:jc w:val="both"/>
            </w:pPr>
            <w:r>
              <w:t>Ответственный исполнитель программы</w:t>
            </w:r>
          </w:p>
        </w:tc>
        <w:tc>
          <w:tcPr>
            <w:tcW w:w="6520" w:type="dxa"/>
          </w:tcPr>
          <w:p w:rsidR="00802156" w:rsidRDefault="00802156">
            <w:pPr>
              <w:pStyle w:val="ConsPlusNormal"/>
              <w:jc w:val="both"/>
            </w:pPr>
            <w:r>
              <w:t>Управление жилищно-коммунального хозяйства администрации города Оренбурга</w:t>
            </w:r>
          </w:p>
        </w:tc>
      </w:tr>
      <w:tr w:rsidR="00802156">
        <w:tc>
          <w:tcPr>
            <w:tcW w:w="2551" w:type="dxa"/>
          </w:tcPr>
          <w:p w:rsidR="00802156" w:rsidRDefault="00802156">
            <w:pPr>
              <w:pStyle w:val="ConsPlusNormal"/>
              <w:jc w:val="both"/>
            </w:pPr>
            <w:r>
              <w:t>Соисполнители программы</w:t>
            </w:r>
          </w:p>
        </w:tc>
        <w:tc>
          <w:tcPr>
            <w:tcW w:w="6520" w:type="dxa"/>
          </w:tcPr>
          <w:p w:rsidR="00802156" w:rsidRDefault="00802156">
            <w:pPr>
              <w:pStyle w:val="ConsPlusNormal"/>
              <w:jc w:val="both"/>
            </w:pPr>
            <w:r>
              <w:t>Департамент градостроительства и земельных отношений администрации города Оренбурга, управление строительства и дорожного хозяйства администрации города Оренбурга, ООО "Оренбург Водоканал", Оренбургский филиал ПАО "Т Плюс", ООО "Природа", ООО "ЭкоСпутник", филиал в г. Оренбурге АО "Газпром газораспределение Оренбург" (Оренбургмежрайгаз), ОПО филиала ПАО "Россети Волга" - "Оренбургэнерго"</w:t>
            </w:r>
          </w:p>
        </w:tc>
      </w:tr>
      <w:tr w:rsidR="00802156">
        <w:tc>
          <w:tcPr>
            <w:tcW w:w="2551" w:type="dxa"/>
          </w:tcPr>
          <w:p w:rsidR="00802156" w:rsidRDefault="00802156">
            <w:pPr>
              <w:pStyle w:val="ConsPlusNormal"/>
            </w:pPr>
            <w:r>
              <w:t>Цели программы</w:t>
            </w:r>
          </w:p>
        </w:tc>
        <w:tc>
          <w:tcPr>
            <w:tcW w:w="6520" w:type="dxa"/>
            <w:vAlign w:val="center"/>
          </w:tcPr>
          <w:p w:rsidR="00802156" w:rsidRDefault="00802156">
            <w:pPr>
              <w:pStyle w:val="ConsPlusNormal"/>
              <w:jc w:val="both"/>
            </w:pPr>
            <w:r>
              <w:t>1. Повышение качества предоставляемых коммунальных услуг потребителям.</w:t>
            </w:r>
          </w:p>
          <w:p w:rsidR="00802156" w:rsidRDefault="00802156">
            <w:pPr>
              <w:pStyle w:val="ConsPlusNormal"/>
              <w:jc w:val="both"/>
            </w:pPr>
            <w:r>
              <w:lastRenderedPageBreak/>
              <w:t>2. Улучшение состояния окружающей среды, обеспечение экологической безопасности развития города, создание благоприятных условий для проживания горожан.</w:t>
            </w:r>
          </w:p>
          <w:p w:rsidR="00802156" w:rsidRDefault="00802156">
            <w:pPr>
              <w:pStyle w:val="ConsPlusNormal"/>
              <w:jc w:val="both"/>
            </w:pPr>
            <w:r>
              <w:t>3. Энергосбережение и повышение энергоэффективности коммунального хозяйства.</w:t>
            </w:r>
          </w:p>
          <w:p w:rsidR="00802156" w:rsidRDefault="00802156">
            <w:pPr>
              <w:pStyle w:val="ConsPlusNormal"/>
              <w:jc w:val="both"/>
            </w:pPr>
            <w:r>
              <w:t>4. Снижение эксплуатационных затрат.</w:t>
            </w:r>
          </w:p>
          <w:p w:rsidR="00802156" w:rsidRDefault="00802156">
            <w:pPr>
              <w:pStyle w:val="ConsPlusNormal"/>
              <w:jc w:val="both"/>
            </w:pPr>
            <w:r>
              <w:t>5. Устранение причин возникновения аварийных ситуаций, угрожающих жизнедеятельности человека.</w:t>
            </w:r>
          </w:p>
        </w:tc>
      </w:tr>
      <w:tr w:rsidR="00802156">
        <w:tc>
          <w:tcPr>
            <w:tcW w:w="2551" w:type="dxa"/>
          </w:tcPr>
          <w:p w:rsidR="00802156" w:rsidRDefault="00802156">
            <w:pPr>
              <w:pStyle w:val="ConsPlusNormal"/>
              <w:jc w:val="both"/>
            </w:pPr>
            <w:r>
              <w:lastRenderedPageBreak/>
              <w:t>Задачи программы</w:t>
            </w:r>
          </w:p>
        </w:tc>
        <w:tc>
          <w:tcPr>
            <w:tcW w:w="6520" w:type="dxa"/>
          </w:tcPr>
          <w:p w:rsidR="00802156" w:rsidRDefault="00802156">
            <w:pPr>
              <w:pStyle w:val="ConsPlusNormal"/>
              <w:jc w:val="both"/>
            </w:pPr>
            <w:r>
              <w:t>1. Обеспечение развития жилищного и промышленного строительства в муниципальном образовании "город Оренбург".</w:t>
            </w:r>
          </w:p>
          <w:p w:rsidR="00802156" w:rsidRDefault="00802156">
            <w:pPr>
              <w:pStyle w:val="ConsPlusNormal"/>
              <w:jc w:val="both"/>
            </w:pPr>
            <w:r>
              <w:t>2. Строительство, реконструкция (модернизация) системы коммунальной инфраструктуры муниципального образования "город Оренбург".</w:t>
            </w:r>
          </w:p>
        </w:tc>
      </w:tr>
      <w:tr w:rsidR="00802156">
        <w:tc>
          <w:tcPr>
            <w:tcW w:w="2551" w:type="dxa"/>
          </w:tcPr>
          <w:p w:rsidR="00802156" w:rsidRDefault="00802156">
            <w:pPr>
              <w:pStyle w:val="ConsPlusNormal"/>
              <w:jc w:val="both"/>
            </w:pPr>
            <w:r>
              <w:t>Целевые показатели</w:t>
            </w:r>
          </w:p>
        </w:tc>
        <w:tc>
          <w:tcPr>
            <w:tcW w:w="6520" w:type="dxa"/>
            <w:vAlign w:val="center"/>
          </w:tcPr>
          <w:p w:rsidR="00802156" w:rsidRDefault="00802156">
            <w:pPr>
              <w:pStyle w:val="ConsPlusNormal"/>
              <w:jc w:val="both"/>
            </w:pPr>
            <w:r>
              <w:t>1. Перспективная обеспеченность и потребность застройки:</w:t>
            </w:r>
          </w:p>
          <w:p w:rsidR="00802156" w:rsidRDefault="00802156">
            <w:pPr>
              <w:pStyle w:val="ConsPlusNormal"/>
              <w:jc w:val="both"/>
            </w:pPr>
            <w:r>
              <w:t>- обеспечение коммунальными ресурсами вновь вводимой застройки (прирост площади жилищного фонда до 2030 года в совокупности 1034295 м</w:t>
            </w:r>
            <w:r>
              <w:rPr>
                <w:vertAlign w:val="superscript"/>
              </w:rPr>
              <w:t>2</w:t>
            </w:r>
            <w:r>
              <w:t>).</w:t>
            </w:r>
          </w:p>
          <w:p w:rsidR="00802156" w:rsidRDefault="00802156">
            <w:pPr>
              <w:pStyle w:val="ConsPlusNormal"/>
              <w:jc w:val="both"/>
            </w:pPr>
            <w:r>
              <w:t>При разработке проектов нового строительства и реконструкции объектов коммунальной инфраструктуры обеспечение нормативной экологической безопасности населения при их эксплуатации, в том числе:</w:t>
            </w:r>
          </w:p>
          <w:p w:rsidR="00802156" w:rsidRDefault="00802156">
            <w:pPr>
              <w:pStyle w:val="ConsPlusNormal"/>
              <w:jc w:val="both"/>
            </w:pPr>
            <w:r>
              <w:t>- при эксплуатации объектов системы централизованного теплоснабжения городского округа обеспечение ПДК выбросов загрязняющих веществ в атмосферу, непревышающих нормативный уровень;</w:t>
            </w:r>
          </w:p>
          <w:p w:rsidR="00802156" w:rsidRDefault="00802156">
            <w:pPr>
              <w:pStyle w:val="ConsPlusNormal"/>
              <w:jc w:val="both"/>
            </w:pPr>
            <w:r>
              <w:t xml:space="preserve">- обеспечение качественной питьевой водой в соответствии с требованиями </w:t>
            </w:r>
            <w:hyperlink r:id="rId27" w:history="1">
              <w:r>
                <w:rPr>
                  <w:color w:val="0000FF"/>
                </w:rPr>
                <w:t>СанПиН 2.1.4.1047-01</w:t>
              </w:r>
            </w:hyperlink>
            <w:r>
              <w:t>.</w:t>
            </w:r>
          </w:p>
          <w:p w:rsidR="00802156" w:rsidRDefault="00802156">
            <w:pPr>
              <w:pStyle w:val="ConsPlusNormal"/>
              <w:jc w:val="both"/>
            </w:pPr>
            <w:r>
              <w:t>2. Система электроснабжения:</w:t>
            </w:r>
          </w:p>
          <w:p w:rsidR="00802156" w:rsidRDefault="00802156">
            <w:pPr>
              <w:pStyle w:val="ConsPlusNormal"/>
              <w:jc w:val="both"/>
            </w:pPr>
            <w:r>
              <w:t>- повышение надежности, качества и бесперебойности электроснабжения;</w:t>
            </w:r>
          </w:p>
          <w:p w:rsidR="00802156" w:rsidRDefault="00802156">
            <w:pPr>
              <w:pStyle w:val="ConsPlusNormal"/>
              <w:jc w:val="both"/>
            </w:pPr>
            <w:r>
              <w:t>- повышение доступности услуг по электроснабжению для существующих и перспективных потребителей.</w:t>
            </w:r>
          </w:p>
          <w:p w:rsidR="00802156" w:rsidRDefault="00802156">
            <w:pPr>
              <w:pStyle w:val="ConsPlusNormal"/>
              <w:jc w:val="both"/>
            </w:pPr>
            <w:r>
              <w:t>3. Система теплоснабжения:</w:t>
            </w:r>
          </w:p>
          <w:p w:rsidR="00802156" w:rsidRDefault="00802156">
            <w:pPr>
              <w:pStyle w:val="ConsPlusNormal"/>
              <w:jc w:val="both"/>
            </w:pPr>
            <w:r>
              <w:t>- повышение надежности и качества теплоснабжения;</w:t>
            </w:r>
          </w:p>
          <w:p w:rsidR="00802156" w:rsidRDefault="00802156">
            <w:pPr>
              <w:pStyle w:val="ConsPlusNormal"/>
              <w:jc w:val="both"/>
            </w:pPr>
            <w:r>
              <w:t>- повышение доступности услуг по теплоснабжению для перспективных потребителей;</w:t>
            </w:r>
          </w:p>
          <w:p w:rsidR="00802156" w:rsidRDefault="00802156">
            <w:pPr>
              <w:pStyle w:val="ConsPlusNormal"/>
              <w:jc w:val="both"/>
            </w:pPr>
            <w:r>
              <w:t>- увеличение доли объема услуг, реализуемых в соответствии с показателями приборов учета;</w:t>
            </w:r>
          </w:p>
          <w:p w:rsidR="00802156" w:rsidRDefault="00802156">
            <w:pPr>
              <w:pStyle w:val="ConsPlusNormal"/>
              <w:jc w:val="both"/>
            </w:pPr>
            <w:r>
              <w:t>- снижение доли ветхих и аварийных сетей.</w:t>
            </w:r>
          </w:p>
          <w:p w:rsidR="00802156" w:rsidRDefault="00802156">
            <w:pPr>
              <w:pStyle w:val="ConsPlusNormal"/>
              <w:jc w:val="both"/>
            </w:pPr>
            <w:r>
              <w:t>4. Система водоснабжения;</w:t>
            </w:r>
          </w:p>
          <w:p w:rsidR="00802156" w:rsidRDefault="00802156">
            <w:pPr>
              <w:pStyle w:val="ConsPlusNormal"/>
              <w:jc w:val="both"/>
            </w:pPr>
            <w:r>
              <w:t>- повышение надежности, качества и бесперебойности водоснабжения;</w:t>
            </w:r>
          </w:p>
          <w:p w:rsidR="00802156" w:rsidRDefault="00802156">
            <w:pPr>
              <w:pStyle w:val="ConsPlusNormal"/>
              <w:jc w:val="both"/>
            </w:pPr>
            <w:r>
              <w:t>- повышение доступности услуг по водоснабжению для существующих и перспективных абонентов;</w:t>
            </w:r>
          </w:p>
          <w:p w:rsidR="00802156" w:rsidRDefault="00802156">
            <w:pPr>
              <w:pStyle w:val="ConsPlusNormal"/>
              <w:jc w:val="both"/>
            </w:pPr>
            <w:r>
              <w:t>- увеличение доли объема услуг, реализуемых в соответствии с показателями приборов учета;</w:t>
            </w:r>
          </w:p>
          <w:p w:rsidR="00802156" w:rsidRDefault="00802156">
            <w:pPr>
              <w:pStyle w:val="ConsPlusNormal"/>
              <w:jc w:val="both"/>
            </w:pPr>
            <w:r>
              <w:t>- снижение доли ветхих и аварийных сетей;</w:t>
            </w:r>
          </w:p>
          <w:p w:rsidR="00802156" w:rsidRDefault="00802156">
            <w:pPr>
              <w:pStyle w:val="ConsPlusNormal"/>
              <w:jc w:val="both"/>
            </w:pPr>
            <w:r>
              <w:t>- повышение качества воды, отпускаемой абонентам.</w:t>
            </w:r>
          </w:p>
          <w:p w:rsidR="00802156" w:rsidRDefault="00802156">
            <w:pPr>
              <w:pStyle w:val="ConsPlusNormal"/>
              <w:jc w:val="both"/>
            </w:pPr>
            <w:r>
              <w:t>5. Система водоотведения:</w:t>
            </w:r>
          </w:p>
          <w:p w:rsidR="00802156" w:rsidRDefault="00802156">
            <w:pPr>
              <w:pStyle w:val="ConsPlusNormal"/>
              <w:jc w:val="both"/>
            </w:pPr>
            <w:r>
              <w:t>- повышение надежности и качества услуг по водоотведению и очистки стоков;</w:t>
            </w:r>
          </w:p>
          <w:p w:rsidR="00802156" w:rsidRDefault="00802156">
            <w:pPr>
              <w:pStyle w:val="ConsPlusNormal"/>
              <w:jc w:val="both"/>
            </w:pPr>
            <w:r>
              <w:lastRenderedPageBreak/>
              <w:t>- повышение доступности услуг по водоотведению для существующих и перспективных абонентов;</w:t>
            </w:r>
          </w:p>
          <w:p w:rsidR="00802156" w:rsidRDefault="00802156">
            <w:pPr>
              <w:pStyle w:val="ConsPlusNormal"/>
              <w:jc w:val="both"/>
            </w:pPr>
            <w:r>
              <w:t>- снижение доли ветхих и аварийных сетей;</w:t>
            </w:r>
          </w:p>
          <w:p w:rsidR="00802156" w:rsidRDefault="00802156">
            <w:pPr>
              <w:pStyle w:val="ConsPlusNormal"/>
              <w:jc w:val="both"/>
            </w:pPr>
            <w:r>
              <w:t>- повышение качества очищенных бытовых стоков.</w:t>
            </w:r>
          </w:p>
          <w:p w:rsidR="00802156" w:rsidRDefault="00802156">
            <w:pPr>
              <w:pStyle w:val="ConsPlusNormal"/>
              <w:jc w:val="both"/>
            </w:pPr>
            <w:r>
              <w:t>6. Система обращения с отходами:</w:t>
            </w:r>
          </w:p>
          <w:p w:rsidR="00802156" w:rsidRDefault="00802156">
            <w:pPr>
              <w:pStyle w:val="ConsPlusNormal"/>
              <w:jc w:val="both"/>
            </w:pPr>
            <w:r>
              <w:t>- повышение надежности, качества и бесперебойности по сбору, утилизации твердых коммунальных отходов;</w:t>
            </w:r>
          </w:p>
          <w:p w:rsidR="00802156" w:rsidRDefault="00802156">
            <w:pPr>
              <w:pStyle w:val="ConsPlusNormal"/>
              <w:jc w:val="both"/>
            </w:pPr>
            <w:r>
              <w:t>- повышение доступности услуг для существующих и перспективных абонентов;</w:t>
            </w:r>
          </w:p>
          <w:p w:rsidR="00802156" w:rsidRDefault="00802156">
            <w:pPr>
              <w:pStyle w:val="ConsPlusNormal"/>
              <w:jc w:val="both"/>
            </w:pPr>
            <w:r>
              <w:t>- снижение вредных факторов для окружающей среды.</w:t>
            </w:r>
          </w:p>
          <w:p w:rsidR="00802156" w:rsidRDefault="00802156">
            <w:pPr>
              <w:pStyle w:val="ConsPlusNormal"/>
              <w:jc w:val="both"/>
            </w:pPr>
            <w:r>
              <w:t>7. Система газоснабжения:</w:t>
            </w:r>
          </w:p>
          <w:p w:rsidR="00802156" w:rsidRDefault="00802156">
            <w:pPr>
              <w:pStyle w:val="ConsPlusNormal"/>
              <w:jc w:val="both"/>
            </w:pPr>
            <w:r>
              <w:t>- увеличение доли объема услуг, реализуемых в соответствии с показателями приборов учета.</w:t>
            </w:r>
          </w:p>
        </w:tc>
      </w:tr>
      <w:tr w:rsidR="00802156">
        <w:tc>
          <w:tcPr>
            <w:tcW w:w="2551" w:type="dxa"/>
          </w:tcPr>
          <w:p w:rsidR="00802156" w:rsidRDefault="00802156">
            <w:pPr>
              <w:pStyle w:val="ConsPlusNormal"/>
              <w:jc w:val="both"/>
            </w:pPr>
            <w:r>
              <w:lastRenderedPageBreak/>
              <w:t>Срок и этапы реализации программы</w:t>
            </w:r>
          </w:p>
        </w:tc>
        <w:tc>
          <w:tcPr>
            <w:tcW w:w="6520" w:type="dxa"/>
          </w:tcPr>
          <w:p w:rsidR="00802156" w:rsidRDefault="00802156">
            <w:pPr>
              <w:pStyle w:val="ConsPlusNormal"/>
              <w:jc w:val="both"/>
            </w:pPr>
            <w:r>
              <w:t>2021 - 2025 годы и на период до 2030 года</w:t>
            </w:r>
          </w:p>
        </w:tc>
      </w:tr>
      <w:tr w:rsidR="00802156">
        <w:tc>
          <w:tcPr>
            <w:tcW w:w="2551" w:type="dxa"/>
          </w:tcPr>
          <w:p w:rsidR="00802156" w:rsidRDefault="00802156">
            <w:pPr>
              <w:pStyle w:val="ConsPlusNormal"/>
              <w:jc w:val="both"/>
            </w:pPr>
            <w:r>
              <w:t>Объемы требуемых капитальных вложений</w:t>
            </w:r>
          </w:p>
        </w:tc>
        <w:tc>
          <w:tcPr>
            <w:tcW w:w="6520" w:type="dxa"/>
          </w:tcPr>
          <w:p w:rsidR="00802156" w:rsidRDefault="00802156">
            <w:pPr>
              <w:pStyle w:val="ConsPlusNormal"/>
              <w:jc w:val="both"/>
            </w:pPr>
            <w:r>
              <w:t>Объемы и источники финансирования программы определяются в соответствии с утвержденными инвестиционными программами ООО "Оренбург Водоканал", Оренбургский филиал ПАО "Т Плюс", филиал в г. Оренбурге АО "Газпром газораспределение Оренбург" (Оренбургмежрайгаз), ОПО филиала ПАО "Россети Волга" - "Оренбургэнерго"</w:t>
            </w:r>
          </w:p>
          <w:p w:rsidR="00802156" w:rsidRDefault="00802156">
            <w:pPr>
              <w:pStyle w:val="ConsPlusNormal"/>
              <w:jc w:val="both"/>
            </w:pPr>
            <w:r>
              <w:t>Совокупные финансовые потребности для реализации проектов на период реализации Программы составляют 16707,91 млн руб., в том числе:</w:t>
            </w:r>
          </w:p>
          <w:p w:rsidR="00802156" w:rsidRDefault="00802156">
            <w:pPr>
              <w:pStyle w:val="ConsPlusNormal"/>
              <w:jc w:val="both"/>
            </w:pPr>
            <w:r>
              <w:t>в 2021 г. - 2468,33 млн руб.;</w:t>
            </w:r>
          </w:p>
          <w:p w:rsidR="00802156" w:rsidRDefault="00802156">
            <w:pPr>
              <w:pStyle w:val="ConsPlusNormal"/>
              <w:jc w:val="both"/>
            </w:pPr>
            <w:r>
              <w:t>в 2022 г. - 2499,56 млн руб.;</w:t>
            </w:r>
          </w:p>
          <w:p w:rsidR="00802156" w:rsidRDefault="00802156">
            <w:pPr>
              <w:pStyle w:val="ConsPlusNormal"/>
              <w:jc w:val="both"/>
            </w:pPr>
            <w:r>
              <w:t>в 2023 г. - 2262,96 млн руб.;</w:t>
            </w:r>
          </w:p>
          <w:p w:rsidR="00802156" w:rsidRDefault="00802156">
            <w:pPr>
              <w:pStyle w:val="ConsPlusNormal"/>
              <w:jc w:val="both"/>
            </w:pPr>
            <w:r>
              <w:t>в 2024 г. - 1740,89 млн руб.;</w:t>
            </w:r>
          </w:p>
          <w:p w:rsidR="00802156" w:rsidRDefault="00802156">
            <w:pPr>
              <w:pStyle w:val="ConsPlusNormal"/>
              <w:jc w:val="both"/>
            </w:pPr>
            <w:r>
              <w:t>в 2025 г. - 2093,13 млн руб.;</w:t>
            </w:r>
          </w:p>
          <w:p w:rsidR="00802156" w:rsidRDefault="00802156">
            <w:pPr>
              <w:pStyle w:val="ConsPlusNormal"/>
              <w:jc w:val="both"/>
            </w:pPr>
            <w:r>
              <w:t>в 2026 г. - 1236,77 млн руб.;</w:t>
            </w:r>
          </w:p>
          <w:p w:rsidR="00802156" w:rsidRDefault="00802156">
            <w:pPr>
              <w:pStyle w:val="ConsPlusNormal"/>
              <w:jc w:val="both"/>
            </w:pPr>
            <w:r>
              <w:t>в 2027 г. - 1086,25 млн руб.;</w:t>
            </w:r>
          </w:p>
          <w:p w:rsidR="00802156" w:rsidRDefault="00802156">
            <w:pPr>
              <w:pStyle w:val="ConsPlusNormal"/>
              <w:jc w:val="both"/>
            </w:pPr>
            <w:r>
              <w:t>в 2028 г. - 1302,42 млн руб.;</w:t>
            </w:r>
          </w:p>
          <w:p w:rsidR="00802156" w:rsidRDefault="00802156">
            <w:pPr>
              <w:pStyle w:val="ConsPlusNormal"/>
              <w:jc w:val="both"/>
            </w:pPr>
            <w:r>
              <w:t>в 2029 г. - 1249,18 млн руб.;</w:t>
            </w:r>
          </w:p>
          <w:p w:rsidR="00802156" w:rsidRDefault="00802156">
            <w:pPr>
              <w:pStyle w:val="ConsPlusNormal"/>
              <w:jc w:val="both"/>
            </w:pPr>
            <w:r>
              <w:t>в 2030 г. - 768,42 млн руб.</w:t>
            </w:r>
          </w:p>
        </w:tc>
      </w:tr>
      <w:tr w:rsidR="00802156">
        <w:tc>
          <w:tcPr>
            <w:tcW w:w="2551" w:type="dxa"/>
          </w:tcPr>
          <w:p w:rsidR="00802156" w:rsidRDefault="00802156">
            <w:pPr>
              <w:pStyle w:val="ConsPlusNormal"/>
              <w:jc w:val="both"/>
            </w:pPr>
            <w:r>
              <w:t>Ожидаемые результаты реализации программы</w:t>
            </w:r>
          </w:p>
        </w:tc>
        <w:tc>
          <w:tcPr>
            <w:tcW w:w="6520" w:type="dxa"/>
          </w:tcPr>
          <w:p w:rsidR="00802156" w:rsidRDefault="00802156">
            <w:pPr>
              <w:pStyle w:val="ConsPlusNormal"/>
              <w:jc w:val="both"/>
            </w:pPr>
            <w:r>
              <w:t>1. Реконструкция (модернизация) коммунальной инфраструктуры муниципального образования "город Оренбург", снижение эксплуатационных затрат, устранение причин возникновения аварийных ситуаций, угрожающих жизнедеятельности человека, улучшение экологической ситуации на территории муниципального образования "город Оренбург".</w:t>
            </w:r>
          </w:p>
          <w:p w:rsidR="00802156" w:rsidRDefault="00802156">
            <w:pPr>
              <w:pStyle w:val="ConsPlusNormal"/>
              <w:jc w:val="both"/>
            </w:pPr>
            <w:r>
              <w:t>2. Развитие системы теплоснабжения:</w:t>
            </w:r>
          </w:p>
          <w:p w:rsidR="00802156" w:rsidRDefault="00802156">
            <w:pPr>
              <w:pStyle w:val="ConsPlusNormal"/>
              <w:jc w:val="both"/>
            </w:pPr>
            <w:r>
              <w:t>- повышение надежности и качества теплоснабжения;</w:t>
            </w:r>
          </w:p>
          <w:p w:rsidR="00802156" w:rsidRDefault="00802156">
            <w:pPr>
              <w:pStyle w:val="ConsPlusNormal"/>
              <w:jc w:val="both"/>
            </w:pPr>
            <w:r>
              <w:t>- обеспечение подключения дополнительных нагрузок при строительстве новых многоквартирных домов;</w:t>
            </w:r>
          </w:p>
          <w:p w:rsidR="00802156" w:rsidRDefault="00802156">
            <w:pPr>
              <w:pStyle w:val="ConsPlusNormal"/>
              <w:jc w:val="both"/>
            </w:pPr>
            <w:r>
              <w:t>- снижение износа тепловых сетей;</w:t>
            </w:r>
          </w:p>
          <w:p w:rsidR="00802156" w:rsidRDefault="00802156">
            <w:pPr>
              <w:pStyle w:val="ConsPlusNormal"/>
              <w:jc w:val="both"/>
            </w:pPr>
            <w:r>
              <w:t>- увеличение тепловой мощности.</w:t>
            </w:r>
          </w:p>
          <w:p w:rsidR="00802156" w:rsidRDefault="00802156">
            <w:pPr>
              <w:pStyle w:val="ConsPlusNormal"/>
              <w:jc w:val="both"/>
            </w:pPr>
            <w:r>
              <w:t>3. Развитие системы водоснабжения и водоотведения:</w:t>
            </w:r>
          </w:p>
          <w:p w:rsidR="00802156" w:rsidRDefault="00802156">
            <w:pPr>
              <w:pStyle w:val="ConsPlusNormal"/>
              <w:jc w:val="both"/>
            </w:pPr>
            <w:r>
              <w:t>- повышение надежности водоснабжения и водоотведения;</w:t>
            </w:r>
          </w:p>
          <w:p w:rsidR="00802156" w:rsidRDefault="00802156">
            <w:pPr>
              <w:pStyle w:val="ConsPlusNormal"/>
              <w:jc w:val="both"/>
            </w:pPr>
            <w:r>
              <w:t>- повышение экологической безопасности в городе;</w:t>
            </w:r>
          </w:p>
          <w:p w:rsidR="00802156" w:rsidRDefault="00802156">
            <w:pPr>
              <w:pStyle w:val="ConsPlusNormal"/>
              <w:jc w:val="both"/>
            </w:pPr>
            <w:r>
              <w:t>- обеспечение соответствия параметров качества питьевой воды на станциях водоочистки установленным санитарно-</w:t>
            </w:r>
            <w:r>
              <w:lastRenderedPageBreak/>
              <w:t>эпидемиологическим нормам;</w:t>
            </w:r>
          </w:p>
          <w:p w:rsidR="00802156" w:rsidRDefault="00802156">
            <w:pPr>
              <w:pStyle w:val="ConsPlusNormal"/>
              <w:jc w:val="both"/>
            </w:pPr>
            <w:r>
              <w:t>- снижение уровня потерь воды;</w:t>
            </w:r>
          </w:p>
          <w:p w:rsidR="00802156" w:rsidRDefault="00802156">
            <w:pPr>
              <w:pStyle w:val="ConsPlusNormal"/>
              <w:jc w:val="both"/>
            </w:pPr>
            <w:r>
              <w:t>- сокращение эксплуатационных расходов на единицу продукции;</w:t>
            </w:r>
          </w:p>
          <w:p w:rsidR="00802156" w:rsidRDefault="00802156">
            <w:pPr>
              <w:pStyle w:val="ConsPlusNormal"/>
              <w:jc w:val="both"/>
            </w:pPr>
            <w:r>
              <w:t>- обеспечение запаса мощности сооружений водоподготовки.</w:t>
            </w:r>
          </w:p>
          <w:p w:rsidR="00802156" w:rsidRDefault="00802156">
            <w:pPr>
              <w:pStyle w:val="ConsPlusNormal"/>
              <w:jc w:val="both"/>
            </w:pPr>
            <w:r>
              <w:t>4. Развитие системы электроснабжения:</w:t>
            </w:r>
          </w:p>
          <w:p w:rsidR="00802156" w:rsidRDefault="00802156">
            <w:pPr>
              <w:pStyle w:val="ConsPlusNormal"/>
              <w:jc w:val="both"/>
            </w:pPr>
            <w:r>
              <w:t>- повышение надежности, качества и бесперебойности электроснабжения;</w:t>
            </w:r>
          </w:p>
          <w:p w:rsidR="00802156" w:rsidRDefault="00802156">
            <w:pPr>
              <w:pStyle w:val="ConsPlusNormal"/>
              <w:jc w:val="both"/>
            </w:pPr>
            <w:r>
              <w:t>- повышение доступности услуг по электроснабжению для существующих и перспективных потребителей.</w:t>
            </w:r>
          </w:p>
          <w:p w:rsidR="00802156" w:rsidRDefault="00802156">
            <w:pPr>
              <w:pStyle w:val="ConsPlusNormal"/>
              <w:jc w:val="both"/>
            </w:pPr>
            <w:r>
              <w:t>5. Развитие системы газоснабжения:</w:t>
            </w:r>
          </w:p>
          <w:p w:rsidR="00802156" w:rsidRDefault="00802156">
            <w:pPr>
              <w:pStyle w:val="ConsPlusNormal"/>
              <w:jc w:val="both"/>
            </w:pPr>
            <w:r>
              <w:t>- повышение надежности и качества газоснабжения;</w:t>
            </w:r>
          </w:p>
          <w:p w:rsidR="00802156" w:rsidRDefault="00802156">
            <w:pPr>
              <w:pStyle w:val="ConsPlusNormal"/>
              <w:jc w:val="both"/>
            </w:pPr>
            <w:r>
              <w:t>- обеспечение подключения дополнительных нагрузок при строительстве новых многоквартирных домов;</w:t>
            </w:r>
          </w:p>
          <w:p w:rsidR="00802156" w:rsidRDefault="00802156">
            <w:pPr>
              <w:pStyle w:val="ConsPlusNormal"/>
              <w:jc w:val="both"/>
            </w:pPr>
            <w:r>
              <w:t>- снижение износа газовых сетей;</w:t>
            </w:r>
          </w:p>
          <w:p w:rsidR="00802156" w:rsidRDefault="00802156">
            <w:pPr>
              <w:pStyle w:val="ConsPlusNormal"/>
              <w:jc w:val="both"/>
            </w:pPr>
            <w:r>
              <w:t>- улучшение экологической обстановки в зоне действия объектов газоснабжения.</w:t>
            </w:r>
          </w:p>
          <w:p w:rsidR="00802156" w:rsidRDefault="00802156">
            <w:pPr>
              <w:pStyle w:val="ConsPlusNormal"/>
              <w:jc w:val="both"/>
            </w:pPr>
            <w:r>
              <w:t>6. Развитие системы обращения с отходами:</w:t>
            </w:r>
          </w:p>
          <w:p w:rsidR="00802156" w:rsidRDefault="00802156">
            <w:pPr>
              <w:pStyle w:val="ConsPlusNormal"/>
              <w:jc w:val="both"/>
            </w:pPr>
            <w:r>
              <w:t>- повышение надежности, качества и бесперебойности по сбору, - утилизации твердых коммунальных отходов;</w:t>
            </w:r>
          </w:p>
          <w:p w:rsidR="00802156" w:rsidRDefault="00802156">
            <w:pPr>
              <w:pStyle w:val="ConsPlusNormal"/>
              <w:jc w:val="both"/>
            </w:pPr>
            <w:r>
              <w:t>- повышение доступности услуг для существующих и перспективных абонентов;</w:t>
            </w:r>
          </w:p>
          <w:p w:rsidR="00802156" w:rsidRDefault="00802156">
            <w:pPr>
              <w:pStyle w:val="ConsPlusNormal"/>
              <w:jc w:val="both"/>
            </w:pPr>
            <w:r>
              <w:t>- внедрение энергосберегающих технологий;</w:t>
            </w:r>
          </w:p>
          <w:p w:rsidR="00802156" w:rsidRDefault="00802156">
            <w:pPr>
              <w:pStyle w:val="ConsPlusNormal"/>
              <w:jc w:val="both"/>
            </w:pPr>
            <w:r>
              <w:t>- ликвидация несанкционированных свалок;</w:t>
            </w:r>
          </w:p>
          <w:p w:rsidR="00802156" w:rsidRDefault="00802156">
            <w:pPr>
              <w:pStyle w:val="ConsPlusNormal"/>
              <w:jc w:val="both"/>
            </w:pPr>
            <w:r>
              <w:t>- снижение вредных факторов для окружающей среды;</w:t>
            </w:r>
          </w:p>
          <w:p w:rsidR="00802156" w:rsidRDefault="00802156">
            <w:pPr>
              <w:pStyle w:val="ConsPlusNormal"/>
              <w:jc w:val="both"/>
            </w:pPr>
            <w:r>
              <w:t>- повышение качества по переработке твердых коммунальных отходов.</w:t>
            </w:r>
          </w:p>
        </w:tc>
      </w:tr>
    </w:tbl>
    <w:p w:rsidR="00802156" w:rsidRDefault="00802156">
      <w:pPr>
        <w:pStyle w:val="ConsPlusNormal"/>
        <w:jc w:val="both"/>
      </w:pPr>
    </w:p>
    <w:p w:rsidR="00802156" w:rsidRDefault="00802156">
      <w:pPr>
        <w:pStyle w:val="ConsPlusTitle"/>
        <w:jc w:val="center"/>
        <w:outlineLvl w:val="1"/>
      </w:pPr>
      <w:r>
        <w:t>1. Характеристика существующего состояния</w:t>
      </w:r>
    </w:p>
    <w:p w:rsidR="00802156" w:rsidRDefault="00802156">
      <w:pPr>
        <w:pStyle w:val="ConsPlusTitle"/>
        <w:jc w:val="center"/>
      </w:pPr>
      <w:r>
        <w:t>систем коммунальной инфраструктуры</w:t>
      </w:r>
    </w:p>
    <w:p w:rsidR="00802156" w:rsidRDefault="00802156">
      <w:pPr>
        <w:pStyle w:val="ConsPlusTitle"/>
        <w:jc w:val="center"/>
      </w:pPr>
      <w:r>
        <w:t>муниципального образования "город Оренбург"</w:t>
      </w:r>
    </w:p>
    <w:p w:rsidR="00802156" w:rsidRDefault="00802156">
      <w:pPr>
        <w:pStyle w:val="ConsPlusNormal"/>
        <w:jc w:val="both"/>
      </w:pPr>
    </w:p>
    <w:p w:rsidR="00802156" w:rsidRDefault="00802156">
      <w:pPr>
        <w:pStyle w:val="ConsPlusTitle"/>
        <w:ind w:firstLine="540"/>
        <w:jc w:val="both"/>
        <w:outlineLvl w:val="2"/>
      </w:pPr>
      <w:r>
        <w:t>1.1. Система теплоснабжения</w:t>
      </w:r>
    </w:p>
    <w:p w:rsidR="00802156" w:rsidRDefault="00802156">
      <w:pPr>
        <w:pStyle w:val="ConsPlusNormal"/>
        <w:jc w:val="both"/>
      </w:pPr>
    </w:p>
    <w:p w:rsidR="00802156" w:rsidRDefault="00802156">
      <w:pPr>
        <w:pStyle w:val="ConsPlusNormal"/>
        <w:ind w:firstLine="540"/>
        <w:jc w:val="both"/>
      </w:pPr>
      <w:r>
        <w:t>Основной теплоснабжающей организацией для потребителей тепловой энергии муниципального образования "город Оренбург" является филиал "Оренбургский" ПАО "Т Плюс", на балансе которого находятся такие источники тепловой энергии как: Сакмарская теплоэлектроцентраль (далее - СТЭЦ), блочно-модульная котельная "Оренбургская", котельная "Перинатальный центр", котельная "Черепановых", котельная "ФОК" в с. Краснохолм.</w:t>
      </w:r>
    </w:p>
    <w:p w:rsidR="00802156" w:rsidRDefault="00802156">
      <w:pPr>
        <w:pStyle w:val="ConsPlusNormal"/>
        <w:spacing w:before="220"/>
        <w:ind w:firstLine="540"/>
        <w:jc w:val="both"/>
      </w:pPr>
      <w:r>
        <w:t>Также филиал "Оренбургский" ПАО "Т-Плюс" осуществляет отпуск тепловой энергии потребителям через арендованные сети от ведомственных источников теплоснабжения и от муниципальных котельных.</w:t>
      </w:r>
    </w:p>
    <w:p w:rsidR="00802156" w:rsidRDefault="00802156">
      <w:pPr>
        <w:pStyle w:val="ConsPlusNormal"/>
        <w:spacing w:before="220"/>
        <w:ind w:firstLine="540"/>
        <w:jc w:val="both"/>
      </w:pPr>
      <w:r>
        <w:t>Доля филиала "Оренбургский" ПАО "Т Плюс" в поставках тепловой энергии на потребительский рынок муниципального образования "город Оренбург" составляет более 91 %, что и предопределило ее ведущую роль в формировании единой перспективной политики развития теплоснабжения муниципального образования "город Оренбург".</w:t>
      </w:r>
    </w:p>
    <w:p w:rsidR="00802156" w:rsidRDefault="00802156">
      <w:pPr>
        <w:pStyle w:val="ConsPlusNormal"/>
        <w:spacing w:before="220"/>
        <w:ind w:firstLine="540"/>
        <w:jc w:val="both"/>
      </w:pPr>
      <w:r>
        <w:t>Централизованное теплоснабжение потребителей муниципального образования "город Оренбург" осуществляется от следующих групп энергоисточников:</w:t>
      </w:r>
    </w:p>
    <w:p w:rsidR="00802156" w:rsidRDefault="00802156">
      <w:pPr>
        <w:pStyle w:val="ConsPlusNormal"/>
        <w:spacing w:before="220"/>
        <w:ind w:firstLine="540"/>
        <w:jc w:val="both"/>
      </w:pPr>
      <w:r>
        <w:t>источник комбинированной выработки тепловой и электрической энергии СТЭЦ филиала "Оренбургский" ПАО "Т Плюс";</w:t>
      </w:r>
    </w:p>
    <w:p w:rsidR="00802156" w:rsidRDefault="00802156">
      <w:pPr>
        <w:pStyle w:val="ConsPlusNormal"/>
        <w:spacing w:before="220"/>
        <w:ind w:firstLine="540"/>
        <w:jc w:val="both"/>
      </w:pPr>
      <w:r>
        <w:lastRenderedPageBreak/>
        <w:t>муниципальные котельные, находящиеся в эксплуатации производственного предприятия "Оренбургские тепловые сети" (далее - ОТС);</w:t>
      </w:r>
    </w:p>
    <w:p w:rsidR="00802156" w:rsidRDefault="00802156">
      <w:pPr>
        <w:pStyle w:val="ConsPlusNormal"/>
        <w:spacing w:before="220"/>
        <w:ind w:firstLine="540"/>
        <w:jc w:val="both"/>
      </w:pPr>
      <w:r>
        <w:t>промышленные и ведомственные котельные, осуществляющие теплоснабжение как собственных потребителей, так и потребителей жилищно-коммунального сектора;</w:t>
      </w:r>
    </w:p>
    <w:p w:rsidR="00802156" w:rsidRDefault="00802156">
      <w:pPr>
        <w:pStyle w:val="ConsPlusNormal"/>
        <w:spacing w:before="220"/>
        <w:ind w:firstLine="540"/>
        <w:jc w:val="both"/>
      </w:pPr>
      <w:r>
        <w:t>котельные, находящиеся в собственности филиала "Оренбургский" ПАО "Т Плюс", эксплуатируемые производственным предприятием ОТС.</w:t>
      </w:r>
    </w:p>
    <w:p w:rsidR="00802156" w:rsidRDefault="00802156">
      <w:pPr>
        <w:pStyle w:val="ConsPlusNormal"/>
        <w:spacing w:before="220"/>
        <w:ind w:firstLine="540"/>
        <w:jc w:val="both"/>
      </w:pPr>
      <w:r>
        <w:t>Кроме того, имеются потребители с индивидуальным отоплением.</w:t>
      </w:r>
    </w:p>
    <w:p w:rsidR="00802156" w:rsidRDefault="00802156">
      <w:pPr>
        <w:pStyle w:val="ConsPlusNormal"/>
        <w:spacing w:before="220"/>
        <w:ind w:firstLine="540"/>
        <w:jc w:val="both"/>
      </w:pPr>
      <w:r>
        <w:t>СТЭЦ - базовый источник тепловой энергии для муниципального образования "город Оренбург" (единственный источник на территории муниципального образования, осуществляющий комбинированную выработку электрической и тепловой энергии);</w:t>
      </w:r>
    </w:p>
    <w:p w:rsidR="00802156" w:rsidRDefault="00802156">
      <w:pPr>
        <w:pStyle w:val="ConsPlusNormal"/>
        <w:spacing w:before="220"/>
        <w:ind w:firstLine="540"/>
        <w:jc w:val="both"/>
      </w:pPr>
      <w:r>
        <w:t>По состоянию на 01.01.2021 СТЭЦ имеет располагаемую тепловую мощность - 1576 Гкал/ч (без учета консервации котлов). Расчетный температурный график Сакмарской ТЭЦ - 150/70 °C со срезкой температуры в подающем трубопроводе на 120 °C, при расчетной температуре наружного воздуха минус 32 °C.</w:t>
      </w:r>
    </w:p>
    <w:p w:rsidR="00802156" w:rsidRDefault="00802156">
      <w:pPr>
        <w:pStyle w:val="ConsPlusNormal"/>
        <w:spacing w:before="220"/>
        <w:ind w:firstLine="540"/>
        <w:jc w:val="both"/>
      </w:pPr>
      <w:r>
        <w:t>Потребители, не подключенные к Сакмарской ТЭЦ, получают тепловую энергию от муниципальных и ведомственных котельных по тепловым графикам t = 115 - 70 °C, t = 105 - 70 °C и t = 95 - 70 °C.</w:t>
      </w:r>
    </w:p>
    <w:p w:rsidR="00802156" w:rsidRDefault="00802156">
      <w:pPr>
        <w:pStyle w:val="ConsPlusNormal"/>
        <w:spacing w:before="220"/>
        <w:ind w:firstLine="540"/>
        <w:jc w:val="both"/>
      </w:pPr>
      <w:r>
        <w:t>В состав зон действия и эксплуатационной ответственности теплоснабжающих организаций входят территории жилой зоны, занятые промышленными, коммунальными и складскими территориями.</w:t>
      </w:r>
    </w:p>
    <w:p w:rsidR="00802156" w:rsidRDefault="00802156">
      <w:pPr>
        <w:pStyle w:val="ConsPlusNormal"/>
        <w:spacing w:before="220"/>
        <w:ind w:firstLine="540"/>
        <w:jc w:val="both"/>
      </w:pPr>
      <w:r>
        <w:t>Описание зон деятельности (эксплуатационной ответственности) теплоснабжающих и теплосетевых организаций представлено в таблице 1.</w:t>
      </w:r>
    </w:p>
    <w:p w:rsidR="00802156" w:rsidRDefault="00802156">
      <w:pPr>
        <w:pStyle w:val="ConsPlusNormal"/>
        <w:jc w:val="both"/>
      </w:pPr>
    </w:p>
    <w:p w:rsidR="00802156" w:rsidRDefault="00802156">
      <w:pPr>
        <w:pStyle w:val="ConsPlusTitle"/>
        <w:jc w:val="center"/>
        <w:outlineLvl w:val="3"/>
      </w:pPr>
      <w:r>
        <w:t>Таблица 1. Описание зон деятельности</w:t>
      </w:r>
    </w:p>
    <w:p w:rsidR="00802156" w:rsidRDefault="00802156">
      <w:pPr>
        <w:pStyle w:val="ConsPlusTitle"/>
        <w:jc w:val="center"/>
      </w:pPr>
      <w:r>
        <w:t>(эксплуатационной ответственности)</w:t>
      </w:r>
    </w:p>
    <w:p w:rsidR="00802156" w:rsidRDefault="00802156">
      <w:pPr>
        <w:pStyle w:val="ConsPlusTitle"/>
        <w:jc w:val="center"/>
      </w:pPr>
      <w:r>
        <w:t>теплоснабжающих и теплосетевых организаций</w:t>
      </w:r>
    </w:p>
    <w:p w:rsidR="00802156" w:rsidRDefault="00802156">
      <w:pPr>
        <w:pStyle w:val="ConsPlusNormal"/>
        <w:jc w:val="both"/>
      </w:pPr>
    </w:p>
    <w:p w:rsidR="00802156" w:rsidRDefault="00802156">
      <w:pPr>
        <w:sectPr w:rsidR="00802156" w:rsidSect="00546AD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268"/>
        <w:gridCol w:w="3005"/>
        <w:gridCol w:w="2268"/>
        <w:gridCol w:w="3118"/>
        <w:gridCol w:w="2268"/>
      </w:tblGrid>
      <w:tr w:rsidR="00802156">
        <w:tc>
          <w:tcPr>
            <w:tcW w:w="680" w:type="dxa"/>
            <w:vMerge w:val="restart"/>
            <w:vAlign w:val="center"/>
          </w:tcPr>
          <w:p w:rsidR="00802156" w:rsidRDefault="00802156">
            <w:pPr>
              <w:pStyle w:val="ConsPlusNormal"/>
              <w:jc w:val="center"/>
            </w:pPr>
            <w:r>
              <w:lastRenderedPageBreak/>
              <w:t>N</w:t>
            </w:r>
          </w:p>
        </w:tc>
        <w:tc>
          <w:tcPr>
            <w:tcW w:w="2268" w:type="dxa"/>
            <w:vMerge w:val="restart"/>
            <w:vAlign w:val="center"/>
          </w:tcPr>
          <w:p w:rsidR="00802156" w:rsidRDefault="00802156">
            <w:pPr>
              <w:pStyle w:val="ConsPlusNormal"/>
              <w:jc w:val="center"/>
            </w:pPr>
            <w:r>
              <w:t>Наименования источников в системе теплоснабжения</w:t>
            </w:r>
          </w:p>
        </w:tc>
        <w:tc>
          <w:tcPr>
            <w:tcW w:w="5273" w:type="dxa"/>
            <w:gridSpan w:val="2"/>
            <w:vAlign w:val="center"/>
          </w:tcPr>
          <w:p w:rsidR="00802156" w:rsidRDefault="00802156">
            <w:pPr>
              <w:pStyle w:val="ConsPlusNormal"/>
              <w:jc w:val="center"/>
            </w:pPr>
            <w:r>
              <w:t>Источники тепловой энергии</w:t>
            </w:r>
          </w:p>
        </w:tc>
        <w:tc>
          <w:tcPr>
            <w:tcW w:w="5386" w:type="dxa"/>
            <w:gridSpan w:val="2"/>
            <w:vAlign w:val="center"/>
          </w:tcPr>
          <w:p w:rsidR="00802156" w:rsidRDefault="00802156">
            <w:pPr>
              <w:pStyle w:val="ConsPlusNormal"/>
              <w:jc w:val="center"/>
            </w:pPr>
            <w:r>
              <w:t>Тепловые сети</w:t>
            </w:r>
          </w:p>
        </w:tc>
      </w:tr>
      <w:tr w:rsidR="00802156">
        <w:tc>
          <w:tcPr>
            <w:tcW w:w="680"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3005" w:type="dxa"/>
            <w:vAlign w:val="center"/>
          </w:tcPr>
          <w:p w:rsidR="00802156" w:rsidRDefault="00802156">
            <w:pPr>
              <w:pStyle w:val="ConsPlusNormal"/>
              <w:jc w:val="center"/>
            </w:pPr>
            <w:r>
              <w:t>Теплоснабжающие (теплосетевые) организации в границах системы теплоснабжения</w:t>
            </w:r>
          </w:p>
        </w:tc>
        <w:tc>
          <w:tcPr>
            <w:tcW w:w="2268" w:type="dxa"/>
            <w:vAlign w:val="center"/>
          </w:tcPr>
          <w:p w:rsidR="00802156" w:rsidRDefault="00802156">
            <w:pPr>
              <w:pStyle w:val="ConsPlusNormal"/>
              <w:jc w:val="center"/>
            </w:pPr>
            <w:r>
              <w:t>Наличие источников в обслуживании теплоснабжающей (теплосетевой) организации</w:t>
            </w:r>
          </w:p>
        </w:tc>
        <w:tc>
          <w:tcPr>
            <w:tcW w:w="3118" w:type="dxa"/>
            <w:vAlign w:val="center"/>
          </w:tcPr>
          <w:p w:rsidR="00802156" w:rsidRDefault="00802156">
            <w:pPr>
              <w:pStyle w:val="ConsPlusNormal"/>
              <w:jc w:val="center"/>
            </w:pPr>
            <w:r>
              <w:t>Теплоснабжающие (теплосетевые) организации в границах системы теплоснабжения</w:t>
            </w:r>
          </w:p>
        </w:tc>
        <w:tc>
          <w:tcPr>
            <w:tcW w:w="2268" w:type="dxa"/>
            <w:vAlign w:val="center"/>
          </w:tcPr>
          <w:p w:rsidR="00802156" w:rsidRDefault="00802156">
            <w:pPr>
              <w:pStyle w:val="ConsPlusNormal"/>
              <w:jc w:val="center"/>
            </w:pPr>
            <w:r>
              <w:t>Наличие тепловых сетей в обслуживании теплоснабжающей (теплосетевой) организации</w:t>
            </w:r>
          </w:p>
        </w:tc>
      </w:tr>
      <w:tr w:rsidR="00802156">
        <w:tc>
          <w:tcPr>
            <w:tcW w:w="680" w:type="dxa"/>
            <w:vMerge w:val="restart"/>
            <w:vAlign w:val="center"/>
          </w:tcPr>
          <w:p w:rsidR="00802156" w:rsidRDefault="00802156">
            <w:pPr>
              <w:pStyle w:val="ConsPlusNormal"/>
              <w:jc w:val="center"/>
            </w:pPr>
            <w:r>
              <w:t>1.</w:t>
            </w:r>
          </w:p>
        </w:tc>
        <w:tc>
          <w:tcPr>
            <w:tcW w:w="2268" w:type="dxa"/>
            <w:vMerge w:val="restart"/>
          </w:tcPr>
          <w:p w:rsidR="00802156" w:rsidRDefault="00802156">
            <w:pPr>
              <w:pStyle w:val="ConsPlusNormal"/>
            </w:pPr>
            <w:r>
              <w:t>Сакмарская ТЭЦ</w:t>
            </w:r>
          </w:p>
        </w:tc>
        <w:tc>
          <w:tcPr>
            <w:tcW w:w="3005" w:type="dxa"/>
            <w:vMerge w:val="restart"/>
          </w:tcPr>
          <w:p w:rsidR="00802156" w:rsidRDefault="00802156">
            <w:pPr>
              <w:pStyle w:val="ConsPlusNormal"/>
            </w:pPr>
            <w:r>
              <w:t>Филиал "Оренбургский" ПАО "Т Плюс"</w:t>
            </w:r>
          </w:p>
        </w:tc>
        <w:tc>
          <w:tcPr>
            <w:tcW w:w="2268" w:type="dxa"/>
            <w:vMerge w:val="restart"/>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3005"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3118" w:type="dxa"/>
          </w:tcPr>
          <w:p w:rsidR="00802156" w:rsidRDefault="00802156">
            <w:pPr>
              <w:pStyle w:val="ConsPlusNormal"/>
            </w:pPr>
            <w:r>
              <w:t>ООО "Ореана А"</w:t>
            </w:r>
          </w:p>
        </w:tc>
        <w:tc>
          <w:tcPr>
            <w:tcW w:w="2268" w:type="dxa"/>
            <w:vAlign w:val="center"/>
          </w:tcPr>
          <w:p w:rsidR="00802156" w:rsidRDefault="00802156">
            <w:pPr>
              <w:pStyle w:val="ConsPlusNormal"/>
              <w:jc w:val="center"/>
            </w:pPr>
            <w:r>
              <w:t>+</w:t>
            </w:r>
          </w:p>
        </w:tc>
      </w:tr>
      <w:tr w:rsidR="00802156">
        <w:tc>
          <w:tcPr>
            <w:tcW w:w="680"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3005"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3118" w:type="dxa"/>
          </w:tcPr>
          <w:p w:rsidR="00802156" w:rsidRDefault="00802156">
            <w:pPr>
              <w:pStyle w:val="ConsPlusNormal"/>
            </w:pPr>
            <w:r>
              <w:t>ООО "Оренбургтепломонтаж"</w:t>
            </w:r>
          </w:p>
        </w:tc>
        <w:tc>
          <w:tcPr>
            <w:tcW w:w="2268" w:type="dxa"/>
            <w:vAlign w:val="center"/>
          </w:tcPr>
          <w:p w:rsidR="00802156" w:rsidRDefault="00802156">
            <w:pPr>
              <w:pStyle w:val="ConsPlusNormal"/>
              <w:jc w:val="center"/>
            </w:pPr>
            <w:r>
              <w:t>+</w:t>
            </w:r>
          </w:p>
        </w:tc>
      </w:tr>
      <w:tr w:rsidR="00802156">
        <w:tc>
          <w:tcPr>
            <w:tcW w:w="680"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3005"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3118" w:type="dxa"/>
          </w:tcPr>
          <w:p w:rsidR="00802156" w:rsidRDefault="00802156">
            <w:pPr>
              <w:pStyle w:val="ConsPlusNormal"/>
            </w:pPr>
            <w:r>
              <w:t>ООО "ОКС"</w:t>
            </w:r>
          </w:p>
        </w:tc>
        <w:tc>
          <w:tcPr>
            <w:tcW w:w="2268" w:type="dxa"/>
            <w:vAlign w:val="center"/>
          </w:tcPr>
          <w:p w:rsidR="00802156" w:rsidRDefault="00802156">
            <w:pPr>
              <w:pStyle w:val="ConsPlusNormal"/>
              <w:jc w:val="center"/>
            </w:pPr>
            <w:r>
              <w:t>+</w:t>
            </w:r>
          </w:p>
        </w:tc>
      </w:tr>
      <w:tr w:rsidR="00802156">
        <w:tc>
          <w:tcPr>
            <w:tcW w:w="680"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3005"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3118" w:type="dxa"/>
          </w:tcPr>
          <w:p w:rsidR="00802156" w:rsidRDefault="00802156">
            <w:pPr>
              <w:pStyle w:val="ConsPlusNormal"/>
            </w:pPr>
            <w:r>
              <w:t>ООО "Сетевая компания"</w:t>
            </w:r>
          </w:p>
        </w:tc>
        <w:tc>
          <w:tcPr>
            <w:tcW w:w="2268" w:type="dxa"/>
            <w:vAlign w:val="center"/>
          </w:tcPr>
          <w:p w:rsidR="00802156" w:rsidRDefault="00802156">
            <w:pPr>
              <w:pStyle w:val="ConsPlusNormal"/>
              <w:jc w:val="center"/>
            </w:pPr>
            <w:r>
              <w:t>+</w:t>
            </w:r>
          </w:p>
        </w:tc>
      </w:tr>
      <w:tr w:rsidR="00802156">
        <w:tc>
          <w:tcPr>
            <w:tcW w:w="680"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3005"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3118" w:type="dxa"/>
          </w:tcPr>
          <w:p w:rsidR="00802156" w:rsidRDefault="00802156">
            <w:pPr>
              <w:pStyle w:val="ConsPlusNormal"/>
            </w:pPr>
            <w:r>
              <w:t>ООО "Спецремонт"</w:t>
            </w:r>
          </w:p>
        </w:tc>
        <w:tc>
          <w:tcPr>
            <w:tcW w:w="2268" w:type="dxa"/>
            <w:vAlign w:val="center"/>
          </w:tcPr>
          <w:p w:rsidR="00802156" w:rsidRDefault="00802156">
            <w:pPr>
              <w:pStyle w:val="ConsPlusNormal"/>
              <w:jc w:val="center"/>
            </w:pPr>
            <w:r>
              <w:t>+</w:t>
            </w:r>
          </w:p>
        </w:tc>
      </w:tr>
      <w:tr w:rsidR="00802156">
        <w:tc>
          <w:tcPr>
            <w:tcW w:w="680"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3005"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3118" w:type="dxa"/>
          </w:tcPr>
          <w:p w:rsidR="00802156" w:rsidRDefault="00802156">
            <w:pPr>
              <w:pStyle w:val="ConsPlusNormal"/>
            </w:pPr>
            <w:r>
              <w:t>ООО "Стройэнерго"</w:t>
            </w:r>
          </w:p>
        </w:tc>
        <w:tc>
          <w:tcPr>
            <w:tcW w:w="2268" w:type="dxa"/>
            <w:vAlign w:val="center"/>
          </w:tcPr>
          <w:p w:rsidR="00802156" w:rsidRDefault="00802156">
            <w:pPr>
              <w:pStyle w:val="ConsPlusNormal"/>
              <w:jc w:val="center"/>
            </w:pPr>
            <w:r>
              <w:t>+</w:t>
            </w:r>
          </w:p>
        </w:tc>
      </w:tr>
      <w:tr w:rsidR="00802156">
        <w:tc>
          <w:tcPr>
            <w:tcW w:w="680"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3005"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3118" w:type="dxa"/>
          </w:tcPr>
          <w:p w:rsidR="00802156" w:rsidRDefault="00802156">
            <w:pPr>
              <w:pStyle w:val="ConsPlusNormal"/>
            </w:pPr>
            <w:r>
              <w:t>ИП Веккер П.Р.</w:t>
            </w:r>
          </w:p>
        </w:tc>
        <w:tc>
          <w:tcPr>
            <w:tcW w:w="2268" w:type="dxa"/>
            <w:vAlign w:val="center"/>
          </w:tcPr>
          <w:p w:rsidR="00802156" w:rsidRDefault="00802156">
            <w:pPr>
              <w:pStyle w:val="ConsPlusNormal"/>
              <w:jc w:val="center"/>
            </w:pPr>
            <w:r>
              <w:t>+</w:t>
            </w:r>
          </w:p>
        </w:tc>
      </w:tr>
      <w:tr w:rsidR="00802156">
        <w:tc>
          <w:tcPr>
            <w:tcW w:w="680"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3005"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3118" w:type="dxa"/>
          </w:tcPr>
          <w:p w:rsidR="00802156" w:rsidRDefault="00802156">
            <w:pPr>
              <w:pStyle w:val="ConsPlusNormal"/>
            </w:pPr>
            <w:r>
              <w:t>Филиал ФГБУ "ЦЖКУ" Минобороны России</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2.</w:t>
            </w:r>
          </w:p>
        </w:tc>
        <w:tc>
          <w:tcPr>
            <w:tcW w:w="2268" w:type="dxa"/>
          </w:tcPr>
          <w:p w:rsidR="00802156" w:rsidRDefault="00802156">
            <w:pPr>
              <w:pStyle w:val="ConsPlusNormal"/>
            </w:pPr>
            <w:r>
              <w:t>Котельная "Оренбургская"</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3.</w:t>
            </w:r>
          </w:p>
        </w:tc>
        <w:tc>
          <w:tcPr>
            <w:tcW w:w="2268" w:type="dxa"/>
          </w:tcPr>
          <w:p w:rsidR="00802156" w:rsidRDefault="00802156">
            <w:pPr>
              <w:pStyle w:val="ConsPlusNormal"/>
            </w:pPr>
            <w:r>
              <w:t>Котельная "Гугучинская"</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4.</w:t>
            </w:r>
          </w:p>
        </w:tc>
        <w:tc>
          <w:tcPr>
            <w:tcW w:w="2268" w:type="dxa"/>
          </w:tcPr>
          <w:p w:rsidR="00802156" w:rsidRDefault="00802156">
            <w:pPr>
              <w:pStyle w:val="ConsPlusNormal"/>
            </w:pPr>
            <w:r>
              <w:t>Котельная "Карачи"</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lastRenderedPageBreak/>
              <w:t>5.</w:t>
            </w:r>
          </w:p>
        </w:tc>
        <w:tc>
          <w:tcPr>
            <w:tcW w:w="2268" w:type="dxa"/>
          </w:tcPr>
          <w:p w:rsidR="00802156" w:rsidRDefault="00802156">
            <w:pPr>
              <w:pStyle w:val="ConsPlusNormal"/>
            </w:pPr>
            <w:r>
              <w:t>Котельная "Лесозащитная"</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6.</w:t>
            </w:r>
          </w:p>
        </w:tc>
        <w:tc>
          <w:tcPr>
            <w:tcW w:w="2268" w:type="dxa"/>
          </w:tcPr>
          <w:p w:rsidR="00802156" w:rsidRDefault="00802156">
            <w:pPr>
              <w:pStyle w:val="ConsPlusNormal"/>
            </w:pPr>
            <w:r>
              <w:t>Котельная "Туркестанская"</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7.</w:t>
            </w:r>
          </w:p>
        </w:tc>
        <w:tc>
          <w:tcPr>
            <w:tcW w:w="2268" w:type="dxa"/>
          </w:tcPr>
          <w:p w:rsidR="00802156" w:rsidRDefault="00802156">
            <w:pPr>
              <w:pStyle w:val="ConsPlusNormal"/>
            </w:pPr>
            <w:r>
              <w:t>Котельная "Уральская"</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8.</w:t>
            </w:r>
          </w:p>
        </w:tc>
        <w:tc>
          <w:tcPr>
            <w:tcW w:w="2268" w:type="dxa"/>
          </w:tcPr>
          <w:p w:rsidR="00802156" w:rsidRDefault="00802156">
            <w:pPr>
              <w:pStyle w:val="ConsPlusNormal"/>
            </w:pPr>
            <w:r>
              <w:t>Котельная "Чичерина"</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9.</w:t>
            </w:r>
          </w:p>
        </w:tc>
        <w:tc>
          <w:tcPr>
            <w:tcW w:w="2268" w:type="dxa"/>
          </w:tcPr>
          <w:p w:rsidR="00802156" w:rsidRDefault="00802156">
            <w:pPr>
              <w:pStyle w:val="ConsPlusNormal"/>
            </w:pPr>
            <w:r>
              <w:t>Котельная "Чкалова"</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10.</w:t>
            </w:r>
          </w:p>
        </w:tc>
        <w:tc>
          <w:tcPr>
            <w:tcW w:w="2268" w:type="dxa"/>
          </w:tcPr>
          <w:p w:rsidR="00802156" w:rsidRDefault="00802156">
            <w:pPr>
              <w:pStyle w:val="ConsPlusNormal"/>
            </w:pPr>
            <w:r>
              <w:t>Котельная "Янтарь-92"</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11.</w:t>
            </w:r>
          </w:p>
        </w:tc>
        <w:tc>
          <w:tcPr>
            <w:tcW w:w="2268" w:type="dxa"/>
          </w:tcPr>
          <w:p w:rsidR="00802156" w:rsidRDefault="00802156">
            <w:pPr>
              <w:pStyle w:val="ConsPlusNormal"/>
            </w:pPr>
            <w:r>
              <w:t>Котельная "Советская"</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12.</w:t>
            </w:r>
          </w:p>
        </w:tc>
        <w:tc>
          <w:tcPr>
            <w:tcW w:w="2268" w:type="dxa"/>
          </w:tcPr>
          <w:p w:rsidR="00802156" w:rsidRDefault="00802156">
            <w:pPr>
              <w:pStyle w:val="ConsPlusNormal"/>
            </w:pPr>
            <w:r>
              <w:t>Котельная "Дубки"</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13.</w:t>
            </w:r>
          </w:p>
        </w:tc>
        <w:tc>
          <w:tcPr>
            <w:tcW w:w="2268" w:type="dxa"/>
          </w:tcPr>
          <w:p w:rsidR="00802156" w:rsidRDefault="00802156">
            <w:pPr>
              <w:pStyle w:val="ConsPlusNormal"/>
            </w:pPr>
            <w:r>
              <w:t>Котельная "Авиагородок"</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14.</w:t>
            </w:r>
          </w:p>
        </w:tc>
        <w:tc>
          <w:tcPr>
            <w:tcW w:w="2268" w:type="dxa"/>
          </w:tcPr>
          <w:p w:rsidR="00802156" w:rsidRDefault="00802156">
            <w:pPr>
              <w:pStyle w:val="ConsPlusNormal"/>
            </w:pPr>
            <w:r>
              <w:t>Котельная "ЖБК"</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15.</w:t>
            </w:r>
          </w:p>
        </w:tc>
        <w:tc>
          <w:tcPr>
            <w:tcW w:w="2268" w:type="dxa"/>
          </w:tcPr>
          <w:p w:rsidR="00802156" w:rsidRDefault="00802156">
            <w:pPr>
              <w:pStyle w:val="ConsPlusNormal"/>
            </w:pPr>
            <w:r>
              <w:t>Котельная "4-й квартал"</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16.</w:t>
            </w:r>
          </w:p>
        </w:tc>
        <w:tc>
          <w:tcPr>
            <w:tcW w:w="2268" w:type="dxa"/>
          </w:tcPr>
          <w:p w:rsidR="00802156" w:rsidRDefault="00802156">
            <w:pPr>
              <w:pStyle w:val="ConsPlusNormal"/>
            </w:pPr>
            <w:r>
              <w:t>Котельная "Харьковская"</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lastRenderedPageBreak/>
              <w:t>17.</w:t>
            </w:r>
          </w:p>
        </w:tc>
        <w:tc>
          <w:tcPr>
            <w:tcW w:w="2268" w:type="dxa"/>
          </w:tcPr>
          <w:p w:rsidR="00802156" w:rsidRDefault="00802156">
            <w:pPr>
              <w:pStyle w:val="ConsPlusNormal"/>
            </w:pPr>
            <w:r>
              <w:t>Котельная "Трикотажная фабрика"</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18.</w:t>
            </w:r>
          </w:p>
        </w:tc>
        <w:tc>
          <w:tcPr>
            <w:tcW w:w="2268" w:type="dxa"/>
          </w:tcPr>
          <w:p w:rsidR="00802156" w:rsidRDefault="00802156">
            <w:pPr>
              <w:pStyle w:val="ConsPlusNormal"/>
            </w:pPr>
            <w:r>
              <w:t>Котельная "11 квартал"</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19.</w:t>
            </w:r>
          </w:p>
        </w:tc>
        <w:tc>
          <w:tcPr>
            <w:tcW w:w="2268" w:type="dxa"/>
          </w:tcPr>
          <w:p w:rsidR="00802156" w:rsidRDefault="00802156">
            <w:pPr>
              <w:pStyle w:val="ConsPlusNormal"/>
            </w:pPr>
            <w:r>
              <w:t>Котельная "Овощевод"</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20.</w:t>
            </w:r>
          </w:p>
        </w:tc>
        <w:tc>
          <w:tcPr>
            <w:tcW w:w="2268" w:type="dxa"/>
          </w:tcPr>
          <w:p w:rsidR="00802156" w:rsidRDefault="00802156">
            <w:pPr>
              <w:pStyle w:val="ConsPlusNormal"/>
            </w:pPr>
            <w:r>
              <w:t>Котельная "67-й городок"</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21.</w:t>
            </w:r>
          </w:p>
        </w:tc>
        <w:tc>
          <w:tcPr>
            <w:tcW w:w="2268" w:type="dxa"/>
          </w:tcPr>
          <w:p w:rsidR="00802156" w:rsidRDefault="00802156">
            <w:pPr>
              <w:pStyle w:val="ConsPlusNormal"/>
            </w:pPr>
            <w:r>
              <w:t>Котельная "Братьев Коростелевых"</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22.</w:t>
            </w:r>
          </w:p>
        </w:tc>
        <w:tc>
          <w:tcPr>
            <w:tcW w:w="2268" w:type="dxa"/>
          </w:tcPr>
          <w:p w:rsidR="00802156" w:rsidRDefault="00802156">
            <w:pPr>
              <w:pStyle w:val="ConsPlusNormal"/>
            </w:pPr>
            <w:r>
              <w:t>Котельная "Мебельная фабрика"</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23.</w:t>
            </w:r>
          </w:p>
        </w:tc>
        <w:tc>
          <w:tcPr>
            <w:tcW w:w="2268" w:type="dxa"/>
          </w:tcPr>
          <w:p w:rsidR="00802156" w:rsidRDefault="00802156">
            <w:pPr>
              <w:pStyle w:val="ConsPlusNormal"/>
            </w:pPr>
            <w:r>
              <w:t>Котельная "Мебельный комбинат"</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24.</w:t>
            </w:r>
          </w:p>
        </w:tc>
        <w:tc>
          <w:tcPr>
            <w:tcW w:w="2268" w:type="dxa"/>
          </w:tcPr>
          <w:p w:rsidR="00802156" w:rsidRDefault="00802156">
            <w:pPr>
              <w:pStyle w:val="ConsPlusNormal"/>
            </w:pPr>
            <w:r>
              <w:t>Котельная "ЖДТ"</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25.</w:t>
            </w:r>
          </w:p>
        </w:tc>
        <w:tc>
          <w:tcPr>
            <w:tcW w:w="2268" w:type="dxa"/>
          </w:tcPr>
          <w:p w:rsidR="00802156" w:rsidRDefault="00802156">
            <w:pPr>
              <w:pStyle w:val="ConsPlusNormal"/>
            </w:pPr>
            <w:r>
              <w:t>Котельная "Пединститут"</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26.</w:t>
            </w:r>
          </w:p>
        </w:tc>
        <w:tc>
          <w:tcPr>
            <w:tcW w:w="2268" w:type="dxa"/>
          </w:tcPr>
          <w:p w:rsidR="00802156" w:rsidRDefault="00802156">
            <w:pPr>
              <w:pStyle w:val="ConsPlusNormal"/>
            </w:pPr>
            <w:r>
              <w:t>Котельная "8-й квартал"</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27.</w:t>
            </w:r>
          </w:p>
        </w:tc>
        <w:tc>
          <w:tcPr>
            <w:tcW w:w="2268" w:type="dxa"/>
          </w:tcPr>
          <w:p w:rsidR="00802156" w:rsidRDefault="00802156">
            <w:pPr>
              <w:pStyle w:val="ConsPlusNormal"/>
            </w:pPr>
            <w:r>
              <w:t>Котельная "Школа Милиции"</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28.</w:t>
            </w:r>
          </w:p>
        </w:tc>
        <w:tc>
          <w:tcPr>
            <w:tcW w:w="2268" w:type="dxa"/>
          </w:tcPr>
          <w:p w:rsidR="00802156" w:rsidRDefault="00802156">
            <w:pPr>
              <w:pStyle w:val="ConsPlusNormal"/>
            </w:pPr>
            <w:r>
              <w:t xml:space="preserve">Котельная </w:t>
            </w:r>
            <w:r>
              <w:lastRenderedPageBreak/>
              <w:t>"Набережная"</w:t>
            </w:r>
          </w:p>
        </w:tc>
        <w:tc>
          <w:tcPr>
            <w:tcW w:w="3005" w:type="dxa"/>
          </w:tcPr>
          <w:p w:rsidR="00802156" w:rsidRDefault="00802156">
            <w:pPr>
              <w:pStyle w:val="ConsPlusNormal"/>
            </w:pPr>
            <w:r>
              <w:lastRenderedPageBreak/>
              <w:t xml:space="preserve">Филиал "Оренбургский" ПАО </w:t>
            </w:r>
            <w:r>
              <w:lastRenderedPageBreak/>
              <w:t>"Т Плюс"</w:t>
            </w:r>
          </w:p>
        </w:tc>
        <w:tc>
          <w:tcPr>
            <w:tcW w:w="2268" w:type="dxa"/>
            <w:vAlign w:val="center"/>
          </w:tcPr>
          <w:p w:rsidR="00802156" w:rsidRDefault="00802156">
            <w:pPr>
              <w:pStyle w:val="ConsPlusNormal"/>
              <w:jc w:val="center"/>
            </w:pPr>
            <w:r>
              <w:lastRenderedPageBreak/>
              <w:t>+</w:t>
            </w:r>
          </w:p>
        </w:tc>
        <w:tc>
          <w:tcPr>
            <w:tcW w:w="3118" w:type="dxa"/>
          </w:tcPr>
          <w:p w:rsidR="00802156" w:rsidRDefault="00802156">
            <w:pPr>
              <w:pStyle w:val="ConsPlusNormal"/>
            </w:pPr>
            <w:r>
              <w:t xml:space="preserve">Филиал "Оренбургский" ПАО "Т </w:t>
            </w:r>
            <w:r>
              <w:lastRenderedPageBreak/>
              <w:t>Плюс"</w:t>
            </w:r>
          </w:p>
        </w:tc>
        <w:tc>
          <w:tcPr>
            <w:tcW w:w="2268" w:type="dxa"/>
            <w:vAlign w:val="center"/>
          </w:tcPr>
          <w:p w:rsidR="00802156" w:rsidRDefault="00802156">
            <w:pPr>
              <w:pStyle w:val="ConsPlusNormal"/>
              <w:jc w:val="center"/>
            </w:pPr>
            <w:r>
              <w:lastRenderedPageBreak/>
              <w:t>+</w:t>
            </w:r>
          </w:p>
        </w:tc>
      </w:tr>
      <w:tr w:rsidR="00802156">
        <w:tc>
          <w:tcPr>
            <w:tcW w:w="680" w:type="dxa"/>
            <w:vAlign w:val="center"/>
          </w:tcPr>
          <w:p w:rsidR="00802156" w:rsidRDefault="00802156">
            <w:pPr>
              <w:pStyle w:val="ConsPlusNormal"/>
              <w:jc w:val="center"/>
            </w:pPr>
            <w:r>
              <w:lastRenderedPageBreak/>
              <w:t>29.</w:t>
            </w:r>
          </w:p>
        </w:tc>
        <w:tc>
          <w:tcPr>
            <w:tcW w:w="2268" w:type="dxa"/>
          </w:tcPr>
          <w:p w:rsidR="00802156" w:rsidRDefault="00802156">
            <w:pPr>
              <w:pStyle w:val="ConsPlusNormal"/>
            </w:pPr>
            <w:r>
              <w:t>Котельная "Баня-3"</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30.</w:t>
            </w:r>
          </w:p>
        </w:tc>
        <w:tc>
          <w:tcPr>
            <w:tcW w:w="2268" w:type="dxa"/>
          </w:tcPr>
          <w:p w:rsidR="00802156" w:rsidRDefault="00802156">
            <w:pPr>
              <w:pStyle w:val="ConsPlusNormal"/>
            </w:pPr>
            <w:r>
              <w:t>Котельная "ОГАУ"</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31.</w:t>
            </w:r>
          </w:p>
        </w:tc>
        <w:tc>
          <w:tcPr>
            <w:tcW w:w="2268" w:type="dxa"/>
          </w:tcPr>
          <w:p w:rsidR="00802156" w:rsidRDefault="00802156">
            <w:pPr>
              <w:pStyle w:val="ConsPlusNormal"/>
            </w:pPr>
            <w:r>
              <w:t>Котельная "Тексорен"</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32.</w:t>
            </w:r>
          </w:p>
        </w:tc>
        <w:tc>
          <w:tcPr>
            <w:tcW w:w="2268" w:type="dxa"/>
          </w:tcPr>
          <w:p w:rsidR="00802156" w:rsidRDefault="00802156">
            <w:pPr>
              <w:pStyle w:val="ConsPlusNormal"/>
            </w:pPr>
            <w:r>
              <w:t>Котельная "Кадетский корпус"</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33.</w:t>
            </w:r>
          </w:p>
        </w:tc>
        <w:tc>
          <w:tcPr>
            <w:tcW w:w="2268" w:type="dxa"/>
          </w:tcPr>
          <w:p w:rsidR="00802156" w:rsidRDefault="00802156">
            <w:pPr>
              <w:pStyle w:val="ConsPlusNormal"/>
            </w:pPr>
            <w:r>
              <w:t>Котельная "Черепановых"</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34.</w:t>
            </w:r>
          </w:p>
        </w:tc>
        <w:tc>
          <w:tcPr>
            <w:tcW w:w="2268" w:type="dxa"/>
          </w:tcPr>
          <w:p w:rsidR="00802156" w:rsidRDefault="00802156">
            <w:pPr>
              <w:pStyle w:val="ConsPlusNormal"/>
            </w:pPr>
            <w:r>
              <w:t>Котельная "СОК"</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35.</w:t>
            </w:r>
          </w:p>
        </w:tc>
        <w:tc>
          <w:tcPr>
            <w:tcW w:w="2268" w:type="dxa"/>
          </w:tcPr>
          <w:p w:rsidR="00802156" w:rsidRDefault="00802156">
            <w:pPr>
              <w:pStyle w:val="ConsPlusNormal"/>
            </w:pPr>
            <w:r>
              <w:t>Котельная "Стройгородок"</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36.</w:t>
            </w:r>
          </w:p>
        </w:tc>
        <w:tc>
          <w:tcPr>
            <w:tcW w:w="2268" w:type="dxa"/>
          </w:tcPr>
          <w:p w:rsidR="00802156" w:rsidRDefault="00802156">
            <w:pPr>
              <w:pStyle w:val="ConsPlusNormal"/>
            </w:pPr>
            <w:r>
              <w:t>Котельная "9-й квартал"</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37.</w:t>
            </w:r>
          </w:p>
        </w:tc>
        <w:tc>
          <w:tcPr>
            <w:tcW w:w="2268" w:type="dxa"/>
          </w:tcPr>
          <w:p w:rsidR="00802156" w:rsidRDefault="00802156">
            <w:pPr>
              <w:pStyle w:val="ConsPlusNormal"/>
            </w:pPr>
            <w:r>
              <w:t>Котельная "ОКБ-1"</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38.</w:t>
            </w:r>
          </w:p>
        </w:tc>
        <w:tc>
          <w:tcPr>
            <w:tcW w:w="2268" w:type="dxa"/>
          </w:tcPr>
          <w:p w:rsidR="00802156" w:rsidRDefault="00802156">
            <w:pPr>
              <w:pStyle w:val="ConsPlusNormal"/>
            </w:pPr>
            <w:r>
              <w:t>Котельная "Гаражи УВД"</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39.</w:t>
            </w:r>
          </w:p>
        </w:tc>
        <w:tc>
          <w:tcPr>
            <w:tcW w:w="2268" w:type="dxa"/>
          </w:tcPr>
          <w:p w:rsidR="00802156" w:rsidRDefault="00802156">
            <w:pPr>
              <w:pStyle w:val="ConsPlusNormal"/>
            </w:pPr>
            <w:r>
              <w:t>Котельная "Инфекционная больница"</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lastRenderedPageBreak/>
              <w:t>40.</w:t>
            </w:r>
          </w:p>
        </w:tc>
        <w:tc>
          <w:tcPr>
            <w:tcW w:w="2268" w:type="dxa"/>
          </w:tcPr>
          <w:p w:rsidR="00802156" w:rsidRDefault="00802156">
            <w:pPr>
              <w:pStyle w:val="ConsPlusNormal"/>
            </w:pPr>
            <w:r>
              <w:t>Котельная "Победы"</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41.</w:t>
            </w:r>
          </w:p>
        </w:tc>
        <w:tc>
          <w:tcPr>
            <w:tcW w:w="2268" w:type="dxa"/>
          </w:tcPr>
          <w:p w:rsidR="00802156" w:rsidRDefault="00802156">
            <w:pPr>
              <w:pStyle w:val="ConsPlusNormal"/>
            </w:pPr>
            <w:r>
              <w:t>Котельная "Самолетная"</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42.</w:t>
            </w:r>
          </w:p>
        </w:tc>
        <w:tc>
          <w:tcPr>
            <w:tcW w:w="2268" w:type="dxa"/>
          </w:tcPr>
          <w:p w:rsidR="00802156" w:rsidRDefault="00802156">
            <w:pPr>
              <w:pStyle w:val="ConsPlusNormal"/>
            </w:pPr>
            <w:r>
              <w:t>Котельная "ОКБ N 2"</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43.</w:t>
            </w:r>
          </w:p>
        </w:tc>
        <w:tc>
          <w:tcPr>
            <w:tcW w:w="2268" w:type="dxa"/>
          </w:tcPr>
          <w:p w:rsidR="00802156" w:rsidRDefault="00802156">
            <w:pPr>
              <w:pStyle w:val="ConsPlusNormal"/>
            </w:pPr>
            <w:r>
              <w:t>Котельная "7-й квартал"</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44.</w:t>
            </w:r>
          </w:p>
        </w:tc>
        <w:tc>
          <w:tcPr>
            <w:tcW w:w="2268" w:type="dxa"/>
          </w:tcPr>
          <w:p w:rsidR="00802156" w:rsidRDefault="00802156">
            <w:pPr>
              <w:pStyle w:val="ConsPlusNormal"/>
            </w:pPr>
            <w:r>
              <w:t>Котельная "ГПТУ-10"</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45.</w:t>
            </w:r>
          </w:p>
        </w:tc>
        <w:tc>
          <w:tcPr>
            <w:tcW w:w="2268" w:type="dxa"/>
          </w:tcPr>
          <w:p w:rsidR="00802156" w:rsidRDefault="00802156">
            <w:pPr>
              <w:pStyle w:val="ConsPlusNormal"/>
            </w:pPr>
            <w:r>
              <w:t>Котельная "Тубдиспансер"</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46.</w:t>
            </w:r>
          </w:p>
        </w:tc>
        <w:tc>
          <w:tcPr>
            <w:tcW w:w="2268" w:type="dxa"/>
          </w:tcPr>
          <w:p w:rsidR="00802156" w:rsidRDefault="00802156">
            <w:pPr>
              <w:pStyle w:val="ConsPlusNormal"/>
            </w:pPr>
            <w:r>
              <w:t>Котельная "Нижнесакмарская"</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47.</w:t>
            </w:r>
          </w:p>
        </w:tc>
        <w:tc>
          <w:tcPr>
            <w:tcW w:w="2268" w:type="dxa"/>
          </w:tcPr>
          <w:p w:rsidR="00802156" w:rsidRDefault="00802156">
            <w:pPr>
              <w:pStyle w:val="ConsPlusNormal"/>
            </w:pPr>
            <w:r>
              <w:t>Котельная "Детский сад N 77"</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48.</w:t>
            </w:r>
          </w:p>
        </w:tc>
        <w:tc>
          <w:tcPr>
            <w:tcW w:w="2268" w:type="dxa"/>
          </w:tcPr>
          <w:p w:rsidR="00802156" w:rsidRDefault="00802156">
            <w:pPr>
              <w:pStyle w:val="ConsPlusNormal"/>
            </w:pPr>
            <w:r>
              <w:t>Котельная "Больница восстановительного лечения"</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49.</w:t>
            </w:r>
          </w:p>
        </w:tc>
        <w:tc>
          <w:tcPr>
            <w:tcW w:w="2268" w:type="dxa"/>
          </w:tcPr>
          <w:p w:rsidR="00802156" w:rsidRDefault="00802156">
            <w:pPr>
              <w:pStyle w:val="ConsPlusNormal"/>
            </w:pPr>
            <w:r>
              <w:t>Котельная "Дубицкого"</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50.</w:t>
            </w:r>
          </w:p>
        </w:tc>
        <w:tc>
          <w:tcPr>
            <w:tcW w:w="2268" w:type="dxa"/>
          </w:tcPr>
          <w:p w:rsidR="00802156" w:rsidRDefault="00802156">
            <w:pPr>
              <w:pStyle w:val="ConsPlusNormal"/>
            </w:pPr>
            <w:r>
              <w:t>Котельная "Третьяка"</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51.</w:t>
            </w:r>
          </w:p>
        </w:tc>
        <w:tc>
          <w:tcPr>
            <w:tcW w:w="2268" w:type="dxa"/>
          </w:tcPr>
          <w:p w:rsidR="00802156" w:rsidRDefault="00802156">
            <w:pPr>
              <w:pStyle w:val="ConsPlusNormal"/>
            </w:pPr>
            <w:r>
              <w:t>Котельная "ЖСК"</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lastRenderedPageBreak/>
              <w:t>52.</w:t>
            </w:r>
          </w:p>
        </w:tc>
        <w:tc>
          <w:tcPr>
            <w:tcW w:w="2268" w:type="dxa"/>
          </w:tcPr>
          <w:p w:rsidR="00802156" w:rsidRDefault="00802156">
            <w:pPr>
              <w:pStyle w:val="ConsPlusNormal"/>
            </w:pPr>
            <w:r>
              <w:t>Котельная "Ногина"</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53.</w:t>
            </w:r>
          </w:p>
        </w:tc>
        <w:tc>
          <w:tcPr>
            <w:tcW w:w="2268" w:type="dxa"/>
          </w:tcPr>
          <w:p w:rsidR="00802156" w:rsidRDefault="00802156">
            <w:pPr>
              <w:pStyle w:val="ConsPlusNormal"/>
            </w:pPr>
            <w:r>
              <w:t>Котельная "МЧ"</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54.</w:t>
            </w:r>
          </w:p>
        </w:tc>
        <w:tc>
          <w:tcPr>
            <w:tcW w:w="2268" w:type="dxa"/>
          </w:tcPr>
          <w:p w:rsidR="00802156" w:rsidRDefault="00802156">
            <w:pPr>
              <w:pStyle w:val="ConsPlusNormal"/>
            </w:pPr>
            <w:r>
              <w:t>Котельная "ГПТУ-16"</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55.</w:t>
            </w:r>
          </w:p>
        </w:tc>
        <w:tc>
          <w:tcPr>
            <w:tcW w:w="2268" w:type="dxa"/>
          </w:tcPr>
          <w:p w:rsidR="00802156" w:rsidRDefault="00802156">
            <w:pPr>
              <w:pStyle w:val="ConsPlusNormal"/>
            </w:pPr>
            <w:r>
              <w:t>Котельная "Школа N 14"</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56.</w:t>
            </w:r>
          </w:p>
        </w:tc>
        <w:tc>
          <w:tcPr>
            <w:tcW w:w="2268" w:type="dxa"/>
          </w:tcPr>
          <w:p w:rsidR="00802156" w:rsidRDefault="00802156">
            <w:pPr>
              <w:pStyle w:val="ConsPlusNormal"/>
            </w:pPr>
            <w:r>
              <w:t>Котельная "Бердянка"</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57.</w:t>
            </w:r>
          </w:p>
        </w:tc>
        <w:tc>
          <w:tcPr>
            <w:tcW w:w="2268" w:type="dxa"/>
          </w:tcPr>
          <w:p w:rsidR="00802156" w:rsidRDefault="00802156">
            <w:pPr>
              <w:pStyle w:val="ConsPlusNormal"/>
            </w:pPr>
            <w:r>
              <w:t>Котельная "Каргала"</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58.</w:t>
            </w:r>
          </w:p>
        </w:tc>
        <w:tc>
          <w:tcPr>
            <w:tcW w:w="2268" w:type="dxa"/>
          </w:tcPr>
          <w:p w:rsidR="00802156" w:rsidRDefault="00802156">
            <w:pPr>
              <w:pStyle w:val="ConsPlusNormal"/>
            </w:pPr>
            <w:r>
              <w:t>Котельная "Село Краснохолм"</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59.</w:t>
            </w:r>
          </w:p>
        </w:tc>
        <w:tc>
          <w:tcPr>
            <w:tcW w:w="2268" w:type="dxa"/>
          </w:tcPr>
          <w:p w:rsidR="00802156" w:rsidRDefault="00802156">
            <w:pPr>
              <w:pStyle w:val="ConsPlusNormal"/>
            </w:pPr>
            <w:r>
              <w:t>Котельная "Городище"</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60.</w:t>
            </w:r>
          </w:p>
        </w:tc>
        <w:tc>
          <w:tcPr>
            <w:tcW w:w="2268" w:type="dxa"/>
          </w:tcPr>
          <w:p w:rsidR="00802156" w:rsidRDefault="00802156">
            <w:pPr>
              <w:pStyle w:val="ConsPlusNormal"/>
            </w:pPr>
            <w:r>
              <w:t>Котельная "Горбольница"</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61.</w:t>
            </w:r>
          </w:p>
        </w:tc>
        <w:tc>
          <w:tcPr>
            <w:tcW w:w="2268" w:type="dxa"/>
          </w:tcPr>
          <w:p w:rsidR="00802156" w:rsidRDefault="00802156">
            <w:pPr>
              <w:pStyle w:val="ConsPlusNormal"/>
            </w:pPr>
            <w:r>
              <w:t>Котельная "Госпиталь"</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62.</w:t>
            </w:r>
          </w:p>
        </w:tc>
        <w:tc>
          <w:tcPr>
            <w:tcW w:w="2268" w:type="dxa"/>
          </w:tcPr>
          <w:p w:rsidR="00802156" w:rsidRDefault="00802156">
            <w:pPr>
              <w:pStyle w:val="ConsPlusNormal"/>
            </w:pPr>
            <w:r>
              <w:t>Котельная "Перинатальный центр"</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63.</w:t>
            </w:r>
          </w:p>
        </w:tc>
        <w:tc>
          <w:tcPr>
            <w:tcW w:w="2268" w:type="dxa"/>
          </w:tcPr>
          <w:p w:rsidR="00802156" w:rsidRDefault="00802156">
            <w:pPr>
              <w:pStyle w:val="ConsPlusNormal"/>
            </w:pPr>
            <w:r>
              <w:t>Котельная "Авиагородок ЦТП"</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lastRenderedPageBreak/>
              <w:t>64.</w:t>
            </w:r>
          </w:p>
        </w:tc>
        <w:tc>
          <w:tcPr>
            <w:tcW w:w="2268" w:type="dxa"/>
          </w:tcPr>
          <w:p w:rsidR="00802156" w:rsidRDefault="00802156">
            <w:pPr>
              <w:pStyle w:val="ConsPlusNormal"/>
            </w:pPr>
            <w:r>
              <w:t>Котельная "МСЧ-2"</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65.</w:t>
            </w:r>
          </w:p>
        </w:tc>
        <w:tc>
          <w:tcPr>
            <w:tcW w:w="2268" w:type="dxa"/>
          </w:tcPr>
          <w:p w:rsidR="00802156" w:rsidRDefault="00802156">
            <w:pPr>
              <w:pStyle w:val="ConsPlusNormal"/>
            </w:pPr>
            <w:r>
              <w:t>Котельная "Дом ветеранов"</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66.</w:t>
            </w:r>
          </w:p>
        </w:tc>
        <w:tc>
          <w:tcPr>
            <w:tcW w:w="2268" w:type="dxa"/>
          </w:tcPr>
          <w:p w:rsidR="00802156" w:rsidRDefault="00802156">
            <w:pPr>
              <w:pStyle w:val="ConsPlusNormal"/>
            </w:pPr>
            <w:r>
              <w:t>Котельная ФКУ ИК-1 УФСИН</w:t>
            </w:r>
          </w:p>
        </w:tc>
        <w:tc>
          <w:tcPr>
            <w:tcW w:w="3005" w:type="dxa"/>
          </w:tcPr>
          <w:p w:rsidR="00802156" w:rsidRDefault="00802156">
            <w:pPr>
              <w:pStyle w:val="ConsPlusNormal"/>
            </w:pPr>
            <w:r>
              <w:t>ФКУ ИК-1 УФСИН России по Оренбургской области</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Merge w:val="restart"/>
            <w:vAlign w:val="center"/>
          </w:tcPr>
          <w:p w:rsidR="00802156" w:rsidRDefault="00802156">
            <w:pPr>
              <w:pStyle w:val="ConsPlusNormal"/>
              <w:jc w:val="center"/>
            </w:pPr>
            <w:r>
              <w:t>67.</w:t>
            </w:r>
          </w:p>
        </w:tc>
        <w:tc>
          <w:tcPr>
            <w:tcW w:w="2268" w:type="dxa"/>
            <w:vMerge w:val="restart"/>
          </w:tcPr>
          <w:p w:rsidR="00802156" w:rsidRDefault="00802156">
            <w:pPr>
              <w:pStyle w:val="ConsPlusNormal"/>
            </w:pPr>
            <w:r>
              <w:t>Котельная ОЛРЗ филиал АО "Желдорреммаш"</w:t>
            </w:r>
          </w:p>
        </w:tc>
        <w:tc>
          <w:tcPr>
            <w:tcW w:w="3005" w:type="dxa"/>
          </w:tcPr>
          <w:p w:rsidR="00802156" w:rsidRDefault="00802156">
            <w:pPr>
              <w:pStyle w:val="ConsPlusNormal"/>
            </w:pPr>
            <w:r>
              <w:t>ОЛРЗ филиал АО "Желдорреммаш"</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ОЛРЗ филиал АО "Желдорреммаш"</w:t>
            </w:r>
          </w:p>
        </w:tc>
        <w:tc>
          <w:tcPr>
            <w:tcW w:w="2268" w:type="dxa"/>
            <w:vAlign w:val="center"/>
          </w:tcPr>
          <w:p w:rsidR="00802156" w:rsidRDefault="00802156">
            <w:pPr>
              <w:pStyle w:val="ConsPlusNormal"/>
              <w:jc w:val="center"/>
            </w:pPr>
            <w:r>
              <w:t>+</w:t>
            </w:r>
          </w:p>
        </w:tc>
      </w:tr>
      <w:tr w:rsidR="00802156">
        <w:tc>
          <w:tcPr>
            <w:tcW w:w="680" w:type="dxa"/>
            <w:vMerge w:val="restart"/>
            <w:vAlign w:val="center"/>
          </w:tcPr>
          <w:p w:rsidR="00802156" w:rsidRDefault="00802156">
            <w:pPr>
              <w:pStyle w:val="ConsPlusNormal"/>
              <w:jc w:val="center"/>
            </w:pPr>
            <w:r>
              <w:t>68.</w:t>
            </w:r>
          </w:p>
        </w:tc>
        <w:tc>
          <w:tcPr>
            <w:tcW w:w="2268" w:type="dxa"/>
            <w:vMerge w:val="restart"/>
          </w:tcPr>
          <w:p w:rsidR="00802156" w:rsidRDefault="00802156">
            <w:pPr>
              <w:pStyle w:val="ConsPlusNormal"/>
            </w:pPr>
            <w:r>
              <w:t>Котельная Оренбургского территориального управления Южно-Уральской железной дороги - филиала ОАО РЖД</w:t>
            </w:r>
          </w:p>
        </w:tc>
        <w:tc>
          <w:tcPr>
            <w:tcW w:w="3005" w:type="dxa"/>
          </w:tcPr>
          <w:p w:rsidR="00802156" w:rsidRDefault="00802156">
            <w:pPr>
              <w:pStyle w:val="ConsPlusNormal"/>
            </w:pPr>
            <w:r>
              <w:t>Оренбургское территориальное управление Южно-Уральской железной дороги - филиал ОАО РЖД</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Оренбургское территориальное управление Южно-Уральской железной дороги - филиал ОАО РЖД</w:t>
            </w:r>
          </w:p>
        </w:tc>
        <w:tc>
          <w:tcPr>
            <w:tcW w:w="2268" w:type="dxa"/>
            <w:vAlign w:val="center"/>
          </w:tcPr>
          <w:p w:rsidR="00802156" w:rsidRDefault="00802156">
            <w:pPr>
              <w:pStyle w:val="ConsPlusNormal"/>
              <w:jc w:val="center"/>
            </w:pPr>
            <w:r>
              <w:t>+</w:t>
            </w:r>
          </w:p>
        </w:tc>
      </w:tr>
      <w:tr w:rsidR="00802156">
        <w:tc>
          <w:tcPr>
            <w:tcW w:w="680" w:type="dxa"/>
            <w:vMerge w:val="restart"/>
            <w:vAlign w:val="center"/>
          </w:tcPr>
          <w:p w:rsidR="00802156" w:rsidRDefault="00802156">
            <w:pPr>
              <w:pStyle w:val="ConsPlusNormal"/>
              <w:jc w:val="center"/>
            </w:pPr>
            <w:r>
              <w:t>69.</w:t>
            </w:r>
          </w:p>
        </w:tc>
        <w:tc>
          <w:tcPr>
            <w:tcW w:w="2268" w:type="dxa"/>
            <w:vMerge w:val="restart"/>
          </w:tcPr>
          <w:p w:rsidR="00802156" w:rsidRDefault="00802156">
            <w:pPr>
              <w:pStyle w:val="ConsPlusNormal"/>
            </w:pPr>
            <w:r>
              <w:t>Котельная ОАО "Торговый дом "Форштадт"</w:t>
            </w:r>
          </w:p>
        </w:tc>
        <w:tc>
          <w:tcPr>
            <w:tcW w:w="3005" w:type="dxa"/>
          </w:tcPr>
          <w:p w:rsidR="00802156" w:rsidRDefault="00802156">
            <w:pPr>
              <w:pStyle w:val="ConsPlusNormal"/>
            </w:pPr>
            <w:r>
              <w:t>ОАО "Торговый дом "Форштадт"</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ОАО "Торговый дом "Форштадт"</w:t>
            </w:r>
          </w:p>
        </w:tc>
        <w:tc>
          <w:tcPr>
            <w:tcW w:w="2268" w:type="dxa"/>
            <w:vAlign w:val="center"/>
          </w:tcPr>
          <w:p w:rsidR="00802156" w:rsidRDefault="00802156">
            <w:pPr>
              <w:pStyle w:val="ConsPlusNormal"/>
              <w:jc w:val="center"/>
            </w:pPr>
            <w:r>
              <w:t>+</w:t>
            </w:r>
          </w:p>
        </w:tc>
      </w:tr>
      <w:tr w:rsidR="00802156">
        <w:tc>
          <w:tcPr>
            <w:tcW w:w="680" w:type="dxa"/>
            <w:vMerge w:val="restart"/>
            <w:vAlign w:val="center"/>
          </w:tcPr>
          <w:p w:rsidR="00802156" w:rsidRDefault="00802156">
            <w:pPr>
              <w:pStyle w:val="ConsPlusNormal"/>
              <w:jc w:val="center"/>
            </w:pPr>
            <w:r>
              <w:t>70.</w:t>
            </w:r>
          </w:p>
        </w:tc>
        <w:tc>
          <w:tcPr>
            <w:tcW w:w="2268" w:type="dxa"/>
            <w:vMerge w:val="restart"/>
          </w:tcPr>
          <w:p w:rsidR="00802156" w:rsidRDefault="00802156">
            <w:pPr>
              <w:pStyle w:val="ConsPlusNormal"/>
            </w:pPr>
            <w:r>
              <w:t>Котельная ПАО "Оренбургское хлебоприемное предприятие"</w:t>
            </w:r>
          </w:p>
        </w:tc>
        <w:tc>
          <w:tcPr>
            <w:tcW w:w="3005" w:type="dxa"/>
          </w:tcPr>
          <w:p w:rsidR="00802156" w:rsidRDefault="00802156">
            <w:pPr>
              <w:pStyle w:val="ConsPlusNormal"/>
            </w:pPr>
            <w:r>
              <w:t>ПАО "Оренбургское хлебоприемное предприятие"</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ПАО "Оренбургское хлебоприемное предприятие"</w:t>
            </w:r>
          </w:p>
        </w:tc>
        <w:tc>
          <w:tcPr>
            <w:tcW w:w="2268" w:type="dxa"/>
            <w:vAlign w:val="center"/>
          </w:tcPr>
          <w:p w:rsidR="00802156" w:rsidRDefault="00802156">
            <w:pPr>
              <w:pStyle w:val="ConsPlusNormal"/>
              <w:jc w:val="center"/>
            </w:pPr>
            <w:r>
              <w:t>+</w:t>
            </w:r>
          </w:p>
        </w:tc>
      </w:tr>
      <w:tr w:rsidR="00802156">
        <w:tc>
          <w:tcPr>
            <w:tcW w:w="680"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Merge w:val="restart"/>
            <w:vAlign w:val="center"/>
          </w:tcPr>
          <w:p w:rsidR="00802156" w:rsidRDefault="00802156">
            <w:pPr>
              <w:pStyle w:val="ConsPlusNormal"/>
              <w:jc w:val="center"/>
            </w:pPr>
            <w:r>
              <w:lastRenderedPageBreak/>
              <w:t>71.</w:t>
            </w:r>
          </w:p>
        </w:tc>
        <w:tc>
          <w:tcPr>
            <w:tcW w:w="2268" w:type="dxa"/>
            <w:vMerge w:val="restart"/>
          </w:tcPr>
          <w:p w:rsidR="00802156" w:rsidRDefault="00802156">
            <w:pPr>
              <w:pStyle w:val="ConsPlusNormal"/>
            </w:pPr>
            <w:r>
              <w:t>Котельная ООО "ПВК"</w:t>
            </w:r>
          </w:p>
        </w:tc>
        <w:tc>
          <w:tcPr>
            <w:tcW w:w="3005" w:type="dxa"/>
          </w:tcPr>
          <w:p w:rsidR="00802156" w:rsidRDefault="00802156">
            <w:pPr>
              <w:pStyle w:val="ConsPlusNormal"/>
            </w:pPr>
            <w:r>
              <w:t>ООО "ПВК"</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ООО "ПВК"</w:t>
            </w:r>
          </w:p>
        </w:tc>
        <w:tc>
          <w:tcPr>
            <w:tcW w:w="2268" w:type="dxa"/>
            <w:vAlign w:val="center"/>
          </w:tcPr>
          <w:p w:rsidR="00802156" w:rsidRDefault="00802156">
            <w:pPr>
              <w:pStyle w:val="ConsPlusNormal"/>
              <w:jc w:val="center"/>
            </w:pPr>
            <w:r>
              <w:t>+</w:t>
            </w:r>
          </w:p>
        </w:tc>
      </w:tr>
      <w:tr w:rsidR="00802156">
        <w:tc>
          <w:tcPr>
            <w:tcW w:w="680" w:type="dxa"/>
            <w:vMerge w:val="restart"/>
            <w:vAlign w:val="center"/>
          </w:tcPr>
          <w:p w:rsidR="00802156" w:rsidRDefault="00802156">
            <w:pPr>
              <w:pStyle w:val="ConsPlusNormal"/>
              <w:jc w:val="center"/>
            </w:pPr>
            <w:r>
              <w:t>72.</w:t>
            </w:r>
          </w:p>
        </w:tc>
        <w:tc>
          <w:tcPr>
            <w:tcW w:w="2268" w:type="dxa"/>
            <w:vMerge w:val="restart"/>
          </w:tcPr>
          <w:p w:rsidR="00802156" w:rsidRDefault="00802156">
            <w:pPr>
              <w:pStyle w:val="ConsPlusNormal"/>
            </w:pPr>
            <w:r>
              <w:t>Котельная ООО "Лидер СП"</w:t>
            </w:r>
          </w:p>
        </w:tc>
        <w:tc>
          <w:tcPr>
            <w:tcW w:w="3005" w:type="dxa"/>
          </w:tcPr>
          <w:p w:rsidR="00802156" w:rsidRDefault="00802156">
            <w:pPr>
              <w:pStyle w:val="ConsPlusNormal"/>
            </w:pPr>
            <w:r>
              <w:t>ООО "Лидер СП"</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ООО "Лидер СП"</w:t>
            </w:r>
          </w:p>
        </w:tc>
        <w:tc>
          <w:tcPr>
            <w:tcW w:w="2268" w:type="dxa"/>
            <w:vAlign w:val="center"/>
          </w:tcPr>
          <w:p w:rsidR="00802156" w:rsidRDefault="00802156">
            <w:pPr>
              <w:pStyle w:val="ConsPlusNormal"/>
              <w:jc w:val="center"/>
            </w:pPr>
            <w:r>
              <w:t>+</w:t>
            </w:r>
          </w:p>
        </w:tc>
      </w:tr>
      <w:tr w:rsidR="00802156">
        <w:tc>
          <w:tcPr>
            <w:tcW w:w="680" w:type="dxa"/>
            <w:vMerge w:val="restart"/>
            <w:vAlign w:val="center"/>
          </w:tcPr>
          <w:p w:rsidR="00802156" w:rsidRDefault="00802156">
            <w:pPr>
              <w:pStyle w:val="ConsPlusNormal"/>
              <w:jc w:val="center"/>
            </w:pPr>
            <w:r>
              <w:t>73.</w:t>
            </w:r>
          </w:p>
        </w:tc>
        <w:tc>
          <w:tcPr>
            <w:tcW w:w="2268" w:type="dxa"/>
            <w:vMerge w:val="restart"/>
          </w:tcPr>
          <w:p w:rsidR="00802156" w:rsidRDefault="00802156">
            <w:pPr>
              <w:pStyle w:val="ConsPlusNormal"/>
            </w:pPr>
            <w:r>
              <w:t>Котельная ОАО "Оренбургский комбикормовый завод"</w:t>
            </w:r>
          </w:p>
        </w:tc>
        <w:tc>
          <w:tcPr>
            <w:tcW w:w="3005" w:type="dxa"/>
          </w:tcPr>
          <w:p w:rsidR="00802156" w:rsidRDefault="00802156">
            <w:pPr>
              <w:pStyle w:val="ConsPlusNormal"/>
            </w:pPr>
            <w:r>
              <w:t>ОАО "Оренбургский комбикормовый завод"</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ОАО "Оренбургский комбикормовый завод"</w:t>
            </w:r>
          </w:p>
        </w:tc>
        <w:tc>
          <w:tcPr>
            <w:tcW w:w="2268" w:type="dxa"/>
            <w:vAlign w:val="center"/>
          </w:tcPr>
          <w:p w:rsidR="00802156" w:rsidRDefault="00802156">
            <w:pPr>
              <w:pStyle w:val="ConsPlusNormal"/>
              <w:jc w:val="center"/>
            </w:pPr>
            <w:r>
              <w:t>-</w:t>
            </w:r>
          </w:p>
        </w:tc>
      </w:tr>
      <w:tr w:rsidR="00802156">
        <w:tc>
          <w:tcPr>
            <w:tcW w:w="680"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74.</w:t>
            </w:r>
          </w:p>
        </w:tc>
        <w:tc>
          <w:tcPr>
            <w:tcW w:w="2268" w:type="dxa"/>
          </w:tcPr>
          <w:p w:rsidR="00802156" w:rsidRDefault="00802156">
            <w:pPr>
              <w:pStyle w:val="ConsPlusNormal"/>
            </w:pPr>
            <w:r>
              <w:t>Котельная ФКУ СИ N 1 УФСИН России по Оренбургской области</w:t>
            </w:r>
          </w:p>
        </w:tc>
        <w:tc>
          <w:tcPr>
            <w:tcW w:w="3005" w:type="dxa"/>
          </w:tcPr>
          <w:p w:rsidR="00802156" w:rsidRDefault="00802156">
            <w:pPr>
              <w:pStyle w:val="ConsPlusNormal"/>
            </w:pPr>
            <w:r>
              <w:t>ФКУ СИ N 1 УФСИН России по Оренбургской области</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75.</w:t>
            </w:r>
          </w:p>
        </w:tc>
        <w:tc>
          <w:tcPr>
            <w:tcW w:w="2268" w:type="dxa"/>
          </w:tcPr>
          <w:p w:rsidR="00802156" w:rsidRDefault="00802156">
            <w:pPr>
              <w:pStyle w:val="ConsPlusNormal"/>
            </w:pPr>
            <w:r>
              <w:t>Котельная "ФОК"</w:t>
            </w: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Управление строительства и дорожного хозяйства администрации г. Оренбурга</w:t>
            </w:r>
          </w:p>
        </w:tc>
        <w:tc>
          <w:tcPr>
            <w:tcW w:w="2268" w:type="dxa"/>
            <w:vAlign w:val="center"/>
          </w:tcPr>
          <w:p w:rsidR="00802156" w:rsidRDefault="00802156">
            <w:pPr>
              <w:pStyle w:val="ConsPlusNormal"/>
              <w:jc w:val="center"/>
            </w:pPr>
            <w:r>
              <w:t>+</w:t>
            </w:r>
          </w:p>
        </w:tc>
      </w:tr>
      <w:tr w:rsidR="00802156">
        <w:tc>
          <w:tcPr>
            <w:tcW w:w="680" w:type="dxa"/>
            <w:vMerge w:val="restart"/>
            <w:vAlign w:val="center"/>
          </w:tcPr>
          <w:p w:rsidR="00802156" w:rsidRDefault="00802156">
            <w:pPr>
              <w:pStyle w:val="ConsPlusNormal"/>
              <w:jc w:val="center"/>
            </w:pPr>
            <w:r>
              <w:t>76.</w:t>
            </w:r>
          </w:p>
        </w:tc>
        <w:tc>
          <w:tcPr>
            <w:tcW w:w="2268" w:type="dxa"/>
            <w:vMerge w:val="restart"/>
          </w:tcPr>
          <w:p w:rsidR="00802156" w:rsidRDefault="00802156">
            <w:pPr>
              <w:pStyle w:val="ConsPlusNormal"/>
            </w:pPr>
            <w:r>
              <w:t>Котельная АО "ПО "Стрела"</w:t>
            </w:r>
          </w:p>
        </w:tc>
        <w:tc>
          <w:tcPr>
            <w:tcW w:w="3005" w:type="dxa"/>
          </w:tcPr>
          <w:p w:rsidR="00802156" w:rsidRDefault="00802156">
            <w:pPr>
              <w:pStyle w:val="ConsPlusNormal"/>
            </w:pPr>
            <w:r>
              <w:t>АО "ПО "Стрела"</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r>
      <w:tr w:rsidR="00802156">
        <w:tc>
          <w:tcPr>
            <w:tcW w:w="680"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3005" w:type="dxa"/>
          </w:tcPr>
          <w:p w:rsidR="00802156" w:rsidRDefault="00802156">
            <w:pPr>
              <w:pStyle w:val="ConsPlusNormal"/>
            </w:pPr>
            <w:r>
              <w:t>Филиал "Оренбургский" ПАО "Т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АО "ПО "Стрела"</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77.</w:t>
            </w:r>
          </w:p>
        </w:tc>
        <w:tc>
          <w:tcPr>
            <w:tcW w:w="2268" w:type="dxa"/>
          </w:tcPr>
          <w:p w:rsidR="00802156" w:rsidRDefault="00802156">
            <w:pPr>
              <w:pStyle w:val="ConsPlusNormal"/>
            </w:pPr>
            <w:r>
              <w:t>Котельная ООО "Оренбургский хладокомбинат"</w:t>
            </w:r>
          </w:p>
        </w:tc>
        <w:tc>
          <w:tcPr>
            <w:tcW w:w="3005" w:type="dxa"/>
          </w:tcPr>
          <w:p w:rsidR="00802156" w:rsidRDefault="00802156">
            <w:pPr>
              <w:pStyle w:val="ConsPlusNormal"/>
            </w:pPr>
            <w:r>
              <w:t>ООО "Оренбургский хладокомбинат"</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ООО "Оренбургский хладокомбинат"</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lastRenderedPageBreak/>
              <w:t>78.</w:t>
            </w:r>
          </w:p>
        </w:tc>
        <w:tc>
          <w:tcPr>
            <w:tcW w:w="2268" w:type="dxa"/>
          </w:tcPr>
          <w:p w:rsidR="00802156" w:rsidRDefault="00802156">
            <w:pPr>
              <w:pStyle w:val="ConsPlusNormal"/>
            </w:pPr>
            <w:r>
              <w:t>Котельная ООО "Теплострой Плюс"</w:t>
            </w:r>
          </w:p>
        </w:tc>
        <w:tc>
          <w:tcPr>
            <w:tcW w:w="3005" w:type="dxa"/>
          </w:tcPr>
          <w:p w:rsidR="00802156" w:rsidRDefault="00802156">
            <w:pPr>
              <w:pStyle w:val="ConsPlusNormal"/>
            </w:pPr>
            <w:r>
              <w:t>ООО "Теплострой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ООО "Теплострой-Плюс"</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79.</w:t>
            </w:r>
          </w:p>
        </w:tc>
        <w:tc>
          <w:tcPr>
            <w:tcW w:w="2268" w:type="dxa"/>
          </w:tcPr>
          <w:p w:rsidR="00802156" w:rsidRDefault="00802156">
            <w:pPr>
              <w:pStyle w:val="ConsPlusNormal"/>
            </w:pPr>
            <w:r>
              <w:t>Котельная "Пролетарская" (крышная)</w:t>
            </w:r>
          </w:p>
        </w:tc>
        <w:tc>
          <w:tcPr>
            <w:tcW w:w="3005" w:type="dxa"/>
          </w:tcPr>
          <w:p w:rsidR="00802156" w:rsidRDefault="00802156">
            <w:pPr>
              <w:pStyle w:val="ConsPlusNormal"/>
            </w:pPr>
            <w:r>
              <w:t>ООО "Теплострой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80.</w:t>
            </w:r>
          </w:p>
        </w:tc>
        <w:tc>
          <w:tcPr>
            <w:tcW w:w="2268" w:type="dxa"/>
          </w:tcPr>
          <w:p w:rsidR="00802156" w:rsidRDefault="00802156">
            <w:pPr>
              <w:pStyle w:val="ConsPlusNormal"/>
            </w:pPr>
            <w:r>
              <w:t>Котельная "Ноябрьская" (крышная)</w:t>
            </w:r>
          </w:p>
        </w:tc>
        <w:tc>
          <w:tcPr>
            <w:tcW w:w="3005" w:type="dxa"/>
          </w:tcPr>
          <w:p w:rsidR="00802156" w:rsidRDefault="00802156">
            <w:pPr>
              <w:pStyle w:val="ConsPlusNormal"/>
            </w:pPr>
            <w:r>
              <w:t>ООО "Теплострой Плюс"</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81.</w:t>
            </w:r>
          </w:p>
        </w:tc>
        <w:tc>
          <w:tcPr>
            <w:tcW w:w="2268" w:type="dxa"/>
          </w:tcPr>
          <w:p w:rsidR="00802156" w:rsidRDefault="00802156">
            <w:pPr>
              <w:pStyle w:val="ConsPlusNormal"/>
            </w:pPr>
            <w:r>
              <w:t>Котельная N 1</w:t>
            </w:r>
          </w:p>
        </w:tc>
        <w:tc>
          <w:tcPr>
            <w:tcW w:w="3005" w:type="dxa"/>
          </w:tcPr>
          <w:p w:rsidR="00802156" w:rsidRDefault="00802156">
            <w:pPr>
              <w:pStyle w:val="ConsPlusNormal"/>
            </w:pPr>
            <w:r>
              <w:t>ООО "Наш городок" (бывш. Южно-Уральского Филиал ООО "Газпром энерго")</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ООО "Наш городок" (бывш. Южно-Уральского Филиал ООО "Газпром энерго")</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82.</w:t>
            </w:r>
          </w:p>
        </w:tc>
        <w:tc>
          <w:tcPr>
            <w:tcW w:w="2268" w:type="dxa"/>
          </w:tcPr>
          <w:p w:rsidR="00802156" w:rsidRDefault="00802156">
            <w:pPr>
              <w:pStyle w:val="ConsPlusNormal"/>
            </w:pPr>
            <w:r>
              <w:t>Котельная N 4</w:t>
            </w:r>
          </w:p>
        </w:tc>
        <w:tc>
          <w:tcPr>
            <w:tcW w:w="3005" w:type="dxa"/>
          </w:tcPr>
          <w:p w:rsidR="00802156" w:rsidRDefault="00802156">
            <w:pPr>
              <w:pStyle w:val="ConsPlusNormal"/>
            </w:pPr>
            <w:r>
              <w:t>ООО "Наш городок" (бывш. Южно-Уральского Филиал ООО "Газпром энерго")</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83.</w:t>
            </w:r>
          </w:p>
        </w:tc>
        <w:tc>
          <w:tcPr>
            <w:tcW w:w="2268" w:type="dxa"/>
          </w:tcPr>
          <w:p w:rsidR="00802156" w:rsidRDefault="00802156">
            <w:pPr>
              <w:pStyle w:val="ConsPlusNormal"/>
            </w:pPr>
            <w:r>
              <w:t>Котельная филиала ФГБУ "ЦЖКУ" Минобороны России</w:t>
            </w:r>
          </w:p>
        </w:tc>
        <w:tc>
          <w:tcPr>
            <w:tcW w:w="3005" w:type="dxa"/>
          </w:tcPr>
          <w:p w:rsidR="00802156" w:rsidRDefault="00802156">
            <w:pPr>
              <w:pStyle w:val="ConsPlusNormal"/>
            </w:pPr>
            <w:r>
              <w:t>филиал ФГБУ "ЦЖКУ" Минобороны России</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филиал ФГБУ "ЦЖКУ" Минобороны России</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84.</w:t>
            </w:r>
          </w:p>
        </w:tc>
        <w:tc>
          <w:tcPr>
            <w:tcW w:w="2268" w:type="dxa"/>
          </w:tcPr>
          <w:p w:rsidR="00802156" w:rsidRDefault="00802156">
            <w:pPr>
              <w:pStyle w:val="ConsPlusNormal"/>
            </w:pPr>
            <w:r>
              <w:t>Котельная ООО "Любимый дворик"</w:t>
            </w:r>
          </w:p>
        </w:tc>
        <w:tc>
          <w:tcPr>
            <w:tcW w:w="3005" w:type="dxa"/>
          </w:tcPr>
          <w:p w:rsidR="00802156" w:rsidRDefault="00802156">
            <w:pPr>
              <w:pStyle w:val="ConsPlusNormal"/>
            </w:pPr>
            <w:r>
              <w:t>ООО "Любимый дворик"</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ООО "Любимый дворик"</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85.</w:t>
            </w:r>
          </w:p>
        </w:tc>
        <w:tc>
          <w:tcPr>
            <w:tcW w:w="2268" w:type="dxa"/>
          </w:tcPr>
          <w:p w:rsidR="00802156" w:rsidRDefault="00802156">
            <w:pPr>
              <w:pStyle w:val="ConsPlusNormal"/>
            </w:pPr>
            <w:r>
              <w:t>Котельная ООО "УК "СтройСити" (крышная)</w:t>
            </w:r>
          </w:p>
        </w:tc>
        <w:tc>
          <w:tcPr>
            <w:tcW w:w="3005" w:type="dxa"/>
          </w:tcPr>
          <w:p w:rsidR="00802156" w:rsidRDefault="00802156">
            <w:pPr>
              <w:pStyle w:val="ConsPlusNormal"/>
            </w:pPr>
            <w:r>
              <w:t>ООО "УК "СтройСити"</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86.</w:t>
            </w:r>
          </w:p>
        </w:tc>
        <w:tc>
          <w:tcPr>
            <w:tcW w:w="2268" w:type="dxa"/>
          </w:tcPr>
          <w:p w:rsidR="00802156" w:rsidRDefault="00802156">
            <w:pPr>
              <w:pStyle w:val="ConsPlusNormal"/>
            </w:pPr>
            <w:r>
              <w:t>Котельная N 3 (крышная)</w:t>
            </w:r>
          </w:p>
        </w:tc>
        <w:tc>
          <w:tcPr>
            <w:tcW w:w="3005" w:type="dxa"/>
          </w:tcPr>
          <w:p w:rsidR="00802156" w:rsidRDefault="00802156">
            <w:pPr>
              <w:pStyle w:val="ConsPlusNormal"/>
            </w:pPr>
            <w:r>
              <w:t>ООО "Теплогенерирующая компания"</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87.</w:t>
            </w:r>
          </w:p>
        </w:tc>
        <w:tc>
          <w:tcPr>
            <w:tcW w:w="2268" w:type="dxa"/>
          </w:tcPr>
          <w:p w:rsidR="00802156" w:rsidRDefault="00802156">
            <w:pPr>
              <w:pStyle w:val="ConsPlusNormal"/>
            </w:pPr>
            <w:r>
              <w:t>Котельная N 5 (крышная)</w:t>
            </w:r>
          </w:p>
        </w:tc>
        <w:tc>
          <w:tcPr>
            <w:tcW w:w="3005" w:type="dxa"/>
          </w:tcPr>
          <w:p w:rsidR="00802156" w:rsidRDefault="00802156">
            <w:pPr>
              <w:pStyle w:val="ConsPlusNormal"/>
            </w:pPr>
            <w:r>
              <w:t>ООО "Теплогенерирующая компания"</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lastRenderedPageBreak/>
              <w:t>88.</w:t>
            </w:r>
          </w:p>
        </w:tc>
        <w:tc>
          <w:tcPr>
            <w:tcW w:w="2268" w:type="dxa"/>
          </w:tcPr>
          <w:p w:rsidR="00802156" w:rsidRDefault="00802156">
            <w:pPr>
              <w:pStyle w:val="ConsPlusNormal"/>
            </w:pPr>
            <w:r>
              <w:t>Котельная N 6 (крышная)</w:t>
            </w:r>
          </w:p>
        </w:tc>
        <w:tc>
          <w:tcPr>
            <w:tcW w:w="3005" w:type="dxa"/>
          </w:tcPr>
          <w:p w:rsidR="00802156" w:rsidRDefault="00802156">
            <w:pPr>
              <w:pStyle w:val="ConsPlusNormal"/>
            </w:pPr>
            <w:r>
              <w:t>ООО "Теплогенерирующая компания"</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89.</w:t>
            </w:r>
          </w:p>
        </w:tc>
        <w:tc>
          <w:tcPr>
            <w:tcW w:w="2268" w:type="dxa"/>
          </w:tcPr>
          <w:p w:rsidR="00802156" w:rsidRDefault="00802156">
            <w:pPr>
              <w:pStyle w:val="ConsPlusNormal"/>
            </w:pPr>
            <w:r>
              <w:t>Котельная N 7 (крышная)</w:t>
            </w:r>
          </w:p>
        </w:tc>
        <w:tc>
          <w:tcPr>
            <w:tcW w:w="3005" w:type="dxa"/>
          </w:tcPr>
          <w:p w:rsidR="00802156" w:rsidRDefault="00802156">
            <w:pPr>
              <w:pStyle w:val="ConsPlusNormal"/>
            </w:pPr>
            <w:r>
              <w:t>ООО "Теплогенерирующая компания"</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90.</w:t>
            </w:r>
          </w:p>
        </w:tc>
        <w:tc>
          <w:tcPr>
            <w:tcW w:w="2268" w:type="dxa"/>
          </w:tcPr>
          <w:p w:rsidR="00802156" w:rsidRDefault="00802156">
            <w:pPr>
              <w:pStyle w:val="ConsPlusNormal"/>
            </w:pPr>
            <w:r>
              <w:t>Котельная N 8 (крышная)</w:t>
            </w:r>
          </w:p>
        </w:tc>
        <w:tc>
          <w:tcPr>
            <w:tcW w:w="3005" w:type="dxa"/>
          </w:tcPr>
          <w:p w:rsidR="00802156" w:rsidRDefault="00802156">
            <w:pPr>
              <w:pStyle w:val="ConsPlusNormal"/>
            </w:pPr>
            <w:r>
              <w:t>ООО "Теплогенерирующая компания"</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91.</w:t>
            </w:r>
          </w:p>
        </w:tc>
        <w:tc>
          <w:tcPr>
            <w:tcW w:w="2268" w:type="dxa"/>
          </w:tcPr>
          <w:p w:rsidR="00802156" w:rsidRDefault="00802156">
            <w:pPr>
              <w:pStyle w:val="ConsPlusNormal"/>
            </w:pPr>
            <w:r>
              <w:t>Котельная N 9 (крышная)</w:t>
            </w:r>
          </w:p>
        </w:tc>
        <w:tc>
          <w:tcPr>
            <w:tcW w:w="3005" w:type="dxa"/>
          </w:tcPr>
          <w:p w:rsidR="00802156" w:rsidRDefault="00802156">
            <w:pPr>
              <w:pStyle w:val="ConsPlusNormal"/>
            </w:pPr>
            <w:r>
              <w:t>ООО "Теплогенерирующая компания"</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92.</w:t>
            </w:r>
          </w:p>
        </w:tc>
        <w:tc>
          <w:tcPr>
            <w:tcW w:w="2268" w:type="dxa"/>
          </w:tcPr>
          <w:p w:rsidR="00802156" w:rsidRDefault="00802156">
            <w:pPr>
              <w:pStyle w:val="ConsPlusNormal"/>
            </w:pPr>
            <w:r>
              <w:t>Котельная N 10 (крышная)</w:t>
            </w:r>
          </w:p>
        </w:tc>
        <w:tc>
          <w:tcPr>
            <w:tcW w:w="3005" w:type="dxa"/>
          </w:tcPr>
          <w:p w:rsidR="00802156" w:rsidRDefault="00802156">
            <w:pPr>
              <w:pStyle w:val="ConsPlusNormal"/>
            </w:pPr>
            <w:r>
              <w:t>ООО "Теплогенерирующая компания"</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93.</w:t>
            </w:r>
          </w:p>
        </w:tc>
        <w:tc>
          <w:tcPr>
            <w:tcW w:w="2268" w:type="dxa"/>
          </w:tcPr>
          <w:p w:rsidR="00802156" w:rsidRDefault="00802156">
            <w:pPr>
              <w:pStyle w:val="ConsPlusNormal"/>
            </w:pPr>
            <w:r>
              <w:t>Котельная N 11 (крышная)</w:t>
            </w:r>
          </w:p>
        </w:tc>
        <w:tc>
          <w:tcPr>
            <w:tcW w:w="3005" w:type="dxa"/>
          </w:tcPr>
          <w:p w:rsidR="00802156" w:rsidRDefault="00802156">
            <w:pPr>
              <w:pStyle w:val="ConsPlusNormal"/>
            </w:pPr>
            <w:r>
              <w:t>ООО "Теплогенерирующая компания"</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94.</w:t>
            </w:r>
          </w:p>
        </w:tc>
        <w:tc>
          <w:tcPr>
            <w:tcW w:w="2268" w:type="dxa"/>
          </w:tcPr>
          <w:p w:rsidR="00802156" w:rsidRDefault="00802156">
            <w:pPr>
              <w:pStyle w:val="ConsPlusNormal"/>
            </w:pPr>
            <w:r>
              <w:t>Котельная N 21 (крышная)</w:t>
            </w:r>
          </w:p>
        </w:tc>
        <w:tc>
          <w:tcPr>
            <w:tcW w:w="3005" w:type="dxa"/>
          </w:tcPr>
          <w:p w:rsidR="00802156" w:rsidRDefault="00802156">
            <w:pPr>
              <w:pStyle w:val="ConsPlusNormal"/>
            </w:pPr>
            <w:r>
              <w:t>ООО "Теплогенерирующая компания"</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95.</w:t>
            </w:r>
          </w:p>
        </w:tc>
        <w:tc>
          <w:tcPr>
            <w:tcW w:w="2268" w:type="dxa"/>
          </w:tcPr>
          <w:p w:rsidR="00802156" w:rsidRDefault="00802156">
            <w:pPr>
              <w:pStyle w:val="ConsPlusNormal"/>
            </w:pPr>
            <w:r>
              <w:t>Котельная N 22 (крышная)</w:t>
            </w:r>
          </w:p>
        </w:tc>
        <w:tc>
          <w:tcPr>
            <w:tcW w:w="3005" w:type="dxa"/>
          </w:tcPr>
          <w:p w:rsidR="00802156" w:rsidRDefault="00802156">
            <w:pPr>
              <w:pStyle w:val="ConsPlusNormal"/>
            </w:pPr>
            <w:r>
              <w:t>ООО "Теплогенерирующая компания"</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96.</w:t>
            </w:r>
          </w:p>
        </w:tc>
        <w:tc>
          <w:tcPr>
            <w:tcW w:w="2268" w:type="dxa"/>
          </w:tcPr>
          <w:p w:rsidR="00802156" w:rsidRDefault="00802156">
            <w:pPr>
              <w:pStyle w:val="ConsPlusNormal"/>
            </w:pPr>
            <w:r>
              <w:t>Котельная N 13 (крышная)</w:t>
            </w:r>
          </w:p>
        </w:tc>
        <w:tc>
          <w:tcPr>
            <w:tcW w:w="3005" w:type="dxa"/>
          </w:tcPr>
          <w:p w:rsidR="00802156" w:rsidRDefault="00802156">
            <w:pPr>
              <w:pStyle w:val="ConsPlusNormal"/>
            </w:pPr>
            <w:r>
              <w:t>ООО "Теплогенерирующая компания"</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97.</w:t>
            </w:r>
          </w:p>
        </w:tc>
        <w:tc>
          <w:tcPr>
            <w:tcW w:w="2268" w:type="dxa"/>
          </w:tcPr>
          <w:p w:rsidR="00802156" w:rsidRDefault="00802156">
            <w:pPr>
              <w:pStyle w:val="ConsPlusNormal"/>
            </w:pPr>
            <w:r>
              <w:t>Котельная N 1 (крышная)</w:t>
            </w:r>
          </w:p>
        </w:tc>
        <w:tc>
          <w:tcPr>
            <w:tcW w:w="3005" w:type="dxa"/>
          </w:tcPr>
          <w:p w:rsidR="00802156" w:rsidRDefault="00802156">
            <w:pPr>
              <w:pStyle w:val="ConsPlusNormal"/>
            </w:pPr>
            <w:r>
              <w:t>ООО "Теплоком"</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98.</w:t>
            </w:r>
          </w:p>
        </w:tc>
        <w:tc>
          <w:tcPr>
            <w:tcW w:w="2268" w:type="dxa"/>
          </w:tcPr>
          <w:p w:rsidR="00802156" w:rsidRDefault="00802156">
            <w:pPr>
              <w:pStyle w:val="ConsPlusNormal"/>
            </w:pPr>
            <w:r>
              <w:t>Котельная N 2 (крышная)</w:t>
            </w:r>
          </w:p>
        </w:tc>
        <w:tc>
          <w:tcPr>
            <w:tcW w:w="3005" w:type="dxa"/>
          </w:tcPr>
          <w:p w:rsidR="00802156" w:rsidRDefault="00802156">
            <w:pPr>
              <w:pStyle w:val="ConsPlusNormal"/>
            </w:pPr>
            <w:r>
              <w:t>ООО "Теплоком"</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t>99.</w:t>
            </w:r>
          </w:p>
        </w:tc>
        <w:tc>
          <w:tcPr>
            <w:tcW w:w="2268" w:type="dxa"/>
          </w:tcPr>
          <w:p w:rsidR="00802156" w:rsidRDefault="00802156">
            <w:pPr>
              <w:pStyle w:val="ConsPlusNormal"/>
            </w:pPr>
            <w:r>
              <w:t>Котельная N 4 (крышная)</w:t>
            </w:r>
          </w:p>
        </w:tc>
        <w:tc>
          <w:tcPr>
            <w:tcW w:w="3005" w:type="dxa"/>
          </w:tcPr>
          <w:p w:rsidR="00802156" w:rsidRDefault="00802156">
            <w:pPr>
              <w:pStyle w:val="ConsPlusNormal"/>
            </w:pPr>
            <w:r>
              <w:t>ООО "Теплоком"</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w:t>
            </w:r>
          </w:p>
        </w:tc>
        <w:tc>
          <w:tcPr>
            <w:tcW w:w="2268" w:type="dxa"/>
            <w:vAlign w:val="center"/>
          </w:tcPr>
          <w:p w:rsidR="00802156" w:rsidRDefault="00802156">
            <w:pPr>
              <w:pStyle w:val="ConsPlusNormal"/>
              <w:jc w:val="center"/>
            </w:pPr>
            <w:r>
              <w:t>-</w:t>
            </w:r>
          </w:p>
        </w:tc>
      </w:tr>
      <w:tr w:rsidR="00802156">
        <w:tc>
          <w:tcPr>
            <w:tcW w:w="680" w:type="dxa"/>
            <w:vAlign w:val="center"/>
          </w:tcPr>
          <w:p w:rsidR="00802156" w:rsidRDefault="00802156">
            <w:pPr>
              <w:pStyle w:val="ConsPlusNormal"/>
              <w:jc w:val="center"/>
            </w:pPr>
            <w:r>
              <w:lastRenderedPageBreak/>
              <w:t>100.</w:t>
            </w:r>
          </w:p>
        </w:tc>
        <w:tc>
          <w:tcPr>
            <w:tcW w:w="2268" w:type="dxa"/>
          </w:tcPr>
          <w:p w:rsidR="00802156" w:rsidRDefault="00802156">
            <w:pPr>
              <w:pStyle w:val="ConsPlusNormal"/>
            </w:pPr>
            <w:r>
              <w:t>Котельная ООО "УК "Алекса"</w:t>
            </w:r>
          </w:p>
        </w:tc>
        <w:tc>
          <w:tcPr>
            <w:tcW w:w="3005" w:type="dxa"/>
          </w:tcPr>
          <w:p w:rsidR="00802156" w:rsidRDefault="00802156">
            <w:pPr>
              <w:pStyle w:val="ConsPlusNormal"/>
            </w:pPr>
            <w:r>
              <w:t>ООО "УК "Алекса"</w:t>
            </w:r>
          </w:p>
        </w:tc>
        <w:tc>
          <w:tcPr>
            <w:tcW w:w="2268" w:type="dxa"/>
            <w:vAlign w:val="center"/>
          </w:tcPr>
          <w:p w:rsidR="00802156" w:rsidRDefault="00802156">
            <w:pPr>
              <w:pStyle w:val="ConsPlusNormal"/>
              <w:jc w:val="center"/>
            </w:pPr>
            <w:r>
              <w:t>+</w:t>
            </w:r>
          </w:p>
        </w:tc>
        <w:tc>
          <w:tcPr>
            <w:tcW w:w="3118" w:type="dxa"/>
          </w:tcPr>
          <w:p w:rsidR="00802156" w:rsidRDefault="00802156">
            <w:pPr>
              <w:pStyle w:val="ConsPlusNormal"/>
            </w:pPr>
            <w:r>
              <w:t>ООО "УК "Алекса"</w:t>
            </w:r>
          </w:p>
        </w:tc>
        <w:tc>
          <w:tcPr>
            <w:tcW w:w="2268" w:type="dxa"/>
            <w:vAlign w:val="center"/>
          </w:tcPr>
          <w:p w:rsidR="00802156" w:rsidRDefault="00802156">
            <w:pPr>
              <w:pStyle w:val="ConsPlusNormal"/>
              <w:jc w:val="center"/>
            </w:pPr>
            <w:r>
              <w:t>+</w:t>
            </w:r>
          </w:p>
        </w:tc>
      </w:tr>
    </w:tbl>
    <w:p w:rsidR="00802156" w:rsidRDefault="00802156">
      <w:pPr>
        <w:sectPr w:rsidR="00802156">
          <w:pgSz w:w="16838" w:h="11905" w:orient="landscape"/>
          <w:pgMar w:top="1701" w:right="1134" w:bottom="850" w:left="1134" w:header="0" w:footer="0" w:gutter="0"/>
          <w:cols w:space="720"/>
        </w:sectPr>
      </w:pPr>
    </w:p>
    <w:p w:rsidR="00802156" w:rsidRDefault="00802156">
      <w:pPr>
        <w:pStyle w:val="ConsPlusNormal"/>
        <w:jc w:val="both"/>
      </w:pPr>
    </w:p>
    <w:p w:rsidR="00802156" w:rsidRDefault="00802156">
      <w:pPr>
        <w:pStyle w:val="ConsPlusNormal"/>
        <w:ind w:firstLine="540"/>
        <w:jc w:val="both"/>
      </w:pPr>
      <w:r>
        <w:t>В муниципальном образовании "город Оренбург" осуществляют деятельность 21 теплоснабжающая организация, из них присвоен статус единой теплоснабжающей организации (далее - ЕТО) 11 теплоснабжающим организациям:</w:t>
      </w:r>
    </w:p>
    <w:p w:rsidR="00802156" w:rsidRDefault="00802156">
      <w:pPr>
        <w:pStyle w:val="ConsPlusNormal"/>
        <w:spacing w:before="220"/>
        <w:ind w:firstLine="540"/>
        <w:jc w:val="both"/>
      </w:pPr>
      <w:r>
        <w:t>1) Филиал "Оренбургский" ПАО "Т Плюс";</w:t>
      </w:r>
    </w:p>
    <w:p w:rsidR="00802156" w:rsidRDefault="00802156">
      <w:pPr>
        <w:pStyle w:val="ConsPlusNormal"/>
        <w:spacing w:before="220"/>
        <w:ind w:firstLine="540"/>
        <w:jc w:val="both"/>
      </w:pPr>
      <w:r>
        <w:t>2) АО "ПО "Стрела";</w:t>
      </w:r>
    </w:p>
    <w:p w:rsidR="00802156" w:rsidRDefault="00802156">
      <w:pPr>
        <w:pStyle w:val="ConsPlusNormal"/>
        <w:spacing w:before="220"/>
        <w:ind w:firstLine="540"/>
        <w:jc w:val="both"/>
      </w:pPr>
      <w:r>
        <w:t>3) ООО "Теплострой плюс";</w:t>
      </w:r>
    </w:p>
    <w:p w:rsidR="00802156" w:rsidRDefault="00802156">
      <w:pPr>
        <w:pStyle w:val="ConsPlusNormal"/>
        <w:spacing w:before="220"/>
        <w:ind w:firstLine="540"/>
        <w:jc w:val="both"/>
      </w:pPr>
      <w:r>
        <w:t>4) ООО "Оренбургский хладокомбинат" (стадия банкротства);</w:t>
      </w:r>
    </w:p>
    <w:p w:rsidR="00802156" w:rsidRDefault="00802156">
      <w:pPr>
        <w:pStyle w:val="ConsPlusNormal"/>
        <w:spacing w:before="220"/>
        <w:ind w:firstLine="540"/>
        <w:jc w:val="both"/>
      </w:pPr>
      <w:r>
        <w:t>5) ООО "УК "СтройСити" (МКД с крышными котельными);</w:t>
      </w:r>
    </w:p>
    <w:p w:rsidR="00802156" w:rsidRDefault="00802156">
      <w:pPr>
        <w:pStyle w:val="ConsPlusNormal"/>
        <w:spacing w:before="220"/>
        <w:ind w:firstLine="540"/>
        <w:jc w:val="both"/>
      </w:pPr>
      <w:r>
        <w:t>6) ООО "Теплоком" (МКД с крышными котельными);</w:t>
      </w:r>
    </w:p>
    <w:p w:rsidR="00802156" w:rsidRDefault="00802156">
      <w:pPr>
        <w:pStyle w:val="ConsPlusNormal"/>
        <w:spacing w:before="220"/>
        <w:ind w:firstLine="540"/>
        <w:jc w:val="both"/>
      </w:pPr>
      <w:r>
        <w:t>7) ООО "Теплогенерирующая компания" (МКД с крышными котельными);</w:t>
      </w:r>
    </w:p>
    <w:p w:rsidR="00802156" w:rsidRDefault="00802156">
      <w:pPr>
        <w:pStyle w:val="ConsPlusNormal"/>
        <w:spacing w:before="220"/>
        <w:ind w:firstLine="540"/>
        <w:jc w:val="both"/>
      </w:pPr>
      <w:r>
        <w:t>8) ООО "Любимый дворик";</w:t>
      </w:r>
    </w:p>
    <w:p w:rsidR="00802156" w:rsidRDefault="00802156">
      <w:pPr>
        <w:pStyle w:val="ConsPlusNormal"/>
        <w:spacing w:before="220"/>
        <w:ind w:firstLine="540"/>
        <w:jc w:val="both"/>
      </w:pPr>
      <w:r>
        <w:t>9) Филиал ФГБУ "ЦЖКУ" Минобороны России;</w:t>
      </w:r>
    </w:p>
    <w:p w:rsidR="00802156" w:rsidRDefault="00802156">
      <w:pPr>
        <w:pStyle w:val="ConsPlusNormal"/>
        <w:spacing w:before="220"/>
        <w:ind w:firstLine="540"/>
        <w:jc w:val="both"/>
      </w:pPr>
      <w:r>
        <w:t>10) ООО "Наш городок";</w:t>
      </w:r>
    </w:p>
    <w:p w:rsidR="00802156" w:rsidRDefault="00802156">
      <w:pPr>
        <w:pStyle w:val="ConsPlusNormal"/>
        <w:spacing w:before="220"/>
        <w:ind w:firstLine="540"/>
        <w:jc w:val="both"/>
      </w:pPr>
      <w:r>
        <w:t>11) ООО "УК "Алекса".</w:t>
      </w:r>
    </w:p>
    <w:p w:rsidR="00802156" w:rsidRDefault="00802156">
      <w:pPr>
        <w:pStyle w:val="ConsPlusNormal"/>
        <w:spacing w:before="220"/>
        <w:ind w:firstLine="540"/>
        <w:jc w:val="both"/>
      </w:pPr>
      <w:r>
        <w:t>ЕТО является единым закупщиком и поставщиком тепловой энергии (мощности) в зоне своей деятельности, а также единым центром ответственности перед каждым потребителем. Взаимоотношения между ЕТО и другими теплоснабжающими, теплосетевыми организациями строятся в рамках свободных договорных отношений. На ЕТО возлагается ответственность за эффективное и надежное функционирование системы теплоснабжения.</w:t>
      </w:r>
    </w:p>
    <w:p w:rsidR="00802156" w:rsidRDefault="00802156">
      <w:pPr>
        <w:pStyle w:val="ConsPlusNormal"/>
        <w:spacing w:before="220"/>
        <w:ind w:firstLine="540"/>
        <w:jc w:val="both"/>
      </w:pPr>
      <w:r>
        <w:t xml:space="preserve">Согласно </w:t>
      </w:r>
      <w:hyperlink r:id="rId28" w:history="1">
        <w:r>
          <w:rPr>
            <w:color w:val="0000FF"/>
          </w:rPr>
          <w:t>распоряжению</w:t>
        </w:r>
      </w:hyperlink>
      <w:r>
        <w:t xml:space="preserve"> Правительства Российской Федерации от 05.03.2020 N 520-р муниципальное образование "город Оренбург" относится к ценовой зоне теплоснабжения.</w:t>
      </w:r>
    </w:p>
    <w:p w:rsidR="00802156" w:rsidRDefault="00802156">
      <w:pPr>
        <w:pStyle w:val="ConsPlusNormal"/>
        <w:spacing w:before="220"/>
        <w:ind w:firstLine="540"/>
        <w:jc w:val="both"/>
      </w:pPr>
      <w:r>
        <w:t>В ценовых зонах теплоснабжения применяется иной порядок осуществления теплоснабжающими и теплосетевыми организациями своей деятельности, в том числе иной порядок ценообразования на тепловую энергию.</w:t>
      </w:r>
    </w:p>
    <w:p w:rsidR="00802156" w:rsidRDefault="00802156">
      <w:pPr>
        <w:pStyle w:val="ConsPlusNormal"/>
        <w:spacing w:before="220"/>
        <w:ind w:firstLine="540"/>
        <w:jc w:val="both"/>
      </w:pPr>
      <w:r>
        <w:t>Устанавливается только предельный уровень цены на тепловую энергию для конечного потребителя. Такая цена определяется ценой поставки тепловой энергии от альтернативного, замещающего централизованное теплоснабжение, источника тепловой энергии (цена "альтернативной котельной").</w:t>
      </w:r>
    </w:p>
    <w:p w:rsidR="00802156" w:rsidRDefault="00802156">
      <w:pPr>
        <w:pStyle w:val="ConsPlusNormal"/>
        <w:spacing w:before="220"/>
        <w:ind w:firstLine="540"/>
        <w:jc w:val="both"/>
      </w:pPr>
      <w:r>
        <w:t>Приказом Министерства энергетики Российской Федерации от 14.09.2020 N 780 утверждена актуализированная схема теплоснабжения муниципального образования "город Оренбург" на период до 2033 года, которая предусматривает комплекс мероприятий по развитию теплосетевого хозяйства, а также увеличению надежности и качества теплоснабжения потребителей тепловой энергии.</w:t>
      </w:r>
    </w:p>
    <w:p w:rsidR="00802156" w:rsidRDefault="00802156">
      <w:pPr>
        <w:pStyle w:val="ConsPlusNormal"/>
        <w:spacing w:before="220"/>
        <w:ind w:firstLine="540"/>
        <w:jc w:val="both"/>
      </w:pPr>
      <w:r>
        <w:t>ЕТО обязуются исполнять свои обязательства в соответствии со схемой теплоснабжения МО "город Оренбург" на период до 2033 года, с учетом последующей ее актуализацией, а также обязательства по достижению целевых показателей реализации схемы теплоснабжения, предусмотренные для ЕТО в схеме теплоснабжения.</w:t>
      </w:r>
    </w:p>
    <w:p w:rsidR="00802156" w:rsidRDefault="00802156">
      <w:pPr>
        <w:pStyle w:val="ConsPlusNormal"/>
        <w:spacing w:before="220"/>
        <w:ind w:firstLine="540"/>
        <w:jc w:val="both"/>
      </w:pPr>
      <w:r>
        <w:t xml:space="preserve">ЕТО обязуется выполнять мероприятия по строительству, реконструкции и (или) </w:t>
      </w:r>
      <w:r>
        <w:lastRenderedPageBreak/>
        <w:t>модернизации объектов теплоснабжения, а Администрация города Оренбурга обязуется осуществлять контроль за исполнением ЕТО указанных обязательств.</w:t>
      </w:r>
    </w:p>
    <w:p w:rsidR="00802156" w:rsidRDefault="00802156">
      <w:pPr>
        <w:pStyle w:val="ConsPlusNormal"/>
        <w:spacing w:before="220"/>
        <w:ind w:firstLine="540"/>
        <w:jc w:val="both"/>
      </w:pPr>
      <w:r>
        <w:t>В соответствии с условиями соглашений ЕТО при заключении договоров с потребителями тепловой энергии обязаны предусматривать следующие правила определения цены на тепловую энергию:</w:t>
      </w:r>
    </w:p>
    <w:p w:rsidR="00802156" w:rsidRDefault="00802156">
      <w:pPr>
        <w:pStyle w:val="ConsPlusNormal"/>
        <w:spacing w:before="220"/>
        <w:ind w:firstLine="540"/>
        <w:jc w:val="both"/>
      </w:pPr>
      <w:r>
        <w:t>1. С даты окончания переходного периода и до окончания первого полугодия 2021 года цена на тепловую энергию (мощность) не должна превышать тариф на тепловую энергию, установленный на второе полугодие 2020 года департаментом Оренбургской области по ценам и регулированию тарифов (далее - Департамент).</w:t>
      </w:r>
    </w:p>
    <w:p w:rsidR="00802156" w:rsidRDefault="00802156">
      <w:pPr>
        <w:pStyle w:val="ConsPlusNormal"/>
        <w:spacing w:before="220"/>
        <w:ind w:firstLine="540"/>
        <w:jc w:val="both"/>
      </w:pPr>
      <w:r>
        <w:t>2. Со второго полугодия 2021 года и далее со второго полугодия каждого последующего календарного года цена на тепловую энергию, применяемая в первом полугодии соответствующего календарного года, индексируется на величину индекса совокупного платежа граждан на коммунальные услуги согласно Прогнозу, увеличенную не более чем на 3,0 процентных пункта.</w:t>
      </w:r>
    </w:p>
    <w:p w:rsidR="00802156" w:rsidRDefault="00802156">
      <w:pPr>
        <w:pStyle w:val="ConsPlusNormal"/>
        <w:spacing w:before="220"/>
        <w:ind w:firstLine="540"/>
        <w:jc w:val="both"/>
      </w:pPr>
      <w:r>
        <w:t>3. С момента достижения цены предельного уровня цена на тепловую энергию, утвержденного на тот же период Департаментом, цена принимается равной предельному уровню цены на тепловую энергию, утверждаемому на соответствующий период Департаментом в отношении соответствующей группы потребителей. Индексация более не предусмотрена.</w:t>
      </w:r>
    </w:p>
    <w:p w:rsidR="00802156" w:rsidRDefault="00802156">
      <w:pPr>
        <w:pStyle w:val="ConsPlusNormal"/>
        <w:spacing w:before="220"/>
        <w:ind w:firstLine="540"/>
        <w:jc w:val="both"/>
      </w:pPr>
      <w:r>
        <w:t>Зоны действия единых теплоснабжающих организаций представлены на рисунке 1 (не приводится).</w:t>
      </w:r>
    </w:p>
    <w:p w:rsidR="00802156" w:rsidRDefault="00802156">
      <w:pPr>
        <w:pStyle w:val="ConsPlusNormal"/>
        <w:jc w:val="both"/>
      </w:pPr>
    </w:p>
    <w:p w:rsidR="00802156" w:rsidRDefault="00802156">
      <w:pPr>
        <w:sectPr w:rsidR="0080215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16"/>
        <w:gridCol w:w="9098"/>
      </w:tblGrid>
      <w:tr w:rsidR="00802156">
        <w:tc>
          <w:tcPr>
            <w:tcW w:w="1216" w:type="dxa"/>
            <w:vAlign w:val="center"/>
          </w:tcPr>
          <w:p w:rsidR="00802156" w:rsidRDefault="00802156">
            <w:pPr>
              <w:pStyle w:val="ConsPlusNormal"/>
              <w:jc w:val="center"/>
            </w:pPr>
            <w:r>
              <w:lastRenderedPageBreak/>
              <w:t>N позиции</w:t>
            </w:r>
          </w:p>
        </w:tc>
        <w:tc>
          <w:tcPr>
            <w:tcW w:w="9098" w:type="dxa"/>
            <w:vAlign w:val="center"/>
          </w:tcPr>
          <w:p w:rsidR="00802156" w:rsidRDefault="00802156">
            <w:pPr>
              <w:pStyle w:val="ConsPlusNormal"/>
              <w:jc w:val="center"/>
            </w:pPr>
            <w:r>
              <w:t>Наименование ЕТО</w:t>
            </w:r>
          </w:p>
        </w:tc>
      </w:tr>
      <w:tr w:rsidR="00802156">
        <w:tc>
          <w:tcPr>
            <w:tcW w:w="1216" w:type="dxa"/>
            <w:vAlign w:val="center"/>
          </w:tcPr>
          <w:p w:rsidR="00802156" w:rsidRDefault="00802156">
            <w:pPr>
              <w:pStyle w:val="ConsPlusNormal"/>
              <w:jc w:val="center"/>
            </w:pPr>
            <w:r>
              <w:t>1</w:t>
            </w:r>
          </w:p>
        </w:tc>
        <w:tc>
          <w:tcPr>
            <w:tcW w:w="9098" w:type="dxa"/>
          </w:tcPr>
          <w:p w:rsidR="00802156" w:rsidRDefault="00802156">
            <w:pPr>
              <w:pStyle w:val="ConsPlusNormal"/>
              <w:jc w:val="both"/>
            </w:pPr>
            <w:r>
              <w:t>ЕТО N 1 Филиал "Оренбургский ПАО "Т Плюс"</w:t>
            </w:r>
          </w:p>
        </w:tc>
      </w:tr>
      <w:tr w:rsidR="00802156">
        <w:tc>
          <w:tcPr>
            <w:tcW w:w="1216" w:type="dxa"/>
            <w:vAlign w:val="center"/>
          </w:tcPr>
          <w:p w:rsidR="00802156" w:rsidRDefault="00802156">
            <w:pPr>
              <w:pStyle w:val="ConsPlusNormal"/>
              <w:jc w:val="center"/>
            </w:pPr>
            <w:r>
              <w:t>2</w:t>
            </w:r>
          </w:p>
        </w:tc>
        <w:tc>
          <w:tcPr>
            <w:tcW w:w="9098" w:type="dxa"/>
          </w:tcPr>
          <w:p w:rsidR="00802156" w:rsidRDefault="00802156">
            <w:pPr>
              <w:pStyle w:val="ConsPlusNormal"/>
              <w:jc w:val="both"/>
            </w:pPr>
            <w:r>
              <w:t>ЕТО N 2 АО "ПО "Стрела"</w:t>
            </w:r>
          </w:p>
        </w:tc>
      </w:tr>
      <w:tr w:rsidR="00802156">
        <w:tc>
          <w:tcPr>
            <w:tcW w:w="1216" w:type="dxa"/>
            <w:vAlign w:val="center"/>
          </w:tcPr>
          <w:p w:rsidR="00802156" w:rsidRDefault="00802156">
            <w:pPr>
              <w:pStyle w:val="ConsPlusNormal"/>
              <w:jc w:val="center"/>
            </w:pPr>
            <w:r>
              <w:t>3</w:t>
            </w:r>
          </w:p>
        </w:tc>
        <w:tc>
          <w:tcPr>
            <w:tcW w:w="9098" w:type="dxa"/>
          </w:tcPr>
          <w:p w:rsidR="00802156" w:rsidRDefault="00802156">
            <w:pPr>
              <w:pStyle w:val="ConsPlusNormal"/>
              <w:jc w:val="both"/>
            </w:pPr>
            <w:r>
              <w:t>ЕТО N 3 ООО "Оренбургский хладокомбинат"</w:t>
            </w:r>
          </w:p>
        </w:tc>
      </w:tr>
      <w:tr w:rsidR="00802156">
        <w:tc>
          <w:tcPr>
            <w:tcW w:w="1216" w:type="dxa"/>
            <w:vAlign w:val="center"/>
          </w:tcPr>
          <w:p w:rsidR="00802156" w:rsidRDefault="00802156">
            <w:pPr>
              <w:pStyle w:val="ConsPlusNormal"/>
              <w:jc w:val="center"/>
            </w:pPr>
            <w:r>
              <w:t>4</w:t>
            </w:r>
          </w:p>
        </w:tc>
        <w:tc>
          <w:tcPr>
            <w:tcW w:w="9098" w:type="dxa"/>
          </w:tcPr>
          <w:p w:rsidR="00802156" w:rsidRDefault="00802156">
            <w:pPr>
              <w:pStyle w:val="ConsPlusNormal"/>
              <w:jc w:val="both"/>
            </w:pPr>
            <w:r>
              <w:t>ЕТО N 4 ООО "Теплострой Плюс"</w:t>
            </w:r>
          </w:p>
        </w:tc>
      </w:tr>
      <w:tr w:rsidR="00802156">
        <w:tc>
          <w:tcPr>
            <w:tcW w:w="1216" w:type="dxa"/>
            <w:vAlign w:val="center"/>
          </w:tcPr>
          <w:p w:rsidR="00802156" w:rsidRDefault="00802156">
            <w:pPr>
              <w:pStyle w:val="ConsPlusNormal"/>
              <w:jc w:val="center"/>
            </w:pPr>
            <w:r>
              <w:t>5</w:t>
            </w:r>
          </w:p>
        </w:tc>
        <w:tc>
          <w:tcPr>
            <w:tcW w:w="9098" w:type="dxa"/>
          </w:tcPr>
          <w:p w:rsidR="00802156" w:rsidRDefault="00802156">
            <w:pPr>
              <w:pStyle w:val="ConsPlusNormal"/>
              <w:jc w:val="both"/>
            </w:pPr>
            <w:r>
              <w:t>ЕТО-5 ООО "Наш городок" (бывш. Южно-Уральского Филиал ООО "Газпром энерго")</w:t>
            </w:r>
          </w:p>
        </w:tc>
      </w:tr>
      <w:tr w:rsidR="00802156">
        <w:tc>
          <w:tcPr>
            <w:tcW w:w="1216" w:type="dxa"/>
            <w:vAlign w:val="center"/>
          </w:tcPr>
          <w:p w:rsidR="00802156" w:rsidRDefault="00802156">
            <w:pPr>
              <w:pStyle w:val="ConsPlusNormal"/>
              <w:jc w:val="center"/>
            </w:pPr>
            <w:r>
              <w:t>6</w:t>
            </w:r>
          </w:p>
        </w:tc>
        <w:tc>
          <w:tcPr>
            <w:tcW w:w="9098" w:type="dxa"/>
          </w:tcPr>
          <w:p w:rsidR="00802156" w:rsidRDefault="00802156">
            <w:pPr>
              <w:pStyle w:val="ConsPlusNormal"/>
              <w:jc w:val="both"/>
            </w:pPr>
            <w:r>
              <w:t>ЕТО-6 филиал ФГБУ "ЦЖКУ" Минобороны России</w:t>
            </w:r>
          </w:p>
        </w:tc>
      </w:tr>
      <w:tr w:rsidR="00802156">
        <w:tc>
          <w:tcPr>
            <w:tcW w:w="1216" w:type="dxa"/>
            <w:vAlign w:val="center"/>
          </w:tcPr>
          <w:p w:rsidR="00802156" w:rsidRDefault="00802156">
            <w:pPr>
              <w:pStyle w:val="ConsPlusNormal"/>
              <w:jc w:val="center"/>
            </w:pPr>
            <w:r>
              <w:t>7</w:t>
            </w:r>
          </w:p>
        </w:tc>
        <w:tc>
          <w:tcPr>
            <w:tcW w:w="9098" w:type="dxa"/>
          </w:tcPr>
          <w:p w:rsidR="00802156" w:rsidRDefault="00802156">
            <w:pPr>
              <w:pStyle w:val="ConsPlusNormal"/>
              <w:jc w:val="both"/>
            </w:pPr>
            <w:r>
              <w:t>ЕТО-7 ООО "Любимый дворик"</w:t>
            </w:r>
          </w:p>
        </w:tc>
      </w:tr>
      <w:tr w:rsidR="00802156">
        <w:tc>
          <w:tcPr>
            <w:tcW w:w="1216" w:type="dxa"/>
            <w:vAlign w:val="center"/>
          </w:tcPr>
          <w:p w:rsidR="00802156" w:rsidRDefault="00802156">
            <w:pPr>
              <w:pStyle w:val="ConsPlusNormal"/>
              <w:jc w:val="center"/>
            </w:pPr>
            <w:r>
              <w:t>8</w:t>
            </w:r>
          </w:p>
        </w:tc>
        <w:tc>
          <w:tcPr>
            <w:tcW w:w="9098" w:type="dxa"/>
          </w:tcPr>
          <w:p w:rsidR="00802156" w:rsidRDefault="00802156">
            <w:pPr>
              <w:pStyle w:val="ConsPlusNormal"/>
              <w:jc w:val="both"/>
            </w:pPr>
            <w:r>
              <w:t>ЕТО-8 ООО "УК "СтройСити"</w:t>
            </w:r>
          </w:p>
        </w:tc>
      </w:tr>
      <w:tr w:rsidR="00802156">
        <w:tc>
          <w:tcPr>
            <w:tcW w:w="1216" w:type="dxa"/>
            <w:vAlign w:val="center"/>
          </w:tcPr>
          <w:p w:rsidR="00802156" w:rsidRDefault="00802156">
            <w:pPr>
              <w:pStyle w:val="ConsPlusNormal"/>
              <w:jc w:val="center"/>
            </w:pPr>
            <w:r>
              <w:t>9</w:t>
            </w:r>
          </w:p>
        </w:tc>
        <w:tc>
          <w:tcPr>
            <w:tcW w:w="9098" w:type="dxa"/>
          </w:tcPr>
          <w:p w:rsidR="00802156" w:rsidRDefault="00802156">
            <w:pPr>
              <w:pStyle w:val="ConsPlusNormal"/>
              <w:jc w:val="both"/>
            </w:pPr>
            <w:r>
              <w:t>ЕТО-9 ООО "Теплогенерирующая компания"</w:t>
            </w:r>
          </w:p>
        </w:tc>
      </w:tr>
      <w:tr w:rsidR="00802156">
        <w:tc>
          <w:tcPr>
            <w:tcW w:w="1216" w:type="dxa"/>
            <w:vAlign w:val="center"/>
          </w:tcPr>
          <w:p w:rsidR="00802156" w:rsidRDefault="00802156">
            <w:pPr>
              <w:pStyle w:val="ConsPlusNormal"/>
              <w:jc w:val="center"/>
            </w:pPr>
            <w:r>
              <w:t>10</w:t>
            </w:r>
          </w:p>
        </w:tc>
        <w:tc>
          <w:tcPr>
            <w:tcW w:w="9098" w:type="dxa"/>
          </w:tcPr>
          <w:p w:rsidR="00802156" w:rsidRDefault="00802156">
            <w:pPr>
              <w:pStyle w:val="ConsPlusNormal"/>
              <w:jc w:val="both"/>
            </w:pPr>
            <w:r>
              <w:t>ЕТО-10 ООО "Теплоком"</w:t>
            </w:r>
          </w:p>
        </w:tc>
      </w:tr>
      <w:tr w:rsidR="00802156">
        <w:tc>
          <w:tcPr>
            <w:tcW w:w="1216" w:type="dxa"/>
            <w:vAlign w:val="center"/>
          </w:tcPr>
          <w:p w:rsidR="00802156" w:rsidRDefault="00802156">
            <w:pPr>
              <w:pStyle w:val="ConsPlusNormal"/>
              <w:jc w:val="center"/>
            </w:pPr>
            <w:r>
              <w:t>11</w:t>
            </w:r>
          </w:p>
        </w:tc>
        <w:tc>
          <w:tcPr>
            <w:tcW w:w="9098" w:type="dxa"/>
          </w:tcPr>
          <w:p w:rsidR="00802156" w:rsidRDefault="00802156">
            <w:pPr>
              <w:pStyle w:val="ConsPlusNormal"/>
              <w:jc w:val="both"/>
            </w:pPr>
            <w:r>
              <w:t>ЕТО-11 ООО "УК "Алекса"</w:t>
            </w:r>
          </w:p>
        </w:tc>
      </w:tr>
    </w:tbl>
    <w:p w:rsidR="00802156" w:rsidRDefault="00802156">
      <w:pPr>
        <w:pStyle w:val="ConsPlusNormal"/>
        <w:jc w:val="both"/>
      </w:pPr>
    </w:p>
    <w:p w:rsidR="00802156" w:rsidRDefault="00802156">
      <w:pPr>
        <w:pStyle w:val="ConsPlusNormal"/>
        <w:ind w:firstLine="540"/>
        <w:jc w:val="both"/>
      </w:pPr>
      <w:r>
        <w:t>На территории муниципального образования "город Оренбург" имеются индивидуальные источники теплоснабжения, которые находятся на балансе ООО "Теплострой Плюс", ООО "Теплогенерирующая компания" (далее - ООО "ТГК"), ООО "Стройинжениринг", ООО "Энерготехнострой", ООО "Теплоэнергогаз" и ряда других.</w:t>
      </w:r>
    </w:p>
    <w:p w:rsidR="00802156" w:rsidRDefault="00802156">
      <w:pPr>
        <w:pStyle w:val="ConsPlusNormal"/>
        <w:spacing w:before="220"/>
        <w:ind w:firstLine="540"/>
        <w:jc w:val="both"/>
      </w:pPr>
      <w:r>
        <w:t>Индивидуальное теплоснабжение, а также поквартирное отопление предусматривается для:</w:t>
      </w:r>
    </w:p>
    <w:p w:rsidR="00802156" w:rsidRDefault="00802156">
      <w:pPr>
        <w:pStyle w:val="ConsPlusNormal"/>
        <w:spacing w:before="220"/>
        <w:ind w:firstLine="540"/>
        <w:jc w:val="both"/>
      </w:pPr>
      <w:r>
        <w:t>- индивидуальных жилых домов до трех этажей;</w:t>
      </w:r>
    </w:p>
    <w:p w:rsidR="00802156" w:rsidRDefault="00802156">
      <w:pPr>
        <w:pStyle w:val="ConsPlusNormal"/>
        <w:spacing w:before="220"/>
        <w:ind w:firstLine="540"/>
        <w:jc w:val="both"/>
      </w:pPr>
      <w:r>
        <w:t>- малоэтажных (до четырех этажей) блокированных жилых домов (таунхаусов), планируемых к строительству в неперспективных зонах действия источников теплоснабжения, при условии удельной нагрузки теплоснабжения планируемой застройки менее 0,01 Гкал/ч/га;</w:t>
      </w:r>
    </w:p>
    <w:p w:rsidR="00802156" w:rsidRDefault="00802156">
      <w:pPr>
        <w:pStyle w:val="ConsPlusNormal"/>
        <w:spacing w:before="220"/>
        <w:ind w:firstLine="540"/>
        <w:jc w:val="both"/>
      </w:pPr>
      <w:r>
        <w:t xml:space="preserve">- административных зданий и зданий социального назначения высотой менее 12 метров (четырех этажей), планируемых к строительству в местах </w:t>
      </w:r>
      <w:r>
        <w:lastRenderedPageBreak/>
        <w:t>расположения малоэтажной индивидуальной жилой застройки, находящихся в неперспективных зонах действия источников теплоснабжения;</w:t>
      </w:r>
    </w:p>
    <w:p w:rsidR="00802156" w:rsidRDefault="00802156">
      <w:pPr>
        <w:pStyle w:val="ConsPlusNormal"/>
        <w:spacing w:before="220"/>
        <w:ind w:firstLine="540"/>
        <w:jc w:val="both"/>
      </w:pPr>
      <w:r>
        <w:t>- промышленных и прочих потребителей, технологический процесс которых предусматривает потребление природного газа;</w:t>
      </w:r>
    </w:p>
    <w:p w:rsidR="00802156" w:rsidRDefault="00802156">
      <w:pPr>
        <w:pStyle w:val="ConsPlusNormal"/>
        <w:spacing w:before="220"/>
        <w:ind w:firstLine="540"/>
        <w:jc w:val="both"/>
      </w:pPr>
      <w:r>
        <w:t>- инновационных объектов, проектом теплоснабжения которых предусматривается удельный расход тепловой энергии на отопление менее 15 кВт.ч/м</w:t>
      </w:r>
      <w:r>
        <w:rPr>
          <w:vertAlign w:val="superscript"/>
        </w:rPr>
        <w:t>2</w:t>
      </w:r>
      <w:r>
        <w:t xml:space="preserve"> год, "пассивный (или нулевой) дом" или теплоснабжение которых предусматривается от альтернативных источников, включая вторичные энергоресурсы.</w:t>
      </w:r>
    </w:p>
    <w:p w:rsidR="00802156" w:rsidRDefault="00802156">
      <w:pPr>
        <w:pStyle w:val="ConsPlusNormal"/>
        <w:spacing w:before="220"/>
        <w:ind w:firstLine="540"/>
        <w:jc w:val="both"/>
      </w:pPr>
      <w:r>
        <w:t>Зоны действия индивидуального теплоснабжения предусмотрены в районах малоэтажной и индивидуальной застройки. Отопление индивидуальное. Топливо - природный газ.</w:t>
      </w:r>
    </w:p>
    <w:p w:rsidR="00802156" w:rsidRDefault="00802156">
      <w:pPr>
        <w:pStyle w:val="ConsPlusNormal"/>
        <w:spacing w:before="220"/>
        <w:ind w:firstLine="540"/>
        <w:jc w:val="both"/>
      </w:pPr>
      <w:r>
        <w:t>Перечень крышных котельных с данными о фактически подключенной тепловой нагрузке по состоянию на 01.01.2021 приведены в таблице 2.</w:t>
      </w:r>
    </w:p>
    <w:p w:rsidR="00802156" w:rsidRDefault="00802156">
      <w:pPr>
        <w:pStyle w:val="ConsPlusNormal"/>
        <w:jc w:val="both"/>
      </w:pPr>
    </w:p>
    <w:p w:rsidR="00802156" w:rsidRDefault="00802156">
      <w:pPr>
        <w:pStyle w:val="ConsPlusTitle"/>
        <w:jc w:val="center"/>
        <w:outlineLvl w:val="3"/>
      </w:pPr>
      <w:r>
        <w:t>Таблица 2. Перечень крышных котельных</w:t>
      </w:r>
    </w:p>
    <w:p w:rsidR="00802156" w:rsidRDefault="00802156">
      <w:pPr>
        <w:pStyle w:val="ConsPlusTitle"/>
        <w:jc w:val="center"/>
      </w:pPr>
      <w:r>
        <w:t>муниципального образования "город Оренбург"</w:t>
      </w:r>
    </w:p>
    <w:p w:rsidR="00802156" w:rsidRDefault="0080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402"/>
        <w:gridCol w:w="3458"/>
        <w:gridCol w:w="3118"/>
        <w:gridCol w:w="1701"/>
        <w:gridCol w:w="1247"/>
      </w:tblGrid>
      <w:tr w:rsidR="00802156">
        <w:tc>
          <w:tcPr>
            <w:tcW w:w="680" w:type="dxa"/>
            <w:vAlign w:val="center"/>
          </w:tcPr>
          <w:p w:rsidR="00802156" w:rsidRDefault="00802156">
            <w:pPr>
              <w:pStyle w:val="ConsPlusNormal"/>
              <w:jc w:val="center"/>
            </w:pPr>
            <w:r>
              <w:t>N п/п</w:t>
            </w:r>
          </w:p>
        </w:tc>
        <w:tc>
          <w:tcPr>
            <w:tcW w:w="3402" w:type="dxa"/>
            <w:vAlign w:val="center"/>
          </w:tcPr>
          <w:p w:rsidR="00802156" w:rsidRDefault="00802156">
            <w:pPr>
              <w:pStyle w:val="ConsPlusNormal"/>
              <w:jc w:val="center"/>
            </w:pPr>
            <w:r>
              <w:t>Наименование эксплуатирующей организации, N котельной</w:t>
            </w:r>
          </w:p>
        </w:tc>
        <w:tc>
          <w:tcPr>
            <w:tcW w:w="3458" w:type="dxa"/>
            <w:vAlign w:val="center"/>
          </w:tcPr>
          <w:p w:rsidR="00802156" w:rsidRDefault="00802156">
            <w:pPr>
              <w:pStyle w:val="ConsPlusNormal"/>
              <w:jc w:val="center"/>
            </w:pPr>
            <w:r>
              <w:t>Адрес котельной</w:t>
            </w:r>
          </w:p>
        </w:tc>
        <w:tc>
          <w:tcPr>
            <w:tcW w:w="3118" w:type="dxa"/>
            <w:vAlign w:val="center"/>
          </w:tcPr>
          <w:p w:rsidR="00802156" w:rsidRDefault="00802156">
            <w:pPr>
              <w:pStyle w:val="ConsPlusNormal"/>
              <w:jc w:val="center"/>
            </w:pPr>
            <w:r>
              <w:t>Правообладатели</w:t>
            </w:r>
          </w:p>
        </w:tc>
        <w:tc>
          <w:tcPr>
            <w:tcW w:w="1701" w:type="dxa"/>
            <w:vAlign w:val="center"/>
          </w:tcPr>
          <w:p w:rsidR="00802156" w:rsidRDefault="00802156">
            <w:pPr>
              <w:pStyle w:val="ConsPlusNormal"/>
              <w:jc w:val="center"/>
            </w:pPr>
            <w:r>
              <w:t>Мощность котельной,</w:t>
            </w:r>
          </w:p>
          <w:p w:rsidR="00802156" w:rsidRDefault="00802156">
            <w:pPr>
              <w:pStyle w:val="ConsPlusNormal"/>
              <w:jc w:val="center"/>
            </w:pPr>
            <w:r>
              <w:t>Гкал/ч</w:t>
            </w:r>
          </w:p>
        </w:tc>
        <w:tc>
          <w:tcPr>
            <w:tcW w:w="1247" w:type="dxa"/>
            <w:vAlign w:val="center"/>
          </w:tcPr>
          <w:p w:rsidR="00802156" w:rsidRDefault="00802156">
            <w:pPr>
              <w:pStyle w:val="ConsPlusNormal"/>
              <w:jc w:val="center"/>
            </w:pPr>
            <w:r>
              <w:t>Дата ввода</w:t>
            </w:r>
          </w:p>
        </w:tc>
      </w:tr>
      <w:tr w:rsidR="00802156">
        <w:tc>
          <w:tcPr>
            <w:tcW w:w="680" w:type="dxa"/>
            <w:vAlign w:val="center"/>
          </w:tcPr>
          <w:p w:rsidR="00802156" w:rsidRDefault="00802156">
            <w:pPr>
              <w:pStyle w:val="ConsPlusNormal"/>
              <w:jc w:val="center"/>
            </w:pPr>
            <w:r>
              <w:t>1</w:t>
            </w:r>
          </w:p>
        </w:tc>
        <w:tc>
          <w:tcPr>
            <w:tcW w:w="3402" w:type="dxa"/>
          </w:tcPr>
          <w:p w:rsidR="00802156" w:rsidRDefault="00802156">
            <w:pPr>
              <w:pStyle w:val="ConsPlusNormal"/>
            </w:pPr>
            <w:r>
              <w:t>ООО "Стройинженеринг"</w:t>
            </w:r>
          </w:p>
        </w:tc>
        <w:tc>
          <w:tcPr>
            <w:tcW w:w="3458" w:type="dxa"/>
          </w:tcPr>
          <w:p w:rsidR="00802156" w:rsidRDefault="00802156">
            <w:pPr>
              <w:pStyle w:val="ConsPlusNormal"/>
            </w:pPr>
            <w:r>
              <w:t>ул. Чернышевского, д. 34</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0,59</w:t>
            </w:r>
          </w:p>
        </w:tc>
        <w:tc>
          <w:tcPr>
            <w:tcW w:w="1247" w:type="dxa"/>
          </w:tcPr>
          <w:p w:rsidR="00802156" w:rsidRDefault="00802156">
            <w:pPr>
              <w:pStyle w:val="ConsPlusNormal"/>
            </w:pPr>
            <w:r>
              <w:t>2006</w:t>
            </w:r>
          </w:p>
        </w:tc>
      </w:tr>
      <w:tr w:rsidR="00802156">
        <w:tc>
          <w:tcPr>
            <w:tcW w:w="680" w:type="dxa"/>
            <w:vAlign w:val="center"/>
          </w:tcPr>
          <w:p w:rsidR="00802156" w:rsidRDefault="00802156">
            <w:pPr>
              <w:pStyle w:val="ConsPlusNormal"/>
              <w:jc w:val="center"/>
            </w:pPr>
            <w:r>
              <w:t>2</w:t>
            </w:r>
          </w:p>
        </w:tc>
        <w:tc>
          <w:tcPr>
            <w:tcW w:w="3402" w:type="dxa"/>
          </w:tcPr>
          <w:p w:rsidR="00802156" w:rsidRDefault="00802156">
            <w:pPr>
              <w:pStyle w:val="ConsPlusNormal"/>
            </w:pPr>
            <w:r>
              <w:t>ООО "Энерготехнострой"</w:t>
            </w:r>
          </w:p>
        </w:tc>
        <w:tc>
          <w:tcPr>
            <w:tcW w:w="3458" w:type="dxa"/>
          </w:tcPr>
          <w:p w:rsidR="00802156" w:rsidRDefault="00802156">
            <w:pPr>
              <w:pStyle w:val="ConsPlusNormal"/>
            </w:pPr>
            <w:r>
              <w:t>ул. Ноябрьская, д. 47/1</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1,22</w:t>
            </w:r>
          </w:p>
        </w:tc>
        <w:tc>
          <w:tcPr>
            <w:tcW w:w="1247" w:type="dxa"/>
          </w:tcPr>
          <w:p w:rsidR="00802156" w:rsidRDefault="00802156">
            <w:pPr>
              <w:pStyle w:val="ConsPlusNormal"/>
            </w:pPr>
            <w:r>
              <w:t>2006</w:t>
            </w:r>
          </w:p>
        </w:tc>
      </w:tr>
      <w:tr w:rsidR="00802156">
        <w:tc>
          <w:tcPr>
            <w:tcW w:w="680" w:type="dxa"/>
            <w:vAlign w:val="center"/>
          </w:tcPr>
          <w:p w:rsidR="00802156" w:rsidRDefault="00802156">
            <w:pPr>
              <w:pStyle w:val="ConsPlusNormal"/>
              <w:jc w:val="center"/>
            </w:pPr>
            <w:r>
              <w:t>3</w:t>
            </w:r>
          </w:p>
        </w:tc>
        <w:tc>
          <w:tcPr>
            <w:tcW w:w="3402" w:type="dxa"/>
          </w:tcPr>
          <w:p w:rsidR="00802156" w:rsidRDefault="00802156">
            <w:pPr>
              <w:pStyle w:val="ConsPlusNormal"/>
            </w:pPr>
            <w:r>
              <w:t>ООО "Энерготехнострой"</w:t>
            </w:r>
          </w:p>
        </w:tc>
        <w:tc>
          <w:tcPr>
            <w:tcW w:w="3458" w:type="dxa"/>
          </w:tcPr>
          <w:p w:rsidR="00802156" w:rsidRDefault="00802156">
            <w:pPr>
              <w:pStyle w:val="ConsPlusNormal"/>
            </w:pPr>
            <w:r>
              <w:t>ул. Ноябрьская, д. 47/2</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0,4</w:t>
            </w:r>
          </w:p>
        </w:tc>
        <w:tc>
          <w:tcPr>
            <w:tcW w:w="1247" w:type="dxa"/>
          </w:tcPr>
          <w:p w:rsidR="00802156" w:rsidRDefault="00802156">
            <w:pPr>
              <w:pStyle w:val="ConsPlusNormal"/>
            </w:pPr>
            <w:r>
              <w:t>2007</w:t>
            </w:r>
          </w:p>
        </w:tc>
      </w:tr>
      <w:tr w:rsidR="00802156">
        <w:tc>
          <w:tcPr>
            <w:tcW w:w="680" w:type="dxa"/>
            <w:vAlign w:val="center"/>
          </w:tcPr>
          <w:p w:rsidR="00802156" w:rsidRDefault="00802156">
            <w:pPr>
              <w:pStyle w:val="ConsPlusNormal"/>
              <w:jc w:val="center"/>
            </w:pPr>
            <w:r>
              <w:t>4</w:t>
            </w:r>
          </w:p>
        </w:tc>
        <w:tc>
          <w:tcPr>
            <w:tcW w:w="3402" w:type="dxa"/>
          </w:tcPr>
          <w:p w:rsidR="00802156" w:rsidRDefault="00802156">
            <w:pPr>
              <w:pStyle w:val="ConsPlusNormal"/>
            </w:pPr>
            <w:r>
              <w:t>ООО "Теплоэнергогаз"</w:t>
            </w:r>
          </w:p>
        </w:tc>
        <w:tc>
          <w:tcPr>
            <w:tcW w:w="3458" w:type="dxa"/>
          </w:tcPr>
          <w:p w:rsidR="00802156" w:rsidRDefault="00802156">
            <w:pPr>
              <w:pStyle w:val="ConsPlusNormal"/>
            </w:pPr>
            <w:r>
              <w:t>ул. Красная площадь, д. 1/5</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0,4</w:t>
            </w:r>
          </w:p>
        </w:tc>
        <w:tc>
          <w:tcPr>
            <w:tcW w:w="1247" w:type="dxa"/>
          </w:tcPr>
          <w:p w:rsidR="00802156" w:rsidRDefault="00802156">
            <w:pPr>
              <w:pStyle w:val="ConsPlusNormal"/>
            </w:pPr>
            <w:r>
              <w:t>2008</w:t>
            </w:r>
          </w:p>
        </w:tc>
      </w:tr>
      <w:tr w:rsidR="00802156">
        <w:tc>
          <w:tcPr>
            <w:tcW w:w="680" w:type="dxa"/>
            <w:vAlign w:val="center"/>
          </w:tcPr>
          <w:p w:rsidR="00802156" w:rsidRDefault="00802156">
            <w:pPr>
              <w:pStyle w:val="ConsPlusNormal"/>
              <w:jc w:val="center"/>
            </w:pPr>
            <w:r>
              <w:t>5</w:t>
            </w:r>
          </w:p>
        </w:tc>
        <w:tc>
          <w:tcPr>
            <w:tcW w:w="3402" w:type="dxa"/>
          </w:tcPr>
          <w:p w:rsidR="00802156" w:rsidRDefault="00802156">
            <w:pPr>
              <w:pStyle w:val="ConsPlusNormal"/>
            </w:pPr>
            <w:r>
              <w:t>ООО "Теплоэнергогаз"</w:t>
            </w:r>
          </w:p>
        </w:tc>
        <w:tc>
          <w:tcPr>
            <w:tcW w:w="3458" w:type="dxa"/>
          </w:tcPr>
          <w:p w:rsidR="00802156" w:rsidRDefault="00802156">
            <w:pPr>
              <w:pStyle w:val="ConsPlusNormal"/>
            </w:pPr>
            <w:r>
              <w:t>ул. Красная площадь, д. 1д</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0,4</w:t>
            </w:r>
          </w:p>
        </w:tc>
        <w:tc>
          <w:tcPr>
            <w:tcW w:w="1247" w:type="dxa"/>
          </w:tcPr>
          <w:p w:rsidR="00802156" w:rsidRDefault="00802156">
            <w:pPr>
              <w:pStyle w:val="ConsPlusNormal"/>
            </w:pPr>
            <w:r>
              <w:t>2008</w:t>
            </w:r>
          </w:p>
        </w:tc>
      </w:tr>
      <w:tr w:rsidR="00802156">
        <w:tc>
          <w:tcPr>
            <w:tcW w:w="680" w:type="dxa"/>
            <w:vAlign w:val="center"/>
          </w:tcPr>
          <w:p w:rsidR="00802156" w:rsidRDefault="00802156">
            <w:pPr>
              <w:pStyle w:val="ConsPlusNormal"/>
              <w:jc w:val="center"/>
            </w:pPr>
            <w:r>
              <w:t>6</w:t>
            </w:r>
          </w:p>
        </w:tc>
        <w:tc>
          <w:tcPr>
            <w:tcW w:w="3402" w:type="dxa"/>
          </w:tcPr>
          <w:p w:rsidR="00802156" w:rsidRDefault="00802156">
            <w:pPr>
              <w:pStyle w:val="ConsPlusNormal"/>
            </w:pPr>
            <w:r>
              <w:t>ООО "Энерготехнострой"</w:t>
            </w:r>
          </w:p>
        </w:tc>
        <w:tc>
          <w:tcPr>
            <w:tcW w:w="3458" w:type="dxa"/>
          </w:tcPr>
          <w:p w:rsidR="00802156" w:rsidRDefault="00802156">
            <w:pPr>
              <w:pStyle w:val="ConsPlusNormal"/>
            </w:pPr>
            <w:r>
              <w:t>ул. Полигонная, д. 3</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1,76</w:t>
            </w:r>
          </w:p>
        </w:tc>
        <w:tc>
          <w:tcPr>
            <w:tcW w:w="1247" w:type="dxa"/>
          </w:tcPr>
          <w:p w:rsidR="00802156" w:rsidRDefault="00802156">
            <w:pPr>
              <w:pStyle w:val="ConsPlusNormal"/>
            </w:pPr>
            <w:r>
              <w:t>2008</w:t>
            </w:r>
          </w:p>
        </w:tc>
      </w:tr>
      <w:tr w:rsidR="00802156">
        <w:tc>
          <w:tcPr>
            <w:tcW w:w="680" w:type="dxa"/>
            <w:vAlign w:val="center"/>
          </w:tcPr>
          <w:p w:rsidR="00802156" w:rsidRDefault="00802156">
            <w:pPr>
              <w:pStyle w:val="ConsPlusNormal"/>
              <w:jc w:val="center"/>
            </w:pPr>
            <w:r>
              <w:t>7</w:t>
            </w:r>
          </w:p>
        </w:tc>
        <w:tc>
          <w:tcPr>
            <w:tcW w:w="3402" w:type="dxa"/>
          </w:tcPr>
          <w:p w:rsidR="00802156" w:rsidRDefault="00802156">
            <w:pPr>
              <w:pStyle w:val="ConsPlusNormal"/>
            </w:pPr>
            <w:r>
              <w:t>ООО "ТГК" котельная</w:t>
            </w:r>
          </w:p>
        </w:tc>
        <w:tc>
          <w:tcPr>
            <w:tcW w:w="3458" w:type="dxa"/>
          </w:tcPr>
          <w:p w:rsidR="00802156" w:rsidRDefault="00802156">
            <w:pPr>
              <w:pStyle w:val="ConsPlusNormal"/>
            </w:pPr>
            <w:r>
              <w:t>ул. Салмышская, д. 64, 64/1</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1,03</w:t>
            </w:r>
          </w:p>
        </w:tc>
        <w:tc>
          <w:tcPr>
            <w:tcW w:w="1247" w:type="dxa"/>
          </w:tcPr>
          <w:p w:rsidR="00802156" w:rsidRDefault="00802156">
            <w:pPr>
              <w:pStyle w:val="ConsPlusNormal"/>
            </w:pPr>
            <w:r>
              <w:t>2008</w:t>
            </w:r>
          </w:p>
        </w:tc>
      </w:tr>
      <w:tr w:rsidR="00802156">
        <w:tc>
          <w:tcPr>
            <w:tcW w:w="680" w:type="dxa"/>
            <w:vAlign w:val="center"/>
          </w:tcPr>
          <w:p w:rsidR="00802156" w:rsidRDefault="00802156">
            <w:pPr>
              <w:pStyle w:val="ConsPlusNormal"/>
              <w:jc w:val="center"/>
            </w:pPr>
            <w:r>
              <w:t>8</w:t>
            </w:r>
          </w:p>
        </w:tc>
        <w:tc>
          <w:tcPr>
            <w:tcW w:w="3402" w:type="dxa"/>
          </w:tcPr>
          <w:p w:rsidR="00802156" w:rsidRDefault="00802156">
            <w:pPr>
              <w:pStyle w:val="ConsPlusNormal"/>
            </w:pPr>
            <w:r>
              <w:t>ООО "Теплоэнергогаз"</w:t>
            </w:r>
          </w:p>
        </w:tc>
        <w:tc>
          <w:tcPr>
            <w:tcW w:w="3458" w:type="dxa"/>
          </w:tcPr>
          <w:p w:rsidR="00802156" w:rsidRDefault="00802156">
            <w:pPr>
              <w:pStyle w:val="ConsPlusNormal"/>
            </w:pPr>
            <w:r>
              <w:t>ул. Красная площадь, д. 3/1</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0,34</w:t>
            </w:r>
          </w:p>
        </w:tc>
        <w:tc>
          <w:tcPr>
            <w:tcW w:w="1247" w:type="dxa"/>
          </w:tcPr>
          <w:p w:rsidR="00802156" w:rsidRDefault="00802156">
            <w:pPr>
              <w:pStyle w:val="ConsPlusNormal"/>
            </w:pPr>
            <w:r>
              <w:t>2009</w:t>
            </w:r>
          </w:p>
        </w:tc>
      </w:tr>
      <w:tr w:rsidR="00802156">
        <w:tc>
          <w:tcPr>
            <w:tcW w:w="680" w:type="dxa"/>
            <w:vAlign w:val="center"/>
          </w:tcPr>
          <w:p w:rsidR="00802156" w:rsidRDefault="00802156">
            <w:pPr>
              <w:pStyle w:val="ConsPlusNormal"/>
              <w:jc w:val="center"/>
            </w:pPr>
            <w:r>
              <w:lastRenderedPageBreak/>
              <w:t>9</w:t>
            </w:r>
          </w:p>
        </w:tc>
        <w:tc>
          <w:tcPr>
            <w:tcW w:w="3402" w:type="dxa"/>
          </w:tcPr>
          <w:p w:rsidR="00802156" w:rsidRDefault="00802156">
            <w:pPr>
              <w:pStyle w:val="ConsPlusNormal"/>
            </w:pPr>
            <w:r>
              <w:t>ООО "Энерготехнострой"</w:t>
            </w:r>
          </w:p>
        </w:tc>
        <w:tc>
          <w:tcPr>
            <w:tcW w:w="3458" w:type="dxa"/>
          </w:tcPr>
          <w:p w:rsidR="00802156" w:rsidRDefault="00802156">
            <w:pPr>
              <w:pStyle w:val="ConsPlusNormal"/>
            </w:pPr>
            <w:r>
              <w:t>ул. Самолетная, д. 198</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1,38</w:t>
            </w:r>
          </w:p>
        </w:tc>
        <w:tc>
          <w:tcPr>
            <w:tcW w:w="1247" w:type="dxa"/>
          </w:tcPr>
          <w:p w:rsidR="00802156" w:rsidRDefault="00802156">
            <w:pPr>
              <w:pStyle w:val="ConsPlusNormal"/>
            </w:pPr>
            <w:r>
              <w:t>2009</w:t>
            </w:r>
          </w:p>
        </w:tc>
      </w:tr>
      <w:tr w:rsidR="00802156">
        <w:tc>
          <w:tcPr>
            <w:tcW w:w="680" w:type="dxa"/>
            <w:vAlign w:val="center"/>
          </w:tcPr>
          <w:p w:rsidR="00802156" w:rsidRDefault="00802156">
            <w:pPr>
              <w:pStyle w:val="ConsPlusNormal"/>
              <w:jc w:val="center"/>
            </w:pPr>
            <w:r>
              <w:t>10</w:t>
            </w:r>
          </w:p>
        </w:tc>
        <w:tc>
          <w:tcPr>
            <w:tcW w:w="3402" w:type="dxa"/>
          </w:tcPr>
          <w:p w:rsidR="00802156" w:rsidRDefault="00802156">
            <w:pPr>
              <w:pStyle w:val="ConsPlusNormal"/>
            </w:pPr>
            <w:r>
              <w:t>ООО "ТГК" котельная N 14</w:t>
            </w:r>
          </w:p>
        </w:tc>
        <w:tc>
          <w:tcPr>
            <w:tcW w:w="3458" w:type="dxa"/>
          </w:tcPr>
          <w:p w:rsidR="00802156" w:rsidRDefault="00802156">
            <w:pPr>
              <w:pStyle w:val="ConsPlusNormal"/>
            </w:pPr>
            <w:r>
              <w:t>ул. Транспортная, д. 18/4</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1,84</w:t>
            </w:r>
          </w:p>
        </w:tc>
        <w:tc>
          <w:tcPr>
            <w:tcW w:w="1247" w:type="dxa"/>
          </w:tcPr>
          <w:p w:rsidR="00802156" w:rsidRDefault="00802156">
            <w:pPr>
              <w:pStyle w:val="ConsPlusNormal"/>
            </w:pPr>
            <w:r>
              <w:t>2012</w:t>
            </w:r>
          </w:p>
        </w:tc>
      </w:tr>
      <w:tr w:rsidR="00802156">
        <w:tc>
          <w:tcPr>
            <w:tcW w:w="680" w:type="dxa"/>
            <w:vAlign w:val="center"/>
          </w:tcPr>
          <w:p w:rsidR="00802156" w:rsidRDefault="00802156">
            <w:pPr>
              <w:pStyle w:val="ConsPlusNormal"/>
              <w:jc w:val="center"/>
            </w:pPr>
            <w:r>
              <w:t>11</w:t>
            </w:r>
          </w:p>
        </w:tc>
        <w:tc>
          <w:tcPr>
            <w:tcW w:w="3402" w:type="dxa"/>
          </w:tcPr>
          <w:p w:rsidR="00802156" w:rsidRDefault="00802156">
            <w:pPr>
              <w:pStyle w:val="ConsPlusNormal"/>
            </w:pPr>
            <w:r>
              <w:t>ООО "ТГК" котельная N 15</w:t>
            </w:r>
          </w:p>
        </w:tc>
        <w:tc>
          <w:tcPr>
            <w:tcW w:w="3458" w:type="dxa"/>
          </w:tcPr>
          <w:p w:rsidR="00802156" w:rsidRDefault="00802156">
            <w:pPr>
              <w:pStyle w:val="ConsPlusNormal"/>
            </w:pPr>
            <w:r>
              <w:t>ул. Транспортная, д. 18/5</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1,4</w:t>
            </w:r>
          </w:p>
        </w:tc>
        <w:tc>
          <w:tcPr>
            <w:tcW w:w="1247" w:type="dxa"/>
          </w:tcPr>
          <w:p w:rsidR="00802156" w:rsidRDefault="00802156">
            <w:pPr>
              <w:pStyle w:val="ConsPlusNormal"/>
            </w:pPr>
            <w:r>
              <w:t>2012</w:t>
            </w:r>
          </w:p>
        </w:tc>
      </w:tr>
      <w:tr w:rsidR="00802156">
        <w:tc>
          <w:tcPr>
            <w:tcW w:w="680" w:type="dxa"/>
            <w:vAlign w:val="center"/>
          </w:tcPr>
          <w:p w:rsidR="00802156" w:rsidRDefault="00802156">
            <w:pPr>
              <w:pStyle w:val="ConsPlusNormal"/>
              <w:jc w:val="center"/>
            </w:pPr>
            <w:r>
              <w:t>12</w:t>
            </w:r>
          </w:p>
        </w:tc>
        <w:tc>
          <w:tcPr>
            <w:tcW w:w="3402" w:type="dxa"/>
          </w:tcPr>
          <w:p w:rsidR="00802156" w:rsidRDefault="00802156">
            <w:pPr>
              <w:pStyle w:val="ConsPlusNormal"/>
            </w:pPr>
            <w:r>
              <w:t>ООО "Теплоэнергогаз"</w:t>
            </w:r>
          </w:p>
        </w:tc>
        <w:tc>
          <w:tcPr>
            <w:tcW w:w="3458" w:type="dxa"/>
          </w:tcPr>
          <w:p w:rsidR="00802156" w:rsidRDefault="00802156">
            <w:pPr>
              <w:pStyle w:val="ConsPlusNormal"/>
            </w:pPr>
            <w:r>
              <w:t>ул. Кима, д. 25</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1,4</w:t>
            </w:r>
          </w:p>
        </w:tc>
        <w:tc>
          <w:tcPr>
            <w:tcW w:w="1247" w:type="dxa"/>
          </w:tcPr>
          <w:p w:rsidR="00802156" w:rsidRDefault="00802156">
            <w:pPr>
              <w:pStyle w:val="ConsPlusNormal"/>
            </w:pPr>
            <w:r>
              <w:t>2013</w:t>
            </w:r>
          </w:p>
        </w:tc>
      </w:tr>
      <w:tr w:rsidR="00802156">
        <w:tc>
          <w:tcPr>
            <w:tcW w:w="680" w:type="dxa"/>
            <w:vAlign w:val="center"/>
          </w:tcPr>
          <w:p w:rsidR="00802156" w:rsidRDefault="00802156">
            <w:pPr>
              <w:pStyle w:val="ConsPlusNormal"/>
              <w:jc w:val="center"/>
            </w:pPr>
            <w:r>
              <w:t>13</w:t>
            </w:r>
          </w:p>
        </w:tc>
        <w:tc>
          <w:tcPr>
            <w:tcW w:w="3402" w:type="dxa"/>
          </w:tcPr>
          <w:p w:rsidR="00802156" w:rsidRDefault="00802156">
            <w:pPr>
              <w:pStyle w:val="ConsPlusNormal"/>
            </w:pPr>
            <w:r>
              <w:t>ООО "ТГК" котельная N 17</w:t>
            </w:r>
          </w:p>
        </w:tc>
        <w:tc>
          <w:tcPr>
            <w:tcW w:w="3458" w:type="dxa"/>
          </w:tcPr>
          <w:p w:rsidR="00802156" w:rsidRDefault="00802156">
            <w:pPr>
              <w:pStyle w:val="ConsPlusNormal"/>
            </w:pPr>
            <w:r>
              <w:t>ул. Гаранькина, д. 21/1</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1,84</w:t>
            </w:r>
          </w:p>
        </w:tc>
        <w:tc>
          <w:tcPr>
            <w:tcW w:w="1247" w:type="dxa"/>
          </w:tcPr>
          <w:p w:rsidR="00802156" w:rsidRDefault="00802156">
            <w:pPr>
              <w:pStyle w:val="ConsPlusNormal"/>
            </w:pPr>
            <w:r>
              <w:t>2013</w:t>
            </w:r>
          </w:p>
        </w:tc>
      </w:tr>
      <w:tr w:rsidR="00802156">
        <w:tc>
          <w:tcPr>
            <w:tcW w:w="680" w:type="dxa"/>
            <w:vAlign w:val="center"/>
          </w:tcPr>
          <w:p w:rsidR="00802156" w:rsidRDefault="00802156">
            <w:pPr>
              <w:pStyle w:val="ConsPlusNormal"/>
              <w:jc w:val="center"/>
            </w:pPr>
            <w:r>
              <w:t>14</w:t>
            </w:r>
          </w:p>
        </w:tc>
        <w:tc>
          <w:tcPr>
            <w:tcW w:w="3402" w:type="dxa"/>
          </w:tcPr>
          <w:p w:rsidR="00802156" w:rsidRDefault="00802156">
            <w:pPr>
              <w:pStyle w:val="ConsPlusNormal"/>
            </w:pPr>
            <w:r>
              <w:t>ООО "ТГК" котельная N 17а</w:t>
            </w:r>
          </w:p>
        </w:tc>
        <w:tc>
          <w:tcPr>
            <w:tcW w:w="3458" w:type="dxa"/>
          </w:tcPr>
          <w:p w:rsidR="00802156" w:rsidRDefault="00802156">
            <w:pPr>
              <w:pStyle w:val="ConsPlusNormal"/>
            </w:pPr>
            <w:r>
              <w:t>ул. Гаранькина, д. 21/1</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1,84</w:t>
            </w:r>
          </w:p>
        </w:tc>
        <w:tc>
          <w:tcPr>
            <w:tcW w:w="1247" w:type="dxa"/>
          </w:tcPr>
          <w:p w:rsidR="00802156" w:rsidRDefault="00802156">
            <w:pPr>
              <w:pStyle w:val="ConsPlusNormal"/>
            </w:pPr>
            <w:r>
              <w:t>2013</w:t>
            </w:r>
          </w:p>
        </w:tc>
      </w:tr>
      <w:tr w:rsidR="00802156">
        <w:tc>
          <w:tcPr>
            <w:tcW w:w="680" w:type="dxa"/>
            <w:vAlign w:val="center"/>
          </w:tcPr>
          <w:p w:rsidR="00802156" w:rsidRDefault="00802156">
            <w:pPr>
              <w:pStyle w:val="ConsPlusNormal"/>
              <w:jc w:val="center"/>
            </w:pPr>
            <w:r>
              <w:t>15</w:t>
            </w:r>
          </w:p>
        </w:tc>
        <w:tc>
          <w:tcPr>
            <w:tcW w:w="3402" w:type="dxa"/>
          </w:tcPr>
          <w:p w:rsidR="00802156" w:rsidRDefault="00802156">
            <w:pPr>
              <w:pStyle w:val="ConsPlusNormal"/>
            </w:pPr>
            <w:r>
              <w:t>ООО "ТГК" котельная N 19</w:t>
            </w:r>
          </w:p>
        </w:tc>
        <w:tc>
          <w:tcPr>
            <w:tcW w:w="3458" w:type="dxa"/>
          </w:tcPr>
          <w:p w:rsidR="00802156" w:rsidRDefault="00802156">
            <w:pPr>
              <w:pStyle w:val="ConsPlusNormal"/>
            </w:pPr>
            <w:r>
              <w:t>ул. Гаранькина, д. 25</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0,88</w:t>
            </w:r>
          </w:p>
        </w:tc>
        <w:tc>
          <w:tcPr>
            <w:tcW w:w="1247" w:type="dxa"/>
          </w:tcPr>
          <w:p w:rsidR="00802156" w:rsidRDefault="00802156">
            <w:pPr>
              <w:pStyle w:val="ConsPlusNormal"/>
            </w:pPr>
            <w:r>
              <w:t>2013</w:t>
            </w:r>
          </w:p>
        </w:tc>
      </w:tr>
      <w:tr w:rsidR="00802156">
        <w:tc>
          <w:tcPr>
            <w:tcW w:w="680" w:type="dxa"/>
            <w:vAlign w:val="center"/>
          </w:tcPr>
          <w:p w:rsidR="00802156" w:rsidRDefault="00802156">
            <w:pPr>
              <w:pStyle w:val="ConsPlusNormal"/>
              <w:jc w:val="center"/>
            </w:pPr>
            <w:r>
              <w:t>16</w:t>
            </w:r>
          </w:p>
        </w:tc>
        <w:tc>
          <w:tcPr>
            <w:tcW w:w="3402" w:type="dxa"/>
          </w:tcPr>
          <w:p w:rsidR="00802156" w:rsidRDefault="00802156">
            <w:pPr>
              <w:pStyle w:val="ConsPlusNormal"/>
            </w:pPr>
            <w:r>
              <w:t>ООО "ТГК" котельная N 19а</w:t>
            </w:r>
          </w:p>
        </w:tc>
        <w:tc>
          <w:tcPr>
            <w:tcW w:w="3458" w:type="dxa"/>
          </w:tcPr>
          <w:p w:rsidR="00802156" w:rsidRDefault="00802156">
            <w:pPr>
              <w:pStyle w:val="ConsPlusNormal"/>
            </w:pPr>
            <w:r>
              <w:t>ул. Гаранькина, д. 25</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1,4</w:t>
            </w:r>
          </w:p>
        </w:tc>
        <w:tc>
          <w:tcPr>
            <w:tcW w:w="1247" w:type="dxa"/>
          </w:tcPr>
          <w:p w:rsidR="00802156" w:rsidRDefault="00802156">
            <w:pPr>
              <w:pStyle w:val="ConsPlusNormal"/>
            </w:pPr>
            <w:r>
              <w:t>2013</w:t>
            </w:r>
          </w:p>
        </w:tc>
      </w:tr>
      <w:tr w:rsidR="00802156">
        <w:tc>
          <w:tcPr>
            <w:tcW w:w="680" w:type="dxa"/>
            <w:vAlign w:val="center"/>
          </w:tcPr>
          <w:p w:rsidR="00802156" w:rsidRDefault="00802156">
            <w:pPr>
              <w:pStyle w:val="ConsPlusNormal"/>
              <w:jc w:val="center"/>
            </w:pPr>
            <w:r>
              <w:t>17</w:t>
            </w:r>
          </w:p>
        </w:tc>
        <w:tc>
          <w:tcPr>
            <w:tcW w:w="3402" w:type="dxa"/>
          </w:tcPr>
          <w:p w:rsidR="00802156" w:rsidRDefault="00802156">
            <w:pPr>
              <w:pStyle w:val="ConsPlusNormal"/>
            </w:pPr>
            <w:r>
              <w:t>ООО "ТГК" котельная N 18</w:t>
            </w:r>
          </w:p>
        </w:tc>
        <w:tc>
          <w:tcPr>
            <w:tcW w:w="3458" w:type="dxa"/>
          </w:tcPr>
          <w:p w:rsidR="00802156" w:rsidRDefault="00802156">
            <w:pPr>
              <w:pStyle w:val="ConsPlusNormal"/>
            </w:pPr>
            <w:r>
              <w:t>ул. Гаранькина, д. 23</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0,88</w:t>
            </w:r>
          </w:p>
        </w:tc>
        <w:tc>
          <w:tcPr>
            <w:tcW w:w="1247" w:type="dxa"/>
          </w:tcPr>
          <w:p w:rsidR="00802156" w:rsidRDefault="00802156">
            <w:pPr>
              <w:pStyle w:val="ConsPlusNormal"/>
            </w:pPr>
            <w:r>
              <w:t>2013</w:t>
            </w:r>
          </w:p>
        </w:tc>
      </w:tr>
      <w:tr w:rsidR="00802156">
        <w:tc>
          <w:tcPr>
            <w:tcW w:w="680" w:type="dxa"/>
            <w:vAlign w:val="center"/>
          </w:tcPr>
          <w:p w:rsidR="00802156" w:rsidRDefault="00802156">
            <w:pPr>
              <w:pStyle w:val="ConsPlusNormal"/>
              <w:jc w:val="center"/>
            </w:pPr>
            <w:r>
              <w:t>18</w:t>
            </w:r>
          </w:p>
        </w:tc>
        <w:tc>
          <w:tcPr>
            <w:tcW w:w="3402" w:type="dxa"/>
          </w:tcPr>
          <w:p w:rsidR="00802156" w:rsidRDefault="00802156">
            <w:pPr>
              <w:pStyle w:val="ConsPlusNormal"/>
            </w:pPr>
            <w:r>
              <w:t>ООО "ТГК" котельная N 20</w:t>
            </w:r>
          </w:p>
        </w:tc>
        <w:tc>
          <w:tcPr>
            <w:tcW w:w="3458" w:type="dxa"/>
          </w:tcPr>
          <w:p w:rsidR="00802156" w:rsidRDefault="00802156">
            <w:pPr>
              <w:pStyle w:val="ConsPlusNormal"/>
            </w:pPr>
            <w:r>
              <w:t>ул. Гаранькина, д. 27</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1,4</w:t>
            </w:r>
          </w:p>
        </w:tc>
        <w:tc>
          <w:tcPr>
            <w:tcW w:w="1247" w:type="dxa"/>
          </w:tcPr>
          <w:p w:rsidR="00802156" w:rsidRDefault="00802156">
            <w:pPr>
              <w:pStyle w:val="ConsPlusNormal"/>
            </w:pPr>
            <w:r>
              <w:t>2013</w:t>
            </w:r>
          </w:p>
        </w:tc>
      </w:tr>
      <w:tr w:rsidR="00802156">
        <w:tc>
          <w:tcPr>
            <w:tcW w:w="680" w:type="dxa"/>
            <w:vAlign w:val="center"/>
          </w:tcPr>
          <w:p w:rsidR="00802156" w:rsidRDefault="00802156">
            <w:pPr>
              <w:pStyle w:val="ConsPlusNormal"/>
              <w:jc w:val="center"/>
            </w:pPr>
            <w:r>
              <w:t>19</w:t>
            </w:r>
          </w:p>
        </w:tc>
        <w:tc>
          <w:tcPr>
            <w:tcW w:w="3402" w:type="dxa"/>
          </w:tcPr>
          <w:p w:rsidR="00802156" w:rsidRDefault="00802156">
            <w:pPr>
              <w:pStyle w:val="ConsPlusNormal"/>
            </w:pPr>
            <w:r>
              <w:t>ООО "ТГК" котельная N 16</w:t>
            </w:r>
          </w:p>
        </w:tc>
        <w:tc>
          <w:tcPr>
            <w:tcW w:w="3458" w:type="dxa"/>
          </w:tcPr>
          <w:p w:rsidR="00802156" w:rsidRDefault="00802156">
            <w:pPr>
              <w:pStyle w:val="ConsPlusNormal"/>
            </w:pPr>
            <w:r>
              <w:t>ул. Гаранькина, д. 21</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0,88</w:t>
            </w:r>
          </w:p>
        </w:tc>
        <w:tc>
          <w:tcPr>
            <w:tcW w:w="1247" w:type="dxa"/>
          </w:tcPr>
          <w:p w:rsidR="00802156" w:rsidRDefault="00802156">
            <w:pPr>
              <w:pStyle w:val="ConsPlusNormal"/>
            </w:pPr>
            <w:r>
              <w:t>2014</w:t>
            </w:r>
          </w:p>
        </w:tc>
      </w:tr>
      <w:tr w:rsidR="00802156">
        <w:tc>
          <w:tcPr>
            <w:tcW w:w="680" w:type="dxa"/>
            <w:vAlign w:val="center"/>
          </w:tcPr>
          <w:p w:rsidR="00802156" w:rsidRDefault="00802156">
            <w:pPr>
              <w:pStyle w:val="ConsPlusNormal"/>
              <w:jc w:val="center"/>
            </w:pPr>
            <w:r>
              <w:t>20</w:t>
            </w:r>
          </w:p>
        </w:tc>
        <w:tc>
          <w:tcPr>
            <w:tcW w:w="3402" w:type="dxa"/>
          </w:tcPr>
          <w:p w:rsidR="00802156" w:rsidRDefault="00802156">
            <w:pPr>
              <w:pStyle w:val="ConsPlusNormal"/>
            </w:pPr>
            <w:r>
              <w:t>ООО "ТГК" котельная N 12</w:t>
            </w:r>
          </w:p>
        </w:tc>
        <w:tc>
          <w:tcPr>
            <w:tcW w:w="3458" w:type="dxa"/>
          </w:tcPr>
          <w:p w:rsidR="00802156" w:rsidRDefault="00802156">
            <w:pPr>
              <w:pStyle w:val="ConsPlusNormal"/>
            </w:pPr>
            <w:r>
              <w:t>ул. Гаранькина, д. 19</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0,82</w:t>
            </w:r>
          </w:p>
        </w:tc>
        <w:tc>
          <w:tcPr>
            <w:tcW w:w="1247" w:type="dxa"/>
          </w:tcPr>
          <w:p w:rsidR="00802156" w:rsidRDefault="00802156">
            <w:pPr>
              <w:pStyle w:val="ConsPlusNormal"/>
            </w:pPr>
            <w:r>
              <w:t>2014</w:t>
            </w:r>
          </w:p>
        </w:tc>
      </w:tr>
      <w:tr w:rsidR="00802156">
        <w:tc>
          <w:tcPr>
            <w:tcW w:w="680" w:type="dxa"/>
            <w:vAlign w:val="center"/>
          </w:tcPr>
          <w:p w:rsidR="00802156" w:rsidRDefault="00802156">
            <w:pPr>
              <w:pStyle w:val="ConsPlusNormal"/>
              <w:jc w:val="center"/>
            </w:pPr>
            <w:r>
              <w:t>21</w:t>
            </w:r>
          </w:p>
        </w:tc>
        <w:tc>
          <w:tcPr>
            <w:tcW w:w="3402" w:type="dxa"/>
          </w:tcPr>
          <w:p w:rsidR="00802156" w:rsidRDefault="00802156">
            <w:pPr>
              <w:pStyle w:val="ConsPlusNormal"/>
            </w:pPr>
            <w:r>
              <w:t>ООО "ТГК" котельная N 33</w:t>
            </w:r>
          </w:p>
        </w:tc>
        <w:tc>
          <w:tcPr>
            <w:tcW w:w="3458" w:type="dxa"/>
          </w:tcPr>
          <w:p w:rsidR="00802156" w:rsidRDefault="00802156">
            <w:pPr>
              <w:pStyle w:val="ConsPlusNormal"/>
            </w:pPr>
            <w:r>
              <w:t>ул. Гаранькина, д. 17</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0,82</w:t>
            </w:r>
          </w:p>
        </w:tc>
        <w:tc>
          <w:tcPr>
            <w:tcW w:w="1247" w:type="dxa"/>
          </w:tcPr>
          <w:p w:rsidR="00802156" w:rsidRDefault="00802156">
            <w:pPr>
              <w:pStyle w:val="ConsPlusNormal"/>
            </w:pPr>
            <w:r>
              <w:t>2014</w:t>
            </w:r>
          </w:p>
        </w:tc>
      </w:tr>
      <w:tr w:rsidR="00802156">
        <w:tc>
          <w:tcPr>
            <w:tcW w:w="680" w:type="dxa"/>
            <w:vAlign w:val="center"/>
          </w:tcPr>
          <w:p w:rsidR="00802156" w:rsidRDefault="00802156">
            <w:pPr>
              <w:pStyle w:val="ConsPlusNormal"/>
              <w:jc w:val="center"/>
            </w:pPr>
            <w:r>
              <w:t>22</w:t>
            </w:r>
          </w:p>
        </w:tc>
        <w:tc>
          <w:tcPr>
            <w:tcW w:w="3402" w:type="dxa"/>
          </w:tcPr>
          <w:p w:rsidR="00802156" w:rsidRDefault="00802156">
            <w:pPr>
              <w:pStyle w:val="ConsPlusNormal"/>
            </w:pPr>
            <w:r>
              <w:t>ООО "ТГК" котельная N 1 (4 очередь)</w:t>
            </w:r>
          </w:p>
        </w:tc>
        <w:tc>
          <w:tcPr>
            <w:tcW w:w="3458" w:type="dxa"/>
          </w:tcPr>
          <w:p w:rsidR="00802156" w:rsidRDefault="00802156">
            <w:pPr>
              <w:pStyle w:val="ConsPlusNormal"/>
            </w:pPr>
            <w:r>
              <w:t>ул. Транспортная, д. 16/4</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1,84</w:t>
            </w:r>
          </w:p>
        </w:tc>
        <w:tc>
          <w:tcPr>
            <w:tcW w:w="1247" w:type="dxa"/>
          </w:tcPr>
          <w:p w:rsidR="00802156" w:rsidRDefault="00802156">
            <w:pPr>
              <w:pStyle w:val="ConsPlusNormal"/>
            </w:pPr>
            <w:r>
              <w:t>2014</w:t>
            </w:r>
          </w:p>
        </w:tc>
      </w:tr>
      <w:tr w:rsidR="00802156">
        <w:tc>
          <w:tcPr>
            <w:tcW w:w="680" w:type="dxa"/>
            <w:vAlign w:val="center"/>
          </w:tcPr>
          <w:p w:rsidR="00802156" w:rsidRDefault="00802156">
            <w:pPr>
              <w:pStyle w:val="ConsPlusNormal"/>
              <w:jc w:val="center"/>
            </w:pPr>
            <w:r>
              <w:t>23</w:t>
            </w:r>
          </w:p>
        </w:tc>
        <w:tc>
          <w:tcPr>
            <w:tcW w:w="3402" w:type="dxa"/>
          </w:tcPr>
          <w:p w:rsidR="00802156" w:rsidRDefault="00802156">
            <w:pPr>
              <w:pStyle w:val="ConsPlusNormal"/>
            </w:pPr>
            <w:r>
              <w:t>ООО "ТГК" котельная N 1</w:t>
            </w:r>
          </w:p>
        </w:tc>
        <w:tc>
          <w:tcPr>
            <w:tcW w:w="3458" w:type="dxa"/>
          </w:tcPr>
          <w:p w:rsidR="00802156" w:rsidRDefault="00802156">
            <w:pPr>
              <w:pStyle w:val="ConsPlusNormal"/>
            </w:pPr>
            <w:r>
              <w:t>пр-кт Гагарина, д. 21/7</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1,16</w:t>
            </w:r>
          </w:p>
        </w:tc>
        <w:tc>
          <w:tcPr>
            <w:tcW w:w="1247" w:type="dxa"/>
          </w:tcPr>
          <w:p w:rsidR="00802156" w:rsidRDefault="00802156">
            <w:pPr>
              <w:pStyle w:val="ConsPlusNormal"/>
            </w:pPr>
            <w:r>
              <w:t>2014</w:t>
            </w:r>
          </w:p>
        </w:tc>
      </w:tr>
      <w:tr w:rsidR="00802156">
        <w:tc>
          <w:tcPr>
            <w:tcW w:w="680" w:type="dxa"/>
            <w:vAlign w:val="center"/>
          </w:tcPr>
          <w:p w:rsidR="00802156" w:rsidRDefault="00802156">
            <w:pPr>
              <w:pStyle w:val="ConsPlusNormal"/>
              <w:jc w:val="center"/>
            </w:pPr>
            <w:r>
              <w:t>24</w:t>
            </w:r>
          </w:p>
        </w:tc>
        <w:tc>
          <w:tcPr>
            <w:tcW w:w="3402" w:type="dxa"/>
          </w:tcPr>
          <w:p w:rsidR="00802156" w:rsidRDefault="00802156">
            <w:pPr>
              <w:pStyle w:val="ConsPlusNormal"/>
            </w:pPr>
            <w:r>
              <w:t>ООО "ТГК" котельная N 2</w:t>
            </w:r>
          </w:p>
        </w:tc>
        <w:tc>
          <w:tcPr>
            <w:tcW w:w="3458" w:type="dxa"/>
          </w:tcPr>
          <w:p w:rsidR="00802156" w:rsidRDefault="00802156">
            <w:pPr>
              <w:pStyle w:val="ConsPlusNormal"/>
            </w:pPr>
            <w:r>
              <w:t>пр-кт Гагарина, д. 21/8</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1,39</w:t>
            </w:r>
          </w:p>
        </w:tc>
        <w:tc>
          <w:tcPr>
            <w:tcW w:w="1247" w:type="dxa"/>
          </w:tcPr>
          <w:p w:rsidR="00802156" w:rsidRDefault="00802156">
            <w:pPr>
              <w:pStyle w:val="ConsPlusNormal"/>
            </w:pPr>
            <w:r>
              <w:t>2014</w:t>
            </w:r>
          </w:p>
        </w:tc>
      </w:tr>
      <w:tr w:rsidR="00802156">
        <w:tc>
          <w:tcPr>
            <w:tcW w:w="680" w:type="dxa"/>
            <w:vAlign w:val="center"/>
          </w:tcPr>
          <w:p w:rsidR="00802156" w:rsidRDefault="00802156">
            <w:pPr>
              <w:pStyle w:val="ConsPlusNormal"/>
              <w:jc w:val="center"/>
            </w:pPr>
            <w:r>
              <w:t>25</w:t>
            </w:r>
          </w:p>
        </w:tc>
        <w:tc>
          <w:tcPr>
            <w:tcW w:w="3402" w:type="dxa"/>
          </w:tcPr>
          <w:p w:rsidR="00802156" w:rsidRDefault="00802156">
            <w:pPr>
              <w:pStyle w:val="ConsPlusNormal"/>
            </w:pPr>
            <w:r>
              <w:t>ООО "ТГК" котельная N 2 (4 очередь)</w:t>
            </w:r>
          </w:p>
        </w:tc>
        <w:tc>
          <w:tcPr>
            <w:tcW w:w="3458" w:type="dxa"/>
          </w:tcPr>
          <w:p w:rsidR="00802156" w:rsidRDefault="00802156">
            <w:pPr>
              <w:pStyle w:val="ConsPlusNormal"/>
            </w:pPr>
            <w:r>
              <w:t>ул. Транспортная, д. 16/3</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1,96</w:t>
            </w:r>
          </w:p>
        </w:tc>
        <w:tc>
          <w:tcPr>
            <w:tcW w:w="1247" w:type="dxa"/>
          </w:tcPr>
          <w:p w:rsidR="00802156" w:rsidRDefault="00802156">
            <w:pPr>
              <w:pStyle w:val="ConsPlusNormal"/>
            </w:pPr>
            <w:r>
              <w:t>2015</w:t>
            </w:r>
          </w:p>
        </w:tc>
      </w:tr>
      <w:tr w:rsidR="00802156">
        <w:tc>
          <w:tcPr>
            <w:tcW w:w="680" w:type="dxa"/>
            <w:vAlign w:val="center"/>
          </w:tcPr>
          <w:p w:rsidR="00802156" w:rsidRDefault="00802156">
            <w:pPr>
              <w:pStyle w:val="ConsPlusNormal"/>
              <w:jc w:val="center"/>
            </w:pPr>
            <w:r>
              <w:t>26</w:t>
            </w:r>
          </w:p>
        </w:tc>
        <w:tc>
          <w:tcPr>
            <w:tcW w:w="3402" w:type="dxa"/>
          </w:tcPr>
          <w:p w:rsidR="00802156" w:rsidRDefault="00802156">
            <w:pPr>
              <w:pStyle w:val="ConsPlusNormal"/>
            </w:pPr>
            <w:r>
              <w:t>ООО "ТГК" котельная N 3</w:t>
            </w:r>
          </w:p>
        </w:tc>
        <w:tc>
          <w:tcPr>
            <w:tcW w:w="3458" w:type="dxa"/>
          </w:tcPr>
          <w:p w:rsidR="00802156" w:rsidRDefault="00802156">
            <w:pPr>
              <w:pStyle w:val="ConsPlusNormal"/>
            </w:pPr>
            <w:r>
              <w:t>ул. Донковцева, д. 9</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1,55</w:t>
            </w:r>
          </w:p>
        </w:tc>
        <w:tc>
          <w:tcPr>
            <w:tcW w:w="1247" w:type="dxa"/>
          </w:tcPr>
          <w:p w:rsidR="00802156" w:rsidRDefault="00802156">
            <w:pPr>
              <w:pStyle w:val="ConsPlusNormal"/>
            </w:pPr>
            <w:r>
              <w:t>2015</w:t>
            </w:r>
          </w:p>
        </w:tc>
      </w:tr>
      <w:tr w:rsidR="00802156">
        <w:tc>
          <w:tcPr>
            <w:tcW w:w="680" w:type="dxa"/>
            <w:vAlign w:val="center"/>
          </w:tcPr>
          <w:p w:rsidR="00802156" w:rsidRDefault="00802156">
            <w:pPr>
              <w:pStyle w:val="ConsPlusNormal"/>
              <w:jc w:val="center"/>
            </w:pPr>
            <w:r>
              <w:lastRenderedPageBreak/>
              <w:t>27</w:t>
            </w:r>
          </w:p>
        </w:tc>
        <w:tc>
          <w:tcPr>
            <w:tcW w:w="3402" w:type="dxa"/>
          </w:tcPr>
          <w:p w:rsidR="00802156" w:rsidRDefault="00802156">
            <w:pPr>
              <w:pStyle w:val="ConsPlusNormal"/>
            </w:pPr>
            <w:r>
              <w:t>ООО "ТГК" котельная N 4</w:t>
            </w:r>
          </w:p>
        </w:tc>
        <w:tc>
          <w:tcPr>
            <w:tcW w:w="3458" w:type="dxa"/>
          </w:tcPr>
          <w:p w:rsidR="00802156" w:rsidRDefault="00802156">
            <w:pPr>
              <w:pStyle w:val="ConsPlusNormal"/>
            </w:pPr>
            <w:r>
              <w:t>ул. Донковцева, д. 11</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1,03</w:t>
            </w:r>
          </w:p>
        </w:tc>
        <w:tc>
          <w:tcPr>
            <w:tcW w:w="1247" w:type="dxa"/>
          </w:tcPr>
          <w:p w:rsidR="00802156" w:rsidRDefault="00802156">
            <w:pPr>
              <w:pStyle w:val="ConsPlusNormal"/>
            </w:pPr>
            <w:r>
              <w:t>2015</w:t>
            </w:r>
          </w:p>
        </w:tc>
      </w:tr>
      <w:tr w:rsidR="00802156">
        <w:tc>
          <w:tcPr>
            <w:tcW w:w="680" w:type="dxa"/>
            <w:vAlign w:val="center"/>
          </w:tcPr>
          <w:p w:rsidR="00802156" w:rsidRDefault="00802156">
            <w:pPr>
              <w:pStyle w:val="ConsPlusNormal"/>
              <w:jc w:val="center"/>
            </w:pPr>
            <w:r>
              <w:t>28</w:t>
            </w:r>
          </w:p>
        </w:tc>
        <w:tc>
          <w:tcPr>
            <w:tcW w:w="3402" w:type="dxa"/>
          </w:tcPr>
          <w:p w:rsidR="00802156" w:rsidRDefault="00802156">
            <w:pPr>
              <w:pStyle w:val="ConsPlusNormal"/>
            </w:pPr>
            <w:r>
              <w:t>ООО "ТГК" котельная N 6 (4 очередь)</w:t>
            </w:r>
          </w:p>
        </w:tc>
        <w:tc>
          <w:tcPr>
            <w:tcW w:w="3458" w:type="dxa"/>
          </w:tcPr>
          <w:p w:rsidR="00802156" w:rsidRDefault="00802156">
            <w:pPr>
              <w:pStyle w:val="ConsPlusNormal"/>
            </w:pPr>
            <w:r>
              <w:t>ул. Транспортная, д. 16</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1,67</w:t>
            </w:r>
          </w:p>
        </w:tc>
        <w:tc>
          <w:tcPr>
            <w:tcW w:w="1247" w:type="dxa"/>
          </w:tcPr>
          <w:p w:rsidR="00802156" w:rsidRDefault="00802156">
            <w:pPr>
              <w:pStyle w:val="ConsPlusNormal"/>
            </w:pPr>
            <w:r>
              <w:t>2015</w:t>
            </w:r>
          </w:p>
        </w:tc>
      </w:tr>
      <w:tr w:rsidR="00802156">
        <w:tc>
          <w:tcPr>
            <w:tcW w:w="680" w:type="dxa"/>
            <w:vAlign w:val="center"/>
          </w:tcPr>
          <w:p w:rsidR="00802156" w:rsidRDefault="00802156">
            <w:pPr>
              <w:pStyle w:val="ConsPlusNormal"/>
              <w:jc w:val="center"/>
            </w:pPr>
            <w:r>
              <w:t>29</w:t>
            </w:r>
          </w:p>
        </w:tc>
        <w:tc>
          <w:tcPr>
            <w:tcW w:w="3402" w:type="dxa"/>
          </w:tcPr>
          <w:p w:rsidR="00802156" w:rsidRDefault="00802156">
            <w:pPr>
              <w:pStyle w:val="ConsPlusNormal"/>
            </w:pPr>
            <w:r>
              <w:t>ООО "ТГК" котельная</w:t>
            </w:r>
          </w:p>
        </w:tc>
        <w:tc>
          <w:tcPr>
            <w:tcW w:w="3458" w:type="dxa"/>
          </w:tcPr>
          <w:p w:rsidR="00802156" w:rsidRDefault="00802156">
            <w:pPr>
              <w:pStyle w:val="ConsPlusNormal"/>
            </w:pPr>
            <w:r>
              <w:t>ул. Уральская, д. 2/8</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2,06</w:t>
            </w:r>
          </w:p>
        </w:tc>
        <w:tc>
          <w:tcPr>
            <w:tcW w:w="1247" w:type="dxa"/>
          </w:tcPr>
          <w:p w:rsidR="00802156" w:rsidRDefault="00802156">
            <w:pPr>
              <w:pStyle w:val="ConsPlusNormal"/>
            </w:pPr>
            <w:r>
              <w:t>2015</w:t>
            </w:r>
          </w:p>
        </w:tc>
      </w:tr>
      <w:tr w:rsidR="00802156">
        <w:tc>
          <w:tcPr>
            <w:tcW w:w="680" w:type="dxa"/>
            <w:vAlign w:val="center"/>
          </w:tcPr>
          <w:p w:rsidR="00802156" w:rsidRDefault="00802156">
            <w:pPr>
              <w:pStyle w:val="ConsPlusNormal"/>
              <w:jc w:val="center"/>
            </w:pPr>
            <w:r>
              <w:t>30</w:t>
            </w:r>
          </w:p>
        </w:tc>
        <w:tc>
          <w:tcPr>
            <w:tcW w:w="3402" w:type="dxa"/>
          </w:tcPr>
          <w:p w:rsidR="00802156" w:rsidRDefault="00802156">
            <w:pPr>
              <w:pStyle w:val="ConsPlusNormal"/>
            </w:pPr>
            <w:r>
              <w:t>ООО "Любимый дворик"</w:t>
            </w:r>
          </w:p>
        </w:tc>
        <w:tc>
          <w:tcPr>
            <w:tcW w:w="3458" w:type="dxa"/>
          </w:tcPr>
          <w:p w:rsidR="00802156" w:rsidRDefault="00802156">
            <w:pPr>
              <w:pStyle w:val="ConsPlusNormal"/>
            </w:pPr>
            <w:r>
              <w:t>ул. Ленинградская, д. 82</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1,46</w:t>
            </w:r>
          </w:p>
        </w:tc>
        <w:tc>
          <w:tcPr>
            <w:tcW w:w="1247" w:type="dxa"/>
          </w:tcPr>
          <w:p w:rsidR="00802156" w:rsidRDefault="00802156">
            <w:pPr>
              <w:pStyle w:val="ConsPlusNormal"/>
            </w:pPr>
            <w:r>
              <w:t>2015</w:t>
            </w:r>
          </w:p>
        </w:tc>
      </w:tr>
      <w:tr w:rsidR="00802156">
        <w:tc>
          <w:tcPr>
            <w:tcW w:w="680" w:type="dxa"/>
            <w:vAlign w:val="center"/>
          </w:tcPr>
          <w:p w:rsidR="00802156" w:rsidRDefault="00802156">
            <w:pPr>
              <w:pStyle w:val="ConsPlusNormal"/>
              <w:jc w:val="center"/>
            </w:pPr>
            <w:r>
              <w:t>31</w:t>
            </w:r>
          </w:p>
        </w:tc>
        <w:tc>
          <w:tcPr>
            <w:tcW w:w="3402" w:type="dxa"/>
          </w:tcPr>
          <w:p w:rsidR="00802156" w:rsidRDefault="00802156">
            <w:pPr>
              <w:pStyle w:val="ConsPlusNormal"/>
            </w:pPr>
            <w:r>
              <w:t>ООО "Энерготехнострой"</w:t>
            </w:r>
          </w:p>
        </w:tc>
        <w:tc>
          <w:tcPr>
            <w:tcW w:w="3458" w:type="dxa"/>
          </w:tcPr>
          <w:p w:rsidR="00802156" w:rsidRDefault="00802156">
            <w:pPr>
              <w:pStyle w:val="ConsPlusNormal"/>
            </w:pPr>
            <w:r>
              <w:t>пр-кт Братьев Коростелевых, д. 167/1</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1,2</w:t>
            </w:r>
          </w:p>
        </w:tc>
        <w:tc>
          <w:tcPr>
            <w:tcW w:w="1247" w:type="dxa"/>
          </w:tcPr>
          <w:p w:rsidR="00802156" w:rsidRDefault="00802156">
            <w:pPr>
              <w:pStyle w:val="ConsPlusNormal"/>
            </w:pPr>
            <w:r>
              <w:t>2016</w:t>
            </w:r>
          </w:p>
        </w:tc>
      </w:tr>
      <w:tr w:rsidR="00802156">
        <w:tc>
          <w:tcPr>
            <w:tcW w:w="680" w:type="dxa"/>
            <w:vAlign w:val="center"/>
          </w:tcPr>
          <w:p w:rsidR="00802156" w:rsidRDefault="00802156">
            <w:pPr>
              <w:pStyle w:val="ConsPlusNormal"/>
              <w:jc w:val="center"/>
            </w:pPr>
            <w:r>
              <w:t>32</w:t>
            </w:r>
          </w:p>
        </w:tc>
        <w:tc>
          <w:tcPr>
            <w:tcW w:w="3402" w:type="dxa"/>
          </w:tcPr>
          <w:p w:rsidR="00802156" w:rsidRDefault="00802156">
            <w:pPr>
              <w:pStyle w:val="ConsPlusNormal"/>
            </w:pPr>
            <w:r>
              <w:t>ООО "ТГК" котельная</w:t>
            </w:r>
          </w:p>
        </w:tc>
        <w:tc>
          <w:tcPr>
            <w:tcW w:w="3458" w:type="dxa"/>
          </w:tcPr>
          <w:p w:rsidR="00802156" w:rsidRDefault="00802156">
            <w:pPr>
              <w:pStyle w:val="ConsPlusNormal"/>
            </w:pPr>
            <w:r>
              <w:t>ул. Карагандинская, д. 15</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0,95</w:t>
            </w:r>
          </w:p>
        </w:tc>
        <w:tc>
          <w:tcPr>
            <w:tcW w:w="1247" w:type="dxa"/>
          </w:tcPr>
          <w:p w:rsidR="00802156" w:rsidRDefault="00802156">
            <w:pPr>
              <w:pStyle w:val="ConsPlusNormal"/>
            </w:pPr>
            <w:r>
              <w:t>2016</w:t>
            </w:r>
          </w:p>
        </w:tc>
      </w:tr>
      <w:tr w:rsidR="00802156">
        <w:tc>
          <w:tcPr>
            <w:tcW w:w="680" w:type="dxa"/>
            <w:vAlign w:val="center"/>
          </w:tcPr>
          <w:p w:rsidR="00802156" w:rsidRDefault="00802156">
            <w:pPr>
              <w:pStyle w:val="ConsPlusNormal"/>
              <w:jc w:val="center"/>
            </w:pPr>
            <w:r>
              <w:t>33</w:t>
            </w:r>
          </w:p>
        </w:tc>
        <w:tc>
          <w:tcPr>
            <w:tcW w:w="3402" w:type="dxa"/>
          </w:tcPr>
          <w:p w:rsidR="00802156" w:rsidRDefault="00802156">
            <w:pPr>
              <w:pStyle w:val="ConsPlusNormal"/>
            </w:pPr>
            <w:r>
              <w:t>ООО "ТГК" котельная</w:t>
            </w:r>
          </w:p>
        </w:tc>
        <w:tc>
          <w:tcPr>
            <w:tcW w:w="3458" w:type="dxa"/>
          </w:tcPr>
          <w:p w:rsidR="00802156" w:rsidRDefault="00802156">
            <w:pPr>
              <w:pStyle w:val="ConsPlusNormal"/>
            </w:pPr>
            <w:r>
              <w:t>ул. Уральская, д. 2/11</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0,95</w:t>
            </w:r>
          </w:p>
        </w:tc>
        <w:tc>
          <w:tcPr>
            <w:tcW w:w="1247" w:type="dxa"/>
          </w:tcPr>
          <w:p w:rsidR="00802156" w:rsidRDefault="00802156">
            <w:pPr>
              <w:pStyle w:val="ConsPlusNormal"/>
            </w:pPr>
            <w:r>
              <w:t>2016</w:t>
            </w:r>
          </w:p>
        </w:tc>
      </w:tr>
      <w:tr w:rsidR="00802156">
        <w:tc>
          <w:tcPr>
            <w:tcW w:w="680" w:type="dxa"/>
            <w:vAlign w:val="center"/>
          </w:tcPr>
          <w:p w:rsidR="00802156" w:rsidRDefault="00802156">
            <w:pPr>
              <w:pStyle w:val="ConsPlusNormal"/>
              <w:jc w:val="center"/>
            </w:pPr>
            <w:r>
              <w:t>34</w:t>
            </w:r>
          </w:p>
        </w:tc>
        <w:tc>
          <w:tcPr>
            <w:tcW w:w="3402" w:type="dxa"/>
          </w:tcPr>
          <w:p w:rsidR="00802156" w:rsidRDefault="00802156">
            <w:pPr>
              <w:pStyle w:val="ConsPlusNormal"/>
            </w:pPr>
            <w:r>
              <w:t>ООО "ТГК" котельная N 5 (4 очередь)</w:t>
            </w:r>
          </w:p>
        </w:tc>
        <w:tc>
          <w:tcPr>
            <w:tcW w:w="3458" w:type="dxa"/>
          </w:tcPr>
          <w:p w:rsidR="00802156" w:rsidRDefault="00802156">
            <w:pPr>
              <w:pStyle w:val="ConsPlusNormal"/>
            </w:pPr>
            <w:r>
              <w:t>ул. Транспортная, д. 16А</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1,55</w:t>
            </w:r>
          </w:p>
        </w:tc>
        <w:tc>
          <w:tcPr>
            <w:tcW w:w="1247" w:type="dxa"/>
          </w:tcPr>
          <w:p w:rsidR="00802156" w:rsidRDefault="00802156">
            <w:pPr>
              <w:pStyle w:val="ConsPlusNormal"/>
            </w:pPr>
            <w:r>
              <w:t>2016</w:t>
            </w:r>
          </w:p>
        </w:tc>
      </w:tr>
      <w:tr w:rsidR="00802156">
        <w:tc>
          <w:tcPr>
            <w:tcW w:w="680" w:type="dxa"/>
            <w:vAlign w:val="center"/>
          </w:tcPr>
          <w:p w:rsidR="00802156" w:rsidRDefault="00802156">
            <w:pPr>
              <w:pStyle w:val="ConsPlusNormal"/>
              <w:jc w:val="center"/>
            </w:pPr>
            <w:r>
              <w:t>35</w:t>
            </w:r>
          </w:p>
        </w:tc>
        <w:tc>
          <w:tcPr>
            <w:tcW w:w="3402" w:type="dxa"/>
          </w:tcPr>
          <w:p w:rsidR="00802156" w:rsidRDefault="00802156">
            <w:pPr>
              <w:pStyle w:val="ConsPlusNormal"/>
            </w:pPr>
            <w:r>
              <w:t>ООО "Энерготехнострой"</w:t>
            </w:r>
          </w:p>
        </w:tc>
        <w:tc>
          <w:tcPr>
            <w:tcW w:w="3458" w:type="dxa"/>
          </w:tcPr>
          <w:p w:rsidR="00802156" w:rsidRDefault="00802156">
            <w:pPr>
              <w:pStyle w:val="ConsPlusNormal"/>
            </w:pPr>
            <w:r>
              <w:t>пр-кт Братьев Коростелевых, д. 19</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1,38</w:t>
            </w:r>
          </w:p>
        </w:tc>
        <w:tc>
          <w:tcPr>
            <w:tcW w:w="1247" w:type="dxa"/>
          </w:tcPr>
          <w:p w:rsidR="00802156" w:rsidRDefault="00802156">
            <w:pPr>
              <w:pStyle w:val="ConsPlusNormal"/>
            </w:pPr>
            <w:r>
              <w:t>2017</w:t>
            </w:r>
          </w:p>
        </w:tc>
      </w:tr>
      <w:tr w:rsidR="00802156">
        <w:tc>
          <w:tcPr>
            <w:tcW w:w="680" w:type="dxa"/>
            <w:vAlign w:val="center"/>
          </w:tcPr>
          <w:p w:rsidR="00802156" w:rsidRDefault="00802156">
            <w:pPr>
              <w:pStyle w:val="ConsPlusNormal"/>
              <w:jc w:val="center"/>
            </w:pPr>
            <w:r>
              <w:t>36</w:t>
            </w:r>
          </w:p>
        </w:tc>
        <w:tc>
          <w:tcPr>
            <w:tcW w:w="3402" w:type="dxa"/>
          </w:tcPr>
          <w:p w:rsidR="00802156" w:rsidRDefault="00802156">
            <w:pPr>
              <w:pStyle w:val="ConsPlusNormal"/>
            </w:pPr>
            <w:r>
              <w:t>ООО "Энерготехнострой"</w:t>
            </w:r>
          </w:p>
        </w:tc>
        <w:tc>
          <w:tcPr>
            <w:tcW w:w="3458" w:type="dxa"/>
          </w:tcPr>
          <w:p w:rsidR="00802156" w:rsidRDefault="00802156">
            <w:pPr>
              <w:pStyle w:val="ConsPlusNormal"/>
            </w:pPr>
            <w:r>
              <w:t>ул. Нагорная, д. 1/1</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1,38</w:t>
            </w:r>
          </w:p>
        </w:tc>
        <w:tc>
          <w:tcPr>
            <w:tcW w:w="1247" w:type="dxa"/>
          </w:tcPr>
          <w:p w:rsidR="00802156" w:rsidRDefault="00802156">
            <w:pPr>
              <w:pStyle w:val="ConsPlusNormal"/>
            </w:pPr>
            <w:r>
              <w:t>2017</w:t>
            </w:r>
          </w:p>
        </w:tc>
      </w:tr>
      <w:tr w:rsidR="00802156">
        <w:tc>
          <w:tcPr>
            <w:tcW w:w="680" w:type="dxa"/>
            <w:vAlign w:val="center"/>
          </w:tcPr>
          <w:p w:rsidR="00802156" w:rsidRDefault="00802156">
            <w:pPr>
              <w:pStyle w:val="ConsPlusNormal"/>
              <w:jc w:val="center"/>
            </w:pPr>
            <w:r>
              <w:t>37</w:t>
            </w:r>
          </w:p>
        </w:tc>
        <w:tc>
          <w:tcPr>
            <w:tcW w:w="3402" w:type="dxa"/>
          </w:tcPr>
          <w:p w:rsidR="00802156" w:rsidRDefault="00802156">
            <w:pPr>
              <w:pStyle w:val="ConsPlusNormal"/>
            </w:pPr>
            <w:r>
              <w:t>ООО "Ортеплосервис"</w:t>
            </w:r>
          </w:p>
        </w:tc>
        <w:tc>
          <w:tcPr>
            <w:tcW w:w="3458" w:type="dxa"/>
          </w:tcPr>
          <w:p w:rsidR="00802156" w:rsidRDefault="00802156">
            <w:pPr>
              <w:pStyle w:val="ConsPlusNormal"/>
            </w:pPr>
            <w:r>
              <w:t>ул. Транспортная, д. 16/1</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1,38</w:t>
            </w:r>
          </w:p>
        </w:tc>
        <w:tc>
          <w:tcPr>
            <w:tcW w:w="1247" w:type="dxa"/>
          </w:tcPr>
          <w:p w:rsidR="00802156" w:rsidRDefault="00802156">
            <w:pPr>
              <w:pStyle w:val="ConsPlusNormal"/>
            </w:pPr>
            <w:r>
              <w:t>2017</w:t>
            </w:r>
          </w:p>
        </w:tc>
      </w:tr>
      <w:tr w:rsidR="00802156">
        <w:tc>
          <w:tcPr>
            <w:tcW w:w="680" w:type="dxa"/>
            <w:vAlign w:val="center"/>
          </w:tcPr>
          <w:p w:rsidR="00802156" w:rsidRDefault="00802156">
            <w:pPr>
              <w:pStyle w:val="ConsPlusNormal"/>
              <w:jc w:val="center"/>
            </w:pPr>
            <w:r>
              <w:t>38</w:t>
            </w:r>
          </w:p>
        </w:tc>
        <w:tc>
          <w:tcPr>
            <w:tcW w:w="3402" w:type="dxa"/>
          </w:tcPr>
          <w:p w:rsidR="00802156" w:rsidRDefault="00802156">
            <w:pPr>
              <w:pStyle w:val="ConsPlusNormal"/>
            </w:pPr>
            <w:r>
              <w:t>ООО "Ортеплосервис"</w:t>
            </w:r>
          </w:p>
        </w:tc>
        <w:tc>
          <w:tcPr>
            <w:tcW w:w="3458" w:type="dxa"/>
          </w:tcPr>
          <w:p w:rsidR="00802156" w:rsidRDefault="00802156">
            <w:pPr>
              <w:pStyle w:val="ConsPlusNormal"/>
            </w:pPr>
            <w:r>
              <w:t>ул. Транспортная, д. 16Б</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1,46</w:t>
            </w:r>
          </w:p>
        </w:tc>
        <w:tc>
          <w:tcPr>
            <w:tcW w:w="1247" w:type="dxa"/>
          </w:tcPr>
          <w:p w:rsidR="00802156" w:rsidRDefault="00802156">
            <w:pPr>
              <w:pStyle w:val="ConsPlusNormal"/>
            </w:pPr>
            <w:r>
              <w:t>2017</w:t>
            </w:r>
          </w:p>
        </w:tc>
      </w:tr>
      <w:tr w:rsidR="00802156">
        <w:tc>
          <w:tcPr>
            <w:tcW w:w="680" w:type="dxa"/>
            <w:vAlign w:val="center"/>
          </w:tcPr>
          <w:p w:rsidR="00802156" w:rsidRDefault="00802156">
            <w:pPr>
              <w:pStyle w:val="ConsPlusNormal"/>
              <w:jc w:val="center"/>
            </w:pPr>
            <w:r>
              <w:t>39</w:t>
            </w:r>
          </w:p>
        </w:tc>
        <w:tc>
          <w:tcPr>
            <w:tcW w:w="3402" w:type="dxa"/>
          </w:tcPr>
          <w:p w:rsidR="00802156" w:rsidRDefault="00802156">
            <w:pPr>
              <w:pStyle w:val="ConsPlusNormal"/>
            </w:pPr>
            <w:r>
              <w:t>ООО "ТГК" котельная N 3 (4 очередь)</w:t>
            </w:r>
          </w:p>
        </w:tc>
        <w:tc>
          <w:tcPr>
            <w:tcW w:w="3458" w:type="dxa"/>
          </w:tcPr>
          <w:p w:rsidR="00802156" w:rsidRDefault="00802156">
            <w:pPr>
              <w:pStyle w:val="ConsPlusNormal"/>
            </w:pPr>
            <w:r>
              <w:t>ул. Транспортная, д. 16/2</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1,38</w:t>
            </w:r>
          </w:p>
        </w:tc>
        <w:tc>
          <w:tcPr>
            <w:tcW w:w="1247" w:type="dxa"/>
          </w:tcPr>
          <w:p w:rsidR="00802156" w:rsidRDefault="00802156">
            <w:pPr>
              <w:pStyle w:val="ConsPlusNormal"/>
            </w:pPr>
            <w:r>
              <w:t>2017</w:t>
            </w:r>
          </w:p>
        </w:tc>
      </w:tr>
      <w:tr w:rsidR="00802156">
        <w:tc>
          <w:tcPr>
            <w:tcW w:w="680" w:type="dxa"/>
            <w:vAlign w:val="center"/>
          </w:tcPr>
          <w:p w:rsidR="00802156" w:rsidRDefault="00802156">
            <w:pPr>
              <w:pStyle w:val="ConsPlusNormal"/>
              <w:jc w:val="center"/>
            </w:pPr>
            <w:r>
              <w:t>40</w:t>
            </w:r>
          </w:p>
        </w:tc>
        <w:tc>
          <w:tcPr>
            <w:tcW w:w="3402" w:type="dxa"/>
          </w:tcPr>
          <w:p w:rsidR="00802156" w:rsidRDefault="00802156">
            <w:pPr>
              <w:pStyle w:val="ConsPlusNormal"/>
            </w:pPr>
            <w:r>
              <w:t>ООО "Теплоком" котельная N 1</w:t>
            </w:r>
          </w:p>
        </w:tc>
        <w:tc>
          <w:tcPr>
            <w:tcW w:w="3458" w:type="dxa"/>
          </w:tcPr>
          <w:p w:rsidR="00802156" w:rsidRDefault="00802156">
            <w:pPr>
              <w:pStyle w:val="ConsPlusNormal"/>
            </w:pPr>
            <w:r>
              <w:t>ул. Салмышская, д. 64</w:t>
            </w:r>
          </w:p>
        </w:tc>
        <w:tc>
          <w:tcPr>
            <w:tcW w:w="3118" w:type="dxa"/>
          </w:tcPr>
          <w:p w:rsidR="00802156" w:rsidRDefault="00802156">
            <w:pPr>
              <w:pStyle w:val="ConsPlusNormal"/>
            </w:pPr>
            <w:r>
              <w:t>ООО "Теплоком"</w:t>
            </w:r>
          </w:p>
        </w:tc>
        <w:tc>
          <w:tcPr>
            <w:tcW w:w="1701" w:type="dxa"/>
          </w:tcPr>
          <w:p w:rsidR="00802156" w:rsidRDefault="00802156">
            <w:pPr>
              <w:pStyle w:val="ConsPlusNormal"/>
            </w:pPr>
            <w:r>
              <w:t>1,05</w:t>
            </w:r>
          </w:p>
        </w:tc>
        <w:tc>
          <w:tcPr>
            <w:tcW w:w="1247" w:type="dxa"/>
          </w:tcPr>
          <w:p w:rsidR="00802156" w:rsidRDefault="00802156">
            <w:pPr>
              <w:pStyle w:val="ConsPlusNormal"/>
            </w:pPr>
            <w:r>
              <w:t>2008</w:t>
            </w:r>
          </w:p>
        </w:tc>
      </w:tr>
      <w:tr w:rsidR="00802156">
        <w:tc>
          <w:tcPr>
            <w:tcW w:w="680" w:type="dxa"/>
            <w:vAlign w:val="center"/>
          </w:tcPr>
          <w:p w:rsidR="00802156" w:rsidRDefault="00802156">
            <w:pPr>
              <w:pStyle w:val="ConsPlusNormal"/>
              <w:jc w:val="center"/>
            </w:pPr>
            <w:r>
              <w:t>41</w:t>
            </w:r>
          </w:p>
        </w:tc>
        <w:tc>
          <w:tcPr>
            <w:tcW w:w="3402" w:type="dxa"/>
          </w:tcPr>
          <w:p w:rsidR="00802156" w:rsidRDefault="00802156">
            <w:pPr>
              <w:pStyle w:val="ConsPlusNormal"/>
            </w:pPr>
            <w:r>
              <w:t>ООО "Теплоком" котельная N 2</w:t>
            </w:r>
          </w:p>
        </w:tc>
        <w:tc>
          <w:tcPr>
            <w:tcW w:w="3458" w:type="dxa"/>
          </w:tcPr>
          <w:p w:rsidR="00802156" w:rsidRDefault="00802156">
            <w:pPr>
              <w:pStyle w:val="ConsPlusNormal"/>
            </w:pPr>
            <w:r>
              <w:t>ул. Салмышская, д. 64/3</w:t>
            </w:r>
          </w:p>
        </w:tc>
        <w:tc>
          <w:tcPr>
            <w:tcW w:w="3118" w:type="dxa"/>
          </w:tcPr>
          <w:p w:rsidR="00802156" w:rsidRDefault="00802156">
            <w:pPr>
              <w:pStyle w:val="ConsPlusNormal"/>
            </w:pPr>
            <w:r>
              <w:t>ООО "Теплоком"</w:t>
            </w:r>
          </w:p>
        </w:tc>
        <w:tc>
          <w:tcPr>
            <w:tcW w:w="1701" w:type="dxa"/>
          </w:tcPr>
          <w:p w:rsidR="00802156" w:rsidRDefault="00802156">
            <w:pPr>
              <w:pStyle w:val="ConsPlusNormal"/>
            </w:pPr>
            <w:r>
              <w:t>1,4</w:t>
            </w:r>
          </w:p>
        </w:tc>
        <w:tc>
          <w:tcPr>
            <w:tcW w:w="1247" w:type="dxa"/>
          </w:tcPr>
          <w:p w:rsidR="00802156" w:rsidRDefault="00802156">
            <w:pPr>
              <w:pStyle w:val="ConsPlusNormal"/>
            </w:pPr>
            <w:r>
              <w:t>2008</w:t>
            </w:r>
          </w:p>
        </w:tc>
      </w:tr>
      <w:tr w:rsidR="00802156">
        <w:tc>
          <w:tcPr>
            <w:tcW w:w="680" w:type="dxa"/>
            <w:vAlign w:val="center"/>
          </w:tcPr>
          <w:p w:rsidR="00802156" w:rsidRDefault="00802156">
            <w:pPr>
              <w:pStyle w:val="ConsPlusNormal"/>
              <w:jc w:val="center"/>
            </w:pPr>
            <w:r>
              <w:t>42</w:t>
            </w:r>
          </w:p>
        </w:tc>
        <w:tc>
          <w:tcPr>
            <w:tcW w:w="3402" w:type="dxa"/>
          </w:tcPr>
          <w:p w:rsidR="00802156" w:rsidRDefault="00802156">
            <w:pPr>
              <w:pStyle w:val="ConsPlusNormal"/>
            </w:pPr>
            <w:r>
              <w:t>ООО "Теплоком" котельная N 4</w:t>
            </w:r>
          </w:p>
        </w:tc>
        <w:tc>
          <w:tcPr>
            <w:tcW w:w="3458" w:type="dxa"/>
          </w:tcPr>
          <w:p w:rsidR="00802156" w:rsidRDefault="00802156">
            <w:pPr>
              <w:pStyle w:val="ConsPlusNormal"/>
            </w:pPr>
            <w:r>
              <w:t>ул. Салмышская, д. 66</w:t>
            </w:r>
          </w:p>
        </w:tc>
        <w:tc>
          <w:tcPr>
            <w:tcW w:w="3118" w:type="dxa"/>
          </w:tcPr>
          <w:p w:rsidR="00802156" w:rsidRDefault="00802156">
            <w:pPr>
              <w:pStyle w:val="ConsPlusNormal"/>
            </w:pPr>
            <w:r>
              <w:t>ООО "Теплоком"</w:t>
            </w:r>
          </w:p>
        </w:tc>
        <w:tc>
          <w:tcPr>
            <w:tcW w:w="1701" w:type="dxa"/>
          </w:tcPr>
          <w:p w:rsidR="00802156" w:rsidRDefault="00802156">
            <w:pPr>
              <w:pStyle w:val="ConsPlusNormal"/>
            </w:pPr>
            <w:r>
              <w:t>0,97</w:t>
            </w:r>
          </w:p>
        </w:tc>
        <w:tc>
          <w:tcPr>
            <w:tcW w:w="1247" w:type="dxa"/>
          </w:tcPr>
          <w:p w:rsidR="00802156" w:rsidRDefault="00802156">
            <w:pPr>
              <w:pStyle w:val="ConsPlusNormal"/>
            </w:pPr>
            <w:r>
              <w:t>2008</w:t>
            </w:r>
          </w:p>
        </w:tc>
      </w:tr>
      <w:tr w:rsidR="00802156">
        <w:tc>
          <w:tcPr>
            <w:tcW w:w="680" w:type="dxa"/>
            <w:vAlign w:val="center"/>
          </w:tcPr>
          <w:p w:rsidR="00802156" w:rsidRDefault="00802156">
            <w:pPr>
              <w:pStyle w:val="ConsPlusNormal"/>
              <w:jc w:val="center"/>
            </w:pPr>
            <w:r>
              <w:t>43</w:t>
            </w:r>
          </w:p>
        </w:tc>
        <w:tc>
          <w:tcPr>
            <w:tcW w:w="3402" w:type="dxa"/>
          </w:tcPr>
          <w:p w:rsidR="00802156" w:rsidRDefault="00802156">
            <w:pPr>
              <w:pStyle w:val="ConsPlusNormal"/>
            </w:pPr>
            <w:r>
              <w:t>ООО "ТГК" котельная N 3</w:t>
            </w:r>
          </w:p>
        </w:tc>
        <w:tc>
          <w:tcPr>
            <w:tcW w:w="3458" w:type="dxa"/>
          </w:tcPr>
          <w:p w:rsidR="00802156" w:rsidRDefault="00802156">
            <w:pPr>
              <w:pStyle w:val="ConsPlusNormal"/>
            </w:pPr>
            <w:r>
              <w:t xml:space="preserve">ул. Салмышская, д. 68, д. 68/1, д. </w:t>
            </w:r>
            <w:r>
              <w:lastRenderedPageBreak/>
              <w:t>68/2</w:t>
            </w:r>
          </w:p>
        </w:tc>
        <w:tc>
          <w:tcPr>
            <w:tcW w:w="3118" w:type="dxa"/>
          </w:tcPr>
          <w:p w:rsidR="00802156" w:rsidRDefault="00802156">
            <w:pPr>
              <w:pStyle w:val="ConsPlusNormal"/>
            </w:pPr>
            <w:r>
              <w:lastRenderedPageBreak/>
              <w:t>ООО "ТГК"</w:t>
            </w:r>
          </w:p>
        </w:tc>
        <w:tc>
          <w:tcPr>
            <w:tcW w:w="1701" w:type="dxa"/>
          </w:tcPr>
          <w:p w:rsidR="00802156" w:rsidRDefault="00802156">
            <w:pPr>
              <w:pStyle w:val="ConsPlusNormal"/>
            </w:pPr>
            <w:r>
              <w:t>0,99</w:t>
            </w:r>
          </w:p>
        </w:tc>
        <w:tc>
          <w:tcPr>
            <w:tcW w:w="1247" w:type="dxa"/>
          </w:tcPr>
          <w:p w:rsidR="00802156" w:rsidRDefault="00802156">
            <w:pPr>
              <w:pStyle w:val="ConsPlusNormal"/>
            </w:pPr>
            <w:r>
              <w:t>2008</w:t>
            </w:r>
          </w:p>
        </w:tc>
      </w:tr>
      <w:tr w:rsidR="00802156">
        <w:tc>
          <w:tcPr>
            <w:tcW w:w="680" w:type="dxa"/>
            <w:vAlign w:val="center"/>
          </w:tcPr>
          <w:p w:rsidR="00802156" w:rsidRDefault="00802156">
            <w:pPr>
              <w:pStyle w:val="ConsPlusNormal"/>
              <w:jc w:val="center"/>
            </w:pPr>
            <w:r>
              <w:lastRenderedPageBreak/>
              <w:t>44</w:t>
            </w:r>
          </w:p>
        </w:tc>
        <w:tc>
          <w:tcPr>
            <w:tcW w:w="3402" w:type="dxa"/>
          </w:tcPr>
          <w:p w:rsidR="00802156" w:rsidRDefault="00802156">
            <w:pPr>
              <w:pStyle w:val="ConsPlusNormal"/>
            </w:pPr>
            <w:r>
              <w:t>ООО "ТГК" котельная N 8</w:t>
            </w:r>
          </w:p>
        </w:tc>
        <w:tc>
          <w:tcPr>
            <w:tcW w:w="3458" w:type="dxa"/>
          </w:tcPr>
          <w:p w:rsidR="00802156" w:rsidRDefault="00802156">
            <w:pPr>
              <w:pStyle w:val="ConsPlusNormal"/>
            </w:pPr>
            <w:r>
              <w:t>ул. Салмышская, д. 72/1, д. 70</w:t>
            </w:r>
          </w:p>
        </w:tc>
        <w:tc>
          <w:tcPr>
            <w:tcW w:w="3118" w:type="dxa"/>
          </w:tcPr>
          <w:p w:rsidR="00802156" w:rsidRDefault="00802156">
            <w:pPr>
              <w:pStyle w:val="ConsPlusNormal"/>
            </w:pPr>
            <w:r>
              <w:t>ООО "ТГК"</w:t>
            </w:r>
          </w:p>
        </w:tc>
        <w:tc>
          <w:tcPr>
            <w:tcW w:w="1701" w:type="dxa"/>
          </w:tcPr>
          <w:p w:rsidR="00802156" w:rsidRDefault="00802156">
            <w:pPr>
              <w:pStyle w:val="ConsPlusNormal"/>
            </w:pPr>
            <w:r>
              <w:t>1,93</w:t>
            </w:r>
          </w:p>
        </w:tc>
        <w:tc>
          <w:tcPr>
            <w:tcW w:w="1247" w:type="dxa"/>
          </w:tcPr>
          <w:p w:rsidR="00802156" w:rsidRDefault="00802156">
            <w:pPr>
              <w:pStyle w:val="ConsPlusNormal"/>
            </w:pPr>
            <w:r>
              <w:t>2008</w:t>
            </w:r>
          </w:p>
        </w:tc>
      </w:tr>
      <w:tr w:rsidR="00802156">
        <w:tc>
          <w:tcPr>
            <w:tcW w:w="680" w:type="dxa"/>
            <w:vAlign w:val="center"/>
          </w:tcPr>
          <w:p w:rsidR="00802156" w:rsidRDefault="00802156">
            <w:pPr>
              <w:pStyle w:val="ConsPlusNormal"/>
              <w:jc w:val="center"/>
            </w:pPr>
            <w:r>
              <w:t>45</w:t>
            </w:r>
          </w:p>
        </w:tc>
        <w:tc>
          <w:tcPr>
            <w:tcW w:w="3402" w:type="dxa"/>
          </w:tcPr>
          <w:p w:rsidR="00802156" w:rsidRDefault="00802156">
            <w:pPr>
              <w:pStyle w:val="ConsPlusNormal"/>
            </w:pPr>
            <w:r>
              <w:t>ООО "ТГК" котельная N 9</w:t>
            </w:r>
          </w:p>
        </w:tc>
        <w:tc>
          <w:tcPr>
            <w:tcW w:w="3458" w:type="dxa"/>
          </w:tcPr>
          <w:p w:rsidR="00802156" w:rsidRDefault="00802156">
            <w:pPr>
              <w:pStyle w:val="ConsPlusNormal"/>
            </w:pPr>
            <w:r>
              <w:t>ул. Салмышская, д. 72/2, д. 72</w:t>
            </w:r>
          </w:p>
        </w:tc>
        <w:tc>
          <w:tcPr>
            <w:tcW w:w="3118" w:type="dxa"/>
          </w:tcPr>
          <w:p w:rsidR="00802156" w:rsidRDefault="00802156">
            <w:pPr>
              <w:pStyle w:val="ConsPlusNormal"/>
            </w:pPr>
            <w:r>
              <w:t>ООО "ТГК"</w:t>
            </w:r>
          </w:p>
        </w:tc>
        <w:tc>
          <w:tcPr>
            <w:tcW w:w="1701" w:type="dxa"/>
          </w:tcPr>
          <w:p w:rsidR="00802156" w:rsidRDefault="00802156">
            <w:pPr>
              <w:pStyle w:val="ConsPlusNormal"/>
            </w:pPr>
            <w:r>
              <w:t>1,67</w:t>
            </w:r>
          </w:p>
        </w:tc>
        <w:tc>
          <w:tcPr>
            <w:tcW w:w="1247" w:type="dxa"/>
          </w:tcPr>
          <w:p w:rsidR="00802156" w:rsidRDefault="00802156">
            <w:pPr>
              <w:pStyle w:val="ConsPlusNormal"/>
            </w:pPr>
            <w:r>
              <w:t>2009</w:t>
            </w:r>
          </w:p>
        </w:tc>
      </w:tr>
      <w:tr w:rsidR="00802156">
        <w:tc>
          <w:tcPr>
            <w:tcW w:w="680" w:type="dxa"/>
            <w:vAlign w:val="center"/>
          </w:tcPr>
          <w:p w:rsidR="00802156" w:rsidRDefault="00802156">
            <w:pPr>
              <w:pStyle w:val="ConsPlusNormal"/>
              <w:jc w:val="center"/>
            </w:pPr>
            <w:r>
              <w:t>46</w:t>
            </w:r>
          </w:p>
        </w:tc>
        <w:tc>
          <w:tcPr>
            <w:tcW w:w="3402" w:type="dxa"/>
          </w:tcPr>
          <w:p w:rsidR="00802156" w:rsidRDefault="00802156">
            <w:pPr>
              <w:pStyle w:val="ConsPlusNormal"/>
            </w:pPr>
            <w:r>
              <w:t>ООО "ТГК" котельная N 6</w:t>
            </w:r>
          </w:p>
        </w:tc>
        <w:tc>
          <w:tcPr>
            <w:tcW w:w="3458" w:type="dxa"/>
          </w:tcPr>
          <w:p w:rsidR="00802156" w:rsidRDefault="00802156">
            <w:pPr>
              <w:pStyle w:val="ConsPlusNormal"/>
            </w:pPr>
            <w:r>
              <w:t>ул. Салмышская, д. 70/2</w:t>
            </w:r>
          </w:p>
        </w:tc>
        <w:tc>
          <w:tcPr>
            <w:tcW w:w="3118" w:type="dxa"/>
          </w:tcPr>
          <w:p w:rsidR="00802156" w:rsidRDefault="00802156">
            <w:pPr>
              <w:pStyle w:val="ConsPlusNormal"/>
            </w:pPr>
            <w:r>
              <w:t>ООО "ТГК"</w:t>
            </w:r>
          </w:p>
        </w:tc>
        <w:tc>
          <w:tcPr>
            <w:tcW w:w="1701" w:type="dxa"/>
          </w:tcPr>
          <w:p w:rsidR="00802156" w:rsidRDefault="00802156">
            <w:pPr>
              <w:pStyle w:val="ConsPlusNormal"/>
            </w:pPr>
            <w:r>
              <w:t>1,4</w:t>
            </w:r>
          </w:p>
        </w:tc>
        <w:tc>
          <w:tcPr>
            <w:tcW w:w="1247" w:type="dxa"/>
          </w:tcPr>
          <w:p w:rsidR="00802156" w:rsidRDefault="00802156">
            <w:pPr>
              <w:pStyle w:val="ConsPlusNormal"/>
            </w:pPr>
            <w:r>
              <w:t>2010</w:t>
            </w:r>
          </w:p>
        </w:tc>
      </w:tr>
      <w:tr w:rsidR="00802156">
        <w:tc>
          <w:tcPr>
            <w:tcW w:w="680" w:type="dxa"/>
            <w:vAlign w:val="center"/>
          </w:tcPr>
          <w:p w:rsidR="00802156" w:rsidRDefault="00802156">
            <w:pPr>
              <w:pStyle w:val="ConsPlusNormal"/>
              <w:jc w:val="center"/>
            </w:pPr>
            <w:r>
              <w:t>47</w:t>
            </w:r>
          </w:p>
        </w:tc>
        <w:tc>
          <w:tcPr>
            <w:tcW w:w="3402" w:type="dxa"/>
          </w:tcPr>
          <w:p w:rsidR="00802156" w:rsidRDefault="00802156">
            <w:pPr>
              <w:pStyle w:val="ConsPlusNormal"/>
            </w:pPr>
            <w:r>
              <w:t>ООО "ТГК" котельная N 7</w:t>
            </w:r>
          </w:p>
        </w:tc>
        <w:tc>
          <w:tcPr>
            <w:tcW w:w="3458" w:type="dxa"/>
          </w:tcPr>
          <w:p w:rsidR="00802156" w:rsidRDefault="00802156">
            <w:pPr>
              <w:pStyle w:val="ConsPlusNormal"/>
            </w:pPr>
            <w:r>
              <w:t>ул. Салмышская, д. 70/1</w:t>
            </w:r>
          </w:p>
        </w:tc>
        <w:tc>
          <w:tcPr>
            <w:tcW w:w="3118" w:type="dxa"/>
          </w:tcPr>
          <w:p w:rsidR="00802156" w:rsidRDefault="00802156">
            <w:pPr>
              <w:pStyle w:val="ConsPlusNormal"/>
            </w:pPr>
            <w:r>
              <w:t>ООО "ТГК"</w:t>
            </w:r>
          </w:p>
        </w:tc>
        <w:tc>
          <w:tcPr>
            <w:tcW w:w="1701" w:type="dxa"/>
          </w:tcPr>
          <w:p w:rsidR="00802156" w:rsidRDefault="00802156">
            <w:pPr>
              <w:pStyle w:val="ConsPlusNormal"/>
            </w:pPr>
            <w:r>
              <w:t>1,32</w:t>
            </w:r>
          </w:p>
        </w:tc>
        <w:tc>
          <w:tcPr>
            <w:tcW w:w="1247" w:type="dxa"/>
          </w:tcPr>
          <w:p w:rsidR="00802156" w:rsidRDefault="00802156">
            <w:pPr>
              <w:pStyle w:val="ConsPlusNormal"/>
            </w:pPr>
            <w:r>
              <w:t>2010</w:t>
            </w:r>
          </w:p>
        </w:tc>
      </w:tr>
      <w:tr w:rsidR="00802156">
        <w:tc>
          <w:tcPr>
            <w:tcW w:w="680" w:type="dxa"/>
            <w:vAlign w:val="center"/>
          </w:tcPr>
          <w:p w:rsidR="00802156" w:rsidRDefault="00802156">
            <w:pPr>
              <w:pStyle w:val="ConsPlusNormal"/>
              <w:jc w:val="center"/>
            </w:pPr>
            <w:r>
              <w:t>48</w:t>
            </w:r>
          </w:p>
        </w:tc>
        <w:tc>
          <w:tcPr>
            <w:tcW w:w="3402" w:type="dxa"/>
          </w:tcPr>
          <w:p w:rsidR="00802156" w:rsidRDefault="00802156">
            <w:pPr>
              <w:pStyle w:val="ConsPlusNormal"/>
            </w:pPr>
            <w:r>
              <w:t>ООО "ТГК" котельная N 10</w:t>
            </w:r>
          </w:p>
        </w:tc>
        <w:tc>
          <w:tcPr>
            <w:tcW w:w="3458" w:type="dxa"/>
          </w:tcPr>
          <w:p w:rsidR="00802156" w:rsidRDefault="00802156">
            <w:pPr>
              <w:pStyle w:val="ConsPlusNormal"/>
            </w:pPr>
            <w:r>
              <w:t>ул. Салмышская, д. 74</w:t>
            </w:r>
          </w:p>
        </w:tc>
        <w:tc>
          <w:tcPr>
            <w:tcW w:w="3118" w:type="dxa"/>
          </w:tcPr>
          <w:p w:rsidR="00802156" w:rsidRDefault="00802156">
            <w:pPr>
              <w:pStyle w:val="ConsPlusNormal"/>
            </w:pPr>
            <w:r>
              <w:t>ООО "ТГК"</w:t>
            </w:r>
          </w:p>
        </w:tc>
        <w:tc>
          <w:tcPr>
            <w:tcW w:w="1701" w:type="dxa"/>
          </w:tcPr>
          <w:p w:rsidR="00802156" w:rsidRDefault="00802156">
            <w:pPr>
              <w:pStyle w:val="ConsPlusNormal"/>
            </w:pPr>
            <w:r>
              <w:t>1,67</w:t>
            </w:r>
          </w:p>
        </w:tc>
        <w:tc>
          <w:tcPr>
            <w:tcW w:w="1247" w:type="dxa"/>
          </w:tcPr>
          <w:p w:rsidR="00802156" w:rsidRDefault="00802156">
            <w:pPr>
              <w:pStyle w:val="ConsPlusNormal"/>
            </w:pPr>
            <w:r>
              <w:t>2010</w:t>
            </w:r>
          </w:p>
        </w:tc>
      </w:tr>
      <w:tr w:rsidR="00802156">
        <w:tc>
          <w:tcPr>
            <w:tcW w:w="680" w:type="dxa"/>
            <w:vAlign w:val="center"/>
          </w:tcPr>
          <w:p w:rsidR="00802156" w:rsidRDefault="00802156">
            <w:pPr>
              <w:pStyle w:val="ConsPlusNormal"/>
              <w:jc w:val="center"/>
            </w:pPr>
            <w:r>
              <w:t>49</w:t>
            </w:r>
          </w:p>
        </w:tc>
        <w:tc>
          <w:tcPr>
            <w:tcW w:w="3402" w:type="dxa"/>
          </w:tcPr>
          <w:p w:rsidR="00802156" w:rsidRDefault="00802156">
            <w:pPr>
              <w:pStyle w:val="ConsPlusNormal"/>
            </w:pPr>
            <w:r>
              <w:t>ООО "ТГК" котельная N 11</w:t>
            </w:r>
          </w:p>
        </w:tc>
        <w:tc>
          <w:tcPr>
            <w:tcW w:w="3458" w:type="dxa"/>
          </w:tcPr>
          <w:p w:rsidR="00802156" w:rsidRDefault="00802156">
            <w:pPr>
              <w:pStyle w:val="ConsPlusNormal"/>
            </w:pPr>
            <w:r>
              <w:t>ул. Салмышская, д. 76</w:t>
            </w:r>
          </w:p>
        </w:tc>
        <w:tc>
          <w:tcPr>
            <w:tcW w:w="3118" w:type="dxa"/>
          </w:tcPr>
          <w:p w:rsidR="00802156" w:rsidRDefault="00802156">
            <w:pPr>
              <w:pStyle w:val="ConsPlusNormal"/>
            </w:pPr>
            <w:r>
              <w:t>ООО "ТГК"</w:t>
            </w:r>
          </w:p>
        </w:tc>
        <w:tc>
          <w:tcPr>
            <w:tcW w:w="1701" w:type="dxa"/>
          </w:tcPr>
          <w:p w:rsidR="00802156" w:rsidRDefault="00802156">
            <w:pPr>
              <w:pStyle w:val="ConsPlusNormal"/>
            </w:pPr>
            <w:r>
              <w:t>1,84</w:t>
            </w:r>
          </w:p>
        </w:tc>
        <w:tc>
          <w:tcPr>
            <w:tcW w:w="1247" w:type="dxa"/>
          </w:tcPr>
          <w:p w:rsidR="00802156" w:rsidRDefault="00802156">
            <w:pPr>
              <w:pStyle w:val="ConsPlusNormal"/>
            </w:pPr>
            <w:r>
              <w:t>2010</w:t>
            </w:r>
          </w:p>
        </w:tc>
      </w:tr>
      <w:tr w:rsidR="00802156">
        <w:tc>
          <w:tcPr>
            <w:tcW w:w="680" w:type="dxa"/>
            <w:vAlign w:val="center"/>
          </w:tcPr>
          <w:p w:rsidR="00802156" w:rsidRDefault="00802156">
            <w:pPr>
              <w:pStyle w:val="ConsPlusNormal"/>
              <w:jc w:val="center"/>
            </w:pPr>
            <w:r>
              <w:t>50</w:t>
            </w:r>
          </w:p>
        </w:tc>
        <w:tc>
          <w:tcPr>
            <w:tcW w:w="3402" w:type="dxa"/>
          </w:tcPr>
          <w:p w:rsidR="00802156" w:rsidRDefault="00802156">
            <w:pPr>
              <w:pStyle w:val="ConsPlusNormal"/>
            </w:pPr>
            <w:r>
              <w:t>ООО "ТГК" котельная N 13</w:t>
            </w:r>
          </w:p>
        </w:tc>
        <w:tc>
          <w:tcPr>
            <w:tcW w:w="3458" w:type="dxa"/>
          </w:tcPr>
          <w:p w:rsidR="00802156" w:rsidRDefault="00802156">
            <w:pPr>
              <w:pStyle w:val="ConsPlusNormal"/>
            </w:pPr>
            <w:r>
              <w:t>ул. Транспортная, д. 18/3</w:t>
            </w:r>
          </w:p>
        </w:tc>
        <w:tc>
          <w:tcPr>
            <w:tcW w:w="3118" w:type="dxa"/>
          </w:tcPr>
          <w:p w:rsidR="00802156" w:rsidRDefault="00802156">
            <w:pPr>
              <w:pStyle w:val="ConsPlusNormal"/>
            </w:pPr>
            <w:r>
              <w:t>ООО "ТГК"</w:t>
            </w:r>
          </w:p>
        </w:tc>
        <w:tc>
          <w:tcPr>
            <w:tcW w:w="1701" w:type="dxa"/>
          </w:tcPr>
          <w:p w:rsidR="00802156" w:rsidRDefault="00802156">
            <w:pPr>
              <w:pStyle w:val="ConsPlusNormal"/>
            </w:pPr>
            <w:r>
              <w:t>1,39</w:t>
            </w:r>
          </w:p>
        </w:tc>
        <w:tc>
          <w:tcPr>
            <w:tcW w:w="1247" w:type="dxa"/>
          </w:tcPr>
          <w:p w:rsidR="00802156" w:rsidRDefault="00802156">
            <w:pPr>
              <w:pStyle w:val="ConsPlusNormal"/>
            </w:pPr>
            <w:r>
              <w:t>2011</w:t>
            </w:r>
          </w:p>
        </w:tc>
      </w:tr>
      <w:tr w:rsidR="00802156">
        <w:tc>
          <w:tcPr>
            <w:tcW w:w="680" w:type="dxa"/>
            <w:vAlign w:val="center"/>
          </w:tcPr>
          <w:p w:rsidR="00802156" w:rsidRDefault="00802156">
            <w:pPr>
              <w:pStyle w:val="ConsPlusNormal"/>
              <w:jc w:val="center"/>
            </w:pPr>
            <w:r>
              <w:t>51</w:t>
            </w:r>
          </w:p>
        </w:tc>
        <w:tc>
          <w:tcPr>
            <w:tcW w:w="3402" w:type="dxa"/>
          </w:tcPr>
          <w:p w:rsidR="00802156" w:rsidRDefault="00802156">
            <w:pPr>
              <w:pStyle w:val="ConsPlusNormal"/>
            </w:pPr>
            <w:r>
              <w:t>ООО "ТГК" котельная N 21</w:t>
            </w:r>
          </w:p>
        </w:tc>
        <w:tc>
          <w:tcPr>
            <w:tcW w:w="3458" w:type="dxa"/>
          </w:tcPr>
          <w:p w:rsidR="00802156" w:rsidRDefault="00802156">
            <w:pPr>
              <w:pStyle w:val="ConsPlusNormal"/>
            </w:pPr>
            <w:r>
              <w:t>ул. Транспортная, д. 18/2</w:t>
            </w:r>
          </w:p>
        </w:tc>
        <w:tc>
          <w:tcPr>
            <w:tcW w:w="3118" w:type="dxa"/>
          </w:tcPr>
          <w:p w:rsidR="00802156" w:rsidRDefault="00802156">
            <w:pPr>
              <w:pStyle w:val="ConsPlusNormal"/>
            </w:pPr>
            <w:r>
              <w:t>ООО "ТГК"</w:t>
            </w:r>
          </w:p>
        </w:tc>
        <w:tc>
          <w:tcPr>
            <w:tcW w:w="1701" w:type="dxa"/>
          </w:tcPr>
          <w:p w:rsidR="00802156" w:rsidRDefault="00802156">
            <w:pPr>
              <w:pStyle w:val="ConsPlusNormal"/>
            </w:pPr>
            <w:r>
              <w:t>1,81</w:t>
            </w:r>
          </w:p>
        </w:tc>
        <w:tc>
          <w:tcPr>
            <w:tcW w:w="1247" w:type="dxa"/>
          </w:tcPr>
          <w:p w:rsidR="00802156" w:rsidRDefault="00802156">
            <w:pPr>
              <w:pStyle w:val="ConsPlusNormal"/>
            </w:pPr>
            <w:r>
              <w:t>2011</w:t>
            </w:r>
          </w:p>
        </w:tc>
      </w:tr>
      <w:tr w:rsidR="00802156">
        <w:tc>
          <w:tcPr>
            <w:tcW w:w="680" w:type="dxa"/>
            <w:vAlign w:val="center"/>
          </w:tcPr>
          <w:p w:rsidR="00802156" w:rsidRDefault="00802156">
            <w:pPr>
              <w:pStyle w:val="ConsPlusNormal"/>
              <w:jc w:val="center"/>
            </w:pPr>
            <w:r>
              <w:t>52</w:t>
            </w:r>
          </w:p>
        </w:tc>
        <w:tc>
          <w:tcPr>
            <w:tcW w:w="3402" w:type="dxa"/>
          </w:tcPr>
          <w:p w:rsidR="00802156" w:rsidRDefault="00802156">
            <w:pPr>
              <w:pStyle w:val="ConsPlusNormal"/>
            </w:pPr>
            <w:r>
              <w:t>ООО "ТГК" котельная N 22</w:t>
            </w:r>
          </w:p>
        </w:tc>
        <w:tc>
          <w:tcPr>
            <w:tcW w:w="3458" w:type="dxa"/>
          </w:tcPr>
          <w:p w:rsidR="00802156" w:rsidRDefault="00802156">
            <w:pPr>
              <w:pStyle w:val="ConsPlusNormal"/>
            </w:pPr>
            <w:r>
              <w:t>ул. Транспортная, д. 18</w:t>
            </w:r>
          </w:p>
        </w:tc>
        <w:tc>
          <w:tcPr>
            <w:tcW w:w="3118" w:type="dxa"/>
          </w:tcPr>
          <w:p w:rsidR="00802156" w:rsidRDefault="00802156">
            <w:pPr>
              <w:pStyle w:val="ConsPlusNormal"/>
            </w:pPr>
            <w:r>
              <w:t>ООО "ТГК"</w:t>
            </w:r>
          </w:p>
        </w:tc>
        <w:tc>
          <w:tcPr>
            <w:tcW w:w="1701" w:type="dxa"/>
          </w:tcPr>
          <w:p w:rsidR="00802156" w:rsidRDefault="00802156">
            <w:pPr>
              <w:pStyle w:val="ConsPlusNormal"/>
            </w:pPr>
            <w:r>
              <w:t>1,81</w:t>
            </w:r>
          </w:p>
        </w:tc>
        <w:tc>
          <w:tcPr>
            <w:tcW w:w="1247" w:type="dxa"/>
          </w:tcPr>
          <w:p w:rsidR="00802156" w:rsidRDefault="00802156">
            <w:pPr>
              <w:pStyle w:val="ConsPlusNormal"/>
            </w:pPr>
            <w:r>
              <w:t>2011</w:t>
            </w:r>
          </w:p>
        </w:tc>
      </w:tr>
      <w:tr w:rsidR="00802156">
        <w:tc>
          <w:tcPr>
            <w:tcW w:w="680" w:type="dxa"/>
            <w:vAlign w:val="center"/>
          </w:tcPr>
          <w:p w:rsidR="00802156" w:rsidRDefault="00802156">
            <w:pPr>
              <w:pStyle w:val="ConsPlusNormal"/>
              <w:jc w:val="center"/>
            </w:pPr>
            <w:r>
              <w:t>53</w:t>
            </w:r>
          </w:p>
        </w:tc>
        <w:tc>
          <w:tcPr>
            <w:tcW w:w="3402" w:type="dxa"/>
          </w:tcPr>
          <w:p w:rsidR="00802156" w:rsidRDefault="00802156">
            <w:pPr>
              <w:pStyle w:val="ConsPlusNormal"/>
            </w:pPr>
            <w:r>
              <w:t>ООО "ТГК" котельная N 5</w:t>
            </w:r>
          </w:p>
        </w:tc>
        <w:tc>
          <w:tcPr>
            <w:tcW w:w="3458" w:type="dxa"/>
          </w:tcPr>
          <w:p w:rsidR="00802156" w:rsidRDefault="00802156">
            <w:pPr>
              <w:pStyle w:val="ConsPlusNormal"/>
            </w:pPr>
            <w:r>
              <w:t>ул. Салмышская, д. 64/2, д. 64/4</w:t>
            </w:r>
          </w:p>
        </w:tc>
        <w:tc>
          <w:tcPr>
            <w:tcW w:w="3118" w:type="dxa"/>
          </w:tcPr>
          <w:p w:rsidR="00802156" w:rsidRDefault="00802156">
            <w:pPr>
              <w:pStyle w:val="ConsPlusNormal"/>
            </w:pPr>
            <w:r>
              <w:t>ООО "ТГК"</w:t>
            </w:r>
          </w:p>
        </w:tc>
        <w:tc>
          <w:tcPr>
            <w:tcW w:w="1701" w:type="dxa"/>
          </w:tcPr>
          <w:p w:rsidR="00802156" w:rsidRDefault="00802156">
            <w:pPr>
              <w:pStyle w:val="ConsPlusNormal"/>
            </w:pPr>
            <w:r>
              <w:t>1,27</w:t>
            </w:r>
          </w:p>
        </w:tc>
        <w:tc>
          <w:tcPr>
            <w:tcW w:w="1247" w:type="dxa"/>
          </w:tcPr>
          <w:p w:rsidR="00802156" w:rsidRDefault="00802156">
            <w:pPr>
              <w:pStyle w:val="ConsPlusNormal"/>
            </w:pPr>
            <w:r>
              <w:t>2014</w:t>
            </w:r>
          </w:p>
        </w:tc>
      </w:tr>
      <w:tr w:rsidR="00802156">
        <w:tc>
          <w:tcPr>
            <w:tcW w:w="680" w:type="dxa"/>
            <w:vAlign w:val="center"/>
          </w:tcPr>
          <w:p w:rsidR="00802156" w:rsidRDefault="00802156">
            <w:pPr>
              <w:pStyle w:val="ConsPlusNormal"/>
              <w:jc w:val="center"/>
            </w:pPr>
            <w:r>
              <w:t>54</w:t>
            </w:r>
          </w:p>
        </w:tc>
        <w:tc>
          <w:tcPr>
            <w:tcW w:w="3402" w:type="dxa"/>
          </w:tcPr>
          <w:p w:rsidR="00802156" w:rsidRDefault="00802156">
            <w:pPr>
              <w:pStyle w:val="ConsPlusNormal"/>
            </w:pPr>
            <w:r>
              <w:t>ООО "Теплострой Плюс"</w:t>
            </w:r>
          </w:p>
        </w:tc>
        <w:tc>
          <w:tcPr>
            <w:tcW w:w="3458" w:type="dxa"/>
          </w:tcPr>
          <w:p w:rsidR="00802156" w:rsidRDefault="00802156">
            <w:pPr>
              <w:pStyle w:val="ConsPlusNormal"/>
            </w:pPr>
            <w:r>
              <w:t>ул. Пролетарская, д. 86</w:t>
            </w:r>
          </w:p>
        </w:tc>
        <w:tc>
          <w:tcPr>
            <w:tcW w:w="3118" w:type="dxa"/>
          </w:tcPr>
          <w:p w:rsidR="00802156" w:rsidRDefault="00802156">
            <w:pPr>
              <w:pStyle w:val="ConsPlusNormal"/>
            </w:pPr>
            <w:r>
              <w:t>ООО "СВС-Н"</w:t>
            </w:r>
          </w:p>
        </w:tc>
        <w:tc>
          <w:tcPr>
            <w:tcW w:w="1701" w:type="dxa"/>
          </w:tcPr>
          <w:p w:rsidR="00802156" w:rsidRDefault="00802156">
            <w:pPr>
              <w:pStyle w:val="ConsPlusNormal"/>
            </w:pPr>
            <w:r>
              <w:t>0,92</w:t>
            </w:r>
          </w:p>
        </w:tc>
        <w:tc>
          <w:tcPr>
            <w:tcW w:w="1247" w:type="dxa"/>
          </w:tcPr>
          <w:p w:rsidR="00802156" w:rsidRDefault="00802156">
            <w:pPr>
              <w:pStyle w:val="ConsPlusNormal"/>
            </w:pPr>
            <w:r>
              <w:t>2006</w:t>
            </w:r>
          </w:p>
        </w:tc>
      </w:tr>
      <w:tr w:rsidR="00802156">
        <w:tc>
          <w:tcPr>
            <w:tcW w:w="680" w:type="dxa"/>
            <w:vAlign w:val="center"/>
          </w:tcPr>
          <w:p w:rsidR="00802156" w:rsidRDefault="00802156">
            <w:pPr>
              <w:pStyle w:val="ConsPlusNormal"/>
              <w:jc w:val="center"/>
            </w:pPr>
            <w:r>
              <w:t>55</w:t>
            </w:r>
          </w:p>
        </w:tc>
        <w:tc>
          <w:tcPr>
            <w:tcW w:w="3402" w:type="dxa"/>
          </w:tcPr>
          <w:p w:rsidR="00802156" w:rsidRDefault="00802156">
            <w:pPr>
              <w:pStyle w:val="ConsPlusNormal"/>
            </w:pPr>
            <w:r>
              <w:t>ООО "Теплострой Плюс"</w:t>
            </w:r>
          </w:p>
        </w:tc>
        <w:tc>
          <w:tcPr>
            <w:tcW w:w="3458" w:type="dxa"/>
          </w:tcPr>
          <w:p w:rsidR="00802156" w:rsidRDefault="00802156">
            <w:pPr>
              <w:pStyle w:val="ConsPlusNormal"/>
            </w:pPr>
            <w:r>
              <w:t>ул. Ноябрьская, д. 47</w:t>
            </w:r>
          </w:p>
        </w:tc>
        <w:tc>
          <w:tcPr>
            <w:tcW w:w="3118" w:type="dxa"/>
          </w:tcPr>
          <w:p w:rsidR="00802156" w:rsidRDefault="00802156">
            <w:pPr>
              <w:pStyle w:val="ConsPlusNormal"/>
            </w:pPr>
            <w:r>
              <w:t>ООО "СВС-Н"</w:t>
            </w:r>
          </w:p>
        </w:tc>
        <w:tc>
          <w:tcPr>
            <w:tcW w:w="1701" w:type="dxa"/>
          </w:tcPr>
          <w:p w:rsidR="00802156" w:rsidRDefault="00802156">
            <w:pPr>
              <w:pStyle w:val="ConsPlusNormal"/>
            </w:pPr>
            <w:r>
              <w:t>0,92</w:t>
            </w:r>
          </w:p>
        </w:tc>
        <w:tc>
          <w:tcPr>
            <w:tcW w:w="1247" w:type="dxa"/>
          </w:tcPr>
          <w:p w:rsidR="00802156" w:rsidRDefault="00802156">
            <w:pPr>
              <w:pStyle w:val="ConsPlusNormal"/>
            </w:pPr>
            <w:r>
              <w:t>2006</w:t>
            </w:r>
          </w:p>
        </w:tc>
      </w:tr>
      <w:tr w:rsidR="00802156">
        <w:tc>
          <w:tcPr>
            <w:tcW w:w="680" w:type="dxa"/>
            <w:vAlign w:val="center"/>
          </w:tcPr>
          <w:p w:rsidR="00802156" w:rsidRDefault="00802156">
            <w:pPr>
              <w:pStyle w:val="ConsPlusNormal"/>
              <w:jc w:val="center"/>
            </w:pPr>
            <w:r>
              <w:t>56</w:t>
            </w:r>
          </w:p>
        </w:tc>
        <w:tc>
          <w:tcPr>
            <w:tcW w:w="3402" w:type="dxa"/>
          </w:tcPr>
          <w:p w:rsidR="00802156" w:rsidRDefault="00802156">
            <w:pPr>
              <w:pStyle w:val="ConsPlusNormal"/>
            </w:pPr>
            <w:r>
              <w:t>ООО "УК "СтройСити"</w:t>
            </w:r>
          </w:p>
        </w:tc>
        <w:tc>
          <w:tcPr>
            <w:tcW w:w="3458" w:type="dxa"/>
          </w:tcPr>
          <w:p w:rsidR="00802156" w:rsidRDefault="00802156">
            <w:pPr>
              <w:pStyle w:val="ConsPlusNormal"/>
            </w:pPr>
            <w:r>
              <w:t>пр-кт Братьев Коростелевых, д. 167/2</w:t>
            </w:r>
          </w:p>
        </w:tc>
        <w:tc>
          <w:tcPr>
            <w:tcW w:w="3118" w:type="dxa"/>
          </w:tcPr>
          <w:p w:rsidR="00802156" w:rsidRDefault="00802156">
            <w:pPr>
              <w:pStyle w:val="ConsPlusNormal"/>
            </w:pPr>
            <w:r>
              <w:t>ООО "УК "СтройСити"</w:t>
            </w:r>
          </w:p>
        </w:tc>
        <w:tc>
          <w:tcPr>
            <w:tcW w:w="1701" w:type="dxa"/>
          </w:tcPr>
          <w:p w:rsidR="00802156" w:rsidRDefault="00802156">
            <w:pPr>
              <w:pStyle w:val="ConsPlusNormal"/>
            </w:pPr>
            <w:r>
              <w:t>0,77</w:t>
            </w:r>
          </w:p>
        </w:tc>
        <w:tc>
          <w:tcPr>
            <w:tcW w:w="1247" w:type="dxa"/>
          </w:tcPr>
          <w:p w:rsidR="00802156" w:rsidRDefault="00802156">
            <w:pPr>
              <w:pStyle w:val="ConsPlusNormal"/>
            </w:pPr>
            <w:r>
              <w:t>2016</w:t>
            </w:r>
          </w:p>
        </w:tc>
      </w:tr>
      <w:tr w:rsidR="00802156">
        <w:tc>
          <w:tcPr>
            <w:tcW w:w="680" w:type="dxa"/>
            <w:vAlign w:val="center"/>
          </w:tcPr>
          <w:p w:rsidR="00802156" w:rsidRDefault="00802156">
            <w:pPr>
              <w:pStyle w:val="ConsPlusNormal"/>
              <w:jc w:val="center"/>
            </w:pPr>
            <w:r>
              <w:t>57</w:t>
            </w:r>
          </w:p>
        </w:tc>
        <w:tc>
          <w:tcPr>
            <w:tcW w:w="3402" w:type="dxa"/>
          </w:tcPr>
          <w:p w:rsidR="00802156" w:rsidRDefault="00802156">
            <w:pPr>
              <w:pStyle w:val="ConsPlusNormal"/>
            </w:pPr>
            <w:r>
              <w:t>ООО "УК "СтройСити"</w:t>
            </w:r>
          </w:p>
        </w:tc>
        <w:tc>
          <w:tcPr>
            <w:tcW w:w="3458" w:type="dxa"/>
          </w:tcPr>
          <w:p w:rsidR="00802156" w:rsidRDefault="00802156">
            <w:pPr>
              <w:pStyle w:val="ConsPlusNormal"/>
            </w:pPr>
            <w:r>
              <w:t>пр-кт Братьев Коростелевых, д. 167/1</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0,77</w:t>
            </w:r>
          </w:p>
        </w:tc>
        <w:tc>
          <w:tcPr>
            <w:tcW w:w="1247" w:type="dxa"/>
          </w:tcPr>
          <w:p w:rsidR="00802156" w:rsidRDefault="00802156">
            <w:pPr>
              <w:pStyle w:val="ConsPlusNormal"/>
            </w:pPr>
            <w:r>
              <w:t>2017</w:t>
            </w:r>
          </w:p>
        </w:tc>
      </w:tr>
      <w:tr w:rsidR="00802156">
        <w:tc>
          <w:tcPr>
            <w:tcW w:w="680" w:type="dxa"/>
            <w:vAlign w:val="center"/>
          </w:tcPr>
          <w:p w:rsidR="00802156" w:rsidRDefault="00802156">
            <w:pPr>
              <w:pStyle w:val="ConsPlusNormal"/>
              <w:jc w:val="center"/>
            </w:pPr>
            <w:r>
              <w:t>58</w:t>
            </w:r>
          </w:p>
        </w:tc>
        <w:tc>
          <w:tcPr>
            <w:tcW w:w="3402" w:type="dxa"/>
          </w:tcPr>
          <w:p w:rsidR="00802156" w:rsidRDefault="00802156">
            <w:pPr>
              <w:pStyle w:val="ConsPlusNormal"/>
            </w:pPr>
            <w:r>
              <w:t>ООО "УК "СтройСити"</w:t>
            </w:r>
          </w:p>
        </w:tc>
        <w:tc>
          <w:tcPr>
            <w:tcW w:w="3458" w:type="dxa"/>
          </w:tcPr>
          <w:p w:rsidR="00802156" w:rsidRDefault="00802156">
            <w:pPr>
              <w:pStyle w:val="ConsPlusNormal"/>
            </w:pPr>
            <w:r>
              <w:t>ул. Пролетарская, д. 288/1</w:t>
            </w:r>
          </w:p>
          <w:p w:rsidR="00802156" w:rsidRDefault="00802156">
            <w:pPr>
              <w:pStyle w:val="ConsPlusNormal"/>
            </w:pPr>
            <w:r>
              <w:t>(котельная N 1, N 2)</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1,27</w:t>
            </w:r>
          </w:p>
        </w:tc>
        <w:tc>
          <w:tcPr>
            <w:tcW w:w="1247" w:type="dxa"/>
          </w:tcPr>
          <w:p w:rsidR="00802156" w:rsidRDefault="00802156">
            <w:pPr>
              <w:pStyle w:val="ConsPlusNormal"/>
            </w:pPr>
            <w:r>
              <w:t>2017</w:t>
            </w:r>
          </w:p>
        </w:tc>
      </w:tr>
      <w:tr w:rsidR="00802156">
        <w:tc>
          <w:tcPr>
            <w:tcW w:w="680" w:type="dxa"/>
            <w:vAlign w:val="center"/>
          </w:tcPr>
          <w:p w:rsidR="00802156" w:rsidRDefault="00802156">
            <w:pPr>
              <w:pStyle w:val="ConsPlusNormal"/>
              <w:jc w:val="center"/>
            </w:pPr>
            <w:r>
              <w:t>59</w:t>
            </w:r>
          </w:p>
        </w:tc>
        <w:tc>
          <w:tcPr>
            <w:tcW w:w="3402" w:type="dxa"/>
          </w:tcPr>
          <w:p w:rsidR="00802156" w:rsidRDefault="00802156">
            <w:pPr>
              <w:pStyle w:val="ConsPlusNormal"/>
            </w:pPr>
            <w:r>
              <w:t>ООО "Тренд"</w:t>
            </w:r>
          </w:p>
        </w:tc>
        <w:tc>
          <w:tcPr>
            <w:tcW w:w="3458" w:type="dxa"/>
          </w:tcPr>
          <w:p w:rsidR="00802156" w:rsidRDefault="00802156">
            <w:pPr>
              <w:pStyle w:val="ConsPlusNormal"/>
            </w:pPr>
            <w:r>
              <w:t>ул. Уральская, д. 2/16</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0,95</w:t>
            </w:r>
          </w:p>
        </w:tc>
        <w:tc>
          <w:tcPr>
            <w:tcW w:w="1247" w:type="dxa"/>
          </w:tcPr>
          <w:p w:rsidR="00802156" w:rsidRDefault="00802156">
            <w:pPr>
              <w:pStyle w:val="ConsPlusNormal"/>
            </w:pPr>
            <w:r>
              <w:t>2020</w:t>
            </w:r>
          </w:p>
        </w:tc>
      </w:tr>
      <w:tr w:rsidR="00802156">
        <w:tc>
          <w:tcPr>
            <w:tcW w:w="680" w:type="dxa"/>
            <w:vAlign w:val="center"/>
          </w:tcPr>
          <w:p w:rsidR="00802156" w:rsidRDefault="00802156">
            <w:pPr>
              <w:pStyle w:val="ConsPlusNormal"/>
              <w:jc w:val="center"/>
            </w:pPr>
            <w:r>
              <w:lastRenderedPageBreak/>
              <w:t>60</w:t>
            </w:r>
          </w:p>
        </w:tc>
        <w:tc>
          <w:tcPr>
            <w:tcW w:w="3402" w:type="dxa"/>
          </w:tcPr>
          <w:p w:rsidR="00802156" w:rsidRDefault="00802156">
            <w:pPr>
              <w:pStyle w:val="ConsPlusNormal"/>
            </w:pPr>
            <w:r>
              <w:t>ООО "Тренд"</w:t>
            </w:r>
          </w:p>
        </w:tc>
        <w:tc>
          <w:tcPr>
            <w:tcW w:w="3458" w:type="dxa"/>
          </w:tcPr>
          <w:p w:rsidR="00802156" w:rsidRDefault="00802156">
            <w:pPr>
              <w:pStyle w:val="ConsPlusNormal"/>
            </w:pPr>
            <w:r>
              <w:t>ул. Уральская, д. 2/16</w:t>
            </w:r>
          </w:p>
        </w:tc>
        <w:tc>
          <w:tcPr>
            <w:tcW w:w="3118" w:type="dxa"/>
          </w:tcPr>
          <w:p w:rsidR="00802156" w:rsidRDefault="00802156">
            <w:pPr>
              <w:pStyle w:val="ConsPlusNormal"/>
            </w:pPr>
            <w:r>
              <w:t>Собственники жилья</w:t>
            </w:r>
          </w:p>
        </w:tc>
        <w:tc>
          <w:tcPr>
            <w:tcW w:w="1701" w:type="dxa"/>
          </w:tcPr>
          <w:p w:rsidR="00802156" w:rsidRDefault="00802156">
            <w:pPr>
              <w:pStyle w:val="ConsPlusNormal"/>
            </w:pPr>
            <w:r>
              <w:t>0,95</w:t>
            </w:r>
          </w:p>
        </w:tc>
        <w:tc>
          <w:tcPr>
            <w:tcW w:w="1247" w:type="dxa"/>
          </w:tcPr>
          <w:p w:rsidR="00802156" w:rsidRDefault="00802156">
            <w:pPr>
              <w:pStyle w:val="ConsPlusNormal"/>
            </w:pPr>
            <w:r>
              <w:t>2020</w:t>
            </w:r>
          </w:p>
        </w:tc>
      </w:tr>
      <w:tr w:rsidR="00802156">
        <w:tc>
          <w:tcPr>
            <w:tcW w:w="10658" w:type="dxa"/>
            <w:gridSpan w:val="4"/>
            <w:vAlign w:val="center"/>
          </w:tcPr>
          <w:p w:rsidR="00802156" w:rsidRDefault="00802156">
            <w:pPr>
              <w:pStyle w:val="ConsPlusNormal"/>
              <w:jc w:val="right"/>
            </w:pPr>
            <w:r>
              <w:t>Итого</w:t>
            </w:r>
          </w:p>
        </w:tc>
        <w:tc>
          <w:tcPr>
            <w:tcW w:w="1701" w:type="dxa"/>
            <w:vAlign w:val="center"/>
          </w:tcPr>
          <w:p w:rsidR="00802156" w:rsidRDefault="00802156">
            <w:pPr>
              <w:pStyle w:val="ConsPlusNormal"/>
              <w:jc w:val="center"/>
            </w:pPr>
            <w:r>
              <w:t>75,7</w:t>
            </w:r>
          </w:p>
        </w:tc>
        <w:tc>
          <w:tcPr>
            <w:tcW w:w="1247" w:type="dxa"/>
            <w:vAlign w:val="center"/>
          </w:tcPr>
          <w:p w:rsidR="00802156" w:rsidRDefault="00802156">
            <w:pPr>
              <w:pStyle w:val="ConsPlusNormal"/>
            </w:pPr>
          </w:p>
        </w:tc>
      </w:tr>
    </w:tbl>
    <w:p w:rsidR="00802156" w:rsidRDefault="00802156">
      <w:pPr>
        <w:sectPr w:rsidR="00802156">
          <w:pgSz w:w="16838" w:h="11905" w:orient="landscape"/>
          <w:pgMar w:top="1701" w:right="1134" w:bottom="850" w:left="1134" w:header="0" w:footer="0" w:gutter="0"/>
          <w:cols w:space="720"/>
        </w:sectPr>
      </w:pPr>
    </w:p>
    <w:p w:rsidR="00802156" w:rsidRDefault="00802156">
      <w:pPr>
        <w:pStyle w:val="ConsPlusNormal"/>
        <w:jc w:val="both"/>
      </w:pPr>
    </w:p>
    <w:p w:rsidR="00802156" w:rsidRDefault="00802156">
      <w:pPr>
        <w:pStyle w:val="ConsPlusNormal"/>
        <w:ind w:firstLine="540"/>
        <w:jc w:val="both"/>
      </w:pPr>
      <w:r>
        <w:t>Таким образом, по состоянию на 01.01.2021 тепловая мощность крышных котельных в муниципальном образовании "город Оренбург" составляет 75,7 Гкал/ч.</w:t>
      </w:r>
    </w:p>
    <w:p w:rsidR="00802156" w:rsidRDefault="00802156">
      <w:pPr>
        <w:pStyle w:val="ConsPlusNormal"/>
        <w:spacing w:before="220"/>
        <w:ind w:firstLine="540"/>
        <w:jc w:val="both"/>
      </w:pPr>
      <w:r>
        <w:t>Перечень источников тепловой энергии и адреса их расположения представлены в таблице 3.</w:t>
      </w:r>
    </w:p>
    <w:p w:rsidR="00802156" w:rsidRDefault="00802156">
      <w:pPr>
        <w:pStyle w:val="ConsPlusNormal"/>
        <w:jc w:val="both"/>
      </w:pPr>
    </w:p>
    <w:p w:rsidR="00802156" w:rsidRDefault="00802156">
      <w:pPr>
        <w:pStyle w:val="ConsPlusTitle"/>
        <w:jc w:val="center"/>
        <w:outlineLvl w:val="3"/>
      </w:pPr>
      <w:r>
        <w:t>Таблица 3. Перечень источников тепловой энергии</w:t>
      </w:r>
    </w:p>
    <w:p w:rsidR="00802156" w:rsidRDefault="00802156">
      <w:pPr>
        <w:pStyle w:val="ConsPlusTitle"/>
        <w:jc w:val="center"/>
      </w:pPr>
      <w:r>
        <w:t>муниципального образования "город Оренбург"</w:t>
      </w:r>
    </w:p>
    <w:p w:rsidR="00802156" w:rsidRDefault="0080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252"/>
        <w:gridCol w:w="4139"/>
      </w:tblGrid>
      <w:tr w:rsidR="00802156">
        <w:tc>
          <w:tcPr>
            <w:tcW w:w="680" w:type="dxa"/>
            <w:vAlign w:val="center"/>
          </w:tcPr>
          <w:p w:rsidR="00802156" w:rsidRDefault="00802156">
            <w:pPr>
              <w:pStyle w:val="ConsPlusNormal"/>
              <w:jc w:val="center"/>
            </w:pPr>
            <w:r>
              <w:t>N п/п</w:t>
            </w:r>
          </w:p>
        </w:tc>
        <w:tc>
          <w:tcPr>
            <w:tcW w:w="4252" w:type="dxa"/>
            <w:vAlign w:val="center"/>
          </w:tcPr>
          <w:p w:rsidR="00802156" w:rsidRDefault="00802156">
            <w:pPr>
              <w:pStyle w:val="ConsPlusNormal"/>
              <w:jc w:val="center"/>
            </w:pPr>
            <w:r>
              <w:t>Наименование источника</w:t>
            </w:r>
          </w:p>
        </w:tc>
        <w:tc>
          <w:tcPr>
            <w:tcW w:w="4139" w:type="dxa"/>
            <w:vAlign w:val="center"/>
          </w:tcPr>
          <w:p w:rsidR="00802156" w:rsidRDefault="00802156">
            <w:pPr>
              <w:pStyle w:val="ConsPlusNormal"/>
              <w:jc w:val="center"/>
            </w:pPr>
            <w:r>
              <w:t>Адрес источника тепловой энергии</w:t>
            </w:r>
          </w:p>
        </w:tc>
      </w:tr>
      <w:tr w:rsidR="00802156">
        <w:tc>
          <w:tcPr>
            <w:tcW w:w="9071" w:type="dxa"/>
            <w:gridSpan w:val="3"/>
            <w:vAlign w:val="center"/>
          </w:tcPr>
          <w:p w:rsidR="00802156" w:rsidRDefault="00802156">
            <w:pPr>
              <w:pStyle w:val="ConsPlusNormal"/>
              <w:jc w:val="center"/>
              <w:outlineLvl w:val="4"/>
            </w:pPr>
            <w:r>
              <w:t>ЕТО N 1 Филиал "Оренбургский ПАО "Т Плюс"</w:t>
            </w:r>
          </w:p>
        </w:tc>
      </w:tr>
      <w:tr w:rsidR="00802156">
        <w:tc>
          <w:tcPr>
            <w:tcW w:w="680" w:type="dxa"/>
            <w:vAlign w:val="center"/>
          </w:tcPr>
          <w:p w:rsidR="00802156" w:rsidRDefault="00802156">
            <w:pPr>
              <w:pStyle w:val="ConsPlusNormal"/>
              <w:jc w:val="center"/>
            </w:pPr>
            <w:r>
              <w:t>1.</w:t>
            </w:r>
          </w:p>
        </w:tc>
        <w:tc>
          <w:tcPr>
            <w:tcW w:w="4252" w:type="dxa"/>
          </w:tcPr>
          <w:p w:rsidR="00802156" w:rsidRDefault="00802156">
            <w:pPr>
              <w:pStyle w:val="ConsPlusNormal"/>
            </w:pPr>
            <w:r>
              <w:t>Сакмарская ТЭЦ</w:t>
            </w:r>
          </w:p>
        </w:tc>
        <w:tc>
          <w:tcPr>
            <w:tcW w:w="4139" w:type="dxa"/>
          </w:tcPr>
          <w:p w:rsidR="00802156" w:rsidRDefault="00802156">
            <w:pPr>
              <w:pStyle w:val="ConsPlusNormal"/>
            </w:pPr>
            <w:r>
              <w:t>ул. Энергетиков, 1</w:t>
            </w:r>
          </w:p>
        </w:tc>
      </w:tr>
      <w:tr w:rsidR="00802156">
        <w:tc>
          <w:tcPr>
            <w:tcW w:w="680" w:type="dxa"/>
            <w:vAlign w:val="center"/>
          </w:tcPr>
          <w:p w:rsidR="00802156" w:rsidRDefault="00802156">
            <w:pPr>
              <w:pStyle w:val="ConsPlusNormal"/>
              <w:jc w:val="center"/>
            </w:pPr>
            <w:r>
              <w:t>2.</w:t>
            </w:r>
          </w:p>
        </w:tc>
        <w:tc>
          <w:tcPr>
            <w:tcW w:w="4252" w:type="dxa"/>
          </w:tcPr>
          <w:p w:rsidR="00802156" w:rsidRDefault="00802156">
            <w:pPr>
              <w:pStyle w:val="ConsPlusNormal"/>
            </w:pPr>
            <w:r>
              <w:t>Котельная "Оренбургская"</w:t>
            </w:r>
          </w:p>
        </w:tc>
        <w:tc>
          <w:tcPr>
            <w:tcW w:w="4139" w:type="dxa"/>
          </w:tcPr>
          <w:p w:rsidR="00802156" w:rsidRDefault="00802156">
            <w:pPr>
              <w:pStyle w:val="ConsPlusNormal"/>
            </w:pPr>
            <w:r>
              <w:t>ул. Манежная, 26</w:t>
            </w:r>
          </w:p>
        </w:tc>
      </w:tr>
      <w:tr w:rsidR="00802156">
        <w:tc>
          <w:tcPr>
            <w:tcW w:w="680" w:type="dxa"/>
            <w:vAlign w:val="center"/>
          </w:tcPr>
          <w:p w:rsidR="00802156" w:rsidRDefault="00802156">
            <w:pPr>
              <w:pStyle w:val="ConsPlusNormal"/>
              <w:jc w:val="center"/>
            </w:pPr>
            <w:r>
              <w:t>3.</w:t>
            </w:r>
          </w:p>
        </w:tc>
        <w:tc>
          <w:tcPr>
            <w:tcW w:w="4252" w:type="dxa"/>
          </w:tcPr>
          <w:p w:rsidR="00802156" w:rsidRDefault="00802156">
            <w:pPr>
              <w:pStyle w:val="ConsPlusNormal"/>
            </w:pPr>
            <w:r>
              <w:t>Котельная "Гугучинская"</w:t>
            </w:r>
          </w:p>
        </w:tc>
        <w:tc>
          <w:tcPr>
            <w:tcW w:w="4139" w:type="dxa"/>
          </w:tcPr>
          <w:p w:rsidR="00802156" w:rsidRDefault="00802156">
            <w:pPr>
              <w:pStyle w:val="ConsPlusNormal"/>
            </w:pPr>
            <w:r>
              <w:t>ул. Гугучинская, 16</w:t>
            </w:r>
          </w:p>
        </w:tc>
      </w:tr>
      <w:tr w:rsidR="00802156">
        <w:tc>
          <w:tcPr>
            <w:tcW w:w="680" w:type="dxa"/>
            <w:vAlign w:val="center"/>
          </w:tcPr>
          <w:p w:rsidR="00802156" w:rsidRDefault="00802156">
            <w:pPr>
              <w:pStyle w:val="ConsPlusNormal"/>
              <w:jc w:val="center"/>
            </w:pPr>
            <w:r>
              <w:t>4.</w:t>
            </w:r>
          </w:p>
        </w:tc>
        <w:tc>
          <w:tcPr>
            <w:tcW w:w="4252" w:type="dxa"/>
          </w:tcPr>
          <w:p w:rsidR="00802156" w:rsidRDefault="00802156">
            <w:pPr>
              <w:pStyle w:val="ConsPlusNormal"/>
            </w:pPr>
            <w:r>
              <w:t>Котельная "Карачи"</w:t>
            </w:r>
          </w:p>
        </w:tc>
        <w:tc>
          <w:tcPr>
            <w:tcW w:w="4139" w:type="dxa"/>
          </w:tcPr>
          <w:p w:rsidR="00802156" w:rsidRDefault="00802156">
            <w:pPr>
              <w:pStyle w:val="ConsPlusNormal"/>
            </w:pPr>
            <w:r>
              <w:t>ул. Беляевская 59/3</w:t>
            </w:r>
          </w:p>
        </w:tc>
      </w:tr>
      <w:tr w:rsidR="00802156">
        <w:tc>
          <w:tcPr>
            <w:tcW w:w="680" w:type="dxa"/>
            <w:vAlign w:val="center"/>
          </w:tcPr>
          <w:p w:rsidR="00802156" w:rsidRDefault="00802156">
            <w:pPr>
              <w:pStyle w:val="ConsPlusNormal"/>
              <w:jc w:val="center"/>
            </w:pPr>
            <w:r>
              <w:t>5.</w:t>
            </w:r>
          </w:p>
        </w:tc>
        <w:tc>
          <w:tcPr>
            <w:tcW w:w="4252" w:type="dxa"/>
          </w:tcPr>
          <w:p w:rsidR="00802156" w:rsidRDefault="00802156">
            <w:pPr>
              <w:pStyle w:val="ConsPlusNormal"/>
            </w:pPr>
            <w:r>
              <w:t>Котельная "Лесозащитная"</w:t>
            </w:r>
          </w:p>
        </w:tc>
        <w:tc>
          <w:tcPr>
            <w:tcW w:w="4139" w:type="dxa"/>
          </w:tcPr>
          <w:p w:rsidR="00802156" w:rsidRDefault="00802156">
            <w:pPr>
              <w:pStyle w:val="ConsPlusNormal"/>
            </w:pPr>
            <w:r>
              <w:t>ул. Лесозащитная, 2</w:t>
            </w:r>
          </w:p>
        </w:tc>
      </w:tr>
      <w:tr w:rsidR="00802156">
        <w:tc>
          <w:tcPr>
            <w:tcW w:w="680" w:type="dxa"/>
            <w:vAlign w:val="center"/>
          </w:tcPr>
          <w:p w:rsidR="00802156" w:rsidRDefault="00802156">
            <w:pPr>
              <w:pStyle w:val="ConsPlusNormal"/>
              <w:jc w:val="center"/>
            </w:pPr>
            <w:r>
              <w:t>6.</w:t>
            </w:r>
          </w:p>
        </w:tc>
        <w:tc>
          <w:tcPr>
            <w:tcW w:w="4252" w:type="dxa"/>
          </w:tcPr>
          <w:p w:rsidR="00802156" w:rsidRDefault="00802156">
            <w:pPr>
              <w:pStyle w:val="ConsPlusNormal"/>
            </w:pPr>
            <w:r>
              <w:t>Котельная "Туркестанская"</w:t>
            </w:r>
          </w:p>
        </w:tc>
        <w:tc>
          <w:tcPr>
            <w:tcW w:w="4139" w:type="dxa"/>
          </w:tcPr>
          <w:p w:rsidR="00802156" w:rsidRDefault="00802156">
            <w:pPr>
              <w:pStyle w:val="ConsPlusNormal"/>
            </w:pPr>
            <w:r>
              <w:t>ул. Туркестанская, 3а</w:t>
            </w:r>
          </w:p>
        </w:tc>
      </w:tr>
      <w:tr w:rsidR="00802156">
        <w:tc>
          <w:tcPr>
            <w:tcW w:w="680" w:type="dxa"/>
            <w:vAlign w:val="center"/>
          </w:tcPr>
          <w:p w:rsidR="00802156" w:rsidRDefault="00802156">
            <w:pPr>
              <w:pStyle w:val="ConsPlusNormal"/>
              <w:jc w:val="center"/>
            </w:pPr>
            <w:r>
              <w:t>7.</w:t>
            </w:r>
          </w:p>
        </w:tc>
        <w:tc>
          <w:tcPr>
            <w:tcW w:w="4252" w:type="dxa"/>
          </w:tcPr>
          <w:p w:rsidR="00802156" w:rsidRDefault="00802156">
            <w:pPr>
              <w:pStyle w:val="ConsPlusNormal"/>
            </w:pPr>
            <w:r>
              <w:t>Котельная "Уральская"</w:t>
            </w:r>
          </w:p>
        </w:tc>
        <w:tc>
          <w:tcPr>
            <w:tcW w:w="4139" w:type="dxa"/>
          </w:tcPr>
          <w:p w:rsidR="00802156" w:rsidRDefault="00802156">
            <w:pPr>
              <w:pStyle w:val="ConsPlusNormal"/>
            </w:pPr>
            <w:r>
              <w:t>ул. Чкалова, 25/1</w:t>
            </w:r>
          </w:p>
        </w:tc>
      </w:tr>
      <w:tr w:rsidR="00802156">
        <w:tc>
          <w:tcPr>
            <w:tcW w:w="680" w:type="dxa"/>
            <w:vAlign w:val="center"/>
          </w:tcPr>
          <w:p w:rsidR="00802156" w:rsidRDefault="00802156">
            <w:pPr>
              <w:pStyle w:val="ConsPlusNormal"/>
              <w:jc w:val="center"/>
            </w:pPr>
            <w:r>
              <w:t>8.</w:t>
            </w:r>
          </w:p>
        </w:tc>
        <w:tc>
          <w:tcPr>
            <w:tcW w:w="4252" w:type="dxa"/>
          </w:tcPr>
          <w:p w:rsidR="00802156" w:rsidRDefault="00802156">
            <w:pPr>
              <w:pStyle w:val="ConsPlusNormal"/>
            </w:pPr>
            <w:r>
              <w:t>Котельная "Чичерина"</w:t>
            </w:r>
          </w:p>
        </w:tc>
        <w:tc>
          <w:tcPr>
            <w:tcW w:w="4139" w:type="dxa"/>
          </w:tcPr>
          <w:p w:rsidR="00802156" w:rsidRDefault="00802156">
            <w:pPr>
              <w:pStyle w:val="ConsPlusNormal"/>
            </w:pPr>
            <w:r>
              <w:t>ул. Гая, 7</w:t>
            </w:r>
          </w:p>
        </w:tc>
      </w:tr>
      <w:tr w:rsidR="00802156">
        <w:tc>
          <w:tcPr>
            <w:tcW w:w="680" w:type="dxa"/>
            <w:vAlign w:val="center"/>
          </w:tcPr>
          <w:p w:rsidR="00802156" w:rsidRDefault="00802156">
            <w:pPr>
              <w:pStyle w:val="ConsPlusNormal"/>
              <w:jc w:val="center"/>
            </w:pPr>
            <w:r>
              <w:t>9.</w:t>
            </w:r>
          </w:p>
        </w:tc>
        <w:tc>
          <w:tcPr>
            <w:tcW w:w="4252" w:type="dxa"/>
          </w:tcPr>
          <w:p w:rsidR="00802156" w:rsidRDefault="00802156">
            <w:pPr>
              <w:pStyle w:val="ConsPlusNormal"/>
            </w:pPr>
            <w:r>
              <w:t>Котельная "Чкалова"</w:t>
            </w:r>
          </w:p>
        </w:tc>
        <w:tc>
          <w:tcPr>
            <w:tcW w:w="4139" w:type="dxa"/>
          </w:tcPr>
          <w:p w:rsidR="00802156" w:rsidRDefault="00802156">
            <w:pPr>
              <w:pStyle w:val="ConsPlusNormal"/>
            </w:pPr>
            <w:r>
              <w:t>ул. Чкалова, 26</w:t>
            </w:r>
          </w:p>
        </w:tc>
      </w:tr>
      <w:tr w:rsidR="00802156">
        <w:tc>
          <w:tcPr>
            <w:tcW w:w="680" w:type="dxa"/>
            <w:vAlign w:val="center"/>
          </w:tcPr>
          <w:p w:rsidR="00802156" w:rsidRDefault="00802156">
            <w:pPr>
              <w:pStyle w:val="ConsPlusNormal"/>
              <w:jc w:val="center"/>
            </w:pPr>
            <w:r>
              <w:t>10.</w:t>
            </w:r>
          </w:p>
        </w:tc>
        <w:tc>
          <w:tcPr>
            <w:tcW w:w="4252" w:type="dxa"/>
          </w:tcPr>
          <w:p w:rsidR="00802156" w:rsidRDefault="00802156">
            <w:pPr>
              <w:pStyle w:val="ConsPlusNormal"/>
            </w:pPr>
            <w:r>
              <w:t>Котельная "Янтарь-92"</w:t>
            </w:r>
          </w:p>
        </w:tc>
        <w:tc>
          <w:tcPr>
            <w:tcW w:w="4139" w:type="dxa"/>
          </w:tcPr>
          <w:p w:rsidR="00802156" w:rsidRDefault="00802156">
            <w:pPr>
              <w:pStyle w:val="ConsPlusNormal"/>
            </w:pPr>
            <w:r>
              <w:t>ул. Рижская, 1</w:t>
            </w:r>
          </w:p>
        </w:tc>
      </w:tr>
      <w:tr w:rsidR="00802156">
        <w:tc>
          <w:tcPr>
            <w:tcW w:w="680" w:type="dxa"/>
            <w:vAlign w:val="center"/>
          </w:tcPr>
          <w:p w:rsidR="00802156" w:rsidRDefault="00802156">
            <w:pPr>
              <w:pStyle w:val="ConsPlusNormal"/>
              <w:jc w:val="center"/>
            </w:pPr>
            <w:r>
              <w:t>11.</w:t>
            </w:r>
          </w:p>
        </w:tc>
        <w:tc>
          <w:tcPr>
            <w:tcW w:w="4252" w:type="dxa"/>
          </w:tcPr>
          <w:p w:rsidR="00802156" w:rsidRDefault="00802156">
            <w:pPr>
              <w:pStyle w:val="ConsPlusNormal"/>
            </w:pPr>
            <w:r>
              <w:t>Котельная "Советская"</w:t>
            </w:r>
          </w:p>
        </w:tc>
        <w:tc>
          <w:tcPr>
            <w:tcW w:w="4139" w:type="dxa"/>
          </w:tcPr>
          <w:p w:rsidR="00802156" w:rsidRDefault="00802156">
            <w:pPr>
              <w:pStyle w:val="ConsPlusNormal"/>
            </w:pPr>
            <w:r>
              <w:t>ул. Советская, 15</w:t>
            </w:r>
          </w:p>
        </w:tc>
      </w:tr>
      <w:tr w:rsidR="00802156">
        <w:tc>
          <w:tcPr>
            <w:tcW w:w="680" w:type="dxa"/>
            <w:vAlign w:val="center"/>
          </w:tcPr>
          <w:p w:rsidR="00802156" w:rsidRDefault="00802156">
            <w:pPr>
              <w:pStyle w:val="ConsPlusNormal"/>
              <w:jc w:val="center"/>
            </w:pPr>
            <w:r>
              <w:t>12.</w:t>
            </w:r>
          </w:p>
        </w:tc>
        <w:tc>
          <w:tcPr>
            <w:tcW w:w="4252" w:type="dxa"/>
          </w:tcPr>
          <w:p w:rsidR="00802156" w:rsidRDefault="00802156">
            <w:pPr>
              <w:pStyle w:val="ConsPlusNormal"/>
            </w:pPr>
            <w:r>
              <w:t>Котельная "Дубки"</w:t>
            </w:r>
          </w:p>
        </w:tc>
        <w:tc>
          <w:tcPr>
            <w:tcW w:w="4139" w:type="dxa"/>
          </w:tcPr>
          <w:p w:rsidR="00802156" w:rsidRDefault="00802156">
            <w:pPr>
              <w:pStyle w:val="ConsPlusNormal"/>
            </w:pPr>
            <w:r>
              <w:t>урочище Дубки</w:t>
            </w:r>
          </w:p>
        </w:tc>
      </w:tr>
      <w:tr w:rsidR="00802156">
        <w:tc>
          <w:tcPr>
            <w:tcW w:w="680" w:type="dxa"/>
            <w:vAlign w:val="center"/>
          </w:tcPr>
          <w:p w:rsidR="00802156" w:rsidRDefault="00802156">
            <w:pPr>
              <w:pStyle w:val="ConsPlusNormal"/>
              <w:jc w:val="center"/>
            </w:pPr>
            <w:r>
              <w:t>13.</w:t>
            </w:r>
          </w:p>
        </w:tc>
        <w:tc>
          <w:tcPr>
            <w:tcW w:w="4252" w:type="dxa"/>
          </w:tcPr>
          <w:p w:rsidR="00802156" w:rsidRDefault="00802156">
            <w:pPr>
              <w:pStyle w:val="ConsPlusNormal"/>
            </w:pPr>
            <w:r>
              <w:t>Котельная "Авиагородок"</w:t>
            </w:r>
          </w:p>
        </w:tc>
        <w:tc>
          <w:tcPr>
            <w:tcW w:w="4139" w:type="dxa"/>
          </w:tcPr>
          <w:p w:rsidR="00802156" w:rsidRDefault="00802156">
            <w:pPr>
              <w:pStyle w:val="ConsPlusNormal"/>
            </w:pPr>
            <w:r>
              <w:t>ул. Авиагородок, 4</w:t>
            </w:r>
          </w:p>
        </w:tc>
      </w:tr>
      <w:tr w:rsidR="00802156">
        <w:tc>
          <w:tcPr>
            <w:tcW w:w="680" w:type="dxa"/>
            <w:vAlign w:val="center"/>
          </w:tcPr>
          <w:p w:rsidR="00802156" w:rsidRDefault="00802156">
            <w:pPr>
              <w:pStyle w:val="ConsPlusNormal"/>
              <w:jc w:val="center"/>
            </w:pPr>
            <w:r>
              <w:t>14.</w:t>
            </w:r>
          </w:p>
        </w:tc>
        <w:tc>
          <w:tcPr>
            <w:tcW w:w="4252" w:type="dxa"/>
          </w:tcPr>
          <w:p w:rsidR="00802156" w:rsidRDefault="00802156">
            <w:pPr>
              <w:pStyle w:val="ConsPlusNormal"/>
            </w:pPr>
            <w:r>
              <w:t>Котельная "ЖБК"</w:t>
            </w:r>
          </w:p>
        </w:tc>
        <w:tc>
          <w:tcPr>
            <w:tcW w:w="4139" w:type="dxa"/>
          </w:tcPr>
          <w:p w:rsidR="00802156" w:rsidRDefault="00802156">
            <w:pPr>
              <w:pStyle w:val="ConsPlusNormal"/>
            </w:pPr>
            <w:r>
              <w:t>ул. Беляевская, 20</w:t>
            </w:r>
          </w:p>
        </w:tc>
      </w:tr>
      <w:tr w:rsidR="00802156">
        <w:tc>
          <w:tcPr>
            <w:tcW w:w="680" w:type="dxa"/>
            <w:vAlign w:val="center"/>
          </w:tcPr>
          <w:p w:rsidR="00802156" w:rsidRDefault="00802156">
            <w:pPr>
              <w:pStyle w:val="ConsPlusNormal"/>
              <w:jc w:val="center"/>
            </w:pPr>
            <w:r>
              <w:t>15.</w:t>
            </w:r>
          </w:p>
        </w:tc>
        <w:tc>
          <w:tcPr>
            <w:tcW w:w="4252" w:type="dxa"/>
          </w:tcPr>
          <w:p w:rsidR="00802156" w:rsidRDefault="00802156">
            <w:pPr>
              <w:pStyle w:val="ConsPlusNormal"/>
            </w:pPr>
            <w:r>
              <w:t>Котельная "4-й квартал"</w:t>
            </w:r>
          </w:p>
        </w:tc>
        <w:tc>
          <w:tcPr>
            <w:tcW w:w="4139" w:type="dxa"/>
          </w:tcPr>
          <w:p w:rsidR="00802156" w:rsidRDefault="00802156">
            <w:pPr>
              <w:pStyle w:val="ConsPlusNormal"/>
            </w:pPr>
            <w:r>
              <w:t>ул. Шевченко, 48</w:t>
            </w:r>
          </w:p>
        </w:tc>
      </w:tr>
      <w:tr w:rsidR="00802156">
        <w:tc>
          <w:tcPr>
            <w:tcW w:w="680" w:type="dxa"/>
            <w:vAlign w:val="center"/>
          </w:tcPr>
          <w:p w:rsidR="00802156" w:rsidRDefault="00802156">
            <w:pPr>
              <w:pStyle w:val="ConsPlusNormal"/>
              <w:jc w:val="center"/>
            </w:pPr>
            <w:r>
              <w:t>16.</w:t>
            </w:r>
          </w:p>
        </w:tc>
        <w:tc>
          <w:tcPr>
            <w:tcW w:w="4252" w:type="dxa"/>
          </w:tcPr>
          <w:p w:rsidR="00802156" w:rsidRDefault="00802156">
            <w:pPr>
              <w:pStyle w:val="ConsPlusNormal"/>
            </w:pPr>
            <w:r>
              <w:t>Котельная "Харьковская"</w:t>
            </w:r>
          </w:p>
        </w:tc>
        <w:tc>
          <w:tcPr>
            <w:tcW w:w="4139" w:type="dxa"/>
          </w:tcPr>
          <w:p w:rsidR="00802156" w:rsidRDefault="00802156">
            <w:pPr>
              <w:pStyle w:val="ConsPlusNormal"/>
            </w:pPr>
            <w:r>
              <w:t>ул. Харьковская, 1</w:t>
            </w:r>
          </w:p>
        </w:tc>
      </w:tr>
      <w:tr w:rsidR="00802156">
        <w:tc>
          <w:tcPr>
            <w:tcW w:w="680" w:type="dxa"/>
            <w:vAlign w:val="center"/>
          </w:tcPr>
          <w:p w:rsidR="00802156" w:rsidRDefault="00802156">
            <w:pPr>
              <w:pStyle w:val="ConsPlusNormal"/>
              <w:jc w:val="center"/>
            </w:pPr>
            <w:r>
              <w:t>17.</w:t>
            </w:r>
          </w:p>
        </w:tc>
        <w:tc>
          <w:tcPr>
            <w:tcW w:w="4252" w:type="dxa"/>
          </w:tcPr>
          <w:p w:rsidR="00802156" w:rsidRDefault="00802156">
            <w:pPr>
              <w:pStyle w:val="ConsPlusNormal"/>
            </w:pPr>
            <w:r>
              <w:t>Котельная "Трикотажная фабрика"</w:t>
            </w:r>
          </w:p>
        </w:tc>
        <w:tc>
          <w:tcPr>
            <w:tcW w:w="4139" w:type="dxa"/>
          </w:tcPr>
          <w:p w:rsidR="00802156" w:rsidRDefault="00802156">
            <w:pPr>
              <w:pStyle w:val="ConsPlusNormal"/>
            </w:pPr>
            <w:r>
              <w:t>ул. Шафеева, 9</w:t>
            </w:r>
          </w:p>
        </w:tc>
      </w:tr>
      <w:tr w:rsidR="00802156">
        <w:tc>
          <w:tcPr>
            <w:tcW w:w="680" w:type="dxa"/>
            <w:vAlign w:val="center"/>
          </w:tcPr>
          <w:p w:rsidR="00802156" w:rsidRDefault="00802156">
            <w:pPr>
              <w:pStyle w:val="ConsPlusNormal"/>
              <w:jc w:val="center"/>
            </w:pPr>
            <w:r>
              <w:t>18.</w:t>
            </w:r>
          </w:p>
        </w:tc>
        <w:tc>
          <w:tcPr>
            <w:tcW w:w="4252" w:type="dxa"/>
          </w:tcPr>
          <w:p w:rsidR="00802156" w:rsidRDefault="00802156">
            <w:pPr>
              <w:pStyle w:val="ConsPlusNormal"/>
            </w:pPr>
            <w:r>
              <w:t>Котельная "11 квартал"</w:t>
            </w:r>
          </w:p>
        </w:tc>
        <w:tc>
          <w:tcPr>
            <w:tcW w:w="4139" w:type="dxa"/>
          </w:tcPr>
          <w:p w:rsidR="00802156" w:rsidRDefault="00802156">
            <w:pPr>
              <w:pStyle w:val="ConsPlusNormal"/>
            </w:pPr>
            <w:r>
              <w:t>пр-кт Гагарина, 9а</w:t>
            </w:r>
          </w:p>
        </w:tc>
      </w:tr>
      <w:tr w:rsidR="00802156">
        <w:tc>
          <w:tcPr>
            <w:tcW w:w="680" w:type="dxa"/>
            <w:vAlign w:val="center"/>
          </w:tcPr>
          <w:p w:rsidR="00802156" w:rsidRDefault="00802156">
            <w:pPr>
              <w:pStyle w:val="ConsPlusNormal"/>
              <w:jc w:val="center"/>
            </w:pPr>
            <w:r>
              <w:t>19.</w:t>
            </w:r>
          </w:p>
        </w:tc>
        <w:tc>
          <w:tcPr>
            <w:tcW w:w="4252" w:type="dxa"/>
          </w:tcPr>
          <w:p w:rsidR="00802156" w:rsidRDefault="00802156">
            <w:pPr>
              <w:pStyle w:val="ConsPlusNormal"/>
            </w:pPr>
            <w:r>
              <w:t>Котельная "Овощевод"</w:t>
            </w:r>
          </w:p>
        </w:tc>
        <w:tc>
          <w:tcPr>
            <w:tcW w:w="4139" w:type="dxa"/>
          </w:tcPr>
          <w:p w:rsidR="00802156" w:rsidRDefault="00802156">
            <w:pPr>
              <w:pStyle w:val="ConsPlusNormal"/>
            </w:pPr>
            <w:r>
              <w:t>п. Овощевод, мкр. "пос. им. Куйбышева"</w:t>
            </w:r>
          </w:p>
        </w:tc>
      </w:tr>
      <w:tr w:rsidR="00802156">
        <w:tc>
          <w:tcPr>
            <w:tcW w:w="680" w:type="dxa"/>
            <w:vAlign w:val="center"/>
          </w:tcPr>
          <w:p w:rsidR="00802156" w:rsidRDefault="00802156">
            <w:pPr>
              <w:pStyle w:val="ConsPlusNormal"/>
              <w:jc w:val="center"/>
            </w:pPr>
            <w:r>
              <w:t>20.</w:t>
            </w:r>
          </w:p>
        </w:tc>
        <w:tc>
          <w:tcPr>
            <w:tcW w:w="4252" w:type="dxa"/>
          </w:tcPr>
          <w:p w:rsidR="00802156" w:rsidRDefault="00802156">
            <w:pPr>
              <w:pStyle w:val="ConsPlusNormal"/>
            </w:pPr>
            <w:r>
              <w:t>Котельная "67-й городок"</w:t>
            </w:r>
          </w:p>
        </w:tc>
        <w:tc>
          <w:tcPr>
            <w:tcW w:w="4139" w:type="dxa"/>
          </w:tcPr>
          <w:p w:rsidR="00802156" w:rsidRDefault="00802156">
            <w:pPr>
              <w:pStyle w:val="ConsPlusNormal"/>
            </w:pPr>
            <w:r>
              <w:t>пр-т Мира, 12а</w:t>
            </w:r>
          </w:p>
        </w:tc>
      </w:tr>
      <w:tr w:rsidR="00802156">
        <w:tc>
          <w:tcPr>
            <w:tcW w:w="680" w:type="dxa"/>
            <w:vAlign w:val="center"/>
          </w:tcPr>
          <w:p w:rsidR="00802156" w:rsidRDefault="00802156">
            <w:pPr>
              <w:pStyle w:val="ConsPlusNormal"/>
              <w:jc w:val="center"/>
            </w:pPr>
            <w:r>
              <w:t>21.</w:t>
            </w:r>
          </w:p>
        </w:tc>
        <w:tc>
          <w:tcPr>
            <w:tcW w:w="4252" w:type="dxa"/>
          </w:tcPr>
          <w:p w:rsidR="00802156" w:rsidRDefault="00802156">
            <w:pPr>
              <w:pStyle w:val="ConsPlusNormal"/>
            </w:pPr>
            <w:r>
              <w:t>Котельная "Братьев Коростелевых"</w:t>
            </w:r>
          </w:p>
        </w:tc>
        <w:tc>
          <w:tcPr>
            <w:tcW w:w="4139" w:type="dxa"/>
          </w:tcPr>
          <w:p w:rsidR="00802156" w:rsidRDefault="00802156">
            <w:pPr>
              <w:pStyle w:val="ConsPlusNormal"/>
            </w:pPr>
            <w:r>
              <w:t>пр-кт Братьев Коростелевых, 45/1</w:t>
            </w:r>
          </w:p>
        </w:tc>
      </w:tr>
      <w:tr w:rsidR="00802156">
        <w:tc>
          <w:tcPr>
            <w:tcW w:w="680" w:type="dxa"/>
            <w:vAlign w:val="center"/>
          </w:tcPr>
          <w:p w:rsidR="00802156" w:rsidRDefault="00802156">
            <w:pPr>
              <w:pStyle w:val="ConsPlusNormal"/>
              <w:jc w:val="center"/>
            </w:pPr>
            <w:r>
              <w:t>22.</w:t>
            </w:r>
          </w:p>
        </w:tc>
        <w:tc>
          <w:tcPr>
            <w:tcW w:w="4252" w:type="dxa"/>
          </w:tcPr>
          <w:p w:rsidR="00802156" w:rsidRDefault="00802156">
            <w:pPr>
              <w:pStyle w:val="ConsPlusNormal"/>
            </w:pPr>
            <w:r>
              <w:t>Котельная "Мебельная фабрика"</w:t>
            </w:r>
          </w:p>
        </w:tc>
        <w:tc>
          <w:tcPr>
            <w:tcW w:w="4139" w:type="dxa"/>
          </w:tcPr>
          <w:p w:rsidR="00802156" w:rsidRDefault="00802156">
            <w:pPr>
              <w:pStyle w:val="ConsPlusNormal"/>
            </w:pPr>
            <w:r>
              <w:t>ул. Мебельная, 32</w:t>
            </w:r>
          </w:p>
        </w:tc>
      </w:tr>
      <w:tr w:rsidR="00802156">
        <w:tc>
          <w:tcPr>
            <w:tcW w:w="680" w:type="dxa"/>
            <w:vAlign w:val="center"/>
          </w:tcPr>
          <w:p w:rsidR="00802156" w:rsidRDefault="00802156">
            <w:pPr>
              <w:pStyle w:val="ConsPlusNormal"/>
              <w:jc w:val="center"/>
            </w:pPr>
            <w:r>
              <w:lastRenderedPageBreak/>
              <w:t>23.</w:t>
            </w:r>
          </w:p>
        </w:tc>
        <w:tc>
          <w:tcPr>
            <w:tcW w:w="4252" w:type="dxa"/>
          </w:tcPr>
          <w:p w:rsidR="00802156" w:rsidRDefault="00802156">
            <w:pPr>
              <w:pStyle w:val="ConsPlusNormal"/>
            </w:pPr>
            <w:r>
              <w:t>Котельная "Мебельный комбинат"</w:t>
            </w:r>
          </w:p>
        </w:tc>
        <w:tc>
          <w:tcPr>
            <w:tcW w:w="4139" w:type="dxa"/>
          </w:tcPr>
          <w:p w:rsidR="00802156" w:rsidRDefault="00802156">
            <w:pPr>
              <w:pStyle w:val="ConsPlusNormal"/>
            </w:pPr>
            <w:r>
              <w:t>ул. Юркина, 9</w:t>
            </w:r>
          </w:p>
        </w:tc>
      </w:tr>
      <w:tr w:rsidR="00802156">
        <w:tc>
          <w:tcPr>
            <w:tcW w:w="680" w:type="dxa"/>
            <w:vAlign w:val="center"/>
          </w:tcPr>
          <w:p w:rsidR="00802156" w:rsidRDefault="00802156">
            <w:pPr>
              <w:pStyle w:val="ConsPlusNormal"/>
              <w:jc w:val="center"/>
            </w:pPr>
            <w:r>
              <w:t>24.</w:t>
            </w:r>
          </w:p>
        </w:tc>
        <w:tc>
          <w:tcPr>
            <w:tcW w:w="4252" w:type="dxa"/>
          </w:tcPr>
          <w:p w:rsidR="00802156" w:rsidRDefault="00802156">
            <w:pPr>
              <w:pStyle w:val="ConsPlusNormal"/>
            </w:pPr>
            <w:r>
              <w:t>Котельная "ЖДТ"</w:t>
            </w:r>
          </w:p>
        </w:tc>
        <w:tc>
          <w:tcPr>
            <w:tcW w:w="4139" w:type="dxa"/>
          </w:tcPr>
          <w:p w:rsidR="00802156" w:rsidRDefault="00802156">
            <w:pPr>
              <w:pStyle w:val="ConsPlusNormal"/>
            </w:pPr>
            <w:r>
              <w:t>пр-кт Братьев Коростелевых, 28</w:t>
            </w:r>
          </w:p>
        </w:tc>
      </w:tr>
      <w:tr w:rsidR="00802156">
        <w:tc>
          <w:tcPr>
            <w:tcW w:w="680" w:type="dxa"/>
            <w:vAlign w:val="center"/>
          </w:tcPr>
          <w:p w:rsidR="00802156" w:rsidRDefault="00802156">
            <w:pPr>
              <w:pStyle w:val="ConsPlusNormal"/>
              <w:jc w:val="center"/>
            </w:pPr>
            <w:r>
              <w:t>25.</w:t>
            </w:r>
          </w:p>
        </w:tc>
        <w:tc>
          <w:tcPr>
            <w:tcW w:w="4252" w:type="dxa"/>
          </w:tcPr>
          <w:p w:rsidR="00802156" w:rsidRDefault="00802156">
            <w:pPr>
              <w:pStyle w:val="ConsPlusNormal"/>
            </w:pPr>
            <w:r>
              <w:t>Котельная "Пединститут"</w:t>
            </w:r>
          </w:p>
        </w:tc>
        <w:tc>
          <w:tcPr>
            <w:tcW w:w="4139" w:type="dxa"/>
          </w:tcPr>
          <w:p w:rsidR="00802156" w:rsidRDefault="00802156">
            <w:pPr>
              <w:pStyle w:val="ConsPlusNormal"/>
            </w:pPr>
            <w:r>
              <w:t>пр-кт Гагарина, 3</w:t>
            </w:r>
          </w:p>
        </w:tc>
      </w:tr>
      <w:tr w:rsidR="00802156">
        <w:tc>
          <w:tcPr>
            <w:tcW w:w="680" w:type="dxa"/>
            <w:vAlign w:val="center"/>
          </w:tcPr>
          <w:p w:rsidR="00802156" w:rsidRDefault="00802156">
            <w:pPr>
              <w:pStyle w:val="ConsPlusNormal"/>
              <w:jc w:val="center"/>
            </w:pPr>
            <w:r>
              <w:t>26.</w:t>
            </w:r>
          </w:p>
        </w:tc>
        <w:tc>
          <w:tcPr>
            <w:tcW w:w="4252" w:type="dxa"/>
          </w:tcPr>
          <w:p w:rsidR="00802156" w:rsidRDefault="00802156">
            <w:pPr>
              <w:pStyle w:val="ConsPlusNormal"/>
            </w:pPr>
            <w:r>
              <w:t>Котельная "8-й квартал"</w:t>
            </w:r>
          </w:p>
        </w:tc>
        <w:tc>
          <w:tcPr>
            <w:tcW w:w="4139" w:type="dxa"/>
          </w:tcPr>
          <w:p w:rsidR="00802156" w:rsidRDefault="00802156">
            <w:pPr>
              <w:pStyle w:val="ConsPlusNormal"/>
            </w:pPr>
            <w:r>
              <w:t>ул. Гагарина, 8а</w:t>
            </w:r>
          </w:p>
        </w:tc>
      </w:tr>
      <w:tr w:rsidR="00802156">
        <w:tc>
          <w:tcPr>
            <w:tcW w:w="680" w:type="dxa"/>
            <w:vAlign w:val="center"/>
          </w:tcPr>
          <w:p w:rsidR="00802156" w:rsidRDefault="00802156">
            <w:pPr>
              <w:pStyle w:val="ConsPlusNormal"/>
              <w:jc w:val="center"/>
            </w:pPr>
            <w:r>
              <w:t>27.</w:t>
            </w:r>
          </w:p>
        </w:tc>
        <w:tc>
          <w:tcPr>
            <w:tcW w:w="4252" w:type="dxa"/>
          </w:tcPr>
          <w:p w:rsidR="00802156" w:rsidRDefault="00802156">
            <w:pPr>
              <w:pStyle w:val="ConsPlusNormal"/>
            </w:pPr>
            <w:r>
              <w:t>Котельная "Школа Милиции"</w:t>
            </w:r>
          </w:p>
        </w:tc>
        <w:tc>
          <w:tcPr>
            <w:tcW w:w="4139" w:type="dxa"/>
          </w:tcPr>
          <w:p w:rsidR="00802156" w:rsidRDefault="00802156">
            <w:pPr>
              <w:pStyle w:val="ConsPlusNormal"/>
            </w:pPr>
            <w:r>
              <w:t>пр-кт Гагарина, 17</w:t>
            </w:r>
          </w:p>
        </w:tc>
      </w:tr>
      <w:tr w:rsidR="00802156">
        <w:tc>
          <w:tcPr>
            <w:tcW w:w="680" w:type="dxa"/>
            <w:vAlign w:val="center"/>
          </w:tcPr>
          <w:p w:rsidR="00802156" w:rsidRDefault="00802156">
            <w:pPr>
              <w:pStyle w:val="ConsPlusNormal"/>
              <w:jc w:val="center"/>
            </w:pPr>
            <w:r>
              <w:t>28.</w:t>
            </w:r>
          </w:p>
        </w:tc>
        <w:tc>
          <w:tcPr>
            <w:tcW w:w="4252" w:type="dxa"/>
          </w:tcPr>
          <w:p w:rsidR="00802156" w:rsidRDefault="00802156">
            <w:pPr>
              <w:pStyle w:val="ConsPlusNormal"/>
            </w:pPr>
            <w:r>
              <w:t>Котельная "Набережная"</w:t>
            </w:r>
          </w:p>
        </w:tc>
        <w:tc>
          <w:tcPr>
            <w:tcW w:w="4139" w:type="dxa"/>
          </w:tcPr>
          <w:p w:rsidR="00802156" w:rsidRDefault="00802156">
            <w:pPr>
              <w:pStyle w:val="ConsPlusNormal"/>
            </w:pPr>
            <w:r>
              <w:t>ул. Набережная, 7</w:t>
            </w:r>
          </w:p>
        </w:tc>
      </w:tr>
      <w:tr w:rsidR="00802156">
        <w:tc>
          <w:tcPr>
            <w:tcW w:w="680" w:type="dxa"/>
            <w:vAlign w:val="center"/>
          </w:tcPr>
          <w:p w:rsidR="00802156" w:rsidRDefault="00802156">
            <w:pPr>
              <w:pStyle w:val="ConsPlusNormal"/>
              <w:jc w:val="center"/>
            </w:pPr>
            <w:r>
              <w:t>29.</w:t>
            </w:r>
          </w:p>
        </w:tc>
        <w:tc>
          <w:tcPr>
            <w:tcW w:w="4252" w:type="dxa"/>
          </w:tcPr>
          <w:p w:rsidR="00802156" w:rsidRDefault="00802156">
            <w:pPr>
              <w:pStyle w:val="ConsPlusNormal"/>
            </w:pPr>
            <w:r>
              <w:t>Котельная "Баня-3"</w:t>
            </w:r>
          </w:p>
        </w:tc>
        <w:tc>
          <w:tcPr>
            <w:tcW w:w="4139" w:type="dxa"/>
          </w:tcPr>
          <w:p w:rsidR="00802156" w:rsidRDefault="00802156">
            <w:pPr>
              <w:pStyle w:val="ConsPlusNormal"/>
            </w:pPr>
            <w:r>
              <w:t>ул. Кирова, 39</w:t>
            </w:r>
          </w:p>
        </w:tc>
      </w:tr>
      <w:tr w:rsidR="00802156">
        <w:tc>
          <w:tcPr>
            <w:tcW w:w="680" w:type="dxa"/>
            <w:vAlign w:val="center"/>
          </w:tcPr>
          <w:p w:rsidR="00802156" w:rsidRDefault="00802156">
            <w:pPr>
              <w:pStyle w:val="ConsPlusNormal"/>
              <w:jc w:val="center"/>
            </w:pPr>
            <w:r>
              <w:t>30.</w:t>
            </w:r>
          </w:p>
        </w:tc>
        <w:tc>
          <w:tcPr>
            <w:tcW w:w="4252" w:type="dxa"/>
          </w:tcPr>
          <w:p w:rsidR="00802156" w:rsidRDefault="00802156">
            <w:pPr>
              <w:pStyle w:val="ConsPlusNormal"/>
            </w:pPr>
            <w:r>
              <w:t>Котельная "ОГАУ"</w:t>
            </w:r>
          </w:p>
        </w:tc>
        <w:tc>
          <w:tcPr>
            <w:tcW w:w="4139" w:type="dxa"/>
          </w:tcPr>
          <w:p w:rsidR="00802156" w:rsidRDefault="00802156">
            <w:pPr>
              <w:pStyle w:val="ConsPlusNormal"/>
            </w:pPr>
            <w:r>
              <w:t>ул. Челюскинцев, 18</w:t>
            </w:r>
          </w:p>
        </w:tc>
      </w:tr>
      <w:tr w:rsidR="00802156">
        <w:tc>
          <w:tcPr>
            <w:tcW w:w="680" w:type="dxa"/>
            <w:vAlign w:val="center"/>
          </w:tcPr>
          <w:p w:rsidR="00802156" w:rsidRDefault="00802156">
            <w:pPr>
              <w:pStyle w:val="ConsPlusNormal"/>
              <w:jc w:val="center"/>
            </w:pPr>
            <w:r>
              <w:t>31.</w:t>
            </w:r>
          </w:p>
        </w:tc>
        <w:tc>
          <w:tcPr>
            <w:tcW w:w="4252" w:type="dxa"/>
          </w:tcPr>
          <w:p w:rsidR="00802156" w:rsidRDefault="00802156">
            <w:pPr>
              <w:pStyle w:val="ConsPlusNormal"/>
            </w:pPr>
            <w:r>
              <w:t>Котельная "Тексорен"</w:t>
            </w:r>
          </w:p>
        </w:tc>
        <w:tc>
          <w:tcPr>
            <w:tcW w:w="4139" w:type="dxa"/>
          </w:tcPr>
          <w:p w:rsidR="00802156" w:rsidRDefault="00802156">
            <w:pPr>
              <w:pStyle w:val="ConsPlusNormal"/>
            </w:pPr>
            <w:r>
              <w:t>ул. 9 Января, 34</w:t>
            </w:r>
          </w:p>
        </w:tc>
      </w:tr>
      <w:tr w:rsidR="00802156">
        <w:tc>
          <w:tcPr>
            <w:tcW w:w="680" w:type="dxa"/>
            <w:vAlign w:val="center"/>
          </w:tcPr>
          <w:p w:rsidR="00802156" w:rsidRDefault="00802156">
            <w:pPr>
              <w:pStyle w:val="ConsPlusNormal"/>
              <w:jc w:val="center"/>
            </w:pPr>
            <w:r>
              <w:t>32.</w:t>
            </w:r>
          </w:p>
        </w:tc>
        <w:tc>
          <w:tcPr>
            <w:tcW w:w="4252" w:type="dxa"/>
          </w:tcPr>
          <w:p w:rsidR="00802156" w:rsidRDefault="00802156">
            <w:pPr>
              <w:pStyle w:val="ConsPlusNormal"/>
            </w:pPr>
            <w:r>
              <w:t>Котельная "Кадетский корпус"</w:t>
            </w:r>
          </w:p>
        </w:tc>
        <w:tc>
          <w:tcPr>
            <w:tcW w:w="4139" w:type="dxa"/>
          </w:tcPr>
          <w:p w:rsidR="00802156" w:rsidRDefault="00802156">
            <w:pPr>
              <w:pStyle w:val="ConsPlusNormal"/>
            </w:pPr>
            <w:r>
              <w:t>ул. Челюскинцев, 17</w:t>
            </w:r>
          </w:p>
        </w:tc>
      </w:tr>
      <w:tr w:rsidR="00802156">
        <w:tc>
          <w:tcPr>
            <w:tcW w:w="680" w:type="dxa"/>
            <w:vAlign w:val="center"/>
          </w:tcPr>
          <w:p w:rsidR="00802156" w:rsidRDefault="00802156">
            <w:pPr>
              <w:pStyle w:val="ConsPlusNormal"/>
              <w:jc w:val="center"/>
            </w:pPr>
            <w:r>
              <w:t>33.</w:t>
            </w:r>
          </w:p>
        </w:tc>
        <w:tc>
          <w:tcPr>
            <w:tcW w:w="4252" w:type="dxa"/>
          </w:tcPr>
          <w:p w:rsidR="00802156" w:rsidRDefault="00802156">
            <w:pPr>
              <w:pStyle w:val="ConsPlusNormal"/>
            </w:pPr>
            <w:r>
              <w:t>Котельная "Черепановых"</w:t>
            </w:r>
          </w:p>
        </w:tc>
        <w:tc>
          <w:tcPr>
            <w:tcW w:w="4139" w:type="dxa"/>
          </w:tcPr>
          <w:p w:rsidR="00802156" w:rsidRDefault="00802156">
            <w:pPr>
              <w:pStyle w:val="ConsPlusNormal"/>
            </w:pPr>
            <w:r>
              <w:t>ул. Черепановых, 9</w:t>
            </w:r>
          </w:p>
        </w:tc>
      </w:tr>
      <w:tr w:rsidR="00802156">
        <w:tc>
          <w:tcPr>
            <w:tcW w:w="680" w:type="dxa"/>
            <w:vAlign w:val="center"/>
          </w:tcPr>
          <w:p w:rsidR="00802156" w:rsidRDefault="00802156">
            <w:pPr>
              <w:pStyle w:val="ConsPlusNormal"/>
              <w:jc w:val="center"/>
            </w:pPr>
            <w:r>
              <w:t>34.</w:t>
            </w:r>
          </w:p>
        </w:tc>
        <w:tc>
          <w:tcPr>
            <w:tcW w:w="4252" w:type="dxa"/>
          </w:tcPr>
          <w:p w:rsidR="00802156" w:rsidRDefault="00802156">
            <w:pPr>
              <w:pStyle w:val="ConsPlusNormal"/>
            </w:pPr>
            <w:r>
              <w:t>Котельная "СОК"</w:t>
            </w:r>
          </w:p>
        </w:tc>
        <w:tc>
          <w:tcPr>
            <w:tcW w:w="4139" w:type="dxa"/>
          </w:tcPr>
          <w:p w:rsidR="00802156" w:rsidRDefault="00802156">
            <w:pPr>
              <w:pStyle w:val="ConsPlusNormal"/>
            </w:pPr>
            <w:r>
              <w:t>ул. Набережная, 25</w:t>
            </w:r>
          </w:p>
        </w:tc>
      </w:tr>
      <w:tr w:rsidR="00802156">
        <w:tc>
          <w:tcPr>
            <w:tcW w:w="680" w:type="dxa"/>
            <w:vAlign w:val="center"/>
          </w:tcPr>
          <w:p w:rsidR="00802156" w:rsidRDefault="00802156">
            <w:pPr>
              <w:pStyle w:val="ConsPlusNormal"/>
              <w:jc w:val="center"/>
            </w:pPr>
            <w:r>
              <w:t>35.</w:t>
            </w:r>
          </w:p>
        </w:tc>
        <w:tc>
          <w:tcPr>
            <w:tcW w:w="4252" w:type="dxa"/>
          </w:tcPr>
          <w:p w:rsidR="00802156" w:rsidRDefault="00802156">
            <w:pPr>
              <w:pStyle w:val="ConsPlusNormal"/>
            </w:pPr>
            <w:r>
              <w:t>Котельная "Стройгородок"</w:t>
            </w:r>
          </w:p>
        </w:tc>
        <w:tc>
          <w:tcPr>
            <w:tcW w:w="4139" w:type="dxa"/>
          </w:tcPr>
          <w:p w:rsidR="00802156" w:rsidRDefault="00802156">
            <w:pPr>
              <w:pStyle w:val="ConsPlusNormal"/>
            </w:pPr>
            <w:r>
              <w:t>ул. Донгузская, 2</w:t>
            </w:r>
          </w:p>
        </w:tc>
      </w:tr>
      <w:tr w:rsidR="00802156">
        <w:tc>
          <w:tcPr>
            <w:tcW w:w="680" w:type="dxa"/>
            <w:vAlign w:val="center"/>
          </w:tcPr>
          <w:p w:rsidR="00802156" w:rsidRDefault="00802156">
            <w:pPr>
              <w:pStyle w:val="ConsPlusNormal"/>
              <w:jc w:val="center"/>
            </w:pPr>
            <w:r>
              <w:t>36.</w:t>
            </w:r>
          </w:p>
        </w:tc>
        <w:tc>
          <w:tcPr>
            <w:tcW w:w="4252" w:type="dxa"/>
          </w:tcPr>
          <w:p w:rsidR="00802156" w:rsidRDefault="00802156">
            <w:pPr>
              <w:pStyle w:val="ConsPlusNormal"/>
            </w:pPr>
            <w:r>
              <w:t>Котельная "9-й квартал"</w:t>
            </w:r>
          </w:p>
        </w:tc>
        <w:tc>
          <w:tcPr>
            <w:tcW w:w="4139" w:type="dxa"/>
          </w:tcPr>
          <w:p w:rsidR="00802156" w:rsidRDefault="00802156">
            <w:pPr>
              <w:pStyle w:val="ConsPlusNormal"/>
            </w:pPr>
            <w:r>
              <w:t>ул. 60 лет Октября, 9</w:t>
            </w:r>
          </w:p>
        </w:tc>
      </w:tr>
      <w:tr w:rsidR="00802156">
        <w:tc>
          <w:tcPr>
            <w:tcW w:w="680" w:type="dxa"/>
            <w:vAlign w:val="center"/>
          </w:tcPr>
          <w:p w:rsidR="00802156" w:rsidRDefault="00802156">
            <w:pPr>
              <w:pStyle w:val="ConsPlusNormal"/>
              <w:jc w:val="center"/>
            </w:pPr>
            <w:r>
              <w:t>37.</w:t>
            </w:r>
          </w:p>
        </w:tc>
        <w:tc>
          <w:tcPr>
            <w:tcW w:w="4252" w:type="dxa"/>
          </w:tcPr>
          <w:p w:rsidR="00802156" w:rsidRDefault="00802156">
            <w:pPr>
              <w:pStyle w:val="ConsPlusNormal"/>
            </w:pPr>
            <w:r>
              <w:t>Котельная "ОКБ-1"</w:t>
            </w:r>
          </w:p>
        </w:tc>
        <w:tc>
          <w:tcPr>
            <w:tcW w:w="4139" w:type="dxa"/>
          </w:tcPr>
          <w:p w:rsidR="00802156" w:rsidRDefault="00802156">
            <w:pPr>
              <w:pStyle w:val="ConsPlusNormal"/>
            </w:pPr>
            <w:r>
              <w:t>ул. Аксакова, 23</w:t>
            </w:r>
          </w:p>
        </w:tc>
      </w:tr>
      <w:tr w:rsidR="00802156">
        <w:tc>
          <w:tcPr>
            <w:tcW w:w="680" w:type="dxa"/>
            <w:vAlign w:val="center"/>
          </w:tcPr>
          <w:p w:rsidR="00802156" w:rsidRDefault="00802156">
            <w:pPr>
              <w:pStyle w:val="ConsPlusNormal"/>
              <w:jc w:val="center"/>
            </w:pPr>
            <w:r>
              <w:t>38.</w:t>
            </w:r>
          </w:p>
        </w:tc>
        <w:tc>
          <w:tcPr>
            <w:tcW w:w="4252" w:type="dxa"/>
          </w:tcPr>
          <w:p w:rsidR="00802156" w:rsidRDefault="00802156">
            <w:pPr>
              <w:pStyle w:val="ConsPlusNormal"/>
            </w:pPr>
            <w:r>
              <w:t>Котельная "Гаражи УВД"</w:t>
            </w:r>
          </w:p>
        </w:tc>
        <w:tc>
          <w:tcPr>
            <w:tcW w:w="4139" w:type="dxa"/>
          </w:tcPr>
          <w:p w:rsidR="00802156" w:rsidRDefault="00802156">
            <w:pPr>
              <w:pStyle w:val="ConsPlusNormal"/>
            </w:pPr>
            <w:r>
              <w:t>ул. Курача, 18</w:t>
            </w:r>
          </w:p>
        </w:tc>
      </w:tr>
      <w:tr w:rsidR="00802156">
        <w:tc>
          <w:tcPr>
            <w:tcW w:w="680" w:type="dxa"/>
            <w:vAlign w:val="center"/>
          </w:tcPr>
          <w:p w:rsidR="00802156" w:rsidRDefault="00802156">
            <w:pPr>
              <w:pStyle w:val="ConsPlusNormal"/>
              <w:jc w:val="center"/>
            </w:pPr>
            <w:r>
              <w:t>39.</w:t>
            </w:r>
          </w:p>
        </w:tc>
        <w:tc>
          <w:tcPr>
            <w:tcW w:w="4252" w:type="dxa"/>
          </w:tcPr>
          <w:p w:rsidR="00802156" w:rsidRDefault="00802156">
            <w:pPr>
              <w:pStyle w:val="ConsPlusNormal"/>
            </w:pPr>
            <w:r>
              <w:t>Котельная "Инфекционная больница"</w:t>
            </w:r>
          </w:p>
        </w:tc>
        <w:tc>
          <w:tcPr>
            <w:tcW w:w="4139" w:type="dxa"/>
          </w:tcPr>
          <w:p w:rsidR="00802156" w:rsidRDefault="00802156">
            <w:pPr>
              <w:pStyle w:val="ConsPlusNormal"/>
            </w:pPr>
            <w:r>
              <w:t>ул. Комсомольская, 180</w:t>
            </w:r>
          </w:p>
        </w:tc>
      </w:tr>
      <w:tr w:rsidR="00802156">
        <w:tc>
          <w:tcPr>
            <w:tcW w:w="680" w:type="dxa"/>
            <w:vAlign w:val="center"/>
          </w:tcPr>
          <w:p w:rsidR="00802156" w:rsidRDefault="00802156">
            <w:pPr>
              <w:pStyle w:val="ConsPlusNormal"/>
              <w:jc w:val="center"/>
            </w:pPr>
            <w:r>
              <w:t>40.</w:t>
            </w:r>
          </w:p>
        </w:tc>
        <w:tc>
          <w:tcPr>
            <w:tcW w:w="4252" w:type="dxa"/>
          </w:tcPr>
          <w:p w:rsidR="00802156" w:rsidRDefault="00802156">
            <w:pPr>
              <w:pStyle w:val="ConsPlusNormal"/>
            </w:pPr>
            <w:r>
              <w:t>Котельная "Победы"</w:t>
            </w:r>
          </w:p>
        </w:tc>
        <w:tc>
          <w:tcPr>
            <w:tcW w:w="4139" w:type="dxa"/>
          </w:tcPr>
          <w:p w:rsidR="00802156" w:rsidRDefault="00802156">
            <w:pPr>
              <w:pStyle w:val="ConsPlusNormal"/>
            </w:pPr>
            <w:r>
              <w:t>пр-кт Победы, 20</w:t>
            </w:r>
          </w:p>
        </w:tc>
      </w:tr>
      <w:tr w:rsidR="00802156">
        <w:tc>
          <w:tcPr>
            <w:tcW w:w="680" w:type="dxa"/>
            <w:vAlign w:val="center"/>
          </w:tcPr>
          <w:p w:rsidR="00802156" w:rsidRDefault="00802156">
            <w:pPr>
              <w:pStyle w:val="ConsPlusNormal"/>
              <w:jc w:val="center"/>
            </w:pPr>
            <w:r>
              <w:t>41.</w:t>
            </w:r>
          </w:p>
        </w:tc>
        <w:tc>
          <w:tcPr>
            <w:tcW w:w="4252" w:type="dxa"/>
          </w:tcPr>
          <w:p w:rsidR="00802156" w:rsidRDefault="00802156">
            <w:pPr>
              <w:pStyle w:val="ConsPlusNormal"/>
            </w:pPr>
            <w:r>
              <w:t>Котельная "Самолетная"</w:t>
            </w:r>
          </w:p>
        </w:tc>
        <w:tc>
          <w:tcPr>
            <w:tcW w:w="4139" w:type="dxa"/>
          </w:tcPr>
          <w:p w:rsidR="00802156" w:rsidRDefault="00802156">
            <w:pPr>
              <w:pStyle w:val="ConsPlusNormal"/>
            </w:pPr>
            <w:r>
              <w:t>ул. Самолетная, участок с кадастровым номером 56:44:0417005:24</w:t>
            </w:r>
          </w:p>
        </w:tc>
      </w:tr>
      <w:tr w:rsidR="00802156">
        <w:tc>
          <w:tcPr>
            <w:tcW w:w="680" w:type="dxa"/>
            <w:vAlign w:val="center"/>
          </w:tcPr>
          <w:p w:rsidR="00802156" w:rsidRDefault="00802156">
            <w:pPr>
              <w:pStyle w:val="ConsPlusNormal"/>
              <w:jc w:val="center"/>
            </w:pPr>
            <w:r>
              <w:t>42.</w:t>
            </w:r>
          </w:p>
        </w:tc>
        <w:tc>
          <w:tcPr>
            <w:tcW w:w="4252" w:type="dxa"/>
          </w:tcPr>
          <w:p w:rsidR="00802156" w:rsidRDefault="00802156">
            <w:pPr>
              <w:pStyle w:val="ConsPlusNormal"/>
            </w:pPr>
            <w:r>
              <w:t>Котельная "ОКБ N 2"</w:t>
            </w:r>
          </w:p>
        </w:tc>
        <w:tc>
          <w:tcPr>
            <w:tcW w:w="4139" w:type="dxa"/>
          </w:tcPr>
          <w:p w:rsidR="00802156" w:rsidRDefault="00802156">
            <w:pPr>
              <w:pStyle w:val="ConsPlusNormal"/>
            </w:pPr>
            <w:r>
              <w:t>ул. Невельская, 24</w:t>
            </w:r>
          </w:p>
        </w:tc>
      </w:tr>
      <w:tr w:rsidR="00802156">
        <w:tc>
          <w:tcPr>
            <w:tcW w:w="680" w:type="dxa"/>
            <w:vAlign w:val="center"/>
          </w:tcPr>
          <w:p w:rsidR="00802156" w:rsidRDefault="00802156">
            <w:pPr>
              <w:pStyle w:val="ConsPlusNormal"/>
              <w:jc w:val="center"/>
            </w:pPr>
            <w:r>
              <w:t>43.</w:t>
            </w:r>
          </w:p>
        </w:tc>
        <w:tc>
          <w:tcPr>
            <w:tcW w:w="4252" w:type="dxa"/>
          </w:tcPr>
          <w:p w:rsidR="00802156" w:rsidRDefault="00802156">
            <w:pPr>
              <w:pStyle w:val="ConsPlusNormal"/>
            </w:pPr>
            <w:r>
              <w:t>Котельная "7-й квартал"</w:t>
            </w:r>
          </w:p>
        </w:tc>
        <w:tc>
          <w:tcPr>
            <w:tcW w:w="4139" w:type="dxa"/>
          </w:tcPr>
          <w:p w:rsidR="00802156" w:rsidRDefault="00802156">
            <w:pPr>
              <w:pStyle w:val="ConsPlusNormal"/>
            </w:pPr>
            <w:r>
              <w:t>пр-д Знаменских, 7</w:t>
            </w:r>
          </w:p>
        </w:tc>
      </w:tr>
      <w:tr w:rsidR="00802156">
        <w:tc>
          <w:tcPr>
            <w:tcW w:w="680" w:type="dxa"/>
            <w:vAlign w:val="center"/>
          </w:tcPr>
          <w:p w:rsidR="00802156" w:rsidRDefault="00802156">
            <w:pPr>
              <w:pStyle w:val="ConsPlusNormal"/>
              <w:jc w:val="center"/>
            </w:pPr>
            <w:r>
              <w:t>44.</w:t>
            </w:r>
          </w:p>
        </w:tc>
        <w:tc>
          <w:tcPr>
            <w:tcW w:w="4252" w:type="dxa"/>
          </w:tcPr>
          <w:p w:rsidR="00802156" w:rsidRDefault="00802156">
            <w:pPr>
              <w:pStyle w:val="ConsPlusNormal"/>
            </w:pPr>
            <w:r>
              <w:t>Котельная "ГПТУ-10"</w:t>
            </w:r>
          </w:p>
        </w:tc>
        <w:tc>
          <w:tcPr>
            <w:tcW w:w="4139" w:type="dxa"/>
          </w:tcPr>
          <w:p w:rsidR="00802156" w:rsidRDefault="00802156">
            <w:pPr>
              <w:pStyle w:val="ConsPlusNormal"/>
            </w:pPr>
            <w:r>
              <w:t>пр-кт Гагарина, 15</w:t>
            </w:r>
          </w:p>
        </w:tc>
      </w:tr>
      <w:tr w:rsidR="00802156">
        <w:tc>
          <w:tcPr>
            <w:tcW w:w="680" w:type="dxa"/>
            <w:vAlign w:val="center"/>
          </w:tcPr>
          <w:p w:rsidR="00802156" w:rsidRDefault="00802156">
            <w:pPr>
              <w:pStyle w:val="ConsPlusNormal"/>
              <w:jc w:val="center"/>
            </w:pPr>
            <w:r>
              <w:t>45.</w:t>
            </w:r>
          </w:p>
        </w:tc>
        <w:tc>
          <w:tcPr>
            <w:tcW w:w="4252" w:type="dxa"/>
          </w:tcPr>
          <w:p w:rsidR="00802156" w:rsidRDefault="00802156">
            <w:pPr>
              <w:pStyle w:val="ConsPlusNormal"/>
            </w:pPr>
            <w:r>
              <w:t>Котельная "Тубдиспансер"</w:t>
            </w:r>
          </w:p>
        </w:tc>
        <w:tc>
          <w:tcPr>
            <w:tcW w:w="4139" w:type="dxa"/>
          </w:tcPr>
          <w:p w:rsidR="00802156" w:rsidRDefault="00802156">
            <w:pPr>
              <w:pStyle w:val="ConsPlusNormal"/>
            </w:pPr>
            <w:r>
              <w:t>мкр. "пос. Ростоши"</w:t>
            </w:r>
          </w:p>
        </w:tc>
      </w:tr>
      <w:tr w:rsidR="00802156">
        <w:tc>
          <w:tcPr>
            <w:tcW w:w="680" w:type="dxa"/>
            <w:vAlign w:val="center"/>
          </w:tcPr>
          <w:p w:rsidR="00802156" w:rsidRDefault="00802156">
            <w:pPr>
              <w:pStyle w:val="ConsPlusNormal"/>
              <w:jc w:val="center"/>
            </w:pPr>
            <w:r>
              <w:t>46.</w:t>
            </w:r>
          </w:p>
        </w:tc>
        <w:tc>
          <w:tcPr>
            <w:tcW w:w="4252" w:type="dxa"/>
          </w:tcPr>
          <w:p w:rsidR="00802156" w:rsidRDefault="00802156">
            <w:pPr>
              <w:pStyle w:val="ConsPlusNormal"/>
            </w:pPr>
            <w:r>
              <w:t>Котельная "Нижнесакмарская"</w:t>
            </w:r>
          </w:p>
        </w:tc>
        <w:tc>
          <w:tcPr>
            <w:tcW w:w="4139" w:type="dxa"/>
          </w:tcPr>
          <w:p w:rsidR="00802156" w:rsidRDefault="00802156">
            <w:pPr>
              <w:pStyle w:val="ConsPlusNormal"/>
            </w:pPr>
            <w:r>
              <w:t>п. Нижнесакмарский</w:t>
            </w:r>
          </w:p>
        </w:tc>
      </w:tr>
      <w:tr w:rsidR="00802156">
        <w:tc>
          <w:tcPr>
            <w:tcW w:w="680" w:type="dxa"/>
            <w:vAlign w:val="center"/>
          </w:tcPr>
          <w:p w:rsidR="00802156" w:rsidRDefault="00802156">
            <w:pPr>
              <w:pStyle w:val="ConsPlusNormal"/>
              <w:jc w:val="center"/>
            </w:pPr>
            <w:r>
              <w:t>47.</w:t>
            </w:r>
          </w:p>
        </w:tc>
        <w:tc>
          <w:tcPr>
            <w:tcW w:w="4252" w:type="dxa"/>
          </w:tcPr>
          <w:p w:rsidR="00802156" w:rsidRDefault="00802156">
            <w:pPr>
              <w:pStyle w:val="ConsPlusNormal"/>
            </w:pPr>
            <w:r>
              <w:t>Котельная "Детский сад N 77"</w:t>
            </w:r>
          </w:p>
        </w:tc>
        <w:tc>
          <w:tcPr>
            <w:tcW w:w="4139" w:type="dxa"/>
          </w:tcPr>
          <w:p w:rsidR="00802156" w:rsidRDefault="00802156">
            <w:pPr>
              <w:pStyle w:val="ConsPlusNormal"/>
            </w:pPr>
            <w:r>
              <w:t>ул. Полтавская, 41/1</w:t>
            </w:r>
          </w:p>
        </w:tc>
      </w:tr>
      <w:tr w:rsidR="00802156">
        <w:tc>
          <w:tcPr>
            <w:tcW w:w="680" w:type="dxa"/>
            <w:vAlign w:val="center"/>
          </w:tcPr>
          <w:p w:rsidR="00802156" w:rsidRDefault="00802156">
            <w:pPr>
              <w:pStyle w:val="ConsPlusNormal"/>
              <w:jc w:val="center"/>
            </w:pPr>
            <w:r>
              <w:t>48.</w:t>
            </w:r>
          </w:p>
        </w:tc>
        <w:tc>
          <w:tcPr>
            <w:tcW w:w="4252" w:type="dxa"/>
          </w:tcPr>
          <w:p w:rsidR="00802156" w:rsidRDefault="00802156">
            <w:pPr>
              <w:pStyle w:val="ConsPlusNormal"/>
            </w:pPr>
            <w:r>
              <w:t>Котельная "Больница восстановительного лечения"</w:t>
            </w:r>
          </w:p>
        </w:tc>
        <w:tc>
          <w:tcPr>
            <w:tcW w:w="4139" w:type="dxa"/>
          </w:tcPr>
          <w:p w:rsidR="00802156" w:rsidRDefault="00802156">
            <w:pPr>
              <w:pStyle w:val="ConsPlusNormal"/>
            </w:pPr>
            <w:r>
              <w:t>ул. Караваева Роща</w:t>
            </w:r>
          </w:p>
        </w:tc>
      </w:tr>
      <w:tr w:rsidR="00802156">
        <w:tc>
          <w:tcPr>
            <w:tcW w:w="680" w:type="dxa"/>
            <w:vAlign w:val="center"/>
          </w:tcPr>
          <w:p w:rsidR="00802156" w:rsidRDefault="00802156">
            <w:pPr>
              <w:pStyle w:val="ConsPlusNormal"/>
              <w:jc w:val="center"/>
            </w:pPr>
            <w:r>
              <w:t>49.</w:t>
            </w:r>
          </w:p>
        </w:tc>
        <w:tc>
          <w:tcPr>
            <w:tcW w:w="4252" w:type="dxa"/>
          </w:tcPr>
          <w:p w:rsidR="00802156" w:rsidRDefault="00802156">
            <w:pPr>
              <w:pStyle w:val="ConsPlusNormal"/>
            </w:pPr>
            <w:r>
              <w:t>Котельная "Дубицкого"</w:t>
            </w:r>
          </w:p>
        </w:tc>
        <w:tc>
          <w:tcPr>
            <w:tcW w:w="4139" w:type="dxa"/>
          </w:tcPr>
          <w:p w:rsidR="00802156" w:rsidRDefault="00802156">
            <w:pPr>
              <w:pStyle w:val="ConsPlusNormal"/>
            </w:pPr>
            <w:r>
              <w:t>ул. Дубицкого, 50</w:t>
            </w:r>
          </w:p>
        </w:tc>
      </w:tr>
      <w:tr w:rsidR="00802156">
        <w:tc>
          <w:tcPr>
            <w:tcW w:w="680" w:type="dxa"/>
            <w:vAlign w:val="center"/>
          </w:tcPr>
          <w:p w:rsidR="00802156" w:rsidRDefault="00802156">
            <w:pPr>
              <w:pStyle w:val="ConsPlusNormal"/>
              <w:jc w:val="center"/>
            </w:pPr>
            <w:r>
              <w:t>50.</w:t>
            </w:r>
          </w:p>
        </w:tc>
        <w:tc>
          <w:tcPr>
            <w:tcW w:w="4252" w:type="dxa"/>
          </w:tcPr>
          <w:p w:rsidR="00802156" w:rsidRDefault="00802156">
            <w:pPr>
              <w:pStyle w:val="ConsPlusNormal"/>
            </w:pPr>
            <w:r>
              <w:t>Котельная "Третьяка"</w:t>
            </w:r>
          </w:p>
        </w:tc>
        <w:tc>
          <w:tcPr>
            <w:tcW w:w="4139" w:type="dxa"/>
          </w:tcPr>
          <w:p w:rsidR="00802156" w:rsidRDefault="00802156">
            <w:pPr>
              <w:pStyle w:val="ConsPlusNormal"/>
            </w:pPr>
            <w:r>
              <w:t>ул. Третьяка, 2а</w:t>
            </w:r>
          </w:p>
        </w:tc>
      </w:tr>
      <w:tr w:rsidR="00802156">
        <w:tc>
          <w:tcPr>
            <w:tcW w:w="680" w:type="dxa"/>
            <w:vAlign w:val="center"/>
          </w:tcPr>
          <w:p w:rsidR="00802156" w:rsidRDefault="00802156">
            <w:pPr>
              <w:pStyle w:val="ConsPlusNormal"/>
              <w:jc w:val="center"/>
            </w:pPr>
            <w:r>
              <w:t>51.</w:t>
            </w:r>
          </w:p>
        </w:tc>
        <w:tc>
          <w:tcPr>
            <w:tcW w:w="4252" w:type="dxa"/>
          </w:tcPr>
          <w:p w:rsidR="00802156" w:rsidRDefault="00802156">
            <w:pPr>
              <w:pStyle w:val="ConsPlusNormal"/>
            </w:pPr>
            <w:r>
              <w:t>Котельная "ЖСК"</w:t>
            </w:r>
          </w:p>
        </w:tc>
        <w:tc>
          <w:tcPr>
            <w:tcW w:w="4139" w:type="dxa"/>
          </w:tcPr>
          <w:p w:rsidR="00802156" w:rsidRDefault="00802156">
            <w:pPr>
              <w:pStyle w:val="ConsPlusNormal"/>
            </w:pPr>
            <w:r>
              <w:t>пр-кт Братьев Коростелевых, 1</w:t>
            </w:r>
          </w:p>
        </w:tc>
      </w:tr>
      <w:tr w:rsidR="00802156">
        <w:tc>
          <w:tcPr>
            <w:tcW w:w="680" w:type="dxa"/>
            <w:vAlign w:val="center"/>
          </w:tcPr>
          <w:p w:rsidR="00802156" w:rsidRDefault="00802156">
            <w:pPr>
              <w:pStyle w:val="ConsPlusNormal"/>
              <w:jc w:val="center"/>
            </w:pPr>
            <w:r>
              <w:lastRenderedPageBreak/>
              <w:t>52.</w:t>
            </w:r>
          </w:p>
        </w:tc>
        <w:tc>
          <w:tcPr>
            <w:tcW w:w="4252" w:type="dxa"/>
          </w:tcPr>
          <w:p w:rsidR="00802156" w:rsidRDefault="00802156">
            <w:pPr>
              <w:pStyle w:val="ConsPlusNormal"/>
            </w:pPr>
            <w:r>
              <w:t>Котельная "Ногина"</w:t>
            </w:r>
          </w:p>
        </w:tc>
        <w:tc>
          <w:tcPr>
            <w:tcW w:w="4139" w:type="dxa"/>
          </w:tcPr>
          <w:p w:rsidR="00802156" w:rsidRDefault="00802156">
            <w:pPr>
              <w:pStyle w:val="ConsPlusNormal"/>
            </w:pPr>
            <w:r>
              <w:t>ул. Ногина, 90</w:t>
            </w:r>
          </w:p>
        </w:tc>
      </w:tr>
      <w:tr w:rsidR="00802156">
        <w:tc>
          <w:tcPr>
            <w:tcW w:w="680" w:type="dxa"/>
            <w:vAlign w:val="center"/>
          </w:tcPr>
          <w:p w:rsidR="00802156" w:rsidRDefault="00802156">
            <w:pPr>
              <w:pStyle w:val="ConsPlusNormal"/>
              <w:jc w:val="center"/>
            </w:pPr>
            <w:r>
              <w:t>53.</w:t>
            </w:r>
          </w:p>
        </w:tc>
        <w:tc>
          <w:tcPr>
            <w:tcW w:w="4252" w:type="dxa"/>
          </w:tcPr>
          <w:p w:rsidR="00802156" w:rsidRDefault="00802156">
            <w:pPr>
              <w:pStyle w:val="ConsPlusNormal"/>
            </w:pPr>
            <w:r>
              <w:t>Котельная "МЧ"</w:t>
            </w:r>
          </w:p>
        </w:tc>
        <w:tc>
          <w:tcPr>
            <w:tcW w:w="4139" w:type="dxa"/>
          </w:tcPr>
          <w:p w:rsidR="00802156" w:rsidRDefault="00802156">
            <w:pPr>
              <w:pStyle w:val="ConsPlusNormal"/>
            </w:pPr>
            <w:r>
              <w:t>пр-кт Братьев Коростелевых, 2</w:t>
            </w:r>
          </w:p>
        </w:tc>
      </w:tr>
      <w:tr w:rsidR="00802156">
        <w:tc>
          <w:tcPr>
            <w:tcW w:w="680" w:type="dxa"/>
            <w:vAlign w:val="center"/>
          </w:tcPr>
          <w:p w:rsidR="00802156" w:rsidRDefault="00802156">
            <w:pPr>
              <w:pStyle w:val="ConsPlusNormal"/>
              <w:jc w:val="center"/>
            </w:pPr>
            <w:r>
              <w:t>54.</w:t>
            </w:r>
          </w:p>
        </w:tc>
        <w:tc>
          <w:tcPr>
            <w:tcW w:w="4252" w:type="dxa"/>
          </w:tcPr>
          <w:p w:rsidR="00802156" w:rsidRDefault="00802156">
            <w:pPr>
              <w:pStyle w:val="ConsPlusNormal"/>
            </w:pPr>
            <w:r>
              <w:t>Котельная "ГПТУ-16"</w:t>
            </w:r>
          </w:p>
        </w:tc>
        <w:tc>
          <w:tcPr>
            <w:tcW w:w="4139" w:type="dxa"/>
          </w:tcPr>
          <w:p w:rsidR="00802156" w:rsidRDefault="00802156">
            <w:pPr>
              <w:pStyle w:val="ConsPlusNormal"/>
            </w:pPr>
            <w:r>
              <w:t>ул. Тамарова 1-а</w:t>
            </w:r>
          </w:p>
        </w:tc>
      </w:tr>
      <w:tr w:rsidR="00802156">
        <w:tc>
          <w:tcPr>
            <w:tcW w:w="680" w:type="dxa"/>
            <w:vAlign w:val="center"/>
          </w:tcPr>
          <w:p w:rsidR="00802156" w:rsidRDefault="00802156">
            <w:pPr>
              <w:pStyle w:val="ConsPlusNormal"/>
              <w:jc w:val="center"/>
            </w:pPr>
            <w:r>
              <w:t>55.</w:t>
            </w:r>
          </w:p>
        </w:tc>
        <w:tc>
          <w:tcPr>
            <w:tcW w:w="4252" w:type="dxa"/>
          </w:tcPr>
          <w:p w:rsidR="00802156" w:rsidRDefault="00802156">
            <w:pPr>
              <w:pStyle w:val="ConsPlusNormal"/>
            </w:pPr>
            <w:r>
              <w:t>Котельная "Школа N 14"</w:t>
            </w:r>
          </w:p>
        </w:tc>
        <w:tc>
          <w:tcPr>
            <w:tcW w:w="4139" w:type="dxa"/>
          </w:tcPr>
          <w:p w:rsidR="00802156" w:rsidRDefault="00802156">
            <w:pPr>
              <w:pStyle w:val="ConsPlusNormal"/>
            </w:pPr>
            <w:r>
              <w:t>ул. Хлопуши, 19</w:t>
            </w:r>
          </w:p>
        </w:tc>
      </w:tr>
      <w:tr w:rsidR="00802156">
        <w:tc>
          <w:tcPr>
            <w:tcW w:w="680" w:type="dxa"/>
            <w:vAlign w:val="center"/>
          </w:tcPr>
          <w:p w:rsidR="00802156" w:rsidRDefault="00802156">
            <w:pPr>
              <w:pStyle w:val="ConsPlusNormal"/>
              <w:jc w:val="center"/>
            </w:pPr>
            <w:r>
              <w:t>56.</w:t>
            </w:r>
          </w:p>
        </w:tc>
        <w:tc>
          <w:tcPr>
            <w:tcW w:w="4252" w:type="dxa"/>
          </w:tcPr>
          <w:p w:rsidR="00802156" w:rsidRDefault="00802156">
            <w:pPr>
              <w:pStyle w:val="ConsPlusNormal"/>
            </w:pPr>
            <w:r>
              <w:t>Котельная "Бердянка"</w:t>
            </w:r>
          </w:p>
        </w:tc>
        <w:tc>
          <w:tcPr>
            <w:tcW w:w="4139" w:type="dxa"/>
          </w:tcPr>
          <w:p w:rsidR="00802156" w:rsidRDefault="00802156">
            <w:pPr>
              <w:pStyle w:val="ConsPlusNormal"/>
            </w:pPr>
            <w:r>
              <w:t>п. Бердянка</w:t>
            </w:r>
          </w:p>
        </w:tc>
      </w:tr>
      <w:tr w:rsidR="00802156">
        <w:tc>
          <w:tcPr>
            <w:tcW w:w="680" w:type="dxa"/>
            <w:vAlign w:val="center"/>
          </w:tcPr>
          <w:p w:rsidR="00802156" w:rsidRDefault="00802156">
            <w:pPr>
              <w:pStyle w:val="ConsPlusNormal"/>
              <w:jc w:val="center"/>
            </w:pPr>
            <w:r>
              <w:t>57.</w:t>
            </w:r>
          </w:p>
        </w:tc>
        <w:tc>
          <w:tcPr>
            <w:tcW w:w="4252" w:type="dxa"/>
          </w:tcPr>
          <w:p w:rsidR="00802156" w:rsidRDefault="00802156">
            <w:pPr>
              <w:pStyle w:val="ConsPlusNormal"/>
            </w:pPr>
            <w:r>
              <w:t>Котельная "Каргала"</w:t>
            </w:r>
          </w:p>
        </w:tc>
        <w:tc>
          <w:tcPr>
            <w:tcW w:w="4139" w:type="dxa"/>
          </w:tcPr>
          <w:p w:rsidR="00802156" w:rsidRDefault="00802156">
            <w:pPr>
              <w:pStyle w:val="ConsPlusNormal"/>
            </w:pPr>
            <w:r>
              <w:t>ст. Каргала</w:t>
            </w:r>
          </w:p>
        </w:tc>
      </w:tr>
      <w:tr w:rsidR="00802156">
        <w:tc>
          <w:tcPr>
            <w:tcW w:w="680" w:type="dxa"/>
            <w:vAlign w:val="center"/>
          </w:tcPr>
          <w:p w:rsidR="00802156" w:rsidRDefault="00802156">
            <w:pPr>
              <w:pStyle w:val="ConsPlusNormal"/>
              <w:jc w:val="center"/>
            </w:pPr>
            <w:r>
              <w:t>58.</w:t>
            </w:r>
          </w:p>
        </w:tc>
        <w:tc>
          <w:tcPr>
            <w:tcW w:w="4252" w:type="dxa"/>
          </w:tcPr>
          <w:p w:rsidR="00802156" w:rsidRDefault="00802156">
            <w:pPr>
              <w:pStyle w:val="ConsPlusNormal"/>
            </w:pPr>
            <w:r>
              <w:t>Котельная "Село Краснохолм"</w:t>
            </w:r>
          </w:p>
        </w:tc>
        <w:tc>
          <w:tcPr>
            <w:tcW w:w="4139" w:type="dxa"/>
          </w:tcPr>
          <w:p w:rsidR="00802156" w:rsidRDefault="00802156">
            <w:pPr>
              <w:pStyle w:val="ConsPlusNormal"/>
            </w:pPr>
            <w:r>
              <w:t>с. Краснохолм</w:t>
            </w:r>
          </w:p>
        </w:tc>
      </w:tr>
      <w:tr w:rsidR="00802156">
        <w:tc>
          <w:tcPr>
            <w:tcW w:w="680" w:type="dxa"/>
            <w:vAlign w:val="center"/>
          </w:tcPr>
          <w:p w:rsidR="00802156" w:rsidRDefault="00802156">
            <w:pPr>
              <w:pStyle w:val="ConsPlusNormal"/>
              <w:jc w:val="center"/>
            </w:pPr>
            <w:r>
              <w:t>59.</w:t>
            </w:r>
          </w:p>
        </w:tc>
        <w:tc>
          <w:tcPr>
            <w:tcW w:w="4252" w:type="dxa"/>
          </w:tcPr>
          <w:p w:rsidR="00802156" w:rsidRDefault="00802156">
            <w:pPr>
              <w:pStyle w:val="ConsPlusNormal"/>
            </w:pPr>
            <w:r>
              <w:t>Котельная "Городище"</w:t>
            </w:r>
          </w:p>
        </w:tc>
        <w:tc>
          <w:tcPr>
            <w:tcW w:w="4139" w:type="dxa"/>
          </w:tcPr>
          <w:p w:rsidR="00802156" w:rsidRDefault="00802156">
            <w:pPr>
              <w:pStyle w:val="ConsPlusNormal"/>
            </w:pPr>
            <w:r>
              <w:t>с. Городище</w:t>
            </w:r>
          </w:p>
        </w:tc>
      </w:tr>
      <w:tr w:rsidR="00802156">
        <w:tc>
          <w:tcPr>
            <w:tcW w:w="680" w:type="dxa"/>
            <w:vAlign w:val="center"/>
          </w:tcPr>
          <w:p w:rsidR="00802156" w:rsidRDefault="00802156">
            <w:pPr>
              <w:pStyle w:val="ConsPlusNormal"/>
              <w:jc w:val="center"/>
            </w:pPr>
            <w:r>
              <w:t>60.</w:t>
            </w:r>
          </w:p>
        </w:tc>
        <w:tc>
          <w:tcPr>
            <w:tcW w:w="4252" w:type="dxa"/>
          </w:tcPr>
          <w:p w:rsidR="00802156" w:rsidRDefault="00802156">
            <w:pPr>
              <w:pStyle w:val="ConsPlusNormal"/>
            </w:pPr>
            <w:r>
              <w:t>Котельная "Горбольница"</w:t>
            </w:r>
          </w:p>
        </w:tc>
        <w:tc>
          <w:tcPr>
            <w:tcW w:w="4139" w:type="dxa"/>
          </w:tcPr>
          <w:p w:rsidR="00802156" w:rsidRDefault="00802156">
            <w:pPr>
              <w:pStyle w:val="ConsPlusNormal"/>
            </w:pPr>
            <w:r>
              <w:t>пр-кт Гагарина, 23а</w:t>
            </w:r>
          </w:p>
        </w:tc>
      </w:tr>
      <w:tr w:rsidR="00802156">
        <w:tc>
          <w:tcPr>
            <w:tcW w:w="680" w:type="dxa"/>
            <w:vAlign w:val="center"/>
          </w:tcPr>
          <w:p w:rsidR="00802156" w:rsidRDefault="00802156">
            <w:pPr>
              <w:pStyle w:val="ConsPlusNormal"/>
              <w:jc w:val="center"/>
            </w:pPr>
            <w:r>
              <w:t>61.</w:t>
            </w:r>
          </w:p>
        </w:tc>
        <w:tc>
          <w:tcPr>
            <w:tcW w:w="4252" w:type="dxa"/>
          </w:tcPr>
          <w:p w:rsidR="00802156" w:rsidRDefault="00802156">
            <w:pPr>
              <w:pStyle w:val="ConsPlusNormal"/>
            </w:pPr>
            <w:r>
              <w:t>Котельная "Госпиталь"</w:t>
            </w:r>
          </w:p>
        </w:tc>
        <w:tc>
          <w:tcPr>
            <w:tcW w:w="4139" w:type="dxa"/>
          </w:tcPr>
          <w:p w:rsidR="00802156" w:rsidRDefault="00802156">
            <w:pPr>
              <w:pStyle w:val="ConsPlusNormal"/>
            </w:pPr>
            <w:r>
              <w:t>пер. Госпитальный, 7</w:t>
            </w:r>
          </w:p>
        </w:tc>
      </w:tr>
      <w:tr w:rsidR="00802156">
        <w:tc>
          <w:tcPr>
            <w:tcW w:w="680" w:type="dxa"/>
            <w:vAlign w:val="center"/>
          </w:tcPr>
          <w:p w:rsidR="00802156" w:rsidRDefault="00802156">
            <w:pPr>
              <w:pStyle w:val="ConsPlusNormal"/>
              <w:jc w:val="center"/>
            </w:pPr>
            <w:r>
              <w:t>62.</w:t>
            </w:r>
          </w:p>
        </w:tc>
        <w:tc>
          <w:tcPr>
            <w:tcW w:w="4252" w:type="dxa"/>
          </w:tcPr>
          <w:p w:rsidR="00802156" w:rsidRDefault="00802156">
            <w:pPr>
              <w:pStyle w:val="ConsPlusNormal"/>
            </w:pPr>
            <w:r>
              <w:t>Котельная "Перинатальный центр"</w:t>
            </w:r>
          </w:p>
        </w:tc>
        <w:tc>
          <w:tcPr>
            <w:tcW w:w="4139" w:type="dxa"/>
          </w:tcPr>
          <w:p w:rsidR="00802156" w:rsidRDefault="00802156">
            <w:pPr>
              <w:pStyle w:val="ConsPlusNormal"/>
            </w:pPr>
            <w:r>
              <w:t>ул. Невельская/ул. Терешковой, N 24/28</w:t>
            </w:r>
          </w:p>
        </w:tc>
      </w:tr>
      <w:tr w:rsidR="00802156">
        <w:tc>
          <w:tcPr>
            <w:tcW w:w="680" w:type="dxa"/>
            <w:vAlign w:val="center"/>
          </w:tcPr>
          <w:p w:rsidR="00802156" w:rsidRDefault="00802156">
            <w:pPr>
              <w:pStyle w:val="ConsPlusNormal"/>
              <w:jc w:val="center"/>
            </w:pPr>
            <w:r>
              <w:t>63.</w:t>
            </w:r>
          </w:p>
        </w:tc>
        <w:tc>
          <w:tcPr>
            <w:tcW w:w="4252" w:type="dxa"/>
          </w:tcPr>
          <w:p w:rsidR="00802156" w:rsidRDefault="00802156">
            <w:pPr>
              <w:pStyle w:val="ConsPlusNormal"/>
            </w:pPr>
            <w:r>
              <w:t>Котельная "Авиагородок ЦТП"</w:t>
            </w:r>
          </w:p>
        </w:tc>
        <w:tc>
          <w:tcPr>
            <w:tcW w:w="4139" w:type="dxa"/>
          </w:tcPr>
          <w:p w:rsidR="00802156" w:rsidRDefault="00802156">
            <w:pPr>
              <w:pStyle w:val="ConsPlusNormal"/>
            </w:pPr>
            <w:r>
              <w:t>Авиагородок, 2</w:t>
            </w:r>
          </w:p>
        </w:tc>
      </w:tr>
      <w:tr w:rsidR="00802156">
        <w:tc>
          <w:tcPr>
            <w:tcW w:w="680" w:type="dxa"/>
            <w:vAlign w:val="center"/>
          </w:tcPr>
          <w:p w:rsidR="00802156" w:rsidRDefault="00802156">
            <w:pPr>
              <w:pStyle w:val="ConsPlusNormal"/>
              <w:jc w:val="center"/>
            </w:pPr>
            <w:r>
              <w:t>64.</w:t>
            </w:r>
          </w:p>
        </w:tc>
        <w:tc>
          <w:tcPr>
            <w:tcW w:w="4252" w:type="dxa"/>
          </w:tcPr>
          <w:p w:rsidR="00802156" w:rsidRDefault="00802156">
            <w:pPr>
              <w:pStyle w:val="ConsPlusNormal"/>
            </w:pPr>
            <w:r>
              <w:t>Котельная "МСЧ-2"</w:t>
            </w:r>
          </w:p>
        </w:tc>
        <w:tc>
          <w:tcPr>
            <w:tcW w:w="4139" w:type="dxa"/>
          </w:tcPr>
          <w:p w:rsidR="00802156" w:rsidRDefault="00802156">
            <w:pPr>
              <w:pStyle w:val="ConsPlusNormal"/>
            </w:pPr>
            <w:r>
              <w:t>ул. Салмышская, 13</w:t>
            </w:r>
          </w:p>
        </w:tc>
      </w:tr>
      <w:tr w:rsidR="00802156">
        <w:tc>
          <w:tcPr>
            <w:tcW w:w="680" w:type="dxa"/>
            <w:vAlign w:val="center"/>
          </w:tcPr>
          <w:p w:rsidR="00802156" w:rsidRDefault="00802156">
            <w:pPr>
              <w:pStyle w:val="ConsPlusNormal"/>
              <w:jc w:val="center"/>
            </w:pPr>
            <w:r>
              <w:t>65.</w:t>
            </w:r>
          </w:p>
        </w:tc>
        <w:tc>
          <w:tcPr>
            <w:tcW w:w="4252" w:type="dxa"/>
          </w:tcPr>
          <w:p w:rsidR="00802156" w:rsidRDefault="00802156">
            <w:pPr>
              <w:pStyle w:val="ConsPlusNormal"/>
            </w:pPr>
            <w:r>
              <w:t>Котельная "Дом ветеранов"</w:t>
            </w:r>
          </w:p>
        </w:tc>
        <w:tc>
          <w:tcPr>
            <w:tcW w:w="4139" w:type="dxa"/>
          </w:tcPr>
          <w:p w:rsidR="00802156" w:rsidRDefault="00802156">
            <w:pPr>
              <w:pStyle w:val="ConsPlusNormal"/>
            </w:pPr>
            <w:r>
              <w:t>Стройгородок, 4</w:t>
            </w:r>
          </w:p>
        </w:tc>
      </w:tr>
      <w:tr w:rsidR="00802156">
        <w:tc>
          <w:tcPr>
            <w:tcW w:w="680" w:type="dxa"/>
            <w:vAlign w:val="center"/>
          </w:tcPr>
          <w:p w:rsidR="00802156" w:rsidRDefault="00802156">
            <w:pPr>
              <w:pStyle w:val="ConsPlusNormal"/>
              <w:jc w:val="center"/>
            </w:pPr>
            <w:r>
              <w:t>66.</w:t>
            </w:r>
          </w:p>
        </w:tc>
        <w:tc>
          <w:tcPr>
            <w:tcW w:w="4252" w:type="dxa"/>
          </w:tcPr>
          <w:p w:rsidR="00802156" w:rsidRDefault="00802156">
            <w:pPr>
              <w:pStyle w:val="ConsPlusNormal"/>
            </w:pPr>
            <w:r>
              <w:t>Котельная ФКУ ИК-1 УФСИН</w:t>
            </w:r>
          </w:p>
        </w:tc>
        <w:tc>
          <w:tcPr>
            <w:tcW w:w="4139" w:type="dxa"/>
          </w:tcPr>
          <w:p w:rsidR="00802156" w:rsidRDefault="00802156">
            <w:pPr>
              <w:pStyle w:val="ConsPlusNormal"/>
            </w:pPr>
            <w:r>
              <w:t>пер. Крымский, 119</w:t>
            </w:r>
          </w:p>
        </w:tc>
      </w:tr>
      <w:tr w:rsidR="00802156">
        <w:tc>
          <w:tcPr>
            <w:tcW w:w="680" w:type="dxa"/>
            <w:vAlign w:val="center"/>
          </w:tcPr>
          <w:p w:rsidR="00802156" w:rsidRDefault="00802156">
            <w:pPr>
              <w:pStyle w:val="ConsPlusNormal"/>
              <w:jc w:val="center"/>
            </w:pPr>
            <w:r>
              <w:t>67.</w:t>
            </w:r>
          </w:p>
        </w:tc>
        <w:tc>
          <w:tcPr>
            <w:tcW w:w="4252" w:type="dxa"/>
          </w:tcPr>
          <w:p w:rsidR="00802156" w:rsidRDefault="00802156">
            <w:pPr>
              <w:pStyle w:val="ConsPlusNormal"/>
            </w:pPr>
            <w:r>
              <w:t>Котельная ОЛРЗ филиал АО "Желдорреммаш"</w:t>
            </w:r>
          </w:p>
        </w:tc>
        <w:tc>
          <w:tcPr>
            <w:tcW w:w="4139" w:type="dxa"/>
          </w:tcPr>
          <w:p w:rsidR="00802156" w:rsidRDefault="00802156">
            <w:pPr>
              <w:pStyle w:val="ConsPlusNormal"/>
            </w:pPr>
            <w:r>
              <w:t>ул. Ткачева, 8</w:t>
            </w:r>
          </w:p>
        </w:tc>
      </w:tr>
      <w:tr w:rsidR="00802156">
        <w:tc>
          <w:tcPr>
            <w:tcW w:w="680" w:type="dxa"/>
            <w:vAlign w:val="center"/>
          </w:tcPr>
          <w:p w:rsidR="00802156" w:rsidRDefault="00802156">
            <w:pPr>
              <w:pStyle w:val="ConsPlusNormal"/>
              <w:jc w:val="center"/>
            </w:pPr>
            <w:r>
              <w:t>68.</w:t>
            </w:r>
          </w:p>
        </w:tc>
        <w:tc>
          <w:tcPr>
            <w:tcW w:w="4252" w:type="dxa"/>
          </w:tcPr>
          <w:p w:rsidR="00802156" w:rsidRDefault="00802156">
            <w:pPr>
              <w:pStyle w:val="ConsPlusNormal"/>
            </w:pPr>
            <w:r>
              <w:t>Котельная Оренбургского территориального управления Южно-Уральской железной дороги - филиала ОАО РЖД</w:t>
            </w:r>
          </w:p>
        </w:tc>
        <w:tc>
          <w:tcPr>
            <w:tcW w:w="4139" w:type="dxa"/>
          </w:tcPr>
          <w:p w:rsidR="00802156" w:rsidRDefault="00802156">
            <w:pPr>
              <w:pStyle w:val="ConsPlusNormal"/>
            </w:pPr>
            <w:r>
              <w:t>пер. Мельничный, д. 25а</w:t>
            </w:r>
          </w:p>
        </w:tc>
      </w:tr>
      <w:tr w:rsidR="00802156">
        <w:tc>
          <w:tcPr>
            <w:tcW w:w="680" w:type="dxa"/>
            <w:vAlign w:val="center"/>
          </w:tcPr>
          <w:p w:rsidR="00802156" w:rsidRDefault="00802156">
            <w:pPr>
              <w:pStyle w:val="ConsPlusNormal"/>
              <w:jc w:val="center"/>
            </w:pPr>
            <w:r>
              <w:t>69.</w:t>
            </w:r>
          </w:p>
        </w:tc>
        <w:tc>
          <w:tcPr>
            <w:tcW w:w="4252" w:type="dxa"/>
          </w:tcPr>
          <w:p w:rsidR="00802156" w:rsidRDefault="00802156">
            <w:pPr>
              <w:pStyle w:val="ConsPlusNormal"/>
            </w:pPr>
            <w:r>
              <w:t>Котельная ОАО "Торговый дом "Форштадт"</w:t>
            </w:r>
          </w:p>
        </w:tc>
        <w:tc>
          <w:tcPr>
            <w:tcW w:w="4139" w:type="dxa"/>
          </w:tcPr>
          <w:p w:rsidR="00802156" w:rsidRDefault="00802156">
            <w:pPr>
              <w:pStyle w:val="ConsPlusNormal"/>
            </w:pPr>
            <w:r>
              <w:t>ул. 60 лет Октября, д. 1/1</w:t>
            </w:r>
          </w:p>
        </w:tc>
      </w:tr>
      <w:tr w:rsidR="00802156">
        <w:tc>
          <w:tcPr>
            <w:tcW w:w="680" w:type="dxa"/>
            <w:vAlign w:val="center"/>
          </w:tcPr>
          <w:p w:rsidR="00802156" w:rsidRDefault="00802156">
            <w:pPr>
              <w:pStyle w:val="ConsPlusNormal"/>
              <w:jc w:val="center"/>
            </w:pPr>
            <w:r>
              <w:t>70.</w:t>
            </w:r>
          </w:p>
        </w:tc>
        <w:tc>
          <w:tcPr>
            <w:tcW w:w="4252" w:type="dxa"/>
          </w:tcPr>
          <w:p w:rsidR="00802156" w:rsidRDefault="00802156">
            <w:pPr>
              <w:pStyle w:val="ConsPlusNormal"/>
            </w:pPr>
            <w:r>
              <w:t>Котельная ПАО "Оренбургское хлебоприемное предприятие"</w:t>
            </w:r>
          </w:p>
        </w:tc>
        <w:tc>
          <w:tcPr>
            <w:tcW w:w="4139" w:type="dxa"/>
          </w:tcPr>
          <w:p w:rsidR="00802156" w:rsidRDefault="00802156">
            <w:pPr>
              <w:pStyle w:val="ConsPlusNormal"/>
            </w:pPr>
            <w:r>
              <w:t>пер. Связной, д. 12</w:t>
            </w:r>
          </w:p>
        </w:tc>
      </w:tr>
      <w:tr w:rsidR="00802156">
        <w:tc>
          <w:tcPr>
            <w:tcW w:w="680" w:type="dxa"/>
            <w:vAlign w:val="center"/>
          </w:tcPr>
          <w:p w:rsidR="00802156" w:rsidRDefault="00802156">
            <w:pPr>
              <w:pStyle w:val="ConsPlusNormal"/>
              <w:jc w:val="center"/>
            </w:pPr>
            <w:r>
              <w:t>71.</w:t>
            </w:r>
          </w:p>
        </w:tc>
        <w:tc>
          <w:tcPr>
            <w:tcW w:w="4252" w:type="dxa"/>
          </w:tcPr>
          <w:p w:rsidR="00802156" w:rsidRDefault="00802156">
            <w:pPr>
              <w:pStyle w:val="ConsPlusNormal"/>
            </w:pPr>
            <w:r>
              <w:t>Котельная ООО "ПВК"</w:t>
            </w:r>
          </w:p>
        </w:tc>
        <w:tc>
          <w:tcPr>
            <w:tcW w:w="4139" w:type="dxa"/>
          </w:tcPr>
          <w:p w:rsidR="00802156" w:rsidRDefault="00802156">
            <w:pPr>
              <w:pStyle w:val="ConsPlusNormal"/>
            </w:pPr>
            <w:r>
              <w:t>ул. Расковой, 10а</w:t>
            </w:r>
          </w:p>
        </w:tc>
      </w:tr>
      <w:tr w:rsidR="00802156">
        <w:tc>
          <w:tcPr>
            <w:tcW w:w="680" w:type="dxa"/>
            <w:vAlign w:val="center"/>
          </w:tcPr>
          <w:p w:rsidR="00802156" w:rsidRDefault="00802156">
            <w:pPr>
              <w:pStyle w:val="ConsPlusNormal"/>
              <w:jc w:val="center"/>
            </w:pPr>
            <w:r>
              <w:t>72.</w:t>
            </w:r>
          </w:p>
        </w:tc>
        <w:tc>
          <w:tcPr>
            <w:tcW w:w="4252" w:type="dxa"/>
          </w:tcPr>
          <w:p w:rsidR="00802156" w:rsidRDefault="00802156">
            <w:pPr>
              <w:pStyle w:val="ConsPlusNormal"/>
            </w:pPr>
            <w:r>
              <w:t>Котельная ООО "Лидер СП"</w:t>
            </w:r>
          </w:p>
        </w:tc>
        <w:tc>
          <w:tcPr>
            <w:tcW w:w="4139" w:type="dxa"/>
          </w:tcPr>
          <w:p w:rsidR="00802156" w:rsidRDefault="00802156">
            <w:pPr>
              <w:pStyle w:val="ConsPlusNormal"/>
            </w:pPr>
            <w:r>
              <w:t>ул. Путепроводная, 15/4,</w:t>
            </w:r>
          </w:p>
        </w:tc>
      </w:tr>
      <w:tr w:rsidR="00802156">
        <w:tc>
          <w:tcPr>
            <w:tcW w:w="680" w:type="dxa"/>
            <w:vAlign w:val="center"/>
          </w:tcPr>
          <w:p w:rsidR="00802156" w:rsidRDefault="00802156">
            <w:pPr>
              <w:pStyle w:val="ConsPlusNormal"/>
              <w:jc w:val="center"/>
            </w:pPr>
            <w:r>
              <w:t>73.</w:t>
            </w:r>
          </w:p>
        </w:tc>
        <w:tc>
          <w:tcPr>
            <w:tcW w:w="4252" w:type="dxa"/>
          </w:tcPr>
          <w:p w:rsidR="00802156" w:rsidRDefault="00802156">
            <w:pPr>
              <w:pStyle w:val="ConsPlusNormal"/>
            </w:pPr>
            <w:r>
              <w:t>Котельная "Оренбургский комбикормовый завод"</w:t>
            </w:r>
          </w:p>
        </w:tc>
        <w:tc>
          <w:tcPr>
            <w:tcW w:w="4139" w:type="dxa"/>
          </w:tcPr>
          <w:p w:rsidR="00802156" w:rsidRDefault="00802156">
            <w:pPr>
              <w:pStyle w:val="ConsPlusNormal"/>
            </w:pPr>
            <w:r>
              <w:t>ул. Невельская, д. 2</w:t>
            </w:r>
          </w:p>
        </w:tc>
      </w:tr>
      <w:tr w:rsidR="00802156">
        <w:tc>
          <w:tcPr>
            <w:tcW w:w="680" w:type="dxa"/>
            <w:vAlign w:val="center"/>
          </w:tcPr>
          <w:p w:rsidR="00802156" w:rsidRDefault="00802156">
            <w:pPr>
              <w:pStyle w:val="ConsPlusNormal"/>
              <w:jc w:val="center"/>
            </w:pPr>
            <w:r>
              <w:t>74.</w:t>
            </w:r>
          </w:p>
        </w:tc>
        <w:tc>
          <w:tcPr>
            <w:tcW w:w="4252" w:type="dxa"/>
          </w:tcPr>
          <w:p w:rsidR="00802156" w:rsidRDefault="00802156">
            <w:pPr>
              <w:pStyle w:val="ConsPlusNormal"/>
            </w:pPr>
            <w:r>
              <w:t>Котельная ФКУ СИ N 1 УФСИН</w:t>
            </w:r>
          </w:p>
        </w:tc>
        <w:tc>
          <w:tcPr>
            <w:tcW w:w="4139" w:type="dxa"/>
          </w:tcPr>
          <w:p w:rsidR="00802156" w:rsidRDefault="00802156">
            <w:pPr>
              <w:pStyle w:val="ConsPlusNormal"/>
            </w:pPr>
            <w:r>
              <w:t>ул. Набережная, 7</w:t>
            </w:r>
          </w:p>
        </w:tc>
      </w:tr>
      <w:tr w:rsidR="00802156">
        <w:tc>
          <w:tcPr>
            <w:tcW w:w="680" w:type="dxa"/>
            <w:vAlign w:val="center"/>
          </w:tcPr>
          <w:p w:rsidR="00802156" w:rsidRDefault="00802156">
            <w:pPr>
              <w:pStyle w:val="ConsPlusNormal"/>
              <w:jc w:val="center"/>
            </w:pPr>
            <w:r>
              <w:t>75.</w:t>
            </w:r>
          </w:p>
        </w:tc>
        <w:tc>
          <w:tcPr>
            <w:tcW w:w="4252" w:type="dxa"/>
          </w:tcPr>
          <w:p w:rsidR="00802156" w:rsidRDefault="00802156">
            <w:pPr>
              <w:pStyle w:val="ConsPlusNormal"/>
            </w:pPr>
            <w:r>
              <w:t>Котельная "ФОК"</w:t>
            </w:r>
          </w:p>
        </w:tc>
        <w:tc>
          <w:tcPr>
            <w:tcW w:w="4139" w:type="dxa"/>
          </w:tcPr>
          <w:p w:rsidR="00802156" w:rsidRDefault="00802156">
            <w:pPr>
              <w:pStyle w:val="ConsPlusNormal"/>
            </w:pPr>
            <w:r>
              <w:t>с. Краснохолм, пер. Иванова</w:t>
            </w:r>
          </w:p>
        </w:tc>
      </w:tr>
      <w:tr w:rsidR="00802156">
        <w:tc>
          <w:tcPr>
            <w:tcW w:w="9071" w:type="dxa"/>
            <w:gridSpan w:val="3"/>
            <w:vAlign w:val="center"/>
          </w:tcPr>
          <w:p w:rsidR="00802156" w:rsidRDefault="00802156">
            <w:pPr>
              <w:pStyle w:val="ConsPlusNormal"/>
              <w:jc w:val="center"/>
              <w:outlineLvl w:val="4"/>
            </w:pPr>
            <w:r>
              <w:t>ЕТО N 2 АО "ПО "Стрела"</w:t>
            </w:r>
          </w:p>
        </w:tc>
      </w:tr>
      <w:tr w:rsidR="00802156">
        <w:tc>
          <w:tcPr>
            <w:tcW w:w="680" w:type="dxa"/>
            <w:vAlign w:val="center"/>
          </w:tcPr>
          <w:p w:rsidR="00802156" w:rsidRDefault="00802156">
            <w:pPr>
              <w:pStyle w:val="ConsPlusNormal"/>
              <w:jc w:val="center"/>
            </w:pPr>
            <w:r>
              <w:t>76.</w:t>
            </w:r>
          </w:p>
        </w:tc>
        <w:tc>
          <w:tcPr>
            <w:tcW w:w="4252" w:type="dxa"/>
          </w:tcPr>
          <w:p w:rsidR="00802156" w:rsidRDefault="00802156">
            <w:pPr>
              <w:pStyle w:val="ConsPlusNormal"/>
            </w:pPr>
            <w:r>
              <w:t>Котельная АО "ПО "Стрела"</w:t>
            </w:r>
          </w:p>
        </w:tc>
        <w:tc>
          <w:tcPr>
            <w:tcW w:w="4139" w:type="dxa"/>
          </w:tcPr>
          <w:p w:rsidR="00802156" w:rsidRDefault="00802156">
            <w:pPr>
              <w:pStyle w:val="ConsPlusNormal"/>
            </w:pPr>
            <w:r>
              <w:t>ул. Шевченко, 26</w:t>
            </w:r>
          </w:p>
        </w:tc>
      </w:tr>
      <w:tr w:rsidR="00802156">
        <w:tc>
          <w:tcPr>
            <w:tcW w:w="9071" w:type="dxa"/>
            <w:gridSpan w:val="3"/>
            <w:vAlign w:val="center"/>
          </w:tcPr>
          <w:p w:rsidR="00802156" w:rsidRDefault="00802156">
            <w:pPr>
              <w:pStyle w:val="ConsPlusNormal"/>
              <w:jc w:val="center"/>
              <w:outlineLvl w:val="4"/>
            </w:pPr>
            <w:r>
              <w:lastRenderedPageBreak/>
              <w:t>ЕТО N 3 ООО "Оренбургский хладокомбинат"</w:t>
            </w:r>
          </w:p>
        </w:tc>
      </w:tr>
      <w:tr w:rsidR="00802156">
        <w:tc>
          <w:tcPr>
            <w:tcW w:w="680" w:type="dxa"/>
            <w:vAlign w:val="center"/>
          </w:tcPr>
          <w:p w:rsidR="00802156" w:rsidRDefault="00802156">
            <w:pPr>
              <w:pStyle w:val="ConsPlusNormal"/>
              <w:jc w:val="center"/>
            </w:pPr>
            <w:r>
              <w:t>77.</w:t>
            </w:r>
          </w:p>
        </w:tc>
        <w:tc>
          <w:tcPr>
            <w:tcW w:w="4252" w:type="dxa"/>
          </w:tcPr>
          <w:p w:rsidR="00802156" w:rsidRDefault="00802156">
            <w:pPr>
              <w:pStyle w:val="ConsPlusNormal"/>
            </w:pPr>
            <w:r>
              <w:t>Котельная ООО "Оренбургский хладокомбинат"</w:t>
            </w:r>
          </w:p>
        </w:tc>
        <w:tc>
          <w:tcPr>
            <w:tcW w:w="4139" w:type="dxa"/>
          </w:tcPr>
          <w:p w:rsidR="00802156" w:rsidRDefault="00802156">
            <w:pPr>
              <w:pStyle w:val="ConsPlusNormal"/>
            </w:pPr>
            <w:r>
              <w:t>ул. Кавказская, д. 5</w:t>
            </w:r>
          </w:p>
        </w:tc>
      </w:tr>
      <w:tr w:rsidR="00802156">
        <w:tc>
          <w:tcPr>
            <w:tcW w:w="9071" w:type="dxa"/>
            <w:gridSpan w:val="3"/>
            <w:vAlign w:val="center"/>
          </w:tcPr>
          <w:p w:rsidR="00802156" w:rsidRDefault="00802156">
            <w:pPr>
              <w:pStyle w:val="ConsPlusNormal"/>
              <w:jc w:val="center"/>
              <w:outlineLvl w:val="4"/>
            </w:pPr>
            <w:r>
              <w:t>ЕТО N 4 ООО "Теплострой Плюс"</w:t>
            </w:r>
          </w:p>
        </w:tc>
      </w:tr>
      <w:tr w:rsidR="00802156">
        <w:tc>
          <w:tcPr>
            <w:tcW w:w="680" w:type="dxa"/>
            <w:vAlign w:val="center"/>
          </w:tcPr>
          <w:p w:rsidR="00802156" w:rsidRDefault="00802156">
            <w:pPr>
              <w:pStyle w:val="ConsPlusNormal"/>
              <w:jc w:val="center"/>
            </w:pPr>
            <w:r>
              <w:t>78.</w:t>
            </w:r>
          </w:p>
        </w:tc>
        <w:tc>
          <w:tcPr>
            <w:tcW w:w="4252" w:type="dxa"/>
          </w:tcPr>
          <w:p w:rsidR="00802156" w:rsidRDefault="00802156">
            <w:pPr>
              <w:pStyle w:val="ConsPlusNormal"/>
            </w:pPr>
            <w:r>
              <w:t>Котельная ООО "Теплострой Плюс" (квартальная)</w:t>
            </w:r>
          </w:p>
        </w:tc>
        <w:tc>
          <w:tcPr>
            <w:tcW w:w="4139" w:type="dxa"/>
          </w:tcPr>
          <w:p w:rsidR="00802156" w:rsidRDefault="00802156">
            <w:pPr>
              <w:pStyle w:val="ConsPlusNormal"/>
            </w:pPr>
            <w:r>
              <w:t>ул. Сахалинская, 13</w:t>
            </w:r>
          </w:p>
        </w:tc>
      </w:tr>
      <w:tr w:rsidR="00802156">
        <w:tc>
          <w:tcPr>
            <w:tcW w:w="680" w:type="dxa"/>
            <w:vAlign w:val="center"/>
          </w:tcPr>
          <w:p w:rsidR="00802156" w:rsidRDefault="00802156">
            <w:pPr>
              <w:pStyle w:val="ConsPlusNormal"/>
              <w:jc w:val="center"/>
            </w:pPr>
            <w:r>
              <w:t>79.</w:t>
            </w:r>
          </w:p>
        </w:tc>
        <w:tc>
          <w:tcPr>
            <w:tcW w:w="4252" w:type="dxa"/>
          </w:tcPr>
          <w:p w:rsidR="00802156" w:rsidRDefault="00802156">
            <w:pPr>
              <w:pStyle w:val="ConsPlusNormal"/>
            </w:pPr>
            <w:r>
              <w:t>Котельная "Пролетарская" (крышная)</w:t>
            </w:r>
          </w:p>
        </w:tc>
        <w:tc>
          <w:tcPr>
            <w:tcW w:w="4139" w:type="dxa"/>
          </w:tcPr>
          <w:p w:rsidR="00802156" w:rsidRDefault="00802156">
            <w:pPr>
              <w:pStyle w:val="ConsPlusNormal"/>
            </w:pPr>
            <w:r>
              <w:t>ул. Пролетарская, 86</w:t>
            </w:r>
          </w:p>
        </w:tc>
      </w:tr>
      <w:tr w:rsidR="00802156">
        <w:tc>
          <w:tcPr>
            <w:tcW w:w="680" w:type="dxa"/>
            <w:vAlign w:val="center"/>
          </w:tcPr>
          <w:p w:rsidR="00802156" w:rsidRDefault="00802156">
            <w:pPr>
              <w:pStyle w:val="ConsPlusNormal"/>
              <w:jc w:val="center"/>
            </w:pPr>
            <w:r>
              <w:t>80.</w:t>
            </w:r>
          </w:p>
        </w:tc>
        <w:tc>
          <w:tcPr>
            <w:tcW w:w="4252" w:type="dxa"/>
          </w:tcPr>
          <w:p w:rsidR="00802156" w:rsidRDefault="00802156">
            <w:pPr>
              <w:pStyle w:val="ConsPlusNormal"/>
            </w:pPr>
            <w:r>
              <w:t>Котельная "Ноябрьская" (крышная)</w:t>
            </w:r>
          </w:p>
        </w:tc>
        <w:tc>
          <w:tcPr>
            <w:tcW w:w="4139" w:type="dxa"/>
          </w:tcPr>
          <w:p w:rsidR="00802156" w:rsidRDefault="00802156">
            <w:pPr>
              <w:pStyle w:val="ConsPlusNormal"/>
            </w:pPr>
            <w:r>
              <w:t>ул. Ноябрьская, 47</w:t>
            </w:r>
          </w:p>
        </w:tc>
      </w:tr>
      <w:tr w:rsidR="00802156">
        <w:tc>
          <w:tcPr>
            <w:tcW w:w="9071" w:type="dxa"/>
            <w:gridSpan w:val="3"/>
            <w:vAlign w:val="center"/>
          </w:tcPr>
          <w:p w:rsidR="00802156" w:rsidRDefault="00802156">
            <w:pPr>
              <w:pStyle w:val="ConsPlusNormal"/>
              <w:jc w:val="center"/>
              <w:outlineLvl w:val="4"/>
            </w:pPr>
            <w:r>
              <w:t>ЕТО-5 ООО "Наш городок" (бывш. Южно-Уральского Филиал ООО "Газпром энерго")</w:t>
            </w:r>
          </w:p>
        </w:tc>
      </w:tr>
      <w:tr w:rsidR="00802156">
        <w:tc>
          <w:tcPr>
            <w:tcW w:w="680" w:type="dxa"/>
            <w:vAlign w:val="center"/>
          </w:tcPr>
          <w:p w:rsidR="00802156" w:rsidRDefault="00802156">
            <w:pPr>
              <w:pStyle w:val="ConsPlusNormal"/>
              <w:jc w:val="center"/>
            </w:pPr>
            <w:r>
              <w:t>81.</w:t>
            </w:r>
          </w:p>
        </w:tc>
        <w:tc>
          <w:tcPr>
            <w:tcW w:w="4252" w:type="dxa"/>
          </w:tcPr>
          <w:p w:rsidR="00802156" w:rsidRDefault="00802156">
            <w:pPr>
              <w:pStyle w:val="ConsPlusNormal"/>
            </w:pPr>
            <w:r>
              <w:t>Котельная N 1</w:t>
            </w:r>
          </w:p>
        </w:tc>
        <w:tc>
          <w:tcPr>
            <w:tcW w:w="4139" w:type="dxa"/>
          </w:tcPr>
          <w:p w:rsidR="00802156" w:rsidRDefault="00802156">
            <w:pPr>
              <w:pStyle w:val="ConsPlusNormal"/>
            </w:pPr>
            <w:r>
              <w:t>ул. Российская, 61</w:t>
            </w:r>
          </w:p>
        </w:tc>
      </w:tr>
      <w:tr w:rsidR="00802156">
        <w:tc>
          <w:tcPr>
            <w:tcW w:w="680" w:type="dxa"/>
            <w:vAlign w:val="center"/>
          </w:tcPr>
          <w:p w:rsidR="00802156" w:rsidRDefault="00802156">
            <w:pPr>
              <w:pStyle w:val="ConsPlusNormal"/>
              <w:jc w:val="center"/>
            </w:pPr>
            <w:r>
              <w:t>82.</w:t>
            </w:r>
          </w:p>
        </w:tc>
        <w:tc>
          <w:tcPr>
            <w:tcW w:w="4252" w:type="dxa"/>
          </w:tcPr>
          <w:p w:rsidR="00802156" w:rsidRDefault="00802156">
            <w:pPr>
              <w:pStyle w:val="ConsPlusNormal"/>
            </w:pPr>
            <w:r>
              <w:t>Котельная N 4</w:t>
            </w:r>
          </w:p>
        </w:tc>
        <w:tc>
          <w:tcPr>
            <w:tcW w:w="4139" w:type="dxa"/>
          </w:tcPr>
          <w:p w:rsidR="00802156" w:rsidRDefault="00802156">
            <w:pPr>
              <w:pStyle w:val="ConsPlusNormal"/>
            </w:pPr>
            <w:r>
              <w:t>ул. Вечерняя, 6</w:t>
            </w:r>
          </w:p>
        </w:tc>
      </w:tr>
      <w:tr w:rsidR="00802156">
        <w:tc>
          <w:tcPr>
            <w:tcW w:w="9071" w:type="dxa"/>
            <w:gridSpan w:val="3"/>
            <w:vAlign w:val="center"/>
          </w:tcPr>
          <w:p w:rsidR="00802156" w:rsidRDefault="00802156">
            <w:pPr>
              <w:pStyle w:val="ConsPlusNormal"/>
              <w:jc w:val="center"/>
              <w:outlineLvl w:val="4"/>
            </w:pPr>
            <w:r>
              <w:t>ЕТО-6 филиал ФГБУ "ЦЖКУ" Минобороны России</w:t>
            </w:r>
          </w:p>
        </w:tc>
      </w:tr>
      <w:tr w:rsidR="00802156">
        <w:tc>
          <w:tcPr>
            <w:tcW w:w="680" w:type="dxa"/>
            <w:vAlign w:val="center"/>
          </w:tcPr>
          <w:p w:rsidR="00802156" w:rsidRDefault="00802156">
            <w:pPr>
              <w:pStyle w:val="ConsPlusNormal"/>
              <w:jc w:val="center"/>
            </w:pPr>
            <w:r>
              <w:t>83.</w:t>
            </w:r>
          </w:p>
        </w:tc>
        <w:tc>
          <w:tcPr>
            <w:tcW w:w="4252" w:type="dxa"/>
          </w:tcPr>
          <w:p w:rsidR="00802156" w:rsidRDefault="00802156">
            <w:pPr>
              <w:pStyle w:val="ConsPlusNormal"/>
            </w:pPr>
            <w:r>
              <w:t>Котельная филиала ФГБУ "ЦЖКУ" Минобороны России</w:t>
            </w:r>
          </w:p>
        </w:tc>
        <w:tc>
          <w:tcPr>
            <w:tcW w:w="4139" w:type="dxa"/>
          </w:tcPr>
          <w:p w:rsidR="00802156" w:rsidRDefault="00802156">
            <w:pPr>
              <w:pStyle w:val="ConsPlusNormal"/>
            </w:pPr>
            <w:r>
              <w:t>п. Нижнесакмарский 201 в/г</w:t>
            </w:r>
          </w:p>
        </w:tc>
      </w:tr>
      <w:tr w:rsidR="00802156">
        <w:tc>
          <w:tcPr>
            <w:tcW w:w="9071" w:type="dxa"/>
            <w:gridSpan w:val="3"/>
            <w:vAlign w:val="center"/>
          </w:tcPr>
          <w:p w:rsidR="00802156" w:rsidRDefault="00802156">
            <w:pPr>
              <w:pStyle w:val="ConsPlusNormal"/>
              <w:jc w:val="center"/>
              <w:outlineLvl w:val="4"/>
            </w:pPr>
            <w:r>
              <w:t>ЕТО-7 ООО "Любимый дворик"</w:t>
            </w:r>
          </w:p>
        </w:tc>
      </w:tr>
      <w:tr w:rsidR="00802156">
        <w:tc>
          <w:tcPr>
            <w:tcW w:w="680" w:type="dxa"/>
            <w:vAlign w:val="center"/>
          </w:tcPr>
          <w:p w:rsidR="00802156" w:rsidRDefault="00802156">
            <w:pPr>
              <w:pStyle w:val="ConsPlusNormal"/>
              <w:jc w:val="center"/>
            </w:pPr>
            <w:r>
              <w:t>84.</w:t>
            </w:r>
          </w:p>
        </w:tc>
        <w:tc>
          <w:tcPr>
            <w:tcW w:w="4252" w:type="dxa"/>
          </w:tcPr>
          <w:p w:rsidR="00802156" w:rsidRDefault="00802156">
            <w:pPr>
              <w:pStyle w:val="ConsPlusNormal"/>
            </w:pPr>
            <w:r>
              <w:t>Котельная ООО "Любимый дворик"</w:t>
            </w:r>
          </w:p>
        </w:tc>
        <w:tc>
          <w:tcPr>
            <w:tcW w:w="4139" w:type="dxa"/>
          </w:tcPr>
          <w:p w:rsidR="00802156" w:rsidRDefault="00802156">
            <w:pPr>
              <w:pStyle w:val="ConsPlusNormal"/>
            </w:pPr>
            <w:r>
              <w:t>пер. Банный, 2</w:t>
            </w:r>
          </w:p>
        </w:tc>
      </w:tr>
      <w:tr w:rsidR="00802156">
        <w:tc>
          <w:tcPr>
            <w:tcW w:w="9071" w:type="dxa"/>
            <w:gridSpan w:val="3"/>
            <w:vAlign w:val="center"/>
          </w:tcPr>
          <w:p w:rsidR="00802156" w:rsidRDefault="00802156">
            <w:pPr>
              <w:pStyle w:val="ConsPlusNormal"/>
              <w:jc w:val="center"/>
              <w:outlineLvl w:val="4"/>
            </w:pPr>
            <w:r>
              <w:t>ЕТО-8 ООО "УК "СтройСити"</w:t>
            </w:r>
          </w:p>
        </w:tc>
      </w:tr>
      <w:tr w:rsidR="00802156">
        <w:tc>
          <w:tcPr>
            <w:tcW w:w="680" w:type="dxa"/>
            <w:vAlign w:val="center"/>
          </w:tcPr>
          <w:p w:rsidR="00802156" w:rsidRDefault="00802156">
            <w:pPr>
              <w:pStyle w:val="ConsPlusNormal"/>
              <w:jc w:val="center"/>
            </w:pPr>
            <w:r>
              <w:t>85.</w:t>
            </w:r>
          </w:p>
        </w:tc>
        <w:tc>
          <w:tcPr>
            <w:tcW w:w="4252" w:type="dxa"/>
          </w:tcPr>
          <w:p w:rsidR="00802156" w:rsidRDefault="00802156">
            <w:pPr>
              <w:pStyle w:val="ConsPlusNormal"/>
            </w:pPr>
            <w:r>
              <w:t>Котельная ООО "УК "СтройСити" (крышная)</w:t>
            </w:r>
          </w:p>
        </w:tc>
        <w:tc>
          <w:tcPr>
            <w:tcW w:w="4139" w:type="dxa"/>
          </w:tcPr>
          <w:p w:rsidR="00802156" w:rsidRDefault="00802156">
            <w:pPr>
              <w:pStyle w:val="ConsPlusNormal"/>
            </w:pPr>
            <w:r>
              <w:t>пр-кт Братьев Коростелевых, 167/2</w:t>
            </w:r>
          </w:p>
        </w:tc>
      </w:tr>
      <w:tr w:rsidR="00802156">
        <w:tc>
          <w:tcPr>
            <w:tcW w:w="9071" w:type="dxa"/>
            <w:gridSpan w:val="3"/>
            <w:vAlign w:val="center"/>
          </w:tcPr>
          <w:p w:rsidR="00802156" w:rsidRDefault="00802156">
            <w:pPr>
              <w:pStyle w:val="ConsPlusNormal"/>
              <w:jc w:val="center"/>
              <w:outlineLvl w:val="4"/>
            </w:pPr>
            <w:r>
              <w:t>ЕТО-9 ООО "Теплогенерирующая компания"</w:t>
            </w:r>
          </w:p>
        </w:tc>
      </w:tr>
      <w:tr w:rsidR="00802156">
        <w:tc>
          <w:tcPr>
            <w:tcW w:w="680" w:type="dxa"/>
            <w:vAlign w:val="center"/>
          </w:tcPr>
          <w:p w:rsidR="00802156" w:rsidRDefault="00802156">
            <w:pPr>
              <w:pStyle w:val="ConsPlusNormal"/>
              <w:jc w:val="center"/>
            </w:pPr>
            <w:r>
              <w:t>86.</w:t>
            </w:r>
          </w:p>
        </w:tc>
        <w:tc>
          <w:tcPr>
            <w:tcW w:w="4252" w:type="dxa"/>
          </w:tcPr>
          <w:p w:rsidR="00802156" w:rsidRDefault="00802156">
            <w:pPr>
              <w:pStyle w:val="ConsPlusNormal"/>
            </w:pPr>
            <w:r>
              <w:t>Котельная N 3 (крышная)</w:t>
            </w:r>
          </w:p>
        </w:tc>
        <w:tc>
          <w:tcPr>
            <w:tcW w:w="4139" w:type="dxa"/>
          </w:tcPr>
          <w:p w:rsidR="00802156" w:rsidRDefault="00802156">
            <w:pPr>
              <w:pStyle w:val="ConsPlusNormal"/>
            </w:pPr>
            <w:r>
              <w:t>ул. Салмышская, д. 68, д. 68/1, д. 68/2</w:t>
            </w:r>
          </w:p>
        </w:tc>
      </w:tr>
      <w:tr w:rsidR="00802156">
        <w:tc>
          <w:tcPr>
            <w:tcW w:w="680" w:type="dxa"/>
            <w:vAlign w:val="center"/>
          </w:tcPr>
          <w:p w:rsidR="00802156" w:rsidRDefault="00802156">
            <w:pPr>
              <w:pStyle w:val="ConsPlusNormal"/>
              <w:jc w:val="center"/>
            </w:pPr>
            <w:r>
              <w:t>87.</w:t>
            </w:r>
          </w:p>
        </w:tc>
        <w:tc>
          <w:tcPr>
            <w:tcW w:w="4252" w:type="dxa"/>
          </w:tcPr>
          <w:p w:rsidR="00802156" w:rsidRDefault="00802156">
            <w:pPr>
              <w:pStyle w:val="ConsPlusNormal"/>
            </w:pPr>
            <w:r>
              <w:t>Котельная N 5 (крышная)</w:t>
            </w:r>
          </w:p>
        </w:tc>
        <w:tc>
          <w:tcPr>
            <w:tcW w:w="4139" w:type="dxa"/>
          </w:tcPr>
          <w:p w:rsidR="00802156" w:rsidRDefault="00802156">
            <w:pPr>
              <w:pStyle w:val="ConsPlusNormal"/>
            </w:pPr>
            <w:r>
              <w:t>ул. Салмышская, д. 64/2, д. 64/4</w:t>
            </w:r>
          </w:p>
        </w:tc>
      </w:tr>
      <w:tr w:rsidR="00802156">
        <w:tc>
          <w:tcPr>
            <w:tcW w:w="680" w:type="dxa"/>
            <w:vAlign w:val="center"/>
          </w:tcPr>
          <w:p w:rsidR="00802156" w:rsidRDefault="00802156">
            <w:pPr>
              <w:pStyle w:val="ConsPlusNormal"/>
              <w:jc w:val="center"/>
            </w:pPr>
            <w:r>
              <w:t>88.</w:t>
            </w:r>
          </w:p>
        </w:tc>
        <w:tc>
          <w:tcPr>
            <w:tcW w:w="4252" w:type="dxa"/>
          </w:tcPr>
          <w:p w:rsidR="00802156" w:rsidRDefault="00802156">
            <w:pPr>
              <w:pStyle w:val="ConsPlusNormal"/>
            </w:pPr>
            <w:r>
              <w:t>Котельная N 6 (крышная)</w:t>
            </w:r>
          </w:p>
        </w:tc>
        <w:tc>
          <w:tcPr>
            <w:tcW w:w="4139" w:type="dxa"/>
          </w:tcPr>
          <w:p w:rsidR="00802156" w:rsidRDefault="00802156">
            <w:pPr>
              <w:pStyle w:val="ConsPlusNormal"/>
            </w:pPr>
            <w:r>
              <w:t>ул. Салмышская, д. 70/2</w:t>
            </w:r>
          </w:p>
        </w:tc>
      </w:tr>
      <w:tr w:rsidR="00802156">
        <w:tc>
          <w:tcPr>
            <w:tcW w:w="680" w:type="dxa"/>
            <w:vAlign w:val="center"/>
          </w:tcPr>
          <w:p w:rsidR="00802156" w:rsidRDefault="00802156">
            <w:pPr>
              <w:pStyle w:val="ConsPlusNormal"/>
              <w:jc w:val="center"/>
            </w:pPr>
            <w:r>
              <w:t>89.</w:t>
            </w:r>
          </w:p>
        </w:tc>
        <w:tc>
          <w:tcPr>
            <w:tcW w:w="4252" w:type="dxa"/>
          </w:tcPr>
          <w:p w:rsidR="00802156" w:rsidRDefault="00802156">
            <w:pPr>
              <w:pStyle w:val="ConsPlusNormal"/>
            </w:pPr>
            <w:r>
              <w:t>Котельная N 7 (крышная)</w:t>
            </w:r>
          </w:p>
        </w:tc>
        <w:tc>
          <w:tcPr>
            <w:tcW w:w="4139" w:type="dxa"/>
          </w:tcPr>
          <w:p w:rsidR="00802156" w:rsidRDefault="00802156">
            <w:pPr>
              <w:pStyle w:val="ConsPlusNormal"/>
            </w:pPr>
            <w:r>
              <w:t>ул. Салмышская, д. 70/1</w:t>
            </w:r>
          </w:p>
        </w:tc>
      </w:tr>
      <w:tr w:rsidR="00802156">
        <w:tc>
          <w:tcPr>
            <w:tcW w:w="680" w:type="dxa"/>
            <w:vAlign w:val="center"/>
          </w:tcPr>
          <w:p w:rsidR="00802156" w:rsidRDefault="00802156">
            <w:pPr>
              <w:pStyle w:val="ConsPlusNormal"/>
              <w:jc w:val="center"/>
            </w:pPr>
            <w:r>
              <w:t>90.</w:t>
            </w:r>
          </w:p>
        </w:tc>
        <w:tc>
          <w:tcPr>
            <w:tcW w:w="4252" w:type="dxa"/>
          </w:tcPr>
          <w:p w:rsidR="00802156" w:rsidRDefault="00802156">
            <w:pPr>
              <w:pStyle w:val="ConsPlusNormal"/>
            </w:pPr>
            <w:r>
              <w:t>Котельная N 8 (крышная)</w:t>
            </w:r>
          </w:p>
        </w:tc>
        <w:tc>
          <w:tcPr>
            <w:tcW w:w="4139" w:type="dxa"/>
          </w:tcPr>
          <w:p w:rsidR="00802156" w:rsidRDefault="00802156">
            <w:pPr>
              <w:pStyle w:val="ConsPlusNormal"/>
            </w:pPr>
            <w:r>
              <w:t>ул. Салмышская, д. 72/1, д. 70</w:t>
            </w:r>
          </w:p>
        </w:tc>
      </w:tr>
      <w:tr w:rsidR="00802156">
        <w:tc>
          <w:tcPr>
            <w:tcW w:w="680" w:type="dxa"/>
            <w:vAlign w:val="center"/>
          </w:tcPr>
          <w:p w:rsidR="00802156" w:rsidRDefault="00802156">
            <w:pPr>
              <w:pStyle w:val="ConsPlusNormal"/>
              <w:jc w:val="center"/>
            </w:pPr>
            <w:r>
              <w:t>91.</w:t>
            </w:r>
          </w:p>
        </w:tc>
        <w:tc>
          <w:tcPr>
            <w:tcW w:w="4252" w:type="dxa"/>
          </w:tcPr>
          <w:p w:rsidR="00802156" w:rsidRDefault="00802156">
            <w:pPr>
              <w:pStyle w:val="ConsPlusNormal"/>
            </w:pPr>
            <w:r>
              <w:t>Котельная N 9 (крышная)</w:t>
            </w:r>
          </w:p>
        </w:tc>
        <w:tc>
          <w:tcPr>
            <w:tcW w:w="4139" w:type="dxa"/>
          </w:tcPr>
          <w:p w:rsidR="00802156" w:rsidRDefault="00802156">
            <w:pPr>
              <w:pStyle w:val="ConsPlusNormal"/>
            </w:pPr>
            <w:r>
              <w:t>ул. Салмышская, д. 72/2, д. 72</w:t>
            </w:r>
          </w:p>
        </w:tc>
      </w:tr>
      <w:tr w:rsidR="00802156">
        <w:tc>
          <w:tcPr>
            <w:tcW w:w="680" w:type="dxa"/>
            <w:vAlign w:val="center"/>
          </w:tcPr>
          <w:p w:rsidR="00802156" w:rsidRDefault="00802156">
            <w:pPr>
              <w:pStyle w:val="ConsPlusNormal"/>
              <w:jc w:val="center"/>
            </w:pPr>
            <w:r>
              <w:t>92.</w:t>
            </w:r>
          </w:p>
        </w:tc>
        <w:tc>
          <w:tcPr>
            <w:tcW w:w="4252" w:type="dxa"/>
          </w:tcPr>
          <w:p w:rsidR="00802156" w:rsidRDefault="00802156">
            <w:pPr>
              <w:pStyle w:val="ConsPlusNormal"/>
            </w:pPr>
            <w:r>
              <w:t>Котельная N 10 (крышная)</w:t>
            </w:r>
          </w:p>
        </w:tc>
        <w:tc>
          <w:tcPr>
            <w:tcW w:w="4139" w:type="dxa"/>
          </w:tcPr>
          <w:p w:rsidR="00802156" w:rsidRDefault="00802156">
            <w:pPr>
              <w:pStyle w:val="ConsPlusNormal"/>
            </w:pPr>
            <w:r>
              <w:t>ул. Салмышская, д. 74</w:t>
            </w:r>
          </w:p>
        </w:tc>
      </w:tr>
      <w:tr w:rsidR="00802156">
        <w:tc>
          <w:tcPr>
            <w:tcW w:w="680" w:type="dxa"/>
            <w:vAlign w:val="center"/>
          </w:tcPr>
          <w:p w:rsidR="00802156" w:rsidRDefault="00802156">
            <w:pPr>
              <w:pStyle w:val="ConsPlusNormal"/>
              <w:jc w:val="center"/>
            </w:pPr>
            <w:r>
              <w:t>93.</w:t>
            </w:r>
          </w:p>
        </w:tc>
        <w:tc>
          <w:tcPr>
            <w:tcW w:w="4252" w:type="dxa"/>
          </w:tcPr>
          <w:p w:rsidR="00802156" w:rsidRDefault="00802156">
            <w:pPr>
              <w:pStyle w:val="ConsPlusNormal"/>
            </w:pPr>
            <w:r>
              <w:t>Котельная N 11 (крышная)</w:t>
            </w:r>
          </w:p>
        </w:tc>
        <w:tc>
          <w:tcPr>
            <w:tcW w:w="4139" w:type="dxa"/>
          </w:tcPr>
          <w:p w:rsidR="00802156" w:rsidRDefault="00802156">
            <w:pPr>
              <w:pStyle w:val="ConsPlusNormal"/>
            </w:pPr>
            <w:r>
              <w:t>ул. Салмышская, д. 76</w:t>
            </w:r>
          </w:p>
        </w:tc>
      </w:tr>
      <w:tr w:rsidR="00802156">
        <w:tc>
          <w:tcPr>
            <w:tcW w:w="680" w:type="dxa"/>
            <w:vAlign w:val="center"/>
          </w:tcPr>
          <w:p w:rsidR="00802156" w:rsidRDefault="00802156">
            <w:pPr>
              <w:pStyle w:val="ConsPlusNormal"/>
              <w:jc w:val="center"/>
            </w:pPr>
            <w:r>
              <w:t>94.</w:t>
            </w:r>
          </w:p>
        </w:tc>
        <w:tc>
          <w:tcPr>
            <w:tcW w:w="4252" w:type="dxa"/>
          </w:tcPr>
          <w:p w:rsidR="00802156" w:rsidRDefault="00802156">
            <w:pPr>
              <w:pStyle w:val="ConsPlusNormal"/>
            </w:pPr>
            <w:r>
              <w:t>Котельная N 21 (крышная)</w:t>
            </w:r>
          </w:p>
        </w:tc>
        <w:tc>
          <w:tcPr>
            <w:tcW w:w="4139" w:type="dxa"/>
          </w:tcPr>
          <w:p w:rsidR="00802156" w:rsidRDefault="00802156">
            <w:pPr>
              <w:pStyle w:val="ConsPlusNormal"/>
            </w:pPr>
            <w:r>
              <w:t>ул. Транспортная, д. 18/2</w:t>
            </w:r>
          </w:p>
        </w:tc>
      </w:tr>
      <w:tr w:rsidR="00802156">
        <w:tc>
          <w:tcPr>
            <w:tcW w:w="680" w:type="dxa"/>
            <w:vAlign w:val="center"/>
          </w:tcPr>
          <w:p w:rsidR="00802156" w:rsidRDefault="00802156">
            <w:pPr>
              <w:pStyle w:val="ConsPlusNormal"/>
              <w:jc w:val="center"/>
            </w:pPr>
            <w:r>
              <w:t>95.</w:t>
            </w:r>
          </w:p>
        </w:tc>
        <w:tc>
          <w:tcPr>
            <w:tcW w:w="4252" w:type="dxa"/>
          </w:tcPr>
          <w:p w:rsidR="00802156" w:rsidRDefault="00802156">
            <w:pPr>
              <w:pStyle w:val="ConsPlusNormal"/>
            </w:pPr>
            <w:r>
              <w:t>Котельная N 22 (крышная)</w:t>
            </w:r>
          </w:p>
        </w:tc>
        <w:tc>
          <w:tcPr>
            <w:tcW w:w="4139" w:type="dxa"/>
          </w:tcPr>
          <w:p w:rsidR="00802156" w:rsidRDefault="00802156">
            <w:pPr>
              <w:pStyle w:val="ConsPlusNormal"/>
            </w:pPr>
            <w:r>
              <w:t>ул. Транспортная, д. 18</w:t>
            </w:r>
          </w:p>
        </w:tc>
      </w:tr>
      <w:tr w:rsidR="00802156">
        <w:tc>
          <w:tcPr>
            <w:tcW w:w="680" w:type="dxa"/>
            <w:vAlign w:val="center"/>
          </w:tcPr>
          <w:p w:rsidR="00802156" w:rsidRDefault="00802156">
            <w:pPr>
              <w:pStyle w:val="ConsPlusNormal"/>
              <w:jc w:val="center"/>
            </w:pPr>
            <w:r>
              <w:t>96.</w:t>
            </w:r>
          </w:p>
        </w:tc>
        <w:tc>
          <w:tcPr>
            <w:tcW w:w="4252" w:type="dxa"/>
          </w:tcPr>
          <w:p w:rsidR="00802156" w:rsidRDefault="00802156">
            <w:pPr>
              <w:pStyle w:val="ConsPlusNormal"/>
            </w:pPr>
            <w:r>
              <w:t>Котельная N 13 (крышная)</w:t>
            </w:r>
          </w:p>
        </w:tc>
        <w:tc>
          <w:tcPr>
            <w:tcW w:w="4139" w:type="dxa"/>
          </w:tcPr>
          <w:p w:rsidR="00802156" w:rsidRDefault="00802156">
            <w:pPr>
              <w:pStyle w:val="ConsPlusNormal"/>
            </w:pPr>
            <w:r>
              <w:t>ул. Транспортная, д. 18/3</w:t>
            </w:r>
          </w:p>
        </w:tc>
      </w:tr>
      <w:tr w:rsidR="00802156">
        <w:tc>
          <w:tcPr>
            <w:tcW w:w="9071" w:type="dxa"/>
            <w:gridSpan w:val="3"/>
            <w:vAlign w:val="center"/>
          </w:tcPr>
          <w:p w:rsidR="00802156" w:rsidRDefault="00802156">
            <w:pPr>
              <w:pStyle w:val="ConsPlusNormal"/>
              <w:jc w:val="center"/>
              <w:outlineLvl w:val="4"/>
            </w:pPr>
            <w:r>
              <w:t>ЕТО-10 ООО "Теплоком"</w:t>
            </w:r>
          </w:p>
        </w:tc>
      </w:tr>
      <w:tr w:rsidR="00802156">
        <w:tc>
          <w:tcPr>
            <w:tcW w:w="680" w:type="dxa"/>
            <w:vAlign w:val="center"/>
          </w:tcPr>
          <w:p w:rsidR="00802156" w:rsidRDefault="00802156">
            <w:pPr>
              <w:pStyle w:val="ConsPlusNormal"/>
              <w:jc w:val="center"/>
            </w:pPr>
            <w:r>
              <w:lastRenderedPageBreak/>
              <w:t>97.</w:t>
            </w:r>
          </w:p>
        </w:tc>
        <w:tc>
          <w:tcPr>
            <w:tcW w:w="4252" w:type="dxa"/>
          </w:tcPr>
          <w:p w:rsidR="00802156" w:rsidRDefault="00802156">
            <w:pPr>
              <w:pStyle w:val="ConsPlusNormal"/>
            </w:pPr>
            <w:r>
              <w:t>Котельная N 1 (крышная)</w:t>
            </w:r>
          </w:p>
        </w:tc>
        <w:tc>
          <w:tcPr>
            <w:tcW w:w="4139" w:type="dxa"/>
          </w:tcPr>
          <w:p w:rsidR="00802156" w:rsidRDefault="00802156">
            <w:pPr>
              <w:pStyle w:val="ConsPlusNormal"/>
            </w:pPr>
            <w:r>
              <w:t>ул. Салмышская, 64</w:t>
            </w:r>
          </w:p>
        </w:tc>
      </w:tr>
      <w:tr w:rsidR="00802156">
        <w:tc>
          <w:tcPr>
            <w:tcW w:w="680" w:type="dxa"/>
            <w:vAlign w:val="center"/>
          </w:tcPr>
          <w:p w:rsidR="00802156" w:rsidRDefault="00802156">
            <w:pPr>
              <w:pStyle w:val="ConsPlusNormal"/>
              <w:jc w:val="center"/>
            </w:pPr>
            <w:r>
              <w:t>98.</w:t>
            </w:r>
          </w:p>
        </w:tc>
        <w:tc>
          <w:tcPr>
            <w:tcW w:w="4252" w:type="dxa"/>
          </w:tcPr>
          <w:p w:rsidR="00802156" w:rsidRDefault="00802156">
            <w:pPr>
              <w:pStyle w:val="ConsPlusNormal"/>
            </w:pPr>
            <w:r>
              <w:t>Котельная N 2 (крышная)</w:t>
            </w:r>
          </w:p>
        </w:tc>
        <w:tc>
          <w:tcPr>
            <w:tcW w:w="4139" w:type="dxa"/>
          </w:tcPr>
          <w:p w:rsidR="00802156" w:rsidRDefault="00802156">
            <w:pPr>
              <w:pStyle w:val="ConsPlusNormal"/>
            </w:pPr>
            <w:r>
              <w:t>ул. Салмышская, 64/3</w:t>
            </w:r>
          </w:p>
        </w:tc>
      </w:tr>
      <w:tr w:rsidR="00802156">
        <w:tc>
          <w:tcPr>
            <w:tcW w:w="680" w:type="dxa"/>
            <w:vAlign w:val="center"/>
          </w:tcPr>
          <w:p w:rsidR="00802156" w:rsidRDefault="00802156">
            <w:pPr>
              <w:pStyle w:val="ConsPlusNormal"/>
              <w:jc w:val="center"/>
            </w:pPr>
            <w:r>
              <w:t>99.</w:t>
            </w:r>
          </w:p>
        </w:tc>
        <w:tc>
          <w:tcPr>
            <w:tcW w:w="4252" w:type="dxa"/>
          </w:tcPr>
          <w:p w:rsidR="00802156" w:rsidRDefault="00802156">
            <w:pPr>
              <w:pStyle w:val="ConsPlusNormal"/>
            </w:pPr>
            <w:r>
              <w:t>Котельная N 4 (крышная)</w:t>
            </w:r>
          </w:p>
        </w:tc>
        <w:tc>
          <w:tcPr>
            <w:tcW w:w="4139" w:type="dxa"/>
          </w:tcPr>
          <w:p w:rsidR="00802156" w:rsidRDefault="00802156">
            <w:pPr>
              <w:pStyle w:val="ConsPlusNormal"/>
            </w:pPr>
            <w:r>
              <w:t>ул. Салмышская, 66</w:t>
            </w:r>
          </w:p>
        </w:tc>
      </w:tr>
      <w:tr w:rsidR="00802156">
        <w:tc>
          <w:tcPr>
            <w:tcW w:w="9071" w:type="dxa"/>
            <w:gridSpan w:val="3"/>
            <w:vAlign w:val="center"/>
          </w:tcPr>
          <w:p w:rsidR="00802156" w:rsidRDefault="00802156">
            <w:pPr>
              <w:pStyle w:val="ConsPlusNormal"/>
              <w:jc w:val="center"/>
              <w:outlineLvl w:val="4"/>
            </w:pPr>
            <w:r>
              <w:t>ЕТО-11 ООО "УК "Алекса"</w:t>
            </w:r>
          </w:p>
        </w:tc>
      </w:tr>
      <w:tr w:rsidR="00802156">
        <w:tc>
          <w:tcPr>
            <w:tcW w:w="680" w:type="dxa"/>
            <w:vAlign w:val="center"/>
          </w:tcPr>
          <w:p w:rsidR="00802156" w:rsidRDefault="00802156">
            <w:pPr>
              <w:pStyle w:val="ConsPlusNormal"/>
              <w:jc w:val="center"/>
            </w:pPr>
            <w:r>
              <w:t>100.</w:t>
            </w:r>
          </w:p>
        </w:tc>
        <w:tc>
          <w:tcPr>
            <w:tcW w:w="4252" w:type="dxa"/>
          </w:tcPr>
          <w:p w:rsidR="00802156" w:rsidRDefault="00802156">
            <w:pPr>
              <w:pStyle w:val="ConsPlusNormal"/>
            </w:pPr>
            <w:r>
              <w:t>Котельная ООО "УК "Алекса"</w:t>
            </w:r>
          </w:p>
        </w:tc>
        <w:tc>
          <w:tcPr>
            <w:tcW w:w="4139" w:type="dxa"/>
          </w:tcPr>
          <w:p w:rsidR="00802156" w:rsidRDefault="00802156">
            <w:pPr>
              <w:pStyle w:val="ConsPlusNormal"/>
            </w:pPr>
            <w:r>
              <w:t>пр-кт Братьев Коростелевых, д. 62А</w:t>
            </w:r>
          </w:p>
        </w:tc>
      </w:tr>
    </w:tbl>
    <w:p w:rsidR="00802156" w:rsidRDefault="00802156">
      <w:pPr>
        <w:pStyle w:val="ConsPlusNormal"/>
        <w:jc w:val="both"/>
      </w:pPr>
    </w:p>
    <w:p w:rsidR="00802156" w:rsidRDefault="00802156">
      <w:pPr>
        <w:pStyle w:val="ConsPlusTitle"/>
        <w:jc w:val="center"/>
        <w:outlineLvl w:val="3"/>
      </w:pPr>
      <w:r>
        <w:t>Таблица 4. Установленная и располагаемая</w:t>
      </w:r>
    </w:p>
    <w:p w:rsidR="00802156" w:rsidRDefault="00802156">
      <w:pPr>
        <w:pStyle w:val="ConsPlusTitle"/>
        <w:jc w:val="center"/>
      </w:pPr>
      <w:r>
        <w:t>мощности источников тепловой энергии</w:t>
      </w:r>
    </w:p>
    <w:p w:rsidR="00802156" w:rsidRDefault="00802156">
      <w:pPr>
        <w:pStyle w:val="ConsPlusTitle"/>
        <w:jc w:val="center"/>
      </w:pPr>
      <w:r>
        <w:t>муниципального образования "город Оренбург"</w:t>
      </w:r>
    </w:p>
    <w:p w:rsidR="00802156" w:rsidRDefault="00802156">
      <w:pPr>
        <w:pStyle w:val="ConsPlusNormal"/>
        <w:jc w:val="both"/>
      </w:pPr>
    </w:p>
    <w:p w:rsidR="00802156" w:rsidRDefault="00802156">
      <w:pPr>
        <w:sectPr w:rsidR="0080215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1417"/>
        <w:gridCol w:w="1417"/>
        <w:gridCol w:w="1417"/>
        <w:gridCol w:w="1417"/>
        <w:gridCol w:w="1417"/>
        <w:gridCol w:w="1417"/>
        <w:gridCol w:w="1701"/>
      </w:tblGrid>
      <w:tr w:rsidR="00802156">
        <w:tc>
          <w:tcPr>
            <w:tcW w:w="1984" w:type="dxa"/>
            <w:vMerge w:val="restart"/>
            <w:vAlign w:val="center"/>
          </w:tcPr>
          <w:p w:rsidR="00802156" w:rsidRDefault="00802156">
            <w:pPr>
              <w:pStyle w:val="ConsPlusNormal"/>
              <w:jc w:val="center"/>
            </w:pPr>
            <w:r>
              <w:lastRenderedPageBreak/>
              <w:t>Год</w:t>
            </w:r>
          </w:p>
        </w:tc>
        <w:tc>
          <w:tcPr>
            <w:tcW w:w="4251" w:type="dxa"/>
            <w:gridSpan w:val="3"/>
            <w:vAlign w:val="center"/>
          </w:tcPr>
          <w:p w:rsidR="00802156" w:rsidRDefault="00802156">
            <w:pPr>
              <w:pStyle w:val="ConsPlusNormal"/>
              <w:jc w:val="center"/>
            </w:pPr>
            <w:r>
              <w:t>Установленная тепловая мощность, Гкал/ч</w:t>
            </w:r>
          </w:p>
        </w:tc>
        <w:tc>
          <w:tcPr>
            <w:tcW w:w="4251" w:type="dxa"/>
            <w:gridSpan w:val="3"/>
            <w:vAlign w:val="center"/>
          </w:tcPr>
          <w:p w:rsidR="00802156" w:rsidRDefault="00802156">
            <w:pPr>
              <w:pStyle w:val="ConsPlusNormal"/>
              <w:jc w:val="center"/>
            </w:pPr>
            <w:r>
              <w:t>Располагаемая тепловая мощность, Гкал/ч</w:t>
            </w:r>
          </w:p>
        </w:tc>
        <w:tc>
          <w:tcPr>
            <w:tcW w:w="1701" w:type="dxa"/>
            <w:vMerge w:val="restart"/>
            <w:vAlign w:val="center"/>
          </w:tcPr>
          <w:p w:rsidR="00802156" w:rsidRDefault="00802156">
            <w:pPr>
              <w:pStyle w:val="ConsPlusNormal"/>
              <w:jc w:val="center"/>
            </w:pPr>
            <w:r>
              <w:t>Ограничения тепловой мощности,</w:t>
            </w:r>
          </w:p>
          <w:p w:rsidR="00802156" w:rsidRDefault="00802156">
            <w:pPr>
              <w:pStyle w:val="ConsPlusNormal"/>
              <w:jc w:val="center"/>
            </w:pPr>
            <w:r>
              <w:t>Гкал/ч</w:t>
            </w:r>
          </w:p>
        </w:tc>
      </w:tr>
      <w:tr w:rsidR="00802156">
        <w:tc>
          <w:tcPr>
            <w:tcW w:w="1984" w:type="dxa"/>
            <w:vMerge/>
          </w:tcPr>
          <w:p w:rsidR="00802156" w:rsidRDefault="00802156">
            <w:pPr>
              <w:spacing w:after="1" w:line="0" w:lineRule="atLeast"/>
            </w:pPr>
          </w:p>
        </w:tc>
        <w:tc>
          <w:tcPr>
            <w:tcW w:w="1417" w:type="dxa"/>
            <w:vAlign w:val="center"/>
          </w:tcPr>
          <w:p w:rsidR="00802156" w:rsidRDefault="00802156">
            <w:pPr>
              <w:pStyle w:val="ConsPlusNormal"/>
              <w:jc w:val="center"/>
            </w:pPr>
            <w:r>
              <w:t>общая</w:t>
            </w:r>
          </w:p>
        </w:tc>
        <w:tc>
          <w:tcPr>
            <w:tcW w:w="1417" w:type="dxa"/>
            <w:vAlign w:val="center"/>
          </w:tcPr>
          <w:p w:rsidR="00802156" w:rsidRDefault="00802156">
            <w:pPr>
              <w:pStyle w:val="ConsPlusNormal"/>
              <w:jc w:val="center"/>
            </w:pPr>
            <w:r>
              <w:t>по сетевой воде,</w:t>
            </w:r>
          </w:p>
          <w:p w:rsidR="00802156" w:rsidRDefault="00802156">
            <w:pPr>
              <w:pStyle w:val="ConsPlusNormal"/>
              <w:jc w:val="center"/>
            </w:pPr>
            <w:r>
              <w:t>Гкал/ч</w:t>
            </w:r>
          </w:p>
        </w:tc>
        <w:tc>
          <w:tcPr>
            <w:tcW w:w="1417" w:type="dxa"/>
            <w:vAlign w:val="center"/>
          </w:tcPr>
          <w:p w:rsidR="00802156" w:rsidRDefault="00802156">
            <w:pPr>
              <w:pStyle w:val="ConsPlusNormal"/>
              <w:jc w:val="center"/>
            </w:pPr>
            <w:r>
              <w:t>в паре,</w:t>
            </w:r>
          </w:p>
          <w:p w:rsidR="00802156" w:rsidRDefault="00802156">
            <w:pPr>
              <w:pStyle w:val="ConsPlusNormal"/>
              <w:jc w:val="center"/>
            </w:pPr>
            <w:r>
              <w:t>Гкал/ч</w:t>
            </w:r>
          </w:p>
        </w:tc>
        <w:tc>
          <w:tcPr>
            <w:tcW w:w="1417" w:type="dxa"/>
            <w:vAlign w:val="center"/>
          </w:tcPr>
          <w:p w:rsidR="00802156" w:rsidRDefault="00802156">
            <w:pPr>
              <w:pStyle w:val="ConsPlusNormal"/>
              <w:jc w:val="center"/>
            </w:pPr>
            <w:r>
              <w:t>общая</w:t>
            </w:r>
          </w:p>
        </w:tc>
        <w:tc>
          <w:tcPr>
            <w:tcW w:w="1417" w:type="dxa"/>
            <w:vAlign w:val="center"/>
          </w:tcPr>
          <w:p w:rsidR="00802156" w:rsidRDefault="00802156">
            <w:pPr>
              <w:pStyle w:val="ConsPlusNormal"/>
              <w:jc w:val="center"/>
            </w:pPr>
            <w:r>
              <w:t>по сетевой воде,</w:t>
            </w:r>
          </w:p>
          <w:p w:rsidR="00802156" w:rsidRDefault="00802156">
            <w:pPr>
              <w:pStyle w:val="ConsPlusNormal"/>
              <w:jc w:val="center"/>
            </w:pPr>
            <w:r>
              <w:t>Гкал/ч</w:t>
            </w:r>
          </w:p>
        </w:tc>
        <w:tc>
          <w:tcPr>
            <w:tcW w:w="1417" w:type="dxa"/>
            <w:vAlign w:val="center"/>
          </w:tcPr>
          <w:p w:rsidR="00802156" w:rsidRDefault="00802156">
            <w:pPr>
              <w:pStyle w:val="ConsPlusNormal"/>
              <w:jc w:val="center"/>
            </w:pPr>
            <w:r>
              <w:t>в паре,</w:t>
            </w:r>
          </w:p>
          <w:p w:rsidR="00802156" w:rsidRDefault="00802156">
            <w:pPr>
              <w:pStyle w:val="ConsPlusNormal"/>
              <w:jc w:val="center"/>
            </w:pPr>
            <w:r>
              <w:t>Гкал/ч</w:t>
            </w:r>
          </w:p>
        </w:tc>
        <w:tc>
          <w:tcPr>
            <w:tcW w:w="1701" w:type="dxa"/>
            <w:vMerge/>
          </w:tcPr>
          <w:p w:rsidR="00802156" w:rsidRDefault="00802156">
            <w:pPr>
              <w:spacing w:after="1" w:line="0" w:lineRule="atLeast"/>
            </w:pPr>
          </w:p>
        </w:tc>
      </w:tr>
      <w:tr w:rsidR="00802156">
        <w:tc>
          <w:tcPr>
            <w:tcW w:w="12187" w:type="dxa"/>
            <w:gridSpan w:val="8"/>
            <w:vAlign w:val="center"/>
          </w:tcPr>
          <w:p w:rsidR="00802156" w:rsidRDefault="00802156">
            <w:pPr>
              <w:pStyle w:val="ConsPlusNormal"/>
              <w:jc w:val="center"/>
              <w:outlineLvl w:val="4"/>
            </w:pPr>
            <w:r>
              <w:t>ЕТО N 1 Филиал "Оренбургский ПАО "Т Плюс"</w:t>
            </w:r>
          </w:p>
        </w:tc>
      </w:tr>
      <w:tr w:rsidR="00802156">
        <w:tc>
          <w:tcPr>
            <w:tcW w:w="12187" w:type="dxa"/>
            <w:gridSpan w:val="8"/>
            <w:vAlign w:val="center"/>
          </w:tcPr>
          <w:p w:rsidR="00802156" w:rsidRDefault="00802156">
            <w:pPr>
              <w:pStyle w:val="ConsPlusNormal"/>
              <w:jc w:val="center"/>
              <w:outlineLvl w:val="5"/>
            </w:pPr>
            <w:r>
              <w:t>Сакмарская ТЭЦ</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1576,00</w:t>
            </w:r>
          </w:p>
        </w:tc>
        <w:tc>
          <w:tcPr>
            <w:tcW w:w="1417" w:type="dxa"/>
            <w:vAlign w:val="center"/>
          </w:tcPr>
          <w:p w:rsidR="00802156" w:rsidRDefault="00802156">
            <w:pPr>
              <w:pStyle w:val="ConsPlusNormal"/>
              <w:jc w:val="center"/>
            </w:pPr>
            <w:r>
              <w:t>1406,00</w:t>
            </w:r>
          </w:p>
        </w:tc>
        <w:tc>
          <w:tcPr>
            <w:tcW w:w="1417" w:type="dxa"/>
            <w:vAlign w:val="center"/>
          </w:tcPr>
          <w:p w:rsidR="00802156" w:rsidRDefault="00802156">
            <w:pPr>
              <w:pStyle w:val="ConsPlusNormal"/>
              <w:jc w:val="center"/>
            </w:pPr>
            <w:r>
              <w:t>170,00</w:t>
            </w:r>
          </w:p>
        </w:tc>
        <w:tc>
          <w:tcPr>
            <w:tcW w:w="1417" w:type="dxa"/>
            <w:vAlign w:val="center"/>
          </w:tcPr>
          <w:p w:rsidR="00802156" w:rsidRDefault="00802156">
            <w:pPr>
              <w:pStyle w:val="ConsPlusNormal"/>
              <w:jc w:val="center"/>
            </w:pPr>
            <w:r>
              <w:t>1576,00</w:t>
            </w:r>
          </w:p>
        </w:tc>
        <w:tc>
          <w:tcPr>
            <w:tcW w:w="1417" w:type="dxa"/>
            <w:vAlign w:val="center"/>
          </w:tcPr>
          <w:p w:rsidR="00802156" w:rsidRDefault="00802156">
            <w:pPr>
              <w:pStyle w:val="ConsPlusNormal"/>
              <w:jc w:val="center"/>
            </w:pPr>
            <w:r>
              <w:t>1406,00</w:t>
            </w:r>
          </w:p>
        </w:tc>
        <w:tc>
          <w:tcPr>
            <w:tcW w:w="1417" w:type="dxa"/>
            <w:vAlign w:val="center"/>
          </w:tcPr>
          <w:p w:rsidR="00802156" w:rsidRDefault="00802156">
            <w:pPr>
              <w:pStyle w:val="ConsPlusNormal"/>
              <w:jc w:val="center"/>
            </w:pPr>
            <w:r>
              <w:t>170,00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"Оренбургская"</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35,0</w:t>
            </w:r>
          </w:p>
        </w:tc>
        <w:tc>
          <w:tcPr>
            <w:tcW w:w="1417" w:type="dxa"/>
            <w:vAlign w:val="center"/>
          </w:tcPr>
          <w:p w:rsidR="00802156" w:rsidRDefault="00802156">
            <w:pPr>
              <w:pStyle w:val="ConsPlusNormal"/>
              <w:jc w:val="center"/>
            </w:pPr>
            <w:r>
              <w:t>35,0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35,0</w:t>
            </w:r>
          </w:p>
        </w:tc>
        <w:tc>
          <w:tcPr>
            <w:tcW w:w="1417" w:type="dxa"/>
            <w:vAlign w:val="center"/>
          </w:tcPr>
          <w:p w:rsidR="00802156" w:rsidRDefault="00802156">
            <w:pPr>
              <w:pStyle w:val="ConsPlusNormal"/>
              <w:jc w:val="center"/>
            </w:pPr>
            <w:r>
              <w:t>35,0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"Гугучинская"</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16,72</w:t>
            </w:r>
          </w:p>
        </w:tc>
        <w:tc>
          <w:tcPr>
            <w:tcW w:w="1417" w:type="dxa"/>
            <w:vAlign w:val="center"/>
          </w:tcPr>
          <w:p w:rsidR="00802156" w:rsidRDefault="00802156">
            <w:pPr>
              <w:pStyle w:val="ConsPlusNormal"/>
              <w:jc w:val="center"/>
            </w:pPr>
            <w:r>
              <w:t>16,72</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16,72</w:t>
            </w:r>
          </w:p>
        </w:tc>
        <w:tc>
          <w:tcPr>
            <w:tcW w:w="1417" w:type="dxa"/>
            <w:vAlign w:val="center"/>
          </w:tcPr>
          <w:p w:rsidR="00802156" w:rsidRDefault="00802156">
            <w:pPr>
              <w:pStyle w:val="ConsPlusNormal"/>
              <w:jc w:val="center"/>
            </w:pPr>
            <w:r>
              <w:t>16,72</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"Карачи"</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42,00</w:t>
            </w:r>
          </w:p>
        </w:tc>
        <w:tc>
          <w:tcPr>
            <w:tcW w:w="1417" w:type="dxa"/>
            <w:vAlign w:val="center"/>
          </w:tcPr>
          <w:p w:rsidR="00802156" w:rsidRDefault="00802156">
            <w:pPr>
              <w:pStyle w:val="ConsPlusNormal"/>
              <w:jc w:val="center"/>
            </w:pPr>
            <w:r>
              <w:t>42,00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42,00</w:t>
            </w:r>
          </w:p>
        </w:tc>
        <w:tc>
          <w:tcPr>
            <w:tcW w:w="1417" w:type="dxa"/>
            <w:vAlign w:val="center"/>
          </w:tcPr>
          <w:p w:rsidR="00802156" w:rsidRDefault="00802156">
            <w:pPr>
              <w:pStyle w:val="ConsPlusNormal"/>
              <w:jc w:val="center"/>
            </w:pPr>
            <w:r>
              <w:t>42,00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"Лесозащитная"</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13,80</w:t>
            </w:r>
          </w:p>
        </w:tc>
        <w:tc>
          <w:tcPr>
            <w:tcW w:w="1417" w:type="dxa"/>
            <w:vAlign w:val="center"/>
          </w:tcPr>
          <w:p w:rsidR="00802156" w:rsidRDefault="00802156">
            <w:pPr>
              <w:pStyle w:val="ConsPlusNormal"/>
              <w:jc w:val="center"/>
            </w:pPr>
            <w:r>
              <w:t>13,80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13,80</w:t>
            </w:r>
          </w:p>
        </w:tc>
        <w:tc>
          <w:tcPr>
            <w:tcW w:w="1417" w:type="dxa"/>
            <w:vAlign w:val="center"/>
          </w:tcPr>
          <w:p w:rsidR="00802156" w:rsidRDefault="00802156">
            <w:pPr>
              <w:pStyle w:val="ConsPlusNormal"/>
              <w:jc w:val="center"/>
            </w:pPr>
            <w:r>
              <w:t>13,80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"Туркестанская"</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18,00</w:t>
            </w:r>
          </w:p>
        </w:tc>
        <w:tc>
          <w:tcPr>
            <w:tcW w:w="1417" w:type="dxa"/>
            <w:vAlign w:val="center"/>
          </w:tcPr>
          <w:p w:rsidR="00802156" w:rsidRDefault="00802156">
            <w:pPr>
              <w:pStyle w:val="ConsPlusNormal"/>
              <w:jc w:val="center"/>
            </w:pPr>
            <w:r>
              <w:t>18,00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18,00</w:t>
            </w:r>
          </w:p>
        </w:tc>
        <w:tc>
          <w:tcPr>
            <w:tcW w:w="1417" w:type="dxa"/>
            <w:vAlign w:val="center"/>
          </w:tcPr>
          <w:p w:rsidR="00802156" w:rsidRDefault="00802156">
            <w:pPr>
              <w:pStyle w:val="ConsPlusNormal"/>
              <w:jc w:val="center"/>
            </w:pPr>
            <w:r>
              <w:t>18,00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"Уральская"</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32,00</w:t>
            </w:r>
          </w:p>
        </w:tc>
        <w:tc>
          <w:tcPr>
            <w:tcW w:w="1417" w:type="dxa"/>
            <w:vAlign w:val="center"/>
          </w:tcPr>
          <w:p w:rsidR="00802156" w:rsidRDefault="00802156">
            <w:pPr>
              <w:pStyle w:val="ConsPlusNormal"/>
              <w:jc w:val="center"/>
            </w:pPr>
            <w:r>
              <w:t>32,00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32,00</w:t>
            </w:r>
          </w:p>
        </w:tc>
        <w:tc>
          <w:tcPr>
            <w:tcW w:w="1417" w:type="dxa"/>
            <w:vAlign w:val="center"/>
          </w:tcPr>
          <w:p w:rsidR="00802156" w:rsidRDefault="00802156">
            <w:pPr>
              <w:pStyle w:val="ConsPlusNormal"/>
              <w:jc w:val="center"/>
            </w:pPr>
            <w:r>
              <w:t>32,00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"Чичерина"</w:t>
            </w:r>
          </w:p>
        </w:tc>
      </w:tr>
      <w:tr w:rsidR="00802156">
        <w:tc>
          <w:tcPr>
            <w:tcW w:w="1984" w:type="dxa"/>
            <w:vAlign w:val="center"/>
          </w:tcPr>
          <w:p w:rsidR="00802156" w:rsidRDefault="00802156">
            <w:pPr>
              <w:pStyle w:val="ConsPlusNormal"/>
              <w:jc w:val="center"/>
            </w:pPr>
            <w:r>
              <w:lastRenderedPageBreak/>
              <w:t>2020 год</w:t>
            </w:r>
          </w:p>
        </w:tc>
        <w:tc>
          <w:tcPr>
            <w:tcW w:w="1417" w:type="dxa"/>
            <w:vAlign w:val="center"/>
          </w:tcPr>
          <w:p w:rsidR="00802156" w:rsidRDefault="00802156">
            <w:pPr>
              <w:pStyle w:val="ConsPlusNormal"/>
              <w:jc w:val="center"/>
            </w:pPr>
            <w:r>
              <w:t>24,00</w:t>
            </w:r>
          </w:p>
        </w:tc>
        <w:tc>
          <w:tcPr>
            <w:tcW w:w="1417" w:type="dxa"/>
            <w:vAlign w:val="center"/>
          </w:tcPr>
          <w:p w:rsidR="00802156" w:rsidRDefault="00802156">
            <w:pPr>
              <w:pStyle w:val="ConsPlusNormal"/>
              <w:jc w:val="center"/>
            </w:pPr>
            <w:r>
              <w:t>24,00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24,00</w:t>
            </w:r>
          </w:p>
        </w:tc>
        <w:tc>
          <w:tcPr>
            <w:tcW w:w="1417" w:type="dxa"/>
            <w:vAlign w:val="center"/>
          </w:tcPr>
          <w:p w:rsidR="00802156" w:rsidRDefault="00802156">
            <w:pPr>
              <w:pStyle w:val="ConsPlusNormal"/>
              <w:jc w:val="center"/>
            </w:pPr>
            <w:r>
              <w:t>24,00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"Чкалова"</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24,00</w:t>
            </w:r>
          </w:p>
        </w:tc>
        <w:tc>
          <w:tcPr>
            <w:tcW w:w="1417" w:type="dxa"/>
            <w:vAlign w:val="center"/>
          </w:tcPr>
          <w:p w:rsidR="00802156" w:rsidRDefault="00802156">
            <w:pPr>
              <w:pStyle w:val="ConsPlusNormal"/>
              <w:jc w:val="center"/>
            </w:pPr>
            <w:r>
              <w:t>24,00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24,00</w:t>
            </w:r>
          </w:p>
        </w:tc>
        <w:tc>
          <w:tcPr>
            <w:tcW w:w="1417" w:type="dxa"/>
            <w:vAlign w:val="center"/>
          </w:tcPr>
          <w:p w:rsidR="00802156" w:rsidRDefault="00802156">
            <w:pPr>
              <w:pStyle w:val="ConsPlusNormal"/>
              <w:jc w:val="center"/>
            </w:pPr>
            <w:r>
              <w:t>24,00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"Янтарь-92"</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13,80</w:t>
            </w:r>
          </w:p>
        </w:tc>
        <w:tc>
          <w:tcPr>
            <w:tcW w:w="1417" w:type="dxa"/>
            <w:vAlign w:val="center"/>
          </w:tcPr>
          <w:p w:rsidR="00802156" w:rsidRDefault="00802156">
            <w:pPr>
              <w:pStyle w:val="ConsPlusNormal"/>
              <w:jc w:val="center"/>
            </w:pPr>
            <w:r>
              <w:t>13,80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13,80</w:t>
            </w:r>
          </w:p>
        </w:tc>
        <w:tc>
          <w:tcPr>
            <w:tcW w:w="1417" w:type="dxa"/>
            <w:vAlign w:val="center"/>
          </w:tcPr>
          <w:p w:rsidR="00802156" w:rsidRDefault="00802156">
            <w:pPr>
              <w:pStyle w:val="ConsPlusNormal"/>
              <w:jc w:val="center"/>
            </w:pPr>
            <w:r>
              <w:t>13,80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"Советская"</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24,00</w:t>
            </w:r>
          </w:p>
        </w:tc>
        <w:tc>
          <w:tcPr>
            <w:tcW w:w="1417" w:type="dxa"/>
            <w:vAlign w:val="center"/>
          </w:tcPr>
          <w:p w:rsidR="00802156" w:rsidRDefault="00802156">
            <w:pPr>
              <w:pStyle w:val="ConsPlusNormal"/>
              <w:jc w:val="center"/>
            </w:pPr>
            <w:r>
              <w:t>24,00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24,00</w:t>
            </w:r>
          </w:p>
        </w:tc>
        <w:tc>
          <w:tcPr>
            <w:tcW w:w="1417" w:type="dxa"/>
            <w:vAlign w:val="center"/>
          </w:tcPr>
          <w:p w:rsidR="00802156" w:rsidRDefault="00802156">
            <w:pPr>
              <w:pStyle w:val="ConsPlusNormal"/>
              <w:jc w:val="center"/>
            </w:pPr>
            <w:r>
              <w:t>24,00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"Дубки"</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13,00</w:t>
            </w:r>
          </w:p>
        </w:tc>
        <w:tc>
          <w:tcPr>
            <w:tcW w:w="1417" w:type="dxa"/>
            <w:vAlign w:val="center"/>
          </w:tcPr>
          <w:p w:rsidR="00802156" w:rsidRDefault="00802156">
            <w:pPr>
              <w:pStyle w:val="ConsPlusNormal"/>
              <w:jc w:val="center"/>
            </w:pPr>
            <w:r>
              <w:t>13,00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13,00</w:t>
            </w:r>
          </w:p>
        </w:tc>
        <w:tc>
          <w:tcPr>
            <w:tcW w:w="1417" w:type="dxa"/>
            <w:vAlign w:val="center"/>
          </w:tcPr>
          <w:p w:rsidR="00802156" w:rsidRDefault="00802156">
            <w:pPr>
              <w:pStyle w:val="ConsPlusNormal"/>
              <w:jc w:val="center"/>
            </w:pPr>
            <w:r>
              <w:t>13,00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"Авиагородок"</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35,00</w:t>
            </w:r>
          </w:p>
        </w:tc>
        <w:tc>
          <w:tcPr>
            <w:tcW w:w="1417" w:type="dxa"/>
            <w:vAlign w:val="center"/>
          </w:tcPr>
          <w:p w:rsidR="00802156" w:rsidRDefault="00802156">
            <w:pPr>
              <w:pStyle w:val="ConsPlusNormal"/>
              <w:jc w:val="center"/>
            </w:pPr>
            <w:r>
              <w:t>35,00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35,00</w:t>
            </w:r>
          </w:p>
        </w:tc>
        <w:tc>
          <w:tcPr>
            <w:tcW w:w="1417" w:type="dxa"/>
            <w:vAlign w:val="center"/>
          </w:tcPr>
          <w:p w:rsidR="00802156" w:rsidRDefault="00802156">
            <w:pPr>
              <w:pStyle w:val="ConsPlusNormal"/>
              <w:jc w:val="center"/>
            </w:pPr>
            <w:r>
              <w:t>35,00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"ЖБК"</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13,80</w:t>
            </w:r>
          </w:p>
        </w:tc>
        <w:tc>
          <w:tcPr>
            <w:tcW w:w="1417" w:type="dxa"/>
            <w:vAlign w:val="center"/>
          </w:tcPr>
          <w:p w:rsidR="00802156" w:rsidRDefault="00802156">
            <w:pPr>
              <w:pStyle w:val="ConsPlusNormal"/>
              <w:jc w:val="center"/>
            </w:pPr>
            <w:r>
              <w:t>13,80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13,80</w:t>
            </w:r>
          </w:p>
        </w:tc>
        <w:tc>
          <w:tcPr>
            <w:tcW w:w="1417" w:type="dxa"/>
            <w:vAlign w:val="center"/>
          </w:tcPr>
          <w:p w:rsidR="00802156" w:rsidRDefault="00802156">
            <w:pPr>
              <w:pStyle w:val="ConsPlusNormal"/>
              <w:jc w:val="center"/>
            </w:pPr>
            <w:r>
              <w:t>13,80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"4-й квартал"</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13,80</w:t>
            </w:r>
          </w:p>
        </w:tc>
        <w:tc>
          <w:tcPr>
            <w:tcW w:w="1417" w:type="dxa"/>
            <w:vAlign w:val="center"/>
          </w:tcPr>
          <w:p w:rsidR="00802156" w:rsidRDefault="00802156">
            <w:pPr>
              <w:pStyle w:val="ConsPlusNormal"/>
              <w:jc w:val="center"/>
            </w:pPr>
            <w:r>
              <w:t>13,80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13,80</w:t>
            </w:r>
          </w:p>
        </w:tc>
        <w:tc>
          <w:tcPr>
            <w:tcW w:w="1417" w:type="dxa"/>
            <w:vAlign w:val="center"/>
          </w:tcPr>
          <w:p w:rsidR="00802156" w:rsidRDefault="00802156">
            <w:pPr>
              <w:pStyle w:val="ConsPlusNormal"/>
              <w:jc w:val="center"/>
            </w:pPr>
            <w:r>
              <w:t>13,80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"Харьковская"</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18,00</w:t>
            </w:r>
          </w:p>
        </w:tc>
        <w:tc>
          <w:tcPr>
            <w:tcW w:w="1417" w:type="dxa"/>
            <w:vAlign w:val="center"/>
          </w:tcPr>
          <w:p w:rsidR="00802156" w:rsidRDefault="00802156">
            <w:pPr>
              <w:pStyle w:val="ConsPlusNormal"/>
              <w:jc w:val="center"/>
            </w:pPr>
            <w:r>
              <w:t>18,00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18,00</w:t>
            </w:r>
          </w:p>
        </w:tc>
        <w:tc>
          <w:tcPr>
            <w:tcW w:w="1417" w:type="dxa"/>
            <w:vAlign w:val="center"/>
          </w:tcPr>
          <w:p w:rsidR="00802156" w:rsidRDefault="00802156">
            <w:pPr>
              <w:pStyle w:val="ConsPlusNormal"/>
              <w:jc w:val="center"/>
            </w:pPr>
            <w:r>
              <w:t>18,00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"Трикотажная фабрика"</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13,80</w:t>
            </w:r>
          </w:p>
        </w:tc>
        <w:tc>
          <w:tcPr>
            <w:tcW w:w="1417" w:type="dxa"/>
            <w:vAlign w:val="center"/>
          </w:tcPr>
          <w:p w:rsidR="00802156" w:rsidRDefault="00802156">
            <w:pPr>
              <w:pStyle w:val="ConsPlusNormal"/>
              <w:jc w:val="center"/>
            </w:pPr>
            <w:r>
              <w:t>13,80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13,80</w:t>
            </w:r>
          </w:p>
        </w:tc>
        <w:tc>
          <w:tcPr>
            <w:tcW w:w="1417" w:type="dxa"/>
            <w:vAlign w:val="center"/>
          </w:tcPr>
          <w:p w:rsidR="00802156" w:rsidRDefault="00802156">
            <w:pPr>
              <w:pStyle w:val="ConsPlusNormal"/>
              <w:jc w:val="center"/>
            </w:pPr>
            <w:r>
              <w:t>13,80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lastRenderedPageBreak/>
              <w:t>Котельная "11 квартал"</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13,64</w:t>
            </w:r>
          </w:p>
        </w:tc>
        <w:tc>
          <w:tcPr>
            <w:tcW w:w="1417" w:type="dxa"/>
            <w:vAlign w:val="center"/>
          </w:tcPr>
          <w:p w:rsidR="00802156" w:rsidRDefault="00802156">
            <w:pPr>
              <w:pStyle w:val="ConsPlusNormal"/>
              <w:jc w:val="center"/>
            </w:pPr>
            <w:r>
              <w:t>13,64</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13,64</w:t>
            </w:r>
          </w:p>
        </w:tc>
        <w:tc>
          <w:tcPr>
            <w:tcW w:w="1417" w:type="dxa"/>
            <w:vAlign w:val="center"/>
          </w:tcPr>
          <w:p w:rsidR="00802156" w:rsidRDefault="00802156">
            <w:pPr>
              <w:pStyle w:val="ConsPlusNormal"/>
              <w:jc w:val="center"/>
            </w:pPr>
            <w:r>
              <w:t>13,64</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"Овощевод"</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16,00</w:t>
            </w:r>
          </w:p>
        </w:tc>
        <w:tc>
          <w:tcPr>
            <w:tcW w:w="1417" w:type="dxa"/>
            <w:vAlign w:val="center"/>
          </w:tcPr>
          <w:p w:rsidR="00802156" w:rsidRDefault="00802156">
            <w:pPr>
              <w:pStyle w:val="ConsPlusNormal"/>
              <w:jc w:val="center"/>
            </w:pPr>
            <w:r>
              <w:t>16,00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16,00</w:t>
            </w:r>
          </w:p>
        </w:tc>
        <w:tc>
          <w:tcPr>
            <w:tcW w:w="1417" w:type="dxa"/>
            <w:vAlign w:val="center"/>
          </w:tcPr>
          <w:p w:rsidR="00802156" w:rsidRDefault="00802156">
            <w:pPr>
              <w:pStyle w:val="ConsPlusNormal"/>
              <w:jc w:val="center"/>
            </w:pPr>
            <w:r>
              <w:t>16,00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"67-й городок"</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14,40</w:t>
            </w:r>
          </w:p>
        </w:tc>
        <w:tc>
          <w:tcPr>
            <w:tcW w:w="1417" w:type="dxa"/>
            <w:vAlign w:val="center"/>
          </w:tcPr>
          <w:p w:rsidR="00802156" w:rsidRDefault="00802156">
            <w:pPr>
              <w:pStyle w:val="ConsPlusNormal"/>
              <w:jc w:val="center"/>
            </w:pPr>
            <w:r>
              <w:t>14,40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14,40</w:t>
            </w:r>
          </w:p>
        </w:tc>
        <w:tc>
          <w:tcPr>
            <w:tcW w:w="1417" w:type="dxa"/>
            <w:vAlign w:val="center"/>
          </w:tcPr>
          <w:p w:rsidR="00802156" w:rsidRDefault="00802156">
            <w:pPr>
              <w:pStyle w:val="ConsPlusNormal"/>
              <w:jc w:val="center"/>
            </w:pPr>
            <w:r>
              <w:t>14,40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"Братьев Коростелевых"</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22,45</w:t>
            </w:r>
          </w:p>
        </w:tc>
        <w:tc>
          <w:tcPr>
            <w:tcW w:w="1417" w:type="dxa"/>
            <w:vAlign w:val="center"/>
          </w:tcPr>
          <w:p w:rsidR="00802156" w:rsidRDefault="00802156">
            <w:pPr>
              <w:pStyle w:val="ConsPlusNormal"/>
              <w:jc w:val="center"/>
            </w:pPr>
            <w:r>
              <w:t>22,45</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22,45</w:t>
            </w:r>
          </w:p>
        </w:tc>
        <w:tc>
          <w:tcPr>
            <w:tcW w:w="1417" w:type="dxa"/>
            <w:vAlign w:val="center"/>
          </w:tcPr>
          <w:p w:rsidR="00802156" w:rsidRDefault="00802156">
            <w:pPr>
              <w:pStyle w:val="ConsPlusNormal"/>
              <w:jc w:val="center"/>
            </w:pPr>
            <w:r>
              <w:t>22,45</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"Мебельная фабрика"</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10,60</w:t>
            </w:r>
          </w:p>
        </w:tc>
        <w:tc>
          <w:tcPr>
            <w:tcW w:w="1417" w:type="dxa"/>
            <w:vAlign w:val="center"/>
          </w:tcPr>
          <w:p w:rsidR="00802156" w:rsidRDefault="00802156">
            <w:pPr>
              <w:pStyle w:val="ConsPlusNormal"/>
              <w:jc w:val="center"/>
            </w:pPr>
            <w:r>
              <w:t>10,60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10,60</w:t>
            </w:r>
          </w:p>
        </w:tc>
        <w:tc>
          <w:tcPr>
            <w:tcW w:w="1417" w:type="dxa"/>
            <w:vAlign w:val="center"/>
          </w:tcPr>
          <w:p w:rsidR="00802156" w:rsidRDefault="00802156">
            <w:pPr>
              <w:pStyle w:val="ConsPlusNormal"/>
              <w:jc w:val="center"/>
            </w:pPr>
            <w:r>
              <w:t>10,60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"Мебельный комбинат"</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10,86</w:t>
            </w:r>
          </w:p>
        </w:tc>
        <w:tc>
          <w:tcPr>
            <w:tcW w:w="1417" w:type="dxa"/>
            <w:vAlign w:val="center"/>
          </w:tcPr>
          <w:p w:rsidR="00802156" w:rsidRDefault="00802156">
            <w:pPr>
              <w:pStyle w:val="ConsPlusNormal"/>
              <w:jc w:val="center"/>
            </w:pPr>
            <w:r>
              <w:t>10,86</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10,86</w:t>
            </w:r>
          </w:p>
        </w:tc>
        <w:tc>
          <w:tcPr>
            <w:tcW w:w="1417" w:type="dxa"/>
            <w:vAlign w:val="center"/>
          </w:tcPr>
          <w:p w:rsidR="00802156" w:rsidRDefault="00802156">
            <w:pPr>
              <w:pStyle w:val="ConsPlusNormal"/>
              <w:jc w:val="center"/>
            </w:pPr>
            <w:r>
              <w:t>10,86</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"ЖДТ"</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14,40</w:t>
            </w:r>
          </w:p>
        </w:tc>
        <w:tc>
          <w:tcPr>
            <w:tcW w:w="1417" w:type="dxa"/>
            <w:vAlign w:val="center"/>
          </w:tcPr>
          <w:p w:rsidR="00802156" w:rsidRDefault="00802156">
            <w:pPr>
              <w:pStyle w:val="ConsPlusNormal"/>
              <w:jc w:val="center"/>
            </w:pPr>
            <w:r>
              <w:t>14,40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14,40</w:t>
            </w:r>
          </w:p>
        </w:tc>
        <w:tc>
          <w:tcPr>
            <w:tcW w:w="1417" w:type="dxa"/>
            <w:vAlign w:val="center"/>
          </w:tcPr>
          <w:p w:rsidR="00802156" w:rsidRDefault="00802156">
            <w:pPr>
              <w:pStyle w:val="ConsPlusNormal"/>
              <w:jc w:val="center"/>
            </w:pPr>
            <w:r>
              <w:t>14,40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"Пединститут"</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11,52</w:t>
            </w:r>
          </w:p>
        </w:tc>
        <w:tc>
          <w:tcPr>
            <w:tcW w:w="1417" w:type="dxa"/>
            <w:vAlign w:val="center"/>
          </w:tcPr>
          <w:p w:rsidR="00802156" w:rsidRDefault="00802156">
            <w:pPr>
              <w:pStyle w:val="ConsPlusNormal"/>
              <w:jc w:val="center"/>
            </w:pPr>
            <w:r>
              <w:t>11,52</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11,52</w:t>
            </w:r>
          </w:p>
        </w:tc>
        <w:tc>
          <w:tcPr>
            <w:tcW w:w="1417" w:type="dxa"/>
            <w:vAlign w:val="center"/>
          </w:tcPr>
          <w:p w:rsidR="00802156" w:rsidRDefault="00802156">
            <w:pPr>
              <w:pStyle w:val="ConsPlusNormal"/>
              <w:jc w:val="center"/>
            </w:pPr>
            <w:r>
              <w:t>11,52</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"8-й квартал"</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11,28</w:t>
            </w:r>
          </w:p>
        </w:tc>
        <w:tc>
          <w:tcPr>
            <w:tcW w:w="1417" w:type="dxa"/>
            <w:vAlign w:val="center"/>
          </w:tcPr>
          <w:p w:rsidR="00802156" w:rsidRDefault="00802156">
            <w:pPr>
              <w:pStyle w:val="ConsPlusNormal"/>
              <w:jc w:val="center"/>
            </w:pPr>
            <w:r>
              <w:t>11,28</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11,28</w:t>
            </w:r>
          </w:p>
        </w:tc>
        <w:tc>
          <w:tcPr>
            <w:tcW w:w="1417" w:type="dxa"/>
            <w:vAlign w:val="center"/>
          </w:tcPr>
          <w:p w:rsidR="00802156" w:rsidRDefault="00802156">
            <w:pPr>
              <w:pStyle w:val="ConsPlusNormal"/>
              <w:jc w:val="center"/>
            </w:pPr>
            <w:r>
              <w:t>11,28</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"Школа Милиции"</w:t>
            </w:r>
          </w:p>
        </w:tc>
      </w:tr>
      <w:tr w:rsidR="00802156">
        <w:tc>
          <w:tcPr>
            <w:tcW w:w="1984" w:type="dxa"/>
            <w:vAlign w:val="center"/>
          </w:tcPr>
          <w:p w:rsidR="00802156" w:rsidRDefault="00802156">
            <w:pPr>
              <w:pStyle w:val="ConsPlusNormal"/>
              <w:jc w:val="center"/>
            </w:pPr>
            <w:r>
              <w:lastRenderedPageBreak/>
              <w:t>2020 год</w:t>
            </w:r>
          </w:p>
        </w:tc>
        <w:tc>
          <w:tcPr>
            <w:tcW w:w="1417" w:type="dxa"/>
            <w:vAlign w:val="center"/>
          </w:tcPr>
          <w:p w:rsidR="00802156" w:rsidRDefault="00802156">
            <w:pPr>
              <w:pStyle w:val="ConsPlusNormal"/>
              <w:jc w:val="center"/>
            </w:pPr>
            <w:r>
              <w:t>10,32</w:t>
            </w:r>
          </w:p>
        </w:tc>
        <w:tc>
          <w:tcPr>
            <w:tcW w:w="1417" w:type="dxa"/>
            <w:vAlign w:val="center"/>
          </w:tcPr>
          <w:p w:rsidR="00802156" w:rsidRDefault="00802156">
            <w:pPr>
              <w:pStyle w:val="ConsPlusNormal"/>
              <w:jc w:val="center"/>
            </w:pPr>
            <w:r>
              <w:t>10,32</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10,32</w:t>
            </w:r>
          </w:p>
        </w:tc>
        <w:tc>
          <w:tcPr>
            <w:tcW w:w="1417" w:type="dxa"/>
            <w:vAlign w:val="center"/>
          </w:tcPr>
          <w:p w:rsidR="00802156" w:rsidRDefault="00802156">
            <w:pPr>
              <w:pStyle w:val="ConsPlusNormal"/>
              <w:jc w:val="center"/>
            </w:pPr>
            <w:r>
              <w:t>10,32</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"Набережная"</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6,00</w:t>
            </w:r>
          </w:p>
        </w:tc>
        <w:tc>
          <w:tcPr>
            <w:tcW w:w="1417" w:type="dxa"/>
            <w:vAlign w:val="center"/>
          </w:tcPr>
          <w:p w:rsidR="00802156" w:rsidRDefault="00802156">
            <w:pPr>
              <w:pStyle w:val="ConsPlusNormal"/>
              <w:jc w:val="center"/>
            </w:pPr>
            <w:r>
              <w:t>6,00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6,00</w:t>
            </w:r>
          </w:p>
        </w:tc>
        <w:tc>
          <w:tcPr>
            <w:tcW w:w="1417" w:type="dxa"/>
            <w:vAlign w:val="center"/>
          </w:tcPr>
          <w:p w:rsidR="00802156" w:rsidRDefault="00802156">
            <w:pPr>
              <w:pStyle w:val="ConsPlusNormal"/>
              <w:jc w:val="center"/>
            </w:pPr>
            <w:r>
              <w:t>6,00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"Баня-3"</w:t>
            </w:r>
          </w:p>
        </w:tc>
      </w:tr>
      <w:tr w:rsidR="00802156">
        <w:tc>
          <w:tcPr>
            <w:tcW w:w="12187" w:type="dxa"/>
            <w:gridSpan w:val="8"/>
            <w:vAlign w:val="center"/>
          </w:tcPr>
          <w:p w:rsidR="00802156" w:rsidRDefault="00802156">
            <w:pPr>
              <w:pStyle w:val="ConsPlusNormal"/>
              <w:jc w:val="center"/>
            </w:pPr>
            <w:r>
              <w:t>(паровая)</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0,21</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0,21</w:t>
            </w:r>
          </w:p>
        </w:tc>
        <w:tc>
          <w:tcPr>
            <w:tcW w:w="1417" w:type="dxa"/>
            <w:vAlign w:val="center"/>
          </w:tcPr>
          <w:p w:rsidR="00802156" w:rsidRDefault="00802156">
            <w:pPr>
              <w:pStyle w:val="ConsPlusNormal"/>
              <w:jc w:val="center"/>
            </w:pPr>
            <w:r>
              <w:t>0,21</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0,21</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"ОГАУ"</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7,20</w:t>
            </w:r>
          </w:p>
        </w:tc>
        <w:tc>
          <w:tcPr>
            <w:tcW w:w="1417" w:type="dxa"/>
            <w:vAlign w:val="center"/>
          </w:tcPr>
          <w:p w:rsidR="00802156" w:rsidRDefault="00802156">
            <w:pPr>
              <w:pStyle w:val="ConsPlusNormal"/>
              <w:jc w:val="center"/>
            </w:pPr>
            <w:r>
              <w:t>7,20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7,20</w:t>
            </w:r>
          </w:p>
        </w:tc>
        <w:tc>
          <w:tcPr>
            <w:tcW w:w="1417" w:type="dxa"/>
            <w:vAlign w:val="center"/>
          </w:tcPr>
          <w:p w:rsidR="00802156" w:rsidRDefault="00802156">
            <w:pPr>
              <w:pStyle w:val="ConsPlusNormal"/>
              <w:jc w:val="center"/>
            </w:pPr>
            <w:r>
              <w:t>7,20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"Тексорен"</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7,50</w:t>
            </w:r>
          </w:p>
        </w:tc>
        <w:tc>
          <w:tcPr>
            <w:tcW w:w="1417" w:type="dxa"/>
            <w:vAlign w:val="center"/>
          </w:tcPr>
          <w:p w:rsidR="00802156" w:rsidRDefault="00802156">
            <w:pPr>
              <w:pStyle w:val="ConsPlusNormal"/>
              <w:jc w:val="center"/>
            </w:pPr>
            <w:r>
              <w:t>7,50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7,50</w:t>
            </w:r>
          </w:p>
        </w:tc>
        <w:tc>
          <w:tcPr>
            <w:tcW w:w="1417" w:type="dxa"/>
            <w:vAlign w:val="center"/>
          </w:tcPr>
          <w:p w:rsidR="00802156" w:rsidRDefault="00802156">
            <w:pPr>
              <w:pStyle w:val="ConsPlusNormal"/>
              <w:jc w:val="center"/>
            </w:pPr>
            <w:r>
              <w:t>7,50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"Кадетский корпус"</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5,76</w:t>
            </w:r>
          </w:p>
        </w:tc>
        <w:tc>
          <w:tcPr>
            <w:tcW w:w="1417" w:type="dxa"/>
            <w:vAlign w:val="center"/>
          </w:tcPr>
          <w:p w:rsidR="00802156" w:rsidRDefault="00802156">
            <w:pPr>
              <w:pStyle w:val="ConsPlusNormal"/>
              <w:jc w:val="center"/>
            </w:pPr>
            <w:r>
              <w:t>5,76</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5,76</w:t>
            </w:r>
          </w:p>
        </w:tc>
        <w:tc>
          <w:tcPr>
            <w:tcW w:w="1417" w:type="dxa"/>
            <w:vAlign w:val="center"/>
          </w:tcPr>
          <w:p w:rsidR="00802156" w:rsidRDefault="00802156">
            <w:pPr>
              <w:pStyle w:val="ConsPlusNormal"/>
              <w:jc w:val="center"/>
            </w:pPr>
            <w:r>
              <w:t>5,76</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"Черепановых"</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4,85</w:t>
            </w:r>
          </w:p>
        </w:tc>
        <w:tc>
          <w:tcPr>
            <w:tcW w:w="1417" w:type="dxa"/>
            <w:vAlign w:val="center"/>
          </w:tcPr>
          <w:p w:rsidR="00802156" w:rsidRDefault="00802156">
            <w:pPr>
              <w:pStyle w:val="ConsPlusNormal"/>
              <w:jc w:val="center"/>
            </w:pPr>
            <w:r>
              <w:t>4,85</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4,85</w:t>
            </w:r>
          </w:p>
        </w:tc>
        <w:tc>
          <w:tcPr>
            <w:tcW w:w="1417" w:type="dxa"/>
            <w:vAlign w:val="center"/>
          </w:tcPr>
          <w:p w:rsidR="00802156" w:rsidRDefault="00802156">
            <w:pPr>
              <w:pStyle w:val="ConsPlusNormal"/>
              <w:jc w:val="center"/>
            </w:pPr>
            <w:r>
              <w:t>4,85</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"СОК"</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1,40</w:t>
            </w:r>
          </w:p>
        </w:tc>
        <w:tc>
          <w:tcPr>
            <w:tcW w:w="1417" w:type="dxa"/>
            <w:vAlign w:val="center"/>
          </w:tcPr>
          <w:p w:rsidR="00802156" w:rsidRDefault="00802156">
            <w:pPr>
              <w:pStyle w:val="ConsPlusNormal"/>
              <w:jc w:val="center"/>
            </w:pPr>
            <w:r>
              <w:t>1,40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1,40</w:t>
            </w:r>
          </w:p>
        </w:tc>
        <w:tc>
          <w:tcPr>
            <w:tcW w:w="1417" w:type="dxa"/>
            <w:vAlign w:val="center"/>
          </w:tcPr>
          <w:p w:rsidR="00802156" w:rsidRDefault="00802156">
            <w:pPr>
              <w:pStyle w:val="ConsPlusNormal"/>
              <w:jc w:val="center"/>
            </w:pPr>
            <w:r>
              <w:t>1,40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"Стройгородок"</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3,60</w:t>
            </w:r>
          </w:p>
        </w:tc>
        <w:tc>
          <w:tcPr>
            <w:tcW w:w="1417" w:type="dxa"/>
            <w:vAlign w:val="center"/>
          </w:tcPr>
          <w:p w:rsidR="00802156" w:rsidRDefault="00802156">
            <w:pPr>
              <w:pStyle w:val="ConsPlusNormal"/>
              <w:jc w:val="center"/>
            </w:pPr>
            <w:r>
              <w:t>3,60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3,60</w:t>
            </w:r>
          </w:p>
        </w:tc>
        <w:tc>
          <w:tcPr>
            <w:tcW w:w="1417" w:type="dxa"/>
            <w:vAlign w:val="center"/>
          </w:tcPr>
          <w:p w:rsidR="00802156" w:rsidRDefault="00802156">
            <w:pPr>
              <w:pStyle w:val="ConsPlusNormal"/>
              <w:jc w:val="center"/>
            </w:pPr>
            <w:r>
              <w:t>3,60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"9-й квартал"</w:t>
            </w:r>
          </w:p>
        </w:tc>
      </w:tr>
      <w:tr w:rsidR="00802156">
        <w:tc>
          <w:tcPr>
            <w:tcW w:w="1984" w:type="dxa"/>
            <w:vAlign w:val="center"/>
          </w:tcPr>
          <w:p w:rsidR="00802156" w:rsidRDefault="00802156">
            <w:pPr>
              <w:pStyle w:val="ConsPlusNormal"/>
              <w:jc w:val="center"/>
            </w:pPr>
            <w:r>
              <w:lastRenderedPageBreak/>
              <w:t>2020 год</w:t>
            </w:r>
          </w:p>
        </w:tc>
        <w:tc>
          <w:tcPr>
            <w:tcW w:w="1417" w:type="dxa"/>
            <w:vAlign w:val="center"/>
          </w:tcPr>
          <w:p w:rsidR="00802156" w:rsidRDefault="00802156">
            <w:pPr>
              <w:pStyle w:val="ConsPlusNormal"/>
              <w:jc w:val="center"/>
            </w:pPr>
            <w:r>
              <w:t>3,90</w:t>
            </w:r>
          </w:p>
        </w:tc>
        <w:tc>
          <w:tcPr>
            <w:tcW w:w="1417" w:type="dxa"/>
            <w:vAlign w:val="center"/>
          </w:tcPr>
          <w:p w:rsidR="00802156" w:rsidRDefault="00802156">
            <w:pPr>
              <w:pStyle w:val="ConsPlusNormal"/>
              <w:jc w:val="center"/>
            </w:pPr>
            <w:r>
              <w:t>3,90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3,90</w:t>
            </w:r>
          </w:p>
        </w:tc>
        <w:tc>
          <w:tcPr>
            <w:tcW w:w="1417" w:type="dxa"/>
            <w:vAlign w:val="center"/>
          </w:tcPr>
          <w:p w:rsidR="00802156" w:rsidRDefault="00802156">
            <w:pPr>
              <w:pStyle w:val="ConsPlusNormal"/>
              <w:jc w:val="center"/>
            </w:pPr>
            <w:r>
              <w:t>3,90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"ОКБ-1"</w:t>
            </w:r>
          </w:p>
        </w:tc>
      </w:tr>
      <w:tr w:rsidR="00802156">
        <w:tc>
          <w:tcPr>
            <w:tcW w:w="12187" w:type="dxa"/>
            <w:gridSpan w:val="8"/>
            <w:vAlign w:val="center"/>
          </w:tcPr>
          <w:p w:rsidR="00802156" w:rsidRDefault="00802156">
            <w:pPr>
              <w:pStyle w:val="ConsPlusNormal"/>
              <w:jc w:val="center"/>
            </w:pPr>
            <w:r>
              <w:t>(паровая)</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5,00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5,00</w:t>
            </w:r>
          </w:p>
        </w:tc>
        <w:tc>
          <w:tcPr>
            <w:tcW w:w="1417" w:type="dxa"/>
            <w:vAlign w:val="center"/>
          </w:tcPr>
          <w:p w:rsidR="00802156" w:rsidRDefault="00802156">
            <w:pPr>
              <w:pStyle w:val="ConsPlusNormal"/>
              <w:jc w:val="center"/>
            </w:pPr>
            <w:r>
              <w:t>5,00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5,00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"УВД"</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3,90</w:t>
            </w:r>
          </w:p>
        </w:tc>
        <w:tc>
          <w:tcPr>
            <w:tcW w:w="1417" w:type="dxa"/>
            <w:vAlign w:val="center"/>
          </w:tcPr>
          <w:p w:rsidR="00802156" w:rsidRDefault="00802156">
            <w:pPr>
              <w:pStyle w:val="ConsPlusNormal"/>
              <w:jc w:val="center"/>
            </w:pPr>
            <w:r>
              <w:t>3,90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3,90</w:t>
            </w:r>
          </w:p>
        </w:tc>
        <w:tc>
          <w:tcPr>
            <w:tcW w:w="1417" w:type="dxa"/>
            <w:vAlign w:val="center"/>
          </w:tcPr>
          <w:p w:rsidR="00802156" w:rsidRDefault="00802156">
            <w:pPr>
              <w:pStyle w:val="ConsPlusNormal"/>
              <w:jc w:val="center"/>
            </w:pPr>
            <w:r>
              <w:t>3,90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"Инфекционная больница"</w:t>
            </w:r>
          </w:p>
        </w:tc>
      </w:tr>
      <w:tr w:rsidR="00802156">
        <w:tc>
          <w:tcPr>
            <w:tcW w:w="12187" w:type="dxa"/>
            <w:gridSpan w:val="8"/>
            <w:vAlign w:val="center"/>
          </w:tcPr>
          <w:p w:rsidR="00802156" w:rsidRDefault="00802156">
            <w:pPr>
              <w:pStyle w:val="ConsPlusNormal"/>
              <w:jc w:val="center"/>
            </w:pPr>
            <w:r>
              <w:t>(паровая)</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1,70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1,70</w:t>
            </w:r>
          </w:p>
        </w:tc>
        <w:tc>
          <w:tcPr>
            <w:tcW w:w="1417" w:type="dxa"/>
            <w:vAlign w:val="center"/>
          </w:tcPr>
          <w:p w:rsidR="00802156" w:rsidRDefault="00802156">
            <w:pPr>
              <w:pStyle w:val="ConsPlusNormal"/>
              <w:jc w:val="center"/>
            </w:pPr>
            <w:r>
              <w:t>1,70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1,70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"Победы"</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9,10</w:t>
            </w:r>
          </w:p>
        </w:tc>
        <w:tc>
          <w:tcPr>
            <w:tcW w:w="1417" w:type="dxa"/>
            <w:vAlign w:val="center"/>
          </w:tcPr>
          <w:p w:rsidR="00802156" w:rsidRDefault="00802156">
            <w:pPr>
              <w:pStyle w:val="ConsPlusNormal"/>
              <w:jc w:val="center"/>
            </w:pPr>
            <w:r>
              <w:t>9,10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9,10</w:t>
            </w:r>
          </w:p>
        </w:tc>
        <w:tc>
          <w:tcPr>
            <w:tcW w:w="1417" w:type="dxa"/>
            <w:vAlign w:val="center"/>
          </w:tcPr>
          <w:p w:rsidR="00802156" w:rsidRDefault="00802156">
            <w:pPr>
              <w:pStyle w:val="ConsPlusNormal"/>
              <w:jc w:val="center"/>
            </w:pPr>
            <w:r>
              <w:t>9,10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"Самолетная"</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6,84</w:t>
            </w:r>
          </w:p>
        </w:tc>
        <w:tc>
          <w:tcPr>
            <w:tcW w:w="1417" w:type="dxa"/>
            <w:vAlign w:val="center"/>
          </w:tcPr>
          <w:p w:rsidR="00802156" w:rsidRDefault="00802156">
            <w:pPr>
              <w:pStyle w:val="ConsPlusNormal"/>
              <w:jc w:val="center"/>
            </w:pPr>
            <w:r>
              <w:t>6,84</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6,84</w:t>
            </w:r>
          </w:p>
        </w:tc>
        <w:tc>
          <w:tcPr>
            <w:tcW w:w="1417" w:type="dxa"/>
            <w:vAlign w:val="center"/>
          </w:tcPr>
          <w:p w:rsidR="00802156" w:rsidRDefault="00802156">
            <w:pPr>
              <w:pStyle w:val="ConsPlusNormal"/>
              <w:jc w:val="center"/>
            </w:pPr>
            <w:r>
              <w:t>6,84</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"ОКБ N 2"</w:t>
            </w:r>
          </w:p>
        </w:tc>
      </w:tr>
      <w:tr w:rsidR="00802156">
        <w:tc>
          <w:tcPr>
            <w:tcW w:w="12187" w:type="dxa"/>
            <w:gridSpan w:val="8"/>
            <w:vAlign w:val="center"/>
          </w:tcPr>
          <w:p w:rsidR="00802156" w:rsidRDefault="00802156">
            <w:pPr>
              <w:pStyle w:val="ConsPlusNormal"/>
              <w:jc w:val="center"/>
            </w:pPr>
            <w:r>
              <w:t>(паровая)</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1,40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1,40</w:t>
            </w:r>
          </w:p>
        </w:tc>
        <w:tc>
          <w:tcPr>
            <w:tcW w:w="1417" w:type="dxa"/>
            <w:vAlign w:val="center"/>
          </w:tcPr>
          <w:p w:rsidR="00802156" w:rsidRDefault="00802156">
            <w:pPr>
              <w:pStyle w:val="ConsPlusNormal"/>
              <w:jc w:val="center"/>
            </w:pPr>
            <w:r>
              <w:t>1,40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1,40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"7-й квартал"</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8,88</w:t>
            </w:r>
          </w:p>
        </w:tc>
        <w:tc>
          <w:tcPr>
            <w:tcW w:w="1417" w:type="dxa"/>
            <w:vAlign w:val="center"/>
          </w:tcPr>
          <w:p w:rsidR="00802156" w:rsidRDefault="00802156">
            <w:pPr>
              <w:pStyle w:val="ConsPlusNormal"/>
              <w:jc w:val="center"/>
            </w:pPr>
            <w:r>
              <w:t>8,88</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8,88</w:t>
            </w:r>
          </w:p>
        </w:tc>
        <w:tc>
          <w:tcPr>
            <w:tcW w:w="1417" w:type="dxa"/>
            <w:vAlign w:val="center"/>
          </w:tcPr>
          <w:p w:rsidR="00802156" w:rsidRDefault="00802156">
            <w:pPr>
              <w:pStyle w:val="ConsPlusNormal"/>
              <w:jc w:val="center"/>
            </w:pPr>
            <w:r>
              <w:t>8,88</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"ГПТУ-10"</w:t>
            </w:r>
          </w:p>
        </w:tc>
      </w:tr>
      <w:tr w:rsidR="00802156">
        <w:tc>
          <w:tcPr>
            <w:tcW w:w="1984" w:type="dxa"/>
            <w:vAlign w:val="center"/>
          </w:tcPr>
          <w:p w:rsidR="00802156" w:rsidRDefault="00802156">
            <w:pPr>
              <w:pStyle w:val="ConsPlusNormal"/>
              <w:jc w:val="center"/>
            </w:pPr>
            <w:r>
              <w:lastRenderedPageBreak/>
              <w:t>2020 год</w:t>
            </w:r>
          </w:p>
        </w:tc>
        <w:tc>
          <w:tcPr>
            <w:tcW w:w="1417" w:type="dxa"/>
            <w:vAlign w:val="center"/>
          </w:tcPr>
          <w:p w:rsidR="00802156" w:rsidRDefault="00802156">
            <w:pPr>
              <w:pStyle w:val="ConsPlusNormal"/>
              <w:jc w:val="center"/>
            </w:pPr>
            <w:r>
              <w:t>8,64</w:t>
            </w:r>
          </w:p>
        </w:tc>
        <w:tc>
          <w:tcPr>
            <w:tcW w:w="1417" w:type="dxa"/>
            <w:vAlign w:val="center"/>
          </w:tcPr>
          <w:p w:rsidR="00802156" w:rsidRDefault="00802156">
            <w:pPr>
              <w:pStyle w:val="ConsPlusNormal"/>
              <w:jc w:val="center"/>
            </w:pPr>
            <w:r>
              <w:t>8,64</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8,64</w:t>
            </w:r>
          </w:p>
        </w:tc>
        <w:tc>
          <w:tcPr>
            <w:tcW w:w="1417" w:type="dxa"/>
            <w:vAlign w:val="center"/>
          </w:tcPr>
          <w:p w:rsidR="00802156" w:rsidRDefault="00802156">
            <w:pPr>
              <w:pStyle w:val="ConsPlusNormal"/>
              <w:jc w:val="center"/>
            </w:pPr>
            <w:r>
              <w:t>8,64</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"Тубдиспансер"</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4,20</w:t>
            </w:r>
          </w:p>
        </w:tc>
        <w:tc>
          <w:tcPr>
            <w:tcW w:w="1417" w:type="dxa"/>
            <w:vAlign w:val="center"/>
          </w:tcPr>
          <w:p w:rsidR="00802156" w:rsidRDefault="00802156">
            <w:pPr>
              <w:pStyle w:val="ConsPlusNormal"/>
              <w:jc w:val="center"/>
            </w:pPr>
            <w:r>
              <w:t>4,20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4,20</w:t>
            </w:r>
          </w:p>
        </w:tc>
        <w:tc>
          <w:tcPr>
            <w:tcW w:w="1417" w:type="dxa"/>
            <w:vAlign w:val="center"/>
          </w:tcPr>
          <w:p w:rsidR="00802156" w:rsidRDefault="00802156">
            <w:pPr>
              <w:pStyle w:val="ConsPlusNormal"/>
              <w:jc w:val="center"/>
            </w:pPr>
            <w:r>
              <w:t>4,20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"Нижнесакмарская"</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2,88</w:t>
            </w:r>
          </w:p>
        </w:tc>
        <w:tc>
          <w:tcPr>
            <w:tcW w:w="1417" w:type="dxa"/>
            <w:vAlign w:val="center"/>
          </w:tcPr>
          <w:p w:rsidR="00802156" w:rsidRDefault="00802156">
            <w:pPr>
              <w:pStyle w:val="ConsPlusNormal"/>
              <w:jc w:val="center"/>
            </w:pPr>
            <w:r>
              <w:t>2,88</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2,88</w:t>
            </w:r>
          </w:p>
        </w:tc>
        <w:tc>
          <w:tcPr>
            <w:tcW w:w="1417" w:type="dxa"/>
            <w:vAlign w:val="center"/>
          </w:tcPr>
          <w:p w:rsidR="00802156" w:rsidRDefault="00802156">
            <w:pPr>
              <w:pStyle w:val="ConsPlusNormal"/>
              <w:jc w:val="center"/>
            </w:pPr>
            <w:r>
              <w:t>2,88</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"Детский сад N 77"</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6,96</w:t>
            </w:r>
          </w:p>
        </w:tc>
        <w:tc>
          <w:tcPr>
            <w:tcW w:w="1417" w:type="dxa"/>
            <w:vAlign w:val="center"/>
          </w:tcPr>
          <w:p w:rsidR="00802156" w:rsidRDefault="00802156">
            <w:pPr>
              <w:pStyle w:val="ConsPlusNormal"/>
              <w:jc w:val="center"/>
            </w:pPr>
            <w:r>
              <w:t>6,96</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6,96</w:t>
            </w:r>
          </w:p>
        </w:tc>
        <w:tc>
          <w:tcPr>
            <w:tcW w:w="1417" w:type="dxa"/>
            <w:vAlign w:val="center"/>
          </w:tcPr>
          <w:p w:rsidR="00802156" w:rsidRDefault="00802156">
            <w:pPr>
              <w:pStyle w:val="ConsPlusNormal"/>
              <w:jc w:val="center"/>
            </w:pPr>
            <w:r>
              <w:t>6,96</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"Больница восстановительного лечения"</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4,80</w:t>
            </w:r>
          </w:p>
        </w:tc>
        <w:tc>
          <w:tcPr>
            <w:tcW w:w="1417" w:type="dxa"/>
            <w:vAlign w:val="center"/>
          </w:tcPr>
          <w:p w:rsidR="00802156" w:rsidRDefault="00802156">
            <w:pPr>
              <w:pStyle w:val="ConsPlusNormal"/>
              <w:jc w:val="center"/>
            </w:pPr>
            <w:r>
              <w:t>4,80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4,80</w:t>
            </w:r>
          </w:p>
        </w:tc>
        <w:tc>
          <w:tcPr>
            <w:tcW w:w="1417" w:type="dxa"/>
            <w:vAlign w:val="center"/>
          </w:tcPr>
          <w:p w:rsidR="00802156" w:rsidRDefault="00802156">
            <w:pPr>
              <w:pStyle w:val="ConsPlusNormal"/>
              <w:jc w:val="center"/>
            </w:pPr>
            <w:r>
              <w:t>4,80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"Дубицкого"</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1,30</w:t>
            </w:r>
          </w:p>
        </w:tc>
        <w:tc>
          <w:tcPr>
            <w:tcW w:w="1417" w:type="dxa"/>
            <w:vAlign w:val="center"/>
          </w:tcPr>
          <w:p w:rsidR="00802156" w:rsidRDefault="00802156">
            <w:pPr>
              <w:pStyle w:val="ConsPlusNormal"/>
              <w:jc w:val="center"/>
            </w:pPr>
            <w:r>
              <w:t>1,30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1,30</w:t>
            </w:r>
          </w:p>
        </w:tc>
        <w:tc>
          <w:tcPr>
            <w:tcW w:w="1417" w:type="dxa"/>
            <w:vAlign w:val="center"/>
          </w:tcPr>
          <w:p w:rsidR="00802156" w:rsidRDefault="00802156">
            <w:pPr>
              <w:pStyle w:val="ConsPlusNormal"/>
              <w:jc w:val="center"/>
            </w:pPr>
            <w:r>
              <w:t>1,30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"Третьяка"</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5,30</w:t>
            </w:r>
          </w:p>
        </w:tc>
        <w:tc>
          <w:tcPr>
            <w:tcW w:w="1417" w:type="dxa"/>
            <w:vAlign w:val="center"/>
          </w:tcPr>
          <w:p w:rsidR="00802156" w:rsidRDefault="00802156">
            <w:pPr>
              <w:pStyle w:val="ConsPlusNormal"/>
              <w:jc w:val="center"/>
            </w:pPr>
            <w:r>
              <w:t>5,30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5,30</w:t>
            </w:r>
          </w:p>
        </w:tc>
        <w:tc>
          <w:tcPr>
            <w:tcW w:w="1417" w:type="dxa"/>
            <w:vAlign w:val="center"/>
          </w:tcPr>
          <w:p w:rsidR="00802156" w:rsidRDefault="00802156">
            <w:pPr>
              <w:pStyle w:val="ConsPlusNormal"/>
              <w:jc w:val="center"/>
            </w:pPr>
            <w:r>
              <w:t>5,30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"ЖСК"</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9,20</w:t>
            </w:r>
          </w:p>
        </w:tc>
        <w:tc>
          <w:tcPr>
            <w:tcW w:w="1417" w:type="dxa"/>
            <w:vAlign w:val="center"/>
          </w:tcPr>
          <w:p w:rsidR="00802156" w:rsidRDefault="00802156">
            <w:pPr>
              <w:pStyle w:val="ConsPlusNormal"/>
              <w:jc w:val="center"/>
            </w:pPr>
            <w:r>
              <w:t>9,20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9,20</w:t>
            </w:r>
          </w:p>
        </w:tc>
        <w:tc>
          <w:tcPr>
            <w:tcW w:w="1417" w:type="dxa"/>
            <w:vAlign w:val="center"/>
          </w:tcPr>
          <w:p w:rsidR="00802156" w:rsidRDefault="00802156">
            <w:pPr>
              <w:pStyle w:val="ConsPlusNormal"/>
              <w:jc w:val="center"/>
            </w:pPr>
            <w:r>
              <w:t>9,20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"Ногина"</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1,80</w:t>
            </w:r>
          </w:p>
        </w:tc>
        <w:tc>
          <w:tcPr>
            <w:tcW w:w="1417" w:type="dxa"/>
            <w:vAlign w:val="center"/>
          </w:tcPr>
          <w:p w:rsidR="00802156" w:rsidRDefault="00802156">
            <w:pPr>
              <w:pStyle w:val="ConsPlusNormal"/>
              <w:jc w:val="center"/>
            </w:pPr>
            <w:r>
              <w:t>1,80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1,80</w:t>
            </w:r>
          </w:p>
        </w:tc>
        <w:tc>
          <w:tcPr>
            <w:tcW w:w="1417" w:type="dxa"/>
            <w:vAlign w:val="center"/>
          </w:tcPr>
          <w:p w:rsidR="00802156" w:rsidRDefault="00802156">
            <w:pPr>
              <w:pStyle w:val="ConsPlusNormal"/>
              <w:jc w:val="center"/>
            </w:pPr>
            <w:r>
              <w:t>1,80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"МЧ"</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9,32</w:t>
            </w:r>
          </w:p>
        </w:tc>
        <w:tc>
          <w:tcPr>
            <w:tcW w:w="1417" w:type="dxa"/>
            <w:vAlign w:val="center"/>
          </w:tcPr>
          <w:p w:rsidR="00802156" w:rsidRDefault="00802156">
            <w:pPr>
              <w:pStyle w:val="ConsPlusNormal"/>
              <w:jc w:val="center"/>
            </w:pPr>
            <w:r>
              <w:t>9,32</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9,32</w:t>
            </w:r>
          </w:p>
        </w:tc>
        <w:tc>
          <w:tcPr>
            <w:tcW w:w="1417" w:type="dxa"/>
            <w:vAlign w:val="center"/>
          </w:tcPr>
          <w:p w:rsidR="00802156" w:rsidRDefault="00802156">
            <w:pPr>
              <w:pStyle w:val="ConsPlusNormal"/>
              <w:jc w:val="center"/>
            </w:pPr>
            <w:r>
              <w:t>9,32</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lastRenderedPageBreak/>
              <w:t>Котельная "ГПТУ-16"</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2,58</w:t>
            </w:r>
          </w:p>
        </w:tc>
        <w:tc>
          <w:tcPr>
            <w:tcW w:w="1417" w:type="dxa"/>
            <w:vAlign w:val="center"/>
          </w:tcPr>
          <w:p w:rsidR="00802156" w:rsidRDefault="00802156">
            <w:pPr>
              <w:pStyle w:val="ConsPlusNormal"/>
              <w:jc w:val="center"/>
            </w:pPr>
            <w:r>
              <w:t>2,58</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2,58</w:t>
            </w:r>
          </w:p>
        </w:tc>
        <w:tc>
          <w:tcPr>
            <w:tcW w:w="1417" w:type="dxa"/>
            <w:vAlign w:val="center"/>
          </w:tcPr>
          <w:p w:rsidR="00802156" w:rsidRDefault="00802156">
            <w:pPr>
              <w:pStyle w:val="ConsPlusNormal"/>
              <w:jc w:val="center"/>
            </w:pPr>
            <w:r>
              <w:t>2,58</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"Школа N 14"</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0,30</w:t>
            </w:r>
          </w:p>
        </w:tc>
        <w:tc>
          <w:tcPr>
            <w:tcW w:w="1417" w:type="dxa"/>
            <w:vAlign w:val="center"/>
          </w:tcPr>
          <w:p w:rsidR="00802156" w:rsidRDefault="00802156">
            <w:pPr>
              <w:pStyle w:val="ConsPlusNormal"/>
              <w:jc w:val="center"/>
            </w:pPr>
            <w:r>
              <w:t>0,30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0,30</w:t>
            </w:r>
          </w:p>
        </w:tc>
        <w:tc>
          <w:tcPr>
            <w:tcW w:w="1417" w:type="dxa"/>
            <w:vAlign w:val="center"/>
          </w:tcPr>
          <w:p w:rsidR="00802156" w:rsidRDefault="00802156">
            <w:pPr>
              <w:pStyle w:val="ConsPlusNormal"/>
              <w:jc w:val="center"/>
            </w:pPr>
            <w:r>
              <w:t>0,30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"Бердянка"</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1,92</w:t>
            </w:r>
          </w:p>
        </w:tc>
        <w:tc>
          <w:tcPr>
            <w:tcW w:w="1417" w:type="dxa"/>
            <w:vAlign w:val="center"/>
          </w:tcPr>
          <w:p w:rsidR="00802156" w:rsidRDefault="00802156">
            <w:pPr>
              <w:pStyle w:val="ConsPlusNormal"/>
              <w:jc w:val="center"/>
            </w:pPr>
            <w:r>
              <w:t>1,92</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1,92</w:t>
            </w:r>
          </w:p>
        </w:tc>
        <w:tc>
          <w:tcPr>
            <w:tcW w:w="1417" w:type="dxa"/>
            <w:vAlign w:val="center"/>
          </w:tcPr>
          <w:p w:rsidR="00802156" w:rsidRDefault="00802156">
            <w:pPr>
              <w:pStyle w:val="ConsPlusNormal"/>
              <w:jc w:val="center"/>
            </w:pPr>
            <w:r>
              <w:t>1,92</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"Каргала"</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9,20</w:t>
            </w:r>
          </w:p>
        </w:tc>
        <w:tc>
          <w:tcPr>
            <w:tcW w:w="1417" w:type="dxa"/>
            <w:vAlign w:val="center"/>
          </w:tcPr>
          <w:p w:rsidR="00802156" w:rsidRDefault="00802156">
            <w:pPr>
              <w:pStyle w:val="ConsPlusNormal"/>
              <w:jc w:val="center"/>
            </w:pPr>
            <w:r>
              <w:t>9,20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9,20</w:t>
            </w:r>
          </w:p>
        </w:tc>
        <w:tc>
          <w:tcPr>
            <w:tcW w:w="1417" w:type="dxa"/>
            <w:vAlign w:val="center"/>
          </w:tcPr>
          <w:p w:rsidR="00802156" w:rsidRDefault="00802156">
            <w:pPr>
              <w:pStyle w:val="ConsPlusNormal"/>
              <w:jc w:val="center"/>
            </w:pPr>
            <w:r>
              <w:t>9,20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"Село Краснохолм"</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3,50</w:t>
            </w:r>
          </w:p>
        </w:tc>
        <w:tc>
          <w:tcPr>
            <w:tcW w:w="1417" w:type="dxa"/>
            <w:vAlign w:val="center"/>
          </w:tcPr>
          <w:p w:rsidR="00802156" w:rsidRDefault="00802156">
            <w:pPr>
              <w:pStyle w:val="ConsPlusNormal"/>
              <w:jc w:val="center"/>
            </w:pPr>
            <w:r>
              <w:t>3,50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3,50</w:t>
            </w:r>
          </w:p>
        </w:tc>
        <w:tc>
          <w:tcPr>
            <w:tcW w:w="1417" w:type="dxa"/>
            <w:vAlign w:val="center"/>
          </w:tcPr>
          <w:p w:rsidR="00802156" w:rsidRDefault="00802156">
            <w:pPr>
              <w:pStyle w:val="ConsPlusNormal"/>
              <w:jc w:val="center"/>
            </w:pPr>
            <w:r>
              <w:t>3,50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"Городище"</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4,20</w:t>
            </w:r>
          </w:p>
        </w:tc>
        <w:tc>
          <w:tcPr>
            <w:tcW w:w="1417" w:type="dxa"/>
            <w:vAlign w:val="center"/>
          </w:tcPr>
          <w:p w:rsidR="00802156" w:rsidRDefault="00802156">
            <w:pPr>
              <w:pStyle w:val="ConsPlusNormal"/>
              <w:jc w:val="center"/>
            </w:pPr>
            <w:r>
              <w:t>4,20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4,20</w:t>
            </w:r>
          </w:p>
        </w:tc>
        <w:tc>
          <w:tcPr>
            <w:tcW w:w="1417" w:type="dxa"/>
            <w:vAlign w:val="center"/>
          </w:tcPr>
          <w:p w:rsidR="00802156" w:rsidRDefault="00802156">
            <w:pPr>
              <w:pStyle w:val="ConsPlusNormal"/>
              <w:jc w:val="center"/>
            </w:pPr>
            <w:r>
              <w:t>4,20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"Горбольница"</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5,60</w:t>
            </w:r>
          </w:p>
        </w:tc>
        <w:tc>
          <w:tcPr>
            <w:tcW w:w="1417" w:type="dxa"/>
            <w:vAlign w:val="center"/>
          </w:tcPr>
          <w:p w:rsidR="00802156" w:rsidRDefault="00802156">
            <w:pPr>
              <w:pStyle w:val="ConsPlusNormal"/>
              <w:jc w:val="center"/>
            </w:pPr>
            <w:r>
              <w:t>5,60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5,60</w:t>
            </w:r>
          </w:p>
        </w:tc>
        <w:tc>
          <w:tcPr>
            <w:tcW w:w="1417" w:type="dxa"/>
            <w:vAlign w:val="center"/>
          </w:tcPr>
          <w:p w:rsidR="00802156" w:rsidRDefault="00802156">
            <w:pPr>
              <w:pStyle w:val="ConsPlusNormal"/>
              <w:jc w:val="center"/>
            </w:pPr>
            <w:r>
              <w:t>5,60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"Госпиталь"</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6,72</w:t>
            </w:r>
          </w:p>
        </w:tc>
        <w:tc>
          <w:tcPr>
            <w:tcW w:w="1417" w:type="dxa"/>
            <w:vAlign w:val="center"/>
          </w:tcPr>
          <w:p w:rsidR="00802156" w:rsidRDefault="00802156">
            <w:pPr>
              <w:pStyle w:val="ConsPlusNormal"/>
              <w:jc w:val="center"/>
            </w:pPr>
            <w:r>
              <w:t>6,72</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6,72</w:t>
            </w:r>
          </w:p>
        </w:tc>
        <w:tc>
          <w:tcPr>
            <w:tcW w:w="1417" w:type="dxa"/>
            <w:vAlign w:val="center"/>
          </w:tcPr>
          <w:p w:rsidR="00802156" w:rsidRDefault="00802156">
            <w:pPr>
              <w:pStyle w:val="ConsPlusNormal"/>
              <w:jc w:val="center"/>
            </w:pPr>
            <w:r>
              <w:t>6,72</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"Перинатальный центр"</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4,64</w:t>
            </w:r>
          </w:p>
        </w:tc>
        <w:tc>
          <w:tcPr>
            <w:tcW w:w="1417" w:type="dxa"/>
            <w:vAlign w:val="center"/>
          </w:tcPr>
          <w:p w:rsidR="00802156" w:rsidRDefault="00802156">
            <w:pPr>
              <w:pStyle w:val="ConsPlusNormal"/>
              <w:jc w:val="center"/>
            </w:pPr>
            <w:r>
              <w:t>4,64</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4,64</w:t>
            </w:r>
          </w:p>
        </w:tc>
        <w:tc>
          <w:tcPr>
            <w:tcW w:w="1417" w:type="dxa"/>
            <w:vAlign w:val="center"/>
          </w:tcPr>
          <w:p w:rsidR="00802156" w:rsidRDefault="00802156">
            <w:pPr>
              <w:pStyle w:val="ConsPlusNormal"/>
              <w:jc w:val="center"/>
            </w:pPr>
            <w:r>
              <w:t>4,64</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"Авиагородок ЦТП"</w:t>
            </w:r>
          </w:p>
        </w:tc>
      </w:tr>
      <w:tr w:rsidR="00802156">
        <w:tc>
          <w:tcPr>
            <w:tcW w:w="1984" w:type="dxa"/>
            <w:vAlign w:val="center"/>
          </w:tcPr>
          <w:p w:rsidR="00802156" w:rsidRDefault="00802156">
            <w:pPr>
              <w:pStyle w:val="ConsPlusNormal"/>
              <w:jc w:val="center"/>
            </w:pPr>
            <w:r>
              <w:lastRenderedPageBreak/>
              <w:t>2020 год</w:t>
            </w:r>
          </w:p>
        </w:tc>
        <w:tc>
          <w:tcPr>
            <w:tcW w:w="1417" w:type="dxa"/>
            <w:vAlign w:val="center"/>
          </w:tcPr>
          <w:p w:rsidR="00802156" w:rsidRDefault="00802156">
            <w:pPr>
              <w:pStyle w:val="ConsPlusNormal"/>
              <w:jc w:val="center"/>
            </w:pPr>
            <w:r>
              <w:t>2,70</w:t>
            </w:r>
          </w:p>
        </w:tc>
        <w:tc>
          <w:tcPr>
            <w:tcW w:w="1417" w:type="dxa"/>
            <w:vAlign w:val="center"/>
          </w:tcPr>
          <w:p w:rsidR="00802156" w:rsidRDefault="00802156">
            <w:pPr>
              <w:pStyle w:val="ConsPlusNormal"/>
              <w:jc w:val="center"/>
            </w:pPr>
            <w:r>
              <w:t>2,70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2,70</w:t>
            </w:r>
          </w:p>
        </w:tc>
        <w:tc>
          <w:tcPr>
            <w:tcW w:w="1417" w:type="dxa"/>
            <w:vAlign w:val="center"/>
          </w:tcPr>
          <w:p w:rsidR="00802156" w:rsidRDefault="00802156">
            <w:pPr>
              <w:pStyle w:val="ConsPlusNormal"/>
              <w:jc w:val="center"/>
            </w:pPr>
            <w:r>
              <w:t>2,70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"МСЧ-2"</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1,40</w:t>
            </w:r>
          </w:p>
        </w:tc>
        <w:tc>
          <w:tcPr>
            <w:tcW w:w="1417" w:type="dxa"/>
            <w:vAlign w:val="center"/>
          </w:tcPr>
          <w:p w:rsidR="00802156" w:rsidRDefault="00802156">
            <w:pPr>
              <w:pStyle w:val="ConsPlusNormal"/>
              <w:jc w:val="center"/>
            </w:pPr>
            <w:r>
              <w:t>1,40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1,40</w:t>
            </w:r>
          </w:p>
        </w:tc>
        <w:tc>
          <w:tcPr>
            <w:tcW w:w="1417" w:type="dxa"/>
            <w:vAlign w:val="center"/>
          </w:tcPr>
          <w:p w:rsidR="00802156" w:rsidRDefault="00802156">
            <w:pPr>
              <w:pStyle w:val="ConsPlusNormal"/>
              <w:jc w:val="center"/>
            </w:pPr>
            <w:r>
              <w:t>1,40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"Дом ветеранов"</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0,14</w:t>
            </w:r>
          </w:p>
        </w:tc>
        <w:tc>
          <w:tcPr>
            <w:tcW w:w="1417" w:type="dxa"/>
            <w:vAlign w:val="center"/>
          </w:tcPr>
          <w:p w:rsidR="00802156" w:rsidRDefault="00802156">
            <w:pPr>
              <w:pStyle w:val="ConsPlusNormal"/>
              <w:jc w:val="center"/>
            </w:pPr>
            <w:r>
              <w:t>0,14</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0,14</w:t>
            </w:r>
          </w:p>
        </w:tc>
        <w:tc>
          <w:tcPr>
            <w:tcW w:w="1417" w:type="dxa"/>
            <w:vAlign w:val="center"/>
          </w:tcPr>
          <w:p w:rsidR="00802156" w:rsidRDefault="00802156">
            <w:pPr>
              <w:pStyle w:val="ConsPlusNormal"/>
              <w:jc w:val="center"/>
            </w:pPr>
            <w:r>
              <w:t>0,14</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ФКУ ИК-1 УФСИН</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19,50</w:t>
            </w:r>
          </w:p>
        </w:tc>
        <w:tc>
          <w:tcPr>
            <w:tcW w:w="1417" w:type="dxa"/>
            <w:vAlign w:val="center"/>
          </w:tcPr>
          <w:p w:rsidR="00802156" w:rsidRDefault="00802156">
            <w:pPr>
              <w:pStyle w:val="ConsPlusNormal"/>
              <w:jc w:val="center"/>
            </w:pPr>
            <w:r>
              <w:t>19,50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19,50</w:t>
            </w:r>
          </w:p>
        </w:tc>
        <w:tc>
          <w:tcPr>
            <w:tcW w:w="1417" w:type="dxa"/>
            <w:vAlign w:val="center"/>
          </w:tcPr>
          <w:p w:rsidR="00802156" w:rsidRDefault="00802156">
            <w:pPr>
              <w:pStyle w:val="ConsPlusNormal"/>
              <w:jc w:val="center"/>
            </w:pPr>
            <w:r>
              <w:t>19,50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ОЛРЗ филиал АО "Желдорреммаш"</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48,00</w:t>
            </w:r>
          </w:p>
        </w:tc>
        <w:tc>
          <w:tcPr>
            <w:tcW w:w="1417" w:type="dxa"/>
            <w:vAlign w:val="center"/>
          </w:tcPr>
          <w:p w:rsidR="00802156" w:rsidRDefault="00802156">
            <w:pPr>
              <w:pStyle w:val="ConsPlusNormal"/>
              <w:jc w:val="center"/>
            </w:pPr>
            <w:r>
              <w:t>48,00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48,00</w:t>
            </w:r>
          </w:p>
        </w:tc>
        <w:tc>
          <w:tcPr>
            <w:tcW w:w="1417" w:type="dxa"/>
            <w:vAlign w:val="center"/>
          </w:tcPr>
          <w:p w:rsidR="00802156" w:rsidRDefault="00802156">
            <w:pPr>
              <w:pStyle w:val="ConsPlusNormal"/>
              <w:jc w:val="center"/>
            </w:pPr>
            <w:r>
              <w:t>48,00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Оренбургского территориального управления Южно-Уральской железной дороги - филиала ОАО РЖД</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5,60</w:t>
            </w:r>
          </w:p>
        </w:tc>
        <w:tc>
          <w:tcPr>
            <w:tcW w:w="1417" w:type="dxa"/>
            <w:vAlign w:val="center"/>
          </w:tcPr>
          <w:p w:rsidR="00802156" w:rsidRDefault="00802156">
            <w:pPr>
              <w:pStyle w:val="ConsPlusNormal"/>
              <w:jc w:val="center"/>
            </w:pPr>
            <w:r>
              <w:t>5,60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5,60</w:t>
            </w:r>
          </w:p>
        </w:tc>
        <w:tc>
          <w:tcPr>
            <w:tcW w:w="1417" w:type="dxa"/>
            <w:vAlign w:val="center"/>
          </w:tcPr>
          <w:p w:rsidR="00802156" w:rsidRDefault="00802156">
            <w:pPr>
              <w:pStyle w:val="ConsPlusNormal"/>
              <w:jc w:val="center"/>
            </w:pPr>
            <w:r>
              <w:t>5,60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ОАО "Торговый дом "Форштадт"</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9,85</w:t>
            </w:r>
          </w:p>
        </w:tc>
        <w:tc>
          <w:tcPr>
            <w:tcW w:w="1417" w:type="dxa"/>
            <w:vAlign w:val="center"/>
          </w:tcPr>
          <w:p w:rsidR="00802156" w:rsidRDefault="00802156">
            <w:pPr>
              <w:pStyle w:val="ConsPlusNormal"/>
              <w:jc w:val="center"/>
            </w:pPr>
            <w:r>
              <w:t>9,85</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9,85</w:t>
            </w:r>
          </w:p>
        </w:tc>
        <w:tc>
          <w:tcPr>
            <w:tcW w:w="1417" w:type="dxa"/>
            <w:vAlign w:val="center"/>
          </w:tcPr>
          <w:p w:rsidR="00802156" w:rsidRDefault="00802156">
            <w:pPr>
              <w:pStyle w:val="ConsPlusNormal"/>
              <w:jc w:val="center"/>
            </w:pPr>
            <w:r>
              <w:t>9,85</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ПАО "Оренбургское хлебоприемное предприятие"</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3,60</w:t>
            </w:r>
          </w:p>
        </w:tc>
        <w:tc>
          <w:tcPr>
            <w:tcW w:w="1417" w:type="dxa"/>
            <w:vAlign w:val="center"/>
          </w:tcPr>
          <w:p w:rsidR="00802156" w:rsidRDefault="00802156">
            <w:pPr>
              <w:pStyle w:val="ConsPlusNormal"/>
              <w:jc w:val="center"/>
            </w:pPr>
            <w:r>
              <w:t>3,60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3,60</w:t>
            </w:r>
          </w:p>
        </w:tc>
        <w:tc>
          <w:tcPr>
            <w:tcW w:w="1417" w:type="dxa"/>
            <w:vAlign w:val="center"/>
          </w:tcPr>
          <w:p w:rsidR="00802156" w:rsidRDefault="00802156">
            <w:pPr>
              <w:pStyle w:val="ConsPlusNormal"/>
              <w:jc w:val="center"/>
            </w:pPr>
            <w:r>
              <w:t>3,60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ООО "ПВК"</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7,80</w:t>
            </w:r>
          </w:p>
        </w:tc>
        <w:tc>
          <w:tcPr>
            <w:tcW w:w="1417" w:type="dxa"/>
            <w:vAlign w:val="center"/>
          </w:tcPr>
          <w:p w:rsidR="00802156" w:rsidRDefault="00802156">
            <w:pPr>
              <w:pStyle w:val="ConsPlusNormal"/>
              <w:jc w:val="center"/>
            </w:pPr>
            <w:r>
              <w:t>7,80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7,80</w:t>
            </w:r>
          </w:p>
        </w:tc>
        <w:tc>
          <w:tcPr>
            <w:tcW w:w="1417" w:type="dxa"/>
            <w:vAlign w:val="center"/>
          </w:tcPr>
          <w:p w:rsidR="00802156" w:rsidRDefault="00802156">
            <w:pPr>
              <w:pStyle w:val="ConsPlusNormal"/>
              <w:jc w:val="center"/>
            </w:pPr>
            <w:r>
              <w:t>7,80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ООО "Лидер СП"</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4,80</w:t>
            </w:r>
          </w:p>
        </w:tc>
        <w:tc>
          <w:tcPr>
            <w:tcW w:w="1417" w:type="dxa"/>
            <w:vAlign w:val="center"/>
          </w:tcPr>
          <w:p w:rsidR="00802156" w:rsidRDefault="00802156">
            <w:pPr>
              <w:pStyle w:val="ConsPlusNormal"/>
              <w:jc w:val="center"/>
            </w:pPr>
            <w:r>
              <w:t>4,80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4,80</w:t>
            </w:r>
          </w:p>
        </w:tc>
        <w:tc>
          <w:tcPr>
            <w:tcW w:w="1417" w:type="dxa"/>
            <w:vAlign w:val="center"/>
          </w:tcPr>
          <w:p w:rsidR="00802156" w:rsidRDefault="00802156">
            <w:pPr>
              <w:pStyle w:val="ConsPlusNormal"/>
              <w:jc w:val="center"/>
            </w:pPr>
            <w:r>
              <w:t>4,80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lastRenderedPageBreak/>
              <w:t>Котельная ОАО "Оренбургский комбикормовый завод"</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7,20</w:t>
            </w:r>
          </w:p>
        </w:tc>
        <w:tc>
          <w:tcPr>
            <w:tcW w:w="1417" w:type="dxa"/>
            <w:vAlign w:val="center"/>
          </w:tcPr>
          <w:p w:rsidR="00802156" w:rsidRDefault="00802156">
            <w:pPr>
              <w:pStyle w:val="ConsPlusNormal"/>
              <w:jc w:val="center"/>
            </w:pPr>
            <w:r>
              <w:t>7,20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7,20</w:t>
            </w:r>
          </w:p>
        </w:tc>
        <w:tc>
          <w:tcPr>
            <w:tcW w:w="1417" w:type="dxa"/>
            <w:vAlign w:val="center"/>
          </w:tcPr>
          <w:p w:rsidR="00802156" w:rsidRDefault="00802156">
            <w:pPr>
              <w:pStyle w:val="ConsPlusNormal"/>
              <w:jc w:val="center"/>
            </w:pPr>
            <w:r>
              <w:t>7,20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ФКУ СИ N 1 УФСИН России по Оренбургской области</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1,50</w:t>
            </w:r>
          </w:p>
        </w:tc>
        <w:tc>
          <w:tcPr>
            <w:tcW w:w="1417" w:type="dxa"/>
            <w:vAlign w:val="center"/>
          </w:tcPr>
          <w:p w:rsidR="00802156" w:rsidRDefault="00802156">
            <w:pPr>
              <w:pStyle w:val="ConsPlusNormal"/>
              <w:jc w:val="center"/>
            </w:pPr>
            <w:r>
              <w:t>1,50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1,50</w:t>
            </w:r>
          </w:p>
        </w:tc>
        <w:tc>
          <w:tcPr>
            <w:tcW w:w="1417" w:type="dxa"/>
            <w:vAlign w:val="center"/>
          </w:tcPr>
          <w:p w:rsidR="00802156" w:rsidRDefault="00802156">
            <w:pPr>
              <w:pStyle w:val="ConsPlusNormal"/>
              <w:jc w:val="center"/>
            </w:pPr>
            <w:r>
              <w:t>1,50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"ФОК"</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0,17</w:t>
            </w:r>
          </w:p>
        </w:tc>
        <w:tc>
          <w:tcPr>
            <w:tcW w:w="1417" w:type="dxa"/>
            <w:vAlign w:val="center"/>
          </w:tcPr>
          <w:p w:rsidR="00802156" w:rsidRDefault="00802156">
            <w:pPr>
              <w:pStyle w:val="ConsPlusNormal"/>
              <w:jc w:val="center"/>
            </w:pPr>
            <w:r>
              <w:t>0,17</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0,17</w:t>
            </w:r>
          </w:p>
        </w:tc>
        <w:tc>
          <w:tcPr>
            <w:tcW w:w="1417" w:type="dxa"/>
            <w:vAlign w:val="center"/>
          </w:tcPr>
          <w:p w:rsidR="00802156" w:rsidRDefault="00802156">
            <w:pPr>
              <w:pStyle w:val="ConsPlusNormal"/>
              <w:jc w:val="center"/>
            </w:pPr>
            <w:r>
              <w:t>0,17</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984" w:type="dxa"/>
            <w:vAlign w:val="center"/>
          </w:tcPr>
          <w:p w:rsidR="00802156" w:rsidRDefault="00802156">
            <w:pPr>
              <w:pStyle w:val="ConsPlusNormal"/>
              <w:jc w:val="center"/>
            </w:pPr>
            <w:r>
              <w:t>Итого на 2020 год по ЕТО N 1</w:t>
            </w:r>
          </w:p>
        </w:tc>
        <w:tc>
          <w:tcPr>
            <w:tcW w:w="1417" w:type="dxa"/>
            <w:vAlign w:val="center"/>
          </w:tcPr>
          <w:p w:rsidR="00802156" w:rsidRDefault="00802156">
            <w:pPr>
              <w:pStyle w:val="ConsPlusNormal"/>
              <w:jc w:val="center"/>
            </w:pPr>
            <w:r>
              <w:t>24132,25</w:t>
            </w:r>
          </w:p>
        </w:tc>
        <w:tc>
          <w:tcPr>
            <w:tcW w:w="1417" w:type="dxa"/>
            <w:vAlign w:val="center"/>
          </w:tcPr>
          <w:p w:rsidR="00802156" w:rsidRDefault="00802156">
            <w:pPr>
              <w:pStyle w:val="ConsPlusNormal"/>
              <w:jc w:val="center"/>
            </w:pPr>
            <w:r>
              <w:t>2253,94</w:t>
            </w:r>
          </w:p>
        </w:tc>
        <w:tc>
          <w:tcPr>
            <w:tcW w:w="1417" w:type="dxa"/>
            <w:vAlign w:val="center"/>
          </w:tcPr>
          <w:p w:rsidR="00802156" w:rsidRDefault="00802156">
            <w:pPr>
              <w:pStyle w:val="ConsPlusNormal"/>
              <w:jc w:val="center"/>
            </w:pPr>
            <w:r>
              <w:t>178,31</w:t>
            </w:r>
          </w:p>
        </w:tc>
        <w:tc>
          <w:tcPr>
            <w:tcW w:w="1417" w:type="dxa"/>
            <w:vAlign w:val="center"/>
          </w:tcPr>
          <w:p w:rsidR="00802156" w:rsidRDefault="00802156">
            <w:pPr>
              <w:pStyle w:val="ConsPlusNormal"/>
              <w:jc w:val="center"/>
            </w:pPr>
            <w:r>
              <w:t>2432,25</w:t>
            </w:r>
          </w:p>
        </w:tc>
        <w:tc>
          <w:tcPr>
            <w:tcW w:w="1417" w:type="dxa"/>
            <w:vAlign w:val="center"/>
          </w:tcPr>
          <w:p w:rsidR="00802156" w:rsidRDefault="00802156">
            <w:pPr>
              <w:pStyle w:val="ConsPlusNormal"/>
              <w:jc w:val="center"/>
            </w:pPr>
            <w:r>
              <w:t>2253,94</w:t>
            </w:r>
          </w:p>
        </w:tc>
        <w:tc>
          <w:tcPr>
            <w:tcW w:w="1417" w:type="dxa"/>
            <w:vAlign w:val="center"/>
          </w:tcPr>
          <w:p w:rsidR="00802156" w:rsidRDefault="00802156">
            <w:pPr>
              <w:pStyle w:val="ConsPlusNormal"/>
              <w:jc w:val="center"/>
            </w:pPr>
            <w:r>
              <w:t>178,31</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4"/>
            </w:pPr>
            <w:r>
              <w:t>ЕТО N 2 АО "ПО "Стрела"</w:t>
            </w:r>
          </w:p>
        </w:tc>
      </w:tr>
      <w:tr w:rsidR="00802156">
        <w:tc>
          <w:tcPr>
            <w:tcW w:w="12187" w:type="dxa"/>
            <w:gridSpan w:val="8"/>
            <w:vAlign w:val="center"/>
          </w:tcPr>
          <w:p w:rsidR="00802156" w:rsidRDefault="00802156">
            <w:pPr>
              <w:pStyle w:val="ConsPlusNormal"/>
              <w:jc w:val="center"/>
              <w:outlineLvl w:val="5"/>
            </w:pPr>
            <w:r>
              <w:t>Котельная АО "ПО "Стрела"</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160,00</w:t>
            </w:r>
          </w:p>
        </w:tc>
        <w:tc>
          <w:tcPr>
            <w:tcW w:w="1417" w:type="dxa"/>
            <w:vAlign w:val="center"/>
          </w:tcPr>
          <w:p w:rsidR="00802156" w:rsidRDefault="00802156">
            <w:pPr>
              <w:pStyle w:val="ConsPlusNormal"/>
              <w:jc w:val="center"/>
            </w:pPr>
            <w:r>
              <w:t>160,00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160,00</w:t>
            </w:r>
          </w:p>
        </w:tc>
        <w:tc>
          <w:tcPr>
            <w:tcW w:w="1417" w:type="dxa"/>
            <w:vAlign w:val="center"/>
          </w:tcPr>
          <w:p w:rsidR="00802156" w:rsidRDefault="00802156">
            <w:pPr>
              <w:pStyle w:val="ConsPlusNormal"/>
              <w:jc w:val="center"/>
            </w:pPr>
            <w:r>
              <w:t>160,00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984" w:type="dxa"/>
            <w:vAlign w:val="center"/>
          </w:tcPr>
          <w:p w:rsidR="00802156" w:rsidRDefault="00802156">
            <w:pPr>
              <w:pStyle w:val="ConsPlusNormal"/>
              <w:jc w:val="center"/>
            </w:pPr>
            <w:r>
              <w:t>Итого на 2020 год по ЕТО N 2</w:t>
            </w:r>
          </w:p>
        </w:tc>
        <w:tc>
          <w:tcPr>
            <w:tcW w:w="1417" w:type="dxa"/>
            <w:vAlign w:val="center"/>
          </w:tcPr>
          <w:p w:rsidR="00802156" w:rsidRDefault="00802156">
            <w:pPr>
              <w:pStyle w:val="ConsPlusNormal"/>
              <w:jc w:val="center"/>
            </w:pPr>
            <w:r>
              <w:t>160,00</w:t>
            </w:r>
          </w:p>
        </w:tc>
        <w:tc>
          <w:tcPr>
            <w:tcW w:w="1417" w:type="dxa"/>
            <w:vAlign w:val="center"/>
          </w:tcPr>
          <w:p w:rsidR="00802156" w:rsidRDefault="00802156">
            <w:pPr>
              <w:pStyle w:val="ConsPlusNormal"/>
              <w:jc w:val="center"/>
            </w:pPr>
            <w:r>
              <w:t>160,00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160,00</w:t>
            </w:r>
          </w:p>
        </w:tc>
        <w:tc>
          <w:tcPr>
            <w:tcW w:w="1417" w:type="dxa"/>
            <w:vAlign w:val="center"/>
          </w:tcPr>
          <w:p w:rsidR="00802156" w:rsidRDefault="00802156">
            <w:pPr>
              <w:pStyle w:val="ConsPlusNormal"/>
              <w:jc w:val="center"/>
            </w:pPr>
            <w:r>
              <w:t>160,00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4"/>
            </w:pPr>
            <w:r>
              <w:t>ЕТО N 3 ООО "Оренбургский хладокомбинат"</w:t>
            </w:r>
          </w:p>
        </w:tc>
      </w:tr>
      <w:tr w:rsidR="00802156">
        <w:tc>
          <w:tcPr>
            <w:tcW w:w="12187" w:type="dxa"/>
            <w:gridSpan w:val="8"/>
            <w:vAlign w:val="center"/>
          </w:tcPr>
          <w:p w:rsidR="00802156" w:rsidRDefault="00802156">
            <w:pPr>
              <w:pStyle w:val="ConsPlusNormal"/>
              <w:jc w:val="center"/>
              <w:outlineLvl w:val="5"/>
            </w:pPr>
            <w:r>
              <w:t>Котельная ООО "Оренбургский хладокомбинат"</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2,00</w:t>
            </w:r>
          </w:p>
        </w:tc>
        <w:tc>
          <w:tcPr>
            <w:tcW w:w="1417" w:type="dxa"/>
            <w:vAlign w:val="center"/>
          </w:tcPr>
          <w:p w:rsidR="00802156" w:rsidRDefault="00802156">
            <w:pPr>
              <w:pStyle w:val="ConsPlusNormal"/>
              <w:jc w:val="center"/>
            </w:pPr>
            <w:r>
              <w:t>2,00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2,00</w:t>
            </w:r>
          </w:p>
        </w:tc>
        <w:tc>
          <w:tcPr>
            <w:tcW w:w="1417" w:type="dxa"/>
            <w:vAlign w:val="center"/>
          </w:tcPr>
          <w:p w:rsidR="00802156" w:rsidRDefault="00802156">
            <w:pPr>
              <w:pStyle w:val="ConsPlusNormal"/>
              <w:jc w:val="center"/>
            </w:pPr>
            <w:r>
              <w:t>2,00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984" w:type="dxa"/>
            <w:vAlign w:val="center"/>
          </w:tcPr>
          <w:p w:rsidR="00802156" w:rsidRDefault="00802156">
            <w:pPr>
              <w:pStyle w:val="ConsPlusNormal"/>
              <w:jc w:val="center"/>
            </w:pPr>
            <w:r>
              <w:t>Итого на 2020 год по ЕТО N 3</w:t>
            </w:r>
          </w:p>
        </w:tc>
        <w:tc>
          <w:tcPr>
            <w:tcW w:w="1417" w:type="dxa"/>
            <w:vAlign w:val="center"/>
          </w:tcPr>
          <w:p w:rsidR="00802156" w:rsidRDefault="00802156">
            <w:pPr>
              <w:pStyle w:val="ConsPlusNormal"/>
              <w:jc w:val="center"/>
            </w:pPr>
            <w:r>
              <w:t>2,00</w:t>
            </w:r>
          </w:p>
        </w:tc>
        <w:tc>
          <w:tcPr>
            <w:tcW w:w="1417" w:type="dxa"/>
            <w:vAlign w:val="center"/>
          </w:tcPr>
          <w:p w:rsidR="00802156" w:rsidRDefault="00802156">
            <w:pPr>
              <w:pStyle w:val="ConsPlusNormal"/>
              <w:jc w:val="center"/>
            </w:pPr>
            <w:r>
              <w:t>2,00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2,00</w:t>
            </w:r>
          </w:p>
        </w:tc>
        <w:tc>
          <w:tcPr>
            <w:tcW w:w="1417" w:type="dxa"/>
            <w:vAlign w:val="center"/>
          </w:tcPr>
          <w:p w:rsidR="00802156" w:rsidRDefault="00802156">
            <w:pPr>
              <w:pStyle w:val="ConsPlusNormal"/>
              <w:jc w:val="center"/>
            </w:pPr>
            <w:r>
              <w:t>2,00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4"/>
            </w:pPr>
            <w:r>
              <w:t>ЕТО N 4 ООО "Теплострой Плюс"</w:t>
            </w:r>
          </w:p>
        </w:tc>
      </w:tr>
      <w:tr w:rsidR="00802156">
        <w:tc>
          <w:tcPr>
            <w:tcW w:w="12187" w:type="dxa"/>
            <w:gridSpan w:val="8"/>
            <w:vAlign w:val="center"/>
          </w:tcPr>
          <w:p w:rsidR="00802156" w:rsidRDefault="00802156">
            <w:pPr>
              <w:pStyle w:val="ConsPlusNormal"/>
              <w:jc w:val="center"/>
              <w:outlineLvl w:val="5"/>
            </w:pPr>
            <w:r>
              <w:t>Котельная ООО "Теплострой Плюс" (квартальная)</w:t>
            </w:r>
          </w:p>
        </w:tc>
      </w:tr>
      <w:tr w:rsidR="00802156">
        <w:tc>
          <w:tcPr>
            <w:tcW w:w="1984" w:type="dxa"/>
            <w:vAlign w:val="center"/>
          </w:tcPr>
          <w:p w:rsidR="00802156" w:rsidRDefault="00802156">
            <w:pPr>
              <w:pStyle w:val="ConsPlusNormal"/>
              <w:jc w:val="center"/>
            </w:pPr>
            <w:r>
              <w:lastRenderedPageBreak/>
              <w:t>2020 год</w:t>
            </w:r>
          </w:p>
        </w:tc>
        <w:tc>
          <w:tcPr>
            <w:tcW w:w="1417" w:type="dxa"/>
            <w:vAlign w:val="center"/>
          </w:tcPr>
          <w:p w:rsidR="00802156" w:rsidRDefault="00802156">
            <w:pPr>
              <w:pStyle w:val="ConsPlusNormal"/>
              <w:jc w:val="center"/>
            </w:pPr>
            <w:r>
              <w:t>1,376</w:t>
            </w:r>
          </w:p>
        </w:tc>
        <w:tc>
          <w:tcPr>
            <w:tcW w:w="1417" w:type="dxa"/>
            <w:vAlign w:val="center"/>
          </w:tcPr>
          <w:p w:rsidR="00802156" w:rsidRDefault="00802156">
            <w:pPr>
              <w:pStyle w:val="ConsPlusNormal"/>
              <w:jc w:val="center"/>
            </w:pPr>
            <w:r>
              <w:t>1,376</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1,376</w:t>
            </w:r>
          </w:p>
        </w:tc>
        <w:tc>
          <w:tcPr>
            <w:tcW w:w="1417" w:type="dxa"/>
            <w:vAlign w:val="center"/>
          </w:tcPr>
          <w:p w:rsidR="00802156" w:rsidRDefault="00802156">
            <w:pPr>
              <w:pStyle w:val="ConsPlusNormal"/>
              <w:jc w:val="center"/>
            </w:pPr>
            <w:r>
              <w:t>1,376</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"Пролетарская" (крышная)</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0,917</w:t>
            </w:r>
          </w:p>
        </w:tc>
        <w:tc>
          <w:tcPr>
            <w:tcW w:w="1417" w:type="dxa"/>
            <w:vAlign w:val="center"/>
          </w:tcPr>
          <w:p w:rsidR="00802156" w:rsidRDefault="00802156">
            <w:pPr>
              <w:pStyle w:val="ConsPlusNormal"/>
              <w:jc w:val="center"/>
            </w:pPr>
            <w:r>
              <w:t>0,917</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0,917</w:t>
            </w:r>
          </w:p>
        </w:tc>
        <w:tc>
          <w:tcPr>
            <w:tcW w:w="1417" w:type="dxa"/>
            <w:vAlign w:val="center"/>
          </w:tcPr>
          <w:p w:rsidR="00802156" w:rsidRDefault="00802156">
            <w:pPr>
              <w:pStyle w:val="ConsPlusNormal"/>
              <w:jc w:val="center"/>
            </w:pPr>
            <w:r>
              <w:t>0,917</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"Ноябрьская" (крышная)</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0,917</w:t>
            </w:r>
          </w:p>
        </w:tc>
        <w:tc>
          <w:tcPr>
            <w:tcW w:w="1417" w:type="dxa"/>
            <w:vAlign w:val="center"/>
          </w:tcPr>
          <w:p w:rsidR="00802156" w:rsidRDefault="00802156">
            <w:pPr>
              <w:pStyle w:val="ConsPlusNormal"/>
              <w:jc w:val="center"/>
            </w:pPr>
            <w:r>
              <w:t>0,917</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0,917</w:t>
            </w:r>
          </w:p>
        </w:tc>
        <w:tc>
          <w:tcPr>
            <w:tcW w:w="1417" w:type="dxa"/>
            <w:vAlign w:val="center"/>
          </w:tcPr>
          <w:p w:rsidR="00802156" w:rsidRDefault="00802156">
            <w:pPr>
              <w:pStyle w:val="ConsPlusNormal"/>
              <w:jc w:val="center"/>
            </w:pPr>
            <w:r>
              <w:t>0,917</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984" w:type="dxa"/>
            <w:vAlign w:val="center"/>
          </w:tcPr>
          <w:p w:rsidR="00802156" w:rsidRDefault="00802156">
            <w:pPr>
              <w:pStyle w:val="ConsPlusNormal"/>
              <w:jc w:val="center"/>
            </w:pPr>
            <w:r>
              <w:t>Итого на 2020 год по ЕТО N 4</w:t>
            </w:r>
          </w:p>
        </w:tc>
        <w:tc>
          <w:tcPr>
            <w:tcW w:w="1417" w:type="dxa"/>
            <w:vAlign w:val="center"/>
          </w:tcPr>
          <w:p w:rsidR="00802156" w:rsidRDefault="00802156">
            <w:pPr>
              <w:pStyle w:val="ConsPlusNormal"/>
              <w:jc w:val="center"/>
            </w:pPr>
            <w:r>
              <w:t>3,21</w:t>
            </w:r>
          </w:p>
        </w:tc>
        <w:tc>
          <w:tcPr>
            <w:tcW w:w="1417" w:type="dxa"/>
            <w:vAlign w:val="center"/>
          </w:tcPr>
          <w:p w:rsidR="00802156" w:rsidRDefault="00802156">
            <w:pPr>
              <w:pStyle w:val="ConsPlusNormal"/>
              <w:jc w:val="center"/>
            </w:pPr>
            <w:r>
              <w:t>3,21</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3,21</w:t>
            </w:r>
          </w:p>
        </w:tc>
        <w:tc>
          <w:tcPr>
            <w:tcW w:w="1417" w:type="dxa"/>
            <w:vAlign w:val="center"/>
          </w:tcPr>
          <w:p w:rsidR="00802156" w:rsidRDefault="00802156">
            <w:pPr>
              <w:pStyle w:val="ConsPlusNormal"/>
              <w:jc w:val="center"/>
            </w:pPr>
            <w:r>
              <w:t>3,21</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4"/>
            </w:pPr>
            <w:r>
              <w:t>ЕТО-5 ООО "Наш городок" (бывший Южно-Уральского Филиал ООО "Газпром энерго")</w:t>
            </w:r>
          </w:p>
        </w:tc>
      </w:tr>
      <w:tr w:rsidR="00802156">
        <w:tc>
          <w:tcPr>
            <w:tcW w:w="12187" w:type="dxa"/>
            <w:gridSpan w:val="8"/>
            <w:vAlign w:val="center"/>
          </w:tcPr>
          <w:p w:rsidR="00802156" w:rsidRDefault="00802156">
            <w:pPr>
              <w:pStyle w:val="ConsPlusNormal"/>
              <w:jc w:val="center"/>
              <w:outlineLvl w:val="5"/>
            </w:pPr>
            <w:r>
              <w:t>Котельная N 1</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3,09</w:t>
            </w:r>
          </w:p>
        </w:tc>
        <w:tc>
          <w:tcPr>
            <w:tcW w:w="1417" w:type="dxa"/>
            <w:vAlign w:val="center"/>
          </w:tcPr>
          <w:p w:rsidR="00802156" w:rsidRDefault="00802156">
            <w:pPr>
              <w:pStyle w:val="ConsPlusNormal"/>
              <w:jc w:val="center"/>
            </w:pPr>
            <w:r>
              <w:t>3,09</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3,09</w:t>
            </w:r>
          </w:p>
        </w:tc>
        <w:tc>
          <w:tcPr>
            <w:tcW w:w="1417" w:type="dxa"/>
            <w:vAlign w:val="center"/>
          </w:tcPr>
          <w:p w:rsidR="00802156" w:rsidRDefault="00802156">
            <w:pPr>
              <w:pStyle w:val="ConsPlusNormal"/>
              <w:jc w:val="center"/>
            </w:pPr>
            <w:r>
              <w:t>3,09</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N 4</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2,24</w:t>
            </w:r>
          </w:p>
        </w:tc>
        <w:tc>
          <w:tcPr>
            <w:tcW w:w="1417" w:type="dxa"/>
            <w:vAlign w:val="center"/>
          </w:tcPr>
          <w:p w:rsidR="00802156" w:rsidRDefault="00802156">
            <w:pPr>
              <w:pStyle w:val="ConsPlusNormal"/>
              <w:jc w:val="center"/>
            </w:pPr>
            <w:r>
              <w:t>2,24</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2,24</w:t>
            </w:r>
          </w:p>
        </w:tc>
        <w:tc>
          <w:tcPr>
            <w:tcW w:w="1417" w:type="dxa"/>
            <w:vAlign w:val="center"/>
          </w:tcPr>
          <w:p w:rsidR="00802156" w:rsidRDefault="00802156">
            <w:pPr>
              <w:pStyle w:val="ConsPlusNormal"/>
              <w:jc w:val="center"/>
            </w:pPr>
            <w:r>
              <w:t>2,24</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984" w:type="dxa"/>
            <w:vAlign w:val="center"/>
          </w:tcPr>
          <w:p w:rsidR="00802156" w:rsidRDefault="00802156">
            <w:pPr>
              <w:pStyle w:val="ConsPlusNormal"/>
              <w:jc w:val="center"/>
            </w:pPr>
            <w:r>
              <w:t>Итого на 2020 год по ЕТО N 5</w:t>
            </w:r>
          </w:p>
        </w:tc>
        <w:tc>
          <w:tcPr>
            <w:tcW w:w="1417" w:type="dxa"/>
            <w:vAlign w:val="center"/>
          </w:tcPr>
          <w:p w:rsidR="00802156" w:rsidRDefault="00802156">
            <w:pPr>
              <w:pStyle w:val="ConsPlusNormal"/>
              <w:jc w:val="center"/>
            </w:pPr>
            <w:r>
              <w:t>5,33</w:t>
            </w:r>
          </w:p>
        </w:tc>
        <w:tc>
          <w:tcPr>
            <w:tcW w:w="1417" w:type="dxa"/>
            <w:vAlign w:val="center"/>
          </w:tcPr>
          <w:p w:rsidR="00802156" w:rsidRDefault="00802156">
            <w:pPr>
              <w:pStyle w:val="ConsPlusNormal"/>
              <w:jc w:val="center"/>
            </w:pPr>
            <w:r>
              <w:t>5,33</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5,33</w:t>
            </w:r>
          </w:p>
        </w:tc>
        <w:tc>
          <w:tcPr>
            <w:tcW w:w="1417" w:type="dxa"/>
            <w:vAlign w:val="center"/>
          </w:tcPr>
          <w:p w:rsidR="00802156" w:rsidRDefault="00802156">
            <w:pPr>
              <w:pStyle w:val="ConsPlusNormal"/>
              <w:jc w:val="center"/>
            </w:pPr>
            <w:r>
              <w:t>5,33</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4"/>
            </w:pPr>
            <w:r>
              <w:t>ЕТО-6 филиал ФГБУ "ЦЖКУ" Минобороны России</w:t>
            </w:r>
          </w:p>
        </w:tc>
      </w:tr>
      <w:tr w:rsidR="00802156">
        <w:tc>
          <w:tcPr>
            <w:tcW w:w="12187" w:type="dxa"/>
            <w:gridSpan w:val="8"/>
            <w:vAlign w:val="center"/>
          </w:tcPr>
          <w:p w:rsidR="00802156" w:rsidRDefault="00802156">
            <w:pPr>
              <w:pStyle w:val="ConsPlusNormal"/>
              <w:jc w:val="center"/>
              <w:outlineLvl w:val="5"/>
            </w:pPr>
            <w:r>
              <w:t>Котельная филиала ФГБУ "ЦЖКУ" Минобороны России</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6,02</w:t>
            </w:r>
          </w:p>
        </w:tc>
        <w:tc>
          <w:tcPr>
            <w:tcW w:w="1417" w:type="dxa"/>
            <w:vAlign w:val="center"/>
          </w:tcPr>
          <w:p w:rsidR="00802156" w:rsidRDefault="00802156">
            <w:pPr>
              <w:pStyle w:val="ConsPlusNormal"/>
              <w:jc w:val="center"/>
            </w:pPr>
            <w:r>
              <w:t>6,02</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6,02</w:t>
            </w:r>
          </w:p>
        </w:tc>
        <w:tc>
          <w:tcPr>
            <w:tcW w:w="1417" w:type="dxa"/>
            <w:vAlign w:val="center"/>
          </w:tcPr>
          <w:p w:rsidR="00802156" w:rsidRDefault="00802156">
            <w:pPr>
              <w:pStyle w:val="ConsPlusNormal"/>
              <w:jc w:val="center"/>
            </w:pPr>
            <w:r>
              <w:t>6,02</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984" w:type="dxa"/>
            <w:vAlign w:val="center"/>
          </w:tcPr>
          <w:p w:rsidR="00802156" w:rsidRDefault="00802156">
            <w:pPr>
              <w:pStyle w:val="ConsPlusNormal"/>
              <w:jc w:val="center"/>
            </w:pPr>
            <w:r>
              <w:t>Итого на 2020 год по ЕТО N 6</w:t>
            </w:r>
          </w:p>
        </w:tc>
        <w:tc>
          <w:tcPr>
            <w:tcW w:w="1417" w:type="dxa"/>
            <w:vAlign w:val="center"/>
          </w:tcPr>
          <w:p w:rsidR="00802156" w:rsidRDefault="00802156">
            <w:pPr>
              <w:pStyle w:val="ConsPlusNormal"/>
              <w:jc w:val="center"/>
            </w:pPr>
            <w:r>
              <w:t>6,02</w:t>
            </w:r>
          </w:p>
        </w:tc>
        <w:tc>
          <w:tcPr>
            <w:tcW w:w="1417" w:type="dxa"/>
            <w:vAlign w:val="center"/>
          </w:tcPr>
          <w:p w:rsidR="00802156" w:rsidRDefault="00802156">
            <w:pPr>
              <w:pStyle w:val="ConsPlusNormal"/>
              <w:jc w:val="center"/>
            </w:pPr>
            <w:r>
              <w:t>6,02</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6,02</w:t>
            </w:r>
          </w:p>
        </w:tc>
        <w:tc>
          <w:tcPr>
            <w:tcW w:w="1417" w:type="dxa"/>
            <w:vAlign w:val="center"/>
          </w:tcPr>
          <w:p w:rsidR="00802156" w:rsidRDefault="00802156">
            <w:pPr>
              <w:pStyle w:val="ConsPlusNormal"/>
              <w:jc w:val="center"/>
            </w:pPr>
            <w:r>
              <w:t>6,02</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4"/>
            </w:pPr>
            <w:r>
              <w:t>ЕТО-7 ООО "Любимый дворик"</w:t>
            </w:r>
          </w:p>
        </w:tc>
      </w:tr>
      <w:tr w:rsidR="00802156">
        <w:tc>
          <w:tcPr>
            <w:tcW w:w="12187" w:type="dxa"/>
            <w:gridSpan w:val="8"/>
            <w:vAlign w:val="center"/>
          </w:tcPr>
          <w:p w:rsidR="00802156" w:rsidRDefault="00802156">
            <w:pPr>
              <w:pStyle w:val="ConsPlusNormal"/>
              <w:jc w:val="center"/>
              <w:outlineLvl w:val="5"/>
            </w:pPr>
            <w:r>
              <w:lastRenderedPageBreak/>
              <w:t>Котельная ООО "Любимый дворик"</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2,58</w:t>
            </w:r>
          </w:p>
        </w:tc>
        <w:tc>
          <w:tcPr>
            <w:tcW w:w="1417" w:type="dxa"/>
            <w:vAlign w:val="center"/>
          </w:tcPr>
          <w:p w:rsidR="00802156" w:rsidRDefault="00802156">
            <w:pPr>
              <w:pStyle w:val="ConsPlusNormal"/>
              <w:jc w:val="center"/>
            </w:pPr>
            <w:r>
              <w:t>2,58</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2,58</w:t>
            </w:r>
          </w:p>
        </w:tc>
        <w:tc>
          <w:tcPr>
            <w:tcW w:w="1417" w:type="dxa"/>
            <w:vAlign w:val="center"/>
          </w:tcPr>
          <w:p w:rsidR="00802156" w:rsidRDefault="00802156">
            <w:pPr>
              <w:pStyle w:val="ConsPlusNormal"/>
              <w:jc w:val="center"/>
            </w:pPr>
            <w:r>
              <w:t>2,58</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984" w:type="dxa"/>
            <w:vAlign w:val="center"/>
          </w:tcPr>
          <w:p w:rsidR="00802156" w:rsidRDefault="00802156">
            <w:pPr>
              <w:pStyle w:val="ConsPlusNormal"/>
              <w:jc w:val="center"/>
            </w:pPr>
            <w:r>
              <w:t>Итого на 2020 год по ЕТО N 7</w:t>
            </w:r>
          </w:p>
        </w:tc>
        <w:tc>
          <w:tcPr>
            <w:tcW w:w="1417" w:type="dxa"/>
            <w:vAlign w:val="center"/>
          </w:tcPr>
          <w:p w:rsidR="00802156" w:rsidRDefault="00802156">
            <w:pPr>
              <w:pStyle w:val="ConsPlusNormal"/>
              <w:jc w:val="center"/>
            </w:pPr>
            <w:r>
              <w:t>2,58</w:t>
            </w:r>
          </w:p>
        </w:tc>
        <w:tc>
          <w:tcPr>
            <w:tcW w:w="1417" w:type="dxa"/>
            <w:vAlign w:val="center"/>
          </w:tcPr>
          <w:p w:rsidR="00802156" w:rsidRDefault="00802156">
            <w:pPr>
              <w:pStyle w:val="ConsPlusNormal"/>
              <w:jc w:val="center"/>
            </w:pPr>
            <w:r>
              <w:t>2,58</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2,58</w:t>
            </w:r>
          </w:p>
        </w:tc>
        <w:tc>
          <w:tcPr>
            <w:tcW w:w="1417" w:type="dxa"/>
            <w:vAlign w:val="center"/>
          </w:tcPr>
          <w:p w:rsidR="00802156" w:rsidRDefault="00802156">
            <w:pPr>
              <w:pStyle w:val="ConsPlusNormal"/>
              <w:jc w:val="center"/>
            </w:pPr>
            <w:r>
              <w:t>2,58</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4"/>
            </w:pPr>
            <w:r>
              <w:t>ЕТО-8 ООО "УК "СтройСити"</w:t>
            </w:r>
          </w:p>
        </w:tc>
      </w:tr>
      <w:tr w:rsidR="00802156">
        <w:tc>
          <w:tcPr>
            <w:tcW w:w="12187" w:type="dxa"/>
            <w:gridSpan w:val="8"/>
            <w:vAlign w:val="center"/>
          </w:tcPr>
          <w:p w:rsidR="00802156" w:rsidRDefault="00802156">
            <w:pPr>
              <w:pStyle w:val="ConsPlusNormal"/>
              <w:jc w:val="center"/>
              <w:outlineLvl w:val="5"/>
            </w:pPr>
            <w:r>
              <w:t>Котельная ООО "УК "СтройСити" (крышная)</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0,774</w:t>
            </w:r>
          </w:p>
        </w:tc>
        <w:tc>
          <w:tcPr>
            <w:tcW w:w="1417" w:type="dxa"/>
            <w:vAlign w:val="center"/>
          </w:tcPr>
          <w:p w:rsidR="00802156" w:rsidRDefault="00802156">
            <w:pPr>
              <w:pStyle w:val="ConsPlusNormal"/>
              <w:jc w:val="center"/>
            </w:pPr>
            <w:r>
              <w:t>0,774</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0,774</w:t>
            </w:r>
          </w:p>
        </w:tc>
        <w:tc>
          <w:tcPr>
            <w:tcW w:w="1417" w:type="dxa"/>
            <w:vAlign w:val="center"/>
          </w:tcPr>
          <w:p w:rsidR="00802156" w:rsidRDefault="00802156">
            <w:pPr>
              <w:pStyle w:val="ConsPlusNormal"/>
              <w:jc w:val="center"/>
            </w:pPr>
            <w:r>
              <w:t>0,774</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984" w:type="dxa"/>
            <w:vAlign w:val="center"/>
          </w:tcPr>
          <w:p w:rsidR="00802156" w:rsidRDefault="00802156">
            <w:pPr>
              <w:pStyle w:val="ConsPlusNormal"/>
              <w:jc w:val="center"/>
            </w:pPr>
            <w:r>
              <w:t>Итого на 2020 год по ЕТО N 8</w:t>
            </w:r>
          </w:p>
        </w:tc>
        <w:tc>
          <w:tcPr>
            <w:tcW w:w="1417" w:type="dxa"/>
            <w:vAlign w:val="center"/>
          </w:tcPr>
          <w:p w:rsidR="00802156" w:rsidRDefault="00802156">
            <w:pPr>
              <w:pStyle w:val="ConsPlusNormal"/>
              <w:jc w:val="center"/>
            </w:pPr>
            <w:r>
              <w:t>0,774</w:t>
            </w:r>
          </w:p>
        </w:tc>
        <w:tc>
          <w:tcPr>
            <w:tcW w:w="1417" w:type="dxa"/>
            <w:vAlign w:val="center"/>
          </w:tcPr>
          <w:p w:rsidR="00802156" w:rsidRDefault="00802156">
            <w:pPr>
              <w:pStyle w:val="ConsPlusNormal"/>
              <w:jc w:val="center"/>
            </w:pPr>
            <w:r>
              <w:t>0,774</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0,774</w:t>
            </w:r>
          </w:p>
        </w:tc>
        <w:tc>
          <w:tcPr>
            <w:tcW w:w="1417" w:type="dxa"/>
            <w:vAlign w:val="center"/>
          </w:tcPr>
          <w:p w:rsidR="00802156" w:rsidRDefault="00802156">
            <w:pPr>
              <w:pStyle w:val="ConsPlusNormal"/>
              <w:jc w:val="center"/>
            </w:pPr>
            <w:r>
              <w:t>0,774</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4"/>
            </w:pPr>
            <w:r>
              <w:t>ЕТО-9 ООО "Теплогенерирующая компания"</w:t>
            </w:r>
          </w:p>
        </w:tc>
      </w:tr>
      <w:tr w:rsidR="00802156">
        <w:tc>
          <w:tcPr>
            <w:tcW w:w="12187" w:type="dxa"/>
            <w:gridSpan w:val="8"/>
            <w:vAlign w:val="center"/>
          </w:tcPr>
          <w:p w:rsidR="00802156" w:rsidRDefault="00802156">
            <w:pPr>
              <w:pStyle w:val="ConsPlusNormal"/>
              <w:jc w:val="center"/>
              <w:outlineLvl w:val="5"/>
            </w:pPr>
            <w:r>
              <w:t>Котельная N 3 (крышная)</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0,985</w:t>
            </w:r>
          </w:p>
        </w:tc>
        <w:tc>
          <w:tcPr>
            <w:tcW w:w="1417" w:type="dxa"/>
            <w:vAlign w:val="center"/>
          </w:tcPr>
          <w:p w:rsidR="00802156" w:rsidRDefault="00802156">
            <w:pPr>
              <w:pStyle w:val="ConsPlusNormal"/>
              <w:jc w:val="center"/>
            </w:pPr>
            <w:r>
              <w:t>0,985</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0,985</w:t>
            </w:r>
          </w:p>
        </w:tc>
        <w:tc>
          <w:tcPr>
            <w:tcW w:w="1417" w:type="dxa"/>
            <w:vAlign w:val="center"/>
          </w:tcPr>
          <w:p w:rsidR="00802156" w:rsidRDefault="00802156">
            <w:pPr>
              <w:pStyle w:val="ConsPlusNormal"/>
              <w:jc w:val="center"/>
            </w:pPr>
            <w:r>
              <w:t>0,985</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N 5 (крышная)</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1,269</w:t>
            </w:r>
          </w:p>
        </w:tc>
        <w:tc>
          <w:tcPr>
            <w:tcW w:w="1417" w:type="dxa"/>
            <w:vAlign w:val="center"/>
          </w:tcPr>
          <w:p w:rsidR="00802156" w:rsidRDefault="00802156">
            <w:pPr>
              <w:pStyle w:val="ConsPlusNormal"/>
              <w:jc w:val="center"/>
            </w:pPr>
            <w:r>
              <w:t>1,269</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1,269</w:t>
            </w:r>
          </w:p>
        </w:tc>
        <w:tc>
          <w:tcPr>
            <w:tcW w:w="1417" w:type="dxa"/>
            <w:vAlign w:val="center"/>
          </w:tcPr>
          <w:p w:rsidR="00802156" w:rsidRDefault="00802156">
            <w:pPr>
              <w:pStyle w:val="ConsPlusNormal"/>
              <w:jc w:val="center"/>
            </w:pPr>
            <w:r>
              <w:t>1,269</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N 6 (крышная)</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1,404</w:t>
            </w:r>
          </w:p>
        </w:tc>
        <w:tc>
          <w:tcPr>
            <w:tcW w:w="1417" w:type="dxa"/>
            <w:vAlign w:val="center"/>
          </w:tcPr>
          <w:p w:rsidR="00802156" w:rsidRDefault="00802156">
            <w:pPr>
              <w:pStyle w:val="ConsPlusNormal"/>
              <w:jc w:val="center"/>
            </w:pPr>
            <w:r>
              <w:t>1,404</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1,404</w:t>
            </w:r>
          </w:p>
        </w:tc>
        <w:tc>
          <w:tcPr>
            <w:tcW w:w="1417" w:type="dxa"/>
            <w:vAlign w:val="center"/>
          </w:tcPr>
          <w:p w:rsidR="00802156" w:rsidRDefault="00802156">
            <w:pPr>
              <w:pStyle w:val="ConsPlusNormal"/>
              <w:jc w:val="center"/>
            </w:pPr>
            <w:r>
              <w:t>1,404</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N 7 (крышная)</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1,317</w:t>
            </w:r>
          </w:p>
        </w:tc>
        <w:tc>
          <w:tcPr>
            <w:tcW w:w="1417" w:type="dxa"/>
            <w:vAlign w:val="center"/>
          </w:tcPr>
          <w:p w:rsidR="00802156" w:rsidRDefault="00802156">
            <w:pPr>
              <w:pStyle w:val="ConsPlusNormal"/>
              <w:jc w:val="center"/>
            </w:pPr>
            <w:r>
              <w:t>1,317</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1,317</w:t>
            </w:r>
          </w:p>
        </w:tc>
        <w:tc>
          <w:tcPr>
            <w:tcW w:w="1417" w:type="dxa"/>
            <w:vAlign w:val="center"/>
          </w:tcPr>
          <w:p w:rsidR="00802156" w:rsidRDefault="00802156">
            <w:pPr>
              <w:pStyle w:val="ConsPlusNormal"/>
              <w:jc w:val="center"/>
            </w:pPr>
            <w:r>
              <w:t>1,317</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N 8 (крышная)</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1,930</w:t>
            </w:r>
          </w:p>
        </w:tc>
        <w:tc>
          <w:tcPr>
            <w:tcW w:w="1417" w:type="dxa"/>
            <w:vAlign w:val="center"/>
          </w:tcPr>
          <w:p w:rsidR="00802156" w:rsidRDefault="00802156">
            <w:pPr>
              <w:pStyle w:val="ConsPlusNormal"/>
              <w:jc w:val="center"/>
            </w:pPr>
            <w:r>
              <w:t>1,930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1,930</w:t>
            </w:r>
          </w:p>
        </w:tc>
        <w:tc>
          <w:tcPr>
            <w:tcW w:w="1417" w:type="dxa"/>
            <w:vAlign w:val="center"/>
          </w:tcPr>
          <w:p w:rsidR="00802156" w:rsidRDefault="00802156">
            <w:pPr>
              <w:pStyle w:val="ConsPlusNormal"/>
              <w:jc w:val="center"/>
            </w:pPr>
            <w:r>
              <w:t>1,930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lastRenderedPageBreak/>
              <w:t>Котельная N 9 (крышная)</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1,665</w:t>
            </w:r>
          </w:p>
        </w:tc>
        <w:tc>
          <w:tcPr>
            <w:tcW w:w="1417" w:type="dxa"/>
            <w:vAlign w:val="center"/>
          </w:tcPr>
          <w:p w:rsidR="00802156" w:rsidRDefault="00802156">
            <w:pPr>
              <w:pStyle w:val="ConsPlusNormal"/>
              <w:jc w:val="center"/>
            </w:pPr>
            <w:r>
              <w:t>1,665</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1,665</w:t>
            </w:r>
          </w:p>
        </w:tc>
        <w:tc>
          <w:tcPr>
            <w:tcW w:w="1417" w:type="dxa"/>
            <w:vAlign w:val="center"/>
          </w:tcPr>
          <w:p w:rsidR="00802156" w:rsidRDefault="00802156">
            <w:pPr>
              <w:pStyle w:val="ConsPlusNormal"/>
              <w:jc w:val="center"/>
            </w:pPr>
            <w:r>
              <w:t>1,665</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N 10 (крышная)</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1,668</w:t>
            </w:r>
          </w:p>
        </w:tc>
        <w:tc>
          <w:tcPr>
            <w:tcW w:w="1417" w:type="dxa"/>
            <w:vAlign w:val="center"/>
          </w:tcPr>
          <w:p w:rsidR="00802156" w:rsidRDefault="00802156">
            <w:pPr>
              <w:pStyle w:val="ConsPlusNormal"/>
              <w:jc w:val="center"/>
            </w:pPr>
            <w:r>
              <w:t>1,668</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1,668</w:t>
            </w:r>
          </w:p>
        </w:tc>
        <w:tc>
          <w:tcPr>
            <w:tcW w:w="1417" w:type="dxa"/>
            <w:vAlign w:val="center"/>
          </w:tcPr>
          <w:p w:rsidR="00802156" w:rsidRDefault="00802156">
            <w:pPr>
              <w:pStyle w:val="ConsPlusNormal"/>
              <w:jc w:val="center"/>
            </w:pPr>
            <w:r>
              <w:t>1,668</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N 11 (крышная)</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1,844</w:t>
            </w:r>
          </w:p>
        </w:tc>
        <w:tc>
          <w:tcPr>
            <w:tcW w:w="1417" w:type="dxa"/>
            <w:vAlign w:val="center"/>
          </w:tcPr>
          <w:p w:rsidR="00802156" w:rsidRDefault="00802156">
            <w:pPr>
              <w:pStyle w:val="ConsPlusNormal"/>
              <w:jc w:val="center"/>
            </w:pPr>
            <w:r>
              <w:t>1,844</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1,844</w:t>
            </w:r>
          </w:p>
        </w:tc>
        <w:tc>
          <w:tcPr>
            <w:tcW w:w="1417" w:type="dxa"/>
            <w:vAlign w:val="center"/>
          </w:tcPr>
          <w:p w:rsidR="00802156" w:rsidRDefault="00802156">
            <w:pPr>
              <w:pStyle w:val="ConsPlusNormal"/>
              <w:jc w:val="center"/>
            </w:pPr>
            <w:r>
              <w:t>1,844</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N 21 (крышная)</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1,814</w:t>
            </w:r>
          </w:p>
        </w:tc>
        <w:tc>
          <w:tcPr>
            <w:tcW w:w="1417" w:type="dxa"/>
            <w:vAlign w:val="center"/>
          </w:tcPr>
          <w:p w:rsidR="00802156" w:rsidRDefault="00802156">
            <w:pPr>
              <w:pStyle w:val="ConsPlusNormal"/>
              <w:jc w:val="center"/>
            </w:pPr>
            <w:r>
              <w:t>1,814</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1,814</w:t>
            </w:r>
          </w:p>
        </w:tc>
        <w:tc>
          <w:tcPr>
            <w:tcW w:w="1417" w:type="dxa"/>
            <w:vAlign w:val="center"/>
          </w:tcPr>
          <w:p w:rsidR="00802156" w:rsidRDefault="00802156">
            <w:pPr>
              <w:pStyle w:val="ConsPlusNormal"/>
              <w:jc w:val="center"/>
            </w:pPr>
            <w:r>
              <w:t>1,814</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N 22 (крышная)</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1,814</w:t>
            </w:r>
          </w:p>
        </w:tc>
        <w:tc>
          <w:tcPr>
            <w:tcW w:w="1417" w:type="dxa"/>
            <w:vAlign w:val="center"/>
          </w:tcPr>
          <w:p w:rsidR="00802156" w:rsidRDefault="00802156">
            <w:pPr>
              <w:pStyle w:val="ConsPlusNormal"/>
              <w:jc w:val="center"/>
            </w:pPr>
            <w:r>
              <w:t>1,814</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1,814</w:t>
            </w:r>
          </w:p>
        </w:tc>
        <w:tc>
          <w:tcPr>
            <w:tcW w:w="1417" w:type="dxa"/>
            <w:vAlign w:val="center"/>
          </w:tcPr>
          <w:p w:rsidR="00802156" w:rsidRDefault="00802156">
            <w:pPr>
              <w:pStyle w:val="ConsPlusNormal"/>
              <w:jc w:val="center"/>
            </w:pPr>
            <w:r>
              <w:t>1,814</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N 13 (крышная)</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1,385</w:t>
            </w:r>
          </w:p>
        </w:tc>
        <w:tc>
          <w:tcPr>
            <w:tcW w:w="1417" w:type="dxa"/>
            <w:vAlign w:val="center"/>
          </w:tcPr>
          <w:p w:rsidR="00802156" w:rsidRDefault="00802156">
            <w:pPr>
              <w:pStyle w:val="ConsPlusNormal"/>
              <w:jc w:val="center"/>
            </w:pPr>
            <w:r>
              <w:t>1,385</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1,385</w:t>
            </w:r>
          </w:p>
        </w:tc>
        <w:tc>
          <w:tcPr>
            <w:tcW w:w="1417" w:type="dxa"/>
            <w:vAlign w:val="center"/>
          </w:tcPr>
          <w:p w:rsidR="00802156" w:rsidRDefault="00802156">
            <w:pPr>
              <w:pStyle w:val="ConsPlusNormal"/>
              <w:jc w:val="center"/>
            </w:pPr>
            <w:r>
              <w:t>1,385</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984" w:type="dxa"/>
            <w:vAlign w:val="center"/>
          </w:tcPr>
          <w:p w:rsidR="00802156" w:rsidRDefault="00802156">
            <w:pPr>
              <w:pStyle w:val="ConsPlusNormal"/>
              <w:jc w:val="center"/>
            </w:pPr>
            <w:r>
              <w:t>Итого на 2020 год по ЕТО N 9</w:t>
            </w:r>
          </w:p>
        </w:tc>
        <w:tc>
          <w:tcPr>
            <w:tcW w:w="1417" w:type="dxa"/>
            <w:vAlign w:val="center"/>
          </w:tcPr>
          <w:p w:rsidR="00802156" w:rsidRDefault="00802156">
            <w:pPr>
              <w:pStyle w:val="ConsPlusNormal"/>
              <w:jc w:val="center"/>
            </w:pPr>
            <w:r>
              <w:t>17,10</w:t>
            </w:r>
          </w:p>
        </w:tc>
        <w:tc>
          <w:tcPr>
            <w:tcW w:w="1417" w:type="dxa"/>
            <w:vAlign w:val="center"/>
          </w:tcPr>
          <w:p w:rsidR="00802156" w:rsidRDefault="00802156">
            <w:pPr>
              <w:pStyle w:val="ConsPlusNormal"/>
              <w:jc w:val="center"/>
            </w:pPr>
            <w:r>
              <w:t>17,10</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17,10</w:t>
            </w:r>
          </w:p>
        </w:tc>
        <w:tc>
          <w:tcPr>
            <w:tcW w:w="1417" w:type="dxa"/>
            <w:vAlign w:val="center"/>
          </w:tcPr>
          <w:p w:rsidR="00802156" w:rsidRDefault="00802156">
            <w:pPr>
              <w:pStyle w:val="ConsPlusNormal"/>
              <w:jc w:val="center"/>
            </w:pPr>
            <w:r>
              <w:t>17,10</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4"/>
            </w:pPr>
            <w:r>
              <w:t>ЕТО-10 ООО "Теплоком"</w:t>
            </w:r>
          </w:p>
        </w:tc>
      </w:tr>
      <w:tr w:rsidR="00802156">
        <w:tc>
          <w:tcPr>
            <w:tcW w:w="12187" w:type="dxa"/>
            <w:gridSpan w:val="8"/>
            <w:vAlign w:val="center"/>
          </w:tcPr>
          <w:p w:rsidR="00802156" w:rsidRDefault="00802156">
            <w:pPr>
              <w:pStyle w:val="ConsPlusNormal"/>
              <w:jc w:val="center"/>
              <w:outlineLvl w:val="5"/>
            </w:pPr>
            <w:r>
              <w:t>Котельная N 1 (крышная)</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1,053</w:t>
            </w:r>
          </w:p>
        </w:tc>
        <w:tc>
          <w:tcPr>
            <w:tcW w:w="1417" w:type="dxa"/>
            <w:vAlign w:val="center"/>
          </w:tcPr>
          <w:p w:rsidR="00802156" w:rsidRDefault="00802156">
            <w:pPr>
              <w:pStyle w:val="ConsPlusNormal"/>
              <w:jc w:val="center"/>
            </w:pPr>
            <w:r>
              <w:t>1,053</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1,053</w:t>
            </w:r>
          </w:p>
        </w:tc>
        <w:tc>
          <w:tcPr>
            <w:tcW w:w="1417" w:type="dxa"/>
            <w:vAlign w:val="center"/>
          </w:tcPr>
          <w:p w:rsidR="00802156" w:rsidRDefault="00802156">
            <w:pPr>
              <w:pStyle w:val="ConsPlusNormal"/>
              <w:jc w:val="center"/>
            </w:pPr>
            <w:r>
              <w:t>1,053</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t>Котельная N 2 (крышная)</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1,403</w:t>
            </w:r>
          </w:p>
        </w:tc>
        <w:tc>
          <w:tcPr>
            <w:tcW w:w="1417" w:type="dxa"/>
            <w:vAlign w:val="center"/>
          </w:tcPr>
          <w:p w:rsidR="00802156" w:rsidRDefault="00802156">
            <w:pPr>
              <w:pStyle w:val="ConsPlusNormal"/>
              <w:jc w:val="center"/>
            </w:pPr>
            <w:r>
              <w:t>1,403</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1,403</w:t>
            </w:r>
          </w:p>
        </w:tc>
        <w:tc>
          <w:tcPr>
            <w:tcW w:w="1417" w:type="dxa"/>
            <w:vAlign w:val="center"/>
          </w:tcPr>
          <w:p w:rsidR="00802156" w:rsidRDefault="00802156">
            <w:pPr>
              <w:pStyle w:val="ConsPlusNormal"/>
              <w:jc w:val="center"/>
            </w:pPr>
            <w:r>
              <w:t>1,403</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5"/>
            </w:pPr>
            <w:r>
              <w:lastRenderedPageBreak/>
              <w:t>Котельная N 4 (крышная)</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0,965</w:t>
            </w:r>
          </w:p>
        </w:tc>
        <w:tc>
          <w:tcPr>
            <w:tcW w:w="1417" w:type="dxa"/>
            <w:vAlign w:val="center"/>
          </w:tcPr>
          <w:p w:rsidR="00802156" w:rsidRDefault="00802156">
            <w:pPr>
              <w:pStyle w:val="ConsPlusNormal"/>
              <w:jc w:val="center"/>
            </w:pPr>
            <w:r>
              <w:t>0,965</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0,965</w:t>
            </w:r>
          </w:p>
        </w:tc>
        <w:tc>
          <w:tcPr>
            <w:tcW w:w="1417" w:type="dxa"/>
            <w:vAlign w:val="center"/>
          </w:tcPr>
          <w:p w:rsidR="00802156" w:rsidRDefault="00802156">
            <w:pPr>
              <w:pStyle w:val="ConsPlusNormal"/>
              <w:jc w:val="center"/>
            </w:pPr>
            <w:r>
              <w:t>0,965</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984" w:type="dxa"/>
            <w:vAlign w:val="center"/>
          </w:tcPr>
          <w:p w:rsidR="00802156" w:rsidRDefault="00802156">
            <w:pPr>
              <w:pStyle w:val="ConsPlusNormal"/>
              <w:jc w:val="center"/>
            </w:pPr>
            <w:r>
              <w:t>Итого на 2020 год по ЕТО N 10</w:t>
            </w:r>
          </w:p>
        </w:tc>
        <w:tc>
          <w:tcPr>
            <w:tcW w:w="1417" w:type="dxa"/>
            <w:vAlign w:val="center"/>
          </w:tcPr>
          <w:p w:rsidR="00802156" w:rsidRDefault="00802156">
            <w:pPr>
              <w:pStyle w:val="ConsPlusNormal"/>
              <w:jc w:val="center"/>
            </w:pPr>
            <w:r>
              <w:t>3,42</w:t>
            </w:r>
          </w:p>
        </w:tc>
        <w:tc>
          <w:tcPr>
            <w:tcW w:w="1417" w:type="dxa"/>
            <w:vAlign w:val="center"/>
          </w:tcPr>
          <w:p w:rsidR="00802156" w:rsidRDefault="00802156">
            <w:pPr>
              <w:pStyle w:val="ConsPlusNormal"/>
              <w:jc w:val="center"/>
            </w:pPr>
            <w:r>
              <w:t>3,42</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3,42</w:t>
            </w:r>
          </w:p>
        </w:tc>
        <w:tc>
          <w:tcPr>
            <w:tcW w:w="1417" w:type="dxa"/>
            <w:vAlign w:val="center"/>
          </w:tcPr>
          <w:p w:rsidR="00802156" w:rsidRDefault="00802156">
            <w:pPr>
              <w:pStyle w:val="ConsPlusNormal"/>
              <w:jc w:val="center"/>
            </w:pPr>
            <w:r>
              <w:t>3,42</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2187" w:type="dxa"/>
            <w:gridSpan w:val="8"/>
            <w:vAlign w:val="center"/>
          </w:tcPr>
          <w:p w:rsidR="00802156" w:rsidRDefault="00802156">
            <w:pPr>
              <w:pStyle w:val="ConsPlusNormal"/>
              <w:jc w:val="center"/>
              <w:outlineLvl w:val="4"/>
            </w:pPr>
            <w:r>
              <w:t>ЕТО-11 ООО "УК "Алекса"</w:t>
            </w:r>
          </w:p>
        </w:tc>
      </w:tr>
      <w:tr w:rsidR="00802156">
        <w:tc>
          <w:tcPr>
            <w:tcW w:w="12187" w:type="dxa"/>
            <w:gridSpan w:val="8"/>
            <w:vAlign w:val="center"/>
          </w:tcPr>
          <w:p w:rsidR="00802156" w:rsidRDefault="00802156">
            <w:pPr>
              <w:pStyle w:val="ConsPlusNormal"/>
              <w:jc w:val="center"/>
              <w:outlineLvl w:val="5"/>
            </w:pPr>
            <w:r>
              <w:t>Котельная ООО "УК "Алекса"</w:t>
            </w:r>
          </w:p>
        </w:tc>
      </w:tr>
      <w:tr w:rsidR="00802156">
        <w:tc>
          <w:tcPr>
            <w:tcW w:w="1984" w:type="dxa"/>
            <w:vAlign w:val="center"/>
          </w:tcPr>
          <w:p w:rsidR="00802156" w:rsidRDefault="00802156">
            <w:pPr>
              <w:pStyle w:val="ConsPlusNormal"/>
              <w:jc w:val="center"/>
            </w:pPr>
            <w:r>
              <w:t>2020 год</w:t>
            </w:r>
          </w:p>
        </w:tc>
        <w:tc>
          <w:tcPr>
            <w:tcW w:w="1417" w:type="dxa"/>
            <w:vAlign w:val="center"/>
          </w:tcPr>
          <w:p w:rsidR="00802156" w:rsidRDefault="00802156">
            <w:pPr>
              <w:pStyle w:val="ConsPlusNormal"/>
              <w:jc w:val="center"/>
            </w:pPr>
            <w:r>
              <w:t>0,69</w:t>
            </w:r>
          </w:p>
        </w:tc>
        <w:tc>
          <w:tcPr>
            <w:tcW w:w="1417" w:type="dxa"/>
            <w:vAlign w:val="center"/>
          </w:tcPr>
          <w:p w:rsidR="00802156" w:rsidRDefault="00802156">
            <w:pPr>
              <w:pStyle w:val="ConsPlusNormal"/>
              <w:jc w:val="center"/>
            </w:pPr>
            <w:r>
              <w:t>0,69</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0,69</w:t>
            </w:r>
          </w:p>
        </w:tc>
        <w:tc>
          <w:tcPr>
            <w:tcW w:w="1417" w:type="dxa"/>
            <w:vAlign w:val="center"/>
          </w:tcPr>
          <w:p w:rsidR="00802156" w:rsidRDefault="00802156">
            <w:pPr>
              <w:pStyle w:val="ConsPlusNormal"/>
              <w:jc w:val="center"/>
            </w:pPr>
            <w:r>
              <w:t>0,69</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984" w:type="dxa"/>
            <w:vAlign w:val="center"/>
          </w:tcPr>
          <w:p w:rsidR="00802156" w:rsidRDefault="00802156">
            <w:pPr>
              <w:pStyle w:val="ConsPlusNormal"/>
              <w:jc w:val="center"/>
            </w:pPr>
            <w:r>
              <w:t>Итого на 2020 год по ЕТО N 11</w:t>
            </w:r>
          </w:p>
        </w:tc>
        <w:tc>
          <w:tcPr>
            <w:tcW w:w="1417" w:type="dxa"/>
            <w:vAlign w:val="center"/>
          </w:tcPr>
          <w:p w:rsidR="00802156" w:rsidRDefault="00802156">
            <w:pPr>
              <w:pStyle w:val="ConsPlusNormal"/>
              <w:jc w:val="center"/>
            </w:pPr>
            <w:r>
              <w:t>0,69</w:t>
            </w:r>
          </w:p>
        </w:tc>
        <w:tc>
          <w:tcPr>
            <w:tcW w:w="1417" w:type="dxa"/>
            <w:vAlign w:val="center"/>
          </w:tcPr>
          <w:p w:rsidR="00802156" w:rsidRDefault="00802156">
            <w:pPr>
              <w:pStyle w:val="ConsPlusNormal"/>
              <w:jc w:val="center"/>
            </w:pPr>
            <w:r>
              <w:t>0,69</w:t>
            </w:r>
          </w:p>
        </w:tc>
        <w:tc>
          <w:tcPr>
            <w:tcW w:w="1417" w:type="dxa"/>
            <w:vAlign w:val="center"/>
          </w:tcPr>
          <w:p w:rsidR="00802156" w:rsidRDefault="00802156">
            <w:pPr>
              <w:pStyle w:val="ConsPlusNormal"/>
              <w:jc w:val="center"/>
            </w:pPr>
            <w:r>
              <w:t>0,00</w:t>
            </w:r>
          </w:p>
        </w:tc>
        <w:tc>
          <w:tcPr>
            <w:tcW w:w="1417" w:type="dxa"/>
            <w:vAlign w:val="center"/>
          </w:tcPr>
          <w:p w:rsidR="00802156" w:rsidRDefault="00802156">
            <w:pPr>
              <w:pStyle w:val="ConsPlusNormal"/>
              <w:jc w:val="center"/>
            </w:pPr>
            <w:r>
              <w:t>0,69</w:t>
            </w:r>
          </w:p>
        </w:tc>
        <w:tc>
          <w:tcPr>
            <w:tcW w:w="1417" w:type="dxa"/>
            <w:vAlign w:val="center"/>
          </w:tcPr>
          <w:p w:rsidR="00802156" w:rsidRDefault="00802156">
            <w:pPr>
              <w:pStyle w:val="ConsPlusNormal"/>
              <w:jc w:val="center"/>
            </w:pPr>
            <w:r>
              <w:t>0,69</w:t>
            </w:r>
          </w:p>
        </w:tc>
        <w:tc>
          <w:tcPr>
            <w:tcW w:w="1417"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r>
      <w:tr w:rsidR="00802156">
        <w:tc>
          <w:tcPr>
            <w:tcW w:w="1984" w:type="dxa"/>
            <w:vAlign w:val="center"/>
          </w:tcPr>
          <w:p w:rsidR="00802156" w:rsidRDefault="00802156">
            <w:pPr>
              <w:pStyle w:val="ConsPlusNormal"/>
              <w:jc w:val="center"/>
            </w:pPr>
            <w:r>
              <w:t>Итого на 2020 год по г. Оренбургу</w:t>
            </w:r>
          </w:p>
        </w:tc>
        <w:tc>
          <w:tcPr>
            <w:tcW w:w="1417" w:type="dxa"/>
            <w:vAlign w:val="center"/>
          </w:tcPr>
          <w:p w:rsidR="00802156" w:rsidRDefault="00802156">
            <w:pPr>
              <w:pStyle w:val="ConsPlusNormal"/>
              <w:jc w:val="center"/>
            </w:pPr>
            <w:r>
              <w:t>2545,87</w:t>
            </w:r>
          </w:p>
        </w:tc>
        <w:tc>
          <w:tcPr>
            <w:tcW w:w="1417" w:type="dxa"/>
            <w:vAlign w:val="center"/>
          </w:tcPr>
          <w:p w:rsidR="00802156" w:rsidRDefault="00802156">
            <w:pPr>
              <w:pStyle w:val="ConsPlusNormal"/>
              <w:jc w:val="center"/>
            </w:pPr>
            <w:r>
              <w:t>2367,56</w:t>
            </w:r>
          </w:p>
        </w:tc>
        <w:tc>
          <w:tcPr>
            <w:tcW w:w="1417" w:type="dxa"/>
            <w:vAlign w:val="center"/>
          </w:tcPr>
          <w:p w:rsidR="00802156" w:rsidRDefault="00802156">
            <w:pPr>
              <w:pStyle w:val="ConsPlusNormal"/>
              <w:jc w:val="center"/>
            </w:pPr>
            <w:r>
              <w:t>178,31</w:t>
            </w:r>
          </w:p>
        </w:tc>
        <w:tc>
          <w:tcPr>
            <w:tcW w:w="1417" w:type="dxa"/>
            <w:vAlign w:val="center"/>
          </w:tcPr>
          <w:p w:rsidR="00802156" w:rsidRDefault="00802156">
            <w:pPr>
              <w:pStyle w:val="ConsPlusNormal"/>
              <w:jc w:val="center"/>
            </w:pPr>
            <w:r>
              <w:t>2545,87</w:t>
            </w:r>
          </w:p>
        </w:tc>
        <w:tc>
          <w:tcPr>
            <w:tcW w:w="1417" w:type="dxa"/>
            <w:vAlign w:val="center"/>
          </w:tcPr>
          <w:p w:rsidR="00802156" w:rsidRDefault="00802156">
            <w:pPr>
              <w:pStyle w:val="ConsPlusNormal"/>
              <w:jc w:val="center"/>
            </w:pPr>
            <w:r>
              <w:t>2367,56</w:t>
            </w:r>
          </w:p>
        </w:tc>
        <w:tc>
          <w:tcPr>
            <w:tcW w:w="1417" w:type="dxa"/>
            <w:vAlign w:val="center"/>
          </w:tcPr>
          <w:p w:rsidR="00802156" w:rsidRDefault="00802156">
            <w:pPr>
              <w:pStyle w:val="ConsPlusNormal"/>
              <w:jc w:val="center"/>
            </w:pPr>
            <w:r>
              <w:t>178,31</w:t>
            </w:r>
          </w:p>
        </w:tc>
        <w:tc>
          <w:tcPr>
            <w:tcW w:w="1701" w:type="dxa"/>
            <w:vAlign w:val="center"/>
          </w:tcPr>
          <w:p w:rsidR="00802156" w:rsidRDefault="00802156">
            <w:pPr>
              <w:pStyle w:val="ConsPlusNormal"/>
              <w:jc w:val="center"/>
            </w:pPr>
            <w:r>
              <w:t>0,00</w:t>
            </w:r>
          </w:p>
        </w:tc>
      </w:tr>
    </w:tbl>
    <w:p w:rsidR="00802156" w:rsidRDefault="00802156">
      <w:pPr>
        <w:sectPr w:rsidR="00802156">
          <w:pgSz w:w="16838" w:h="11905" w:orient="landscape"/>
          <w:pgMar w:top="1701" w:right="1134" w:bottom="850" w:left="1134" w:header="0" w:footer="0" w:gutter="0"/>
          <w:cols w:space="720"/>
        </w:sectPr>
      </w:pPr>
    </w:p>
    <w:p w:rsidR="00802156" w:rsidRDefault="00802156">
      <w:pPr>
        <w:pStyle w:val="ConsPlusNormal"/>
        <w:jc w:val="both"/>
      </w:pPr>
    </w:p>
    <w:p w:rsidR="00802156" w:rsidRDefault="00802156">
      <w:pPr>
        <w:pStyle w:val="ConsPlusNormal"/>
        <w:ind w:firstLine="540"/>
        <w:jc w:val="both"/>
      </w:pPr>
      <w:r>
        <w:t>Система теплоснабжения муниципального образования "город Оренбург" включает в себя большое хозяйство тепловых сетей, насосных станций и центральных тепловых пунктов (далее - ЦТП).</w:t>
      </w:r>
    </w:p>
    <w:p w:rsidR="00802156" w:rsidRDefault="00802156">
      <w:pPr>
        <w:pStyle w:val="ConsPlusNormal"/>
        <w:spacing w:before="220"/>
        <w:ind w:firstLine="540"/>
        <w:jc w:val="both"/>
      </w:pPr>
      <w:r>
        <w:t>Общая протяженность тепловых сетей от источников тепловой энергии муниципального образования "город Оренбург" составляет 712,58 км в двухтрубном исчислении (далее - в д.и.), в том числе:</w:t>
      </w:r>
    </w:p>
    <w:p w:rsidR="00802156" w:rsidRDefault="00802156">
      <w:pPr>
        <w:pStyle w:val="ConsPlusNormal"/>
        <w:spacing w:before="220"/>
        <w:ind w:firstLine="540"/>
        <w:jc w:val="both"/>
      </w:pPr>
      <w:r>
        <w:t>- 468,75 км в д.и. - магистральные и распределительные (внутриквартальные) тепловые водяные сети от СТЭЦ, а также распределительные (внутриквартальные) сети систем отопления и горячего водоснабжения от котельных;</w:t>
      </w:r>
    </w:p>
    <w:p w:rsidR="00802156" w:rsidRDefault="00802156">
      <w:pPr>
        <w:pStyle w:val="ConsPlusNormal"/>
        <w:spacing w:before="220"/>
        <w:ind w:firstLine="540"/>
        <w:jc w:val="both"/>
      </w:pPr>
      <w:r>
        <w:t>- 4,1 км в д.и. - бесхозяйные тепловые водяные сети.</w:t>
      </w:r>
    </w:p>
    <w:p w:rsidR="00802156" w:rsidRDefault="00802156">
      <w:pPr>
        <w:pStyle w:val="ConsPlusNormal"/>
        <w:spacing w:before="220"/>
        <w:ind w:firstLine="540"/>
        <w:jc w:val="both"/>
      </w:pPr>
      <w:r>
        <w:t>ЦТП является одним из элементов тепловой сети и выступает в роли связывающего звена между магистральной сетью и распределительными тепловыми сетями. В ЦТП расположен комплекс технических устройств, являющихся элементами тепловых энергоустановок. ЦТП размещаются в отдельно стоящих сооружениях и обслуживают несколько потребителей.</w:t>
      </w:r>
    </w:p>
    <w:p w:rsidR="00802156" w:rsidRDefault="00802156">
      <w:pPr>
        <w:pStyle w:val="ConsPlusNormal"/>
        <w:jc w:val="both"/>
      </w:pPr>
    </w:p>
    <w:p w:rsidR="00802156" w:rsidRDefault="00802156">
      <w:pPr>
        <w:pStyle w:val="ConsPlusTitle"/>
        <w:jc w:val="center"/>
        <w:outlineLvl w:val="3"/>
      </w:pPr>
      <w:r>
        <w:t>Таблица 5. Перечень центральных</w:t>
      </w:r>
    </w:p>
    <w:p w:rsidR="00802156" w:rsidRDefault="00802156">
      <w:pPr>
        <w:pStyle w:val="ConsPlusTitle"/>
        <w:jc w:val="center"/>
      </w:pPr>
      <w:r>
        <w:t>тепловых пунктов на тепловых сетях</w:t>
      </w:r>
    </w:p>
    <w:p w:rsidR="00802156" w:rsidRDefault="00802156">
      <w:pPr>
        <w:pStyle w:val="ConsPlusTitle"/>
        <w:jc w:val="center"/>
      </w:pPr>
      <w:r>
        <w:t>муниципального образования "город Оренбург"</w:t>
      </w:r>
    </w:p>
    <w:p w:rsidR="00802156" w:rsidRDefault="0080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984"/>
        <w:gridCol w:w="2268"/>
        <w:gridCol w:w="1984"/>
        <w:gridCol w:w="1417"/>
        <w:gridCol w:w="3118"/>
        <w:gridCol w:w="1744"/>
        <w:gridCol w:w="1417"/>
        <w:gridCol w:w="2554"/>
        <w:gridCol w:w="1417"/>
      </w:tblGrid>
      <w:tr w:rsidR="00802156">
        <w:tc>
          <w:tcPr>
            <w:tcW w:w="567" w:type="dxa"/>
            <w:vAlign w:val="center"/>
          </w:tcPr>
          <w:p w:rsidR="00802156" w:rsidRDefault="00802156">
            <w:pPr>
              <w:pStyle w:val="ConsPlusNormal"/>
              <w:jc w:val="center"/>
            </w:pPr>
            <w:r>
              <w:t>N п/п</w:t>
            </w:r>
          </w:p>
        </w:tc>
        <w:tc>
          <w:tcPr>
            <w:tcW w:w="1984" w:type="dxa"/>
            <w:vAlign w:val="center"/>
          </w:tcPr>
          <w:p w:rsidR="00802156" w:rsidRDefault="00802156">
            <w:pPr>
              <w:pStyle w:val="ConsPlusNormal"/>
              <w:jc w:val="center"/>
            </w:pPr>
            <w:r>
              <w:t>Наименование объекта</w:t>
            </w:r>
          </w:p>
        </w:tc>
        <w:tc>
          <w:tcPr>
            <w:tcW w:w="2268" w:type="dxa"/>
            <w:vAlign w:val="center"/>
          </w:tcPr>
          <w:p w:rsidR="00802156" w:rsidRDefault="00802156">
            <w:pPr>
              <w:pStyle w:val="ConsPlusNormal"/>
              <w:jc w:val="center"/>
            </w:pPr>
            <w:r>
              <w:t>Адрес ЦТП</w:t>
            </w:r>
          </w:p>
        </w:tc>
        <w:tc>
          <w:tcPr>
            <w:tcW w:w="1984" w:type="dxa"/>
            <w:vAlign w:val="center"/>
          </w:tcPr>
          <w:p w:rsidR="00802156" w:rsidRDefault="00802156">
            <w:pPr>
              <w:pStyle w:val="ConsPlusNormal"/>
              <w:jc w:val="center"/>
            </w:pPr>
            <w:r>
              <w:t>Источник</w:t>
            </w:r>
          </w:p>
        </w:tc>
        <w:tc>
          <w:tcPr>
            <w:tcW w:w="1417" w:type="dxa"/>
            <w:vAlign w:val="center"/>
          </w:tcPr>
          <w:p w:rsidR="00802156" w:rsidRDefault="00802156">
            <w:pPr>
              <w:pStyle w:val="ConsPlusNormal"/>
              <w:jc w:val="center"/>
            </w:pPr>
            <w:r>
              <w:t>Магистраль</w:t>
            </w:r>
          </w:p>
        </w:tc>
        <w:tc>
          <w:tcPr>
            <w:tcW w:w="3118" w:type="dxa"/>
            <w:vAlign w:val="center"/>
          </w:tcPr>
          <w:p w:rsidR="00802156" w:rsidRDefault="00802156">
            <w:pPr>
              <w:pStyle w:val="ConsPlusNormal"/>
              <w:jc w:val="center"/>
            </w:pPr>
            <w:r>
              <w:t>Тепловая сеть - двухтрубная/четырехтрубная</w:t>
            </w:r>
          </w:p>
        </w:tc>
        <w:tc>
          <w:tcPr>
            <w:tcW w:w="1744" w:type="dxa"/>
            <w:vAlign w:val="center"/>
          </w:tcPr>
          <w:p w:rsidR="00802156" w:rsidRDefault="00802156">
            <w:pPr>
              <w:pStyle w:val="ConsPlusNormal"/>
              <w:jc w:val="center"/>
            </w:pPr>
            <w:r>
              <w:t>Температурный график после ЦТП</w:t>
            </w:r>
          </w:p>
        </w:tc>
        <w:tc>
          <w:tcPr>
            <w:tcW w:w="1417" w:type="dxa"/>
            <w:vAlign w:val="center"/>
          </w:tcPr>
          <w:p w:rsidR="00802156" w:rsidRDefault="00802156">
            <w:pPr>
              <w:pStyle w:val="ConsPlusNormal"/>
              <w:jc w:val="center"/>
            </w:pPr>
            <w:r>
              <w:t>Назначение</w:t>
            </w:r>
          </w:p>
        </w:tc>
        <w:tc>
          <w:tcPr>
            <w:tcW w:w="2554" w:type="dxa"/>
            <w:vAlign w:val="center"/>
          </w:tcPr>
          <w:p w:rsidR="00802156" w:rsidRDefault="00802156">
            <w:pPr>
              <w:pStyle w:val="ConsPlusNormal"/>
              <w:jc w:val="center"/>
            </w:pPr>
            <w:r>
              <w:t>Тип отопления</w:t>
            </w:r>
          </w:p>
          <w:p w:rsidR="00802156" w:rsidRDefault="00802156">
            <w:pPr>
              <w:pStyle w:val="ConsPlusNormal"/>
              <w:jc w:val="center"/>
            </w:pPr>
            <w:r>
              <w:t>(зависимая, независимая)</w:t>
            </w:r>
          </w:p>
        </w:tc>
        <w:tc>
          <w:tcPr>
            <w:tcW w:w="1417" w:type="dxa"/>
            <w:vAlign w:val="center"/>
          </w:tcPr>
          <w:p w:rsidR="00802156" w:rsidRDefault="00802156">
            <w:pPr>
              <w:pStyle w:val="ConsPlusNormal"/>
              <w:jc w:val="center"/>
            </w:pPr>
            <w:r>
              <w:t>Тип ГВС</w:t>
            </w:r>
          </w:p>
          <w:p w:rsidR="00802156" w:rsidRDefault="00802156">
            <w:pPr>
              <w:pStyle w:val="ConsPlusNormal"/>
              <w:jc w:val="center"/>
            </w:pPr>
            <w:r>
              <w:t>(открытая, закрытая)</w:t>
            </w:r>
          </w:p>
        </w:tc>
      </w:tr>
      <w:tr w:rsidR="00802156">
        <w:tc>
          <w:tcPr>
            <w:tcW w:w="567" w:type="dxa"/>
            <w:vAlign w:val="center"/>
          </w:tcPr>
          <w:p w:rsidR="00802156" w:rsidRDefault="00802156">
            <w:pPr>
              <w:pStyle w:val="ConsPlusNormal"/>
              <w:jc w:val="center"/>
            </w:pPr>
            <w:r>
              <w:t>1</w:t>
            </w:r>
          </w:p>
        </w:tc>
        <w:tc>
          <w:tcPr>
            <w:tcW w:w="1984" w:type="dxa"/>
          </w:tcPr>
          <w:p w:rsidR="00802156" w:rsidRDefault="00802156">
            <w:pPr>
              <w:pStyle w:val="ConsPlusNormal"/>
            </w:pPr>
            <w:r>
              <w:t>ЦТП-1</w:t>
            </w:r>
          </w:p>
        </w:tc>
        <w:tc>
          <w:tcPr>
            <w:tcW w:w="2268" w:type="dxa"/>
          </w:tcPr>
          <w:p w:rsidR="00802156" w:rsidRDefault="00802156">
            <w:pPr>
              <w:pStyle w:val="ConsPlusNormal"/>
            </w:pPr>
            <w:r>
              <w:t>ул. Театральная, 9а</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М2</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2</w:t>
            </w:r>
          </w:p>
        </w:tc>
        <w:tc>
          <w:tcPr>
            <w:tcW w:w="1984" w:type="dxa"/>
          </w:tcPr>
          <w:p w:rsidR="00802156" w:rsidRDefault="00802156">
            <w:pPr>
              <w:pStyle w:val="ConsPlusNormal"/>
            </w:pPr>
            <w:r>
              <w:t>ЦТП-2</w:t>
            </w:r>
          </w:p>
        </w:tc>
        <w:tc>
          <w:tcPr>
            <w:tcW w:w="2268" w:type="dxa"/>
          </w:tcPr>
          <w:p w:rsidR="00802156" w:rsidRDefault="00802156">
            <w:pPr>
              <w:pStyle w:val="ConsPlusNormal"/>
            </w:pPr>
            <w:r>
              <w:t>пр-кт Дзержинского, 17/2</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М2</w:t>
            </w:r>
          </w:p>
        </w:tc>
        <w:tc>
          <w:tcPr>
            <w:tcW w:w="3118" w:type="dxa"/>
          </w:tcPr>
          <w:p w:rsidR="00802156" w:rsidRDefault="00802156">
            <w:pPr>
              <w:pStyle w:val="ConsPlusNormal"/>
            </w:pPr>
            <w:r>
              <w:t>2-трубная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3</w:t>
            </w:r>
          </w:p>
        </w:tc>
        <w:tc>
          <w:tcPr>
            <w:tcW w:w="1984" w:type="dxa"/>
          </w:tcPr>
          <w:p w:rsidR="00802156" w:rsidRDefault="00802156">
            <w:pPr>
              <w:pStyle w:val="ConsPlusNormal"/>
            </w:pPr>
            <w:r>
              <w:t>ЦТП-3</w:t>
            </w:r>
          </w:p>
        </w:tc>
        <w:tc>
          <w:tcPr>
            <w:tcW w:w="2268" w:type="dxa"/>
          </w:tcPr>
          <w:p w:rsidR="00802156" w:rsidRDefault="00802156">
            <w:pPr>
              <w:pStyle w:val="ConsPlusNormal"/>
            </w:pPr>
            <w:r>
              <w:t>ул. Конституции СССР, 1/3</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М2</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4</w:t>
            </w:r>
          </w:p>
        </w:tc>
        <w:tc>
          <w:tcPr>
            <w:tcW w:w="1984" w:type="dxa"/>
          </w:tcPr>
          <w:p w:rsidR="00802156" w:rsidRDefault="00802156">
            <w:pPr>
              <w:pStyle w:val="ConsPlusNormal"/>
            </w:pPr>
            <w:r>
              <w:t>ЦТП-4</w:t>
            </w:r>
          </w:p>
        </w:tc>
        <w:tc>
          <w:tcPr>
            <w:tcW w:w="2268" w:type="dxa"/>
          </w:tcPr>
          <w:p w:rsidR="00802156" w:rsidRDefault="00802156">
            <w:pPr>
              <w:pStyle w:val="ConsPlusNormal"/>
            </w:pPr>
            <w:r>
              <w:t>пр-кт Дзержинского, 11/1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М2</w:t>
            </w:r>
          </w:p>
        </w:tc>
        <w:tc>
          <w:tcPr>
            <w:tcW w:w="3118" w:type="dxa"/>
          </w:tcPr>
          <w:p w:rsidR="00802156" w:rsidRDefault="00802156">
            <w:pPr>
              <w:pStyle w:val="ConsPlusNormal"/>
            </w:pPr>
            <w:r>
              <w:t>2-трубная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lastRenderedPageBreak/>
              <w:t>5</w:t>
            </w:r>
          </w:p>
        </w:tc>
        <w:tc>
          <w:tcPr>
            <w:tcW w:w="1984" w:type="dxa"/>
          </w:tcPr>
          <w:p w:rsidR="00802156" w:rsidRDefault="00802156">
            <w:pPr>
              <w:pStyle w:val="ConsPlusNormal"/>
            </w:pPr>
            <w:r>
              <w:t>ЦТП-5</w:t>
            </w:r>
          </w:p>
        </w:tc>
        <w:tc>
          <w:tcPr>
            <w:tcW w:w="2268" w:type="dxa"/>
          </w:tcPr>
          <w:p w:rsidR="00802156" w:rsidRDefault="00802156">
            <w:pPr>
              <w:pStyle w:val="ConsPlusNormal"/>
            </w:pPr>
            <w:r>
              <w:t>пр-кт Дзержинского, 7/1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М2</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6</w:t>
            </w:r>
          </w:p>
        </w:tc>
        <w:tc>
          <w:tcPr>
            <w:tcW w:w="1984" w:type="dxa"/>
          </w:tcPr>
          <w:p w:rsidR="00802156" w:rsidRDefault="00802156">
            <w:pPr>
              <w:pStyle w:val="ConsPlusNormal"/>
            </w:pPr>
            <w:r>
              <w:t>ЦТП-6</w:t>
            </w:r>
          </w:p>
        </w:tc>
        <w:tc>
          <w:tcPr>
            <w:tcW w:w="2268" w:type="dxa"/>
          </w:tcPr>
          <w:p w:rsidR="00802156" w:rsidRDefault="00802156">
            <w:pPr>
              <w:pStyle w:val="ConsPlusNormal"/>
            </w:pPr>
            <w:r>
              <w:t>ул. Братская, 3/1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М2</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7</w:t>
            </w:r>
          </w:p>
        </w:tc>
        <w:tc>
          <w:tcPr>
            <w:tcW w:w="1984" w:type="dxa"/>
          </w:tcPr>
          <w:p w:rsidR="00802156" w:rsidRDefault="00802156">
            <w:pPr>
              <w:pStyle w:val="ConsPlusNormal"/>
            </w:pPr>
            <w:r>
              <w:t>ЦТП-7</w:t>
            </w:r>
          </w:p>
        </w:tc>
        <w:tc>
          <w:tcPr>
            <w:tcW w:w="2268" w:type="dxa"/>
          </w:tcPr>
          <w:p w:rsidR="00802156" w:rsidRDefault="00802156">
            <w:pPr>
              <w:pStyle w:val="ConsPlusNormal"/>
            </w:pPr>
            <w:r>
              <w:t>ул. Волгоградская, 4</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М2</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8</w:t>
            </w:r>
          </w:p>
        </w:tc>
        <w:tc>
          <w:tcPr>
            <w:tcW w:w="1984" w:type="dxa"/>
          </w:tcPr>
          <w:p w:rsidR="00802156" w:rsidRDefault="00802156">
            <w:pPr>
              <w:pStyle w:val="ConsPlusNormal"/>
            </w:pPr>
            <w:r>
              <w:t>ЦТП-8</w:t>
            </w:r>
          </w:p>
        </w:tc>
        <w:tc>
          <w:tcPr>
            <w:tcW w:w="2268" w:type="dxa"/>
          </w:tcPr>
          <w:p w:rsidR="00802156" w:rsidRDefault="00802156">
            <w:pPr>
              <w:pStyle w:val="ConsPlusNormal"/>
            </w:pPr>
            <w:r>
              <w:t>ул. Конституции СССР, 23/1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М2</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9</w:t>
            </w:r>
          </w:p>
        </w:tc>
        <w:tc>
          <w:tcPr>
            <w:tcW w:w="1984" w:type="dxa"/>
          </w:tcPr>
          <w:p w:rsidR="00802156" w:rsidRDefault="00802156">
            <w:pPr>
              <w:pStyle w:val="ConsPlusNormal"/>
            </w:pPr>
            <w:r>
              <w:t>ЦТП-9</w:t>
            </w:r>
          </w:p>
        </w:tc>
        <w:tc>
          <w:tcPr>
            <w:tcW w:w="2268" w:type="dxa"/>
          </w:tcPr>
          <w:p w:rsidR="00802156" w:rsidRDefault="00802156">
            <w:pPr>
              <w:pStyle w:val="ConsPlusNormal"/>
            </w:pPr>
            <w:r>
              <w:t>ул. Всесоюзная, 14/1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М2</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10</w:t>
            </w:r>
          </w:p>
        </w:tc>
        <w:tc>
          <w:tcPr>
            <w:tcW w:w="1984" w:type="dxa"/>
          </w:tcPr>
          <w:p w:rsidR="00802156" w:rsidRDefault="00802156">
            <w:pPr>
              <w:pStyle w:val="ConsPlusNormal"/>
            </w:pPr>
            <w:r>
              <w:t>ЦТП-10</w:t>
            </w:r>
          </w:p>
        </w:tc>
        <w:tc>
          <w:tcPr>
            <w:tcW w:w="2268" w:type="dxa"/>
          </w:tcPr>
          <w:p w:rsidR="00802156" w:rsidRDefault="00802156">
            <w:pPr>
              <w:pStyle w:val="ConsPlusNormal"/>
            </w:pPr>
            <w:r>
              <w:t>пр-кт Дзержинского, 27/3</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М3</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11</w:t>
            </w:r>
          </w:p>
        </w:tc>
        <w:tc>
          <w:tcPr>
            <w:tcW w:w="1984" w:type="dxa"/>
          </w:tcPr>
          <w:p w:rsidR="00802156" w:rsidRDefault="00802156">
            <w:pPr>
              <w:pStyle w:val="ConsPlusNormal"/>
            </w:pPr>
            <w:r>
              <w:t>ЦТП-11</w:t>
            </w:r>
          </w:p>
        </w:tc>
        <w:tc>
          <w:tcPr>
            <w:tcW w:w="2268" w:type="dxa"/>
          </w:tcPr>
          <w:p w:rsidR="00802156" w:rsidRDefault="00802156">
            <w:pPr>
              <w:pStyle w:val="ConsPlusNormal"/>
            </w:pPr>
            <w:r>
              <w:t>пр-кт Дзержинского, 35/2</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М3</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12</w:t>
            </w:r>
          </w:p>
        </w:tc>
        <w:tc>
          <w:tcPr>
            <w:tcW w:w="1984" w:type="dxa"/>
          </w:tcPr>
          <w:p w:rsidR="00802156" w:rsidRDefault="00802156">
            <w:pPr>
              <w:pStyle w:val="ConsPlusNormal"/>
            </w:pPr>
            <w:r>
              <w:t>ЦТП-12</w:t>
            </w:r>
          </w:p>
        </w:tc>
        <w:tc>
          <w:tcPr>
            <w:tcW w:w="2268" w:type="dxa"/>
          </w:tcPr>
          <w:p w:rsidR="00802156" w:rsidRDefault="00802156">
            <w:pPr>
              <w:pStyle w:val="ConsPlusNormal"/>
            </w:pPr>
            <w:r>
              <w:t>ул. Всесоюзная, 5</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М3</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13</w:t>
            </w:r>
          </w:p>
        </w:tc>
        <w:tc>
          <w:tcPr>
            <w:tcW w:w="1984" w:type="dxa"/>
          </w:tcPr>
          <w:p w:rsidR="00802156" w:rsidRDefault="00802156">
            <w:pPr>
              <w:pStyle w:val="ConsPlusNormal"/>
            </w:pPr>
            <w:r>
              <w:t>ЦТП-13</w:t>
            </w:r>
          </w:p>
        </w:tc>
        <w:tc>
          <w:tcPr>
            <w:tcW w:w="2268" w:type="dxa"/>
          </w:tcPr>
          <w:p w:rsidR="00802156" w:rsidRDefault="00802156">
            <w:pPr>
              <w:pStyle w:val="ConsPlusNormal"/>
            </w:pPr>
            <w:r>
              <w:t>ул. Юных Ленинцев, 7/1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М3</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14</w:t>
            </w:r>
          </w:p>
        </w:tc>
        <w:tc>
          <w:tcPr>
            <w:tcW w:w="1984" w:type="dxa"/>
          </w:tcPr>
          <w:p w:rsidR="00802156" w:rsidRDefault="00802156">
            <w:pPr>
              <w:pStyle w:val="ConsPlusNormal"/>
            </w:pPr>
            <w:r>
              <w:t>ЦТП-14</w:t>
            </w:r>
          </w:p>
        </w:tc>
        <w:tc>
          <w:tcPr>
            <w:tcW w:w="2268" w:type="dxa"/>
          </w:tcPr>
          <w:p w:rsidR="00802156" w:rsidRDefault="00802156">
            <w:pPr>
              <w:pStyle w:val="ConsPlusNormal"/>
            </w:pPr>
            <w:r>
              <w:t>ул. Брестская, 16/1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М3</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15</w:t>
            </w:r>
          </w:p>
        </w:tc>
        <w:tc>
          <w:tcPr>
            <w:tcW w:w="1984" w:type="dxa"/>
          </w:tcPr>
          <w:p w:rsidR="00802156" w:rsidRDefault="00802156">
            <w:pPr>
              <w:pStyle w:val="ConsPlusNormal"/>
            </w:pPr>
            <w:r>
              <w:t>ЦТП-15</w:t>
            </w:r>
          </w:p>
        </w:tc>
        <w:tc>
          <w:tcPr>
            <w:tcW w:w="2268" w:type="dxa"/>
          </w:tcPr>
          <w:p w:rsidR="00802156" w:rsidRDefault="00802156">
            <w:pPr>
              <w:pStyle w:val="ConsPlusNormal"/>
            </w:pPr>
            <w:r>
              <w:t>ул. Салмышская, 16/1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М3</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16</w:t>
            </w:r>
          </w:p>
        </w:tc>
        <w:tc>
          <w:tcPr>
            <w:tcW w:w="1984" w:type="dxa"/>
          </w:tcPr>
          <w:p w:rsidR="00802156" w:rsidRDefault="00802156">
            <w:pPr>
              <w:pStyle w:val="ConsPlusNormal"/>
            </w:pPr>
            <w:r>
              <w:t>ЦТП-16</w:t>
            </w:r>
          </w:p>
        </w:tc>
        <w:tc>
          <w:tcPr>
            <w:tcW w:w="2268" w:type="dxa"/>
          </w:tcPr>
          <w:p w:rsidR="00802156" w:rsidRDefault="00802156">
            <w:pPr>
              <w:pStyle w:val="ConsPlusNormal"/>
            </w:pPr>
            <w:r>
              <w:t>ул. Дружбы, 3/6</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М3</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lastRenderedPageBreak/>
              <w:t>17</w:t>
            </w:r>
          </w:p>
        </w:tc>
        <w:tc>
          <w:tcPr>
            <w:tcW w:w="1984" w:type="dxa"/>
          </w:tcPr>
          <w:p w:rsidR="00802156" w:rsidRDefault="00802156">
            <w:pPr>
              <w:pStyle w:val="ConsPlusNormal"/>
            </w:pPr>
            <w:r>
              <w:t>ЦТП-17</w:t>
            </w:r>
          </w:p>
        </w:tc>
        <w:tc>
          <w:tcPr>
            <w:tcW w:w="2268" w:type="dxa"/>
          </w:tcPr>
          <w:p w:rsidR="00802156" w:rsidRDefault="00802156">
            <w:pPr>
              <w:pStyle w:val="ConsPlusNormal"/>
            </w:pPr>
            <w:r>
              <w:t>ул. Родимцева, 9/1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М3</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18</w:t>
            </w:r>
          </w:p>
        </w:tc>
        <w:tc>
          <w:tcPr>
            <w:tcW w:w="1984" w:type="dxa"/>
          </w:tcPr>
          <w:p w:rsidR="00802156" w:rsidRDefault="00802156">
            <w:pPr>
              <w:pStyle w:val="ConsPlusNormal"/>
            </w:pPr>
            <w:r>
              <w:t>ЦТП-18</w:t>
            </w:r>
          </w:p>
        </w:tc>
        <w:tc>
          <w:tcPr>
            <w:tcW w:w="2268" w:type="dxa"/>
          </w:tcPr>
          <w:p w:rsidR="00802156" w:rsidRDefault="00802156">
            <w:pPr>
              <w:pStyle w:val="ConsPlusNormal"/>
            </w:pPr>
            <w:r>
              <w:t>ул. Салмышская, 3/1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М3</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19</w:t>
            </w:r>
          </w:p>
        </w:tc>
        <w:tc>
          <w:tcPr>
            <w:tcW w:w="1984" w:type="dxa"/>
          </w:tcPr>
          <w:p w:rsidR="00802156" w:rsidRDefault="00802156">
            <w:pPr>
              <w:pStyle w:val="ConsPlusNormal"/>
            </w:pPr>
            <w:r>
              <w:t>ЦТП-19</w:t>
            </w:r>
          </w:p>
        </w:tc>
        <w:tc>
          <w:tcPr>
            <w:tcW w:w="2268" w:type="dxa"/>
          </w:tcPr>
          <w:p w:rsidR="00802156" w:rsidRDefault="00802156">
            <w:pPr>
              <w:pStyle w:val="ConsPlusNormal"/>
            </w:pPr>
            <w:r>
              <w:t>ул. Волгоградская, 44а</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М3</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20</w:t>
            </w:r>
          </w:p>
        </w:tc>
        <w:tc>
          <w:tcPr>
            <w:tcW w:w="1984" w:type="dxa"/>
          </w:tcPr>
          <w:p w:rsidR="00802156" w:rsidRDefault="00802156">
            <w:pPr>
              <w:pStyle w:val="ConsPlusNormal"/>
            </w:pPr>
            <w:r>
              <w:t>ЦТП-20</w:t>
            </w:r>
          </w:p>
        </w:tc>
        <w:tc>
          <w:tcPr>
            <w:tcW w:w="2268" w:type="dxa"/>
          </w:tcPr>
          <w:p w:rsidR="00802156" w:rsidRDefault="00802156">
            <w:pPr>
              <w:pStyle w:val="ConsPlusNormal"/>
            </w:pPr>
            <w:r>
              <w:t>ул. Салмышская, 9</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М3</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21</w:t>
            </w:r>
          </w:p>
        </w:tc>
        <w:tc>
          <w:tcPr>
            <w:tcW w:w="1984" w:type="dxa"/>
          </w:tcPr>
          <w:p w:rsidR="00802156" w:rsidRDefault="00802156">
            <w:pPr>
              <w:pStyle w:val="ConsPlusNormal"/>
            </w:pPr>
            <w:r>
              <w:t>ЦТП-21</w:t>
            </w:r>
          </w:p>
        </w:tc>
        <w:tc>
          <w:tcPr>
            <w:tcW w:w="2268" w:type="dxa"/>
          </w:tcPr>
          <w:p w:rsidR="00802156" w:rsidRDefault="00802156">
            <w:pPr>
              <w:pStyle w:val="ConsPlusNormal"/>
            </w:pPr>
            <w:r>
              <w:t>ул. Салмышская, 19/1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М3</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22</w:t>
            </w:r>
          </w:p>
        </w:tc>
        <w:tc>
          <w:tcPr>
            <w:tcW w:w="1984" w:type="dxa"/>
          </w:tcPr>
          <w:p w:rsidR="00802156" w:rsidRDefault="00802156">
            <w:pPr>
              <w:pStyle w:val="ConsPlusNormal"/>
            </w:pPr>
            <w:r>
              <w:t>ЦТП-22</w:t>
            </w:r>
          </w:p>
        </w:tc>
        <w:tc>
          <w:tcPr>
            <w:tcW w:w="2268" w:type="dxa"/>
          </w:tcPr>
          <w:p w:rsidR="00802156" w:rsidRDefault="00802156">
            <w:pPr>
              <w:pStyle w:val="ConsPlusNormal"/>
            </w:pPr>
            <w:r>
              <w:t>ул. Просторная, 6/1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М3</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23</w:t>
            </w:r>
          </w:p>
        </w:tc>
        <w:tc>
          <w:tcPr>
            <w:tcW w:w="1984" w:type="dxa"/>
          </w:tcPr>
          <w:p w:rsidR="00802156" w:rsidRDefault="00802156">
            <w:pPr>
              <w:pStyle w:val="ConsPlusNormal"/>
            </w:pPr>
            <w:r>
              <w:t>ЦТП-23</w:t>
            </w:r>
          </w:p>
        </w:tc>
        <w:tc>
          <w:tcPr>
            <w:tcW w:w="2268" w:type="dxa"/>
          </w:tcPr>
          <w:p w:rsidR="00802156" w:rsidRDefault="00802156">
            <w:pPr>
              <w:pStyle w:val="ConsPlusNormal"/>
            </w:pPr>
            <w:r>
              <w:t>ул. Джангильдина, 18</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М3</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24</w:t>
            </w:r>
          </w:p>
        </w:tc>
        <w:tc>
          <w:tcPr>
            <w:tcW w:w="1984" w:type="dxa"/>
          </w:tcPr>
          <w:p w:rsidR="00802156" w:rsidRDefault="00802156">
            <w:pPr>
              <w:pStyle w:val="ConsPlusNormal"/>
            </w:pPr>
            <w:r>
              <w:t>ЦТП-24</w:t>
            </w:r>
          </w:p>
        </w:tc>
        <w:tc>
          <w:tcPr>
            <w:tcW w:w="2268" w:type="dxa"/>
          </w:tcPr>
          <w:p w:rsidR="00802156" w:rsidRDefault="00802156">
            <w:pPr>
              <w:pStyle w:val="ConsPlusNormal"/>
            </w:pPr>
            <w:r>
              <w:t>ул. Просторная, 10/2</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М3</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25</w:t>
            </w:r>
          </w:p>
        </w:tc>
        <w:tc>
          <w:tcPr>
            <w:tcW w:w="1984" w:type="dxa"/>
          </w:tcPr>
          <w:p w:rsidR="00802156" w:rsidRDefault="00802156">
            <w:pPr>
              <w:pStyle w:val="ConsPlusNormal"/>
            </w:pPr>
            <w:r>
              <w:t>ЦТП-25</w:t>
            </w:r>
          </w:p>
        </w:tc>
        <w:tc>
          <w:tcPr>
            <w:tcW w:w="2268" w:type="dxa"/>
          </w:tcPr>
          <w:p w:rsidR="00802156" w:rsidRDefault="00802156">
            <w:pPr>
              <w:pStyle w:val="ConsPlusNormal"/>
            </w:pPr>
            <w:r>
              <w:t>ул. Родимцева, 10/1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М3</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26</w:t>
            </w:r>
          </w:p>
        </w:tc>
        <w:tc>
          <w:tcPr>
            <w:tcW w:w="1984" w:type="dxa"/>
          </w:tcPr>
          <w:p w:rsidR="00802156" w:rsidRDefault="00802156">
            <w:pPr>
              <w:pStyle w:val="ConsPlusNormal"/>
            </w:pPr>
            <w:r>
              <w:t>ЦТП-26</w:t>
            </w:r>
          </w:p>
        </w:tc>
        <w:tc>
          <w:tcPr>
            <w:tcW w:w="2268" w:type="dxa"/>
          </w:tcPr>
          <w:p w:rsidR="00802156" w:rsidRDefault="00802156">
            <w:pPr>
              <w:pStyle w:val="ConsPlusNormal"/>
            </w:pPr>
            <w:r>
              <w:t>ул. Джангильдина, 16/1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М3</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27</w:t>
            </w:r>
          </w:p>
        </w:tc>
        <w:tc>
          <w:tcPr>
            <w:tcW w:w="1984" w:type="dxa"/>
          </w:tcPr>
          <w:p w:rsidR="00802156" w:rsidRDefault="00802156">
            <w:pPr>
              <w:pStyle w:val="ConsPlusNormal"/>
            </w:pPr>
            <w:r>
              <w:t>ЦТП-27</w:t>
            </w:r>
          </w:p>
        </w:tc>
        <w:tc>
          <w:tcPr>
            <w:tcW w:w="2268" w:type="dxa"/>
          </w:tcPr>
          <w:p w:rsidR="00802156" w:rsidRDefault="00802156">
            <w:pPr>
              <w:pStyle w:val="ConsPlusNormal"/>
            </w:pPr>
            <w:r>
              <w:t>ул. Просторная, 16а</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М3</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28</w:t>
            </w:r>
          </w:p>
        </w:tc>
        <w:tc>
          <w:tcPr>
            <w:tcW w:w="1984" w:type="dxa"/>
          </w:tcPr>
          <w:p w:rsidR="00802156" w:rsidRDefault="00802156">
            <w:pPr>
              <w:pStyle w:val="ConsPlusNormal"/>
            </w:pPr>
            <w:r>
              <w:t>ЦТП-28</w:t>
            </w:r>
          </w:p>
        </w:tc>
        <w:tc>
          <w:tcPr>
            <w:tcW w:w="2268" w:type="dxa"/>
          </w:tcPr>
          <w:p w:rsidR="00802156" w:rsidRDefault="00802156">
            <w:pPr>
              <w:pStyle w:val="ConsPlusNormal"/>
            </w:pPr>
            <w:r>
              <w:t>ул. Родимцева, 4/2</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М3</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lastRenderedPageBreak/>
              <w:t>29</w:t>
            </w:r>
          </w:p>
        </w:tc>
        <w:tc>
          <w:tcPr>
            <w:tcW w:w="1984" w:type="dxa"/>
          </w:tcPr>
          <w:p w:rsidR="00802156" w:rsidRDefault="00802156">
            <w:pPr>
              <w:pStyle w:val="ConsPlusNormal"/>
            </w:pPr>
            <w:r>
              <w:t>ЦТП-29</w:t>
            </w:r>
          </w:p>
        </w:tc>
        <w:tc>
          <w:tcPr>
            <w:tcW w:w="2268" w:type="dxa"/>
          </w:tcPr>
          <w:p w:rsidR="00802156" w:rsidRDefault="00802156">
            <w:pPr>
              <w:pStyle w:val="ConsPlusNormal"/>
            </w:pPr>
            <w:r>
              <w:t>ул. Родимцева, 4/2</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М3</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30</w:t>
            </w:r>
          </w:p>
        </w:tc>
        <w:tc>
          <w:tcPr>
            <w:tcW w:w="1984" w:type="dxa"/>
          </w:tcPr>
          <w:p w:rsidR="00802156" w:rsidRDefault="00802156">
            <w:pPr>
              <w:pStyle w:val="ConsPlusNormal"/>
            </w:pPr>
            <w:r>
              <w:t>ЦТП-30</w:t>
            </w:r>
          </w:p>
        </w:tc>
        <w:tc>
          <w:tcPr>
            <w:tcW w:w="2268" w:type="dxa"/>
          </w:tcPr>
          <w:p w:rsidR="00802156" w:rsidRDefault="00802156">
            <w:pPr>
              <w:pStyle w:val="ConsPlusNormal"/>
            </w:pPr>
            <w:r>
              <w:t>пр-кт Гагарина, 52</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31</w:t>
            </w:r>
          </w:p>
        </w:tc>
        <w:tc>
          <w:tcPr>
            <w:tcW w:w="1984" w:type="dxa"/>
          </w:tcPr>
          <w:p w:rsidR="00802156" w:rsidRDefault="00802156">
            <w:pPr>
              <w:pStyle w:val="ConsPlusNormal"/>
            </w:pPr>
            <w:r>
              <w:t>ЦТП-31</w:t>
            </w:r>
          </w:p>
        </w:tc>
        <w:tc>
          <w:tcPr>
            <w:tcW w:w="2268" w:type="dxa"/>
          </w:tcPr>
          <w:p w:rsidR="00802156" w:rsidRDefault="00802156">
            <w:pPr>
              <w:pStyle w:val="ConsPlusNormal"/>
            </w:pPr>
            <w:r>
              <w:t>ул. Газовиков, 26</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32</w:t>
            </w:r>
          </w:p>
        </w:tc>
        <w:tc>
          <w:tcPr>
            <w:tcW w:w="1984" w:type="dxa"/>
          </w:tcPr>
          <w:p w:rsidR="00802156" w:rsidRDefault="00802156">
            <w:pPr>
              <w:pStyle w:val="ConsPlusNormal"/>
            </w:pPr>
            <w:r>
              <w:t>ЦТП-32</w:t>
            </w:r>
          </w:p>
        </w:tc>
        <w:tc>
          <w:tcPr>
            <w:tcW w:w="2268" w:type="dxa"/>
          </w:tcPr>
          <w:p w:rsidR="00802156" w:rsidRDefault="00802156">
            <w:pPr>
              <w:pStyle w:val="ConsPlusNormal"/>
            </w:pPr>
            <w:r>
              <w:t>пр-кт Гагарина, 37/1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4-трубная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33</w:t>
            </w:r>
          </w:p>
        </w:tc>
        <w:tc>
          <w:tcPr>
            <w:tcW w:w="1984" w:type="dxa"/>
          </w:tcPr>
          <w:p w:rsidR="00802156" w:rsidRDefault="00802156">
            <w:pPr>
              <w:pStyle w:val="ConsPlusNormal"/>
            </w:pPr>
            <w:r>
              <w:t>ЦТП-33</w:t>
            </w:r>
          </w:p>
        </w:tc>
        <w:tc>
          <w:tcPr>
            <w:tcW w:w="2268" w:type="dxa"/>
          </w:tcPr>
          <w:p w:rsidR="00802156" w:rsidRDefault="00802156">
            <w:pPr>
              <w:pStyle w:val="ConsPlusNormal"/>
            </w:pPr>
            <w:r>
              <w:t>пр-кт Гагарина, 31/1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4-трубная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34</w:t>
            </w:r>
          </w:p>
        </w:tc>
        <w:tc>
          <w:tcPr>
            <w:tcW w:w="1984" w:type="dxa"/>
          </w:tcPr>
          <w:p w:rsidR="00802156" w:rsidRDefault="00802156">
            <w:pPr>
              <w:pStyle w:val="ConsPlusNormal"/>
            </w:pPr>
            <w:r>
              <w:t>ЦТП-34</w:t>
            </w:r>
          </w:p>
        </w:tc>
        <w:tc>
          <w:tcPr>
            <w:tcW w:w="2268" w:type="dxa"/>
          </w:tcPr>
          <w:p w:rsidR="00802156" w:rsidRDefault="00802156">
            <w:pPr>
              <w:pStyle w:val="ConsPlusNormal"/>
            </w:pPr>
            <w:r>
              <w:t>пр-кт Гагарина, 35</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4-трубная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35</w:t>
            </w:r>
          </w:p>
        </w:tc>
        <w:tc>
          <w:tcPr>
            <w:tcW w:w="1984" w:type="dxa"/>
          </w:tcPr>
          <w:p w:rsidR="00802156" w:rsidRDefault="00802156">
            <w:pPr>
              <w:pStyle w:val="ConsPlusNormal"/>
            </w:pPr>
            <w:r>
              <w:t>ЦТП-35</w:t>
            </w:r>
          </w:p>
        </w:tc>
        <w:tc>
          <w:tcPr>
            <w:tcW w:w="2268" w:type="dxa"/>
          </w:tcPr>
          <w:p w:rsidR="00802156" w:rsidRDefault="00802156">
            <w:pPr>
              <w:pStyle w:val="ConsPlusNormal"/>
            </w:pPr>
            <w:r>
              <w:t>пр-кт Гагарина, 27/1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105/70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36</w:t>
            </w:r>
          </w:p>
        </w:tc>
        <w:tc>
          <w:tcPr>
            <w:tcW w:w="1984" w:type="dxa"/>
          </w:tcPr>
          <w:p w:rsidR="00802156" w:rsidRDefault="00802156">
            <w:pPr>
              <w:pStyle w:val="ConsPlusNormal"/>
            </w:pPr>
            <w:r>
              <w:t>ЦТП-36</w:t>
            </w:r>
          </w:p>
        </w:tc>
        <w:tc>
          <w:tcPr>
            <w:tcW w:w="2268" w:type="dxa"/>
          </w:tcPr>
          <w:p w:rsidR="00802156" w:rsidRDefault="00802156">
            <w:pPr>
              <w:pStyle w:val="ConsPlusNormal"/>
            </w:pPr>
            <w:r>
              <w:t>пр-кт Гагарина, 25</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4-трубная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37</w:t>
            </w:r>
          </w:p>
        </w:tc>
        <w:tc>
          <w:tcPr>
            <w:tcW w:w="1984" w:type="dxa"/>
          </w:tcPr>
          <w:p w:rsidR="00802156" w:rsidRDefault="00802156">
            <w:pPr>
              <w:pStyle w:val="ConsPlusNormal"/>
            </w:pPr>
            <w:r>
              <w:t>ЦТП-37</w:t>
            </w:r>
          </w:p>
        </w:tc>
        <w:tc>
          <w:tcPr>
            <w:tcW w:w="2268" w:type="dxa"/>
          </w:tcPr>
          <w:p w:rsidR="00802156" w:rsidRDefault="00802156">
            <w:pPr>
              <w:pStyle w:val="ConsPlusNormal"/>
            </w:pPr>
            <w:r>
              <w:t>пр-кт Гагарина, 44/2</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38</w:t>
            </w:r>
          </w:p>
        </w:tc>
        <w:tc>
          <w:tcPr>
            <w:tcW w:w="1984" w:type="dxa"/>
          </w:tcPr>
          <w:p w:rsidR="00802156" w:rsidRDefault="00802156">
            <w:pPr>
              <w:pStyle w:val="ConsPlusNormal"/>
            </w:pPr>
            <w:r>
              <w:t>ЦТП-38</w:t>
            </w:r>
          </w:p>
        </w:tc>
        <w:tc>
          <w:tcPr>
            <w:tcW w:w="2268" w:type="dxa"/>
          </w:tcPr>
          <w:p w:rsidR="00802156" w:rsidRDefault="00802156">
            <w:pPr>
              <w:pStyle w:val="ConsPlusNormal"/>
            </w:pPr>
            <w:r>
              <w:t>ул. Алтайская, 2/2</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105/70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39</w:t>
            </w:r>
          </w:p>
        </w:tc>
        <w:tc>
          <w:tcPr>
            <w:tcW w:w="1984" w:type="dxa"/>
          </w:tcPr>
          <w:p w:rsidR="00802156" w:rsidRDefault="00802156">
            <w:pPr>
              <w:pStyle w:val="ConsPlusNormal"/>
            </w:pPr>
            <w:r>
              <w:t>ЦТП-39</w:t>
            </w:r>
          </w:p>
        </w:tc>
        <w:tc>
          <w:tcPr>
            <w:tcW w:w="2268" w:type="dxa"/>
          </w:tcPr>
          <w:p w:rsidR="00802156" w:rsidRDefault="00802156">
            <w:pPr>
              <w:pStyle w:val="ConsPlusNormal"/>
            </w:pPr>
            <w:r>
              <w:t>ул. Мало-Луговая, 1 а</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4-трубная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40</w:t>
            </w:r>
          </w:p>
        </w:tc>
        <w:tc>
          <w:tcPr>
            <w:tcW w:w="1984" w:type="dxa"/>
          </w:tcPr>
          <w:p w:rsidR="00802156" w:rsidRDefault="00802156">
            <w:pPr>
              <w:pStyle w:val="ConsPlusNormal"/>
            </w:pPr>
            <w:r>
              <w:t>ЦТП-40</w:t>
            </w:r>
          </w:p>
        </w:tc>
        <w:tc>
          <w:tcPr>
            <w:tcW w:w="2268" w:type="dxa"/>
          </w:tcPr>
          <w:p w:rsidR="00802156" w:rsidRDefault="00802156">
            <w:pPr>
              <w:pStyle w:val="ConsPlusNormal"/>
            </w:pPr>
            <w:r>
              <w:t>ул. Новая, 12/4</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 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lastRenderedPageBreak/>
              <w:t>41</w:t>
            </w:r>
          </w:p>
        </w:tc>
        <w:tc>
          <w:tcPr>
            <w:tcW w:w="1984" w:type="dxa"/>
          </w:tcPr>
          <w:p w:rsidR="00802156" w:rsidRDefault="00802156">
            <w:pPr>
              <w:pStyle w:val="ConsPlusNormal"/>
            </w:pPr>
            <w:r>
              <w:t>ЦТП-41</w:t>
            </w:r>
          </w:p>
        </w:tc>
        <w:tc>
          <w:tcPr>
            <w:tcW w:w="2268" w:type="dxa"/>
          </w:tcPr>
          <w:p w:rsidR="00802156" w:rsidRDefault="00802156">
            <w:pPr>
              <w:pStyle w:val="ConsPlusNormal"/>
            </w:pPr>
            <w:r>
              <w:t>ул. Новая, 8/1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 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42</w:t>
            </w:r>
          </w:p>
        </w:tc>
        <w:tc>
          <w:tcPr>
            <w:tcW w:w="1984" w:type="dxa"/>
          </w:tcPr>
          <w:p w:rsidR="00802156" w:rsidRDefault="00802156">
            <w:pPr>
              <w:pStyle w:val="ConsPlusNormal"/>
            </w:pPr>
            <w:r>
              <w:t>ЦТП-42</w:t>
            </w:r>
          </w:p>
        </w:tc>
        <w:tc>
          <w:tcPr>
            <w:tcW w:w="2268" w:type="dxa"/>
          </w:tcPr>
          <w:p w:rsidR="00802156" w:rsidRDefault="00802156">
            <w:pPr>
              <w:pStyle w:val="ConsPlusNormal"/>
            </w:pPr>
            <w:r>
              <w:t>ул. Ноябрьская, 44/1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43</w:t>
            </w:r>
          </w:p>
        </w:tc>
        <w:tc>
          <w:tcPr>
            <w:tcW w:w="1984" w:type="dxa"/>
          </w:tcPr>
          <w:p w:rsidR="00802156" w:rsidRDefault="00802156">
            <w:pPr>
              <w:pStyle w:val="ConsPlusNormal"/>
            </w:pPr>
            <w:r>
              <w:t>ЦТП-43</w:t>
            </w:r>
          </w:p>
        </w:tc>
        <w:tc>
          <w:tcPr>
            <w:tcW w:w="2268" w:type="dxa"/>
          </w:tcPr>
          <w:p w:rsidR="00802156" w:rsidRDefault="00802156">
            <w:pPr>
              <w:pStyle w:val="ConsPlusNormal"/>
            </w:pPr>
            <w:r>
              <w:t>ул. Ноябрьская, 52/1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44</w:t>
            </w:r>
          </w:p>
        </w:tc>
        <w:tc>
          <w:tcPr>
            <w:tcW w:w="1984" w:type="dxa"/>
          </w:tcPr>
          <w:p w:rsidR="00802156" w:rsidRDefault="00802156">
            <w:pPr>
              <w:pStyle w:val="ConsPlusNormal"/>
            </w:pPr>
            <w:r>
              <w:t>ЦТП-44</w:t>
            </w:r>
          </w:p>
        </w:tc>
        <w:tc>
          <w:tcPr>
            <w:tcW w:w="2268" w:type="dxa"/>
          </w:tcPr>
          <w:p w:rsidR="00802156" w:rsidRDefault="00802156">
            <w:pPr>
              <w:pStyle w:val="ConsPlusNormal"/>
            </w:pPr>
            <w:r>
              <w:t>ул. Ноябрьская, 58/1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45</w:t>
            </w:r>
          </w:p>
        </w:tc>
        <w:tc>
          <w:tcPr>
            <w:tcW w:w="1984" w:type="dxa"/>
          </w:tcPr>
          <w:p w:rsidR="00802156" w:rsidRDefault="00802156">
            <w:pPr>
              <w:pStyle w:val="ConsPlusNormal"/>
            </w:pPr>
            <w:r>
              <w:t>ЦТП-45</w:t>
            </w:r>
          </w:p>
        </w:tc>
        <w:tc>
          <w:tcPr>
            <w:tcW w:w="2268" w:type="dxa"/>
          </w:tcPr>
          <w:p w:rsidR="00802156" w:rsidRDefault="00802156">
            <w:pPr>
              <w:pStyle w:val="ConsPlusNormal"/>
            </w:pPr>
            <w:r>
              <w:t>ул. Краснощекова, 13</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105/70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46</w:t>
            </w:r>
          </w:p>
        </w:tc>
        <w:tc>
          <w:tcPr>
            <w:tcW w:w="1984" w:type="dxa"/>
          </w:tcPr>
          <w:p w:rsidR="00802156" w:rsidRDefault="00802156">
            <w:pPr>
              <w:pStyle w:val="ConsPlusNormal"/>
            </w:pPr>
            <w:r>
              <w:t>ЦТП-47</w:t>
            </w:r>
          </w:p>
        </w:tc>
        <w:tc>
          <w:tcPr>
            <w:tcW w:w="2268" w:type="dxa"/>
          </w:tcPr>
          <w:p w:rsidR="00802156" w:rsidRDefault="00802156">
            <w:pPr>
              <w:pStyle w:val="ConsPlusNormal"/>
            </w:pPr>
            <w:r>
              <w:t>ул. Терешковой, 4Б</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47</w:t>
            </w:r>
          </w:p>
        </w:tc>
        <w:tc>
          <w:tcPr>
            <w:tcW w:w="1984" w:type="dxa"/>
          </w:tcPr>
          <w:p w:rsidR="00802156" w:rsidRDefault="00802156">
            <w:pPr>
              <w:pStyle w:val="ConsPlusNormal"/>
            </w:pPr>
            <w:r>
              <w:t>ЦТП-48</w:t>
            </w:r>
          </w:p>
        </w:tc>
        <w:tc>
          <w:tcPr>
            <w:tcW w:w="2268" w:type="dxa"/>
          </w:tcPr>
          <w:p w:rsidR="00802156" w:rsidRDefault="00802156">
            <w:pPr>
              <w:pStyle w:val="ConsPlusNormal"/>
            </w:pPr>
            <w:r>
              <w:t>ул. Туркестанская, 6Б</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48</w:t>
            </w:r>
          </w:p>
        </w:tc>
        <w:tc>
          <w:tcPr>
            <w:tcW w:w="1984" w:type="dxa"/>
          </w:tcPr>
          <w:p w:rsidR="00802156" w:rsidRDefault="00802156">
            <w:pPr>
              <w:pStyle w:val="ConsPlusNormal"/>
            </w:pPr>
            <w:r>
              <w:t>ЦТП-49</w:t>
            </w:r>
          </w:p>
          <w:p w:rsidR="00802156" w:rsidRDefault="00802156">
            <w:pPr>
              <w:pStyle w:val="ConsPlusNormal"/>
            </w:pPr>
            <w:r>
              <w:t>(ОКБ-1)</w:t>
            </w:r>
          </w:p>
        </w:tc>
        <w:tc>
          <w:tcPr>
            <w:tcW w:w="2268" w:type="dxa"/>
          </w:tcPr>
          <w:p w:rsidR="00802156" w:rsidRDefault="00802156">
            <w:pPr>
              <w:pStyle w:val="ConsPlusNormal"/>
            </w:pPr>
            <w:r>
              <w:t>ул. Аксакова, 23</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49</w:t>
            </w:r>
          </w:p>
        </w:tc>
        <w:tc>
          <w:tcPr>
            <w:tcW w:w="1984" w:type="dxa"/>
          </w:tcPr>
          <w:p w:rsidR="00802156" w:rsidRDefault="00802156">
            <w:pPr>
              <w:pStyle w:val="ConsPlusNormal"/>
            </w:pPr>
            <w:r>
              <w:t>ЦТП-50</w:t>
            </w:r>
          </w:p>
        </w:tc>
        <w:tc>
          <w:tcPr>
            <w:tcW w:w="2268" w:type="dxa"/>
          </w:tcPr>
          <w:p w:rsidR="00802156" w:rsidRDefault="00802156">
            <w:pPr>
              <w:pStyle w:val="ConsPlusNormal"/>
            </w:pPr>
            <w:r>
              <w:t>ул. Аксакова, 22</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50</w:t>
            </w:r>
          </w:p>
        </w:tc>
        <w:tc>
          <w:tcPr>
            <w:tcW w:w="1984" w:type="dxa"/>
          </w:tcPr>
          <w:p w:rsidR="00802156" w:rsidRDefault="00802156">
            <w:pPr>
              <w:pStyle w:val="ConsPlusNormal"/>
            </w:pPr>
            <w:r>
              <w:t>ЦТП-51</w:t>
            </w:r>
          </w:p>
        </w:tc>
        <w:tc>
          <w:tcPr>
            <w:tcW w:w="2268" w:type="dxa"/>
          </w:tcPr>
          <w:p w:rsidR="00802156" w:rsidRDefault="00802156">
            <w:pPr>
              <w:pStyle w:val="ConsPlusNormal"/>
            </w:pPr>
            <w:r>
              <w:t>ул. Аксакова, 8</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51</w:t>
            </w:r>
          </w:p>
        </w:tc>
        <w:tc>
          <w:tcPr>
            <w:tcW w:w="1984" w:type="dxa"/>
          </w:tcPr>
          <w:p w:rsidR="00802156" w:rsidRDefault="00802156">
            <w:pPr>
              <w:pStyle w:val="ConsPlusNormal"/>
            </w:pPr>
            <w:r>
              <w:t>ЦТП-52</w:t>
            </w:r>
          </w:p>
        </w:tc>
        <w:tc>
          <w:tcPr>
            <w:tcW w:w="2268" w:type="dxa"/>
          </w:tcPr>
          <w:p w:rsidR="00802156" w:rsidRDefault="00802156">
            <w:pPr>
              <w:pStyle w:val="ConsPlusNormal"/>
            </w:pPr>
            <w:r>
              <w:t>ул. Цвиллинга, 5</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52</w:t>
            </w:r>
          </w:p>
        </w:tc>
        <w:tc>
          <w:tcPr>
            <w:tcW w:w="1984" w:type="dxa"/>
          </w:tcPr>
          <w:p w:rsidR="00802156" w:rsidRDefault="00802156">
            <w:pPr>
              <w:pStyle w:val="ConsPlusNormal"/>
            </w:pPr>
            <w:r>
              <w:t>ЦТП-53</w:t>
            </w:r>
          </w:p>
        </w:tc>
        <w:tc>
          <w:tcPr>
            <w:tcW w:w="2268" w:type="dxa"/>
          </w:tcPr>
          <w:p w:rsidR="00802156" w:rsidRDefault="00802156">
            <w:pPr>
              <w:pStyle w:val="ConsPlusNormal"/>
            </w:pPr>
            <w:r>
              <w:t>ул. Орджоникидзе, 85</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lastRenderedPageBreak/>
              <w:t>53</w:t>
            </w:r>
          </w:p>
        </w:tc>
        <w:tc>
          <w:tcPr>
            <w:tcW w:w="1984" w:type="dxa"/>
          </w:tcPr>
          <w:p w:rsidR="00802156" w:rsidRDefault="00802156">
            <w:pPr>
              <w:pStyle w:val="ConsPlusNormal"/>
            </w:pPr>
            <w:r>
              <w:t>ЦТП-54</w:t>
            </w:r>
          </w:p>
          <w:p w:rsidR="00802156" w:rsidRDefault="00802156">
            <w:pPr>
              <w:pStyle w:val="ConsPlusNormal"/>
            </w:pPr>
            <w:r>
              <w:t>(ОКБ-2)</w:t>
            </w:r>
          </w:p>
        </w:tc>
        <w:tc>
          <w:tcPr>
            <w:tcW w:w="2268" w:type="dxa"/>
          </w:tcPr>
          <w:p w:rsidR="00802156" w:rsidRDefault="00802156">
            <w:pPr>
              <w:pStyle w:val="ConsPlusNormal"/>
            </w:pPr>
            <w:r>
              <w:t>ул. Невельская, 24</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54</w:t>
            </w:r>
          </w:p>
        </w:tc>
        <w:tc>
          <w:tcPr>
            <w:tcW w:w="1984" w:type="dxa"/>
          </w:tcPr>
          <w:p w:rsidR="00802156" w:rsidRDefault="00802156">
            <w:pPr>
              <w:pStyle w:val="ConsPlusNormal"/>
            </w:pPr>
            <w:r>
              <w:t>ЦТП-55-ТК</w:t>
            </w:r>
          </w:p>
        </w:tc>
        <w:tc>
          <w:tcPr>
            <w:tcW w:w="2268" w:type="dxa"/>
          </w:tcPr>
          <w:p w:rsidR="00802156" w:rsidRDefault="00802156">
            <w:pPr>
              <w:pStyle w:val="ConsPlusNormal"/>
            </w:pPr>
            <w:r>
              <w:t>пр-кт Победы, 13</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 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55</w:t>
            </w:r>
          </w:p>
        </w:tc>
        <w:tc>
          <w:tcPr>
            <w:tcW w:w="1984" w:type="dxa"/>
          </w:tcPr>
          <w:p w:rsidR="00802156" w:rsidRDefault="00802156">
            <w:pPr>
              <w:pStyle w:val="ConsPlusNormal"/>
            </w:pPr>
            <w:r>
              <w:t>ЦТП-56</w:t>
            </w:r>
          </w:p>
        </w:tc>
        <w:tc>
          <w:tcPr>
            <w:tcW w:w="2268" w:type="dxa"/>
          </w:tcPr>
          <w:p w:rsidR="00802156" w:rsidRDefault="00802156">
            <w:pPr>
              <w:pStyle w:val="ConsPlusNormal"/>
            </w:pPr>
            <w:r>
              <w:t>ул. Брестская, 5а</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2-трубная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56</w:t>
            </w:r>
          </w:p>
        </w:tc>
        <w:tc>
          <w:tcPr>
            <w:tcW w:w="1984" w:type="dxa"/>
          </w:tcPr>
          <w:p w:rsidR="00802156" w:rsidRDefault="00802156">
            <w:pPr>
              <w:pStyle w:val="ConsPlusNormal"/>
            </w:pPr>
            <w:r>
              <w:t>ЦТП-57</w:t>
            </w:r>
          </w:p>
        </w:tc>
        <w:tc>
          <w:tcPr>
            <w:tcW w:w="2268" w:type="dxa"/>
          </w:tcPr>
          <w:p w:rsidR="00802156" w:rsidRDefault="00802156">
            <w:pPr>
              <w:pStyle w:val="ConsPlusNormal"/>
            </w:pPr>
            <w:r>
              <w:t>ул. Туркестанская, 57/1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4-трубная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57</w:t>
            </w:r>
          </w:p>
        </w:tc>
        <w:tc>
          <w:tcPr>
            <w:tcW w:w="1984" w:type="dxa"/>
          </w:tcPr>
          <w:p w:rsidR="00802156" w:rsidRDefault="00802156">
            <w:pPr>
              <w:pStyle w:val="ConsPlusNormal"/>
            </w:pPr>
            <w:r>
              <w:t>ЦТП-58</w:t>
            </w:r>
          </w:p>
        </w:tc>
        <w:tc>
          <w:tcPr>
            <w:tcW w:w="2268" w:type="dxa"/>
          </w:tcPr>
          <w:p w:rsidR="00802156" w:rsidRDefault="00802156">
            <w:pPr>
              <w:pStyle w:val="ConsPlusNormal"/>
            </w:pPr>
            <w:r>
              <w:t>ул. Чкалова, 70/1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4-трубная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58</w:t>
            </w:r>
          </w:p>
        </w:tc>
        <w:tc>
          <w:tcPr>
            <w:tcW w:w="1984" w:type="dxa"/>
          </w:tcPr>
          <w:p w:rsidR="00802156" w:rsidRDefault="00802156">
            <w:pPr>
              <w:pStyle w:val="ConsPlusNormal"/>
            </w:pPr>
            <w:r>
              <w:t>ЦТП-59</w:t>
            </w:r>
          </w:p>
        </w:tc>
        <w:tc>
          <w:tcPr>
            <w:tcW w:w="2268" w:type="dxa"/>
          </w:tcPr>
          <w:p w:rsidR="00802156" w:rsidRDefault="00802156">
            <w:pPr>
              <w:pStyle w:val="ConsPlusNormal"/>
            </w:pPr>
            <w:r>
              <w:t>ул. Газовиков, 20</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59</w:t>
            </w:r>
          </w:p>
        </w:tc>
        <w:tc>
          <w:tcPr>
            <w:tcW w:w="1984" w:type="dxa"/>
          </w:tcPr>
          <w:p w:rsidR="00802156" w:rsidRDefault="00802156">
            <w:pPr>
              <w:pStyle w:val="ConsPlusNormal"/>
            </w:pPr>
            <w:r>
              <w:t>ЦТП-60</w:t>
            </w:r>
          </w:p>
        </w:tc>
        <w:tc>
          <w:tcPr>
            <w:tcW w:w="2268" w:type="dxa"/>
          </w:tcPr>
          <w:p w:rsidR="00802156" w:rsidRDefault="00802156">
            <w:pPr>
              <w:pStyle w:val="ConsPlusNormal"/>
            </w:pPr>
            <w:r>
              <w:t>ул. Чкалова, 3а</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60</w:t>
            </w:r>
          </w:p>
        </w:tc>
        <w:tc>
          <w:tcPr>
            <w:tcW w:w="1984" w:type="dxa"/>
          </w:tcPr>
          <w:p w:rsidR="00802156" w:rsidRDefault="00802156">
            <w:pPr>
              <w:pStyle w:val="ConsPlusNormal"/>
            </w:pPr>
            <w:r>
              <w:t>ЦТП-62</w:t>
            </w:r>
          </w:p>
        </w:tc>
        <w:tc>
          <w:tcPr>
            <w:tcW w:w="2268" w:type="dxa"/>
          </w:tcPr>
          <w:p w:rsidR="00802156" w:rsidRDefault="00802156">
            <w:pPr>
              <w:pStyle w:val="ConsPlusNormal"/>
            </w:pPr>
            <w:r>
              <w:t>ул. Терешковой, 13</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61</w:t>
            </w:r>
          </w:p>
        </w:tc>
        <w:tc>
          <w:tcPr>
            <w:tcW w:w="1984" w:type="dxa"/>
          </w:tcPr>
          <w:p w:rsidR="00802156" w:rsidRDefault="00802156">
            <w:pPr>
              <w:pStyle w:val="ConsPlusNormal"/>
            </w:pPr>
            <w:r>
              <w:t>ЦТП-63</w:t>
            </w:r>
          </w:p>
        </w:tc>
        <w:tc>
          <w:tcPr>
            <w:tcW w:w="2268" w:type="dxa"/>
          </w:tcPr>
          <w:p w:rsidR="00802156" w:rsidRDefault="00802156">
            <w:pPr>
              <w:pStyle w:val="ConsPlusNormal"/>
            </w:pPr>
            <w:r>
              <w:t>ул. Пушкинская, 63</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62</w:t>
            </w:r>
          </w:p>
        </w:tc>
        <w:tc>
          <w:tcPr>
            <w:tcW w:w="1984" w:type="dxa"/>
          </w:tcPr>
          <w:p w:rsidR="00802156" w:rsidRDefault="00802156">
            <w:pPr>
              <w:pStyle w:val="ConsPlusNormal"/>
            </w:pPr>
            <w:r>
              <w:t>ЦТП-64</w:t>
            </w:r>
          </w:p>
        </w:tc>
        <w:tc>
          <w:tcPr>
            <w:tcW w:w="2268" w:type="dxa"/>
          </w:tcPr>
          <w:p w:rsidR="00802156" w:rsidRDefault="00802156">
            <w:pPr>
              <w:pStyle w:val="ConsPlusNormal"/>
            </w:pPr>
            <w:r>
              <w:t>ул. Лабужского, 10/3</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63</w:t>
            </w:r>
          </w:p>
        </w:tc>
        <w:tc>
          <w:tcPr>
            <w:tcW w:w="1984" w:type="dxa"/>
          </w:tcPr>
          <w:p w:rsidR="00802156" w:rsidRDefault="00802156">
            <w:pPr>
              <w:pStyle w:val="ConsPlusNormal"/>
            </w:pPr>
            <w:r>
              <w:t>ЦТП 65</w:t>
            </w:r>
          </w:p>
        </w:tc>
        <w:tc>
          <w:tcPr>
            <w:tcW w:w="2268" w:type="dxa"/>
          </w:tcPr>
          <w:p w:rsidR="00802156" w:rsidRDefault="00802156">
            <w:pPr>
              <w:pStyle w:val="ConsPlusNormal"/>
            </w:pPr>
            <w:r>
              <w:t>ул. Туркестанская, 15</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105/70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64</w:t>
            </w:r>
          </w:p>
        </w:tc>
        <w:tc>
          <w:tcPr>
            <w:tcW w:w="1984" w:type="dxa"/>
          </w:tcPr>
          <w:p w:rsidR="00802156" w:rsidRDefault="00802156">
            <w:pPr>
              <w:pStyle w:val="ConsPlusNormal"/>
            </w:pPr>
            <w:r>
              <w:t>ЦТП 66</w:t>
            </w:r>
          </w:p>
        </w:tc>
        <w:tc>
          <w:tcPr>
            <w:tcW w:w="2268" w:type="dxa"/>
          </w:tcPr>
          <w:p w:rsidR="00802156" w:rsidRDefault="00802156">
            <w:pPr>
              <w:pStyle w:val="ConsPlusNormal"/>
            </w:pPr>
            <w:r>
              <w:t>ул. Туркестанская, 3а</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105/70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lastRenderedPageBreak/>
              <w:t>65</w:t>
            </w:r>
          </w:p>
        </w:tc>
        <w:tc>
          <w:tcPr>
            <w:tcW w:w="1984" w:type="dxa"/>
          </w:tcPr>
          <w:p w:rsidR="00802156" w:rsidRDefault="00802156">
            <w:pPr>
              <w:pStyle w:val="ConsPlusNormal"/>
            </w:pPr>
            <w:r>
              <w:t>ЦТП 67</w:t>
            </w:r>
          </w:p>
        </w:tc>
        <w:tc>
          <w:tcPr>
            <w:tcW w:w="2268" w:type="dxa"/>
          </w:tcPr>
          <w:p w:rsidR="00802156" w:rsidRDefault="00802156">
            <w:pPr>
              <w:pStyle w:val="ConsPlusNormal"/>
            </w:pPr>
            <w:r>
              <w:t>ул. Чкалова, 26/2</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105/70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66</w:t>
            </w:r>
          </w:p>
        </w:tc>
        <w:tc>
          <w:tcPr>
            <w:tcW w:w="1984" w:type="dxa"/>
          </w:tcPr>
          <w:p w:rsidR="00802156" w:rsidRDefault="00802156">
            <w:pPr>
              <w:pStyle w:val="ConsPlusNormal"/>
            </w:pPr>
            <w:r>
              <w:t>ЦТП 68</w:t>
            </w:r>
          </w:p>
        </w:tc>
        <w:tc>
          <w:tcPr>
            <w:tcW w:w="2268" w:type="dxa"/>
          </w:tcPr>
          <w:p w:rsidR="00802156" w:rsidRDefault="00802156">
            <w:pPr>
              <w:pStyle w:val="ConsPlusNormal"/>
            </w:pPr>
            <w:r>
              <w:t>ул. Чкалова, 22</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105/70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67</w:t>
            </w:r>
          </w:p>
        </w:tc>
        <w:tc>
          <w:tcPr>
            <w:tcW w:w="1984" w:type="dxa"/>
          </w:tcPr>
          <w:p w:rsidR="00802156" w:rsidRDefault="00802156">
            <w:pPr>
              <w:pStyle w:val="ConsPlusNormal"/>
            </w:pPr>
            <w:r>
              <w:t>ЦТП 69</w:t>
            </w:r>
          </w:p>
        </w:tc>
        <w:tc>
          <w:tcPr>
            <w:tcW w:w="2268" w:type="dxa"/>
          </w:tcPr>
          <w:p w:rsidR="00802156" w:rsidRDefault="00802156">
            <w:pPr>
              <w:pStyle w:val="ConsPlusNormal"/>
            </w:pPr>
            <w:r>
              <w:t>ул. Чкалова, 25/1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105/70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68</w:t>
            </w:r>
          </w:p>
        </w:tc>
        <w:tc>
          <w:tcPr>
            <w:tcW w:w="1984" w:type="dxa"/>
          </w:tcPr>
          <w:p w:rsidR="00802156" w:rsidRDefault="00802156">
            <w:pPr>
              <w:pStyle w:val="ConsPlusNormal"/>
            </w:pPr>
            <w:r>
              <w:t>ЦТП 70</w:t>
            </w:r>
          </w:p>
        </w:tc>
        <w:tc>
          <w:tcPr>
            <w:tcW w:w="2268" w:type="dxa"/>
          </w:tcPr>
          <w:p w:rsidR="00802156" w:rsidRDefault="00802156">
            <w:pPr>
              <w:pStyle w:val="ConsPlusNormal"/>
            </w:pPr>
            <w:r>
              <w:t>ул. Чкалова, 31а</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105/70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69</w:t>
            </w:r>
          </w:p>
        </w:tc>
        <w:tc>
          <w:tcPr>
            <w:tcW w:w="1984" w:type="dxa"/>
          </w:tcPr>
          <w:p w:rsidR="00802156" w:rsidRDefault="00802156">
            <w:pPr>
              <w:pStyle w:val="ConsPlusNormal"/>
            </w:pPr>
            <w:r>
              <w:t>ЦТП 71</w:t>
            </w:r>
          </w:p>
        </w:tc>
        <w:tc>
          <w:tcPr>
            <w:tcW w:w="2268" w:type="dxa"/>
          </w:tcPr>
          <w:p w:rsidR="00802156" w:rsidRDefault="00802156">
            <w:pPr>
              <w:pStyle w:val="ConsPlusNormal"/>
            </w:pPr>
            <w:r>
              <w:t>ул. Чкалова, 39а</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105/70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70</w:t>
            </w:r>
          </w:p>
        </w:tc>
        <w:tc>
          <w:tcPr>
            <w:tcW w:w="1984" w:type="dxa"/>
          </w:tcPr>
          <w:p w:rsidR="00802156" w:rsidRDefault="00802156">
            <w:pPr>
              <w:pStyle w:val="ConsPlusNormal"/>
            </w:pPr>
            <w:r>
              <w:t>ЦТП-72</w:t>
            </w:r>
          </w:p>
        </w:tc>
        <w:tc>
          <w:tcPr>
            <w:tcW w:w="2268" w:type="dxa"/>
          </w:tcPr>
          <w:p w:rsidR="00802156" w:rsidRDefault="00802156">
            <w:pPr>
              <w:pStyle w:val="ConsPlusNormal"/>
            </w:pPr>
            <w:r>
              <w:t>пр-д Знаменских, 2</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2-трубная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71</w:t>
            </w:r>
          </w:p>
        </w:tc>
        <w:tc>
          <w:tcPr>
            <w:tcW w:w="1984" w:type="dxa"/>
          </w:tcPr>
          <w:p w:rsidR="00802156" w:rsidRDefault="00802156">
            <w:pPr>
              <w:pStyle w:val="ConsPlusNormal"/>
            </w:pPr>
            <w:r>
              <w:t>ЦТП-73 "Восход"</w:t>
            </w:r>
          </w:p>
        </w:tc>
        <w:tc>
          <w:tcPr>
            <w:tcW w:w="2268" w:type="dxa"/>
          </w:tcPr>
          <w:p w:rsidR="00802156" w:rsidRDefault="00802156">
            <w:pPr>
              <w:pStyle w:val="ConsPlusNormal"/>
            </w:pPr>
            <w:r>
              <w:t>ул. Терешковой, ТД "Восход"</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72</w:t>
            </w:r>
          </w:p>
        </w:tc>
        <w:tc>
          <w:tcPr>
            <w:tcW w:w="1984" w:type="dxa"/>
          </w:tcPr>
          <w:p w:rsidR="00802156" w:rsidRDefault="00802156">
            <w:pPr>
              <w:pStyle w:val="ConsPlusNormal"/>
            </w:pPr>
            <w:r>
              <w:t>ЦТП-74</w:t>
            </w:r>
          </w:p>
        </w:tc>
        <w:tc>
          <w:tcPr>
            <w:tcW w:w="2268" w:type="dxa"/>
          </w:tcPr>
          <w:p w:rsidR="00802156" w:rsidRDefault="00802156">
            <w:pPr>
              <w:pStyle w:val="ConsPlusNormal"/>
            </w:pPr>
            <w:r>
              <w:t>ул. Луговая, 84</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М3</w:t>
            </w:r>
          </w:p>
        </w:tc>
        <w:tc>
          <w:tcPr>
            <w:tcW w:w="3118" w:type="dxa"/>
          </w:tcPr>
          <w:p w:rsidR="00802156" w:rsidRDefault="00802156">
            <w:pPr>
              <w:pStyle w:val="ConsPlusNormal"/>
            </w:pPr>
            <w:r>
              <w:t>4-трубная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73</w:t>
            </w:r>
          </w:p>
        </w:tc>
        <w:tc>
          <w:tcPr>
            <w:tcW w:w="1984" w:type="dxa"/>
          </w:tcPr>
          <w:p w:rsidR="00802156" w:rsidRDefault="00802156">
            <w:pPr>
              <w:pStyle w:val="ConsPlusNormal"/>
            </w:pPr>
            <w:r>
              <w:t>ЦТП-75</w:t>
            </w:r>
          </w:p>
        </w:tc>
        <w:tc>
          <w:tcPr>
            <w:tcW w:w="2268" w:type="dxa"/>
          </w:tcPr>
          <w:p w:rsidR="00802156" w:rsidRDefault="00802156">
            <w:pPr>
              <w:pStyle w:val="ConsPlusNormal"/>
            </w:pPr>
            <w:r>
              <w:t>ул. Каширина, 5</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74</w:t>
            </w:r>
          </w:p>
        </w:tc>
        <w:tc>
          <w:tcPr>
            <w:tcW w:w="1984" w:type="dxa"/>
          </w:tcPr>
          <w:p w:rsidR="00802156" w:rsidRDefault="00802156">
            <w:pPr>
              <w:pStyle w:val="ConsPlusNormal"/>
            </w:pPr>
            <w:r>
              <w:t>ЦТП-77</w:t>
            </w:r>
          </w:p>
        </w:tc>
        <w:tc>
          <w:tcPr>
            <w:tcW w:w="2268" w:type="dxa"/>
          </w:tcPr>
          <w:p w:rsidR="00802156" w:rsidRDefault="00802156">
            <w:pPr>
              <w:pStyle w:val="ConsPlusNormal"/>
            </w:pPr>
            <w:r>
              <w:t>пр-кт Дзержинского, 40/1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М3</w:t>
            </w:r>
          </w:p>
        </w:tc>
        <w:tc>
          <w:tcPr>
            <w:tcW w:w="3118" w:type="dxa"/>
          </w:tcPr>
          <w:p w:rsidR="00802156" w:rsidRDefault="00802156">
            <w:pPr>
              <w:pStyle w:val="ConsPlusNormal"/>
            </w:pPr>
            <w:r>
              <w:t>2-трубная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75</w:t>
            </w:r>
          </w:p>
        </w:tc>
        <w:tc>
          <w:tcPr>
            <w:tcW w:w="1984" w:type="dxa"/>
          </w:tcPr>
          <w:p w:rsidR="00802156" w:rsidRDefault="00802156">
            <w:pPr>
              <w:pStyle w:val="ConsPlusNormal"/>
            </w:pPr>
            <w:r>
              <w:t>ЦТП-78</w:t>
            </w:r>
          </w:p>
        </w:tc>
        <w:tc>
          <w:tcPr>
            <w:tcW w:w="2268" w:type="dxa"/>
          </w:tcPr>
          <w:p w:rsidR="00802156" w:rsidRDefault="00802156">
            <w:pPr>
              <w:pStyle w:val="ConsPlusNormal"/>
            </w:pPr>
            <w:r>
              <w:t>ул. Родимцева, 12/1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М3</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105/70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76</w:t>
            </w:r>
          </w:p>
        </w:tc>
        <w:tc>
          <w:tcPr>
            <w:tcW w:w="1984" w:type="dxa"/>
          </w:tcPr>
          <w:p w:rsidR="00802156" w:rsidRDefault="00802156">
            <w:pPr>
              <w:pStyle w:val="ConsPlusNormal"/>
            </w:pPr>
            <w:r>
              <w:t>ЦТП-79</w:t>
            </w:r>
          </w:p>
        </w:tc>
        <w:tc>
          <w:tcPr>
            <w:tcW w:w="2268" w:type="dxa"/>
          </w:tcPr>
          <w:p w:rsidR="00802156" w:rsidRDefault="00802156">
            <w:pPr>
              <w:pStyle w:val="ConsPlusNormal"/>
            </w:pPr>
            <w:r>
              <w:t>ул. Чкалова, 55</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4-трубная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lastRenderedPageBreak/>
              <w:t>77</w:t>
            </w:r>
          </w:p>
        </w:tc>
        <w:tc>
          <w:tcPr>
            <w:tcW w:w="1984" w:type="dxa"/>
          </w:tcPr>
          <w:p w:rsidR="00802156" w:rsidRDefault="00802156">
            <w:pPr>
              <w:pStyle w:val="ConsPlusNormal"/>
            </w:pPr>
            <w:r>
              <w:t>ЦТП-80</w:t>
            </w:r>
          </w:p>
        </w:tc>
        <w:tc>
          <w:tcPr>
            <w:tcW w:w="2268" w:type="dxa"/>
          </w:tcPr>
          <w:p w:rsidR="00802156" w:rsidRDefault="00802156">
            <w:pPr>
              <w:pStyle w:val="ConsPlusNormal"/>
            </w:pPr>
            <w:r>
              <w:t>ул. Сергея Лазо, 11/2</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М2</w:t>
            </w:r>
          </w:p>
        </w:tc>
        <w:tc>
          <w:tcPr>
            <w:tcW w:w="3118" w:type="dxa"/>
          </w:tcPr>
          <w:p w:rsidR="00802156" w:rsidRDefault="00802156">
            <w:pPr>
              <w:pStyle w:val="ConsPlusNormal"/>
            </w:pPr>
            <w:r>
              <w:t>2-трубная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78</w:t>
            </w:r>
          </w:p>
        </w:tc>
        <w:tc>
          <w:tcPr>
            <w:tcW w:w="1984" w:type="dxa"/>
          </w:tcPr>
          <w:p w:rsidR="00802156" w:rsidRDefault="00802156">
            <w:pPr>
              <w:pStyle w:val="ConsPlusNormal"/>
            </w:pPr>
            <w:r>
              <w:t>ЦТП-81</w:t>
            </w:r>
          </w:p>
          <w:p w:rsidR="00802156" w:rsidRDefault="00802156">
            <w:pPr>
              <w:pStyle w:val="ConsPlusNormal"/>
            </w:pPr>
            <w:r>
              <w:t>(ранее котельная "Привокзальная")</w:t>
            </w:r>
          </w:p>
        </w:tc>
        <w:tc>
          <w:tcPr>
            <w:tcW w:w="2268" w:type="dxa"/>
          </w:tcPr>
          <w:p w:rsidR="00802156" w:rsidRDefault="00802156">
            <w:pPr>
              <w:pStyle w:val="ConsPlusNormal"/>
            </w:pPr>
            <w:r>
              <w:t>ул. Привокзальная, 7</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79</w:t>
            </w:r>
          </w:p>
        </w:tc>
        <w:tc>
          <w:tcPr>
            <w:tcW w:w="1984" w:type="dxa"/>
          </w:tcPr>
          <w:p w:rsidR="00802156" w:rsidRDefault="00802156">
            <w:pPr>
              <w:pStyle w:val="ConsPlusNormal"/>
            </w:pPr>
            <w:r>
              <w:t>ЦТП-82</w:t>
            </w:r>
          </w:p>
        </w:tc>
        <w:tc>
          <w:tcPr>
            <w:tcW w:w="2268" w:type="dxa"/>
          </w:tcPr>
          <w:p w:rsidR="00802156" w:rsidRDefault="00802156">
            <w:pPr>
              <w:pStyle w:val="ConsPlusNormal"/>
            </w:pPr>
            <w:r>
              <w:t>ул. Шевченко, 18/2</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80</w:t>
            </w:r>
          </w:p>
        </w:tc>
        <w:tc>
          <w:tcPr>
            <w:tcW w:w="1984" w:type="dxa"/>
          </w:tcPr>
          <w:p w:rsidR="00802156" w:rsidRDefault="00802156">
            <w:pPr>
              <w:pStyle w:val="ConsPlusNormal"/>
            </w:pPr>
            <w:r>
              <w:t>ЦТП-83</w:t>
            </w:r>
          </w:p>
        </w:tc>
        <w:tc>
          <w:tcPr>
            <w:tcW w:w="2268" w:type="dxa"/>
          </w:tcPr>
          <w:p w:rsidR="00802156" w:rsidRDefault="00802156">
            <w:pPr>
              <w:pStyle w:val="ConsPlusNormal"/>
            </w:pPr>
            <w:r>
              <w:t>ул. Народная, 23/1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81</w:t>
            </w:r>
          </w:p>
        </w:tc>
        <w:tc>
          <w:tcPr>
            <w:tcW w:w="1984" w:type="dxa"/>
          </w:tcPr>
          <w:p w:rsidR="00802156" w:rsidRDefault="00802156">
            <w:pPr>
              <w:pStyle w:val="ConsPlusNormal"/>
            </w:pPr>
            <w:r>
              <w:t>ЦТП-84</w:t>
            </w:r>
          </w:p>
        </w:tc>
        <w:tc>
          <w:tcPr>
            <w:tcW w:w="2268" w:type="dxa"/>
          </w:tcPr>
          <w:p w:rsidR="00802156" w:rsidRDefault="00802156">
            <w:pPr>
              <w:pStyle w:val="ConsPlusNormal"/>
            </w:pPr>
            <w:r>
              <w:t>ул. Терешкова, 251/2</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82</w:t>
            </w:r>
          </w:p>
        </w:tc>
        <w:tc>
          <w:tcPr>
            <w:tcW w:w="1984" w:type="dxa"/>
          </w:tcPr>
          <w:p w:rsidR="00802156" w:rsidRDefault="00802156">
            <w:pPr>
              <w:pStyle w:val="ConsPlusNormal"/>
            </w:pPr>
            <w:r>
              <w:t>ЦТП-85</w:t>
            </w:r>
          </w:p>
        </w:tc>
        <w:tc>
          <w:tcPr>
            <w:tcW w:w="2268" w:type="dxa"/>
          </w:tcPr>
          <w:p w:rsidR="00802156" w:rsidRDefault="00802156">
            <w:pPr>
              <w:pStyle w:val="ConsPlusNormal"/>
            </w:pPr>
            <w:r>
              <w:t>ул. Терешкова, 247/2</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83</w:t>
            </w:r>
          </w:p>
        </w:tc>
        <w:tc>
          <w:tcPr>
            <w:tcW w:w="1984" w:type="dxa"/>
          </w:tcPr>
          <w:p w:rsidR="00802156" w:rsidRDefault="00802156">
            <w:pPr>
              <w:pStyle w:val="ConsPlusNormal"/>
            </w:pPr>
            <w:r>
              <w:t>ЦТП-86</w:t>
            </w:r>
          </w:p>
        </w:tc>
        <w:tc>
          <w:tcPr>
            <w:tcW w:w="2268" w:type="dxa"/>
          </w:tcPr>
          <w:p w:rsidR="00802156" w:rsidRDefault="00802156">
            <w:pPr>
              <w:pStyle w:val="ConsPlusNormal"/>
            </w:pPr>
            <w:r>
              <w:t>пр-кт Гагарина, 47</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4-трубная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84</w:t>
            </w:r>
          </w:p>
        </w:tc>
        <w:tc>
          <w:tcPr>
            <w:tcW w:w="1984" w:type="dxa"/>
          </w:tcPr>
          <w:p w:rsidR="00802156" w:rsidRDefault="00802156">
            <w:pPr>
              <w:pStyle w:val="ConsPlusNormal"/>
            </w:pPr>
            <w:r>
              <w:t>ЦТП-87</w:t>
            </w:r>
          </w:p>
        </w:tc>
        <w:tc>
          <w:tcPr>
            <w:tcW w:w="2268" w:type="dxa"/>
          </w:tcPr>
          <w:p w:rsidR="00802156" w:rsidRDefault="00802156">
            <w:pPr>
              <w:pStyle w:val="ConsPlusNormal"/>
            </w:pPr>
            <w:r>
              <w:t>пр-кт Гагарина, 23/4</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105/70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85</w:t>
            </w:r>
          </w:p>
        </w:tc>
        <w:tc>
          <w:tcPr>
            <w:tcW w:w="1984" w:type="dxa"/>
          </w:tcPr>
          <w:p w:rsidR="00802156" w:rsidRDefault="00802156">
            <w:pPr>
              <w:pStyle w:val="ConsPlusNormal"/>
            </w:pPr>
            <w:r>
              <w:t>ЦТП-88</w:t>
            </w:r>
          </w:p>
          <w:p w:rsidR="00802156" w:rsidRDefault="00802156">
            <w:pPr>
              <w:pStyle w:val="ConsPlusNormal"/>
            </w:pPr>
            <w:r>
              <w:t>(Горбольница)</w:t>
            </w:r>
          </w:p>
        </w:tc>
        <w:tc>
          <w:tcPr>
            <w:tcW w:w="2268" w:type="dxa"/>
          </w:tcPr>
          <w:p w:rsidR="00802156" w:rsidRDefault="00802156">
            <w:pPr>
              <w:pStyle w:val="ConsPlusNormal"/>
            </w:pPr>
            <w:r>
              <w:t>пр-кт Гагарина, 23</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105/70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86</w:t>
            </w:r>
          </w:p>
        </w:tc>
        <w:tc>
          <w:tcPr>
            <w:tcW w:w="1984" w:type="dxa"/>
          </w:tcPr>
          <w:p w:rsidR="00802156" w:rsidRDefault="00802156">
            <w:pPr>
              <w:pStyle w:val="ConsPlusNormal"/>
            </w:pPr>
            <w:r>
              <w:t>ЦТП-89</w:t>
            </w:r>
          </w:p>
        </w:tc>
        <w:tc>
          <w:tcPr>
            <w:tcW w:w="2268" w:type="dxa"/>
          </w:tcPr>
          <w:p w:rsidR="00802156" w:rsidRDefault="00802156">
            <w:pPr>
              <w:pStyle w:val="ConsPlusNormal"/>
            </w:pPr>
            <w:r>
              <w:t>мкр. 70 ВЛКСМ, 28а</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2-трубная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87</w:t>
            </w:r>
          </w:p>
        </w:tc>
        <w:tc>
          <w:tcPr>
            <w:tcW w:w="1984" w:type="dxa"/>
          </w:tcPr>
          <w:p w:rsidR="00802156" w:rsidRDefault="00802156">
            <w:pPr>
              <w:pStyle w:val="ConsPlusNormal"/>
            </w:pPr>
            <w:r>
              <w:t>ЦТП-90</w:t>
            </w:r>
          </w:p>
        </w:tc>
        <w:tc>
          <w:tcPr>
            <w:tcW w:w="2268" w:type="dxa"/>
          </w:tcPr>
          <w:p w:rsidR="00802156" w:rsidRDefault="00802156">
            <w:pPr>
              <w:pStyle w:val="ConsPlusNormal"/>
            </w:pPr>
            <w:r>
              <w:t>ул. Березка, 2/1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М2</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105/70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88</w:t>
            </w:r>
          </w:p>
        </w:tc>
        <w:tc>
          <w:tcPr>
            <w:tcW w:w="1984" w:type="dxa"/>
          </w:tcPr>
          <w:p w:rsidR="00802156" w:rsidRDefault="00802156">
            <w:pPr>
              <w:pStyle w:val="ConsPlusNormal"/>
            </w:pPr>
            <w:r>
              <w:t>ЦТП-91</w:t>
            </w:r>
          </w:p>
        </w:tc>
        <w:tc>
          <w:tcPr>
            <w:tcW w:w="2268" w:type="dxa"/>
          </w:tcPr>
          <w:p w:rsidR="00802156" w:rsidRDefault="00802156">
            <w:pPr>
              <w:pStyle w:val="ConsPlusNormal"/>
            </w:pPr>
            <w:r>
              <w:t>ул. Карагандинская, 110</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М3</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105/70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lastRenderedPageBreak/>
              <w:t>89</w:t>
            </w:r>
          </w:p>
        </w:tc>
        <w:tc>
          <w:tcPr>
            <w:tcW w:w="1984" w:type="dxa"/>
          </w:tcPr>
          <w:p w:rsidR="00802156" w:rsidRDefault="00802156">
            <w:pPr>
              <w:pStyle w:val="ConsPlusNormal"/>
            </w:pPr>
            <w:r>
              <w:t>ЦТП-92</w:t>
            </w:r>
          </w:p>
        </w:tc>
        <w:tc>
          <w:tcPr>
            <w:tcW w:w="2268" w:type="dxa"/>
          </w:tcPr>
          <w:p w:rsidR="00802156" w:rsidRDefault="00802156">
            <w:pPr>
              <w:pStyle w:val="ConsPlusNormal"/>
            </w:pPr>
            <w:r>
              <w:t>ул. Мискинова, 32</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90</w:t>
            </w:r>
          </w:p>
        </w:tc>
        <w:tc>
          <w:tcPr>
            <w:tcW w:w="1984" w:type="dxa"/>
          </w:tcPr>
          <w:p w:rsidR="00802156" w:rsidRDefault="00802156">
            <w:pPr>
              <w:pStyle w:val="ConsPlusNormal"/>
            </w:pPr>
            <w:r>
              <w:t>ЦТП-93</w:t>
            </w:r>
          </w:p>
        </w:tc>
        <w:tc>
          <w:tcPr>
            <w:tcW w:w="2268" w:type="dxa"/>
          </w:tcPr>
          <w:p w:rsidR="00802156" w:rsidRDefault="00802156">
            <w:pPr>
              <w:pStyle w:val="ConsPlusNormal"/>
            </w:pPr>
            <w:r>
              <w:t>ул. Салмышская, 35/1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М2</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91</w:t>
            </w:r>
          </w:p>
        </w:tc>
        <w:tc>
          <w:tcPr>
            <w:tcW w:w="1984" w:type="dxa"/>
          </w:tcPr>
          <w:p w:rsidR="00802156" w:rsidRDefault="00802156">
            <w:pPr>
              <w:pStyle w:val="ConsPlusNormal"/>
            </w:pPr>
            <w:r>
              <w:t>ЦТП-94 (МСЧ-2)</w:t>
            </w:r>
          </w:p>
        </w:tc>
        <w:tc>
          <w:tcPr>
            <w:tcW w:w="2268" w:type="dxa"/>
          </w:tcPr>
          <w:p w:rsidR="00802156" w:rsidRDefault="00802156">
            <w:pPr>
              <w:pStyle w:val="ConsPlusNormal"/>
            </w:pPr>
            <w:r>
              <w:t>ул. Салмышская, 13</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М3</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92</w:t>
            </w:r>
          </w:p>
        </w:tc>
        <w:tc>
          <w:tcPr>
            <w:tcW w:w="1984" w:type="dxa"/>
          </w:tcPr>
          <w:p w:rsidR="00802156" w:rsidRDefault="00802156">
            <w:pPr>
              <w:pStyle w:val="ConsPlusNormal"/>
            </w:pPr>
            <w:r>
              <w:t>ЦТП-95</w:t>
            </w:r>
          </w:p>
        </w:tc>
        <w:tc>
          <w:tcPr>
            <w:tcW w:w="2268" w:type="dxa"/>
          </w:tcPr>
          <w:p w:rsidR="00802156" w:rsidRDefault="00802156">
            <w:pPr>
              <w:pStyle w:val="ConsPlusNormal"/>
            </w:pPr>
            <w:r>
              <w:t>ул. Волгоградская, 1/5</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М2</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93</w:t>
            </w:r>
          </w:p>
        </w:tc>
        <w:tc>
          <w:tcPr>
            <w:tcW w:w="1984" w:type="dxa"/>
          </w:tcPr>
          <w:p w:rsidR="00802156" w:rsidRDefault="00802156">
            <w:pPr>
              <w:pStyle w:val="ConsPlusNormal"/>
            </w:pPr>
            <w:r>
              <w:t>ЦТП-96</w:t>
            </w:r>
          </w:p>
        </w:tc>
        <w:tc>
          <w:tcPr>
            <w:tcW w:w="2268" w:type="dxa"/>
          </w:tcPr>
          <w:p w:rsidR="00802156" w:rsidRDefault="00802156">
            <w:pPr>
              <w:pStyle w:val="ConsPlusNormal"/>
            </w:pPr>
            <w:r>
              <w:t>пр-кт Парковый, 32</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94</w:t>
            </w:r>
          </w:p>
        </w:tc>
        <w:tc>
          <w:tcPr>
            <w:tcW w:w="1984" w:type="dxa"/>
          </w:tcPr>
          <w:p w:rsidR="00802156" w:rsidRDefault="00802156">
            <w:pPr>
              <w:pStyle w:val="ConsPlusNormal"/>
            </w:pPr>
            <w:r>
              <w:t>ЦТП-97</w:t>
            </w:r>
          </w:p>
        </w:tc>
        <w:tc>
          <w:tcPr>
            <w:tcW w:w="2268" w:type="dxa"/>
          </w:tcPr>
          <w:p w:rsidR="00802156" w:rsidRDefault="00802156">
            <w:pPr>
              <w:pStyle w:val="ConsPlusNormal"/>
            </w:pPr>
            <w:r>
              <w:t>ул. Монтажников, 35</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95</w:t>
            </w:r>
          </w:p>
        </w:tc>
        <w:tc>
          <w:tcPr>
            <w:tcW w:w="1984" w:type="dxa"/>
          </w:tcPr>
          <w:p w:rsidR="00802156" w:rsidRDefault="00802156">
            <w:pPr>
              <w:pStyle w:val="ConsPlusNormal"/>
            </w:pPr>
            <w:r>
              <w:t>ЦТП-98</w:t>
            </w:r>
          </w:p>
        </w:tc>
        <w:tc>
          <w:tcPr>
            <w:tcW w:w="2268" w:type="dxa"/>
          </w:tcPr>
          <w:p w:rsidR="00802156" w:rsidRDefault="00802156">
            <w:pPr>
              <w:pStyle w:val="ConsPlusNormal"/>
            </w:pPr>
            <w:r>
              <w:t>ул. Липовая, 5а</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М2</w:t>
            </w:r>
          </w:p>
        </w:tc>
        <w:tc>
          <w:tcPr>
            <w:tcW w:w="3118" w:type="dxa"/>
          </w:tcPr>
          <w:p w:rsidR="00802156" w:rsidRDefault="00802156">
            <w:pPr>
              <w:pStyle w:val="ConsPlusNormal"/>
            </w:pPr>
            <w:r>
              <w:t>2-трубная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96</w:t>
            </w:r>
          </w:p>
        </w:tc>
        <w:tc>
          <w:tcPr>
            <w:tcW w:w="1984" w:type="dxa"/>
          </w:tcPr>
          <w:p w:rsidR="00802156" w:rsidRDefault="00802156">
            <w:pPr>
              <w:pStyle w:val="ConsPlusNormal"/>
            </w:pPr>
            <w:r>
              <w:t>ЦТП-99</w:t>
            </w:r>
          </w:p>
        </w:tc>
        <w:tc>
          <w:tcPr>
            <w:tcW w:w="2268" w:type="dxa"/>
          </w:tcPr>
          <w:p w:rsidR="00802156" w:rsidRDefault="00802156">
            <w:pPr>
              <w:pStyle w:val="ConsPlusNormal"/>
            </w:pPr>
            <w:r>
              <w:t>ул. Волгоградская, 5</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М2</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97</w:t>
            </w:r>
          </w:p>
        </w:tc>
        <w:tc>
          <w:tcPr>
            <w:tcW w:w="1984" w:type="dxa"/>
          </w:tcPr>
          <w:p w:rsidR="00802156" w:rsidRDefault="00802156">
            <w:pPr>
              <w:pStyle w:val="ConsPlusNormal"/>
            </w:pPr>
            <w:r>
              <w:t>ЦТП-100</w:t>
            </w:r>
          </w:p>
        </w:tc>
        <w:tc>
          <w:tcPr>
            <w:tcW w:w="2268" w:type="dxa"/>
          </w:tcPr>
          <w:p w:rsidR="00802156" w:rsidRDefault="00802156">
            <w:pPr>
              <w:pStyle w:val="ConsPlusNormal"/>
            </w:pPr>
            <w:r>
              <w:t>мкр. 70 ВЛКСМ, 9а</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2-трубная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98</w:t>
            </w:r>
          </w:p>
        </w:tc>
        <w:tc>
          <w:tcPr>
            <w:tcW w:w="1984" w:type="dxa"/>
          </w:tcPr>
          <w:p w:rsidR="00802156" w:rsidRDefault="00802156">
            <w:pPr>
              <w:pStyle w:val="ConsPlusNormal"/>
            </w:pPr>
            <w:r>
              <w:t>ЦТП-101</w:t>
            </w:r>
          </w:p>
        </w:tc>
        <w:tc>
          <w:tcPr>
            <w:tcW w:w="2268" w:type="dxa"/>
          </w:tcPr>
          <w:p w:rsidR="00802156" w:rsidRDefault="00802156">
            <w:pPr>
              <w:pStyle w:val="ConsPlusNormal"/>
            </w:pPr>
            <w:r>
              <w:t>ул. Волгоградская, 24а</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М2</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99</w:t>
            </w:r>
          </w:p>
        </w:tc>
        <w:tc>
          <w:tcPr>
            <w:tcW w:w="1984" w:type="dxa"/>
          </w:tcPr>
          <w:p w:rsidR="00802156" w:rsidRDefault="00802156">
            <w:pPr>
              <w:pStyle w:val="ConsPlusNormal"/>
            </w:pPr>
            <w:r>
              <w:t>ЦТП-102</w:t>
            </w:r>
          </w:p>
        </w:tc>
        <w:tc>
          <w:tcPr>
            <w:tcW w:w="2268" w:type="dxa"/>
          </w:tcPr>
          <w:p w:rsidR="00802156" w:rsidRDefault="00802156">
            <w:pPr>
              <w:pStyle w:val="ConsPlusNormal"/>
            </w:pPr>
            <w:r>
              <w:t>ул. Потехина, 28</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105/70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100</w:t>
            </w:r>
          </w:p>
        </w:tc>
        <w:tc>
          <w:tcPr>
            <w:tcW w:w="1984" w:type="dxa"/>
          </w:tcPr>
          <w:p w:rsidR="00802156" w:rsidRDefault="00802156">
            <w:pPr>
              <w:pStyle w:val="ConsPlusNormal"/>
            </w:pPr>
            <w:r>
              <w:t>ЦТП-103</w:t>
            </w:r>
          </w:p>
        </w:tc>
        <w:tc>
          <w:tcPr>
            <w:tcW w:w="2268" w:type="dxa"/>
          </w:tcPr>
          <w:p w:rsidR="00802156" w:rsidRDefault="00802156">
            <w:pPr>
              <w:pStyle w:val="ConsPlusNormal"/>
            </w:pPr>
            <w:r>
              <w:t>ул. Курганская, 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4-трубная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lastRenderedPageBreak/>
              <w:t>101</w:t>
            </w:r>
          </w:p>
        </w:tc>
        <w:tc>
          <w:tcPr>
            <w:tcW w:w="1984" w:type="dxa"/>
          </w:tcPr>
          <w:p w:rsidR="00802156" w:rsidRDefault="00802156">
            <w:pPr>
              <w:pStyle w:val="ConsPlusNormal"/>
            </w:pPr>
            <w:r>
              <w:t>ЦТП-104</w:t>
            </w:r>
          </w:p>
        </w:tc>
        <w:tc>
          <w:tcPr>
            <w:tcW w:w="2268" w:type="dxa"/>
          </w:tcPr>
          <w:p w:rsidR="00802156" w:rsidRDefault="00802156">
            <w:pPr>
              <w:pStyle w:val="ConsPlusNormal"/>
            </w:pPr>
            <w:r>
              <w:t>ул. Новая, 2/1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102</w:t>
            </w:r>
          </w:p>
        </w:tc>
        <w:tc>
          <w:tcPr>
            <w:tcW w:w="1984" w:type="dxa"/>
          </w:tcPr>
          <w:p w:rsidR="00802156" w:rsidRDefault="00802156">
            <w:pPr>
              <w:pStyle w:val="ConsPlusNormal"/>
            </w:pPr>
            <w:r>
              <w:t>ЦТП-106</w:t>
            </w:r>
          </w:p>
        </w:tc>
        <w:tc>
          <w:tcPr>
            <w:tcW w:w="2268" w:type="dxa"/>
          </w:tcPr>
          <w:p w:rsidR="00802156" w:rsidRDefault="00802156">
            <w:pPr>
              <w:pStyle w:val="ConsPlusNormal"/>
            </w:pPr>
            <w:r>
              <w:t>ул. Попова, 46</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2-трубная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103</w:t>
            </w:r>
          </w:p>
        </w:tc>
        <w:tc>
          <w:tcPr>
            <w:tcW w:w="1984" w:type="dxa"/>
          </w:tcPr>
          <w:p w:rsidR="00802156" w:rsidRDefault="00802156">
            <w:pPr>
              <w:pStyle w:val="ConsPlusNormal"/>
            </w:pPr>
            <w:r>
              <w:t>ЦТП-107</w:t>
            </w:r>
          </w:p>
        </w:tc>
        <w:tc>
          <w:tcPr>
            <w:tcW w:w="2268" w:type="dxa"/>
          </w:tcPr>
          <w:p w:rsidR="00802156" w:rsidRDefault="00802156">
            <w:pPr>
              <w:pStyle w:val="ConsPlusNormal"/>
            </w:pPr>
            <w:r>
              <w:t>ул. Калининградская, 35</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2-трубная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104</w:t>
            </w:r>
          </w:p>
        </w:tc>
        <w:tc>
          <w:tcPr>
            <w:tcW w:w="1984" w:type="dxa"/>
          </w:tcPr>
          <w:p w:rsidR="00802156" w:rsidRDefault="00802156">
            <w:pPr>
              <w:pStyle w:val="ConsPlusNormal"/>
            </w:pPr>
            <w:r>
              <w:t>ЦТП-108</w:t>
            </w:r>
          </w:p>
        </w:tc>
        <w:tc>
          <w:tcPr>
            <w:tcW w:w="2268" w:type="dxa"/>
          </w:tcPr>
          <w:p w:rsidR="00802156" w:rsidRDefault="00802156">
            <w:pPr>
              <w:pStyle w:val="ConsPlusNormal"/>
            </w:pPr>
            <w:r>
              <w:t>пер. Тупой, 3А</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2-трубная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105</w:t>
            </w:r>
          </w:p>
        </w:tc>
        <w:tc>
          <w:tcPr>
            <w:tcW w:w="1984" w:type="dxa"/>
          </w:tcPr>
          <w:p w:rsidR="00802156" w:rsidRDefault="00802156">
            <w:pPr>
              <w:pStyle w:val="ConsPlusNormal"/>
            </w:pPr>
            <w:r>
              <w:t>ЦТП-109</w:t>
            </w:r>
          </w:p>
        </w:tc>
        <w:tc>
          <w:tcPr>
            <w:tcW w:w="2268" w:type="dxa"/>
          </w:tcPr>
          <w:p w:rsidR="00802156" w:rsidRDefault="00802156">
            <w:pPr>
              <w:pStyle w:val="ConsPlusNormal"/>
            </w:pPr>
            <w:r>
              <w:t>ЦРБ, Ростоши</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106</w:t>
            </w:r>
          </w:p>
        </w:tc>
        <w:tc>
          <w:tcPr>
            <w:tcW w:w="1984" w:type="dxa"/>
          </w:tcPr>
          <w:p w:rsidR="00802156" w:rsidRDefault="00802156">
            <w:pPr>
              <w:pStyle w:val="ConsPlusNormal"/>
            </w:pPr>
            <w:r>
              <w:t>ЦТП-110</w:t>
            </w:r>
          </w:p>
        </w:tc>
        <w:tc>
          <w:tcPr>
            <w:tcW w:w="2268" w:type="dxa"/>
          </w:tcPr>
          <w:p w:rsidR="00802156" w:rsidRDefault="00802156">
            <w:pPr>
              <w:pStyle w:val="ConsPlusNormal"/>
            </w:pPr>
            <w:r>
              <w:t>ул. Брестская, 3/1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107</w:t>
            </w:r>
          </w:p>
        </w:tc>
        <w:tc>
          <w:tcPr>
            <w:tcW w:w="1984" w:type="dxa"/>
          </w:tcPr>
          <w:p w:rsidR="00802156" w:rsidRDefault="00802156">
            <w:pPr>
              <w:pStyle w:val="ConsPlusNormal"/>
            </w:pPr>
            <w:r>
              <w:t>ЦТП-111</w:t>
            </w:r>
          </w:p>
        </w:tc>
        <w:tc>
          <w:tcPr>
            <w:tcW w:w="2268" w:type="dxa"/>
          </w:tcPr>
          <w:p w:rsidR="00802156" w:rsidRDefault="00802156">
            <w:pPr>
              <w:pStyle w:val="ConsPlusNormal"/>
            </w:pPr>
            <w:r>
              <w:t>пер. Саратовский, 5</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108</w:t>
            </w:r>
          </w:p>
        </w:tc>
        <w:tc>
          <w:tcPr>
            <w:tcW w:w="1984" w:type="dxa"/>
          </w:tcPr>
          <w:p w:rsidR="00802156" w:rsidRDefault="00802156">
            <w:pPr>
              <w:pStyle w:val="ConsPlusNormal"/>
            </w:pPr>
            <w:r>
              <w:t>ЦТП-112</w:t>
            </w:r>
          </w:p>
        </w:tc>
        <w:tc>
          <w:tcPr>
            <w:tcW w:w="2268" w:type="dxa"/>
          </w:tcPr>
          <w:p w:rsidR="00802156" w:rsidRDefault="00802156">
            <w:pPr>
              <w:pStyle w:val="ConsPlusNormal"/>
            </w:pPr>
            <w:r>
              <w:t>пр-кт Гагарина, 33/3</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105/70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109</w:t>
            </w:r>
          </w:p>
        </w:tc>
        <w:tc>
          <w:tcPr>
            <w:tcW w:w="1984" w:type="dxa"/>
          </w:tcPr>
          <w:p w:rsidR="00802156" w:rsidRDefault="00802156">
            <w:pPr>
              <w:pStyle w:val="ConsPlusNormal"/>
            </w:pPr>
            <w:r>
              <w:t>ЦТП-113</w:t>
            </w:r>
          </w:p>
        </w:tc>
        <w:tc>
          <w:tcPr>
            <w:tcW w:w="2268" w:type="dxa"/>
          </w:tcPr>
          <w:p w:rsidR="00802156" w:rsidRDefault="00802156">
            <w:pPr>
              <w:pStyle w:val="ConsPlusNormal"/>
            </w:pPr>
            <w:r>
              <w:t>пр-кт Гагарина, 33/5</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105/70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110</w:t>
            </w:r>
          </w:p>
        </w:tc>
        <w:tc>
          <w:tcPr>
            <w:tcW w:w="1984" w:type="dxa"/>
          </w:tcPr>
          <w:p w:rsidR="00802156" w:rsidRDefault="00802156">
            <w:pPr>
              <w:pStyle w:val="ConsPlusNormal"/>
            </w:pPr>
            <w:r>
              <w:t>ЦТП-114</w:t>
            </w:r>
          </w:p>
        </w:tc>
        <w:tc>
          <w:tcPr>
            <w:tcW w:w="2268" w:type="dxa"/>
          </w:tcPr>
          <w:p w:rsidR="00802156" w:rsidRDefault="00802156">
            <w:pPr>
              <w:pStyle w:val="ConsPlusNormal"/>
            </w:pPr>
            <w:r>
              <w:t>пр-кт Гагарина, 58/1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105/70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111</w:t>
            </w:r>
          </w:p>
        </w:tc>
        <w:tc>
          <w:tcPr>
            <w:tcW w:w="1984" w:type="dxa"/>
          </w:tcPr>
          <w:p w:rsidR="00802156" w:rsidRDefault="00802156">
            <w:pPr>
              <w:pStyle w:val="ConsPlusNormal"/>
            </w:pPr>
            <w:r>
              <w:t>ЦТП-115</w:t>
            </w:r>
          </w:p>
        </w:tc>
        <w:tc>
          <w:tcPr>
            <w:tcW w:w="2268" w:type="dxa"/>
          </w:tcPr>
          <w:p w:rsidR="00802156" w:rsidRDefault="00802156">
            <w:pPr>
              <w:pStyle w:val="ConsPlusNormal"/>
            </w:pPr>
            <w:r>
              <w:t>ул. Володарского, 16/1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105/70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112</w:t>
            </w:r>
          </w:p>
        </w:tc>
        <w:tc>
          <w:tcPr>
            <w:tcW w:w="1984" w:type="dxa"/>
          </w:tcPr>
          <w:p w:rsidR="00802156" w:rsidRDefault="00802156">
            <w:pPr>
              <w:pStyle w:val="ConsPlusNormal"/>
            </w:pPr>
            <w:r>
              <w:t>ЦТП-116</w:t>
            </w:r>
          </w:p>
        </w:tc>
        <w:tc>
          <w:tcPr>
            <w:tcW w:w="2268" w:type="dxa"/>
          </w:tcPr>
          <w:p w:rsidR="00802156" w:rsidRDefault="00802156">
            <w:pPr>
              <w:pStyle w:val="ConsPlusNormal"/>
            </w:pPr>
            <w:r>
              <w:t>пр-кт Гагарина, 2Ж</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105/70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lastRenderedPageBreak/>
              <w:t>113</w:t>
            </w:r>
          </w:p>
        </w:tc>
        <w:tc>
          <w:tcPr>
            <w:tcW w:w="1984" w:type="dxa"/>
          </w:tcPr>
          <w:p w:rsidR="00802156" w:rsidRDefault="00802156">
            <w:pPr>
              <w:pStyle w:val="ConsPlusNormal"/>
            </w:pPr>
            <w:r>
              <w:t>ЦТП-117</w:t>
            </w:r>
          </w:p>
        </w:tc>
        <w:tc>
          <w:tcPr>
            <w:tcW w:w="2268" w:type="dxa"/>
          </w:tcPr>
          <w:p w:rsidR="00802156" w:rsidRDefault="00802156">
            <w:pPr>
              <w:pStyle w:val="ConsPlusNormal"/>
            </w:pPr>
            <w:r>
              <w:t>ул. Терешковой, 77/1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105/70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114</w:t>
            </w:r>
          </w:p>
        </w:tc>
        <w:tc>
          <w:tcPr>
            <w:tcW w:w="1984" w:type="dxa"/>
          </w:tcPr>
          <w:p w:rsidR="00802156" w:rsidRDefault="00802156">
            <w:pPr>
              <w:pStyle w:val="ConsPlusNormal"/>
            </w:pPr>
            <w:r>
              <w:t>ЦТП-118 "ОМОН"</w:t>
            </w:r>
          </w:p>
        </w:tc>
        <w:tc>
          <w:tcPr>
            <w:tcW w:w="2268" w:type="dxa"/>
          </w:tcPr>
          <w:p w:rsidR="00802156" w:rsidRDefault="00802156">
            <w:pPr>
              <w:pStyle w:val="ConsPlusNormal"/>
            </w:pPr>
            <w:r>
              <w:t>ул. Тихая, 6</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М2</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115</w:t>
            </w:r>
          </w:p>
        </w:tc>
        <w:tc>
          <w:tcPr>
            <w:tcW w:w="1984" w:type="dxa"/>
          </w:tcPr>
          <w:p w:rsidR="00802156" w:rsidRDefault="00802156">
            <w:pPr>
              <w:pStyle w:val="ConsPlusNormal"/>
            </w:pPr>
            <w:r>
              <w:t>ЦТП-119</w:t>
            </w:r>
          </w:p>
        </w:tc>
        <w:tc>
          <w:tcPr>
            <w:tcW w:w="2268" w:type="dxa"/>
          </w:tcPr>
          <w:p w:rsidR="00802156" w:rsidRDefault="00802156">
            <w:pPr>
              <w:pStyle w:val="ConsPlusNormal"/>
            </w:pPr>
            <w:r>
              <w:t>ул. Транспортная, 12</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116</w:t>
            </w:r>
          </w:p>
        </w:tc>
        <w:tc>
          <w:tcPr>
            <w:tcW w:w="1984" w:type="dxa"/>
          </w:tcPr>
          <w:p w:rsidR="00802156" w:rsidRDefault="00802156">
            <w:pPr>
              <w:pStyle w:val="ConsPlusNormal"/>
            </w:pPr>
            <w:r>
              <w:t>ЦТП-121</w:t>
            </w:r>
          </w:p>
        </w:tc>
        <w:tc>
          <w:tcPr>
            <w:tcW w:w="2268" w:type="dxa"/>
          </w:tcPr>
          <w:p w:rsidR="00802156" w:rsidRDefault="00802156">
            <w:pPr>
              <w:pStyle w:val="ConsPlusNormal"/>
            </w:pPr>
            <w:r>
              <w:t>ул. Аксакова, 23А</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117</w:t>
            </w:r>
          </w:p>
        </w:tc>
        <w:tc>
          <w:tcPr>
            <w:tcW w:w="1984" w:type="dxa"/>
          </w:tcPr>
          <w:p w:rsidR="00802156" w:rsidRDefault="00802156">
            <w:pPr>
              <w:pStyle w:val="ConsPlusNormal"/>
            </w:pPr>
            <w:r>
              <w:t>ЦТП-122</w:t>
            </w:r>
          </w:p>
        </w:tc>
        <w:tc>
          <w:tcPr>
            <w:tcW w:w="2268" w:type="dxa"/>
          </w:tcPr>
          <w:p w:rsidR="00802156" w:rsidRDefault="00802156">
            <w:pPr>
              <w:pStyle w:val="ConsPlusNormal"/>
            </w:pPr>
            <w:r>
              <w:t>ул. Индивидуальная, 7/1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М2</w:t>
            </w:r>
          </w:p>
        </w:tc>
        <w:tc>
          <w:tcPr>
            <w:tcW w:w="3118" w:type="dxa"/>
          </w:tcPr>
          <w:p w:rsidR="00802156" w:rsidRDefault="00802156">
            <w:pPr>
              <w:pStyle w:val="ConsPlusNormal"/>
            </w:pPr>
            <w:r>
              <w:t>2-трубная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118</w:t>
            </w:r>
          </w:p>
        </w:tc>
        <w:tc>
          <w:tcPr>
            <w:tcW w:w="1984" w:type="dxa"/>
          </w:tcPr>
          <w:p w:rsidR="00802156" w:rsidRDefault="00802156">
            <w:pPr>
              <w:pStyle w:val="ConsPlusNormal"/>
            </w:pPr>
            <w:r>
              <w:t>ЦТП-123</w:t>
            </w:r>
          </w:p>
        </w:tc>
        <w:tc>
          <w:tcPr>
            <w:tcW w:w="2268" w:type="dxa"/>
          </w:tcPr>
          <w:p w:rsidR="00802156" w:rsidRDefault="00802156">
            <w:pPr>
              <w:pStyle w:val="ConsPlusNormal"/>
            </w:pPr>
            <w:r>
              <w:t>ул. Орлова, 24Б</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119</w:t>
            </w:r>
          </w:p>
        </w:tc>
        <w:tc>
          <w:tcPr>
            <w:tcW w:w="1984" w:type="dxa"/>
          </w:tcPr>
          <w:p w:rsidR="00802156" w:rsidRDefault="00802156">
            <w:pPr>
              <w:pStyle w:val="ConsPlusNormal"/>
            </w:pPr>
            <w:r>
              <w:t>ЦТП-124</w:t>
            </w:r>
          </w:p>
        </w:tc>
        <w:tc>
          <w:tcPr>
            <w:tcW w:w="2268" w:type="dxa"/>
          </w:tcPr>
          <w:p w:rsidR="00802156" w:rsidRDefault="00802156">
            <w:pPr>
              <w:pStyle w:val="ConsPlusNormal"/>
            </w:pPr>
            <w:r>
              <w:t>пр-кт Победы, 107</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120</w:t>
            </w:r>
          </w:p>
        </w:tc>
        <w:tc>
          <w:tcPr>
            <w:tcW w:w="1984" w:type="dxa"/>
          </w:tcPr>
          <w:p w:rsidR="00802156" w:rsidRDefault="00802156">
            <w:pPr>
              <w:pStyle w:val="ConsPlusNormal"/>
            </w:pPr>
            <w:r>
              <w:t>ЦТП-125 (инфекционная больница)</w:t>
            </w:r>
          </w:p>
        </w:tc>
        <w:tc>
          <w:tcPr>
            <w:tcW w:w="2268" w:type="dxa"/>
          </w:tcPr>
          <w:p w:rsidR="00802156" w:rsidRDefault="00802156">
            <w:pPr>
              <w:pStyle w:val="ConsPlusNormal"/>
            </w:pPr>
            <w:r>
              <w:t>ул. Комсомольская, 180</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121</w:t>
            </w:r>
          </w:p>
        </w:tc>
        <w:tc>
          <w:tcPr>
            <w:tcW w:w="1984" w:type="dxa"/>
          </w:tcPr>
          <w:p w:rsidR="00802156" w:rsidRDefault="00802156">
            <w:pPr>
              <w:pStyle w:val="ConsPlusNormal"/>
            </w:pPr>
            <w:r>
              <w:t>ЦТП-127</w:t>
            </w:r>
          </w:p>
        </w:tc>
        <w:tc>
          <w:tcPr>
            <w:tcW w:w="2268" w:type="dxa"/>
          </w:tcPr>
          <w:p w:rsidR="00802156" w:rsidRDefault="00802156">
            <w:pPr>
              <w:pStyle w:val="ConsPlusNormal"/>
            </w:pPr>
            <w:r>
              <w:t>ул. Заводская, 30</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М5</w:t>
            </w:r>
          </w:p>
        </w:tc>
        <w:tc>
          <w:tcPr>
            <w:tcW w:w="3118" w:type="dxa"/>
          </w:tcPr>
          <w:p w:rsidR="00802156" w:rsidRDefault="00802156">
            <w:pPr>
              <w:pStyle w:val="ConsPlusNormal"/>
            </w:pPr>
            <w:r>
              <w:t>2-трубная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122</w:t>
            </w:r>
          </w:p>
        </w:tc>
        <w:tc>
          <w:tcPr>
            <w:tcW w:w="1984" w:type="dxa"/>
          </w:tcPr>
          <w:p w:rsidR="00802156" w:rsidRDefault="00802156">
            <w:pPr>
              <w:pStyle w:val="ConsPlusNormal"/>
            </w:pPr>
            <w:r>
              <w:t>ЦТП-128</w:t>
            </w:r>
          </w:p>
        </w:tc>
        <w:tc>
          <w:tcPr>
            <w:tcW w:w="2268" w:type="dxa"/>
          </w:tcPr>
          <w:p w:rsidR="00802156" w:rsidRDefault="00802156">
            <w:pPr>
              <w:pStyle w:val="ConsPlusNormal"/>
            </w:pPr>
            <w:r>
              <w:t>ул. Ворошилова, 2</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М5</w:t>
            </w:r>
          </w:p>
        </w:tc>
        <w:tc>
          <w:tcPr>
            <w:tcW w:w="3118" w:type="dxa"/>
          </w:tcPr>
          <w:p w:rsidR="00802156" w:rsidRDefault="00802156">
            <w:pPr>
              <w:pStyle w:val="ConsPlusNormal"/>
            </w:pPr>
            <w:r>
              <w:t>2-трубная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123</w:t>
            </w:r>
          </w:p>
        </w:tc>
        <w:tc>
          <w:tcPr>
            <w:tcW w:w="1984" w:type="dxa"/>
          </w:tcPr>
          <w:p w:rsidR="00802156" w:rsidRDefault="00802156">
            <w:pPr>
              <w:pStyle w:val="ConsPlusNormal"/>
            </w:pPr>
            <w:r>
              <w:t>ЦТП-129</w:t>
            </w:r>
          </w:p>
        </w:tc>
        <w:tc>
          <w:tcPr>
            <w:tcW w:w="2268" w:type="dxa"/>
          </w:tcPr>
          <w:p w:rsidR="00802156" w:rsidRDefault="00802156">
            <w:pPr>
              <w:pStyle w:val="ConsPlusNormal"/>
            </w:pPr>
            <w:r>
              <w:t>ул. Калининградская, 192</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М5</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124</w:t>
            </w:r>
          </w:p>
        </w:tc>
        <w:tc>
          <w:tcPr>
            <w:tcW w:w="1984" w:type="dxa"/>
          </w:tcPr>
          <w:p w:rsidR="00802156" w:rsidRDefault="00802156">
            <w:pPr>
              <w:pStyle w:val="ConsPlusNormal"/>
            </w:pPr>
            <w:r>
              <w:t>ЦТП-130</w:t>
            </w:r>
          </w:p>
        </w:tc>
        <w:tc>
          <w:tcPr>
            <w:tcW w:w="2268" w:type="dxa"/>
          </w:tcPr>
          <w:p w:rsidR="00802156" w:rsidRDefault="00802156">
            <w:pPr>
              <w:pStyle w:val="ConsPlusNormal"/>
            </w:pPr>
            <w:r>
              <w:t>ул. Химическая, 3а</w:t>
            </w:r>
          </w:p>
        </w:tc>
        <w:tc>
          <w:tcPr>
            <w:tcW w:w="1984" w:type="dxa"/>
          </w:tcPr>
          <w:p w:rsidR="00802156" w:rsidRDefault="00802156">
            <w:pPr>
              <w:pStyle w:val="ConsPlusNormal"/>
            </w:pPr>
            <w:r>
              <w:t>от котельной "Оренбургская"</w:t>
            </w:r>
          </w:p>
        </w:tc>
        <w:tc>
          <w:tcPr>
            <w:tcW w:w="1417" w:type="dxa"/>
          </w:tcPr>
          <w:p w:rsidR="00802156" w:rsidRDefault="00802156">
            <w:pPr>
              <w:pStyle w:val="ConsPlusNormal"/>
            </w:pPr>
            <w:r>
              <w:t>М4</w:t>
            </w:r>
          </w:p>
        </w:tc>
        <w:tc>
          <w:tcPr>
            <w:tcW w:w="3118" w:type="dxa"/>
          </w:tcPr>
          <w:p w:rsidR="00802156" w:rsidRDefault="00802156">
            <w:pPr>
              <w:pStyle w:val="ConsPlusNormal"/>
            </w:pPr>
            <w:r>
              <w:t>4-трубная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lastRenderedPageBreak/>
              <w:t>125</w:t>
            </w:r>
          </w:p>
        </w:tc>
        <w:tc>
          <w:tcPr>
            <w:tcW w:w="1984" w:type="dxa"/>
          </w:tcPr>
          <w:p w:rsidR="00802156" w:rsidRDefault="00802156">
            <w:pPr>
              <w:pStyle w:val="ConsPlusNormal"/>
            </w:pPr>
            <w:r>
              <w:t>ЦТП-131</w:t>
            </w:r>
          </w:p>
        </w:tc>
        <w:tc>
          <w:tcPr>
            <w:tcW w:w="2268" w:type="dxa"/>
          </w:tcPr>
          <w:p w:rsidR="00802156" w:rsidRDefault="00802156">
            <w:pPr>
              <w:pStyle w:val="ConsPlusNormal"/>
            </w:pPr>
            <w:r>
              <w:t>пр-кт Победы, 75</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2-трубная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126</w:t>
            </w:r>
          </w:p>
        </w:tc>
        <w:tc>
          <w:tcPr>
            <w:tcW w:w="1984" w:type="dxa"/>
          </w:tcPr>
          <w:p w:rsidR="00802156" w:rsidRDefault="00802156">
            <w:pPr>
              <w:pStyle w:val="ConsPlusNormal"/>
            </w:pPr>
            <w:r>
              <w:t>ЦТП-132</w:t>
            </w:r>
          </w:p>
        </w:tc>
        <w:tc>
          <w:tcPr>
            <w:tcW w:w="2268" w:type="dxa"/>
          </w:tcPr>
          <w:p w:rsidR="00802156" w:rsidRDefault="00802156">
            <w:pPr>
              <w:pStyle w:val="ConsPlusNormal"/>
            </w:pPr>
            <w:r>
              <w:t>ул. 16 Линия, 16</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4-трубная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127</w:t>
            </w:r>
          </w:p>
        </w:tc>
        <w:tc>
          <w:tcPr>
            <w:tcW w:w="1984" w:type="dxa"/>
          </w:tcPr>
          <w:p w:rsidR="00802156" w:rsidRDefault="00802156">
            <w:pPr>
              <w:pStyle w:val="ConsPlusNormal"/>
            </w:pPr>
            <w:r>
              <w:t>ЦТП-133</w:t>
            </w:r>
          </w:p>
        </w:tc>
        <w:tc>
          <w:tcPr>
            <w:tcW w:w="2268" w:type="dxa"/>
          </w:tcPr>
          <w:p w:rsidR="00802156" w:rsidRDefault="00802156">
            <w:pPr>
              <w:pStyle w:val="ConsPlusNormal"/>
            </w:pPr>
            <w:r>
              <w:t>ул. Розы Люксембург, 39</w:t>
            </w:r>
          </w:p>
        </w:tc>
        <w:tc>
          <w:tcPr>
            <w:tcW w:w="1984" w:type="dxa"/>
          </w:tcPr>
          <w:p w:rsidR="00802156" w:rsidRDefault="00802156">
            <w:pPr>
              <w:pStyle w:val="ConsPlusNormal"/>
            </w:pPr>
            <w:r>
              <w:t>от котельной "Оренбургская"</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128</w:t>
            </w:r>
          </w:p>
        </w:tc>
        <w:tc>
          <w:tcPr>
            <w:tcW w:w="1984" w:type="dxa"/>
          </w:tcPr>
          <w:p w:rsidR="00802156" w:rsidRDefault="00802156">
            <w:pPr>
              <w:pStyle w:val="ConsPlusNormal"/>
            </w:pPr>
            <w:r>
              <w:t>ЦТП-134</w:t>
            </w:r>
          </w:p>
        </w:tc>
        <w:tc>
          <w:tcPr>
            <w:tcW w:w="2268" w:type="dxa"/>
          </w:tcPr>
          <w:p w:rsidR="00802156" w:rsidRDefault="00802156">
            <w:pPr>
              <w:pStyle w:val="ConsPlusNormal"/>
            </w:pPr>
            <w:r>
              <w:t>ул. Лесозащитная, 14</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М3</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105/70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129</w:t>
            </w:r>
          </w:p>
        </w:tc>
        <w:tc>
          <w:tcPr>
            <w:tcW w:w="1984" w:type="dxa"/>
          </w:tcPr>
          <w:p w:rsidR="00802156" w:rsidRDefault="00802156">
            <w:pPr>
              <w:pStyle w:val="ConsPlusNormal"/>
            </w:pPr>
            <w:r>
              <w:t>ЦТП-135</w:t>
            </w:r>
          </w:p>
        </w:tc>
        <w:tc>
          <w:tcPr>
            <w:tcW w:w="2268" w:type="dxa"/>
          </w:tcPr>
          <w:p w:rsidR="00802156" w:rsidRDefault="00802156">
            <w:pPr>
              <w:pStyle w:val="ConsPlusNormal"/>
            </w:pPr>
            <w:r>
              <w:t>ул. Ленинская, 65</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130</w:t>
            </w:r>
          </w:p>
        </w:tc>
        <w:tc>
          <w:tcPr>
            <w:tcW w:w="1984" w:type="dxa"/>
          </w:tcPr>
          <w:p w:rsidR="00802156" w:rsidRDefault="00802156">
            <w:pPr>
              <w:pStyle w:val="ConsPlusNormal"/>
            </w:pPr>
            <w:r>
              <w:t>ЦТП-136</w:t>
            </w:r>
          </w:p>
        </w:tc>
        <w:tc>
          <w:tcPr>
            <w:tcW w:w="2268" w:type="dxa"/>
          </w:tcPr>
          <w:p w:rsidR="00802156" w:rsidRDefault="00802156">
            <w:pPr>
              <w:pStyle w:val="ConsPlusNormal"/>
            </w:pPr>
            <w:r>
              <w:t>ул. Салмышская, 44/1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4-трубная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131</w:t>
            </w:r>
          </w:p>
        </w:tc>
        <w:tc>
          <w:tcPr>
            <w:tcW w:w="1984" w:type="dxa"/>
          </w:tcPr>
          <w:p w:rsidR="00802156" w:rsidRDefault="00802156">
            <w:pPr>
              <w:pStyle w:val="ConsPlusNormal"/>
            </w:pPr>
            <w:r>
              <w:t>ЦТП-138</w:t>
            </w:r>
          </w:p>
        </w:tc>
        <w:tc>
          <w:tcPr>
            <w:tcW w:w="2268" w:type="dxa"/>
          </w:tcPr>
          <w:p w:rsidR="00802156" w:rsidRDefault="00802156">
            <w:pPr>
              <w:pStyle w:val="ConsPlusNormal"/>
            </w:pPr>
            <w:r>
              <w:t>ул. Салмышская, 52/1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105/70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132</w:t>
            </w:r>
          </w:p>
        </w:tc>
        <w:tc>
          <w:tcPr>
            <w:tcW w:w="1984" w:type="dxa"/>
          </w:tcPr>
          <w:p w:rsidR="00802156" w:rsidRDefault="00802156">
            <w:pPr>
              <w:pStyle w:val="ConsPlusNormal"/>
            </w:pPr>
            <w:r>
              <w:t>ЦТП-140</w:t>
            </w:r>
          </w:p>
        </w:tc>
        <w:tc>
          <w:tcPr>
            <w:tcW w:w="2268" w:type="dxa"/>
          </w:tcPr>
          <w:p w:rsidR="00802156" w:rsidRDefault="00802156">
            <w:pPr>
              <w:pStyle w:val="ConsPlusNormal"/>
            </w:pPr>
            <w:r>
              <w:t>ул. Нефтяников, 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М7</w:t>
            </w:r>
          </w:p>
        </w:tc>
        <w:tc>
          <w:tcPr>
            <w:tcW w:w="3118" w:type="dxa"/>
          </w:tcPr>
          <w:p w:rsidR="00802156" w:rsidRDefault="00802156">
            <w:pPr>
              <w:pStyle w:val="ConsPlusNormal"/>
            </w:pPr>
            <w:r>
              <w:t>3-трубная ГВС без циркуляции</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133</w:t>
            </w:r>
          </w:p>
        </w:tc>
        <w:tc>
          <w:tcPr>
            <w:tcW w:w="1984" w:type="dxa"/>
          </w:tcPr>
          <w:p w:rsidR="00802156" w:rsidRDefault="00802156">
            <w:pPr>
              <w:pStyle w:val="ConsPlusNormal"/>
            </w:pPr>
            <w:r>
              <w:t>ЦТП-141</w:t>
            </w:r>
          </w:p>
        </w:tc>
        <w:tc>
          <w:tcPr>
            <w:tcW w:w="2268" w:type="dxa"/>
          </w:tcPr>
          <w:p w:rsidR="00802156" w:rsidRDefault="00802156">
            <w:pPr>
              <w:pStyle w:val="ConsPlusNormal"/>
            </w:pPr>
            <w:r>
              <w:t>пер. Промысловый, 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105/70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подмес</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134</w:t>
            </w:r>
          </w:p>
        </w:tc>
        <w:tc>
          <w:tcPr>
            <w:tcW w:w="1984" w:type="dxa"/>
          </w:tcPr>
          <w:p w:rsidR="00802156" w:rsidRDefault="00802156">
            <w:pPr>
              <w:pStyle w:val="ConsPlusNormal"/>
            </w:pPr>
            <w:r>
              <w:t>ЦТП-142</w:t>
            </w:r>
          </w:p>
        </w:tc>
        <w:tc>
          <w:tcPr>
            <w:tcW w:w="2268" w:type="dxa"/>
          </w:tcPr>
          <w:p w:rsidR="00802156" w:rsidRDefault="00802156">
            <w:pPr>
              <w:pStyle w:val="ConsPlusNormal"/>
            </w:pPr>
            <w:r>
              <w:t>ул. Салмышская, 11/1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М3</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105/70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135</w:t>
            </w:r>
          </w:p>
        </w:tc>
        <w:tc>
          <w:tcPr>
            <w:tcW w:w="1984" w:type="dxa"/>
          </w:tcPr>
          <w:p w:rsidR="00802156" w:rsidRDefault="00802156">
            <w:pPr>
              <w:pStyle w:val="ConsPlusNormal"/>
            </w:pPr>
            <w:r>
              <w:t>ЦТП-143 "Оренбуржье"</w:t>
            </w:r>
          </w:p>
        </w:tc>
        <w:tc>
          <w:tcPr>
            <w:tcW w:w="2268" w:type="dxa"/>
          </w:tcPr>
          <w:p w:rsidR="00802156" w:rsidRDefault="00802156">
            <w:pPr>
              <w:pStyle w:val="ConsPlusNormal"/>
            </w:pPr>
            <w:r>
              <w:t>ул. Геннадия Донковцева, 5/2</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М4</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105/70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136</w:t>
            </w:r>
          </w:p>
        </w:tc>
        <w:tc>
          <w:tcPr>
            <w:tcW w:w="1984" w:type="dxa"/>
          </w:tcPr>
          <w:p w:rsidR="00802156" w:rsidRDefault="00802156">
            <w:pPr>
              <w:pStyle w:val="ConsPlusNormal"/>
            </w:pPr>
            <w:r>
              <w:t>ЦТП-144 "Радиатор"</w:t>
            </w:r>
          </w:p>
        </w:tc>
        <w:tc>
          <w:tcPr>
            <w:tcW w:w="2268" w:type="dxa"/>
          </w:tcPr>
          <w:p w:rsidR="00802156" w:rsidRDefault="00802156">
            <w:pPr>
              <w:pStyle w:val="ConsPlusNormal"/>
            </w:pPr>
            <w:r>
              <w:t>ул. Островского, 50</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137</w:t>
            </w:r>
          </w:p>
        </w:tc>
        <w:tc>
          <w:tcPr>
            <w:tcW w:w="1984" w:type="dxa"/>
          </w:tcPr>
          <w:p w:rsidR="00802156" w:rsidRDefault="00802156">
            <w:pPr>
              <w:pStyle w:val="ConsPlusNormal"/>
            </w:pPr>
            <w:r>
              <w:t>ЦТП-145 "Заря"</w:t>
            </w:r>
          </w:p>
        </w:tc>
        <w:tc>
          <w:tcPr>
            <w:tcW w:w="2268" w:type="dxa"/>
          </w:tcPr>
          <w:p w:rsidR="00802156" w:rsidRDefault="00802156">
            <w:pPr>
              <w:pStyle w:val="ConsPlusNormal"/>
            </w:pPr>
            <w:r>
              <w:t>пр-кт Победы, 164/2</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М3</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150/70</w:t>
            </w:r>
          </w:p>
        </w:tc>
        <w:tc>
          <w:tcPr>
            <w:tcW w:w="1417" w:type="dxa"/>
          </w:tcPr>
          <w:p w:rsidR="00802156" w:rsidRDefault="00802156">
            <w:pPr>
              <w:pStyle w:val="ConsPlusNormal"/>
            </w:pPr>
            <w:r>
              <w:t>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lastRenderedPageBreak/>
              <w:t>138</w:t>
            </w:r>
          </w:p>
        </w:tc>
        <w:tc>
          <w:tcPr>
            <w:tcW w:w="1984" w:type="dxa"/>
          </w:tcPr>
          <w:p w:rsidR="00802156" w:rsidRDefault="00802156">
            <w:pPr>
              <w:pStyle w:val="ConsPlusNormal"/>
            </w:pPr>
            <w:r>
              <w:t>ЦТП-147 "Братьев Башиловых" (ранее котельная)</w:t>
            </w:r>
          </w:p>
        </w:tc>
        <w:tc>
          <w:tcPr>
            <w:tcW w:w="2268" w:type="dxa"/>
          </w:tcPr>
          <w:p w:rsidR="00802156" w:rsidRDefault="00802156">
            <w:pPr>
              <w:pStyle w:val="ConsPlusNormal"/>
            </w:pPr>
            <w:r>
              <w:t>ул. Братьев Башиловых, 10</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2-трубная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139</w:t>
            </w:r>
          </w:p>
        </w:tc>
        <w:tc>
          <w:tcPr>
            <w:tcW w:w="1984" w:type="dxa"/>
          </w:tcPr>
          <w:p w:rsidR="00802156" w:rsidRDefault="00802156">
            <w:pPr>
              <w:pStyle w:val="ConsPlusNormal"/>
            </w:pPr>
            <w:r>
              <w:t>ЦТП-149 (ранее котельная "Хлебный городок-1")</w:t>
            </w:r>
          </w:p>
        </w:tc>
        <w:tc>
          <w:tcPr>
            <w:tcW w:w="2268" w:type="dxa"/>
          </w:tcPr>
          <w:p w:rsidR="00802156" w:rsidRDefault="00802156">
            <w:pPr>
              <w:pStyle w:val="ConsPlusNormal"/>
            </w:pPr>
            <w:r>
              <w:t>ул. Пролетарская, 267/3</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2-трубная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140</w:t>
            </w:r>
          </w:p>
        </w:tc>
        <w:tc>
          <w:tcPr>
            <w:tcW w:w="1984" w:type="dxa"/>
          </w:tcPr>
          <w:p w:rsidR="00802156" w:rsidRDefault="00802156">
            <w:pPr>
              <w:pStyle w:val="ConsPlusNormal"/>
            </w:pPr>
            <w:r>
              <w:t>ЦТП-148 (бывшая котельная "Пролетарская")</w:t>
            </w:r>
          </w:p>
        </w:tc>
        <w:tc>
          <w:tcPr>
            <w:tcW w:w="2268" w:type="dxa"/>
          </w:tcPr>
          <w:p w:rsidR="00802156" w:rsidRDefault="00802156">
            <w:pPr>
              <w:pStyle w:val="ConsPlusNormal"/>
            </w:pPr>
            <w:r>
              <w:t>ул. Пролетарская, 253</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2-трубная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141</w:t>
            </w:r>
          </w:p>
        </w:tc>
        <w:tc>
          <w:tcPr>
            <w:tcW w:w="1984" w:type="dxa"/>
          </w:tcPr>
          <w:p w:rsidR="00802156" w:rsidRDefault="00802156">
            <w:pPr>
              <w:pStyle w:val="ConsPlusNormal"/>
            </w:pPr>
            <w:r>
              <w:t>ЦТП-150 (ранее котельная "Хлебный городок-2")</w:t>
            </w:r>
          </w:p>
        </w:tc>
        <w:tc>
          <w:tcPr>
            <w:tcW w:w="2268" w:type="dxa"/>
          </w:tcPr>
          <w:p w:rsidR="00802156" w:rsidRDefault="00802156">
            <w:pPr>
              <w:pStyle w:val="ConsPlusNormal"/>
            </w:pPr>
            <w:r>
              <w:t>ул. Новая, 11/1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142</w:t>
            </w:r>
          </w:p>
        </w:tc>
        <w:tc>
          <w:tcPr>
            <w:tcW w:w="1984" w:type="dxa"/>
          </w:tcPr>
          <w:p w:rsidR="00802156" w:rsidRDefault="00802156">
            <w:pPr>
              <w:pStyle w:val="ConsPlusNormal"/>
            </w:pPr>
            <w:r>
              <w:t>ЦТП-151 (ранее котельная "Хлебный городок-3")</w:t>
            </w:r>
          </w:p>
        </w:tc>
        <w:tc>
          <w:tcPr>
            <w:tcW w:w="2268" w:type="dxa"/>
          </w:tcPr>
          <w:p w:rsidR="00802156" w:rsidRDefault="00802156">
            <w:pPr>
              <w:pStyle w:val="ConsPlusNormal"/>
            </w:pPr>
            <w:r>
              <w:t>ул. Пролетарская, 263/2</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2-трубная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143</w:t>
            </w:r>
          </w:p>
        </w:tc>
        <w:tc>
          <w:tcPr>
            <w:tcW w:w="1984" w:type="dxa"/>
          </w:tcPr>
          <w:p w:rsidR="00802156" w:rsidRDefault="00802156">
            <w:pPr>
              <w:pStyle w:val="ConsPlusNormal"/>
            </w:pPr>
            <w:r>
              <w:t>ЦТП-152 (ранее котельная "Гидропресс")</w:t>
            </w:r>
          </w:p>
        </w:tc>
        <w:tc>
          <w:tcPr>
            <w:tcW w:w="2268" w:type="dxa"/>
          </w:tcPr>
          <w:p w:rsidR="00802156" w:rsidRDefault="00802156">
            <w:pPr>
              <w:pStyle w:val="ConsPlusNormal"/>
            </w:pPr>
            <w:r>
              <w:t>пр-кт Братьев Коростелевых, 52</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105/70</w:t>
            </w:r>
          </w:p>
        </w:tc>
        <w:tc>
          <w:tcPr>
            <w:tcW w:w="1417" w:type="dxa"/>
          </w:tcPr>
          <w:p w:rsidR="00802156" w:rsidRDefault="00802156">
            <w:pPr>
              <w:pStyle w:val="ConsPlusNormal"/>
            </w:pPr>
            <w:r>
              <w:t>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144</w:t>
            </w:r>
          </w:p>
        </w:tc>
        <w:tc>
          <w:tcPr>
            <w:tcW w:w="1984" w:type="dxa"/>
          </w:tcPr>
          <w:p w:rsidR="00802156" w:rsidRDefault="00802156">
            <w:pPr>
              <w:pStyle w:val="ConsPlusNormal"/>
            </w:pPr>
            <w:r>
              <w:t>ЦТП-153 "Госпиталь"</w:t>
            </w:r>
          </w:p>
        </w:tc>
        <w:tc>
          <w:tcPr>
            <w:tcW w:w="2268" w:type="dxa"/>
          </w:tcPr>
          <w:p w:rsidR="00802156" w:rsidRDefault="00802156">
            <w:pPr>
              <w:pStyle w:val="ConsPlusNormal"/>
            </w:pPr>
            <w:r>
              <w:t>пер. Госпитальный, 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М1</w:t>
            </w:r>
          </w:p>
        </w:tc>
        <w:tc>
          <w:tcPr>
            <w:tcW w:w="3118" w:type="dxa"/>
          </w:tcPr>
          <w:p w:rsidR="00802156" w:rsidRDefault="00802156">
            <w:pPr>
              <w:pStyle w:val="ConsPlusNormal"/>
            </w:pPr>
            <w:r>
              <w:t>4-трубная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145</w:t>
            </w:r>
          </w:p>
        </w:tc>
        <w:tc>
          <w:tcPr>
            <w:tcW w:w="1984" w:type="dxa"/>
          </w:tcPr>
          <w:p w:rsidR="00802156" w:rsidRDefault="00802156">
            <w:pPr>
              <w:pStyle w:val="ConsPlusNormal"/>
            </w:pPr>
            <w:r>
              <w:t>ЦТП "Поляничко"</w:t>
            </w:r>
          </w:p>
        </w:tc>
        <w:tc>
          <w:tcPr>
            <w:tcW w:w="2268" w:type="dxa"/>
          </w:tcPr>
          <w:p w:rsidR="00802156" w:rsidRDefault="00802156">
            <w:pPr>
              <w:pStyle w:val="ConsPlusNormal"/>
            </w:pPr>
            <w:r>
              <w:t>ул. Поляничко, 1/1</w:t>
            </w:r>
          </w:p>
        </w:tc>
        <w:tc>
          <w:tcPr>
            <w:tcW w:w="1984" w:type="dxa"/>
          </w:tcPr>
          <w:p w:rsidR="00802156" w:rsidRDefault="00802156">
            <w:pPr>
              <w:pStyle w:val="ConsPlusNormal"/>
            </w:pPr>
            <w:r>
              <w:t>от Сакмарской ТЭЦ</w:t>
            </w:r>
          </w:p>
        </w:tc>
        <w:tc>
          <w:tcPr>
            <w:tcW w:w="1417" w:type="dxa"/>
          </w:tcPr>
          <w:p w:rsidR="00802156" w:rsidRDefault="00802156">
            <w:pPr>
              <w:pStyle w:val="ConsPlusNormal"/>
            </w:pPr>
            <w:r>
              <w:t>М2</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105/70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146</w:t>
            </w:r>
          </w:p>
        </w:tc>
        <w:tc>
          <w:tcPr>
            <w:tcW w:w="1984" w:type="dxa"/>
          </w:tcPr>
          <w:p w:rsidR="00802156" w:rsidRDefault="00802156">
            <w:pPr>
              <w:pStyle w:val="ConsPlusNormal"/>
            </w:pPr>
            <w:r>
              <w:t>ЦТП-2</w:t>
            </w:r>
          </w:p>
        </w:tc>
        <w:tc>
          <w:tcPr>
            <w:tcW w:w="2268" w:type="dxa"/>
          </w:tcPr>
          <w:p w:rsidR="00802156" w:rsidRDefault="00802156">
            <w:pPr>
              <w:pStyle w:val="ConsPlusNormal"/>
            </w:pPr>
            <w:r>
              <w:t>ул. Котова, 97а</w:t>
            </w:r>
          </w:p>
        </w:tc>
        <w:tc>
          <w:tcPr>
            <w:tcW w:w="1984" w:type="dxa"/>
          </w:tcPr>
          <w:p w:rsidR="00802156" w:rsidRDefault="00802156">
            <w:pPr>
              <w:pStyle w:val="ConsPlusNormal"/>
            </w:pPr>
            <w:r>
              <w:t xml:space="preserve">от котельной ОЛРЗ филиал АО </w:t>
            </w:r>
            <w:r>
              <w:lastRenderedPageBreak/>
              <w:t>"Желдорреммаш"</w:t>
            </w:r>
          </w:p>
        </w:tc>
        <w:tc>
          <w:tcPr>
            <w:tcW w:w="1417" w:type="dxa"/>
          </w:tcPr>
          <w:p w:rsidR="00802156" w:rsidRDefault="00802156">
            <w:pPr>
              <w:pStyle w:val="ConsPlusNormal"/>
            </w:pPr>
            <w:r>
              <w:lastRenderedPageBreak/>
              <w:t>-</w:t>
            </w:r>
          </w:p>
        </w:tc>
        <w:tc>
          <w:tcPr>
            <w:tcW w:w="3118" w:type="dxa"/>
          </w:tcPr>
          <w:p w:rsidR="00802156" w:rsidRDefault="00802156">
            <w:pPr>
              <w:pStyle w:val="ConsPlusNormal"/>
            </w:pPr>
            <w:r>
              <w:t>4-трубная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lastRenderedPageBreak/>
              <w:t>147</w:t>
            </w:r>
          </w:p>
        </w:tc>
        <w:tc>
          <w:tcPr>
            <w:tcW w:w="1984" w:type="dxa"/>
          </w:tcPr>
          <w:p w:rsidR="00802156" w:rsidRDefault="00802156">
            <w:pPr>
              <w:pStyle w:val="ConsPlusNormal"/>
            </w:pPr>
            <w:r>
              <w:t>ЦТП-3</w:t>
            </w:r>
          </w:p>
        </w:tc>
        <w:tc>
          <w:tcPr>
            <w:tcW w:w="2268" w:type="dxa"/>
          </w:tcPr>
          <w:p w:rsidR="00802156" w:rsidRDefault="00802156">
            <w:pPr>
              <w:pStyle w:val="ConsPlusNormal"/>
            </w:pPr>
            <w:r>
              <w:t>пер. Кожевенный, 19</w:t>
            </w:r>
          </w:p>
        </w:tc>
        <w:tc>
          <w:tcPr>
            <w:tcW w:w="1984" w:type="dxa"/>
          </w:tcPr>
          <w:p w:rsidR="00802156" w:rsidRDefault="00802156">
            <w:pPr>
              <w:pStyle w:val="ConsPlusNormal"/>
            </w:pPr>
            <w:r>
              <w:t>от котельной "Трикотажная фабрика"</w:t>
            </w:r>
          </w:p>
        </w:tc>
        <w:tc>
          <w:tcPr>
            <w:tcW w:w="1417" w:type="dxa"/>
          </w:tcPr>
          <w:p w:rsidR="00802156" w:rsidRDefault="00802156">
            <w:pPr>
              <w:pStyle w:val="ConsPlusNormal"/>
            </w:pPr>
            <w:r>
              <w:t>-</w:t>
            </w:r>
          </w:p>
        </w:tc>
        <w:tc>
          <w:tcPr>
            <w:tcW w:w="3118" w:type="dxa"/>
          </w:tcPr>
          <w:p w:rsidR="00802156" w:rsidRDefault="00802156">
            <w:pPr>
              <w:pStyle w:val="ConsPlusNormal"/>
            </w:pPr>
            <w:r>
              <w:t>4-трубная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148</w:t>
            </w:r>
          </w:p>
        </w:tc>
        <w:tc>
          <w:tcPr>
            <w:tcW w:w="1984" w:type="dxa"/>
          </w:tcPr>
          <w:p w:rsidR="00802156" w:rsidRDefault="00802156">
            <w:pPr>
              <w:pStyle w:val="ConsPlusNormal"/>
            </w:pPr>
            <w:r>
              <w:t>ЦТП "Невельская"</w:t>
            </w:r>
          </w:p>
        </w:tc>
        <w:tc>
          <w:tcPr>
            <w:tcW w:w="2268" w:type="dxa"/>
          </w:tcPr>
          <w:p w:rsidR="00802156" w:rsidRDefault="00802156">
            <w:pPr>
              <w:pStyle w:val="ConsPlusNormal"/>
            </w:pPr>
            <w:r>
              <w:t>ул. Невельская, 4</w:t>
            </w:r>
          </w:p>
        </w:tc>
        <w:tc>
          <w:tcPr>
            <w:tcW w:w="1984" w:type="dxa"/>
          </w:tcPr>
          <w:p w:rsidR="00802156" w:rsidRDefault="00802156">
            <w:pPr>
              <w:pStyle w:val="ConsPlusNormal"/>
            </w:pPr>
            <w:r>
              <w:t>от котельная ОАО "Оренбургский комбикормовый завод"</w:t>
            </w:r>
          </w:p>
        </w:tc>
        <w:tc>
          <w:tcPr>
            <w:tcW w:w="1417" w:type="dxa"/>
          </w:tcPr>
          <w:p w:rsidR="00802156" w:rsidRDefault="00802156">
            <w:pPr>
              <w:pStyle w:val="ConsPlusNormal"/>
            </w:pPr>
            <w:r>
              <w:t>-</w:t>
            </w:r>
          </w:p>
        </w:tc>
        <w:tc>
          <w:tcPr>
            <w:tcW w:w="3118" w:type="dxa"/>
          </w:tcPr>
          <w:p w:rsidR="00802156" w:rsidRDefault="00802156">
            <w:pPr>
              <w:pStyle w:val="ConsPlusNormal"/>
            </w:pPr>
            <w:r>
              <w:t>2-трубная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149</w:t>
            </w:r>
          </w:p>
        </w:tc>
        <w:tc>
          <w:tcPr>
            <w:tcW w:w="1984" w:type="dxa"/>
          </w:tcPr>
          <w:p w:rsidR="00802156" w:rsidRDefault="00802156">
            <w:pPr>
              <w:pStyle w:val="ConsPlusNormal"/>
            </w:pPr>
            <w:r>
              <w:t>ЦТП "Болгарское"</w:t>
            </w:r>
          </w:p>
        </w:tc>
        <w:tc>
          <w:tcPr>
            <w:tcW w:w="2268" w:type="dxa"/>
          </w:tcPr>
          <w:p w:rsidR="00802156" w:rsidRDefault="00802156">
            <w:pPr>
              <w:pStyle w:val="ConsPlusNormal"/>
            </w:pPr>
            <w:r>
              <w:t>ул. Центральная, 16</w:t>
            </w:r>
          </w:p>
        </w:tc>
        <w:tc>
          <w:tcPr>
            <w:tcW w:w="1984" w:type="dxa"/>
          </w:tcPr>
          <w:p w:rsidR="00802156" w:rsidRDefault="00802156">
            <w:pPr>
              <w:pStyle w:val="ConsPlusNormal"/>
            </w:pPr>
            <w:r>
              <w:t>от котельной "Карачи"</w:t>
            </w:r>
          </w:p>
        </w:tc>
        <w:tc>
          <w:tcPr>
            <w:tcW w:w="1417" w:type="dxa"/>
          </w:tcPr>
          <w:p w:rsidR="00802156" w:rsidRDefault="00802156">
            <w:pPr>
              <w:pStyle w:val="ConsPlusNormal"/>
            </w:pPr>
            <w:r>
              <w:t>-</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105/70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150</w:t>
            </w:r>
          </w:p>
        </w:tc>
        <w:tc>
          <w:tcPr>
            <w:tcW w:w="1984" w:type="dxa"/>
          </w:tcPr>
          <w:p w:rsidR="00802156" w:rsidRDefault="00802156">
            <w:pPr>
              <w:pStyle w:val="ConsPlusNormal"/>
            </w:pPr>
            <w:r>
              <w:t>ЦТП "Тобольское"</w:t>
            </w:r>
          </w:p>
        </w:tc>
        <w:tc>
          <w:tcPr>
            <w:tcW w:w="2268" w:type="dxa"/>
          </w:tcPr>
          <w:p w:rsidR="00802156" w:rsidRDefault="00802156">
            <w:pPr>
              <w:pStyle w:val="ConsPlusNormal"/>
            </w:pPr>
            <w:r>
              <w:t>ул. Тобольская, 59а</w:t>
            </w:r>
          </w:p>
        </w:tc>
        <w:tc>
          <w:tcPr>
            <w:tcW w:w="1984" w:type="dxa"/>
          </w:tcPr>
          <w:p w:rsidR="00802156" w:rsidRDefault="00802156">
            <w:pPr>
              <w:pStyle w:val="ConsPlusNormal"/>
            </w:pPr>
            <w:r>
              <w:t>от котельной "Карачи"</w:t>
            </w:r>
          </w:p>
        </w:tc>
        <w:tc>
          <w:tcPr>
            <w:tcW w:w="1417" w:type="dxa"/>
          </w:tcPr>
          <w:p w:rsidR="00802156" w:rsidRDefault="00802156">
            <w:pPr>
              <w:pStyle w:val="ConsPlusNormal"/>
            </w:pPr>
            <w:r>
              <w:t>-</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105/70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151</w:t>
            </w:r>
          </w:p>
        </w:tc>
        <w:tc>
          <w:tcPr>
            <w:tcW w:w="1984" w:type="dxa"/>
          </w:tcPr>
          <w:p w:rsidR="00802156" w:rsidRDefault="00802156">
            <w:pPr>
              <w:pStyle w:val="ConsPlusNormal"/>
            </w:pPr>
            <w:r>
              <w:t>ЦТП "Центральное"</w:t>
            </w:r>
          </w:p>
        </w:tc>
        <w:tc>
          <w:tcPr>
            <w:tcW w:w="2268" w:type="dxa"/>
          </w:tcPr>
          <w:p w:rsidR="00802156" w:rsidRDefault="00802156">
            <w:pPr>
              <w:pStyle w:val="ConsPlusNormal"/>
            </w:pPr>
            <w:r>
              <w:t>ул. Центральная, 17</w:t>
            </w:r>
          </w:p>
        </w:tc>
        <w:tc>
          <w:tcPr>
            <w:tcW w:w="1984" w:type="dxa"/>
          </w:tcPr>
          <w:p w:rsidR="00802156" w:rsidRDefault="00802156">
            <w:pPr>
              <w:pStyle w:val="ConsPlusNormal"/>
            </w:pPr>
            <w:r>
              <w:t>от котельной "Карачи"</w:t>
            </w:r>
          </w:p>
        </w:tc>
        <w:tc>
          <w:tcPr>
            <w:tcW w:w="1417" w:type="dxa"/>
          </w:tcPr>
          <w:p w:rsidR="00802156" w:rsidRDefault="00802156">
            <w:pPr>
              <w:pStyle w:val="ConsPlusNormal"/>
            </w:pPr>
            <w:r>
              <w:t>-</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105/70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152</w:t>
            </w:r>
          </w:p>
        </w:tc>
        <w:tc>
          <w:tcPr>
            <w:tcW w:w="1984" w:type="dxa"/>
          </w:tcPr>
          <w:p w:rsidR="00802156" w:rsidRDefault="00802156">
            <w:pPr>
              <w:pStyle w:val="ConsPlusNormal"/>
            </w:pPr>
            <w:r>
              <w:t>ЦТП "Амурское"</w:t>
            </w:r>
          </w:p>
        </w:tc>
        <w:tc>
          <w:tcPr>
            <w:tcW w:w="2268" w:type="dxa"/>
          </w:tcPr>
          <w:p w:rsidR="00802156" w:rsidRDefault="00802156">
            <w:pPr>
              <w:pStyle w:val="ConsPlusNormal"/>
            </w:pPr>
            <w:r>
              <w:t>ул. Амурская, 2</w:t>
            </w:r>
          </w:p>
        </w:tc>
        <w:tc>
          <w:tcPr>
            <w:tcW w:w="1984" w:type="dxa"/>
          </w:tcPr>
          <w:p w:rsidR="00802156" w:rsidRDefault="00802156">
            <w:pPr>
              <w:pStyle w:val="ConsPlusNormal"/>
            </w:pPr>
            <w:r>
              <w:t>от котельной "Карачи"</w:t>
            </w:r>
          </w:p>
        </w:tc>
        <w:tc>
          <w:tcPr>
            <w:tcW w:w="1417" w:type="dxa"/>
          </w:tcPr>
          <w:p w:rsidR="00802156" w:rsidRDefault="00802156">
            <w:pPr>
              <w:pStyle w:val="ConsPlusNormal"/>
            </w:pPr>
            <w:r>
              <w:t>-</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105/70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153</w:t>
            </w:r>
          </w:p>
        </w:tc>
        <w:tc>
          <w:tcPr>
            <w:tcW w:w="1984" w:type="dxa"/>
          </w:tcPr>
          <w:p w:rsidR="00802156" w:rsidRDefault="00802156">
            <w:pPr>
              <w:pStyle w:val="ConsPlusNormal"/>
            </w:pPr>
            <w:r>
              <w:t>ЦТП "ЖБК"</w:t>
            </w:r>
          </w:p>
        </w:tc>
        <w:tc>
          <w:tcPr>
            <w:tcW w:w="2268" w:type="dxa"/>
          </w:tcPr>
          <w:p w:rsidR="00802156" w:rsidRDefault="00802156">
            <w:pPr>
              <w:pStyle w:val="ConsPlusNormal"/>
            </w:pPr>
            <w:r>
              <w:t>ул. Беляевская, 20</w:t>
            </w:r>
          </w:p>
        </w:tc>
        <w:tc>
          <w:tcPr>
            <w:tcW w:w="1984" w:type="dxa"/>
          </w:tcPr>
          <w:p w:rsidR="00802156" w:rsidRDefault="00802156">
            <w:pPr>
              <w:pStyle w:val="ConsPlusNormal"/>
            </w:pPr>
            <w:r>
              <w:t>от котельной "ЖБК"</w:t>
            </w:r>
          </w:p>
        </w:tc>
        <w:tc>
          <w:tcPr>
            <w:tcW w:w="1417" w:type="dxa"/>
          </w:tcPr>
          <w:p w:rsidR="00802156" w:rsidRDefault="00802156">
            <w:pPr>
              <w:pStyle w:val="ConsPlusNormal"/>
            </w:pPr>
            <w:r>
              <w:t>-</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105/70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154</w:t>
            </w:r>
          </w:p>
        </w:tc>
        <w:tc>
          <w:tcPr>
            <w:tcW w:w="1984" w:type="dxa"/>
          </w:tcPr>
          <w:p w:rsidR="00802156" w:rsidRDefault="00802156">
            <w:pPr>
              <w:pStyle w:val="ConsPlusNormal"/>
            </w:pPr>
            <w:r>
              <w:t>ЦТП "Авиагородок"</w:t>
            </w:r>
          </w:p>
        </w:tc>
        <w:tc>
          <w:tcPr>
            <w:tcW w:w="2268" w:type="dxa"/>
          </w:tcPr>
          <w:p w:rsidR="00802156" w:rsidRDefault="00802156">
            <w:pPr>
              <w:pStyle w:val="ConsPlusNormal"/>
            </w:pPr>
            <w:r>
              <w:t>ул. Авиационная, 2</w:t>
            </w:r>
          </w:p>
        </w:tc>
        <w:tc>
          <w:tcPr>
            <w:tcW w:w="1984" w:type="dxa"/>
          </w:tcPr>
          <w:p w:rsidR="00802156" w:rsidRDefault="00802156">
            <w:pPr>
              <w:pStyle w:val="ConsPlusNormal"/>
            </w:pPr>
            <w:r>
              <w:t>от котельной "Авиагородок"</w:t>
            </w:r>
          </w:p>
        </w:tc>
        <w:tc>
          <w:tcPr>
            <w:tcW w:w="1417" w:type="dxa"/>
          </w:tcPr>
          <w:p w:rsidR="00802156" w:rsidRDefault="00802156">
            <w:pPr>
              <w:pStyle w:val="ConsPlusNormal"/>
            </w:pPr>
            <w:r>
              <w:t>-</w:t>
            </w:r>
          </w:p>
        </w:tc>
        <w:tc>
          <w:tcPr>
            <w:tcW w:w="3118" w:type="dxa"/>
          </w:tcPr>
          <w:p w:rsidR="00802156" w:rsidRDefault="00802156">
            <w:pPr>
              <w:pStyle w:val="ConsPlusNormal"/>
            </w:pPr>
            <w:r>
              <w:t>4-трубная</w:t>
            </w:r>
          </w:p>
        </w:tc>
        <w:tc>
          <w:tcPr>
            <w:tcW w:w="1744" w:type="dxa"/>
          </w:tcPr>
          <w:p w:rsidR="00802156" w:rsidRDefault="00802156">
            <w:pPr>
              <w:pStyle w:val="ConsPlusNormal"/>
            </w:pPr>
            <w:r>
              <w:t>95/70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155</w:t>
            </w:r>
          </w:p>
        </w:tc>
        <w:tc>
          <w:tcPr>
            <w:tcW w:w="1984" w:type="dxa"/>
          </w:tcPr>
          <w:p w:rsidR="00802156" w:rsidRDefault="00802156">
            <w:pPr>
              <w:pStyle w:val="ConsPlusNormal"/>
            </w:pPr>
            <w:r>
              <w:t>ЦТП N 15</w:t>
            </w:r>
          </w:p>
        </w:tc>
        <w:tc>
          <w:tcPr>
            <w:tcW w:w="2268" w:type="dxa"/>
          </w:tcPr>
          <w:p w:rsidR="00802156" w:rsidRDefault="00802156">
            <w:pPr>
              <w:pStyle w:val="ConsPlusNormal"/>
            </w:pPr>
            <w:r>
              <w:t>ул. Ткачева, 79/1</w:t>
            </w:r>
          </w:p>
        </w:tc>
        <w:tc>
          <w:tcPr>
            <w:tcW w:w="1984" w:type="dxa"/>
          </w:tcPr>
          <w:p w:rsidR="00802156" w:rsidRDefault="00802156">
            <w:pPr>
              <w:pStyle w:val="ConsPlusNormal"/>
            </w:pPr>
            <w:r>
              <w:t>от котельной "Братьев Коростелевых"</w:t>
            </w:r>
          </w:p>
        </w:tc>
        <w:tc>
          <w:tcPr>
            <w:tcW w:w="1417" w:type="dxa"/>
          </w:tcPr>
          <w:p w:rsidR="00802156" w:rsidRDefault="00802156">
            <w:pPr>
              <w:pStyle w:val="ConsPlusNormal"/>
            </w:pPr>
            <w:r>
              <w:t>-</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105/70</w:t>
            </w:r>
          </w:p>
        </w:tc>
        <w:tc>
          <w:tcPr>
            <w:tcW w:w="1417" w:type="dxa"/>
          </w:tcPr>
          <w:p w:rsidR="00802156" w:rsidRDefault="00802156">
            <w:pPr>
              <w:pStyle w:val="ConsPlusNormal"/>
            </w:pPr>
            <w:r>
              <w:t>ГВС</w:t>
            </w:r>
          </w:p>
        </w:tc>
        <w:tc>
          <w:tcPr>
            <w:tcW w:w="2554" w:type="dxa"/>
          </w:tcPr>
          <w:p w:rsidR="00802156" w:rsidRDefault="00802156">
            <w:pPr>
              <w:pStyle w:val="ConsPlusNormal"/>
            </w:pPr>
            <w:r>
              <w:t>зависимая</w:t>
            </w:r>
          </w:p>
        </w:tc>
        <w:tc>
          <w:tcPr>
            <w:tcW w:w="1417" w:type="dxa"/>
          </w:tcPr>
          <w:p w:rsidR="00802156" w:rsidRDefault="00802156">
            <w:pPr>
              <w:pStyle w:val="ConsPlusNormal"/>
            </w:pPr>
            <w:r>
              <w:t>закрытая</w:t>
            </w:r>
          </w:p>
        </w:tc>
      </w:tr>
      <w:tr w:rsidR="00802156">
        <w:tc>
          <w:tcPr>
            <w:tcW w:w="567" w:type="dxa"/>
            <w:vAlign w:val="center"/>
          </w:tcPr>
          <w:p w:rsidR="00802156" w:rsidRDefault="00802156">
            <w:pPr>
              <w:pStyle w:val="ConsPlusNormal"/>
              <w:jc w:val="center"/>
            </w:pPr>
            <w:r>
              <w:t>156</w:t>
            </w:r>
          </w:p>
        </w:tc>
        <w:tc>
          <w:tcPr>
            <w:tcW w:w="1984" w:type="dxa"/>
          </w:tcPr>
          <w:p w:rsidR="00802156" w:rsidRDefault="00802156">
            <w:pPr>
              <w:pStyle w:val="ConsPlusNormal"/>
            </w:pPr>
            <w:r>
              <w:t>ЦТП-Стрела</w:t>
            </w:r>
          </w:p>
        </w:tc>
        <w:tc>
          <w:tcPr>
            <w:tcW w:w="2268" w:type="dxa"/>
          </w:tcPr>
          <w:p w:rsidR="00802156" w:rsidRDefault="00802156">
            <w:pPr>
              <w:pStyle w:val="ConsPlusNormal"/>
            </w:pPr>
            <w:r>
              <w:t>ул. Полигонная</w:t>
            </w:r>
          </w:p>
        </w:tc>
        <w:tc>
          <w:tcPr>
            <w:tcW w:w="1984" w:type="dxa"/>
          </w:tcPr>
          <w:p w:rsidR="00802156" w:rsidRDefault="00802156">
            <w:pPr>
              <w:pStyle w:val="ConsPlusNormal"/>
            </w:pPr>
            <w:r>
              <w:t>от котельной АО "ПО "Стрела"</w:t>
            </w:r>
          </w:p>
        </w:tc>
        <w:tc>
          <w:tcPr>
            <w:tcW w:w="1417" w:type="dxa"/>
          </w:tcPr>
          <w:p w:rsidR="00802156" w:rsidRDefault="00802156">
            <w:pPr>
              <w:pStyle w:val="ConsPlusNormal"/>
            </w:pPr>
            <w:r>
              <w:t>-</w:t>
            </w:r>
          </w:p>
        </w:tc>
        <w:tc>
          <w:tcPr>
            <w:tcW w:w="3118" w:type="dxa"/>
          </w:tcPr>
          <w:p w:rsidR="00802156" w:rsidRDefault="00802156">
            <w:pPr>
              <w:pStyle w:val="ConsPlusNormal"/>
            </w:pPr>
            <w:r>
              <w:t>4-трубная</w:t>
            </w:r>
          </w:p>
        </w:tc>
        <w:tc>
          <w:tcPr>
            <w:tcW w:w="1744" w:type="dxa"/>
          </w:tcPr>
          <w:p w:rsidR="00802156" w:rsidRDefault="00802156">
            <w:pPr>
              <w:pStyle w:val="ConsPlusNormal"/>
            </w:pPr>
            <w:r>
              <w:t>105/70</w:t>
            </w:r>
          </w:p>
        </w:tc>
        <w:tc>
          <w:tcPr>
            <w:tcW w:w="1417" w:type="dxa"/>
          </w:tcPr>
          <w:p w:rsidR="00802156" w:rsidRDefault="00802156">
            <w:pPr>
              <w:pStyle w:val="ConsPlusNormal"/>
            </w:pPr>
            <w:r>
              <w:t>отопление, ГВС</w:t>
            </w:r>
          </w:p>
        </w:tc>
        <w:tc>
          <w:tcPr>
            <w:tcW w:w="2554" w:type="dxa"/>
          </w:tcPr>
          <w:p w:rsidR="00802156" w:rsidRDefault="00802156">
            <w:pPr>
              <w:pStyle w:val="ConsPlusNormal"/>
            </w:pPr>
            <w:r>
              <w:t>независимая</w:t>
            </w:r>
          </w:p>
        </w:tc>
        <w:tc>
          <w:tcPr>
            <w:tcW w:w="1417" w:type="dxa"/>
          </w:tcPr>
          <w:p w:rsidR="00802156" w:rsidRDefault="00802156">
            <w:pPr>
              <w:pStyle w:val="ConsPlusNormal"/>
            </w:pPr>
            <w:r>
              <w:t>закрытая</w:t>
            </w:r>
          </w:p>
        </w:tc>
      </w:tr>
    </w:tbl>
    <w:p w:rsidR="00802156" w:rsidRDefault="00802156">
      <w:pPr>
        <w:sectPr w:rsidR="00802156">
          <w:pgSz w:w="16838" w:h="11905" w:orient="landscape"/>
          <w:pgMar w:top="1701" w:right="1134" w:bottom="850" w:left="1134" w:header="0" w:footer="0" w:gutter="0"/>
          <w:cols w:space="720"/>
        </w:sectPr>
      </w:pPr>
    </w:p>
    <w:p w:rsidR="00802156" w:rsidRDefault="00802156">
      <w:pPr>
        <w:pStyle w:val="ConsPlusNormal"/>
        <w:jc w:val="both"/>
      </w:pPr>
    </w:p>
    <w:p w:rsidR="00802156" w:rsidRDefault="00802156">
      <w:pPr>
        <w:pStyle w:val="ConsPlusNormal"/>
        <w:ind w:firstLine="540"/>
        <w:jc w:val="both"/>
      </w:pPr>
      <w:r>
        <w:t>Теплоносителем на источниках тепловой энергии муниципального образования "город Оренбург" является горячая вода, однако на нескольких источниках тепловой энергии теплоносителем является пар или горячая вода и пар.</w:t>
      </w:r>
    </w:p>
    <w:p w:rsidR="00802156" w:rsidRDefault="00802156">
      <w:pPr>
        <w:pStyle w:val="ConsPlusNormal"/>
        <w:spacing w:before="220"/>
        <w:ind w:firstLine="540"/>
        <w:jc w:val="both"/>
      </w:pPr>
      <w:r>
        <w:t>В качестве анализа режимов отпуска тепловой энергии от источников тепловой энергии муниципального образования "город Оренбург" были проанализированы фактические температуры сетевой воды в подающих и обратных трубопроводах тепловых сетей источников тепловой энергии с октября 2019 года по февраль 2020 года и сопоставлены со значениями соответствующих температур по утвержденным на отопительный период температурным графикам. За указанный период фактические расходы сетевой воды в подающих трубопроводах тепловых сетей от источников тепловой энергии муниципального образования "город Оренбург" сопоставлены с расчетными значениями расходов сетевой воды в подающих трубопроводах.</w:t>
      </w:r>
    </w:p>
    <w:p w:rsidR="00802156" w:rsidRDefault="00802156">
      <w:pPr>
        <w:pStyle w:val="ConsPlusNormal"/>
        <w:spacing w:before="220"/>
        <w:ind w:firstLine="540"/>
        <w:jc w:val="both"/>
      </w:pPr>
      <w:r>
        <w:t>Причинами несоблюдения температурных графиков отпуска тепловой энергии в горячей воде потребителям источниками тепловой энергии являются:</w:t>
      </w:r>
    </w:p>
    <w:p w:rsidR="00802156" w:rsidRDefault="00802156">
      <w:pPr>
        <w:pStyle w:val="ConsPlusNormal"/>
        <w:spacing w:before="220"/>
        <w:ind w:firstLine="540"/>
        <w:jc w:val="both"/>
      </w:pPr>
      <w:r>
        <w:t>- ненадлежащее состояние систем теплопотребления абонентов. Для части потребителей невозможна подача теплоносителя с температурой более 95 °C из-за отсутствия индивидуальных тепловых пунктов (далее - ИТП) и элеваторов;</w:t>
      </w:r>
    </w:p>
    <w:p w:rsidR="00802156" w:rsidRDefault="00802156">
      <w:pPr>
        <w:pStyle w:val="ConsPlusNormal"/>
        <w:spacing w:before="220"/>
        <w:ind w:firstLine="540"/>
        <w:jc w:val="both"/>
      </w:pPr>
      <w:r>
        <w:t>- "разрегулировка" гидравлического режима систем теплоснабжения, приводящая к значительному увеличению количества циркулирующей сетевой воды в тепловых сетях;</w:t>
      </w:r>
    </w:p>
    <w:p w:rsidR="00802156" w:rsidRDefault="00802156">
      <w:pPr>
        <w:pStyle w:val="ConsPlusNormal"/>
        <w:spacing w:before="220"/>
        <w:ind w:firstLine="540"/>
        <w:jc w:val="both"/>
      </w:pPr>
      <w:r>
        <w:t>- рост повреждений тепловых сетей и, как следствие, рост затрат на эксплуатацию и обслуживание теплосетевого хозяйства города.</w:t>
      </w:r>
    </w:p>
    <w:p w:rsidR="00802156" w:rsidRDefault="00802156">
      <w:pPr>
        <w:pStyle w:val="ConsPlusNormal"/>
        <w:spacing w:before="220"/>
        <w:ind w:firstLine="540"/>
        <w:jc w:val="both"/>
      </w:pPr>
      <w:r>
        <w:t>Кроме того, несоблюдение расчетных температурных графиков, и, соответственно, увеличение количества циркулирующего в системе теплоносителя приводит к понижению эффективности системы теплоснабжения и ухудшению экономических показателей работы системы в целом.</w:t>
      </w:r>
    </w:p>
    <w:p w:rsidR="00802156" w:rsidRDefault="00802156">
      <w:pPr>
        <w:pStyle w:val="ConsPlusNormal"/>
        <w:spacing w:before="220"/>
        <w:ind w:firstLine="540"/>
        <w:jc w:val="both"/>
      </w:pPr>
      <w:r>
        <w:t>В тепловых сетях филиала "Оренбургский" ПАО "Т Плюс" все насосные станции оснащены автоматическим регулированием давления выходных тепломагистралях, АВР насосов по сигналу датчиков "релепотока", логическим управлением работой насосов по заданному алгоритму.</w:t>
      </w:r>
    </w:p>
    <w:p w:rsidR="00802156" w:rsidRDefault="00802156">
      <w:pPr>
        <w:pStyle w:val="ConsPlusNormal"/>
        <w:spacing w:before="220"/>
        <w:ind w:firstLine="540"/>
        <w:jc w:val="both"/>
      </w:pPr>
      <w:r>
        <w:t>На рабочих местах диспетчеров для контроля и управления технологическими процессами автоматизированных объектов и режимом тепловой сети внедрена Автоматизированная система диспетчерского управления ОТС на базе SCADA-систем SCADA Expert ClearSCADA и SIMATIC WinCC.</w:t>
      </w:r>
    </w:p>
    <w:p w:rsidR="00802156" w:rsidRDefault="00802156">
      <w:pPr>
        <w:pStyle w:val="ConsPlusNormal"/>
        <w:spacing w:before="220"/>
        <w:ind w:firstLine="540"/>
        <w:jc w:val="both"/>
      </w:pPr>
      <w:r>
        <w:t>Для отображения в режиме реального времени информационной картины обо всем подключенном к системе диспетчеризации оборудовании, для централизованного контроля и управления котельными, ЦТП, ИТП и насосными станциями внедрена система видео отображения и централизованного управления (видеостена или экран коллективного пользования) - это программно-аппаратный комплекс на базе видеоконтроллера и 9-ти 46" ЖК-панелей, объединенных между собой в единый экран в конфигурации 3 x 3.</w:t>
      </w:r>
    </w:p>
    <w:p w:rsidR="00802156" w:rsidRDefault="00802156">
      <w:pPr>
        <w:pStyle w:val="ConsPlusNormal"/>
        <w:spacing w:before="220"/>
        <w:ind w:firstLine="540"/>
        <w:jc w:val="both"/>
      </w:pPr>
      <w:r>
        <w:t>Программно-технический комплекс системы АСДУОТС обеспечивает:</w:t>
      </w:r>
    </w:p>
    <w:p w:rsidR="00802156" w:rsidRDefault="00802156">
      <w:pPr>
        <w:pStyle w:val="ConsPlusNormal"/>
        <w:spacing w:before="220"/>
        <w:ind w:firstLine="540"/>
        <w:jc w:val="both"/>
      </w:pPr>
      <w:r>
        <w:t>снабжение диспетчерской службы ОТС достоверной оперативной информацией о состоянии двигателей и насосов, положении и запорной арматуры, параметрах давления и температуры теплоносителя, параметрах электропитания насосных станций, ЦТП и котельных;</w:t>
      </w:r>
    </w:p>
    <w:p w:rsidR="00802156" w:rsidRDefault="00802156">
      <w:pPr>
        <w:pStyle w:val="ConsPlusNormal"/>
        <w:spacing w:before="220"/>
        <w:ind w:firstLine="540"/>
        <w:jc w:val="both"/>
      </w:pPr>
      <w:r>
        <w:t xml:space="preserve">своевременную передачу диспетчеру сигналов о нарушении технологического режима, возникновении нештатных ситуаций, в том числе о возгорании и несанкционированном проникновении, нарушении и герметичности сальниковых уплотнений насосов, перегреве </w:t>
      </w:r>
      <w:r>
        <w:lastRenderedPageBreak/>
        <w:t>подшипников насосов и двигателей, затоплении водой кабельных каналов в результате нарушения герметичности трубопроводов и запорной арматуры;</w:t>
      </w:r>
    </w:p>
    <w:p w:rsidR="00802156" w:rsidRDefault="00802156">
      <w:pPr>
        <w:pStyle w:val="ConsPlusNormal"/>
        <w:spacing w:before="220"/>
        <w:ind w:firstLine="540"/>
        <w:jc w:val="both"/>
      </w:pPr>
      <w:r>
        <w:t>возможность дистанционного управления из помещения диспетчерской ОТС включением и выключением электродвигателей насосов, положением запорной арматуры НС;</w:t>
      </w:r>
    </w:p>
    <w:p w:rsidR="00802156" w:rsidRDefault="00802156">
      <w:pPr>
        <w:pStyle w:val="ConsPlusNormal"/>
        <w:spacing w:before="220"/>
        <w:ind w:firstLine="540"/>
        <w:jc w:val="both"/>
      </w:pPr>
      <w:r>
        <w:t>отображение оперативной информации по магистралям.</w:t>
      </w:r>
    </w:p>
    <w:p w:rsidR="00802156" w:rsidRDefault="00802156">
      <w:pPr>
        <w:pStyle w:val="ConsPlusNormal"/>
        <w:jc w:val="both"/>
      </w:pPr>
    </w:p>
    <w:p w:rsidR="00802156" w:rsidRDefault="00802156">
      <w:pPr>
        <w:pStyle w:val="ConsPlusTitle"/>
        <w:ind w:firstLine="540"/>
        <w:jc w:val="both"/>
        <w:outlineLvl w:val="2"/>
      </w:pPr>
      <w:r>
        <w:t>1.2. Система водоснабжения</w:t>
      </w:r>
    </w:p>
    <w:p w:rsidR="00802156" w:rsidRDefault="00802156">
      <w:pPr>
        <w:pStyle w:val="ConsPlusNormal"/>
        <w:jc w:val="both"/>
      </w:pPr>
    </w:p>
    <w:p w:rsidR="00802156" w:rsidRDefault="00802156">
      <w:pPr>
        <w:pStyle w:val="ConsPlusNormal"/>
        <w:ind w:firstLine="540"/>
        <w:jc w:val="both"/>
      </w:pPr>
      <w:r>
        <w:t>Организацией, обеспечивающей водоснабжением 95 % потребителей муниципального образования "город Оренбург", является ООО "Оренбург Водоканал". Источниками водоснабжения муниципального образования "город Оренбург" являются река Урал и подрусловые горизонты рек Урал и Сакмара, в границах которых обустроены и эксплуатируются водозаборные скважины в количестве 227 штук.</w:t>
      </w:r>
    </w:p>
    <w:p w:rsidR="00802156" w:rsidRDefault="00802156">
      <w:pPr>
        <w:pStyle w:val="ConsPlusNormal"/>
        <w:spacing w:before="220"/>
        <w:ind w:firstLine="540"/>
        <w:jc w:val="both"/>
      </w:pPr>
      <w:r>
        <w:t>На территории муниципального образования "город Оренбург" эксплуатируются 15 водозаборов с учетом сельских населенных пунктов, включенных в состав муниципального образования "город Оренбург" постановлением Законодательного Собрания Оренбургской области от 04.10.1996 N 36-П3С "О включении населенных пунктов в состав городов (с изменениями и дополнениями)", из них 2 ведомственных водозабора, принадлежащих ОАО "Газпромэнерго" Южно-Уральский филиал и АО "ПО Стрела". В связи с вводом в эксплуатацию после реконструкции Южно-Уральского водозабора, выведен в технический резерв Южно-Уральский водозабор подземных вод и планируется к выводу из эксплуатации Уральский открытый водозабор.</w:t>
      </w:r>
    </w:p>
    <w:p w:rsidR="00802156" w:rsidRDefault="00802156">
      <w:pPr>
        <w:pStyle w:val="ConsPlusNormal"/>
        <w:spacing w:before="220"/>
        <w:ind w:firstLine="540"/>
        <w:jc w:val="both"/>
      </w:pPr>
      <w:r>
        <w:t>Суммарная производительность водозаборов, эксплуатируемых ООО "Оренбург Водоканал", - 254,9 тыс. м</w:t>
      </w:r>
      <w:r>
        <w:rPr>
          <w:vertAlign w:val="superscript"/>
        </w:rPr>
        <w:t>3</w:t>
      </w:r>
      <w:r>
        <w:t>/сут. (без учета выводимых из эксплуатации Южно-Уральского подземного и Уральского открытого водозаборов).</w:t>
      </w:r>
    </w:p>
    <w:p w:rsidR="00802156" w:rsidRDefault="00802156">
      <w:pPr>
        <w:pStyle w:val="ConsPlusNormal"/>
        <w:spacing w:before="220"/>
        <w:ind w:firstLine="540"/>
        <w:jc w:val="both"/>
      </w:pPr>
      <w:r>
        <w:t>Протяженность водопроводных сетей, находящихся на техническом обслуживании и в эксплуатации ООО "Оренбург Водоканал", составляет 1609,51 км.</w:t>
      </w:r>
    </w:p>
    <w:p w:rsidR="00802156" w:rsidRDefault="00802156">
      <w:pPr>
        <w:pStyle w:val="ConsPlusNormal"/>
        <w:spacing w:before="220"/>
        <w:ind w:firstLine="540"/>
        <w:jc w:val="both"/>
      </w:pPr>
      <w:r>
        <w:t>Износ водопроводных сетей - 51,2 %.</w:t>
      </w:r>
    </w:p>
    <w:p w:rsidR="00802156" w:rsidRDefault="00802156">
      <w:pPr>
        <w:pStyle w:val="ConsPlusNormal"/>
        <w:spacing w:before="220"/>
        <w:ind w:firstLine="540"/>
        <w:jc w:val="both"/>
      </w:pPr>
      <w:r>
        <w:t>Централизованным водоснабжением охвачено 94 % населения муниципального образования "город Оренбурга".</w:t>
      </w:r>
    </w:p>
    <w:p w:rsidR="00802156" w:rsidRDefault="00802156">
      <w:pPr>
        <w:pStyle w:val="ConsPlusNormal"/>
        <w:jc w:val="both"/>
      </w:pPr>
    </w:p>
    <w:p w:rsidR="00802156" w:rsidRDefault="00802156">
      <w:pPr>
        <w:pStyle w:val="ConsPlusTitle"/>
        <w:ind w:firstLine="540"/>
        <w:jc w:val="both"/>
        <w:outlineLvl w:val="2"/>
      </w:pPr>
      <w:r>
        <w:t>1.3. Система водоотведения</w:t>
      </w:r>
    </w:p>
    <w:p w:rsidR="00802156" w:rsidRDefault="00802156">
      <w:pPr>
        <w:pStyle w:val="ConsPlusNormal"/>
        <w:jc w:val="both"/>
      </w:pPr>
    </w:p>
    <w:p w:rsidR="00802156" w:rsidRDefault="00802156">
      <w:pPr>
        <w:pStyle w:val="ConsPlusNormal"/>
        <w:ind w:firstLine="540"/>
        <w:jc w:val="both"/>
      </w:pPr>
      <w:r>
        <w:t>В настоящее время в муниципальном образовании "город Оренбург" эксплуатируется централизованная система водоотведения, которая по функциональной принадлежности является раздельной (не допускается прием ливневых стоков).</w:t>
      </w:r>
    </w:p>
    <w:p w:rsidR="00802156" w:rsidRDefault="00802156">
      <w:pPr>
        <w:pStyle w:val="ConsPlusNormal"/>
        <w:spacing w:before="220"/>
        <w:ind w:firstLine="540"/>
        <w:jc w:val="both"/>
      </w:pPr>
      <w:r>
        <w:t>Очистка 100 % хозяйственно-бытовых стоков осуществляется на очистных сооружениях системы водоотведения муниципального образования "город Оренбург", переданных в аренду ООО "Оренбург Водоканал".</w:t>
      </w:r>
    </w:p>
    <w:p w:rsidR="00802156" w:rsidRDefault="00802156">
      <w:pPr>
        <w:pStyle w:val="ConsPlusNormal"/>
        <w:spacing w:before="220"/>
        <w:ind w:firstLine="540"/>
        <w:jc w:val="both"/>
      </w:pPr>
      <w:r>
        <w:t>Сточные воды формируются в основном хозяйственно-бытовыми стоками.</w:t>
      </w:r>
    </w:p>
    <w:p w:rsidR="00802156" w:rsidRDefault="00802156">
      <w:pPr>
        <w:pStyle w:val="ConsPlusNormal"/>
        <w:spacing w:before="220"/>
        <w:ind w:firstLine="540"/>
        <w:jc w:val="both"/>
      </w:pPr>
      <w:r>
        <w:t>Объем промышленных стоков составляет не более 15 % от общего объема водоотведения.</w:t>
      </w:r>
    </w:p>
    <w:p w:rsidR="00802156" w:rsidRDefault="00802156">
      <w:pPr>
        <w:pStyle w:val="ConsPlusNormal"/>
        <w:spacing w:before="220"/>
        <w:ind w:firstLine="540"/>
        <w:jc w:val="both"/>
      </w:pPr>
      <w:r>
        <w:t>Протяженность канализационных сетей, находящихся на техническом обслуживании ООО "Оренбург Водоканал", составляет 910,7 км, из них магистральных - 165 км. Износ сетей достигает 59,6 %.</w:t>
      </w:r>
    </w:p>
    <w:p w:rsidR="00802156" w:rsidRDefault="00802156">
      <w:pPr>
        <w:pStyle w:val="ConsPlusNormal"/>
        <w:spacing w:before="220"/>
        <w:ind w:firstLine="540"/>
        <w:jc w:val="both"/>
      </w:pPr>
      <w:r>
        <w:lastRenderedPageBreak/>
        <w:t>Проектная мощность очистных сооружений составляет 300 тыс. м</w:t>
      </w:r>
      <w:r>
        <w:rPr>
          <w:vertAlign w:val="superscript"/>
        </w:rPr>
        <w:t>3</w:t>
      </w:r>
      <w:r>
        <w:t>/сут., средняя фактическая производительность - 150 тыс. м</w:t>
      </w:r>
      <w:r>
        <w:rPr>
          <w:vertAlign w:val="superscript"/>
        </w:rPr>
        <w:t>3</w:t>
      </w:r>
      <w:r>
        <w:t>/сут.</w:t>
      </w:r>
    </w:p>
    <w:p w:rsidR="00802156" w:rsidRDefault="00802156">
      <w:pPr>
        <w:pStyle w:val="ConsPlusNormal"/>
        <w:spacing w:before="220"/>
        <w:ind w:firstLine="540"/>
        <w:jc w:val="both"/>
      </w:pPr>
      <w:r>
        <w:t>На очистных сооружениях канализации с 2006 года поэтапно проводится реконструкция, в результате которой фактическое качество очистки сточных вод значительно превысило проектные значения. Проведена реконструкция приемной камеры и строительство здания мелкопрозорных решеток, выполнена реконструкция аэротенков 1 и 2 очереди, произведена реконструкция восьми первичных отстойников и четырех вторичных отстойников с оснащением их фильтрами с плавающей загрузкой, начаты работы по реконструкции системы подачи воздуха в аэротенки.</w:t>
      </w:r>
    </w:p>
    <w:p w:rsidR="00802156" w:rsidRDefault="00802156">
      <w:pPr>
        <w:pStyle w:val="ConsPlusNormal"/>
        <w:spacing w:before="220"/>
        <w:ind w:firstLine="540"/>
        <w:jc w:val="both"/>
      </w:pPr>
      <w:r>
        <w:t>В 2020 году выполнены мероприятия, направленные на реконструкцию очистных сооружений, а именно: произведено изготовление и монтаж перекрытий приемной камеры и песколовок, реконструкция системы сбора песка песколовок, монтаж систем вентиляции здания мелкопрозорных решеток (реконструкция), приемной камеры, песколовок, оснащение системы вентиляции приемной камеры, песколовок и здания мелкопрозорных решеток газоочистным оборудованием.</w:t>
      </w:r>
    </w:p>
    <w:p w:rsidR="00802156" w:rsidRDefault="00802156">
      <w:pPr>
        <w:pStyle w:val="ConsPlusNormal"/>
        <w:spacing w:before="220"/>
        <w:ind w:firstLine="540"/>
        <w:jc w:val="both"/>
      </w:pPr>
      <w:r>
        <w:t>Учитывая современные требования к составу сточных вод, сбрасываемых в водные объекты и износ сооружений, необходимо продолжить мероприятия по реконструкции очистных сооружений канализации.</w:t>
      </w:r>
    </w:p>
    <w:p w:rsidR="00802156" w:rsidRDefault="00802156">
      <w:pPr>
        <w:pStyle w:val="ConsPlusNormal"/>
        <w:spacing w:before="220"/>
        <w:ind w:firstLine="540"/>
        <w:jc w:val="both"/>
      </w:pPr>
      <w:r>
        <w:t>Схема водоотведения города Оренбурга приведена на схеме 1 (не приводится).</w:t>
      </w:r>
    </w:p>
    <w:p w:rsidR="00802156" w:rsidRDefault="00802156">
      <w:pPr>
        <w:pStyle w:val="ConsPlusNormal"/>
        <w:jc w:val="both"/>
      </w:pPr>
    </w:p>
    <w:p w:rsidR="00802156" w:rsidRDefault="00802156">
      <w:pPr>
        <w:pStyle w:val="ConsPlusTitle"/>
        <w:ind w:firstLine="540"/>
        <w:jc w:val="both"/>
        <w:outlineLvl w:val="2"/>
      </w:pPr>
      <w:r>
        <w:t>1.4. Система электроснабжения</w:t>
      </w:r>
    </w:p>
    <w:p w:rsidR="00802156" w:rsidRDefault="00802156">
      <w:pPr>
        <w:pStyle w:val="ConsPlusNormal"/>
        <w:jc w:val="both"/>
      </w:pPr>
    </w:p>
    <w:p w:rsidR="00802156" w:rsidRDefault="00802156">
      <w:pPr>
        <w:pStyle w:val="ConsPlusNormal"/>
        <w:ind w:firstLine="540"/>
        <w:jc w:val="both"/>
      </w:pPr>
      <w:r>
        <w:t>Эксплуатацию системы электроснабжения в муниципальном образовании "город Оренбург" осуществляют следующие организации:</w:t>
      </w:r>
    </w:p>
    <w:p w:rsidR="00802156" w:rsidRDefault="00802156">
      <w:pPr>
        <w:pStyle w:val="ConsPlusNormal"/>
        <w:spacing w:before="220"/>
        <w:ind w:firstLine="540"/>
        <w:jc w:val="both"/>
      </w:pPr>
      <w:r>
        <w:t>1. Оренбургское производственное отделение филиала ПАО "Россети Волги" - "Оренбургэнерго", в зоне обслуживания которого находятся 56876 потребителей, из них 52585 бытовых. Площадь обслуживания составляет 256 км.</w:t>
      </w:r>
    </w:p>
    <w:p w:rsidR="00802156" w:rsidRDefault="00802156">
      <w:pPr>
        <w:pStyle w:val="ConsPlusNormal"/>
        <w:spacing w:before="220"/>
        <w:ind w:firstLine="540"/>
        <w:jc w:val="both"/>
      </w:pPr>
      <w:r>
        <w:t>В состав организации входят:</w:t>
      </w:r>
    </w:p>
    <w:p w:rsidR="00802156" w:rsidRDefault="00802156">
      <w:pPr>
        <w:pStyle w:val="ConsPlusNormal"/>
        <w:spacing w:before="220"/>
        <w:ind w:firstLine="540"/>
        <w:jc w:val="both"/>
      </w:pPr>
      <w:r>
        <w:t>- 6 районных электросетей (далее - РЭС), обслуживающих 1594 трансформаторных подстанций и распределительных пунктов (далее - ТП и РП);</w:t>
      </w:r>
    </w:p>
    <w:p w:rsidR="00802156" w:rsidRDefault="00802156">
      <w:pPr>
        <w:pStyle w:val="ConsPlusNormal"/>
        <w:spacing w:before="220"/>
        <w:ind w:firstLine="540"/>
        <w:jc w:val="both"/>
      </w:pPr>
      <w:r>
        <w:t>- протяженность линий электропередач составляет 3000 км.</w:t>
      </w:r>
    </w:p>
    <w:p w:rsidR="00802156" w:rsidRDefault="00802156">
      <w:pPr>
        <w:pStyle w:val="ConsPlusNormal"/>
        <w:spacing w:before="220"/>
        <w:ind w:firstLine="540"/>
        <w:jc w:val="both"/>
      </w:pPr>
      <w:r>
        <w:t>2. ГУП коммунальные электрические сети Оренбургской области "Оренбургкоммунэлектросеть". В состав компании по городу Оренбургу входят:</w:t>
      </w:r>
    </w:p>
    <w:p w:rsidR="00802156" w:rsidRDefault="00802156">
      <w:pPr>
        <w:pStyle w:val="ConsPlusNormal"/>
        <w:spacing w:before="220"/>
        <w:ind w:firstLine="540"/>
        <w:jc w:val="both"/>
      </w:pPr>
      <w:r>
        <w:t>- 3634 обслуживающих ТП и РП;</w:t>
      </w:r>
    </w:p>
    <w:p w:rsidR="00802156" w:rsidRDefault="00802156">
      <w:pPr>
        <w:pStyle w:val="ConsPlusNormal"/>
        <w:spacing w:before="220"/>
        <w:ind w:firstLine="540"/>
        <w:jc w:val="both"/>
      </w:pPr>
      <w:r>
        <w:t>- протяженность воздушных линий электропередач составляет 1333,3 км.</w:t>
      </w:r>
    </w:p>
    <w:p w:rsidR="00802156" w:rsidRDefault="00802156">
      <w:pPr>
        <w:pStyle w:val="ConsPlusNormal"/>
        <w:spacing w:before="220"/>
        <w:ind w:firstLine="540"/>
        <w:jc w:val="both"/>
      </w:pPr>
      <w:r>
        <w:t>Всего обслуживанием потребителей занимаются 29 РЭС. Общая протяженность линий электропередачи напряжением 6 - 10 - 0,4 кВ составляет 6400,29 тыс. км.</w:t>
      </w:r>
    </w:p>
    <w:p w:rsidR="00802156" w:rsidRDefault="00802156">
      <w:pPr>
        <w:pStyle w:val="ConsPlusNormal"/>
        <w:spacing w:before="220"/>
        <w:ind w:firstLine="540"/>
        <w:jc w:val="both"/>
      </w:pPr>
      <w:r>
        <w:t>Город Оренбург обслуживает Оренбургское производственное отделение филиала ПАО "Россети Волги" - "Оренбургэнерго". В настоящий момент на территории города Оренбурга насчитывается около 900 ТП и РП, в т.ч. подстанции 35 - 110 кВ.</w:t>
      </w:r>
    </w:p>
    <w:p w:rsidR="00802156" w:rsidRDefault="00802156">
      <w:pPr>
        <w:pStyle w:val="ConsPlusNormal"/>
        <w:jc w:val="both"/>
      </w:pPr>
    </w:p>
    <w:p w:rsidR="00802156" w:rsidRDefault="00802156">
      <w:pPr>
        <w:pStyle w:val="ConsPlusTitle"/>
        <w:jc w:val="center"/>
        <w:outlineLvl w:val="3"/>
      </w:pPr>
      <w:r>
        <w:t>Таблица 6. Трансформаторные подстанции</w:t>
      </w:r>
    </w:p>
    <w:p w:rsidR="00802156" w:rsidRDefault="00802156">
      <w:pPr>
        <w:pStyle w:val="ConsPlusTitle"/>
        <w:jc w:val="center"/>
      </w:pPr>
      <w:r>
        <w:t>и распределительные пункты</w:t>
      </w:r>
    </w:p>
    <w:p w:rsidR="00802156" w:rsidRDefault="0080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2835"/>
        <w:gridCol w:w="1984"/>
        <w:gridCol w:w="1984"/>
      </w:tblGrid>
      <w:tr w:rsidR="00802156">
        <w:tc>
          <w:tcPr>
            <w:tcW w:w="2268" w:type="dxa"/>
            <w:vAlign w:val="center"/>
          </w:tcPr>
          <w:p w:rsidR="00802156" w:rsidRDefault="00802156">
            <w:pPr>
              <w:pStyle w:val="ConsPlusNormal"/>
              <w:jc w:val="center"/>
            </w:pPr>
            <w:r>
              <w:lastRenderedPageBreak/>
              <w:t>Класс напряжения</w:t>
            </w:r>
          </w:p>
        </w:tc>
        <w:tc>
          <w:tcPr>
            <w:tcW w:w="2835" w:type="dxa"/>
            <w:vAlign w:val="center"/>
          </w:tcPr>
          <w:p w:rsidR="00802156" w:rsidRDefault="00802156">
            <w:pPr>
              <w:pStyle w:val="ConsPlusNormal"/>
              <w:jc w:val="center"/>
            </w:pPr>
            <w:r>
              <w:t>Наименование подстанции</w:t>
            </w:r>
          </w:p>
        </w:tc>
        <w:tc>
          <w:tcPr>
            <w:tcW w:w="1984" w:type="dxa"/>
            <w:vAlign w:val="center"/>
          </w:tcPr>
          <w:p w:rsidR="00802156" w:rsidRDefault="00802156">
            <w:pPr>
              <w:pStyle w:val="ConsPlusNormal"/>
              <w:jc w:val="center"/>
            </w:pPr>
            <w:r>
              <w:t>Наименование трансформатора</w:t>
            </w:r>
          </w:p>
        </w:tc>
        <w:tc>
          <w:tcPr>
            <w:tcW w:w="1984" w:type="dxa"/>
            <w:vAlign w:val="center"/>
          </w:tcPr>
          <w:p w:rsidR="00802156" w:rsidRDefault="00802156">
            <w:pPr>
              <w:pStyle w:val="ConsPlusNormal"/>
              <w:jc w:val="center"/>
            </w:pPr>
            <w:r>
              <w:t>Мощность трансформатора,</w:t>
            </w:r>
          </w:p>
          <w:p w:rsidR="00802156" w:rsidRDefault="00802156">
            <w:pPr>
              <w:pStyle w:val="ConsPlusNormal"/>
              <w:jc w:val="center"/>
            </w:pPr>
            <w:r>
              <w:t>МВА</w:t>
            </w:r>
          </w:p>
        </w:tc>
      </w:tr>
      <w:tr w:rsidR="00802156">
        <w:tc>
          <w:tcPr>
            <w:tcW w:w="2268" w:type="dxa"/>
            <w:vMerge w:val="restart"/>
          </w:tcPr>
          <w:p w:rsidR="00802156" w:rsidRDefault="00802156">
            <w:pPr>
              <w:pStyle w:val="ConsPlusNormal"/>
            </w:pPr>
            <w:r>
              <w:t>110/35/10</w:t>
            </w:r>
          </w:p>
        </w:tc>
        <w:tc>
          <w:tcPr>
            <w:tcW w:w="2835" w:type="dxa"/>
            <w:vMerge w:val="restart"/>
          </w:tcPr>
          <w:p w:rsidR="00802156" w:rsidRDefault="00802156">
            <w:pPr>
              <w:pStyle w:val="ConsPlusNormal"/>
            </w:pPr>
            <w:r>
              <w:t>Пугачевская</w:t>
            </w:r>
          </w:p>
        </w:tc>
        <w:tc>
          <w:tcPr>
            <w:tcW w:w="1984" w:type="dxa"/>
            <w:vAlign w:val="center"/>
          </w:tcPr>
          <w:p w:rsidR="00802156" w:rsidRDefault="00802156">
            <w:pPr>
              <w:pStyle w:val="ConsPlusNormal"/>
              <w:jc w:val="center"/>
            </w:pPr>
            <w:r>
              <w:t>Т1</w:t>
            </w:r>
          </w:p>
        </w:tc>
        <w:tc>
          <w:tcPr>
            <w:tcW w:w="1984" w:type="dxa"/>
            <w:vAlign w:val="center"/>
          </w:tcPr>
          <w:p w:rsidR="00802156" w:rsidRDefault="00802156">
            <w:pPr>
              <w:pStyle w:val="ConsPlusNormal"/>
              <w:jc w:val="center"/>
            </w:pPr>
            <w:r>
              <w:t>40</w:t>
            </w:r>
          </w:p>
        </w:tc>
      </w:tr>
      <w:tr w:rsidR="00802156">
        <w:tc>
          <w:tcPr>
            <w:tcW w:w="2268" w:type="dxa"/>
            <w:vMerge/>
          </w:tcPr>
          <w:p w:rsidR="00802156" w:rsidRDefault="00802156">
            <w:pPr>
              <w:spacing w:after="1" w:line="0" w:lineRule="atLeast"/>
            </w:pPr>
          </w:p>
        </w:tc>
        <w:tc>
          <w:tcPr>
            <w:tcW w:w="2835" w:type="dxa"/>
            <w:vMerge/>
          </w:tcPr>
          <w:p w:rsidR="00802156" w:rsidRDefault="00802156">
            <w:pPr>
              <w:spacing w:after="1" w:line="0" w:lineRule="atLeast"/>
            </w:pPr>
          </w:p>
        </w:tc>
        <w:tc>
          <w:tcPr>
            <w:tcW w:w="1984" w:type="dxa"/>
            <w:vAlign w:val="center"/>
          </w:tcPr>
          <w:p w:rsidR="00802156" w:rsidRDefault="00802156">
            <w:pPr>
              <w:pStyle w:val="ConsPlusNormal"/>
              <w:jc w:val="center"/>
            </w:pPr>
            <w:r>
              <w:t>Т2</w:t>
            </w:r>
          </w:p>
        </w:tc>
        <w:tc>
          <w:tcPr>
            <w:tcW w:w="1984" w:type="dxa"/>
            <w:vAlign w:val="center"/>
          </w:tcPr>
          <w:p w:rsidR="00802156" w:rsidRDefault="00802156">
            <w:pPr>
              <w:pStyle w:val="ConsPlusNormal"/>
              <w:jc w:val="center"/>
            </w:pPr>
            <w:r>
              <w:t>40</w:t>
            </w:r>
          </w:p>
        </w:tc>
      </w:tr>
      <w:tr w:rsidR="00802156">
        <w:tc>
          <w:tcPr>
            <w:tcW w:w="2268" w:type="dxa"/>
            <w:vMerge w:val="restart"/>
          </w:tcPr>
          <w:p w:rsidR="00802156" w:rsidRDefault="00802156">
            <w:pPr>
              <w:pStyle w:val="ConsPlusNormal"/>
            </w:pPr>
            <w:r>
              <w:t>110/10/6</w:t>
            </w:r>
          </w:p>
        </w:tc>
        <w:tc>
          <w:tcPr>
            <w:tcW w:w="2835" w:type="dxa"/>
            <w:vMerge w:val="restart"/>
          </w:tcPr>
          <w:p w:rsidR="00802156" w:rsidRDefault="00802156">
            <w:pPr>
              <w:pStyle w:val="ConsPlusNormal"/>
            </w:pPr>
            <w:r>
              <w:t>Юго-Восточная</w:t>
            </w:r>
          </w:p>
        </w:tc>
        <w:tc>
          <w:tcPr>
            <w:tcW w:w="1984" w:type="dxa"/>
            <w:vAlign w:val="center"/>
          </w:tcPr>
          <w:p w:rsidR="00802156" w:rsidRDefault="00802156">
            <w:pPr>
              <w:pStyle w:val="ConsPlusNormal"/>
              <w:jc w:val="center"/>
            </w:pPr>
            <w:r>
              <w:t>Т1</w:t>
            </w:r>
          </w:p>
        </w:tc>
        <w:tc>
          <w:tcPr>
            <w:tcW w:w="1984" w:type="dxa"/>
            <w:vAlign w:val="center"/>
          </w:tcPr>
          <w:p w:rsidR="00802156" w:rsidRDefault="00802156">
            <w:pPr>
              <w:pStyle w:val="ConsPlusNormal"/>
              <w:jc w:val="center"/>
            </w:pPr>
            <w:r>
              <w:t>40</w:t>
            </w:r>
          </w:p>
        </w:tc>
      </w:tr>
      <w:tr w:rsidR="00802156">
        <w:tc>
          <w:tcPr>
            <w:tcW w:w="2268" w:type="dxa"/>
            <w:vMerge/>
          </w:tcPr>
          <w:p w:rsidR="00802156" w:rsidRDefault="00802156">
            <w:pPr>
              <w:spacing w:after="1" w:line="0" w:lineRule="atLeast"/>
            </w:pPr>
          </w:p>
        </w:tc>
        <w:tc>
          <w:tcPr>
            <w:tcW w:w="2835" w:type="dxa"/>
            <w:vMerge/>
          </w:tcPr>
          <w:p w:rsidR="00802156" w:rsidRDefault="00802156">
            <w:pPr>
              <w:spacing w:after="1" w:line="0" w:lineRule="atLeast"/>
            </w:pPr>
          </w:p>
        </w:tc>
        <w:tc>
          <w:tcPr>
            <w:tcW w:w="1984" w:type="dxa"/>
            <w:vAlign w:val="center"/>
          </w:tcPr>
          <w:p w:rsidR="00802156" w:rsidRDefault="00802156">
            <w:pPr>
              <w:pStyle w:val="ConsPlusNormal"/>
              <w:jc w:val="center"/>
            </w:pPr>
            <w:r>
              <w:t>Т2</w:t>
            </w:r>
          </w:p>
        </w:tc>
        <w:tc>
          <w:tcPr>
            <w:tcW w:w="1984" w:type="dxa"/>
            <w:vAlign w:val="center"/>
          </w:tcPr>
          <w:p w:rsidR="00802156" w:rsidRDefault="00802156">
            <w:pPr>
              <w:pStyle w:val="ConsPlusNormal"/>
              <w:jc w:val="center"/>
            </w:pPr>
            <w:r>
              <w:t>40</w:t>
            </w:r>
          </w:p>
        </w:tc>
      </w:tr>
      <w:tr w:rsidR="00802156">
        <w:tc>
          <w:tcPr>
            <w:tcW w:w="2268" w:type="dxa"/>
            <w:vMerge w:val="restart"/>
          </w:tcPr>
          <w:p w:rsidR="00802156" w:rsidRDefault="00802156">
            <w:pPr>
              <w:pStyle w:val="ConsPlusNormal"/>
            </w:pPr>
            <w:r>
              <w:t>110/10/6</w:t>
            </w:r>
          </w:p>
        </w:tc>
        <w:tc>
          <w:tcPr>
            <w:tcW w:w="2835" w:type="dxa"/>
            <w:vMerge w:val="restart"/>
          </w:tcPr>
          <w:p w:rsidR="00802156" w:rsidRDefault="00802156">
            <w:pPr>
              <w:pStyle w:val="ConsPlusNormal"/>
            </w:pPr>
            <w:r>
              <w:t>Юго-Западная</w:t>
            </w:r>
          </w:p>
        </w:tc>
        <w:tc>
          <w:tcPr>
            <w:tcW w:w="1984" w:type="dxa"/>
            <w:vAlign w:val="center"/>
          </w:tcPr>
          <w:p w:rsidR="00802156" w:rsidRDefault="00802156">
            <w:pPr>
              <w:pStyle w:val="ConsPlusNormal"/>
              <w:jc w:val="center"/>
            </w:pPr>
            <w:r>
              <w:t>Т1</w:t>
            </w:r>
          </w:p>
        </w:tc>
        <w:tc>
          <w:tcPr>
            <w:tcW w:w="1984" w:type="dxa"/>
            <w:vAlign w:val="center"/>
          </w:tcPr>
          <w:p w:rsidR="00802156" w:rsidRDefault="00802156">
            <w:pPr>
              <w:pStyle w:val="ConsPlusNormal"/>
              <w:jc w:val="center"/>
            </w:pPr>
            <w:r>
              <w:t>40</w:t>
            </w:r>
          </w:p>
        </w:tc>
      </w:tr>
      <w:tr w:rsidR="00802156">
        <w:tc>
          <w:tcPr>
            <w:tcW w:w="2268" w:type="dxa"/>
            <w:vMerge/>
          </w:tcPr>
          <w:p w:rsidR="00802156" w:rsidRDefault="00802156">
            <w:pPr>
              <w:spacing w:after="1" w:line="0" w:lineRule="atLeast"/>
            </w:pPr>
          </w:p>
        </w:tc>
        <w:tc>
          <w:tcPr>
            <w:tcW w:w="2835" w:type="dxa"/>
            <w:vMerge/>
          </w:tcPr>
          <w:p w:rsidR="00802156" w:rsidRDefault="00802156">
            <w:pPr>
              <w:spacing w:after="1" w:line="0" w:lineRule="atLeast"/>
            </w:pPr>
          </w:p>
        </w:tc>
        <w:tc>
          <w:tcPr>
            <w:tcW w:w="1984" w:type="dxa"/>
            <w:vAlign w:val="center"/>
          </w:tcPr>
          <w:p w:rsidR="00802156" w:rsidRDefault="00802156">
            <w:pPr>
              <w:pStyle w:val="ConsPlusNormal"/>
              <w:jc w:val="center"/>
            </w:pPr>
            <w:r>
              <w:t>Т2</w:t>
            </w:r>
          </w:p>
        </w:tc>
        <w:tc>
          <w:tcPr>
            <w:tcW w:w="1984" w:type="dxa"/>
            <w:vAlign w:val="center"/>
          </w:tcPr>
          <w:p w:rsidR="00802156" w:rsidRDefault="00802156">
            <w:pPr>
              <w:pStyle w:val="ConsPlusNormal"/>
              <w:jc w:val="center"/>
            </w:pPr>
            <w:r>
              <w:t>40</w:t>
            </w:r>
          </w:p>
        </w:tc>
      </w:tr>
      <w:tr w:rsidR="00802156">
        <w:tc>
          <w:tcPr>
            <w:tcW w:w="2268" w:type="dxa"/>
            <w:vMerge w:val="restart"/>
          </w:tcPr>
          <w:p w:rsidR="00802156" w:rsidRDefault="00802156">
            <w:pPr>
              <w:pStyle w:val="ConsPlusNormal"/>
            </w:pPr>
            <w:r>
              <w:t>110/10/6</w:t>
            </w:r>
          </w:p>
        </w:tc>
        <w:tc>
          <w:tcPr>
            <w:tcW w:w="2835" w:type="dxa"/>
            <w:vMerge w:val="restart"/>
          </w:tcPr>
          <w:p w:rsidR="00802156" w:rsidRDefault="00802156">
            <w:pPr>
              <w:pStyle w:val="ConsPlusNormal"/>
            </w:pPr>
            <w:r>
              <w:t>Береговая</w:t>
            </w:r>
          </w:p>
        </w:tc>
        <w:tc>
          <w:tcPr>
            <w:tcW w:w="1984" w:type="dxa"/>
            <w:vAlign w:val="center"/>
          </w:tcPr>
          <w:p w:rsidR="00802156" w:rsidRDefault="00802156">
            <w:pPr>
              <w:pStyle w:val="ConsPlusNormal"/>
              <w:jc w:val="center"/>
            </w:pPr>
            <w:r>
              <w:t>Т1</w:t>
            </w:r>
          </w:p>
        </w:tc>
        <w:tc>
          <w:tcPr>
            <w:tcW w:w="1984" w:type="dxa"/>
            <w:vAlign w:val="center"/>
          </w:tcPr>
          <w:p w:rsidR="00802156" w:rsidRDefault="00802156">
            <w:pPr>
              <w:pStyle w:val="ConsPlusNormal"/>
              <w:jc w:val="center"/>
            </w:pPr>
            <w:r>
              <w:t>40</w:t>
            </w:r>
          </w:p>
        </w:tc>
      </w:tr>
      <w:tr w:rsidR="00802156">
        <w:tc>
          <w:tcPr>
            <w:tcW w:w="2268" w:type="dxa"/>
            <w:vMerge/>
          </w:tcPr>
          <w:p w:rsidR="00802156" w:rsidRDefault="00802156">
            <w:pPr>
              <w:spacing w:after="1" w:line="0" w:lineRule="atLeast"/>
            </w:pPr>
          </w:p>
        </w:tc>
        <w:tc>
          <w:tcPr>
            <w:tcW w:w="2835" w:type="dxa"/>
            <w:vMerge/>
          </w:tcPr>
          <w:p w:rsidR="00802156" w:rsidRDefault="00802156">
            <w:pPr>
              <w:spacing w:after="1" w:line="0" w:lineRule="atLeast"/>
            </w:pPr>
          </w:p>
        </w:tc>
        <w:tc>
          <w:tcPr>
            <w:tcW w:w="1984" w:type="dxa"/>
            <w:vAlign w:val="center"/>
          </w:tcPr>
          <w:p w:rsidR="00802156" w:rsidRDefault="00802156">
            <w:pPr>
              <w:pStyle w:val="ConsPlusNormal"/>
              <w:jc w:val="center"/>
            </w:pPr>
            <w:r>
              <w:t>Т2</w:t>
            </w:r>
          </w:p>
        </w:tc>
        <w:tc>
          <w:tcPr>
            <w:tcW w:w="1984" w:type="dxa"/>
            <w:vAlign w:val="center"/>
          </w:tcPr>
          <w:p w:rsidR="00802156" w:rsidRDefault="00802156">
            <w:pPr>
              <w:pStyle w:val="ConsPlusNormal"/>
              <w:jc w:val="center"/>
            </w:pPr>
            <w:r>
              <w:t>40</w:t>
            </w:r>
          </w:p>
        </w:tc>
      </w:tr>
      <w:tr w:rsidR="00802156">
        <w:tc>
          <w:tcPr>
            <w:tcW w:w="2268" w:type="dxa"/>
            <w:vMerge w:val="restart"/>
          </w:tcPr>
          <w:p w:rsidR="00802156" w:rsidRDefault="00802156">
            <w:pPr>
              <w:pStyle w:val="ConsPlusNormal"/>
            </w:pPr>
            <w:r>
              <w:t>110/35/6</w:t>
            </w:r>
          </w:p>
        </w:tc>
        <w:tc>
          <w:tcPr>
            <w:tcW w:w="2835" w:type="dxa"/>
            <w:vMerge w:val="restart"/>
          </w:tcPr>
          <w:p w:rsidR="00802156" w:rsidRDefault="00802156">
            <w:pPr>
              <w:pStyle w:val="ConsPlusNormal"/>
            </w:pPr>
            <w:r>
              <w:t>Восточная</w:t>
            </w:r>
          </w:p>
        </w:tc>
        <w:tc>
          <w:tcPr>
            <w:tcW w:w="1984" w:type="dxa"/>
            <w:vAlign w:val="center"/>
          </w:tcPr>
          <w:p w:rsidR="00802156" w:rsidRDefault="00802156">
            <w:pPr>
              <w:pStyle w:val="ConsPlusNormal"/>
              <w:jc w:val="center"/>
            </w:pPr>
            <w:r>
              <w:t>Т1</w:t>
            </w:r>
          </w:p>
        </w:tc>
        <w:tc>
          <w:tcPr>
            <w:tcW w:w="1984" w:type="dxa"/>
            <w:vAlign w:val="center"/>
          </w:tcPr>
          <w:p w:rsidR="00802156" w:rsidRDefault="00802156">
            <w:pPr>
              <w:pStyle w:val="ConsPlusNormal"/>
              <w:jc w:val="center"/>
            </w:pPr>
            <w:r>
              <w:t>40</w:t>
            </w:r>
          </w:p>
        </w:tc>
      </w:tr>
      <w:tr w:rsidR="00802156">
        <w:tc>
          <w:tcPr>
            <w:tcW w:w="2268" w:type="dxa"/>
            <w:vMerge/>
          </w:tcPr>
          <w:p w:rsidR="00802156" w:rsidRDefault="00802156">
            <w:pPr>
              <w:spacing w:after="1" w:line="0" w:lineRule="atLeast"/>
            </w:pPr>
          </w:p>
        </w:tc>
        <w:tc>
          <w:tcPr>
            <w:tcW w:w="2835" w:type="dxa"/>
            <w:vMerge/>
          </w:tcPr>
          <w:p w:rsidR="00802156" w:rsidRDefault="00802156">
            <w:pPr>
              <w:spacing w:after="1" w:line="0" w:lineRule="atLeast"/>
            </w:pPr>
          </w:p>
        </w:tc>
        <w:tc>
          <w:tcPr>
            <w:tcW w:w="1984" w:type="dxa"/>
            <w:vAlign w:val="center"/>
          </w:tcPr>
          <w:p w:rsidR="00802156" w:rsidRDefault="00802156">
            <w:pPr>
              <w:pStyle w:val="ConsPlusNormal"/>
              <w:jc w:val="center"/>
            </w:pPr>
            <w:r>
              <w:t>Т2</w:t>
            </w:r>
          </w:p>
        </w:tc>
        <w:tc>
          <w:tcPr>
            <w:tcW w:w="1984" w:type="dxa"/>
            <w:vAlign w:val="center"/>
          </w:tcPr>
          <w:p w:rsidR="00802156" w:rsidRDefault="00802156">
            <w:pPr>
              <w:pStyle w:val="ConsPlusNormal"/>
              <w:jc w:val="center"/>
            </w:pPr>
            <w:r>
              <w:t>25</w:t>
            </w:r>
          </w:p>
        </w:tc>
      </w:tr>
      <w:tr w:rsidR="00802156">
        <w:tc>
          <w:tcPr>
            <w:tcW w:w="2268" w:type="dxa"/>
            <w:vMerge w:val="restart"/>
          </w:tcPr>
          <w:p w:rsidR="00802156" w:rsidRDefault="00802156">
            <w:pPr>
              <w:pStyle w:val="ConsPlusNormal"/>
            </w:pPr>
            <w:r>
              <w:t>110/10</w:t>
            </w:r>
          </w:p>
        </w:tc>
        <w:tc>
          <w:tcPr>
            <w:tcW w:w="2835" w:type="dxa"/>
            <w:vMerge w:val="restart"/>
          </w:tcPr>
          <w:p w:rsidR="00802156" w:rsidRDefault="00802156">
            <w:pPr>
              <w:pStyle w:val="ConsPlusNormal"/>
            </w:pPr>
            <w:r>
              <w:t>Овощевод</w:t>
            </w:r>
          </w:p>
        </w:tc>
        <w:tc>
          <w:tcPr>
            <w:tcW w:w="1984" w:type="dxa"/>
            <w:vAlign w:val="center"/>
          </w:tcPr>
          <w:p w:rsidR="00802156" w:rsidRDefault="00802156">
            <w:pPr>
              <w:pStyle w:val="ConsPlusNormal"/>
              <w:jc w:val="center"/>
            </w:pPr>
            <w:r>
              <w:t>Т1</w:t>
            </w:r>
          </w:p>
        </w:tc>
        <w:tc>
          <w:tcPr>
            <w:tcW w:w="1984" w:type="dxa"/>
            <w:vAlign w:val="center"/>
          </w:tcPr>
          <w:p w:rsidR="00802156" w:rsidRDefault="00802156">
            <w:pPr>
              <w:pStyle w:val="ConsPlusNormal"/>
              <w:jc w:val="center"/>
            </w:pPr>
            <w:r>
              <w:t>16</w:t>
            </w:r>
          </w:p>
        </w:tc>
      </w:tr>
      <w:tr w:rsidR="00802156">
        <w:tc>
          <w:tcPr>
            <w:tcW w:w="2268" w:type="dxa"/>
            <w:vMerge/>
          </w:tcPr>
          <w:p w:rsidR="00802156" w:rsidRDefault="00802156">
            <w:pPr>
              <w:spacing w:after="1" w:line="0" w:lineRule="atLeast"/>
            </w:pPr>
          </w:p>
        </w:tc>
        <w:tc>
          <w:tcPr>
            <w:tcW w:w="2835" w:type="dxa"/>
            <w:vMerge/>
          </w:tcPr>
          <w:p w:rsidR="00802156" w:rsidRDefault="00802156">
            <w:pPr>
              <w:spacing w:after="1" w:line="0" w:lineRule="atLeast"/>
            </w:pPr>
          </w:p>
        </w:tc>
        <w:tc>
          <w:tcPr>
            <w:tcW w:w="1984" w:type="dxa"/>
            <w:vAlign w:val="center"/>
          </w:tcPr>
          <w:p w:rsidR="00802156" w:rsidRDefault="00802156">
            <w:pPr>
              <w:pStyle w:val="ConsPlusNormal"/>
              <w:jc w:val="center"/>
            </w:pPr>
            <w:r>
              <w:t>Т2</w:t>
            </w:r>
          </w:p>
        </w:tc>
        <w:tc>
          <w:tcPr>
            <w:tcW w:w="1984" w:type="dxa"/>
            <w:vAlign w:val="center"/>
          </w:tcPr>
          <w:p w:rsidR="00802156" w:rsidRDefault="00802156">
            <w:pPr>
              <w:pStyle w:val="ConsPlusNormal"/>
              <w:jc w:val="center"/>
            </w:pPr>
            <w:r>
              <w:t>16</w:t>
            </w:r>
          </w:p>
        </w:tc>
      </w:tr>
      <w:tr w:rsidR="00802156">
        <w:tc>
          <w:tcPr>
            <w:tcW w:w="2268" w:type="dxa"/>
            <w:vMerge w:val="restart"/>
          </w:tcPr>
          <w:p w:rsidR="00802156" w:rsidRDefault="00802156">
            <w:pPr>
              <w:pStyle w:val="ConsPlusNormal"/>
            </w:pPr>
            <w:r>
              <w:t>110/6</w:t>
            </w:r>
          </w:p>
        </w:tc>
        <w:tc>
          <w:tcPr>
            <w:tcW w:w="2835" w:type="dxa"/>
            <w:vMerge w:val="restart"/>
          </w:tcPr>
          <w:p w:rsidR="00802156" w:rsidRDefault="00802156">
            <w:pPr>
              <w:pStyle w:val="ConsPlusNormal"/>
            </w:pPr>
            <w:r>
              <w:t>Кавказская</w:t>
            </w:r>
          </w:p>
        </w:tc>
        <w:tc>
          <w:tcPr>
            <w:tcW w:w="1984" w:type="dxa"/>
            <w:vAlign w:val="center"/>
          </w:tcPr>
          <w:p w:rsidR="00802156" w:rsidRDefault="00802156">
            <w:pPr>
              <w:pStyle w:val="ConsPlusNormal"/>
              <w:jc w:val="center"/>
            </w:pPr>
            <w:r>
              <w:t>Т1</w:t>
            </w:r>
          </w:p>
        </w:tc>
        <w:tc>
          <w:tcPr>
            <w:tcW w:w="1984" w:type="dxa"/>
            <w:vAlign w:val="center"/>
          </w:tcPr>
          <w:p w:rsidR="00802156" w:rsidRDefault="00802156">
            <w:pPr>
              <w:pStyle w:val="ConsPlusNormal"/>
              <w:jc w:val="center"/>
            </w:pPr>
            <w:r>
              <w:t>16</w:t>
            </w:r>
          </w:p>
        </w:tc>
      </w:tr>
      <w:tr w:rsidR="00802156">
        <w:tc>
          <w:tcPr>
            <w:tcW w:w="2268" w:type="dxa"/>
            <w:vMerge/>
          </w:tcPr>
          <w:p w:rsidR="00802156" w:rsidRDefault="00802156">
            <w:pPr>
              <w:spacing w:after="1" w:line="0" w:lineRule="atLeast"/>
            </w:pPr>
          </w:p>
        </w:tc>
        <w:tc>
          <w:tcPr>
            <w:tcW w:w="2835" w:type="dxa"/>
            <w:vMerge/>
          </w:tcPr>
          <w:p w:rsidR="00802156" w:rsidRDefault="00802156">
            <w:pPr>
              <w:spacing w:after="1" w:line="0" w:lineRule="atLeast"/>
            </w:pPr>
          </w:p>
        </w:tc>
        <w:tc>
          <w:tcPr>
            <w:tcW w:w="1984" w:type="dxa"/>
            <w:vAlign w:val="center"/>
          </w:tcPr>
          <w:p w:rsidR="00802156" w:rsidRDefault="00802156">
            <w:pPr>
              <w:pStyle w:val="ConsPlusNormal"/>
              <w:jc w:val="center"/>
            </w:pPr>
            <w:r>
              <w:t>Т2</w:t>
            </w:r>
          </w:p>
        </w:tc>
        <w:tc>
          <w:tcPr>
            <w:tcW w:w="1984" w:type="dxa"/>
            <w:vAlign w:val="center"/>
          </w:tcPr>
          <w:p w:rsidR="00802156" w:rsidRDefault="00802156">
            <w:pPr>
              <w:pStyle w:val="ConsPlusNormal"/>
              <w:jc w:val="center"/>
            </w:pPr>
            <w:r>
              <w:t>25</w:t>
            </w:r>
          </w:p>
        </w:tc>
      </w:tr>
      <w:tr w:rsidR="00802156">
        <w:tc>
          <w:tcPr>
            <w:tcW w:w="2268" w:type="dxa"/>
            <w:vMerge w:val="restart"/>
          </w:tcPr>
          <w:p w:rsidR="00802156" w:rsidRDefault="00802156">
            <w:pPr>
              <w:pStyle w:val="ConsPlusNormal"/>
            </w:pPr>
            <w:r>
              <w:t>110/6</w:t>
            </w:r>
          </w:p>
        </w:tc>
        <w:tc>
          <w:tcPr>
            <w:tcW w:w="2835" w:type="dxa"/>
            <w:vMerge w:val="restart"/>
          </w:tcPr>
          <w:p w:rsidR="00802156" w:rsidRDefault="00802156">
            <w:pPr>
              <w:pStyle w:val="ConsPlusNormal"/>
            </w:pPr>
            <w:r>
              <w:t>Шевченковская</w:t>
            </w:r>
          </w:p>
        </w:tc>
        <w:tc>
          <w:tcPr>
            <w:tcW w:w="1984" w:type="dxa"/>
            <w:vAlign w:val="center"/>
          </w:tcPr>
          <w:p w:rsidR="00802156" w:rsidRDefault="00802156">
            <w:pPr>
              <w:pStyle w:val="ConsPlusNormal"/>
              <w:jc w:val="center"/>
            </w:pPr>
            <w:r>
              <w:t>Т1</w:t>
            </w:r>
          </w:p>
        </w:tc>
        <w:tc>
          <w:tcPr>
            <w:tcW w:w="1984" w:type="dxa"/>
            <w:vAlign w:val="center"/>
          </w:tcPr>
          <w:p w:rsidR="00802156" w:rsidRDefault="00802156">
            <w:pPr>
              <w:pStyle w:val="ConsPlusNormal"/>
              <w:jc w:val="center"/>
            </w:pPr>
            <w:r>
              <w:t>25</w:t>
            </w:r>
          </w:p>
        </w:tc>
      </w:tr>
      <w:tr w:rsidR="00802156">
        <w:tc>
          <w:tcPr>
            <w:tcW w:w="2268" w:type="dxa"/>
            <w:vMerge/>
          </w:tcPr>
          <w:p w:rsidR="00802156" w:rsidRDefault="00802156">
            <w:pPr>
              <w:spacing w:after="1" w:line="0" w:lineRule="atLeast"/>
            </w:pPr>
          </w:p>
        </w:tc>
        <w:tc>
          <w:tcPr>
            <w:tcW w:w="2835" w:type="dxa"/>
            <w:vMerge/>
          </w:tcPr>
          <w:p w:rsidR="00802156" w:rsidRDefault="00802156">
            <w:pPr>
              <w:spacing w:after="1" w:line="0" w:lineRule="atLeast"/>
            </w:pPr>
          </w:p>
        </w:tc>
        <w:tc>
          <w:tcPr>
            <w:tcW w:w="1984" w:type="dxa"/>
            <w:vAlign w:val="center"/>
          </w:tcPr>
          <w:p w:rsidR="00802156" w:rsidRDefault="00802156">
            <w:pPr>
              <w:pStyle w:val="ConsPlusNormal"/>
              <w:jc w:val="center"/>
            </w:pPr>
            <w:r>
              <w:t>Т2</w:t>
            </w:r>
          </w:p>
        </w:tc>
        <w:tc>
          <w:tcPr>
            <w:tcW w:w="1984" w:type="dxa"/>
            <w:vAlign w:val="center"/>
          </w:tcPr>
          <w:p w:rsidR="00802156" w:rsidRDefault="00802156">
            <w:pPr>
              <w:pStyle w:val="ConsPlusNormal"/>
              <w:jc w:val="center"/>
            </w:pPr>
            <w:r>
              <w:t>25</w:t>
            </w:r>
          </w:p>
        </w:tc>
      </w:tr>
      <w:tr w:rsidR="00802156">
        <w:tc>
          <w:tcPr>
            <w:tcW w:w="2268" w:type="dxa"/>
            <w:vMerge w:val="restart"/>
          </w:tcPr>
          <w:p w:rsidR="00802156" w:rsidRDefault="00802156">
            <w:pPr>
              <w:pStyle w:val="ConsPlusNormal"/>
            </w:pPr>
            <w:r>
              <w:t>110/10</w:t>
            </w:r>
          </w:p>
        </w:tc>
        <w:tc>
          <w:tcPr>
            <w:tcW w:w="2835" w:type="dxa"/>
            <w:vMerge w:val="restart"/>
          </w:tcPr>
          <w:p w:rsidR="00802156" w:rsidRDefault="00802156">
            <w:pPr>
              <w:pStyle w:val="ConsPlusNormal"/>
            </w:pPr>
            <w:r>
              <w:t>Шелковая</w:t>
            </w:r>
          </w:p>
        </w:tc>
        <w:tc>
          <w:tcPr>
            <w:tcW w:w="1984" w:type="dxa"/>
            <w:vAlign w:val="center"/>
          </w:tcPr>
          <w:p w:rsidR="00802156" w:rsidRDefault="00802156">
            <w:pPr>
              <w:pStyle w:val="ConsPlusNormal"/>
              <w:jc w:val="center"/>
            </w:pPr>
            <w:r>
              <w:t>Т1</w:t>
            </w:r>
          </w:p>
        </w:tc>
        <w:tc>
          <w:tcPr>
            <w:tcW w:w="1984" w:type="dxa"/>
            <w:vAlign w:val="center"/>
          </w:tcPr>
          <w:p w:rsidR="00802156" w:rsidRDefault="00802156">
            <w:pPr>
              <w:pStyle w:val="ConsPlusNormal"/>
              <w:jc w:val="center"/>
            </w:pPr>
            <w:r>
              <w:t>25</w:t>
            </w:r>
          </w:p>
        </w:tc>
      </w:tr>
      <w:tr w:rsidR="00802156">
        <w:tc>
          <w:tcPr>
            <w:tcW w:w="2268" w:type="dxa"/>
            <w:vMerge/>
          </w:tcPr>
          <w:p w:rsidR="00802156" w:rsidRDefault="00802156">
            <w:pPr>
              <w:spacing w:after="1" w:line="0" w:lineRule="atLeast"/>
            </w:pPr>
          </w:p>
        </w:tc>
        <w:tc>
          <w:tcPr>
            <w:tcW w:w="2835" w:type="dxa"/>
            <w:vMerge/>
          </w:tcPr>
          <w:p w:rsidR="00802156" w:rsidRDefault="00802156">
            <w:pPr>
              <w:spacing w:after="1" w:line="0" w:lineRule="atLeast"/>
            </w:pPr>
          </w:p>
        </w:tc>
        <w:tc>
          <w:tcPr>
            <w:tcW w:w="1984" w:type="dxa"/>
            <w:vAlign w:val="center"/>
          </w:tcPr>
          <w:p w:rsidR="00802156" w:rsidRDefault="00802156">
            <w:pPr>
              <w:pStyle w:val="ConsPlusNormal"/>
              <w:jc w:val="center"/>
            </w:pPr>
            <w:r>
              <w:t>Т2</w:t>
            </w:r>
          </w:p>
        </w:tc>
        <w:tc>
          <w:tcPr>
            <w:tcW w:w="1984" w:type="dxa"/>
            <w:vAlign w:val="center"/>
          </w:tcPr>
          <w:p w:rsidR="00802156" w:rsidRDefault="00802156">
            <w:pPr>
              <w:pStyle w:val="ConsPlusNormal"/>
              <w:jc w:val="center"/>
            </w:pPr>
            <w:r>
              <w:t>25</w:t>
            </w:r>
          </w:p>
        </w:tc>
      </w:tr>
      <w:tr w:rsidR="00802156">
        <w:tc>
          <w:tcPr>
            <w:tcW w:w="2268" w:type="dxa"/>
            <w:vMerge w:val="restart"/>
          </w:tcPr>
          <w:p w:rsidR="00802156" w:rsidRDefault="00802156">
            <w:pPr>
              <w:pStyle w:val="ConsPlusNormal"/>
            </w:pPr>
            <w:r>
              <w:t>110/10</w:t>
            </w:r>
          </w:p>
        </w:tc>
        <w:tc>
          <w:tcPr>
            <w:tcW w:w="2835" w:type="dxa"/>
            <w:vMerge w:val="restart"/>
          </w:tcPr>
          <w:p w:rsidR="00802156" w:rsidRDefault="00802156">
            <w:pPr>
              <w:pStyle w:val="ConsPlusNormal"/>
            </w:pPr>
            <w:r>
              <w:t>Индустриальная</w:t>
            </w:r>
          </w:p>
        </w:tc>
        <w:tc>
          <w:tcPr>
            <w:tcW w:w="1984" w:type="dxa"/>
            <w:vAlign w:val="center"/>
          </w:tcPr>
          <w:p w:rsidR="00802156" w:rsidRDefault="00802156">
            <w:pPr>
              <w:pStyle w:val="ConsPlusNormal"/>
              <w:jc w:val="center"/>
            </w:pPr>
            <w:r>
              <w:t>Т1</w:t>
            </w:r>
          </w:p>
        </w:tc>
        <w:tc>
          <w:tcPr>
            <w:tcW w:w="1984" w:type="dxa"/>
            <w:vAlign w:val="center"/>
          </w:tcPr>
          <w:p w:rsidR="00802156" w:rsidRDefault="00802156">
            <w:pPr>
              <w:pStyle w:val="ConsPlusNormal"/>
              <w:jc w:val="center"/>
            </w:pPr>
            <w:r>
              <w:t>15</w:t>
            </w:r>
          </w:p>
        </w:tc>
      </w:tr>
      <w:tr w:rsidR="00802156">
        <w:tc>
          <w:tcPr>
            <w:tcW w:w="2268" w:type="dxa"/>
            <w:vMerge/>
          </w:tcPr>
          <w:p w:rsidR="00802156" w:rsidRDefault="00802156">
            <w:pPr>
              <w:spacing w:after="1" w:line="0" w:lineRule="atLeast"/>
            </w:pPr>
          </w:p>
        </w:tc>
        <w:tc>
          <w:tcPr>
            <w:tcW w:w="2835" w:type="dxa"/>
            <w:vMerge/>
          </w:tcPr>
          <w:p w:rsidR="00802156" w:rsidRDefault="00802156">
            <w:pPr>
              <w:spacing w:after="1" w:line="0" w:lineRule="atLeast"/>
            </w:pPr>
          </w:p>
        </w:tc>
        <w:tc>
          <w:tcPr>
            <w:tcW w:w="1984" w:type="dxa"/>
            <w:vAlign w:val="center"/>
          </w:tcPr>
          <w:p w:rsidR="00802156" w:rsidRDefault="00802156">
            <w:pPr>
              <w:pStyle w:val="ConsPlusNormal"/>
              <w:jc w:val="center"/>
            </w:pPr>
            <w:r>
              <w:t>Т2</w:t>
            </w:r>
          </w:p>
        </w:tc>
        <w:tc>
          <w:tcPr>
            <w:tcW w:w="1984" w:type="dxa"/>
            <w:vAlign w:val="center"/>
          </w:tcPr>
          <w:p w:rsidR="00802156" w:rsidRDefault="00802156">
            <w:pPr>
              <w:pStyle w:val="ConsPlusNormal"/>
              <w:jc w:val="center"/>
            </w:pPr>
            <w:r>
              <w:t>16</w:t>
            </w:r>
          </w:p>
        </w:tc>
      </w:tr>
      <w:tr w:rsidR="00802156">
        <w:tc>
          <w:tcPr>
            <w:tcW w:w="2268" w:type="dxa"/>
            <w:vMerge w:val="restart"/>
          </w:tcPr>
          <w:p w:rsidR="00802156" w:rsidRDefault="00802156">
            <w:pPr>
              <w:pStyle w:val="ConsPlusNormal"/>
            </w:pPr>
            <w:r>
              <w:t>110/10</w:t>
            </w:r>
          </w:p>
        </w:tc>
        <w:tc>
          <w:tcPr>
            <w:tcW w:w="2835" w:type="dxa"/>
            <w:vMerge w:val="restart"/>
          </w:tcPr>
          <w:p w:rsidR="00802156" w:rsidRDefault="00802156">
            <w:pPr>
              <w:pStyle w:val="ConsPlusNormal"/>
            </w:pPr>
            <w:r>
              <w:t>Россия</w:t>
            </w:r>
          </w:p>
        </w:tc>
        <w:tc>
          <w:tcPr>
            <w:tcW w:w="1984" w:type="dxa"/>
            <w:vAlign w:val="center"/>
          </w:tcPr>
          <w:p w:rsidR="00802156" w:rsidRDefault="00802156">
            <w:pPr>
              <w:pStyle w:val="ConsPlusNormal"/>
              <w:jc w:val="center"/>
            </w:pPr>
            <w:r>
              <w:t>Т1</w:t>
            </w:r>
          </w:p>
        </w:tc>
        <w:tc>
          <w:tcPr>
            <w:tcW w:w="1984" w:type="dxa"/>
            <w:vAlign w:val="center"/>
          </w:tcPr>
          <w:p w:rsidR="00802156" w:rsidRDefault="00802156">
            <w:pPr>
              <w:pStyle w:val="ConsPlusNormal"/>
              <w:jc w:val="center"/>
            </w:pPr>
            <w:r>
              <w:t>16</w:t>
            </w:r>
          </w:p>
        </w:tc>
      </w:tr>
      <w:tr w:rsidR="00802156">
        <w:tc>
          <w:tcPr>
            <w:tcW w:w="2268" w:type="dxa"/>
            <w:vMerge/>
          </w:tcPr>
          <w:p w:rsidR="00802156" w:rsidRDefault="00802156">
            <w:pPr>
              <w:spacing w:after="1" w:line="0" w:lineRule="atLeast"/>
            </w:pPr>
          </w:p>
        </w:tc>
        <w:tc>
          <w:tcPr>
            <w:tcW w:w="2835" w:type="dxa"/>
            <w:vMerge/>
          </w:tcPr>
          <w:p w:rsidR="00802156" w:rsidRDefault="00802156">
            <w:pPr>
              <w:spacing w:after="1" w:line="0" w:lineRule="atLeast"/>
            </w:pPr>
          </w:p>
        </w:tc>
        <w:tc>
          <w:tcPr>
            <w:tcW w:w="1984" w:type="dxa"/>
            <w:vAlign w:val="center"/>
          </w:tcPr>
          <w:p w:rsidR="00802156" w:rsidRDefault="00802156">
            <w:pPr>
              <w:pStyle w:val="ConsPlusNormal"/>
              <w:jc w:val="center"/>
            </w:pPr>
            <w:r>
              <w:t>Т2</w:t>
            </w:r>
          </w:p>
        </w:tc>
        <w:tc>
          <w:tcPr>
            <w:tcW w:w="1984" w:type="dxa"/>
            <w:vAlign w:val="center"/>
          </w:tcPr>
          <w:p w:rsidR="00802156" w:rsidRDefault="00802156">
            <w:pPr>
              <w:pStyle w:val="ConsPlusNormal"/>
              <w:jc w:val="center"/>
            </w:pPr>
            <w:r>
              <w:t>16</w:t>
            </w:r>
          </w:p>
        </w:tc>
      </w:tr>
      <w:tr w:rsidR="00802156">
        <w:tc>
          <w:tcPr>
            <w:tcW w:w="2268" w:type="dxa"/>
            <w:vMerge w:val="restart"/>
          </w:tcPr>
          <w:p w:rsidR="00802156" w:rsidRDefault="00802156">
            <w:pPr>
              <w:pStyle w:val="ConsPlusNormal"/>
            </w:pPr>
            <w:r>
              <w:t>110/10</w:t>
            </w:r>
          </w:p>
        </w:tc>
        <w:tc>
          <w:tcPr>
            <w:tcW w:w="2835" w:type="dxa"/>
            <w:vMerge w:val="restart"/>
          </w:tcPr>
          <w:p w:rsidR="00802156" w:rsidRDefault="00802156">
            <w:pPr>
              <w:pStyle w:val="ConsPlusNormal"/>
            </w:pPr>
            <w:r>
              <w:t>Степная</w:t>
            </w:r>
          </w:p>
        </w:tc>
        <w:tc>
          <w:tcPr>
            <w:tcW w:w="1984" w:type="dxa"/>
            <w:vAlign w:val="center"/>
          </w:tcPr>
          <w:p w:rsidR="00802156" w:rsidRDefault="00802156">
            <w:pPr>
              <w:pStyle w:val="ConsPlusNormal"/>
              <w:jc w:val="center"/>
            </w:pPr>
            <w:r>
              <w:t>Т1</w:t>
            </w:r>
          </w:p>
        </w:tc>
        <w:tc>
          <w:tcPr>
            <w:tcW w:w="1984" w:type="dxa"/>
            <w:vAlign w:val="center"/>
          </w:tcPr>
          <w:p w:rsidR="00802156" w:rsidRDefault="00802156">
            <w:pPr>
              <w:pStyle w:val="ConsPlusNormal"/>
              <w:jc w:val="center"/>
            </w:pPr>
            <w:r>
              <w:t>25</w:t>
            </w:r>
          </w:p>
        </w:tc>
      </w:tr>
      <w:tr w:rsidR="00802156">
        <w:tc>
          <w:tcPr>
            <w:tcW w:w="2268" w:type="dxa"/>
            <w:vMerge/>
          </w:tcPr>
          <w:p w:rsidR="00802156" w:rsidRDefault="00802156">
            <w:pPr>
              <w:spacing w:after="1" w:line="0" w:lineRule="atLeast"/>
            </w:pPr>
          </w:p>
        </w:tc>
        <w:tc>
          <w:tcPr>
            <w:tcW w:w="2835" w:type="dxa"/>
            <w:vMerge/>
          </w:tcPr>
          <w:p w:rsidR="00802156" w:rsidRDefault="00802156">
            <w:pPr>
              <w:spacing w:after="1" w:line="0" w:lineRule="atLeast"/>
            </w:pPr>
          </w:p>
        </w:tc>
        <w:tc>
          <w:tcPr>
            <w:tcW w:w="1984" w:type="dxa"/>
            <w:vAlign w:val="center"/>
          </w:tcPr>
          <w:p w:rsidR="00802156" w:rsidRDefault="00802156">
            <w:pPr>
              <w:pStyle w:val="ConsPlusNormal"/>
              <w:jc w:val="center"/>
            </w:pPr>
            <w:r>
              <w:t>Т2</w:t>
            </w:r>
          </w:p>
        </w:tc>
        <w:tc>
          <w:tcPr>
            <w:tcW w:w="1984" w:type="dxa"/>
            <w:vAlign w:val="center"/>
          </w:tcPr>
          <w:p w:rsidR="00802156" w:rsidRDefault="00802156">
            <w:pPr>
              <w:pStyle w:val="ConsPlusNormal"/>
              <w:jc w:val="center"/>
            </w:pPr>
            <w:r>
              <w:t>25</w:t>
            </w:r>
          </w:p>
        </w:tc>
      </w:tr>
      <w:tr w:rsidR="00802156">
        <w:tc>
          <w:tcPr>
            <w:tcW w:w="2268" w:type="dxa"/>
            <w:vMerge w:val="restart"/>
          </w:tcPr>
          <w:p w:rsidR="00802156" w:rsidRDefault="00802156">
            <w:pPr>
              <w:pStyle w:val="ConsPlusNormal"/>
            </w:pPr>
            <w:r>
              <w:t>110/10</w:t>
            </w:r>
          </w:p>
        </w:tc>
        <w:tc>
          <w:tcPr>
            <w:tcW w:w="2835" w:type="dxa"/>
            <w:vMerge w:val="restart"/>
          </w:tcPr>
          <w:p w:rsidR="00802156" w:rsidRDefault="00802156">
            <w:pPr>
              <w:pStyle w:val="ConsPlusNormal"/>
            </w:pPr>
            <w:r>
              <w:t>Аэропорт</w:t>
            </w:r>
          </w:p>
        </w:tc>
        <w:tc>
          <w:tcPr>
            <w:tcW w:w="1984" w:type="dxa"/>
            <w:vAlign w:val="center"/>
          </w:tcPr>
          <w:p w:rsidR="00802156" w:rsidRDefault="00802156">
            <w:pPr>
              <w:pStyle w:val="ConsPlusNormal"/>
              <w:jc w:val="center"/>
            </w:pPr>
            <w:r>
              <w:t>Т1</w:t>
            </w:r>
          </w:p>
        </w:tc>
        <w:tc>
          <w:tcPr>
            <w:tcW w:w="1984" w:type="dxa"/>
            <w:vAlign w:val="center"/>
          </w:tcPr>
          <w:p w:rsidR="00802156" w:rsidRDefault="00802156">
            <w:pPr>
              <w:pStyle w:val="ConsPlusNormal"/>
              <w:jc w:val="center"/>
            </w:pPr>
            <w:r>
              <w:t>25</w:t>
            </w:r>
          </w:p>
        </w:tc>
      </w:tr>
      <w:tr w:rsidR="00802156">
        <w:tc>
          <w:tcPr>
            <w:tcW w:w="2268" w:type="dxa"/>
            <w:vMerge/>
          </w:tcPr>
          <w:p w:rsidR="00802156" w:rsidRDefault="00802156">
            <w:pPr>
              <w:spacing w:after="1" w:line="0" w:lineRule="atLeast"/>
            </w:pPr>
          </w:p>
        </w:tc>
        <w:tc>
          <w:tcPr>
            <w:tcW w:w="2835" w:type="dxa"/>
            <w:vMerge/>
          </w:tcPr>
          <w:p w:rsidR="00802156" w:rsidRDefault="00802156">
            <w:pPr>
              <w:spacing w:after="1" w:line="0" w:lineRule="atLeast"/>
            </w:pPr>
          </w:p>
        </w:tc>
        <w:tc>
          <w:tcPr>
            <w:tcW w:w="1984" w:type="dxa"/>
            <w:vAlign w:val="center"/>
          </w:tcPr>
          <w:p w:rsidR="00802156" w:rsidRDefault="00802156">
            <w:pPr>
              <w:pStyle w:val="ConsPlusNormal"/>
              <w:jc w:val="center"/>
            </w:pPr>
            <w:r>
              <w:t>Т2</w:t>
            </w:r>
          </w:p>
        </w:tc>
        <w:tc>
          <w:tcPr>
            <w:tcW w:w="1984" w:type="dxa"/>
            <w:vAlign w:val="center"/>
          </w:tcPr>
          <w:p w:rsidR="00802156" w:rsidRDefault="00802156">
            <w:pPr>
              <w:pStyle w:val="ConsPlusNormal"/>
              <w:jc w:val="center"/>
            </w:pPr>
            <w:r>
              <w:t>25</w:t>
            </w:r>
          </w:p>
        </w:tc>
      </w:tr>
      <w:tr w:rsidR="00802156">
        <w:tc>
          <w:tcPr>
            <w:tcW w:w="2268" w:type="dxa"/>
            <w:vMerge w:val="restart"/>
          </w:tcPr>
          <w:p w:rsidR="00802156" w:rsidRDefault="00802156">
            <w:pPr>
              <w:pStyle w:val="ConsPlusNormal"/>
            </w:pPr>
            <w:r>
              <w:t>110/10</w:t>
            </w:r>
          </w:p>
        </w:tc>
        <w:tc>
          <w:tcPr>
            <w:tcW w:w="2835" w:type="dxa"/>
            <w:vMerge w:val="restart"/>
          </w:tcPr>
          <w:p w:rsidR="00802156" w:rsidRDefault="00802156">
            <w:pPr>
              <w:pStyle w:val="ConsPlusNormal"/>
            </w:pPr>
            <w:r>
              <w:t>Ростоши</w:t>
            </w:r>
          </w:p>
        </w:tc>
        <w:tc>
          <w:tcPr>
            <w:tcW w:w="1984" w:type="dxa"/>
            <w:vAlign w:val="center"/>
          </w:tcPr>
          <w:p w:rsidR="00802156" w:rsidRDefault="00802156">
            <w:pPr>
              <w:pStyle w:val="ConsPlusNormal"/>
              <w:jc w:val="center"/>
            </w:pPr>
            <w:r>
              <w:t>Т1</w:t>
            </w:r>
          </w:p>
        </w:tc>
        <w:tc>
          <w:tcPr>
            <w:tcW w:w="1984" w:type="dxa"/>
            <w:vAlign w:val="center"/>
          </w:tcPr>
          <w:p w:rsidR="00802156" w:rsidRDefault="00802156">
            <w:pPr>
              <w:pStyle w:val="ConsPlusNormal"/>
              <w:jc w:val="center"/>
            </w:pPr>
            <w:r>
              <w:t>25</w:t>
            </w:r>
          </w:p>
        </w:tc>
      </w:tr>
      <w:tr w:rsidR="00802156">
        <w:tc>
          <w:tcPr>
            <w:tcW w:w="2268" w:type="dxa"/>
            <w:vMerge/>
          </w:tcPr>
          <w:p w:rsidR="00802156" w:rsidRDefault="00802156">
            <w:pPr>
              <w:spacing w:after="1" w:line="0" w:lineRule="atLeast"/>
            </w:pPr>
          </w:p>
        </w:tc>
        <w:tc>
          <w:tcPr>
            <w:tcW w:w="2835" w:type="dxa"/>
            <w:vMerge/>
          </w:tcPr>
          <w:p w:rsidR="00802156" w:rsidRDefault="00802156">
            <w:pPr>
              <w:spacing w:after="1" w:line="0" w:lineRule="atLeast"/>
            </w:pPr>
          </w:p>
        </w:tc>
        <w:tc>
          <w:tcPr>
            <w:tcW w:w="1984" w:type="dxa"/>
            <w:vAlign w:val="center"/>
          </w:tcPr>
          <w:p w:rsidR="00802156" w:rsidRDefault="00802156">
            <w:pPr>
              <w:pStyle w:val="ConsPlusNormal"/>
              <w:jc w:val="center"/>
            </w:pPr>
            <w:r>
              <w:t>Т2</w:t>
            </w:r>
          </w:p>
        </w:tc>
        <w:tc>
          <w:tcPr>
            <w:tcW w:w="1984" w:type="dxa"/>
            <w:vAlign w:val="center"/>
          </w:tcPr>
          <w:p w:rsidR="00802156" w:rsidRDefault="00802156">
            <w:pPr>
              <w:pStyle w:val="ConsPlusNormal"/>
              <w:jc w:val="center"/>
            </w:pPr>
            <w:r>
              <w:t>25</w:t>
            </w:r>
          </w:p>
        </w:tc>
      </w:tr>
      <w:tr w:rsidR="00802156">
        <w:tc>
          <w:tcPr>
            <w:tcW w:w="2268" w:type="dxa"/>
            <w:vMerge w:val="restart"/>
          </w:tcPr>
          <w:p w:rsidR="00802156" w:rsidRDefault="00802156">
            <w:pPr>
              <w:pStyle w:val="ConsPlusNormal"/>
            </w:pPr>
            <w:r>
              <w:lastRenderedPageBreak/>
              <w:t>110/10/6</w:t>
            </w:r>
          </w:p>
        </w:tc>
        <w:tc>
          <w:tcPr>
            <w:tcW w:w="2835" w:type="dxa"/>
            <w:vMerge w:val="restart"/>
          </w:tcPr>
          <w:p w:rsidR="00802156" w:rsidRDefault="00802156">
            <w:pPr>
              <w:pStyle w:val="ConsPlusNormal"/>
            </w:pPr>
            <w:r>
              <w:t>Южная</w:t>
            </w:r>
          </w:p>
        </w:tc>
        <w:tc>
          <w:tcPr>
            <w:tcW w:w="1984" w:type="dxa"/>
            <w:vAlign w:val="center"/>
          </w:tcPr>
          <w:p w:rsidR="00802156" w:rsidRDefault="00802156">
            <w:pPr>
              <w:pStyle w:val="ConsPlusNormal"/>
              <w:jc w:val="center"/>
            </w:pPr>
            <w:r>
              <w:t>Т1</w:t>
            </w:r>
          </w:p>
        </w:tc>
        <w:tc>
          <w:tcPr>
            <w:tcW w:w="1984" w:type="dxa"/>
            <w:vAlign w:val="center"/>
          </w:tcPr>
          <w:p w:rsidR="00802156" w:rsidRDefault="00802156">
            <w:pPr>
              <w:pStyle w:val="ConsPlusNormal"/>
              <w:jc w:val="center"/>
            </w:pPr>
            <w:r>
              <w:t>25</w:t>
            </w:r>
          </w:p>
        </w:tc>
      </w:tr>
      <w:tr w:rsidR="00802156">
        <w:tc>
          <w:tcPr>
            <w:tcW w:w="2268" w:type="dxa"/>
            <w:vMerge/>
          </w:tcPr>
          <w:p w:rsidR="00802156" w:rsidRDefault="00802156">
            <w:pPr>
              <w:spacing w:after="1" w:line="0" w:lineRule="atLeast"/>
            </w:pPr>
          </w:p>
        </w:tc>
        <w:tc>
          <w:tcPr>
            <w:tcW w:w="2835" w:type="dxa"/>
            <w:vMerge/>
          </w:tcPr>
          <w:p w:rsidR="00802156" w:rsidRDefault="00802156">
            <w:pPr>
              <w:spacing w:after="1" w:line="0" w:lineRule="atLeast"/>
            </w:pPr>
          </w:p>
        </w:tc>
        <w:tc>
          <w:tcPr>
            <w:tcW w:w="1984" w:type="dxa"/>
            <w:vAlign w:val="center"/>
          </w:tcPr>
          <w:p w:rsidR="00802156" w:rsidRDefault="00802156">
            <w:pPr>
              <w:pStyle w:val="ConsPlusNormal"/>
              <w:jc w:val="center"/>
            </w:pPr>
            <w:r>
              <w:t>Т2</w:t>
            </w:r>
          </w:p>
        </w:tc>
        <w:tc>
          <w:tcPr>
            <w:tcW w:w="1984" w:type="dxa"/>
            <w:vAlign w:val="center"/>
          </w:tcPr>
          <w:p w:rsidR="00802156" w:rsidRDefault="00802156">
            <w:pPr>
              <w:pStyle w:val="ConsPlusNormal"/>
              <w:jc w:val="center"/>
            </w:pPr>
            <w:r>
              <w:t>25</w:t>
            </w:r>
          </w:p>
        </w:tc>
      </w:tr>
      <w:tr w:rsidR="00802156">
        <w:tc>
          <w:tcPr>
            <w:tcW w:w="2268" w:type="dxa"/>
            <w:vMerge w:val="restart"/>
          </w:tcPr>
          <w:p w:rsidR="00802156" w:rsidRDefault="00802156">
            <w:pPr>
              <w:pStyle w:val="ConsPlusNormal"/>
            </w:pPr>
            <w:r>
              <w:t>35/6</w:t>
            </w:r>
          </w:p>
        </w:tc>
        <w:tc>
          <w:tcPr>
            <w:tcW w:w="2835" w:type="dxa"/>
            <w:vMerge w:val="restart"/>
          </w:tcPr>
          <w:p w:rsidR="00802156" w:rsidRDefault="00802156">
            <w:pPr>
              <w:pStyle w:val="ConsPlusNormal"/>
            </w:pPr>
            <w:r>
              <w:t>Западная</w:t>
            </w:r>
          </w:p>
        </w:tc>
        <w:tc>
          <w:tcPr>
            <w:tcW w:w="1984" w:type="dxa"/>
            <w:vAlign w:val="center"/>
          </w:tcPr>
          <w:p w:rsidR="00802156" w:rsidRDefault="00802156">
            <w:pPr>
              <w:pStyle w:val="ConsPlusNormal"/>
              <w:jc w:val="center"/>
            </w:pPr>
            <w:r>
              <w:t>Т1</w:t>
            </w:r>
          </w:p>
        </w:tc>
        <w:tc>
          <w:tcPr>
            <w:tcW w:w="1984" w:type="dxa"/>
            <w:vAlign w:val="center"/>
          </w:tcPr>
          <w:p w:rsidR="00802156" w:rsidRDefault="00802156">
            <w:pPr>
              <w:pStyle w:val="ConsPlusNormal"/>
              <w:jc w:val="center"/>
            </w:pPr>
            <w:r>
              <w:t>16</w:t>
            </w:r>
          </w:p>
        </w:tc>
      </w:tr>
      <w:tr w:rsidR="00802156">
        <w:tc>
          <w:tcPr>
            <w:tcW w:w="2268" w:type="dxa"/>
            <w:vMerge/>
          </w:tcPr>
          <w:p w:rsidR="00802156" w:rsidRDefault="00802156">
            <w:pPr>
              <w:spacing w:after="1" w:line="0" w:lineRule="atLeast"/>
            </w:pPr>
          </w:p>
        </w:tc>
        <w:tc>
          <w:tcPr>
            <w:tcW w:w="2835" w:type="dxa"/>
            <w:vMerge/>
          </w:tcPr>
          <w:p w:rsidR="00802156" w:rsidRDefault="00802156">
            <w:pPr>
              <w:spacing w:after="1" w:line="0" w:lineRule="atLeast"/>
            </w:pPr>
          </w:p>
        </w:tc>
        <w:tc>
          <w:tcPr>
            <w:tcW w:w="1984" w:type="dxa"/>
            <w:vAlign w:val="center"/>
          </w:tcPr>
          <w:p w:rsidR="00802156" w:rsidRDefault="00802156">
            <w:pPr>
              <w:pStyle w:val="ConsPlusNormal"/>
              <w:jc w:val="center"/>
            </w:pPr>
            <w:r>
              <w:t>Т2</w:t>
            </w:r>
          </w:p>
        </w:tc>
        <w:tc>
          <w:tcPr>
            <w:tcW w:w="1984" w:type="dxa"/>
            <w:vAlign w:val="center"/>
          </w:tcPr>
          <w:p w:rsidR="00802156" w:rsidRDefault="00802156">
            <w:pPr>
              <w:pStyle w:val="ConsPlusNormal"/>
              <w:jc w:val="center"/>
            </w:pPr>
            <w:r>
              <w:t>16</w:t>
            </w:r>
          </w:p>
        </w:tc>
      </w:tr>
      <w:tr w:rsidR="00802156">
        <w:tc>
          <w:tcPr>
            <w:tcW w:w="2268" w:type="dxa"/>
            <w:vMerge w:val="restart"/>
          </w:tcPr>
          <w:p w:rsidR="00802156" w:rsidRDefault="00802156">
            <w:pPr>
              <w:pStyle w:val="ConsPlusNormal"/>
            </w:pPr>
            <w:r>
              <w:t>35/10</w:t>
            </w:r>
          </w:p>
        </w:tc>
        <w:tc>
          <w:tcPr>
            <w:tcW w:w="2835" w:type="dxa"/>
            <w:vMerge w:val="restart"/>
          </w:tcPr>
          <w:p w:rsidR="00802156" w:rsidRDefault="00802156">
            <w:pPr>
              <w:pStyle w:val="ConsPlusNormal"/>
            </w:pPr>
            <w:r>
              <w:t>Заречная</w:t>
            </w:r>
          </w:p>
        </w:tc>
        <w:tc>
          <w:tcPr>
            <w:tcW w:w="1984" w:type="dxa"/>
            <w:vAlign w:val="center"/>
          </w:tcPr>
          <w:p w:rsidR="00802156" w:rsidRDefault="00802156">
            <w:pPr>
              <w:pStyle w:val="ConsPlusNormal"/>
              <w:jc w:val="center"/>
            </w:pPr>
            <w:r>
              <w:t>Т1</w:t>
            </w:r>
          </w:p>
        </w:tc>
        <w:tc>
          <w:tcPr>
            <w:tcW w:w="1984" w:type="dxa"/>
            <w:vAlign w:val="center"/>
          </w:tcPr>
          <w:p w:rsidR="00802156" w:rsidRDefault="00802156">
            <w:pPr>
              <w:pStyle w:val="ConsPlusNormal"/>
              <w:jc w:val="center"/>
            </w:pPr>
            <w:r>
              <w:t>4</w:t>
            </w:r>
          </w:p>
        </w:tc>
      </w:tr>
      <w:tr w:rsidR="00802156">
        <w:tc>
          <w:tcPr>
            <w:tcW w:w="2268" w:type="dxa"/>
            <w:vMerge/>
          </w:tcPr>
          <w:p w:rsidR="00802156" w:rsidRDefault="00802156">
            <w:pPr>
              <w:spacing w:after="1" w:line="0" w:lineRule="atLeast"/>
            </w:pPr>
          </w:p>
        </w:tc>
        <w:tc>
          <w:tcPr>
            <w:tcW w:w="2835" w:type="dxa"/>
            <w:vMerge/>
          </w:tcPr>
          <w:p w:rsidR="00802156" w:rsidRDefault="00802156">
            <w:pPr>
              <w:spacing w:after="1" w:line="0" w:lineRule="atLeast"/>
            </w:pPr>
          </w:p>
        </w:tc>
        <w:tc>
          <w:tcPr>
            <w:tcW w:w="1984" w:type="dxa"/>
            <w:vAlign w:val="center"/>
          </w:tcPr>
          <w:p w:rsidR="00802156" w:rsidRDefault="00802156">
            <w:pPr>
              <w:pStyle w:val="ConsPlusNormal"/>
              <w:jc w:val="center"/>
            </w:pPr>
            <w:r>
              <w:t>Т2</w:t>
            </w:r>
          </w:p>
        </w:tc>
        <w:tc>
          <w:tcPr>
            <w:tcW w:w="1984" w:type="dxa"/>
            <w:vAlign w:val="center"/>
          </w:tcPr>
          <w:p w:rsidR="00802156" w:rsidRDefault="00802156">
            <w:pPr>
              <w:pStyle w:val="ConsPlusNormal"/>
              <w:jc w:val="center"/>
            </w:pPr>
            <w:r>
              <w:t>4</w:t>
            </w:r>
          </w:p>
        </w:tc>
      </w:tr>
      <w:tr w:rsidR="00802156">
        <w:tc>
          <w:tcPr>
            <w:tcW w:w="2268" w:type="dxa"/>
            <w:vMerge w:val="restart"/>
          </w:tcPr>
          <w:p w:rsidR="00802156" w:rsidRDefault="00802156">
            <w:pPr>
              <w:pStyle w:val="ConsPlusNormal"/>
            </w:pPr>
            <w:r>
              <w:t>110/10</w:t>
            </w:r>
          </w:p>
        </w:tc>
        <w:tc>
          <w:tcPr>
            <w:tcW w:w="2835" w:type="dxa"/>
            <w:vMerge w:val="restart"/>
          </w:tcPr>
          <w:p w:rsidR="00802156" w:rsidRDefault="00802156">
            <w:pPr>
              <w:pStyle w:val="ConsPlusNormal"/>
            </w:pPr>
            <w:r>
              <w:t>Кордонная</w:t>
            </w:r>
          </w:p>
        </w:tc>
        <w:tc>
          <w:tcPr>
            <w:tcW w:w="1984" w:type="dxa"/>
            <w:vAlign w:val="center"/>
          </w:tcPr>
          <w:p w:rsidR="00802156" w:rsidRDefault="00802156">
            <w:pPr>
              <w:pStyle w:val="ConsPlusNormal"/>
              <w:jc w:val="center"/>
            </w:pPr>
            <w:r>
              <w:t>Т1</w:t>
            </w:r>
          </w:p>
        </w:tc>
        <w:tc>
          <w:tcPr>
            <w:tcW w:w="1984" w:type="dxa"/>
            <w:vAlign w:val="center"/>
          </w:tcPr>
          <w:p w:rsidR="00802156" w:rsidRDefault="00802156">
            <w:pPr>
              <w:pStyle w:val="ConsPlusNormal"/>
              <w:jc w:val="center"/>
            </w:pPr>
            <w:r>
              <w:t>25</w:t>
            </w:r>
          </w:p>
        </w:tc>
      </w:tr>
      <w:tr w:rsidR="00802156">
        <w:tc>
          <w:tcPr>
            <w:tcW w:w="2268" w:type="dxa"/>
            <w:vMerge/>
          </w:tcPr>
          <w:p w:rsidR="00802156" w:rsidRDefault="00802156">
            <w:pPr>
              <w:spacing w:after="1" w:line="0" w:lineRule="atLeast"/>
            </w:pPr>
          </w:p>
        </w:tc>
        <w:tc>
          <w:tcPr>
            <w:tcW w:w="2835" w:type="dxa"/>
            <w:vMerge/>
          </w:tcPr>
          <w:p w:rsidR="00802156" w:rsidRDefault="00802156">
            <w:pPr>
              <w:spacing w:after="1" w:line="0" w:lineRule="atLeast"/>
            </w:pPr>
          </w:p>
        </w:tc>
        <w:tc>
          <w:tcPr>
            <w:tcW w:w="1984" w:type="dxa"/>
            <w:vAlign w:val="center"/>
          </w:tcPr>
          <w:p w:rsidR="00802156" w:rsidRDefault="00802156">
            <w:pPr>
              <w:pStyle w:val="ConsPlusNormal"/>
              <w:jc w:val="center"/>
            </w:pPr>
            <w:r>
              <w:t>Т2</w:t>
            </w:r>
          </w:p>
        </w:tc>
        <w:tc>
          <w:tcPr>
            <w:tcW w:w="1984" w:type="dxa"/>
            <w:vAlign w:val="center"/>
          </w:tcPr>
          <w:p w:rsidR="00802156" w:rsidRDefault="00802156">
            <w:pPr>
              <w:pStyle w:val="ConsPlusNormal"/>
              <w:jc w:val="center"/>
            </w:pPr>
            <w:r>
              <w:t>25</w:t>
            </w:r>
          </w:p>
        </w:tc>
      </w:tr>
      <w:tr w:rsidR="00802156">
        <w:tc>
          <w:tcPr>
            <w:tcW w:w="2268" w:type="dxa"/>
            <w:vMerge w:val="restart"/>
          </w:tcPr>
          <w:p w:rsidR="00802156" w:rsidRDefault="00802156">
            <w:pPr>
              <w:pStyle w:val="ConsPlusNormal"/>
            </w:pPr>
            <w:r>
              <w:t>35/6</w:t>
            </w:r>
          </w:p>
        </w:tc>
        <w:tc>
          <w:tcPr>
            <w:tcW w:w="2835" w:type="dxa"/>
            <w:vMerge w:val="restart"/>
          </w:tcPr>
          <w:p w:rsidR="00802156" w:rsidRDefault="00802156">
            <w:pPr>
              <w:pStyle w:val="ConsPlusNormal"/>
            </w:pPr>
            <w:r>
              <w:t>Юлия</w:t>
            </w:r>
          </w:p>
        </w:tc>
        <w:tc>
          <w:tcPr>
            <w:tcW w:w="1984" w:type="dxa"/>
            <w:vAlign w:val="center"/>
          </w:tcPr>
          <w:p w:rsidR="00802156" w:rsidRDefault="00802156">
            <w:pPr>
              <w:pStyle w:val="ConsPlusNormal"/>
              <w:jc w:val="center"/>
            </w:pPr>
            <w:r>
              <w:t>Т1</w:t>
            </w:r>
          </w:p>
        </w:tc>
        <w:tc>
          <w:tcPr>
            <w:tcW w:w="1984" w:type="dxa"/>
            <w:vAlign w:val="center"/>
          </w:tcPr>
          <w:p w:rsidR="00802156" w:rsidRDefault="00802156">
            <w:pPr>
              <w:pStyle w:val="ConsPlusNormal"/>
              <w:jc w:val="center"/>
            </w:pPr>
            <w:r>
              <w:t>3,15</w:t>
            </w:r>
          </w:p>
        </w:tc>
      </w:tr>
      <w:tr w:rsidR="00802156">
        <w:tc>
          <w:tcPr>
            <w:tcW w:w="2268" w:type="dxa"/>
            <w:vMerge/>
          </w:tcPr>
          <w:p w:rsidR="00802156" w:rsidRDefault="00802156">
            <w:pPr>
              <w:spacing w:after="1" w:line="0" w:lineRule="atLeast"/>
            </w:pPr>
          </w:p>
        </w:tc>
        <w:tc>
          <w:tcPr>
            <w:tcW w:w="2835" w:type="dxa"/>
            <w:vMerge/>
          </w:tcPr>
          <w:p w:rsidR="00802156" w:rsidRDefault="00802156">
            <w:pPr>
              <w:spacing w:after="1" w:line="0" w:lineRule="atLeast"/>
            </w:pPr>
          </w:p>
        </w:tc>
        <w:tc>
          <w:tcPr>
            <w:tcW w:w="1984" w:type="dxa"/>
            <w:vAlign w:val="center"/>
          </w:tcPr>
          <w:p w:rsidR="00802156" w:rsidRDefault="00802156">
            <w:pPr>
              <w:pStyle w:val="ConsPlusNormal"/>
              <w:jc w:val="center"/>
            </w:pPr>
            <w:r>
              <w:t>Т2</w:t>
            </w:r>
          </w:p>
        </w:tc>
        <w:tc>
          <w:tcPr>
            <w:tcW w:w="1984" w:type="dxa"/>
            <w:vAlign w:val="center"/>
          </w:tcPr>
          <w:p w:rsidR="00802156" w:rsidRDefault="00802156">
            <w:pPr>
              <w:pStyle w:val="ConsPlusNormal"/>
            </w:pPr>
          </w:p>
        </w:tc>
      </w:tr>
    </w:tbl>
    <w:p w:rsidR="00802156" w:rsidRDefault="00802156">
      <w:pPr>
        <w:pStyle w:val="ConsPlusNormal"/>
        <w:jc w:val="both"/>
      </w:pPr>
    </w:p>
    <w:p w:rsidR="00802156" w:rsidRDefault="00802156">
      <w:pPr>
        <w:pStyle w:val="ConsPlusNormal"/>
        <w:ind w:firstLine="540"/>
        <w:jc w:val="both"/>
      </w:pPr>
      <w:r>
        <w:t>Увеличение физических объемов электрической мощности происходит за счет нового строительства и реконструкции, в том числе проводимых в рамках процедуры технологического присоединения. В 2021 - 2022 годах планируется подключение новых потребителей суммарной заявленной мощность 23,5 МВА.</w:t>
      </w:r>
    </w:p>
    <w:p w:rsidR="00802156" w:rsidRDefault="00802156">
      <w:pPr>
        <w:pStyle w:val="ConsPlusNormal"/>
        <w:spacing w:before="220"/>
        <w:ind w:firstLine="540"/>
        <w:jc w:val="both"/>
      </w:pPr>
      <w:r>
        <w:t>Инвестиционная программа Оренбургского производственного отделения филиала ПАО "Россети Волги" - "Оренбургэнерго" утверждена приказом Министерства энергетики Российской Федерации от 16.12.2020 N 15 на период 2018 - 2022 годов.</w:t>
      </w:r>
    </w:p>
    <w:p w:rsidR="00802156" w:rsidRDefault="00802156">
      <w:pPr>
        <w:pStyle w:val="ConsPlusNormal"/>
        <w:spacing w:before="220"/>
        <w:ind w:firstLine="540"/>
        <w:jc w:val="both"/>
      </w:pPr>
      <w:r>
        <w:t>Основные средства ремонтного фонда направлены на восстановление поврежденных кабельных линий, осуществляющих электроснабжение многоквартирных домов.</w:t>
      </w:r>
    </w:p>
    <w:p w:rsidR="00802156" w:rsidRDefault="00802156">
      <w:pPr>
        <w:pStyle w:val="ConsPlusNormal"/>
        <w:spacing w:before="220"/>
        <w:ind w:firstLine="540"/>
        <w:jc w:val="both"/>
      </w:pPr>
      <w:r>
        <w:t>В целом система электроснабжения работает стабильно. Основная часть отключения электроснабжения связана с падениями сучьев (деревьев) на токоведущие части и другими внешними воздействиями.</w:t>
      </w:r>
    </w:p>
    <w:p w:rsidR="00802156" w:rsidRDefault="00802156">
      <w:pPr>
        <w:pStyle w:val="ConsPlusNormal"/>
        <w:spacing w:before="220"/>
        <w:ind w:firstLine="540"/>
        <w:jc w:val="both"/>
      </w:pPr>
      <w:r>
        <w:t>Качество электроснабжения соответствует нормативным требованиям.</w:t>
      </w:r>
    </w:p>
    <w:p w:rsidR="00802156" w:rsidRDefault="00802156">
      <w:pPr>
        <w:pStyle w:val="ConsPlusNormal"/>
        <w:spacing w:before="220"/>
        <w:ind w:firstLine="540"/>
        <w:jc w:val="both"/>
      </w:pPr>
      <w:r>
        <w:t>Расчеты за электроэнергию осуществляются преимущественно по приборам учета;</w:t>
      </w:r>
    </w:p>
    <w:p w:rsidR="00802156" w:rsidRDefault="00802156">
      <w:pPr>
        <w:pStyle w:val="ConsPlusNormal"/>
        <w:spacing w:before="220"/>
        <w:ind w:firstLine="540"/>
        <w:jc w:val="both"/>
      </w:pPr>
      <w:r>
        <w:t>- 98,27 % бытовых потребителей рассчитываются по индивидуальным приборам учета электроэнергии и только 1,73 % бытовых потребителей рассчитываются по нормативам электропотребления в связи с выходом расчетных приборов учета из строя;</w:t>
      </w:r>
    </w:p>
    <w:p w:rsidR="00802156" w:rsidRDefault="00802156">
      <w:pPr>
        <w:pStyle w:val="ConsPlusNormal"/>
        <w:spacing w:before="220"/>
        <w:ind w:firstLine="540"/>
        <w:jc w:val="both"/>
      </w:pPr>
      <w:r>
        <w:t>- 90 % оборудования бюджетных объектов рассчитываются по ПУ, 10 % оборудования рассчитываются по мощности установленного оборудования;</w:t>
      </w:r>
    </w:p>
    <w:p w:rsidR="00802156" w:rsidRDefault="00802156">
      <w:pPr>
        <w:pStyle w:val="ConsPlusNormal"/>
        <w:spacing w:before="220"/>
        <w:ind w:firstLine="540"/>
        <w:jc w:val="both"/>
      </w:pPr>
      <w:r>
        <w:t>- 96 % многоквартирных домов рассчитываются по общедомовым приборам учета электроэнергии и 4 % по нормативу общедомовых нужд потребления и индивидуальным приборам учета электроэнергии бытовых потребителей;</w:t>
      </w:r>
    </w:p>
    <w:p w:rsidR="00802156" w:rsidRDefault="00802156">
      <w:pPr>
        <w:pStyle w:val="ConsPlusNormal"/>
        <w:spacing w:before="220"/>
        <w:ind w:firstLine="540"/>
        <w:jc w:val="both"/>
      </w:pPr>
      <w:r>
        <w:t>- 48,39 % по ПУ рассчитывается остальная группа потребителей и 51,61 % по мощности установленного оборудования.</w:t>
      </w:r>
    </w:p>
    <w:p w:rsidR="00802156" w:rsidRDefault="00802156">
      <w:pPr>
        <w:pStyle w:val="ConsPlusNormal"/>
        <w:jc w:val="both"/>
      </w:pPr>
    </w:p>
    <w:p w:rsidR="00802156" w:rsidRDefault="00802156">
      <w:pPr>
        <w:pStyle w:val="ConsPlusTitle"/>
        <w:ind w:firstLine="540"/>
        <w:jc w:val="both"/>
        <w:outlineLvl w:val="2"/>
      </w:pPr>
      <w:r>
        <w:t>1.5. Система газоснабжения</w:t>
      </w:r>
    </w:p>
    <w:p w:rsidR="00802156" w:rsidRDefault="00802156">
      <w:pPr>
        <w:pStyle w:val="ConsPlusNormal"/>
        <w:jc w:val="both"/>
      </w:pPr>
    </w:p>
    <w:p w:rsidR="00802156" w:rsidRDefault="00802156">
      <w:pPr>
        <w:pStyle w:val="ConsPlusNormal"/>
        <w:ind w:firstLine="540"/>
        <w:jc w:val="both"/>
      </w:pPr>
      <w:r>
        <w:lastRenderedPageBreak/>
        <w:t>Протяженность магистральных и распределительных газопроводов на территории муниципального образования "город Оренбург" составляет 2092,29 км. Также на территории муниципального образования "город Оренбург" расположены 80 газорегуляторных пунктов и 998 шкафных газорегуляторных пунктов, обслуживание которых осуществляет филиал в г. Оренбурге (Оренбургмежрайгаз). Поставку газа осуществляет ОАО "Газпром газораспределение Оренбург".</w:t>
      </w:r>
    </w:p>
    <w:p w:rsidR="00802156" w:rsidRDefault="00802156">
      <w:pPr>
        <w:pStyle w:val="ConsPlusNormal"/>
        <w:spacing w:before="220"/>
        <w:ind w:firstLine="540"/>
        <w:jc w:val="both"/>
      </w:pPr>
      <w:r>
        <w:t>В 2020 году построено и введено в эксплуатацию 12,995 км газопроводов, установлено 322 приборов учета газа у потребителей, проведено техническое обслуживание внутридомового газового оборудования у 18122 абонентов. На сетях газоснабжения в 2020 году проведены работы по перекладке 1128,13 км газопроводов.</w:t>
      </w:r>
    </w:p>
    <w:p w:rsidR="00802156" w:rsidRDefault="00802156">
      <w:pPr>
        <w:pStyle w:val="ConsPlusNormal"/>
        <w:spacing w:before="220"/>
        <w:ind w:firstLine="540"/>
        <w:jc w:val="both"/>
      </w:pPr>
      <w:r>
        <w:t>Уровень газификации природным и сжиженным газом - 97,85 %.</w:t>
      </w:r>
    </w:p>
    <w:p w:rsidR="00802156" w:rsidRDefault="00802156">
      <w:pPr>
        <w:pStyle w:val="ConsPlusNormal"/>
        <w:spacing w:before="220"/>
        <w:ind w:firstLine="540"/>
        <w:jc w:val="both"/>
      </w:pPr>
      <w:r>
        <w:t>Процент защищенности газопроводов - 100 %.</w:t>
      </w:r>
    </w:p>
    <w:p w:rsidR="00802156" w:rsidRDefault="00802156">
      <w:pPr>
        <w:pStyle w:val="ConsPlusNormal"/>
        <w:spacing w:before="220"/>
        <w:ind w:firstLine="540"/>
        <w:jc w:val="both"/>
      </w:pPr>
      <w:r>
        <w:t>Надежность работы системы газоснабжения - стабильная.</w:t>
      </w:r>
    </w:p>
    <w:p w:rsidR="00802156" w:rsidRDefault="00802156">
      <w:pPr>
        <w:pStyle w:val="ConsPlusNormal"/>
        <w:spacing w:before="220"/>
        <w:ind w:firstLine="540"/>
        <w:jc w:val="both"/>
      </w:pPr>
      <w:r>
        <w:t>Качество поставляемого ресурса - удовлетворительное.</w:t>
      </w:r>
    </w:p>
    <w:p w:rsidR="00802156" w:rsidRDefault="00802156">
      <w:pPr>
        <w:pStyle w:val="ConsPlusNormal"/>
        <w:spacing w:before="220"/>
        <w:ind w:firstLine="540"/>
        <w:jc w:val="both"/>
      </w:pPr>
      <w:r>
        <w:t>Резервы и дефициты по зонам действия источников ресурсов отсутствует. Население полностью лимитировано.</w:t>
      </w:r>
    </w:p>
    <w:p w:rsidR="00802156" w:rsidRDefault="00802156">
      <w:pPr>
        <w:pStyle w:val="ConsPlusNormal"/>
        <w:spacing w:before="220"/>
        <w:ind w:firstLine="540"/>
        <w:jc w:val="both"/>
      </w:pPr>
      <w:r>
        <w:t>Доля поставки природного газа на коммунально-бытовые объекты и промышленные предприятия по приборам учета составляет 100 %.</w:t>
      </w:r>
    </w:p>
    <w:p w:rsidR="00802156" w:rsidRDefault="00802156">
      <w:pPr>
        <w:pStyle w:val="ConsPlusNormal"/>
        <w:spacing w:before="220"/>
        <w:ind w:firstLine="540"/>
        <w:jc w:val="both"/>
      </w:pPr>
      <w:r>
        <w:t>Филиал оказывает услуги в части технического обслуживания на основании заключенных договоров. Стоимость оказываемых услуг формируется филиалом самостоятельно.</w:t>
      </w:r>
    </w:p>
    <w:p w:rsidR="00802156" w:rsidRDefault="00802156">
      <w:pPr>
        <w:pStyle w:val="ConsPlusNormal"/>
        <w:spacing w:before="220"/>
        <w:ind w:firstLine="540"/>
        <w:jc w:val="both"/>
      </w:pPr>
      <w:r>
        <w:t>В области воздействия на окружающую среду образуются отходы потребления на производстве и осуществляются выбросы в атмосферу от стационарных источников. При этом ПДК выбрасываемых загрязняющих веществ нее превышается.</w:t>
      </w:r>
    </w:p>
    <w:p w:rsidR="00802156" w:rsidRDefault="00802156">
      <w:pPr>
        <w:pStyle w:val="ConsPlusNormal"/>
        <w:spacing w:before="220"/>
        <w:ind w:firstLine="540"/>
        <w:jc w:val="both"/>
      </w:pPr>
      <w:hyperlink r:id="rId29" w:history="1">
        <w:r>
          <w:rPr>
            <w:color w:val="0000FF"/>
          </w:rPr>
          <w:t>Плата</w:t>
        </w:r>
      </w:hyperlink>
      <w:r>
        <w:t xml:space="preserve"> (тариф) за подключение (присоединение) на 2018 год установлена приказом Департамента от 14.11.2017 N 75-г/п.</w:t>
      </w:r>
    </w:p>
    <w:p w:rsidR="00802156" w:rsidRDefault="00802156">
      <w:pPr>
        <w:pStyle w:val="ConsPlusNormal"/>
        <w:spacing w:before="220"/>
        <w:ind w:firstLine="540"/>
        <w:jc w:val="both"/>
      </w:pPr>
      <w:r>
        <w:t xml:space="preserve">Приказом Департамента от 14.12.2017 N 182-г установлены стандартизированные тарифные </w:t>
      </w:r>
      <w:hyperlink r:id="rId30" w:history="1">
        <w:r>
          <w:rPr>
            <w:color w:val="0000FF"/>
          </w:rPr>
          <w:t>ставки</w:t>
        </w:r>
      </w:hyperlink>
      <w:r>
        <w:t>, используемые для определения величины платы за технологическое присоединение газоиспользующего оборудования к газораспределительным сетям АО "Газпром газораспределение Оренбург", для случаев технологического присоединения газоиспользующего оборудования с максимальным расходом газа 500 куб. метров в час и менее и (или) проектным рабочим давлением в присоединяемом газопроводе 0,6 Мпа и менее на 2018 год.</w:t>
      </w:r>
    </w:p>
    <w:p w:rsidR="00802156" w:rsidRDefault="00802156">
      <w:pPr>
        <w:pStyle w:val="ConsPlusNormal"/>
        <w:spacing w:before="220"/>
        <w:ind w:firstLine="540"/>
        <w:jc w:val="both"/>
      </w:pPr>
      <w:r>
        <w:t>АО "Газпром газораспределение Оренбург" разработано Положение о Производственном экологическом контроле, в рамках которого контролируется соблюдение природоохранного законодательства.</w:t>
      </w:r>
    </w:p>
    <w:p w:rsidR="00802156" w:rsidRDefault="00802156">
      <w:pPr>
        <w:pStyle w:val="ConsPlusNormal"/>
        <w:spacing w:before="220"/>
        <w:ind w:firstLine="540"/>
        <w:jc w:val="both"/>
      </w:pPr>
      <w:r>
        <w:t>АО "Газпром газораспределение Оренбург" на постоянной основе ведет контроль количества образования отходов I - IV классов опасности, а также обращения с ними и утилизацию отходов I - II классов опасности. Ежегодно проводится лабораторный контроль за выбросами на границе с жилой застройкой и на источниках выбросов, который показывает, что ПДК выбрасываемых загрязняющих веществ не превышается.</w:t>
      </w:r>
    </w:p>
    <w:p w:rsidR="00802156" w:rsidRDefault="00802156">
      <w:pPr>
        <w:pStyle w:val="ConsPlusNormal"/>
        <w:spacing w:before="220"/>
        <w:ind w:firstLine="540"/>
        <w:jc w:val="both"/>
      </w:pPr>
      <w:r>
        <w:t xml:space="preserve">Также филиалами АО "Газпром газораспределение Оренбург" организуются и проводятся ежегодные субботники, озеленение прилегающей территории, обустройство площадок накопления твердых коммунальных отходов, раздельный сбор образуемых на предприятии отходов, экологическое просвещение сотрудников. Сотрудники АО "Газпром газораспределение </w:t>
      </w:r>
      <w:r>
        <w:lastRenderedPageBreak/>
        <w:t>Оренбург" активно принимают участие в акциях, посвященных дням защиты от экологической опасности.</w:t>
      </w:r>
    </w:p>
    <w:p w:rsidR="00802156" w:rsidRDefault="00802156">
      <w:pPr>
        <w:pStyle w:val="ConsPlusNormal"/>
        <w:spacing w:before="220"/>
        <w:ind w:firstLine="540"/>
        <w:jc w:val="both"/>
      </w:pPr>
      <w:r>
        <w:t>В целом система газоснабжения работает стабильно. Вместе с тем существует проблемы безопасности внутридомового, внутриквартирного газового оборудования.</w:t>
      </w:r>
    </w:p>
    <w:p w:rsidR="00802156" w:rsidRDefault="00802156">
      <w:pPr>
        <w:pStyle w:val="ConsPlusNormal"/>
        <w:spacing w:before="220"/>
        <w:ind w:firstLine="540"/>
        <w:jc w:val="both"/>
      </w:pPr>
      <w:r>
        <w:t>В деятельности организаций, осуществляющих эксплуатацию многоквартирных домов, выявляются факты непринятия мер по обслуживанию внутридомового газового оборудования. Указанные организации не обеспечивают заключение договоров на техническое обслуживание внутридомового газового оборудования в многоквартирных домах; проведение технического диагностирования внутридомового газового оборудования, отработавшего нормативные сроки; регулярную проверку состояния дымовых и вентиляционных каналов в многоквартирных домах.</w:t>
      </w:r>
    </w:p>
    <w:p w:rsidR="00802156" w:rsidRDefault="00802156">
      <w:pPr>
        <w:pStyle w:val="ConsPlusNormal"/>
        <w:spacing w:before="220"/>
        <w:ind w:firstLine="540"/>
        <w:jc w:val="both"/>
      </w:pPr>
      <w:r>
        <w:t>В свою очередь собственниками помещений в многоквартирных домах также несвоевременно принимаются меры по обслуживанию внутриквартирного газового оборудования.</w:t>
      </w:r>
    </w:p>
    <w:p w:rsidR="00802156" w:rsidRDefault="00802156">
      <w:pPr>
        <w:pStyle w:val="ConsPlusNormal"/>
        <w:jc w:val="both"/>
      </w:pPr>
    </w:p>
    <w:p w:rsidR="00802156" w:rsidRDefault="00802156">
      <w:pPr>
        <w:pStyle w:val="ConsPlusTitle"/>
        <w:ind w:firstLine="540"/>
        <w:jc w:val="both"/>
        <w:outlineLvl w:val="2"/>
      </w:pPr>
      <w:r>
        <w:t>1.6. Система обращения с отходами</w:t>
      </w:r>
    </w:p>
    <w:p w:rsidR="00802156" w:rsidRDefault="00802156">
      <w:pPr>
        <w:pStyle w:val="ConsPlusNormal"/>
        <w:jc w:val="both"/>
      </w:pPr>
    </w:p>
    <w:p w:rsidR="00802156" w:rsidRDefault="00802156">
      <w:pPr>
        <w:pStyle w:val="ConsPlusNormal"/>
        <w:ind w:firstLine="540"/>
        <w:jc w:val="both"/>
      </w:pPr>
      <w:r>
        <w:t>Места (площадки) накопления твердых коммунальных отходов (далее - ТКО) создаются и содержатся в соответствии с требованиями законодательства Российской Федерации, Оренбургской области, муниципальных правовых актов города Оренбурга.</w:t>
      </w:r>
    </w:p>
    <w:p w:rsidR="00802156" w:rsidRDefault="00802156">
      <w:pPr>
        <w:pStyle w:val="ConsPlusNormal"/>
        <w:spacing w:before="220"/>
        <w:ind w:firstLine="540"/>
        <w:jc w:val="both"/>
      </w:pPr>
      <w:r>
        <w:t xml:space="preserve">На собственников помещений в многоквартирных домах, расположенных на территории муниципального образования "город Оренбург" </w:t>
      </w:r>
      <w:hyperlink r:id="rId31" w:history="1">
        <w:r>
          <w:rPr>
            <w:color w:val="0000FF"/>
          </w:rPr>
          <w:t>Правилами</w:t>
        </w:r>
      </w:hyperlink>
      <w:r>
        <w:t xml:space="preserve"> благоустройства территории муниципального образования "город Оренбург", утвержденными решением Оренбургского городского Совета от 24.10.2017 N 416, возложена обязанность по созданию и содержанию мест (площадок) накопления ТКО, отдельных групп коммунальных отходов.</w:t>
      </w:r>
    </w:p>
    <w:p w:rsidR="00802156" w:rsidRDefault="00802156">
      <w:pPr>
        <w:pStyle w:val="ConsPlusNormal"/>
        <w:spacing w:before="220"/>
        <w:ind w:firstLine="540"/>
        <w:jc w:val="both"/>
      </w:pPr>
      <w:r>
        <w:t>Транспортировка ТКО, поступающих от потребителей муниципального образования "город Оренбург", осуществляется региональным оператором по обращению с ТКО - ООО "Природа".</w:t>
      </w:r>
    </w:p>
    <w:p w:rsidR="00802156" w:rsidRDefault="00802156">
      <w:pPr>
        <w:pStyle w:val="ConsPlusNormal"/>
        <w:spacing w:before="220"/>
        <w:ind w:firstLine="540"/>
        <w:jc w:val="both"/>
      </w:pPr>
      <w:r>
        <w:t>С 01.01.2019 по 27.01.2021 транспортировано 476350 тонн.</w:t>
      </w:r>
    </w:p>
    <w:p w:rsidR="00802156" w:rsidRDefault="00802156">
      <w:pPr>
        <w:pStyle w:val="ConsPlusNormal"/>
        <w:spacing w:before="220"/>
        <w:ind w:firstLine="540"/>
        <w:jc w:val="both"/>
      </w:pPr>
      <w:r>
        <w:t>ТКО, образованные на территории муниципального образования "город Оренбург", направляются для обработки и дальнейшего захоронения на полигон.</w:t>
      </w:r>
    </w:p>
    <w:p w:rsidR="00802156" w:rsidRDefault="00802156">
      <w:pPr>
        <w:pStyle w:val="ConsPlusNormal"/>
        <w:spacing w:before="220"/>
        <w:ind w:firstLine="540"/>
        <w:jc w:val="both"/>
      </w:pPr>
      <w:r>
        <w:t>ООО "ЭкоСпутник" осуществляет деятельность в сфере обращения с отходами, оказывая услуги по сортировке ТКО и размещению отходов на полигоне города Оренбурга, площадью 113 га.</w:t>
      </w:r>
    </w:p>
    <w:p w:rsidR="00802156" w:rsidRDefault="00802156">
      <w:pPr>
        <w:pStyle w:val="ConsPlusNormal"/>
        <w:spacing w:before="220"/>
        <w:ind w:firstLine="540"/>
        <w:jc w:val="both"/>
      </w:pPr>
      <w:r>
        <w:t xml:space="preserve">ООО "ЭкоСпутник" осуществляет деятельность в соответствии с требованиями санитарных </w:t>
      </w:r>
      <w:hyperlink r:id="rId32" w:history="1">
        <w:r>
          <w:rPr>
            <w:color w:val="0000FF"/>
          </w:rPr>
          <w:t>правил</w:t>
        </w:r>
      </w:hyperlink>
      <w:r>
        <w:t xml:space="preserve"> и норм СанПиН 2.1.3684-21 "Санитарно-эпидемиологические требования к содержанию территорий городских и сельских поселений, к водным объектам, питьевой воде,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w:t>
      </w:r>
      <w:hyperlink r:id="rId33" w:history="1">
        <w:r>
          <w:rPr>
            <w:color w:val="0000FF"/>
          </w:rPr>
          <w:t>инструкцией</w:t>
        </w:r>
      </w:hyperlink>
      <w:r>
        <w:t xml:space="preserve"> Министерства строительства Российской Федерации от 02.11.1996 "По проектированию, эксплуатации и рекультивации полигонов для твердых бытовых отходов", согласованной письмом Государственного комитета санитарно-эпидемиологического контроля Российской Федерации от 10.06.1996 N 01-8/17-11.</w:t>
      </w:r>
    </w:p>
    <w:p w:rsidR="00802156" w:rsidRDefault="00802156">
      <w:pPr>
        <w:pStyle w:val="ConsPlusNormal"/>
        <w:spacing w:before="220"/>
        <w:ind w:firstLine="540"/>
        <w:jc w:val="both"/>
      </w:pPr>
      <w:r>
        <w:t>Захоронение ТКО производится курганным методом при совместном складировании на одной территории ТКО и производственных отходов 4 - 5 класса опасности. Полигон расположен в 2 км от жилой зоны муниципального образования "город Оренбург". Наполняемость полигона со дня ее образования составляет примерно 50 % от его общего объема.</w:t>
      </w:r>
    </w:p>
    <w:p w:rsidR="00802156" w:rsidRDefault="00802156">
      <w:pPr>
        <w:pStyle w:val="ConsPlusNormal"/>
        <w:spacing w:before="220"/>
        <w:ind w:firstLine="540"/>
        <w:jc w:val="both"/>
      </w:pPr>
      <w:r>
        <w:lastRenderedPageBreak/>
        <w:t>Деятельность по сортировке и размещению ТКО является регулируемой и осуществляется в соответствии с Территориальной схемой обращения с отходами, в том числе с ТКО, Оренбургской области, утвержденной министерством природных ресурсов, экологии и имущественных отношений Оренбургской области. Согласно Территориальной схеме определяется перечень муниципальных образований, транспортирующих ТКО на полигон города Оренбурга и количество таких отходов.</w:t>
      </w:r>
    </w:p>
    <w:p w:rsidR="00802156" w:rsidRDefault="00802156">
      <w:pPr>
        <w:pStyle w:val="ConsPlusNormal"/>
        <w:spacing w:before="220"/>
        <w:ind w:firstLine="540"/>
        <w:jc w:val="both"/>
      </w:pPr>
      <w:r>
        <w:t>Оказание услуг по регулируемым видам деятельности, к которым относится сортировка и размещение ТКО на полигоне, осуществляется по тарифам, утверждаемым департаментом Оренбургской области по ценам и регулированию тарифов. Максимально возможное количество принимаемого ТКО на сортировку составляет 250 тыс. тонн в год. Подобная пропускная способность при максимальной загрузке мощностей обеспечивает обработку всего объема ТКО, производимого населением и непромышленными предприятиями на территории муниципального образования "город Оренбург" за год.</w:t>
      </w:r>
    </w:p>
    <w:p w:rsidR="00802156" w:rsidRDefault="00802156">
      <w:pPr>
        <w:pStyle w:val="ConsPlusNormal"/>
        <w:spacing w:before="220"/>
        <w:ind w:firstLine="540"/>
        <w:jc w:val="both"/>
      </w:pPr>
      <w:r>
        <w:t>Мусоросортировочный завод оснащен конвейерными лентами, установленными на платформе для ручной сортировки. Номенклатуру отбираемых фракций составляют более 20 видов вторичного сырья. Часть из которого наиболее востребована (макулатура, ПЭТ-бутылка, стекло). Сбор другой - носит разовый либо сезонный характер.</w:t>
      </w:r>
    </w:p>
    <w:p w:rsidR="00802156" w:rsidRDefault="00802156">
      <w:pPr>
        <w:pStyle w:val="ConsPlusNormal"/>
        <w:spacing w:before="220"/>
        <w:ind w:firstLine="540"/>
        <w:jc w:val="both"/>
      </w:pPr>
      <w:r>
        <w:t>Помимо регулируемых видов деятельности ООО "ЭкоСпутник" оказывает услуги по размещению на полигоне строительных и производственных отходов в соответствии с лицензией по рыночным ценам, установленным приказом организации, а также производит и реализует полимерные изделия.</w:t>
      </w:r>
    </w:p>
    <w:p w:rsidR="00802156" w:rsidRDefault="00802156">
      <w:pPr>
        <w:pStyle w:val="ConsPlusNormal"/>
        <w:spacing w:before="220"/>
        <w:ind w:firstLine="540"/>
        <w:jc w:val="both"/>
      </w:pPr>
      <w:r>
        <w:t>Исходя из осуществляемых видов деятельности в целях повышения эффективности управления производственным процессом и контролем за его результативностью в организационной структуре полигона выделены следующие подразделения:</w:t>
      </w:r>
    </w:p>
    <w:p w:rsidR="00802156" w:rsidRDefault="00802156">
      <w:pPr>
        <w:pStyle w:val="ConsPlusNormal"/>
        <w:spacing w:before="220"/>
        <w:ind w:firstLine="540"/>
        <w:jc w:val="both"/>
      </w:pPr>
      <w:r>
        <w:t>- участок обработки/сортировки ТКО;</w:t>
      </w:r>
    </w:p>
    <w:p w:rsidR="00802156" w:rsidRDefault="00802156">
      <w:pPr>
        <w:pStyle w:val="ConsPlusNormal"/>
        <w:spacing w:before="220"/>
        <w:ind w:firstLine="540"/>
        <w:jc w:val="both"/>
      </w:pPr>
      <w:r>
        <w:t>- техническая служба эксплуатации полигона ТКО;</w:t>
      </w:r>
    </w:p>
    <w:p w:rsidR="00802156" w:rsidRDefault="00802156">
      <w:pPr>
        <w:pStyle w:val="ConsPlusNormal"/>
        <w:spacing w:before="220"/>
        <w:ind w:firstLine="540"/>
        <w:jc w:val="both"/>
      </w:pPr>
      <w:r>
        <w:t>- участок по производству полимерных изделий.</w:t>
      </w:r>
    </w:p>
    <w:p w:rsidR="00802156" w:rsidRDefault="00802156">
      <w:pPr>
        <w:pStyle w:val="ConsPlusNormal"/>
        <w:spacing w:before="220"/>
        <w:ind w:firstLine="540"/>
        <w:jc w:val="both"/>
      </w:pPr>
      <w:r>
        <w:t>Анализ состояния окружающей среды дает основание характеризовать территорию муниципального образования "город Оренбург" как зону со сложной экологической обстановкой.</w:t>
      </w:r>
    </w:p>
    <w:p w:rsidR="00802156" w:rsidRDefault="00802156">
      <w:pPr>
        <w:pStyle w:val="ConsPlusNormal"/>
        <w:spacing w:before="220"/>
        <w:ind w:firstLine="540"/>
        <w:jc w:val="both"/>
      </w:pPr>
      <w:r>
        <w:t>Сложившаяся в муниципальном образовании "город Оренбург" ситуация в области образования, использования, обезвреживания, хранения и захоронения отходов ведет к опасному загрязнению окружающей среды, нерациональному использованию природных ресурсов, значительному экономическому ущербу и представляет реальную угрозу здоровью населения города.</w:t>
      </w:r>
    </w:p>
    <w:p w:rsidR="00802156" w:rsidRDefault="00802156">
      <w:pPr>
        <w:pStyle w:val="ConsPlusNormal"/>
        <w:spacing w:before="220"/>
        <w:ind w:firstLine="540"/>
        <w:jc w:val="both"/>
      </w:pPr>
      <w:r>
        <w:t>Отходы производства и потребления являются серьезным фактором негативного воздействия на окружающую среду и население.</w:t>
      </w:r>
    </w:p>
    <w:p w:rsidR="00802156" w:rsidRDefault="00802156">
      <w:pPr>
        <w:pStyle w:val="ConsPlusNormal"/>
        <w:spacing w:before="220"/>
        <w:ind w:firstLine="540"/>
        <w:jc w:val="both"/>
      </w:pPr>
      <w:r>
        <w:t>Для эффективного достижения целей в области обращения с ТКО запланировано строительство мусоросжигательного завода на территории мусоросортировочного комплекса.</w:t>
      </w:r>
    </w:p>
    <w:p w:rsidR="00802156" w:rsidRDefault="00802156">
      <w:pPr>
        <w:pStyle w:val="ConsPlusNormal"/>
        <w:jc w:val="both"/>
      </w:pPr>
    </w:p>
    <w:p w:rsidR="00802156" w:rsidRDefault="00802156">
      <w:pPr>
        <w:pStyle w:val="ConsPlusTitle"/>
        <w:jc w:val="center"/>
        <w:outlineLvl w:val="1"/>
      </w:pPr>
      <w:r>
        <w:t>2. План развития муниципального образования</w:t>
      </w:r>
    </w:p>
    <w:p w:rsidR="00802156" w:rsidRDefault="00802156">
      <w:pPr>
        <w:pStyle w:val="ConsPlusTitle"/>
        <w:jc w:val="center"/>
      </w:pPr>
      <w:r>
        <w:t>"город Оренбург", план прогнозируемой застройки</w:t>
      </w:r>
    </w:p>
    <w:p w:rsidR="00802156" w:rsidRDefault="00802156">
      <w:pPr>
        <w:pStyle w:val="ConsPlusTitle"/>
        <w:jc w:val="center"/>
      </w:pPr>
      <w:r>
        <w:t>и прогнозируемый спрос на коммунальные ресурсы</w:t>
      </w:r>
    </w:p>
    <w:p w:rsidR="00802156" w:rsidRDefault="00802156">
      <w:pPr>
        <w:pStyle w:val="ConsPlusTitle"/>
        <w:jc w:val="center"/>
      </w:pPr>
      <w:r>
        <w:t>на период действия Генерального плана города Оренбурга</w:t>
      </w:r>
    </w:p>
    <w:p w:rsidR="00802156" w:rsidRDefault="00802156">
      <w:pPr>
        <w:pStyle w:val="ConsPlusNormal"/>
        <w:jc w:val="both"/>
      </w:pPr>
    </w:p>
    <w:p w:rsidR="00802156" w:rsidRDefault="00802156">
      <w:pPr>
        <w:pStyle w:val="ConsPlusTitle"/>
        <w:ind w:firstLine="540"/>
        <w:jc w:val="both"/>
        <w:outlineLvl w:val="2"/>
      </w:pPr>
      <w:r>
        <w:t xml:space="preserve">2.1. Прогнозные показатели социально-экономического развития муниципального </w:t>
      </w:r>
      <w:r>
        <w:lastRenderedPageBreak/>
        <w:t>образования "город Оренбург"</w:t>
      </w:r>
    </w:p>
    <w:p w:rsidR="00802156" w:rsidRDefault="00802156">
      <w:pPr>
        <w:pStyle w:val="ConsPlusNormal"/>
        <w:jc w:val="both"/>
      </w:pPr>
    </w:p>
    <w:p w:rsidR="00802156" w:rsidRDefault="00802156">
      <w:pPr>
        <w:pStyle w:val="ConsPlusTitle"/>
        <w:ind w:firstLine="540"/>
        <w:jc w:val="both"/>
        <w:outlineLvl w:val="3"/>
      </w:pPr>
      <w:r>
        <w:t>2.1.1. Демографическое развитие муниципального образования "город Оренбург"</w:t>
      </w:r>
    </w:p>
    <w:p w:rsidR="00802156" w:rsidRDefault="00802156">
      <w:pPr>
        <w:pStyle w:val="ConsPlusNormal"/>
        <w:jc w:val="both"/>
      </w:pPr>
    </w:p>
    <w:p w:rsidR="00802156" w:rsidRDefault="00802156">
      <w:pPr>
        <w:pStyle w:val="ConsPlusNormal"/>
        <w:ind w:firstLine="540"/>
        <w:jc w:val="both"/>
      </w:pPr>
      <w:r>
        <w:t>Среднегодовая численность постоянного населения города Оренбурга в 2020 году составляла 587,197 тыс. чел.</w:t>
      </w:r>
    </w:p>
    <w:p w:rsidR="00802156" w:rsidRDefault="00802156">
      <w:pPr>
        <w:pStyle w:val="ConsPlusNormal"/>
        <w:spacing w:before="220"/>
        <w:ind w:firstLine="540"/>
        <w:jc w:val="both"/>
      </w:pPr>
      <w:r>
        <w:t>Успешная реализация приоритетных национальных проектов в сфере здравоохранения, демографических программ, стимулирующих рождаемость, позволит замедлить темпы естественной убыли населения.</w:t>
      </w:r>
    </w:p>
    <w:p w:rsidR="00802156" w:rsidRDefault="00802156">
      <w:pPr>
        <w:pStyle w:val="ConsPlusNormal"/>
        <w:spacing w:before="220"/>
        <w:ind w:firstLine="540"/>
        <w:jc w:val="both"/>
      </w:pPr>
      <w:r>
        <w:t>Ситуация на рынке труда во многом обусловлена проявлениями мирового финансового кризиса и будет формироваться под влиянием демографических ограничений.</w:t>
      </w:r>
    </w:p>
    <w:p w:rsidR="00802156" w:rsidRDefault="00802156">
      <w:pPr>
        <w:pStyle w:val="ConsPlusNormal"/>
        <w:spacing w:before="220"/>
        <w:ind w:firstLine="540"/>
        <w:jc w:val="both"/>
      </w:pPr>
      <w:r>
        <w:t>Численность рабочей силы в прогнозный период будет иметь тенденцию к снижению, в 2022 году составит 263,3 тыс. чел., в 2023 году - 263,2 тыс. чел.</w:t>
      </w:r>
    </w:p>
    <w:p w:rsidR="00802156" w:rsidRDefault="00802156">
      <w:pPr>
        <w:pStyle w:val="ConsPlusNormal"/>
        <w:spacing w:before="220"/>
        <w:ind w:firstLine="540"/>
        <w:jc w:val="both"/>
      </w:pPr>
      <w:r>
        <w:t>Из-за пандемии коронавируса на рынке труда прогнозируется нестабильная ситуация с регистрируемой безработицей. На 01.01.2021 уровень официальной безработицы увеличился до 3,9 % по сравнению с 2019 годом, на учете в качестве безработных граждан состоят 11,2 тыс. чел. В прогнозируемый период уровень безработицы будет варьироваться от 2,69 % до 2,84 % от экономики активного населения города.</w:t>
      </w:r>
    </w:p>
    <w:p w:rsidR="00802156" w:rsidRDefault="00802156">
      <w:pPr>
        <w:pStyle w:val="ConsPlusNormal"/>
        <w:jc w:val="both"/>
      </w:pPr>
    </w:p>
    <w:p w:rsidR="00802156" w:rsidRDefault="00802156">
      <w:pPr>
        <w:pStyle w:val="ConsPlusTitle"/>
        <w:ind w:firstLine="540"/>
        <w:jc w:val="both"/>
        <w:outlineLvl w:val="3"/>
      </w:pPr>
      <w:r>
        <w:t>2.1.2. Доходы населения</w:t>
      </w:r>
    </w:p>
    <w:p w:rsidR="00802156" w:rsidRDefault="00802156">
      <w:pPr>
        <w:pStyle w:val="ConsPlusNormal"/>
        <w:jc w:val="both"/>
      </w:pPr>
    </w:p>
    <w:p w:rsidR="00802156" w:rsidRDefault="00802156">
      <w:pPr>
        <w:pStyle w:val="ConsPlusNormal"/>
        <w:ind w:firstLine="540"/>
        <w:jc w:val="both"/>
      </w:pPr>
      <w:r>
        <w:t>В структуре доходов населения наибольший удельный вес приходится на заработную плату работников организаций - 46,2 %. В 2020 году величина среднемесячной номинальной начисленной заработной платы работников организаций оценивается на уровне 41,8 тыс. руб. (107,6% к 2019 году). Средний размер пенсий увеличился на 5,6 % и составил 14,56 тыс. руб. в месяц.</w:t>
      </w:r>
    </w:p>
    <w:p w:rsidR="00802156" w:rsidRDefault="00802156">
      <w:pPr>
        <w:pStyle w:val="ConsPlusNormal"/>
        <w:spacing w:before="220"/>
        <w:ind w:firstLine="540"/>
        <w:jc w:val="both"/>
      </w:pPr>
      <w:r>
        <w:t>В прогнозном периоде сохранится тенденция роста среднемесячной номинальной начисленной заработной платы работников: в среднем за месяц в расчете на одного жителя в 2022 году составит 46,2 тыс. руб., в 2023 году - 48,3 тыс. руб.</w:t>
      </w:r>
    </w:p>
    <w:p w:rsidR="00802156" w:rsidRDefault="00802156">
      <w:pPr>
        <w:pStyle w:val="ConsPlusNormal"/>
        <w:spacing w:before="220"/>
        <w:ind w:firstLine="540"/>
        <w:jc w:val="both"/>
      </w:pPr>
      <w:r>
        <w:t>В соответствии с проводимой Президентом и Правительством Российской Федерации социальной политикой, будет продолжен рост пенсий и пособий пенсионерам и малообеспеченным гражданам, а также рост заработной платы работникам бюджетной сферы.</w:t>
      </w:r>
    </w:p>
    <w:p w:rsidR="00802156" w:rsidRDefault="00802156">
      <w:pPr>
        <w:pStyle w:val="ConsPlusNormal"/>
        <w:spacing w:before="220"/>
        <w:ind w:firstLine="540"/>
        <w:jc w:val="both"/>
      </w:pPr>
      <w:r>
        <w:t>Основным источником формирования доходной части баланса денежных доходов и расходов населения МО "город Оренбург" является оплата труда наемных работников и доходы от предпринимательской деятельности.</w:t>
      </w:r>
    </w:p>
    <w:p w:rsidR="00802156" w:rsidRDefault="00802156">
      <w:pPr>
        <w:pStyle w:val="ConsPlusNormal"/>
        <w:spacing w:before="220"/>
        <w:ind w:firstLine="540"/>
        <w:jc w:val="both"/>
      </w:pPr>
      <w:r>
        <w:t>Прогнозные показатели доходной части баланса денежных доходов и расходов населения Оренбурга в 2021 - 2023 годах рассчитаны в соответствии с параметрами прогноза, фонда оплаты труда сложившимися в городе тенденциями изменения доходов населения.</w:t>
      </w:r>
    </w:p>
    <w:p w:rsidR="00802156" w:rsidRDefault="00802156">
      <w:pPr>
        <w:pStyle w:val="ConsPlusNormal"/>
        <w:spacing w:before="220"/>
        <w:ind w:firstLine="540"/>
        <w:jc w:val="both"/>
      </w:pPr>
      <w:r>
        <w:t>Статьи расходов баланса денежных доходов и расходов населения Оренбурга на 2021 - 2023 годы также будут увеличиваться за счет постоянного спроса на все виды товаров, работ и услуг, жилье и др. и насыщенности потребительского рынка товарами повседневного спроса и долгосрочного использования.</w:t>
      </w:r>
    </w:p>
    <w:p w:rsidR="00802156" w:rsidRDefault="00802156">
      <w:pPr>
        <w:pStyle w:val="ConsPlusNormal"/>
        <w:jc w:val="both"/>
      </w:pPr>
    </w:p>
    <w:p w:rsidR="00802156" w:rsidRDefault="00802156">
      <w:pPr>
        <w:pStyle w:val="ConsPlusTitle"/>
        <w:ind w:firstLine="540"/>
        <w:jc w:val="both"/>
        <w:outlineLvl w:val="3"/>
      </w:pPr>
      <w:r>
        <w:t>2.1.3. Жилищно-коммунальный комплекс</w:t>
      </w:r>
    </w:p>
    <w:p w:rsidR="00802156" w:rsidRDefault="00802156">
      <w:pPr>
        <w:pStyle w:val="ConsPlusNormal"/>
        <w:jc w:val="both"/>
      </w:pPr>
    </w:p>
    <w:p w:rsidR="00802156" w:rsidRDefault="00802156">
      <w:pPr>
        <w:pStyle w:val="ConsPlusNormal"/>
        <w:ind w:firstLine="540"/>
        <w:jc w:val="both"/>
      </w:pPr>
      <w:r>
        <w:t xml:space="preserve">К системам коммунальной инфраструктуры города относятся объекты и сети в области </w:t>
      </w:r>
      <w:r>
        <w:lastRenderedPageBreak/>
        <w:t>электро-, газо-, тепло-, водоснабжения, водоотведения и объекты, используемые для утилизации (захоронения) твердых бытовых отходов.</w:t>
      </w:r>
    </w:p>
    <w:p w:rsidR="00802156" w:rsidRDefault="00802156">
      <w:pPr>
        <w:pStyle w:val="ConsPlusNormal"/>
        <w:spacing w:before="220"/>
        <w:ind w:firstLine="540"/>
        <w:jc w:val="both"/>
      </w:pPr>
      <w:r>
        <w:t>Основными задачами комплексного развития систем коммунального комплекса является обеспечение подключения объектов нового строительства к эксплуатируемым системам теплоснабжения, водоснабжения, водоотведения, электроснабжения, газоснабжения, повышение надежности работы и эксплуатационной безопасности существующих систем коммунальной инфраструктуры, повышение качества услуг, улучшение экологической ситуации на территории муниципального образования, достижение энергосбережения и повышения энергетической эффективности.</w:t>
      </w:r>
    </w:p>
    <w:p w:rsidR="00802156" w:rsidRDefault="00802156">
      <w:pPr>
        <w:pStyle w:val="ConsPlusNormal"/>
        <w:spacing w:before="220"/>
        <w:ind w:firstLine="540"/>
        <w:jc w:val="both"/>
      </w:pPr>
      <w:r>
        <w:t>Существующее положение коммунального комплекса МО "город Оренбург", в частности: физический и моральный износ, мощность и пропускная способность, сдерживают дальнейшее развитие города. Поэтому городская система инженерного обеспечения нуждается в постоянном развитии и модернизации.</w:t>
      </w:r>
    </w:p>
    <w:p w:rsidR="00802156" w:rsidRDefault="00802156">
      <w:pPr>
        <w:pStyle w:val="ConsPlusNormal"/>
        <w:jc w:val="both"/>
      </w:pPr>
    </w:p>
    <w:p w:rsidR="00802156" w:rsidRDefault="00802156">
      <w:pPr>
        <w:pStyle w:val="ConsPlusTitle"/>
        <w:ind w:firstLine="540"/>
        <w:jc w:val="both"/>
        <w:outlineLvl w:val="2"/>
      </w:pPr>
      <w:r>
        <w:t>2.2. План развития территории муниципального образования "город Оренбург"</w:t>
      </w:r>
    </w:p>
    <w:p w:rsidR="00802156" w:rsidRDefault="00802156">
      <w:pPr>
        <w:pStyle w:val="ConsPlusNormal"/>
        <w:jc w:val="both"/>
      </w:pPr>
    </w:p>
    <w:p w:rsidR="00802156" w:rsidRDefault="00802156">
      <w:pPr>
        <w:pStyle w:val="ConsPlusNormal"/>
        <w:ind w:firstLine="540"/>
        <w:jc w:val="both"/>
      </w:pPr>
      <w:r>
        <w:t>Приоритетными направлениями в градостроительстве остается цель комплексной застройки микрорайонов по Генеральному плану города Оренбурга для создания конкуренции на рынке жилья, обеспечения малообеспеченных слоев населения социальным жильем и улучшения жилищных условий. На период с 2021 года по 2023 год прогнозируется ввод в эксплуатацию жилых домов общей площадью в среднем в год 540 тыс. кв. м.</w:t>
      </w:r>
    </w:p>
    <w:p w:rsidR="00802156" w:rsidRDefault="00802156">
      <w:pPr>
        <w:pStyle w:val="ConsPlusNormal"/>
        <w:spacing w:before="220"/>
        <w:ind w:firstLine="540"/>
        <w:jc w:val="both"/>
      </w:pPr>
      <w:r>
        <w:t xml:space="preserve">Согласно Генеральному </w:t>
      </w:r>
      <w:hyperlink r:id="rId34" w:history="1">
        <w:r>
          <w:rPr>
            <w:color w:val="0000FF"/>
          </w:rPr>
          <w:t>плану</w:t>
        </w:r>
      </w:hyperlink>
      <w:r>
        <w:t xml:space="preserve"> города Оренбурга, утвержденному решением Оренбургского городского Совета от 10.10.2008 N 674, основными направлениями развития перспективной планировочной структуры городского округа остаются северо-восточное и восточное направления. На сегодняшний день активно застраивается территория 15Б и 16 микрорайонов СВЖР г. Оренбурга, микрорайон "Дубки" по ул. Уральской в г. Оренбурге, ведется строительство ЖК "им. Рокоссовского", на завершающем этапе находится освоение 17, 19 жилых микрорайонов СВЖР г. Оренбурга, ЖК "Времена года", ЖК "Оренбуржье". Характеристики проектируемого жилищного фонда приведены в таблице 7.</w:t>
      </w:r>
    </w:p>
    <w:p w:rsidR="00802156" w:rsidRDefault="00802156">
      <w:pPr>
        <w:pStyle w:val="ConsPlusNormal"/>
        <w:jc w:val="both"/>
      </w:pPr>
    </w:p>
    <w:p w:rsidR="00802156" w:rsidRDefault="00802156">
      <w:pPr>
        <w:pStyle w:val="ConsPlusTitle"/>
        <w:jc w:val="center"/>
        <w:outlineLvl w:val="3"/>
      </w:pPr>
      <w:r>
        <w:t>Таблица 7. Характеристики проектируемого жилищного фонда</w:t>
      </w:r>
    </w:p>
    <w:p w:rsidR="00802156" w:rsidRDefault="00802156">
      <w:pPr>
        <w:pStyle w:val="ConsPlusTitle"/>
        <w:jc w:val="center"/>
      </w:pPr>
      <w:r>
        <w:t>муниципального образования "город Оренбург"</w:t>
      </w:r>
    </w:p>
    <w:p w:rsidR="00802156" w:rsidRDefault="0080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9"/>
        <w:gridCol w:w="2948"/>
        <w:gridCol w:w="1843"/>
        <w:gridCol w:w="1701"/>
        <w:gridCol w:w="1984"/>
      </w:tblGrid>
      <w:tr w:rsidR="00802156">
        <w:tc>
          <w:tcPr>
            <w:tcW w:w="589" w:type="dxa"/>
          </w:tcPr>
          <w:p w:rsidR="00802156" w:rsidRDefault="00802156">
            <w:pPr>
              <w:pStyle w:val="ConsPlusNormal"/>
              <w:jc w:val="center"/>
            </w:pPr>
            <w:r>
              <w:t>N п/п</w:t>
            </w:r>
          </w:p>
        </w:tc>
        <w:tc>
          <w:tcPr>
            <w:tcW w:w="2948" w:type="dxa"/>
          </w:tcPr>
          <w:p w:rsidR="00802156" w:rsidRDefault="00802156">
            <w:pPr>
              <w:pStyle w:val="ConsPlusNormal"/>
              <w:jc w:val="center"/>
            </w:pPr>
            <w:r>
              <w:t>Наименование</w:t>
            </w:r>
          </w:p>
        </w:tc>
        <w:tc>
          <w:tcPr>
            <w:tcW w:w="1843" w:type="dxa"/>
          </w:tcPr>
          <w:p w:rsidR="00802156" w:rsidRDefault="00802156">
            <w:pPr>
              <w:pStyle w:val="ConsPlusNormal"/>
              <w:jc w:val="center"/>
            </w:pPr>
            <w:r>
              <w:t>Статус</w:t>
            </w:r>
          </w:p>
        </w:tc>
        <w:tc>
          <w:tcPr>
            <w:tcW w:w="1701" w:type="dxa"/>
          </w:tcPr>
          <w:p w:rsidR="00802156" w:rsidRDefault="00802156">
            <w:pPr>
              <w:pStyle w:val="ConsPlusNormal"/>
              <w:jc w:val="center"/>
            </w:pPr>
            <w:r>
              <w:t>Площадь земельного участка, кв. м</w:t>
            </w:r>
          </w:p>
        </w:tc>
        <w:tc>
          <w:tcPr>
            <w:tcW w:w="1984" w:type="dxa"/>
            <w:vAlign w:val="center"/>
          </w:tcPr>
          <w:p w:rsidR="00802156" w:rsidRDefault="00802156">
            <w:pPr>
              <w:pStyle w:val="ConsPlusNormal"/>
              <w:jc w:val="center"/>
            </w:pPr>
            <w:r>
              <w:t>Общая площадь объектов жилищного строительства, планируемая к возведению на земельном участке, тыс. кв. м</w:t>
            </w:r>
          </w:p>
        </w:tc>
      </w:tr>
      <w:tr w:rsidR="00802156">
        <w:tc>
          <w:tcPr>
            <w:tcW w:w="589" w:type="dxa"/>
            <w:vAlign w:val="center"/>
          </w:tcPr>
          <w:p w:rsidR="00802156" w:rsidRDefault="00802156">
            <w:pPr>
              <w:pStyle w:val="ConsPlusNormal"/>
              <w:jc w:val="center"/>
            </w:pPr>
            <w:r>
              <w:t>1.</w:t>
            </w:r>
          </w:p>
        </w:tc>
        <w:tc>
          <w:tcPr>
            <w:tcW w:w="2948" w:type="dxa"/>
            <w:vAlign w:val="center"/>
          </w:tcPr>
          <w:p w:rsidR="00802156" w:rsidRDefault="00802156">
            <w:pPr>
              <w:pStyle w:val="ConsPlusNormal"/>
            </w:pPr>
            <w:r>
              <w:t>ЖК "Дубки"</w:t>
            </w:r>
          </w:p>
        </w:tc>
        <w:tc>
          <w:tcPr>
            <w:tcW w:w="1843" w:type="dxa"/>
            <w:vAlign w:val="center"/>
          </w:tcPr>
          <w:p w:rsidR="00802156" w:rsidRDefault="00802156">
            <w:pPr>
              <w:pStyle w:val="ConsPlusNormal"/>
              <w:jc w:val="center"/>
            </w:pPr>
            <w:r>
              <w:t>проектируемый</w:t>
            </w:r>
          </w:p>
        </w:tc>
        <w:tc>
          <w:tcPr>
            <w:tcW w:w="1701" w:type="dxa"/>
            <w:vAlign w:val="center"/>
          </w:tcPr>
          <w:p w:rsidR="00802156" w:rsidRDefault="00802156">
            <w:pPr>
              <w:pStyle w:val="ConsPlusNormal"/>
              <w:jc w:val="right"/>
            </w:pPr>
            <w:r>
              <w:t>2969000</w:t>
            </w:r>
          </w:p>
        </w:tc>
        <w:tc>
          <w:tcPr>
            <w:tcW w:w="1984" w:type="dxa"/>
            <w:vAlign w:val="center"/>
          </w:tcPr>
          <w:p w:rsidR="00802156" w:rsidRDefault="00802156">
            <w:pPr>
              <w:pStyle w:val="ConsPlusNormal"/>
              <w:jc w:val="right"/>
            </w:pPr>
            <w:r>
              <w:t>1227,8</w:t>
            </w:r>
          </w:p>
        </w:tc>
      </w:tr>
      <w:tr w:rsidR="00802156">
        <w:tc>
          <w:tcPr>
            <w:tcW w:w="589" w:type="dxa"/>
            <w:vAlign w:val="center"/>
          </w:tcPr>
          <w:p w:rsidR="00802156" w:rsidRDefault="00802156">
            <w:pPr>
              <w:pStyle w:val="ConsPlusNormal"/>
              <w:jc w:val="center"/>
            </w:pPr>
            <w:r>
              <w:t>2.</w:t>
            </w:r>
          </w:p>
        </w:tc>
        <w:tc>
          <w:tcPr>
            <w:tcW w:w="2948" w:type="dxa"/>
            <w:vAlign w:val="center"/>
          </w:tcPr>
          <w:p w:rsidR="00802156" w:rsidRDefault="00802156">
            <w:pPr>
              <w:pStyle w:val="ConsPlusNormal"/>
            </w:pPr>
            <w:r>
              <w:t>ЖК "Оренбуржье-2"</w:t>
            </w:r>
          </w:p>
        </w:tc>
        <w:tc>
          <w:tcPr>
            <w:tcW w:w="1843" w:type="dxa"/>
            <w:vAlign w:val="center"/>
          </w:tcPr>
          <w:p w:rsidR="00802156" w:rsidRDefault="00802156">
            <w:pPr>
              <w:pStyle w:val="ConsPlusNormal"/>
              <w:jc w:val="center"/>
            </w:pPr>
            <w:r>
              <w:t>проектируемый</w:t>
            </w:r>
          </w:p>
        </w:tc>
        <w:tc>
          <w:tcPr>
            <w:tcW w:w="1701" w:type="dxa"/>
            <w:vAlign w:val="center"/>
          </w:tcPr>
          <w:p w:rsidR="00802156" w:rsidRDefault="00802156">
            <w:pPr>
              <w:pStyle w:val="ConsPlusNormal"/>
              <w:jc w:val="right"/>
            </w:pPr>
            <w:r>
              <w:t>36752 - 353868</w:t>
            </w:r>
          </w:p>
        </w:tc>
        <w:tc>
          <w:tcPr>
            <w:tcW w:w="1984" w:type="dxa"/>
            <w:vAlign w:val="center"/>
          </w:tcPr>
          <w:p w:rsidR="00802156" w:rsidRDefault="00802156">
            <w:pPr>
              <w:pStyle w:val="ConsPlusNormal"/>
              <w:jc w:val="right"/>
            </w:pPr>
            <w:r>
              <w:t>442,5</w:t>
            </w:r>
          </w:p>
        </w:tc>
      </w:tr>
      <w:tr w:rsidR="00802156">
        <w:tc>
          <w:tcPr>
            <w:tcW w:w="589" w:type="dxa"/>
            <w:vAlign w:val="center"/>
          </w:tcPr>
          <w:p w:rsidR="00802156" w:rsidRDefault="00802156">
            <w:pPr>
              <w:pStyle w:val="ConsPlusNormal"/>
              <w:jc w:val="center"/>
            </w:pPr>
            <w:r>
              <w:t>3.</w:t>
            </w:r>
          </w:p>
        </w:tc>
        <w:tc>
          <w:tcPr>
            <w:tcW w:w="2948" w:type="dxa"/>
            <w:vAlign w:val="center"/>
          </w:tcPr>
          <w:p w:rsidR="00802156" w:rsidRDefault="00802156">
            <w:pPr>
              <w:pStyle w:val="ConsPlusNormal"/>
            </w:pPr>
            <w:r>
              <w:t>ЖК "Гранд Парк"</w:t>
            </w:r>
          </w:p>
        </w:tc>
        <w:tc>
          <w:tcPr>
            <w:tcW w:w="1843" w:type="dxa"/>
            <w:vAlign w:val="center"/>
          </w:tcPr>
          <w:p w:rsidR="00802156" w:rsidRDefault="00802156">
            <w:pPr>
              <w:pStyle w:val="ConsPlusNormal"/>
              <w:jc w:val="center"/>
            </w:pPr>
            <w:r>
              <w:t>проектируемый</w:t>
            </w:r>
          </w:p>
        </w:tc>
        <w:tc>
          <w:tcPr>
            <w:tcW w:w="1701" w:type="dxa"/>
            <w:vAlign w:val="center"/>
          </w:tcPr>
          <w:p w:rsidR="00802156" w:rsidRDefault="00802156">
            <w:pPr>
              <w:pStyle w:val="ConsPlusNormal"/>
              <w:jc w:val="right"/>
            </w:pPr>
            <w:r>
              <w:t>2300000</w:t>
            </w:r>
          </w:p>
        </w:tc>
        <w:tc>
          <w:tcPr>
            <w:tcW w:w="1984" w:type="dxa"/>
            <w:vAlign w:val="center"/>
          </w:tcPr>
          <w:p w:rsidR="00802156" w:rsidRDefault="00802156">
            <w:pPr>
              <w:pStyle w:val="ConsPlusNormal"/>
              <w:jc w:val="right"/>
            </w:pPr>
            <w:r>
              <w:t>696,9</w:t>
            </w:r>
          </w:p>
        </w:tc>
      </w:tr>
      <w:tr w:rsidR="00802156">
        <w:tc>
          <w:tcPr>
            <w:tcW w:w="589" w:type="dxa"/>
            <w:vAlign w:val="center"/>
          </w:tcPr>
          <w:p w:rsidR="00802156" w:rsidRDefault="00802156">
            <w:pPr>
              <w:pStyle w:val="ConsPlusNormal"/>
              <w:jc w:val="center"/>
            </w:pPr>
            <w:r>
              <w:t>4.</w:t>
            </w:r>
          </w:p>
        </w:tc>
        <w:tc>
          <w:tcPr>
            <w:tcW w:w="2948" w:type="dxa"/>
            <w:vAlign w:val="center"/>
          </w:tcPr>
          <w:p w:rsidR="00802156" w:rsidRDefault="00802156">
            <w:pPr>
              <w:pStyle w:val="ConsPlusNormal"/>
            </w:pPr>
            <w:r>
              <w:t>Территория, ограниченная ш. Загородным и ул. Просторной</w:t>
            </w:r>
          </w:p>
        </w:tc>
        <w:tc>
          <w:tcPr>
            <w:tcW w:w="1843" w:type="dxa"/>
            <w:vAlign w:val="center"/>
          </w:tcPr>
          <w:p w:rsidR="00802156" w:rsidRDefault="00802156">
            <w:pPr>
              <w:pStyle w:val="ConsPlusNormal"/>
              <w:jc w:val="center"/>
            </w:pPr>
            <w:r>
              <w:t>проектируемый</w:t>
            </w:r>
          </w:p>
        </w:tc>
        <w:tc>
          <w:tcPr>
            <w:tcW w:w="1701" w:type="dxa"/>
            <w:vAlign w:val="center"/>
          </w:tcPr>
          <w:p w:rsidR="00802156" w:rsidRDefault="00802156">
            <w:pPr>
              <w:pStyle w:val="ConsPlusNormal"/>
              <w:jc w:val="right"/>
            </w:pPr>
            <w:r>
              <w:t>482400</w:t>
            </w:r>
          </w:p>
        </w:tc>
        <w:tc>
          <w:tcPr>
            <w:tcW w:w="1984" w:type="dxa"/>
            <w:vAlign w:val="center"/>
          </w:tcPr>
          <w:p w:rsidR="00802156" w:rsidRDefault="00802156">
            <w:pPr>
              <w:pStyle w:val="ConsPlusNormal"/>
              <w:jc w:val="right"/>
            </w:pPr>
            <w:r>
              <w:t>186,5</w:t>
            </w:r>
          </w:p>
        </w:tc>
      </w:tr>
      <w:tr w:rsidR="00802156">
        <w:tc>
          <w:tcPr>
            <w:tcW w:w="589" w:type="dxa"/>
            <w:vAlign w:val="center"/>
          </w:tcPr>
          <w:p w:rsidR="00802156" w:rsidRDefault="00802156">
            <w:pPr>
              <w:pStyle w:val="ConsPlusNormal"/>
              <w:jc w:val="center"/>
            </w:pPr>
            <w:r>
              <w:lastRenderedPageBreak/>
              <w:t>5.</w:t>
            </w:r>
          </w:p>
        </w:tc>
        <w:tc>
          <w:tcPr>
            <w:tcW w:w="2948" w:type="dxa"/>
            <w:vAlign w:val="center"/>
          </w:tcPr>
          <w:p w:rsidR="00802156" w:rsidRDefault="00802156">
            <w:pPr>
              <w:pStyle w:val="ConsPlusNormal"/>
            </w:pPr>
            <w:r>
              <w:t>Территория, ограниченная пр-ктом Победы и земельными участками с кадастровыми номерами</w:t>
            </w:r>
          </w:p>
          <w:p w:rsidR="00802156" w:rsidRDefault="00802156">
            <w:pPr>
              <w:pStyle w:val="ConsPlusNormal"/>
            </w:pPr>
            <w:r>
              <w:t>56:44:0124001:116,</w:t>
            </w:r>
          </w:p>
          <w:p w:rsidR="00802156" w:rsidRDefault="00802156">
            <w:pPr>
              <w:pStyle w:val="ConsPlusNormal"/>
            </w:pPr>
            <w:r>
              <w:t>56:44:0124001:156,</w:t>
            </w:r>
          </w:p>
          <w:p w:rsidR="00802156" w:rsidRDefault="00802156">
            <w:pPr>
              <w:pStyle w:val="ConsPlusNormal"/>
            </w:pPr>
            <w:r>
              <w:t>56:44:0124001:176,</w:t>
            </w:r>
          </w:p>
          <w:p w:rsidR="00802156" w:rsidRDefault="00802156">
            <w:pPr>
              <w:pStyle w:val="ConsPlusNormal"/>
            </w:pPr>
            <w:r>
              <w:t>56:44:0124001:174,</w:t>
            </w:r>
          </w:p>
          <w:p w:rsidR="00802156" w:rsidRDefault="00802156">
            <w:pPr>
              <w:pStyle w:val="ConsPlusNormal"/>
            </w:pPr>
            <w:r>
              <w:t>56:44:0124001:175</w:t>
            </w:r>
          </w:p>
        </w:tc>
        <w:tc>
          <w:tcPr>
            <w:tcW w:w="1843" w:type="dxa"/>
            <w:vAlign w:val="center"/>
          </w:tcPr>
          <w:p w:rsidR="00802156" w:rsidRDefault="00802156">
            <w:pPr>
              <w:pStyle w:val="ConsPlusNormal"/>
              <w:jc w:val="center"/>
            </w:pPr>
            <w:r>
              <w:t>проектируемый</w:t>
            </w:r>
          </w:p>
        </w:tc>
        <w:tc>
          <w:tcPr>
            <w:tcW w:w="1701" w:type="dxa"/>
            <w:vAlign w:val="center"/>
          </w:tcPr>
          <w:p w:rsidR="00802156" w:rsidRDefault="00802156">
            <w:pPr>
              <w:pStyle w:val="ConsPlusNormal"/>
              <w:jc w:val="right"/>
            </w:pPr>
            <w:r>
              <w:t>210000</w:t>
            </w:r>
          </w:p>
        </w:tc>
        <w:tc>
          <w:tcPr>
            <w:tcW w:w="1984" w:type="dxa"/>
            <w:vAlign w:val="center"/>
          </w:tcPr>
          <w:p w:rsidR="00802156" w:rsidRDefault="00802156">
            <w:pPr>
              <w:pStyle w:val="ConsPlusNormal"/>
              <w:jc w:val="right"/>
            </w:pPr>
            <w:r>
              <w:t>137,9</w:t>
            </w:r>
          </w:p>
        </w:tc>
      </w:tr>
      <w:tr w:rsidR="00802156">
        <w:tc>
          <w:tcPr>
            <w:tcW w:w="589" w:type="dxa"/>
            <w:vAlign w:val="center"/>
          </w:tcPr>
          <w:p w:rsidR="00802156" w:rsidRDefault="00802156">
            <w:pPr>
              <w:pStyle w:val="ConsPlusNormal"/>
              <w:jc w:val="center"/>
            </w:pPr>
            <w:r>
              <w:t>6.</w:t>
            </w:r>
          </w:p>
        </w:tc>
        <w:tc>
          <w:tcPr>
            <w:tcW w:w="2948" w:type="dxa"/>
            <w:vAlign w:val="center"/>
          </w:tcPr>
          <w:p w:rsidR="00802156" w:rsidRDefault="00802156">
            <w:pPr>
              <w:pStyle w:val="ConsPlusNormal"/>
            </w:pPr>
            <w:r>
              <w:t>Территория ограниченная, шоссе Загородным, ул. Тихой и перспективной магистралью общегородского значения регулируемого движения</w:t>
            </w:r>
          </w:p>
        </w:tc>
        <w:tc>
          <w:tcPr>
            <w:tcW w:w="1843" w:type="dxa"/>
            <w:vAlign w:val="center"/>
          </w:tcPr>
          <w:p w:rsidR="00802156" w:rsidRDefault="00802156">
            <w:pPr>
              <w:pStyle w:val="ConsPlusNormal"/>
              <w:jc w:val="center"/>
            </w:pPr>
            <w:r>
              <w:t>проектируемый</w:t>
            </w:r>
          </w:p>
        </w:tc>
        <w:tc>
          <w:tcPr>
            <w:tcW w:w="1701" w:type="dxa"/>
            <w:vAlign w:val="center"/>
          </w:tcPr>
          <w:p w:rsidR="00802156" w:rsidRDefault="00802156">
            <w:pPr>
              <w:pStyle w:val="ConsPlusNormal"/>
              <w:jc w:val="right"/>
            </w:pPr>
            <w:r>
              <w:t>1440000</w:t>
            </w:r>
          </w:p>
        </w:tc>
        <w:tc>
          <w:tcPr>
            <w:tcW w:w="1984" w:type="dxa"/>
            <w:vAlign w:val="center"/>
          </w:tcPr>
          <w:p w:rsidR="00802156" w:rsidRDefault="00802156">
            <w:pPr>
              <w:pStyle w:val="ConsPlusNormal"/>
              <w:jc w:val="right"/>
            </w:pPr>
            <w:r>
              <w:t>1077,3</w:t>
            </w:r>
          </w:p>
        </w:tc>
      </w:tr>
      <w:tr w:rsidR="00802156">
        <w:tc>
          <w:tcPr>
            <w:tcW w:w="589" w:type="dxa"/>
            <w:vAlign w:val="center"/>
          </w:tcPr>
          <w:p w:rsidR="00802156" w:rsidRDefault="00802156">
            <w:pPr>
              <w:pStyle w:val="ConsPlusNormal"/>
              <w:jc w:val="center"/>
            </w:pPr>
            <w:r>
              <w:t>7.</w:t>
            </w:r>
          </w:p>
        </w:tc>
        <w:tc>
          <w:tcPr>
            <w:tcW w:w="2948" w:type="dxa"/>
            <w:vAlign w:val="center"/>
          </w:tcPr>
          <w:p w:rsidR="00802156" w:rsidRDefault="00802156">
            <w:pPr>
              <w:pStyle w:val="ConsPlusNormal"/>
            </w:pPr>
            <w:r>
              <w:t>Территория, ограниченная продолжением ул. Автомобилистов, земельным участком с кадастровым номером 56:44:2001001:61, территории озеленения общего пользования ("Качкарский Мар"), ш. Загородным</w:t>
            </w:r>
          </w:p>
        </w:tc>
        <w:tc>
          <w:tcPr>
            <w:tcW w:w="1843" w:type="dxa"/>
            <w:vAlign w:val="center"/>
          </w:tcPr>
          <w:p w:rsidR="00802156" w:rsidRDefault="00802156">
            <w:pPr>
              <w:pStyle w:val="ConsPlusNormal"/>
              <w:jc w:val="center"/>
            </w:pPr>
            <w:r>
              <w:t>проектируемый</w:t>
            </w:r>
          </w:p>
        </w:tc>
        <w:tc>
          <w:tcPr>
            <w:tcW w:w="1701" w:type="dxa"/>
            <w:vAlign w:val="center"/>
          </w:tcPr>
          <w:p w:rsidR="00802156" w:rsidRDefault="00802156">
            <w:pPr>
              <w:pStyle w:val="ConsPlusNormal"/>
              <w:jc w:val="right"/>
            </w:pPr>
            <w:r>
              <w:t>2580000</w:t>
            </w:r>
          </w:p>
        </w:tc>
        <w:tc>
          <w:tcPr>
            <w:tcW w:w="1984" w:type="dxa"/>
            <w:vAlign w:val="center"/>
          </w:tcPr>
          <w:p w:rsidR="00802156" w:rsidRDefault="00802156">
            <w:pPr>
              <w:pStyle w:val="ConsPlusNormal"/>
              <w:jc w:val="right"/>
            </w:pPr>
            <w:r>
              <w:t>1934,4</w:t>
            </w:r>
          </w:p>
        </w:tc>
      </w:tr>
      <w:tr w:rsidR="00802156">
        <w:tc>
          <w:tcPr>
            <w:tcW w:w="589" w:type="dxa"/>
            <w:vAlign w:val="center"/>
          </w:tcPr>
          <w:p w:rsidR="00802156" w:rsidRDefault="00802156">
            <w:pPr>
              <w:pStyle w:val="ConsPlusNormal"/>
              <w:jc w:val="center"/>
            </w:pPr>
            <w:r>
              <w:t>8.</w:t>
            </w:r>
          </w:p>
        </w:tc>
        <w:tc>
          <w:tcPr>
            <w:tcW w:w="2948" w:type="dxa"/>
            <w:vAlign w:val="center"/>
          </w:tcPr>
          <w:p w:rsidR="00802156" w:rsidRDefault="00802156">
            <w:pPr>
              <w:pStyle w:val="ConsPlusNormal"/>
            </w:pPr>
            <w:r>
              <w:t>Территория, ограниченная ул. Автомобилистов, ул. Салмышской, ш. Загородным, пр-м Северным</w:t>
            </w:r>
          </w:p>
        </w:tc>
        <w:tc>
          <w:tcPr>
            <w:tcW w:w="1843" w:type="dxa"/>
            <w:vAlign w:val="center"/>
          </w:tcPr>
          <w:p w:rsidR="00802156" w:rsidRDefault="00802156">
            <w:pPr>
              <w:pStyle w:val="ConsPlusNormal"/>
              <w:jc w:val="center"/>
            </w:pPr>
            <w:r>
              <w:t>проектируемый</w:t>
            </w:r>
          </w:p>
        </w:tc>
        <w:tc>
          <w:tcPr>
            <w:tcW w:w="1701" w:type="dxa"/>
            <w:vAlign w:val="center"/>
          </w:tcPr>
          <w:p w:rsidR="00802156" w:rsidRDefault="00802156">
            <w:pPr>
              <w:pStyle w:val="ConsPlusNormal"/>
              <w:jc w:val="right"/>
            </w:pPr>
            <w:r>
              <w:t>465000</w:t>
            </w:r>
          </w:p>
        </w:tc>
        <w:tc>
          <w:tcPr>
            <w:tcW w:w="1984" w:type="dxa"/>
            <w:vAlign w:val="center"/>
          </w:tcPr>
          <w:p w:rsidR="00802156" w:rsidRDefault="00802156">
            <w:pPr>
              <w:pStyle w:val="ConsPlusNormal"/>
              <w:jc w:val="right"/>
            </w:pPr>
            <w:r>
              <w:t>112, 5</w:t>
            </w:r>
          </w:p>
        </w:tc>
      </w:tr>
      <w:tr w:rsidR="00802156">
        <w:tc>
          <w:tcPr>
            <w:tcW w:w="589" w:type="dxa"/>
            <w:vAlign w:val="center"/>
          </w:tcPr>
          <w:p w:rsidR="00802156" w:rsidRDefault="00802156">
            <w:pPr>
              <w:pStyle w:val="ConsPlusNormal"/>
              <w:jc w:val="center"/>
            </w:pPr>
            <w:r>
              <w:t>9.</w:t>
            </w:r>
          </w:p>
        </w:tc>
        <w:tc>
          <w:tcPr>
            <w:tcW w:w="2948" w:type="dxa"/>
            <w:vAlign w:val="center"/>
          </w:tcPr>
          <w:p w:rsidR="00802156" w:rsidRDefault="00802156">
            <w:pPr>
              <w:pStyle w:val="ConsPlusNormal"/>
            </w:pPr>
            <w:r>
              <w:t>Территория ограниченная ул. Алтайской, пр-ктом Гагарина, ул. Восточной</w:t>
            </w:r>
          </w:p>
        </w:tc>
        <w:tc>
          <w:tcPr>
            <w:tcW w:w="1843" w:type="dxa"/>
            <w:vAlign w:val="center"/>
          </w:tcPr>
          <w:p w:rsidR="00802156" w:rsidRDefault="00802156">
            <w:pPr>
              <w:pStyle w:val="ConsPlusNormal"/>
              <w:jc w:val="center"/>
            </w:pPr>
            <w:r>
              <w:t>проектируемый</w:t>
            </w:r>
          </w:p>
        </w:tc>
        <w:tc>
          <w:tcPr>
            <w:tcW w:w="1701" w:type="dxa"/>
            <w:vAlign w:val="center"/>
          </w:tcPr>
          <w:p w:rsidR="00802156" w:rsidRDefault="00802156">
            <w:pPr>
              <w:pStyle w:val="ConsPlusNormal"/>
              <w:jc w:val="right"/>
            </w:pPr>
            <w:r>
              <w:t>62000</w:t>
            </w:r>
          </w:p>
        </w:tc>
        <w:tc>
          <w:tcPr>
            <w:tcW w:w="1984" w:type="dxa"/>
            <w:vAlign w:val="center"/>
          </w:tcPr>
          <w:p w:rsidR="00802156" w:rsidRDefault="00802156">
            <w:pPr>
              <w:pStyle w:val="ConsPlusNormal"/>
              <w:jc w:val="right"/>
            </w:pPr>
            <w:r>
              <w:t>67,0</w:t>
            </w:r>
          </w:p>
        </w:tc>
      </w:tr>
      <w:tr w:rsidR="00802156">
        <w:tc>
          <w:tcPr>
            <w:tcW w:w="589" w:type="dxa"/>
            <w:vAlign w:val="center"/>
          </w:tcPr>
          <w:p w:rsidR="00802156" w:rsidRDefault="00802156">
            <w:pPr>
              <w:pStyle w:val="ConsPlusNormal"/>
              <w:jc w:val="center"/>
            </w:pPr>
            <w:r>
              <w:t>10.</w:t>
            </w:r>
          </w:p>
        </w:tc>
        <w:tc>
          <w:tcPr>
            <w:tcW w:w="2948" w:type="dxa"/>
            <w:vAlign w:val="center"/>
          </w:tcPr>
          <w:p w:rsidR="00802156" w:rsidRDefault="00802156">
            <w:pPr>
              <w:pStyle w:val="ConsPlusNormal"/>
            </w:pPr>
            <w:r>
              <w:t>Территория ограниченная ул. Карагандинской, ул. Самолетной, ул. Полигонной, ул. Расковой</w:t>
            </w:r>
          </w:p>
        </w:tc>
        <w:tc>
          <w:tcPr>
            <w:tcW w:w="1843" w:type="dxa"/>
            <w:vAlign w:val="center"/>
          </w:tcPr>
          <w:p w:rsidR="00802156" w:rsidRDefault="00802156">
            <w:pPr>
              <w:pStyle w:val="ConsPlusNormal"/>
              <w:jc w:val="center"/>
            </w:pPr>
            <w:r>
              <w:t>проектируемый</w:t>
            </w:r>
          </w:p>
        </w:tc>
        <w:tc>
          <w:tcPr>
            <w:tcW w:w="1701" w:type="dxa"/>
            <w:vAlign w:val="center"/>
          </w:tcPr>
          <w:p w:rsidR="00802156" w:rsidRDefault="00802156">
            <w:pPr>
              <w:pStyle w:val="ConsPlusNormal"/>
              <w:jc w:val="right"/>
            </w:pPr>
            <w:r>
              <w:t>72000</w:t>
            </w:r>
          </w:p>
        </w:tc>
        <w:tc>
          <w:tcPr>
            <w:tcW w:w="1984" w:type="dxa"/>
            <w:vAlign w:val="center"/>
          </w:tcPr>
          <w:p w:rsidR="00802156" w:rsidRDefault="00802156">
            <w:pPr>
              <w:pStyle w:val="ConsPlusNormal"/>
              <w:jc w:val="right"/>
            </w:pPr>
            <w:r>
              <w:t>80,0</w:t>
            </w:r>
          </w:p>
        </w:tc>
      </w:tr>
      <w:tr w:rsidR="00802156">
        <w:tc>
          <w:tcPr>
            <w:tcW w:w="589" w:type="dxa"/>
            <w:vAlign w:val="center"/>
          </w:tcPr>
          <w:p w:rsidR="00802156" w:rsidRDefault="00802156">
            <w:pPr>
              <w:pStyle w:val="ConsPlusNormal"/>
              <w:jc w:val="center"/>
            </w:pPr>
            <w:r>
              <w:t>11.</w:t>
            </w:r>
          </w:p>
        </w:tc>
        <w:tc>
          <w:tcPr>
            <w:tcW w:w="2948" w:type="dxa"/>
            <w:vAlign w:val="center"/>
          </w:tcPr>
          <w:p w:rsidR="00802156" w:rsidRDefault="00802156">
            <w:pPr>
              <w:pStyle w:val="ConsPlusNormal"/>
            </w:pPr>
            <w:r>
              <w:t>Территория микрорайона, ограниченного ул. Рокоссовского, ул. Рощина, Ботаническим Садом ОГУ и ул. Терешковой</w:t>
            </w:r>
          </w:p>
        </w:tc>
        <w:tc>
          <w:tcPr>
            <w:tcW w:w="1843" w:type="dxa"/>
            <w:vAlign w:val="center"/>
          </w:tcPr>
          <w:p w:rsidR="00802156" w:rsidRDefault="00802156">
            <w:pPr>
              <w:pStyle w:val="ConsPlusNormal"/>
              <w:jc w:val="center"/>
            </w:pPr>
            <w:r>
              <w:t>проектируемый</w:t>
            </w:r>
          </w:p>
        </w:tc>
        <w:tc>
          <w:tcPr>
            <w:tcW w:w="1701" w:type="dxa"/>
            <w:vAlign w:val="center"/>
          </w:tcPr>
          <w:p w:rsidR="00802156" w:rsidRDefault="00802156">
            <w:pPr>
              <w:pStyle w:val="ConsPlusNormal"/>
              <w:jc w:val="right"/>
            </w:pPr>
            <w:r>
              <w:t>252000</w:t>
            </w:r>
          </w:p>
        </w:tc>
        <w:tc>
          <w:tcPr>
            <w:tcW w:w="1984" w:type="dxa"/>
            <w:vAlign w:val="center"/>
          </w:tcPr>
          <w:p w:rsidR="00802156" w:rsidRDefault="00802156">
            <w:pPr>
              <w:pStyle w:val="ConsPlusNormal"/>
              <w:jc w:val="right"/>
            </w:pPr>
            <w:r>
              <w:t>281,1</w:t>
            </w:r>
          </w:p>
        </w:tc>
      </w:tr>
      <w:tr w:rsidR="00802156">
        <w:tc>
          <w:tcPr>
            <w:tcW w:w="589" w:type="dxa"/>
            <w:vAlign w:val="center"/>
          </w:tcPr>
          <w:p w:rsidR="00802156" w:rsidRDefault="00802156">
            <w:pPr>
              <w:pStyle w:val="ConsPlusNormal"/>
              <w:jc w:val="center"/>
            </w:pPr>
            <w:r>
              <w:t>12.</w:t>
            </w:r>
          </w:p>
        </w:tc>
        <w:tc>
          <w:tcPr>
            <w:tcW w:w="2948" w:type="dxa"/>
            <w:vAlign w:val="center"/>
          </w:tcPr>
          <w:p w:rsidR="00802156" w:rsidRDefault="00802156">
            <w:pPr>
              <w:pStyle w:val="ConsPlusNormal"/>
            </w:pPr>
            <w:r>
              <w:t>Территория земельного участка с кадастровым номером 56:44:0124001:4102 по ул. Рокоссовского</w:t>
            </w:r>
          </w:p>
        </w:tc>
        <w:tc>
          <w:tcPr>
            <w:tcW w:w="1843" w:type="dxa"/>
            <w:vAlign w:val="center"/>
          </w:tcPr>
          <w:p w:rsidR="00802156" w:rsidRDefault="00802156">
            <w:pPr>
              <w:pStyle w:val="ConsPlusNormal"/>
              <w:jc w:val="center"/>
            </w:pPr>
            <w:r>
              <w:t>проектируемый</w:t>
            </w:r>
          </w:p>
        </w:tc>
        <w:tc>
          <w:tcPr>
            <w:tcW w:w="1701" w:type="dxa"/>
            <w:vAlign w:val="center"/>
          </w:tcPr>
          <w:p w:rsidR="00802156" w:rsidRDefault="00802156">
            <w:pPr>
              <w:pStyle w:val="ConsPlusNormal"/>
              <w:jc w:val="right"/>
            </w:pPr>
            <w:r>
              <w:t>81000</w:t>
            </w:r>
          </w:p>
        </w:tc>
        <w:tc>
          <w:tcPr>
            <w:tcW w:w="1984" w:type="dxa"/>
            <w:vAlign w:val="center"/>
          </w:tcPr>
          <w:p w:rsidR="00802156" w:rsidRDefault="00802156">
            <w:pPr>
              <w:pStyle w:val="ConsPlusNormal"/>
              <w:jc w:val="right"/>
            </w:pPr>
            <w:r>
              <w:t>124,6</w:t>
            </w:r>
          </w:p>
        </w:tc>
      </w:tr>
      <w:tr w:rsidR="00802156">
        <w:tc>
          <w:tcPr>
            <w:tcW w:w="589" w:type="dxa"/>
            <w:vAlign w:val="center"/>
          </w:tcPr>
          <w:p w:rsidR="00802156" w:rsidRDefault="00802156">
            <w:pPr>
              <w:pStyle w:val="ConsPlusNormal"/>
              <w:jc w:val="center"/>
            </w:pPr>
            <w:r>
              <w:t>13.</w:t>
            </w:r>
          </w:p>
        </w:tc>
        <w:tc>
          <w:tcPr>
            <w:tcW w:w="2948" w:type="dxa"/>
            <w:vAlign w:val="center"/>
          </w:tcPr>
          <w:p w:rsidR="00802156" w:rsidRDefault="00802156">
            <w:pPr>
              <w:pStyle w:val="ConsPlusNormal"/>
            </w:pPr>
            <w:r>
              <w:t>Территория, ограниченная ул. Рокоссовского и Ботаническим садом ОГУ</w:t>
            </w:r>
          </w:p>
        </w:tc>
        <w:tc>
          <w:tcPr>
            <w:tcW w:w="1843" w:type="dxa"/>
            <w:vAlign w:val="center"/>
          </w:tcPr>
          <w:p w:rsidR="00802156" w:rsidRDefault="00802156">
            <w:pPr>
              <w:pStyle w:val="ConsPlusNormal"/>
              <w:jc w:val="center"/>
            </w:pPr>
            <w:r>
              <w:t>проектируемый</w:t>
            </w:r>
          </w:p>
        </w:tc>
        <w:tc>
          <w:tcPr>
            <w:tcW w:w="1701" w:type="dxa"/>
            <w:vAlign w:val="center"/>
          </w:tcPr>
          <w:p w:rsidR="00802156" w:rsidRDefault="00802156">
            <w:pPr>
              <w:pStyle w:val="ConsPlusNormal"/>
              <w:jc w:val="right"/>
            </w:pPr>
            <w:r>
              <w:t>82000</w:t>
            </w:r>
          </w:p>
        </w:tc>
        <w:tc>
          <w:tcPr>
            <w:tcW w:w="1984" w:type="dxa"/>
            <w:vAlign w:val="center"/>
          </w:tcPr>
          <w:p w:rsidR="00802156" w:rsidRDefault="00802156">
            <w:pPr>
              <w:pStyle w:val="ConsPlusNormal"/>
              <w:jc w:val="right"/>
            </w:pPr>
            <w:r>
              <w:t>120,9</w:t>
            </w:r>
          </w:p>
        </w:tc>
      </w:tr>
    </w:tbl>
    <w:p w:rsidR="00802156" w:rsidRDefault="00802156">
      <w:pPr>
        <w:pStyle w:val="ConsPlusNormal"/>
        <w:jc w:val="both"/>
      </w:pPr>
    </w:p>
    <w:p w:rsidR="00802156" w:rsidRDefault="00802156">
      <w:pPr>
        <w:pStyle w:val="ConsPlusNormal"/>
        <w:ind w:firstLine="540"/>
        <w:jc w:val="both"/>
      </w:pPr>
      <w:r>
        <w:t>Основными направлениями развития перспективной планировочной структуры МО "город Оренбург" остаются северо-восточное и восточное направления.</w:t>
      </w:r>
    </w:p>
    <w:p w:rsidR="00802156" w:rsidRDefault="00802156">
      <w:pPr>
        <w:pStyle w:val="ConsPlusNormal"/>
        <w:spacing w:before="220"/>
        <w:ind w:firstLine="540"/>
        <w:jc w:val="both"/>
      </w:pPr>
      <w:r>
        <w:t>В ближайшей перспективе до 2030 года планируется начать освоение свободных от застройки территорий, расположенных за Загородным шоссе и к северо-востоку от Загородного шоссе, между улицей Тихой и рекреационной зоной "Качкарский Мар". Здесь будут возведены жилые районы с промышленной зоной в северной части и общественно-деловой полосой вдоль Загородного шоссе. Жилая застройка будет состоять из высотных домов, объединенных в жилые группы и комплексы.</w:t>
      </w:r>
    </w:p>
    <w:p w:rsidR="00802156" w:rsidRDefault="00802156">
      <w:pPr>
        <w:pStyle w:val="ConsPlusNormal"/>
        <w:spacing w:before="220"/>
        <w:ind w:firstLine="540"/>
        <w:jc w:val="both"/>
      </w:pPr>
      <w:r>
        <w:t>В южном направлении комплексное жилищное строительство развернется в припойменных территориях реки Урал, в районе проспекта Гагарина.</w:t>
      </w:r>
    </w:p>
    <w:p w:rsidR="00802156" w:rsidRDefault="00802156">
      <w:pPr>
        <w:pStyle w:val="ConsPlusNormal"/>
        <w:spacing w:before="220"/>
        <w:ind w:firstLine="540"/>
        <w:jc w:val="both"/>
      </w:pPr>
      <w:r>
        <w:t>Одно из основных направлений территориального развития города Оренбурга на долгосрочную перспективу - после 2030 года, предполагает развитие свободных территорий, расположенных в северной части города, от района Кушкуль и далее к пойме р. Сакмара. Данные земли обладают высоким градостроительным потенциалом, в связи с чем здесь запроектированы зоны жилой застройки. Генеральным планом предлагается комплексное развитие данной территории с организацией административно-деловой зоны для строительства объектов спортивного, торгового, общественного назначения и рекреационной зоны.</w:t>
      </w:r>
    </w:p>
    <w:p w:rsidR="00802156" w:rsidRDefault="00802156">
      <w:pPr>
        <w:pStyle w:val="ConsPlusNormal"/>
        <w:jc w:val="both"/>
      </w:pPr>
    </w:p>
    <w:p w:rsidR="00802156" w:rsidRDefault="00802156">
      <w:pPr>
        <w:pStyle w:val="ConsPlusTitle"/>
        <w:jc w:val="center"/>
        <w:outlineLvl w:val="3"/>
      </w:pPr>
      <w:r>
        <w:t>Таблица 8. Ввод многоквартирных домов</w:t>
      </w:r>
    </w:p>
    <w:p w:rsidR="00802156" w:rsidRDefault="00802156">
      <w:pPr>
        <w:pStyle w:val="ConsPlusTitle"/>
        <w:jc w:val="center"/>
      </w:pPr>
      <w:r>
        <w:t>в 2021 году в городе Оренбурге</w:t>
      </w:r>
    </w:p>
    <w:p w:rsidR="00802156" w:rsidRDefault="00802156">
      <w:pPr>
        <w:pStyle w:val="ConsPlusNormal"/>
        <w:jc w:val="both"/>
      </w:pPr>
    </w:p>
    <w:p w:rsidR="00802156" w:rsidRDefault="00802156">
      <w:pPr>
        <w:sectPr w:rsidR="0080215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504"/>
        <w:gridCol w:w="2268"/>
        <w:gridCol w:w="1701"/>
        <w:gridCol w:w="1984"/>
        <w:gridCol w:w="1134"/>
        <w:gridCol w:w="1339"/>
        <w:gridCol w:w="1234"/>
        <w:gridCol w:w="1174"/>
        <w:gridCol w:w="1954"/>
        <w:gridCol w:w="1924"/>
        <w:gridCol w:w="2268"/>
        <w:gridCol w:w="2268"/>
        <w:gridCol w:w="1564"/>
        <w:gridCol w:w="2539"/>
        <w:gridCol w:w="1264"/>
        <w:gridCol w:w="2268"/>
      </w:tblGrid>
      <w:tr w:rsidR="00802156">
        <w:tc>
          <w:tcPr>
            <w:tcW w:w="567" w:type="dxa"/>
          </w:tcPr>
          <w:p w:rsidR="00802156" w:rsidRDefault="00802156">
            <w:pPr>
              <w:pStyle w:val="ConsPlusNormal"/>
              <w:jc w:val="center"/>
            </w:pPr>
            <w:r>
              <w:lastRenderedPageBreak/>
              <w:t>N п/п</w:t>
            </w:r>
          </w:p>
        </w:tc>
        <w:tc>
          <w:tcPr>
            <w:tcW w:w="1504" w:type="dxa"/>
          </w:tcPr>
          <w:p w:rsidR="00802156" w:rsidRDefault="00802156">
            <w:pPr>
              <w:pStyle w:val="ConsPlusNormal"/>
              <w:jc w:val="center"/>
            </w:pPr>
            <w:r>
              <w:t>Улица</w:t>
            </w:r>
          </w:p>
        </w:tc>
        <w:tc>
          <w:tcPr>
            <w:tcW w:w="2268" w:type="dxa"/>
          </w:tcPr>
          <w:p w:rsidR="00802156" w:rsidRDefault="00802156">
            <w:pPr>
              <w:pStyle w:val="ConsPlusNormal"/>
              <w:jc w:val="center"/>
            </w:pPr>
            <w:r>
              <w:t>Наименование и адрес</w:t>
            </w:r>
          </w:p>
        </w:tc>
        <w:tc>
          <w:tcPr>
            <w:tcW w:w="1701" w:type="dxa"/>
          </w:tcPr>
          <w:p w:rsidR="00802156" w:rsidRDefault="00802156">
            <w:pPr>
              <w:pStyle w:val="ConsPlusNormal"/>
              <w:jc w:val="center"/>
            </w:pPr>
            <w:r>
              <w:t>Наименование заказчика</w:t>
            </w:r>
          </w:p>
        </w:tc>
        <w:tc>
          <w:tcPr>
            <w:tcW w:w="1984" w:type="dxa"/>
          </w:tcPr>
          <w:p w:rsidR="00802156" w:rsidRDefault="00802156">
            <w:pPr>
              <w:pStyle w:val="ConsPlusNormal"/>
              <w:jc w:val="center"/>
            </w:pPr>
            <w:r>
              <w:t>Наименование подрядчика</w:t>
            </w:r>
          </w:p>
        </w:tc>
        <w:tc>
          <w:tcPr>
            <w:tcW w:w="1134" w:type="dxa"/>
          </w:tcPr>
          <w:p w:rsidR="00802156" w:rsidRDefault="00802156">
            <w:pPr>
              <w:pStyle w:val="ConsPlusNormal"/>
              <w:jc w:val="center"/>
            </w:pPr>
            <w:r>
              <w:t>Общая площадь квартир объекта,</w:t>
            </w:r>
          </w:p>
          <w:p w:rsidR="00802156" w:rsidRDefault="00802156">
            <w:pPr>
              <w:pStyle w:val="ConsPlusNormal"/>
              <w:jc w:val="center"/>
            </w:pPr>
            <w:r>
              <w:t>кв. м</w:t>
            </w:r>
          </w:p>
        </w:tc>
        <w:tc>
          <w:tcPr>
            <w:tcW w:w="1339" w:type="dxa"/>
          </w:tcPr>
          <w:p w:rsidR="00802156" w:rsidRDefault="00802156">
            <w:pPr>
              <w:pStyle w:val="ConsPlusNormal"/>
              <w:jc w:val="center"/>
            </w:pPr>
            <w:r>
              <w:t>Количество квартир</w:t>
            </w:r>
          </w:p>
        </w:tc>
        <w:tc>
          <w:tcPr>
            <w:tcW w:w="1234" w:type="dxa"/>
          </w:tcPr>
          <w:p w:rsidR="00802156" w:rsidRDefault="00802156">
            <w:pPr>
              <w:pStyle w:val="ConsPlusNormal"/>
              <w:jc w:val="center"/>
            </w:pPr>
            <w:r>
              <w:t>Этажность</w:t>
            </w:r>
          </w:p>
        </w:tc>
        <w:tc>
          <w:tcPr>
            <w:tcW w:w="1174" w:type="dxa"/>
          </w:tcPr>
          <w:p w:rsidR="00802156" w:rsidRDefault="00802156">
            <w:pPr>
              <w:pStyle w:val="ConsPlusNormal"/>
              <w:jc w:val="center"/>
            </w:pPr>
            <w:r>
              <w:t>Кол-во подъездов</w:t>
            </w:r>
          </w:p>
        </w:tc>
        <w:tc>
          <w:tcPr>
            <w:tcW w:w="1954" w:type="dxa"/>
          </w:tcPr>
          <w:p w:rsidR="00802156" w:rsidRDefault="00802156">
            <w:pPr>
              <w:pStyle w:val="ConsPlusNormal"/>
              <w:jc w:val="center"/>
            </w:pPr>
            <w:r>
              <w:t>Материал несущих и ограждающих конструкций</w:t>
            </w:r>
          </w:p>
        </w:tc>
        <w:tc>
          <w:tcPr>
            <w:tcW w:w="1924" w:type="dxa"/>
          </w:tcPr>
          <w:p w:rsidR="00802156" w:rsidRDefault="00802156">
            <w:pPr>
              <w:pStyle w:val="ConsPlusNormal"/>
              <w:jc w:val="center"/>
            </w:pPr>
            <w:r>
              <w:t>Площадь квартир объекта, соответствующих стандартам экономического класса</w:t>
            </w:r>
          </w:p>
          <w:p w:rsidR="00802156" w:rsidRDefault="00802156">
            <w:pPr>
              <w:pStyle w:val="ConsPlusNormal"/>
              <w:jc w:val="center"/>
            </w:pPr>
            <w:r>
              <w:t xml:space="preserve">(на основании </w:t>
            </w:r>
            <w:hyperlink r:id="rId35" w:history="1">
              <w:r>
                <w:rPr>
                  <w:color w:val="0000FF"/>
                </w:rPr>
                <w:t>Приказа</w:t>
              </w:r>
            </w:hyperlink>
            <w:r>
              <w:t xml:space="preserve"> Минстроя России от 05.05.2014 N 223/пр)</w:t>
            </w:r>
          </w:p>
        </w:tc>
        <w:tc>
          <w:tcPr>
            <w:tcW w:w="2268" w:type="dxa"/>
          </w:tcPr>
          <w:p w:rsidR="00802156" w:rsidRDefault="00802156">
            <w:pPr>
              <w:pStyle w:val="ConsPlusNormal"/>
              <w:jc w:val="center"/>
            </w:pPr>
            <w:r>
              <w:t>Наличие разрешения на строительство</w:t>
            </w:r>
          </w:p>
          <w:p w:rsidR="00802156" w:rsidRDefault="00802156">
            <w:pPr>
              <w:pStyle w:val="ConsPlusNormal"/>
              <w:jc w:val="center"/>
            </w:pPr>
            <w:r>
              <w:t>(N, дата)</w:t>
            </w:r>
          </w:p>
        </w:tc>
        <w:tc>
          <w:tcPr>
            <w:tcW w:w="2268" w:type="dxa"/>
          </w:tcPr>
          <w:p w:rsidR="00802156" w:rsidRDefault="00802156">
            <w:pPr>
              <w:pStyle w:val="ConsPlusNormal"/>
              <w:jc w:val="center"/>
            </w:pPr>
            <w:r>
              <w:t>N разрешения на ввод в эксплуатацию</w:t>
            </w:r>
          </w:p>
        </w:tc>
        <w:tc>
          <w:tcPr>
            <w:tcW w:w="1564" w:type="dxa"/>
          </w:tcPr>
          <w:p w:rsidR="00802156" w:rsidRDefault="00802156">
            <w:pPr>
              <w:pStyle w:val="ConsPlusNormal"/>
              <w:jc w:val="center"/>
            </w:pPr>
            <w:r>
              <w:t>Дата выдачи разрешения на ввод в эксплуатацию</w:t>
            </w:r>
          </w:p>
        </w:tc>
        <w:tc>
          <w:tcPr>
            <w:tcW w:w="2539" w:type="dxa"/>
          </w:tcPr>
          <w:p w:rsidR="00802156" w:rsidRDefault="00802156">
            <w:pPr>
              <w:pStyle w:val="ConsPlusNormal"/>
              <w:jc w:val="center"/>
            </w:pPr>
            <w:r>
              <w:t>Тип застройки</w:t>
            </w:r>
          </w:p>
          <w:p w:rsidR="00802156" w:rsidRDefault="00802156">
            <w:pPr>
              <w:pStyle w:val="ConsPlusNormal"/>
              <w:jc w:val="center"/>
            </w:pPr>
            <w:r>
              <w:t>(точечная/комплексная)</w:t>
            </w:r>
          </w:p>
        </w:tc>
        <w:tc>
          <w:tcPr>
            <w:tcW w:w="1264" w:type="dxa"/>
          </w:tcPr>
          <w:p w:rsidR="00802156" w:rsidRDefault="00802156">
            <w:pPr>
              <w:pStyle w:val="ConsPlusNormal"/>
              <w:jc w:val="center"/>
            </w:pPr>
            <w:r>
              <w:t>Площадь земельного участка</w:t>
            </w:r>
          </w:p>
        </w:tc>
        <w:tc>
          <w:tcPr>
            <w:tcW w:w="2268" w:type="dxa"/>
          </w:tcPr>
          <w:p w:rsidR="00802156" w:rsidRDefault="00802156">
            <w:pPr>
              <w:pStyle w:val="ConsPlusNormal"/>
              <w:jc w:val="center"/>
            </w:pPr>
            <w:r>
              <w:t>Кадастровый N земельного участка</w:t>
            </w:r>
          </w:p>
        </w:tc>
      </w:tr>
      <w:tr w:rsidR="00802156">
        <w:tc>
          <w:tcPr>
            <w:tcW w:w="567" w:type="dxa"/>
          </w:tcPr>
          <w:p w:rsidR="00802156" w:rsidRDefault="00802156">
            <w:pPr>
              <w:pStyle w:val="ConsPlusNormal"/>
              <w:jc w:val="center"/>
            </w:pPr>
            <w:r>
              <w:t>1</w:t>
            </w:r>
          </w:p>
        </w:tc>
        <w:tc>
          <w:tcPr>
            <w:tcW w:w="1504" w:type="dxa"/>
          </w:tcPr>
          <w:p w:rsidR="00802156" w:rsidRDefault="00802156">
            <w:pPr>
              <w:pStyle w:val="ConsPlusNormal"/>
              <w:jc w:val="center"/>
            </w:pPr>
            <w:r>
              <w:t>2</w:t>
            </w:r>
          </w:p>
        </w:tc>
        <w:tc>
          <w:tcPr>
            <w:tcW w:w="2268" w:type="dxa"/>
          </w:tcPr>
          <w:p w:rsidR="00802156" w:rsidRDefault="00802156">
            <w:pPr>
              <w:pStyle w:val="ConsPlusNormal"/>
              <w:jc w:val="center"/>
            </w:pPr>
            <w:r>
              <w:t>3</w:t>
            </w:r>
          </w:p>
        </w:tc>
        <w:tc>
          <w:tcPr>
            <w:tcW w:w="1701" w:type="dxa"/>
          </w:tcPr>
          <w:p w:rsidR="00802156" w:rsidRDefault="00802156">
            <w:pPr>
              <w:pStyle w:val="ConsPlusNormal"/>
              <w:jc w:val="center"/>
            </w:pPr>
            <w:r>
              <w:t>4</w:t>
            </w:r>
          </w:p>
        </w:tc>
        <w:tc>
          <w:tcPr>
            <w:tcW w:w="1984" w:type="dxa"/>
          </w:tcPr>
          <w:p w:rsidR="00802156" w:rsidRDefault="00802156">
            <w:pPr>
              <w:pStyle w:val="ConsPlusNormal"/>
              <w:jc w:val="center"/>
            </w:pPr>
            <w:r>
              <w:t>5</w:t>
            </w:r>
          </w:p>
        </w:tc>
        <w:tc>
          <w:tcPr>
            <w:tcW w:w="1134" w:type="dxa"/>
          </w:tcPr>
          <w:p w:rsidR="00802156" w:rsidRDefault="00802156">
            <w:pPr>
              <w:pStyle w:val="ConsPlusNormal"/>
              <w:jc w:val="center"/>
            </w:pPr>
            <w:r>
              <w:t>6</w:t>
            </w:r>
          </w:p>
        </w:tc>
        <w:tc>
          <w:tcPr>
            <w:tcW w:w="1339" w:type="dxa"/>
          </w:tcPr>
          <w:p w:rsidR="00802156" w:rsidRDefault="00802156">
            <w:pPr>
              <w:pStyle w:val="ConsPlusNormal"/>
              <w:jc w:val="center"/>
            </w:pPr>
            <w:r>
              <w:t>7</w:t>
            </w:r>
          </w:p>
        </w:tc>
        <w:tc>
          <w:tcPr>
            <w:tcW w:w="1234" w:type="dxa"/>
          </w:tcPr>
          <w:p w:rsidR="00802156" w:rsidRDefault="00802156">
            <w:pPr>
              <w:pStyle w:val="ConsPlusNormal"/>
              <w:jc w:val="center"/>
            </w:pPr>
            <w:r>
              <w:t>8</w:t>
            </w:r>
          </w:p>
        </w:tc>
        <w:tc>
          <w:tcPr>
            <w:tcW w:w="1174" w:type="dxa"/>
          </w:tcPr>
          <w:p w:rsidR="00802156" w:rsidRDefault="00802156">
            <w:pPr>
              <w:pStyle w:val="ConsPlusNormal"/>
              <w:jc w:val="center"/>
            </w:pPr>
            <w:r>
              <w:t>9</w:t>
            </w:r>
          </w:p>
        </w:tc>
        <w:tc>
          <w:tcPr>
            <w:tcW w:w="1954" w:type="dxa"/>
          </w:tcPr>
          <w:p w:rsidR="00802156" w:rsidRDefault="00802156">
            <w:pPr>
              <w:pStyle w:val="ConsPlusNormal"/>
              <w:jc w:val="center"/>
            </w:pPr>
            <w:r>
              <w:t>10</w:t>
            </w:r>
          </w:p>
        </w:tc>
        <w:tc>
          <w:tcPr>
            <w:tcW w:w="1924" w:type="dxa"/>
          </w:tcPr>
          <w:p w:rsidR="00802156" w:rsidRDefault="00802156">
            <w:pPr>
              <w:pStyle w:val="ConsPlusNormal"/>
              <w:jc w:val="center"/>
            </w:pPr>
            <w:r>
              <w:t>11</w:t>
            </w:r>
          </w:p>
        </w:tc>
        <w:tc>
          <w:tcPr>
            <w:tcW w:w="2268" w:type="dxa"/>
          </w:tcPr>
          <w:p w:rsidR="00802156" w:rsidRDefault="00802156">
            <w:pPr>
              <w:pStyle w:val="ConsPlusNormal"/>
              <w:jc w:val="center"/>
            </w:pPr>
            <w:r>
              <w:t>12</w:t>
            </w:r>
          </w:p>
        </w:tc>
        <w:tc>
          <w:tcPr>
            <w:tcW w:w="2268" w:type="dxa"/>
          </w:tcPr>
          <w:p w:rsidR="00802156" w:rsidRDefault="00802156">
            <w:pPr>
              <w:pStyle w:val="ConsPlusNormal"/>
              <w:jc w:val="center"/>
            </w:pPr>
            <w:r>
              <w:t>13</w:t>
            </w:r>
          </w:p>
        </w:tc>
        <w:tc>
          <w:tcPr>
            <w:tcW w:w="1564" w:type="dxa"/>
          </w:tcPr>
          <w:p w:rsidR="00802156" w:rsidRDefault="00802156">
            <w:pPr>
              <w:pStyle w:val="ConsPlusNormal"/>
              <w:jc w:val="center"/>
            </w:pPr>
            <w:r>
              <w:t>14</w:t>
            </w:r>
          </w:p>
        </w:tc>
        <w:tc>
          <w:tcPr>
            <w:tcW w:w="2539" w:type="dxa"/>
          </w:tcPr>
          <w:p w:rsidR="00802156" w:rsidRDefault="00802156">
            <w:pPr>
              <w:pStyle w:val="ConsPlusNormal"/>
              <w:jc w:val="center"/>
            </w:pPr>
            <w:r>
              <w:t>16</w:t>
            </w:r>
          </w:p>
        </w:tc>
        <w:tc>
          <w:tcPr>
            <w:tcW w:w="1264" w:type="dxa"/>
          </w:tcPr>
          <w:p w:rsidR="00802156" w:rsidRDefault="00802156">
            <w:pPr>
              <w:pStyle w:val="ConsPlusNormal"/>
              <w:jc w:val="center"/>
            </w:pPr>
            <w:r>
              <w:t>18</w:t>
            </w:r>
          </w:p>
        </w:tc>
        <w:tc>
          <w:tcPr>
            <w:tcW w:w="2268" w:type="dxa"/>
          </w:tcPr>
          <w:p w:rsidR="00802156" w:rsidRDefault="00802156">
            <w:pPr>
              <w:pStyle w:val="ConsPlusNormal"/>
              <w:jc w:val="center"/>
            </w:pPr>
            <w:r>
              <w:t>19</w:t>
            </w:r>
          </w:p>
        </w:tc>
      </w:tr>
      <w:tr w:rsidR="00802156">
        <w:tc>
          <w:tcPr>
            <w:tcW w:w="25422" w:type="dxa"/>
            <w:gridSpan w:val="15"/>
            <w:vAlign w:val="center"/>
          </w:tcPr>
          <w:p w:rsidR="00802156" w:rsidRDefault="00802156">
            <w:pPr>
              <w:pStyle w:val="ConsPlusNormal"/>
            </w:pPr>
            <w:r>
              <w:t>Многоквартирные жилые дома (поадресно)</w:t>
            </w:r>
          </w:p>
        </w:tc>
        <w:tc>
          <w:tcPr>
            <w:tcW w:w="1264" w:type="dxa"/>
            <w:vAlign w:val="bottom"/>
          </w:tcPr>
          <w:p w:rsidR="00802156" w:rsidRDefault="00802156">
            <w:pPr>
              <w:pStyle w:val="ConsPlusNormal"/>
            </w:pPr>
          </w:p>
        </w:tc>
        <w:tc>
          <w:tcPr>
            <w:tcW w:w="2268" w:type="dxa"/>
            <w:vAlign w:val="bottom"/>
          </w:tcPr>
          <w:p w:rsidR="00802156" w:rsidRDefault="00802156">
            <w:pPr>
              <w:pStyle w:val="ConsPlusNormal"/>
            </w:pPr>
          </w:p>
        </w:tc>
      </w:tr>
      <w:tr w:rsidR="00802156">
        <w:tc>
          <w:tcPr>
            <w:tcW w:w="567" w:type="dxa"/>
            <w:vAlign w:val="center"/>
          </w:tcPr>
          <w:p w:rsidR="00802156" w:rsidRDefault="00802156">
            <w:pPr>
              <w:pStyle w:val="ConsPlusNormal"/>
              <w:jc w:val="center"/>
            </w:pPr>
            <w:r>
              <w:t>1</w:t>
            </w:r>
          </w:p>
        </w:tc>
        <w:tc>
          <w:tcPr>
            <w:tcW w:w="1504" w:type="dxa"/>
            <w:vAlign w:val="center"/>
          </w:tcPr>
          <w:p w:rsidR="00802156" w:rsidRDefault="00802156">
            <w:pPr>
              <w:pStyle w:val="ConsPlusNormal"/>
              <w:jc w:val="center"/>
            </w:pPr>
            <w:r>
              <w:t>Дорофеева, 7</w:t>
            </w:r>
          </w:p>
        </w:tc>
        <w:tc>
          <w:tcPr>
            <w:tcW w:w="2268" w:type="dxa"/>
            <w:vAlign w:val="center"/>
          </w:tcPr>
          <w:p w:rsidR="00802156" w:rsidRDefault="00802156">
            <w:pPr>
              <w:pStyle w:val="ConsPlusNormal"/>
              <w:jc w:val="center"/>
            </w:pPr>
            <w:r>
              <w:t>Жилая застройка 15Б микрорайона СЖР г. Оренбурга. Жилой дом N 1.</w:t>
            </w:r>
          </w:p>
          <w:p w:rsidR="00802156" w:rsidRDefault="00802156">
            <w:pPr>
              <w:pStyle w:val="ConsPlusNormal"/>
              <w:jc w:val="center"/>
            </w:pPr>
            <w:r>
              <w:t>2 пусковой комплекс б/с N 1/4-1/6</w:t>
            </w:r>
          </w:p>
        </w:tc>
        <w:tc>
          <w:tcPr>
            <w:tcW w:w="1701" w:type="dxa"/>
            <w:vAlign w:val="center"/>
          </w:tcPr>
          <w:p w:rsidR="00802156" w:rsidRDefault="00802156">
            <w:pPr>
              <w:pStyle w:val="ConsPlusNormal"/>
              <w:jc w:val="center"/>
            </w:pPr>
            <w:r>
              <w:t>ООО СЗ "УСК-Строй"</w:t>
            </w:r>
          </w:p>
        </w:tc>
        <w:tc>
          <w:tcPr>
            <w:tcW w:w="1984" w:type="dxa"/>
            <w:vAlign w:val="center"/>
          </w:tcPr>
          <w:p w:rsidR="00802156" w:rsidRDefault="00802156">
            <w:pPr>
              <w:pStyle w:val="ConsPlusNormal"/>
              <w:jc w:val="center"/>
            </w:pPr>
            <w:r>
              <w:t>ООО "Уральская инвестиционная компания"</w:t>
            </w:r>
          </w:p>
        </w:tc>
        <w:tc>
          <w:tcPr>
            <w:tcW w:w="1134" w:type="dxa"/>
            <w:vAlign w:val="center"/>
          </w:tcPr>
          <w:p w:rsidR="00802156" w:rsidRDefault="00802156">
            <w:pPr>
              <w:pStyle w:val="ConsPlusNormal"/>
              <w:jc w:val="center"/>
            </w:pPr>
            <w:r>
              <w:t>13482,65</w:t>
            </w:r>
          </w:p>
        </w:tc>
        <w:tc>
          <w:tcPr>
            <w:tcW w:w="1339" w:type="dxa"/>
            <w:vAlign w:val="center"/>
          </w:tcPr>
          <w:p w:rsidR="00802156" w:rsidRDefault="00802156">
            <w:pPr>
              <w:pStyle w:val="ConsPlusNormal"/>
              <w:jc w:val="center"/>
            </w:pPr>
            <w:r>
              <w:t>357</w:t>
            </w:r>
          </w:p>
        </w:tc>
        <w:tc>
          <w:tcPr>
            <w:tcW w:w="1234" w:type="dxa"/>
            <w:vAlign w:val="center"/>
          </w:tcPr>
          <w:p w:rsidR="00802156" w:rsidRDefault="00802156">
            <w:pPr>
              <w:pStyle w:val="ConsPlusNormal"/>
              <w:jc w:val="center"/>
            </w:pPr>
            <w:r>
              <w:t>18</w:t>
            </w:r>
          </w:p>
        </w:tc>
        <w:tc>
          <w:tcPr>
            <w:tcW w:w="1174" w:type="dxa"/>
            <w:vAlign w:val="center"/>
          </w:tcPr>
          <w:p w:rsidR="00802156" w:rsidRDefault="00802156">
            <w:pPr>
              <w:pStyle w:val="ConsPlusNormal"/>
              <w:jc w:val="center"/>
            </w:pPr>
            <w:r>
              <w:t>3</w:t>
            </w:r>
          </w:p>
        </w:tc>
        <w:tc>
          <w:tcPr>
            <w:tcW w:w="1954" w:type="dxa"/>
            <w:vAlign w:val="center"/>
          </w:tcPr>
          <w:p w:rsidR="00802156" w:rsidRDefault="00802156">
            <w:pPr>
              <w:pStyle w:val="ConsPlusNormal"/>
              <w:jc w:val="center"/>
            </w:pPr>
            <w:r>
              <w:t>крупнопанельные</w:t>
            </w:r>
          </w:p>
        </w:tc>
        <w:tc>
          <w:tcPr>
            <w:tcW w:w="1924" w:type="dxa"/>
            <w:vAlign w:val="center"/>
          </w:tcPr>
          <w:p w:rsidR="00802156" w:rsidRDefault="00802156">
            <w:pPr>
              <w:pStyle w:val="ConsPlusNormal"/>
              <w:jc w:val="center"/>
            </w:pPr>
            <w:r>
              <w:t>13483,0</w:t>
            </w:r>
          </w:p>
        </w:tc>
        <w:tc>
          <w:tcPr>
            <w:tcW w:w="2268" w:type="dxa"/>
            <w:vAlign w:val="center"/>
          </w:tcPr>
          <w:p w:rsidR="00802156" w:rsidRDefault="00802156">
            <w:pPr>
              <w:pStyle w:val="ConsPlusNormal"/>
              <w:jc w:val="center"/>
            </w:pPr>
            <w:r>
              <w:t>56-301000-127-2019 от 19.07.2019</w:t>
            </w:r>
          </w:p>
        </w:tc>
        <w:tc>
          <w:tcPr>
            <w:tcW w:w="2268" w:type="dxa"/>
            <w:vAlign w:val="center"/>
          </w:tcPr>
          <w:p w:rsidR="00802156" w:rsidRDefault="00802156">
            <w:pPr>
              <w:pStyle w:val="ConsPlusNormal"/>
              <w:jc w:val="center"/>
            </w:pPr>
            <w:r>
              <w:t>56-301000-127-2019</w:t>
            </w:r>
          </w:p>
        </w:tc>
        <w:tc>
          <w:tcPr>
            <w:tcW w:w="1564" w:type="dxa"/>
            <w:vAlign w:val="center"/>
          </w:tcPr>
          <w:p w:rsidR="00802156" w:rsidRDefault="00802156">
            <w:pPr>
              <w:pStyle w:val="ConsPlusNormal"/>
              <w:jc w:val="center"/>
            </w:pPr>
            <w:r>
              <w:t>25.01.2021</w:t>
            </w:r>
          </w:p>
        </w:tc>
        <w:tc>
          <w:tcPr>
            <w:tcW w:w="2539" w:type="dxa"/>
            <w:vAlign w:val="center"/>
          </w:tcPr>
          <w:p w:rsidR="00802156" w:rsidRDefault="00802156">
            <w:pPr>
              <w:pStyle w:val="ConsPlusNormal"/>
              <w:jc w:val="center"/>
            </w:pPr>
            <w:r>
              <w:t>комплексная</w:t>
            </w:r>
          </w:p>
        </w:tc>
        <w:tc>
          <w:tcPr>
            <w:tcW w:w="1264" w:type="dxa"/>
            <w:vAlign w:val="center"/>
          </w:tcPr>
          <w:p w:rsidR="00802156" w:rsidRDefault="00802156">
            <w:pPr>
              <w:pStyle w:val="ConsPlusNormal"/>
              <w:jc w:val="center"/>
            </w:pPr>
            <w:r>
              <w:t>12918</w:t>
            </w:r>
          </w:p>
        </w:tc>
        <w:tc>
          <w:tcPr>
            <w:tcW w:w="2268" w:type="dxa"/>
            <w:vAlign w:val="center"/>
          </w:tcPr>
          <w:p w:rsidR="00802156" w:rsidRDefault="00802156">
            <w:pPr>
              <w:pStyle w:val="ConsPlusNormal"/>
              <w:jc w:val="center"/>
            </w:pPr>
            <w:r>
              <w:t>56:44:0113001:174</w:t>
            </w:r>
          </w:p>
        </w:tc>
      </w:tr>
      <w:tr w:rsidR="00802156">
        <w:tc>
          <w:tcPr>
            <w:tcW w:w="567" w:type="dxa"/>
            <w:vAlign w:val="center"/>
          </w:tcPr>
          <w:p w:rsidR="00802156" w:rsidRDefault="00802156">
            <w:pPr>
              <w:pStyle w:val="ConsPlusNormal"/>
              <w:jc w:val="center"/>
            </w:pPr>
            <w:r>
              <w:t>2</w:t>
            </w:r>
          </w:p>
        </w:tc>
        <w:tc>
          <w:tcPr>
            <w:tcW w:w="1504" w:type="dxa"/>
            <w:vAlign w:val="center"/>
          </w:tcPr>
          <w:p w:rsidR="00802156" w:rsidRDefault="00802156">
            <w:pPr>
              <w:pStyle w:val="ConsPlusNormal"/>
              <w:jc w:val="center"/>
            </w:pPr>
            <w:r>
              <w:t>Терешковой, 134А</w:t>
            </w:r>
          </w:p>
        </w:tc>
        <w:tc>
          <w:tcPr>
            <w:tcW w:w="2268" w:type="dxa"/>
            <w:vAlign w:val="center"/>
          </w:tcPr>
          <w:p w:rsidR="00802156" w:rsidRDefault="00802156">
            <w:pPr>
              <w:pStyle w:val="ConsPlusNormal"/>
              <w:jc w:val="center"/>
            </w:pPr>
            <w:r>
              <w:t>"Реконструкция незавершенного строительством жилого дома по ул. Терешковой в г. Оренбурге, расположенного на земельном участке N 56:44:0124001:187" 3 пусковой комплекс б/с N 3/3</w:t>
            </w:r>
          </w:p>
        </w:tc>
        <w:tc>
          <w:tcPr>
            <w:tcW w:w="1701" w:type="dxa"/>
            <w:vAlign w:val="center"/>
          </w:tcPr>
          <w:p w:rsidR="00802156" w:rsidRDefault="00802156">
            <w:pPr>
              <w:pStyle w:val="ConsPlusNormal"/>
              <w:jc w:val="center"/>
            </w:pPr>
            <w:r>
              <w:t>ООО "Уральская строительная компания"</w:t>
            </w:r>
          </w:p>
        </w:tc>
        <w:tc>
          <w:tcPr>
            <w:tcW w:w="1984" w:type="dxa"/>
            <w:vAlign w:val="center"/>
          </w:tcPr>
          <w:p w:rsidR="00802156" w:rsidRDefault="00802156">
            <w:pPr>
              <w:pStyle w:val="ConsPlusNormal"/>
              <w:jc w:val="center"/>
            </w:pPr>
            <w:r>
              <w:t>ООО "Уральская инвестиционная компания"</w:t>
            </w:r>
          </w:p>
        </w:tc>
        <w:tc>
          <w:tcPr>
            <w:tcW w:w="1134" w:type="dxa"/>
            <w:vAlign w:val="center"/>
          </w:tcPr>
          <w:p w:rsidR="00802156" w:rsidRDefault="00802156">
            <w:pPr>
              <w:pStyle w:val="ConsPlusNormal"/>
              <w:jc w:val="center"/>
            </w:pPr>
            <w:r>
              <w:t>4139,65</w:t>
            </w:r>
          </w:p>
        </w:tc>
        <w:tc>
          <w:tcPr>
            <w:tcW w:w="1339" w:type="dxa"/>
            <w:vAlign w:val="center"/>
          </w:tcPr>
          <w:p w:rsidR="00802156" w:rsidRDefault="00802156">
            <w:pPr>
              <w:pStyle w:val="ConsPlusNormal"/>
              <w:jc w:val="center"/>
            </w:pPr>
            <w:r>
              <w:t>66</w:t>
            </w:r>
          </w:p>
        </w:tc>
        <w:tc>
          <w:tcPr>
            <w:tcW w:w="1234" w:type="dxa"/>
            <w:vAlign w:val="center"/>
          </w:tcPr>
          <w:p w:rsidR="00802156" w:rsidRDefault="00802156">
            <w:pPr>
              <w:pStyle w:val="ConsPlusNormal"/>
              <w:jc w:val="center"/>
            </w:pPr>
            <w:r>
              <w:t>18</w:t>
            </w:r>
          </w:p>
        </w:tc>
        <w:tc>
          <w:tcPr>
            <w:tcW w:w="1174" w:type="dxa"/>
            <w:vAlign w:val="center"/>
          </w:tcPr>
          <w:p w:rsidR="00802156" w:rsidRDefault="00802156">
            <w:pPr>
              <w:pStyle w:val="ConsPlusNormal"/>
              <w:jc w:val="center"/>
            </w:pPr>
            <w:r>
              <w:t>1</w:t>
            </w:r>
          </w:p>
        </w:tc>
        <w:tc>
          <w:tcPr>
            <w:tcW w:w="1954" w:type="dxa"/>
            <w:vAlign w:val="center"/>
          </w:tcPr>
          <w:p w:rsidR="00802156" w:rsidRDefault="00802156">
            <w:pPr>
              <w:pStyle w:val="ConsPlusNormal"/>
              <w:jc w:val="center"/>
            </w:pPr>
            <w:r>
              <w:t>крупнопанельные</w:t>
            </w:r>
          </w:p>
        </w:tc>
        <w:tc>
          <w:tcPr>
            <w:tcW w:w="1924" w:type="dxa"/>
            <w:vAlign w:val="center"/>
          </w:tcPr>
          <w:p w:rsidR="00802156" w:rsidRDefault="00802156">
            <w:pPr>
              <w:pStyle w:val="ConsPlusNormal"/>
              <w:jc w:val="center"/>
            </w:pPr>
            <w:r>
              <w:t>4140,0</w:t>
            </w:r>
          </w:p>
        </w:tc>
        <w:tc>
          <w:tcPr>
            <w:tcW w:w="2268" w:type="dxa"/>
            <w:vAlign w:val="center"/>
          </w:tcPr>
          <w:p w:rsidR="00802156" w:rsidRDefault="00802156">
            <w:pPr>
              <w:pStyle w:val="ConsPlusNormal"/>
              <w:jc w:val="center"/>
            </w:pPr>
            <w:r>
              <w:t>56-301000-021-2020 от 28.02.2020</w:t>
            </w:r>
          </w:p>
        </w:tc>
        <w:tc>
          <w:tcPr>
            <w:tcW w:w="2268" w:type="dxa"/>
            <w:vAlign w:val="center"/>
          </w:tcPr>
          <w:p w:rsidR="00802156" w:rsidRDefault="00802156">
            <w:pPr>
              <w:pStyle w:val="ConsPlusNormal"/>
              <w:jc w:val="center"/>
            </w:pPr>
            <w:r>
              <w:t>56-301000-021-2020</w:t>
            </w:r>
          </w:p>
        </w:tc>
        <w:tc>
          <w:tcPr>
            <w:tcW w:w="1564" w:type="dxa"/>
            <w:vAlign w:val="center"/>
          </w:tcPr>
          <w:p w:rsidR="00802156" w:rsidRDefault="00802156">
            <w:pPr>
              <w:pStyle w:val="ConsPlusNormal"/>
              <w:jc w:val="center"/>
            </w:pPr>
            <w:r>
              <w:t>29.01.2020</w:t>
            </w:r>
          </w:p>
        </w:tc>
        <w:tc>
          <w:tcPr>
            <w:tcW w:w="2539" w:type="dxa"/>
            <w:vAlign w:val="center"/>
          </w:tcPr>
          <w:p w:rsidR="00802156" w:rsidRDefault="00802156">
            <w:pPr>
              <w:pStyle w:val="ConsPlusNormal"/>
              <w:jc w:val="center"/>
            </w:pPr>
            <w:r>
              <w:t>комплексная</w:t>
            </w:r>
          </w:p>
        </w:tc>
        <w:tc>
          <w:tcPr>
            <w:tcW w:w="1264" w:type="dxa"/>
            <w:vAlign w:val="center"/>
          </w:tcPr>
          <w:p w:rsidR="00802156" w:rsidRDefault="00802156">
            <w:pPr>
              <w:pStyle w:val="ConsPlusNormal"/>
              <w:jc w:val="center"/>
            </w:pPr>
            <w:r>
              <w:t>29000</w:t>
            </w:r>
          </w:p>
        </w:tc>
        <w:tc>
          <w:tcPr>
            <w:tcW w:w="2268" w:type="dxa"/>
            <w:vAlign w:val="center"/>
          </w:tcPr>
          <w:p w:rsidR="00802156" w:rsidRDefault="00802156">
            <w:pPr>
              <w:pStyle w:val="ConsPlusNormal"/>
              <w:jc w:val="center"/>
            </w:pPr>
            <w:r>
              <w:t>56:44:0124001:187</w:t>
            </w:r>
          </w:p>
        </w:tc>
      </w:tr>
      <w:tr w:rsidR="00802156">
        <w:tc>
          <w:tcPr>
            <w:tcW w:w="567" w:type="dxa"/>
            <w:vAlign w:val="center"/>
          </w:tcPr>
          <w:p w:rsidR="00802156" w:rsidRDefault="00802156">
            <w:pPr>
              <w:pStyle w:val="ConsPlusNormal"/>
              <w:jc w:val="center"/>
            </w:pPr>
            <w:r>
              <w:lastRenderedPageBreak/>
              <w:t>3</w:t>
            </w:r>
          </w:p>
        </w:tc>
        <w:tc>
          <w:tcPr>
            <w:tcW w:w="1504" w:type="dxa"/>
            <w:vAlign w:val="center"/>
          </w:tcPr>
          <w:p w:rsidR="00802156" w:rsidRDefault="00802156">
            <w:pPr>
              <w:pStyle w:val="ConsPlusNormal"/>
              <w:jc w:val="center"/>
            </w:pPr>
            <w:r>
              <w:t>Поляничко, 4</w:t>
            </w:r>
          </w:p>
        </w:tc>
        <w:tc>
          <w:tcPr>
            <w:tcW w:w="2268" w:type="dxa"/>
            <w:vAlign w:val="center"/>
          </w:tcPr>
          <w:p w:rsidR="00802156" w:rsidRDefault="00802156">
            <w:pPr>
              <w:pStyle w:val="ConsPlusNormal"/>
              <w:jc w:val="center"/>
            </w:pPr>
            <w:r>
              <w:t>"Реконструкция незавершенного строительством жилого дома по ул. Терешковой в г. Оренбурге, расположенного на земельном участке N 56:44:0124001:187" 3 пусковой комплекс б/с N 3/3</w:t>
            </w:r>
          </w:p>
        </w:tc>
        <w:tc>
          <w:tcPr>
            <w:tcW w:w="1701" w:type="dxa"/>
            <w:vAlign w:val="center"/>
          </w:tcPr>
          <w:p w:rsidR="00802156" w:rsidRDefault="00802156">
            <w:pPr>
              <w:pStyle w:val="ConsPlusNormal"/>
              <w:jc w:val="center"/>
            </w:pPr>
            <w:r>
              <w:t>ООО "СК-ГРУПП"</w:t>
            </w:r>
          </w:p>
        </w:tc>
        <w:tc>
          <w:tcPr>
            <w:tcW w:w="1984" w:type="dxa"/>
            <w:vAlign w:val="center"/>
          </w:tcPr>
          <w:p w:rsidR="00802156" w:rsidRDefault="00802156">
            <w:pPr>
              <w:pStyle w:val="ConsPlusNormal"/>
              <w:jc w:val="center"/>
            </w:pPr>
            <w:r>
              <w:t>ООО "СП-33"</w:t>
            </w:r>
          </w:p>
        </w:tc>
        <w:tc>
          <w:tcPr>
            <w:tcW w:w="1134" w:type="dxa"/>
            <w:vAlign w:val="center"/>
          </w:tcPr>
          <w:p w:rsidR="00802156" w:rsidRDefault="00802156">
            <w:pPr>
              <w:pStyle w:val="ConsPlusNormal"/>
              <w:jc w:val="center"/>
            </w:pPr>
            <w:r>
              <w:t>7352,60</w:t>
            </w:r>
          </w:p>
        </w:tc>
        <w:tc>
          <w:tcPr>
            <w:tcW w:w="1339" w:type="dxa"/>
            <w:vAlign w:val="center"/>
          </w:tcPr>
          <w:p w:rsidR="00802156" w:rsidRDefault="00802156">
            <w:pPr>
              <w:pStyle w:val="ConsPlusNormal"/>
              <w:jc w:val="center"/>
            </w:pPr>
            <w:r>
              <w:t>104</w:t>
            </w:r>
          </w:p>
        </w:tc>
        <w:tc>
          <w:tcPr>
            <w:tcW w:w="1234" w:type="dxa"/>
            <w:vAlign w:val="center"/>
          </w:tcPr>
          <w:p w:rsidR="00802156" w:rsidRDefault="00802156">
            <w:pPr>
              <w:pStyle w:val="ConsPlusNormal"/>
              <w:jc w:val="center"/>
            </w:pPr>
            <w:r>
              <w:t>15 - 17</w:t>
            </w:r>
          </w:p>
        </w:tc>
        <w:tc>
          <w:tcPr>
            <w:tcW w:w="1174" w:type="dxa"/>
            <w:vAlign w:val="center"/>
          </w:tcPr>
          <w:p w:rsidR="00802156" w:rsidRDefault="00802156">
            <w:pPr>
              <w:pStyle w:val="ConsPlusNormal"/>
              <w:jc w:val="center"/>
            </w:pPr>
            <w:r>
              <w:t>2</w:t>
            </w:r>
          </w:p>
        </w:tc>
        <w:tc>
          <w:tcPr>
            <w:tcW w:w="1954" w:type="dxa"/>
            <w:vAlign w:val="center"/>
          </w:tcPr>
          <w:p w:rsidR="00802156" w:rsidRDefault="00802156">
            <w:pPr>
              <w:pStyle w:val="ConsPlusNormal"/>
              <w:jc w:val="center"/>
            </w:pPr>
            <w:r>
              <w:t>из прочих материалов</w:t>
            </w:r>
          </w:p>
        </w:tc>
        <w:tc>
          <w:tcPr>
            <w:tcW w:w="1924" w:type="dxa"/>
            <w:vAlign w:val="center"/>
          </w:tcPr>
          <w:p w:rsidR="00802156" w:rsidRDefault="00802156">
            <w:pPr>
              <w:pStyle w:val="ConsPlusNormal"/>
              <w:jc w:val="center"/>
            </w:pPr>
            <w:r>
              <w:t>7820,40</w:t>
            </w:r>
          </w:p>
        </w:tc>
        <w:tc>
          <w:tcPr>
            <w:tcW w:w="2268" w:type="dxa"/>
            <w:vAlign w:val="center"/>
          </w:tcPr>
          <w:p w:rsidR="00802156" w:rsidRDefault="00802156">
            <w:pPr>
              <w:pStyle w:val="ConsPlusNormal"/>
              <w:jc w:val="center"/>
            </w:pPr>
            <w:r>
              <w:t>56-301000-099-2019 от 26.06.2019</w:t>
            </w:r>
          </w:p>
        </w:tc>
        <w:tc>
          <w:tcPr>
            <w:tcW w:w="2268" w:type="dxa"/>
            <w:vAlign w:val="center"/>
          </w:tcPr>
          <w:p w:rsidR="00802156" w:rsidRDefault="00802156">
            <w:pPr>
              <w:pStyle w:val="ConsPlusNormal"/>
              <w:jc w:val="center"/>
            </w:pPr>
            <w:r>
              <w:t>56-301000-099-2019</w:t>
            </w:r>
          </w:p>
        </w:tc>
        <w:tc>
          <w:tcPr>
            <w:tcW w:w="1564" w:type="dxa"/>
            <w:vAlign w:val="center"/>
          </w:tcPr>
          <w:p w:rsidR="00802156" w:rsidRDefault="00802156">
            <w:pPr>
              <w:pStyle w:val="ConsPlusNormal"/>
              <w:jc w:val="center"/>
            </w:pPr>
            <w:r>
              <w:t>09.04.2021</w:t>
            </w:r>
          </w:p>
        </w:tc>
        <w:tc>
          <w:tcPr>
            <w:tcW w:w="2539" w:type="dxa"/>
            <w:vAlign w:val="center"/>
          </w:tcPr>
          <w:p w:rsidR="00802156" w:rsidRDefault="00802156">
            <w:pPr>
              <w:pStyle w:val="ConsPlusNormal"/>
              <w:jc w:val="center"/>
            </w:pPr>
            <w:r>
              <w:t>комплексная</w:t>
            </w:r>
          </w:p>
        </w:tc>
        <w:tc>
          <w:tcPr>
            <w:tcW w:w="1264" w:type="dxa"/>
            <w:vAlign w:val="center"/>
          </w:tcPr>
          <w:p w:rsidR="00802156" w:rsidRDefault="00802156">
            <w:pPr>
              <w:pStyle w:val="ConsPlusNormal"/>
              <w:jc w:val="center"/>
            </w:pPr>
            <w:r>
              <w:t>10710</w:t>
            </w:r>
          </w:p>
        </w:tc>
        <w:tc>
          <w:tcPr>
            <w:tcW w:w="2268" w:type="dxa"/>
            <w:vAlign w:val="center"/>
          </w:tcPr>
          <w:p w:rsidR="00802156" w:rsidRDefault="00802156">
            <w:pPr>
              <w:pStyle w:val="ConsPlusNormal"/>
              <w:jc w:val="center"/>
            </w:pPr>
            <w:r>
              <w:t>56:44:0202001:6209</w:t>
            </w:r>
          </w:p>
        </w:tc>
      </w:tr>
      <w:tr w:rsidR="00802156">
        <w:tc>
          <w:tcPr>
            <w:tcW w:w="8024" w:type="dxa"/>
            <w:gridSpan w:val="5"/>
            <w:vAlign w:val="center"/>
          </w:tcPr>
          <w:p w:rsidR="00802156" w:rsidRDefault="00802156">
            <w:pPr>
              <w:pStyle w:val="ConsPlusNormal"/>
            </w:pPr>
            <w:r>
              <w:t>Всего</w:t>
            </w:r>
          </w:p>
        </w:tc>
        <w:tc>
          <w:tcPr>
            <w:tcW w:w="1134" w:type="dxa"/>
            <w:vAlign w:val="center"/>
          </w:tcPr>
          <w:p w:rsidR="00802156" w:rsidRDefault="00802156">
            <w:pPr>
              <w:pStyle w:val="ConsPlusNormal"/>
            </w:pPr>
          </w:p>
        </w:tc>
        <w:tc>
          <w:tcPr>
            <w:tcW w:w="1339" w:type="dxa"/>
            <w:vAlign w:val="center"/>
          </w:tcPr>
          <w:p w:rsidR="00802156" w:rsidRDefault="00802156">
            <w:pPr>
              <w:pStyle w:val="ConsPlusNormal"/>
              <w:jc w:val="center"/>
            </w:pPr>
            <w:r>
              <w:t>527</w:t>
            </w:r>
          </w:p>
        </w:tc>
        <w:tc>
          <w:tcPr>
            <w:tcW w:w="1234" w:type="dxa"/>
            <w:vAlign w:val="center"/>
          </w:tcPr>
          <w:p w:rsidR="00802156" w:rsidRDefault="00802156">
            <w:pPr>
              <w:pStyle w:val="ConsPlusNormal"/>
            </w:pPr>
          </w:p>
        </w:tc>
        <w:tc>
          <w:tcPr>
            <w:tcW w:w="1174" w:type="dxa"/>
            <w:vAlign w:val="center"/>
          </w:tcPr>
          <w:p w:rsidR="00802156" w:rsidRDefault="00802156">
            <w:pPr>
              <w:pStyle w:val="ConsPlusNormal"/>
            </w:pPr>
          </w:p>
        </w:tc>
        <w:tc>
          <w:tcPr>
            <w:tcW w:w="1954" w:type="dxa"/>
            <w:vAlign w:val="center"/>
          </w:tcPr>
          <w:p w:rsidR="00802156" w:rsidRDefault="00802156">
            <w:pPr>
              <w:pStyle w:val="ConsPlusNormal"/>
            </w:pPr>
          </w:p>
        </w:tc>
        <w:tc>
          <w:tcPr>
            <w:tcW w:w="1924" w:type="dxa"/>
            <w:vAlign w:val="center"/>
          </w:tcPr>
          <w:p w:rsidR="00802156" w:rsidRDefault="00802156">
            <w:pPr>
              <w:pStyle w:val="ConsPlusNormal"/>
              <w:jc w:val="center"/>
            </w:pPr>
            <w:r>
              <w:t>25443</w:t>
            </w:r>
          </w:p>
        </w:tc>
        <w:tc>
          <w:tcPr>
            <w:tcW w:w="2268" w:type="dxa"/>
            <w:vAlign w:val="center"/>
          </w:tcPr>
          <w:p w:rsidR="00802156" w:rsidRDefault="00802156">
            <w:pPr>
              <w:pStyle w:val="ConsPlusNormal"/>
            </w:pPr>
          </w:p>
        </w:tc>
        <w:tc>
          <w:tcPr>
            <w:tcW w:w="2268" w:type="dxa"/>
            <w:vAlign w:val="center"/>
          </w:tcPr>
          <w:p w:rsidR="00802156" w:rsidRDefault="00802156">
            <w:pPr>
              <w:pStyle w:val="ConsPlusNormal"/>
            </w:pPr>
          </w:p>
        </w:tc>
        <w:tc>
          <w:tcPr>
            <w:tcW w:w="1564" w:type="dxa"/>
            <w:vAlign w:val="center"/>
          </w:tcPr>
          <w:p w:rsidR="00802156" w:rsidRDefault="00802156">
            <w:pPr>
              <w:pStyle w:val="ConsPlusNormal"/>
            </w:pPr>
          </w:p>
        </w:tc>
        <w:tc>
          <w:tcPr>
            <w:tcW w:w="2539" w:type="dxa"/>
            <w:vAlign w:val="center"/>
          </w:tcPr>
          <w:p w:rsidR="00802156" w:rsidRDefault="00802156">
            <w:pPr>
              <w:pStyle w:val="ConsPlusNormal"/>
            </w:pPr>
          </w:p>
        </w:tc>
        <w:tc>
          <w:tcPr>
            <w:tcW w:w="1264" w:type="dxa"/>
            <w:vAlign w:val="bottom"/>
          </w:tcPr>
          <w:p w:rsidR="00802156" w:rsidRDefault="00802156">
            <w:pPr>
              <w:pStyle w:val="ConsPlusNormal"/>
            </w:pPr>
          </w:p>
        </w:tc>
        <w:tc>
          <w:tcPr>
            <w:tcW w:w="2268" w:type="dxa"/>
            <w:vAlign w:val="bottom"/>
          </w:tcPr>
          <w:p w:rsidR="00802156" w:rsidRDefault="00802156">
            <w:pPr>
              <w:pStyle w:val="ConsPlusNormal"/>
            </w:pPr>
          </w:p>
        </w:tc>
      </w:tr>
    </w:tbl>
    <w:p w:rsidR="00802156" w:rsidRDefault="00802156">
      <w:pPr>
        <w:pStyle w:val="ConsPlusNormal"/>
        <w:jc w:val="both"/>
      </w:pPr>
    </w:p>
    <w:p w:rsidR="00802156" w:rsidRDefault="00802156">
      <w:pPr>
        <w:pStyle w:val="ConsPlusTitle"/>
        <w:jc w:val="center"/>
        <w:outlineLvl w:val="3"/>
      </w:pPr>
      <w:r>
        <w:t>Таблица 9. Показатели перспективной обеспеченности</w:t>
      </w:r>
    </w:p>
    <w:p w:rsidR="00802156" w:rsidRDefault="00802156">
      <w:pPr>
        <w:pStyle w:val="ConsPlusTitle"/>
        <w:jc w:val="center"/>
      </w:pPr>
      <w:r>
        <w:t>и потребности застройки муниципального образования</w:t>
      </w:r>
    </w:p>
    <w:p w:rsidR="00802156" w:rsidRDefault="00802156">
      <w:pPr>
        <w:pStyle w:val="ConsPlusTitle"/>
        <w:jc w:val="center"/>
      </w:pPr>
      <w:r>
        <w:t>"город Оренбург"</w:t>
      </w:r>
    </w:p>
    <w:p w:rsidR="00802156" w:rsidRDefault="0080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381"/>
        <w:gridCol w:w="4195"/>
        <w:gridCol w:w="2778"/>
        <w:gridCol w:w="1077"/>
        <w:gridCol w:w="1339"/>
        <w:gridCol w:w="1474"/>
        <w:gridCol w:w="1361"/>
        <w:gridCol w:w="1757"/>
        <w:gridCol w:w="1531"/>
        <w:gridCol w:w="2324"/>
        <w:gridCol w:w="454"/>
        <w:gridCol w:w="1871"/>
        <w:gridCol w:w="1644"/>
        <w:gridCol w:w="2608"/>
        <w:gridCol w:w="1077"/>
        <w:gridCol w:w="2211"/>
      </w:tblGrid>
      <w:tr w:rsidR="00802156">
        <w:tc>
          <w:tcPr>
            <w:tcW w:w="510" w:type="dxa"/>
            <w:vMerge w:val="restart"/>
          </w:tcPr>
          <w:p w:rsidR="00802156" w:rsidRDefault="00802156">
            <w:pPr>
              <w:pStyle w:val="ConsPlusNormal"/>
              <w:jc w:val="center"/>
            </w:pPr>
            <w:r>
              <w:t>N п/п</w:t>
            </w:r>
          </w:p>
        </w:tc>
        <w:tc>
          <w:tcPr>
            <w:tcW w:w="2381" w:type="dxa"/>
            <w:vMerge w:val="restart"/>
          </w:tcPr>
          <w:p w:rsidR="00802156" w:rsidRDefault="00802156">
            <w:pPr>
              <w:pStyle w:val="ConsPlusNormal"/>
              <w:jc w:val="center"/>
            </w:pPr>
            <w:r>
              <w:t>Наименование и адрес</w:t>
            </w:r>
          </w:p>
        </w:tc>
        <w:tc>
          <w:tcPr>
            <w:tcW w:w="4195" w:type="dxa"/>
            <w:vMerge w:val="restart"/>
          </w:tcPr>
          <w:p w:rsidR="00802156" w:rsidRDefault="00802156">
            <w:pPr>
              <w:pStyle w:val="ConsPlusNormal"/>
              <w:jc w:val="center"/>
            </w:pPr>
            <w:r>
              <w:t>Наименование заказчика</w:t>
            </w:r>
          </w:p>
        </w:tc>
        <w:tc>
          <w:tcPr>
            <w:tcW w:w="2778" w:type="dxa"/>
            <w:vMerge w:val="restart"/>
          </w:tcPr>
          <w:p w:rsidR="00802156" w:rsidRDefault="00802156">
            <w:pPr>
              <w:pStyle w:val="ConsPlusNormal"/>
              <w:jc w:val="center"/>
            </w:pPr>
            <w:r>
              <w:t>Наименование подрядчика</w:t>
            </w:r>
          </w:p>
        </w:tc>
        <w:tc>
          <w:tcPr>
            <w:tcW w:w="1077" w:type="dxa"/>
            <w:vMerge w:val="restart"/>
          </w:tcPr>
          <w:p w:rsidR="00802156" w:rsidRDefault="00802156">
            <w:pPr>
              <w:pStyle w:val="ConsPlusNormal"/>
              <w:jc w:val="center"/>
            </w:pPr>
            <w:r>
              <w:t>Общая площадь квартир объекта,</w:t>
            </w:r>
          </w:p>
          <w:p w:rsidR="00802156" w:rsidRDefault="00802156">
            <w:pPr>
              <w:pStyle w:val="ConsPlusNormal"/>
              <w:jc w:val="center"/>
            </w:pPr>
            <w:r>
              <w:t>кв. м</w:t>
            </w:r>
          </w:p>
        </w:tc>
        <w:tc>
          <w:tcPr>
            <w:tcW w:w="1339" w:type="dxa"/>
            <w:vMerge w:val="restart"/>
          </w:tcPr>
          <w:p w:rsidR="00802156" w:rsidRDefault="00802156">
            <w:pPr>
              <w:pStyle w:val="ConsPlusNormal"/>
              <w:jc w:val="center"/>
            </w:pPr>
            <w:r>
              <w:t>Количество квартир</w:t>
            </w:r>
          </w:p>
        </w:tc>
        <w:tc>
          <w:tcPr>
            <w:tcW w:w="1474" w:type="dxa"/>
            <w:vMerge w:val="restart"/>
          </w:tcPr>
          <w:p w:rsidR="00802156" w:rsidRDefault="00802156">
            <w:pPr>
              <w:pStyle w:val="ConsPlusNormal"/>
              <w:jc w:val="center"/>
            </w:pPr>
            <w:r>
              <w:t>Этажность</w:t>
            </w:r>
          </w:p>
        </w:tc>
        <w:tc>
          <w:tcPr>
            <w:tcW w:w="1361" w:type="dxa"/>
            <w:vMerge w:val="restart"/>
          </w:tcPr>
          <w:p w:rsidR="00802156" w:rsidRDefault="00802156">
            <w:pPr>
              <w:pStyle w:val="ConsPlusNormal"/>
              <w:jc w:val="center"/>
            </w:pPr>
            <w:r>
              <w:t>Количество подъездов</w:t>
            </w:r>
          </w:p>
        </w:tc>
        <w:tc>
          <w:tcPr>
            <w:tcW w:w="1757" w:type="dxa"/>
            <w:vMerge w:val="restart"/>
          </w:tcPr>
          <w:p w:rsidR="00802156" w:rsidRDefault="00802156">
            <w:pPr>
              <w:pStyle w:val="ConsPlusNormal"/>
              <w:jc w:val="center"/>
            </w:pPr>
            <w:r>
              <w:t>Материал несущих и ограждающих конструкций</w:t>
            </w:r>
          </w:p>
        </w:tc>
        <w:tc>
          <w:tcPr>
            <w:tcW w:w="1531" w:type="dxa"/>
            <w:vMerge w:val="restart"/>
          </w:tcPr>
          <w:p w:rsidR="00802156" w:rsidRDefault="00802156">
            <w:pPr>
              <w:pStyle w:val="ConsPlusNormal"/>
              <w:jc w:val="center"/>
            </w:pPr>
            <w:r>
              <w:t>Площадь квартир стандартного жилья &lt;*&gt;</w:t>
            </w:r>
          </w:p>
        </w:tc>
        <w:tc>
          <w:tcPr>
            <w:tcW w:w="2324" w:type="dxa"/>
            <w:vMerge w:val="restart"/>
          </w:tcPr>
          <w:p w:rsidR="00802156" w:rsidRDefault="00802156">
            <w:pPr>
              <w:pStyle w:val="ConsPlusNormal"/>
              <w:jc w:val="center"/>
            </w:pPr>
            <w:r>
              <w:t>Наличие разрешения на строительство</w:t>
            </w:r>
          </w:p>
          <w:p w:rsidR="00802156" w:rsidRDefault="00802156">
            <w:pPr>
              <w:pStyle w:val="ConsPlusNormal"/>
              <w:jc w:val="center"/>
            </w:pPr>
            <w:r>
              <w:t>(N, дата)</w:t>
            </w:r>
          </w:p>
        </w:tc>
        <w:tc>
          <w:tcPr>
            <w:tcW w:w="2325" w:type="dxa"/>
            <w:gridSpan w:val="2"/>
          </w:tcPr>
          <w:p w:rsidR="00802156" w:rsidRDefault="00802156">
            <w:pPr>
              <w:pStyle w:val="ConsPlusNormal"/>
              <w:jc w:val="center"/>
            </w:pPr>
            <w:r>
              <w:t>Степень готовности объекта</w:t>
            </w:r>
          </w:p>
        </w:tc>
        <w:tc>
          <w:tcPr>
            <w:tcW w:w="1644" w:type="dxa"/>
            <w:vMerge w:val="restart"/>
          </w:tcPr>
          <w:p w:rsidR="00802156" w:rsidRDefault="00802156">
            <w:pPr>
              <w:pStyle w:val="ConsPlusNormal"/>
              <w:jc w:val="center"/>
            </w:pPr>
            <w:r>
              <w:t>Дата выдачи разрешения на ввод в эксплуатацию</w:t>
            </w:r>
          </w:p>
        </w:tc>
        <w:tc>
          <w:tcPr>
            <w:tcW w:w="2608" w:type="dxa"/>
            <w:vMerge w:val="restart"/>
          </w:tcPr>
          <w:p w:rsidR="00802156" w:rsidRDefault="00802156">
            <w:pPr>
              <w:pStyle w:val="ConsPlusNormal"/>
              <w:jc w:val="center"/>
            </w:pPr>
            <w:r>
              <w:t>Тип застройки (точечная/комплексная)</w:t>
            </w:r>
          </w:p>
        </w:tc>
        <w:tc>
          <w:tcPr>
            <w:tcW w:w="1077" w:type="dxa"/>
            <w:vMerge w:val="restart"/>
          </w:tcPr>
          <w:p w:rsidR="00802156" w:rsidRDefault="00802156">
            <w:pPr>
              <w:pStyle w:val="ConsPlusNormal"/>
              <w:jc w:val="center"/>
            </w:pPr>
            <w:r>
              <w:t>Площадь</w:t>
            </w:r>
          </w:p>
        </w:tc>
        <w:tc>
          <w:tcPr>
            <w:tcW w:w="2211" w:type="dxa"/>
            <w:vMerge w:val="restart"/>
          </w:tcPr>
          <w:p w:rsidR="00802156" w:rsidRDefault="00802156">
            <w:pPr>
              <w:pStyle w:val="ConsPlusNormal"/>
              <w:jc w:val="center"/>
            </w:pPr>
            <w:r>
              <w:t>З/у</w:t>
            </w:r>
          </w:p>
        </w:tc>
      </w:tr>
      <w:tr w:rsidR="00802156">
        <w:tc>
          <w:tcPr>
            <w:tcW w:w="510" w:type="dxa"/>
            <w:vMerge/>
          </w:tcPr>
          <w:p w:rsidR="00802156" w:rsidRDefault="00802156">
            <w:pPr>
              <w:spacing w:after="1" w:line="0" w:lineRule="atLeast"/>
            </w:pPr>
          </w:p>
        </w:tc>
        <w:tc>
          <w:tcPr>
            <w:tcW w:w="2381" w:type="dxa"/>
            <w:vMerge/>
          </w:tcPr>
          <w:p w:rsidR="00802156" w:rsidRDefault="00802156">
            <w:pPr>
              <w:spacing w:after="1" w:line="0" w:lineRule="atLeast"/>
            </w:pPr>
          </w:p>
        </w:tc>
        <w:tc>
          <w:tcPr>
            <w:tcW w:w="4195" w:type="dxa"/>
            <w:vMerge/>
          </w:tcPr>
          <w:p w:rsidR="00802156" w:rsidRDefault="00802156">
            <w:pPr>
              <w:spacing w:after="1" w:line="0" w:lineRule="atLeast"/>
            </w:pPr>
          </w:p>
        </w:tc>
        <w:tc>
          <w:tcPr>
            <w:tcW w:w="2778" w:type="dxa"/>
            <w:vMerge/>
          </w:tcPr>
          <w:p w:rsidR="00802156" w:rsidRDefault="00802156">
            <w:pPr>
              <w:spacing w:after="1" w:line="0" w:lineRule="atLeast"/>
            </w:pPr>
          </w:p>
        </w:tc>
        <w:tc>
          <w:tcPr>
            <w:tcW w:w="1077" w:type="dxa"/>
            <w:vMerge/>
          </w:tcPr>
          <w:p w:rsidR="00802156" w:rsidRDefault="00802156">
            <w:pPr>
              <w:spacing w:after="1" w:line="0" w:lineRule="atLeast"/>
            </w:pPr>
          </w:p>
        </w:tc>
        <w:tc>
          <w:tcPr>
            <w:tcW w:w="1339" w:type="dxa"/>
            <w:vMerge/>
          </w:tcPr>
          <w:p w:rsidR="00802156" w:rsidRDefault="00802156">
            <w:pPr>
              <w:spacing w:after="1" w:line="0" w:lineRule="atLeast"/>
            </w:pPr>
          </w:p>
        </w:tc>
        <w:tc>
          <w:tcPr>
            <w:tcW w:w="1474" w:type="dxa"/>
            <w:vMerge/>
          </w:tcPr>
          <w:p w:rsidR="00802156" w:rsidRDefault="00802156">
            <w:pPr>
              <w:spacing w:after="1" w:line="0" w:lineRule="atLeast"/>
            </w:pPr>
          </w:p>
        </w:tc>
        <w:tc>
          <w:tcPr>
            <w:tcW w:w="1361" w:type="dxa"/>
            <w:vMerge/>
          </w:tcPr>
          <w:p w:rsidR="00802156" w:rsidRDefault="00802156">
            <w:pPr>
              <w:spacing w:after="1" w:line="0" w:lineRule="atLeast"/>
            </w:pPr>
          </w:p>
        </w:tc>
        <w:tc>
          <w:tcPr>
            <w:tcW w:w="1757" w:type="dxa"/>
            <w:vMerge/>
          </w:tcPr>
          <w:p w:rsidR="00802156" w:rsidRDefault="00802156">
            <w:pPr>
              <w:spacing w:after="1" w:line="0" w:lineRule="atLeast"/>
            </w:pPr>
          </w:p>
        </w:tc>
        <w:tc>
          <w:tcPr>
            <w:tcW w:w="1531" w:type="dxa"/>
            <w:vMerge/>
          </w:tcPr>
          <w:p w:rsidR="00802156" w:rsidRDefault="00802156">
            <w:pPr>
              <w:spacing w:after="1" w:line="0" w:lineRule="atLeast"/>
            </w:pPr>
          </w:p>
        </w:tc>
        <w:tc>
          <w:tcPr>
            <w:tcW w:w="2324" w:type="dxa"/>
            <w:vMerge/>
          </w:tcPr>
          <w:p w:rsidR="00802156" w:rsidRDefault="00802156">
            <w:pPr>
              <w:spacing w:after="1" w:line="0" w:lineRule="atLeast"/>
            </w:pPr>
          </w:p>
        </w:tc>
        <w:tc>
          <w:tcPr>
            <w:tcW w:w="454" w:type="dxa"/>
          </w:tcPr>
          <w:p w:rsidR="00802156" w:rsidRDefault="00802156">
            <w:pPr>
              <w:pStyle w:val="ConsPlusNormal"/>
              <w:jc w:val="center"/>
            </w:pPr>
            <w:r>
              <w:t>в %</w:t>
            </w:r>
          </w:p>
        </w:tc>
        <w:tc>
          <w:tcPr>
            <w:tcW w:w="1871" w:type="dxa"/>
          </w:tcPr>
          <w:p w:rsidR="00802156" w:rsidRDefault="00802156">
            <w:pPr>
              <w:pStyle w:val="ConsPlusNormal"/>
              <w:jc w:val="center"/>
            </w:pPr>
            <w:r>
              <w:t>физическая готовность</w:t>
            </w:r>
          </w:p>
        </w:tc>
        <w:tc>
          <w:tcPr>
            <w:tcW w:w="1644" w:type="dxa"/>
            <w:vMerge/>
          </w:tcPr>
          <w:p w:rsidR="00802156" w:rsidRDefault="00802156">
            <w:pPr>
              <w:spacing w:after="1" w:line="0" w:lineRule="atLeast"/>
            </w:pPr>
          </w:p>
        </w:tc>
        <w:tc>
          <w:tcPr>
            <w:tcW w:w="2608" w:type="dxa"/>
            <w:vMerge/>
          </w:tcPr>
          <w:p w:rsidR="00802156" w:rsidRDefault="00802156">
            <w:pPr>
              <w:spacing w:after="1" w:line="0" w:lineRule="atLeast"/>
            </w:pP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Align w:val="center"/>
          </w:tcPr>
          <w:p w:rsidR="00802156" w:rsidRDefault="00802156">
            <w:pPr>
              <w:pStyle w:val="ConsPlusNormal"/>
              <w:jc w:val="center"/>
            </w:pPr>
            <w:r>
              <w:t>1</w:t>
            </w:r>
          </w:p>
        </w:tc>
        <w:tc>
          <w:tcPr>
            <w:tcW w:w="2381" w:type="dxa"/>
            <w:vAlign w:val="center"/>
          </w:tcPr>
          <w:p w:rsidR="00802156" w:rsidRDefault="00802156">
            <w:pPr>
              <w:pStyle w:val="ConsPlusNormal"/>
              <w:jc w:val="center"/>
            </w:pPr>
            <w:r>
              <w:t>3</w:t>
            </w:r>
          </w:p>
        </w:tc>
        <w:tc>
          <w:tcPr>
            <w:tcW w:w="4195" w:type="dxa"/>
            <w:vAlign w:val="center"/>
          </w:tcPr>
          <w:p w:rsidR="00802156" w:rsidRDefault="00802156">
            <w:pPr>
              <w:pStyle w:val="ConsPlusNormal"/>
              <w:jc w:val="center"/>
            </w:pPr>
            <w:r>
              <w:t>4</w:t>
            </w:r>
          </w:p>
        </w:tc>
        <w:tc>
          <w:tcPr>
            <w:tcW w:w="2778" w:type="dxa"/>
            <w:vAlign w:val="center"/>
          </w:tcPr>
          <w:p w:rsidR="00802156" w:rsidRDefault="00802156">
            <w:pPr>
              <w:pStyle w:val="ConsPlusNormal"/>
              <w:jc w:val="center"/>
            </w:pPr>
            <w:r>
              <w:t>5</w:t>
            </w:r>
          </w:p>
        </w:tc>
        <w:tc>
          <w:tcPr>
            <w:tcW w:w="1077" w:type="dxa"/>
            <w:vAlign w:val="center"/>
          </w:tcPr>
          <w:p w:rsidR="00802156" w:rsidRDefault="00802156">
            <w:pPr>
              <w:pStyle w:val="ConsPlusNormal"/>
              <w:jc w:val="center"/>
            </w:pPr>
            <w:r>
              <w:t>6</w:t>
            </w:r>
          </w:p>
        </w:tc>
        <w:tc>
          <w:tcPr>
            <w:tcW w:w="1339" w:type="dxa"/>
            <w:vAlign w:val="center"/>
          </w:tcPr>
          <w:p w:rsidR="00802156" w:rsidRDefault="00802156">
            <w:pPr>
              <w:pStyle w:val="ConsPlusNormal"/>
              <w:jc w:val="center"/>
            </w:pPr>
            <w:r>
              <w:t>7</w:t>
            </w:r>
          </w:p>
        </w:tc>
        <w:tc>
          <w:tcPr>
            <w:tcW w:w="1474" w:type="dxa"/>
            <w:vAlign w:val="center"/>
          </w:tcPr>
          <w:p w:rsidR="00802156" w:rsidRDefault="00802156">
            <w:pPr>
              <w:pStyle w:val="ConsPlusNormal"/>
              <w:jc w:val="center"/>
            </w:pPr>
            <w:r>
              <w:t>8</w:t>
            </w:r>
          </w:p>
        </w:tc>
        <w:tc>
          <w:tcPr>
            <w:tcW w:w="1361" w:type="dxa"/>
            <w:vAlign w:val="center"/>
          </w:tcPr>
          <w:p w:rsidR="00802156" w:rsidRDefault="00802156">
            <w:pPr>
              <w:pStyle w:val="ConsPlusNormal"/>
              <w:jc w:val="center"/>
            </w:pPr>
            <w:r>
              <w:t>9</w:t>
            </w:r>
          </w:p>
        </w:tc>
        <w:tc>
          <w:tcPr>
            <w:tcW w:w="1757" w:type="dxa"/>
            <w:vAlign w:val="center"/>
          </w:tcPr>
          <w:p w:rsidR="00802156" w:rsidRDefault="00802156">
            <w:pPr>
              <w:pStyle w:val="ConsPlusNormal"/>
              <w:jc w:val="center"/>
            </w:pPr>
            <w:r>
              <w:t>10</w:t>
            </w:r>
          </w:p>
        </w:tc>
        <w:tc>
          <w:tcPr>
            <w:tcW w:w="1531" w:type="dxa"/>
            <w:vAlign w:val="center"/>
          </w:tcPr>
          <w:p w:rsidR="00802156" w:rsidRDefault="00802156">
            <w:pPr>
              <w:pStyle w:val="ConsPlusNormal"/>
              <w:jc w:val="center"/>
            </w:pPr>
            <w:r>
              <w:t>11</w:t>
            </w:r>
          </w:p>
        </w:tc>
        <w:tc>
          <w:tcPr>
            <w:tcW w:w="2324" w:type="dxa"/>
            <w:vAlign w:val="center"/>
          </w:tcPr>
          <w:p w:rsidR="00802156" w:rsidRDefault="00802156">
            <w:pPr>
              <w:pStyle w:val="ConsPlusNormal"/>
              <w:jc w:val="center"/>
            </w:pPr>
            <w:r>
              <w:t>12</w:t>
            </w:r>
          </w:p>
        </w:tc>
        <w:tc>
          <w:tcPr>
            <w:tcW w:w="454" w:type="dxa"/>
            <w:vAlign w:val="center"/>
          </w:tcPr>
          <w:p w:rsidR="00802156" w:rsidRDefault="00802156">
            <w:pPr>
              <w:pStyle w:val="ConsPlusNormal"/>
              <w:jc w:val="center"/>
            </w:pPr>
            <w:r>
              <w:t>13</w:t>
            </w:r>
          </w:p>
        </w:tc>
        <w:tc>
          <w:tcPr>
            <w:tcW w:w="1871" w:type="dxa"/>
            <w:vAlign w:val="center"/>
          </w:tcPr>
          <w:p w:rsidR="00802156" w:rsidRDefault="00802156">
            <w:pPr>
              <w:pStyle w:val="ConsPlusNormal"/>
              <w:jc w:val="center"/>
            </w:pPr>
            <w:r>
              <w:t>14</w:t>
            </w:r>
          </w:p>
        </w:tc>
        <w:tc>
          <w:tcPr>
            <w:tcW w:w="1644" w:type="dxa"/>
            <w:vAlign w:val="center"/>
          </w:tcPr>
          <w:p w:rsidR="00802156" w:rsidRDefault="00802156">
            <w:pPr>
              <w:pStyle w:val="ConsPlusNormal"/>
              <w:jc w:val="center"/>
            </w:pPr>
            <w:r>
              <w:t>15</w:t>
            </w:r>
          </w:p>
        </w:tc>
        <w:tc>
          <w:tcPr>
            <w:tcW w:w="2608" w:type="dxa"/>
            <w:vAlign w:val="center"/>
          </w:tcPr>
          <w:p w:rsidR="00802156" w:rsidRDefault="00802156">
            <w:pPr>
              <w:pStyle w:val="ConsPlusNormal"/>
              <w:jc w:val="center"/>
            </w:pPr>
            <w:r>
              <w:t>17</w:t>
            </w:r>
          </w:p>
        </w:tc>
        <w:tc>
          <w:tcPr>
            <w:tcW w:w="1077" w:type="dxa"/>
            <w:vAlign w:val="bottom"/>
          </w:tcPr>
          <w:p w:rsidR="00802156" w:rsidRDefault="00802156">
            <w:pPr>
              <w:pStyle w:val="ConsPlusNormal"/>
            </w:pPr>
          </w:p>
        </w:tc>
        <w:tc>
          <w:tcPr>
            <w:tcW w:w="2211" w:type="dxa"/>
            <w:vAlign w:val="bottom"/>
          </w:tcPr>
          <w:p w:rsidR="00802156" w:rsidRDefault="00802156">
            <w:pPr>
              <w:pStyle w:val="ConsPlusNormal"/>
            </w:pPr>
          </w:p>
        </w:tc>
      </w:tr>
      <w:tr w:rsidR="00802156">
        <w:tc>
          <w:tcPr>
            <w:tcW w:w="510" w:type="dxa"/>
            <w:vMerge w:val="restart"/>
            <w:vAlign w:val="center"/>
          </w:tcPr>
          <w:p w:rsidR="00802156" w:rsidRDefault="00802156">
            <w:pPr>
              <w:pStyle w:val="ConsPlusNormal"/>
              <w:jc w:val="center"/>
            </w:pPr>
            <w:r>
              <w:t>1</w:t>
            </w:r>
          </w:p>
        </w:tc>
        <w:tc>
          <w:tcPr>
            <w:tcW w:w="2381" w:type="dxa"/>
            <w:vAlign w:val="center"/>
          </w:tcPr>
          <w:p w:rsidR="00802156" w:rsidRDefault="00802156">
            <w:pPr>
              <w:pStyle w:val="ConsPlusNormal"/>
              <w:jc w:val="center"/>
            </w:pPr>
            <w:r>
              <w:t>Застройка микрорайона "Дубки" по ул. Уральской Ж.д. N 1 (1 этап) блок секции блок секции 1/1А 1/1Б</w:t>
            </w:r>
          </w:p>
        </w:tc>
        <w:tc>
          <w:tcPr>
            <w:tcW w:w="4195" w:type="dxa"/>
            <w:vAlign w:val="center"/>
          </w:tcPr>
          <w:p w:rsidR="00802156" w:rsidRDefault="00802156">
            <w:pPr>
              <w:pStyle w:val="ConsPlusNormal"/>
              <w:jc w:val="center"/>
            </w:pPr>
            <w:r>
              <w:t>ООО "ИСК "Стройтехсервис"</w:t>
            </w:r>
          </w:p>
        </w:tc>
        <w:tc>
          <w:tcPr>
            <w:tcW w:w="2778" w:type="dxa"/>
            <w:vAlign w:val="center"/>
          </w:tcPr>
          <w:p w:rsidR="00802156" w:rsidRDefault="00802156">
            <w:pPr>
              <w:pStyle w:val="ConsPlusNormal"/>
              <w:jc w:val="center"/>
            </w:pPr>
            <w:r>
              <w:t>ООО "ИСК "Стройтехсервис"</w:t>
            </w:r>
          </w:p>
        </w:tc>
        <w:tc>
          <w:tcPr>
            <w:tcW w:w="1077" w:type="dxa"/>
            <w:vAlign w:val="center"/>
          </w:tcPr>
          <w:p w:rsidR="00802156" w:rsidRDefault="00802156">
            <w:pPr>
              <w:pStyle w:val="ConsPlusNormal"/>
              <w:jc w:val="center"/>
            </w:pPr>
            <w:r>
              <w:t>11294,06</w:t>
            </w:r>
          </w:p>
        </w:tc>
        <w:tc>
          <w:tcPr>
            <w:tcW w:w="1339" w:type="dxa"/>
            <w:vAlign w:val="center"/>
          </w:tcPr>
          <w:p w:rsidR="00802156" w:rsidRDefault="00802156">
            <w:pPr>
              <w:pStyle w:val="ConsPlusNormal"/>
              <w:jc w:val="center"/>
            </w:pPr>
            <w:r>
              <w:t>200</w:t>
            </w:r>
          </w:p>
        </w:tc>
        <w:tc>
          <w:tcPr>
            <w:tcW w:w="1474" w:type="dxa"/>
            <w:vAlign w:val="center"/>
          </w:tcPr>
          <w:p w:rsidR="00802156" w:rsidRDefault="00802156">
            <w:pPr>
              <w:pStyle w:val="ConsPlusNormal"/>
              <w:jc w:val="center"/>
            </w:pPr>
            <w:r>
              <w:t>14 - 17</w:t>
            </w:r>
          </w:p>
        </w:tc>
        <w:tc>
          <w:tcPr>
            <w:tcW w:w="1361" w:type="dxa"/>
            <w:vAlign w:val="center"/>
          </w:tcPr>
          <w:p w:rsidR="00802156" w:rsidRDefault="00802156">
            <w:pPr>
              <w:pStyle w:val="ConsPlusNormal"/>
              <w:jc w:val="center"/>
            </w:pPr>
            <w:r>
              <w:t>2</w:t>
            </w: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11294,00</w:t>
            </w:r>
          </w:p>
        </w:tc>
        <w:tc>
          <w:tcPr>
            <w:tcW w:w="2324" w:type="dxa"/>
            <w:vMerge w:val="restart"/>
            <w:vAlign w:val="center"/>
          </w:tcPr>
          <w:p w:rsidR="00802156" w:rsidRDefault="00802156">
            <w:pPr>
              <w:pStyle w:val="ConsPlusNormal"/>
              <w:jc w:val="center"/>
            </w:pPr>
            <w:r>
              <w:t>RU56301000-67114Ж</w:t>
            </w:r>
          </w:p>
        </w:tc>
        <w:tc>
          <w:tcPr>
            <w:tcW w:w="454" w:type="dxa"/>
            <w:vAlign w:val="center"/>
          </w:tcPr>
          <w:p w:rsidR="00802156" w:rsidRDefault="00802156">
            <w:pPr>
              <w:pStyle w:val="ConsPlusNormal"/>
              <w:jc w:val="center"/>
            </w:pPr>
            <w:r>
              <w:t>15</w:t>
            </w:r>
          </w:p>
        </w:tc>
        <w:tc>
          <w:tcPr>
            <w:tcW w:w="1871" w:type="dxa"/>
            <w:vAlign w:val="center"/>
          </w:tcPr>
          <w:p w:rsidR="00802156" w:rsidRDefault="00802156">
            <w:pPr>
              <w:pStyle w:val="ConsPlusNormal"/>
              <w:jc w:val="center"/>
            </w:pPr>
            <w:r>
              <w:t>начало строительства</w:t>
            </w:r>
          </w:p>
        </w:tc>
        <w:tc>
          <w:tcPr>
            <w:tcW w:w="1644" w:type="dxa"/>
            <w:vAlign w:val="center"/>
          </w:tcPr>
          <w:p w:rsidR="00802156" w:rsidRDefault="00802156">
            <w:pPr>
              <w:pStyle w:val="ConsPlusNormal"/>
              <w:jc w:val="center"/>
            </w:pPr>
            <w:r>
              <w:t>окт. 22</w:t>
            </w:r>
          </w:p>
        </w:tc>
        <w:tc>
          <w:tcPr>
            <w:tcW w:w="2608" w:type="dxa"/>
            <w:vAlign w:val="center"/>
          </w:tcPr>
          <w:p w:rsidR="00802156" w:rsidRDefault="00802156">
            <w:pPr>
              <w:pStyle w:val="ConsPlusNormal"/>
              <w:jc w:val="center"/>
            </w:pPr>
            <w:r>
              <w:t>комплексная</w:t>
            </w:r>
          </w:p>
        </w:tc>
        <w:tc>
          <w:tcPr>
            <w:tcW w:w="1077" w:type="dxa"/>
            <w:vMerge w:val="restart"/>
            <w:vAlign w:val="center"/>
          </w:tcPr>
          <w:p w:rsidR="00802156" w:rsidRDefault="00802156">
            <w:pPr>
              <w:pStyle w:val="ConsPlusNormal"/>
              <w:jc w:val="center"/>
            </w:pPr>
            <w:r>
              <w:t>19757</w:t>
            </w:r>
          </w:p>
        </w:tc>
        <w:tc>
          <w:tcPr>
            <w:tcW w:w="2211" w:type="dxa"/>
            <w:vMerge w:val="restart"/>
            <w:vAlign w:val="center"/>
          </w:tcPr>
          <w:p w:rsidR="00802156" w:rsidRDefault="00802156">
            <w:pPr>
              <w:pStyle w:val="ConsPlusNormal"/>
              <w:jc w:val="center"/>
            </w:pPr>
            <w:r>
              <w:t>56:44:0238001:4643</w:t>
            </w:r>
          </w:p>
        </w:tc>
      </w:tr>
      <w:tr w:rsidR="00802156">
        <w:tc>
          <w:tcPr>
            <w:tcW w:w="510" w:type="dxa"/>
            <w:vMerge/>
          </w:tcPr>
          <w:p w:rsidR="00802156" w:rsidRDefault="00802156">
            <w:pPr>
              <w:spacing w:after="1" w:line="0" w:lineRule="atLeast"/>
            </w:pPr>
          </w:p>
        </w:tc>
        <w:tc>
          <w:tcPr>
            <w:tcW w:w="2381" w:type="dxa"/>
            <w:vAlign w:val="center"/>
          </w:tcPr>
          <w:p w:rsidR="00802156" w:rsidRDefault="00802156">
            <w:pPr>
              <w:pStyle w:val="ConsPlusNormal"/>
              <w:jc w:val="center"/>
            </w:pPr>
            <w:r>
              <w:t xml:space="preserve">Застройка </w:t>
            </w:r>
            <w:r>
              <w:lastRenderedPageBreak/>
              <w:t>микрорайона "Дубки" по ул. Уральской Микрорайон 2 Ж.д. N 1 (2 этап) блок секции 1/2А 1/2Б</w:t>
            </w:r>
          </w:p>
        </w:tc>
        <w:tc>
          <w:tcPr>
            <w:tcW w:w="4195" w:type="dxa"/>
            <w:vAlign w:val="center"/>
          </w:tcPr>
          <w:p w:rsidR="00802156" w:rsidRDefault="00802156">
            <w:pPr>
              <w:pStyle w:val="ConsPlusNormal"/>
              <w:jc w:val="center"/>
            </w:pPr>
            <w:r>
              <w:lastRenderedPageBreak/>
              <w:t>ООО "ИСК "Стройтехсервис"</w:t>
            </w:r>
          </w:p>
        </w:tc>
        <w:tc>
          <w:tcPr>
            <w:tcW w:w="2778" w:type="dxa"/>
            <w:vAlign w:val="center"/>
          </w:tcPr>
          <w:p w:rsidR="00802156" w:rsidRDefault="00802156">
            <w:pPr>
              <w:pStyle w:val="ConsPlusNormal"/>
              <w:jc w:val="center"/>
            </w:pPr>
            <w:r>
              <w:t xml:space="preserve">ООО "ИСК </w:t>
            </w:r>
            <w:r>
              <w:lastRenderedPageBreak/>
              <w:t>"Стройтехсервис"</w:t>
            </w:r>
          </w:p>
        </w:tc>
        <w:tc>
          <w:tcPr>
            <w:tcW w:w="1077" w:type="dxa"/>
            <w:vAlign w:val="center"/>
          </w:tcPr>
          <w:p w:rsidR="00802156" w:rsidRDefault="00802156">
            <w:pPr>
              <w:pStyle w:val="ConsPlusNormal"/>
              <w:jc w:val="center"/>
            </w:pPr>
            <w:r>
              <w:lastRenderedPageBreak/>
              <w:t>10021,23</w:t>
            </w:r>
          </w:p>
        </w:tc>
        <w:tc>
          <w:tcPr>
            <w:tcW w:w="1339" w:type="dxa"/>
            <w:vAlign w:val="center"/>
          </w:tcPr>
          <w:p w:rsidR="00802156" w:rsidRDefault="00802156">
            <w:pPr>
              <w:pStyle w:val="ConsPlusNormal"/>
              <w:jc w:val="center"/>
            </w:pPr>
            <w:r>
              <w:t>168</w:t>
            </w:r>
          </w:p>
        </w:tc>
        <w:tc>
          <w:tcPr>
            <w:tcW w:w="1474" w:type="dxa"/>
            <w:vAlign w:val="center"/>
          </w:tcPr>
          <w:p w:rsidR="00802156" w:rsidRDefault="00802156">
            <w:pPr>
              <w:pStyle w:val="ConsPlusNormal"/>
              <w:jc w:val="center"/>
            </w:pPr>
            <w:r>
              <w:t>14 - 17</w:t>
            </w:r>
          </w:p>
        </w:tc>
        <w:tc>
          <w:tcPr>
            <w:tcW w:w="1361" w:type="dxa"/>
            <w:vAlign w:val="center"/>
          </w:tcPr>
          <w:p w:rsidR="00802156" w:rsidRDefault="00802156">
            <w:pPr>
              <w:pStyle w:val="ConsPlusNormal"/>
              <w:jc w:val="center"/>
            </w:pPr>
            <w:r>
              <w:t>2</w:t>
            </w: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10021,00</w:t>
            </w:r>
          </w:p>
        </w:tc>
        <w:tc>
          <w:tcPr>
            <w:tcW w:w="2324" w:type="dxa"/>
            <w:vMerge/>
          </w:tcPr>
          <w:p w:rsidR="00802156" w:rsidRDefault="00802156">
            <w:pPr>
              <w:spacing w:after="1" w:line="0" w:lineRule="atLeast"/>
            </w:pPr>
          </w:p>
        </w:tc>
        <w:tc>
          <w:tcPr>
            <w:tcW w:w="454" w:type="dxa"/>
            <w:vAlign w:val="center"/>
          </w:tcPr>
          <w:p w:rsidR="00802156" w:rsidRDefault="00802156">
            <w:pPr>
              <w:pStyle w:val="ConsPlusNormal"/>
            </w:pPr>
          </w:p>
        </w:tc>
        <w:tc>
          <w:tcPr>
            <w:tcW w:w="1871" w:type="dxa"/>
            <w:vAlign w:val="center"/>
          </w:tcPr>
          <w:p w:rsidR="00802156" w:rsidRDefault="00802156">
            <w:pPr>
              <w:pStyle w:val="ConsPlusNormal"/>
              <w:jc w:val="center"/>
            </w:pPr>
            <w:r>
              <w:t xml:space="preserve">возведение стен </w:t>
            </w:r>
            <w:r>
              <w:lastRenderedPageBreak/>
              <w:t>дома</w:t>
            </w:r>
          </w:p>
        </w:tc>
        <w:tc>
          <w:tcPr>
            <w:tcW w:w="1644" w:type="dxa"/>
            <w:vAlign w:val="center"/>
          </w:tcPr>
          <w:p w:rsidR="00802156" w:rsidRDefault="00802156">
            <w:pPr>
              <w:pStyle w:val="ConsPlusNormal"/>
              <w:jc w:val="center"/>
            </w:pPr>
            <w:r>
              <w:lastRenderedPageBreak/>
              <w:t>дек. 21</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Align w:val="center"/>
          </w:tcPr>
          <w:p w:rsidR="00802156" w:rsidRDefault="00802156">
            <w:pPr>
              <w:pStyle w:val="ConsPlusNormal"/>
              <w:jc w:val="center"/>
            </w:pPr>
            <w:r>
              <w:lastRenderedPageBreak/>
              <w:t>2</w:t>
            </w:r>
          </w:p>
        </w:tc>
        <w:tc>
          <w:tcPr>
            <w:tcW w:w="2381" w:type="dxa"/>
            <w:vAlign w:val="center"/>
          </w:tcPr>
          <w:p w:rsidR="00802156" w:rsidRDefault="00802156">
            <w:pPr>
              <w:pStyle w:val="ConsPlusNormal"/>
              <w:jc w:val="center"/>
            </w:pPr>
            <w:r>
              <w:t>Ж.д. по ул. Краснознаменной, 47</w:t>
            </w:r>
          </w:p>
        </w:tc>
        <w:tc>
          <w:tcPr>
            <w:tcW w:w="4195" w:type="dxa"/>
            <w:vAlign w:val="center"/>
          </w:tcPr>
          <w:p w:rsidR="00802156" w:rsidRDefault="00802156">
            <w:pPr>
              <w:pStyle w:val="ConsPlusNormal"/>
              <w:jc w:val="center"/>
            </w:pPr>
            <w:r>
              <w:t>МУП "МИФ"</w:t>
            </w:r>
          </w:p>
        </w:tc>
        <w:tc>
          <w:tcPr>
            <w:tcW w:w="2778" w:type="dxa"/>
            <w:vAlign w:val="center"/>
          </w:tcPr>
          <w:p w:rsidR="00802156" w:rsidRDefault="00802156">
            <w:pPr>
              <w:pStyle w:val="ConsPlusNormal"/>
              <w:jc w:val="center"/>
            </w:pPr>
            <w:r>
              <w:t>ООО "СК "Строй-Сити-Оренбург"</w:t>
            </w:r>
          </w:p>
        </w:tc>
        <w:tc>
          <w:tcPr>
            <w:tcW w:w="1077" w:type="dxa"/>
            <w:vAlign w:val="center"/>
          </w:tcPr>
          <w:p w:rsidR="00802156" w:rsidRDefault="00802156">
            <w:pPr>
              <w:pStyle w:val="ConsPlusNormal"/>
              <w:jc w:val="center"/>
            </w:pPr>
            <w:r>
              <w:t>5267,10</w:t>
            </w:r>
          </w:p>
        </w:tc>
        <w:tc>
          <w:tcPr>
            <w:tcW w:w="1339" w:type="dxa"/>
            <w:vAlign w:val="center"/>
          </w:tcPr>
          <w:p w:rsidR="00802156" w:rsidRDefault="00802156">
            <w:pPr>
              <w:pStyle w:val="ConsPlusNormal"/>
              <w:jc w:val="center"/>
            </w:pPr>
            <w:r>
              <w:t>66</w:t>
            </w:r>
          </w:p>
        </w:tc>
        <w:tc>
          <w:tcPr>
            <w:tcW w:w="1474" w:type="dxa"/>
            <w:vAlign w:val="center"/>
          </w:tcPr>
          <w:p w:rsidR="00802156" w:rsidRDefault="00802156">
            <w:pPr>
              <w:pStyle w:val="ConsPlusNormal"/>
              <w:jc w:val="center"/>
            </w:pPr>
            <w:r>
              <w:t>9</w:t>
            </w:r>
          </w:p>
        </w:tc>
        <w:tc>
          <w:tcPr>
            <w:tcW w:w="1361" w:type="dxa"/>
            <w:vAlign w:val="center"/>
          </w:tcPr>
          <w:p w:rsidR="00802156" w:rsidRDefault="00802156">
            <w:pPr>
              <w:pStyle w:val="ConsPlusNormal"/>
              <w:jc w:val="center"/>
            </w:pPr>
            <w:r>
              <w:t>2</w:t>
            </w: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5267,00</w:t>
            </w:r>
          </w:p>
        </w:tc>
        <w:tc>
          <w:tcPr>
            <w:tcW w:w="2324" w:type="dxa"/>
            <w:vAlign w:val="center"/>
          </w:tcPr>
          <w:p w:rsidR="00802156" w:rsidRDefault="00802156">
            <w:pPr>
              <w:pStyle w:val="ConsPlusNormal"/>
              <w:jc w:val="center"/>
            </w:pPr>
            <w:r>
              <w:t>56-301000-189-2020 от 25.12.2002 взамен RU56301000-72714Р</w:t>
            </w:r>
          </w:p>
        </w:tc>
        <w:tc>
          <w:tcPr>
            <w:tcW w:w="454" w:type="dxa"/>
            <w:vAlign w:val="center"/>
          </w:tcPr>
          <w:p w:rsidR="00802156" w:rsidRDefault="00802156">
            <w:pPr>
              <w:pStyle w:val="ConsPlusNormal"/>
              <w:jc w:val="center"/>
            </w:pPr>
            <w:r>
              <w:t>95</w:t>
            </w:r>
          </w:p>
        </w:tc>
        <w:tc>
          <w:tcPr>
            <w:tcW w:w="1871" w:type="dxa"/>
            <w:vAlign w:val="center"/>
          </w:tcPr>
          <w:p w:rsidR="00802156" w:rsidRDefault="00802156">
            <w:pPr>
              <w:pStyle w:val="ConsPlusNormal"/>
              <w:jc w:val="center"/>
            </w:pPr>
            <w:r>
              <w:t>отделочные работы</w:t>
            </w:r>
          </w:p>
        </w:tc>
        <w:tc>
          <w:tcPr>
            <w:tcW w:w="1644" w:type="dxa"/>
            <w:vAlign w:val="center"/>
          </w:tcPr>
          <w:p w:rsidR="00802156" w:rsidRDefault="00802156">
            <w:pPr>
              <w:pStyle w:val="ConsPlusNormal"/>
              <w:jc w:val="center"/>
            </w:pPr>
            <w:r>
              <w:t>мар. 21</w:t>
            </w:r>
          </w:p>
        </w:tc>
        <w:tc>
          <w:tcPr>
            <w:tcW w:w="2608" w:type="dxa"/>
            <w:vAlign w:val="center"/>
          </w:tcPr>
          <w:p w:rsidR="00802156" w:rsidRDefault="00802156">
            <w:pPr>
              <w:pStyle w:val="ConsPlusNormal"/>
              <w:jc w:val="center"/>
            </w:pPr>
            <w:r>
              <w:t>точечная</w:t>
            </w:r>
          </w:p>
        </w:tc>
        <w:tc>
          <w:tcPr>
            <w:tcW w:w="1077" w:type="dxa"/>
            <w:vAlign w:val="center"/>
          </w:tcPr>
          <w:p w:rsidR="00802156" w:rsidRDefault="00802156">
            <w:pPr>
              <w:pStyle w:val="ConsPlusNormal"/>
              <w:jc w:val="center"/>
            </w:pPr>
            <w:r>
              <w:t>2431</w:t>
            </w:r>
          </w:p>
        </w:tc>
        <w:tc>
          <w:tcPr>
            <w:tcW w:w="2211" w:type="dxa"/>
            <w:vAlign w:val="center"/>
          </w:tcPr>
          <w:p w:rsidR="00802156" w:rsidRDefault="00802156">
            <w:pPr>
              <w:pStyle w:val="ConsPlusNormal"/>
              <w:jc w:val="center"/>
            </w:pPr>
            <w:r>
              <w:t>56:44:0221003:25</w:t>
            </w:r>
          </w:p>
        </w:tc>
      </w:tr>
      <w:tr w:rsidR="00802156">
        <w:tc>
          <w:tcPr>
            <w:tcW w:w="510" w:type="dxa"/>
            <w:vAlign w:val="center"/>
          </w:tcPr>
          <w:p w:rsidR="00802156" w:rsidRDefault="00802156">
            <w:pPr>
              <w:pStyle w:val="ConsPlusNormal"/>
              <w:jc w:val="center"/>
            </w:pPr>
            <w:r>
              <w:t>3</w:t>
            </w:r>
          </w:p>
        </w:tc>
        <w:tc>
          <w:tcPr>
            <w:tcW w:w="2381" w:type="dxa"/>
            <w:vAlign w:val="center"/>
          </w:tcPr>
          <w:p w:rsidR="00802156" w:rsidRDefault="00802156">
            <w:pPr>
              <w:pStyle w:val="ConsPlusNormal"/>
              <w:jc w:val="center"/>
            </w:pPr>
            <w:r>
              <w:t>Ж.д. N 2 застройки по ул. Ямашева</w:t>
            </w:r>
          </w:p>
        </w:tc>
        <w:tc>
          <w:tcPr>
            <w:tcW w:w="4195" w:type="dxa"/>
            <w:vAlign w:val="center"/>
          </w:tcPr>
          <w:p w:rsidR="00802156" w:rsidRDefault="00802156">
            <w:pPr>
              <w:pStyle w:val="ConsPlusNormal"/>
              <w:jc w:val="center"/>
            </w:pPr>
            <w:r>
              <w:t>ООО "ГК "Звезда"</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8874,84</w:t>
            </w:r>
          </w:p>
        </w:tc>
        <w:tc>
          <w:tcPr>
            <w:tcW w:w="1339" w:type="dxa"/>
            <w:vAlign w:val="center"/>
          </w:tcPr>
          <w:p w:rsidR="00802156" w:rsidRDefault="00802156">
            <w:pPr>
              <w:pStyle w:val="ConsPlusNormal"/>
              <w:jc w:val="center"/>
            </w:pPr>
            <w:r>
              <w:t>194</w:t>
            </w:r>
          </w:p>
        </w:tc>
        <w:tc>
          <w:tcPr>
            <w:tcW w:w="1474" w:type="dxa"/>
            <w:vAlign w:val="center"/>
          </w:tcPr>
          <w:p w:rsidR="00802156" w:rsidRDefault="00802156">
            <w:pPr>
              <w:pStyle w:val="ConsPlusNormal"/>
              <w:jc w:val="center"/>
            </w:pPr>
            <w:r>
              <w:t>14</w:t>
            </w:r>
          </w:p>
        </w:tc>
        <w:tc>
          <w:tcPr>
            <w:tcW w:w="1361" w:type="dxa"/>
            <w:vAlign w:val="center"/>
          </w:tcPr>
          <w:p w:rsidR="00802156" w:rsidRDefault="00802156">
            <w:pPr>
              <w:pStyle w:val="ConsPlusNormal"/>
              <w:jc w:val="center"/>
            </w:pPr>
            <w:r>
              <w:t>2</w:t>
            </w: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8875,00</w:t>
            </w:r>
          </w:p>
        </w:tc>
        <w:tc>
          <w:tcPr>
            <w:tcW w:w="2324" w:type="dxa"/>
            <w:vAlign w:val="center"/>
          </w:tcPr>
          <w:p w:rsidR="00802156" w:rsidRDefault="00802156">
            <w:pPr>
              <w:pStyle w:val="ConsPlusNormal"/>
              <w:jc w:val="center"/>
            </w:pPr>
            <w:r>
              <w:t>RU56301000-01515Ж от 02.02.2015</w:t>
            </w:r>
          </w:p>
        </w:tc>
        <w:tc>
          <w:tcPr>
            <w:tcW w:w="454" w:type="dxa"/>
            <w:vAlign w:val="center"/>
          </w:tcPr>
          <w:p w:rsidR="00802156" w:rsidRDefault="00802156">
            <w:pPr>
              <w:pStyle w:val="ConsPlusNormal"/>
              <w:jc w:val="center"/>
            </w:pPr>
            <w:r>
              <w:t>10</w:t>
            </w:r>
          </w:p>
        </w:tc>
        <w:tc>
          <w:tcPr>
            <w:tcW w:w="1871" w:type="dxa"/>
            <w:vAlign w:val="center"/>
          </w:tcPr>
          <w:p w:rsidR="00802156" w:rsidRDefault="00802156">
            <w:pPr>
              <w:pStyle w:val="ConsPlusNormal"/>
              <w:jc w:val="center"/>
            </w:pPr>
            <w:r>
              <w:t>строительство приостановлено</w:t>
            </w:r>
          </w:p>
        </w:tc>
        <w:tc>
          <w:tcPr>
            <w:tcW w:w="1644" w:type="dxa"/>
            <w:vAlign w:val="center"/>
          </w:tcPr>
          <w:p w:rsidR="00802156" w:rsidRDefault="00802156">
            <w:pPr>
              <w:pStyle w:val="ConsPlusNormal"/>
              <w:jc w:val="center"/>
            </w:pPr>
            <w:r>
              <w:t>июн. 22</w:t>
            </w:r>
          </w:p>
        </w:tc>
        <w:tc>
          <w:tcPr>
            <w:tcW w:w="2608" w:type="dxa"/>
            <w:vAlign w:val="center"/>
          </w:tcPr>
          <w:p w:rsidR="00802156" w:rsidRDefault="00802156">
            <w:pPr>
              <w:pStyle w:val="ConsPlusNormal"/>
              <w:jc w:val="center"/>
            </w:pPr>
            <w:r>
              <w:t>точечная</w:t>
            </w:r>
          </w:p>
        </w:tc>
        <w:tc>
          <w:tcPr>
            <w:tcW w:w="1077" w:type="dxa"/>
            <w:vAlign w:val="center"/>
          </w:tcPr>
          <w:p w:rsidR="00802156" w:rsidRDefault="00802156">
            <w:pPr>
              <w:pStyle w:val="ConsPlusNormal"/>
              <w:jc w:val="center"/>
            </w:pPr>
            <w:r>
              <w:t>4574</w:t>
            </w:r>
          </w:p>
        </w:tc>
        <w:tc>
          <w:tcPr>
            <w:tcW w:w="2211" w:type="dxa"/>
            <w:vAlign w:val="center"/>
          </w:tcPr>
          <w:p w:rsidR="00802156" w:rsidRDefault="00802156">
            <w:pPr>
              <w:pStyle w:val="ConsPlusNormal"/>
              <w:jc w:val="center"/>
            </w:pPr>
            <w:r>
              <w:t>56:44:0258019:12</w:t>
            </w:r>
          </w:p>
        </w:tc>
      </w:tr>
      <w:tr w:rsidR="00802156">
        <w:tc>
          <w:tcPr>
            <w:tcW w:w="510" w:type="dxa"/>
            <w:vAlign w:val="center"/>
          </w:tcPr>
          <w:p w:rsidR="00802156" w:rsidRDefault="00802156">
            <w:pPr>
              <w:pStyle w:val="ConsPlusNormal"/>
              <w:jc w:val="center"/>
            </w:pPr>
            <w:r>
              <w:t>4</w:t>
            </w:r>
          </w:p>
        </w:tc>
        <w:tc>
          <w:tcPr>
            <w:tcW w:w="2381" w:type="dxa"/>
            <w:vAlign w:val="center"/>
          </w:tcPr>
          <w:p w:rsidR="00802156" w:rsidRDefault="00802156">
            <w:pPr>
              <w:pStyle w:val="ConsPlusNormal"/>
              <w:jc w:val="center"/>
            </w:pPr>
            <w:r>
              <w:t>Ж.д. N 10 в ЖК "Изумрудный город"</w:t>
            </w:r>
          </w:p>
        </w:tc>
        <w:tc>
          <w:tcPr>
            <w:tcW w:w="4195" w:type="dxa"/>
            <w:vAlign w:val="center"/>
          </w:tcPr>
          <w:p w:rsidR="00802156" w:rsidRDefault="00802156">
            <w:pPr>
              <w:pStyle w:val="ConsPlusNormal"/>
              <w:jc w:val="center"/>
            </w:pPr>
            <w:r>
              <w:t>Мусин А.Р.</w:t>
            </w:r>
          </w:p>
        </w:tc>
        <w:tc>
          <w:tcPr>
            <w:tcW w:w="2778" w:type="dxa"/>
            <w:vAlign w:val="center"/>
          </w:tcPr>
          <w:p w:rsidR="00802156" w:rsidRDefault="00802156">
            <w:pPr>
              <w:pStyle w:val="ConsPlusNormal"/>
              <w:jc w:val="center"/>
            </w:pPr>
            <w:r>
              <w:t>ООО СК "Ренесанс"</w:t>
            </w:r>
          </w:p>
        </w:tc>
        <w:tc>
          <w:tcPr>
            <w:tcW w:w="1077" w:type="dxa"/>
            <w:vAlign w:val="center"/>
          </w:tcPr>
          <w:p w:rsidR="00802156" w:rsidRDefault="00802156">
            <w:pPr>
              <w:pStyle w:val="ConsPlusNormal"/>
              <w:jc w:val="center"/>
            </w:pPr>
            <w:r>
              <w:t>989,85</w:t>
            </w:r>
          </w:p>
        </w:tc>
        <w:tc>
          <w:tcPr>
            <w:tcW w:w="1339" w:type="dxa"/>
            <w:vAlign w:val="center"/>
          </w:tcPr>
          <w:p w:rsidR="00802156" w:rsidRDefault="00802156">
            <w:pPr>
              <w:pStyle w:val="ConsPlusNormal"/>
              <w:jc w:val="center"/>
            </w:pPr>
            <w:r>
              <w:t>21</w:t>
            </w:r>
          </w:p>
        </w:tc>
        <w:tc>
          <w:tcPr>
            <w:tcW w:w="1474" w:type="dxa"/>
            <w:vAlign w:val="center"/>
          </w:tcPr>
          <w:p w:rsidR="00802156" w:rsidRDefault="00802156">
            <w:pPr>
              <w:pStyle w:val="ConsPlusNormal"/>
              <w:jc w:val="center"/>
            </w:pPr>
            <w:r>
              <w:t>3</w:t>
            </w:r>
          </w:p>
        </w:tc>
        <w:tc>
          <w:tcPr>
            <w:tcW w:w="1361" w:type="dxa"/>
            <w:vAlign w:val="center"/>
          </w:tcPr>
          <w:p w:rsidR="00802156" w:rsidRDefault="00802156">
            <w:pPr>
              <w:pStyle w:val="ConsPlusNormal"/>
              <w:jc w:val="center"/>
            </w:pPr>
            <w:r>
              <w:t>1</w:t>
            </w: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990,00</w:t>
            </w:r>
          </w:p>
        </w:tc>
        <w:tc>
          <w:tcPr>
            <w:tcW w:w="2324" w:type="dxa"/>
            <w:vAlign w:val="center"/>
          </w:tcPr>
          <w:p w:rsidR="00802156" w:rsidRDefault="00802156">
            <w:pPr>
              <w:pStyle w:val="ConsPlusNormal"/>
              <w:jc w:val="center"/>
            </w:pPr>
            <w:r>
              <w:t>56-301000-036-2021 от 22.03.2021 взамен 56-301000-185-2019</w:t>
            </w:r>
          </w:p>
        </w:tc>
        <w:tc>
          <w:tcPr>
            <w:tcW w:w="454" w:type="dxa"/>
            <w:vAlign w:val="center"/>
          </w:tcPr>
          <w:p w:rsidR="00802156" w:rsidRDefault="00802156">
            <w:pPr>
              <w:pStyle w:val="ConsPlusNormal"/>
              <w:jc w:val="center"/>
            </w:pPr>
            <w:r>
              <w:t>90</w:t>
            </w:r>
          </w:p>
        </w:tc>
        <w:tc>
          <w:tcPr>
            <w:tcW w:w="1871" w:type="dxa"/>
            <w:vAlign w:val="center"/>
          </w:tcPr>
          <w:p w:rsidR="00802156" w:rsidRDefault="00802156">
            <w:pPr>
              <w:pStyle w:val="ConsPlusNormal"/>
              <w:jc w:val="center"/>
            </w:pPr>
            <w:r>
              <w:t>отделочные работы</w:t>
            </w:r>
          </w:p>
        </w:tc>
        <w:tc>
          <w:tcPr>
            <w:tcW w:w="1644" w:type="dxa"/>
            <w:vAlign w:val="center"/>
          </w:tcPr>
          <w:p w:rsidR="00802156" w:rsidRDefault="00802156">
            <w:pPr>
              <w:pStyle w:val="ConsPlusNormal"/>
              <w:jc w:val="center"/>
            </w:pPr>
            <w:r>
              <w:t>май 21</w:t>
            </w:r>
          </w:p>
        </w:tc>
        <w:tc>
          <w:tcPr>
            <w:tcW w:w="2608" w:type="dxa"/>
            <w:vAlign w:val="center"/>
          </w:tcPr>
          <w:p w:rsidR="00802156" w:rsidRDefault="00802156">
            <w:pPr>
              <w:pStyle w:val="ConsPlusNormal"/>
              <w:jc w:val="center"/>
            </w:pPr>
            <w:r>
              <w:t>комплексная</w:t>
            </w:r>
          </w:p>
        </w:tc>
        <w:tc>
          <w:tcPr>
            <w:tcW w:w="1077" w:type="dxa"/>
            <w:vAlign w:val="center"/>
          </w:tcPr>
          <w:p w:rsidR="00802156" w:rsidRDefault="00802156">
            <w:pPr>
              <w:pStyle w:val="ConsPlusNormal"/>
              <w:jc w:val="center"/>
            </w:pPr>
            <w:r>
              <w:t>1820</w:t>
            </w:r>
          </w:p>
        </w:tc>
        <w:tc>
          <w:tcPr>
            <w:tcW w:w="2211" w:type="dxa"/>
            <w:vAlign w:val="center"/>
          </w:tcPr>
          <w:p w:rsidR="00802156" w:rsidRDefault="00802156">
            <w:pPr>
              <w:pStyle w:val="ConsPlusNormal"/>
              <w:jc w:val="center"/>
            </w:pPr>
            <w:r>
              <w:t>56:44:0245002:739</w:t>
            </w:r>
          </w:p>
        </w:tc>
      </w:tr>
      <w:tr w:rsidR="00802156">
        <w:tc>
          <w:tcPr>
            <w:tcW w:w="510" w:type="dxa"/>
            <w:vAlign w:val="center"/>
          </w:tcPr>
          <w:p w:rsidR="00802156" w:rsidRDefault="00802156">
            <w:pPr>
              <w:pStyle w:val="ConsPlusNormal"/>
              <w:jc w:val="center"/>
            </w:pPr>
            <w:r>
              <w:t>5</w:t>
            </w:r>
          </w:p>
        </w:tc>
        <w:tc>
          <w:tcPr>
            <w:tcW w:w="2381" w:type="dxa"/>
            <w:vAlign w:val="center"/>
          </w:tcPr>
          <w:p w:rsidR="00802156" w:rsidRDefault="00802156">
            <w:pPr>
              <w:pStyle w:val="ConsPlusNormal"/>
              <w:jc w:val="center"/>
            </w:pPr>
            <w:r>
              <w:t>Ж.д. N 11 в ЖК "Изумрудный город"</w:t>
            </w:r>
          </w:p>
        </w:tc>
        <w:tc>
          <w:tcPr>
            <w:tcW w:w="4195" w:type="dxa"/>
            <w:vAlign w:val="center"/>
          </w:tcPr>
          <w:p w:rsidR="00802156" w:rsidRDefault="00802156">
            <w:pPr>
              <w:pStyle w:val="ConsPlusNormal"/>
              <w:jc w:val="center"/>
            </w:pPr>
            <w:r>
              <w:t>Мусин А.Р.</w:t>
            </w:r>
          </w:p>
        </w:tc>
        <w:tc>
          <w:tcPr>
            <w:tcW w:w="2778" w:type="dxa"/>
            <w:vAlign w:val="center"/>
          </w:tcPr>
          <w:p w:rsidR="00802156" w:rsidRDefault="00802156">
            <w:pPr>
              <w:pStyle w:val="ConsPlusNormal"/>
              <w:jc w:val="center"/>
            </w:pPr>
            <w:r>
              <w:t>ООО СК "Ренесанс"</w:t>
            </w:r>
          </w:p>
        </w:tc>
        <w:tc>
          <w:tcPr>
            <w:tcW w:w="1077" w:type="dxa"/>
            <w:vAlign w:val="center"/>
          </w:tcPr>
          <w:p w:rsidR="00802156" w:rsidRDefault="00802156">
            <w:pPr>
              <w:pStyle w:val="ConsPlusNormal"/>
              <w:jc w:val="center"/>
            </w:pPr>
            <w:r>
              <w:t>989,85</w:t>
            </w:r>
          </w:p>
        </w:tc>
        <w:tc>
          <w:tcPr>
            <w:tcW w:w="1339" w:type="dxa"/>
            <w:vAlign w:val="center"/>
          </w:tcPr>
          <w:p w:rsidR="00802156" w:rsidRDefault="00802156">
            <w:pPr>
              <w:pStyle w:val="ConsPlusNormal"/>
              <w:jc w:val="center"/>
            </w:pPr>
            <w:r>
              <w:t>21</w:t>
            </w:r>
          </w:p>
        </w:tc>
        <w:tc>
          <w:tcPr>
            <w:tcW w:w="1474" w:type="dxa"/>
            <w:vAlign w:val="center"/>
          </w:tcPr>
          <w:p w:rsidR="00802156" w:rsidRDefault="00802156">
            <w:pPr>
              <w:pStyle w:val="ConsPlusNormal"/>
              <w:jc w:val="center"/>
            </w:pPr>
            <w:r>
              <w:t>3</w:t>
            </w:r>
          </w:p>
        </w:tc>
        <w:tc>
          <w:tcPr>
            <w:tcW w:w="1361" w:type="dxa"/>
            <w:vAlign w:val="center"/>
          </w:tcPr>
          <w:p w:rsidR="00802156" w:rsidRDefault="00802156">
            <w:pPr>
              <w:pStyle w:val="ConsPlusNormal"/>
              <w:jc w:val="center"/>
            </w:pPr>
            <w:r>
              <w:t>1</w:t>
            </w: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990,00</w:t>
            </w:r>
          </w:p>
        </w:tc>
        <w:tc>
          <w:tcPr>
            <w:tcW w:w="2324" w:type="dxa"/>
            <w:vAlign w:val="center"/>
          </w:tcPr>
          <w:p w:rsidR="00802156" w:rsidRDefault="00802156">
            <w:pPr>
              <w:pStyle w:val="ConsPlusNormal"/>
              <w:jc w:val="center"/>
            </w:pPr>
            <w:r>
              <w:t>56-301000-034-2021 от 18.03.2021 взамен 56-301000-186-2019</w:t>
            </w:r>
          </w:p>
        </w:tc>
        <w:tc>
          <w:tcPr>
            <w:tcW w:w="454" w:type="dxa"/>
            <w:vAlign w:val="center"/>
          </w:tcPr>
          <w:p w:rsidR="00802156" w:rsidRDefault="00802156">
            <w:pPr>
              <w:pStyle w:val="ConsPlusNormal"/>
              <w:jc w:val="center"/>
            </w:pPr>
            <w:r>
              <w:t>90</w:t>
            </w:r>
          </w:p>
        </w:tc>
        <w:tc>
          <w:tcPr>
            <w:tcW w:w="1871" w:type="dxa"/>
            <w:vAlign w:val="center"/>
          </w:tcPr>
          <w:p w:rsidR="00802156" w:rsidRDefault="00802156">
            <w:pPr>
              <w:pStyle w:val="ConsPlusNormal"/>
              <w:jc w:val="center"/>
            </w:pPr>
            <w:r>
              <w:t>отделочные работы</w:t>
            </w:r>
          </w:p>
        </w:tc>
        <w:tc>
          <w:tcPr>
            <w:tcW w:w="1644" w:type="dxa"/>
            <w:vAlign w:val="center"/>
          </w:tcPr>
          <w:p w:rsidR="00802156" w:rsidRDefault="00802156">
            <w:pPr>
              <w:pStyle w:val="ConsPlusNormal"/>
              <w:jc w:val="center"/>
            </w:pPr>
            <w:r>
              <w:t>май 21</w:t>
            </w:r>
          </w:p>
        </w:tc>
        <w:tc>
          <w:tcPr>
            <w:tcW w:w="2608" w:type="dxa"/>
            <w:vAlign w:val="center"/>
          </w:tcPr>
          <w:p w:rsidR="00802156" w:rsidRDefault="00802156">
            <w:pPr>
              <w:pStyle w:val="ConsPlusNormal"/>
              <w:jc w:val="center"/>
            </w:pPr>
            <w:r>
              <w:t>комплексная</w:t>
            </w:r>
          </w:p>
        </w:tc>
        <w:tc>
          <w:tcPr>
            <w:tcW w:w="1077" w:type="dxa"/>
            <w:vAlign w:val="center"/>
          </w:tcPr>
          <w:p w:rsidR="00802156" w:rsidRDefault="00802156">
            <w:pPr>
              <w:pStyle w:val="ConsPlusNormal"/>
              <w:jc w:val="center"/>
            </w:pPr>
            <w:r>
              <w:t>1995</w:t>
            </w:r>
          </w:p>
        </w:tc>
        <w:tc>
          <w:tcPr>
            <w:tcW w:w="2211" w:type="dxa"/>
            <w:vAlign w:val="center"/>
          </w:tcPr>
          <w:p w:rsidR="00802156" w:rsidRDefault="00802156">
            <w:pPr>
              <w:pStyle w:val="ConsPlusNormal"/>
              <w:jc w:val="center"/>
            </w:pPr>
            <w:r>
              <w:t>56:44:0245002:948</w:t>
            </w:r>
          </w:p>
        </w:tc>
      </w:tr>
      <w:tr w:rsidR="00802156">
        <w:tc>
          <w:tcPr>
            <w:tcW w:w="510" w:type="dxa"/>
            <w:vAlign w:val="center"/>
          </w:tcPr>
          <w:p w:rsidR="00802156" w:rsidRDefault="00802156">
            <w:pPr>
              <w:pStyle w:val="ConsPlusNormal"/>
              <w:jc w:val="center"/>
            </w:pPr>
            <w:r>
              <w:t>6</w:t>
            </w:r>
          </w:p>
        </w:tc>
        <w:tc>
          <w:tcPr>
            <w:tcW w:w="2381" w:type="dxa"/>
            <w:vAlign w:val="center"/>
          </w:tcPr>
          <w:p w:rsidR="00802156" w:rsidRDefault="00802156">
            <w:pPr>
              <w:pStyle w:val="ConsPlusNormal"/>
              <w:jc w:val="center"/>
            </w:pPr>
            <w:r>
              <w:t>Ж.д. N 12 в ЖК "Изумрудный город"</w:t>
            </w:r>
          </w:p>
        </w:tc>
        <w:tc>
          <w:tcPr>
            <w:tcW w:w="4195" w:type="dxa"/>
            <w:vAlign w:val="center"/>
          </w:tcPr>
          <w:p w:rsidR="00802156" w:rsidRDefault="00802156">
            <w:pPr>
              <w:pStyle w:val="ConsPlusNormal"/>
              <w:jc w:val="center"/>
            </w:pPr>
            <w:r>
              <w:t>Мусин А.Р.</w:t>
            </w:r>
          </w:p>
        </w:tc>
        <w:tc>
          <w:tcPr>
            <w:tcW w:w="2778" w:type="dxa"/>
            <w:vAlign w:val="center"/>
          </w:tcPr>
          <w:p w:rsidR="00802156" w:rsidRDefault="00802156">
            <w:pPr>
              <w:pStyle w:val="ConsPlusNormal"/>
              <w:jc w:val="center"/>
            </w:pPr>
            <w:r>
              <w:t>ООО СК "Ренесанс"</w:t>
            </w:r>
          </w:p>
        </w:tc>
        <w:tc>
          <w:tcPr>
            <w:tcW w:w="1077" w:type="dxa"/>
            <w:vAlign w:val="center"/>
          </w:tcPr>
          <w:p w:rsidR="00802156" w:rsidRDefault="00802156">
            <w:pPr>
              <w:pStyle w:val="ConsPlusNormal"/>
              <w:jc w:val="center"/>
            </w:pPr>
            <w:r>
              <w:t>2834,34</w:t>
            </w:r>
          </w:p>
        </w:tc>
        <w:tc>
          <w:tcPr>
            <w:tcW w:w="1339" w:type="dxa"/>
            <w:vAlign w:val="center"/>
          </w:tcPr>
          <w:p w:rsidR="00802156" w:rsidRDefault="00802156">
            <w:pPr>
              <w:pStyle w:val="ConsPlusNormal"/>
              <w:jc w:val="center"/>
            </w:pPr>
            <w:r>
              <w:t>69</w:t>
            </w:r>
          </w:p>
        </w:tc>
        <w:tc>
          <w:tcPr>
            <w:tcW w:w="1474" w:type="dxa"/>
            <w:vAlign w:val="center"/>
          </w:tcPr>
          <w:p w:rsidR="00802156" w:rsidRDefault="00802156">
            <w:pPr>
              <w:pStyle w:val="ConsPlusNormal"/>
              <w:jc w:val="center"/>
            </w:pPr>
            <w:r>
              <w:t>3</w:t>
            </w:r>
          </w:p>
        </w:tc>
        <w:tc>
          <w:tcPr>
            <w:tcW w:w="1361" w:type="dxa"/>
            <w:vAlign w:val="center"/>
          </w:tcPr>
          <w:p w:rsidR="00802156" w:rsidRDefault="00802156">
            <w:pPr>
              <w:pStyle w:val="ConsPlusNormal"/>
              <w:jc w:val="center"/>
            </w:pPr>
            <w:r>
              <w:t>4</w:t>
            </w: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2834,00</w:t>
            </w:r>
          </w:p>
        </w:tc>
        <w:tc>
          <w:tcPr>
            <w:tcW w:w="2324" w:type="dxa"/>
            <w:vAlign w:val="center"/>
          </w:tcPr>
          <w:p w:rsidR="00802156" w:rsidRDefault="00802156">
            <w:pPr>
              <w:pStyle w:val="ConsPlusNormal"/>
              <w:jc w:val="center"/>
            </w:pPr>
            <w:r>
              <w:t>56-301000-035-2021 от 18.03.2021 взамен 56-301000-187-2019</w:t>
            </w:r>
          </w:p>
        </w:tc>
        <w:tc>
          <w:tcPr>
            <w:tcW w:w="454" w:type="dxa"/>
            <w:vAlign w:val="center"/>
          </w:tcPr>
          <w:p w:rsidR="00802156" w:rsidRDefault="00802156">
            <w:pPr>
              <w:pStyle w:val="ConsPlusNormal"/>
              <w:jc w:val="center"/>
            </w:pPr>
            <w:r>
              <w:t>90</w:t>
            </w:r>
          </w:p>
        </w:tc>
        <w:tc>
          <w:tcPr>
            <w:tcW w:w="1871" w:type="dxa"/>
            <w:vAlign w:val="center"/>
          </w:tcPr>
          <w:p w:rsidR="00802156" w:rsidRDefault="00802156">
            <w:pPr>
              <w:pStyle w:val="ConsPlusNormal"/>
              <w:jc w:val="center"/>
            </w:pPr>
            <w:r>
              <w:t>отделочные работы</w:t>
            </w:r>
          </w:p>
        </w:tc>
        <w:tc>
          <w:tcPr>
            <w:tcW w:w="1644" w:type="dxa"/>
            <w:vAlign w:val="center"/>
          </w:tcPr>
          <w:p w:rsidR="00802156" w:rsidRDefault="00802156">
            <w:pPr>
              <w:pStyle w:val="ConsPlusNormal"/>
              <w:jc w:val="center"/>
            </w:pPr>
            <w:r>
              <w:t>дек. 21</w:t>
            </w:r>
          </w:p>
        </w:tc>
        <w:tc>
          <w:tcPr>
            <w:tcW w:w="2608" w:type="dxa"/>
            <w:vAlign w:val="center"/>
          </w:tcPr>
          <w:p w:rsidR="00802156" w:rsidRDefault="00802156">
            <w:pPr>
              <w:pStyle w:val="ConsPlusNormal"/>
              <w:jc w:val="center"/>
            </w:pPr>
            <w:r>
              <w:t>комплексная</w:t>
            </w:r>
          </w:p>
        </w:tc>
        <w:tc>
          <w:tcPr>
            <w:tcW w:w="1077" w:type="dxa"/>
            <w:vAlign w:val="center"/>
          </w:tcPr>
          <w:p w:rsidR="00802156" w:rsidRDefault="00802156">
            <w:pPr>
              <w:pStyle w:val="ConsPlusNormal"/>
              <w:jc w:val="center"/>
            </w:pPr>
            <w:r>
              <w:t>3950</w:t>
            </w:r>
          </w:p>
        </w:tc>
        <w:tc>
          <w:tcPr>
            <w:tcW w:w="2211" w:type="dxa"/>
            <w:vAlign w:val="center"/>
          </w:tcPr>
          <w:p w:rsidR="00802156" w:rsidRDefault="00802156">
            <w:pPr>
              <w:pStyle w:val="ConsPlusNormal"/>
              <w:jc w:val="center"/>
            </w:pPr>
            <w:r>
              <w:t>56:44:0245002:950</w:t>
            </w:r>
          </w:p>
        </w:tc>
      </w:tr>
      <w:tr w:rsidR="00802156">
        <w:tc>
          <w:tcPr>
            <w:tcW w:w="510" w:type="dxa"/>
            <w:vAlign w:val="center"/>
          </w:tcPr>
          <w:p w:rsidR="00802156" w:rsidRDefault="00802156">
            <w:pPr>
              <w:pStyle w:val="ConsPlusNormal"/>
              <w:jc w:val="center"/>
            </w:pPr>
            <w:r>
              <w:t>7</w:t>
            </w:r>
          </w:p>
        </w:tc>
        <w:tc>
          <w:tcPr>
            <w:tcW w:w="2381" w:type="dxa"/>
            <w:vAlign w:val="center"/>
          </w:tcPr>
          <w:p w:rsidR="00802156" w:rsidRDefault="00802156">
            <w:pPr>
              <w:pStyle w:val="ConsPlusNormal"/>
              <w:jc w:val="center"/>
            </w:pPr>
            <w:r>
              <w:t>Ж.д. N 20 в ЖК "Изумрудный город"</w:t>
            </w:r>
          </w:p>
        </w:tc>
        <w:tc>
          <w:tcPr>
            <w:tcW w:w="4195" w:type="dxa"/>
            <w:vAlign w:val="center"/>
          </w:tcPr>
          <w:p w:rsidR="00802156" w:rsidRDefault="00802156">
            <w:pPr>
              <w:pStyle w:val="ConsPlusNormal"/>
              <w:jc w:val="center"/>
            </w:pPr>
            <w:r>
              <w:t>Мусин А.Р.</w:t>
            </w:r>
          </w:p>
        </w:tc>
        <w:tc>
          <w:tcPr>
            <w:tcW w:w="2778" w:type="dxa"/>
            <w:vAlign w:val="center"/>
          </w:tcPr>
          <w:p w:rsidR="00802156" w:rsidRDefault="00802156">
            <w:pPr>
              <w:pStyle w:val="ConsPlusNormal"/>
              <w:jc w:val="center"/>
            </w:pPr>
            <w:r>
              <w:t>ООО СК "Ренесанс"</w:t>
            </w:r>
          </w:p>
        </w:tc>
        <w:tc>
          <w:tcPr>
            <w:tcW w:w="1077" w:type="dxa"/>
            <w:vAlign w:val="center"/>
          </w:tcPr>
          <w:p w:rsidR="00802156" w:rsidRDefault="00802156">
            <w:pPr>
              <w:pStyle w:val="ConsPlusNormal"/>
              <w:jc w:val="center"/>
            </w:pPr>
            <w:r>
              <w:t>766,74</w:t>
            </w:r>
          </w:p>
        </w:tc>
        <w:tc>
          <w:tcPr>
            <w:tcW w:w="1339" w:type="dxa"/>
            <w:vAlign w:val="center"/>
          </w:tcPr>
          <w:p w:rsidR="00802156" w:rsidRDefault="00802156">
            <w:pPr>
              <w:pStyle w:val="ConsPlusNormal"/>
              <w:jc w:val="center"/>
            </w:pPr>
            <w:r>
              <w:t>12</w:t>
            </w:r>
          </w:p>
        </w:tc>
        <w:tc>
          <w:tcPr>
            <w:tcW w:w="1474" w:type="dxa"/>
            <w:vAlign w:val="center"/>
          </w:tcPr>
          <w:p w:rsidR="00802156" w:rsidRDefault="00802156">
            <w:pPr>
              <w:pStyle w:val="ConsPlusNormal"/>
              <w:jc w:val="center"/>
            </w:pPr>
            <w:r>
              <w:t>3</w:t>
            </w:r>
          </w:p>
        </w:tc>
        <w:tc>
          <w:tcPr>
            <w:tcW w:w="1361" w:type="dxa"/>
            <w:vAlign w:val="center"/>
          </w:tcPr>
          <w:p w:rsidR="00802156" w:rsidRDefault="00802156">
            <w:pPr>
              <w:pStyle w:val="ConsPlusNormal"/>
              <w:jc w:val="center"/>
            </w:pPr>
            <w:r>
              <w:t>1</w:t>
            </w: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767,00</w:t>
            </w:r>
          </w:p>
        </w:tc>
        <w:tc>
          <w:tcPr>
            <w:tcW w:w="2324" w:type="dxa"/>
            <w:vAlign w:val="center"/>
          </w:tcPr>
          <w:p w:rsidR="00802156" w:rsidRDefault="00802156">
            <w:pPr>
              <w:pStyle w:val="ConsPlusNormal"/>
              <w:jc w:val="center"/>
            </w:pPr>
            <w:r>
              <w:t>56-301000-189-2019 от 30.09.2019 взамен 56-301000-539-2015</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2023</w:t>
            </w:r>
          </w:p>
        </w:tc>
        <w:tc>
          <w:tcPr>
            <w:tcW w:w="2608" w:type="dxa"/>
            <w:vAlign w:val="center"/>
          </w:tcPr>
          <w:p w:rsidR="00802156" w:rsidRDefault="00802156">
            <w:pPr>
              <w:pStyle w:val="ConsPlusNormal"/>
              <w:jc w:val="center"/>
            </w:pPr>
            <w:r>
              <w:t>комплексная</w:t>
            </w:r>
          </w:p>
        </w:tc>
        <w:tc>
          <w:tcPr>
            <w:tcW w:w="1077" w:type="dxa"/>
            <w:vMerge w:val="restart"/>
            <w:vAlign w:val="center"/>
          </w:tcPr>
          <w:p w:rsidR="00802156" w:rsidRDefault="00802156">
            <w:pPr>
              <w:pStyle w:val="ConsPlusNormal"/>
              <w:jc w:val="center"/>
            </w:pPr>
            <w:r>
              <w:t>56081</w:t>
            </w:r>
          </w:p>
        </w:tc>
        <w:tc>
          <w:tcPr>
            <w:tcW w:w="2211" w:type="dxa"/>
            <w:vMerge w:val="restart"/>
            <w:vAlign w:val="center"/>
          </w:tcPr>
          <w:p w:rsidR="00802156" w:rsidRDefault="00802156">
            <w:pPr>
              <w:pStyle w:val="ConsPlusNormal"/>
              <w:jc w:val="center"/>
            </w:pPr>
            <w:r>
              <w:t>56:44:0245002:744</w:t>
            </w:r>
          </w:p>
        </w:tc>
      </w:tr>
      <w:tr w:rsidR="00802156">
        <w:tc>
          <w:tcPr>
            <w:tcW w:w="510" w:type="dxa"/>
            <w:vAlign w:val="center"/>
          </w:tcPr>
          <w:p w:rsidR="00802156" w:rsidRDefault="00802156">
            <w:pPr>
              <w:pStyle w:val="ConsPlusNormal"/>
              <w:jc w:val="center"/>
            </w:pPr>
            <w:r>
              <w:t>8</w:t>
            </w:r>
          </w:p>
        </w:tc>
        <w:tc>
          <w:tcPr>
            <w:tcW w:w="2381" w:type="dxa"/>
            <w:vAlign w:val="center"/>
          </w:tcPr>
          <w:p w:rsidR="00802156" w:rsidRDefault="00802156">
            <w:pPr>
              <w:pStyle w:val="ConsPlusNormal"/>
              <w:jc w:val="center"/>
            </w:pPr>
            <w:r>
              <w:t>Ж.д. N 21 в ЖК "Изумрудный город"</w:t>
            </w:r>
          </w:p>
        </w:tc>
        <w:tc>
          <w:tcPr>
            <w:tcW w:w="4195" w:type="dxa"/>
            <w:vAlign w:val="center"/>
          </w:tcPr>
          <w:p w:rsidR="00802156" w:rsidRDefault="00802156">
            <w:pPr>
              <w:pStyle w:val="ConsPlusNormal"/>
              <w:jc w:val="center"/>
            </w:pPr>
            <w:r>
              <w:t>Мусин А.Р.</w:t>
            </w:r>
          </w:p>
        </w:tc>
        <w:tc>
          <w:tcPr>
            <w:tcW w:w="2778" w:type="dxa"/>
            <w:vAlign w:val="center"/>
          </w:tcPr>
          <w:p w:rsidR="00802156" w:rsidRDefault="00802156">
            <w:pPr>
              <w:pStyle w:val="ConsPlusNormal"/>
              <w:jc w:val="center"/>
            </w:pPr>
            <w:r>
              <w:t>ООО СК "Ренесанс"</w:t>
            </w:r>
          </w:p>
        </w:tc>
        <w:tc>
          <w:tcPr>
            <w:tcW w:w="1077" w:type="dxa"/>
            <w:vAlign w:val="center"/>
          </w:tcPr>
          <w:p w:rsidR="00802156" w:rsidRDefault="00802156">
            <w:pPr>
              <w:pStyle w:val="ConsPlusNormal"/>
              <w:jc w:val="center"/>
            </w:pPr>
            <w:r>
              <w:t>1403,52</w:t>
            </w:r>
          </w:p>
        </w:tc>
        <w:tc>
          <w:tcPr>
            <w:tcW w:w="1339" w:type="dxa"/>
            <w:vAlign w:val="center"/>
          </w:tcPr>
          <w:p w:rsidR="00802156" w:rsidRDefault="00802156">
            <w:pPr>
              <w:pStyle w:val="ConsPlusNormal"/>
              <w:jc w:val="center"/>
            </w:pPr>
            <w:r>
              <w:t>36</w:t>
            </w:r>
          </w:p>
        </w:tc>
        <w:tc>
          <w:tcPr>
            <w:tcW w:w="1474" w:type="dxa"/>
            <w:vAlign w:val="center"/>
          </w:tcPr>
          <w:p w:rsidR="00802156" w:rsidRDefault="00802156">
            <w:pPr>
              <w:pStyle w:val="ConsPlusNormal"/>
              <w:jc w:val="center"/>
            </w:pPr>
            <w:r>
              <w:t>3</w:t>
            </w:r>
          </w:p>
        </w:tc>
        <w:tc>
          <w:tcPr>
            <w:tcW w:w="1361" w:type="dxa"/>
            <w:vAlign w:val="center"/>
          </w:tcPr>
          <w:p w:rsidR="00802156" w:rsidRDefault="00802156">
            <w:pPr>
              <w:pStyle w:val="ConsPlusNormal"/>
              <w:jc w:val="center"/>
            </w:pPr>
            <w:r>
              <w:t>2</w:t>
            </w: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1404,00</w:t>
            </w:r>
          </w:p>
        </w:tc>
        <w:tc>
          <w:tcPr>
            <w:tcW w:w="2324" w:type="dxa"/>
            <w:vAlign w:val="center"/>
          </w:tcPr>
          <w:p w:rsidR="00802156" w:rsidRDefault="00802156">
            <w:pPr>
              <w:pStyle w:val="ConsPlusNormal"/>
              <w:jc w:val="center"/>
            </w:pPr>
            <w:r>
              <w:t>56-301000-190-2019 от 30.09.2019 взамен 56-301000-540-2015</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2023</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Align w:val="center"/>
          </w:tcPr>
          <w:p w:rsidR="00802156" w:rsidRDefault="00802156">
            <w:pPr>
              <w:pStyle w:val="ConsPlusNormal"/>
              <w:jc w:val="center"/>
            </w:pPr>
            <w:r>
              <w:t>9</w:t>
            </w:r>
          </w:p>
        </w:tc>
        <w:tc>
          <w:tcPr>
            <w:tcW w:w="2381" w:type="dxa"/>
            <w:vAlign w:val="center"/>
          </w:tcPr>
          <w:p w:rsidR="00802156" w:rsidRDefault="00802156">
            <w:pPr>
              <w:pStyle w:val="ConsPlusNormal"/>
              <w:jc w:val="center"/>
            </w:pPr>
            <w:r>
              <w:t>Ж.д. N 22 в ЖК "Изумрудный город"</w:t>
            </w:r>
          </w:p>
        </w:tc>
        <w:tc>
          <w:tcPr>
            <w:tcW w:w="4195" w:type="dxa"/>
            <w:vAlign w:val="center"/>
          </w:tcPr>
          <w:p w:rsidR="00802156" w:rsidRDefault="00802156">
            <w:pPr>
              <w:pStyle w:val="ConsPlusNormal"/>
              <w:jc w:val="center"/>
            </w:pPr>
            <w:r>
              <w:t>Мусин А.Р.</w:t>
            </w:r>
          </w:p>
        </w:tc>
        <w:tc>
          <w:tcPr>
            <w:tcW w:w="2778" w:type="dxa"/>
            <w:vAlign w:val="center"/>
          </w:tcPr>
          <w:p w:rsidR="00802156" w:rsidRDefault="00802156">
            <w:pPr>
              <w:pStyle w:val="ConsPlusNormal"/>
              <w:jc w:val="center"/>
            </w:pPr>
            <w:r>
              <w:t>ООО СК "Ренесанс"</w:t>
            </w:r>
          </w:p>
        </w:tc>
        <w:tc>
          <w:tcPr>
            <w:tcW w:w="1077" w:type="dxa"/>
            <w:vAlign w:val="center"/>
          </w:tcPr>
          <w:p w:rsidR="00802156" w:rsidRDefault="00802156">
            <w:pPr>
              <w:pStyle w:val="ConsPlusNormal"/>
              <w:jc w:val="center"/>
            </w:pPr>
            <w:r>
              <w:t>1403,52</w:t>
            </w:r>
          </w:p>
        </w:tc>
        <w:tc>
          <w:tcPr>
            <w:tcW w:w="1339" w:type="dxa"/>
            <w:vAlign w:val="center"/>
          </w:tcPr>
          <w:p w:rsidR="00802156" w:rsidRDefault="00802156">
            <w:pPr>
              <w:pStyle w:val="ConsPlusNormal"/>
              <w:jc w:val="center"/>
            </w:pPr>
            <w:r>
              <w:t>36</w:t>
            </w:r>
          </w:p>
        </w:tc>
        <w:tc>
          <w:tcPr>
            <w:tcW w:w="1474" w:type="dxa"/>
            <w:vAlign w:val="center"/>
          </w:tcPr>
          <w:p w:rsidR="00802156" w:rsidRDefault="00802156">
            <w:pPr>
              <w:pStyle w:val="ConsPlusNormal"/>
              <w:jc w:val="center"/>
            </w:pPr>
            <w:r>
              <w:t>3</w:t>
            </w:r>
          </w:p>
        </w:tc>
        <w:tc>
          <w:tcPr>
            <w:tcW w:w="1361" w:type="dxa"/>
            <w:vAlign w:val="center"/>
          </w:tcPr>
          <w:p w:rsidR="00802156" w:rsidRDefault="00802156">
            <w:pPr>
              <w:pStyle w:val="ConsPlusNormal"/>
              <w:jc w:val="center"/>
            </w:pPr>
            <w:r>
              <w:t>2</w:t>
            </w: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1404,00</w:t>
            </w:r>
          </w:p>
        </w:tc>
        <w:tc>
          <w:tcPr>
            <w:tcW w:w="2324" w:type="dxa"/>
            <w:vAlign w:val="center"/>
          </w:tcPr>
          <w:p w:rsidR="00802156" w:rsidRDefault="00802156">
            <w:pPr>
              <w:pStyle w:val="ConsPlusNormal"/>
              <w:jc w:val="center"/>
            </w:pPr>
            <w:r>
              <w:t>56-301000-191-2019 от 30.09.2019 взамен 56-</w:t>
            </w:r>
            <w:r>
              <w:lastRenderedPageBreak/>
              <w:t>301000-541-2015</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2023</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Align w:val="center"/>
          </w:tcPr>
          <w:p w:rsidR="00802156" w:rsidRDefault="00802156">
            <w:pPr>
              <w:pStyle w:val="ConsPlusNormal"/>
              <w:jc w:val="center"/>
            </w:pPr>
            <w:r>
              <w:lastRenderedPageBreak/>
              <w:t>10</w:t>
            </w:r>
          </w:p>
        </w:tc>
        <w:tc>
          <w:tcPr>
            <w:tcW w:w="2381" w:type="dxa"/>
            <w:vAlign w:val="center"/>
          </w:tcPr>
          <w:p w:rsidR="00802156" w:rsidRDefault="00802156">
            <w:pPr>
              <w:pStyle w:val="ConsPlusNormal"/>
              <w:jc w:val="center"/>
            </w:pPr>
            <w:r>
              <w:t>Ж.д. N 23 в ЖК "Изумрудный город"</w:t>
            </w:r>
          </w:p>
        </w:tc>
        <w:tc>
          <w:tcPr>
            <w:tcW w:w="4195" w:type="dxa"/>
            <w:vAlign w:val="center"/>
          </w:tcPr>
          <w:p w:rsidR="00802156" w:rsidRDefault="00802156">
            <w:pPr>
              <w:pStyle w:val="ConsPlusNormal"/>
              <w:jc w:val="center"/>
            </w:pPr>
            <w:r>
              <w:t>Мусин А.Р.</w:t>
            </w:r>
          </w:p>
        </w:tc>
        <w:tc>
          <w:tcPr>
            <w:tcW w:w="2778" w:type="dxa"/>
            <w:vAlign w:val="center"/>
          </w:tcPr>
          <w:p w:rsidR="00802156" w:rsidRDefault="00802156">
            <w:pPr>
              <w:pStyle w:val="ConsPlusNormal"/>
              <w:jc w:val="center"/>
            </w:pPr>
            <w:r>
              <w:t>ООО СК "Ренесанс"</w:t>
            </w:r>
          </w:p>
        </w:tc>
        <w:tc>
          <w:tcPr>
            <w:tcW w:w="1077" w:type="dxa"/>
            <w:vAlign w:val="center"/>
          </w:tcPr>
          <w:p w:rsidR="00802156" w:rsidRDefault="00802156">
            <w:pPr>
              <w:pStyle w:val="ConsPlusNormal"/>
              <w:jc w:val="center"/>
            </w:pPr>
            <w:r>
              <w:t>1403,52</w:t>
            </w:r>
          </w:p>
        </w:tc>
        <w:tc>
          <w:tcPr>
            <w:tcW w:w="1339" w:type="dxa"/>
            <w:vAlign w:val="center"/>
          </w:tcPr>
          <w:p w:rsidR="00802156" w:rsidRDefault="00802156">
            <w:pPr>
              <w:pStyle w:val="ConsPlusNormal"/>
              <w:jc w:val="center"/>
            </w:pPr>
            <w:r>
              <w:t>36</w:t>
            </w:r>
          </w:p>
        </w:tc>
        <w:tc>
          <w:tcPr>
            <w:tcW w:w="1474" w:type="dxa"/>
            <w:vAlign w:val="center"/>
          </w:tcPr>
          <w:p w:rsidR="00802156" w:rsidRDefault="00802156">
            <w:pPr>
              <w:pStyle w:val="ConsPlusNormal"/>
              <w:jc w:val="center"/>
            </w:pPr>
            <w:r>
              <w:t>3</w:t>
            </w:r>
          </w:p>
        </w:tc>
        <w:tc>
          <w:tcPr>
            <w:tcW w:w="1361" w:type="dxa"/>
            <w:vAlign w:val="center"/>
          </w:tcPr>
          <w:p w:rsidR="00802156" w:rsidRDefault="00802156">
            <w:pPr>
              <w:pStyle w:val="ConsPlusNormal"/>
              <w:jc w:val="center"/>
            </w:pPr>
            <w:r>
              <w:t>2</w:t>
            </w: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1404,00</w:t>
            </w:r>
          </w:p>
        </w:tc>
        <w:tc>
          <w:tcPr>
            <w:tcW w:w="2324" w:type="dxa"/>
            <w:vAlign w:val="center"/>
          </w:tcPr>
          <w:p w:rsidR="00802156" w:rsidRDefault="00802156">
            <w:pPr>
              <w:pStyle w:val="ConsPlusNormal"/>
              <w:jc w:val="center"/>
            </w:pPr>
            <w:r>
              <w:t>56-301000-192-2019 от 30.09.2019 взамен 56-301000-542-2015</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2022</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Align w:val="center"/>
          </w:tcPr>
          <w:p w:rsidR="00802156" w:rsidRDefault="00802156">
            <w:pPr>
              <w:pStyle w:val="ConsPlusNormal"/>
              <w:jc w:val="center"/>
            </w:pPr>
            <w:r>
              <w:t>11</w:t>
            </w:r>
          </w:p>
        </w:tc>
        <w:tc>
          <w:tcPr>
            <w:tcW w:w="2381" w:type="dxa"/>
            <w:vAlign w:val="center"/>
          </w:tcPr>
          <w:p w:rsidR="00802156" w:rsidRDefault="00802156">
            <w:pPr>
              <w:pStyle w:val="ConsPlusNormal"/>
              <w:jc w:val="center"/>
            </w:pPr>
            <w:r>
              <w:t>Ж.д. N 24 в ЖК "Изумрудный город"</w:t>
            </w:r>
          </w:p>
        </w:tc>
        <w:tc>
          <w:tcPr>
            <w:tcW w:w="4195" w:type="dxa"/>
            <w:vAlign w:val="center"/>
          </w:tcPr>
          <w:p w:rsidR="00802156" w:rsidRDefault="00802156">
            <w:pPr>
              <w:pStyle w:val="ConsPlusNormal"/>
              <w:jc w:val="center"/>
            </w:pPr>
            <w:r>
              <w:t>Мусин А.Р.</w:t>
            </w:r>
          </w:p>
        </w:tc>
        <w:tc>
          <w:tcPr>
            <w:tcW w:w="2778" w:type="dxa"/>
            <w:vAlign w:val="center"/>
          </w:tcPr>
          <w:p w:rsidR="00802156" w:rsidRDefault="00802156">
            <w:pPr>
              <w:pStyle w:val="ConsPlusNormal"/>
              <w:jc w:val="center"/>
            </w:pPr>
            <w:r>
              <w:t>ООО СК "Ренесанс"</w:t>
            </w:r>
          </w:p>
        </w:tc>
        <w:tc>
          <w:tcPr>
            <w:tcW w:w="1077" w:type="dxa"/>
            <w:vAlign w:val="center"/>
          </w:tcPr>
          <w:p w:rsidR="00802156" w:rsidRDefault="00802156">
            <w:pPr>
              <w:pStyle w:val="ConsPlusNormal"/>
              <w:jc w:val="center"/>
            </w:pPr>
            <w:r>
              <w:t>2105,28</w:t>
            </w:r>
          </w:p>
        </w:tc>
        <w:tc>
          <w:tcPr>
            <w:tcW w:w="1339" w:type="dxa"/>
            <w:vAlign w:val="center"/>
          </w:tcPr>
          <w:p w:rsidR="00802156" w:rsidRDefault="00802156">
            <w:pPr>
              <w:pStyle w:val="ConsPlusNormal"/>
              <w:jc w:val="center"/>
            </w:pPr>
            <w:r>
              <w:t>54</w:t>
            </w:r>
          </w:p>
        </w:tc>
        <w:tc>
          <w:tcPr>
            <w:tcW w:w="1474" w:type="dxa"/>
            <w:vAlign w:val="center"/>
          </w:tcPr>
          <w:p w:rsidR="00802156" w:rsidRDefault="00802156">
            <w:pPr>
              <w:pStyle w:val="ConsPlusNormal"/>
              <w:jc w:val="center"/>
            </w:pPr>
            <w:r>
              <w:t>3</w:t>
            </w:r>
          </w:p>
        </w:tc>
        <w:tc>
          <w:tcPr>
            <w:tcW w:w="1361" w:type="dxa"/>
            <w:vAlign w:val="center"/>
          </w:tcPr>
          <w:p w:rsidR="00802156" w:rsidRDefault="00802156">
            <w:pPr>
              <w:pStyle w:val="ConsPlusNormal"/>
              <w:jc w:val="center"/>
            </w:pPr>
            <w:r>
              <w:t>3</w:t>
            </w: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2105,00</w:t>
            </w:r>
          </w:p>
        </w:tc>
        <w:tc>
          <w:tcPr>
            <w:tcW w:w="2324" w:type="dxa"/>
            <w:vAlign w:val="center"/>
          </w:tcPr>
          <w:p w:rsidR="00802156" w:rsidRDefault="00802156">
            <w:pPr>
              <w:pStyle w:val="ConsPlusNormal"/>
              <w:jc w:val="center"/>
            </w:pPr>
            <w:r>
              <w:t>56-301000-193-2019 от 30.09.2019 взамен 56-301000-543-2015</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2022</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Align w:val="center"/>
          </w:tcPr>
          <w:p w:rsidR="00802156" w:rsidRDefault="00802156">
            <w:pPr>
              <w:pStyle w:val="ConsPlusNormal"/>
              <w:jc w:val="center"/>
            </w:pPr>
            <w:r>
              <w:t>12</w:t>
            </w:r>
          </w:p>
        </w:tc>
        <w:tc>
          <w:tcPr>
            <w:tcW w:w="2381" w:type="dxa"/>
            <w:vAlign w:val="center"/>
          </w:tcPr>
          <w:p w:rsidR="00802156" w:rsidRDefault="00802156">
            <w:pPr>
              <w:pStyle w:val="ConsPlusNormal"/>
              <w:jc w:val="center"/>
            </w:pPr>
            <w:r>
              <w:t>Ж.д. N 27 в ЖК "Изумрудный город"</w:t>
            </w:r>
          </w:p>
        </w:tc>
        <w:tc>
          <w:tcPr>
            <w:tcW w:w="4195" w:type="dxa"/>
            <w:vAlign w:val="center"/>
          </w:tcPr>
          <w:p w:rsidR="00802156" w:rsidRDefault="00802156">
            <w:pPr>
              <w:pStyle w:val="ConsPlusNormal"/>
              <w:jc w:val="center"/>
            </w:pPr>
            <w:r>
              <w:t>Мусин А.Р.</w:t>
            </w:r>
          </w:p>
        </w:tc>
        <w:tc>
          <w:tcPr>
            <w:tcW w:w="2778" w:type="dxa"/>
            <w:vAlign w:val="center"/>
          </w:tcPr>
          <w:p w:rsidR="00802156" w:rsidRDefault="00802156">
            <w:pPr>
              <w:pStyle w:val="ConsPlusNormal"/>
              <w:jc w:val="center"/>
            </w:pPr>
            <w:r>
              <w:t>ООО СК "Ренесанс"</w:t>
            </w:r>
          </w:p>
        </w:tc>
        <w:tc>
          <w:tcPr>
            <w:tcW w:w="1077" w:type="dxa"/>
            <w:vAlign w:val="center"/>
          </w:tcPr>
          <w:p w:rsidR="00802156" w:rsidRDefault="00802156">
            <w:pPr>
              <w:pStyle w:val="ConsPlusNormal"/>
              <w:jc w:val="center"/>
            </w:pPr>
            <w:r>
              <w:t>1512,72</w:t>
            </w:r>
          </w:p>
        </w:tc>
        <w:tc>
          <w:tcPr>
            <w:tcW w:w="1339" w:type="dxa"/>
            <w:vAlign w:val="center"/>
          </w:tcPr>
          <w:p w:rsidR="00802156" w:rsidRDefault="00802156">
            <w:pPr>
              <w:pStyle w:val="ConsPlusNormal"/>
              <w:jc w:val="center"/>
            </w:pPr>
            <w:r>
              <w:t>24</w:t>
            </w:r>
          </w:p>
        </w:tc>
        <w:tc>
          <w:tcPr>
            <w:tcW w:w="1474" w:type="dxa"/>
            <w:vAlign w:val="center"/>
          </w:tcPr>
          <w:p w:rsidR="00802156" w:rsidRDefault="00802156">
            <w:pPr>
              <w:pStyle w:val="ConsPlusNormal"/>
              <w:jc w:val="center"/>
            </w:pPr>
            <w:r>
              <w:t>3</w:t>
            </w:r>
          </w:p>
        </w:tc>
        <w:tc>
          <w:tcPr>
            <w:tcW w:w="1361" w:type="dxa"/>
            <w:vAlign w:val="center"/>
          </w:tcPr>
          <w:p w:rsidR="00802156" w:rsidRDefault="00802156">
            <w:pPr>
              <w:pStyle w:val="ConsPlusNormal"/>
              <w:jc w:val="center"/>
            </w:pPr>
            <w:r>
              <w:t>3</w:t>
            </w: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1513,00</w:t>
            </w:r>
          </w:p>
        </w:tc>
        <w:tc>
          <w:tcPr>
            <w:tcW w:w="2324" w:type="dxa"/>
            <w:vAlign w:val="center"/>
          </w:tcPr>
          <w:p w:rsidR="00802156" w:rsidRDefault="00802156">
            <w:pPr>
              <w:pStyle w:val="ConsPlusNormal"/>
              <w:jc w:val="center"/>
            </w:pPr>
            <w:r>
              <w:t>56-301000-194-2019 от 30.09.2019 взамен 56-301000-544-2015</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2023</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Align w:val="center"/>
          </w:tcPr>
          <w:p w:rsidR="00802156" w:rsidRDefault="00802156">
            <w:pPr>
              <w:pStyle w:val="ConsPlusNormal"/>
              <w:jc w:val="center"/>
            </w:pPr>
            <w:r>
              <w:t>13</w:t>
            </w:r>
          </w:p>
        </w:tc>
        <w:tc>
          <w:tcPr>
            <w:tcW w:w="2381" w:type="dxa"/>
            <w:vAlign w:val="center"/>
          </w:tcPr>
          <w:p w:rsidR="00802156" w:rsidRDefault="00802156">
            <w:pPr>
              <w:pStyle w:val="ConsPlusNormal"/>
              <w:jc w:val="center"/>
            </w:pPr>
            <w:r>
              <w:t>Ж.д. N 26 в ЖК "Изумрудный город"</w:t>
            </w:r>
          </w:p>
        </w:tc>
        <w:tc>
          <w:tcPr>
            <w:tcW w:w="4195" w:type="dxa"/>
            <w:vAlign w:val="center"/>
          </w:tcPr>
          <w:p w:rsidR="00802156" w:rsidRDefault="00802156">
            <w:pPr>
              <w:pStyle w:val="ConsPlusNormal"/>
              <w:jc w:val="center"/>
            </w:pPr>
            <w:r>
              <w:t>Мусин А.Р.</w:t>
            </w:r>
          </w:p>
        </w:tc>
        <w:tc>
          <w:tcPr>
            <w:tcW w:w="2778" w:type="dxa"/>
            <w:vAlign w:val="center"/>
          </w:tcPr>
          <w:p w:rsidR="00802156" w:rsidRDefault="00802156">
            <w:pPr>
              <w:pStyle w:val="ConsPlusNormal"/>
              <w:jc w:val="center"/>
            </w:pPr>
            <w:r>
              <w:t>ООО СК "Ренесанс"</w:t>
            </w:r>
          </w:p>
        </w:tc>
        <w:tc>
          <w:tcPr>
            <w:tcW w:w="1077" w:type="dxa"/>
            <w:vAlign w:val="center"/>
          </w:tcPr>
          <w:p w:rsidR="00802156" w:rsidRDefault="00802156">
            <w:pPr>
              <w:pStyle w:val="ConsPlusNormal"/>
              <w:jc w:val="center"/>
            </w:pPr>
            <w:r>
              <w:t>1512,72</w:t>
            </w:r>
          </w:p>
        </w:tc>
        <w:tc>
          <w:tcPr>
            <w:tcW w:w="1339" w:type="dxa"/>
            <w:vAlign w:val="center"/>
          </w:tcPr>
          <w:p w:rsidR="00802156" w:rsidRDefault="00802156">
            <w:pPr>
              <w:pStyle w:val="ConsPlusNormal"/>
              <w:jc w:val="center"/>
            </w:pPr>
            <w:r>
              <w:t>24</w:t>
            </w:r>
          </w:p>
        </w:tc>
        <w:tc>
          <w:tcPr>
            <w:tcW w:w="1474" w:type="dxa"/>
            <w:vAlign w:val="center"/>
          </w:tcPr>
          <w:p w:rsidR="00802156" w:rsidRDefault="00802156">
            <w:pPr>
              <w:pStyle w:val="ConsPlusNormal"/>
              <w:jc w:val="center"/>
            </w:pPr>
            <w:r>
              <w:t>3</w:t>
            </w:r>
          </w:p>
        </w:tc>
        <w:tc>
          <w:tcPr>
            <w:tcW w:w="1361" w:type="dxa"/>
            <w:vAlign w:val="center"/>
          </w:tcPr>
          <w:p w:rsidR="00802156" w:rsidRDefault="00802156">
            <w:pPr>
              <w:pStyle w:val="ConsPlusNormal"/>
              <w:jc w:val="center"/>
            </w:pPr>
            <w:r>
              <w:t>3</w:t>
            </w: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1513,00</w:t>
            </w:r>
          </w:p>
        </w:tc>
        <w:tc>
          <w:tcPr>
            <w:tcW w:w="2324" w:type="dxa"/>
            <w:vAlign w:val="center"/>
          </w:tcPr>
          <w:p w:rsidR="00802156" w:rsidRDefault="00802156">
            <w:pPr>
              <w:pStyle w:val="ConsPlusNormal"/>
              <w:jc w:val="center"/>
            </w:pPr>
            <w:r>
              <w:t>56-301000-195-2019 от 30.09.2019 взамен 56-301000-545-2015</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2023</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Align w:val="center"/>
          </w:tcPr>
          <w:p w:rsidR="00802156" w:rsidRDefault="00802156">
            <w:pPr>
              <w:pStyle w:val="ConsPlusNormal"/>
              <w:jc w:val="center"/>
            </w:pPr>
            <w:r>
              <w:t>14</w:t>
            </w:r>
          </w:p>
        </w:tc>
        <w:tc>
          <w:tcPr>
            <w:tcW w:w="2381" w:type="dxa"/>
            <w:vAlign w:val="center"/>
          </w:tcPr>
          <w:p w:rsidR="00802156" w:rsidRDefault="00802156">
            <w:pPr>
              <w:pStyle w:val="ConsPlusNormal"/>
              <w:jc w:val="center"/>
            </w:pPr>
            <w:r>
              <w:t>Ж.д. N 25 в ЖК "Изумрудный город"</w:t>
            </w:r>
          </w:p>
        </w:tc>
        <w:tc>
          <w:tcPr>
            <w:tcW w:w="4195" w:type="dxa"/>
            <w:vAlign w:val="center"/>
          </w:tcPr>
          <w:p w:rsidR="00802156" w:rsidRDefault="00802156">
            <w:pPr>
              <w:pStyle w:val="ConsPlusNormal"/>
              <w:jc w:val="center"/>
            </w:pPr>
            <w:r>
              <w:t>Мусин А.Р.</w:t>
            </w:r>
          </w:p>
        </w:tc>
        <w:tc>
          <w:tcPr>
            <w:tcW w:w="2778" w:type="dxa"/>
            <w:vAlign w:val="center"/>
          </w:tcPr>
          <w:p w:rsidR="00802156" w:rsidRDefault="00802156">
            <w:pPr>
              <w:pStyle w:val="ConsPlusNormal"/>
              <w:jc w:val="center"/>
            </w:pPr>
            <w:r>
              <w:t>ООО СК "Ренесанс"</w:t>
            </w:r>
          </w:p>
        </w:tc>
        <w:tc>
          <w:tcPr>
            <w:tcW w:w="1077" w:type="dxa"/>
            <w:vAlign w:val="center"/>
          </w:tcPr>
          <w:p w:rsidR="00802156" w:rsidRDefault="00802156">
            <w:pPr>
              <w:pStyle w:val="ConsPlusNormal"/>
              <w:jc w:val="center"/>
            </w:pPr>
            <w:r>
              <w:t>1533,48</w:t>
            </w:r>
          </w:p>
        </w:tc>
        <w:tc>
          <w:tcPr>
            <w:tcW w:w="1339" w:type="dxa"/>
            <w:vAlign w:val="center"/>
          </w:tcPr>
          <w:p w:rsidR="00802156" w:rsidRDefault="00802156">
            <w:pPr>
              <w:pStyle w:val="ConsPlusNormal"/>
              <w:jc w:val="center"/>
            </w:pPr>
            <w:r>
              <w:t>24</w:t>
            </w:r>
          </w:p>
        </w:tc>
        <w:tc>
          <w:tcPr>
            <w:tcW w:w="1474" w:type="dxa"/>
            <w:vAlign w:val="center"/>
          </w:tcPr>
          <w:p w:rsidR="00802156" w:rsidRDefault="00802156">
            <w:pPr>
              <w:pStyle w:val="ConsPlusNormal"/>
              <w:jc w:val="center"/>
            </w:pPr>
            <w:r>
              <w:t>3</w:t>
            </w:r>
          </w:p>
        </w:tc>
        <w:tc>
          <w:tcPr>
            <w:tcW w:w="1361" w:type="dxa"/>
            <w:vAlign w:val="center"/>
          </w:tcPr>
          <w:p w:rsidR="00802156" w:rsidRDefault="00802156">
            <w:pPr>
              <w:pStyle w:val="ConsPlusNormal"/>
              <w:jc w:val="center"/>
            </w:pPr>
            <w:r>
              <w:t>2</w:t>
            </w: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1533,00</w:t>
            </w:r>
          </w:p>
        </w:tc>
        <w:tc>
          <w:tcPr>
            <w:tcW w:w="2324" w:type="dxa"/>
            <w:vAlign w:val="center"/>
          </w:tcPr>
          <w:p w:rsidR="00802156" w:rsidRDefault="00802156">
            <w:pPr>
              <w:pStyle w:val="ConsPlusNormal"/>
              <w:jc w:val="center"/>
            </w:pPr>
            <w:r>
              <w:t>56-301000-196-2019 от 30.09.2019 взамен 56-301000-546-2015</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2022</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Align w:val="center"/>
          </w:tcPr>
          <w:p w:rsidR="00802156" w:rsidRDefault="00802156">
            <w:pPr>
              <w:pStyle w:val="ConsPlusNormal"/>
              <w:jc w:val="center"/>
            </w:pPr>
            <w:r>
              <w:t>15</w:t>
            </w:r>
          </w:p>
        </w:tc>
        <w:tc>
          <w:tcPr>
            <w:tcW w:w="2381" w:type="dxa"/>
            <w:vAlign w:val="center"/>
          </w:tcPr>
          <w:p w:rsidR="00802156" w:rsidRDefault="00802156">
            <w:pPr>
              <w:pStyle w:val="ConsPlusNormal"/>
              <w:jc w:val="center"/>
            </w:pPr>
            <w:r>
              <w:t>Ж.д. N 13 в ЖК "Изумрудный город"</w:t>
            </w:r>
          </w:p>
        </w:tc>
        <w:tc>
          <w:tcPr>
            <w:tcW w:w="4195" w:type="dxa"/>
            <w:vAlign w:val="center"/>
          </w:tcPr>
          <w:p w:rsidR="00802156" w:rsidRDefault="00802156">
            <w:pPr>
              <w:pStyle w:val="ConsPlusNormal"/>
              <w:jc w:val="center"/>
            </w:pPr>
            <w:r>
              <w:t>Мусин А.Р.</w:t>
            </w:r>
          </w:p>
        </w:tc>
        <w:tc>
          <w:tcPr>
            <w:tcW w:w="2778" w:type="dxa"/>
            <w:vAlign w:val="center"/>
          </w:tcPr>
          <w:p w:rsidR="00802156" w:rsidRDefault="00802156">
            <w:pPr>
              <w:pStyle w:val="ConsPlusNormal"/>
              <w:jc w:val="center"/>
            </w:pPr>
            <w:r>
              <w:t>ООО СК "Ренесанс"</w:t>
            </w:r>
          </w:p>
        </w:tc>
        <w:tc>
          <w:tcPr>
            <w:tcW w:w="1077" w:type="dxa"/>
            <w:vAlign w:val="center"/>
          </w:tcPr>
          <w:p w:rsidR="00802156" w:rsidRDefault="00802156">
            <w:pPr>
              <w:pStyle w:val="ConsPlusNormal"/>
              <w:jc w:val="center"/>
            </w:pPr>
            <w:r>
              <w:t>2834,34</w:t>
            </w:r>
          </w:p>
        </w:tc>
        <w:tc>
          <w:tcPr>
            <w:tcW w:w="1339" w:type="dxa"/>
            <w:vAlign w:val="center"/>
          </w:tcPr>
          <w:p w:rsidR="00802156" w:rsidRDefault="00802156">
            <w:pPr>
              <w:pStyle w:val="ConsPlusNormal"/>
              <w:jc w:val="center"/>
            </w:pPr>
            <w:r>
              <w:t>69</w:t>
            </w:r>
          </w:p>
        </w:tc>
        <w:tc>
          <w:tcPr>
            <w:tcW w:w="1474" w:type="dxa"/>
            <w:vAlign w:val="center"/>
          </w:tcPr>
          <w:p w:rsidR="00802156" w:rsidRDefault="00802156">
            <w:pPr>
              <w:pStyle w:val="ConsPlusNormal"/>
              <w:jc w:val="center"/>
            </w:pPr>
            <w:r>
              <w:t>3</w:t>
            </w:r>
          </w:p>
        </w:tc>
        <w:tc>
          <w:tcPr>
            <w:tcW w:w="1361" w:type="dxa"/>
            <w:vAlign w:val="center"/>
          </w:tcPr>
          <w:p w:rsidR="00802156" w:rsidRDefault="00802156">
            <w:pPr>
              <w:pStyle w:val="ConsPlusNormal"/>
              <w:jc w:val="center"/>
            </w:pPr>
            <w:r>
              <w:t>4</w:t>
            </w: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2834,00</w:t>
            </w:r>
          </w:p>
        </w:tc>
        <w:tc>
          <w:tcPr>
            <w:tcW w:w="2324" w:type="dxa"/>
            <w:vAlign w:val="center"/>
          </w:tcPr>
          <w:p w:rsidR="00802156" w:rsidRDefault="00802156">
            <w:pPr>
              <w:pStyle w:val="ConsPlusNormal"/>
              <w:jc w:val="center"/>
            </w:pPr>
            <w:r>
              <w:t>56-301000-197-2019 от 30.09.2019 взамен 56-301000-547-2015</w:t>
            </w:r>
          </w:p>
        </w:tc>
        <w:tc>
          <w:tcPr>
            <w:tcW w:w="454" w:type="dxa"/>
            <w:vAlign w:val="center"/>
          </w:tcPr>
          <w:p w:rsidR="00802156" w:rsidRDefault="00802156">
            <w:pPr>
              <w:pStyle w:val="ConsPlusNormal"/>
              <w:jc w:val="center"/>
            </w:pPr>
            <w:r>
              <w:t>20</w:t>
            </w:r>
          </w:p>
        </w:tc>
        <w:tc>
          <w:tcPr>
            <w:tcW w:w="1871" w:type="dxa"/>
            <w:vAlign w:val="center"/>
          </w:tcPr>
          <w:p w:rsidR="00802156" w:rsidRDefault="00802156">
            <w:pPr>
              <w:pStyle w:val="ConsPlusNormal"/>
              <w:jc w:val="center"/>
            </w:pPr>
            <w:r>
              <w:t>начало строительства</w:t>
            </w:r>
          </w:p>
        </w:tc>
        <w:tc>
          <w:tcPr>
            <w:tcW w:w="1644" w:type="dxa"/>
            <w:vAlign w:val="center"/>
          </w:tcPr>
          <w:p w:rsidR="00802156" w:rsidRDefault="00802156">
            <w:pPr>
              <w:pStyle w:val="ConsPlusNormal"/>
              <w:jc w:val="center"/>
            </w:pPr>
            <w:r>
              <w:t>2022</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Align w:val="center"/>
          </w:tcPr>
          <w:p w:rsidR="00802156" w:rsidRDefault="00802156">
            <w:pPr>
              <w:pStyle w:val="ConsPlusNormal"/>
              <w:jc w:val="center"/>
            </w:pPr>
            <w:r>
              <w:t>16</w:t>
            </w:r>
          </w:p>
        </w:tc>
        <w:tc>
          <w:tcPr>
            <w:tcW w:w="2381" w:type="dxa"/>
            <w:vAlign w:val="center"/>
          </w:tcPr>
          <w:p w:rsidR="00802156" w:rsidRDefault="00802156">
            <w:pPr>
              <w:pStyle w:val="ConsPlusNormal"/>
              <w:jc w:val="center"/>
            </w:pPr>
            <w:r>
              <w:t>Ж.д. N 14 в ЖК "Изумрудный город"</w:t>
            </w:r>
          </w:p>
        </w:tc>
        <w:tc>
          <w:tcPr>
            <w:tcW w:w="4195" w:type="dxa"/>
            <w:vAlign w:val="center"/>
          </w:tcPr>
          <w:p w:rsidR="00802156" w:rsidRDefault="00802156">
            <w:pPr>
              <w:pStyle w:val="ConsPlusNormal"/>
              <w:jc w:val="center"/>
            </w:pPr>
            <w:r>
              <w:t>Мусин А.Р.</w:t>
            </w:r>
          </w:p>
        </w:tc>
        <w:tc>
          <w:tcPr>
            <w:tcW w:w="2778" w:type="dxa"/>
            <w:vAlign w:val="center"/>
          </w:tcPr>
          <w:p w:rsidR="00802156" w:rsidRDefault="00802156">
            <w:pPr>
              <w:pStyle w:val="ConsPlusNormal"/>
              <w:jc w:val="center"/>
            </w:pPr>
            <w:r>
              <w:t>ООО СК "Ренесанс"</w:t>
            </w:r>
          </w:p>
        </w:tc>
        <w:tc>
          <w:tcPr>
            <w:tcW w:w="1077" w:type="dxa"/>
            <w:vAlign w:val="center"/>
          </w:tcPr>
          <w:p w:rsidR="00802156" w:rsidRDefault="00802156">
            <w:pPr>
              <w:pStyle w:val="ConsPlusNormal"/>
              <w:jc w:val="center"/>
            </w:pPr>
            <w:r>
              <w:t>989,85</w:t>
            </w:r>
          </w:p>
        </w:tc>
        <w:tc>
          <w:tcPr>
            <w:tcW w:w="1339" w:type="dxa"/>
            <w:vAlign w:val="center"/>
          </w:tcPr>
          <w:p w:rsidR="00802156" w:rsidRDefault="00802156">
            <w:pPr>
              <w:pStyle w:val="ConsPlusNormal"/>
              <w:jc w:val="center"/>
            </w:pPr>
            <w:r>
              <w:t>21</w:t>
            </w:r>
          </w:p>
        </w:tc>
        <w:tc>
          <w:tcPr>
            <w:tcW w:w="1474" w:type="dxa"/>
            <w:vAlign w:val="center"/>
          </w:tcPr>
          <w:p w:rsidR="00802156" w:rsidRDefault="00802156">
            <w:pPr>
              <w:pStyle w:val="ConsPlusNormal"/>
              <w:jc w:val="center"/>
            </w:pPr>
            <w:r>
              <w:t>3</w:t>
            </w:r>
          </w:p>
        </w:tc>
        <w:tc>
          <w:tcPr>
            <w:tcW w:w="1361" w:type="dxa"/>
            <w:vAlign w:val="center"/>
          </w:tcPr>
          <w:p w:rsidR="00802156" w:rsidRDefault="00802156">
            <w:pPr>
              <w:pStyle w:val="ConsPlusNormal"/>
              <w:jc w:val="center"/>
            </w:pPr>
            <w:r>
              <w:t>1</w:t>
            </w: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990,00</w:t>
            </w:r>
          </w:p>
        </w:tc>
        <w:tc>
          <w:tcPr>
            <w:tcW w:w="2324" w:type="dxa"/>
            <w:vAlign w:val="center"/>
          </w:tcPr>
          <w:p w:rsidR="00802156" w:rsidRDefault="00802156">
            <w:pPr>
              <w:pStyle w:val="ConsPlusNormal"/>
              <w:jc w:val="center"/>
            </w:pPr>
            <w:r>
              <w:t>56-301000-198-2019 от 30.09.2019 взамен 56-301000-548-2015</w:t>
            </w:r>
          </w:p>
        </w:tc>
        <w:tc>
          <w:tcPr>
            <w:tcW w:w="454" w:type="dxa"/>
            <w:vAlign w:val="center"/>
          </w:tcPr>
          <w:p w:rsidR="00802156" w:rsidRDefault="00802156">
            <w:pPr>
              <w:pStyle w:val="ConsPlusNormal"/>
              <w:jc w:val="center"/>
            </w:pPr>
            <w:r>
              <w:t>20</w:t>
            </w:r>
          </w:p>
        </w:tc>
        <w:tc>
          <w:tcPr>
            <w:tcW w:w="1871" w:type="dxa"/>
            <w:vAlign w:val="center"/>
          </w:tcPr>
          <w:p w:rsidR="00802156" w:rsidRDefault="00802156">
            <w:pPr>
              <w:pStyle w:val="ConsPlusNormal"/>
              <w:jc w:val="center"/>
            </w:pPr>
            <w:r>
              <w:t>начало строительства</w:t>
            </w:r>
          </w:p>
        </w:tc>
        <w:tc>
          <w:tcPr>
            <w:tcW w:w="1644" w:type="dxa"/>
            <w:vAlign w:val="center"/>
          </w:tcPr>
          <w:p w:rsidR="00802156" w:rsidRDefault="00802156">
            <w:pPr>
              <w:pStyle w:val="ConsPlusNormal"/>
              <w:jc w:val="center"/>
            </w:pPr>
            <w:r>
              <w:t>2022</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Align w:val="center"/>
          </w:tcPr>
          <w:p w:rsidR="00802156" w:rsidRDefault="00802156">
            <w:pPr>
              <w:pStyle w:val="ConsPlusNormal"/>
              <w:jc w:val="center"/>
            </w:pPr>
            <w:r>
              <w:t>17</w:t>
            </w:r>
          </w:p>
        </w:tc>
        <w:tc>
          <w:tcPr>
            <w:tcW w:w="2381" w:type="dxa"/>
            <w:vAlign w:val="center"/>
          </w:tcPr>
          <w:p w:rsidR="00802156" w:rsidRDefault="00802156">
            <w:pPr>
              <w:pStyle w:val="ConsPlusNormal"/>
              <w:jc w:val="center"/>
            </w:pPr>
            <w:r>
              <w:t>Ж.д. N 15 в ЖК "Изумрудный город"</w:t>
            </w:r>
          </w:p>
        </w:tc>
        <w:tc>
          <w:tcPr>
            <w:tcW w:w="4195" w:type="dxa"/>
            <w:vAlign w:val="center"/>
          </w:tcPr>
          <w:p w:rsidR="00802156" w:rsidRDefault="00802156">
            <w:pPr>
              <w:pStyle w:val="ConsPlusNormal"/>
              <w:jc w:val="center"/>
            </w:pPr>
            <w:r>
              <w:t>Мусин А.Р.</w:t>
            </w:r>
          </w:p>
        </w:tc>
        <w:tc>
          <w:tcPr>
            <w:tcW w:w="2778" w:type="dxa"/>
            <w:vAlign w:val="center"/>
          </w:tcPr>
          <w:p w:rsidR="00802156" w:rsidRDefault="00802156">
            <w:pPr>
              <w:pStyle w:val="ConsPlusNormal"/>
              <w:jc w:val="center"/>
            </w:pPr>
            <w:r>
              <w:t>ООО СК "Ренесанс"</w:t>
            </w:r>
          </w:p>
        </w:tc>
        <w:tc>
          <w:tcPr>
            <w:tcW w:w="1077" w:type="dxa"/>
            <w:vAlign w:val="center"/>
          </w:tcPr>
          <w:p w:rsidR="00802156" w:rsidRDefault="00802156">
            <w:pPr>
              <w:pStyle w:val="ConsPlusNormal"/>
              <w:jc w:val="center"/>
            </w:pPr>
            <w:r>
              <w:t>989,85</w:t>
            </w:r>
          </w:p>
        </w:tc>
        <w:tc>
          <w:tcPr>
            <w:tcW w:w="1339" w:type="dxa"/>
            <w:vAlign w:val="center"/>
          </w:tcPr>
          <w:p w:rsidR="00802156" w:rsidRDefault="00802156">
            <w:pPr>
              <w:pStyle w:val="ConsPlusNormal"/>
              <w:jc w:val="center"/>
            </w:pPr>
            <w:r>
              <w:t>21</w:t>
            </w:r>
          </w:p>
        </w:tc>
        <w:tc>
          <w:tcPr>
            <w:tcW w:w="1474" w:type="dxa"/>
            <w:vAlign w:val="center"/>
          </w:tcPr>
          <w:p w:rsidR="00802156" w:rsidRDefault="00802156">
            <w:pPr>
              <w:pStyle w:val="ConsPlusNormal"/>
              <w:jc w:val="center"/>
            </w:pPr>
            <w:r>
              <w:t>3</w:t>
            </w:r>
          </w:p>
        </w:tc>
        <w:tc>
          <w:tcPr>
            <w:tcW w:w="1361" w:type="dxa"/>
            <w:vAlign w:val="center"/>
          </w:tcPr>
          <w:p w:rsidR="00802156" w:rsidRDefault="00802156">
            <w:pPr>
              <w:pStyle w:val="ConsPlusNormal"/>
              <w:jc w:val="center"/>
            </w:pPr>
            <w:r>
              <w:t>1</w:t>
            </w: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990,00</w:t>
            </w:r>
          </w:p>
        </w:tc>
        <w:tc>
          <w:tcPr>
            <w:tcW w:w="2324" w:type="dxa"/>
            <w:vAlign w:val="center"/>
          </w:tcPr>
          <w:p w:rsidR="00802156" w:rsidRDefault="00802156">
            <w:pPr>
              <w:pStyle w:val="ConsPlusNormal"/>
              <w:jc w:val="center"/>
            </w:pPr>
            <w:r>
              <w:t>56-301000-199-2019 от 30.09.2019 взамен 56-301000-549-2015</w:t>
            </w:r>
          </w:p>
        </w:tc>
        <w:tc>
          <w:tcPr>
            <w:tcW w:w="454" w:type="dxa"/>
            <w:vAlign w:val="center"/>
          </w:tcPr>
          <w:p w:rsidR="00802156" w:rsidRDefault="00802156">
            <w:pPr>
              <w:pStyle w:val="ConsPlusNormal"/>
              <w:jc w:val="center"/>
            </w:pPr>
            <w:r>
              <w:t>20</w:t>
            </w:r>
          </w:p>
        </w:tc>
        <w:tc>
          <w:tcPr>
            <w:tcW w:w="1871" w:type="dxa"/>
            <w:vAlign w:val="center"/>
          </w:tcPr>
          <w:p w:rsidR="00802156" w:rsidRDefault="00802156">
            <w:pPr>
              <w:pStyle w:val="ConsPlusNormal"/>
              <w:jc w:val="center"/>
            </w:pPr>
            <w:r>
              <w:t>начало строительства</w:t>
            </w:r>
          </w:p>
        </w:tc>
        <w:tc>
          <w:tcPr>
            <w:tcW w:w="1644" w:type="dxa"/>
            <w:vAlign w:val="center"/>
          </w:tcPr>
          <w:p w:rsidR="00802156" w:rsidRDefault="00802156">
            <w:pPr>
              <w:pStyle w:val="ConsPlusNormal"/>
              <w:jc w:val="center"/>
            </w:pPr>
            <w:r>
              <w:t>2022</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Align w:val="center"/>
          </w:tcPr>
          <w:p w:rsidR="00802156" w:rsidRDefault="00802156">
            <w:pPr>
              <w:pStyle w:val="ConsPlusNormal"/>
              <w:jc w:val="center"/>
            </w:pPr>
            <w:r>
              <w:t>18</w:t>
            </w:r>
          </w:p>
        </w:tc>
        <w:tc>
          <w:tcPr>
            <w:tcW w:w="2381" w:type="dxa"/>
            <w:vAlign w:val="center"/>
          </w:tcPr>
          <w:p w:rsidR="00802156" w:rsidRDefault="00802156">
            <w:pPr>
              <w:pStyle w:val="ConsPlusNormal"/>
              <w:jc w:val="center"/>
            </w:pPr>
            <w:r>
              <w:t xml:space="preserve">Ж.д. N 16 в ЖК </w:t>
            </w:r>
            <w:r>
              <w:lastRenderedPageBreak/>
              <w:t>"Изумрудный город"</w:t>
            </w:r>
          </w:p>
        </w:tc>
        <w:tc>
          <w:tcPr>
            <w:tcW w:w="4195" w:type="dxa"/>
            <w:vAlign w:val="center"/>
          </w:tcPr>
          <w:p w:rsidR="00802156" w:rsidRDefault="00802156">
            <w:pPr>
              <w:pStyle w:val="ConsPlusNormal"/>
              <w:jc w:val="center"/>
            </w:pPr>
            <w:r>
              <w:lastRenderedPageBreak/>
              <w:t>Мусин А.Р.</w:t>
            </w:r>
          </w:p>
        </w:tc>
        <w:tc>
          <w:tcPr>
            <w:tcW w:w="2778" w:type="dxa"/>
            <w:vAlign w:val="center"/>
          </w:tcPr>
          <w:p w:rsidR="00802156" w:rsidRDefault="00802156">
            <w:pPr>
              <w:pStyle w:val="ConsPlusNormal"/>
              <w:jc w:val="center"/>
            </w:pPr>
            <w:r>
              <w:t>ООО СК "Ренесанс"</w:t>
            </w:r>
          </w:p>
        </w:tc>
        <w:tc>
          <w:tcPr>
            <w:tcW w:w="1077" w:type="dxa"/>
            <w:vAlign w:val="center"/>
          </w:tcPr>
          <w:p w:rsidR="00802156" w:rsidRDefault="00802156">
            <w:pPr>
              <w:pStyle w:val="ConsPlusNormal"/>
              <w:jc w:val="center"/>
            </w:pPr>
            <w:r>
              <w:t>2834,34</w:t>
            </w:r>
          </w:p>
        </w:tc>
        <w:tc>
          <w:tcPr>
            <w:tcW w:w="1339" w:type="dxa"/>
            <w:vAlign w:val="center"/>
          </w:tcPr>
          <w:p w:rsidR="00802156" w:rsidRDefault="00802156">
            <w:pPr>
              <w:pStyle w:val="ConsPlusNormal"/>
              <w:jc w:val="center"/>
            </w:pPr>
            <w:r>
              <w:t>69</w:t>
            </w:r>
          </w:p>
        </w:tc>
        <w:tc>
          <w:tcPr>
            <w:tcW w:w="1474" w:type="dxa"/>
            <w:vAlign w:val="center"/>
          </w:tcPr>
          <w:p w:rsidR="00802156" w:rsidRDefault="00802156">
            <w:pPr>
              <w:pStyle w:val="ConsPlusNormal"/>
              <w:jc w:val="center"/>
            </w:pPr>
            <w:r>
              <w:t>3</w:t>
            </w:r>
          </w:p>
        </w:tc>
        <w:tc>
          <w:tcPr>
            <w:tcW w:w="1361" w:type="dxa"/>
            <w:vAlign w:val="center"/>
          </w:tcPr>
          <w:p w:rsidR="00802156" w:rsidRDefault="00802156">
            <w:pPr>
              <w:pStyle w:val="ConsPlusNormal"/>
              <w:jc w:val="center"/>
            </w:pPr>
            <w:r>
              <w:t>4</w:t>
            </w: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2834,00</w:t>
            </w:r>
          </w:p>
        </w:tc>
        <w:tc>
          <w:tcPr>
            <w:tcW w:w="2324" w:type="dxa"/>
            <w:vAlign w:val="center"/>
          </w:tcPr>
          <w:p w:rsidR="00802156" w:rsidRDefault="00802156">
            <w:pPr>
              <w:pStyle w:val="ConsPlusNormal"/>
              <w:jc w:val="center"/>
            </w:pPr>
            <w:r>
              <w:t xml:space="preserve">56-301000-200-2019 от </w:t>
            </w:r>
            <w:r>
              <w:lastRenderedPageBreak/>
              <w:t>30.09.2019 взамен 56-301000-550-2015</w:t>
            </w:r>
          </w:p>
        </w:tc>
        <w:tc>
          <w:tcPr>
            <w:tcW w:w="454" w:type="dxa"/>
            <w:vAlign w:val="center"/>
          </w:tcPr>
          <w:p w:rsidR="00802156" w:rsidRDefault="00802156">
            <w:pPr>
              <w:pStyle w:val="ConsPlusNormal"/>
              <w:jc w:val="center"/>
            </w:pPr>
            <w:r>
              <w:lastRenderedPageBreak/>
              <w:t>20</w:t>
            </w:r>
          </w:p>
        </w:tc>
        <w:tc>
          <w:tcPr>
            <w:tcW w:w="1871" w:type="dxa"/>
            <w:vAlign w:val="center"/>
          </w:tcPr>
          <w:p w:rsidR="00802156" w:rsidRDefault="00802156">
            <w:pPr>
              <w:pStyle w:val="ConsPlusNormal"/>
              <w:jc w:val="center"/>
            </w:pPr>
            <w:r>
              <w:t xml:space="preserve">начало </w:t>
            </w:r>
            <w:r>
              <w:lastRenderedPageBreak/>
              <w:t>строительства</w:t>
            </w:r>
          </w:p>
        </w:tc>
        <w:tc>
          <w:tcPr>
            <w:tcW w:w="1644" w:type="dxa"/>
            <w:vAlign w:val="center"/>
          </w:tcPr>
          <w:p w:rsidR="00802156" w:rsidRDefault="00802156">
            <w:pPr>
              <w:pStyle w:val="ConsPlusNormal"/>
              <w:jc w:val="center"/>
            </w:pPr>
            <w:r>
              <w:lastRenderedPageBreak/>
              <w:t>2022</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Align w:val="center"/>
          </w:tcPr>
          <w:p w:rsidR="00802156" w:rsidRDefault="00802156">
            <w:pPr>
              <w:pStyle w:val="ConsPlusNormal"/>
              <w:jc w:val="center"/>
            </w:pPr>
            <w:r>
              <w:lastRenderedPageBreak/>
              <w:t>19</w:t>
            </w:r>
          </w:p>
        </w:tc>
        <w:tc>
          <w:tcPr>
            <w:tcW w:w="2381" w:type="dxa"/>
            <w:vAlign w:val="center"/>
          </w:tcPr>
          <w:p w:rsidR="00802156" w:rsidRDefault="00802156">
            <w:pPr>
              <w:pStyle w:val="ConsPlusNormal"/>
              <w:jc w:val="center"/>
            </w:pPr>
            <w:r>
              <w:t>Ж.д. N 17 в ЖК "Изумрудный город"</w:t>
            </w:r>
          </w:p>
        </w:tc>
        <w:tc>
          <w:tcPr>
            <w:tcW w:w="4195" w:type="dxa"/>
            <w:vAlign w:val="center"/>
          </w:tcPr>
          <w:p w:rsidR="00802156" w:rsidRDefault="00802156">
            <w:pPr>
              <w:pStyle w:val="ConsPlusNormal"/>
              <w:jc w:val="center"/>
            </w:pPr>
            <w:r>
              <w:t>Мусин А.Р.</w:t>
            </w:r>
          </w:p>
        </w:tc>
        <w:tc>
          <w:tcPr>
            <w:tcW w:w="2778" w:type="dxa"/>
            <w:vAlign w:val="center"/>
          </w:tcPr>
          <w:p w:rsidR="00802156" w:rsidRDefault="00802156">
            <w:pPr>
              <w:pStyle w:val="ConsPlusNormal"/>
              <w:jc w:val="center"/>
            </w:pPr>
            <w:r>
              <w:t>ООО СК "Ренесанс"</w:t>
            </w:r>
          </w:p>
        </w:tc>
        <w:tc>
          <w:tcPr>
            <w:tcW w:w="1077" w:type="dxa"/>
            <w:vAlign w:val="center"/>
          </w:tcPr>
          <w:p w:rsidR="00802156" w:rsidRDefault="00802156">
            <w:pPr>
              <w:pStyle w:val="ConsPlusNormal"/>
              <w:jc w:val="center"/>
            </w:pPr>
            <w:r>
              <w:t>1533,48</w:t>
            </w:r>
          </w:p>
        </w:tc>
        <w:tc>
          <w:tcPr>
            <w:tcW w:w="1339" w:type="dxa"/>
            <w:vAlign w:val="center"/>
          </w:tcPr>
          <w:p w:rsidR="00802156" w:rsidRDefault="00802156">
            <w:pPr>
              <w:pStyle w:val="ConsPlusNormal"/>
              <w:jc w:val="center"/>
            </w:pPr>
            <w:r>
              <w:t>24</w:t>
            </w:r>
          </w:p>
        </w:tc>
        <w:tc>
          <w:tcPr>
            <w:tcW w:w="1474" w:type="dxa"/>
            <w:vAlign w:val="center"/>
          </w:tcPr>
          <w:p w:rsidR="00802156" w:rsidRDefault="00802156">
            <w:pPr>
              <w:pStyle w:val="ConsPlusNormal"/>
              <w:jc w:val="center"/>
            </w:pPr>
            <w:r>
              <w:t>3</w:t>
            </w:r>
          </w:p>
        </w:tc>
        <w:tc>
          <w:tcPr>
            <w:tcW w:w="1361" w:type="dxa"/>
            <w:vAlign w:val="center"/>
          </w:tcPr>
          <w:p w:rsidR="00802156" w:rsidRDefault="00802156">
            <w:pPr>
              <w:pStyle w:val="ConsPlusNormal"/>
              <w:jc w:val="center"/>
            </w:pPr>
            <w:r>
              <w:t>2</w:t>
            </w: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1533,00</w:t>
            </w:r>
          </w:p>
        </w:tc>
        <w:tc>
          <w:tcPr>
            <w:tcW w:w="2324" w:type="dxa"/>
            <w:vAlign w:val="center"/>
          </w:tcPr>
          <w:p w:rsidR="00802156" w:rsidRDefault="00802156">
            <w:pPr>
              <w:pStyle w:val="ConsPlusNormal"/>
              <w:jc w:val="center"/>
            </w:pPr>
            <w:r>
              <w:t>56-301000-201-2019 от 30.09.2019 взамен 56-301000-551-2015</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2023</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Align w:val="center"/>
          </w:tcPr>
          <w:p w:rsidR="00802156" w:rsidRDefault="00802156">
            <w:pPr>
              <w:pStyle w:val="ConsPlusNormal"/>
              <w:jc w:val="center"/>
            </w:pPr>
            <w:r>
              <w:t>20</w:t>
            </w:r>
          </w:p>
        </w:tc>
        <w:tc>
          <w:tcPr>
            <w:tcW w:w="2381" w:type="dxa"/>
            <w:vAlign w:val="center"/>
          </w:tcPr>
          <w:p w:rsidR="00802156" w:rsidRDefault="00802156">
            <w:pPr>
              <w:pStyle w:val="ConsPlusNormal"/>
              <w:jc w:val="center"/>
            </w:pPr>
            <w:r>
              <w:t>Ж.д. N 18 в ЖК "Изумрудный город"</w:t>
            </w:r>
          </w:p>
        </w:tc>
        <w:tc>
          <w:tcPr>
            <w:tcW w:w="4195" w:type="dxa"/>
            <w:vAlign w:val="center"/>
          </w:tcPr>
          <w:p w:rsidR="00802156" w:rsidRDefault="00802156">
            <w:pPr>
              <w:pStyle w:val="ConsPlusNormal"/>
              <w:jc w:val="center"/>
            </w:pPr>
            <w:r>
              <w:t>Мусин А.Р.</w:t>
            </w:r>
          </w:p>
        </w:tc>
        <w:tc>
          <w:tcPr>
            <w:tcW w:w="2778" w:type="dxa"/>
            <w:vAlign w:val="center"/>
          </w:tcPr>
          <w:p w:rsidR="00802156" w:rsidRDefault="00802156">
            <w:pPr>
              <w:pStyle w:val="ConsPlusNormal"/>
              <w:jc w:val="center"/>
            </w:pPr>
            <w:r>
              <w:t>ООО СК "Ренесанс"</w:t>
            </w:r>
          </w:p>
        </w:tc>
        <w:tc>
          <w:tcPr>
            <w:tcW w:w="1077" w:type="dxa"/>
            <w:vAlign w:val="center"/>
          </w:tcPr>
          <w:p w:rsidR="00802156" w:rsidRDefault="00802156">
            <w:pPr>
              <w:pStyle w:val="ConsPlusNormal"/>
              <w:jc w:val="center"/>
            </w:pPr>
            <w:r>
              <w:t>756,36</w:t>
            </w:r>
          </w:p>
        </w:tc>
        <w:tc>
          <w:tcPr>
            <w:tcW w:w="1339" w:type="dxa"/>
            <w:vAlign w:val="center"/>
          </w:tcPr>
          <w:p w:rsidR="00802156" w:rsidRDefault="00802156">
            <w:pPr>
              <w:pStyle w:val="ConsPlusNormal"/>
              <w:jc w:val="center"/>
            </w:pPr>
            <w:r>
              <w:t>12</w:t>
            </w:r>
          </w:p>
        </w:tc>
        <w:tc>
          <w:tcPr>
            <w:tcW w:w="1474" w:type="dxa"/>
            <w:vAlign w:val="center"/>
          </w:tcPr>
          <w:p w:rsidR="00802156" w:rsidRDefault="00802156">
            <w:pPr>
              <w:pStyle w:val="ConsPlusNormal"/>
              <w:jc w:val="center"/>
            </w:pPr>
            <w:r>
              <w:t>3</w:t>
            </w:r>
          </w:p>
        </w:tc>
        <w:tc>
          <w:tcPr>
            <w:tcW w:w="1361" w:type="dxa"/>
            <w:vAlign w:val="center"/>
          </w:tcPr>
          <w:p w:rsidR="00802156" w:rsidRDefault="00802156">
            <w:pPr>
              <w:pStyle w:val="ConsPlusNormal"/>
              <w:jc w:val="center"/>
            </w:pPr>
            <w:r>
              <w:t>1</w:t>
            </w: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756,00</w:t>
            </w:r>
          </w:p>
        </w:tc>
        <w:tc>
          <w:tcPr>
            <w:tcW w:w="2324" w:type="dxa"/>
            <w:vAlign w:val="center"/>
          </w:tcPr>
          <w:p w:rsidR="00802156" w:rsidRDefault="00802156">
            <w:pPr>
              <w:pStyle w:val="ConsPlusNormal"/>
              <w:jc w:val="center"/>
            </w:pPr>
            <w:r>
              <w:t>56-301000-203-2019 от 30.09.2019 взамен 56-301000-552-2015</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2023</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Align w:val="center"/>
          </w:tcPr>
          <w:p w:rsidR="00802156" w:rsidRDefault="00802156">
            <w:pPr>
              <w:pStyle w:val="ConsPlusNormal"/>
              <w:jc w:val="center"/>
            </w:pPr>
            <w:r>
              <w:t>21</w:t>
            </w:r>
          </w:p>
        </w:tc>
        <w:tc>
          <w:tcPr>
            <w:tcW w:w="2381" w:type="dxa"/>
            <w:vAlign w:val="center"/>
          </w:tcPr>
          <w:p w:rsidR="00802156" w:rsidRDefault="00802156">
            <w:pPr>
              <w:pStyle w:val="ConsPlusNormal"/>
              <w:jc w:val="center"/>
            </w:pPr>
            <w:r>
              <w:t>Ж.д. N 19 в ЖК "Изумрудный город"</w:t>
            </w:r>
          </w:p>
        </w:tc>
        <w:tc>
          <w:tcPr>
            <w:tcW w:w="4195" w:type="dxa"/>
            <w:vAlign w:val="center"/>
          </w:tcPr>
          <w:p w:rsidR="00802156" w:rsidRDefault="00802156">
            <w:pPr>
              <w:pStyle w:val="ConsPlusNormal"/>
              <w:jc w:val="center"/>
            </w:pPr>
            <w:r>
              <w:t>Мусин А.Р.</w:t>
            </w:r>
          </w:p>
        </w:tc>
        <w:tc>
          <w:tcPr>
            <w:tcW w:w="2778" w:type="dxa"/>
            <w:vAlign w:val="center"/>
          </w:tcPr>
          <w:p w:rsidR="00802156" w:rsidRDefault="00802156">
            <w:pPr>
              <w:pStyle w:val="ConsPlusNormal"/>
              <w:jc w:val="center"/>
            </w:pPr>
            <w:r>
              <w:t>ООО СК "Ренесанс"</w:t>
            </w:r>
          </w:p>
        </w:tc>
        <w:tc>
          <w:tcPr>
            <w:tcW w:w="1077" w:type="dxa"/>
            <w:vAlign w:val="center"/>
          </w:tcPr>
          <w:p w:rsidR="00802156" w:rsidRDefault="00802156">
            <w:pPr>
              <w:pStyle w:val="ConsPlusNormal"/>
              <w:jc w:val="center"/>
            </w:pPr>
            <w:r>
              <w:t>2105,28</w:t>
            </w:r>
          </w:p>
        </w:tc>
        <w:tc>
          <w:tcPr>
            <w:tcW w:w="1339" w:type="dxa"/>
            <w:vAlign w:val="center"/>
          </w:tcPr>
          <w:p w:rsidR="00802156" w:rsidRDefault="00802156">
            <w:pPr>
              <w:pStyle w:val="ConsPlusNormal"/>
              <w:jc w:val="center"/>
            </w:pPr>
            <w:r>
              <w:t>54</w:t>
            </w:r>
          </w:p>
        </w:tc>
        <w:tc>
          <w:tcPr>
            <w:tcW w:w="1474" w:type="dxa"/>
            <w:vAlign w:val="center"/>
          </w:tcPr>
          <w:p w:rsidR="00802156" w:rsidRDefault="00802156">
            <w:pPr>
              <w:pStyle w:val="ConsPlusNormal"/>
              <w:jc w:val="center"/>
            </w:pPr>
            <w:r>
              <w:t>3</w:t>
            </w:r>
          </w:p>
        </w:tc>
        <w:tc>
          <w:tcPr>
            <w:tcW w:w="1361" w:type="dxa"/>
            <w:vAlign w:val="center"/>
          </w:tcPr>
          <w:p w:rsidR="00802156" w:rsidRDefault="00802156">
            <w:pPr>
              <w:pStyle w:val="ConsPlusNormal"/>
              <w:jc w:val="center"/>
            </w:pPr>
            <w:r>
              <w:t>3</w:t>
            </w: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2105,00</w:t>
            </w:r>
          </w:p>
        </w:tc>
        <w:tc>
          <w:tcPr>
            <w:tcW w:w="2324" w:type="dxa"/>
            <w:vAlign w:val="center"/>
          </w:tcPr>
          <w:p w:rsidR="00802156" w:rsidRDefault="00802156">
            <w:pPr>
              <w:pStyle w:val="ConsPlusNormal"/>
              <w:jc w:val="center"/>
            </w:pPr>
            <w:r>
              <w:t>56-301000-202-2019 от 30.09.2019 взамен 56-301000-553-2015</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2023</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Align w:val="center"/>
          </w:tcPr>
          <w:p w:rsidR="00802156" w:rsidRDefault="00802156">
            <w:pPr>
              <w:pStyle w:val="ConsPlusNormal"/>
              <w:jc w:val="center"/>
            </w:pPr>
            <w:r>
              <w:t>22</w:t>
            </w:r>
          </w:p>
        </w:tc>
        <w:tc>
          <w:tcPr>
            <w:tcW w:w="2381" w:type="dxa"/>
            <w:vAlign w:val="center"/>
          </w:tcPr>
          <w:p w:rsidR="00802156" w:rsidRDefault="00802156">
            <w:pPr>
              <w:pStyle w:val="ConsPlusNormal"/>
              <w:jc w:val="center"/>
            </w:pPr>
            <w:r>
              <w:t>Проект жилого дома II этап строительства</w:t>
            </w:r>
          </w:p>
        </w:tc>
        <w:tc>
          <w:tcPr>
            <w:tcW w:w="4195" w:type="dxa"/>
            <w:vAlign w:val="center"/>
          </w:tcPr>
          <w:p w:rsidR="00802156" w:rsidRDefault="00802156">
            <w:pPr>
              <w:pStyle w:val="ConsPlusNormal"/>
              <w:jc w:val="center"/>
            </w:pPr>
            <w:r>
              <w:t>Ледовский Никита Олегович</w:t>
            </w:r>
          </w:p>
        </w:tc>
        <w:tc>
          <w:tcPr>
            <w:tcW w:w="2778" w:type="dxa"/>
            <w:vAlign w:val="center"/>
          </w:tcPr>
          <w:p w:rsidR="00802156" w:rsidRDefault="00802156">
            <w:pPr>
              <w:pStyle w:val="ConsPlusNormal"/>
              <w:jc w:val="center"/>
            </w:pPr>
            <w:r>
              <w:t>ООО Строительная компания "Горстрой"</w:t>
            </w:r>
          </w:p>
        </w:tc>
        <w:tc>
          <w:tcPr>
            <w:tcW w:w="1077" w:type="dxa"/>
            <w:vAlign w:val="center"/>
          </w:tcPr>
          <w:p w:rsidR="00802156" w:rsidRDefault="00802156">
            <w:pPr>
              <w:pStyle w:val="ConsPlusNormal"/>
              <w:jc w:val="center"/>
            </w:pPr>
            <w:r>
              <w:t>366,40</w:t>
            </w:r>
          </w:p>
        </w:tc>
        <w:tc>
          <w:tcPr>
            <w:tcW w:w="1339" w:type="dxa"/>
            <w:vAlign w:val="center"/>
          </w:tcPr>
          <w:p w:rsidR="00802156" w:rsidRDefault="00802156">
            <w:pPr>
              <w:pStyle w:val="ConsPlusNormal"/>
              <w:jc w:val="center"/>
            </w:pPr>
            <w:r>
              <w:t>6</w:t>
            </w:r>
          </w:p>
        </w:tc>
        <w:tc>
          <w:tcPr>
            <w:tcW w:w="1474" w:type="dxa"/>
            <w:vAlign w:val="center"/>
          </w:tcPr>
          <w:p w:rsidR="00802156" w:rsidRDefault="00802156">
            <w:pPr>
              <w:pStyle w:val="ConsPlusNormal"/>
              <w:jc w:val="center"/>
            </w:pPr>
            <w:r>
              <w:t>2</w:t>
            </w:r>
          </w:p>
        </w:tc>
        <w:tc>
          <w:tcPr>
            <w:tcW w:w="1361" w:type="dxa"/>
            <w:vAlign w:val="center"/>
          </w:tcPr>
          <w:p w:rsidR="00802156" w:rsidRDefault="00802156">
            <w:pPr>
              <w:pStyle w:val="ConsPlusNormal"/>
              <w:jc w:val="center"/>
            </w:pPr>
            <w:r>
              <w:t>6</w:t>
            </w:r>
          </w:p>
        </w:tc>
        <w:tc>
          <w:tcPr>
            <w:tcW w:w="1757" w:type="dxa"/>
            <w:vAlign w:val="center"/>
          </w:tcPr>
          <w:p w:rsidR="00802156" w:rsidRDefault="00802156">
            <w:pPr>
              <w:pStyle w:val="ConsPlusNormal"/>
              <w:jc w:val="center"/>
            </w:pPr>
            <w:r>
              <w:t>керамзитоблок</w:t>
            </w:r>
          </w:p>
        </w:tc>
        <w:tc>
          <w:tcPr>
            <w:tcW w:w="1531" w:type="dxa"/>
            <w:vAlign w:val="center"/>
          </w:tcPr>
          <w:p w:rsidR="00802156" w:rsidRDefault="00802156">
            <w:pPr>
              <w:pStyle w:val="ConsPlusNormal"/>
              <w:jc w:val="center"/>
            </w:pPr>
            <w:r>
              <w:t>366,00</w:t>
            </w:r>
          </w:p>
        </w:tc>
        <w:tc>
          <w:tcPr>
            <w:tcW w:w="2324" w:type="dxa"/>
            <w:vAlign w:val="center"/>
          </w:tcPr>
          <w:p w:rsidR="00802156" w:rsidRDefault="00802156">
            <w:pPr>
              <w:pStyle w:val="ConsPlusNormal"/>
              <w:jc w:val="center"/>
            </w:pPr>
            <w:r>
              <w:t>56-301000-012-2020 от 12.11.2018 взамен 56-301000-646-2018</w:t>
            </w:r>
          </w:p>
        </w:tc>
        <w:tc>
          <w:tcPr>
            <w:tcW w:w="454" w:type="dxa"/>
            <w:vAlign w:val="center"/>
          </w:tcPr>
          <w:p w:rsidR="00802156" w:rsidRDefault="00802156">
            <w:pPr>
              <w:pStyle w:val="ConsPlusNormal"/>
              <w:jc w:val="center"/>
            </w:pPr>
            <w:r>
              <w:t>80</w:t>
            </w:r>
          </w:p>
        </w:tc>
        <w:tc>
          <w:tcPr>
            <w:tcW w:w="1871" w:type="dxa"/>
            <w:vAlign w:val="center"/>
          </w:tcPr>
          <w:p w:rsidR="00802156" w:rsidRDefault="00802156">
            <w:pPr>
              <w:pStyle w:val="ConsPlusNormal"/>
              <w:jc w:val="center"/>
            </w:pPr>
            <w:r>
              <w:t>начало строительства</w:t>
            </w:r>
          </w:p>
        </w:tc>
        <w:tc>
          <w:tcPr>
            <w:tcW w:w="1644" w:type="dxa"/>
            <w:vAlign w:val="center"/>
          </w:tcPr>
          <w:p w:rsidR="00802156" w:rsidRDefault="00802156">
            <w:pPr>
              <w:pStyle w:val="ConsPlusNormal"/>
              <w:jc w:val="center"/>
            </w:pPr>
            <w:r>
              <w:t>нояб. 21</w:t>
            </w:r>
          </w:p>
        </w:tc>
        <w:tc>
          <w:tcPr>
            <w:tcW w:w="2608" w:type="dxa"/>
            <w:vAlign w:val="center"/>
          </w:tcPr>
          <w:p w:rsidR="00802156" w:rsidRDefault="00802156">
            <w:pPr>
              <w:pStyle w:val="ConsPlusNormal"/>
              <w:jc w:val="center"/>
            </w:pPr>
            <w:r>
              <w:t>точечная</w:t>
            </w:r>
          </w:p>
        </w:tc>
        <w:tc>
          <w:tcPr>
            <w:tcW w:w="1077" w:type="dxa"/>
            <w:vAlign w:val="center"/>
          </w:tcPr>
          <w:p w:rsidR="00802156" w:rsidRDefault="00802156">
            <w:pPr>
              <w:pStyle w:val="ConsPlusNormal"/>
              <w:jc w:val="center"/>
            </w:pPr>
            <w:r>
              <w:t>1994</w:t>
            </w:r>
          </w:p>
        </w:tc>
        <w:tc>
          <w:tcPr>
            <w:tcW w:w="2211" w:type="dxa"/>
            <w:vAlign w:val="center"/>
          </w:tcPr>
          <w:p w:rsidR="00802156" w:rsidRDefault="00802156">
            <w:pPr>
              <w:pStyle w:val="ConsPlusNormal"/>
              <w:jc w:val="center"/>
            </w:pPr>
            <w:r>
              <w:t>56:44:0101010:99</w:t>
            </w:r>
          </w:p>
        </w:tc>
      </w:tr>
      <w:tr w:rsidR="00802156">
        <w:tc>
          <w:tcPr>
            <w:tcW w:w="510" w:type="dxa"/>
            <w:vAlign w:val="center"/>
          </w:tcPr>
          <w:p w:rsidR="00802156" w:rsidRDefault="00802156">
            <w:pPr>
              <w:pStyle w:val="ConsPlusNormal"/>
              <w:jc w:val="center"/>
            </w:pPr>
            <w:r>
              <w:t>23</w:t>
            </w:r>
          </w:p>
        </w:tc>
        <w:tc>
          <w:tcPr>
            <w:tcW w:w="2381" w:type="dxa"/>
            <w:vAlign w:val="center"/>
          </w:tcPr>
          <w:p w:rsidR="00802156" w:rsidRDefault="00802156">
            <w:pPr>
              <w:pStyle w:val="ConsPlusNormal"/>
              <w:jc w:val="center"/>
            </w:pPr>
            <w:r>
              <w:t>Ж.д. по ул. Комсомольской, 23</w:t>
            </w:r>
          </w:p>
        </w:tc>
        <w:tc>
          <w:tcPr>
            <w:tcW w:w="4195" w:type="dxa"/>
            <w:vAlign w:val="center"/>
          </w:tcPr>
          <w:p w:rsidR="00802156" w:rsidRDefault="00802156">
            <w:pPr>
              <w:pStyle w:val="ConsPlusNormal"/>
              <w:jc w:val="center"/>
            </w:pPr>
            <w:r>
              <w:t>Макаров М.В.</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1472,55</w:t>
            </w:r>
          </w:p>
        </w:tc>
        <w:tc>
          <w:tcPr>
            <w:tcW w:w="1339" w:type="dxa"/>
            <w:vAlign w:val="center"/>
          </w:tcPr>
          <w:p w:rsidR="00802156" w:rsidRDefault="00802156">
            <w:pPr>
              <w:pStyle w:val="ConsPlusNormal"/>
              <w:jc w:val="center"/>
            </w:pPr>
            <w:r>
              <w:t>35</w:t>
            </w:r>
          </w:p>
        </w:tc>
        <w:tc>
          <w:tcPr>
            <w:tcW w:w="1474" w:type="dxa"/>
            <w:vAlign w:val="center"/>
          </w:tcPr>
          <w:p w:rsidR="00802156" w:rsidRDefault="00802156">
            <w:pPr>
              <w:pStyle w:val="ConsPlusNormal"/>
              <w:jc w:val="center"/>
            </w:pPr>
            <w:r>
              <w:t>6</w:t>
            </w:r>
          </w:p>
        </w:tc>
        <w:tc>
          <w:tcPr>
            <w:tcW w:w="1361" w:type="dxa"/>
            <w:vAlign w:val="center"/>
          </w:tcPr>
          <w:p w:rsidR="00802156" w:rsidRDefault="00802156">
            <w:pPr>
              <w:pStyle w:val="ConsPlusNormal"/>
              <w:jc w:val="center"/>
            </w:pPr>
            <w:r>
              <w:t>1</w:t>
            </w:r>
          </w:p>
        </w:tc>
        <w:tc>
          <w:tcPr>
            <w:tcW w:w="1757" w:type="dxa"/>
            <w:vAlign w:val="center"/>
          </w:tcPr>
          <w:p w:rsidR="00802156" w:rsidRDefault="00802156">
            <w:pPr>
              <w:pStyle w:val="ConsPlusNormal"/>
              <w:jc w:val="center"/>
            </w:pPr>
            <w:r>
              <w:t>кирпичный</w:t>
            </w:r>
          </w:p>
        </w:tc>
        <w:tc>
          <w:tcPr>
            <w:tcW w:w="1531" w:type="dxa"/>
            <w:vAlign w:val="center"/>
          </w:tcPr>
          <w:p w:rsidR="00802156" w:rsidRDefault="00802156">
            <w:pPr>
              <w:pStyle w:val="ConsPlusNormal"/>
              <w:jc w:val="center"/>
            </w:pPr>
            <w:r>
              <w:t>1473,00</w:t>
            </w:r>
          </w:p>
        </w:tc>
        <w:tc>
          <w:tcPr>
            <w:tcW w:w="2324" w:type="dxa"/>
            <w:vAlign w:val="center"/>
          </w:tcPr>
          <w:p w:rsidR="00802156" w:rsidRDefault="00802156">
            <w:pPr>
              <w:pStyle w:val="ConsPlusNormal"/>
              <w:jc w:val="center"/>
            </w:pPr>
            <w:r>
              <w:t>56-301000-064-2016 от 24.02.2016</w:t>
            </w:r>
          </w:p>
        </w:tc>
        <w:tc>
          <w:tcPr>
            <w:tcW w:w="454" w:type="dxa"/>
            <w:vAlign w:val="center"/>
          </w:tcPr>
          <w:p w:rsidR="00802156" w:rsidRDefault="00802156">
            <w:pPr>
              <w:pStyle w:val="ConsPlusNormal"/>
              <w:jc w:val="center"/>
            </w:pPr>
            <w:r>
              <w:t>5</w:t>
            </w:r>
          </w:p>
        </w:tc>
        <w:tc>
          <w:tcPr>
            <w:tcW w:w="1871" w:type="dxa"/>
            <w:vAlign w:val="center"/>
          </w:tcPr>
          <w:p w:rsidR="00802156" w:rsidRDefault="00802156">
            <w:pPr>
              <w:pStyle w:val="ConsPlusNormal"/>
              <w:jc w:val="center"/>
            </w:pPr>
            <w:r>
              <w:t>начало строительства</w:t>
            </w:r>
          </w:p>
        </w:tc>
        <w:tc>
          <w:tcPr>
            <w:tcW w:w="1644" w:type="dxa"/>
            <w:vAlign w:val="center"/>
          </w:tcPr>
          <w:p w:rsidR="00802156" w:rsidRDefault="00802156">
            <w:pPr>
              <w:pStyle w:val="ConsPlusNormal"/>
              <w:jc w:val="center"/>
            </w:pPr>
            <w:r>
              <w:t>2022</w:t>
            </w:r>
          </w:p>
        </w:tc>
        <w:tc>
          <w:tcPr>
            <w:tcW w:w="2608" w:type="dxa"/>
            <w:vAlign w:val="center"/>
          </w:tcPr>
          <w:p w:rsidR="00802156" w:rsidRDefault="00802156">
            <w:pPr>
              <w:pStyle w:val="ConsPlusNormal"/>
              <w:jc w:val="center"/>
            </w:pPr>
            <w:r>
              <w:t>точечная</w:t>
            </w:r>
          </w:p>
        </w:tc>
        <w:tc>
          <w:tcPr>
            <w:tcW w:w="1077" w:type="dxa"/>
            <w:vAlign w:val="center"/>
          </w:tcPr>
          <w:p w:rsidR="00802156" w:rsidRDefault="00802156">
            <w:pPr>
              <w:pStyle w:val="ConsPlusNormal"/>
              <w:jc w:val="center"/>
            </w:pPr>
            <w:r>
              <w:t>1087</w:t>
            </w:r>
          </w:p>
        </w:tc>
        <w:tc>
          <w:tcPr>
            <w:tcW w:w="2211" w:type="dxa"/>
            <w:vAlign w:val="center"/>
          </w:tcPr>
          <w:p w:rsidR="00802156" w:rsidRDefault="00802156">
            <w:pPr>
              <w:pStyle w:val="ConsPlusNormal"/>
              <w:jc w:val="center"/>
            </w:pPr>
            <w:r>
              <w:t>56:44:0220006:10</w:t>
            </w:r>
          </w:p>
        </w:tc>
      </w:tr>
      <w:tr w:rsidR="00802156">
        <w:tc>
          <w:tcPr>
            <w:tcW w:w="510" w:type="dxa"/>
            <w:vMerge w:val="restart"/>
            <w:vAlign w:val="center"/>
          </w:tcPr>
          <w:p w:rsidR="00802156" w:rsidRDefault="00802156">
            <w:pPr>
              <w:pStyle w:val="ConsPlusNormal"/>
              <w:jc w:val="center"/>
            </w:pPr>
            <w:r>
              <w:t>24</w:t>
            </w:r>
          </w:p>
        </w:tc>
        <w:tc>
          <w:tcPr>
            <w:tcW w:w="2381" w:type="dxa"/>
            <w:vAlign w:val="center"/>
          </w:tcPr>
          <w:p w:rsidR="00802156" w:rsidRDefault="00802156">
            <w:pPr>
              <w:pStyle w:val="ConsPlusNormal"/>
              <w:jc w:val="center"/>
            </w:pPr>
            <w:r>
              <w:t>Ж.д. N 6 в ЖК "Победа" 3 пусковой комплекс б/с N 6/4</w:t>
            </w:r>
          </w:p>
        </w:tc>
        <w:tc>
          <w:tcPr>
            <w:tcW w:w="4195" w:type="dxa"/>
            <w:vAlign w:val="center"/>
          </w:tcPr>
          <w:p w:rsidR="00802156" w:rsidRDefault="00802156">
            <w:pPr>
              <w:pStyle w:val="ConsPlusNormal"/>
              <w:jc w:val="center"/>
            </w:pPr>
            <w:r>
              <w:t>ООО СЗ "Инвест-групп"</w:t>
            </w:r>
          </w:p>
        </w:tc>
        <w:tc>
          <w:tcPr>
            <w:tcW w:w="2778" w:type="dxa"/>
            <w:vAlign w:val="center"/>
          </w:tcPr>
          <w:p w:rsidR="00802156" w:rsidRDefault="00802156">
            <w:pPr>
              <w:pStyle w:val="ConsPlusNormal"/>
              <w:jc w:val="center"/>
            </w:pPr>
            <w:r>
              <w:t>ООО Уральская инвестиционная компания"</w:t>
            </w:r>
          </w:p>
        </w:tc>
        <w:tc>
          <w:tcPr>
            <w:tcW w:w="1077" w:type="dxa"/>
            <w:vAlign w:val="center"/>
          </w:tcPr>
          <w:p w:rsidR="00802156" w:rsidRDefault="00802156">
            <w:pPr>
              <w:pStyle w:val="ConsPlusNormal"/>
              <w:jc w:val="center"/>
            </w:pPr>
            <w:r>
              <w:t>3493,14</w:t>
            </w:r>
          </w:p>
        </w:tc>
        <w:tc>
          <w:tcPr>
            <w:tcW w:w="1339" w:type="dxa"/>
            <w:vAlign w:val="center"/>
          </w:tcPr>
          <w:p w:rsidR="00802156" w:rsidRDefault="00802156">
            <w:pPr>
              <w:pStyle w:val="ConsPlusNormal"/>
              <w:jc w:val="center"/>
            </w:pPr>
            <w:r>
              <w:t>68</w:t>
            </w:r>
          </w:p>
        </w:tc>
        <w:tc>
          <w:tcPr>
            <w:tcW w:w="1474" w:type="dxa"/>
            <w:vAlign w:val="center"/>
          </w:tcPr>
          <w:p w:rsidR="00802156" w:rsidRDefault="00802156">
            <w:pPr>
              <w:pStyle w:val="ConsPlusNormal"/>
              <w:jc w:val="center"/>
            </w:pPr>
            <w:r>
              <w:t>18</w:t>
            </w:r>
          </w:p>
        </w:tc>
        <w:tc>
          <w:tcPr>
            <w:tcW w:w="1361" w:type="dxa"/>
            <w:vAlign w:val="center"/>
          </w:tcPr>
          <w:p w:rsidR="00802156" w:rsidRDefault="00802156">
            <w:pPr>
              <w:pStyle w:val="ConsPlusNormal"/>
              <w:jc w:val="center"/>
            </w:pPr>
            <w:r>
              <w:t>1</w:t>
            </w: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3493,00</w:t>
            </w:r>
          </w:p>
        </w:tc>
        <w:tc>
          <w:tcPr>
            <w:tcW w:w="2324" w:type="dxa"/>
            <w:vMerge w:val="restart"/>
            <w:vAlign w:val="center"/>
          </w:tcPr>
          <w:p w:rsidR="00802156" w:rsidRDefault="00802156">
            <w:pPr>
              <w:pStyle w:val="ConsPlusNormal"/>
              <w:jc w:val="center"/>
            </w:pPr>
            <w:r>
              <w:t>56-301000-152-2020 от 05.11.2020 взамен 56-301000-022-2020</w:t>
            </w:r>
          </w:p>
        </w:tc>
        <w:tc>
          <w:tcPr>
            <w:tcW w:w="454" w:type="dxa"/>
            <w:vAlign w:val="center"/>
          </w:tcPr>
          <w:p w:rsidR="00802156" w:rsidRDefault="00802156">
            <w:pPr>
              <w:pStyle w:val="ConsPlusNormal"/>
              <w:jc w:val="center"/>
            </w:pPr>
            <w:r>
              <w:t>80</w:t>
            </w:r>
          </w:p>
        </w:tc>
        <w:tc>
          <w:tcPr>
            <w:tcW w:w="1871" w:type="dxa"/>
            <w:vAlign w:val="center"/>
          </w:tcPr>
          <w:p w:rsidR="00802156" w:rsidRDefault="00802156">
            <w:pPr>
              <w:pStyle w:val="ConsPlusNormal"/>
              <w:jc w:val="center"/>
            </w:pPr>
            <w:r>
              <w:t>возведение стен дома</w:t>
            </w:r>
          </w:p>
        </w:tc>
        <w:tc>
          <w:tcPr>
            <w:tcW w:w="1644" w:type="dxa"/>
            <w:vAlign w:val="center"/>
          </w:tcPr>
          <w:p w:rsidR="00802156" w:rsidRDefault="00802156">
            <w:pPr>
              <w:pStyle w:val="ConsPlusNormal"/>
              <w:jc w:val="center"/>
            </w:pPr>
            <w:r>
              <w:t>июн. 21</w:t>
            </w:r>
          </w:p>
        </w:tc>
        <w:tc>
          <w:tcPr>
            <w:tcW w:w="2608" w:type="dxa"/>
            <w:vAlign w:val="center"/>
          </w:tcPr>
          <w:p w:rsidR="00802156" w:rsidRDefault="00802156">
            <w:pPr>
              <w:pStyle w:val="ConsPlusNormal"/>
            </w:pPr>
          </w:p>
        </w:tc>
        <w:tc>
          <w:tcPr>
            <w:tcW w:w="1077" w:type="dxa"/>
            <w:vMerge w:val="restart"/>
            <w:vAlign w:val="center"/>
          </w:tcPr>
          <w:p w:rsidR="00802156" w:rsidRDefault="00802156">
            <w:pPr>
              <w:pStyle w:val="ConsPlusNormal"/>
              <w:jc w:val="center"/>
            </w:pPr>
            <w:r>
              <w:t>46464</w:t>
            </w:r>
          </w:p>
        </w:tc>
        <w:tc>
          <w:tcPr>
            <w:tcW w:w="2211" w:type="dxa"/>
            <w:vMerge w:val="restart"/>
            <w:vAlign w:val="center"/>
          </w:tcPr>
          <w:p w:rsidR="00802156" w:rsidRDefault="00802156">
            <w:pPr>
              <w:pStyle w:val="ConsPlusNormal"/>
              <w:jc w:val="center"/>
            </w:pPr>
            <w:r>
              <w:t>56:44:0125002:93</w:t>
            </w:r>
          </w:p>
        </w:tc>
      </w:tr>
      <w:tr w:rsidR="00802156">
        <w:tc>
          <w:tcPr>
            <w:tcW w:w="510" w:type="dxa"/>
            <w:vMerge/>
          </w:tcPr>
          <w:p w:rsidR="00802156" w:rsidRDefault="00802156">
            <w:pPr>
              <w:spacing w:after="1" w:line="0" w:lineRule="atLeast"/>
            </w:pPr>
          </w:p>
        </w:tc>
        <w:tc>
          <w:tcPr>
            <w:tcW w:w="2381" w:type="dxa"/>
            <w:vAlign w:val="center"/>
          </w:tcPr>
          <w:p w:rsidR="00802156" w:rsidRDefault="00802156">
            <w:pPr>
              <w:pStyle w:val="ConsPlusNormal"/>
              <w:jc w:val="center"/>
            </w:pPr>
            <w:r>
              <w:t>Ж.д. N 6 в ЖК "Победа" 4 пусковой комплекс б/с N 6/5</w:t>
            </w:r>
          </w:p>
        </w:tc>
        <w:tc>
          <w:tcPr>
            <w:tcW w:w="4195" w:type="dxa"/>
            <w:vAlign w:val="center"/>
          </w:tcPr>
          <w:p w:rsidR="00802156" w:rsidRDefault="00802156">
            <w:pPr>
              <w:pStyle w:val="ConsPlusNormal"/>
              <w:jc w:val="center"/>
            </w:pPr>
            <w:r>
              <w:t>ООО СЗ "Инвест-групп"</w:t>
            </w:r>
          </w:p>
        </w:tc>
        <w:tc>
          <w:tcPr>
            <w:tcW w:w="2778" w:type="dxa"/>
            <w:vAlign w:val="center"/>
          </w:tcPr>
          <w:p w:rsidR="00802156" w:rsidRDefault="00802156">
            <w:pPr>
              <w:pStyle w:val="ConsPlusNormal"/>
              <w:jc w:val="center"/>
            </w:pPr>
            <w:r>
              <w:t>ООО Уральская инвестиционная компания"</w:t>
            </w:r>
          </w:p>
        </w:tc>
        <w:tc>
          <w:tcPr>
            <w:tcW w:w="1077" w:type="dxa"/>
            <w:vAlign w:val="center"/>
          </w:tcPr>
          <w:p w:rsidR="00802156" w:rsidRDefault="00802156">
            <w:pPr>
              <w:pStyle w:val="ConsPlusNormal"/>
              <w:jc w:val="center"/>
            </w:pPr>
            <w:r>
              <w:t>3489,06</w:t>
            </w:r>
          </w:p>
        </w:tc>
        <w:tc>
          <w:tcPr>
            <w:tcW w:w="1339" w:type="dxa"/>
            <w:vAlign w:val="center"/>
          </w:tcPr>
          <w:p w:rsidR="00802156" w:rsidRDefault="00802156">
            <w:pPr>
              <w:pStyle w:val="ConsPlusNormal"/>
              <w:jc w:val="center"/>
            </w:pPr>
            <w:r>
              <w:t>68</w:t>
            </w:r>
          </w:p>
        </w:tc>
        <w:tc>
          <w:tcPr>
            <w:tcW w:w="1474" w:type="dxa"/>
            <w:vAlign w:val="center"/>
          </w:tcPr>
          <w:p w:rsidR="00802156" w:rsidRDefault="00802156">
            <w:pPr>
              <w:pStyle w:val="ConsPlusNormal"/>
              <w:jc w:val="center"/>
            </w:pPr>
            <w:r>
              <w:t>18</w:t>
            </w:r>
          </w:p>
        </w:tc>
        <w:tc>
          <w:tcPr>
            <w:tcW w:w="1361" w:type="dxa"/>
            <w:vAlign w:val="center"/>
          </w:tcPr>
          <w:p w:rsidR="00802156" w:rsidRDefault="00802156">
            <w:pPr>
              <w:pStyle w:val="ConsPlusNormal"/>
              <w:jc w:val="center"/>
            </w:pPr>
            <w:r>
              <w:t>1</w:t>
            </w: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3489,00</w:t>
            </w:r>
          </w:p>
        </w:tc>
        <w:tc>
          <w:tcPr>
            <w:tcW w:w="2324" w:type="dxa"/>
            <w:vMerge/>
          </w:tcPr>
          <w:p w:rsidR="00802156" w:rsidRDefault="00802156">
            <w:pPr>
              <w:spacing w:after="1" w:line="0" w:lineRule="atLeast"/>
            </w:pPr>
          </w:p>
        </w:tc>
        <w:tc>
          <w:tcPr>
            <w:tcW w:w="454" w:type="dxa"/>
            <w:vAlign w:val="center"/>
          </w:tcPr>
          <w:p w:rsidR="00802156" w:rsidRDefault="00802156">
            <w:pPr>
              <w:pStyle w:val="ConsPlusNormal"/>
              <w:jc w:val="center"/>
            </w:pPr>
            <w:r>
              <w:t>80</w:t>
            </w:r>
          </w:p>
        </w:tc>
        <w:tc>
          <w:tcPr>
            <w:tcW w:w="1871" w:type="dxa"/>
            <w:vAlign w:val="center"/>
          </w:tcPr>
          <w:p w:rsidR="00802156" w:rsidRDefault="00802156">
            <w:pPr>
              <w:pStyle w:val="ConsPlusNormal"/>
              <w:jc w:val="center"/>
            </w:pPr>
            <w:r>
              <w:t>возведение стен дома</w:t>
            </w:r>
          </w:p>
        </w:tc>
        <w:tc>
          <w:tcPr>
            <w:tcW w:w="1644" w:type="dxa"/>
            <w:vAlign w:val="center"/>
          </w:tcPr>
          <w:p w:rsidR="00802156" w:rsidRDefault="00802156">
            <w:pPr>
              <w:pStyle w:val="ConsPlusNormal"/>
              <w:jc w:val="center"/>
            </w:pPr>
            <w:r>
              <w:t>июл. 21</w:t>
            </w:r>
          </w:p>
        </w:tc>
        <w:tc>
          <w:tcPr>
            <w:tcW w:w="2608" w:type="dxa"/>
            <w:vAlign w:val="center"/>
          </w:tcPr>
          <w:p w:rsidR="00802156" w:rsidRDefault="00802156">
            <w:pPr>
              <w:pStyle w:val="ConsPlusNormal"/>
            </w:pP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Merge/>
          </w:tcPr>
          <w:p w:rsidR="00802156" w:rsidRDefault="00802156">
            <w:pPr>
              <w:spacing w:after="1" w:line="0" w:lineRule="atLeast"/>
            </w:pPr>
          </w:p>
        </w:tc>
        <w:tc>
          <w:tcPr>
            <w:tcW w:w="2381" w:type="dxa"/>
            <w:vAlign w:val="center"/>
          </w:tcPr>
          <w:p w:rsidR="00802156" w:rsidRDefault="00802156">
            <w:pPr>
              <w:pStyle w:val="ConsPlusNormal"/>
              <w:jc w:val="center"/>
            </w:pPr>
            <w:r>
              <w:t>Ж.д. N 6 в ЖК "Победа" 5 пусковой комплекс б/с N 6/6</w:t>
            </w:r>
          </w:p>
        </w:tc>
        <w:tc>
          <w:tcPr>
            <w:tcW w:w="4195" w:type="dxa"/>
            <w:vAlign w:val="center"/>
          </w:tcPr>
          <w:p w:rsidR="00802156" w:rsidRDefault="00802156">
            <w:pPr>
              <w:pStyle w:val="ConsPlusNormal"/>
              <w:jc w:val="center"/>
            </w:pPr>
            <w:r>
              <w:t>ООО СЗ "Инвест-групп"</w:t>
            </w:r>
          </w:p>
        </w:tc>
        <w:tc>
          <w:tcPr>
            <w:tcW w:w="2778" w:type="dxa"/>
            <w:vAlign w:val="center"/>
          </w:tcPr>
          <w:p w:rsidR="00802156" w:rsidRDefault="00802156">
            <w:pPr>
              <w:pStyle w:val="ConsPlusNormal"/>
              <w:jc w:val="center"/>
            </w:pPr>
            <w:r>
              <w:t>ООО Уральская инвестиционная компания"</w:t>
            </w:r>
          </w:p>
        </w:tc>
        <w:tc>
          <w:tcPr>
            <w:tcW w:w="1077" w:type="dxa"/>
            <w:vAlign w:val="center"/>
          </w:tcPr>
          <w:p w:rsidR="00802156" w:rsidRDefault="00802156">
            <w:pPr>
              <w:pStyle w:val="ConsPlusNormal"/>
              <w:jc w:val="center"/>
            </w:pPr>
            <w:r>
              <w:t>4907,61</w:t>
            </w:r>
          </w:p>
        </w:tc>
        <w:tc>
          <w:tcPr>
            <w:tcW w:w="1339" w:type="dxa"/>
            <w:vAlign w:val="center"/>
          </w:tcPr>
          <w:p w:rsidR="00802156" w:rsidRDefault="00802156">
            <w:pPr>
              <w:pStyle w:val="ConsPlusNormal"/>
              <w:jc w:val="center"/>
            </w:pPr>
            <w:r>
              <w:t>102</w:t>
            </w:r>
          </w:p>
        </w:tc>
        <w:tc>
          <w:tcPr>
            <w:tcW w:w="1474" w:type="dxa"/>
            <w:vAlign w:val="center"/>
          </w:tcPr>
          <w:p w:rsidR="00802156" w:rsidRDefault="00802156">
            <w:pPr>
              <w:pStyle w:val="ConsPlusNormal"/>
              <w:jc w:val="center"/>
            </w:pPr>
            <w:r>
              <w:t>18</w:t>
            </w:r>
          </w:p>
        </w:tc>
        <w:tc>
          <w:tcPr>
            <w:tcW w:w="1361" w:type="dxa"/>
            <w:vAlign w:val="center"/>
          </w:tcPr>
          <w:p w:rsidR="00802156" w:rsidRDefault="00802156">
            <w:pPr>
              <w:pStyle w:val="ConsPlusNormal"/>
              <w:jc w:val="center"/>
            </w:pPr>
            <w:r>
              <w:t>1</w:t>
            </w: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4908,00</w:t>
            </w:r>
          </w:p>
        </w:tc>
        <w:tc>
          <w:tcPr>
            <w:tcW w:w="2324" w:type="dxa"/>
            <w:vMerge/>
          </w:tcPr>
          <w:p w:rsidR="00802156" w:rsidRDefault="00802156">
            <w:pPr>
              <w:spacing w:after="1" w:line="0" w:lineRule="atLeast"/>
            </w:pPr>
          </w:p>
        </w:tc>
        <w:tc>
          <w:tcPr>
            <w:tcW w:w="454" w:type="dxa"/>
            <w:vAlign w:val="center"/>
          </w:tcPr>
          <w:p w:rsidR="00802156" w:rsidRDefault="00802156">
            <w:pPr>
              <w:pStyle w:val="ConsPlusNormal"/>
              <w:jc w:val="center"/>
            </w:pPr>
            <w:r>
              <w:t>50</w:t>
            </w:r>
          </w:p>
        </w:tc>
        <w:tc>
          <w:tcPr>
            <w:tcW w:w="1871" w:type="dxa"/>
            <w:vAlign w:val="center"/>
          </w:tcPr>
          <w:p w:rsidR="00802156" w:rsidRDefault="00802156">
            <w:pPr>
              <w:pStyle w:val="ConsPlusNormal"/>
              <w:jc w:val="center"/>
            </w:pPr>
            <w:r>
              <w:t>возведение стен дома</w:t>
            </w:r>
          </w:p>
        </w:tc>
        <w:tc>
          <w:tcPr>
            <w:tcW w:w="1644" w:type="dxa"/>
            <w:vAlign w:val="center"/>
          </w:tcPr>
          <w:p w:rsidR="00802156" w:rsidRDefault="00802156">
            <w:pPr>
              <w:pStyle w:val="ConsPlusNormal"/>
              <w:jc w:val="center"/>
            </w:pPr>
            <w:r>
              <w:t>нояб. 21</w:t>
            </w:r>
          </w:p>
        </w:tc>
        <w:tc>
          <w:tcPr>
            <w:tcW w:w="2608" w:type="dxa"/>
            <w:vAlign w:val="center"/>
          </w:tcPr>
          <w:p w:rsidR="00802156" w:rsidRDefault="00802156">
            <w:pPr>
              <w:pStyle w:val="ConsPlusNormal"/>
            </w:pP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Merge/>
          </w:tcPr>
          <w:p w:rsidR="00802156" w:rsidRDefault="00802156">
            <w:pPr>
              <w:spacing w:after="1" w:line="0" w:lineRule="atLeast"/>
            </w:pPr>
          </w:p>
        </w:tc>
        <w:tc>
          <w:tcPr>
            <w:tcW w:w="2381" w:type="dxa"/>
            <w:vAlign w:val="center"/>
          </w:tcPr>
          <w:p w:rsidR="00802156" w:rsidRDefault="00802156">
            <w:pPr>
              <w:pStyle w:val="ConsPlusNormal"/>
              <w:jc w:val="center"/>
            </w:pPr>
            <w:r>
              <w:t xml:space="preserve">Ж.д. N 6 в ЖК "Победа" </w:t>
            </w:r>
            <w:r>
              <w:lastRenderedPageBreak/>
              <w:t>6 пусковой комплекс б/с N 6/7</w:t>
            </w:r>
          </w:p>
        </w:tc>
        <w:tc>
          <w:tcPr>
            <w:tcW w:w="4195" w:type="dxa"/>
            <w:vAlign w:val="center"/>
          </w:tcPr>
          <w:p w:rsidR="00802156" w:rsidRDefault="00802156">
            <w:pPr>
              <w:pStyle w:val="ConsPlusNormal"/>
              <w:jc w:val="center"/>
            </w:pPr>
            <w:r>
              <w:lastRenderedPageBreak/>
              <w:t>ООО СЗ "Инвест-групп"</w:t>
            </w:r>
          </w:p>
        </w:tc>
        <w:tc>
          <w:tcPr>
            <w:tcW w:w="2778" w:type="dxa"/>
            <w:vAlign w:val="center"/>
          </w:tcPr>
          <w:p w:rsidR="00802156" w:rsidRDefault="00802156">
            <w:pPr>
              <w:pStyle w:val="ConsPlusNormal"/>
              <w:jc w:val="center"/>
            </w:pPr>
            <w:r>
              <w:t xml:space="preserve">ООО Уральская </w:t>
            </w:r>
            <w:r>
              <w:lastRenderedPageBreak/>
              <w:t>инвестиционная компания"</w:t>
            </w:r>
          </w:p>
        </w:tc>
        <w:tc>
          <w:tcPr>
            <w:tcW w:w="1077" w:type="dxa"/>
            <w:vAlign w:val="center"/>
          </w:tcPr>
          <w:p w:rsidR="00802156" w:rsidRDefault="00802156">
            <w:pPr>
              <w:pStyle w:val="ConsPlusNormal"/>
              <w:jc w:val="center"/>
            </w:pPr>
            <w:r>
              <w:lastRenderedPageBreak/>
              <w:t>4876,19</w:t>
            </w:r>
          </w:p>
        </w:tc>
        <w:tc>
          <w:tcPr>
            <w:tcW w:w="1339" w:type="dxa"/>
            <w:vAlign w:val="center"/>
          </w:tcPr>
          <w:p w:rsidR="00802156" w:rsidRDefault="00802156">
            <w:pPr>
              <w:pStyle w:val="ConsPlusNormal"/>
              <w:jc w:val="center"/>
            </w:pPr>
            <w:r>
              <w:t>102</w:t>
            </w:r>
          </w:p>
        </w:tc>
        <w:tc>
          <w:tcPr>
            <w:tcW w:w="1474" w:type="dxa"/>
            <w:vAlign w:val="center"/>
          </w:tcPr>
          <w:p w:rsidR="00802156" w:rsidRDefault="00802156">
            <w:pPr>
              <w:pStyle w:val="ConsPlusNormal"/>
              <w:jc w:val="center"/>
            </w:pPr>
            <w:r>
              <w:t>18</w:t>
            </w:r>
          </w:p>
        </w:tc>
        <w:tc>
          <w:tcPr>
            <w:tcW w:w="1361" w:type="dxa"/>
            <w:vAlign w:val="center"/>
          </w:tcPr>
          <w:p w:rsidR="00802156" w:rsidRDefault="00802156">
            <w:pPr>
              <w:pStyle w:val="ConsPlusNormal"/>
              <w:jc w:val="center"/>
            </w:pPr>
            <w:r>
              <w:t>1</w:t>
            </w: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4876,00</w:t>
            </w:r>
          </w:p>
        </w:tc>
        <w:tc>
          <w:tcPr>
            <w:tcW w:w="2324" w:type="dxa"/>
            <w:vMerge/>
          </w:tcPr>
          <w:p w:rsidR="00802156" w:rsidRDefault="00802156">
            <w:pPr>
              <w:spacing w:after="1" w:line="0" w:lineRule="atLeast"/>
            </w:pPr>
          </w:p>
        </w:tc>
        <w:tc>
          <w:tcPr>
            <w:tcW w:w="454" w:type="dxa"/>
            <w:vAlign w:val="center"/>
          </w:tcPr>
          <w:p w:rsidR="00802156" w:rsidRDefault="00802156">
            <w:pPr>
              <w:pStyle w:val="ConsPlusNormal"/>
              <w:jc w:val="center"/>
            </w:pPr>
            <w:r>
              <w:t>5</w:t>
            </w:r>
          </w:p>
        </w:tc>
        <w:tc>
          <w:tcPr>
            <w:tcW w:w="1871" w:type="dxa"/>
            <w:vAlign w:val="center"/>
          </w:tcPr>
          <w:p w:rsidR="00802156" w:rsidRDefault="00802156">
            <w:pPr>
              <w:pStyle w:val="ConsPlusNormal"/>
              <w:jc w:val="center"/>
            </w:pPr>
            <w:r>
              <w:t xml:space="preserve">начало </w:t>
            </w:r>
            <w:r>
              <w:lastRenderedPageBreak/>
              <w:t>строительства</w:t>
            </w:r>
          </w:p>
        </w:tc>
        <w:tc>
          <w:tcPr>
            <w:tcW w:w="1644" w:type="dxa"/>
            <w:vAlign w:val="center"/>
          </w:tcPr>
          <w:p w:rsidR="00802156" w:rsidRDefault="00802156">
            <w:pPr>
              <w:pStyle w:val="ConsPlusNormal"/>
              <w:jc w:val="center"/>
            </w:pPr>
            <w:r>
              <w:lastRenderedPageBreak/>
              <w:t>2022</w:t>
            </w:r>
          </w:p>
        </w:tc>
        <w:tc>
          <w:tcPr>
            <w:tcW w:w="2608" w:type="dxa"/>
            <w:vAlign w:val="center"/>
          </w:tcPr>
          <w:p w:rsidR="00802156" w:rsidRDefault="00802156">
            <w:pPr>
              <w:pStyle w:val="ConsPlusNormal"/>
            </w:pP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Merge/>
          </w:tcPr>
          <w:p w:rsidR="00802156" w:rsidRDefault="00802156">
            <w:pPr>
              <w:spacing w:after="1" w:line="0" w:lineRule="atLeast"/>
            </w:pPr>
          </w:p>
        </w:tc>
        <w:tc>
          <w:tcPr>
            <w:tcW w:w="2381" w:type="dxa"/>
            <w:vAlign w:val="center"/>
          </w:tcPr>
          <w:p w:rsidR="00802156" w:rsidRDefault="00802156">
            <w:pPr>
              <w:pStyle w:val="ConsPlusNormal"/>
              <w:jc w:val="center"/>
            </w:pPr>
            <w:r>
              <w:t>Ж.д. N 6 в ЖК "Победа" 7 пусковой комплекс б/с N 6/8</w:t>
            </w:r>
          </w:p>
        </w:tc>
        <w:tc>
          <w:tcPr>
            <w:tcW w:w="4195" w:type="dxa"/>
            <w:vAlign w:val="center"/>
          </w:tcPr>
          <w:p w:rsidR="00802156" w:rsidRDefault="00802156">
            <w:pPr>
              <w:pStyle w:val="ConsPlusNormal"/>
              <w:jc w:val="center"/>
            </w:pPr>
            <w:r>
              <w:t>ООО СЗ "Инвест-групп"</w:t>
            </w:r>
          </w:p>
        </w:tc>
        <w:tc>
          <w:tcPr>
            <w:tcW w:w="2778" w:type="dxa"/>
            <w:vAlign w:val="center"/>
          </w:tcPr>
          <w:p w:rsidR="00802156" w:rsidRDefault="00802156">
            <w:pPr>
              <w:pStyle w:val="ConsPlusNormal"/>
              <w:jc w:val="center"/>
            </w:pPr>
            <w:r>
              <w:t>ООО Уральская инвестиционная компания"</w:t>
            </w:r>
          </w:p>
        </w:tc>
        <w:tc>
          <w:tcPr>
            <w:tcW w:w="1077" w:type="dxa"/>
            <w:vAlign w:val="center"/>
          </w:tcPr>
          <w:p w:rsidR="00802156" w:rsidRDefault="00802156">
            <w:pPr>
              <w:pStyle w:val="ConsPlusNormal"/>
              <w:jc w:val="center"/>
            </w:pPr>
            <w:r>
              <w:t>6985,34</w:t>
            </w:r>
          </w:p>
        </w:tc>
        <w:tc>
          <w:tcPr>
            <w:tcW w:w="1339" w:type="dxa"/>
            <w:vAlign w:val="center"/>
          </w:tcPr>
          <w:p w:rsidR="00802156" w:rsidRDefault="00802156">
            <w:pPr>
              <w:pStyle w:val="ConsPlusNormal"/>
              <w:jc w:val="center"/>
            </w:pPr>
            <w:r>
              <w:t>102</w:t>
            </w:r>
          </w:p>
        </w:tc>
        <w:tc>
          <w:tcPr>
            <w:tcW w:w="1474" w:type="dxa"/>
            <w:vAlign w:val="center"/>
          </w:tcPr>
          <w:p w:rsidR="00802156" w:rsidRDefault="00802156">
            <w:pPr>
              <w:pStyle w:val="ConsPlusNormal"/>
              <w:jc w:val="center"/>
            </w:pPr>
            <w:r>
              <w:t>18</w:t>
            </w:r>
          </w:p>
        </w:tc>
        <w:tc>
          <w:tcPr>
            <w:tcW w:w="1361" w:type="dxa"/>
            <w:vAlign w:val="center"/>
          </w:tcPr>
          <w:p w:rsidR="00802156" w:rsidRDefault="00802156">
            <w:pPr>
              <w:pStyle w:val="ConsPlusNormal"/>
              <w:jc w:val="center"/>
            </w:pPr>
            <w:r>
              <w:t>1</w:t>
            </w: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6985,00</w:t>
            </w:r>
          </w:p>
        </w:tc>
        <w:tc>
          <w:tcPr>
            <w:tcW w:w="2324" w:type="dxa"/>
            <w:vMerge/>
          </w:tcPr>
          <w:p w:rsidR="00802156" w:rsidRDefault="00802156">
            <w:pPr>
              <w:spacing w:after="1" w:line="0" w:lineRule="atLeast"/>
            </w:pPr>
          </w:p>
        </w:tc>
        <w:tc>
          <w:tcPr>
            <w:tcW w:w="454" w:type="dxa"/>
            <w:vAlign w:val="center"/>
          </w:tcPr>
          <w:p w:rsidR="00802156" w:rsidRDefault="00802156">
            <w:pPr>
              <w:pStyle w:val="ConsPlusNormal"/>
              <w:jc w:val="center"/>
            </w:pPr>
            <w:r>
              <w:t>5</w:t>
            </w:r>
          </w:p>
        </w:tc>
        <w:tc>
          <w:tcPr>
            <w:tcW w:w="1871" w:type="dxa"/>
            <w:vAlign w:val="center"/>
          </w:tcPr>
          <w:p w:rsidR="00802156" w:rsidRDefault="00802156">
            <w:pPr>
              <w:pStyle w:val="ConsPlusNormal"/>
              <w:jc w:val="center"/>
            </w:pPr>
            <w:r>
              <w:t>начало строительства</w:t>
            </w:r>
          </w:p>
        </w:tc>
        <w:tc>
          <w:tcPr>
            <w:tcW w:w="1644" w:type="dxa"/>
            <w:vAlign w:val="center"/>
          </w:tcPr>
          <w:p w:rsidR="00802156" w:rsidRDefault="00802156">
            <w:pPr>
              <w:pStyle w:val="ConsPlusNormal"/>
              <w:jc w:val="center"/>
            </w:pPr>
            <w:r>
              <w:t>2022</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Merge/>
          </w:tcPr>
          <w:p w:rsidR="00802156" w:rsidRDefault="00802156">
            <w:pPr>
              <w:spacing w:after="1" w:line="0" w:lineRule="atLeast"/>
            </w:pPr>
          </w:p>
        </w:tc>
        <w:tc>
          <w:tcPr>
            <w:tcW w:w="2381" w:type="dxa"/>
            <w:vAlign w:val="center"/>
          </w:tcPr>
          <w:p w:rsidR="00802156" w:rsidRDefault="00802156">
            <w:pPr>
              <w:pStyle w:val="ConsPlusNormal"/>
              <w:jc w:val="center"/>
            </w:pPr>
            <w:r>
              <w:t>Ж.д. N 6 в ЖК "Победа" 8 пусковой комплекс б/с N 6/9</w:t>
            </w:r>
          </w:p>
        </w:tc>
        <w:tc>
          <w:tcPr>
            <w:tcW w:w="4195" w:type="dxa"/>
            <w:vAlign w:val="center"/>
          </w:tcPr>
          <w:p w:rsidR="00802156" w:rsidRDefault="00802156">
            <w:pPr>
              <w:pStyle w:val="ConsPlusNormal"/>
              <w:jc w:val="center"/>
            </w:pPr>
            <w:r>
              <w:t>ООО СЗ "Инвест-групп"</w:t>
            </w:r>
          </w:p>
        </w:tc>
        <w:tc>
          <w:tcPr>
            <w:tcW w:w="2778" w:type="dxa"/>
            <w:vAlign w:val="center"/>
          </w:tcPr>
          <w:p w:rsidR="00802156" w:rsidRDefault="00802156">
            <w:pPr>
              <w:pStyle w:val="ConsPlusNormal"/>
              <w:jc w:val="center"/>
            </w:pPr>
            <w:r>
              <w:t>ООО Уральская инвестиционная компания"</w:t>
            </w:r>
          </w:p>
        </w:tc>
        <w:tc>
          <w:tcPr>
            <w:tcW w:w="1077" w:type="dxa"/>
            <w:vAlign w:val="center"/>
          </w:tcPr>
          <w:p w:rsidR="00802156" w:rsidRDefault="00802156">
            <w:pPr>
              <w:pStyle w:val="ConsPlusNormal"/>
              <w:jc w:val="center"/>
            </w:pPr>
            <w:r>
              <w:t>4244,19</w:t>
            </w:r>
          </w:p>
        </w:tc>
        <w:tc>
          <w:tcPr>
            <w:tcW w:w="1339" w:type="dxa"/>
            <w:vAlign w:val="center"/>
          </w:tcPr>
          <w:p w:rsidR="00802156" w:rsidRDefault="00802156">
            <w:pPr>
              <w:pStyle w:val="ConsPlusNormal"/>
              <w:jc w:val="center"/>
            </w:pPr>
            <w:r>
              <w:t>102</w:t>
            </w:r>
          </w:p>
        </w:tc>
        <w:tc>
          <w:tcPr>
            <w:tcW w:w="1474" w:type="dxa"/>
            <w:vAlign w:val="center"/>
          </w:tcPr>
          <w:p w:rsidR="00802156" w:rsidRDefault="00802156">
            <w:pPr>
              <w:pStyle w:val="ConsPlusNormal"/>
              <w:jc w:val="center"/>
            </w:pPr>
            <w:r>
              <w:t>18</w:t>
            </w:r>
          </w:p>
        </w:tc>
        <w:tc>
          <w:tcPr>
            <w:tcW w:w="1361" w:type="dxa"/>
            <w:vAlign w:val="center"/>
          </w:tcPr>
          <w:p w:rsidR="00802156" w:rsidRDefault="00802156">
            <w:pPr>
              <w:pStyle w:val="ConsPlusNormal"/>
              <w:jc w:val="center"/>
            </w:pPr>
            <w:r>
              <w:t>1</w:t>
            </w: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4244,00</w:t>
            </w:r>
          </w:p>
        </w:tc>
        <w:tc>
          <w:tcPr>
            <w:tcW w:w="2324" w:type="dxa"/>
            <w:vMerge/>
          </w:tcPr>
          <w:p w:rsidR="00802156" w:rsidRDefault="00802156">
            <w:pPr>
              <w:spacing w:after="1" w:line="0" w:lineRule="atLeast"/>
            </w:pPr>
          </w:p>
        </w:tc>
        <w:tc>
          <w:tcPr>
            <w:tcW w:w="454" w:type="dxa"/>
            <w:vAlign w:val="center"/>
          </w:tcPr>
          <w:p w:rsidR="00802156" w:rsidRDefault="00802156">
            <w:pPr>
              <w:pStyle w:val="ConsPlusNormal"/>
              <w:jc w:val="center"/>
            </w:pPr>
            <w:r>
              <w:t>5</w:t>
            </w:r>
          </w:p>
        </w:tc>
        <w:tc>
          <w:tcPr>
            <w:tcW w:w="1871" w:type="dxa"/>
            <w:vAlign w:val="center"/>
          </w:tcPr>
          <w:p w:rsidR="00802156" w:rsidRDefault="00802156">
            <w:pPr>
              <w:pStyle w:val="ConsPlusNormal"/>
              <w:jc w:val="center"/>
            </w:pPr>
            <w:r>
              <w:t>начало строительства</w:t>
            </w:r>
          </w:p>
        </w:tc>
        <w:tc>
          <w:tcPr>
            <w:tcW w:w="1644" w:type="dxa"/>
            <w:vAlign w:val="center"/>
          </w:tcPr>
          <w:p w:rsidR="00802156" w:rsidRDefault="00802156">
            <w:pPr>
              <w:pStyle w:val="ConsPlusNormal"/>
              <w:jc w:val="center"/>
            </w:pPr>
            <w:r>
              <w:t>2022</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Merge w:val="restart"/>
            <w:vAlign w:val="center"/>
          </w:tcPr>
          <w:p w:rsidR="00802156" w:rsidRDefault="00802156">
            <w:pPr>
              <w:pStyle w:val="ConsPlusNormal"/>
              <w:jc w:val="center"/>
            </w:pPr>
            <w:r>
              <w:t>25</w:t>
            </w:r>
          </w:p>
        </w:tc>
        <w:tc>
          <w:tcPr>
            <w:tcW w:w="2381" w:type="dxa"/>
            <w:vAlign w:val="center"/>
          </w:tcPr>
          <w:p w:rsidR="00802156" w:rsidRDefault="00802156">
            <w:pPr>
              <w:pStyle w:val="ConsPlusNormal"/>
              <w:jc w:val="center"/>
            </w:pPr>
            <w:r>
              <w:t>Ж.д. Жилой квартал в районе ул. Липовой/ул. Автомобилистов. 1 пусковой комплекс. б/с N 1</w:t>
            </w:r>
          </w:p>
        </w:tc>
        <w:tc>
          <w:tcPr>
            <w:tcW w:w="4195" w:type="dxa"/>
            <w:vAlign w:val="center"/>
          </w:tcPr>
          <w:p w:rsidR="00802156" w:rsidRDefault="00802156">
            <w:pPr>
              <w:pStyle w:val="ConsPlusNormal"/>
              <w:jc w:val="center"/>
            </w:pPr>
            <w:r>
              <w:t>ООО СЗ "УСК-Инвест"</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4933,17</w:t>
            </w:r>
          </w:p>
        </w:tc>
        <w:tc>
          <w:tcPr>
            <w:tcW w:w="1339" w:type="dxa"/>
            <w:vAlign w:val="center"/>
          </w:tcPr>
          <w:p w:rsidR="00802156" w:rsidRDefault="00802156">
            <w:pPr>
              <w:pStyle w:val="ConsPlusNormal"/>
              <w:jc w:val="center"/>
            </w:pPr>
            <w:r>
              <w:t>119</w:t>
            </w:r>
          </w:p>
        </w:tc>
        <w:tc>
          <w:tcPr>
            <w:tcW w:w="1474" w:type="dxa"/>
            <w:vAlign w:val="center"/>
          </w:tcPr>
          <w:p w:rsidR="00802156" w:rsidRDefault="00802156">
            <w:pPr>
              <w:pStyle w:val="ConsPlusNormal"/>
              <w:jc w:val="center"/>
            </w:pPr>
            <w:r>
              <w:t>18</w:t>
            </w:r>
          </w:p>
        </w:tc>
        <w:tc>
          <w:tcPr>
            <w:tcW w:w="1361" w:type="dxa"/>
            <w:vAlign w:val="center"/>
          </w:tcPr>
          <w:p w:rsidR="00802156" w:rsidRDefault="00802156">
            <w:pPr>
              <w:pStyle w:val="ConsPlusNormal"/>
              <w:jc w:val="center"/>
            </w:pPr>
            <w:r>
              <w:t>1</w:t>
            </w: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4933</w:t>
            </w:r>
          </w:p>
        </w:tc>
        <w:tc>
          <w:tcPr>
            <w:tcW w:w="2324" w:type="dxa"/>
            <w:vMerge w:val="restart"/>
            <w:vAlign w:val="center"/>
          </w:tcPr>
          <w:p w:rsidR="00802156" w:rsidRDefault="00802156">
            <w:pPr>
              <w:pStyle w:val="ConsPlusNormal"/>
              <w:jc w:val="center"/>
            </w:pPr>
            <w:r>
              <w:t>56-301000-171-2020 от 03.12.2020 взамен 56-301000-424-2016</w:t>
            </w:r>
          </w:p>
        </w:tc>
        <w:tc>
          <w:tcPr>
            <w:tcW w:w="454" w:type="dxa"/>
            <w:vAlign w:val="center"/>
          </w:tcPr>
          <w:p w:rsidR="00802156" w:rsidRDefault="00802156">
            <w:pPr>
              <w:pStyle w:val="ConsPlusNormal"/>
              <w:jc w:val="center"/>
            </w:pPr>
            <w:r>
              <w:t>70</w:t>
            </w:r>
          </w:p>
        </w:tc>
        <w:tc>
          <w:tcPr>
            <w:tcW w:w="1871" w:type="dxa"/>
            <w:vAlign w:val="center"/>
          </w:tcPr>
          <w:p w:rsidR="00802156" w:rsidRDefault="00802156">
            <w:pPr>
              <w:pStyle w:val="ConsPlusNormal"/>
              <w:jc w:val="center"/>
            </w:pPr>
            <w:r>
              <w:t>возведение стен дома</w:t>
            </w:r>
          </w:p>
        </w:tc>
        <w:tc>
          <w:tcPr>
            <w:tcW w:w="1644" w:type="dxa"/>
            <w:vAlign w:val="center"/>
          </w:tcPr>
          <w:p w:rsidR="00802156" w:rsidRDefault="00802156">
            <w:pPr>
              <w:pStyle w:val="ConsPlusNormal"/>
              <w:jc w:val="center"/>
            </w:pPr>
            <w:r>
              <w:t>авг. 21</w:t>
            </w:r>
          </w:p>
        </w:tc>
        <w:tc>
          <w:tcPr>
            <w:tcW w:w="2608" w:type="dxa"/>
            <w:vAlign w:val="center"/>
          </w:tcPr>
          <w:p w:rsidR="00802156" w:rsidRDefault="00802156">
            <w:pPr>
              <w:pStyle w:val="ConsPlusNormal"/>
              <w:jc w:val="center"/>
            </w:pPr>
            <w:r>
              <w:t>комплексная</w:t>
            </w:r>
          </w:p>
        </w:tc>
        <w:tc>
          <w:tcPr>
            <w:tcW w:w="1077" w:type="dxa"/>
            <w:vMerge w:val="restart"/>
            <w:vAlign w:val="center"/>
          </w:tcPr>
          <w:p w:rsidR="00802156" w:rsidRDefault="00802156">
            <w:pPr>
              <w:pStyle w:val="ConsPlusNormal"/>
              <w:jc w:val="center"/>
            </w:pPr>
            <w:r>
              <w:t>14674</w:t>
            </w:r>
          </w:p>
        </w:tc>
        <w:tc>
          <w:tcPr>
            <w:tcW w:w="2211" w:type="dxa"/>
            <w:vMerge w:val="restart"/>
            <w:vAlign w:val="center"/>
          </w:tcPr>
          <w:p w:rsidR="00802156" w:rsidRDefault="00802156">
            <w:pPr>
              <w:pStyle w:val="ConsPlusNormal"/>
              <w:jc w:val="center"/>
            </w:pPr>
            <w:r>
              <w:t>56:44:0112004:207</w:t>
            </w:r>
          </w:p>
        </w:tc>
      </w:tr>
      <w:tr w:rsidR="00802156">
        <w:tc>
          <w:tcPr>
            <w:tcW w:w="510" w:type="dxa"/>
            <w:vMerge/>
          </w:tcPr>
          <w:p w:rsidR="00802156" w:rsidRDefault="00802156">
            <w:pPr>
              <w:spacing w:after="1" w:line="0" w:lineRule="atLeast"/>
            </w:pPr>
          </w:p>
        </w:tc>
        <w:tc>
          <w:tcPr>
            <w:tcW w:w="2381" w:type="dxa"/>
            <w:vAlign w:val="center"/>
          </w:tcPr>
          <w:p w:rsidR="00802156" w:rsidRDefault="00802156">
            <w:pPr>
              <w:pStyle w:val="ConsPlusNormal"/>
              <w:jc w:val="center"/>
            </w:pPr>
            <w:r>
              <w:t>Ж.д. Жилой квартал в районе ул. Липовой/ул. Автомобилистов. 2 пусковой комплекс. б/с N 2</w:t>
            </w:r>
          </w:p>
        </w:tc>
        <w:tc>
          <w:tcPr>
            <w:tcW w:w="4195" w:type="dxa"/>
            <w:vAlign w:val="center"/>
          </w:tcPr>
          <w:p w:rsidR="00802156" w:rsidRDefault="00802156">
            <w:pPr>
              <w:pStyle w:val="ConsPlusNormal"/>
              <w:jc w:val="center"/>
            </w:pPr>
            <w:r>
              <w:t>ООО СЗ "УСК-Инвест"</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4695,24</w:t>
            </w:r>
          </w:p>
        </w:tc>
        <w:tc>
          <w:tcPr>
            <w:tcW w:w="1339" w:type="dxa"/>
            <w:vAlign w:val="center"/>
          </w:tcPr>
          <w:p w:rsidR="00802156" w:rsidRDefault="00802156">
            <w:pPr>
              <w:pStyle w:val="ConsPlusNormal"/>
              <w:jc w:val="center"/>
            </w:pPr>
            <w:r>
              <w:t>102</w:t>
            </w:r>
          </w:p>
        </w:tc>
        <w:tc>
          <w:tcPr>
            <w:tcW w:w="1474" w:type="dxa"/>
            <w:vAlign w:val="center"/>
          </w:tcPr>
          <w:p w:rsidR="00802156" w:rsidRDefault="00802156">
            <w:pPr>
              <w:pStyle w:val="ConsPlusNormal"/>
              <w:jc w:val="center"/>
            </w:pPr>
            <w:r>
              <w:t>18</w:t>
            </w:r>
          </w:p>
        </w:tc>
        <w:tc>
          <w:tcPr>
            <w:tcW w:w="1361" w:type="dxa"/>
            <w:vAlign w:val="center"/>
          </w:tcPr>
          <w:p w:rsidR="00802156" w:rsidRDefault="00802156">
            <w:pPr>
              <w:pStyle w:val="ConsPlusNormal"/>
              <w:jc w:val="center"/>
            </w:pPr>
            <w:r>
              <w:t>1</w:t>
            </w: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4695</w:t>
            </w:r>
          </w:p>
        </w:tc>
        <w:tc>
          <w:tcPr>
            <w:tcW w:w="2324" w:type="dxa"/>
            <w:vMerge/>
          </w:tcPr>
          <w:p w:rsidR="00802156" w:rsidRDefault="00802156">
            <w:pPr>
              <w:spacing w:after="1" w:line="0" w:lineRule="atLeast"/>
            </w:pPr>
          </w:p>
        </w:tc>
        <w:tc>
          <w:tcPr>
            <w:tcW w:w="454" w:type="dxa"/>
            <w:vAlign w:val="center"/>
          </w:tcPr>
          <w:p w:rsidR="00802156" w:rsidRDefault="00802156">
            <w:pPr>
              <w:pStyle w:val="ConsPlusNormal"/>
              <w:jc w:val="center"/>
            </w:pPr>
            <w:r>
              <w:t>50</w:t>
            </w:r>
          </w:p>
        </w:tc>
        <w:tc>
          <w:tcPr>
            <w:tcW w:w="1871" w:type="dxa"/>
            <w:vAlign w:val="center"/>
          </w:tcPr>
          <w:p w:rsidR="00802156" w:rsidRDefault="00802156">
            <w:pPr>
              <w:pStyle w:val="ConsPlusNormal"/>
              <w:jc w:val="center"/>
            </w:pPr>
            <w:r>
              <w:t>возведение стен дома</w:t>
            </w:r>
          </w:p>
        </w:tc>
        <w:tc>
          <w:tcPr>
            <w:tcW w:w="1644" w:type="dxa"/>
            <w:vAlign w:val="center"/>
          </w:tcPr>
          <w:p w:rsidR="00802156" w:rsidRDefault="00802156">
            <w:pPr>
              <w:pStyle w:val="ConsPlusNormal"/>
              <w:jc w:val="center"/>
            </w:pPr>
            <w:r>
              <w:t>нояб. 21</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Merge/>
          </w:tcPr>
          <w:p w:rsidR="00802156" w:rsidRDefault="00802156">
            <w:pPr>
              <w:spacing w:after="1" w:line="0" w:lineRule="atLeast"/>
            </w:pPr>
          </w:p>
        </w:tc>
        <w:tc>
          <w:tcPr>
            <w:tcW w:w="2381" w:type="dxa"/>
            <w:vAlign w:val="center"/>
          </w:tcPr>
          <w:p w:rsidR="00802156" w:rsidRDefault="00802156">
            <w:pPr>
              <w:pStyle w:val="ConsPlusNormal"/>
              <w:jc w:val="center"/>
            </w:pPr>
            <w:r>
              <w:t>Ж.д. Жилой квартал в районе ул. Липовой/ул. Автомобилистов. 3 пусковой комплекс. б/с N 3</w:t>
            </w:r>
          </w:p>
        </w:tc>
        <w:tc>
          <w:tcPr>
            <w:tcW w:w="4195" w:type="dxa"/>
            <w:vAlign w:val="center"/>
          </w:tcPr>
          <w:p w:rsidR="00802156" w:rsidRDefault="00802156">
            <w:pPr>
              <w:pStyle w:val="ConsPlusNormal"/>
              <w:jc w:val="center"/>
            </w:pPr>
            <w:r>
              <w:t>ООО СЗ "УСК-Инвест"</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4808,57</w:t>
            </w:r>
          </w:p>
        </w:tc>
        <w:tc>
          <w:tcPr>
            <w:tcW w:w="1339" w:type="dxa"/>
            <w:vAlign w:val="center"/>
          </w:tcPr>
          <w:p w:rsidR="00802156" w:rsidRDefault="00802156">
            <w:pPr>
              <w:pStyle w:val="ConsPlusNormal"/>
              <w:jc w:val="center"/>
            </w:pPr>
            <w:r>
              <w:t>102</w:t>
            </w:r>
          </w:p>
        </w:tc>
        <w:tc>
          <w:tcPr>
            <w:tcW w:w="1474" w:type="dxa"/>
            <w:vAlign w:val="center"/>
          </w:tcPr>
          <w:p w:rsidR="00802156" w:rsidRDefault="00802156">
            <w:pPr>
              <w:pStyle w:val="ConsPlusNormal"/>
              <w:jc w:val="center"/>
            </w:pPr>
            <w:r>
              <w:t>18</w:t>
            </w:r>
          </w:p>
        </w:tc>
        <w:tc>
          <w:tcPr>
            <w:tcW w:w="1361" w:type="dxa"/>
            <w:vAlign w:val="center"/>
          </w:tcPr>
          <w:p w:rsidR="00802156" w:rsidRDefault="00802156">
            <w:pPr>
              <w:pStyle w:val="ConsPlusNormal"/>
              <w:jc w:val="center"/>
            </w:pPr>
            <w:r>
              <w:t>1</w:t>
            </w: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4809</w:t>
            </w:r>
          </w:p>
        </w:tc>
        <w:tc>
          <w:tcPr>
            <w:tcW w:w="2324" w:type="dxa"/>
            <w:vMerge/>
          </w:tcPr>
          <w:p w:rsidR="00802156" w:rsidRDefault="00802156">
            <w:pPr>
              <w:spacing w:after="1" w:line="0" w:lineRule="atLeast"/>
            </w:pPr>
          </w:p>
        </w:tc>
        <w:tc>
          <w:tcPr>
            <w:tcW w:w="454" w:type="dxa"/>
            <w:vAlign w:val="center"/>
          </w:tcPr>
          <w:p w:rsidR="00802156" w:rsidRDefault="00802156">
            <w:pPr>
              <w:pStyle w:val="ConsPlusNormal"/>
              <w:jc w:val="center"/>
            </w:pPr>
            <w:r>
              <w:t>5</w:t>
            </w:r>
          </w:p>
        </w:tc>
        <w:tc>
          <w:tcPr>
            <w:tcW w:w="1871" w:type="dxa"/>
            <w:vAlign w:val="center"/>
          </w:tcPr>
          <w:p w:rsidR="00802156" w:rsidRDefault="00802156">
            <w:pPr>
              <w:pStyle w:val="ConsPlusNormal"/>
              <w:jc w:val="center"/>
            </w:pPr>
            <w:r>
              <w:t>начало строительства</w:t>
            </w:r>
          </w:p>
        </w:tc>
        <w:tc>
          <w:tcPr>
            <w:tcW w:w="1644" w:type="dxa"/>
            <w:vAlign w:val="center"/>
          </w:tcPr>
          <w:p w:rsidR="00802156" w:rsidRDefault="00802156">
            <w:pPr>
              <w:pStyle w:val="ConsPlusNormal"/>
              <w:jc w:val="center"/>
            </w:pPr>
            <w:r>
              <w:t>2022</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Merge/>
          </w:tcPr>
          <w:p w:rsidR="00802156" w:rsidRDefault="00802156">
            <w:pPr>
              <w:spacing w:after="1" w:line="0" w:lineRule="atLeast"/>
            </w:pPr>
          </w:p>
        </w:tc>
        <w:tc>
          <w:tcPr>
            <w:tcW w:w="2381" w:type="dxa"/>
            <w:vAlign w:val="center"/>
          </w:tcPr>
          <w:p w:rsidR="00802156" w:rsidRDefault="00802156">
            <w:pPr>
              <w:pStyle w:val="ConsPlusNormal"/>
              <w:jc w:val="center"/>
            </w:pPr>
            <w:r>
              <w:t>Ж.д. Жилой квартал в районе ул. Липовой/ул. Автомобилистов. 4 пусковой комплекс. б/с N 4, N 5</w:t>
            </w:r>
          </w:p>
        </w:tc>
        <w:tc>
          <w:tcPr>
            <w:tcW w:w="4195" w:type="dxa"/>
            <w:vAlign w:val="center"/>
          </w:tcPr>
          <w:p w:rsidR="00802156" w:rsidRDefault="00802156">
            <w:pPr>
              <w:pStyle w:val="ConsPlusNormal"/>
              <w:jc w:val="center"/>
            </w:pPr>
            <w:r>
              <w:t>ООО СЗ "УСК-Инвест"</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9226,36</w:t>
            </w:r>
          </w:p>
        </w:tc>
        <w:tc>
          <w:tcPr>
            <w:tcW w:w="1339" w:type="dxa"/>
            <w:vAlign w:val="center"/>
          </w:tcPr>
          <w:p w:rsidR="00802156" w:rsidRDefault="00802156">
            <w:pPr>
              <w:pStyle w:val="ConsPlusNormal"/>
              <w:jc w:val="center"/>
            </w:pPr>
            <w:r>
              <w:t>203</w:t>
            </w:r>
          </w:p>
        </w:tc>
        <w:tc>
          <w:tcPr>
            <w:tcW w:w="1474" w:type="dxa"/>
            <w:vAlign w:val="center"/>
          </w:tcPr>
          <w:p w:rsidR="00802156" w:rsidRDefault="00802156">
            <w:pPr>
              <w:pStyle w:val="ConsPlusNormal"/>
              <w:jc w:val="center"/>
            </w:pPr>
            <w:r>
              <w:t>18</w:t>
            </w:r>
          </w:p>
        </w:tc>
        <w:tc>
          <w:tcPr>
            <w:tcW w:w="1361" w:type="dxa"/>
            <w:vAlign w:val="center"/>
          </w:tcPr>
          <w:p w:rsidR="00802156" w:rsidRDefault="00802156">
            <w:pPr>
              <w:pStyle w:val="ConsPlusNormal"/>
              <w:jc w:val="center"/>
            </w:pPr>
            <w:r>
              <w:t>2</w:t>
            </w: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9226</w:t>
            </w:r>
          </w:p>
        </w:tc>
        <w:tc>
          <w:tcPr>
            <w:tcW w:w="2324" w:type="dxa"/>
            <w:vMerge/>
          </w:tcPr>
          <w:p w:rsidR="00802156" w:rsidRDefault="00802156">
            <w:pPr>
              <w:spacing w:after="1" w:line="0" w:lineRule="atLeast"/>
            </w:pPr>
          </w:p>
        </w:tc>
        <w:tc>
          <w:tcPr>
            <w:tcW w:w="454" w:type="dxa"/>
            <w:vAlign w:val="center"/>
          </w:tcPr>
          <w:p w:rsidR="00802156" w:rsidRDefault="00802156">
            <w:pPr>
              <w:pStyle w:val="ConsPlusNormal"/>
              <w:jc w:val="center"/>
            </w:pPr>
            <w:r>
              <w:t>5</w:t>
            </w:r>
          </w:p>
        </w:tc>
        <w:tc>
          <w:tcPr>
            <w:tcW w:w="1871" w:type="dxa"/>
            <w:vAlign w:val="center"/>
          </w:tcPr>
          <w:p w:rsidR="00802156" w:rsidRDefault="00802156">
            <w:pPr>
              <w:pStyle w:val="ConsPlusNormal"/>
              <w:jc w:val="center"/>
            </w:pPr>
            <w:r>
              <w:t>начало строительства</w:t>
            </w:r>
          </w:p>
        </w:tc>
        <w:tc>
          <w:tcPr>
            <w:tcW w:w="1644" w:type="dxa"/>
            <w:vAlign w:val="center"/>
          </w:tcPr>
          <w:p w:rsidR="00802156" w:rsidRDefault="00802156">
            <w:pPr>
              <w:pStyle w:val="ConsPlusNormal"/>
              <w:jc w:val="center"/>
            </w:pPr>
            <w:r>
              <w:t>2022</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Merge/>
          </w:tcPr>
          <w:p w:rsidR="00802156" w:rsidRDefault="00802156">
            <w:pPr>
              <w:spacing w:after="1" w:line="0" w:lineRule="atLeast"/>
            </w:pPr>
          </w:p>
        </w:tc>
        <w:tc>
          <w:tcPr>
            <w:tcW w:w="2381" w:type="dxa"/>
            <w:vAlign w:val="center"/>
          </w:tcPr>
          <w:p w:rsidR="00802156" w:rsidRDefault="00802156">
            <w:pPr>
              <w:pStyle w:val="ConsPlusNormal"/>
              <w:jc w:val="center"/>
            </w:pPr>
            <w:r>
              <w:t>Ж.д. Жилой квартал в районе ул. Липовой/ул. Автомобилистов. 5 пусковой комплекс. б/с N 6, N 7</w:t>
            </w:r>
          </w:p>
        </w:tc>
        <w:tc>
          <w:tcPr>
            <w:tcW w:w="4195" w:type="dxa"/>
            <w:vAlign w:val="center"/>
          </w:tcPr>
          <w:p w:rsidR="00802156" w:rsidRDefault="00802156">
            <w:pPr>
              <w:pStyle w:val="ConsPlusNormal"/>
              <w:jc w:val="center"/>
            </w:pPr>
            <w:r>
              <w:t>ООО СЗ "УСК-Инвест"</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9499,05</w:t>
            </w:r>
          </w:p>
        </w:tc>
        <w:tc>
          <w:tcPr>
            <w:tcW w:w="1339" w:type="dxa"/>
            <w:vAlign w:val="center"/>
          </w:tcPr>
          <w:p w:rsidR="00802156" w:rsidRDefault="00802156">
            <w:pPr>
              <w:pStyle w:val="ConsPlusNormal"/>
              <w:jc w:val="center"/>
            </w:pPr>
            <w:r>
              <w:t>204</w:t>
            </w:r>
          </w:p>
        </w:tc>
        <w:tc>
          <w:tcPr>
            <w:tcW w:w="1474" w:type="dxa"/>
            <w:vAlign w:val="center"/>
          </w:tcPr>
          <w:p w:rsidR="00802156" w:rsidRDefault="00802156">
            <w:pPr>
              <w:pStyle w:val="ConsPlusNormal"/>
              <w:jc w:val="center"/>
            </w:pPr>
            <w:r>
              <w:t>18</w:t>
            </w:r>
          </w:p>
        </w:tc>
        <w:tc>
          <w:tcPr>
            <w:tcW w:w="1361" w:type="dxa"/>
            <w:vAlign w:val="center"/>
          </w:tcPr>
          <w:p w:rsidR="00802156" w:rsidRDefault="00802156">
            <w:pPr>
              <w:pStyle w:val="ConsPlusNormal"/>
              <w:jc w:val="center"/>
            </w:pPr>
            <w:r>
              <w:t>2</w:t>
            </w: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9499</w:t>
            </w:r>
          </w:p>
        </w:tc>
        <w:tc>
          <w:tcPr>
            <w:tcW w:w="2324" w:type="dxa"/>
            <w:vMerge/>
          </w:tcPr>
          <w:p w:rsidR="00802156" w:rsidRDefault="00802156">
            <w:pPr>
              <w:spacing w:after="1" w:line="0" w:lineRule="atLeast"/>
            </w:pPr>
          </w:p>
        </w:tc>
        <w:tc>
          <w:tcPr>
            <w:tcW w:w="454" w:type="dxa"/>
            <w:vAlign w:val="center"/>
          </w:tcPr>
          <w:p w:rsidR="00802156" w:rsidRDefault="00802156">
            <w:pPr>
              <w:pStyle w:val="ConsPlusNormal"/>
              <w:jc w:val="center"/>
            </w:pPr>
            <w:r>
              <w:t>5</w:t>
            </w:r>
          </w:p>
        </w:tc>
        <w:tc>
          <w:tcPr>
            <w:tcW w:w="1871" w:type="dxa"/>
            <w:vAlign w:val="center"/>
          </w:tcPr>
          <w:p w:rsidR="00802156" w:rsidRDefault="00802156">
            <w:pPr>
              <w:pStyle w:val="ConsPlusNormal"/>
              <w:jc w:val="center"/>
            </w:pPr>
            <w:r>
              <w:t>начало строительства</w:t>
            </w:r>
          </w:p>
        </w:tc>
        <w:tc>
          <w:tcPr>
            <w:tcW w:w="1644" w:type="dxa"/>
            <w:vAlign w:val="center"/>
          </w:tcPr>
          <w:p w:rsidR="00802156" w:rsidRDefault="00802156">
            <w:pPr>
              <w:pStyle w:val="ConsPlusNormal"/>
              <w:jc w:val="center"/>
            </w:pPr>
            <w:r>
              <w:t>2022</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Align w:val="center"/>
          </w:tcPr>
          <w:p w:rsidR="00802156" w:rsidRDefault="00802156">
            <w:pPr>
              <w:pStyle w:val="ConsPlusNormal"/>
              <w:jc w:val="center"/>
            </w:pPr>
            <w:r>
              <w:t>26</w:t>
            </w:r>
          </w:p>
        </w:tc>
        <w:tc>
          <w:tcPr>
            <w:tcW w:w="2381" w:type="dxa"/>
            <w:vAlign w:val="center"/>
          </w:tcPr>
          <w:p w:rsidR="00802156" w:rsidRDefault="00802156">
            <w:pPr>
              <w:pStyle w:val="ConsPlusNormal"/>
              <w:jc w:val="center"/>
            </w:pPr>
            <w:r>
              <w:t>Ж.д. по ул. Южной, 37</w:t>
            </w:r>
          </w:p>
        </w:tc>
        <w:tc>
          <w:tcPr>
            <w:tcW w:w="4195" w:type="dxa"/>
            <w:vAlign w:val="center"/>
          </w:tcPr>
          <w:p w:rsidR="00802156" w:rsidRDefault="00802156">
            <w:pPr>
              <w:pStyle w:val="ConsPlusNormal"/>
              <w:jc w:val="center"/>
            </w:pPr>
            <w:r>
              <w:t>Физическое лицо</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376,50</w:t>
            </w:r>
          </w:p>
        </w:tc>
        <w:tc>
          <w:tcPr>
            <w:tcW w:w="1339" w:type="dxa"/>
            <w:vAlign w:val="center"/>
          </w:tcPr>
          <w:p w:rsidR="00802156" w:rsidRDefault="00802156">
            <w:pPr>
              <w:pStyle w:val="ConsPlusNormal"/>
              <w:jc w:val="center"/>
            </w:pPr>
            <w:r>
              <w:t>2</w:t>
            </w:r>
          </w:p>
        </w:tc>
        <w:tc>
          <w:tcPr>
            <w:tcW w:w="1474" w:type="dxa"/>
            <w:vAlign w:val="center"/>
          </w:tcPr>
          <w:p w:rsidR="00802156" w:rsidRDefault="00802156">
            <w:pPr>
              <w:pStyle w:val="ConsPlusNormal"/>
              <w:jc w:val="center"/>
            </w:pPr>
            <w:r>
              <w:t>2</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керамзитоблок</w:t>
            </w:r>
          </w:p>
        </w:tc>
        <w:tc>
          <w:tcPr>
            <w:tcW w:w="1531" w:type="dxa"/>
            <w:vAlign w:val="center"/>
          </w:tcPr>
          <w:p w:rsidR="00802156" w:rsidRDefault="00802156">
            <w:pPr>
              <w:pStyle w:val="ConsPlusNormal"/>
              <w:jc w:val="center"/>
            </w:pPr>
            <w:r>
              <w:t>377,00</w:t>
            </w:r>
          </w:p>
        </w:tc>
        <w:tc>
          <w:tcPr>
            <w:tcW w:w="2324" w:type="dxa"/>
            <w:vAlign w:val="center"/>
          </w:tcPr>
          <w:p w:rsidR="00802156" w:rsidRDefault="00802156">
            <w:pPr>
              <w:pStyle w:val="ConsPlusNormal"/>
              <w:jc w:val="center"/>
            </w:pPr>
            <w:r>
              <w:t>56-301000-495-2016 от 03.11.2016</w:t>
            </w:r>
          </w:p>
        </w:tc>
        <w:tc>
          <w:tcPr>
            <w:tcW w:w="454" w:type="dxa"/>
            <w:vAlign w:val="center"/>
          </w:tcPr>
          <w:p w:rsidR="00802156" w:rsidRDefault="00802156">
            <w:pPr>
              <w:pStyle w:val="ConsPlusNormal"/>
              <w:jc w:val="center"/>
            </w:pPr>
            <w:r>
              <w:t>20</w:t>
            </w:r>
          </w:p>
        </w:tc>
        <w:tc>
          <w:tcPr>
            <w:tcW w:w="1871" w:type="dxa"/>
            <w:vAlign w:val="center"/>
          </w:tcPr>
          <w:p w:rsidR="00802156" w:rsidRDefault="00802156">
            <w:pPr>
              <w:pStyle w:val="ConsPlusNormal"/>
              <w:jc w:val="center"/>
            </w:pPr>
            <w:r>
              <w:t>начало строительства</w:t>
            </w:r>
          </w:p>
        </w:tc>
        <w:tc>
          <w:tcPr>
            <w:tcW w:w="1644" w:type="dxa"/>
            <w:vAlign w:val="center"/>
          </w:tcPr>
          <w:p w:rsidR="00802156" w:rsidRDefault="00802156">
            <w:pPr>
              <w:pStyle w:val="ConsPlusNormal"/>
              <w:jc w:val="center"/>
            </w:pPr>
            <w:r>
              <w:t>ноябрь 2021</w:t>
            </w:r>
          </w:p>
        </w:tc>
        <w:tc>
          <w:tcPr>
            <w:tcW w:w="2608" w:type="dxa"/>
            <w:vAlign w:val="center"/>
          </w:tcPr>
          <w:p w:rsidR="00802156" w:rsidRDefault="00802156">
            <w:pPr>
              <w:pStyle w:val="ConsPlusNormal"/>
              <w:jc w:val="center"/>
            </w:pPr>
            <w:r>
              <w:t>точечная</w:t>
            </w:r>
          </w:p>
        </w:tc>
        <w:tc>
          <w:tcPr>
            <w:tcW w:w="1077" w:type="dxa"/>
            <w:vAlign w:val="center"/>
          </w:tcPr>
          <w:p w:rsidR="00802156" w:rsidRDefault="00802156">
            <w:pPr>
              <w:pStyle w:val="ConsPlusNormal"/>
              <w:jc w:val="center"/>
            </w:pPr>
            <w:r>
              <w:t>713</w:t>
            </w:r>
          </w:p>
        </w:tc>
        <w:tc>
          <w:tcPr>
            <w:tcW w:w="2211" w:type="dxa"/>
            <w:vAlign w:val="center"/>
          </w:tcPr>
          <w:p w:rsidR="00802156" w:rsidRDefault="00802156">
            <w:pPr>
              <w:pStyle w:val="ConsPlusNormal"/>
              <w:jc w:val="center"/>
            </w:pPr>
            <w:r>
              <w:t>56:44:0258016:173</w:t>
            </w:r>
          </w:p>
        </w:tc>
      </w:tr>
      <w:tr w:rsidR="00802156">
        <w:tc>
          <w:tcPr>
            <w:tcW w:w="510" w:type="dxa"/>
            <w:vAlign w:val="center"/>
          </w:tcPr>
          <w:p w:rsidR="00802156" w:rsidRDefault="00802156">
            <w:pPr>
              <w:pStyle w:val="ConsPlusNormal"/>
              <w:jc w:val="center"/>
            </w:pPr>
            <w:r>
              <w:t>27</w:t>
            </w:r>
          </w:p>
        </w:tc>
        <w:tc>
          <w:tcPr>
            <w:tcW w:w="2381" w:type="dxa"/>
            <w:vAlign w:val="center"/>
          </w:tcPr>
          <w:p w:rsidR="00802156" w:rsidRDefault="00802156">
            <w:pPr>
              <w:pStyle w:val="ConsPlusNormal"/>
              <w:jc w:val="center"/>
            </w:pPr>
            <w:r>
              <w:t>Ж.д. N 3 по пр-кту Братьев Коростелевых</w:t>
            </w:r>
          </w:p>
        </w:tc>
        <w:tc>
          <w:tcPr>
            <w:tcW w:w="4195" w:type="dxa"/>
            <w:vAlign w:val="center"/>
          </w:tcPr>
          <w:p w:rsidR="00802156" w:rsidRDefault="00802156">
            <w:pPr>
              <w:pStyle w:val="ConsPlusNormal"/>
              <w:jc w:val="center"/>
            </w:pPr>
            <w:r>
              <w:t>ООО СК "Селикат-Строй-СвязьРеконструкция"</w:t>
            </w:r>
          </w:p>
        </w:tc>
        <w:tc>
          <w:tcPr>
            <w:tcW w:w="2778" w:type="dxa"/>
            <w:vAlign w:val="center"/>
          </w:tcPr>
          <w:p w:rsidR="00802156" w:rsidRDefault="00802156">
            <w:pPr>
              <w:pStyle w:val="ConsPlusNormal"/>
              <w:jc w:val="center"/>
            </w:pPr>
            <w:r>
              <w:t>ООО "ПСК вектор"</w:t>
            </w:r>
          </w:p>
        </w:tc>
        <w:tc>
          <w:tcPr>
            <w:tcW w:w="1077" w:type="dxa"/>
            <w:vAlign w:val="center"/>
          </w:tcPr>
          <w:p w:rsidR="00802156" w:rsidRDefault="00802156">
            <w:pPr>
              <w:pStyle w:val="ConsPlusNormal"/>
              <w:jc w:val="center"/>
            </w:pPr>
            <w:r>
              <w:t>5345,25</w:t>
            </w:r>
          </w:p>
        </w:tc>
        <w:tc>
          <w:tcPr>
            <w:tcW w:w="1339" w:type="dxa"/>
            <w:vAlign w:val="center"/>
          </w:tcPr>
          <w:p w:rsidR="00802156" w:rsidRDefault="00802156">
            <w:pPr>
              <w:pStyle w:val="ConsPlusNormal"/>
              <w:jc w:val="center"/>
            </w:pPr>
            <w:r>
              <w:t>106</w:t>
            </w:r>
          </w:p>
        </w:tc>
        <w:tc>
          <w:tcPr>
            <w:tcW w:w="1474" w:type="dxa"/>
            <w:vAlign w:val="center"/>
          </w:tcPr>
          <w:p w:rsidR="00802156" w:rsidRDefault="00802156">
            <w:pPr>
              <w:pStyle w:val="ConsPlusNormal"/>
              <w:jc w:val="center"/>
            </w:pPr>
            <w:r>
              <w:t>11</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5345,00</w:t>
            </w:r>
          </w:p>
        </w:tc>
        <w:tc>
          <w:tcPr>
            <w:tcW w:w="2324" w:type="dxa"/>
            <w:vAlign w:val="center"/>
          </w:tcPr>
          <w:p w:rsidR="00802156" w:rsidRDefault="00802156">
            <w:pPr>
              <w:pStyle w:val="ConsPlusNormal"/>
              <w:jc w:val="center"/>
            </w:pPr>
            <w:r>
              <w:t>56-301000-165-2019 от 26.08.2019 взамен 56-301000-342-2017</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2023</w:t>
            </w:r>
          </w:p>
        </w:tc>
        <w:tc>
          <w:tcPr>
            <w:tcW w:w="2608" w:type="dxa"/>
            <w:vAlign w:val="center"/>
          </w:tcPr>
          <w:p w:rsidR="00802156" w:rsidRDefault="00802156">
            <w:pPr>
              <w:pStyle w:val="ConsPlusNormal"/>
              <w:jc w:val="center"/>
            </w:pPr>
            <w:r>
              <w:t>точечная</w:t>
            </w:r>
          </w:p>
        </w:tc>
        <w:tc>
          <w:tcPr>
            <w:tcW w:w="1077" w:type="dxa"/>
            <w:vAlign w:val="center"/>
          </w:tcPr>
          <w:p w:rsidR="00802156" w:rsidRDefault="00802156">
            <w:pPr>
              <w:pStyle w:val="ConsPlusNormal"/>
              <w:jc w:val="center"/>
            </w:pPr>
            <w:r>
              <w:t>3931</w:t>
            </w:r>
          </w:p>
        </w:tc>
        <w:tc>
          <w:tcPr>
            <w:tcW w:w="2211" w:type="dxa"/>
            <w:vAlign w:val="center"/>
          </w:tcPr>
          <w:p w:rsidR="00802156" w:rsidRDefault="00802156">
            <w:pPr>
              <w:pStyle w:val="ConsPlusNormal"/>
              <w:jc w:val="center"/>
            </w:pPr>
            <w:r>
              <w:t>56:44:0306005:346</w:t>
            </w:r>
          </w:p>
        </w:tc>
      </w:tr>
      <w:tr w:rsidR="00802156">
        <w:tc>
          <w:tcPr>
            <w:tcW w:w="510" w:type="dxa"/>
            <w:vAlign w:val="center"/>
          </w:tcPr>
          <w:p w:rsidR="00802156" w:rsidRDefault="00802156">
            <w:pPr>
              <w:pStyle w:val="ConsPlusNormal"/>
              <w:jc w:val="center"/>
            </w:pPr>
            <w:r>
              <w:t>28</w:t>
            </w:r>
          </w:p>
        </w:tc>
        <w:tc>
          <w:tcPr>
            <w:tcW w:w="2381" w:type="dxa"/>
            <w:vAlign w:val="center"/>
          </w:tcPr>
          <w:p w:rsidR="00802156" w:rsidRDefault="00802156">
            <w:pPr>
              <w:pStyle w:val="ConsPlusNormal"/>
              <w:jc w:val="center"/>
            </w:pPr>
            <w:r>
              <w:t>Ж.д. N 2 по пр-кту Братьев Коростелевых</w:t>
            </w:r>
          </w:p>
        </w:tc>
        <w:tc>
          <w:tcPr>
            <w:tcW w:w="4195" w:type="dxa"/>
            <w:vAlign w:val="center"/>
          </w:tcPr>
          <w:p w:rsidR="00802156" w:rsidRDefault="00802156">
            <w:pPr>
              <w:pStyle w:val="ConsPlusNormal"/>
              <w:jc w:val="center"/>
            </w:pPr>
            <w:r>
              <w:t>ООО СК "Селикат-Строй-СвязьРеконструкция"</w:t>
            </w:r>
          </w:p>
        </w:tc>
        <w:tc>
          <w:tcPr>
            <w:tcW w:w="2778" w:type="dxa"/>
            <w:vAlign w:val="center"/>
          </w:tcPr>
          <w:p w:rsidR="00802156" w:rsidRDefault="00802156">
            <w:pPr>
              <w:pStyle w:val="ConsPlusNormal"/>
              <w:jc w:val="center"/>
            </w:pPr>
            <w:r>
              <w:t>ООО "ПСК вектор"</w:t>
            </w:r>
          </w:p>
        </w:tc>
        <w:tc>
          <w:tcPr>
            <w:tcW w:w="1077" w:type="dxa"/>
            <w:vAlign w:val="center"/>
          </w:tcPr>
          <w:p w:rsidR="00802156" w:rsidRDefault="00802156">
            <w:pPr>
              <w:pStyle w:val="ConsPlusNormal"/>
              <w:jc w:val="center"/>
            </w:pPr>
            <w:r>
              <w:t>5362,86</w:t>
            </w:r>
          </w:p>
        </w:tc>
        <w:tc>
          <w:tcPr>
            <w:tcW w:w="1339" w:type="dxa"/>
            <w:vAlign w:val="center"/>
          </w:tcPr>
          <w:p w:rsidR="00802156" w:rsidRDefault="00802156">
            <w:pPr>
              <w:pStyle w:val="ConsPlusNormal"/>
              <w:jc w:val="center"/>
            </w:pPr>
            <w:r>
              <w:t>106</w:t>
            </w:r>
          </w:p>
        </w:tc>
        <w:tc>
          <w:tcPr>
            <w:tcW w:w="1474" w:type="dxa"/>
            <w:vAlign w:val="center"/>
          </w:tcPr>
          <w:p w:rsidR="00802156" w:rsidRDefault="00802156">
            <w:pPr>
              <w:pStyle w:val="ConsPlusNormal"/>
              <w:jc w:val="center"/>
            </w:pPr>
            <w:r>
              <w:t>11</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5363,00</w:t>
            </w:r>
          </w:p>
        </w:tc>
        <w:tc>
          <w:tcPr>
            <w:tcW w:w="2324" w:type="dxa"/>
            <w:vAlign w:val="center"/>
          </w:tcPr>
          <w:p w:rsidR="00802156" w:rsidRDefault="00802156">
            <w:pPr>
              <w:pStyle w:val="ConsPlusNormal"/>
              <w:jc w:val="center"/>
            </w:pPr>
            <w:r>
              <w:t>56-301000-341-2017 от 20.06.2017 (взамен 68314Ж)</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2023</w:t>
            </w:r>
          </w:p>
        </w:tc>
        <w:tc>
          <w:tcPr>
            <w:tcW w:w="2608" w:type="dxa"/>
            <w:vAlign w:val="center"/>
          </w:tcPr>
          <w:p w:rsidR="00802156" w:rsidRDefault="00802156">
            <w:pPr>
              <w:pStyle w:val="ConsPlusNormal"/>
              <w:jc w:val="center"/>
            </w:pPr>
            <w:r>
              <w:t>точечная</w:t>
            </w:r>
          </w:p>
        </w:tc>
        <w:tc>
          <w:tcPr>
            <w:tcW w:w="1077" w:type="dxa"/>
            <w:vAlign w:val="center"/>
          </w:tcPr>
          <w:p w:rsidR="00802156" w:rsidRDefault="00802156">
            <w:pPr>
              <w:pStyle w:val="ConsPlusNormal"/>
              <w:jc w:val="center"/>
            </w:pPr>
            <w:r>
              <w:t>3931</w:t>
            </w:r>
          </w:p>
        </w:tc>
        <w:tc>
          <w:tcPr>
            <w:tcW w:w="2211" w:type="dxa"/>
            <w:vAlign w:val="center"/>
          </w:tcPr>
          <w:p w:rsidR="00802156" w:rsidRDefault="00802156">
            <w:pPr>
              <w:pStyle w:val="ConsPlusNormal"/>
              <w:jc w:val="center"/>
            </w:pPr>
            <w:r>
              <w:t>56:44:0306005:347</w:t>
            </w:r>
          </w:p>
        </w:tc>
      </w:tr>
      <w:tr w:rsidR="00802156">
        <w:tc>
          <w:tcPr>
            <w:tcW w:w="510" w:type="dxa"/>
            <w:vAlign w:val="center"/>
          </w:tcPr>
          <w:p w:rsidR="00802156" w:rsidRDefault="00802156">
            <w:pPr>
              <w:pStyle w:val="ConsPlusNormal"/>
              <w:jc w:val="center"/>
            </w:pPr>
            <w:r>
              <w:t>29</w:t>
            </w:r>
          </w:p>
        </w:tc>
        <w:tc>
          <w:tcPr>
            <w:tcW w:w="2381" w:type="dxa"/>
            <w:vAlign w:val="center"/>
          </w:tcPr>
          <w:p w:rsidR="00802156" w:rsidRDefault="00802156">
            <w:pPr>
              <w:pStyle w:val="ConsPlusNormal"/>
              <w:jc w:val="center"/>
            </w:pPr>
            <w:r>
              <w:t>Ж.д. N 1 по пр-кту Братьев Коростелевых</w:t>
            </w:r>
          </w:p>
        </w:tc>
        <w:tc>
          <w:tcPr>
            <w:tcW w:w="4195" w:type="dxa"/>
            <w:vAlign w:val="center"/>
          </w:tcPr>
          <w:p w:rsidR="00802156" w:rsidRDefault="00802156">
            <w:pPr>
              <w:pStyle w:val="ConsPlusNormal"/>
              <w:jc w:val="center"/>
            </w:pPr>
            <w:r>
              <w:t>ООО СК "Селикат-Строй-СвязьРеконструкция"</w:t>
            </w:r>
          </w:p>
        </w:tc>
        <w:tc>
          <w:tcPr>
            <w:tcW w:w="2778" w:type="dxa"/>
            <w:vAlign w:val="center"/>
          </w:tcPr>
          <w:p w:rsidR="00802156" w:rsidRDefault="00802156">
            <w:pPr>
              <w:pStyle w:val="ConsPlusNormal"/>
              <w:jc w:val="center"/>
            </w:pPr>
            <w:r>
              <w:t>ООО "ПСК вектор"</w:t>
            </w:r>
          </w:p>
        </w:tc>
        <w:tc>
          <w:tcPr>
            <w:tcW w:w="1077" w:type="dxa"/>
            <w:vAlign w:val="center"/>
          </w:tcPr>
          <w:p w:rsidR="00802156" w:rsidRDefault="00802156">
            <w:pPr>
              <w:pStyle w:val="ConsPlusNormal"/>
              <w:jc w:val="center"/>
            </w:pPr>
            <w:r>
              <w:t>2735,73</w:t>
            </w:r>
          </w:p>
        </w:tc>
        <w:tc>
          <w:tcPr>
            <w:tcW w:w="1339" w:type="dxa"/>
            <w:vAlign w:val="center"/>
          </w:tcPr>
          <w:p w:rsidR="00802156" w:rsidRDefault="00802156">
            <w:pPr>
              <w:pStyle w:val="ConsPlusNormal"/>
              <w:jc w:val="center"/>
            </w:pPr>
            <w:r>
              <w:t>36</w:t>
            </w:r>
          </w:p>
        </w:tc>
        <w:tc>
          <w:tcPr>
            <w:tcW w:w="1474" w:type="dxa"/>
            <w:vAlign w:val="center"/>
          </w:tcPr>
          <w:p w:rsidR="00802156" w:rsidRDefault="00802156">
            <w:pPr>
              <w:pStyle w:val="ConsPlusNormal"/>
              <w:jc w:val="center"/>
            </w:pPr>
            <w:r>
              <w:t>11</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2736,00</w:t>
            </w:r>
          </w:p>
        </w:tc>
        <w:tc>
          <w:tcPr>
            <w:tcW w:w="2324" w:type="dxa"/>
            <w:vAlign w:val="center"/>
          </w:tcPr>
          <w:p w:rsidR="00802156" w:rsidRDefault="00802156">
            <w:pPr>
              <w:pStyle w:val="ConsPlusNormal"/>
              <w:jc w:val="center"/>
            </w:pPr>
            <w:r>
              <w:t>56-301000-164-2019 от 26.08.2019 взамен 56-301000-340-2017</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2023</w:t>
            </w:r>
          </w:p>
        </w:tc>
        <w:tc>
          <w:tcPr>
            <w:tcW w:w="2608" w:type="dxa"/>
            <w:vAlign w:val="center"/>
          </w:tcPr>
          <w:p w:rsidR="00802156" w:rsidRDefault="00802156">
            <w:pPr>
              <w:pStyle w:val="ConsPlusNormal"/>
              <w:jc w:val="center"/>
            </w:pPr>
            <w:r>
              <w:t>точечная</w:t>
            </w:r>
          </w:p>
        </w:tc>
        <w:tc>
          <w:tcPr>
            <w:tcW w:w="1077" w:type="dxa"/>
            <w:vAlign w:val="center"/>
          </w:tcPr>
          <w:p w:rsidR="00802156" w:rsidRDefault="00802156">
            <w:pPr>
              <w:pStyle w:val="ConsPlusNormal"/>
              <w:jc w:val="center"/>
            </w:pPr>
            <w:r>
              <w:t>4117,7</w:t>
            </w:r>
          </w:p>
        </w:tc>
        <w:tc>
          <w:tcPr>
            <w:tcW w:w="2211" w:type="dxa"/>
            <w:vAlign w:val="center"/>
          </w:tcPr>
          <w:p w:rsidR="00802156" w:rsidRDefault="00802156">
            <w:pPr>
              <w:pStyle w:val="ConsPlusNormal"/>
              <w:jc w:val="center"/>
            </w:pPr>
            <w:r>
              <w:t>56:44:0306005:345</w:t>
            </w:r>
          </w:p>
        </w:tc>
      </w:tr>
      <w:tr w:rsidR="00802156">
        <w:tc>
          <w:tcPr>
            <w:tcW w:w="510" w:type="dxa"/>
            <w:vAlign w:val="center"/>
          </w:tcPr>
          <w:p w:rsidR="00802156" w:rsidRDefault="00802156">
            <w:pPr>
              <w:pStyle w:val="ConsPlusNormal"/>
              <w:jc w:val="center"/>
            </w:pPr>
            <w:r>
              <w:t>30</w:t>
            </w:r>
          </w:p>
        </w:tc>
        <w:tc>
          <w:tcPr>
            <w:tcW w:w="2381" w:type="dxa"/>
            <w:vAlign w:val="center"/>
          </w:tcPr>
          <w:p w:rsidR="00802156" w:rsidRDefault="00802156">
            <w:pPr>
              <w:pStyle w:val="ConsPlusNormal"/>
              <w:jc w:val="center"/>
            </w:pPr>
            <w:r>
              <w:t>Ж.д. N 5 по пр-кту Братьев Коростелевых</w:t>
            </w:r>
          </w:p>
        </w:tc>
        <w:tc>
          <w:tcPr>
            <w:tcW w:w="4195" w:type="dxa"/>
            <w:vAlign w:val="center"/>
          </w:tcPr>
          <w:p w:rsidR="00802156" w:rsidRDefault="00802156">
            <w:pPr>
              <w:pStyle w:val="ConsPlusNormal"/>
              <w:jc w:val="center"/>
            </w:pPr>
            <w:r>
              <w:t>ООО СК "Селикат-Строй-СвязьРеконструкция"</w:t>
            </w:r>
          </w:p>
        </w:tc>
        <w:tc>
          <w:tcPr>
            <w:tcW w:w="2778" w:type="dxa"/>
            <w:vAlign w:val="center"/>
          </w:tcPr>
          <w:p w:rsidR="00802156" w:rsidRDefault="00802156">
            <w:pPr>
              <w:pStyle w:val="ConsPlusNormal"/>
              <w:jc w:val="center"/>
            </w:pPr>
            <w:r>
              <w:t>ООО "ПСК вектор"</w:t>
            </w:r>
          </w:p>
        </w:tc>
        <w:tc>
          <w:tcPr>
            <w:tcW w:w="1077" w:type="dxa"/>
            <w:vAlign w:val="center"/>
          </w:tcPr>
          <w:p w:rsidR="00802156" w:rsidRDefault="00802156">
            <w:pPr>
              <w:pStyle w:val="ConsPlusNormal"/>
              <w:jc w:val="center"/>
            </w:pPr>
            <w:r>
              <w:t>2735,73</w:t>
            </w:r>
          </w:p>
        </w:tc>
        <w:tc>
          <w:tcPr>
            <w:tcW w:w="1339" w:type="dxa"/>
            <w:vAlign w:val="center"/>
          </w:tcPr>
          <w:p w:rsidR="00802156" w:rsidRDefault="00802156">
            <w:pPr>
              <w:pStyle w:val="ConsPlusNormal"/>
              <w:jc w:val="center"/>
            </w:pPr>
            <w:r>
              <w:t>36</w:t>
            </w:r>
          </w:p>
        </w:tc>
        <w:tc>
          <w:tcPr>
            <w:tcW w:w="1474" w:type="dxa"/>
            <w:vAlign w:val="center"/>
          </w:tcPr>
          <w:p w:rsidR="00802156" w:rsidRDefault="00802156">
            <w:pPr>
              <w:pStyle w:val="ConsPlusNormal"/>
              <w:jc w:val="center"/>
            </w:pPr>
            <w:r>
              <w:t>11</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2736,00</w:t>
            </w:r>
          </w:p>
        </w:tc>
        <w:tc>
          <w:tcPr>
            <w:tcW w:w="2324" w:type="dxa"/>
            <w:vAlign w:val="center"/>
          </w:tcPr>
          <w:p w:rsidR="00802156" w:rsidRDefault="00802156">
            <w:pPr>
              <w:pStyle w:val="ConsPlusNormal"/>
              <w:jc w:val="center"/>
            </w:pPr>
            <w:r>
              <w:t>56-301000-343-2017 от 20.06.2017 (взамен 68314Ж)</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2023</w:t>
            </w:r>
          </w:p>
        </w:tc>
        <w:tc>
          <w:tcPr>
            <w:tcW w:w="2608" w:type="dxa"/>
            <w:vAlign w:val="center"/>
          </w:tcPr>
          <w:p w:rsidR="00802156" w:rsidRDefault="00802156">
            <w:pPr>
              <w:pStyle w:val="ConsPlusNormal"/>
              <w:jc w:val="center"/>
            </w:pPr>
            <w:r>
              <w:t>точечная</w:t>
            </w:r>
          </w:p>
        </w:tc>
        <w:tc>
          <w:tcPr>
            <w:tcW w:w="1077" w:type="dxa"/>
            <w:vAlign w:val="center"/>
          </w:tcPr>
          <w:p w:rsidR="00802156" w:rsidRDefault="00802156">
            <w:pPr>
              <w:pStyle w:val="ConsPlusNormal"/>
              <w:jc w:val="center"/>
            </w:pPr>
            <w:r>
              <w:t>4117,7</w:t>
            </w:r>
          </w:p>
        </w:tc>
        <w:tc>
          <w:tcPr>
            <w:tcW w:w="2211" w:type="dxa"/>
            <w:vAlign w:val="center"/>
          </w:tcPr>
          <w:p w:rsidR="00802156" w:rsidRDefault="00802156">
            <w:pPr>
              <w:pStyle w:val="ConsPlusNormal"/>
              <w:jc w:val="center"/>
            </w:pPr>
            <w:r>
              <w:t>56:44:0306005:343</w:t>
            </w:r>
          </w:p>
        </w:tc>
      </w:tr>
      <w:tr w:rsidR="00802156">
        <w:tc>
          <w:tcPr>
            <w:tcW w:w="510" w:type="dxa"/>
            <w:vAlign w:val="center"/>
          </w:tcPr>
          <w:p w:rsidR="00802156" w:rsidRDefault="00802156">
            <w:pPr>
              <w:pStyle w:val="ConsPlusNormal"/>
              <w:jc w:val="center"/>
            </w:pPr>
            <w:r>
              <w:t>31</w:t>
            </w:r>
          </w:p>
        </w:tc>
        <w:tc>
          <w:tcPr>
            <w:tcW w:w="2381" w:type="dxa"/>
          </w:tcPr>
          <w:p w:rsidR="00802156" w:rsidRDefault="00802156">
            <w:pPr>
              <w:pStyle w:val="ConsPlusNormal"/>
              <w:jc w:val="center"/>
            </w:pPr>
            <w:r>
              <w:t>Ж.д. по ул. Лабужского, 16 (2 очередь строительства)</w:t>
            </w:r>
          </w:p>
        </w:tc>
        <w:tc>
          <w:tcPr>
            <w:tcW w:w="4195" w:type="dxa"/>
            <w:vAlign w:val="center"/>
          </w:tcPr>
          <w:p w:rsidR="00802156" w:rsidRDefault="00802156">
            <w:pPr>
              <w:pStyle w:val="ConsPlusNormal"/>
              <w:jc w:val="center"/>
            </w:pPr>
            <w:r>
              <w:t>АО "Желдорипотека"</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5056,32</w:t>
            </w:r>
          </w:p>
        </w:tc>
        <w:tc>
          <w:tcPr>
            <w:tcW w:w="1339" w:type="dxa"/>
            <w:vAlign w:val="center"/>
          </w:tcPr>
          <w:p w:rsidR="00802156" w:rsidRDefault="00802156">
            <w:pPr>
              <w:pStyle w:val="ConsPlusNormal"/>
              <w:jc w:val="center"/>
            </w:pPr>
            <w:r>
              <w:t>128</w:t>
            </w:r>
          </w:p>
        </w:tc>
        <w:tc>
          <w:tcPr>
            <w:tcW w:w="1474" w:type="dxa"/>
            <w:vAlign w:val="center"/>
          </w:tcPr>
          <w:p w:rsidR="00802156" w:rsidRDefault="00802156">
            <w:pPr>
              <w:pStyle w:val="ConsPlusNormal"/>
              <w:jc w:val="center"/>
            </w:pPr>
            <w:r>
              <w:t>16</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pPr>
          </w:p>
        </w:tc>
        <w:tc>
          <w:tcPr>
            <w:tcW w:w="1531" w:type="dxa"/>
            <w:vAlign w:val="center"/>
          </w:tcPr>
          <w:p w:rsidR="00802156" w:rsidRDefault="00802156">
            <w:pPr>
              <w:pStyle w:val="ConsPlusNormal"/>
              <w:jc w:val="center"/>
            </w:pPr>
            <w:r>
              <w:t>5056,00</w:t>
            </w:r>
          </w:p>
        </w:tc>
        <w:tc>
          <w:tcPr>
            <w:tcW w:w="2324" w:type="dxa"/>
            <w:vAlign w:val="center"/>
          </w:tcPr>
          <w:p w:rsidR="00802156" w:rsidRDefault="00802156">
            <w:pPr>
              <w:pStyle w:val="ConsPlusNormal"/>
              <w:jc w:val="center"/>
            </w:pPr>
            <w:r>
              <w:t>56-301000-493-2017 от 08.08.2017</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2022</w:t>
            </w:r>
          </w:p>
        </w:tc>
        <w:tc>
          <w:tcPr>
            <w:tcW w:w="2608" w:type="dxa"/>
            <w:vAlign w:val="center"/>
          </w:tcPr>
          <w:p w:rsidR="00802156" w:rsidRDefault="00802156">
            <w:pPr>
              <w:pStyle w:val="ConsPlusNormal"/>
              <w:jc w:val="center"/>
            </w:pPr>
            <w:r>
              <w:t>точечная</w:t>
            </w:r>
          </w:p>
        </w:tc>
        <w:tc>
          <w:tcPr>
            <w:tcW w:w="1077" w:type="dxa"/>
            <w:vAlign w:val="center"/>
          </w:tcPr>
          <w:p w:rsidR="00802156" w:rsidRDefault="00802156">
            <w:pPr>
              <w:pStyle w:val="ConsPlusNormal"/>
              <w:jc w:val="center"/>
            </w:pPr>
            <w:r>
              <w:t>3063</w:t>
            </w:r>
          </w:p>
        </w:tc>
        <w:tc>
          <w:tcPr>
            <w:tcW w:w="2211" w:type="dxa"/>
            <w:vAlign w:val="center"/>
          </w:tcPr>
          <w:p w:rsidR="00802156" w:rsidRDefault="00802156">
            <w:pPr>
              <w:pStyle w:val="ConsPlusNormal"/>
              <w:jc w:val="center"/>
            </w:pPr>
            <w:r>
              <w:t>56:44:0304004:1638</w:t>
            </w:r>
          </w:p>
        </w:tc>
      </w:tr>
      <w:tr w:rsidR="00802156">
        <w:tc>
          <w:tcPr>
            <w:tcW w:w="510" w:type="dxa"/>
            <w:vAlign w:val="center"/>
          </w:tcPr>
          <w:p w:rsidR="00802156" w:rsidRDefault="00802156">
            <w:pPr>
              <w:pStyle w:val="ConsPlusNormal"/>
              <w:jc w:val="center"/>
            </w:pPr>
            <w:r>
              <w:t>32</w:t>
            </w:r>
          </w:p>
        </w:tc>
        <w:tc>
          <w:tcPr>
            <w:tcW w:w="2381" w:type="dxa"/>
            <w:vAlign w:val="center"/>
          </w:tcPr>
          <w:p w:rsidR="00802156" w:rsidRDefault="00802156">
            <w:pPr>
              <w:pStyle w:val="ConsPlusNormal"/>
              <w:jc w:val="center"/>
            </w:pPr>
            <w:r>
              <w:t>Ж.д. N 7 в ЖК "Победа" в г. Оренбурге</w:t>
            </w:r>
          </w:p>
        </w:tc>
        <w:tc>
          <w:tcPr>
            <w:tcW w:w="4195" w:type="dxa"/>
            <w:vAlign w:val="center"/>
          </w:tcPr>
          <w:p w:rsidR="00802156" w:rsidRDefault="00802156">
            <w:pPr>
              <w:pStyle w:val="ConsPlusNormal"/>
              <w:jc w:val="center"/>
            </w:pPr>
            <w:r>
              <w:t>ООО СЗ "Инвест-строй"</w:t>
            </w:r>
          </w:p>
        </w:tc>
        <w:tc>
          <w:tcPr>
            <w:tcW w:w="2778" w:type="dxa"/>
            <w:vAlign w:val="center"/>
          </w:tcPr>
          <w:p w:rsidR="00802156" w:rsidRDefault="00802156">
            <w:pPr>
              <w:pStyle w:val="ConsPlusNormal"/>
              <w:jc w:val="center"/>
            </w:pPr>
            <w:r>
              <w:t>ООО "УИК"</w:t>
            </w:r>
          </w:p>
        </w:tc>
        <w:tc>
          <w:tcPr>
            <w:tcW w:w="1077" w:type="dxa"/>
            <w:vAlign w:val="center"/>
          </w:tcPr>
          <w:p w:rsidR="00802156" w:rsidRDefault="00802156">
            <w:pPr>
              <w:pStyle w:val="ConsPlusNormal"/>
              <w:jc w:val="center"/>
            </w:pPr>
            <w:r>
              <w:t>35987,64</w:t>
            </w:r>
          </w:p>
        </w:tc>
        <w:tc>
          <w:tcPr>
            <w:tcW w:w="1339" w:type="dxa"/>
            <w:vAlign w:val="center"/>
          </w:tcPr>
          <w:p w:rsidR="00802156" w:rsidRDefault="00802156">
            <w:pPr>
              <w:pStyle w:val="ConsPlusNormal"/>
              <w:jc w:val="center"/>
            </w:pPr>
            <w:r>
              <w:t>698</w:t>
            </w:r>
          </w:p>
        </w:tc>
        <w:tc>
          <w:tcPr>
            <w:tcW w:w="1474" w:type="dxa"/>
            <w:vAlign w:val="center"/>
          </w:tcPr>
          <w:p w:rsidR="00802156" w:rsidRDefault="00802156">
            <w:pPr>
              <w:pStyle w:val="ConsPlusNormal"/>
              <w:jc w:val="center"/>
            </w:pPr>
            <w:r>
              <w:t>17</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35988,00</w:t>
            </w:r>
          </w:p>
        </w:tc>
        <w:tc>
          <w:tcPr>
            <w:tcW w:w="2324" w:type="dxa"/>
            <w:vAlign w:val="center"/>
          </w:tcPr>
          <w:p w:rsidR="00802156" w:rsidRDefault="00802156">
            <w:pPr>
              <w:pStyle w:val="ConsPlusNormal"/>
              <w:jc w:val="center"/>
            </w:pPr>
            <w:r>
              <w:t>56-301000-980-2017 от 27.12.2017</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2023</w:t>
            </w:r>
          </w:p>
        </w:tc>
        <w:tc>
          <w:tcPr>
            <w:tcW w:w="2608" w:type="dxa"/>
            <w:vAlign w:val="center"/>
          </w:tcPr>
          <w:p w:rsidR="00802156" w:rsidRDefault="00802156">
            <w:pPr>
              <w:pStyle w:val="ConsPlusNormal"/>
              <w:jc w:val="center"/>
            </w:pPr>
            <w:r>
              <w:t>комплексная</w:t>
            </w:r>
          </w:p>
        </w:tc>
        <w:tc>
          <w:tcPr>
            <w:tcW w:w="1077" w:type="dxa"/>
            <w:vMerge w:val="restart"/>
            <w:vAlign w:val="center"/>
          </w:tcPr>
          <w:p w:rsidR="00802156" w:rsidRDefault="00802156">
            <w:pPr>
              <w:pStyle w:val="ConsPlusNormal"/>
              <w:jc w:val="center"/>
            </w:pPr>
            <w:r>
              <w:t>72448</w:t>
            </w:r>
          </w:p>
        </w:tc>
        <w:tc>
          <w:tcPr>
            <w:tcW w:w="2211" w:type="dxa"/>
            <w:vMerge w:val="restart"/>
            <w:vAlign w:val="center"/>
          </w:tcPr>
          <w:p w:rsidR="00802156" w:rsidRDefault="00802156">
            <w:pPr>
              <w:pStyle w:val="ConsPlusNormal"/>
              <w:jc w:val="center"/>
            </w:pPr>
            <w:r>
              <w:t>56:44:0125002:91</w:t>
            </w:r>
          </w:p>
        </w:tc>
      </w:tr>
      <w:tr w:rsidR="00802156">
        <w:tc>
          <w:tcPr>
            <w:tcW w:w="510" w:type="dxa"/>
            <w:vAlign w:val="center"/>
          </w:tcPr>
          <w:p w:rsidR="00802156" w:rsidRDefault="00802156">
            <w:pPr>
              <w:pStyle w:val="ConsPlusNormal"/>
              <w:jc w:val="center"/>
            </w:pPr>
            <w:r>
              <w:t>33</w:t>
            </w:r>
          </w:p>
        </w:tc>
        <w:tc>
          <w:tcPr>
            <w:tcW w:w="2381" w:type="dxa"/>
            <w:vAlign w:val="center"/>
          </w:tcPr>
          <w:p w:rsidR="00802156" w:rsidRDefault="00802156">
            <w:pPr>
              <w:pStyle w:val="ConsPlusNormal"/>
              <w:jc w:val="center"/>
            </w:pPr>
            <w:r>
              <w:t>Ж.д. N 8 в ЖК "Победа" в г. Оренбурге</w:t>
            </w:r>
          </w:p>
        </w:tc>
        <w:tc>
          <w:tcPr>
            <w:tcW w:w="4195" w:type="dxa"/>
            <w:vAlign w:val="center"/>
          </w:tcPr>
          <w:p w:rsidR="00802156" w:rsidRDefault="00802156">
            <w:pPr>
              <w:pStyle w:val="ConsPlusNormal"/>
              <w:jc w:val="center"/>
            </w:pPr>
            <w:r>
              <w:t>ООО СЗ "Инвест-строй"</w:t>
            </w:r>
          </w:p>
        </w:tc>
        <w:tc>
          <w:tcPr>
            <w:tcW w:w="2778" w:type="dxa"/>
            <w:vAlign w:val="center"/>
          </w:tcPr>
          <w:p w:rsidR="00802156" w:rsidRDefault="00802156">
            <w:pPr>
              <w:pStyle w:val="ConsPlusNormal"/>
              <w:jc w:val="center"/>
            </w:pPr>
            <w:r>
              <w:t>ООО "УИК"</w:t>
            </w:r>
          </w:p>
        </w:tc>
        <w:tc>
          <w:tcPr>
            <w:tcW w:w="1077" w:type="dxa"/>
            <w:vAlign w:val="center"/>
          </w:tcPr>
          <w:p w:rsidR="00802156" w:rsidRDefault="00802156">
            <w:pPr>
              <w:pStyle w:val="ConsPlusNormal"/>
              <w:jc w:val="center"/>
            </w:pPr>
            <w:r>
              <w:t>22411,47</w:t>
            </w:r>
          </w:p>
        </w:tc>
        <w:tc>
          <w:tcPr>
            <w:tcW w:w="1339" w:type="dxa"/>
            <w:vAlign w:val="center"/>
          </w:tcPr>
          <w:p w:rsidR="00802156" w:rsidRDefault="00802156">
            <w:pPr>
              <w:pStyle w:val="ConsPlusNormal"/>
              <w:jc w:val="center"/>
            </w:pPr>
            <w:r>
              <w:t>276</w:t>
            </w:r>
          </w:p>
        </w:tc>
        <w:tc>
          <w:tcPr>
            <w:tcW w:w="1474" w:type="dxa"/>
            <w:vAlign w:val="center"/>
          </w:tcPr>
          <w:p w:rsidR="00802156" w:rsidRDefault="00802156">
            <w:pPr>
              <w:pStyle w:val="ConsPlusNormal"/>
              <w:jc w:val="center"/>
            </w:pPr>
            <w:r>
              <w:t>17</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22411,00</w:t>
            </w:r>
          </w:p>
        </w:tc>
        <w:tc>
          <w:tcPr>
            <w:tcW w:w="2324" w:type="dxa"/>
            <w:vAlign w:val="center"/>
          </w:tcPr>
          <w:p w:rsidR="00802156" w:rsidRDefault="00802156">
            <w:pPr>
              <w:pStyle w:val="ConsPlusNormal"/>
              <w:jc w:val="center"/>
            </w:pPr>
            <w:r>
              <w:t>56-301000-981-2017 от 27.12.2017</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2023</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Align w:val="center"/>
          </w:tcPr>
          <w:p w:rsidR="00802156" w:rsidRDefault="00802156">
            <w:pPr>
              <w:pStyle w:val="ConsPlusNormal"/>
              <w:jc w:val="center"/>
            </w:pPr>
            <w:r>
              <w:lastRenderedPageBreak/>
              <w:t>34</w:t>
            </w:r>
          </w:p>
        </w:tc>
        <w:tc>
          <w:tcPr>
            <w:tcW w:w="2381" w:type="dxa"/>
            <w:vAlign w:val="center"/>
          </w:tcPr>
          <w:p w:rsidR="00802156" w:rsidRDefault="00802156">
            <w:pPr>
              <w:pStyle w:val="ConsPlusNormal"/>
              <w:jc w:val="center"/>
            </w:pPr>
            <w:r>
              <w:t>Ж.д. N 9 в ЖК "Победа" в г. Оренбурге</w:t>
            </w:r>
          </w:p>
        </w:tc>
        <w:tc>
          <w:tcPr>
            <w:tcW w:w="4195" w:type="dxa"/>
            <w:vAlign w:val="center"/>
          </w:tcPr>
          <w:p w:rsidR="00802156" w:rsidRDefault="00802156">
            <w:pPr>
              <w:pStyle w:val="ConsPlusNormal"/>
              <w:jc w:val="center"/>
            </w:pPr>
            <w:r>
              <w:t>ООО СЗ "Инвест-строй"</w:t>
            </w:r>
          </w:p>
        </w:tc>
        <w:tc>
          <w:tcPr>
            <w:tcW w:w="2778" w:type="dxa"/>
            <w:vAlign w:val="center"/>
          </w:tcPr>
          <w:p w:rsidR="00802156" w:rsidRDefault="00802156">
            <w:pPr>
              <w:pStyle w:val="ConsPlusNormal"/>
              <w:jc w:val="center"/>
            </w:pPr>
            <w:r>
              <w:t>ООО "УИК"</w:t>
            </w:r>
          </w:p>
        </w:tc>
        <w:tc>
          <w:tcPr>
            <w:tcW w:w="1077" w:type="dxa"/>
            <w:vAlign w:val="center"/>
          </w:tcPr>
          <w:p w:rsidR="00802156" w:rsidRDefault="00802156">
            <w:pPr>
              <w:pStyle w:val="ConsPlusNormal"/>
              <w:jc w:val="center"/>
            </w:pPr>
            <w:r>
              <w:t>37245,64</w:t>
            </w:r>
          </w:p>
        </w:tc>
        <w:tc>
          <w:tcPr>
            <w:tcW w:w="1339" w:type="dxa"/>
            <w:vAlign w:val="center"/>
          </w:tcPr>
          <w:p w:rsidR="00802156" w:rsidRDefault="00802156">
            <w:pPr>
              <w:pStyle w:val="ConsPlusNormal"/>
              <w:jc w:val="center"/>
            </w:pPr>
            <w:r>
              <w:t>730</w:t>
            </w:r>
          </w:p>
        </w:tc>
        <w:tc>
          <w:tcPr>
            <w:tcW w:w="1474" w:type="dxa"/>
            <w:vAlign w:val="center"/>
          </w:tcPr>
          <w:p w:rsidR="00802156" w:rsidRDefault="00802156">
            <w:pPr>
              <w:pStyle w:val="ConsPlusNormal"/>
              <w:jc w:val="center"/>
            </w:pPr>
            <w:r>
              <w:t>17</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37246,00</w:t>
            </w:r>
          </w:p>
        </w:tc>
        <w:tc>
          <w:tcPr>
            <w:tcW w:w="2324" w:type="dxa"/>
            <w:vAlign w:val="center"/>
          </w:tcPr>
          <w:p w:rsidR="00802156" w:rsidRDefault="00802156">
            <w:pPr>
              <w:pStyle w:val="ConsPlusNormal"/>
              <w:jc w:val="center"/>
            </w:pPr>
            <w:r>
              <w:t>56-301000-982-2017 от 27.12.2017</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2023</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Align w:val="center"/>
          </w:tcPr>
          <w:p w:rsidR="00802156" w:rsidRDefault="00802156">
            <w:pPr>
              <w:pStyle w:val="ConsPlusNormal"/>
              <w:jc w:val="center"/>
            </w:pPr>
            <w:r>
              <w:t>35</w:t>
            </w:r>
          </w:p>
        </w:tc>
        <w:tc>
          <w:tcPr>
            <w:tcW w:w="2381" w:type="dxa"/>
            <w:vAlign w:val="center"/>
          </w:tcPr>
          <w:p w:rsidR="00802156" w:rsidRDefault="00802156">
            <w:pPr>
              <w:pStyle w:val="ConsPlusNormal"/>
              <w:jc w:val="center"/>
            </w:pPr>
            <w:r>
              <w:t>Ж.д. N 10 в ЖК "Победа" в г. Оренбурге</w:t>
            </w:r>
          </w:p>
        </w:tc>
        <w:tc>
          <w:tcPr>
            <w:tcW w:w="4195" w:type="dxa"/>
            <w:vAlign w:val="center"/>
          </w:tcPr>
          <w:p w:rsidR="00802156" w:rsidRDefault="00802156">
            <w:pPr>
              <w:pStyle w:val="ConsPlusNormal"/>
              <w:jc w:val="center"/>
            </w:pPr>
            <w:r>
              <w:t>ООО СЗ "Инвест-строй"</w:t>
            </w:r>
          </w:p>
        </w:tc>
        <w:tc>
          <w:tcPr>
            <w:tcW w:w="2778" w:type="dxa"/>
            <w:vAlign w:val="center"/>
          </w:tcPr>
          <w:p w:rsidR="00802156" w:rsidRDefault="00802156">
            <w:pPr>
              <w:pStyle w:val="ConsPlusNormal"/>
              <w:jc w:val="center"/>
            </w:pPr>
            <w:r>
              <w:t>ООО "УИК"</w:t>
            </w:r>
          </w:p>
        </w:tc>
        <w:tc>
          <w:tcPr>
            <w:tcW w:w="1077" w:type="dxa"/>
            <w:vAlign w:val="center"/>
          </w:tcPr>
          <w:p w:rsidR="00802156" w:rsidRDefault="00802156">
            <w:pPr>
              <w:pStyle w:val="ConsPlusNormal"/>
              <w:jc w:val="center"/>
            </w:pPr>
            <w:r>
              <w:t>35987,64</w:t>
            </w:r>
          </w:p>
        </w:tc>
        <w:tc>
          <w:tcPr>
            <w:tcW w:w="1339" w:type="dxa"/>
            <w:vAlign w:val="center"/>
          </w:tcPr>
          <w:p w:rsidR="00802156" w:rsidRDefault="00802156">
            <w:pPr>
              <w:pStyle w:val="ConsPlusNormal"/>
              <w:jc w:val="center"/>
            </w:pPr>
            <w:r>
              <w:t>593</w:t>
            </w:r>
          </w:p>
        </w:tc>
        <w:tc>
          <w:tcPr>
            <w:tcW w:w="1474" w:type="dxa"/>
            <w:vAlign w:val="center"/>
          </w:tcPr>
          <w:p w:rsidR="00802156" w:rsidRDefault="00802156">
            <w:pPr>
              <w:pStyle w:val="ConsPlusNormal"/>
              <w:jc w:val="center"/>
            </w:pPr>
            <w:r>
              <w:t>17</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35988,00</w:t>
            </w:r>
          </w:p>
        </w:tc>
        <w:tc>
          <w:tcPr>
            <w:tcW w:w="2324" w:type="dxa"/>
            <w:vAlign w:val="center"/>
          </w:tcPr>
          <w:p w:rsidR="00802156" w:rsidRDefault="00802156">
            <w:pPr>
              <w:pStyle w:val="ConsPlusNormal"/>
              <w:jc w:val="center"/>
            </w:pPr>
            <w:r>
              <w:t>56-301000-983-2017 от 27.12.2017</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2023</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Align w:val="center"/>
          </w:tcPr>
          <w:p w:rsidR="00802156" w:rsidRDefault="00802156">
            <w:pPr>
              <w:pStyle w:val="ConsPlusNormal"/>
              <w:jc w:val="center"/>
            </w:pPr>
            <w:r>
              <w:t>36</w:t>
            </w:r>
          </w:p>
        </w:tc>
        <w:tc>
          <w:tcPr>
            <w:tcW w:w="2381" w:type="dxa"/>
            <w:vAlign w:val="center"/>
          </w:tcPr>
          <w:p w:rsidR="00802156" w:rsidRDefault="00802156">
            <w:pPr>
              <w:pStyle w:val="ConsPlusNormal"/>
              <w:jc w:val="center"/>
            </w:pPr>
            <w:r>
              <w:t>Ж.д. N 1 с офисными помещениями в 19 микрорайоне СВЖР 5 этап строительства</w:t>
            </w:r>
          </w:p>
        </w:tc>
        <w:tc>
          <w:tcPr>
            <w:tcW w:w="4195" w:type="dxa"/>
            <w:vAlign w:val="center"/>
          </w:tcPr>
          <w:p w:rsidR="00802156" w:rsidRDefault="00802156">
            <w:pPr>
              <w:pStyle w:val="ConsPlusNormal"/>
              <w:jc w:val="center"/>
            </w:pPr>
            <w:r>
              <w:t>ООО "Специализированный застройщик ЖК ЛЮБИМЫЙ КВАРТАЛ"</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9594,24</w:t>
            </w:r>
          </w:p>
        </w:tc>
        <w:tc>
          <w:tcPr>
            <w:tcW w:w="1339" w:type="dxa"/>
            <w:vAlign w:val="center"/>
          </w:tcPr>
          <w:p w:rsidR="00802156" w:rsidRDefault="00802156">
            <w:pPr>
              <w:pStyle w:val="ConsPlusNormal"/>
              <w:jc w:val="center"/>
            </w:pPr>
            <w:r>
              <w:t>160</w:t>
            </w:r>
          </w:p>
        </w:tc>
        <w:tc>
          <w:tcPr>
            <w:tcW w:w="1474" w:type="dxa"/>
            <w:vAlign w:val="center"/>
          </w:tcPr>
          <w:p w:rsidR="00802156" w:rsidRDefault="00802156">
            <w:pPr>
              <w:pStyle w:val="ConsPlusNormal"/>
              <w:jc w:val="center"/>
            </w:pPr>
            <w:r>
              <w:t>18</w:t>
            </w:r>
          </w:p>
        </w:tc>
        <w:tc>
          <w:tcPr>
            <w:tcW w:w="1361" w:type="dxa"/>
            <w:vAlign w:val="center"/>
          </w:tcPr>
          <w:p w:rsidR="00802156" w:rsidRDefault="00802156">
            <w:pPr>
              <w:pStyle w:val="ConsPlusNormal"/>
              <w:jc w:val="center"/>
            </w:pPr>
            <w:r>
              <w:t>2</w:t>
            </w: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9594,00</w:t>
            </w:r>
          </w:p>
        </w:tc>
        <w:tc>
          <w:tcPr>
            <w:tcW w:w="2324" w:type="dxa"/>
            <w:vAlign w:val="center"/>
          </w:tcPr>
          <w:p w:rsidR="00802156" w:rsidRDefault="00802156">
            <w:pPr>
              <w:pStyle w:val="ConsPlusNormal"/>
              <w:jc w:val="center"/>
            </w:pPr>
            <w:r>
              <w:t>56-301000-167-2020 от 01.12.2020 взамен 56-301000-082-2020</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jc w:val="center"/>
            </w:pPr>
            <w:r>
              <w:t>возведение стен дома</w:t>
            </w:r>
          </w:p>
        </w:tc>
        <w:tc>
          <w:tcPr>
            <w:tcW w:w="1644" w:type="dxa"/>
            <w:vAlign w:val="center"/>
          </w:tcPr>
          <w:p w:rsidR="00802156" w:rsidRDefault="00802156">
            <w:pPr>
              <w:pStyle w:val="ConsPlusNormal"/>
              <w:jc w:val="center"/>
            </w:pPr>
            <w:r>
              <w:t>январь 2022</w:t>
            </w:r>
          </w:p>
        </w:tc>
        <w:tc>
          <w:tcPr>
            <w:tcW w:w="2608" w:type="dxa"/>
            <w:vAlign w:val="center"/>
          </w:tcPr>
          <w:p w:rsidR="00802156" w:rsidRDefault="00802156">
            <w:pPr>
              <w:pStyle w:val="ConsPlusNormal"/>
              <w:jc w:val="center"/>
            </w:pPr>
            <w:r>
              <w:t>комплексная</w:t>
            </w:r>
          </w:p>
        </w:tc>
        <w:tc>
          <w:tcPr>
            <w:tcW w:w="1077" w:type="dxa"/>
            <w:vAlign w:val="center"/>
          </w:tcPr>
          <w:p w:rsidR="00802156" w:rsidRDefault="00802156">
            <w:pPr>
              <w:pStyle w:val="ConsPlusNormal"/>
              <w:jc w:val="center"/>
            </w:pPr>
            <w:r>
              <w:t>4771</w:t>
            </w:r>
          </w:p>
        </w:tc>
        <w:tc>
          <w:tcPr>
            <w:tcW w:w="2211" w:type="dxa"/>
            <w:vAlign w:val="center"/>
          </w:tcPr>
          <w:p w:rsidR="00802156" w:rsidRDefault="00802156">
            <w:pPr>
              <w:pStyle w:val="ConsPlusNormal"/>
              <w:jc w:val="center"/>
            </w:pPr>
            <w:r>
              <w:t>56:44:0202006:2389</w:t>
            </w:r>
          </w:p>
        </w:tc>
      </w:tr>
      <w:tr w:rsidR="00802156">
        <w:tc>
          <w:tcPr>
            <w:tcW w:w="510" w:type="dxa"/>
            <w:vMerge w:val="restart"/>
            <w:vAlign w:val="center"/>
          </w:tcPr>
          <w:p w:rsidR="00802156" w:rsidRDefault="00802156">
            <w:pPr>
              <w:pStyle w:val="ConsPlusNormal"/>
              <w:jc w:val="center"/>
            </w:pPr>
            <w:r>
              <w:t>37</w:t>
            </w:r>
          </w:p>
        </w:tc>
        <w:tc>
          <w:tcPr>
            <w:tcW w:w="2381" w:type="dxa"/>
            <w:vAlign w:val="center"/>
          </w:tcPr>
          <w:p w:rsidR="00802156" w:rsidRDefault="00802156">
            <w:pPr>
              <w:pStyle w:val="ConsPlusNormal"/>
              <w:jc w:val="center"/>
            </w:pPr>
            <w:r>
              <w:t>Ж.д. N 3 Микрорайон им. Маршала Советского Союза Рокоссовского.</w:t>
            </w:r>
          </w:p>
          <w:p w:rsidR="00802156" w:rsidRDefault="00802156">
            <w:pPr>
              <w:pStyle w:val="ConsPlusNormal"/>
              <w:jc w:val="center"/>
            </w:pPr>
            <w:r>
              <w:t>1 пусковой комплекс б/с 3/1</w:t>
            </w:r>
          </w:p>
        </w:tc>
        <w:tc>
          <w:tcPr>
            <w:tcW w:w="4195" w:type="dxa"/>
            <w:vMerge w:val="restart"/>
            <w:vAlign w:val="center"/>
          </w:tcPr>
          <w:p w:rsidR="00802156" w:rsidRDefault="00802156">
            <w:pPr>
              <w:pStyle w:val="ConsPlusNormal"/>
              <w:jc w:val="center"/>
            </w:pPr>
            <w:r>
              <w:t>ООО "СЗ "ЖилСтрой-Инвест"</w:t>
            </w:r>
          </w:p>
        </w:tc>
        <w:tc>
          <w:tcPr>
            <w:tcW w:w="2778" w:type="dxa"/>
            <w:vMerge w:val="restart"/>
            <w:vAlign w:val="center"/>
          </w:tcPr>
          <w:p w:rsidR="00802156" w:rsidRDefault="00802156">
            <w:pPr>
              <w:pStyle w:val="ConsPlusNormal"/>
              <w:jc w:val="center"/>
            </w:pPr>
            <w:r>
              <w:t>ООО "УИК"</w:t>
            </w:r>
          </w:p>
        </w:tc>
        <w:tc>
          <w:tcPr>
            <w:tcW w:w="1077" w:type="dxa"/>
            <w:vAlign w:val="center"/>
          </w:tcPr>
          <w:p w:rsidR="00802156" w:rsidRDefault="00802156">
            <w:pPr>
              <w:pStyle w:val="ConsPlusNormal"/>
              <w:jc w:val="center"/>
            </w:pPr>
            <w:r>
              <w:t>4115,58</w:t>
            </w:r>
          </w:p>
        </w:tc>
        <w:tc>
          <w:tcPr>
            <w:tcW w:w="1339" w:type="dxa"/>
            <w:vAlign w:val="center"/>
          </w:tcPr>
          <w:p w:rsidR="00802156" w:rsidRDefault="00802156">
            <w:pPr>
              <w:pStyle w:val="ConsPlusNormal"/>
              <w:jc w:val="center"/>
            </w:pPr>
            <w:r>
              <w:t>98</w:t>
            </w:r>
          </w:p>
        </w:tc>
        <w:tc>
          <w:tcPr>
            <w:tcW w:w="1474" w:type="dxa"/>
            <w:vAlign w:val="center"/>
          </w:tcPr>
          <w:p w:rsidR="00802156" w:rsidRDefault="00802156">
            <w:pPr>
              <w:pStyle w:val="ConsPlusNormal"/>
              <w:jc w:val="center"/>
            </w:pPr>
            <w:r>
              <w:t>18</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4116,00</w:t>
            </w:r>
          </w:p>
        </w:tc>
        <w:tc>
          <w:tcPr>
            <w:tcW w:w="2324" w:type="dxa"/>
            <w:vMerge w:val="restart"/>
            <w:vAlign w:val="center"/>
          </w:tcPr>
          <w:p w:rsidR="00802156" w:rsidRDefault="00802156">
            <w:pPr>
              <w:pStyle w:val="ConsPlusNormal"/>
              <w:jc w:val="center"/>
            </w:pPr>
            <w:r>
              <w:t>56-301000-134-2020 от 25.09.2020 взамен 56-301000-130-2019</w:t>
            </w:r>
          </w:p>
        </w:tc>
        <w:tc>
          <w:tcPr>
            <w:tcW w:w="454" w:type="dxa"/>
            <w:vAlign w:val="center"/>
          </w:tcPr>
          <w:p w:rsidR="00802156" w:rsidRDefault="00802156">
            <w:pPr>
              <w:pStyle w:val="ConsPlusNormal"/>
              <w:jc w:val="center"/>
            </w:pPr>
            <w:r>
              <w:t>80</w:t>
            </w:r>
          </w:p>
        </w:tc>
        <w:tc>
          <w:tcPr>
            <w:tcW w:w="1871" w:type="dxa"/>
            <w:vAlign w:val="center"/>
          </w:tcPr>
          <w:p w:rsidR="00802156" w:rsidRDefault="00802156">
            <w:pPr>
              <w:pStyle w:val="ConsPlusNormal"/>
              <w:jc w:val="center"/>
            </w:pPr>
            <w:r>
              <w:t>возведение стен дома</w:t>
            </w:r>
          </w:p>
        </w:tc>
        <w:tc>
          <w:tcPr>
            <w:tcW w:w="1644" w:type="dxa"/>
            <w:vAlign w:val="center"/>
          </w:tcPr>
          <w:p w:rsidR="00802156" w:rsidRDefault="00802156">
            <w:pPr>
              <w:pStyle w:val="ConsPlusNormal"/>
              <w:jc w:val="center"/>
            </w:pPr>
            <w:r>
              <w:t>июнь 2021</w:t>
            </w:r>
          </w:p>
        </w:tc>
        <w:tc>
          <w:tcPr>
            <w:tcW w:w="2608" w:type="dxa"/>
            <w:vAlign w:val="center"/>
          </w:tcPr>
          <w:p w:rsidR="00802156" w:rsidRDefault="00802156">
            <w:pPr>
              <w:pStyle w:val="ConsPlusNormal"/>
              <w:jc w:val="center"/>
            </w:pPr>
            <w:r>
              <w:t>комплексная</w:t>
            </w:r>
          </w:p>
        </w:tc>
        <w:tc>
          <w:tcPr>
            <w:tcW w:w="1077" w:type="dxa"/>
            <w:vMerge w:val="restart"/>
            <w:vAlign w:val="center"/>
          </w:tcPr>
          <w:p w:rsidR="00802156" w:rsidRDefault="00802156">
            <w:pPr>
              <w:pStyle w:val="ConsPlusNormal"/>
              <w:jc w:val="center"/>
            </w:pPr>
            <w:r>
              <w:t>8181</w:t>
            </w:r>
          </w:p>
        </w:tc>
        <w:tc>
          <w:tcPr>
            <w:tcW w:w="2211" w:type="dxa"/>
            <w:vMerge w:val="restart"/>
            <w:vAlign w:val="center"/>
          </w:tcPr>
          <w:p w:rsidR="00802156" w:rsidRDefault="00802156">
            <w:pPr>
              <w:pStyle w:val="ConsPlusNormal"/>
              <w:jc w:val="center"/>
            </w:pPr>
            <w:r>
              <w:t>56:44:0124001:4095</w:t>
            </w:r>
          </w:p>
        </w:tc>
      </w:tr>
      <w:tr w:rsidR="00802156">
        <w:tc>
          <w:tcPr>
            <w:tcW w:w="510" w:type="dxa"/>
            <w:vMerge/>
          </w:tcPr>
          <w:p w:rsidR="00802156" w:rsidRDefault="00802156">
            <w:pPr>
              <w:spacing w:after="1" w:line="0" w:lineRule="atLeast"/>
            </w:pPr>
          </w:p>
        </w:tc>
        <w:tc>
          <w:tcPr>
            <w:tcW w:w="2381" w:type="dxa"/>
            <w:vAlign w:val="center"/>
          </w:tcPr>
          <w:p w:rsidR="00802156" w:rsidRDefault="00802156">
            <w:pPr>
              <w:pStyle w:val="ConsPlusNormal"/>
              <w:jc w:val="center"/>
            </w:pPr>
            <w:r>
              <w:t>Ж.д. N 3 Микрорайон им. Маршала Советского Союза Рокоссовского.</w:t>
            </w:r>
          </w:p>
          <w:p w:rsidR="00802156" w:rsidRDefault="00802156">
            <w:pPr>
              <w:pStyle w:val="ConsPlusNormal"/>
              <w:jc w:val="center"/>
            </w:pPr>
            <w:r>
              <w:t>2 пусковой комплекс б/с 3/2 - 3/3</w:t>
            </w:r>
          </w:p>
        </w:tc>
        <w:tc>
          <w:tcPr>
            <w:tcW w:w="4195" w:type="dxa"/>
            <w:vMerge/>
          </w:tcPr>
          <w:p w:rsidR="00802156" w:rsidRDefault="00802156">
            <w:pPr>
              <w:spacing w:after="1" w:line="0" w:lineRule="atLeast"/>
            </w:pPr>
          </w:p>
        </w:tc>
        <w:tc>
          <w:tcPr>
            <w:tcW w:w="2778" w:type="dxa"/>
            <w:vMerge/>
          </w:tcPr>
          <w:p w:rsidR="00802156" w:rsidRDefault="00802156">
            <w:pPr>
              <w:spacing w:after="1" w:line="0" w:lineRule="atLeast"/>
            </w:pPr>
          </w:p>
        </w:tc>
        <w:tc>
          <w:tcPr>
            <w:tcW w:w="1077" w:type="dxa"/>
            <w:vAlign w:val="center"/>
          </w:tcPr>
          <w:p w:rsidR="00802156" w:rsidRDefault="00802156">
            <w:pPr>
              <w:pStyle w:val="ConsPlusNormal"/>
              <w:jc w:val="center"/>
            </w:pPr>
            <w:r>
              <w:t>10330,99</w:t>
            </w:r>
          </w:p>
        </w:tc>
        <w:tc>
          <w:tcPr>
            <w:tcW w:w="1339" w:type="dxa"/>
            <w:vAlign w:val="center"/>
          </w:tcPr>
          <w:p w:rsidR="00802156" w:rsidRDefault="00802156">
            <w:pPr>
              <w:pStyle w:val="ConsPlusNormal"/>
              <w:jc w:val="center"/>
            </w:pPr>
            <w:r>
              <w:t>228</w:t>
            </w:r>
          </w:p>
        </w:tc>
        <w:tc>
          <w:tcPr>
            <w:tcW w:w="1474" w:type="dxa"/>
            <w:vAlign w:val="center"/>
          </w:tcPr>
          <w:p w:rsidR="00802156" w:rsidRDefault="00802156">
            <w:pPr>
              <w:pStyle w:val="ConsPlusNormal"/>
              <w:jc w:val="center"/>
            </w:pPr>
            <w:r>
              <w:t>18</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10331,00</w:t>
            </w:r>
          </w:p>
        </w:tc>
        <w:tc>
          <w:tcPr>
            <w:tcW w:w="2324" w:type="dxa"/>
            <w:vMerge/>
          </w:tcPr>
          <w:p w:rsidR="00802156" w:rsidRDefault="00802156">
            <w:pPr>
              <w:spacing w:after="1" w:line="0" w:lineRule="atLeast"/>
            </w:pPr>
          </w:p>
        </w:tc>
        <w:tc>
          <w:tcPr>
            <w:tcW w:w="454" w:type="dxa"/>
            <w:vAlign w:val="center"/>
          </w:tcPr>
          <w:p w:rsidR="00802156" w:rsidRDefault="00802156">
            <w:pPr>
              <w:pStyle w:val="ConsPlusNormal"/>
              <w:jc w:val="center"/>
            </w:pPr>
            <w:r>
              <w:t>60</w:t>
            </w:r>
          </w:p>
        </w:tc>
        <w:tc>
          <w:tcPr>
            <w:tcW w:w="1871" w:type="dxa"/>
            <w:vAlign w:val="center"/>
          </w:tcPr>
          <w:p w:rsidR="00802156" w:rsidRDefault="00802156">
            <w:pPr>
              <w:pStyle w:val="ConsPlusNormal"/>
              <w:jc w:val="center"/>
            </w:pPr>
            <w:r>
              <w:t>возведение стен дома</w:t>
            </w:r>
          </w:p>
        </w:tc>
        <w:tc>
          <w:tcPr>
            <w:tcW w:w="1644" w:type="dxa"/>
            <w:vAlign w:val="center"/>
          </w:tcPr>
          <w:p w:rsidR="00802156" w:rsidRDefault="00802156">
            <w:pPr>
              <w:pStyle w:val="ConsPlusNormal"/>
              <w:jc w:val="center"/>
            </w:pPr>
            <w:r>
              <w:t>август 2021</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Align w:val="center"/>
          </w:tcPr>
          <w:p w:rsidR="00802156" w:rsidRDefault="00802156">
            <w:pPr>
              <w:pStyle w:val="ConsPlusNormal"/>
              <w:jc w:val="center"/>
            </w:pPr>
            <w:r>
              <w:t>38</w:t>
            </w:r>
          </w:p>
        </w:tc>
        <w:tc>
          <w:tcPr>
            <w:tcW w:w="2381" w:type="dxa"/>
            <w:vAlign w:val="center"/>
          </w:tcPr>
          <w:p w:rsidR="00802156" w:rsidRDefault="00802156">
            <w:pPr>
              <w:pStyle w:val="ConsPlusNormal"/>
              <w:jc w:val="center"/>
            </w:pPr>
            <w:r>
              <w:t>Микрорайон им. Маршала Советского Союза Рокоссовского Ж.д. N 5</w:t>
            </w:r>
          </w:p>
        </w:tc>
        <w:tc>
          <w:tcPr>
            <w:tcW w:w="4195" w:type="dxa"/>
            <w:vAlign w:val="center"/>
          </w:tcPr>
          <w:p w:rsidR="00802156" w:rsidRDefault="00802156">
            <w:pPr>
              <w:pStyle w:val="ConsPlusNormal"/>
              <w:jc w:val="center"/>
            </w:pPr>
            <w:r>
              <w:t>ООО "СЗ "ЖилСтрой-Инвест"</w:t>
            </w:r>
          </w:p>
        </w:tc>
        <w:tc>
          <w:tcPr>
            <w:tcW w:w="2778" w:type="dxa"/>
            <w:vAlign w:val="center"/>
          </w:tcPr>
          <w:p w:rsidR="00802156" w:rsidRDefault="00802156">
            <w:pPr>
              <w:pStyle w:val="ConsPlusNormal"/>
              <w:jc w:val="center"/>
            </w:pPr>
            <w:r>
              <w:t>ООО "УИК"</w:t>
            </w:r>
          </w:p>
        </w:tc>
        <w:tc>
          <w:tcPr>
            <w:tcW w:w="1077" w:type="dxa"/>
            <w:vAlign w:val="center"/>
          </w:tcPr>
          <w:p w:rsidR="00802156" w:rsidRDefault="00802156">
            <w:pPr>
              <w:pStyle w:val="ConsPlusNormal"/>
              <w:jc w:val="center"/>
            </w:pPr>
            <w:r>
              <w:t>14455,62</w:t>
            </w:r>
          </w:p>
        </w:tc>
        <w:tc>
          <w:tcPr>
            <w:tcW w:w="1339" w:type="dxa"/>
            <w:vAlign w:val="center"/>
          </w:tcPr>
          <w:p w:rsidR="00802156" w:rsidRDefault="00802156">
            <w:pPr>
              <w:pStyle w:val="ConsPlusNormal"/>
              <w:jc w:val="center"/>
            </w:pPr>
            <w:r>
              <w:t>326</w:t>
            </w:r>
          </w:p>
        </w:tc>
        <w:tc>
          <w:tcPr>
            <w:tcW w:w="1474" w:type="dxa"/>
            <w:vAlign w:val="center"/>
          </w:tcPr>
          <w:p w:rsidR="00802156" w:rsidRDefault="00802156">
            <w:pPr>
              <w:pStyle w:val="ConsPlusNormal"/>
              <w:jc w:val="center"/>
            </w:pPr>
            <w:r>
              <w:t>18</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14456,00</w:t>
            </w:r>
          </w:p>
        </w:tc>
        <w:tc>
          <w:tcPr>
            <w:tcW w:w="2324" w:type="dxa"/>
            <w:vAlign w:val="center"/>
          </w:tcPr>
          <w:p w:rsidR="00802156" w:rsidRDefault="00802156">
            <w:pPr>
              <w:pStyle w:val="ConsPlusNormal"/>
              <w:jc w:val="center"/>
            </w:pPr>
            <w:r>
              <w:t>56-301000-674-2018 от 21.12.2018 взамен 56-301000-278-2018</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2023</w:t>
            </w:r>
          </w:p>
        </w:tc>
        <w:tc>
          <w:tcPr>
            <w:tcW w:w="2608" w:type="dxa"/>
            <w:vAlign w:val="center"/>
          </w:tcPr>
          <w:p w:rsidR="00802156" w:rsidRDefault="00802156">
            <w:pPr>
              <w:pStyle w:val="ConsPlusNormal"/>
              <w:jc w:val="center"/>
            </w:pPr>
            <w:r>
              <w:t>комплексная</w:t>
            </w:r>
          </w:p>
        </w:tc>
        <w:tc>
          <w:tcPr>
            <w:tcW w:w="1077" w:type="dxa"/>
            <w:vAlign w:val="center"/>
          </w:tcPr>
          <w:p w:rsidR="00802156" w:rsidRDefault="00802156">
            <w:pPr>
              <w:pStyle w:val="ConsPlusNormal"/>
              <w:jc w:val="center"/>
            </w:pPr>
            <w:r>
              <w:t>8303</w:t>
            </w:r>
          </w:p>
        </w:tc>
        <w:tc>
          <w:tcPr>
            <w:tcW w:w="2211" w:type="dxa"/>
            <w:vAlign w:val="center"/>
          </w:tcPr>
          <w:p w:rsidR="00802156" w:rsidRDefault="00802156">
            <w:pPr>
              <w:pStyle w:val="ConsPlusNormal"/>
              <w:jc w:val="center"/>
            </w:pPr>
            <w:r>
              <w:t>56:44:0124001:4087</w:t>
            </w:r>
          </w:p>
        </w:tc>
      </w:tr>
      <w:tr w:rsidR="00802156">
        <w:tc>
          <w:tcPr>
            <w:tcW w:w="510" w:type="dxa"/>
            <w:vMerge w:val="restart"/>
            <w:vAlign w:val="center"/>
          </w:tcPr>
          <w:p w:rsidR="00802156" w:rsidRDefault="00802156">
            <w:pPr>
              <w:pStyle w:val="ConsPlusNormal"/>
              <w:jc w:val="center"/>
            </w:pPr>
            <w:r>
              <w:t>39</w:t>
            </w:r>
          </w:p>
        </w:tc>
        <w:tc>
          <w:tcPr>
            <w:tcW w:w="2381" w:type="dxa"/>
            <w:vAlign w:val="center"/>
          </w:tcPr>
          <w:p w:rsidR="00802156" w:rsidRDefault="00802156">
            <w:pPr>
              <w:pStyle w:val="ConsPlusNormal"/>
              <w:jc w:val="center"/>
            </w:pPr>
            <w:r>
              <w:t xml:space="preserve">Микрорайон им. Маршала Советского Союза Рокоссовского Ж.д. N 12. 1 пусковой - </w:t>
            </w:r>
            <w:r>
              <w:lastRenderedPageBreak/>
              <w:t>б/с N 1</w:t>
            </w:r>
          </w:p>
        </w:tc>
        <w:tc>
          <w:tcPr>
            <w:tcW w:w="4195" w:type="dxa"/>
            <w:vMerge w:val="restart"/>
            <w:vAlign w:val="center"/>
          </w:tcPr>
          <w:p w:rsidR="00802156" w:rsidRDefault="00802156">
            <w:pPr>
              <w:pStyle w:val="ConsPlusNormal"/>
              <w:jc w:val="center"/>
            </w:pPr>
            <w:r>
              <w:lastRenderedPageBreak/>
              <w:t>ООО "СЗ "ЖилСтрой-Инвест"</w:t>
            </w:r>
          </w:p>
        </w:tc>
        <w:tc>
          <w:tcPr>
            <w:tcW w:w="2778" w:type="dxa"/>
            <w:vMerge w:val="restart"/>
            <w:vAlign w:val="center"/>
          </w:tcPr>
          <w:p w:rsidR="00802156" w:rsidRDefault="00802156">
            <w:pPr>
              <w:pStyle w:val="ConsPlusNormal"/>
              <w:jc w:val="center"/>
            </w:pPr>
            <w:r>
              <w:t>ООО "УИК"</w:t>
            </w:r>
          </w:p>
        </w:tc>
        <w:tc>
          <w:tcPr>
            <w:tcW w:w="1077" w:type="dxa"/>
            <w:vAlign w:val="center"/>
          </w:tcPr>
          <w:p w:rsidR="00802156" w:rsidRDefault="00802156">
            <w:pPr>
              <w:pStyle w:val="ConsPlusNormal"/>
              <w:jc w:val="center"/>
            </w:pPr>
            <w:r>
              <w:t>3493,32</w:t>
            </w:r>
          </w:p>
        </w:tc>
        <w:tc>
          <w:tcPr>
            <w:tcW w:w="1339" w:type="dxa"/>
            <w:vAlign w:val="center"/>
          </w:tcPr>
          <w:p w:rsidR="00802156" w:rsidRDefault="00802156">
            <w:pPr>
              <w:pStyle w:val="ConsPlusNormal"/>
              <w:jc w:val="center"/>
            </w:pPr>
            <w:r>
              <w:t>68</w:t>
            </w:r>
          </w:p>
        </w:tc>
        <w:tc>
          <w:tcPr>
            <w:tcW w:w="1474" w:type="dxa"/>
            <w:vAlign w:val="center"/>
          </w:tcPr>
          <w:p w:rsidR="00802156" w:rsidRDefault="00802156">
            <w:pPr>
              <w:pStyle w:val="ConsPlusNormal"/>
              <w:jc w:val="center"/>
            </w:pPr>
            <w:r>
              <w:t>18</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3493,00</w:t>
            </w:r>
          </w:p>
        </w:tc>
        <w:tc>
          <w:tcPr>
            <w:tcW w:w="2324" w:type="dxa"/>
            <w:vMerge w:val="restart"/>
            <w:vAlign w:val="center"/>
          </w:tcPr>
          <w:p w:rsidR="00802156" w:rsidRDefault="00802156">
            <w:pPr>
              <w:pStyle w:val="ConsPlusNormal"/>
              <w:jc w:val="center"/>
            </w:pPr>
            <w:r>
              <w:t>56-301000-182-2020 от 16.12.2020 взамен 56-301000-279-2018</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jc w:val="center"/>
            </w:pPr>
            <w:r>
              <w:t>начало строительства</w:t>
            </w:r>
          </w:p>
        </w:tc>
        <w:tc>
          <w:tcPr>
            <w:tcW w:w="1644" w:type="dxa"/>
            <w:vAlign w:val="center"/>
          </w:tcPr>
          <w:p w:rsidR="00802156" w:rsidRDefault="00802156">
            <w:pPr>
              <w:pStyle w:val="ConsPlusNormal"/>
              <w:jc w:val="center"/>
            </w:pPr>
            <w:r>
              <w:t>2022</w:t>
            </w:r>
          </w:p>
        </w:tc>
        <w:tc>
          <w:tcPr>
            <w:tcW w:w="2608" w:type="dxa"/>
            <w:vAlign w:val="center"/>
          </w:tcPr>
          <w:p w:rsidR="00802156" w:rsidRDefault="00802156">
            <w:pPr>
              <w:pStyle w:val="ConsPlusNormal"/>
              <w:jc w:val="center"/>
            </w:pPr>
            <w:r>
              <w:t>комплексная</w:t>
            </w:r>
          </w:p>
        </w:tc>
        <w:tc>
          <w:tcPr>
            <w:tcW w:w="1077" w:type="dxa"/>
            <w:vAlign w:val="center"/>
          </w:tcPr>
          <w:p w:rsidR="00802156" w:rsidRDefault="00802156">
            <w:pPr>
              <w:pStyle w:val="ConsPlusNormal"/>
              <w:jc w:val="center"/>
            </w:pPr>
            <w:r>
              <w:t>12936</w:t>
            </w:r>
          </w:p>
        </w:tc>
        <w:tc>
          <w:tcPr>
            <w:tcW w:w="2211" w:type="dxa"/>
            <w:vMerge w:val="restart"/>
            <w:vAlign w:val="center"/>
          </w:tcPr>
          <w:p w:rsidR="00802156" w:rsidRDefault="00802156">
            <w:pPr>
              <w:pStyle w:val="ConsPlusNormal"/>
              <w:jc w:val="center"/>
            </w:pPr>
            <w:r>
              <w:t>56:44:0124001:4090; 56:44:0124001:4091</w:t>
            </w:r>
          </w:p>
        </w:tc>
      </w:tr>
      <w:tr w:rsidR="00802156">
        <w:tc>
          <w:tcPr>
            <w:tcW w:w="510" w:type="dxa"/>
            <w:vMerge/>
          </w:tcPr>
          <w:p w:rsidR="00802156" w:rsidRDefault="00802156">
            <w:pPr>
              <w:spacing w:after="1" w:line="0" w:lineRule="atLeast"/>
            </w:pPr>
          </w:p>
        </w:tc>
        <w:tc>
          <w:tcPr>
            <w:tcW w:w="2381" w:type="dxa"/>
            <w:vAlign w:val="center"/>
          </w:tcPr>
          <w:p w:rsidR="00802156" w:rsidRDefault="00802156">
            <w:pPr>
              <w:pStyle w:val="ConsPlusNormal"/>
              <w:jc w:val="center"/>
            </w:pPr>
            <w:r>
              <w:t>Микрорайон им. Маршала Советского Союза Рокоссовского Ж.д. N 12. 2 пусковой - б/с N 2</w:t>
            </w:r>
          </w:p>
        </w:tc>
        <w:tc>
          <w:tcPr>
            <w:tcW w:w="4195" w:type="dxa"/>
            <w:vMerge/>
          </w:tcPr>
          <w:p w:rsidR="00802156" w:rsidRDefault="00802156">
            <w:pPr>
              <w:spacing w:after="1" w:line="0" w:lineRule="atLeast"/>
            </w:pPr>
          </w:p>
        </w:tc>
        <w:tc>
          <w:tcPr>
            <w:tcW w:w="2778" w:type="dxa"/>
            <w:vMerge/>
          </w:tcPr>
          <w:p w:rsidR="00802156" w:rsidRDefault="00802156">
            <w:pPr>
              <w:spacing w:after="1" w:line="0" w:lineRule="atLeast"/>
            </w:pPr>
          </w:p>
        </w:tc>
        <w:tc>
          <w:tcPr>
            <w:tcW w:w="1077" w:type="dxa"/>
            <w:vAlign w:val="center"/>
          </w:tcPr>
          <w:p w:rsidR="00802156" w:rsidRDefault="00802156">
            <w:pPr>
              <w:pStyle w:val="ConsPlusNormal"/>
              <w:jc w:val="center"/>
            </w:pPr>
            <w:r>
              <w:t>4524,88</w:t>
            </w:r>
          </w:p>
        </w:tc>
        <w:tc>
          <w:tcPr>
            <w:tcW w:w="1339" w:type="dxa"/>
            <w:vAlign w:val="center"/>
          </w:tcPr>
          <w:p w:rsidR="00802156" w:rsidRDefault="00802156">
            <w:pPr>
              <w:pStyle w:val="ConsPlusNormal"/>
              <w:jc w:val="center"/>
            </w:pPr>
            <w:r>
              <w:t>102</w:t>
            </w:r>
          </w:p>
        </w:tc>
        <w:tc>
          <w:tcPr>
            <w:tcW w:w="1474" w:type="dxa"/>
            <w:vAlign w:val="center"/>
          </w:tcPr>
          <w:p w:rsidR="00802156" w:rsidRDefault="00802156">
            <w:pPr>
              <w:pStyle w:val="ConsPlusNormal"/>
              <w:jc w:val="center"/>
            </w:pPr>
            <w:r>
              <w:t>18</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4525,00</w:t>
            </w:r>
          </w:p>
        </w:tc>
        <w:tc>
          <w:tcPr>
            <w:tcW w:w="2324" w:type="dxa"/>
            <w:vMerge/>
          </w:tcPr>
          <w:p w:rsidR="00802156" w:rsidRDefault="00802156">
            <w:pPr>
              <w:spacing w:after="1" w:line="0" w:lineRule="atLeast"/>
            </w:pPr>
          </w:p>
        </w:tc>
        <w:tc>
          <w:tcPr>
            <w:tcW w:w="454" w:type="dxa"/>
            <w:vAlign w:val="center"/>
          </w:tcPr>
          <w:p w:rsidR="00802156" w:rsidRDefault="00802156">
            <w:pPr>
              <w:pStyle w:val="ConsPlusNormal"/>
            </w:pPr>
          </w:p>
        </w:tc>
        <w:tc>
          <w:tcPr>
            <w:tcW w:w="1871" w:type="dxa"/>
            <w:vAlign w:val="center"/>
          </w:tcPr>
          <w:p w:rsidR="00802156" w:rsidRDefault="00802156">
            <w:pPr>
              <w:pStyle w:val="ConsPlusNormal"/>
              <w:jc w:val="center"/>
            </w:pPr>
            <w:r>
              <w:t>начало строительства</w:t>
            </w:r>
          </w:p>
        </w:tc>
        <w:tc>
          <w:tcPr>
            <w:tcW w:w="1644" w:type="dxa"/>
            <w:vAlign w:val="center"/>
          </w:tcPr>
          <w:p w:rsidR="00802156" w:rsidRDefault="00802156">
            <w:pPr>
              <w:pStyle w:val="ConsPlusNormal"/>
              <w:jc w:val="center"/>
            </w:pPr>
            <w:r>
              <w:t>2022</w:t>
            </w:r>
          </w:p>
        </w:tc>
        <w:tc>
          <w:tcPr>
            <w:tcW w:w="2608" w:type="dxa"/>
            <w:vAlign w:val="center"/>
          </w:tcPr>
          <w:p w:rsidR="00802156" w:rsidRDefault="00802156">
            <w:pPr>
              <w:pStyle w:val="ConsPlusNormal"/>
              <w:jc w:val="center"/>
            </w:pPr>
            <w:r>
              <w:t>комплексная</w:t>
            </w:r>
          </w:p>
        </w:tc>
        <w:tc>
          <w:tcPr>
            <w:tcW w:w="1077" w:type="dxa"/>
            <w:vMerge w:val="restart"/>
            <w:vAlign w:val="center"/>
          </w:tcPr>
          <w:p w:rsidR="00802156" w:rsidRDefault="00802156">
            <w:pPr>
              <w:pStyle w:val="ConsPlusNormal"/>
              <w:jc w:val="center"/>
            </w:pPr>
            <w:r>
              <w:t>145</w:t>
            </w:r>
          </w:p>
        </w:tc>
        <w:tc>
          <w:tcPr>
            <w:tcW w:w="2211" w:type="dxa"/>
            <w:vMerge/>
          </w:tcPr>
          <w:p w:rsidR="00802156" w:rsidRDefault="00802156">
            <w:pPr>
              <w:spacing w:after="1" w:line="0" w:lineRule="atLeast"/>
            </w:pPr>
          </w:p>
        </w:tc>
      </w:tr>
      <w:tr w:rsidR="00802156">
        <w:tc>
          <w:tcPr>
            <w:tcW w:w="510" w:type="dxa"/>
            <w:vMerge/>
          </w:tcPr>
          <w:p w:rsidR="00802156" w:rsidRDefault="00802156">
            <w:pPr>
              <w:spacing w:after="1" w:line="0" w:lineRule="atLeast"/>
            </w:pPr>
          </w:p>
        </w:tc>
        <w:tc>
          <w:tcPr>
            <w:tcW w:w="2381" w:type="dxa"/>
            <w:vAlign w:val="center"/>
          </w:tcPr>
          <w:p w:rsidR="00802156" w:rsidRDefault="00802156">
            <w:pPr>
              <w:pStyle w:val="ConsPlusNormal"/>
              <w:jc w:val="center"/>
            </w:pPr>
            <w:r>
              <w:t>Микрорайон им. Маршала Советского Союза Рокоссовского Ж.д. N 12. 3 пусковой - б/с N 3</w:t>
            </w:r>
          </w:p>
        </w:tc>
        <w:tc>
          <w:tcPr>
            <w:tcW w:w="4195" w:type="dxa"/>
            <w:vMerge/>
          </w:tcPr>
          <w:p w:rsidR="00802156" w:rsidRDefault="00802156">
            <w:pPr>
              <w:spacing w:after="1" w:line="0" w:lineRule="atLeast"/>
            </w:pPr>
          </w:p>
        </w:tc>
        <w:tc>
          <w:tcPr>
            <w:tcW w:w="2778" w:type="dxa"/>
            <w:vMerge/>
          </w:tcPr>
          <w:p w:rsidR="00802156" w:rsidRDefault="00802156">
            <w:pPr>
              <w:spacing w:after="1" w:line="0" w:lineRule="atLeast"/>
            </w:pPr>
          </w:p>
        </w:tc>
        <w:tc>
          <w:tcPr>
            <w:tcW w:w="1077" w:type="dxa"/>
            <w:vAlign w:val="center"/>
          </w:tcPr>
          <w:p w:rsidR="00802156" w:rsidRDefault="00802156">
            <w:pPr>
              <w:pStyle w:val="ConsPlusNormal"/>
              <w:jc w:val="center"/>
            </w:pPr>
            <w:r>
              <w:t>4480,66</w:t>
            </w:r>
          </w:p>
        </w:tc>
        <w:tc>
          <w:tcPr>
            <w:tcW w:w="1339" w:type="dxa"/>
            <w:vAlign w:val="center"/>
          </w:tcPr>
          <w:p w:rsidR="00802156" w:rsidRDefault="00802156">
            <w:pPr>
              <w:pStyle w:val="ConsPlusNormal"/>
              <w:jc w:val="center"/>
            </w:pPr>
            <w:r>
              <w:t>119</w:t>
            </w:r>
          </w:p>
        </w:tc>
        <w:tc>
          <w:tcPr>
            <w:tcW w:w="1474" w:type="dxa"/>
            <w:vAlign w:val="center"/>
          </w:tcPr>
          <w:p w:rsidR="00802156" w:rsidRDefault="00802156">
            <w:pPr>
              <w:pStyle w:val="ConsPlusNormal"/>
              <w:jc w:val="center"/>
            </w:pPr>
            <w:r>
              <w:t>18</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4481,00</w:t>
            </w:r>
          </w:p>
        </w:tc>
        <w:tc>
          <w:tcPr>
            <w:tcW w:w="2324" w:type="dxa"/>
            <w:vMerge/>
          </w:tcPr>
          <w:p w:rsidR="00802156" w:rsidRDefault="00802156">
            <w:pPr>
              <w:spacing w:after="1" w:line="0" w:lineRule="atLeast"/>
            </w:pPr>
          </w:p>
        </w:tc>
        <w:tc>
          <w:tcPr>
            <w:tcW w:w="454" w:type="dxa"/>
            <w:vAlign w:val="center"/>
          </w:tcPr>
          <w:p w:rsidR="00802156" w:rsidRDefault="00802156">
            <w:pPr>
              <w:pStyle w:val="ConsPlusNormal"/>
            </w:pPr>
          </w:p>
        </w:tc>
        <w:tc>
          <w:tcPr>
            <w:tcW w:w="1871" w:type="dxa"/>
            <w:vAlign w:val="center"/>
          </w:tcPr>
          <w:p w:rsidR="00802156" w:rsidRDefault="00802156">
            <w:pPr>
              <w:pStyle w:val="ConsPlusNormal"/>
              <w:jc w:val="center"/>
            </w:pPr>
            <w:r>
              <w:t>начало строительства</w:t>
            </w:r>
          </w:p>
        </w:tc>
        <w:tc>
          <w:tcPr>
            <w:tcW w:w="1644" w:type="dxa"/>
            <w:vAlign w:val="center"/>
          </w:tcPr>
          <w:p w:rsidR="00802156" w:rsidRDefault="00802156">
            <w:pPr>
              <w:pStyle w:val="ConsPlusNormal"/>
              <w:jc w:val="center"/>
            </w:pPr>
            <w:r>
              <w:t>2022</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Merge/>
          </w:tcPr>
          <w:p w:rsidR="00802156" w:rsidRDefault="00802156">
            <w:pPr>
              <w:spacing w:after="1" w:line="0" w:lineRule="atLeast"/>
            </w:pPr>
          </w:p>
        </w:tc>
        <w:tc>
          <w:tcPr>
            <w:tcW w:w="2381" w:type="dxa"/>
            <w:vAlign w:val="center"/>
          </w:tcPr>
          <w:p w:rsidR="00802156" w:rsidRDefault="00802156">
            <w:pPr>
              <w:pStyle w:val="ConsPlusNormal"/>
              <w:jc w:val="center"/>
            </w:pPr>
            <w:r>
              <w:t>Микрорайон им. Маршала Советского Союза Рокоссовского Ж.д. N 12. 4 пусковой - б/с N 4</w:t>
            </w:r>
          </w:p>
        </w:tc>
        <w:tc>
          <w:tcPr>
            <w:tcW w:w="4195" w:type="dxa"/>
            <w:vMerge/>
          </w:tcPr>
          <w:p w:rsidR="00802156" w:rsidRDefault="00802156">
            <w:pPr>
              <w:spacing w:after="1" w:line="0" w:lineRule="atLeast"/>
            </w:pPr>
          </w:p>
        </w:tc>
        <w:tc>
          <w:tcPr>
            <w:tcW w:w="2778" w:type="dxa"/>
            <w:vMerge/>
          </w:tcPr>
          <w:p w:rsidR="00802156" w:rsidRDefault="00802156">
            <w:pPr>
              <w:spacing w:after="1" w:line="0" w:lineRule="atLeast"/>
            </w:pPr>
          </w:p>
        </w:tc>
        <w:tc>
          <w:tcPr>
            <w:tcW w:w="1077" w:type="dxa"/>
            <w:vAlign w:val="center"/>
          </w:tcPr>
          <w:p w:rsidR="00802156" w:rsidRDefault="00802156">
            <w:pPr>
              <w:pStyle w:val="ConsPlusNormal"/>
              <w:jc w:val="center"/>
            </w:pPr>
            <w:r>
              <w:t>4795,57</w:t>
            </w:r>
          </w:p>
        </w:tc>
        <w:tc>
          <w:tcPr>
            <w:tcW w:w="1339" w:type="dxa"/>
            <w:vAlign w:val="center"/>
          </w:tcPr>
          <w:p w:rsidR="00802156" w:rsidRDefault="00802156">
            <w:pPr>
              <w:pStyle w:val="ConsPlusNormal"/>
              <w:jc w:val="center"/>
            </w:pPr>
            <w:r>
              <w:t>102</w:t>
            </w:r>
          </w:p>
        </w:tc>
        <w:tc>
          <w:tcPr>
            <w:tcW w:w="1474" w:type="dxa"/>
            <w:vAlign w:val="center"/>
          </w:tcPr>
          <w:p w:rsidR="00802156" w:rsidRDefault="00802156">
            <w:pPr>
              <w:pStyle w:val="ConsPlusNormal"/>
              <w:jc w:val="center"/>
            </w:pPr>
            <w:r>
              <w:t>18</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4796,00</w:t>
            </w:r>
          </w:p>
        </w:tc>
        <w:tc>
          <w:tcPr>
            <w:tcW w:w="2324" w:type="dxa"/>
            <w:vMerge/>
          </w:tcPr>
          <w:p w:rsidR="00802156" w:rsidRDefault="00802156">
            <w:pPr>
              <w:spacing w:after="1" w:line="0" w:lineRule="atLeast"/>
            </w:pPr>
          </w:p>
        </w:tc>
        <w:tc>
          <w:tcPr>
            <w:tcW w:w="454" w:type="dxa"/>
            <w:vAlign w:val="center"/>
          </w:tcPr>
          <w:p w:rsidR="00802156" w:rsidRDefault="00802156">
            <w:pPr>
              <w:pStyle w:val="ConsPlusNormal"/>
            </w:pPr>
          </w:p>
        </w:tc>
        <w:tc>
          <w:tcPr>
            <w:tcW w:w="1871" w:type="dxa"/>
            <w:vAlign w:val="center"/>
          </w:tcPr>
          <w:p w:rsidR="00802156" w:rsidRDefault="00802156">
            <w:pPr>
              <w:pStyle w:val="ConsPlusNormal"/>
              <w:jc w:val="center"/>
            </w:pPr>
            <w:r>
              <w:t>начало строительства</w:t>
            </w:r>
          </w:p>
        </w:tc>
        <w:tc>
          <w:tcPr>
            <w:tcW w:w="1644" w:type="dxa"/>
            <w:vAlign w:val="center"/>
          </w:tcPr>
          <w:p w:rsidR="00802156" w:rsidRDefault="00802156">
            <w:pPr>
              <w:pStyle w:val="ConsPlusNormal"/>
              <w:jc w:val="center"/>
            </w:pPr>
            <w:r>
              <w:t>2023</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Merge/>
          </w:tcPr>
          <w:p w:rsidR="00802156" w:rsidRDefault="00802156">
            <w:pPr>
              <w:spacing w:after="1" w:line="0" w:lineRule="atLeast"/>
            </w:pPr>
          </w:p>
        </w:tc>
        <w:tc>
          <w:tcPr>
            <w:tcW w:w="2381" w:type="dxa"/>
            <w:vAlign w:val="center"/>
          </w:tcPr>
          <w:p w:rsidR="00802156" w:rsidRDefault="00802156">
            <w:pPr>
              <w:pStyle w:val="ConsPlusNormal"/>
              <w:jc w:val="center"/>
            </w:pPr>
            <w:r>
              <w:t>Микрорайон им. Маршала Советского Союза Рокоссовского Ж.д. N 12. 5 пусковой - б/с N 5, N 6</w:t>
            </w:r>
          </w:p>
        </w:tc>
        <w:tc>
          <w:tcPr>
            <w:tcW w:w="4195" w:type="dxa"/>
            <w:vMerge/>
          </w:tcPr>
          <w:p w:rsidR="00802156" w:rsidRDefault="00802156">
            <w:pPr>
              <w:spacing w:after="1" w:line="0" w:lineRule="atLeast"/>
            </w:pPr>
          </w:p>
        </w:tc>
        <w:tc>
          <w:tcPr>
            <w:tcW w:w="2778" w:type="dxa"/>
            <w:vMerge/>
          </w:tcPr>
          <w:p w:rsidR="00802156" w:rsidRDefault="00802156">
            <w:pPr>
              <w:spacing w:after="1" w:line="0" w:lineRule="atLeast"/>
            </w:pPr>
          </w:p>
        </w:tc>
        <w:tc>
          <w:tcPr>
            <w:tcW w:w="1077" w:type="dxa"/>
            <w:vAlign w:val="center"/>
          </w:tcPr>
          <w:p w:rsidR="00802156" w:rsidRDefault="00802156">
            <w:pPr>
              <w:pStyle w:val="ConsPlusNormal"/>
              <w:jc w:val="center"/>
            </w:pPr>
            <w:r>
              <w:t>9651,41</w:t>
            </w:r>
          </w:p>
        </w:tc>
        <w:tc>
          <w:tcPr>
            <w:tcW w:w="1339" w:type="dxa"/>
            <w:vAlign w:val="center"/>
          </w:tcPr>
          <w:p w:rsidR="00802156" w:rsidRDefault="00802156">
            <w:pPr>
              <w:pStyle w:val="ConsPlusNormal"/>
              <w:jc w:val="center"/>
            </w:pPr>
            <w:r>
              <w:t>187</w:t>
            </w:r>
          </w:p>
        </w:tc>
        <w:tc>
          <w:tcPr>
            <w:tcW w:w="1474" w:type="dxa"/>
            <w:vAlign w:val="center"/>
          </w:tcPr>
          <w:p w:rsidR="00802156" w:rsidRDefault="00802156">
            <w:pPr>
              <w:pStyle w:val="ConsPlusNormal"/>
              <w:jc w:val="center"/>
            </w:pPr>
            <w:r>
              <w:t>18</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9651,00</w:t>
            </w:r>
          </w:p>
        </w:tc>
        <w:tc>
          <w:tcPr>
            <w:tcW w:w="2324" w:type="dxa"/>
            <w:vMerge/>
          </w:tcPr>
          <w:p w:rsidR="00802156" w:rsidRDefault="00802156">
            <w:pPr>
              <w:spacing w:after="1" w:line="0" w:lineRule="atLeast"/>
            </w:pP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2023</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Merge/>
          </w:tcPr>
          <w:p w:rsidR="00802156" w:rsidRDefault="00802156">
            <w:pPr>
              <w:spacing w:after="1" w:line="0" w:lineRule="atLeast"/>
            </w:pPr>
          </w:p>
        </w:tc>
        <w:tc>
          <w:tcPr>
            <w:tcW w:w="2381" w:type="dxa"/>
            <w:vAlign w:val="center"/>
          </w:tcPr>
          <w:p w:rsidR="00802156" w:rsidRDefault="00802156">
            <w:pPr>
              <w:pStyle w:val="ConsPlusNormal"/>
              <w:jc w:val="center"/>
            </w:pPr>
            <w:r>
              <w:t>Микрорайон им. Маршала Советского Союза Рокоссовского Ж.д. N 12. 6 пусковой - б/с N 7</w:t>
            </w:r>
          </w:p>
        </w:tc>
        <w:tc>
          <w:tcPr>
            <w:tcW w:w="4195" w:type="dxa"/>
            <w:vMerge/>
          </w:tcPr>
          <w:p w:rsidR="00802156" w:rsidRDefault="00802156">
            <w:pPr>
              <w:spacing w:after="1" w:line="0" w:lineRule="atLeast"/>
            </w:pPr>
          </w:p>
        </w:tc>
        <w:tc>
          <w:tcPr>
            <w:tcW w:w="2778" w:type="dxa"/>
            <w:vMerge/>
          </w:tcPr>
          <w:p w:rsidR="00802156" w:rsidRDefault="00802156">
            <w:pPr>
              <w:spacing w:after="1" w:line="0" w:lineRule="atLeast"/>
            </w:pPr>
          </w:p>
        </w:tc>
        <w:tc>
          <w:tcPr>
            <w:tcW w:w="1077" w:type="dxa"/>
            <w:vAlign w:val="center"/>
          </w:tcPr>
          <w:p w:rsidR="00802156" w:rsidRDefault="00802156">
            <w:pPr>
              <w:pStyle w:val="ConsPlusNormal"/>
              <w:jc w:val="center"/>
            </w:pPr>
            <w:r>
              <w:t>4488,58</w:t>
            </w:r>
          </w:p>
        </w:tc>
        <w:tc>
          <w:tcPr>
            <w:tcW w:w="1339" w:type="dxa"/>
            <w:vAlign w:val="center"/>
          </w:tcPr>
          <w:p w:rsidR="00802156" w:rsidRDefault="00802156">
            <w:pPr>
              <w:pStyle w:val="ConsPlusNormal"/>
              <w:jc w:val="center"/>
            </w:pPr>
            <w:r>
              <w:t>119</w:t>
            </w:r>
          </w:p>
        </w:tc>
        <w:tc>
          <w:tcPr>
            <w:tcW w:w="1474" w:type="dxa"/>
            <w:vAlign w:val="center"/>
          </w:tcPr>
          <w:p w:rsidR="00802156" w:rsidRDefault="00802156">
            <w:pPr>
              <w:pStyle w:val="ConsPlusNormal"/>
              <w:jc w:val="center"/>
            </w:pPr>
            <w:r>
              <w:t>18</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4489,00</w:t>
            </w:r>
          </w:p>
        </w:tc>
        <w:tc>
          <w:tcPr>
            <w:tcW w:w="2324" w:type="dxa"/>
            <w:vMerge/>
          </w:tcPr>
          <w:p w:rsidR="00802156" w:rsidRDefault="00802156">
            <w:pPr>
              <w:spacing w:after="1" w:line="0" w:lineRule="atLeast"/>
            </w:pP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2024</w:t>
            </w:r>
          </w:p>
        </w:tc>
        <w:tc>
          <w:tcPr>
            <w:tcW w:w="2608" w:type="dxa"/>
            <w:vAlign w:val="center"/>
          </w:tcPr>
          <w:p w:rsidR="00802156" w:rsidRDefault="00802156">
            <w:pPr>
              <w:pStyle w:val="ConsPlusNormal"/>
              <w:jc w:val="center"/>
            </w:pPr>
            <w:r>
              <w:t>комплексная</w:t>
            </w:r>
          </w:p>
        </w:tc>
        <w:tc>
          <w:tcPr>
            <w:tcW w:w="1077" w:type="dxa"/>
            <w:vAlign w:val="center"/>
          </w:tcPr>
          <w:p w:rsidR="00802156" w:rsidRDefault="00802156">
            <w:pPr>
              <w:pStyle w:val="ConsPlusNormal"/>
              <w:jc w:val="center"/>
            </w:pPr>
            <w:r>
              <w:t>251649</w:t>
            </w:r>
          </w:p>
        </w:tc>
        <w:tc>
          <w:tcPr>
            <w:tcW w:w="2211" w:type="dxa"/>
            <w:vAlign w:val="center"/>
          </w:tcPr>
          <w:p w:rsidR="00802156" w:rsidRDefault="00802156">
            <w:pPr>
              <w:pStyle w:val="ConsPlusNormal"/>
              <w:jc w:val="center"/>
            </w:pPr>
            <w:r>
              <w:t>56:44:0124001:2272</w:t>
            </w:r>
          </w:p>
        </w:tc>
      </w:tr>
      <w:tr w:rsidR="00802156">
        <w:tc>
          <w:tcPr>
            <w:tcW w:w="510" w:type="dxa"/>
            <w:vAlign w:val="center"/>
          </w:tcPr>
          <w:p w:rsidR="00802156" w:rsidRDefault="00802156">
            <w:pPr>
              <w:pStyle w:val="ConsPlusNormal"/>
              <w:jc w:val="center"/>
            </w:pPr>
            <w:r>
              <w:t>40</w:t>
            </w:r>
          </w:p>
        </w:tc>
        <w:tc>
          <w:tcPr>
            <w:tcW w:w="2381" w:type="dxa"/>
            <w:vAlign w:val="center"/>
          </w:tcPr>
          <w:p w:rsidR="00802156" w:rsidRDefault="00802156">
            <w:pPr>
              <w:pStyle w:val="ConsPlusNormal"/>
              <w:jc w:val="center"/>
            </w:pPr>
            <w:r>
              <w:t xml:space="preserve">Микрорайон им. Маршала Советского Союза Рокоссовского </w:t>
            </w:r>
            <w:r>
              <w:lastRenderedPageBreak/>
              <w:t>Ж.д. N 4</w:t>
            </w:r>
          </w:p>
        </w:tc>
        <w:tc>
          <w:tcPr>
            <w:tcW w:w="4195" w:type="dxa"/>
            <w:vAlign w:val="center"/>
          </w:tcPr>
          <w:p w:rsidR="00802156" w:rsidRDefault="00802156">
            <w:pPr>
              <w:pStyle w:val="ConsPlusNormal"/>
              <w:jc w:val="center"/>
            </w:pPr>
            <w:r>
              <w:lastRenderedPageBreak/>
              <w:t>ООО "СЗ "ЖилСтрой-Инвест"</w:t>
            </w:r>
          </w:p>
        </w:tc>
        <w:tc>
          <w:tcPr>
            <w:tcW w:w="2778" w:type="dxa"/>
            <w:vAlign w:val="center"/>
          </w:tcPr>
          <w:p w:rsidR="00802156" w:rsidRDefault="00802156">
            <w:pPr>
              <w:pStyle w:val="ConsPlusNormal"/>
              <w:jc w:val="center"/>
            </w:pPr>
            <w:r>
              <w:t>ООО "УИК"</w:t>
            </w:r>
          </w:p>
        </w:tc>
        <w:tc>
          <w:tcPr>
            <w:tcW w:w="1077" w:type="dxa"/>
            <w:vAlign w:val="center"/>
          </w:tcPr>
          <w:p w:rsidR="00802156" w:rsidRDefault="00802156">
            <w:pPr>
              <w:pStyle w:val="ConsPlusNormal"/>
              <w:jc w:val="center"/>
            </w:pPr>
            <w:r>
              <w:t>15174,26</w:t>
            </w:r>
          </w:p>
        </w:tc>
        <w:tc>
          <w:tcPr>
            <w:tcW w:w="1339" w:type="dxa"/>
            <w:vAlign w:val="center"/>
          </w:tcPr>
          <w:p w:rsidR="00802156" w:rsidRDefault="00802156">
            <w:pPr>
              <w:pStyle w:val="ConsPlusNormal"/>
              <w:jc w:val="center"/>
            </w:pPr>
            <w:r>
              <w:t>296</w:t>
            </w:r>
          </w:p>
        </w:tc>
        <w:tc>
          <w:tcPr>
            <w:tcW w:w="1474" w:type="dxa"/>
            <w:vAlign w:val="center"/>
          </w:tcPr>
          <w:p w:rsidR="00802156" w:rsidRDefault="00802156">
            <w:pPr>
              <w:pStyle w:val="ConsPlusNormal"/>
              <w:jc w:val="center"/>
            </w:pPr>
            <w:r>
              <w:t>18</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15174,00</w:t>
            </w:r>
          </w:p>
        </w:tc>
        <w:tc>
          <w:tcPr>
            <w:tcW w:w="2324" w:type="dxa"/>
            <w:vAlign w:val="center"/>
          </w:tcPr>
          <w:p w:rsidR="00802156" w:rsidRDefault="00802156">
            <w:pPr>
              <w:pStyle w:val="ConsPlusNormal"/>
              <w:jc w:val="center"/>
            </w:pPr>
            <w:r>
              <w:t>56-301000-673-2018 от 21.12.2018 взамен 56-301000-281-2018</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2023</w:t>
            </w:r>
          </w:p>
        </w:tc>
        <w:tc>
          <w:tcPr>
            <w:tcW w:w="2608" w:type="dxa"/>
            <w:vAlign w:val="center"/>
          </w:tcPr>
          <w:p w:rsidR="00802156" w:rsidRDefault="00802156">
            <w:pPr>
              <w:pStyle w:val="ConsPlusNormal"/>
              <w:jc w:val="center"/>
            </w:pPr>
            <w:r>
              <w:t>комплексная</w:t>
            </w:r>
          </w:p>
        </w:tc>
        <w:tc>
          <w:tcPr>
            <w:tcW w:w="1077" w:type="dxa"/>
            <w:vAlign w:val="center"/>
          </w:tcPr>
          <w:p w:rsidR="00802156" w:rsidRDefault="00802156">
            <w:pPr>
              <w:pStyle w:val="ConsPlusNormal"/>
              <w:jc w:val="center"/>
            </w:pPr>
            <w:r>
              <w:t>9366</w:t>
            </w:r>
          </w:p>
        </w:tc>
        <w:tc>
          <w:tcPr>
            <w:tcW w:w="2211" w:type="dxa"/>
            <w:vAlign w:val="center"/>
          </w:tcPr>
          <w:p w:rsidR="00802156" w:rsidRDefault="00802156">
            <w:pPr>
              <w:pStyle w:val="ConsPlusNormal"/>
              <w:jc w:val="center"/>
            </w:pPr>
            <w:r>
              <w:t>56:44:0124001:4088</w:t>
            </w:r>
          </w:p>
        </w:tc>
      </w:tr>
      <w:tr w:rsidR="00802156">
        <w:tc>
          <w:tcPr>
            <w:tcW w:w="510" w:type="dxa"/>
            <w:vAlign w:val="center"/>
          </w:tcPr>
          <w:p w:rsidR="00802156" w:rsidRDefault="00802156">
            <w:pPr>
              <w:pStyle w:val="ConsPlusNormal"/>
              <w:jc w:val="center"/>
            </w:pPr>
            <w:r>
              <w:lastRenderedPageBreak/>
              <w:t>41</w:t>
            </w:r>
          </w:p>
        </w:tc>
        <w:tc>
          <w:tcPr>
            <w:tcW w:w="2381" w:type="dxa"/>
            <w:vAlign w:val="center"/>
          </w:tcPr>
          <w:p w:rsidR="00802156" w:rsidRDefault="00802156">
            <w:pPr>
              <w:pStyle w:val="ConsPlusNormal"/>
              <w:jc w:val="center"/>
            </w:pPr>
            <w:r>
              <w:t>Ж.д. по ул. Амурской</w:t>
            </w:r>
          </w:p>
        </w:tc>
        <w:tc>
          <w:tcPr>
            <w:tcW w:w="4195" w:type="dxa"/>
            <w:vAlign w:val="center"/>
          </w:tcPr>
          <w:p w:rsidR="00802156" w:rsidRDefault="00802156">
            <w:pPr>
              <w:pStyle w:val="ConsPlusNormal"/>
              <w:jc w:val="center"/>
            </w:pPr>
            <w:r>
              <w:t>Управление Федеральной службы исполнения наказаний по Оренбургской области</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6546,68</w:t>
            </w:r>
          </w:p>
        </w:tc>
        <w:tc>
          <w:tcPr>
            <w:tcW w:w="1339" w:type="dxa"/>
            <w:vAlign w:val="center"/>
          </w:tcPr>
          <w:p w:rsidR="00802156" w:rsidRDefault="00802156">
            <w:pPr>
              <w:pStyle w:val="ConsPlusNormal"/>
              <w:jc w:val="center"/>
            </w:pPr>
            <w:r>
              <w:t>112</w:t>
            </w:r>
          </w:p>
        </w:tc>
        <w:tc>
          <w:tcPr>
            <w:tcW w:w="1474" w:type="dxa"/>
            <w:vAlign w:val="center"/>
          </w:tcPr>
          <w:p w:rsidR="00802156" w:rsidRDefault="00802156">
            <w:pPr>
              <w:pStyle w:val="ConsPlusNormal"/>
              <w:jc w:val="center"/>
            </w:pPr>
            <w:r>
              <w:t>16</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pPr>
          </w:p>
        </w:tc>
        <w:tc>
          <w:tcPr>
            <w:tcW w:w="1531" w:type="dxa"/>
            <w:vAlign w:val="center"/>
          </w:tcPr>
          <w:p w:rsidR="00802156" w:rsidRDefault="00802156">
            <w:pPr>
              <w:pStyle w:val="ConsPlusNormal"/>
              <w:jc w:val="center"/>
            </w:pPr>
            <w:r>
              <w:t>6547,00</w:t>
            </w:r>
          </w:p>
        </w:tc>
        <w:tc>
          <w:tcPr>
            <w:tcW w:w="2324" w:type="dxa"/>
            <w:vAlign w:val="center"/>
          </w:tcPr>
          <w:p w:rsidR="00802156" w:rsidRDefault="00802156">
            <w:pPr>
              <w:pStyle w:val="ConsPlusNormal"/>
              <w:jc w:val="center"/>
            </w:pPr>
            <w:r>
              <w:t>56-301000-049-2019 от 28.03.2019 взамен 56-301000-293-2018</w:t>
            </w:r>
          </w:p>
        </w:tc>
        <w:tc>
          <w:tcPr>
            <w:tcW w:w="454" w:type="dxa"/>
            <w:vAlign w:val="center"/>
          </w:tcPr>
          <w:p w:rsidR="00802156" w:rsidRDefault="00802156">
            <w:pPr>
              <w:pStyle w:val="ConsPlusNormal"/>
              <w:jc w:val="center"/>
            </w:pPr>
            <w:r>
              <w:t>72</w:t>
            </w:r>
          </w:p>
        </w:tc>
        <w:tc>
          <w:tcPr>
            <w:tcW w:w="1871" w:type="dxa"/>
            <w:vAlign w:val="center"/>
          </w:tcPr>
          <w:p w:rsidR="00802156" w:rsidRDefault="00802156">
            <w:pPr>
              <w:pStyle w:val="ConsPlusNormal"/>
              <w:jc w:val="center"/>
            </w:pPr>
            <w:r>
              <w:t>возведение стен дома</w:t>
            </w:r>
          </w:p>
        </w:tc>
        <w:tc>
          <w:tcPr>
            <w:tcW w:w="1644" w:type="dxa"/>
            <w:vAlign w:val="center"/>
          </w:tcPr>
          <w:p w:rsidR="00802156" w:rsidRDefault="00802156">
            <w:pPr>
              <w:pStyle w:val="ConsPlusNormal"/>
              <w:jc w:val="center"/>
            </w:pPr>
            <w:r>
              <w:t>декабрь 2021</w:t>
            </w:r>
          </w:p>
        </w:tc>
        <w:tc>
          <w:tcPr>
            <w:tcW w:w="2608" w:type="dxa"/>
            <w:vAlign w:val="center"/>
          </w:tcPr>
          <w:p w:rsidR="00802156" w:rsidRDefault="00802156">
            <w:pPr>
              <w:pStyle w:val="ConsPlusNormal"/>
              <w:jc w:val="center"/>
            </w:pPr>
            <w:r>
              <w:t>точечная</w:t>
            </w:r>
          </w:p>
        </w:tc>
        <w:tc>
          <w:tcPr>
            <w:tcW w:w="1077" w:type="dxa"/>
            <w:vAlign w:val="center"/>
          </w:tcPr>
          <w:p w:rsidR="00802156" w:rsidRDefault="00802156">
            <w:pPr>
              <w:pStyle w:val="ConsPlusNormal"/>
              <w:jc w:val="center"/>
            </w:pPr>
            <w:r>
              <w:t>5006</w:t>
            </w:r>
          </w:p>
        </w:tc>
        <w:tc>
          <w:tcPr>
            <w:tcW w:w="2211" w:type="dxa"/>
            <w:vAlign w:val="center"/>
          </w:tcPr>
          <w:p w:rsidR="00802156" w:rsidRDefault="00802156">
            <w:pPr>
              <w:pStyle w:val="ConsPlusNormal"/>
              <w:jc w:val="center"/>
            </w:pPr>
            <w:r>
              <w:t>56:44:0258020:96</w:t>
            </w:r>
          </w:p>
        </w:tc>
      </w:tr>
      <w:tr w:rsidR="00802156">
        <w:tc>
          <w:tcPr>
            <w:tcW w:w="510" w:type="dxa"/>
            <w:vMerge w:val="restart"/>
            <w:vAlign w:val="center"/>
          </w:tcPr>
          <w:p w:rsidR="00802156" w:rsidRDefault="00802156">
            <w:pPr>
              <w:pStyle w:val="ConsPlusNormal"/>
              <w:jc w:val="center"/>
            </w:pPr>
            <w:r>
              <w:t>42</w:t>
            </w:r>
          </w:p>
        </w:tc>
        <w:tc>
          <w:tcPr>
            <w:tcW w:w="2381" w:type="dxa"/>
            <w:vMerge w:val="restart"/>
            <w:vAlign w:val="center"/>
          </w:tcPr>
          <w:p w:rsidR="00802156" w:rsidRDefault="00802156">
            <w:pPr>
              <w:pStyle w:val="ConsPlusNormal"/>
              <w:jc w:val="center"/>
            </w:pPr>
            <w:r>
              <w:t>Застройка микрорайона "Северные ворота" 14 - 17-этажные жилые дома N 4 (по генплану) со встроенными нежилыми помещениями на 1 этаже в г. Оренбурге</w:t>
            </w:r>
          </w:p>
        </w:tc>
        <w:tc>
          <w:tcPr>
            <w:tcW w:w="4195" w:type="dxa"/>
            <w:vMerge w:val="restart"/>
            <w:vAlign w:val="center"/>
          </w:tcPr>
          <w:p w:rsidR="00802156" w:rsidRDefault="00802156">
            <w:pPr>
              <w:pStyle w:val="ConsPlusNormal"/>
              <w:jc w:val="center"/>
            </w:pPr>
            <w:r>
              <w:t>ООО "Строительная корпорация "Ликос"</w:t>
            </w:r>
          </w:p>
        </w:tc>
        <w:tc>
          <w:tcPr>
            <w:tcW w:w="2778" w:type="dxa"/>
            <w:vAlign w:val="center"/>
          </w:tcPr>
          <w:p w:rsidR="00802156" w:rsidRDefault="00802156">
            <w:pPr>
              <w:pStyle w:val="ConsPlusNormal"/>
              <w:jc w:val="center"/>
            </w:pPr>
            <w:r>
              <w:t>I этап строительства (блок-секции 1, 2, 3, 4)</w:t>
            </w:r>
          </w:p>
        </w:tc>
        <w:tc>
          <w:tcPr>
            <w:tcW w:w="1077" w:type="dxa"/>
            <w:vAlign w:val="center"/>
          </w:tcPr>
          <w:p w:rsidR="00802156" w:rsidRDefault="00802156">
            <w:pPr>
              <w:pStyle w:val="ConsPlusNormal"/>
              <w:jc w:val="center"/>
            </w:pPr>
            <w:r>
              <w:t>14119,05</w:t>
            </w:r>
          </w:p>
        </w:tc>
        <w:tc>
          <w:tcPr>
            <w:tcW w:w="1339" w:type="dxa"/>
            <w:vAlign w:val="center"/>
          </w:tcPr>
          <w:p w:rsidR="00802156" w:rsidRDefault="00802156">
            <w:pPr>
              <w:pStyle w:val="ConsPlusNormal"/>
              <w:jc w:val="center"/>
            </w:pPr>
            <w:r>
              <w:t>341</w:t>
            </w:r>
          </w:p>
        </w:tc>
        <w:tc>
          <w:tcPr>
            <w:tcW w:w="1474" w:type="dxa"/>
            <w:vAlign w:val="center"/>
          </w:tcPr>
          <w:p w:rsidR="00802156" w:rsidRDefault="00802156">
            <w:pPr>
              <w:pStyle w:val="ConsPlusNormal"/>
              <w:jc w:val="center"/>
            </w:pPr>
            <w:r>
              <w:t>16 (б/с 1), 17 (б/с 2), 18 (б/с 3), 19 (б/с 4)</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14119,00</w:t>
            </w:r>
          </w:p>
        </w:tc>
        <w:tc>
          <w:tcPr>
            <w:tcW w:w="2324" w:type="dxa"/>
            <w:vMerge w:val="restart"/>
            <w:vAlign w:val="center"/>
          </w:tcPr>
          <w:p w:rsidR="00802156" w:rsidRDefault="00802156">
            <w:pPr>
              <w:pStyle w:val="ConsPlusNormal"/>
              <w:jc w:val="center"/>
            </w:pPr>
            <w:r>
              <w:t>56-301000-036-2019 от 15.03.2019 взамен 56-301000-417-2018 от 13.06.2018</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4 квартал 2022</w:t>
            </w:r>
          </w:p>
        </w:tc>
        <w:tc>
          <w:tcPr>
            <w:tcW w:w="2608" w:type="dxa"/>
            <w:vAlign w:val="center"/>
          </w:tcPr>
          <w:p w:rsidR="00802156" w:rsidRDefault="00802156">
            <w:pPr>
              <w:pStyle w:val="ConsPlusNormal"/>
              <w:jc w:val="center"/>
            </w:pPr>
            <w:r>
              <w:t>комплексная</w:t>
            </w:r>
          </w:p>
        </w:tc>
        <w:tc>
          <w:tcPr>
            <w:tcW w:w="1077" w:type="dxa"/>
            <w:vMerge w:val="restart"/>
            <w:vAlign w:val="center"/>
          </w:tcPr>
          <w:p w:rsidR="00802156" w:rsidRDefault="00802156">
            <w:pPr>
              <w:pStyle w:val="ConsPlusNormal"/>
              <w:jc w:val="center"/>
            </w:pPr>
            <w:r>
              <w:t>21464</w:t>
            </w:r>
          </w:p>
        </w:tc>
        <w:tc>
          <w:tcPr>
            <w:tcW w:w="2211" w:type="dxa"/>
            <w:vMerge w:val="restart"/>
            <w:vAlign w:val="center"/>
          </w:tcPr>
          <w:p w:rsidR="00802156" w:rsidRDefault="00802156">
            <w:pPr>
              <w:pStyle w:val="ConsPlusNormal"/>
              <w:jc w:val="center"/>
            </w:pPr>
            <w:r>
              <w:t>56:44:0109001:7837</w:t>
            </w:r>
          </w:p>
        </w:tc>
      </w:tr>
      <w:tr w:rsidR="00802156">
        <w:tc>
          <w:tcPr>
            <w:tcW w:w="510" w:type="dxa"/>
            <w:vMerge/>
          </w:tcPr>
          <w:p w:rsidR="00802156" w:rsidRDefault="00802156">
            <w:pPr>
              <w:spacing w:after="1" w:line="0" w:lineRule="atLeast"/>
            </w:pPr>
          </w:p>
        </w:tc>
        <w:tc>
          <w:tcPr>
            <w:tcW w:w="2381" w:type="dxa"/>
            <w:vMerge/>
          </w:tcPr>
          <w:p w:rsidR="00802156" w:rsidRDefault="00802156">
            <w:pPr>
              <w:spacing w:after="1" w:line="0" w:lineRule="atLeast"/>
            </w:pPr>
          </w:p>
        </w:tc>
        <w:tc>
          <w:tcPr>
            <w:tcW w:w="4195" w:type="dxa"/>
            <w:vMerge/>
          </w:tcPr>
          <w:p w:rsidR="00802156" w:rsidRDefault="00802156">
            <w:pPr>
              <w:spacing w:after="1" w:line="0" w:lineRule="atLeast"/>
            </w:pPr>
          </w:p>
        </w:tc>
        <w:tc>
          <w:tcPr>
            <w:tcW w:w="2778" w:type="dxa"/>
            <w:vAlign w:val="center"/>
          </w:tcPr>
          <w:p w:rsidR="00802156" w:rsidRDefault="00802156">
            <w:pPr>
              <w:pStyle w:val="ConsPlusNormal"/>
              <w:jc w:val="center"/>
            </w:pPr>
            <w:r>
              <w:t>II этап строительства (блок-секции 5, 6, 7, 8)</w:t>
            </w:r>
          </w:p>
        </w:tc>
        <w:tc>
          <w:tcPr>
            <w:tcW w:w="1077" w:type="dxa"/>
            <w:vAlign w:val="center"/>
          </w:tcPr>
          <w:p w:rsidR="00802156" w:rsidRDefault="00802156">
            <w:pPr>
              <w:pStyle w:val="ConsPlusNormal"/>
              <w:jc w:val="center"/>
            </w:pPr>
            <w:r>
              <w:t>17568,48</w:t>
            </w:r>
          </w:p>
        </w:tc>
        <w:tc>
          <w:tcPr>
            <w:tcW w:w="1339" w:type="dxa"/>
            <w:vAlign w:val="center"/>
          </w:tcPr>
          <w:p w:rsidR="00802156" w:rsidRDefault="00802156">
            <w:pPr>
              <w:pStyle w:val="ConsPlusNormal"/>
              <w:jc w:val="center"/>
            </w:pPr>
            <w:r>
              <w:t>408</w:t>
            </w:r>
          </w:p>
        </w:tc>
        <w:tc>
          <w:tcPr>
            <w:tcW w:w="1474" w:type="dxa"/>
            <w:vAlign w:val="center"/>
          </w:tcPr>
          <w:p w:rsidR="00802156" w:rsidRDefault="00802156">
            <w:pPr>
              <w:pStyle w:val="ConsPlusNormal"/>
              <w:jc w:val="center"/>
            </w:pPr>
            <w:r>
              <w:t>19</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17568,00</w:t>
            </w:r>
          </w:p>
        </w:tc>
        <w:tc>
          <w:tcPr>
            <w:tcW w:w="2324" w:type="dxa"/>
            <w:vMerge/>
          </w:tcPr>
          <w:p w:rsidR="00802156" w:rsidRDefault="00802156">
            <w:pPr>
              <w:spacing w:after="1" w:line="0" w:lineRule="atLeast"/>
            </w:pP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4 квартал 2022</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Merge/>
          </w:tcPr>
          <w:p w:rsidR="00802156" w:rsidRDefault="00802156">
            <w:pPr>
              <w:spacing w:after="1" w:line="0" w:lineRule="atLeast"/>
            </w:pPr>
          </w:p>
        </w:tc>
        <w:tc>
          <w:tcPr>
            <w:tcW w:w="2381" w:type="dxa"/>
            <w:vMerge/>
          </w:tcPr>
          <w:p w:rsidR="00802156" w:rsidRDefault="00802156">
            <w:pPr>
              <w:spacing w:after="1" w:line="0" w:lineRule="atLeast"/>
            </w:pPr>
          </w:p>
        </w:tc>
        <w:tc>
          <w:tcPr>
            <w:tcW w:w="4195" w:type="dxa"/>
            <w:vMerge/>
          </w:tcPr>
          <w:p w:rsidR="00802156" w:rsidRDefault="00802156">
            <w:pPr>
              <w:spacing w:after="1" w:line="0" w:lineRule="atLeast"/>
            </w:pPr>
          </w:p>
        </w:tc>
        <w:tc>
          <w:tcPr>
            <w:tcW w:w="2778" w:type="dxa"/>
            <w:vAlign w:val="center"/>
          </w:tcPr>
          <w:p w:rsidR="00802156" w:rsidRDefault="00802156">
            <w:pPr>
              <w:pStyle w:val="ConsPlusNormal"/>
              <w:jc w:val="center"/>
            </w:pPr>
            <w:r>
              <w:t>III этап строительства (блок-секции 9, 10, 11, 12)</w:t>
            </w:r>
          </w:p>
        </w:tc>
        <w:tc>
          <w:tcPr>
            <w:tcW w:w="1077" w:type="dxa"/>
            <w:vAlign w:val="center"/>
          </w:tcPr>
          <w:p w:rsidR="00802156" w:rsidRDefault="00802156">
            <w:pPr>
              <w:pStyle w:val="ConsPlusNormal"/>
              <w:jc w:val="center"/>
            </w:pPr>
            <w:r>
              <w:t>14119,05</w:t>
            </w:r>
          </w:p>
        </w:tc>
        <w:tc>
          <w:tcPr>
            <w:tcW w:w="1339" w:type="dxa"/>
            <w:vAlign w:val="center"/>
          </w:tcPr>
          <w:p w:rsidR="00802156" w:rsidRDefault="00802156">
            <w:pPr>
              <w:pStyle w:val="ConsPlusNormal"/>
              <w:jc w:val="center"/>
            </w:pPr>
            <w:r>
              <w:t>341</w:t>
            </w:r>
          </w:p>
        </w:tc>
        <w:tc>
          <w:tcPr>
            <w:tcW w:w="1474" w:type="dxa"/>
            <w:vAlign w:val="center"/>
          </w:tcPr>
          <w:p w:rsidR="00802156" w:rsidRDefault="00802156">
            <w:pPr>
              <w:pStyle w:val="ConsPlusNormal"/>
              <w:jc w:val="center"/>
            </w:pPr>
            <w:r>
              <w:t>16 (б/с 12), 17 (б/с 11), 18 (б/с 10), 19 (б/с 9)</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14119,00</w:t>
            </w:r>
          </w:p>
        </w:tc>
        <w:tc>
          <w:tcPr>
            <w:tcW w:w="2324" w:type="dxa"/>
            <w:vMerge/>
          </w:tcPr>
          <w:p w:rsidR="00802156" w:rsidRDefault="00802156">
            <w:pPr>
              <w:spacing w:after="1" w:line="0" w:lineRule="atLeast"/>
            </w:pP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4 квартал 2022</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Align w:val="center"/>
          </w:tcPr>
          <w:p w:rsidR="00802156" w:rsidRDefault="00802156">
            <w:pPr>
              <w:pStyle w:val="ConsPlusNormal"/>
              <w:jc w:val="center"/>
            </w:pPr>
            <w:r>
              <w:t>43</w:t>
            </w:r>
          </w:p>
        </w:tc>
        <w:tc>
          <w:tcPr>
            <w:tcW w:w="2381" w:type="dxa"/>
            <w:vAlign w:val="center"/>
          </w:tcPr>
          <w:p w:rsidR="00802156" w:rsidRDefault="00802156">
            <w:pPr>
              <w:pStyle w:val="ConsPlusNormal"/>
              <w:jc w:val="center"/>
            </w:pPr>
            <w:r>
              <w:t>Жилой дом N 3 в мкрн "Заводской" им. академика Челомея В.Н. в г. Оренбурге</w:t>
            </w:r>
          </w:p>
        </w:tc>
        <w:tc>
          <w:tcPr>
            <w:tcW w:w="4195" w:type="dxa"/>
            <w:vAlign w:val="center"/>
          </w:tcPr>
          <w:p w:rsidR="00802156" w:rsidRDefault="00802156">
            <w:pPr>
              <w:pStyle w:val="ConsPlusNormal"/>
              <w:jc w:val="center"/>
            </w:pPr>
            <w:r>
              <w:t>АО "Производственное объединение "Стрела"</w:t>
            </w:r>
          </w:p>
        </w:tc>
        <w:tc>
          <w:tcPr>
            <w:tcW w:w="2778" w:type="dxa"/>
            <w:vAlign w:val="center"/>
          </w:tcPr>
          <w:p w:rsidR="00802156" w:rsidRDefault="00802156">
            <w:pPr>
              <w:pStyle w:val="ConsPlusNormal"/>
              <w:jc w:val="center"/>
            </w:pPr>
            <w:r>
              <w:t>ООО "Уралстройсервис"</w:t>
            </w:r>
          </w:p>
        </w:tc>
        <w:tc>
          <w:tcPr>
            <w:tcW w:w="1077" w:type="dxa"/>
            <w:vAlign w:val="center"/>
          </w:tcPr>
          <w:p w:rsidR="00802156" w:rsidRDefault="00802156">
            <w:pPr>
              <w:pStyle w:val="ConsPlusNormal"/>
              <w:jc w:val="center"/>
            </w:pPr>
            <w:r>
              <w:t>19840,70</w:t>
            </w:r>
          </w:p>
        </w:tc>
        <w:tc>
          <w:tcPr>
            <w:tcW w:w="1339" w:type="dxa"/>
            <w:vAlign w:val="center"/>
          </w:tcPr>
          <w:p w:rsidR="00802156" w:rsidRDefault="00802156">
            <w:pPr>
              <w:pStyle w:val="ConsPlusNormal"/>
              <w:jc w:val="center"/>
            </w:pPr>
            <w:r>
              <w:t>340</w:t>
            </w:r>
          </w:p>
        </w:tc>
        <w:tc>
          <w:tcPr>
            <w:tcW w:w="1474" w:type="dxa"/>
            <w:vAlign w:val="center"/>
          </w:tcPr>
          <w:p w:rsidR="00802156" w:rsidRDefault="00802156">
            <w:pPr>
              <w:pStyle w:val="ConsPlusNormal"/>
              <w:jc w:val="center"/>
            </w:pPr>
            <w:r>
              <w:t>19</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монолитный</w:t>
            </w:r>
          </w:p>
        </w:tc>
        <w:tc>
          <w:tcPr>
            <w:tcW w:w="1531" w:type="dxa"/>
            <w:vAlign w:val="center"/>
          </w:tcPr>
          <w:p w:rsidR="00802156" w:rsidRDefault="00802156">
            <w:pPr>
              <w:pStyle w:val="ConsPlusNormal"/>
              <w:jc w:val="center"/>
            </w:pPr>
            <w:r>
              <w:t>19841,00</w:t>
            </w:r>
          </w:p>
        </w:tc>
        <w:tc>
          <w:tcPr>
            <w:tcW w:w="2324" w:type="dxa"/>
            <w:vAlign w:val="center"/>
          </w:tcPr>
          <w:p w:rsidR="00802156" w:rsidRDefault="00802156">
            <w:pPr>
              <w:pStyle w:val="ConsPlusNormal"/>
              <w:jc w:val="center"/>
            </w:pPr>
            <w:r>
              <w:t>56-301000-431-2018 от 15.06.2018</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2023</w:t>
            </w:r>
          </w:p>
        </w:tc>
        <w:tc>
          <w:tcPr>
            <w:tcW w:w="2608" w:type="dxa"/>
            <w:vAlign w:val="center"/>
          </w:tcPr>
          <w:p w:rsidR="00802156" w:rsidRDefault="00802156">
            <w:pPr>
              <w:pStyle w:val="ConsPlusNormal"/>
              <w:jc w:val="center"/>
            </w:pPr>
            <w:r>
              <w:t>комплексная</w:t>
            </w:r>
          </w:p>
        </w:tc>
        <w:tc>
          <w:tcPr>
            <w:tcW w:w="1077" w:type="dxa"/>
            <w:vAlign w:val="center"/>
          </w:tcPr>
          <w:p w:rsidR="00802156" w:rsidRDefault="00802156">
            <w:pPr>
              <w:pStyle w:val="ConsPlusNormal"/>
              <w:jc w:val="center"/>
            </w:pPr>
            <w:r>
              <w:t>7556</w:t>
            </w:r>
          </w:p>
        </w:tc>
        <w:tc>
          <w:tcPr>
            <w:tcW w:w="2211" w:type="dxa"/>
            <w:vAlign w:val="center"/>
          </w:tcPr>
          <w:p w:rsidR="00802156" w:rsidRDefault="00802156">
            <w:pPr>
              <w:pStyle w:val="ConsPlusNormal"/>
              <w:jc w:val="center"/>
            </w:pPr>
            <w:r>
              <w:t>56:44:0315001:2859</w:t>
            </w:r>
          </w:p>
        </w:tc>
      </w:tr>
      <w:tr w:rsidR="00802156">
        <w:tc>
          <w:tcPr>
            <w:tcW w:w="510" w:type="dxa"/>
            <w:vAlign w:val="center"/>
          </w:tcPr>
          <w:p w:rsidR="00802156" w:rsidRDefault="00802156">
            <w:pPr>
              <w:pStyle w:val="ConsPlusNormal"/>
              <w:jc w:val="center"/>
            </w:pPr>
            <w:r>
              <w:t>44</w:t>
            </w:r>
          </w:p>
        </w:tc>
        <w:tc>
          <w:tcPr>
            <w:tcW w:w="2381" w:type="dxa"/>
            <w:vAlign w:val="center"/>
          </w:tcPr>
          <w:p w:rsidR="00802156" w:rsidRDefault="00802156">
            <w:pPr>
              <w:pStyle w:val="ConsPlusNormal"/>
              <w:jc w:val="center"/>
            </w:pPr>
            <w:r>
              <w:t>Жилой дом N 4 в мкрн "Заводской" им. академика Челомея В.Н. в г. Оренбурге</w:t>
            </w:r>
          </w:p>
        </w:tc>
        <w:tc>
          <w:tcPr>
            <w:tcW w:w="4195" w:type="dxa"/>
            <w:vAlign w:val="center"/>
          </w:tcPr>
          <w:p w:rsidR="00802156" w:rsidRDefault="00802156">
            <w:pPr>
              <w:pStyle w:val="ConsPlusNormal"/>
              <w:jc w:val="center"/>
            </w:pPr>
            <w:r>
              <w:t>АО "Производственное объединение "Стрела"</w:t>
            </w:r>
          </w:p>
        </w:tc>
        <w:tc>
          <w:tcPr>
            <w:tcW w:w="2778" w:type="dxa"/>
            <w:vAlign w:val="center"/>
          </w:tcPr>
          <w:p w:rsidR="00802156" w:rsidRDefault="00802156">
            <w:pPr>
              <w:pStyle w:val="ConsPlusNormal"/>
              <w:jc w:val="center"/>
            </w:pPr>
            <w:r>
              <w:t>ООО "Уралстройсервис"</w:t>
            </w:r>
          </w:p>
        </w:tc>
        <w:tc>
          <w:tcPr>
            <w:tcW w:w="1077" w:type="dxa"/>
            <w:vAlign w:val="center"/>
          </w:tcPr>
          <w:p w:rsidR="00802156" w:rsidRDefault="00802156">
            <w:pPr>
              <w:pStyle w:val="ConsPlusNormal"/>
              <w:jc w:val="center"/>
            </w:pPr>
            <w:r>
              <w:t>22030,30</w:t>
            </w:r>
          </w:p>
        </w:tc>
        <w:tc>
          <w:tcPr>
            <w:tcW w:w="1339" w:type="dxa"/>
            <w:vAlign w:val="center"/>
          </w:tcPr>
          <w:p w:rsidR="00802156" w:rsidRDefault="00802156">
            <w:pPr>
              <w:pStyle w:val="ConsPlusNormal"/>
              <w:jc w:val="center"/>
            </w:pPr>
            <w:r>
              <w:t>323</w:t>
            </w:r>
          </w:p>
        </w:tc>
        <w:tc>
          <w:tcPr>
            <w:tcW w:w="1474" w:type="dxa"/>
            <w:vAlign w:val="center"/>
          </w:tcPr>
          <w:p w:rsidR="00802156" w:rsidRDefault="00802156">
            <w:pPr>
              <w:pStyle w:val="ConsPlusNormal"/>
              <w:jc w:val="center"/>
            </w:pPr>
            <w:r>
              <w:t>19</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монолитный</w:t>
            </w:r>
          </w:p>
        </w:tc>
        <w:tc>
          <w:tcPr>
            <w:tcW w:w="1531" w:type="dxa"/>
            <w:vAlign w:val="center"/>
          </w:tcPr>
          <w:p w:rsidR="00802156" w:rsidRDefault="00802156">
            <w:pPr>
              <w:pStyle w:val="ConsPlusNormal"/>
              <w:jc w:val="center"/>
            </w:pPr>
            <w:r>
              <w:t>22030,00</w:t>
            </w:r>
          </w:p>
        </w:tc>
        <w:tc>
          <w:tcPr>
            <w:tcW w:w="2324" w:type="dxa"/>
            <w:vAlign w:val="center"/>
          </w:tcPr>
          <w:p w:rsidR="00802156" w:rsidRDefault="00802156">
            <w:pPr>
              <w:pStyle w:val="ConsPlusNormal"/>
              <w:jc w:val="center"/>
            </w:pPr>
            <w:r>
              <w:t>56-301000-432-2018 от 15.06.2018</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2023</w:t>
            </w:r>
          </w:p>
        </w:tc>
        <w:tc>
          <w:tcPr>
            <w:tcW w:w="2608" w:type="dxa"/>
            <w:vAlign w:val="center"/>
          </w:tcPr>
          <w:p w:rsidR="00802156" w:rsidRDefault="00802156">
            <w:pPr>
              <w:pStyle w:val="ConsPlusNormal"/>
              <w:jc w:val="center"/>
            </w:pPr>
            <w:r>
              <w:t>комплексная</w:t>
            </w:r>
          </w:p>
        </w:tc>
        <w:tc>
          <w:tcPr>
            <w:tcW w:w="1077" w:type="dxa"/>
            <w:vAlign w:val="center"/>
          </w:tcPr>
          <w:p w:rsidR="00802156" w:rsidRDefault="00802156">
            <w:pPr>
              <w:pStyle w:val="ConsPlusNormal"/>
              <w:jc w:val="center"/>
            </w:pPr>
            <w:r>
              <w:t>9353</w:t>
            </w:r>
          </w:p>
        </w:tc>
        <w:tc>
          <w:tcPr>
            <w:tcW w:w="2211" w:type="dxa"/>
            <w:vAlign w:val="center"/>
          </w:tcPr>
          <w:p w:rsidR="00802156" w:rsidRDefault="00802156">
            <w:pPr>
              <w:pStyle w:val="ConsPlusNormal"/>
              <w:jc w:val="center"/>
            </w:pPr>
            <w:r>
              <w:t>56:44:0315001:2856</w:t>
            </w:r>
          </w:p>
        </w:tc>
      </w:tr>
      <w:tr w:rsidR="00802156">
        <w:tc>
          <w:tcPr>
            <w:tcW w:w="510" w:type="dxa"/>
            <w:vMerge w:val="restart"/>
            <w:vAlign w:val="center"/>
          </w:tcPr>
          <w:p w:rsidR="00802156" w:rsidRDefault="00802156">
            <w:pPr>
              <w:pStyle w:val="ConsPlusNormal"/>
              <w:jc w:val="center"/>
            </w:pPr>
            <w:r>
              <w:t>45</w:t>
            </w:r>
          </w:p>
        </w:tc>
        <w:tc>
          <w:tcPr>
            <w:tcW w:w="2381" w:type="dxa"/>
            <w:vAlign w:val="center"/>
          </w:tcPr>
          <w:p w:rsidR="00802156" w:rsidRDefault="00802156">
            <w:pPr>
              <w:pStyle w:val="ConsPlusNormal"/>
              <w:jc w:val="center"/>
            </w:pPr>
            <w:r>
              <w:t>Застройка микрорайона "Северные ворота" 13 - 17-этажные жилые дома N 1, 2, 3а, 3б (по генплану) Жилой дом N 3а, 1 этап</w:t>
            </w:r>
          </w:p>
        </w:tc>
        <w:tc>
          <w:tcPr>
            <w:tcW w:w="4195" w:type="dxa"/>
            <w:vAlign w:val="center"/>
          </w:tcPr>
          <w:p w:rsidR="00802156" w:rsidRDefault="00802156">
            <w:pPr>
              <w:pStyle w:val="ConsPlusNormal"/>
              <w:jc w:val="center"/>
            </w:pPr>
            <w:r>
              <w:t>ООО "Строительная корпорация "Ликос"</w:t>
            </w:r>
          </w:p>
        </w:tc>
        <w:tc>
          <w:tcPr>
            <w:tcW w:w="2778" w:type="dxa"/>
            <w:vAlign w:val="center"/>
          </w:tcPr>
          <w:p w:rsidR="00802156" w:rsidRDefault="00802156">
            <w:pPr>
              <w:pStyle w:val="ConsPlusNormal"/>
              <w:jc w:val="center"/>
            </w:pPr>
            <w:r>
              <w:t>ООО "Мега-Жил-Строй"</w:t>
            </w:r>
          </w:p>
        </w:tc>
        <w:tc>
          <w:tcPr>
            <w:tcW w:w="1077" w:type="dxa"/>
            <w:vAlign w:val="center"/>
          </w:tcPr>
          <w:p w:rsidR="00802156" w:rsidRDefault="00802156">
            <w:pPr>
              <w:pStyle w:val="ConsPlusNormal"/>
              <w:jc w:val="center"/>
            </w:pPr>
            <w:r>
              <w:t>12497,28</w:t>
            </w:r>
          </w:p>
        </w:tc>
        <w:tc>
          <w:tcPr>
            <w:tcW w:w="1339" w:type="dxa"/>
            <w:vAlign w:val="center"/>
          </w:tcPr>
          <w:p w:rsidR="00802156" w:rsidRDefault="00802156">
            <w:pPr>
              <w:pStyle w:val="ConsPlusNormal"/>
              <w:jc w:val="center"/>
            </w:pPr>
            <w:r>
              <w:t>320</w:t>
            </w:r>
          </w:p>
        </w:tc>
        <w:tc>
          <w:tcPr>
            <w:tcW w:w="1474" w:type="dxa"/>
            <w:vAlign w:val="center"/>
          </w:tcPr>
          <w:p w:rsidR="00802156" w:rsidRDefault="00802156">
            <w:pPr>
              <w:pStyle w:val="ConsPlusNormal"/>
              <w:jc w:val="center"/>
            </w:pPr>
            <w:r>
              <w:t>17 (б/с 1), 18 (б/с 2), 19 (б/с 3)</w:t>
            </w:r>
          </w:p>
        </w:tc>
        <w:tc>
          <w:tcPr>
            <w:tcW w:w="1361" w:type="dxa"/>
            <w:vAlign w:val="center"/>
          </w:tcPr>
          <w:p w:rsidR="00802156" w:rsidRDefault="00802156">
            <w:pPr>
              <w:pStyle w:val="ConsPlusNormal"/>
              <w:jc w:val="center"/>
            </w:pPr>
            <w:r>
              <w:t>15 (б/с 11), 16 (б/с 10), 17 (б/с 9), 18 (б/с 8), 19 (б/с 4, 5, 6, 7)</w:t>
            </w: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12497,00</w:t>
            </w:r>
          </w:p>
        </w:tc>
        <w:tc>
          <w:tcPr>
            <w:tcW w:w="2324" w:type="dxa"/>
            <w:vMerge w:val="restart"/>
            <w:vAlign w:val="center"/>
          </w:tcPr>
          <w:p w:rsidR="00802156" w:rsidRDefault="00802156">
            <w:pPr>
              <w:pStyle w:val="ConsPlusNormal"/>
              <w:jc w:val="center"/>
            </w:pPr>
            <w:r>
              <w:t>56-301000-452-2018 от 19.06.2018</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4 квартал 2022</w:t>
            </w:r>
          </w:p>
        </w:tc>
        <w:tc>
          <w:tcPr>
            <w:tcW w:w="2608" w:type="dxa"/>
            <w:vAlign w:val="center"/>
          </w:tcPr>
          <w:p w:rsidR="00802156" w:rsidRDefault="00802156">
            <w:pPr>
              <w:pStyle w:val="ConsPlusNormal"/>
              <w:jc w:val="center"/>
            </w:pPr>
            <w:r>
              <w:t>комплексная</w:t>
            </w:r>
          </w:p>
        </w:tc>
        <w:tc>
          <w:tcPr>
            <w:tcW w:w="1077" w:type="dxa"/>
            <w:vMerge w:val="restart"/>
            <w:vAlign w:val="center"/>
          </w:tcPr>
          <w:p w:rsidR="00802156" w:rsidRDefault="00802156">
            <w:pPr>
              <w:pStyle w:val="ConsPlusNormal"/>
              <w:jc w:val="center"/>
            </w:pPr>
            <w:r>
              <w:t>28451</w:t>
            </w:r>
          </w:p>
        </w:tc>
        <w:tc>
          <w:tcPr>
            <w:tcW w:w="2211" w:type="dxa"/>
            <w:vMerge w:val="restart"/>
            <w:vAlign w:val="center"/>
          </w:tcPr>
          <w:p w:rsidR="00802156" w:rsidRDefault="00802156">
            <w:pPr>
              <w:pStyle w:val="ConsPlusNormal"/>
              <w:jc w:val="center"/>
            </w:pPr>
            <w:r>
              <w:t>56:44:0109001:7950</w:t>
            </w:r>
          </w:p>
        </w:tc>
      </w:tr>
      <w:tr w:rsidR="00802156">
        <w:tc>
          <w:tcPr>
            <w:tcW w:w="510" w:type="dxa"/>
            <w:vMerge/>
          </w:tcPr>
          <w:p w:rsidR="00802156" w:rsidRDefault="00802156">
            <w:pPr>
              <w:spacing w:after="1" w:line="0" w:lineRule="atLeast"/>
            </w:pPr>
          </w:p>
        </w:tc>
        <w:tc>
          <w:tcPr>
            <w:tcW w:w="2381" w:type="dxa"/>
            <w:vAlign w:val="center"/>
          </w:tcPr>
          <w:p w:rsidR="00802156" w:rsidRDefault="00802156">
            <w:pPr>
              <w:pStyle w:val="ConsPlusNormal"/>
              <w:jc w:val="center"/>
            </w:pPr>
            <w:r>
              <w:t>Застройка микрорайона "Северные ворота" 13 - 17-этажные жилые дома N 1, 2, 3а, 3б (по генплану) Жилой дом 3б,</w:t>
            </w:r>
          </w:p>
          <w:p w:rsidR="00802156" w:rsidRDefault="00802156">
            <w:pPr>
              <w:pStyle w:val="ConsPlusNormal"/>
              <w:jc w:val="center"/>
            </w:pPr>
            <w:r>
              <w:t>2, 3, 4 этапы</w:t>
            </w:r>
          </w:p>
        </w:tc>
        <w:tc>
          <w:tcPr>
            <w:tcW w:w="4195" w:type="dxa"/>
            <w:vAlign w:val="center"/>
          </w:tcPr>
          <w:p w:rsidR="00802156" w:rsidRDefault="00802156">
            <w:pPr>
              <w:pStyle w:val="ConsPlusNormal"/>
              <w:jc w:val="center"/>
            </w:pPr>
            <w:r>
              <w:t>ООО "Строительная корпорация "Ликос"</w:t>
            </w:r>
          </w:p>
        </w:tc>
        <w:tc>
          <w:tcPr>
            <w:tcW w:w="2778" w:type="dxa"/>
            <w:vAlign w:val="center"/>
          </w:tcPr>
          <w:p w:rsidR="00802156" w:rsidRDefault="00802156">
            <w:pPr>
              <w:pStyle w:val="ConsPlusNormal"/>
              <w:jc w:val="center"/>
            </w:pPr>
            <w:r>
              <w:t>ООО "Мега-Жил-Строй"</w:t>
            </w:r>
          </w:p>
        </w:tc>
        <w:tc>
          <w:tcPr>
            <w:tcW w:w="1077" w:type="dxa"/>
            <w:vAlign w:val="center"/>
          </w:tcPr>
          <w:p w:rsidR="00802156" w:rsidRDefault="00802156">
            <w:pPr>
              <w:pStyle w:val="ConsPlusNormal"/>
              <w:jc w:val="center"/>
            </w:pPr>
            <w:r>
              <w:t>33401,89</w:t>
            </w:r>
          </w:p>
        </w:tc>
        <w:tc>
          <w:tcPr>
            <w:tcW w:w="1339" w:type="dxa"/>
            <w:vAlign w:val="center"/>
          </w:tcPr>
          <w:p w:rsidR="00802156" w:rsidRDefault="00802156">
            <w:pPr>
              <w:pStyle w:val="ConsPlusNormal"/>
              <w:jc w:val="center"/>
            </w:pPr>
            <w:r>
              <w:t>320</w:t>
            </w:r>
          </w:p>
        </w:tc>
        <w:tc>
          <w:tcPr>
            <w:tcW w:w="1474" w:type="dxa"/>
            <w:vAlign w:val="center"/>
          </w:tcPr>
          <w:p w:rsidR="00802156" w:rsidRDefault="00802156">
            <w:pPr>
              <w:pStyle w:val="ConsPlusNormal"/>
              <w:jc w:val="center"/>
            </w:pPr>
            <w:r>
              <w:t>15 (б/с 11), 16 (б/с 10), 17 (б/с 9), 18 (б/с 8), 19 (б/с 4, 5, 6, 7)</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33402,00</w:t>
            </w:r>
          </w:p>
        </w:tc>
        <w:tc>
          <w:tcPr>
            <w:tcW w:w="2324" w:type="dxa"/>
            <w:vMerge/>
          </w:tcPr>
          <w:p w:rsidR="00802156" w:rsidRDefault="00802156">
            <w:pPr>
              <w:spacing w:after="1" w:line="0" w:lineRule="atLeast"/>
            </w:pP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4 квартал 2022</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Align w:val="center"/>
          </w:tcPr>
          <w:p w:rsidR="00802156" w:rsidRDefault="00802156">
            <w:pPr>
              <w:pStyle w:val="ConsPlusNormal"/>
              <w:jc w:val="center"/>
            </w:pPr>
            <w:r>
              <w:t>46</w:t>
            </w:r>
          </w:p>
        </w:tc>
        <w:tc>
          <w:tcPr>
            <w:tcW w:w="2381" w:type="dxa"/>
            <w:vAlign w:val="center"/>
          </w:tcPr>
          <w:p w:rsidR="00802156" w:rsidRDefault="00802156">
            <w:pPr>
              <w:pStyle w:val="ConsPlusNormal"/>
              <w:jc w:val="center"/>
            </w:pPr>
            <w:r>
              <w:t>Застройка микрорайона "Северные ворота" 13 - 17-этажные жилые дома N 1, 2, 3а, 3б (по генплану) Жилой дом N 2</w:t>
            </w:r>
          </w:p>
        </w:tc>
        <w:tc>
          <w:tcPr>
            <w:tcW w:w="4195" w:type="dxa"/>
            <w:vAlign w:val="center"/>
          </w:tcPr>
          <w:p w:rsidR="00802156" w:rsidRDefault="00802156">
            <w:pPr>
              <w:pStyle w:val="ConsPlusNormal"/>
              <w:jc w:val="center"/>
            </w:pPr>
            <w:r>
              <w:t>ООО "Строительная корпорация "Ликос"</w:t>
            </w:r>
          </w:p>
        </w:tc>
        <w:tc>
          <w:tcPr>
            <w:tcW w:w="2778" w:type="dxa"/>
            <w:vAlign w:val="center"/>
          </w:tcPr>
          <w:p w:rsidR="00802156" w:rsidRDefault="00802156">
            <w:pPr>
              <w:pStyle w:val="ConsPlusNormal"/>
              <w:jc w:val="center"/>
            </w:pPr>
            <w:r>
              <w:t>ООО "Мега-Жил-Строй"</w:t>
            </w:r>
          </w:p>
        </w:tc>
        <w:tc>
          <w:tcPr>
            <w:tcW w:w="1077" w:type="dxa"/>
            <w:vAlign w:val="center"/>
          </w:tcPr>
          <w:p w:rsidR="00802156" w:rsidRDefault="00802156">
            <w:pPr>
              <w:pStyle w:val="ConsPlusNormal"/>
              <w:jc w:val="center"/>
            </w:pPr>
            <w:r>
              <w:t>34409,07</w:t>
            </w:r>
          </w:p>
        </w:tc>
        <w:tc>
          <w:tcPr>
            <w:tcW w:w="1339" w:type="dxa"/>
            <w:vAlign w:val="center"/>
          </w:tcPr>
          <w:p w:rsidR="00802156" w:rsidRDefault="00802156">
            <w:pPr>
              <w:pStyle w:val="ConsPlusNormal"/>
              <w:jc w:val="center"/>
            </w:pPr>
            <w:r>
              <w:t>809</w:t>
            </w:r>
          </w:p>
        </w:tc>
        <w:tc>
          <w:tcPr>
            <w:tcW w:w="1474" w:type="dxa"/>
            <w:vAlign w:val="center"/>
          </w:tcPr>
          <w:p w:rsidR="00802156" w:rsidRDefault="00802156">
            <w:pPr>
              <w:pStyle w:val="ConsPlusNormal"/>
              <w:jc w:val="center"/>
            </w:pPr>
            <w:r>
              <w:t>16 (б/с 8), 17 (б/с 7), 18 (б/с 6), 19 (б/с 1, 2, 3, 4, 5)</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34409,00</w:t>
            </w:r>
          </w:p>
        </w:tc>
        <w:tc>
          <w:tcPr>
            <w:tcW w:w="2324" w:type="dxa"/>
            <w:vAlign w:val="center"/>
          </w:tcPr>
          <w:p w:rsidR="00802156" w:rsidRDefault="00802156">
            <w:pPr>
              <w:pStyle w:val="ConsPlusNormal"/>
              <w:jc w:val="center"/>
            </w:pPr>
            <w:r>
              <w:t>56-301000-453-2018 от 19.06.2018</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4 квартал 2022</w:t>
            </w:r>
          </w:p>
        </w:tc>
        <w:tc>
          <w:tcPr>
            <w:tcW w:w="2608" w:type="dxa"/>
            <w:vAlign w:val="center"/>
          </w:tcPr>
          <w:p w:rsidR="00802156" w:rsidRDefault="00802156">
            <w:pPr>
              <w:pStyle w:val="ConsPlusNormal"/>
              <w:jc w:val="center"/>
            </w:pPr>
            <w:r>
              <w:t>комплексная</w:t>
            </w:r>
          </w:p>
        </w:tc>
        <w:tc>
          <w:tcPr>
            <w:tcW w:w="1077" w:type="dxa"/>
            <w:vAlign w:val="center"/>
          </w:tcPr>
          <w:p w:rsidR="00802156" w:rsidRDefault="00802156">
            <w:pPr>
              <w:pStyle w:val="ConsPlusNormal"/>
              <w:jc w:val="center"/>
            </w:pPr>
            <w:r>
              <w:t>21182</w:t>
            </w:r>
          </w:p>
        </w:tc>
        <w:tc>
          <w:tcPr>
            <w:tcW w:w="2211" w:type="dxa"/>
            <w:vAlign w:val="center"/>
          </w:tcPr>
          <w:p w:rsidR="00802156" w:rsidRDefault="00802156">
            <w:pPr>
              <w:pStyle w:val="ConsPlusNormal"/>
              <w:jc w:val="center"/>
            </w:pPr>
            <w:r>
              <w:t>56:44:0109001:7947</w:t>
            </w:r>
          </w:p>
        </w:tc>
      </w:tr>
      <w:tr w:rsidR="00802156">
        <w:tc>
          <w:tcPr>
            <w:tcW w:w="510" w:type="dxa"/>
            <w:vAlign w:val="center"/>
          </w:tcPr>
          <w:p w:rsidR="00802156" w:rsidRDefault="00802156">
            <w:pPr>
              <w:pStyle w:val="ConsPlusNormal"/>
              <w:jc w:val="center"/>
            </w:pPr>
            <w:r>
              <w:t>47</w:t>
            </w:r>
          </w:p>
        </w:tc>
        <w:tc>
          <w:tcPr>
            <w:tcW w:w="2381" w:type="dxa"/>
            <w:vAlign w:val="center"/>
          </w:tcPr>
          <w:p w:rsidR="00802156" w:rsidRDefault="00802156">
            <w:pPr>
              <w:pStyle w:val="ConsPlusNormal"/>
              <w:jc w:val="center"/>
            </w:pPr>
            <w:r>
              <w:t>Застройка микрорайона "Северные ворота" 13 - 17-этажные жилые дома N 1, 2, 3а, 3б (по генплану) Жилой дом N 1</w:t>
            </w:r>
          </w:p>
        </w:tc>
        <w:tc>
          <w:tcPr>
            <w:tcW w:w="4195" w:type="dxa"/>
            <w:vAlign w:val="center"/>
          </w:tcPr>
          <w:p w:rsidR="00802156" w:rsidRDefault="00802156">
            <w:pPr>
              <w:pStyle w:val="ConsPlusNormal"/>
              <w:jc w:val="center"/>
            </w:pPr>
            <w:r>
              <w:t>ООО "Строительная корпорация "Ликос"</w:t>
            </w:r>
          </w:p>
        </w:tc>
        <w:tc>
          <w:tcPr>
            <w:tcW w:w="2778" w:type="dxa"/>
            <w:vAlign w:val="center"/>
          </w:tcPr>
          <w:p w:rsidR="00802156" w:rsidRDefault="00802156">
            <w:pPr>
              <w:pStyle w:val="ConsPlusNormal"/>
              <w:jc w:val="center"/>
            </w:pPr>
            <w:r>
              <w:t>ООО "Мега-Жил-Строй"</w:t>
            </w:r>
          </w:p>
        </w:tc>
        <w:tc>
          <w:tcPr>
            <w:tcW w:w="1077" w:type="dxa"/>
            <w:vAlign w:val="center"/>
          </w:tcPr>
          <w:p w:rsidR="00802156" w:rsidRDefault="00802156">
            <w:pPr>
              <w:pStyle w:val="ConsPlusNormal"/>
              <w:jc w:val="center"/>
            </w:pPr>
            <w:r>
              <w:t>26894,07</w:t>
            </w:r>
          </w:p>
        </w:tc>
        <w:tc>
          <w:tcPr>
            <w:tcW w:w="1339" w:type="dxa"/>
            <w:vAlign w:val="center"/>
          </w:tcPr>
          <w:p w:rsidR="00802156" w:rsidRDefault="00802156">
            <w:pPr>
              <w:pStyle w:val="ConsPlusNormal"/>
              <w:jc w:val="center"/>
            </w:pPr>
            <w:r>
              <w:t>638</w:t>
            </w:r>
          </w:p>
        </w:tc>
        <w:tc>
          <w:tcPr>
            <w:tcW w:w="1474" w:type="dxa"/>
            <w:vAlign w:val="center"/>
          </w:tcPr>
          <w:p w:rsidR="00802156" w:rsidRDefault="00802156">
            <w:pPr>
              <w:pStyle w:val="ConsPlusNormal"/>
              <w:jc w:val="center"/>
            </w:pPr>
            <w:r>
              <w:t>18 (б/с 6), 19 (б/с 1, 2, 3, 4, 5)</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26894,00</w:t>
            </w:r>
          </w:p>
        </w:tc>
        <w:tc>
          <w:tcPr>
            <w:tcW w:w="2324" w:type="dxa"/>
            <w:vAlign w:val="center"/>
          </w:tcPr>
          <w:p w:rsidR="00802156" w:rsidRDefault="00802156">
            <w:pPr>
              <w:pStyle w:val="ConsPlusNormal"/>
              <w:jc w:val="center"/>
            </w:pPr>
            <w:r>
              <w:t>56-301000-454-2018 от 19.06.2018</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4 квартал 2022</w:t>
            </w:r>
          </w:p>
        </w:tc>
        <w:tc>
          <w:tcPr>
            <w:tcW w:w="2608" w:type="dxa"/>
            <w:vAlign w:val="center"/>
          </w:tcPr>
          <w:p w:rsidR="00802156" w:rsidRDefault="00802156">
            <w:pPr>
              <w:pStyle w:val="ConsPlusNormal"/>
              <w:jc w:val="center"/>
            </w:pPr>
            <w:r>
              <w:t>комплексная</w:t>
            </w:r>
          </w:p>
        </w:tc>
        <w:tc>
          <w:tcPr>
            <w:tcW w:w="1077" w:type="dxa"/>
            <w:vAlign w:val="center"/>
          </w:tcPr>
          <w:p w:rsidR="00802156" w:rsidRDefault="00802156">
            <w:pPr>
              <w:pStyle w:val="ConsPlusNormal"/>
              <w:jc w:val="center"/>
            </w:pPr>
            <w:r>
              <w:t>12041</w:t>
            </w:r>
          </w:p>
        </w:tc>
        <w:tc>
          <w:tcPr>
            <w:tcW w:w="2211" w:type="dxa"/>
            <w:vAlign w:val="center"/>
          </w:tcPr>
          <w:p w:rsidR="00802156" w:rsidRDefault="00802156">
            <w:pPr>
              <w:pStyle w:val="ConsPlusNormal"/>
              <w:jc w:val="center"/>
            </w:pPr>
            <w:r>
              <w:t>56:44:0109001:7945</w:t>
            </w:r>
          </w:p>
        </w:tc>
      </w:tr>
      <w:tr w:rsidR="00802156">
        <w:tc>
          <w:tcPr>
            <w:tcW w:w="510" w:type="dxa"/>
            <w:vAlign w:val="center"/>
          </w:tcPr>
          <w:p w:rsidR="00802156" w:rsidRDefault="00802156">
            <w:pPr>
              <w:pStyle w:val="ConsPlusNormal"/>
              <w:jc w:val="center"/>
            </w:pPr>
            <w:r>
              <w:t>48</w:t>
            </w:r>
          </w:p>
        </w:tc>
        <w:tc>
          <w:tcPr>
            <w:tcW w:w="2381" w:type="dxa"/>
            <w:vAlign w:val="center"/>
          </w:tcPr>
          <w:p w:rsidR="00802156" w:rsidRDefault="00802156">
            <w:pPr>
              <w:pStyle w:val="ConsPlusNormal"/>
              <w:jc w:val="center"/>
            </w:pPr>
            <w:r>
              <w:t>Многоквартирный жилой дом по ул. Планерной, 4 в г. Оренбурге</w:t>
            </w:r>
          </w:p>
        </w:tc>
        <w:tc>
          <w:tcPr>
            <w:tcW w:w="4195" w:type="dxa"/>
            <w:vAlign w:val="center"/>
          </w:tcPr>
          <w:p w:rsidR="00802156" w:rsidRDefault="00802156">
            <w:pPr>
              <w:pStyle w:val="ConsPlusNormal"/>
              <w:jc w:val="center"/>
            </w:pPr>
            <w:r>
              <w:t>ООО СЗ "Статус"</w:t>
            </w:r>
          </w:p>
        </w:tc>
        <w:tc>
          <w:tcPr>
            <w:tcW w:w="2778" w:type="dxa"/>
            <w:vAlign w:val="center"/>
          </w:tcPr>
          <w:p w:rsidR="00802156" w:rsidRDefault="00802156">
            <w:pPr>
              <w:pStyle w:val="ConsPlusNormal"/>
              <w:jc w:val="center"/>
            </w:pPr>
            <w:r>
              <w:t>ООО "СУ-56"</w:t>
            </w:r>
          </w:p>
        </w:tc>
        <w:tc>
          <w:tcPr>
            <w:tcW w:w="1077" w:type="dxa"/>
            <w:vAlign w:val="center"/>
          </w:tcPr>
          <w:p w:rsidR="00802156" w:rsidRDefault="00802156">
            <w:pPr>
              <w:pStyle w:val="ConsPlusNormal"/>
              <w:jc w:val="center"/>
            </w:pPr>
            <w:r>
              <w:t>9630,72</w:t>
            </w:r>
          </w:p>
        </w:tc>
        <w:tc>
          <w:tcPr>
            <w:tcW w:w="1339" w:type="dxa"/>
            <w:vAlign w:val="center"/>
          </w:tcPr>
          <w:p w:rsidR="00802156" w:rsidRDefault="00802156">
            <w:pPr>
              <w:pStyle w:val="ConsPlusNormal"/>
              <w:jc w:val="center"/>
            </w:pPr>
            <w:r>
              <w:t>216</w:t>
            </w:r>
          </w:p>
        </w:tc>
        <w:tc>
          <w:tcPr>
            <w:tcW w:w="1474" w:type="dxa"/>
            <w:vAlign w:val="center"/>
          </w:tcPr>
          <w:p w:rsidR="00802156" w:rsidRDefault="00802156">
            <w:pPr>
              <w:pStyle w:val="ConsPlusNormal"/>
              <w:jc w:val="center"/>
            </w:pPr>
            <w:r>
              <w:t>20</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9631,00</w:t>
            </w:r>
          </w:p>
        </w:tc>
        <w:tc>
          <w:tcPr>
            <w:tcW w:w="2324" w:type="dxa"/>
            <w:vAlign w:val="center"/>
          </w:tcPr>
          <w:p w:rsidR="00802156" w:rsidRDefault="00802156">
            <w:pPr>
              <w:pStyle w:val="ConsPlusNormal"/>
              <w:jc w:val="center"/>
            </w:pPr>
            <w:r>
              <w:t>56-301000-629-2018 от 10.10.2018 взамен 56-301000-521-2018</w:t>
            </w:r>
          </w:p>
        </w:tc>
        <w:tc>
          <w:tcPr>
            <w:tcW w:w="454" w:type="dxa"/>
            <w:vAlign w:val="center"/>
          </w:tcPr>
          <w:p w:rsidR="00802156" w:rsidRDefault="00802156">
            <w:pPr>
              <w:pStyle w:val="ConsPlusNormal"/>
              <w:jc w:val="center"/>
            </w:pPr>
            <w:r>
              <w:t>40</w:t>
            </w:r>
          </w:p>
        </w:tc>
        <w:tc>
          <w:tcPr>
            <w:tcW w:w="1871" w:type="dxa"/>
            <w:vAlign w:val="center"/>
          </w:tcPr>
          <w:p w:rsidR="00802156" w:rsidRDefault="00802156">
            <w:pPr>
              <w:pStyle w:val="ConsPlusNormal"/>
              <w:jc w:val="center"/>
            </w:pPr>
            <w:r>
              <w:t>начало строительства</w:t>
            </w:r>
          </w:p>
        </w:tc>
        <w:tc>
          <w:tcPr>
            <w:tcW w:w="1644" w:type="dxa"/>
            <w:vAlign w:val="center"/>
          </w:tcPr>
          <w:p w:rsidR="00802156" w:rsidRDefault="00802156">
            <w:pPr>
              <w:pStyle w:val="ConsPlusNormal"/>
              <w:jc w:val="center"/>
            </w:pPr>
            <w:r>
              <w:t>сентябрь 2021</w:t>
            </w:r>
          </w:p>
        </w:tc>
        <w:tc>
          <w:tcPr>
            <w:tcW w:w="2608" w:type="dxa"/>
            <w:vAlign w:val="center"/>
          </w:tcPr>
          <w:p w:rsidR="00802156" w:rsidRDefault="00802156">
            <w:pPr>
              <w:pStyle w:val="ConsPlusNormal"/>
              <w:jc w:val="center"/>
            </w:pPr>
            <w:r>
              <w:t>точечная</w:t>
            </w:r>
          </w:p>
        </w:tc>
        <w:tc>
          <w:tcPr>
            <w:tcW w:w="1077" w:type="dxa"/>
            <w:vAlign w:val="center"/>
          </w:tcPr>
          <w:p w:rsidR="00802156" w:rsidRDefault="00802156">
            <w:pPr>
              <w:pStyle w:val="ConsPlusNormal"/>
              <w:jc w:val="center"/>
            </w:pPr>
            <w:r>
              <w:t>4643</w:t>
            </w:r>
          </w:p>
        </w:tc>
        <w:tc>
          <w:tcPr>
            <w:tcW w:w="2211" w:type="dxa"/>
            <w:vAlign w:val="center"/>
          </w:tcPr>
          <w:p w:rsidR="00802156" w:rsidRDefault="00802156">
            <w:pPr>
              <w:pStyle w:val="ConsPlusNormal"/>
              <w:jc w:val="center"/>
            </w:pPr>
            <w:r>
              <w:t>56:44:0405002:1284; 56:44:0405002:82</w:t>
            </w:r>
          </w:p>
        </w:tc>
      </w:tr>
      <w:tr w:rsidR="00802156">
        <w:tc>
          <w:tcPr>
            <w:tcW w:w="510" w:type="dxa"/>
            <w:vMerge w:val="restart"/>
            <w:vAlign w:val="center"/>
          </w:tcPr>
          <w:p w:rsidR="00802156" w:rsidRDefault="00802156">
            <w:pPr>
              <w:pStyle w:val="ConsPlusNormal"/>
              <w:jc w:val="center"/>
            </w:pPr>
            <w:r>
              <w:t>49</w:t>
            </w:r>
          </w:p>
        </w:tc>
        <w:tc>
          <w:tcPr>
            <w:tcW w:w="2381" w:type="dxa"/>
          </w:tcPr>
          <w:p w:rsidR="00802156" w:rsidRDefault="00802156">
            <w:pPr>
              <w:pStyle w:val="ConsPlusNormal"/>
              <w:jc w:val="center"/>
            </w:pPr>
            <w:r>
              <w:t>Жилой дом N 4 (по ген. плану) в 15б мкрн СВЖР г. Оренбурга. 1 этап - Блок А</w:t>
            </w:r>
          </w:p>
        </w:tc>
        <w:tc>
          <w:tcPr>
            <w:tcW w:w="4195" w:type="dxa"/>
            <w:vAlign w:val="center"/>
          </w:tcPr>
          <w:p w:rsidR="00802156" w:rsidRDefault="00802156">
            <w:pPr>
              <w:pStyle w:val="ConsPlusNormal"/>
              <w:jc w:val="center"/>
            </w:pPr>
            <w:r>
              <w:t>ООО "СК-групп"</w:t>
            </w:r>
          </w:p>
        </w:tc>
        <w:tc>
          <w:tcPr>
            <w:tcW w:w="2778" w:type="dxa"/>
            <w:vAlign w:val="center"/>
          </w:tcPr>
          <w:p w:rsidR="00802156" w:rsidRDefault="00802156">
            <w:pPr>
              <w:pStyle w:val="ConsPlusNormal"/>
              <w:jc w:val="center"/>
            </w:pPr>
            <w:r>
              <w:t>ООО "СП33"</w:t>
            </w:r>
          </w:p>
        </w:tc>
        <w:tc>
          <w:tcPr>
            <w:tcW w:w="1077" w:type="dxa"/>
            <w:vAlign w:val="center"/>
          </w:tcPr>
          <w:p w:rsidR="00802156" w:rsidRDefault="00802156">
            <w:pPr>
              <w:pStyle w:val="ConsPlusNormal"/>
              <w:jc w:val="center"/>
            </w:pPr>
            <w:r>
              <w:t>4736,54</w:t>
            </w:r>
          </w:p>
        </w:tc>
        <w:tc>
          <w:tcPr>
            <w:tcW w:w="1339" w:type="dxa"/>
            <w:vAlign w:val="center"/>
          </w:tcPr>
          <w:p w:rsidR="00802156" w:rsidRDefault="00802156">
            <w:pPr>
              <w:pStyle w:val="ConsPlusNormal"/>
              <w:jc w:val="center"/>
            </w:pPr>
            <w:r>
              <w:t>85</w:t>
            </w:r>
          </w:p>
        </w:tc>
        <w:tc>
          <w:tcPr>
            <w:tcW w:w="1474" w:type="dxa"/>
            <w:vAlign w:val="center"/>
          </w:tcPr>
          <w:p w:rsidR="00802156" w:rsidRDefault="00802156">
            <w:pPr>
              <w:pStyle w:val="ConsPlusNormal"/>
              <w:jc w:val="center"/>
            </w:pPr>
            <w:r>
              <w:t>20</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4737,00</w:t>
            </w:r>
          </w:p>
        </w:tc>
        <w:tc>
          <w:tcPr>
            <w:tcW w:w="2324" w:type="dxa"/>
            <w:vAlign w:val="center"/>
          </w:tcPr>
          <w:p w:rsidR="00802156" w:rsidRDefault="00802156">
            <w:pPr>
              <w:pStyle w:val="ConsPlusNormal"/>
              <w:jc w:val="center"/>
            </w:pPr>
            <w:r>
              <w:t>56-301000-488-2018 от 28.06.2018</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2023</w:t>
            </w:r>
          </w:p>
        </w:tc>
        <w:tc>
          <w:tcPr>
            <w:tcW w:w="2608" w:type="dxa"/>
            <w:vAlign w:val="center"/>
          </w:tcPr>
          <w:p w:rsidR="00802156" w:rsidRDefault="00802156">
            <w:pPr>
              <w:pStyle w:val="ConsPlusNormal"/>
              <w:jc w:val="center"/>
            </w:pPr>
            <w:r>
              <w:t>комплексная</w:t>
            </w:r>
          </w:p>
        </w:tc>
        <w:tc>
          <w:tcPr>
            <w:tcW w:w="1077" w:type="dxa"/>
            <w:vMerge w:val="restart"/>
            <w:vAlign w:val="center"/>
          </w:tcPr>
          <w:p w:rsidR="00802156" w:rsidRDefault="00802156">
            <w:pPr>
              <w:pStyle w:val="ConsPlusNormal"/>
              <w:jc w:val="center"/>
            </w:pPr>
            <w:r>
              <w:t>16607</w:t>
            </w:r>
          </w:p>
        </w:tc>
        <w:tc>
          <w:tcPr>
            <w:tcW w:w="2211" w:type="dxa"/>
            <w:vMerge w:val="restart"/>
            <w:vAlign w:val="center"/>
          </w:tcPr>
          <w:p w:rsidR="00802156" w:rsidRDefault="00802156">
            <w:pPr>
              <w:pStyle w:val="ConsPlusNormal"/>
              <w:jc w:val="center"/>
            </w:pPr>
            <w:r>
              <w:t>56:44:0113001:175</w:t>
            </w:r>
          </w:p>
        </w:tc>
      </w:tr>
      <w:tr w:rsidR="00802156">
        <w:tc>
          <w:tcPr>
            <w:tcW w:w="510" w:type="dxa"/>
            <w:vMerge/>
          </w:tcPr>
          <w:p w:rsidR="00802156" w:rsidRDefault="00802156">
            <w:pPr>
              <w:spacing w:after="1" w:line="0" w:lineRule="atLeast"/>
            </w:pPr>
          </w:p>
        </w:tc>
        <w:tc>
          <w:tcPr>
            <w:tcW w:w="2381" w:type="dxa"/>
          </w:tcPr>
          <w:p w:rsidR="00802156" w:rsidRDefault="00802156">
            <w:pPr>
              <w:pStyle w:val="ConsPlusNormal"/>
              <w:jc w:val="center"/>
            </w:pPr>
            <w:r>
              <w:t>Жилой дом N 4 (по ген. плану) в 15б мкрн СВЖР г. Оренбурга. 2 этап - Блок Б</w:t>
            </w:r>
          </w:p>
        </w:tc>
        <w:tc>
          <w:tcPr>
            <w:tcW w:w="4195" w:type="dxa"/>
            <w:vAlign w:val="center"/>
          </w:tcPr>
          <w:p w:rsidR="00802156" w:rsidRDefault="00802156">
            <w:pPr>
              <w:pStyle w:val="ConsPlusNormal"/>
              <w:jc w:val="center"/>
            </w:pPr>
            <w:r>
              <w:t>ООО "СК-групп"</w:t>
            </w:r>
          </w:p>
        </w:tc>
        <w:tc>
          <w:tcPr>
            <w:tcW w:w="2778" w:type="dxa"/>
            <w:vAlign w:val="center"/>
          </w:tcPr>
          <w:p w:rsidR="00802156" w:rsidRDefault="00802156">
            <w:pPr>
              <w:pStyle w:val="ConsPlusNormal"/>
              <w:jc w:val="center"/>
            </w:pPr>
            <w:r>
              <w:t>ООО "СП33"</w:t>
            </w:r>
          </w:p>
        </w:tc>
        <w:tc>
          <w:tcPr>
            <w:tcW w:w="1077" w:type="dxa"/>
            <w:vAlign w:val="center"/>
          </w:tcPr>
          <w:p w:rsidR="00802156" w:rsidRDefault="00802156">
            <w:pPr>
              <w:pStyle w:val="ConsPlusNormal"/>
              <w:jc w:val="center"/>
            </w:pPr>
            <w:r>
              <w:t>5606,43</w:t>
            </w:r>
          </w:p>
        </w:tc>
        <w:tc>
          <w:tcPr>
            <w:tcW w:w="1339" w:type="dxa"/>
            <w:vAlign w:val="center"/>
          </w:tcPr>
          <w:p w:rsidR="00802156" w:rsidRDefault="00802156">
            <w:pPr>
              <w:pStyle w:val="ConsPlusNormal"/>
              <w:jc w:val="center"/>
            </w:pPr>
            <w:r>
              <w:t>116</w:t>
            </w:r>
          </w:p>
        </w:tc>
        <w:tc>
          <w:tcPr>
            <w:tcW w:w="1474" w:type="dxa"/>
            <w:vAlign w:val="center"/>
          </w:tcPr>
          <w:p w:rsidR="00802156" w:rsidRDefault="00802156">
            <w:pPr>
              <w:pStyle w:val="ConsPlusNormal"/>
              <w:jc w:val="center"/>
            </w:pPr>
            <w:r>
              <w:t>17 - 20</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5606,00</w:t>
            </w:r>
          </w:p>
        </w:tc>
        <w:tc>
          <w:tcPr>
            <w:tcW w:w="2324" w:type="dxa"/>
            <w:vAlign w:val="center"/>
          </w:tcPr>
          <w:p w:rsidR="00802156" w:rsidRDefault="00802156">
            <w:pPr>
              <w:pStyle w:val="ConsPlusNormal"/>
              <w:jc w:val="center"/>
            </w:pPr>
            <w:r>
              <w:t>56-301000-489-2018 от 28.06.2018</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2023</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Merge/>
          </w:tcPr>
          <w:p w:rsidR="00802156" w:rsidRDefault="00802156">
            <w:pPr>
              <w:spacing w:after="1" w:line="0" w:lineRule="atLeast"/>
            </w:pPr>
          </w:p>
        </w:tc>
        <w:tc>
          <w:tcPr>
            <w:tcW w:w="2381" w:type="dxa"/>
          </w:tcPr>
          <w:p w:rsidR="00802156" w:rsidRDefault="00802156">
            <w:pPr>
              <w:pStyle w:val="ConsPlusNormal"/>
              <w:jc w:val="center"/>
            </w:pPr>
            <w:r>
              <w:t>Жилой дом N 4 (по ген. плану) в 15б мкрн СВЖР г. Оренбурга. 3 этап - Блок В</w:t>
            </w:r>
          </w:p>
        </w:tc>
        <w:tc>
          <w:tcPr>
            <w:tcW w:w="4195" w:type="dxa"/>
            <w:vAlign w:val="center"/>
          </w:tcPr>
          <w:p w:rsidR="00802156" w:rsidRDefault="00802156">
            <w:pPr>
              <w:pStyle w:val="ConsPlusNormal"/>
              <w:jc w:val="center"/>
            </w:pPr>
            <w:r>
              <w:t>ООО "СК-групп"</w:t>
            </w:r>
          </w:p>
        </w:tc>
        <w:tc>
          <w:tcPr>
            <w:tcW w:w="2778" w:type="dxa"/>
            <w:vAlign w:val="center"/>
          </w:tcPr>
          <w:p w:rsidR="00802156" w:rsidRDefault="00802156">
            <w:pPr>
              <w:pStyle w:val="ConsPlusNormal"/>
              <w:jc w:val="center"/>
            </w:pPr>
            <w:r>
              <w:t>ООО "СП33"</w:t>
            </w:r>
          </w:p>
        </w:tc>
        <w:tc>
          <w:tcPr>
            <w:tcW w:w="1077" w:type="dxa"/>
            <w:vAlign w:val="center"/>
          </w:tcPr>
          <w:p w:rsidR="00802156" w:rsidRDefault="00802156">
            <w:pPr>
              <w:pStyle w:val="ConsPlusNormal"/>
              <w:jc w:val="center"/>
            </w:pPr>
            <w:r>
              <w:t>9929,46</w:t>
            </w:r>
          </w:p>
        </w:tc>
        <w:tc>
          <w:tcPr>
            <w:tcW w:w="1339" w:type="dxa"/>
            <w:vAlign w:val="center"/>
          </w:tcPr>
          <w:p w:rsidR="00802156" w:rsidRDefault="00802156">
            <w:pPr>
              <w:pStyle w:val="ConsPlusNormal"/>
              <w:jc w:val="center"/>
            </w:pPr>
            <w:r>
              <w:t>165</w:t>
            </w:r>
          </w:p>
        </w:tc>
        <w:tc>
          <w:tcPr>
            <w:tcW w:w="1474" w:type="dxa"/>
            <w:vAlign w:val="center"/>
          </w:tcPr>
          <w:p w:rsidR="00802156" w:rsidRDefault="00802156">
            <w:pPr>
              <w:pStyle w:val="ConsPlusNormal"/>
              <w:jc w:val="center"/>
            </w:pPr>
            <w:r>
              <w:t>20 - 22</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9929,00</w:t>
            </w:r>
          </w:p>
        </w:tc>
        <w:tc>
          <w:tcPr>
            <w:tcW w:w="2324" w:type="dxa"/>
            <w:vAlign w:val="center"/>
          </w:tcPr>
          <w:p w:rsidR="00802156" w:rsidRDefault="00802156">
            <w:pPr>
              <w:pStyle w:val="ConsPlusNormal"/>
              <w:jc w:val="center"/>
            </w:pPr>
            <w:r>
              <w:t>56-301000-490-2018 от 28.06.2018</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2022</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Merge/>
          </w:tcPr>
          <w:p w:rsidR="00802156" w:rsidRDefault="00802156">
            <w:pPr>
              <w:spacing w:after="1" w:line="0" w:lineRule="atLeast"/>
            </w:pPr>
          </w:p>
        </w:tc>
        <w:tc>
          <w:tcPr>
            <w:tcW w:w="2381" w:type="dxa"/>
          </w:tcPr>
          <w:p w:rsidR="00802156" w:rsidRDefault="00802156">
            <w:pPr>
              <w:pStyle w:val="ConsPlusNormal"/>
              <w:jc w:val="center"/>
            </w:pPr>
            <w:r>
              <w:t>Жилой дом N 4 (по ген. плану) в 15б мкрн СВЖР г. Оренбурга. 4 этап - Блок Г</w:t>
            </w:r>
          </w:p>
        </w:tc>
        <w:tc>
          <w:tcPr>
            <w:tcW w:w="4195" w:type="dxa"/>
            <w:vAlign w:val="center"/>
          </w:tcPr>
          <w:p w:rsidR="00802156" w:rsidRDefault="00802156">
            <w:pPr>
              <w:pStyle w:val="ConsPlusNormal"/>
              <w:jc w:val="center"/>
            </w:pPr>
            <w:r>
              <w:t>ООО "СК-групп"</w:t>
            </w:r>
          </w:p>
        </w:tc>
        <w:tc>
          <w:tcPr>
            <w:tcW w:w="2778" w:type="dxa"/>
            <w:vAlign w:val="center"/>
          </w:tcPr>
          <w:p w:rsidR="00802156" w:rsidRDefault="00802156">
            <w:pPr>
              <w:pStyle w:val="ConsPlusNormal"/>
              <w:jc w:val="center"/>
            </w:pPr>
            <w:r>
              <w:t>ООО "СП33"</w:t>
            </w:r>
          </w:p>
        </w:tc>
        <w:tc>
          <w:tcPr>
            <w:tcW w:w="1077" w:type="dxa"/>
            <w:vAlign w:val="center"/>
          </w:tcPr>
          <w:p w:rsidR="00802156" w:rsidRDefault="00802156">
            <w:pPr>
              <w:pStyle w:val="ConsPlusNormal"/>
              <w:jc w:val="center"/>
            </w:pPr>
            <w:r>
              <w:t>4906,03</w:t>
            </w:r>
          </w:p>
        </w:tc>
        <w:tc>
          <w:tcPr>
            <w:tcW w:w="1339" w:type="dxa"/>
            <w:vAlign w:val="center"/>
          </w:tcPr>
          <w:p w:rsidR="00802156" w:rsidRDefault="00802156">
            <w:pPr>
              <w:pStyle w:val="ConsPlusNormal"/>
              <w:jc w:val="center"/>
            </w:pPr>
            <w:r>
              <w:t>68</w:t>
            </w:r>
          </w:p>
        </w:tc>
        <w:tc>
          <w:tcPr>
            <w:tcW w:w="1474" w:type="dxa"/>
            <w:vAlign w:val="center"/>
          </w:tcPr>
          <w:p w:rsidR="00802156" w:rsidRDefault="00802156">
            <w:pPr>
              <w:pStyle w:val="ConsPlusNormal"/>
              <w:jc w:val="center"/>
            </w:pPr>
            <w:r>
              <w:t>20</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4906,00</w:t>
            </w:r>
          </w:p>
        </w:tc>
        <w:tc>
          <w:tcPr>
            <w:tcW w:w="2324" w:type="dxa"/>
            <w:vAlign w:val="center"/>
          </w:tcPr>
          <w:p w:rsidR="00802156" w:rsidRDefault="00802156">
            <w:pPr>
              <w:pStyle w:val="ConsPlusNormal"/>
              <w:jc w:val="center"/>
            </w:pPr>
            <w:r>
              <w:t>56-301000-012-2021 от 16.02.2021 взамен 56-301000-491-2018</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jc w:val="center"/>
            </w:pPr>
            <w:r>
              <w:t>начало строительства</w:t>
            </w:r>
          </w:p>
        </w:tc>
        <w:tc>
          <w:tcPr>
            <w:tcW w:w="1644" w:type="dxa"/>
            <w:vAlign w:val="center"/>
          </w:tcPr>
          <w:p w:rsidR="00802156" w:rsidRDefault="00802156">
            <w:pPr>
              <w:pStyle w:val="ConsPlusNormal"/>
              <w:jc w:val="center"/>
            </w:pPr>
            <w:r>
              <w:t>2022</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Merge/>
          </w:tcPr>
          <w:p w:rsidR="00802156" w:rsidRDefault="00802156">
            <w:pPr>
              <w:spacing w:after="1" w:line="0" w:lineRule="atLeast"/>
            </w:pPr>
          </w:p>
        </w:tc>
        <w:tc>
          <w:tcPr>
            <w:tcW w:w="2381" w:type="dxa"/>
          </w:tcPr>
          <w:p w:rsidR="00802156" w:rsidRDefault="00802156">
            <w:pPr>
              <w:pStyle w:val="ConsPlusNormal"/>
              <w:jc w:val="center"/>
            </w:pPr>
            <w:r>
              <w:t>Жилой дом N 4 (по ген. плану) в 15б мкрн СВЖР г. Оренбурга. 5 этап - Блок Д</w:t>
            </w:r>
          </w:p>
        </w:tc>
        <w:tc>
          <w:tcPr>
            <w:tcW w:w="4195" w:type="dxa"/>
            <w:vAlign w:val="center"/>
          </w:tcPr>
          <w:p w:rsidR="00802156" w:rsidRDefault="00802156">
            <w:pPr>
              <w:pStyle w:val="ConsPlusNormal"/>
              <w:jc w:val="center"/>
            </w:pPr>
            <w:r>
              <w:t>ООО "СК-групп"</w:t>
            </w:r>
          </w:p>
        </w:tc>
        <w:tc>
          <w:tcPr>
            <w:tcW w:w="2778" w:type="dxa"/>
            <w:vAlign w:val="center"/>
          </w:tcPr>
          <w:p w:rsidR="00802156" w:rsidRDefault="00802156">
            <w:pPr>
              <w:pStyle w:val="ConsPlusNormal"/>
              <w:jc w:val="center"/>
            </w:pPr>
            <w:r>
              <w:t>ООО "СП33"</w:t>
            </w:r>
          </w:p>
        </w:tc>
        <w:tc>
          <w:tcPr>
            <w:tcW w:w="1077" w:type="dxa"/>
            <w:vAlign w:val="center"/>
          </w:tcPr>
          <w:p w:rsidR="00802156" w:rsidRDefault="00802156">
            <w:pPr>
              <w:pStyle w:val="ConsPlusNormal"/>
              <w:jc w:val="center"/>
            </w:pPr>
            <w:r>
              <w:t>4261,80</w:t>
            </w:r>
          </w:p>
        </w:tc>
        <w:tc>
          <w:tcPr>
            <w:tcW w:w="1339" w:type="dxa"/>
            <w:vAlign w:val="center"/>
          </w:tcPr>
          <w:p w:rsidR="00802156" w:rsidRDefault="00802156">
            <w:pPr>
              <w:pStyle w:val="ConsPlusNormal"/>
              <w:jc w:val="center"/>
            </w:pPr>
            <w:r>
              <w:t>60</w:t>
            </w:r>
          </w:p>
        </w:tc>
        <w:tc>
          <w:tcPr>
            <w:tcW w:w="1474" w:type="dxa"/>
            <w:vAlign w:val="center"/>
          </w:tcPr>
          <w:p w:rsidR="00802156" w:rsidRDefault="00802156">
            <w:pPr>
              <w:pStyle w:val="ConsPlusNormal"/>
              <w:jc w:val="center"/>
            </w:pPr>
            <w:r>
              <w:t>18</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4262,00</w:t>
            </w:r>
          </w:p>
        </w:tc>
        <w:tc>
          <w:tcPr>
            <w:tcW w:w="2324" w:type="dxa"/>
            <w:vAlign w:val="center"/>
          </w:tcPr>
          <w:p w:rsidR="00802156" w:rsidRDefault="00802156">
            <w:pPr>
              <w:pStyle w:val="ConsPlusNormal"/>
              <w:jc w:val="center"/>
            </w:pPr>
            <w:r>
              <w:t>56-301000-492-2018 от 28.06.2018</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2022</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Merge/>
          </w:tcPr>
          <w:p w:rsidR="00802156" w:rsidRDefault="00802156">
            <w:pPr>
              <w:spacing w:after="1" w:line="0" w:lineRule="atLeast"/>
            </w:pPr>
          </w:p>
        </w:tc>
        <w:tc>
          <w:tcPr>
            <w:tcW w:w="2381" w:type="dxa"/>
          </w:tcPr>
          <w:p w:rsidR="00802156" w:rsidRDefault="00802156">
            <w:pPr>
              <w:pStyle w:val="ConsPlusNormal"/>
              <w:jc w:val="center"/>
            </w:pPr>
            <w:r>
              <w:t>Жилой дом N 4 (по ген. плану) в 15б мкрн СВЖР г. Оренбурга. 6 этап - Блок Е</w:t>
            </w:r>
          </w:p>
        </w:tc>
        <w:tc>
          <w:tcPr>
            <w:tcW w:w="4195" w:type="dxa"/>
            <w:vAlign w:val="center"/>
          </w:tcPr>
          <w:p w:rsidR="00802156" w:rsidRDefault="00802156">
            <w:pPr>
              <w:pStyle w:val="ConsPlusNormal"/>
              <w:jc w:val="center"/>
            </w:pPr>
            <w:r>
              <w:t>ООО "СК-групп"</w:t>
            </w:r>
          </w:p>
        </w:tc>
        <w:tc>
          <w:tcPr>
            <w:tcW w:w="2778" w:type="dxa"/>
            <w:vAlign w:val="center"/>
          </w:tcPr>
          <w:p w:rsidR="00802156" w:rsidRDefault="00802156">
            <w:pPr>
              <w:pStyle w:val="ConsPlusNormal"/>
              <w:jc w:val="center"/>
            </w:pPr>
            <w:r>
              <w:t>ООО "СП33"</w:t>
            </w:r>
          </w:p>
        </w:tc>
        <w:tc>
          <w:tcPr>
            <w:tcW w:w="1077" w:type="dxa"/>
            <w:vAlign w:val="center"/>
          </w:tcPr>
          <w:p w:rsidR="00802156" w:rsidRDefault="00802156">
            <w:pPr>
              <w:pStyle w:val="ConsPlusNormal"/>
              <w:jc w:val="center"/>
            </w:pPr>
            <w:r>
              <w:t>5995,60</w:t>
            </w:r>
          </w:p>
        </w:tc>
        <w:tc>
          <w:tcPr>
            <w:tcW w:w="1339" w:type="dxa"/>
            <w:vAlign w:val="center"/>
          </w:tcPr>
          <w:p w:rsidR="00802156" w:rsidRDefault="00802156">
            <w:pPr>
              <w:pStyle w:val="ConsPlusNormal"/>
              <w:jc w:val="center"/>
            </w:pPr>
            <w:r>
              <w:t>98</w:t>
            </w:r>
          </w:p>
        </w:tc>
        <w:tc>
          <w:tcPr>
            <w:tcW w:w="1474" w:type="dxa"/>
            <w:vAlign w:val="center"/>
          </w:tcPr>
          <w:p w:rsidR="00802156" w:rsidRDefault="00802156">
            <w:pPr>
              <w:pStyle w:val="ConsPlusNormal"/>
              <w:jc w:val="center"/>
            </w:pPr>
            <w:r>
              <w:t>18 - 20</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5996,00</w:t>
            </w:r>
          </w:p>
        </w:tc>
        <w:tc>
          <w:tcPr>
            <w:tcW w:w="2324" w:type="dxa"/>
            <w:vAlign w:val="center"/>
          </w:tcPr>
          <w:p w:rsidR="00802156" w:rsidRDefault="00802156">
            <w:pPr>
              <w:pStyle w:val="ConsPlusNormal"/>
              <w:jc w:val="center"/>
            </w:pPr>
            <w:r>
              <w:t>56-301000-493-2018 от 28.06.2018</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2024</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Merge w:val="restart"/>
            <w:vAlign w:val="center"/>
          </w:tcPr>
          <w:p w:rsidR="00802156" w:rsidRDefault="00802156">
            <w:pPr>
              <w:pStyle w:val="ConsPlusNormal"/>
              <w:jc w:val="center"/>
            </w:pPr>
            <w:r>
              <w:t>50</w:t>
            </w:r>
          </w:p>
        </w:tc>
        <w:tc>
          <w:tcPr>
            <w:tcW w:w="2381" w:type="dxa"/>
          </w:tcPr>
          <w:p w:rsidR="00802156" w:rsidRDefault="00802156">
            <w:pPr>
              <w:pStyle w:val="ConsPlusNormal"/>
              <w:jc w:val="center"/>
            </w:pPr>
            <w:r>
              <w:t>Жилой дом N 5 (по ген. плану) в 15б мкрн СВЖР г. Оренбурга. 1 этап - Блок А</w:t>
            </w:r>
          </w:p>
        </w:tc>
        <w:tc>
          <w:tcPr>
            <w:tcW w:w="4195" w:type="dxa"/>
            <w:vAlign w:val="center"/>
          </w:tcPr>
          <w:p w:rsidR="00802156" w:rsidRDefault="00802156">
            <w:pPr>
              <w:pStyle w:val="ConsPlusNormal"/>
              <w:jc w:val="center"/>
            </w:pPr>
            <w:r>
              <w:t>ООО "СК-групп"</w:t>
            </w:r>
          </w:p>
        </w:tc>
        <w:tc>
          <w:tcPr>
            <w:tcW w:w="2778" w:type="dxa"/>
            <w:vAlign w:val="center"/>
          </w:tcPr>
          <w:p w:rsidR="00802156" w:rsidRDefault="00802156">
            <w:pPr>
              <w:pStyle w:val="ConsPlusNormal"/>
              <w:jc w:val="center"/>
            </w:pPr>
            <w:r>
              <w:t>ООО "СП33"</w:t>
            </w:r>
          </w:p>
        </w:tc>
        <w:tc>
          <w:tcPr>
            <w:tcW w:w="1077" w:type="dxa"/>
            <w:vAlign w:val="center"/>
          </w:tcPr>
          <w:p w:rsidR="00802156" w:rsidRDefault="00802156">
            <w:pPr>
              <w:pStyle w:val="ConsPlusNormal"/>
              <w:jc w:val="center"/>
            </w:pPr>
            <w:r>
              <w:t>8846,26</w:t>
            </w:r>
          </w:p>
        </w:tc>
        <w:tc>
          <w:tcPr>
            <w:tcW w:w="1339" w:type="dxa"/>
            <w:vAlign w:val="center"/>
          </w:tcPr>
          <w:p w:rsidR="00802156" w:rsidRDefault="00802156">
            <w:pPr>
              <w:pStyle w:val="ConsPlusNormal"/>
              <w:jc w:val="center"/>
            </w:pPr>
            <w:r>
              <w:t>147</w:t>
            </w:r>
          </w:p>
        </w:tc>
        <w:tc>
          <w:tcPr>
            <w:tcW w:w="1474" w:type="dxa"/>
            <w:vAlign w:val="center"/>
          </w:tcPr>
          <w:p w:rsidR="00802156" w:rsidRDefault="00802156">
            <w:pPr>
              <w:pStyle w:val="ConsPlusNormal"/>
              <w:jc w:val="center"/>
            </w:pPr>
            <w:r>
              <w:t>18 - 20</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8846,00</w:t>
            </w:r>
          </w:p>
        </w:tc>
        <w:tc>
          <w:tcPr>
            <w:tcW w:w="2324" w:type="dxa"/>
            <w:vAlign w:val="center"/>
          </w:tcPr>
          <w:p w:rsidR="00802156" w:rsidRDefault="00802156">
            <w:pPr>
              <w:pStyle w:val="ConsPlusNormal"/>
              <w:jc w:val="center"/>
            </w:pPr>
            <w:r>
              <w:t>56-301000-494-2018 от 28.06.2018</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2024</w:t>
            </w:r>
          </w:p>
        </w:tc>
        <w:tc>
          <w:tcPr>
            <w:tcW w:w="2608" w:type="dxa"/>
            <w:vAlign w:val="center"/>
          </w:tcPr>
          <w:p w:rsidR="00802156" w:rsidRDefault="00802156">
            <w:pPr>
              <w:pStyle w:val="ConsPlusNormal"/>
              <w:jc w:val="center"/>
            </w:pPr>
            <w:r>
              <w:t>комплексная</w:t>
            </w:r>
          </w:p>
        </w:tc>
        <w:tc>
          <w:tcPr>
            <w:tcW w:w="1077" w:type="dxa"/>
            <w:vMerge w:val="restart"/>
            <w:vAlign w:val="center"/>
          </w:tcPr>
          <w:p w:rsidR="00802156" w:rsidRDefault="00802156">
            <w:pPr>
              <w:pStyle w:val="ConsPlusNormal"/>
              <w:jc w:val="center"/>
            </w:pPr>
            <w:r>
              <w:t>16607</w:t>
            </w:r>
          </w:p>
        </w:tc>
        <w:tc>
          <w:tcPr>
            <w:tcW w:w="2211" w:type="dxa"/>
            <w:vMerge w:val="restart"/>
            <w:vAlign w:val="center"/>
          </w:tcPr>
          <w:p w:rsidR="00802156" w:rsidRDefault="00802156">
            <w:pPr>
              <w:pStyle w:val="ConsPlusNormal"/>
              <w:jc w:val="center"/>
            </w:pPr>
            <w:r>
              <w:t>56:44:0113001:179</w:t>
            </w:r>
          </w:p>
        </w:tc>
      </w:tr>
      <w:tr w:rsidR="00802156">
        <w:tc>
          <w:tcPr>
            <w:tcW w:w="510" w:type="dxa"/>
            <w:vMerge/>
          </w:tcPr>
          <w:p w:rsidR="00802156" w:rsidRDefault="00802156">
            <w:pPr>
              <w:spacing w:after="1" w:line="0" w:lineRule="atLeast"/>
            </w:pPr>
          </w:p>
        </w:tc>
        <w:tc>
          <w:tcPr>
            <w:tcW w:w="2381" w:type="dxa"/>
          </w:tcPr>
          <w:p w:rsidR="00802156" w:rsidRDefault="00802156">
            <w:pPr>
              <w:pStyle w:val="ConsPlusNormal"/>
              <w:jc w:val="center"/>
            </w:pPr>
            <w:r>
              <w:t>Жилой дом N 5 (по ген. плану) в 15б мкрн СВЖР г. Оренбурга. 2 этап - Блок Б</w:t>
            </w:r>
          </w:p>
        </w:tc>
        <w:tc>
          <w:tcPr>
            <w:tcW w:w="4195" w:type="dxa"/>
            <w:vAlign w:val="center"/>
          </w:tcPr>
          <w:p w:rsidR="00802156" w:rsidRDefault="00802156">
            <w:pPr>
              <w:pStyle w:val="ConsPlusNormal"/>
              <w:jc w:val="center"/>
            </w:pPr>
            <w:r>
              <w:t>ООО "СК-групп"</w:t>
            </w:r>
          </w:p>
        </w:tc>
        <w:tc>
          <w:tcPr>
            <w:tcW w:w="2778" w:type="dxa"/>
            <w:vAlign w:val="center"/>
          </w:tcPr>
          <w:p w:rsidR="00802156" w:rsidRDefault="00802156">
            <w:pPr>
              <w:pStyle w:val="ConsPlusNormal"/>
              <w:jc w:val="center"/>
            </w:pPr>
            <w:r>
              <w:t>ООО "СП33"</w:t>
            </w:r>
          </w:p>
        </w:tc>
        <w:tc>
          <w:tcPr>
            <w:tcW w:w="1077" w:type="dxa"/>
            <w:vAlign w:val="center"/>
          </w:tcPr>
          <w:p w:rsidR="00802156" w:rsidRDefault="00802156">
            <w:pPr>
              <w:pStyle w:val="ConsPlusNormal"/>
              <w:jc w:val="center"/>
            </w:pPr>
            <w:r>
              <w:t>5767,59</w:t>
            </w:r>
          </w:p>
        </w:tc>
        <w:tc>
          <w:tcPr>
            <w:tcW w:w="1339" w:type="dxa"/>
            <w:vAlign w:val="center"/>
          </w:tcPr>
          <w:p w:rsidR="00802156" w:rsidRDefault="00802156">
            <w:pPr>
              <w:pStyle w:val="ConsPlusNormal"/>
              <w:jc w:val="center"/>
            </w:pPr>
            <w:r>
              <w:t>117</w:t>
            </w:r>
          </w:p>
        </w:tc>
        <w:tc>
          <w:tcPr>
            <w:tcW w:w="1474" w:type="dxa"/>
            <w:vAlign w:val="center"/>
          </w:tcPr>
          <w:p w:rsidR="00802156" w:rsidRDefault="00802156">
            <w:pPr>
              <w:pStyle w:val="ConsPlusNormal"/>
              <w:jc w:val="center"/>
            </w:pPr>
            <w:r>
              <w:t>18 - 20</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5768,00</w:t>
            </w:r>
          </w:p>
        </w:tc>
        <w:tc>
          <w:tcPr>
            <w:tcW w:w="2324" w:type="dxa"/>
            <w:vAlign w:val="center"/>
          </w:tcPr>
          <w:p w:rsidR="00802156" w:rsidRDefault="00802156">
            <w:pPr>
              <w:pStyle w:val="ConsPlusNormal"/>
              <w:jc w:val="center"/>
            </w:pPr>
            <w:r>
              <w:t>56-301000-495-2018 от 28.06.2018</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2024</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Merge/>
          </w:tcPr>
          <w:p w:rsidR="00802156" w:rsidRDefault="00802156">
            <w:pPr>
              <w:spacing w:after="1" w:line="0" w:lineRule="atLeast"/>
            </w:pPr>
          </w:p>
        </w:tc>
        <w:tc>
          <w:tcPr>
            <w:tcW w:w="2381" w:type="dxa"/>
          </w:tcPr>
          <w:p w:rsidR="00802156" w:rsidRDefault="00802156">
            <w:pPr>
              <w:pStyle w:val="ConsPlusNormal"/>
              <w:jc w:val="center"/>
            </w:pPr>
            <w:r>
              <w:t>Жилой дом N 5 (по ген. плану) в 15б мкрн СВЖР г. Оренбурга. 3 этап - Блок В</w:t>
            </w:r>
          </w:p>
        </w:tc>
        <w:tc>
          <w:tcPr>
            <w:tcW w:w="4195" w:type="dxa"/>
            <w:vAlign w:val="center"/>
          </w:tcPr>
          <w:p w:rsidR="00802156" w:rsidRDefault="00802156">
            <w:pPr>
              <w:pStyle w:val="ConsPlusNormal"/>
              <w:jc w:val="center"/>
            </w:pPr>
            <w:r>
              <w:t>ООО "СК-групп"</w:t>
            </w:r>
          </w:p>
        </w:tc>
        <w:tc>
          <w:tcPr>
            <w:tcW w:w="2778" w:type="dxa"/>
            <w:vAlign w:val="center"/>
          </w:tcPr>
          <w:p w:rsidR="00802156" w:rsidRDefault="00802156">
            <w:pPr>
              <w:pStyle w:val="ConsPlusNormal"/>
              <w:jc w:val="center"/>
            </w:pPr>
            <w:r>
              <w:t>ООО "СП33"</w:t>
            </w:r>
          </w:p>
        </w:tc>
        <w:tc>
          <w:tcPr>
            <w:tcW w:w="1077" w:type="dxa"/>
            <w:vAlign w:val="center"/>
          </w:tcPr>
          <w:p w:rsidR="00802156" w:rsidRDefault="00802156">
            <w:pPr>
              <w:pStyle w:val="ConsPlusNormal"/>
              <w:jc w:val="center"/>
            </w:pPr>
            <w:r>
              <w:t>3693,56</w:t>
            </w:r>
          </w:p>
        </w:tc>
        <w:tc>
          <w:tcPr>
            <w:tcW w:w="1339" w:type="dxa"/>
            <w:vAlign w:val="center"/>
          </w:tcPr>
          <w:p w:rsidR="00802156" w:rsidRDefault="00802156">
            <w:pPr>
              <w:pStyle w:val="ConsPlusNormal"/>
              <w:jc w:val="center"/>
            </w:pPr>
            <w:r>
              <w:t>52</w:t>
            </w:r>
          </w:p>
        </w:tc>
        <w:tc>
          <w:tcPr>
            <w:tcW w:w="1474" w:type="dxa"/>
            <w:vAlign w:val="center"/>
          </w:tcPr>
          <w:p w:rsidR="00802156" w:rsidRDefault="00802156">
            <w:pPr>
              <w:pStyle w:val="ConsPlusNormal"/>
              <w:jc w:val="center"/>
            </w:pPr>
            <w:r>
              <w:t>16</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3694,00</w:t>
            </w:r>
          </w:p>
        </w:tc>
        <w:tc>
          <w:tcPr>
            <w:tcW w:w="2324" w:type="dxa"/>
            <w:vAlign w:val="center"/>
          </w:tcPr>
          <w:p w:rsidR="00802156" w:rsidRDefault="00802156">
            <w:pPr>
              <w:pStyle w:val="ConsPlusNormal"/>
              <w:jc w:val="center"/>
            </w:pPr>
            <w:r>
              <w:t>56-301000-496-2018 от 28.06.2018</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2024</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Merge/>
          </w:tcPr>
          <w:p w:rsidR="00802156" w:rsidRDefault="00802156">
            <w:pPr>
              <w:spacing w:after="1" w:line="0" w:lineRule="atLeast"/>
            </w:pPr>
          </w:p>
        </w:tc>
        <w:tc>
          <w:tcPr>
            <w:tcW w:w="2381" w:type="dxa"/>
          </w:tcPr>
          <w:p w:rsidR="00802156" w:rsidRDefault="00802156">
            <w:pPr>
              <w:pStyle w:val="ConsPlusNormal"/>
              <w:jc w:val="center"/>
            </w:pPr>
            <w:r>
              <w:t>Жилой дом N 5 (по ген. плану) в 15б мкрн СВЖР г. Оренбурга. 4 этап - Блок Г</w:t>
            </w:r>
          </w:p>
        </w:tc>
        <w:tc>
          <w:tcPr>
            <w:tcW w:w="4195" w:type="dxa"/>
            <w:vAlign w:val="center"/>
          </w:tcPr>
          <w:p w:rsidR="00802156" w:rsidRDefault="00802156">
            <w:pPr>
              <w:pStyle w:val="ConsPlusNormal"/>
              <w:jc w:val="center"/>
            </w:pPr>
            <w:r>
              <w:t>ООО "СК-групп"</w:t>
            </w:r>
          </w:p>
        </w:tc>
        <w:tc>
          <w:tcPr>
            <w:tcW w:w="2778" w:type="dxa"/>
            <w:vAlign w:val="center"/>
          </w:tcPr>
          <w:p w:rsidR="00802156" w:rsidRDefault="00802156">
            <w:pPr>
              <w:pStyle w:val="ConsPlusNormal"/>
              <w:jc w:val="center"/>
            </w:pPr>
            <w:r>
              <w:t>ООО "СП33"</w:t>
            </w:r>
          </w:p>
        </w:tc>
        <w:tc>
          <w:tcPr>
            <w:tcW w:w="1077" w:type="dxa"/>
            <w:vAlign w:val="center"/>
          </w:tcPr>
          <w:p w:rsidR="00802156" w:rsidRDefault="00802156">
            <w:pPr>
              <w:pStyle w:val="ConsPlusNormal"/>
              <w:jc w:val="center"/>
            </w:pPr>
            <w:r>
              <w:t>5995,60</w:t>
            </w:r>
          </w:p>
        </w:tc>
        <w:tc>
          <w:tcPr>
            <w:tcW w:w="1339" w:type="dxa"/>
            <w:vAlign w:val="center"/>
          </w:tcPr>
          <w:p w:rsidR="00802156" w:rsidRDefault="00802156">
            <w:pPr>
              <w:pStyle w:val="ConsPlusNormal"/>
              <w:jc w:val="center"/>
            </w:pPr>
            <w:r>
              <w:t>98</w:t>
            </w:r>
          </w:p>
        </w:tc>
        <w:tc>
          <w:tcPr>
            <w:tcW w:w="1474" w:type="dxa"/>
            <w:vAlign w:val="center"/>
          </w:tcPr>
          <w:p w:rsidR="00802156" w:rsidRDefault="00802156">
            <w:pPr>
              <w:pStyle w:val="ConsPlusNormal"/>
              <w:jc w:val="center"/>
            </w:pPr>
            <w:r>
              <w:t>18 - 20</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5996,00</w:t>
            </w:r>
          </w:p>
        </w:tc>
        <w:tc>
          <w:tcPr>
            <w:tcW w:w="2324" w:type="dxa"/>
            <w:vAlign w:val="center"/>
          </w:tcPr>
          <w:p w:rsidR="00802156" w:rsidRDefault="00802156">
            <w:pPr>
              <w:pStyle w:val="ConsPlusNormal"/>
              <w:jc w:val="center"/>
            </w:pPr>
            <w:r>
              <w:t>56-301000-497-2018 от 28.06.2018</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2023</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Merge/>
          </w:tcPr>
          <w:p w:rsidR="00802156" w:rsidRDefault="00802156">
            <w:pPr>
              <w:spacing w:after="1" w:line="0" w:lineRule="atLeast"/>
            </w:pPr>
          </w:p>
        </w:tc>
        <w:tc>
          <w:tcPr>
            <w:tcW w:w="2381" w:type="dxa"/>
          </w:tcPr>
          <w:p w:rsidR="00802156" w:rsidRDefault="00802156">
            <w:pPr>
              <w:pStyle w:val="ConsPlusNormal"/>
              <w:jc w:val="center"/>
            </w:pPr>
            <w:r>
              <w:t>Жилой дом N 5 (по ген. плану) в 15б мкрн СВЖР г. Оренбурга. 5 этап - Блок Д</w:t>
            </w:r>
          </w:p>
        </w:tc>
        <w:tc>
          <w:tcPr>
            <w:tcW w:w="4195" w:type="dxa"/>
            <w:vAlign w:val="center"/>
          </w:tcPr>
          <w:p w:rsidR="00802156" w:rsidRDefault="00802156">
            <w:pPr>
              <w:pStyle w:val="ConsPlusNormal"/>
              <w:jc w:val="center"/>
            </w:pPr>
            <w:r>
              <w:t>ООО "СК-групп"</w:t>
            </w:r>
          </w:p>
        </w:tc>
        <w:tc>
          <w:tcPr>
            <w:tcW w:w="2778" w:type="dxa"/>
            <w:vAlign w:val="center"/>
          </w:tcPr>
          <w:p w:rsidR="00802156" w:rsidRDefault="00802156">
            <w:pPr>
              <w:pStyle w:val="ConsPlusNormal"/>
              <w:jc w:val="center"/>
            </w:pPr>
            <w:r>
              <w:t>ООО "СП33"</w:t>
            </w:r>
          </w:p>
        </w:tc>
        <w:tc>
          <w:tcPr>
            <w:tcW w:w="1077" w:type="dxa"/>
            <w:vAlign w:val="center"/>
          </w:tcPr>
          <w:p w:rsidR="00802156" w:rsidRDefault="00802156">
            <w:pPr>
              <w:pStyle w:val="ConsPlusNormal"/>
              <w:jc w:val="center"/>
            </w:pPr>
            <w:r>
              <w:t>5293,78</w:t>
            </w:r>
          </w:p>
        </w:tc>
        <w:tc>
          <w:tcPr>
            <w:tcW w:w="1339" w:type="dxa"/>
            <w:vAlign w:val="center"/>
          </w:tcPr>
          <w:p w:rsidR="00802156" w:rsidRDefault="00802156">
            <w:pPr>
              <w:pStyle w:val="ConsPlusNormal"/>
              <w:jc w:val="center"/>
            </w:pPr>
            <w:r>
              <w:t>95</w:t>
            </w:r>
          </w:p>
        </w:tc>
        <w:tc>
          <w:tcPr>
            <w:tcW w:w="1474" w:type="dxa"/>
            <w:vAlign w:val="center"/>
          </w:tcPr>
          <w:p w:rsidR="00802156" w:rsidRDefault="00802156">
            <w:pPr>
              <w:pStyle w:val="ConsPlusNormal"/>
              <w:jc w:val="center"/>
            </w:pPr>
            <w:r>
              <w:t>22</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5294,00</w:t>
            </w:r>
          </w:p>
        </w:tc>
        <w:tc>
          <w:tcPr>
            <w:tcW w:w="2324" w:type="dxa"/>
            <w:vAlign w:val="center"/>
          </w:tcPr>
          <w:p w:rsidR="00802156" w:rsidRDefault="00802156">
            <w:pPr>
              <w:pStyle w:val="ConsPlusNormal"/>
              <w:jc w:val="center"/>
            </w:pPr>
            <w:r>
              <w:t>56-301000-498-2018 от 28.06.2018</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2023</w:t>
            </w:r>
          </w:p>
        </w:tc>
        <w:tc>
          <w:tcPr>
            <w:tcW w:w="2608" w:type="dxa"/>
            <w:vAlign w:val="center"/>
          </w:tcPr>
          <w:p w:rsidR="00802156" w:rsidRDefault="00802156">
            <w:pPr>
              <w:pStyle w:val="ConsPlusNormal"/>
              <w:jc w:val="center"/>
            </w:pPr>
            <w:r>
              <w:t>комплексная</w:t>
            </w: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Align w:val="center"/>
          </w:tcPr>
          <w:p w:rsidR="00802156" w:rsidRDefault="00802156">
            <w:pPr>
              <w:pStyle w:val="ConsPlusNormal"/>
              <w:jc w:val="center"/>
            </w:pPr>
            <w:r>
              <w:t>51</w:t>
            </w:r>
          </w:p>
        </w:tc>
        <w:tc>
          <w:tcPr>
            <w:tcW w:w="2381" w:type="dxa"/>
            <w:vAlign w:val="center"/>
          </w:tcPr>
          <w:p w:rsidR="00802156" w:rsidRDefault="00802156">
            <w:pPr>
              <w:pStyle w:val="ConsPlusNormal"/>
              <w:jc w:val="center"/>
            </w:pPr>
            <w:r>
              <w:t>Жилой дом N 1/1 в 19 микрорайоне СВЖР г. Оренбурга. Вторая очередь Две блок-секции</w:t>
            </w:r>
          </w:p>
        </w:tc>
        <w:tc>
          <w:tcPr>
            <w:tcW w:w="4195" w:type="dxa"/>
            <w:vAlign w:val="center"/>
          </w:tcPr>
          <w:p w:rsidR="00802156" w:rsidRDefault="00802156">
            <w:pPr>
              <w:pStyle w:val="ConsPlusNormal"/>
              <w:jc w:val="center"/>
            </w:pPr>
            <w:r>
              <w:t>ООО "Специализированный застройщик ЖК ЛЮБИМЫЙ КВАРТАЛ"</w:t>
            </w:r>
          </w:p>
        </w:tc>
        <w:tc>
          <w:tcPr>
            <w:tcW w:w="2778" w:type="dxa"/>
            <w:vAlign w:val="center"/>
          </w:tcPr>
          <w:p w:rsidR="00802156" w:rsidRDefault="00802156">
            <w:pPr>
              <w:pStyle w:val="ConsPlusNormal"/>
              <w:jc w:val="center"/>
            </w:pPr>
            <w:r>
              <w:t>ООО "АПИ"</w:t>
            </w:r>
          </w:p>
        </w:tc>
        <w:tc>
          <w:tcPr>
            <w:tcW w:w="1077" w:type="dxa"/>
            <w:vAlign w:val="center"/>
          </w:tcPr>
          <w:p w:rsidR="00802156" w:rsidRDefault="00802156">
            <w:pPr>
              <w:pStyle w:val="ConsPlusNormal"/>
              <w:jc w:val="center"/>
            </w:pPr>
            <w:r>
              <w:t>9032,04</w:t>
            </w:r>
          </w:p>
        </w:tc>
        <w:tc>
          <w:tcPr>
            <w:tcW w:w="1339" w:type="dxa"/>
            <w:vAlign w:val="center"/>
          </w:tcPr>
          <w:p w:rsidR="00802156" w:rsidRDefault="00802156">
            <w:pPr>
              <w:pStyle w:val="ConsPlusNormal"/>
              <w:jc w:val="center"/>
            </w:pPr>
            <w:r>
              <w:t>176</w:t>
            </w:r>
          </w:p>
        </w:tc>
        <w:tc>
          <w:tcPr>
            <w:tcW w:w="1474" w:type="dxa"/>
            <w:vAlign w:val="center"/>
          </w:tcPr>
          <w:p w:rsidR="00802156" w:rsidRDefault="00802156">
            <w:pPr>
              <w:pStyle w:val="ConsPlusNormal"/>
              <w:jc w:val="center"/>
            </w:pPr>
            <w:r>
              <w:t>18</w:t>
            </w:r>
          </w:p>
        </w:tc>
        <w:tc>
          <w:tcPr>
            <w:tcW w:w="1361" w:type="dxa"/>
            <w:vAlign w:val="center"/>
          </w:tcPr>
          <w:p w:rsidR="00802156" w:rsidRDefault="00802156">
            <w:pPr>
              <w:pStyle w:val="ConsPlusNormal"/>
              <w:jc w:val="center"/>
            </w:pPr>
            <w:r>
              <w:t>2</w:t>
            </w: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9032,00</w:t>
            </w:r>
          </w:p>
        </w:tc>
        <w:tc>
          <w:tcPr>
            <w:tcW w:w="2324" w:type="dxa"/>
            <w:vAlign w:val="center"/>
          </w:tcPr>
          <w:p w:rsidR="00802156" w:rsidRDefault="00802156">
            <w:pPr>
              <w:pStyle w:val="ConsPlusNormal"/>
              <w:jc w:val="center"/>
            </w:pPr>
            <w:r>
              <w:t>56-301000-081-2020 от 19.06.2020 взамен 56-301000-039-2020</w:t>
            </w:r>
          </w:p>
        </w:tc>
        <w:tc>
          <w:tcPr>
            <w:tcW w:w="454" w:type="dxa"/>
            <w:vAlign w:val="center"/>
          </w:tcPr>
          <w:p w:rsidR="00802156" w:rsidRDefault="00802156">
            <w:pPr>
              <w:pStyle w:val="ConsPlusNormal"/>
              <w:jc w:val="center"/>
            </w:pPr>
            <w:r>
              <w:t>17</w:t>
            </w:r>
          </w:p>
        </w:tc>
        <w:tc>
          <w:tcPr>
            <w:tcW w:w="1871" w:type="dxa"/>
            <w:vAlign w:val="center"/>
          </w:tcPr>
          <w:p w:rsidR="00802156" w:rsidRDefault="00802156">
            <w:pPr>
              <w:pStyle w:val="ConsPlusNormal"/>
              <w:jc w:val="center"/>
            </w:pPr>
            <w:r>
              <w:t>начало строительства</w:t>
            </w:r>
          </w:p>
        </w:tc>
        <w:tc>
          <w:tcPr>
            <w:tcW w:w="1644" w:type="dxa"/>
            <w:vAlign w:val="center"/>
          </w:tcPr>
          <w:p w:rsidR="00802156" w:rsidRDefault="00802156">
            <w:pPr>
              <w:pStyle w:val="ConsPlusNormal"/>
              <w:jc w:val="center"/>
            </w:pPr>
            <w:r>
              <w:t>октябрь 2021</w:t>
            </w:r>
          </w:p>
        </w:tc>
        <w:tc>
          <w:tcPr>
            <w:tcW w:w="2608" w:type="dxa"/>
            <w:vAlign w:val="center"/>
          </w:tcPr>
          <w:p w:rsidR="00802156" w:rsidRDefault="00802156">
            <w:pPr>
              <w:pStyle w:val="ConsPlusNormal"/>
              <w:jc w:val="center"/>
            </w:pPr>
            <w:r>
              <w:t>комплексная</w:t>
            </w:r>
          </w:p>
        </w:tc>
        <w:tc>
          <w:tcPr>
            <w:tcW w:w="1077" w:type="dxa"/>
            <w:vAlign w:val="center"/>
          </w:tcPr>
          <w:p w:rsidR="00802156" w:rsidRDefault="00802156">
            <w:pPr>
              <w:pStyle w:val="ConsPlusNormal"/>
              <w:jc w:val="center"/>
            </w:pPr>
            <w:r>
              <w:t>6477</w:t>
            </w:r>
          </w:p>
        </w:tc>
        <w:tc>
          <w:tcPr>
            <w:tcW w:w="2211" w:type="dxa"/>
            <w:vAlign w:val="center"/>
          </w:tcPr>
          <w:p w:rsidR="00802156" w:rsidRDefault="00802156">
            <w:pPr>
              <w:pStyle w:val="ConsPlusNormal"/>
              <w:jc w:val="center"/>
            </w:pPr>
            <w:r>
              <w:t>56:44:0202006:1766</w:t>
            </w:r>
          </w:p>
        </w:tc>
      </w:tr>
      <w:tr w:rsidR="00802156">
        <w:tc>
          <w:tcPr>
            <w:tcW w:w="510" w:type="dxa"/>
            <w:vAlign w:val="center"/>
          </w:tcPr>
          <w:p w:rsidR="00802156" w:rsidRDefault="00802156">
            <w:pPr>
              <w:pStyle w:val="ConsPlusNormal"/>
              <w:jc w:val="center"/>
            </w:pPr>
            <w:r>
              <w:t>52</w:t>
            </w:r>
          </w:p>
        </w:tc>
        <w:tc>
          <w:tcPr>
            <w:tcW w:w="2381" w:type="dxa"/>
            <w:vAlign w:val="center"/>
          </w:tcPr>
          <w:p w:rsidR="00802156" w:rsidRDefault="00802156">
            <w:pPr>
              <w:pStyle w:val="ConsPlusNormal"/>
              <w:jc w:val="center"/>
            </w:pPr>
            <w:r>
              <w:t>Жилой дом по ул. Томилинской, 245 в г. Оренбурге</w:t>
            </w:r>
          </w:p>
        </w:tc>
        <w:tc>
          <w:tcPr>
            <w:tcW w:w="4195" w:type="dxa"/>
            <w:vAlign w:val="center"/>
          </w:tcPr>
          <w:p w:rsidR="00802156" w:rsidRDefault="00802156">
            <w:pPr>
              <w:pStyle w:val="ConsPlusNormal"/>
              <w:jc w:val="center"/>
            </w:pPr>
            <w:r>
              <w:t>АО "Производственное объединение "Стрела"</w:t>
            </w:r>
          </w:p>
        </w:tc>
        <w:tc>
          <w:tcPr>
            <w:tcW w:w="2778" w:type="dxa"/>
            <w:vAlign w:val="center"/>
          </w:tcPr>
          <w:p w:rsidR="00802156" w:rsidRDefault="00802156">
            <w:pPr>
              <w:pStyle w:val="ConsPlusNormal"/>
              <w:jc w:val="center"/>
            </w:pPr>
            <w:r>
              <w:t>ООО "Уралстройсервис"</w:t>
            </w:r>
          </w:p>
        </w:tc>
        <w:tc>
          <w:tcPr>
            <w:tcW w:w="1077" w:type="dxa"/>
            <w:vAlign w:val="center"/>
          </w:tcPr>
          <w:p w:rsidR="00802156" w:rsidRDefault="00802156">
            <w:pPr>
              <w:pStyle w:val="ConsPlusNormal"/>
              <w:jc w:val="center"/>
            </w:pPr>
            <w:r>
              <w:t>5963,76</w:t>
            </w:r>
          </w:p>
        </w:tc>
        <w:tc>
          <w:tcPr>
            <w:tcW w:w="1339" w:type="dxa"/>
            <w:vAlign w:val="center"/>
          </w:tcPr>
          <w:p w:rsidR="00802156" w:rsidRDefault="00802156">
            <w:pPr>
              <w:pStyle w:val="ConsPlusNormal"/>
              <w:jc w:val="center"/>
            </w:pPr>
            <w:r>
              <w:t>144</w:t>
            </w:r>
          </w:p>
        </w:tc>
        <w:tc>
          <w:tcPr>
            <w:tcW w:w="1474" w:type="dxa"/>
            <w:vAlign w:val="center"/>
          </w:tcPr>
          <w:p w:rsidR="00802156" w:rsidRDefault="00802156">
            <w:pPr>
              <w:pStyle w:val="ConsPlusNormal"/>
              <w:jc w:val="center"/>
            </w:pPr>
            <w:r>
              <w:t>20</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монолитный</w:t>
            </w:r>
          </w:p>
        </w:tc>
        <w:tc>
          <w:tcPr>
            <w:tcW w:w="1531" w:type="dxa"/>
            <w:vAlign w:val="center"/>
          </w:tcPr>
          <w:p w:rsidR="00802156" w:rsidRDefault="00802156">
            <w:pPr>
              <w:pStyle w:val="ConsPlusNormal"/>
              <w:jc w:val="center"/>
            </w:pPr>
            <w:r>
              <w:t>5964,00</w:t>
            </w:r>
          </w:p>
        </w:tc>
        <w:tc>
          <w:tcPr>
            <w:tcW w:w="2324" w:type="dxa"/>
            <w:vAlign w:val="center"/>
          </w:tcPr>
          <w:p w:rsidR="00802156" w:rsidRDefault="00802156">
            <w:pPr>
              <w:pStyle w:val="ConsPlusNormal"/>
              <w:jc w:val="center"/>
            </w:pPr>
            <w:r>
              <w:t>56-301000-504-2018 от 29.06.2018</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2022</w:t>
            </w:r>
          </w:p>
        </w:tc>
        <w:tc>
          <w:tcPr>
            <w:tcW w:w="2608" w:type="dxa"/>
            <w:vAlign w:val="center"/>
          </w:tcPr>
          <w:p w:rsidR="00802156" w:rsidRDefault="00802156">
            <w:pPr>
              <w:pStyle w:val="ConsPlusNormal"/>
              <w:jc w:val="center"/>
            </w:pPr>
            <w:r>
              <w:t>точечная</w:t>
            </w:r>
          </w:p>
        </w:tc>
        <w:tc>
          <w:tcPr>
            <w:tcW w:w="1077" w:type="dxa"/>
            <w:vAlign w:val="center"/>
          </w:tcPr>
          <w:p w:rsidR="00802156" w:rsidRDefault="00802156">
            <w:pPr>
              <w:pStyle w:val="ConsPlusNormal"/>
              <w:jc w:val="center"/>
            </w:pPr>
            <w:r>
              <w:t>1421</w:t>
            </w:r>
          </w:p>
        </w:tc>
        <w:tc>
          <w:tcPr>
            <w:tcW w:w="2211" w:type="dxa"/>
            <w:vAlign w:val="center"/>
          </w:tcPr>
          <w:p w:rsidR="00802156" w:rsidRDefault="00802156">
            <w:pPr>
              <w:pStyle w:val="ConsPlusNormal"/>
              <w:jc w:val="center"/>
            </w:pPr>
            <w:r>
              <w:t>56:44:0405002:10</w:t>
            </w:r>
          </w:p>
        </w:tc>
      </w:tr>
      <w:tr w:rsidR="00802156">
        <w:tc>
          <w:tcPr>
            <w:tcW w:w="510" w:type="dxa"/>
            <w:vAlign w:val="center"/>
          </w:tcPr>
          <w:p w:rsidR="00802156" w:rsidRDefault="00802156">
            <w:pPr>
              <w:pStyle w:val="ConsPlusNormal"/>
              <w:jc w:val="center"/>
            </w:pPr>
            <w:r>
              <w:t>53</w:t>
            </w:r>
          </w:p>
        </w:tc>
        <w:tc>
          <w:tcPr>
            <w:tcW w:w="2381" w:type="dxa"/>
            <w:vAlign w:val="center"/>
          </w:tcPr>
          <w:p w:rsidR="00802156" w:rsidRDefault="00802156">
            <w:pPr>
              <w:pStyle w:val="ConsPlusNormal"/>
              <w:jc w:val="center"/>
            </w:pPr>
            <w:r>
              <w:t>Жилой дом по ул. Полигонной, 26а в г. Оренбурге</w:t>
            </w:r>
          </w:p>
        </w:tc>
        <w:tc>
          <w:tcPr>
            <w:tcW w:w="4195" w:type="dxa"/>
            <w:vAlign w:val="center"/>
          </w:tcPr>
          <w:p w:rsidR="00802156" w:rsidRDefault="00802156">
            <w:pPr>
              <w:pStyle w:val="ConsPlusNormal"/>
              <w:jc w:val="center"/>
            </w:pPr>
            <w:r>
              <w:t>ООО СЗ "Статус"</w:t>
            </w:r>
          </w:p>
        </w:tc>
        <w:tc>
          <w:tcPr>
            <w:tcW w:w="2778" w:type="dxa"/>
            <w:vAlign w:val="center"/>
          </w:tcPr>
          <w:p w:rsidR="00802156" w:rsidRDefault="00802156">
            <w:pPr>
              <w:pStyle w:val="ConsPlusNormal"/>
              <w:jc w:val="center"/>
            </w:pPr>
            <w:r>
              <w:t>ООО "СУ-56"</w:t>
            </w:r>
          </w:p>
        </w:tc>
        <w:tc>
          <w:tcPr>
            <w:tcW w:w="1077" w:type="dxa"/>
            <w:vAlign w:val="center"/>
          </w:tcPr>
          <w:p w:rsidR="00802156" w:rsidRDefault="00802156">
            <w:pPr>
              <w:pStyle w:val="ConsPlusNormal"/>
              <w:jc w:val="center"/>
            </w:pPr>
            <w:r>
              <w:t>16310,16</w:t>
            </w:r>
          </w:p>
        </w:tc>
        <w:tc>
          <w:tcPr>
            <w:tcW w:w="1339" w:type="dxa"/>
            <w:vAlign w:val="center"/>
          </w:tcPr>
          <w:p w:rsidR="00802156" w:rsidRDefault="00802156">
            <w:pPr>
              <w:pStyle w:val="ConsPlusNormal"/>
              <w:jc w:val="center"/>
            </w:pPr>
            <w:r>
              <w:t>378</w:t>
            </w:r>
          </w:p>
        </w:tc>
        <w:tc>
          <w:tcPr>
            <w:tcW w:w="1474" w:type="dxa"/>
            <w:vAlign w:val="center"/>
          </w:tcPr>
          <w:p w:rsidR="00802156" w:rsidRDefault="00802156">
            <w:pPr>
              <w:pStyle w:val="ConsPlusNormal"/>
              <w:jc w:val="center"/>
            </w:pPr>
            <w:r>
              <w:t>19</w:t>
            </w:r>
          </w:p>
        </w:tc>
        <w:tc>
          <w:tcPr>
            <w:tcW w:w="1361" w:type="dxa"/>
            <w:vAlign w:val="center"/>
          </w:tcPr>
          <w:p w:rsidR="00802156" w:rsidRDefault="00802156">
            <w:pPr>
              <w:pStyle w:val="ConsPlusNormal"/>
              <w:jc w:val="center"/>
            </w:pPr>
            <w:r>
              <w:t>5</w:t>
            </w: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16310,00</w:t>
            </w:r>
          </w:p>
        </w:tc>
        <w:tc>
          <w:tcPr>
            <w:tcW w:w="2324" w:type="dxa"/>
            <w:vAlign w:val="center"/>
          </w:tcPr>
          <w:p w:rsidR="00802156" w:rsidRDefault="00802156">
            <w:pPr>
              <w:pStyle w:val="ConsPlusNormal"/>
              <w:jc w:val="center"/>
            </w:pPr>
            <w:r>
              <w:t>56-301000-083-2020 от 22.06.2020 взамен 56-301000-502-2018</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2023</w:t>
            </w:r>
          </w:p>
        </w:tc>
        <w:tc>
          <w:tcPr>
            <w:tcW w:w="2608" w:type="dxa"/>
            <w:vAlign w:val="center"/>
          </w:tcPr>
          <w:p w:rsidR="00802156" w:rsidRDefault="00802156">
            <w:pPr>
              <w:pStyle w:val="ConsPlusNormal"/>
              <w:jc w:val="center"/>
            </w:pPr>
            <w:r>
              <w:t>точечная</w:t>
            </w:r>
          </w:p>
        </w:tc>
        <w:tc>
          <w:tcPr>
            <w:tcW w:w="1077" w:type="dxa"/>
            <w:vAlign w:val="center"/>
          </w:tcPr>
          <w:p w:rsidR="00802156" w:rsidRDefault="00802156">
            <w:pPr>
              <w:pStyle w:val="ConsPlusNormal"/>
              <w:jc w:val="center"/>
            </w:pPr>
            <w:r>
              <w:t>4270</w:t>
            </w:r>
          </w:p>
        </w:tc>
        <w:tc>
          <w:tcPr>
            <w:tcW w:w="2211" w:type="dxa"/>
            <w:vAlign w:val="center"/>
          </w:tcPr>
          <w:p w:rsidR="00802156" w:rsidRDefault="00802156">
            <w:pPr>
              <w:pStyle w:val="ConsPlusNormal"/>
              <w:jc w:val="center"/>
            </w:pPr>
            <w:r>
              <w:t>56:44:0418001:14</w:t>
            </w:r>
          </w:p>
        </w:tc>
      </w:tr>
      <w:tr w:rsidR="00802156">
        <w:tc>
          <w:tcPr>
            <w:tcW w:w="510" w:type="dxa"/>
            <w:vAlign w:val="center"/>
          </w:tcPr>
          <w:p w:rsidR="00802156" w:rsidRDefault="00802156">
            <w:pPr>
              <w:pStyle w:val="ConsPlusNormal"/>
              <w:jc w:val="center"/>
            </w:pPr>
            <w:r>
              <w:t>54</w:t>
            </w:r>
          </w:p>
        </w:tc>
        <w:tc>
          <w:tcPr>
            <w:tcW w:w="2381" w:type="dxa"/>
            <w:vAlign w:val="center"/>
          </w:tcPr>
          <w:p w:rsidR="00802156" w:rsidRDefault="00802156">
            <w:pPr>
              <w:pStyle w:val="ConsPlusNormal"/>
              <w:jc w:val="center"/>
            </w:pPr>
            <w:r>
              <w:t>Жилой дом по ул. Планерной, 11 в г. Оренбурге</w:t>
            </w:r>
          </w:p>
        </w:tc>
        <w:tc>
          <w:tcPr>
            <w:tcW w:w="4195" w:type="dxa"/>
            <w:vAlign w:val="center"/>
          </w:tcPr>
          <w:p w:rsidR="00802156" w:rsidRDefault="00802156">
            <w:pPr>
              <w:pStyle w:val="ConsPlusNormal"/>
              <w:jc w:val="center"/>
            </w:pPr>
            <w:r>
              <w:t>ООО СЗ "Статус"</w:t>
            </w:r>
          </w:p>
        </w:tc>
        <w:tc>
          <w:tcPr>
            <w:tcW w:w="2778" w:type="dxa"/>
            <w:vAlign w:val="center"/>
          </w:tcPr>
          <w:p w:rsidR="00802156" w:rsidRDefault="00802156">
            <w:pPr>
              <w:pStyle w:val="ConsPlusNormal"/>
              <w:jc w:val="center"/>
            </w:pPr>
            <w:r>
              <w:t>ООО "СУ-56"</w:t>
            </w:r>
          </w:p>
        </w:tc>
        <w:tc>
          <w:tcPr>
            <w:tcW w:w="1077" w:type="dxa"/>
            <w:vAlign w:val="center"/>
          </w:tcPr>
          <w:p w:rsidR="00802156" w:rsidRDefault="00802156">
            <w:pPr>
              <w:pStyle w:val="ConsPlusNormal"/>
              <w:jc w:val="center"/>
            </w:pPr>
            <w:r>
              <w:t>9444,35</w:t>
            </w:r>
          </w:p>
        </w:tc>
        <w:tc>
          <w:tcPr>
            <w:tcW w:w="1339" w:type="dxa"/>
            <w:vAlign w:val="center"/>
          </w:tcPr>
          <w:p w:rsidR="00802156" w:rsidRDefault="00802156">
            <w:pPr>
              <w:pStyle w:val="ConsPlusNormal"/>
              <w:jc w:val="center"/>
            </w:pPr>
            <w:r>
              <w:t>238</w:t>
            </w:r>
          </w:p>
        </w:tc>
        <w:tc>
          <w:tcPr>
            <w:tcW w:w="1474" w:type="dxa"/>
            <w:vAlign w:val="center"/>
          </w:tcPr>
          <w:p w:rsidR="00802156" w:rsidRDefault="00802156">
            <w:pPr>
              <w:pStyle w:val="ConsPlusNormal"/>
              <w:jc w:val="center"/>
            </w:pPr>
            <w:r>
              <w:t>20</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9444,00</w:t>
            </w:r>
          </w:p>
        </w:tc>
        <w:tc>
          <w:tcPr>
            <w:tcW w:w="2324" w:type="dxa"/>
            <w:vAlign w:val="center"/>
          </w:tcPr>
          <w:p w:rsidR="00802156" w:rsidRDefault="00802156">
            <w:pPr>
              <w:pStyle w:val="ConsPlusNormal"/>
              <w:jc w:val="center"/>
            </w:pPr>
            <w:r>
              <w:t>56-301000-665-2018 от 28.11.2018 взамен 56-301000-648-2018</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jc w:val="center"/>
            </w:pPr>
            <w:r>
              <w:t>начало строительства</w:t>
            </w:r>
          </w:p>
        </w:tc>
        <w:tc>
          <w:tcPr>
            <w:tcW w:w="1644" w:type="dxa"/>
            <w:vAlign w:val="center"/>
          </w:tcPr>
          <w:p w:rsidR="00802156" w:rsidRDefault="00802156">
            <w:pPr>
              <w:pStyle w:val="ConsPlusNormal"/>
              <w:jc w:val="center"/>
            </w:pPr>
            <w:r>
              <w:t>декабрь 2021</w:t>
            </w:r>
          </w:p>
        </w:tc>
        <w:tc>
          <w:tcPr>
            <w:tcW w:w="2608" w:type="dxa"/>
            <w:vAlign w:val="center"/>
          </w:tcPr>
          <w:p w:rsidR="00802156" w:rsidRDefault="00802156">
            <w:pPr>
              <w:pStyle w:val="ConsPlusNormal"/>
              <w:jc w:val="center"/>
            </w:pPr>
            <w:r>
              <w:t>точечная</w:t>
            </w:r>
          </w:p>
        </w:tc>
        <w:tc>
          <w:tcPr>
            <w:tcW w:w="1077" w:type="dxa"/>
            <w:vAlign w:val="center"/>
          </w:tcPr>
          <w:p w:rsidR="00802156" w:rsidRDefault="00802156">
            <w:pPr>
              <w:pStyle w:val="ConsPlusNormal"/>
              <w:jc w:val="center"/>
            </w:pPr>
            <w:r>
              <w:t>3836</w:t>
            </w:r>
          </w:p>
        </w:tc>
        <w:tc>
          <w:tcPr>
            <w:tcW w:w="2211" w:type="dxa"/>
            <w:vAlign w:val="center"/>
          </w:tcPr>
          <w:p w:rsidR="00802156" w:rsidRDefault="00802156">
            <w:pPr>
              <w:pStyle w:val="ConsPlusNormal"/>
              <w:jc w:val="center"/>
            </w:pPr>
            <w:r>
              <w:t>56:44:0405002:1290</w:t>
            </w:r>
          </w:p>
        </w:tc>
      </w:tr>
      <w:tr w:rsidR="00802156">
        <w:tc>
          <w:tcPr>
            <w:tcW w:w="510" w:type="dxa"/>
            <w:vAlign w:val="center"/>
          </w:tcPr>
          <w:p w:rsidR="00802156" w:rsidRDefault="00802156">
            <w:pPr>
              <w:pStyle w:val="ConsPlusNormal"/>
              <w:jc w:val="center"/>
            </w:pPr>
            <w:r>
              <w:t>55</w:t>
            </w:r>
          </w:p>
        </w:tc>
        <w:tc>
          <w:tcPr>
            <w:tcW w:w="2381" w:type="dxa"/>
            <w:vAlign w:val="center"/>
          </w:tcPr>
          <w:p w:rsidR="00802156" w:rsidRDefault="00802156">
            <w:pPr>
              <w:pStyle w:val="ConsPlusNormal"/>
              <w:jc w:val="center"/>
            </w:pPr>
            <w:r>
              <w:t xml:space="preserve">Трехквартирный жилой дом блокированного </w:t>
            </w:r>
            <w:r>
              <w:lastRenderedPageBreak/>
              <w:t>типа в п. Ростоши, улица Веселая</w:t>
            </w:r>
          </w:p>
        </w:tc>
        <w:tc>
          <w:tcPr>
            <w:tcW w:w="4195" w:type="dxa"/>
            <w:vAlign w:val="center"/>
          </w:tcPr>
          <w:p w:rsidR="00802156" w:rsidRDefault="00802156">
            <w:pPr>
              <w:pStyle w:val="ConsPlusNormal"/>
              <w:jc w:val="center"/>
            </w:pPr>
            <w:r>
              <w:lastRenderedPageBreak/>
              <w:t>Физическое лицо</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554,48</w:t>
            </w:r>
          </w:p>
        </w:tc>
        <w:tc>
          <w:tcPr>
            <w:tcW w:w="1339" w:type="dxa"/>
            <w:vAlign w:val="center"/>
          </w:tcPr>
          <w:p w:rsidR="00802156" w:rsidRDefault="00802156">
            <w:pPr>
              <w:pStyle w:val="ConsPlusNormal"/>
              <w:jc w:val="center"/>
            </w:pPr>
            <w:r>
              <w:t>3</w:t>
            </w:r>
          </w:p>
        </w:tc>
        <w:tc>
          <w:tcPr>
            <w:tcW w:w="1474" w:type="dxa"/>
            <w:vAlign w:val="center"/>
          </w:tcPr>
          <w:p w:rsidR="00802156" w:rsidRDefault="00802156">
            <w:pPr>
              <w:pStyle w:val="ConsPlusNormal"/>
              <w:jc w:val="center"/>
            </w:pPr>
            <w:r>
              <w:t>1</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керамзитоблок</w:t>
            </w:r>
          </w:p>
        </w:tc>
        <w:tc>
          <w:tcPr>
            <w:tcW w:w="1531" w:type="dxa"/>
            <w:vAlign w:val="center"/>
          </w:tcPr>
          <w:p w:rsidR="00802156" w:rsidRDefault="00802156">
            <w:pPr>
              <w:pStyle w:val="ConsPlusNormal"/>
              <w:jc w:val="center"/>
            </w:pPr>
            <w:r>
              <w:t>554,00</w:t>
            </w:r>
          </w:p>
        </w:tc>
        <w:tc>
          <w:tcPr>
            <w:tcW w:w="2324" w:type="dxa"/>
            <w:vAlign w:val="center"/>
          </w:tcPr>
          <w:p w:rsidR="00802156" w:rsidRDefault="00802156">
            <w:pPr>
              <w:pStyle w:val="ConsPlusNormal"/>
              <w:jc w:val="center"/>
            </w:pPr>
            <w:r>
              <w:t>56-301000-091-2019 от 19.06.2019</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jc w:val="center"/>
            </w:pPr>
            <w:r>
              <w:t>начало строительства</w:t>
            </w:r>
          </w:p>
        </w:tc>
        <w:tc>
          <w:tcPr>
            <w:tcW w:w="1644" w:type="dxa"/>
            <w:vAlign w:val="center"/>
          </w:tcPr>
          <w:p w:rsidR="00802156" w:rsidRDefault="00802156">
            <w:pPr>
              <w:pStyle w:val="ConsPlusNormal"/>
              <w:jc w:val="center"/>
            </w:pPr>
            <w:r>
              <w:t>2022</w:t>
            </w:r>
          </w:p>
        </w:tc>
        <w:tc>
          <w:tcPr>
            <w:tcW w:w="2608" w:type="dxa"/>
            <w:vAlign w:val="center"/>
          </w:tcPr>
          <w:p w:rsidR="00802156" w:rsidRDefault="00802156">
            <w:pPr>
              <w:pStyle w:val="ConsPlusNormal"/>
              <w:jc w:val="center"/>
            </w:pPr>
            <w:r>
              <w:t>точечная</w:t>
            </w:r>
          </w:p>
        </w:tc>
        <w:tc>
          <w:tcPr>
            <w:tcW w:w="1077" w:type="dxa"/>
            <w:vAlign w:val="center"/>
          </w:tcPr>
          <w:p w:rsidR="00802156" w:rsidRDefault="00802156">
            <w:pPr>
              <w:pStyle w:val="ConsPlusNormal"/>
              <w:jc w:val="center"/>
            </w:pPr>
            <w:r>
              <w:t>960</w:t>
            </w:r>
          </w:p>
        </w:tc>
        <w:tc>
          <w:tcPr>
            <w:tcW w:w="2211" w:type="dxa"/>
            <w:vAlign w:val="center"/>
          </w:tcPr>
          <w:p w:rsidR="00802156" w:rsidRDefault="00802156">
            <w:pPr>
              <w:pStyle w:val="ConsPlusNormal"/>
              <w:jc w:val="center"/>
            </w:pPr>
            <w:r>
              <w:t>56:44:0201015:202</w:t>
            </w:r>
          </w:p>
        </w:tc>
      </w:tr>
      <w:tr w:rsidR="00802156">
        <w:tc>
          <w:tcPr>
            <w:tcW w:w="510" w:type="dxa"/>
            <w:vMerge w:val="restart"/>
            <w:vAlign w:val="center"/>
          </w:tcPr>
          <w:p w:rsidR="00802156" w:rsidRDefault="00802156">
            <w:pPr>
              <w:pStyle w:val="ConsPlusNormal"/>
              <w:jc w:val="center"/>
            </w:pPr>
            <w:r>
              <w:lastRenderedPageBreak/>
              <w:t>56</w:t>
            </w:r>
          </w:p>
        </w:tc>
        <w:tc>
          <w:tcPr>
            <w:tcW w:w="2381" w:type="dxa"/>
            <w:vMerge w:val="restart"/>
            <w:vAlign w:val="center"/>
          </w:tcPr>
          <w:p w:rsidR="00802156" w:rsidRDefault="00802156">
            <w:pPr>
              <w:pStyle w:val="ConsPlusNormal"/>
              <w:jc w:val="center"/>
            </w:pPr>
            <w:r>
              <w:t>Жилой комплекс "Ботанический сад" в г. Оренбурге. Жилой дом N 2. 3 пусковой комплекс б/с N 2/3 - N 2/1</w:t>
            </w:r>
          </w:p>
        </w:tc>
        <w:tc>
          <w:tcPr>
            <w:tcW w:w="4195" w:type="dxa"/>
            <w:vMerge w:val="restart"/>
            <w:vAlign w:val="center"/>
          </w:tcPr>
          <w:p w:rsidR="00802156" w:rsidRDefault="00802156">
            <w:pPr>
              <w:pStyle w:val="ConsPlusNormal"/>
              <w:jc w:val="center"/>
            </w:pPr>
            <w:r>
              <w:t>ООО СЗ "УСК-Недвижимость"</w:t>
            </w:r>
          </w:p>
        </w:tc>
        <w:tc>
          <w:tcPr>
            <w:tcW w:w="2778" w:type="dxa"/>
            <w:vMerge w:val="restart"/>
            <w:vAlign w:val="center"/>
          </w:tcPr>
          <w:p w:rsidR="00802156" w:rsidRDefault="00802156">
            <w:pPr>
              <w:pStyle w:val="ConsPlusNormal"/>
            </w:pPr>
          </w:p>
        </w:tc>
        <w:tc>
          <w:tcPr>
            <w:tcW w:w="1077" w:type="dxa"/>
            <w:vMerge w:val="restart"/>
            <w:vAlign w:val="center"/>
          </w:tcPr>
          <w:p w:rsidR="00802156" w:rsidRDefault="00802156">
            <w:pPr>
              <w:pStyle w:val="ConsPlusNormal"/>
              <w:jc w:val="center"/>
            </w:pPr>
            <w:r>
              <w:t>11253,10</w:t>
            </w:r>
          </w:p>
        </w:tc>
        <w:tc>
          <w:tcPr>
            <w:tcW w:w="1339" w:type="dxa"/>
            <w:vMerge w:val="restart"/>
            <w:vAlign w:val="center"/>
          </w:tcPr>
          <w:p w:rsidR="00802156" w:rsidRDefault="00802156">
            <w:pPr>
              <w:pStyle w:val="ConsPlusNormal"/>
              <w:jc w:val="center"/>
            </w:pPr>
            <w:r>
              <w:t>237</w:t>
            </w:r>
          </w:p>
        </w:tc>
        <w:tc>
          <w:tcPr>
            <w:tcW w:w="1474" w:type="dxa"/>
            <w:vMerge w:val="restart"/>
            <w:vAlign w:val="center"/>
          </w:tcPr>
          <w:p w:rsidR="00802156" w:rsidRDefault="00802156">
            <w:pPr>
              <w:pStyle w:val="ConsPlusNormal"/>
              <w:jc w:val="center"/>
            </w:pPr>
            <w:r>
              <w:t>18</w:t>
            </w:r>
          </w:p>
        </w:tc>
        <w:tc>
          <w:tcPr>
            <w:tcW w:w="1361" w:type="dxa"/>
            <w:vMerge w:val="restart"/>
            <w:vAlign w:val="center"/>
          </w:tcPr>
          <w:p w:rsidR="00802156" w:rsidRDefault="00802156">
            <w:pPr>
              <w:pStyle w:val="ConsPlusNormal"/>
            </w:pPr>
          </w:p>
        </w:tc>
        <w:tc>
          <w:tcPr>
            <w:tcW w:w="1757" w:type="dxa"/>
            <w:vMerge w:val="restart"/>
            <w:vAlign w:val="center"/>
          </w:tcPr>
          <w:p w:rsidR="00802156" w:rsidRDefault="00802156">
            <w:pPr>
              <w:pStyle w:val="ConsPlusNormal"/>
              <w:jc w:val="center"/>
            </w:pPr>
            <w:r>
              <w:t>панельный</w:t>
            </w:r>
          </w:p>
        </w:tc>
        <w:tc>
          <w:tcPr>
            <w:tcW w:w="1531" w:type="dxa"/>
            <w:vMerge w:val="restart"/>
            <w:vAlign w:val="center"/>
          </w:tcPr>
          <w:p w:rsidR="00802156" w:rsidRDefault="00802156">
            <w:pPr>
              <w:pStyle w:val="ConsPlusNormal"/>
              <w:jc w:val="center"/>
            </w:pPr>
            <w:r>
              <w:t>11253,00</w:t>
            </w:r>
          </w:p>
        </w:tc>
        <w:tc>
          <w:tcPr>
            <w:tcW w:w="2324" w:type="dxa"/>
            <w:vMerge w:val="restart"/>
            <w:vAlign w:val="center"/>
          </w:tcPr>
          <w:p w:rsidR="00802156" w:rsidRDefault="00802156">
            <w:pPr>
              <w:pStyle w:val="ConsPlusNormal"/>
              <w:jc w:val="center"/>
            </w:pPr>
            <w:r>
              <w:t>56-301000-172-2020 от 04.12.2020 взамен 56-301000-132-2019</w:t>
            </w:r>
          </w:p>
        </w:tc>
        <w:tc>
          <w:tcPr>
            <w:tcW w:w="454" w:type="dxa"/>
            <w:vMerge w:val="restart"/>
            <w:vAlign w:val="center"/>
          </w:tcPr>
          <w:p w:rsidR="00802156" w:rsidRDefault="00802156">
            <w:pPr>
              <w:pStyle w:val="ConsPlusNormal"/>
              <w:jc w:val="center"/>
            </w:pPr>
            <w:r>
              <w:t>80</w:t>
            </w:r>
          </w:p>
        </w:tc>
        <w:tc>
          <w:tcPr>
            <w:tcW w:w="1871" w:type="dxa"/>
            <w:vMerge w:val="restart"/>
            <w:vAlign w:val="center"/>
          </w:tcPr>
          <w:p w:rsidR="00802156" w:rsidRDefault="00802156">
            <w:pPr>
              <w:pStyle w:val="ConsPlusNormal"/>
              <w:jc w:val="center"/>
            </w:pPr>
            <w:r>
              <w:t>Возведение стен дома</w:t>
            </w:r>
          </w:p>
        </w:tc>
        <w:tc>
          <w:tcPr>
            <w:tcW w:w="1644" w:type="dxa"/>
            <w:vMerge w:val="restart"/>
            <w:vAlign w:val="center"/>
          </w:tcPr>
          <w:p w:rsidR="00802156" w:rsidRDefault="00802156">
            <w:pPr>
              <w:pStyle w:val="ConsPlusNormal"/>
              <w:jc w:val="center"/>
            </w:pPr>
            <w:r>
              <w:t>июль 2021</w:t>
            </w:r>
          </w:p>
        </w:tc>
        <w:tc>
          <w:tcPr>
            <w:tcW w:w="2608" w:type="dxa"/>
            <w:vMerge w:val="restart"/>
            <w:vAlign w:val="center"/>
          </w:tcPr>
          <w:p w:rsidR="00802156" w:rsidRDefault="00802156">
            <w:pPr>
              <w:pStyle w:val="ConsPlusNormal"/>
              <w:jc w:val="center"/>
            </w:pPr>
            <w:r>
              <w:t>комплексная</w:t>
            </w:r>
          </w:p>
        </w:tc>
        <w:tc>
          <w:tcPr>
            <w:tcW w:w="1077" w:type="dxa"/>
            <w:vAlign w:val="center"/>
          </w:tcPr>
          <w:p w:rsidR="00802156" w:rsidRDefault="00802156">
            <w:pPr>
              <w:pStyle w:val="ConsPlusNormal"/>
              <w:jc w:val="center"/>
            </w:pPr>
            <w:r>
              <w:t>41</w:t>
            </w:r>
          </w:p>
        </w:tc>
        <w:tc>
          <w:tcPr>
            <w:tcW w:w="2211" w:type="dxa"/>
            <w:vAlign w:val="center"/>
          </w:tcPr>
          <w:p w:rsidR="00802156" w:rsidRDefault="00802156">
            <w:pPr>
              <w:pStyle w:val="ConsPlusNormal"/>
              <w:jc w:val="center"/>
            </w:pPr>
            <w:r>
              <w:t>56:44:0124001:4350</w:t>
            </w:r>
          </w:p>
        </w:tc>
      </w:tr>
      <w:tr w:rsidR="00802156">
        <w:tc>
          <w:tcPr>
            <w:tcW w:w="510" w:type="dxa"/>
            <w:vMerge/>
          </w:tcPr>
          <w:p w:rsidR="00802156" w:rsidRDefault="00802156">
            <w:pPr>
              <w:spacing w:after="1" w:line="0" w:lineRule="atLeast"/>
            </w:pPr>
          </w:p>
        </w:tc>
        <w:tc>
          <w:tcPr>
            <w:tcW w:w="2381" w:type="dxa"/>
            <w:vMerge/>
          </w:tcPr>
          <w:p w:rsidR="00802156" w:rsidRDefault="00802156">
            <w:pPr>
              <w:spacing w:after="1" w:line="0" w:lineRule="atLeast"/>
            </w:pPr>
          </w:p>
        </w:tc>
        <w:tc>
          <w:tcPr>
            <w:tcW w:w="4195" w:type="dxa"/>
            <w:vMerge/>
          </w:tcPr>
          <w:p w:rsidR="00802156" w:rsidRDefault="00802156">
            <w:pPr>
              <w:spacing w:after="1" w:line="0" w:lineRule="atLeast"/>
            </w:pPr>
          </w:p>
        </w:tc>
        <w:tc>
          <w:tcPr>
            <w:tcW w:w="2778" w:type="dxa"/>
            <w:vMerge/>
          </w:tcPr>
          <w:p w:rsidR="00802156" w:rsidRDefault="00802156">
            <w:pPr>
              <w:spacing w:after="1" w:line="0" w:lineRule="atLeast"/>
            </w:pPr>
          </w:p>
        </w:tc>
        <w:tc>
          <w:tcPr>
            <w:tcW w:w="1077" w:type="dxa"/>
            <w:vMerge/>
          </w:tcPr>
          <w:p w:rsidR="00802156" w:rsidRDefault="00802156">
            <w:pPr>
              <w:spacing w:after="1" w:line="0" w:lineRule="atLeast"/>
            </w:pPr>
          </w:p>
        </w:tc>
        <w:tc>
          <w:tcPr>
            <w:tcW w:w="1339" w:type="dxa"/>
            <w:vMerge/>
          </w:tcPr>
          <w:p w:rsidR="00802156" w:rsidRDefault="00802156">
            <w:pPr>
              <w:spacing w:after="1" w:line="0" w:lineRule="atLeast"/>
            </w:pPr>
          </w:p>
        </w:tc>
        <w:tc>
          <w:tcPr>
            <w:tcW w:w="1474" w:type="dxa"/>
            <w:vMerge/>
          </w:tcPr>
          <w:p w:rsidR="00802156" w:rsidRDefault="00802156">
            <w:pPr>
              <w:spacing w:after="1" w:line="0" w:lineRule="atLeast"/>
            </w:pPr>
          </w:p>
        </w:tc>
        <w:tc>
          <w:tcPr>
            <w:tcW w:w="1361" w:type="dxa"/>
            <w:vMerge/>
          </w:tcPr>
          <w:p w:rsidR="00802156" w:rsidRDefault="00802156">
            <w:pPr>
              <w:spacing w:after="1" w:line="0" w:lineRule="atLeast"/>
            </w:pPr>
          </w:p>
        </w:tc>
        <w:tc>
          <w:tcPr>
            <w:tcW w:w="1757" w:type="dxa"/>
            <w:vMerge/>
          </w:tcPr>
          <w:p w:rsidR="00802156" w:rsidRDefault="00802156">
            <w:pPr>
              <w:spacing w:after="1" w:line="0" w:lineRule="atLeast"/>
            </w:pPr>
          </w:p>
        </w:tc>
        <w:tc>
          <w:tcPr>
            <w:tcW w:w="1531" w:type="dxa"/>
            <w:vMerge/>
          </w:tcPr>
          <w:p w:rsidR="00802156" w:rsidRDefault="00802156">
            <w:pPr>
              <w:spacing w:after="1" w:line="0" w:lineRule="atLeast"/>
            </w:pPr>
          </w:p>
        </w:tc>
        <w:tc>
          <w:tcPr>
            <w:tcW w:w="2324" w:type="dxa"/>
            <w:vMerge/>
          </w:tcPr>
          <w:p w:rsidR="00802156" w:rsidRDefault="00802156">
            <w:pPr>
              <w:spacing w:after="1" w:line="0" w:lineRule="atLeast"/>
            </w:pPr>
          </w:p>
        </w:tc>
        <w:tc>
          <w:tcPr>
            <w:tcW w:w="454" w:type="dxa"/>
            <w:vMerge/>
          </w:tcPr>
          <w:p w:rsidR="00802156" w:rsidRDefault="00802156">
            <w:pPr>
              <w:spacing w:after="1" w:line="0" w:lineRule="atLeast"/>
            </w:pPr>
          </w:p>
        </w:tc>
        <w:tc>
          <w:tcPr>
            <w:tcW w:w="1871" w:type="dxa"/>
            <w:vMerge/>
          </w:tcPr>
          <w:p w:rsidR="00802156" w:rsidRDefault="00802156">
            <w:pPr>
              <w:spacing w:after="1" w:line="0" w:lineRule="atLeast"/>
            </w:pPr>
          </w:p>
        </w:tc>
        <w:tc>
          <w:tcPr>
            <w:tcW w:w="1644" w:type="dxa"/>
            <w:vMerge/>
          </w:tcPr>
          <w:p w:rsidR="00802156" w:rsidRDefault="00802156">
            <w:pPr>
              <w:spacing w:after="1" w:line="0" w:lineRule="atLeast"/>
            </w:pPr>
          </w:p>
        </w:tc>
        <w:tc>
          <w:tcPr>
            <w:tcW w:w="2608" w:type="dxa"/>
            <w:vMerge/>
          </w:tcPr>
          <w:p w:rsidR="00802156" w:rsidRDefault="00802156">
            <w:pPr>
              <w:spacing w:after="1" w:line="0" w:lineRule="atLeast"/>
            </w:pPr>
          </w:p>
        </w:tc>
        <w:tc>
          <w:tcPr>
            <w:tcW w:w="1077" w:type="dxa"/>
            <w:vAlign w:val="center"/>
          </w:tcPr>
          <w:p w:rsidR="00802156" w:rsidRDefault="00802156">
            <w:pPr>
              <w:pStyle w:val="ConsPlusNormal"/>
              <w:jc w:val="center"/>
            </w:pPr>
            <w:r>
              <w:t>11012</w:t>
            </w:r>
          </w:p>
        </w:tc>
        <w:tc>
          <w:tcPr>
            <w:tcW w:w="2211" w:type="dxa"/>
            <w:vAlign w:val="center"/>
          </w:tcPr>
          <w:p w:rsidR="00802156" w:rsidRDefault="00802156">
            <w:pPr>
              <w:pStyle w:val="ConsPlusNormal"/>
              <w:jc w:val="center"/>
            </w:pPr>
            <w:r>
              <w:t>56:44:0124001:4363</w:t>
            </w:r>
          </w:p>
        </w:tc>
      </w:tr>
      <w:tr w:rsidR="00802156">
        <w:tc>
          <w:tcPr>
            <w:tcW w:w="510" w:type="dxa"/>
            <w:vMerge w:val="restart"/>
            <w:vAlign w:val="center"/>
          </w:tcPr>
          <w:p w:rsidR="00802156" w:rsidRDefault="00802156">
            <w:pPr>
              <w:pStyle w:val="ConsPlusNormal"/>
              <w:jc w:val="center"/>
            </w:pPr>
            <w:r>
              <w:t>57</w:t>
            </w:r>
          </w:p>
        </w:tc>
        <w:tc>
          <w:tcPr>
            <w:tcW w:w="2381" w:type="dxa"/>
            <w:vAlign w:val="center"/>
          </w:tcPr>
          <w:p w:rsidR="00802156" w:rsidRDefault="00802156">
            <w:pPr>
              <w:pStyle w:val="ConsPlusNormal"/>
              <w:jc w:val="center"/>
            </w:pPr>
            <w:r>
              <w:t>"Реконструкция незавершенного строительством жилого дома по ул. Терешковой в г. Оренбурге, расположенного на земельном участке с кадастровым номером 56:44:0124001:187" 4 пусковой комплекс б/с N 3/4</w:t>
            </w:r>
          </w:p>
        </w:tc>
        <w:tc>
          <w:tcPr>
            <w:tcW w:w="4195" w:type="dxa"/>
            <w:vAlign w:val="center"/>
          </w:tcPr>
          <w:p w:rsidR="00802156" w:rsidRDefault="00802156">
            <w:pPr>
              <w:pStyle w:val="ConsPlusNormal"/>
              <w:jc w:val="center"/>
            </w:pPr>
            <w:r>
              <w:t>ООО "Уральская строительная компания"</w:t>
            </w:r>
          </w:p>
        </w:tc>
        <w:tc>
          <w:tcPr>
            <w:tcW w:w="2778" w:type="dxa"/>
            <w:vAlign w:val="center"/>
          </w:tcPr>
          <w:p w:rsidR="00802156" w:rsidRDefault="00802156">
            <w:pPr>
              <w:pStyle w:val="ConsPlusNormal"/>
              <w:jc w:val="center"/>
            </w:pPr>
            <w:r>
              <w:t>ООО "Уральская инвестиционная компания"</w:t>
            </w:r>
          </w:p>
        </w:tc>
        <w:tc>
          <w:tcPr>
            <w:tcW w:w="1077" w:type="dxa"/>
            <w:vAlign w:val="center"/>
          </w:tcPr>
          <w:p w:rsidR="00802156" w:rsidRDefault="00802156">
            <w:pPr>
              <w:pStyle w:val="ConsPlusNormal"/>
              <w:jc w:val="center"/>
            </w:pPr>
            <w:r>
              <w:t>4141,25</w:t>
            </w:r>
          </w:p>
        </w:tc>
        <w:tc>
          <w:tcPr>
            <w:tcW w:w="1339" w:type="dxa"/>
            <w:vAlign w:val="center"/>
          </w:tcPr>
          <w:p w:rsidR="00802156" w:rsidRDefault="00802156">
            <w:pPr>
              <w:pStyle w:val="ConsPlusNormal"/>
              <w:jc w:val="center"/>
            </w:pPr>
            <w:r>
              <w:t>67</w:t>
            </w:r>
          </w:p>
        </w:tc>
        <w:tc>
          <w:tcPr>
            <w:tcW w:w="1474" w:type="dxa"/>
            <w:vAlign w:val="center"/>
          </w:tcPr>
          <w:p w:rsidR="00802156" w:rsidRDefault="00802156">
            <w:pPr>
              <w:pStyle w:val="ConsPlusNormal"/>
              <w:jc w:val="center"/>
            </w:pPr>
            <w:r>
              <w:t>18</w:t>
            </w:r>
          </w:p>
        </w:tc>
        <w:tc>
          <w:tcPr>
            <w:tcW w:w="1361" w:type="dxa"/>
            <w:vAlign w:val="center"/>
          </w:tcPr>
          <w:p w:rsidR="00802156" w:rsidRDefault="00802156">
            <w:pPr>
              <w:pStyle w:val="ConsPlusNormal"/>
              <w:jc w:val="center"/>
            </w:pPr>
            <w:r>
              <w:t>1</w:t>
            </w: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4141,00</w:t>
            </w:r>
          </w:p>
        </w:tc>
        <w:tc>
          <w:tcPr>
            <w:tcW w:w="2324" w:type="dxa"/>
            <w:vMerge w:val="restart"/>
            <w:vAlign w:val="center"/>
          </w:tcPr>
          <w:p w:rsidR="00802156" w:rsidRDefault="00802156">
            <w:pPr>
              <w:pStyle w:val="ConsPlusNormal"/>
              <w:jc w:val="center"/>
            </w:pPr>
            <w:r>
              <w:t>56-301000-021-2020 от 28.02.2020 взамен 56-301000-141-2019 от 29.07.2019</w:t>
            </w:r>
          </w:p>
        </w:tc>
        <w:tc>
          <w:tcPr>
            <w:tcW w:w="454" w:type="dxa"/>
            <w:vAlign w:val="center"/>
          </w:tcPr>
          <w:p w:rsidR="00802156" w:rsidRDefault="00802156">
            <w:pPr>
              <w:pStyle w:val="ConsPlusNormal"/>
              <w:jc w:val="center"/>
            </w:pPr>
            <w:r>
              <w:t>80</w:t>
            </w:r>
          </w:p>
        </w:tc>
        <w:tc>
          <w:tcPr>
            <w:tcW w:w="1871" w:type="dxa"/>
            <w:vAlign w:val="center"/>
          </w:tcPr>
          <w:p w:rsidR="00802156" w:rsidRDefault="00802156">
            <w:pPr>
              <w:pStyle w:val="ConsPlusNormal"/>
              <w:jc w:val="center"/>
            </w:pPr>
            <w:r>
              <w:t>возведение стен дома</w:t>
            </w:r>
          </w:p>
        </w:tc>
        <w:tc>
          <w:tcPr>
            <w:tcW w:w="1644" w:type="dxa"/>
            <w:vAlign w:val="center"/>
          </w:tcPr>
          <w:p w:rsidR="00802156" w:rsidRDefault="00802156">
            <w:pPr>
              <w:pStyle w:val="ConsPlusNormal"/>
              <w:jc w:val="center"/>
            </w:pPr>
            <w:r>
              <w:t>июнь 2021</w:t>
            </w:r>
          </w:p>
        </w:tc>
        <w:tc>
          <w:tcPr>
            <w:tcW w:w="2608" w:type="dxa"/>
            <w:vAlign w:val="center"/>
          </w:tcPr>
          <w:p w:rsidR="00802156" w:rsidRDefault="00802156">
            <w:pPr>
              <w:pStyle w:val="ConsPlusNormal"/>
            </w:pPr>
          </w:p>
        </w:tc>
        <w:tc>
          <w:tcPr>
            <w:tcW w:w="1077" w:type="dxa"/>
            <w:vMerge w:val="restart"/>
            <w:vAlign w:val="center"/>
          </w:tcPr>
          <w:p w:rsidR="00802156" w:rsidRDefault="00802156">
            <w:pPr>
              <w:pStyle w:val="ConsPlusNormal"/>
              <w:jc w:val="center"/>
            </w:pPr>
            <w:r>
              <w:t>29000</w:t>
            </w:r>
          </w:p>
        </w:tc>
        <w:tc>
          <w:tcPr>
            <w:tcW w:w="2211" w:type="dxa"/>
            <w:vMerge w:val="restart"/>
            <w:vAlign w:val="center"/>
          </w:tcPr>
          <w:p w:rsidR="00802156" w:rsidRDefault="00802156">
            <w:pPr>
              <w:pStyle w:val="ConsPlusNormal"/>
              <w:jc w:val="center"/>
            </w:pPr>
            <w:r>
              <w:t>56:44:0124001:187</w:t>
            </w:r>
          </w:p>
        </w:tc>
      </w:tr>
      <w:tr w:rsidR="00802156">
        <w:tc>
          <w:tcPr>
            <w:tcW w:w="510" w:type="dxa"/>
            <w:vMerge/>
          </w:tcPr>
          <w:p w:rsidR="00802156" w:rsidRDefault="00802156">
            <w:pPr>
              <w:spacing w:after="1" w:line="0" w:lineRule="atLeast"/>
            </w:pPr>
          </w:p>
        </w:tc>
        <w:tc>
          <w:tcPr>
            <w:tcW w:w="2381" w:type="dxa"/>
            <w:vAlign w:val="center"/>
          </w:tcPr>
          <w:p w:rsidR="00802156" w:rsidRDefault="00802156">
            <w:pPr>
              <w:pStyle w:val="ConsPlusNormal"/>
              <w:jc w:val="center"/>
            </w:pPr>
            <w:r>
              <w:t xml:space="preserve">"Реконструкция незавершенного строительством жилого дома по ул. Терешковой в г. Оренбурге, расположенного на земельном участке с кадастровым номером 56:44:0124001:187" 5 пусковой комплекс б/с </w:t>
            </w:r>
            <w:r>
              <w:lastRenderedPageBreak/>
              <w:t>N 3/5, N 3/6</w:t>
            </w:r>
          </w:p>
        </w:tc>
        <w:tc>
          <w:tcPr>
            <w:tcW w:w="4195" w:type="dxa"/>
            <w:vAlign w:val="center"/>
          </w:tcPr>
          <w:p w:rsidR="00802156" w:rsidRDefault="00802156">
            <w:pPr>
              <w:pStyle w:val="ConsPlusNormal"/>
              <w:jc w:val="center"/>
            </w:pPr>
            <w:r>
              <w:lastRenderedPageBreak/>
              <w:t>ООО "Уральская строительная компания"</w:t>
            </w:r>
          </w:p>
        </w:tc>
        <w:tc>
          <w:tcPr>
            <w:tcW w:w="2778" w:type="dxa"/>
            <w:vAlign w:val="center"/>
          </w:tcPr>
          <w:p w:rsidR="00802156" w:rsidRDefault="00802156">
            <w:pPr>
              <w:pStyle w:val="ConsPlusNormal"/>
              <w:jc w:val="center"/>
            </w:pPr>
            <w:r>
              <w:t>ООО "Уральская инвестиционная компания"</w:t>
            </w:r>
          </w:p>
        </w:tc>
        <w:tc>
          <w:tcPr>
            <w:tcW w:w="1077" w:type="dxa"/>
            <w:vAlign w:val="center"/>
          </w:tcPr>
          <w:p w:rsidR="00802156" w:rsidRDefault="00802156">
            <w:pPr>
              <w:pStyle w:val="ConsPlusNormal"/>
              <w:jc w:val="center"/>
            </w:pPr>
            <w:r>
              <w:t>6990,30</w:t>
            </w:r>
          </w:p>
        </w:tc>
        <w:tc>
          <w:tcPr>
            <w:tcW w:w="1339" w:type="dxa"/>
            <w:vAlign w:val="center"/>
          </w:tcPr>
          <w:p w:rsidR="00802156" w:rsidRDefault="00802156">
            <w:pPr>
              <w:pStyle w:val="ConsPlusNormal"/>
              <w:jc w:val="center"/>
            </w:pPr>
            <w:r>
              <w:t>135</w:t>
            </w:r>
          </w:p>
        </w:tc>
        <w:tc>
          <w:tcPr>
            <w:tcW w:w="1474" w:type="dxa"/>
            <w:vAlign w:val="center"/>
          </w:tcPr>
          <w:p w:rsidR="00802156" w:rsidRDefault="00802156">
            <w:pPr>
              <w:pStyle w:val="ConsPlusNormal"/>
              <w:jc w:val="center"/>
            </w:pPr>
            <w:r>
              <w:t>18</w:t>
            </w:r>
          </w:p>
        </w:tc>
        <w:tc>
          <w:tcPr>
            <w:tcW w:w="1361" w:type="dxa"/>
            <w:vAlign w:val="center"/>
          </w:tcPr>
          <w:p w:rsidR="00802156" w:rsidRDefault="00802156">
            <w:pPr>
              <w:pStyle w:val="ConsPlusNormal"/>
              <w:jc w:val="center"/>
            </w:pPr>
            <w:r>
              <w:t>1</w:t>
            </w: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6990,00</w:t>
            </w:r>
          </w:p>
        </w:tc>
        <w:tc>
          <w:tcPr>
            <w:tcW w:w="2324" w:type="dxa"/>
            <w:vMerge/>
          </w:tcPr>
          <w:p w:rsidR="00802156" w:rsidRDefault="00802156">
            <w:pPr>
              <w:spacing w:after="1" w:line="0" w:lineRule="atLeast"/>
            </w:pPr>
          </w:p>
        </w:tc>
        <w:tc>
          <w:tcPr>
            <w:tcW w:w="454" w:type="dxa"/>
            <w:vAlign w:val="center"/>
          </w:tcPr>
          <w:p w:rsidR="00802156" w:rsidRDefault="00802156">
            <w:pPr>
              <w:pStyle w:val="ConsPlusNormal"/>
              <w:jc w:val="center"/>
            </w:pPr>
            <w:r>
              <w:t>60</w:t>
            </w:r>
          </w:p>
        </w:tc>
        <w:tc>
          <w:tcPr>
            <w:tcW w:w="1871" w:type="dxa"/>
            <w:vAlign w:val="center"/>
          </w:tcPr>
          <w:p w:rsidR="00802156" w:rsidRDefault="00802156">
            <w:pPr>
              <w:pStyle w:val="ConsPlusNormal"/>
              <w:jc w:val="center"/>
            </w:pPr>
            <w:r>
              <w:t>возведение стен дома</w:t>
            </w:r>
          </w:p>
        </w:tc>
        <w:tc>
          <w:tcPr>
            <w:tcW w:w="1644" w:type="dxa"/>
            <w:vAlign w:val="center"/>
          </w:tcPr>
          <w:p w:rsidR="00802156" w:rsidRDefault="00802156">
            <w:pPr>
              <w:pStyle w:val="ConsPlusNormal"/>
              <w:jc w:val="center"/>
            </w:pPr>
            <w:r>
              <w:t>декабрь 2021</w:t>
            </w:r>
          </w:p>
        </w:tc>
        <w:tc>
          <w:tcPr>
            <w:tcW w:w="2608" w:type="dxa"/>
            <w:vAlign w:val="center"/>
          </w:tcPr>
          <w:p w:rsidR="00802156" w:rsidRDefault="00802156">
            <w:pPr>
              <w:pStyle w:val="ConsPlusNormal"/>
            </w:pP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Merge/>
          </w:tcPr>
          <w:p w:rsidR="00802156" w:rsidRDefault="00802156">
            <w:pPr>
              <w:spacing w:after="1" w:line="0" w:lineRule="atLeast"/>
            </w:pPr>
          </w:p>
        </w:tc>
        <w:tc>
          <w:tcPr>
            <w:tcW w:w="2381" w:type="dxa"/>
            <w:vAlign w:val="center"/>
          </w:tcPr>
          <w:p w:rsidR="00802156" w:rsidRDefault="00802156">
            <w:pPr>
              <w:pStyle w:val="ConsPlusNormal"/>
              <w:jc w:val="center"/>
            </w:pPr>
            <w:r>
              <w:t>"Реконструкция незавершенного строительством жилого дома по ул. Терешковой в г. Оренбурге, расположенного на земельном участке с кадастровым номером 56:44:0124001:187" 6 пусковой комплекс б/с N 3/7, N 3/8</w:t>
            </w:r>
          </w:p>
        </w:tc>
        <w:tc>
          <w:tcPr>
            <w:tcW w:w="4195" w:type="dxa"/>
            <w:vAlign w:val="center"/>
          </w:tcPr>
          <w:p w:rsidR="00802156" w:rsidRDefault="00802156">
            <w:pPr>
              <w:pStyle w:val="ConsPlusNormal"/>
              <w:jc w:val="center"/>
            </w:pPr>
            <w:r>
              <w:t>ООО "Уральская строительная компания"</w:t>
            </w:r>
          </w:p>
        </w:tc>
        <w:tc>
          <w:tcPr>
            <w:tcW w:w="2778" w:type="dxa"/>
            <w:vAlign w:val="center"/>
          </w:tcPr>
          <w:p w:rsidR="00802156" w:rsidRDefault="00802156">
            <w:pPr>
              <w:pStyle w:val="ConsPlusNormal"/>
              <w:jc w:val="center"/>
            </w:pPr>
            <w:r>
              <w:t>ООО "Уральская инвестиционная компания"</w:t>
            </w:r>
          </w:p>
        </w:tc>
        <w:tc>
          <w:tcPr>
            <w:tcW w:w="1077" w:type="dxa"/>
            <w:vAlign w:val="center"/>
          </w:tcPr>
          <w:p w:rsidR="00802156" w:rsidRDefault="00802156">
            <w:pPr>
              <w:pStyle w:val="ConsPlusNormal"/>
              <w:jc w:val="center"/>
            </w:pPr>
            <w:r>
              <w:t>7801,65</w:t>
            </w:r>
          </w:p>
        </w:tc>
        <w:tc>
          <w:tcPr>
            <w:tcW w:w="1339" w:type="dxa"/>
            <w:vAlign w:val="center"/>
          </w:tcPr>
          <w:p w:rsidR="00802156" w:rsidRDefault="00802156">
            <w:pPr>
              <w:pStyle w:val="ConsPlusNormal"/>
              <w:jc w:val="center"/>
            </w:pPr>
            <w:r>
              <w:t>153</w:t>
            </w:r>
          </w:p>
        </w:tc>
        <w:tc>
          <w:tcPr>
            <w:tcW w:w="1474" w:type="dxa"/>
            <w:vAlign w:val="center"/>
          </w:tcPr>
          <w:p w:rsidR="00802156" w:rsidRDefault="00802156">
            <w:pPr>
              <w:pStyle w:val="ConsPlusNormal"/>
              <w:jc w:val="center"/>
            </w:pPr>
            <w:r>
              <w:t>18</w:t>
            </w:r>
          </w:p>
        </w:tc>
        <w:tc>
          <w:tcPr>
            <w:tcW w:w="1361" w:type="dxa"/>
            <w:vAlign w:val="center"/>
          </w:tcPr>
          <w:p w:rsidR="00802156" w:rsidRDefault="00802156">
            <w:pPr>
              <w:pStyle w:val="ConsPlusNormal"/>
              <w:jc w:val="center"/>
            </w:pPr>
            <w:r>
              <w:t>1</w:t>
            </w: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7802,00</w:t>
            </w:r>
          </w:p>
        </w:tc>
        <w:tc>
          <w:tcPr>
            <w:tcW w:w="2324" w:type="dxa"/>
            <w:vMerge/>
          </w:tcPr>
          <w:p w:rsidR="00802156" w:rsidRDefault="00802156">
            <w:pPr>
              <w:spacing w:after="1" w:line="0" w:lineRule="atLeast"/>
            </w:pP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2022</w:t>
            </w:r>
          </w:p>
        </w:tc>
        <w:tc>
          <w:tcPr>
            <w:tcW w:w="2608" w:type="dxa"/>
            <w:vAlign w:val="center"/>
          </w:tcPr>
          <w:p w:rsidR="00802156" w:rsidRDefault="00802156">
            <w:pPr>
              <w:pStyle w:val="ConsPlusNormal"/>
            </w:pP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Align w:val="center"/>
          </w:tcPr>
          <w:p w:rsidR="00802156" w:rsidRDefault="00802156">
            <w:pPr>
              <w:pStyle w:val="ConsPlusNormal"/>
              <w:jc w:val="center"/>
            </w:pPr>
            <w:r>
              <w:t>58</w:t>
            </w:r>
          </w:p>
        </w:tc>
        <w:tc>
          <w:tcPr>
            <w:tcW w:w="2381" w:type="dxa"/>
            <w:vAlign w:val="center"/>
          </w:tcPr>
          <w:p w:rsidR="00802156" w:rsidRDefault="00802156">
            <w:pPr>
              <w:pStyle w:val="ConsPlusNormal"/>
              <w:jc w:val="center"/>
            </w:pPr>
            <w:r>
              <w:t>Жилая застройка г. Оренбург, кадастровый номер земельного участка 56:44:0240006:4535, жилой дом N 6</w:t>
            </w:r>
          </w:p>
        </w:tc>
        <w:tc>
          <w:tcPr>
            <w:tcW w:w="4195" w:type="dxa"/>
            <w:vAlign w:val="center"/>
          </w:tcPr>
          <w:p w:rsidR="00802156" w:rsidRDefault="00802156">
            <w:pPr>
              <w:pStyle w:val="ConsPlusNormal"/>
              <w:jc w:val="center"/>
            </w:pPr>
            <w:r>
              <w:t>ООО Специализированный застройщик "Результат Инвест"</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9592,79</w:t>
            </w:r>
          </w:p>
        </w:tc>
        <w:tc>
          <w:tcPr>
            <w:tcW w:w="1339" w:type="dxa"/>
            <w:vAlign w:val="center"/>
          </w:tcPr>
          <w:p w:rsidR="00802156" w:rsidRDefault="00802156">
            <w:pPr>
              <w:pStyle w:val="ConsPlusNormal"/>
              <w:jc w:val="center"/>
            </w:pPr>
            <w:r>
              <w:t>160</w:t>
            </w:r>
          </w:p>
        </w:tc>
        <w:tc>
          <w:tcPr>
            <w:tcW w:w="1474" w:type="dxa"/>
            <w:vAlign w:val="center"/>
          </w:tcPr>
          <w:p w:rsidR="00802156" w:rsidRDefault="00802156">
            <w:pPr>
              <w:pStyle w:val="ConsPlusNormal"/>
              <w:jc w:val="center"/>
            </w:pPr>
            <w:r>
              <w:t>5</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9593</w:t>
            </w:r>
          </w:p>
        </w:tc>
        <w:tc>
          <w:tcPr>
            <w:tcW w:w="2324" w:type="dxa"/>
            <w:vAlign w:val="center"/>
          </w:tcPr>
          <w:p w:rsidR="00802156" w:rsidRDefault="00802156">
            <w:pPr>
              <w:pStyle w:val="ConsPlusNormal"/>
              <w:jc w:val="center"/>
            </w:pPr>
            <w:r>
              <w:t>56-301000-114-2020 от 12.08.2020 взамен 56-301000-142-2019</w:t>
            </w:r>
          </w:p>
        </w:tc>
        <w:tc>
          <w:tcPr>
            <w:tcW w:w="454" w:type="dxa"/>
            <w:vAlign w:val="center"/>
          </w:tcPr>
          <w:p w:rsidR="00802156" w:rsidRDefault="00802156">
            <w:pPr>
              <w:pStyle w:val="ConsPlusNormal"/>
              <w:jc w:val="center"/>
            </w:pPr>
            <w:r>
              <w:t>30</w:t>
            </w:r>
          </w:p>
        </w:tc>
        <w:tc>
          <w:tcPr>
            <w:tcW w:w="1871" w:type="dxa"/>
            <w:vAlign w:val="center"/>
          </w:tcPr>
          <w:p w:rsidR="00802156" w:rsidRDefault="00802156">
            <w:pPr>
              <w:pStyle w:val="ConsPlusNormal"/>
              <w:jc w:val="center"/>
            </w:pPr>
            <w:r>
              <w:t>возведение стен дома</w:t>
            </w:r>
          </w:p>
        </w:tc>
        <w:tc>
          <w:tcPr>
            <w:tcW w:w="1644" w:type="dxa"/>
            <w:vAlign w:val="center"/>
          </w:tcPr>
          <w:p w:rsidR="00802156" w:rsidRDefault="00802156">
            <w:pPr>
              <w:pStyle w:val="ConsPlusNormal"/>
              <w:jc w:val="center"/>
            </w:pPr>
            <w:r>
              <w:t>июнь 2021</w:t>
            </w:r>
          </w:p>
        </w:tc>
        <w:tc>
          <w:tcPr>
            <w:tcW w:w="2608" w:type="dxa"/>
            <w:vAlign w:val="center"/>
          </w:tcPr>
          <w:p w:rsidR="00802156" w:rsidRDefault="00802156">
            <w:pPr>
              <w:pStyle w:val="ConsPlusNormal"/>
              <w:jc w:val="center"/>
            </w:pPr>
            <w:r>
              <w:t>комплексная</w:t>
            </w:r>
          </w:p>
        </w:tc>
        <w:tc>
          <w:tcPr>
            <w:tcW w:w="1077" w:type="dxa"/>
            <w:vAlign w:val="center"/>
          </w:tcPr>
          <w:p w:rsidR="00802156" w:rsidRDefault="00802156">
            <w:pPr>
              <w:pStyle w:val="ConsPlusNormal"/>
              <w:jc w:val="center"/>
            </w:pPr>
            <w:r>
              <w:t>10846</w:t>
            </w:r>
          </w:p>
        </w:tc>
        <w:tc>
          <w:tcPr>
            <w:tcW w:w="2211" w:type="dxa"/>
            <w:vAlign w:val="center"/>
          </w:tcPr>
          <w:p w:rsidR="00802156" w:rsidRDefault="00802156">
            <w:pPr>
              <w:pStyle w:val="ConsPlusNormal"/>
              <w:jc w:val="center"/>
            </w:pPr>
            <w:r>
              <w:t>56:44:0240006:4635</w:t>
            </w:r>
          </w:p>
        </w:tc>
      </w:tr>
      <w:tr w:rsidR="00802156">
        <w:tc>
          <w:tcPr>
            <w:tcW w:w="510" w:type="dxa"/>
            <w:vAlign w:val="center"/>
          </w:tcPr>
          <w:p w:rsidR="00802156" w:rsidRDefault="00802156">
            <w:pPr>
              <w:pStyle w:val="ConsPlusNormal"/>
              <w:jc w:val="center"/>
            </w:pPr>
            <w:r>
              <w:t>59</w:t>
            </w:r>
          </w:p>
        </w:tc>
        <w:tc>
          <w:tcPr>
            <w:tcW w:w="2381" w:type="dxa"/>
            <w:vAlign w:val="center"/>
          </w:tcPr>
          <w:p w:rsidR="00802156" w:rsidRDefault="00802156">
            <w:pPr>
              <w:pStyle w:val="ConsPlusNormal"/>
              <w:jc w:val="center"/>
            </w:pPr>
            <w:r>
              <w:t>Жилая застройка г. Оренбург, кадастровый номер земельного участка 56:44:0240006:4679, жилой дом N 7</w:t>
            </w:r>
          </w:p>
        </w:tc>
        <w:tc>
          <w:tcPr>
            <w:tcW w:w="4195" w:type="dxa"/>
            <w:vAlign w:val="center"/>
          </w:tcPr>
          <w:p w:rsidR="00802156" w:rsidRDefault="00802156">
            <w:pPr>
              <w:pStyle w:val="ConsPlusNormal"/>
              <w:jc w:val="center"/>
            </w:pPr>
            <w:r>
              <w:t>ООО СЗ "Южурал-сервис"</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7628,70</w:t>
            </w:r>
          </w:p>
        </w:tc>
        <w:tc>
          <w:tcPr>
            <w:tcW w:w="1339" w:type="dxa"/>
            <w:vAlign w:val="center"/>
          </w:tcPr>
          <w:p w:rsidR="00802156" w:rsidRDefault="00802156">
            <w:pPr>
              <w:pStyle w:val="ConsPlusNormal"/>
              <w:jc w:val="center"/>
            </w:pPr>
            <w:r>
              <w:t>120</w:t>
            </w:r>
          </w:p>
        </w:tc>
        <w:tc>
          <w:tcPr>
            <w:tcW w:w="1474" w:type="dxa"/>
            <w:vAlign w:val="center"/>
          </w:tcPr>
          <w:p w:rsidR="00802156" w:rsidRDefault="00802156">
            <w:pPr>
              <w:pStyle w:val="ConsPlusNormal"/>
              <w:jc w:val="center"/>
            </w:pPr>
            <w:r>
              <w:t>5</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7629,00</w:t>
            </w:r>
          </w:p>
        </w:tc>
        <w:tc>
          <w:tcPr>
            <w:tcW w:w="2324" w:type="dxa"/>
            <w:vAlign w:val="center"/>
          </w:tcPr>
          <w:p w:rsidR="00802156" w:rsidRDefault="00802156">
            <w:pPr>
              <w:pStyle w:val="ConsPlusNormal"/>
              <w:jc w:val="center"/>
            </w:pPr>
            <w:r>
              <w:t>56-301000-127-2020 от 15.09.2020 взамен 56-301000-143-2019</w:t>
            </w:r>
          </w:p>
        </w:tc>
        <w:tc>
          <w:tcPr>
            <w:tcW w:w="454" w:type="dxa"/>
            <w:vAlign w:val="center"/>
          </w:tcPr>
          <w:p w:rsidR="00802156" w:rsidRDefault="00802156">
            <w:pPr>
              <w:pStyle w:val="ConsPlusNormal"/>
              <w:jc w:val="center"/>
            </w:pPr>
            <w:r>
              <w:t>55</w:t>
            </w:r>
          </w:p>
        </w:tc>
        <w:tc>
          <w:tcPr>
            <w:tcW w:w="1871" w:type="dxa"/>
            <w:vAlign w:val="center"/>
          </w:tcPr>
          <w:p w:rsidR="00802156" w:rsidRDefault="00802156">
            <w:pPr>
              <w:pStyle w:val="ConsPlusNormal"/>
              <w:jc w:val="center"/>
            </w:pPr>
            <w:r>
              <w:t>возведение стен дома</w:t>
            </w:r>
          </w:p>
        </w:tc>
        <w:tc>
          <w:tcPr>
            <w:tcW w:w="1644" w:type="dxa"/>
            <w:vAlign w:val="center"/>
          </w:tcPr>
          <w:p w:rsidR="00802156" w:rsidRDefault="00802156">
            <w:pPr>
              <w:pStyle w:val="ConsPlusNormal"/>
              <w:jc w:val="center"/>
            </w:pPr>
            <w:r>
              <w:t>декабрь 2021</w:t>
            </w:r>
          </w:p>
        </w:tc>
        <w:tc>
          <w:tcPr>
            <w:tcW w:w="2608" w:type="dxa"/>
            <w:vAlign w:val="center"/>
          </w:tcPr>
          <w:p w:rsidR="00802156" w:rsidRDefault="00802156">
            <w:pPr>
              <w:pStyle w:val="ConsPlusNormal"/>
              <w:jc w:val="center"/>
            </w:pPr>
            <w:r>
              <w:t>комплексная</w:t>
            </w:r>
          </w:p>
        </w:tc>
        <w:tc>
          <w:tcPr>
            <w:tcW w:w="1077" w:type="dxa"/>
            <w:vAlign w:val="center"/>
          </w:tcPr>
          <w:p w:rsidR="00802156" w:rsidRDefault="00802156">
            <w:pPr>
              <w:pStyle w:val="ConsPlusNormal"/>
              <w:jc w:val="center"/>
            </w:pPr>
            <w:r>
              <w:t>7863</w:t>
            </w:r>
          </w:p>
        </w:tc>
        <w:tc>
          <w:tcPr>
            <w:tcW w:w="2211" w:type="dxa"/>
            <w:vAlign w:val="center"/>
          </w:tcPr>
          <w:p w:rsidR="00802156" w:rsidRDefault="00802156">
            <w:pPr>
              <w:pStyle w:val="ConsPlusNormal"/>
              <w:jc w:val="center"/>
            </w:pPr>
            <w:r>
              <w:t>56:44:0240006:4679</w:t>
            </w:r>
          </w:p>
        </w:tc>
      </w:tr>
      <w:tr w:rsidR="00802156">
        <w:tc>
          <w:tcPr>
            <w:tcW w:w="510" w:type="dxa"/>
            <w:vAlign w:val="center"/>
          </w:tcPr>
          <w:p w:rsidR="00802156" w:rsidRDefault="00802156">
            <w:pPr>
              <w:pStyle w:val="ConsPlusNormal"/>
              <w:jc w:val="center"/>
            </w:pPr>
            <w:r>
              <w:t>60</w:t>
            </w:r>
          </w:p>
        </w:tc>
        <w:tc>
          <w:tcPr>
            <w:tcW w:w="2381" w:type="dxa"/>
            <w:vAlign w:val="center"/>
          </w:tcPr>
          <w:p w:rsidR="00802156" w:rsidRDefault="00802156">
            <w:pPr>
              <w:pStyle w:val="ConsPlusNormal"/>
              <w:jc w:val="center"/>
            </w:pPr>
            <w:r>
              <w:t xml:space="preserve">Жилая застройка г. Оренбург, кадастровый номер земельного участка 56:44:0240006:4533, </w:t>
            </w:r>
            <w:r>
              <w:lastRenderedPageBreak/>
              <w:t>жилой дом N 8</w:t>
            </w:r>
          </w:p>
        </w:tc>
        <w:tc>
          <w:tcPr>
            <w:tcW w:w="4195" w:type="dxa"/>
            <w:vAlign w:val="center"/>
          </w:tcPr>
          <w:p w:rsidR="00802156" w:rsidRDefault="00802156">
            <w:pPr>
              <w:pStyle w:val="ConsPlusNormal"/>
              <w:jc w:val="center"/>
            </w:pPr>
            <w:r>
              <w:lastRenderedPageBreak/>
              <w:t>ООО СЗ "Южурал-сервис"</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7163,06</w:t>
            </w:r>
          </w:p>
        </w:tc>
        <w:tc>
          <w:tcPr>
            <w:tcW w:w="1339" w:type="dxa"/>
            <w:vAlign w:val="center"/>
          </w:tcPr>
          <w:p w:rsidR="00802156" w:rsidRDefault="00802156">
            <w:pPr>
              <w:pStyle w:val="ConsPlusNormal"/>
              <w:jc w:val="center"/>
            </w:pPr>
            <w:r>
              <w:t>120</w:t>
            </w:r>
          </w:p>
        </w:tc>
        <w:tc>
          <w:tcPr>
            <w:tcW w:w="1474" w:type="dxa"/>
            <w:vAlign w:val="center"/>
          </w:tcPr>
          <w:p w:rsidR="00802156" w:rsidRDefault="00802156">
            <w:pPr>
              <w:pStyle w:val="ConsPlusNormal"/>
              <w:jc w:val="center"/>
            </w:pPr>
            <w:r>
              <w:t>5</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7163,00</w:t>
            </w:r>
          </w:p>
        </w:tc>
        <w:tc>
          <w:tcPr>
            <w:tcW w:w="2324" w:type="dxa"/>
            <w:vAlign w:val="center"/>
          </w:tcPr>
          <w:p w:rsidR="00802156" w:rsidRDefault="00802156">
            <w:pPr>
              <w:pStyle w:val="ConsPlusNormal"/>
              <w:jc w:val="center"/>
            </w:pPr>
            <w:r>
              <w:t>56-301000-144-2019</w:t>
            </w:r>
          </w:p>
        </w:tc>
        <w:tc>
          <w:tcPr>
            <w:tcW w:w="454" w:type="dxa"/>
            <w:vAlign w:val="center"/>
          </w:tcPr>
          <w:p w:rsidR="00802156" w:rsidRDefault="00802156">
            <w:pPr>
              <w:pStyle w:val="ConsPlusNormal"/>
              <w:jc w:val="center"/>
            </w:pPr>
            <w:r>
              <w:t>55</w:t>
            </w:r>
          </w:p>
        </w:tc>
        <w:tc>
          <w:tcPr>
            <w:tcW w:w="1871" w:type="dxa"/>
            <w:vAlign w:val="center"/>
          </w:tcPr>
          <w:p w:rsidR="00802156" w:rsidRDefault="00802156">
            <w:pPr>
              <w:pStyle w:val="ConsPlusNormal"/>
              <w:jc w:val="center"/>
            </w:pPr>
            <w:r>
              <w:t>возведение стен дома</w:t>
            </w:r>
          </w:p>
        </w:tc>
        <w:tc>
          <w:tcPr>
            <w:tcW w:w="1644" w:type="dxa"/>
            <w:vAlign w:val="center"/>
          </w:tcPr>
          <w:p w:rsidR="00802156" w:rsidRDefault="00802156">
            <w:pPr>
              <w:pStyle w:val="ConsPlusNormal"/>
              <w:jc w:val="center"/>
            </w:pPr>
            <w:r>
              <w:t>декабрь 2021</w:t>
            </w:r>
          </w:p>
        </w:tc>
        <w:tc>
          <w:tcPr>
            <w:tcW w:w="2608" w:type="dxa"/>
            <w:vAlign w:val="center"/>
          </w:tcPr>
          <w:p w:rsidR="00802156" w:rsidRDefault="00802156">
            <w:pPr>
              <w:pStyle w:val="ConsPlusNormal"/>
              <w:jc w:val="center"/>
            </w:pPr>
            <w:r>
              <w:t>комплексная</w:t>
            </w:r>
          </w:p>
        </w:tc>
        <w:tc>
          <w:tcPr>
            <w:tcW w:w="1077" w:type="dxa"/>
            <w:vAlign w:val="center"/>
          </w:tcPr>
          <w:p w:rsidR="00802156" w:rsidRDefault="00802156">
            <w:pPr>
              <w:pStyle w:val="ConsPlusNormal"/>
              <w:jc w:val="center"/>
            </w:pPr>
            <w:r>
              <w:t>8386</w:t>
            </w:r>
          </w:p>
        </w:tc>
        <w:tc>
          <w:tcPr>
            <w:tcW w:w="2211" w:type="dxa"/>
            <w:vAlign w:val="center"/>
          </w:tcPr>
          <w:p w:rsidR="00802156" w:rsidRDefault="00802156">
            <w:pPr>
              <w:pStyle w:val="ConsPlusNormal"/>
              <w:jc w:val="center"/>
            </w:pPr>
            <w:r>
              <w:t>56:44:0240006:4529</w:t>
            </w:r>
          </w:p>
        </w:tc>
      </w:tr>
      <w:tr w:rsidR="00802156">
        <w:tc>
          <w:tcPr>
            <w:tcW w:w="510" w:type="dxa"/>
            <w:vAlign w:val="center"/>
          </w:tcPr>
          <w:p w:rsidR="00802156" w:rsidRDefault="00802156">
            <w:pPr>
              <w:pStyle w:val="ConsPlusNormal"/>
              <w:jc w:val="center"/>
            </w:pPr>
            <w:r>
              <w:lastRenderedPageBreak/>
              <w:t>61</w:t>
            </w:r>
          </w:p>
        </w:tc>
        <w:tc>
          <w:tcPr>
            <w:tcW w:w="2381" w:type="dxa"/>
          </w:tcPr>
          <w:p w:rsidR="00802156" w:rsidRDefault="00802156">
            <w:pPr>
              <w:pStyle w:val="ConsPlusNormal"/>
              <w:jc w:val="center"/>
            </w:pPr>
            <w:r>
              <w:t>ПЗ мкрн "Дубки" по ул. Уральская в г. Оренбурге. 2 очередь строительства. Жилой дом N 8</w:t>
            </w:r>
          </w:p>
        </w:tc>
        <w:tc>
          <w:tcPr>
            <w:tcW w:w="4195" w:type="dxa"/>
            <w:vAlign w:val="center"/>
          </w:tcPr>
          <w:p w:rsidR="00802156" w:rsidRDefault="00802156">
            <w:pPr>
              <w:pStyle w:val="ConsPlusNormal"/>
              <w:jc w:val="center"/>
            </w:pPr>
            <w:r>
              <w:t>ООО СЗ "УПСК Жилстрой"</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13464,75</w:t>
            </w:r>
          </w:p>
        </w:tc>
        <w:tc>
          <w:tcPr>
            <w:tcW w:w="1339" w:type="dxa"/>
            <w:vAlign w:val="center"/>
          </w:tcPr>
          <w:p w:rsidR="00802156" w:rsidRDefault="00802156">
            <w:pPr>
              <w:pStyle w:val="ConsPlusNormal"/>
              <w:jc w:val="center"/>
            </w:pPr>
            <w:r>
              <w:t>332</w:t>
            </w:r>
          </w:p>
        </w:tc>
        <w:tc>
          <w:tcPr>
            <w:tcW w:w="1474" w:type="dxa"/>
            <w:vAlign w:val="center"/>
          </w:tcPr>
          <w:p w:rsidR="00802156" w:rsidRDefault="00802156">
            <w:pPr>
              <w:pStyle w:val="ConsPlusNormal"/>
              <w:jc w:val="center"/>
            </w:pPr>
            <w:r>
              <w:t>18</w:t>
            </w:r>
          </w:p>
        </w:tc>
        <w:tc>
          <w:tcPr>
            <w:tcW w:w="1361" w:type="dxa"/>
            <w:vAlign w:val="center"/>
          </w:tcPr>
          <w:p w:rsidR="00802156" w:rsidRDefault="00802156">
            <w:pPr>
              <w:pStyle w:val="ConsPlusNormal"/>
              <w:jc w:val="center"/>
            </w:pPr>
            <w:r>
              <w:t>3</w:t>
            </w: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13465,00</w:t>
            </w:r>
          </w:p>
        </w:tc>
        <w:tc>
          <w:tcPr>
            <w:tcW w:w="2324" w:type="dxa"/>
            <w:vAlign w:val="center"/>
          </w:tcPr>
          <w:p w:rsidR="00802156" w:rsidRDefault="00802156">
            <w:pPr>
              <w:pStyle w:val="ConsPlusNormal"/>
              <w:jc w:val="center"/>
            </w:pPr>
            <w:r>
              <w:t>56-301000-171-2019 от 09.09.2019</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jc w:val="center"/>
            </w:pPr>
            <w:r>
              <w:t>возведение стен дома</w:t>
            </w:r>
          </w:p>
        </w:tc>
        <w:tc>
          <w:tcPr>
            <w:tcW w:w="1644" w:type="dxa"/>
            <w:vAlign w:val="center"/>
          </w:tcPr>
          <w:p w:rsidR="00802156" w:rsidRDefault="00802156">
            <w:pPr>
              <w:pStyle w:val="ConsPlusNormal"/>
              <w:jc w:val="center"/>
            </w:pPr>
            <w:r>
              <w:t>август 2021</w:t>
            </w:r>
          </w:p>
        </w:tc>
        <w:tc>
          <w:tcPr>
            <w:tcW w:w="2608" w:type="dxa"/>
            <w:vAlign w:val="center"/>
          </w:tcPr>
          <w:p w:rsidR="00802156" w:rsidRDefault="00802156">
            <w:pPr>
              <w:pStyle w:val="ConsPlusNormal"/>
              <w:jc w:val="center"/>
            </w:pPr>
            <w:r>
              <w:t>комплексная</w:t>
            </w:r>
          </w:p>
        </w:tc>
        <w:tc>
          <w:tcPr>
            <w:tcW w:w="1077" w:type="dxa"/>
            <w:vAlign w:val="center"/>
          </w:tcPr>
          <w:p w:rsidR="00802156" w:rsidRDefault="00802156">
            <w:pPr>
              <w:pStyle w:val="ConsPlusNormal"/>
              <w:jc w:val="center"/>
            </w:pPr>
            <w:r>
              <w:t>14191</w:t>
            </w:r>
          </w:p>
        </w:tc>
        <w:tc>
          <w:tcPr>
            <w:tcW w:w="2211" w:type="dxa"/>
            <w:vAlign w:val="center"/>
          </w:tcPr>
          <w:p w:rsidR="00802156" w:rsidRDefault="00802156">
            <w:pPr>
              <w:pStyle w:val="ConsPlusNormal"/>
              <w:jc w:val="center"/>
            </w:pPr>
            <w:r>
              <w:t>56:44:0238001:6757</w:t>
            </w:r>
          </w:p>
        </w:tc>
      </w:tr>
      <w:tr w:rsidR="00802156">
        <w:tc>
          <w:tcPr>
            <w:tcW w:w="510" w:type="dxa"/>
            <w:vMerge w:val="restart"/>
            <w:vAlign w:val="center"/>
          </w:tcPr>
          <w:p w:rsidR="00802156" w:rsidRDefault="00802156">
            <w:pPr>
              <w:pStyle w:val="ConsPlusNormal"/>
              <w:jc w:val="center"/>
            </w:pPr>
            <w:r>
              <w:t>62</w:t>
            </w:r>
          </w:p>
        </w:tc>
        <w:tc>
          <w:tcPr>
            <w:tcW w:w="2381" w:type="dxa"/>
            <w:vAlign w:val="center"/>
          </w:tcPr>
          <w:p w:rsidR="00802156" w:rsidRDefault="00802156">
            <w:pPr>
              <w:pStyle w:val="ConsPlusNormal"/>
              <w:jc w:val="center"/>
            </w:pPr>
            <w:r>
              <w:t>ЖК "Ботанический сад" в г. Оренбурге. Жилой дом N 3 (1 пусковой комплекс - б/с N 3/1)</w:t>
            </w:r>
          </w:p>
        </w:tc>
        <w:tc>
          <w:tcPr>
            <w:tcW w:w="4195" w:type="dxa"/>
            <w:vAlign w:val="center"/>
          </w:tcPr>
          <w:p w:rsidR="00802156" w:rsidRDefault="00802156">
            <w:pPr>
              <w:pStyle w:val="ConsPlusNormal"/>
              <w:jc w:val="center"/>
            </w:pPr>
            <w:r>
              <w:t>ООО СЗ "УСК-Недвижимость"</w:t>
            </w:r>
          </w:p>
        </w:tc>
        <w:tc>
          <w:tcPr>
            <w:tcW w:w="2778" w:type="dxa"/>
            <w:vAlign w:val="center"/>
          </w:tcPr>
          <w:p w:rsidR="00802156" w:rsidRDefault="00802156">
            <w:pPr>
              <w:pStyle w:val="ConsPlusNormal"/>
              <w:jc w:val="center"/>
            </w:pPr>
            <w:r>
              <w:t>УИК</w:t>
            </w:r>
          </w:p>
        </w:tc>
        <w:tc>
          <w:tcPr>
            <w:tcW w:w="1077" w:type="dxa"/>
            <w:vAlign w:val="center"/>
          </w:tcPr>
          <w:p w:rsidR="00802156" w:rsidRDefault="00802156">
            <w:pPr>
              <w:pStyle w:val="ConsPlusNormal"/>
              <w:jc w:val="center"/>
            </w:pPr>
            <w:r>
              <w:t>4909</w:t>
            </w:r>
          </w:p>
        </w:tc>
        <w:tc>
          <w:tcPr>
            <w:tcW w:w="1339" w:type="dxa"/>
            <w:vAlign w:val="center"/>
          </w:tcPr>
          <w:p w:rsidR="00802156" w:rsidRDefault="00802156">
            <w:pPr>
              <w:pStyle w:val="ConsPlusNormal"/>
              <w:jc w:val="center"/>
            </w:pPr>
            <w:r>
              <w:t>102</w:t>
            </w:r>
          </w:p>
        </w:tc>
        <w:tc>
          <w:tcPr>
            <w:tcW w:w="1474" w:type="dxa"/>
            <w:vAlign w:val="center"/>
          </w:tcPr>
          <w:p w:rsidR="00802156" w:rsidRDefault="00802156">
            <w:pPr>
              <w:pStyle w:val="ConsPlusNormal"/>
              <w:jc w:val="center"/>
            </w:pPr>
            <w:r>
              <w:t>18</w:t>
            </w:r>
          </w:p>
        </w:tc>
        <w:tc>
          <w:tcPr>
            <w:tcW w:w="1361" w:type="dxa"/>
            <w:vAlign w:val="center"/>
          </w:tcPr>
          <w:p w:rsidR="00802156" w:rsidRDefault="00802156">
            <w:pPr>
              <w:pStyle w:val="ConsPlusNormal"/>
              <w:jc w:val="center"/>
            </w:pPr>
            <w:r>
              <w:t>1</w:t>
            </w: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4909,00</w:t>
            </w:r>
          </w:p>
        </w:tc>
        <w:tc>
          <w:tcPr>
            <w:tcW w:w="2324" w:type="dxa"/>
            <w:vMerge w:val="restart"/>
            <w:vAlign w:val="center"/>
          </w:tcPr>
          <w:p w:rsidR="00802156" w:rsidRDefault="00802156">
            <w:pPr>
              <w:pStyle w:val="ConsPlusNormal"/>
              <w:jc w:val="center"/>
            </w:pPr>
            <w:r>
              <w:t>56-301000-175-2019 от 18.09.2019</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jc w:val="center"/>
            </w:pPr>
            <w:r>
              <w:t>начало строительства</w:t>
            </w:r>
          </w:p>
        </w:tc>
        <w:tc>
          <w:tcPr>
            <w:tcW w:w="1644" w:type="dxa"/>
            <w:vAlign w:val="center"/>
          </w:tcPr>
          <w:p w:rsidR="00802156" w:rsidRDefault="00802156">
            <w:pPr>
              <w:pStyle w:val="ConsPlusNormal"/>
              <w:jc w:val="center"/>
            </w:pPr>
            <w:r>
              <w:t>2022</w:t>
            </w:r>
          </w:p>
        </w:tc>
        <w:tc>
          <w:tcPr>
            <w:tcW w:w="2608" w:type="dxa"/>
            <w:vAlign w:val="center"/>
          </w:tcPr>
          <w:p w:rsidR="00802156" w:rsidRDefault="00802156">
            <w:pPr>
              <w:pStyle w:val="ConsPlusNormal"/>
            </w:pPr>
          </w:p>
        </w:tc>
        <w:tc>
          <w:tcPr>
            <w:tcW w:w="1077" w:type="dxa"/>
            <w:vMerge w:val="restart"/>
            <w:vAlign w:val="center"/>
          </w:tcPr>
          <w:p w:rsidR="00802156" w:rsidRDefault="00802156">
            <w:pPr>
              <w:pStyle w:val="ConsPlusNormal"/>
              <w:jc w:val="center"/>
            </w:pPr>
            <w:r>
              <w:t>6903</w:t>
            </w:r>
          </w:p>
        </w:tc>
        <w:tc>
          <w:tcPr>
            <w:tcW w:w="2211" w:type="dxa"/>
            <w:vMerge w:val="restart"/>
            <w:vAlign w:val="center"/>
          </w:tcPr>
          <w:p w:rsidR="00802156" w:rsidRDefault="00802156">
            <w:pPr>
              <w:pStyle w:val="ConsPlusNormal"/>
              <w:jc w:val="center"/>
            </w:pPr>
            <w:r>
              <w:t>56:44:0124001:4352</w:t>
            </w:r>
          </w:p>
        </w:tc>
      </w:tr>
      <w:tr w:rsidR="00802156">
        <w:tc>
          <w:tcPr>
            <w:tcW w:w="510" w:type="dxa"/>
            <w:vMerge/>
          </w:tcPr>
          <w:p w:rsidR="00802156" w:rsidRDefault="00802156">
            <w:pPr>
              <w:spacing w:after="1" w:line="0" w:lineRule="atLeast"/>
            </w:pPr>
          </w:p>
        </w:tc>
        <w:tc>
          <w:tcPr>
            <w:tcW w:w="2381" w:type="dxa"/>
            <w:vAlign w:val="center"/>
          </w:tcPr>
          <w:p w:rsidR="00802156" w:rsidRDefault="00802156">
            <w:pPr>
              <w:pStyle w:val="ConsPlusNormal"/>
              <w:jc w:val="center"/>
            </w:pPr>
            <w:r>
              <w:t>ЖК "Ботанический сад" в г. Оренбурге. Жилой дом N 3 (2 пусковой комплекс - б/с N 2 - N 3)</w:t>
            </w:r>
          </w:p>
        </w:tc>
        <w:tc>
          <w:tcPr>
            <w:tcW w:w="4195" w:type="dxa"/>
            <w:vAlign w:val="center"/>
          </w:tcPr>
          <w:p w:rsidR="00802156" w:rsidRDefault="00802156">
            <w:pPr>
              <w:pStyle w:val="ConsPlusNormal"/>
              <w:jc w:val="center"/>
            </w:pPr>
            <w:r>
              <w:t>ООО СЗ "УСК-Недвижимость"</w:t>
            </w:r>
          </w:p>
        </w:tc>
        <w:tc>
          <w:tcPr>
            <w:tcW w:w="2778" w:type="dxa"/>
            <w:vAlign w:val="center"/>
          </w:tcPr>
          <w:p w:rsidR="00802156" w:rsidRDefault="00802156">
            <w:pPr>
              <w:pStyle w:val="ConsPlusNormal"/>
              <w:jc w:val="center"/>
            </w:pPr>
            <w:r>
              <w:t>УИК</w:t>
            </w:r>
          </w:p>
        </w:tc>
        <w:tc>
          <w:tcPr>
            <w:tcW w:w="1077" w:type="dxa"/>
            <w:vAlign w:val="center"/>
          </w:tcPr>
          <w:p w:rsidR="00802156" w:rsidRDefault="00802156">
            <w:pPr>
              <w:pStyle w:val="ConsPlusNormal"/>
              <w:jc w:val="center"/>
            </w:pPr>
            <w:r>
              <w:t>9835,52</w:t>
            </w:r>
          </w:p>
        </w:tc>
        <w:tc>
          <w:tcPr>
            <w:tcW w:w="1339" w:type="dxa"/>
            <w:vAlign w:val="center"/>
          </w:tcPr>
          <w:p w:rsidR="00802156" w:rsidRDefault="00802156">
            <w:pPr>
              <w:pStyle w:val="ConsPlusNormal"/>
              <w:jc w:val="center"/>
            </w:pPr>
            <w:r>
              <w:t>204</w:t>
            </w:r>
          </w:p>
        </w:tc>
        <w:tc>
          <w:tcPr>
            <w:tcW w:w="1474" w:type="dxa"/>
            <w:vAlign w:val="center"/>
          </w:tcPr>
          <w:p w:rsidR="00802156" w:rsidRDefault="00802156">
            <w:pPr>
              <w:pStyle w:val="ConsPlusNormal"/>
              <w:jc w:val="center"/>
            </w:pPr>
            <w:r>
              <w:t>18</w:t>
            </w:r>
          </w:p>
        </w:tc>
        <w:tc>
          <w:tcPr>
            <w:tcW w:w="1361" w:type="dxa"/>
            <w:vAlign w:val="center"/>
          </w:tcPr>
          <w:p w:rsidR="00802156" w:rsidRDefault="00802156">
            <w:pPr>
              <w:pStyle w:val="ConsPlusNormal"/>
              <w:jc w:val="center"/>
            </w:pPr>
            <w:r>
              <w:t>2</w:t>
            </w: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9836,00</w:t>
            </w:r>
          </w:p>
        </w:tc>
        <w:tc>
          <w:tcPr>
            <w:tcW w:w="2324" w:type="dxa"/>
            <w:vMerge/>
          </w:tcPr>
          <w:p w:rsidR="00802156" w:rsidRDefault="00802156">
            <w:pPr>
              <w:spacing w:after="1" w:line="0" w:lineRule="atLeast"/>
            </w:pPr>
          </w:p>
        </w:tc>
        <w:tc>
          <w:tcPr>
            <w:tcW w:w="454" w:type="dxa"/>
            <w:vAlign w:val="center"/>
          </w:tcPr>
          <w:p w:rsidR="00802156" w:rsidRDefault="00802156">
            <w:pPr>
              <w:pStyle w:val="ConsPlusNormal"/>
            </w:pPr>
          </w:p>
        </w:tc>
        <w:tc>
          <w:tcPr>
            <w:tcW w:w="1871" w:type="dxa"/>
            <w:vAlign w:val="center"/>
          </w:tcPr>
          <w:p w:rsidR="00802156" w:rsidRDefault="00802156">
            <w:pPr>
              <w:pStyle w:val="ConsPlusNormal"/>
              <w:jc w:val="center"/>
            </w:pPr>
            <w:r>
              <w:t>начало строительства</w:t>
            </w:r>
          </w:p>
        </w:tc>
        <w:tc>
          <w:tcPr>
            <w:tcW w:w="1644" w:type="dxa"/>
            <w:vAlign w:val="center"/>
          </w:tcPr>
          <w:p w:rsidR="00802156" w:rsidRDefault="00802156">
            <w:pPr>
              <w:pStyle w:val="ConsPlusNormal"/>
              <w:jc w:val="center"/>
            </w:pPr>
            <w:r>
              <w:t>2022</w:t>
            </w:r>
          </w:p>
        </w:tc>
        <w:tc>
          <w:tcPr>
            <w:tcW w:w="2608" w:type="dxa"/>
            <w:vAlign w:val="center"/>
          </w:tcPr>
          <w:p w:rsidR="00802156" w:rsidRDefault="00802156">
            <w:pPr>
              <w:pStyle w:val="ConsPlusNormal"/>
            </w:pP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Merge w:val="restart"/>
            <w:vAlign w:val="center"/>
          </w:tcPr>
          <w:p w:rsidR="00802156" w:rsidRDefault="00802156">
            <w:pPr>
              <w:pStyle w:val="ConsPlusNormal"/>
              <w:jc w:val="center"/>
            </w:pPr>
            <w:r>
              <w:t>63</w:t>
            </w:r>
          </w:p>
        </w:tc>
        <w:tc>
          <w:tcPr>
            <w:tcW w:w="2381" w:type="dxa"/>
            <w:vAlign w:val="center"/>
          </w:tcPr>
          <w:p w:rsidR="00802156" w:rsidRDefault="00802156">
            <w:pPr>
              <w:pStyle w:val="ConsPlusNormal"/>
              <w:jc w:val="center"/>
            </w:pPr>
            <w:r>
              <w:t>МЖД для размещения предприятий общественного назначения и подземной автостоянкой в 16 микрорайоне СВЖР 1 этап - 1 секция</w:t>
            </w:r>
          </w:p>
        </w:tc>
        <w:tc>
          <w:tcPr>
            <w:tcW w:w="4195" w:type="dxa"/>
            <w:vAlign w:val="center"/>
          </w:tcPr>
          <w:p w:rsidR="00802156" w:rsidRDefault="00802156">
            <w:pPr>
              <w:pStyle w:val="ConsPlusNormal"/>
              <w:jc w:val="center"/>
            </w:pPr>
            <w:r>
              <w:t>АО "Специализированный застройщик "Финансово-строительный концерн"</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12258,63</w:t>
            </w:r>
          </w:p>
        </w:tc>
        <w:tc>
          <w:tcPr>
            <w:tcW w:w="1339" w:type="dxa"/>
            <w:vAlign w:val="center"/>
          </w:tcPr>
          <w:p w:rsidR="00802156" w:rsidRDefault="00802156">
            <w:pPr>
              <w:pStyle w:val="ConsPlusNormal"/>
              <w:jc w:val="center"/>
            </w:pPr>
            <w:r>
              <w:t>187</w:t>
            </w:r>
          </w:p>
        </w:tc>
        <w:tc>
          <w:tcPr>
            <w:tcW w:w="1474" w:type="dxa"/>
            <w:vAlign w:val="center"/>
          </w:tcPr>
          <w:p w:rsidR="00802156" w:rsidRDefault="00802156">
            <w:pPr>
              <w:pStyle w:val="ConsPlusNormal"/>
              <w:jc w:val="center"/>
            </w:pPr>
            <w:r>
              <w:t>26</w:t>
            </w:r>
          </w:p>
        </w:tc>
        <w:tc>
          <w:tcPr>
            <w:tcW w:w="1361" w:type="dxa"/>
            <w:vAlign w:val="center"/>
          </w:tcPr>
          <w:p w:rsidR="00802156" w:rsidRDefault="00802156">
            <w:pPr>
              <w:pStyle w:val="ConsPlusNormal"/>
              <w:jc w:val="center"/>
            </w:pPr>
            <w:r>
              <w:t>1</w:t>
            </w: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12259,00</w:t>
            </w:r>
          </w:p>
        </w:tc>
        <w:tc>
          <w:tcPr>
            <w:tcW w:w="2324" w:type="dxa"/>
            <w:vMerge w:val="restart"/>
            <w:vAlign w:val="center"/>
          </w:tcPr>
          <w:p w:rsidR="00802156" w:rsidRDefault="00802156">
            <w:pPr>
              <w:pStyle w:val="ConsPlusNormal"/>
              <w:jc w:val="center"/>
            </w:pPr>
            <w:r>
              <w:t>56-301000-009-2021 от 15.02.2021 взамен 56-301000-228-2019</w:t>
            </w:r>
          </w:p>
        </w:tc>
        <w:tc>
          <w:tcPr>
            <w:tcW w:w="454" w:type="dxa"/>
            <w:vAlign w:val="center"/>
          </w:tcPr>
          <w:p w:rsidR="00802156" w:rsidRDefault="00802156">
            <w:pPr>
              <w:pStyle w:val="ConsPlusNormal"/>
              <w:jc w:val="center"/>
            </w:pPr>
            <w:r>
              <w:t>75</w:t>
            </w:r>
          </w:p>
        </w:tc>
        <w:tc>
          <w:tcPr>
            <w:tcW w:w="1871" w:type="dxa"/>
            <w:vAlign w:val="center"/>
          </w:tcPr>
          <w:p w:rsidR="00802156" w:rsidRDefault="00802156">
            <w:pPr>
              <w:pStyle w:val="ConsPlusNormal"/>
              <w:jc w:val="center"/>
            </w:pPr>
            <w:r>
              <w:t>возведение стен дома</w:t>
            </w:r>
          </w:p>
        </w:tc>
        <w:tc>
          <w:tcPr>
            <w:tcW w:w="1644" w:type="dxa"/>
            <w:vAlign w:val="center"/>
          </w:tcPr>
          <w:p w:rsidR="00802156" w:rsidRDefault="00802156">
            <w:pPr>
              <w:pStyle w:val="ConsPlusNormal"/>
              <w:jc w:val="center"/>
            </w:pPr>
            <w:r>
              <w:t>декабрь 2021</w:t>
            </w:r>
          </w:p>
        </w:tc>
        <w:tc>
          <w:tcPr>
            <w:tcW w:w="2608" w:type="dxa"/>
            <w:vAlign w:val="center"/>
          </w:tcPr>
          <w:p w:rsidR="00802156" w:rsidRDefault="00802156">
            <w:pPr>
              <w:pStyle w:val="ConsPlusNormal"/>
            </w:pPr>
          </w:p>
        </w:tc>
        <w:tc>
          <w:tcPr>
            <w:tcW w:w="1077" w:type="dxa"/>
            <w:vMerge w:val="restart"/>
            <w:vAlign w:val="center"/>
          </w:tcPr>
          <w:p w:rsidR="00802156" w:rsidRDefault="00802156">
            <w:pPr>
              <w:pStyle w:val="ConsPlusNormal"/>
              <w:jc w:val="center"/>
            </w:pPr>
            <w:r>
              <w:t>13871</w:t>
            </w:r>
          </w:p>
        </w:tc>
        <w:tc>
          <w:tcPr>
            <w:tcW w:w="2211" w:type="dxa"/>
            <w:vMerge w:val="restart"/>
            <w:vAlign w:val="center"/>
          </w:tcPr>
          <w:p w:rsidR="00802156" w:rsidRDefault="00802156">
            <w:pPr>
              <w:pStyle w:val="ConsPlusNormal"/>
              <w:jc w:val="center"/>
            </w:pPr>
            <w:r>
              <w:t>56:44:0202001:10301</w:t>
            </w:r>
          </w:p>
        </w:tc>
      </w:tr>
      <w:tr w:rsidR="00802156">
        <w:tc>
          <w:tcPr>
            <w:tcW w:w="510" w:type="dxa"/>
            <w:vMerge/>
          </w:tcPr>
          <w:p w:rsidR="00802156" w:rsidRDefault="00802156">
            <w:pPr>
              <w:spacing w:after="1" w:line="0" w:lineRule="atLeast"/>
            </w:pPr>
          </w:p>
        </w:tc>
        <w:tc>
          <w:tcPr>
            <w:tcW w:w="2381" w:type="dxa"/>
            <w:vAlign w:val="center"/>
          </w:tcPr>
          <w:p w:rsidR="00802156" w:rsidRDefault="00802156">
            <w:pPr>
              <w:pStyle w:val="ConsPlusNormal"/>
              <w:jc w:val="center"/>
            </w:pPr>
            <w:r>
              <w:t>МЖД для размещения предприятий общественного назначения и подземной автостоянкой в 16 микрорайоне СВЖР 2 этап - 2 секция</w:t>
            </w:r>
          </w:p>
        </w:tc>
        <w:tc>
          <w:tcPr>
            <w:tcW w:w="4195" w:type="dxa"/>
            <w:vAlign w:val="center"/>
          </w:tcPr>
          <w:p w:rsidR="00802156" w:rsidRDefault="00802156">
            <w:pPr>
              <w:pStyle w:val="ConsPlusNormal"/>
              <w:jc w:val="center"/>
            </w:pPr>
            <w:r>
              <w:t>АО "Специализированный застройщик "Финансово-строительный концерн"</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12281,15</w:t>
            </w:r>
          </w:p>
        </w:tc>
        <w:tc>
          <w:tcPr>
            <w:tcW w:w="1339" w:type="dxa"/>
            <w:vAlign w:val="center"/>
          </w:tcPr>
          <w:p w:rsidR="00802156" w:rsidRDefault="00802156">
            <w:pPr>
              <w:pStyle w:val="ConsPlusNormal"/>
              <w:jc w:val="center"/>
            </w:pPr>
            <w:r>
              <w:t>192</w:t>
            </w:r>
          </w:p>
        </w:tc>
        <w:tc>
          <w:tcPr>
            <w:tcW w:w="1474" w:type="dxa"/>
            <w:vAlign w:val="center"/>
          </w:tcPr>
          <w:p w:rsidR="00802156" w:rsidRDefault="00802156">
            <w:pPr>
              <w:pStyle w:val="ConsPlusNormal"/>
              <w:jc w:val="center"/>
            </w:pPr>
            <w:r>
              <w:t>26</w:t>
            </w:r>
          </w:p>
        </w:tc>
        <w:tc>
          <w:tcPr>
            <w:tcW w:w="1361" w:type="dxa"/>
            <w:vAlign w:val="center"/>
          </w:tcPr>
          <w:p w:rsidR="00802156" w:rsidRDefault="00802156">
            <w:pPr>
              <w:pStyle w:val="ConsPlusNormal"/>
              <w:jc w:val="center"/>
            </w:pPr>
            <w:r>
              <w:t>1</w:t>
            </w: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12281,00</w:t>
            </w:r>
          </w:p>
        </w:tc>
        <w:tc>
          <w:tcPr>
            <w:tcW w:w="2324" w:type="dxa"/>
            <w:vMerge/>
          </w:tcPr>
          <w:p w:rsidR="00802156" w:rsidRDefault="00802156">
            <w:pPr>
              <w:spacing w:after="1" w:line="0" w:lineRule="atLeast"/>
            </w:pPr>
          </w:p>
        </w:tc>
        <w:tc>
          <w:tcPr>
            <w:tcW w:w="454" w:type="dxa"/>
            <w:vAlign w:val="center"/>
          </w:tcPr>
          <w:p w:rsidR="00802156" w:rsidRDefault="00802156">
            <w:pPr>
              <w:pStyle w:val="ConsPlusNormal"/>
            </w:pPr>
          </w:p>
        </w:tc>
        <w:tc>
          <w:tcPr>
            <w:tcW w:w="1871" w:type="dxa"/>
            <w:vAlign w:val="center"/>
          </w:tcPr>
          <w:p w:rsidR="00802156" w:rsidRDefault="00802156">
            <w:pPr>
              <w:pStyle w:val="ConsPlusNormal"/>
              <w:jc w:val="center"/>
            </w:pPr>
            <w:r>
              <w:t>начало строительства</w:t>
            </w:r>
          </w:p>
        </w:tc>
        <w:tc>
          <w:tcPr>
            <w:tcW w:w="1644" w:type="dxa"/>
            <w:vAlign w:val="center"/>
          </w:tcPr>
          <w:p w:rsidR="00802156" w:rsidRDefault="00802156">
            <w:pPr>
              <w:pStyle w:val="ConsPlusNormal"/>
              <w:jc w:val="center"/>
            </w:pPr>
            <w:r>
              <w:t>2022</w:t>
            </w:r>
          </w:p>
        </w:tc>
        <w:tc>
          <w:tcPr>
            <w:tcW w:w="2608" w:type="dxa"/>
            <w:vAlign w:val="center"/>
          </w:tcPr>
          <w:p w:rsidR="00802156" w:rsidRDefault="00802156">
            <w:pPr>
              <w:pStyle w:val="ConsPlusNormal"/>
            </w:pP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Align w:val="center"/>
          </w:tcPr>
          <w:p w:rsidR="00802156" w:rsidRDefault="00802156">
            <w:pPr>
              <w:pStyle w:val="ConsPlusNormal"/>
              <w:jc w:val="center"/>
            </w:pPr>
            <w:r>
              <w:lastRenderedPageBreak/>
              <w:t>64</w:t>
            </w:r>
          </w:p>
        </w:tc>
        <w:tc>
          <w:tcPr>
            <w:tcW w:w="2381" w:type="dxa"/>
            <w:vAlign w:val="center"/>
          </w:tcPr>
          <w:p w:rsidR="00802156" w:rsidRDefault="00802156">
            <w:pPr>
              <w:pStyle w:val="ConsPlusNormal"/>
              <w:jc w:val="center"/>
            </w:pPr>
            <w:r>
              <w:t>Жилой дом N 18 (по генплану) застройки 16 микрорайона СВЖР г. Оренбурга</w:t>
            </w:r>
          </w:p>
        </w:tc>
        <w:tc>
          <w:tcPr>
            <w:tcW w:w="4195" w:type="dxa"/>
            <w:vAlign w:val="center"/>
          </w:tcPr>
          <w:p w:rsidR="00802156" w:rsidRDefault="00802156">
            <w:pPr>
              <w:pStyle w:val="ConsPlusNormal"/>
              <w:jc w:val="center"/>
            </w:pPr>
            <w:r>
              <w:t>АО "Специализированный застройщик "Финансово-строительный концерн"</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21250,74</w:t>
            </w:r>
          </w:p>
        </w:tc>
        <w:tc>
          <w:tcPr>
            <w:tcW w:w="1339" w:type="dxa"/>
            <w:vAlign w:val="center"/>
          </w:tcPr>
          <w:p w:rsidR="00802156" w:rsidRDefault="00802156">
            <w:pPr>
              <w:pStyle w:val="ConsPlusNormal"/>
              <w:jc w:val="center"/>
            </w:pPr>
            <w:r>
              <w:t>448</w:t>
            </w:r>
          </w:p>
        </w:tc>
        <w:tc>
          <w:tcPr>
            <w:tcW w:w="1474" w:type="dxa"/>
            <w:vAlign w:val="center"/>
          </w:tcPr>
          <w:p w:rsidR="00802156" w:rsidRDefault="00802156">
            <w:pPr>
              <w:pStyle w:val="ConsPlusNormal"/>
              <w:jc w:val="center"/>
            </w:pPr>
            <w:r>
              <w:t>15 (блок-секция N 6);</w:t>
            </w:r>
          </w:p>
          <w:p w:rsidR="00802156" w:rsidRDefault="00802156">
            <w:pPr>
              <w:pStyle w:val="ConsPlusNormal"/>
              <w:jc w:val="center"/>
            </w:pPr>
            <w:r>
              <w:t>16 (блок-секции N 1 и N 5);</w:t>
            </w:r>
          </w:p>
          <w:p w:rsidR="00802156" w:rsidRDefault="00802156">
            <w:pPr>
              <w:pStyle w:val="ConsPlusNormal"/>
              <w:jc w:val="center"/>
            </w:pPr>
            <w:r>
              <w:t>17 (блок-секции N 2 и N 3);</w:t>
            </w:r>
          </w:p>
          <w:p w:rsidR="00802156" w:rsidRDefault="00802156">
            <w:pPr>
              <w:pStyle w:val="ConsPlusNormal"/>
              <w:jc w:val="center"/>
            </w:pPr>
            <w:r>
              <w:t>18 (блок-секция N 4)</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21251,00</w:t>
            </w:r>
          </w:p>
        </w:tc>
        <w:tc>
          <w:tcPr>
            <w:tcW w:w="2324" w:type="dxa"/>
            <w:vAlign w:val="center"/>
          </w:tcPr>
          <w:p w:rsidR="00802156" w:rsidRDefault="00802156">
            <w:pPr>
              <w:pStyle w:val="ConsPlusNormal"/>
              <w:jc w:val="center"/>
            </w:pPr>
            <w:r>
              <w:t>56-301000-010-2021 от 15.02.2021 взамен 56-301000-231-2019</w:t>
            </w:r>
          </w:p>
        </w:tc>
        <w:tc>
          <w:tcPr>
            <w:tcW w:w="454" w:type="dxa"/>
            <w:vAlign w:val="center"/>
          </w:tcPr>
          <w:p w:rsidR="00802156" w:rsidRDefault="00802156">
            <w:pPr>
              <w:pStyle w:val="ConsPlusNormal"/>
              <w:jc w:val="center"/>
            </w:pPr>
            <w:r>
              <w:t>70</w:t>
            </w:r>
          </w:p>
        </w:tc>
        <w:tc>
          <w:tcPr>
            <w:tcW w:w="1871" w:type="dxa"/>
            <w:vAlign w:val="center"/>
          </w:tcPr>
          <w:p w:rsidR="00802156" w:rsidRDefault="00802156">
            <w:pPr>
              <w:pStyle w:val="ConsPlusNormal"/>
              <w:jc w:val="center"/>
            </w:pPr>
            <w:r>
              <w:t>возведение стен дома</w:t>
            </w:r>
          </w:p>
        </w:tc>
        <w:tc>
          <w:tcPr>
            <w:tcW w:w="1644" w:type="dxa"/>
            <w:vAlign w:val="center"/>
          </w:tcPr>
          <w:p w:rsidR="00802156" w:rsidRDefault="00802156">
            <w:pPr>
              <w:pStyle w:val="ConsPlusNormal"/>
              <w:jc w:val="center"/>
            </w:pPr>
            <w:r>
              <w:t>ноябрь 2021</w:t>
            </w:r>
          </w:p>
        </w:tc>
        <w:tc>
          <w:tcPr>
            <w:tcW w:w="2608" w:type="dxa"/>
            <w:vAlign w:val="center"/>
          </w:tcPr>
          <w:p w:rsidR="00802156" w:rsidRDefault="00802156">
            <w:pPr>
              <w:pStyle w:val="ConsPlusNormal"/>
            </w:pPr>
          </w:p>
        </w:tc>
        <w:tc>
          <w:tcPr>
            <w:tcW w:w="1077" w:type="dxa"/>
            <w:vAlign w:val="center"/>
          </w:tcPr>
          <w:p w:rsidR="00802156" w:rsidRDefault="00802156">
            <w:pPr>
              <w:pStyle w:val="ConsPlusNormal"/>
              <w:jc w:val="center"/>
            </w:pPr>
            <w:r>
              <w:t>8953</w:t>
            </w:r>
          </w:p>
        </w:tc>
        <w:tc>
          <w:tcPr>
            <w:tcW w:w="2211" w:type="dxa"/>
            <w:vAlign w:val="center"/>
          </w:tcPr>
          <w:p w:rsidR="00802156" w:rsidRDefault="00802156">
            <w:pPr>
              <w:pStyle w:val="ConsPlusNormal"/>
              <w:jc w:val="center"/>
            </w:pPr>
            <w:r>
              <w:t>56:44:0202001:10326</w:t>
            </w:r>
          </w:p>
        </w:tc>
      </w:tr>
      <w:tr w:rsidR="00802156">
        <w:tc>
          <w:tcPr>
            <w:tcW w:w="510" w:type="dxa"/>
            <w:vAlign w:val="center"/>
          </w:tcPr>
          <w:p w:rsidR="00802156" w:rsidRDefault="00802156">
            <w:pPr>
              <w:pStyle w:val="ConsPlusNormal"/>
              <w:jc w:val="center"/>
            </w:pPr>
            <w:r>
              <w:t>65</w:t>
            </w:r>
          </w:p>
        </w:tc>
        <w:tc>
          <w:tcPr>
            <w:tcW w:w="2381" w:type="dxa"/>
            <w:vAlign w:val="center"/>
          </w:tcPr>
          <w:p w:rsidR="00802156" w:rsidRDefault="00802156">
            <w:pPr>
              <w:pStyle w:val="ConsPlusNormal"/>
              <w:jc w:val="center"/>
            </w:pPr>
            <w:r>
              <w:t>Жилой дом блокированной застройки</w:t>
            </w:r>
          </w:p>
        </w:tc>
        <w:tc>
          <w:tcPr>
            <w:tcW w:w="4195" w:type="dxa"/>
            <w:vAlign w:val="center"/>
          </w:tcPr>
          <w:p w:rsidR="00802156" w:rsidRDefault="00802156">
            <w:pPr>
              <w:pStyle w:val="ConsPlusNormal"/>
              <w:jc w:val="center"/>
            </w:pPr>
            <w:r>
              <w:t>Физическое лицо</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227,20</w:t>
            </w:r>
          </w:p>
        </w:tc>
        <w:tc>
          <w:tcPr>
            <w:tcW w:w="1339" w:type="dxa"/>
            <w:vAlign w:val="center"/>
          </w:tcPr>
          <w:p w:rsidR="00802156" w:rsidRDefault="00802156">
            <w:pPr>
              <w:pStyle w:val="ConsPlusNormal"/>
              <w:jc w:val="center"/>
            </w:pPr>
            <w:r>
              <w:t>3</w:t>
            </w:r>
          </w:p>
        </w:tc>
        <w:tc>
          <w:tcPr>
            <w:tcW w:w="1474" w:type="dxa"/>
            <w:vAlign w:val="center"/>
          </w:tcPr>
          <w:p w:rsidR="00802156" w:rsidRDefault="00802156">
            <w:pPr>
              <w:pStyle w:val="ConsPlusNormal"/>
              <w:jc w:val="center"/>
            </w:pPr>
            <w:r>
              <w:t>2</w:t>
            </w:r>
          </w:p>
        </w:tc>
        <w:tc>
          <w:tcPr>
            <w:tcW w:w="1361" w:type="dxa"/>
            <w:vAlign w:val="center"/>
          </w:tcPr>
          <w:p w:rsidR="00802156" w:rsidRDefault="00802156">
            <w:pPr>
              <w:pStyle w:val="ConsPlusNormal"/>
              <w:jc w:val="center"/>
            </w:pPr>
            <w:r>
              <w:t>3</w:t>
            </w:r>
          </w:p>
        </w:tc>
        <w:tc>
          <w:tcPr>
            <w:tcW w:w="1757" w:type="dxa"/>
            <w:vAlign w:val="center"/>
          </w:tcPr>
          <w:p w:rsidR="00802156" w:rsidRDefault="00802156">
            <w:pPr>
              <w:pStyle w:val="ConsPlusNormal"/>
              <w:jc w:val="center"/>
            </w:pPr>
            <w:r>
              <w:t>керамзитоблок</w:t>
            </w:r>
          </w:p>
        </w:tc>
        <w:tc>
          <w:tcPr>
            <w:tcW w:w="1531" w:type="dxa"/>
            <w:vAlign w:val="center"/>
          </w:tcPr>
          <w:p w:rsidR="00802156" w:rsidRDefault="00802156">
            <w:pPr>
              <w:pStyle w:val="ConsPlusNormal"/>
              <w:jc w:val="center"/>
            </w:pPr>
            <w:r>
              <w:t>227,00</w:t>
            </w:r>
          </w:p>
        </w:tc>
        <w:tc>
          <w:tcPr>
            <w:tcW w:w="2324" w:type="dxa"/>
            <w:vAlign w:val="center"/>
          </w:tcPr>
          <w:p w:rsidR="00802156" w:rsidRDefault="00802156">
            <w:pPr>
              <w:pStyle w:val="ConsPlusNormal"/>
              <w:jc w:val="center"/>
            </w:pPr>
            <w:r>
              <w:t>56-301000-236-2019 от 26.11.2019</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jc w:val="center"/>
            </w:pPr>
            <w:r>
              <w:t>начало строительства</w:t>
            </w:r>
          </w:p>
        </w:tc>
        <w:tc>
          <w:tcPr>
            <w:tcW w:w="1644" w:type="dxa"/>
            <w:vAlign w:val="center"/>
          </w:tcPr>
          <w:p w:rsidR="00802156" w:rsidRDefault="00802156">
            <w:pPr>
              <w:pStyle w:val="ConsPlusNormal"/>
              <w:jc w:val="center"/>
            </w:pPr>
            <w:r>
              <w:t>декабрь 2021</w:t>
            </w:r>
          </w:p>
        </w:tc>
        <w:tc>
          <w:tcPr>
            <w:tcW w:w="2608" w:type="dxa"/>
            <w:vAlign w:val="center"/>
          </w:tcPr>
          <w:p w:rsidR="00802156" w:rsidRDefault="00802156">
            <w:pPr>
              <w:pStyle w:val="ConsPlusNormal"/>
            </w:pPr>
          </w:p>
        </w:tc>
        <w:tc>
          <w:tcPr>
            <w:tcW w:w="1077" w:type="dxa"/>
            <w:vAlign w:val="center"/>
          </w:tcPr>
          <w:p w:rsidR="00802156" w:rsidRDefault="00802156">
            <w:pPr>
              <w:pStyle w:val="ConsPlusNormal"/>
              <w:jc w:val="center"/>
            </w:pPr>
            <w:r>
              <w:t>794</w:t>
            </w:r>
          </w:p>
        </w:tc>
        <w:tc>
          <w:tcPr>
            <w:tcW w:w="2211" w:type="dxa"/>
            <w:vAlign w:val="center"/>
          </w:tcPr>
          <w:p w:rsidR="00802156" w:rsidRDefault="00802156">
            <w:pPr>
              <w:pStyle w:val="ConsPlusNormal"/>
              <w:jc w:val="center"/>
            </w:pPr>
            <w:r>
              <w:t>56:44:0201005:712</w:t>
            </w:r>
          </w:p>
        </w:tc>
      </w:tr>
      <w:tr w:rsidR="00802156">
        <w:tc>
          <w:tcPr>
            <w:tcW w:w="510" w:type="dxa"/>
            <w:vAlign w:val="center"/>
          </w:tcPr>
          <w:p w:rsidR="00802156" w:rsidRDefault="00802156">
            <w:pPr>
              <w:pStyle w:val="ConsPlusNormal"/>
              <w:jc w:val="center"/>
            </w:pPr>
            <w:r>
              <w:t>66</w:t>
            </w:r>
          </w:p>
        </w:tc>
        <w:tc>
          <w:tcPr>
            <w:tcW w:w="2381" w:type="dxa"/>
            <w:vAlign w:val="center"/>
          </w:tcPr>
          <w:p w:rsidR="00802156" w:rsidRDefault="00802156">
            <w:pPr>
              <w:pStyle w:val="ConsPlusNormal"/>
              <w:jc w:val="center"/>
            </w:pPr>
            <w:r>
              <w:t>Жилой дом N 14 (14/1, 14/2, 14/3) по ул. Уральской в г. Оренбурге мкрн "Дубки"</w:t>
            </w:r>
          </w:p>
        </w:tc>
        <w:tc>
          <w:tcPr>
            <w:tcW w:w="4195" w:type="dxa"/>
            <w:vAlign w:val="center"/>
          </w:tcPr>
          <w:p w:rsidR="00802156" w:rsidRDefault="00802156">
            <w:pPr>
              <w:pStyle w:val="ConsPlusNormal"/>
              <w:jc w:val="center"/>
            </w:pPr>
            <w:r>
              <w:t>ООО СЗ "УПСК Жилстрой"</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12646,23</w:t>
            </w:r>
          </w:p>
        </w:tc>
        <w:tc>
          <w:tcPr>
            <w:tcW w:w="1339" w:type="dxa"/>
            <w:vAlign w:val="center"/>
          </w:tcPr>
          <w:p w:rsidR="00802156" w:rsidRDefault="00802156">
            <w:pPr>
              <w:pStyle w:val="ConsPlusNormal"/>
              <w:jc w:val="center"/>
            </w:pPr>
            <w:r>
              <w:t>282</w:t>
            </w:r>
          </w:p>
        </w:tc>
        <w:tc>
          <w:tcPr>
            <w:tcW w:w="1474" w:type="dxa"/>
            <w:vAlign w:val="center"/>
          </w:tcPr>
          <w:p w:rsidR="00802156" w:rsidRDefault="00802156">
            <w:pPr>
              <w:pStyle w:val="ConsPlusNormal"/>
              <w:jc w:val="center"/>
            </w:pPr>
            <w:r>
              <w:t>15</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12646,00</w:t>
            </w:r>
          </w:p>
        </w:tc>
        <w:tc>
          <w:tcPr>
            <w:tcW w:w="2324" w:type="dxa"/>
            <w:vAlign w:val="center"/>
          </w:tcPr>
          <w:p w:rsidR="00802156" w:rsidRDefault="00802156">
            <w:pPr>
              <w:pStyle w:val="ConsPlusNormal"/>
              <w:jc w:val="center"/>
            </w:pPr>
            <w:r>
              <w:t>56-301000-113-2020 от 10.08.2020 взамен 56-301000-256-2019</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jc w:val="center"/>
            </w:pPr>
            <w:r>
              <w:t>начало строительства</w:t>
            </w:r>
          </w:p>
        </w:tc>
        <w:tc>
          <w:tcPr>
            <w:tcW w:w="1644" w:type="dxa"/>
            <w:vAlign w:val="center"/>
          </w:tcPr>
          <w:p w:rsidR="00802156" w:rsidRDefault="00802156">
            <w:pPr>
              <w:pStyle w:val="ConsPlusNormal"/>
              <w:jc w:val="center"/>
            </w:pPr>
            <w:r>
              <w:t>сентябрь 2021</w:t>
            </w:r>
          </w:p>
        </w:tc>
        <w:tc>
          <w:tcPr>
            <w:tcW w:w="2608" w:type="dxa"/>
            <w:vAlign w:val="center"/>
          </w:tcPr>
          <w:p w:rsidR="00802156" w:rsidRDefault="00802156">
            <w:pPr>
              <w:pStyle w:val="ConsPlusNormal"/>
            </w:pPr>
          </w:p>
        </w:tc>
        <w:tc>
          <w:tcPr>
            <w:tcW w:w="1077" w:type="dxa"/>
            <w:vAlign w:val="center"/>
          </w:tcPr>
          <w:p w:rsidR="00802156" w:rsidRDefault="00802156">
            <w:pPr>
              <w:pStyle w:val="ConsPlusNormal"/>
              <w:jc w:val="center"/>
            </w:pPr>
            <w:r>
              <w:t>11121</w:t>
            </w:r>
          </w:p>
        </w:tc>
        <w:tc>
          <w:tcPr>
            <w:tcW w:w="2211" w:type="dxa"/>
            <w:vAlign w:val="center"/>
          </w:tcPr>
          <w:p w:rsidR="00802156" w:rsidRDefault="00802156">
            <w:pPr>
              <w:pStyle w:val="ConsPlusNormal"/>
              <w:jc w:val="center"/>
            </w:pPr>
            <w:r>
              <w:t>56:44:0238001:6756</w:t>
            </w:r>
          </w:p>
        </w:tc>
      </w:tr>
      <w:tr w:rsidR="00802156">
        <w:tc>
          <w:tcPr>
            <w:tcW w:w="510" w:type="dxa"/>
            <w:vMerge w:val="restart"/>
            <w:vAlign w:val="center"/>
          </w:tcPr>
          <w:p w:rsidR="00802156" w:rsidRDefault="00802156">
            <w:pPr>
              <w:pStyle w:val="ConsPlusNormal"/>
              <w:jc w:val="center"/>
            </w:pPr>
            <w:r>
              <w:t>67</w:t>
            </w:r>
          </w:p>
        </w:tc>
        <w:tc>
          <w:tcPr>
            <w:tcW w:w="2381" w:type="dxa"/>
            <w:vAlign w:val="center"/>
          </w:tcPr>
          <w:p w:rsidR="00802156" w:rsidRDefault="00802156">
            <w:pPr>
              <w:pStyle w:val="ConsPlusNormal"/>
              <w:jc w:val="center"/>
            </w:pPr>
            <w:r>
              <w:t>Жилой комплекс "Ботанический сад" в г. Оренбурге. Жилой дом N 14. 1 пусковой комплекс б/с N 5</w:t>
            </w:r>
          </w:p>
        </w:tc>
        <w:tc>
          <w:tcPr>
            <w:tcW w:w="4195" w:type="dxa"/>
            <w:vMerge w:val="restart"/>
            <w:vAlign w:val="center"/>
          </w:tcPr>
          <w:p w:rsidR="00802156" w:rsidRDefault="00802156">
            <w:pPr>
              <w:pStyle w:val="ConsPlusNormal"/>
              <w:jc w:val="center"/>
            </w:pPr>
            <w:r>
              <w:t>ООО "Специализированный застройщик "УСК-КАПСТРОЙ"</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4742,75</w:t>
            </w:r>
          </w:p>
        </w:tc>
        <w:tc>
          <w:tcPr>
            <w:tcW w:w="1339" w:type="dxa"/>
            <w:vAlign w:val="center"/>
          </w:tcPr>
          <w:p w:rsidR="00802156" w:rsidRDefault="00802156">
            <w:pPr>
              <w:pStyle w:val="ConsPlusNormal"/>
              <w:jc w:val="center"/>
            </w:pPr>
            <w:r>
              <w:t>99</w:t>
            </w:r>
          </w:p>
        </w:tc>
        <w:tc>
          <w:tcPr>
            <w:tcW w:w="1474" w:type="dxa"/>
            <w:vAlign w:val="center"/>
          </w:tcPr>
          <w:p w:rsidR="00802156" w:rsidRDefault="00802156">
            <w:pPr>
              <w:pStyle w:val="ConsPlusNormal"/>
              <w:jc w:val="center"/>
            </w:pPr>
            <w:r>
              <w:t>18</w:t>
            </w:r>
          </w:p>
        </w:tc>
        <w:tc>
          <w:tcPr>
            <w:tcW w:w="1361" w:type="dxa"/>
            <w:vAlign w:val="center"/>
          </w:tcPr>
          <w:p w:rsidR="00802156" w:rsidRDefault="00802156">
            <w:pPr>
              <w:pStyle w:val="ConsPlusNormal"/>
              <w:jc w:val="center"/>
            </w:pPr>
            <w:r>
              <w:t>1</w:t>
            </w: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4743,00</w:t>
            </w:r>
          </w:p>
        </w:tc>
        <w:tc>
          <w:tcPr>
            <w:tcW w:w="2324" w:type="dxa"/>
            <w:vMerge w:val="restart"/>
            <w:vAlign w:val="center"/>
          </w:tcPr>
          <w:p w:rsidR="00802156" w:rsidRDefault="00802156">
            <w:pPr>
              <w:pStyle w:val="ConsPlusNormal"/>
              <w:jc w:val="center"/>
            </w:pPr>
            <w:r>
              <w:t>56-301000-133-2020 от 25.09.2020 взамен 56-301000-051-2020</w:t>
            </w:r>
          </w:p>
        </w:tc>
        <w:tc>
          <w:tcPr>
            <w:tcW w:w="454" w:type="dxa"/>
            <w:vAlign w:val="center"/>
          </w:tcPr>
          <w:p w:rsidR="00802156" w:rsidRDefault="00802156">
            <w:pPr>
              <w:pStyle w:val="ConsPlusNormal"/>
              <w:jc w:val="center"/>
            </w:pPr>
            <w:r>
              <w:t>80</w:t>
            </w:r>
          </w:p>
        </w:tc>
        <w:tc>
          <w:tcPr>
            <w:tcW w:w="1871" w:type="dxa"/>
            <w:vAlign w:val="center"/>
          </w:tcPr>
          <w:p w:rsidR="00802156" w:rsidRDefault="00802156">
            <w:pPr>
              <w:pStyle w:val="ConsPlusNormal"/>
              <w:jc w:val="center"/>
            </w:pPr>
            <w:r>
              <w:t>начало строительства</w:t>
            </w:r>
          </w:p>
        </w:tc>
        <w:tc>
          <w:tcPr>
            <w:tcW w:w="1644" w:type="dxa"/>
            <w:vAlign w:val="center"/>
          </w:tcPr>
          <w:p w:rsidR="00802156" w:rsidRDefault="00802156">
            <w:pPr>
              <w:pStyle w:val="ConsPlusNormal"/>
              <w:jc w:val="center"/>
            </w:pPr>
            <w:r>
              <w:t>июнь 2021</w:t>
            </w:r>
          </w:p>
        </w:tc>
        <w:tc>
          <w:tcPr>
            <w:tcW w:w="2608" w:type="dxa"/>
            <w:vAlign w:val="center"/>
          </w:tcPr>
          <w:p w:rsidR="00802156" w:rsidRDefault="00802156">
            <w:pPr>
              <w:pStyle w:val="ConsPlusNormal"/>
            </w:pPr>
          </w:p>
        </w:tc>
        <w:tc>
          <w:tcPr>
            <w:tcW w:w="1077" w:type="dxa"/>
            <w:vAlign w:val="center"/>
          </w:tcPr>
          <w:p w:rsidR="00802156" w:rsidRDefault="00802156">
            <w:pPr>
              <w:pStyle w:val="ConsPlusNormal"/>
              <w:jc w:val="center"/>
            </w:pPr>
            <w:r>
              <w:t>15656;</w:t>
            </w:r>
          </w:p>
        </w:tc>
        <w:tc>
          <w:tcPr>
            <w:tcW w:w="2211" w:type="dxa"/>
            <w:vAlign w:val="center"/>
          </w:tcPr>
          <w:p w:rsidR="00802156" w:rsidRDefault="00802156">
            <w:pPr>
              <w:pStyle w:val="ConsPlusNormal"/>
              <w:jc w:val="center"/>
            </w:pPr>
            <w:r>
              <w:t>56:44:0124001:6000;</w:t>
            </w:r>
          </w:p>
        </w:tc>
      </w:tr>
      <w:tr w:rsidR="00802156">
        <w:tc>
          <w:tcPr>
            <w:tcW w:w="510" w:type="dxa"/>
            <w:vMerge/>
          </w:tcPr>
          <w:p w:rsidR="00802156" w:rsidRDefault="00802156">
            <w:pPr>
              <w:spacing w:after="1" w:line="0" w:lineRule="atLeast"/>
            </w:pPr>
          </w:p>
        </w:tc>
        <w:tc>
          <w:tcPr>
            <w:tcW w:w="2381" w:type="dxa"/>
            <w:vAlign w:val="center"/>
          </w:tcPr>
          <w:p w:rsidR="00802156" w:rsidRDefault="00802156">
            <w:pPr>
              <w:pStyle w:val="ConsPlusNormal"/>
              <w:jc w:val="center"/>
            </w:pPr>
            <w:r>
              <w:t>Жилой комплекс "Ботанический сад" в г. Оренбурге. Жилой дом N 14. 2 пусковой комплекс б/с N 4 - N 3</w:t>
            </w:r>
          </w:p>
        </w:tc>
        <w:tc>
          <w:tcPr>
            <w:tcW w:w="4195" w:type="dxa"/>
            <w:vMerge/>
          </w:tcPr>
          <w:p w:rsidR="00802156" w:rsidRDefault="00802156">
            <w:pPr>
              <w:spacing w:after="1" w:line="0" w:lineRule="atLeast"/>
            </w:pP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6947,71</w:t>
            </w:r>
          </w:p>
        </w:tc>
        <w:tc>
          <w:tcPr>
            <w:tcW w:w="1339" w:type="dxa"/>
            <w:vAlign w:val="center"/>
          </w:tcPr>
          <w:p w:rsidR="00802156" w:rsidRDefault="00802156">
            <w:pPr>
              <w:pStyle w:val="ConsPlusNormal"/>
              <w:jc w:val="center"/>
            </w:pPr>
            <w:r>
              <w:t>135</w:t>
            </w:r>
          </w:p>
        </w:tc>
        <w:tc>
          <w:tcPr>
            <w:tcW w:w="1474" w:type="dxa"/>
            <w:vAlign w:val="center"/>
          </w:tcPr>
          <w:p w:rsidR="00802156" w:rsidRDefault="00802156">
            <w:pPr>
              <w:pStyle w:val="ConsPlusNormal"/>
              <w:jc w:val="center"/>
            </w:pPr>
            <w:r>
              <w:t>18</w:t>
            </w:r>
          </w:p>
        </w:tc>
        <w:tc>
          <w:tcPr>
            <w:tcW w:w="1361" w:type="dxa"/>
            <w:vAlign w:val="center"/>
          </w:tcPr>
          <w:p w:rsidR="00802156" w:rsidRDefault="00802156">
            <w:pPr>
              <w:pStyle w:val="ConsPlusNormal"/>
              <w:jc w:val="center"/>
            </w:pPr>
            <w:r>
              <w:t>2</w:t>
            </w: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6948,00</w:t>
            </w:r>
          </w:p>
        </w:tc>
        <w:tc>
          <w:tcPr>
            <w:tcW w:w="2324" w:type="dxa"/>
            <w:vMerge/>
          </w:tcPr>
          <w:p w:rsidR="00802156" w:rsidRDefault="00802156">
            <w:pPr>
              <w:spacing w:after="1" w:line="0" w:lineRule="atLeast"/>
            </w:pPr>
          </w:p>
        </w:tc>
        <w:tc>
          <w:tcPr>
            <w:tcW w:w="454" w:type="dxa"/>
            <w:vAlign w:val="center"/>
          </w:tcPr>
          <w:p w:rsidR="00802156" w:rsidRDefault="00802156">
            <w:pPr>
              <w:pStyle w:val="ConsPlusNormal"/>
              <w:jc w:val="center"/>
            </w:pPr>
            <w:r>
              <w:t>50</w:t>
            </w:r>
          </w:p>
        </w:tc>
        <w:tc>
          <w:tcPr>
            <w:tcW w:w="1871" w:type="dxa"/>
            <w:vAlign w:val="center"/>
          </w:tcPr>
          <w:p w:rsidR="00802156" w:rsidRDefault="00802156">
            <w:pPr>
              <w:pStyle w:val="ConsPlusNormal"/>
              <w:jc w:val="center"/>
            </w:pPr>
            <w:r>
              <w:t>начало строительства</w:t>
            </w:r>
          </w:p>
        </w:tc>
        <w:tc>
          <w:tcPr>
            <w:tcW w:w="1644" w:type="dxa"/>
            <w:vAlign w:val="center"/>
          </w:tcPr>
          <w:p w:rsidR="00802156" w:rsidRDefault="00802156">
            <w:pPr>
              <w:pStyle w:val="ConsPlusNormal"/>
              <w:jc w:val="center"/>
            </w:pPr>
            <w:r>
              <w:t>август 2021</w:t>
            </w:r>
          </w:p>
        </w:tc>
        <w:tc>
          <w:tcPr>
            <w:tcW w:w="2608" w:type="dxa"/>
            <w:vAlign w:val="center"/>
          </w:tcPr>
          <w:p w:rsidR="00802156" w:rsidRDefault="00802156">
            <w:pPr>
              <w:pStyle w:val="ConsPlusNormal"/>
            </w:pPr>
          </w:p>
        </w:tc>
        <w:tc>
          <w:tcPr>
            <w:tcW w:w="1077" w:type="dxa"/>
            <w:vAlign w:val="center"/>
          </w:tcPr>
          <w:p w:rsidR="00802156" w:rsidRDefault="00802156">
            <w:pPr>
              <w:pStyle w:val="ConsPlusNormal"/>
              <w:jc w:val="center"/>
            </w:pPr>
            <w:r>
              <w:t>41</w:t>
            </w:r>
          </w:p>
        </w:tc>
        <w:tc>
          <w:tcPr>
            <w:tcW w:w="2211" w:type="dxa"/>
            <w:vAlign w:val="center"/>
          </w:tcPr>
          <w:p w:rsidR="00802156" w:rsidRDefault="00802156">
            <w:pPr>
              <w:pStyle w:val="ConsPlusNormal"/>
              <w:jc w:val="center"/>
            </w:pPr>
            <w:r>
              <w:t>56:44:0124001:6001</w:t>
            </w:r>
          </w:p>
        </w:tc>
      </w:tr>
      <w:tr w:rsidR="00802156">
        <w:tc>
          <w:tcPr>
            <w:tcW w:w="510" w:type="dxa"/>
            <w:vMerge/>
          </w:tcPr>
          <w:p w:rsidR="00802156" w:rsidRDefault="00802156">
            <w:pPr>
              <w:spacing w:after="1" w:line="0" w:lineRule="atLeast"/>
            </w:pPr>
          </w:p>
        </w:tc>
        <w:tc>
          <w:tcPr>
            <w:tcW w:w="2381" w:type="dxa"/>
            <w:vAlign w:val="center"/>
          </w:tcPr>
          <w:p w:rsidR="00802156" w:rsidRDefault="00802156">
            <w:pPr>
              <w:pStyle w:val="ConsPlusNormal"/>
              <w:jc w:val="center"/>
            </w:pPr>
            <w:r>
              <w:t xml:space="preserve">Жилой комплекс "Ботанический сад" в г. </w:t>
            </w:r>
            <w:r>
              <w:lastRenderedPageBreak/>
              <w:t>Оренбурге. Жилой дом N 14. 3 пусковой комплекс б/с N 2 - N 1</w:t>
            </w:r>
          </w:p>
        </w:tc>
        <w:tc>
          <w:tcPr>
            <w:tcW w:w="4195" w:type="dxa"/>
            <w:vMerge/>
          </w:tcPr>
          <w:p w:rsidR="00802156" w:rsidRDefault="00802156">
            <w:pPr>
              <w:spacing w:after="1" w:line="0" w:lineRule="atLeast"/>
            </w:pP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6712,40</w:t>
            </w:r>
          </w:p>
        </w:tc>
        <w:tc>
          <w:tcPr>
            <w:tcW w:w="1339" w:type="dxa"/>
            <w:vAlign w:val="center"/>
          </w:tcPr>
          <w:p w:rsidR="00802156" w:rsidRDefault="00802156">
            <w:pPr>
              <w:pStyle w:val="ConsPlusNormal"/>
              <w:jc w:val="center"/>
            </w:pPr>
            <w:r>
              <w:t>136</w:t>
            </w:r>
          </w:p>
        </w:tc>
        <w:tc>
          <w:tcPr>
            <w:tcW w:w="1474" w:type="dxa"/>
            <w:vAlign w:val="center"/>
          </w:tcPr>
          <w:p w:rsidR="00802156" w:rsidRDefault="00802156">
            <w:pPr>
              <w:pStyle w:val="ConsPlusNormal"/>
              <w:jc w:val="center"/>
            </w:pPr>
            <w:r>
              <w:t>18</w:t>
            </w:r>
          </w:p>
        </w:tc>
        <w:tc>
          <w:tcPr>
            <w:tcW w:w="1361" w:type="dxa"/>
            <w:vAlign w:val="center"/>
          </w:tcPr>
          <w:p w:rsidR="00802156" w:rsidRDefault="00802156">
            <w:pPr>
              <w:pStyle w:val="ConsPlusNormal"/>
              <w:jc w:val="center"/>
            </w:pPr>
            <w:r>
              <w:t>2</w:t>
            </w: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6712,00</w:t>
            </w:r>
          </w:p>
        </w:tc>
        <w:tc>
          <w:tcPr>
            <w:tcW w:w="2324" w:type="dxa"/>
            <w:vMerge/>
          </w:tcPr>
          <w:p w:rsidR="00802156" w:rsidRDefault="00802156">
            <w:pPr>
              <w:spacing w:after="1" w:line="0" w:lineRule="atLeast"/>
            </w:pPr>
          </w:p>
        </w:tc>
        <w:tc>
          <w:tcPr>
            <w:tcW w:w="454" w:type="dxa"/>
            <w:vAlign w:val="center"/>
          </w:tcPr>
          <w:p w:rsidR="00802156" w:rsidRDefault="00802156">
            <w:pPr>
              <w:pStyle w:val="ConsPlusNormal"/>
              <w:jc w:val="center"/>
            </w:pPr>
            <w:r>
              <w:t>15</w:t>
            </w:r>
          </w:p>
        </w:tc>
        <w:tc>
          <w:tcPr>
            <w:tcW w:w="1871" w:type="dxa"/>
            <w:vAlign w:val="center"/>
          </w:tcPr>
          <w:p w:rsidR="00802156" w:rsidRDefault="00802156">
            <w:pPr>
              <w:pStyle w:val="ConsPlusNormal"/>
              <w:jc w:val="center"/>
            </w:pPr>
            <w:r>
              <w:t>начало строительства</w:t>
            </w:r>
          </w:p>
        </w:tc>
        <w:tc>
          <w:tcPr>
            <w:tcW w:w="1644" w:type="dxa"/>
            <w:vAlign w:val="center"/>
          </w:tcPr>
          <w:p w:rsidR="00802156" w:rsidRDefault="00802156">
            <w:pPr>
              <w:pStyle w:val="ConsPlusNormal"/>
              <w:jc w:val="center"/>
            </w:pPr>
            <w:r>
              <w:t>декабрь 2021</w:t>
            </w:r>
          </w:p>
        </w:tc>
        <w:tc>
          <w:tcPr>
            <w:tcW w:w="2608" w:type="dxa"/>
            <w:vAlign w:val="center"/>
          </w:tcPr>
          <w:p w:rsidR="00802156" w:rsidRDefault="00802156">
            <w:pPr>
              <w:pStyle w:val="ConsPlusNormal"/>
            </w:pPr>
          </w:p>
        </w:tc>
        <w:tc>
          <w:tcPr>
            <w:tcW w:w="1077" w:type="dxa"/>
            <w:vAlign w:val="center"/>
          </w:tcPr>
          <w:p w:rsidR="00802156" w:rsidRDefault="00802156">
            <w:pPr>
              <w:pStyle w:val="ConsPlusNormal"/>
            </w:pPr>
          </w:p>
        </w:tc>
        <w:tc>
          <w:tcPr>
            <w:tcW w:w="2211" w:type="dxa"/>
            <w:vAlign w:val="center"/>
          </w:tcPr>
          <w:p w:rsidR="00802156" w:rsidRDefault="00802156">
            <w:pPr>
              <w:pStyle w:val="ConsPlusNormal"/>
            </w:pPr>
          </w:p>
        </w:tc>
      </w:tr>
      <w:tr w:rsidR="00802156">
        <w:tc>
          <w:tcPr>
            <w:tcW w:w="510" w:type="dxa"/>
            <w:vAlign w:val="center"/>
          </w:tcPr>
          <w:p w:rsidR="00802156" w:rsidRDefault="00802156">
            <w:pPr>
              <w:pStyle w:val="ConsPlusNormal"/>
              <w:jc w:val="center"/>
            </w:pPr>
            <w:r>
              <w:lastRenderedPageBreak/>
              <w:t>68</w:t>
            </w:r>
          </w:p>
        </w:tc>
        <w:tc>
          <w:tcPr>
            <w:tcW w:w="2381" w:type="dxa"/>
            <w:vAlign w:val="center"/>
          </w:tcPr>
          <w:p w:rsidR="00802156" w:rsidRDefault="00802156">
            <w:pPr>
              <w:pStyle w:val="ConsPlusNormal"/>
              <w:jc w:val="center"/>
            </w:pPr>
            <w:r>
              <w:t>Блокированная жилая застройка в мкрн "поселок Ростоши" по улице 3-й Проезд, на земельном участке с кадастровым номером 56:44:0201021:158 в г. Оренбурге</w:t>
            </w:r>
          </w:p>
        </w:tc>
        <w:tc>
          <w:tcPr>
            <w:tcW w:w="4195" w:type="dxa"/>
            <w:vAlign w:val="center"/>
          </w:tcPr>
          <w:p w:rsidR="00802156" w:rsidRDefault="00802156">
            <w:pPr>
              <w:pStyle w:val="ConsPlusNormal"/>
              <w:jc w:val="center"/>
            </w:pPr>
            <w:r>
              <w:t>Физическое лицо</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193,00</w:t>
            </w:r>
          </w:p>
        </w:tc>
        <w:tc>
          <w:tcPr>
            <w:tcW w:w="1339" w:type="dxa"/>
            <w:vAlign w:val="center"/>
          </w:tcPr>
          <w:p w:rsidR="00802156" w:rsidRDefault="00802156">
            <w:pPr>
              <w:pStyle w:val="ConsPlusNormal"/>
              <w:jc w:val="center"/>
            </w:pPr>
            <w:r>
              <w:t>2</w:t>
            </w:r>
          </w:p>
        </w:tc>
        <w:tc>
          <w:tcPr>
            <w:tcW w:w="1474" w:type="dxa"/>
            <w:vAlign w:val="center"/>
          </w:tcPr>
          <w:p w:rsidR="00802156" w:rsidRDefault="00802156">
            <w:pPr>
              <w:pStyle w:val="ConsPlusNormal"/>
              <w:jc w:val="center"/>
            </w:pPr>
            <w:r>
              <w:t>1</w:t>
            </w:r>
          </w:p>
        </w:tc>
        <w:tc>
          <w:tcPr>
            <w:tcW w:w="1361" w:type="dxa"/>
            <w:vAlign w:val="center"/>
          </w:tcPr>
          <w:p w:rsidR="00802156" w:rsidRDefault="00802156">
            <w:pPr>
              <w:pStyle w:val="ConsPlusNormal"/>
              <w:jc w:val="center"/>
            </w:pPr>
            <w:r>
              <w:t>2</w:t>
            </w:r>
          </w:p>
        </w:tc>
        <w:tc>
          <w:tcPr>
            <w:tcW w:w="1757" w:type="dxa"/>
            <w:vAlign w:val="center"/>
          </w:tcPr>
          <w:p w:rsidR="00802156" w:rsidRDefault="00802156">
            <w:pPr>
              <w:pStyle w:val="ConsPlusNormal"/>
              <w:jc w:val="center"/>
            </w:pPr>
            <w:r>
              <w:t>керамзитоблок</w:t>
            </w:r>
          </w:p>
        </w:tc>
        <w:tc>
          <w:tcPr>
            <w:tcW w:w="1531" w:type="dxa"/>
            <w:vAlign w:val="center"/>
          </w:tcPr>
          <w:p w:rsidR="00802156" w:rsidRDefault="00802156">
            <w:pPr>
              <w:pStyle w:val="ConsPlusNormal"/>
              <w:jc w:val="center"/>
            </w:pPr>
            <w:r>
              <w:t>193,00</w:t>
            </w:r>
          </w:p>
        </w:tc>
        <w:tc>
          <w:tcPr>
            <w:tcW w:w="2324" w:type="dxa"/>
            <w:vAlign w:val="center"/>
          </w:tcPr>
          <w:p w:rsidR="00802156" w:rsidRDefault="00802156">
            <w:pPr>
              <w:pStyle w:val="ConsPlusNormal"/>
              <w:jc w:val="center"/>
            </w:pPr>
            <w:r>
              <w:t>56-301000-063-2020 от 20.05.2020</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jc w:val="center"/>
            </w:pPr>
            <w:r>
              <w:t>начало строительства</w:t>
            </w:r>
          </w:p>
        </w:tc>
        <w:tc>
          <w:tcPr>
            <w:tcW w:w="1644" w:type="dxa"/>
            <w:vAlign w:val="center"/>
          </w:tcPr>
          <w:p w:rsidR="00802156" w:rsidRDefault="00802156">
            <w:pPr>
              <w:pStyle w:val="ConsPlusNormal"/>
              <w:jc w:val="center"/>
            </w:pPr>
            <w:r>
              <w:t>ноябрь 2021</w:t>
            </w:r>
          </w:p>
        </w:tc>
        <w:tc>
          <w:tcPr>
            <w:tcW w:w="2608" w:type="dxa"/>
            <w:vAlign w:val="center"/>
          </w:tcPr>
          <w:p w:rsidR="00802156" w:rsidRDefault="00802156">
            <w:pPr>
              <w:pStyle w:val="ConsPlusNormal"/>
            </w:pPr>
          </w:p>
        </w:tc>
        <w:tc>
          <w:tcPr>
            <w:tcW w:w="1077" w:type="dxa"/>
            <w:vAlign w:val="center"/>
          </w:tcPr>
          <w:p w:rsidR="00802156" w:rsidRDefault="00802156">
            <w:pPr>
              <w:pStyle w:val="ConsPlusNormal"/>
              <w:jc w:val="center"/>
            </w:pPr>
            <w:r>
              <w:t>1166</w:t>
            </w:r>
          </w:p>
        </w:tc>
        <w:tc>
          <w:tcPr>
            <w:tcW w:w="2211" w:type="dxa"/>
            <w:vAlign w:val="center"/>
          </w:tcPr>
          <w:p w:rsidR="00802156" w:rsidRDefault="00802156">
            <w:pPr>
              <w:pStyle w:val="ConsPlusNormal"/>
              <w:jc w:val="center"/>
            </w:pPr>
            <w:r>
              <w:t>56:44:0201021:158</w:t>
            </w:r>
          </w:p>
        </w:tc>
      </w:tr>
      <w:tr w:rsidR="00802156">
        <w:tc>
          <w:tcPr>
            <w:tcW w:w="510" w:type="dxa"/>
            <w:vAlign w:val="center"/>
          </w:tcPr>
          <w:p w:rsidR="00802156" w:rsidRDefault="00802156">
            <w:pPr>
              <w:pStyle w:val="ConsPlusNormal"/>
              <w:jc w:val="center"/>
            </w:pPr>
            <w:r>
              <w:t>69</w:t>
            </w:r>
          </w:p>
        </w:tc>
        <w:tc>
          <w:tcPr>
            <w:tcW w:w="2381" w:type="dxa"/>
            <w:vAlign w:val="center"/>
          </w:tcPr>
          <w:p w:rsidR="00802156" w:rsidRDefault="00802156">
            <w:pPr>
              <w:pStyle w:val="ConsPlusNormal"/>
              <w:jc w:val="center"/>
            </w:pPr>
            <w:r>
              <w:t>Четырехсекционный жилой дом блокированной застройки</w:t>
            </w:r>
          </w:p>
        </w:tc>
        <w:tc>
          <w:tcPr>
            <w:tcW w:w="4195" w:type="dxa"/>
            <w:vAlign w:val="center"/>
          </w:tcPr>
          <w:p w:rsidR="00802156" w:rsidRDefault="00802156">
            <w:pPr>
              <w:pStyle w:val="ConsPlusNormal"/>
              <w:jc w:val="center"/>
            </w:pPr>
            <w:r>
              <w:t>Физическое лицо</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424,40</w:t>
            </w:r>
          </w:p>
        </w:tc>
        <w:tc>
          <w:tcPr>
            <w:tcW w:w="1339" w:type="dxa"/>
            <w:vAlign w:val="center"/>
          </w:tcPr>
          <w:p w:rsidR="00802156" w:rsidRDefault="00802156">
            <w:pPr>
              <w:pStyle w:val="ConsPlusNormal"/>
              <w:jc w:val="center"/>
            </w:pPr>
            <w:r>
              <w:t>4</w:t>
            </w:r>
          </w:p>
        </w:tc>
        <w:tc>
          <w:tcPr>
            <w:tcW w:w="1474" w:type="dxa"/>
            <w:vAlign w:val="center"/>
          </w:tcPr>
          <w:p w:rsidR="00802156" w:rsidRDefault="00802156">
            <w:pPr>
              <w:pStyle w:val="ConsPlusNormal"/>
              <w:jc w:val="center"/>
            </w:pPr>
            <w:r>
              <w:t>2</w:t>
            </w:r>
          </w:p>
        </w:tc>
        <w:tc>
          <w:tcPr>
            <w:tcW w:w="1361" w:type="dxa"/>
            <w:vAlign w:val="center"/>
          </w:tcPr>
          <w:p w:rsidR="00802156" w:rsidRDefault="00802156">
            <w:pPr>
              <w:pStyle w:val="ConsPlusNormal"/>
              <w:jc w:val="center"/>
            </w:pPr>
            <w:r>
              <w:t>4</w:t>
            </w:r>
          </w:p>
        </w:tc>
        <w:tc>
          <w:tcPr>
            <w:tcW w:w="1757" w:type="dxa"/>
            <w:vAlign w:val="center"/>
          </w:tcPr>
          <w:p w:rsidR="00802156" w:rsidRDefault="00802156">
            <w:pPr>
              <w:pStyle w:val="ConsPlusNormal"/>
              <w:jc w:val="center"/>
            </w:pPr>
            <w:r>
              <w:t>керамзитоблок</w:t>
            </w:r>
          </w:p>
        </w:tc>
        <w:tc>
          <w:tcPr>
            <w:tcW w:w="1531" w:type="dxa"/>
            <w:vAlign w:val="center"/>
          </w:tcPr>
          <w:p w:rsidR="00802156" w:rsidRDefault="00802156">
            <w:pPr>
              <w:pStyle w:val="ConsPlusNormal"/>
              <w:jc w:val="center"/>
            </w:pPr>
            <w:r>
              <w:t>424,00</w:t>
            </w:r>
          </w:p>
        </w:tc>
        <w:tc>
          <w:tcPr>
            <w:tcW w:w="2324" w:type="dxa"/>
            <w:vAlign w:val="center"/>
          </w:tcPr>
          <w:p w:rsidR="00802156" w:rsidRDefault="00802156">
            <w:pPr>
              <w:pStyle w:val="ConsPlusNormal"/>
              <w:jc w:val="center"/>
            </w:pPr>
            <w:r>
              <w:t>56-301000-066-2020 от 25.05.2020</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jc w:val="center"/>
            </w:pPr>
            <w:r>
              <w:t>начало строительства</w:t>
            </w:r>
          </w:p>
        </w:tc>
        <w:tc>
          <w:tcPr>
            <w:tcW w:w="1644" w:type="dxa"/>
            <w:vAlign w:val="center"/>
          </w:tcPr>
          <w:p w:rsidR="00802156" w:rsidRDefault="00802156">
            <w:pPr>
              <w:pStyle w:val="ConsPlusNormal"/>
              <w:jc w:val="center"/>
            </w:pPr>
            <w:r>
              <w:t>ноябрь 2022</w:t>
            </w:r>
          </w:p>
        </w:tc>
        <w:tc>
          <w:tcPr>
            <w:tcW w:w="2608" w:type="dxa"/>
            <w:vAlign w:val="center"/>
          </w:tcPr>
          <w:p w:rsidR="00802156" w:rsidRDefault="00802156">
            <w:pPr>
              <w:pStyle w:val="ConsPlusNormal"/>
            </w:pPr>
          </w:p>
        </w:tc>
        <w:tc>
          <w:tcPr>
            <w:tcW w:w="1077" w:type="dxa"/>
            <w:vAlign w:val="center"/>
          </w:tcPr>
          <w:p w:rsidR="00802156" w:rsidRDefault="00802156">
            <w:pPr>
              <w:pStyle w:val="ConsPlusNormal"/>
              <w:jc w:val="center"/>
            </w:pPr>
            <w:r>
              <w:t>1079</w:t>
            </w:r>
          </w:p>
        </w:tc>
        <w:tc>
          <w:tcPr>
            <w:tcW w:w="2211" w:type="dxa"/>
            <w:vAlign w:val="center"/>
          </w:tcPr>
          <w:p w:rsidR="00802156" w:rsidRDefault="00802156">
            <w:pPr>
              <w:pStyle w:val="ConsPlusNormal"/>
              <w:jc w:val="center"/>
            </w:pPr>
            <w:r>
              <w:t>56:44:0355004:50</w:t>
            </w:r>
          </w:p>
        </w:tc>
      </w:tr>
      <w:tr w:rsidR="00802156">
        <w:tc>
          <w:tcPr>
            <w:tcW w:w="510" w:type="dxa"/>
            <w:vAlign w:val="center"/>
          </w:tcPr>
          <w:p w:rsidR="00802156" w:rsidRDefault="00802156">
            <w:pPr>
              <w:pStyle w:val="ConsPlusNormal"/>
              <w:jc w:val="center"/>
            </w:pPr>
            <w:r>
              <w:t>70</w:t>
            </w:r>
          </w:p>
        </w:tc>
        <w:tc>
          <w:tcPr>
            <w:tcW w:w="2381" w:type="dxa"/>
            <w:vAlign w:val="center"/>
          </w:tcPr>
          <w:p w:rsidR="00802156" w:rsidRDefault="00802156">
            <w:pPr>
              <w:pStyle w:val="ConsPlusNormal"/>
              <w:jc w:val="center"/>
            </w:pPr>
            <w:r>
              <w:t>Жилая застройка г. Оренбург, кадастровый номер земельного участка 56:44:0240006:4625, жилой дом N 9</w:t>
            </w:r>
          </w:p>
        </w:tc>
        <w:tc>
          <w:tcPr>
            <w:tcW w:w="4195" w:type="dxa"/>
            <w:vAlign w:val="center"/>
          </w:tcPr>
          <w:p w:rsidR="00802156" w:rsidRDefault="00802156">
            <w:pPr>
              <w:pStyle w:val="ConsPlusNormal"/>
              <w:jc w:val="center"/>
            </w:pPr>
            <w:r>
              <w:t>ООО СЗ "Южурал-сервис"</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7194,44</w:t>
            </w:r>
          </w:p>
        </w:tc>
        <w:tc>
          <w:tcPr>
            <w:tcW w:w="1339" w:type="dxa"/>
            <w:vAlign w:val="center"/>
          </w:tcPr>
          <w:p w:rsidR="00802156" w:rsidRDefault="00802156">
            <w:pPr>
              <w:pStyle w:val="ConsPlusNormal"/>
              <w:jc w:val="center"/>
            </w:pPr>
            <w:r>
              <w:t>112</w:t>
            </w:r>
          </w:p>
        </w:tc>
        <w:tc>
          <w:tcPr>
            <w:tcW w:w="1474" w:type="dxa"/>
            <w:vAlign w:val="center"/>
          </w:tcPr>
          <w:p w:rsidR="00802156" w:rsidRDefault="00802156">
            <w:pPr>
              <w:pStyle w:val="ConsPlusNormal"/>
              <w:jc w:val="center"/>
            </w:pPr>
            <w:r>
              <w:t>7</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кирпич</w:t>
            </w:r>
          </w:p>
        </w:tc>
        <w:tc>
          <w:tcPr>
            <w:tcW w:w="1531" w:type="dxa"/>
            <w:vAlign w:val="center"/>
          </w:tcPr>
          <w:p w:rsidR="00802156" w:rsidRDefault="00802156">
            <w:pPr>
              <w:pStyle w:val="ConsPlusNormal"/>
              <w:jc w:val="center"/>
            </w:pPr>
            <w:r>
              <w:t>7194,00</w:t>
            </w:r>
          </w:p>
        </w:tc>
        <w:tc>
          <w:tcPr>
            <w:tcW w:w="2324" w:type="dxa"/>
            <w:vAlign w:val="center"/>
          </w:tcPr>
          <w:p w:rsidR="00802156" w:rsidRDefault="00802156">
            <w:pPr>
              <w:pStyle w:val="ConsPlusNormal"/>
              <w:jc w:val="center"/>
            </w:pPr>
            <w:r>
              <w:t>56-301000-052-2020 от 12.05.2020</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jc w:val="center"/>
            </w:pPr>
            <w:r>
              <w:t>начало строительства</w:t>
            </w:r>
          </w:p>
        </w:tc>
        <w:tc>
          <w:tcPr>
            <w:tcW w:w="1644" w:type="dxa"/>
            <w:vAlign w:val="center"/>
          </w:tcPr>
          <w:p w:rsidR="00802156" w:rsidRDefault="00802156">
            <w:pPr>
              <w:pStyle w:val="ConsPlusNormal"/>
              <w:jc w:val="center"/>
            </w:pPr>
            <w:r>
              <w:t>май 2022</w:t>
            </w:r>
          </w:p>
        </w:tc>
        <w:tc>
          <w:tcPr>
            <w:tcW w:w="2608" w:type="dxa"/>
            <w:vAlign w:val="center"/>
          </w:tcPr>
          <w:p w:rsidR="00802156" w:rsidRDefault="00802156">
            <w:pPr>
              <w:pStyle w:val="ConsPlusNormal"/>
            </w:pPr>
          </w:p>
        </w:tc>
        <w:tc>
          <w:tcPr>
            <w:tcW w:w="1077" w:type="dxa"/>
            <w:vAlign w:val="center"/>
          </w:tcPr>
          <w:p w:rsidR="00802156" w:rsidRDefault="00802156">
            <w:pPr>
              <w:pStyle w:val="ConsPlusNormal"/>
              <w:jc w:val="center"/>
            </w:pPr>
            <w:r>
              <w:t>16994</w:t>
            </w:r>
          </w:p>
        </w:tc>
        <w:tc>
          <w:tcPr>
            <w:tcW w:w="2211" w:type="dxa"/>
            <w:vAlign w:val="center"/>
          </w:tcPr>
          <w:p w:rsidR="00802156" w:rsidRDefault="00802156">
            <w:pPr>
              <w:pStyle w:val="ConsPlusNormal"/>
              <w:jc w:val="center"/>
            </w:pPr>
            <w:r>
              <w:t>56:44:0240006:4625</w:t>
            </w:r>
          </w:p>
        </w:tc>
      </w:tr>
      <w:tr w:rsidR="00802156">
        <w:tc>
          <w:tcPr>
            <w:tcW w:w="510" w:type="dxa"/>
            <w:vAlign w:val="center"/>
          </w:tcPr>
          <w:p w:rsidR="00802156" w:rsidRDefault="00802156">
            <w:pPr>
              <w:pStyle w:val="ConsPlusNormal"/>
              <w:jc w:val="center"/>
            </w:pPr>
            <w:r>
              <w:t>71</w:t>
            </w:r>
          </w:p>
        </w:tc>
        <w:tc>
          <w:tcPr>
            <w:tcW w:w="2381" w:type="dxa"/>
            <w:vAlign w:val="center"/>
          </w:tcPr>
          <w:p w:rsidR="00802156" w:rsidRDefault="00802156">
            <w:pPr>
              <w:pStyle w:val="ConsPlusNormal"/>
              <w:jc w:val="center"/>
            </w:pPr>
            <w:r>
              <w:t>Жилой дом N 27 (по генплану) застройки 16 микрорайона СВЖР г. Оренбурга</w:t>
            </w:r>
          </w:p>
        </w:tc>
        <w:tc>
          <w:tcPr>
            <w:tcW w:w="4195" w:type="dxa"/>
            <w:vAlign w:val="center"/>
          </w:tcPr>
          <w:p w:rsidR="00802156" w:rsidRDefault="00802156">
            <w:pPr>
              <w:pStyle w:val="ConsPlusNormal"/>
              <w:jc w:val="center"/>
            </w:pPr>
            <w:r>
              <w:t>АО "Специализированный застройщик "Финансово-строительный концерн"</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20526,76</w:t>
            </w:r>
          </w:p>
        </w:tc>
        <w:tc>
          <w:tcPr>
            <w:tcW w:w="1339" w:type="dxa"/>
            <w:vAlign w:val="center"/>
          </w:tcPr>
          <w:p w:rsidR="00802156" w:rsidRDefault="00802156">
            <w:pPr>
              <w:pStyle w:val="ConsPlusNormal"/>
              <w:jc w:val="center"/>
            </w:pPr>
            <w:r>
              <w:t>374</w:t>
            </w:r>
          </w:p>
        </w:tc>
        <w:tc>
          <w:tcPr>
            <w:tcW w:w="1474" w:type="dxa"/>
            <w:vAlign w:val="center"/>
          </w:tcPr>
          <w:p w:rsidR="00802156" w:rsidRDefault="00802156">
            <w:pPr>
              <w:pStyle w:val="ConsPlusNormal"/>
              <w:jc w:val="center"/>
            </w:pPr>
            <w:r>
              <w:t>16 (секция N 1, N 3);</w:t>
            </w:r>
          </w:p>
          <w:p w:rsidR="00802156" w:rsidRDefault="00802156">
            <w:pPr>
              <w:pStyle w:val="ConsPlusNormal"/>
              <w:jc w:val="center"/>
            </w:pPr>
            <w:r>
              <w:t>17 (секция N 2, N 4)</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20527,00</w:t>
            </w:r>
          </w:p>
        </w:tc>
        <w:tc>
          <w:tcPr>
            <w:tcW w:w="2324" w:type="dxa"/>
            <w:vAlign w:val="center"/>
          </w:tcPr>
          <w:p w:rsidR="00802156" w:rsidRDefault="00802156">
            <w:pPr>
              <w:pStyle w:val="ConsPlusNormal"/>
              <w:jc w:val="center"/>
            </w:pPr>
            <w:r>
              <w:t>56-301000-011-2021 от 15.02.2021 взамен 56-301000-078-2020</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ноябрь 2021</w:t>
            </w:r>
          </w:p>
        </w:tc>
        <w:tc>
          <w:tcPr>
            <w:tcW w:w="2608" w:type="dxa"/>
            <w:vAlign w:val="center"/>
          </w:tcPr>
          <w:p w:rsidR="00802156" w:rsidRDefault="00802156">
            <w:pPr>
              <w:pStyle w:val="ConsPlusNormal"/>
            </w:pPr>
          </w:p>
        </w:tc>
        <w:tc>
          <w:tcPr>
            <w:tcW w:w="1077" w:type="dxa"/>
            <w:vAlign w:val="center"/>
          </w:tcPr>
          <w:p w:rsidR="00802156" w:rsidRDefault="00802156">
            <w:pPr>
              <w:pStyle w:val="ConsPlusNormal"/>
              <w:jc w:val="center"/>
            </w:pPr>
            <w:r>
              <w:t>7716</w:t>
            </w:r>
          </w:p>
        </w:tc>
        <w:tc>
          <w:tcPr>
            <w:tcW w:w="2211" w:type="dxa"/>
            <w:vAlign w:val="center"/>
          </w:tcPr>
          <w:p w:rsidR="00802156" w:rsidRDefault="00802156">
            <w:pPr>
              <w:pStyle w:val="ConsPlusNormal"/>
              <w:jc w:val="center"/>
            </w:pPr>
            <w:r>
              <w:t>56:44:0202001:10323</w:t>
            </w:r>
          </w:p>
        </w:tc>
      </w:tr>
      <w:tr w:rsidR="00802156">
        <w:tc>
          <w:tcPr>
            <w:tcW w:w="510" w:type="dxa"/>
            <w:vAlign w:val="center"/>
          </w:tcPr>
          <w:p w:rsidR="00802156" w:rsidRDefault="00802156">
            <w:pPr>
              <w:pStyle w:val="ConsPlusNormal"/>
              <w:jc w:val="center"/>
            </w:pPr>
            <w:r>
              <w:t>72</w:t>
            </w:r>
          </w:p>
        </w:tc>
        <w:tc>
          <w:tcPr>
            <w:tcW w:w="2381" w:type="dxa"/>
            <w:vAlign w:val="center"/>
          </w:tcPr>
          <w:p w:rsidR="00802156" w:rsidRDefault="00802156">
            <w:pPr>
              <w:pStyle w:val="ConsPlusNormal"/>
              <w:jc w:val="center"/>
            </w:pPr>
            <w:r>
              <w:t>Блокированный жилой дом</w:t>
            </w:r>
          </w:p>
        </w:tc>
        <w:tc>
          <w:tcPr>
            <w:tcW w:w="4195" w:type="dxa"/>
            <w:vAlign w:val="center"/>
          </w:tcPr>
          <w:p w:rsidR="00802156" w:rsidRDefault="00802156">
            <w:pPr>
              <w:pStyle w:val="ConsPlusNormal"/>
              <w:jc w:val="center"/>
            </w:pPr>
            <w:r>
              <w:t>Колесников Владимир Николаевич</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352,60</w:t>
            </w:r>
          </w:p>
        </w:tc>
        <w:tc>
          <w:tcPr>
            <w:tcW w:w="1339" w:type="dxa"/>
            <w:vAlign w:val="center"/>
          </w:tcPr>
          <w:p w:rsidR="00802156" w:rsidRDefault="00802156">
            <w:pPr>
              <w:pStyle w:val="ConsPlusNormal"/>
              <w:jc w:val="center"/>
            </w:pPr>
            <w:r>
              <w:t>2</w:t>
            </w:r>
          </w:p>
        </w:tc>
        <w:tc>
          <w:tcPr>
            <w:tcW w:w="1474" w:type="dxa"/>
            <w:vAlign w:val="center"/>
          </w:tcPr>
          <w:p w:rsidR="00802156" w:rsidRDefault="00802156">
            <w:pPr>
              <w:pStyle w:val="ConsPlusNormal"/>
              <w:jc w:val="center"/>
            </w:pPr>
            <w:r>
              <w:t>2</w:t>
            </w:r>
          </w:p>
        </w:tc>
        <w:tc>
          <w:tcPr>
            <w:tcW w:w="1361" w:type="dxa"/>
            <w:vAlign w:val="center"/>
          </w:tcPr>
          <w:p w:rsidR="00802156" w:rsidRDefault="00802156">
            <w:pPr>
              <w:pStyle w:val="ConsPlusNormal"/>
              <w:jc w:val="center"/>
            </w:pPr>
            <w:r>
              <w:t>2</w:t>
            </w:r>
          </w:p>
        </w:tc>
        <w:tc>
          <w:tcPr>
            <w:tcW w:w="1757" w:type="dxa"/>
            <w:vAlign w:val="center"/>
          </w:tcPr>
          <w:p w:rsidR="00802156" w:rsidRDefault="00802156">
            <w:pPr>
              <w:pStyle w:val="ConsPlusNormal"/>
              <w:jc w:val="center"/>
            </w:pPr>
            <w:r>
              <w:t>керамзитоблок</w:t>
            </w:r>
          </w:p>
        </w:tc>
        <w:tc>
          <w:tcPr>
            <w:tcW w:w="1531" w:type="dxa"/>
            <w:vAlign w:val="center"/>
          </w:tcPr>
          <w:p w:rsidR="00802156" w:rsidRDefault="00802156">
            <w:pPr>
              <w:pStyle w:val="ConsPlusNormal"/>
              <w:jc w:val="center"/>
            </w:pPr>
            <w:r>
              <w:t>353,00</w:t>
            </w:r>
          </w:p>
        </w:tc>
        <w:tc>
          <w:tcPr>
            <w:tcW w:w="2324" w:type="dxa"/>
            <w:vAlign w:val="center"/>
          </w:tcPr>
          <w:p w:rsidR="00802156" w:rsidRDefault="00802156">
            <w:pPr>
              <w:pStyle w:val="ConsPlusNormal"/>
              <w:jc w:val="center"/>
            </w:pPr>
            <w:r>
              <w:t>56-301000-095-2020 от 21.07.2020</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jc w:val="center"/>
            </w:pPr>
            <w:r>
              <w:t>возведение стен дома</w:t>
            </w:r>
          </w:p>
        </w:tc>
        <w:tc>
          <w:tcPr>
            <w:tcW w:w="1644" w:type="dxa"/>
            <w:vAlign w:val="center"/>
          </w:tcPr>
          <w:p w:rsidR="00802156" w:rsidRDefault="00802156">
            <w:pPr>
              <w:pStyle w:val="ConsPlusNormal"/>
              <w:jc w:val="center"/>
            </w:pPr>
            <w:r>
              <w:t>июль 2021</w:t>
            </w:r>
          </w:p>
        </w:tc>
        <w:tc>
          <w:tcPr>
            <w:tcW w:w="2608" w:type="dxa"/>
            <w:vAlign w:val="center"/>
          </w:tcPr>
          <w:p w:rsidR="00802156" w:rsidRDefault="00802156">
            <w:pPr>
              <w:pStyle w:val="ConsPlusNormal"/>
            </w:pPr>
          </w:p>
        </w:tc>
        <w:tc>
          <w:tcPr>
            <w:tcW w:w="1077" w:type="dxa"/>
            <w:vAlign w:val="center"/>
          </w:tcPr>
          <w:p w:rsidR="00802156" w:rsidRDefault="00802156">
            <w:pPr>
              <w:pStyle w:val="ConsPlusNormal"/>
              <w:jc w:val="center"/>
            </w:pPr>
            <w:r>
              <w:t>819</w:t>
            </w:r>
          </w:p>
        </w:tc>
        <w:tc>
          <w:tcPr>
            <w:tcW w:w="2211" w:type="dxa"/>
            <w:vAlign w:val="center"/>
          </w:tcPr>
          <w:p w:rsidR="00802156" w:rsidRDefault="00802156">
            <w:pPr>
              <w:pStyle w:val="ConsPlusNormal"/>
              <w:jc w:val="center"/>
            </w:pPr>
            <w:r>
              <w:t>56:44:0240006:3882</w:t>
            </w:r>
          </w:p>
        </w:tc>
      </w:tr>
      <w:tr w:rsidR="00802156">
        <w:tc>
          <w:tcPr>
            <w:tcW w:w="510" w:type="dxa"/>
            <w:vAlign w:val="center"/>
          </w:tcPr>
          <w:p w:rsidR="00802156" w:rsidRDefault="00802156">
            <w:pPr>
              <w:pStyle w:val="ConsPlusNormal"/>
              <w:jc w:val="center"/>
            </w:pPr>
            <w:r>
              <w:t>73</w:t>
            </w:r>
          </w:p>
        </w:tc>
        <w:tc>
          <w:tcPr>
            <w:tcW w:w="2381" w:type="dxa"/>
            <w:vAlign w:val="center"/>
          </w:tcPr>
          <w:p w:rsidR="00802156" w:rsidRDefault="00802156">
            <w:pPr>
              <w:pStyle w:val="ConsPlusNormal"/>
              <w:jc w:val="center"/>
            </w:pPr>
            <w:r>
              <w:t xml:space="preserve">Жилой дом блокированной </w:t>
            </w:r>
            <w:r>
              <w:lastRenderedPageBreak/>
              <w:t>застройки (блок 1, блок 2, блок 3, блок 4), расположенный по адресу: Оренбургская обл., г. Оренбург, поселок Кушкуль, ул. Молодежная</w:t>
            </w:r>
          </w:p>
        </w:tc>
        <w:tc>
          <w:tcPr>
            <w:tcW w:w="4195" w:type="dxa"/>
            <w:vAlign w:val="center"/>
          </w:tcPr>
          <w:p w:rsidR="00802156" w:rsidRDefault="00802156">
            <w:pPr>
              <w:pStyle w:val="ConsPlusNormal"/>
              <w:jc w:val="center"/>
            </w:pPr>
            <w:r>
              <w:lastRenderedPageBreak/>
              <w:t>Максимов Сергей Владимирович</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363,40</w:t>
            </w:r>
          </w:p>
        </w:tc>
        <w:tc>
          <w:tcPr>
            <w:tcW w:w="1339" w:type="dxa"/>
            <w:vAlign w:val="center"/>
          </w:tcPr>
          <w:p w:rsidR="00802156" w:rsidRDefault="00802156">
            <w:pPr>
              <w:pStyle w:val="ConsPlusNormal"/>
              <w:jc w:val="center"/>
            </w:pPr>
            <w:r>
              <w:t>4</w:t>
            </w:r>
          </w:p>
        </w:tc>
        <w:tc>
          <w:tcPr>
            <w:tcW w:w="1474" w:type="dxa"/>
            <w:vAlign w:val="center"/>
          </w:tcPr>
          <w:p w:rsidR="00802156" w:rsidRDefault="00802156">
            <w:pPr>
              <w:pStyle w:val="ConsPlusNormal"/>
              <w:jc w:val="center"/>
            </w:pPr>
            <w:r>
              <w:t>2</w:t>
            </w:r>
          </w:p>
        </w:tc>
        <w:tc>
          <w:tcPr>
            <w:tcW w:w="1361" w:type="dxa"/>
            <w:vAlign w:val="center"/>
          </w:tcPr>
          <w:p w:rsidR="00802156" w:rsidRDefault="00802156">
            <w:pPr>
              <w:pStyle w:val="ConsPlusNormal"/>
              <w:jc w:val="center"/>
            </w:pPr>
            <w:r>
              <w:t>4</w:t>
            </w:r>
          </w:p>
        </w:tc>
        <w:tc>
          <w:tcPr>
            <w:tcW w:w="1757" w:type="dxa"/>
            <w:vAlign w:val="center"/>
          </w:tcPr>
          <w:p w:rsidR="00802156" w:rsidRDefault="00802156">
            <w:pPr>
              <w:pStyle w:val="ConsPlusNormal"/>
              <w:jc w:val="center"/>
            </w:pPr>
            <w:r>
              <w:t>керамзитоблок</w:t>
            </w:r>
          </w:p>
        </w:tc>
        <w:tc>
          <w:tcPr>
            <w:tcW w:w="1531" w:type="dxa"/>
            <w:vAlign w:val="center"/>
          </w:tcPr>
          <w:p w:rsidR="00802156" w:rsidRDefault="00802156">
            <w:pPr>
              <w:pStyle w:val="ConsPlusNormal"/>
              <w:jc w:val="center"/>
            </w:pPr>
            <w:r>
              <w:t>363,00</w:t>
            </w:r>
          </w:p>
        </w:tc>
        <w:tc>
          <w:tcPr>
            <w:tcW w:w="2324" w:type="dxa"/>
            <w:vAlign w:val="center"/>
          </w:tcPr>
          <w:p w:rsidR="00802156" w:rsidRDefault="00802156">
            <w:pPr>
              <w:pStyle w:val="ConsPlusNormal"/>
              <w:jc w:val="center"/>
            </w:pPr>
            <w:r>
              <w:t>56-301000-099-2020 от 23.07.2020</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jc w:val="center"/>
            </w:pPr>
            <w:r>
              <w:t>возведение стен дома</w:t>
            </w:r>
          </w:p>
        </w:tc>
        <w:tc>
          <w:tcPr>
            <w:tcW w:w="1644" w:type="dxa"/>
            <w:vAlign w:val="center"/>
          </w:tcPr>
          <w:p w:rsidR="00802156" w:rsidRDefault="00802156">
            <w:pPr>
              <w:pStyle w:val="ConsPlusNormal"/>
              <w:jc w:val="center"/>
            </w:pPr>
            <w:r>
              <w:t>июль 2021</w:t>
            </w:r>
          </w:p>
        </w:tc>
        <w:tc>
          <w:tcPr>
            <w:tcW w:w="2608" w:type="dxa"/>
            <w:vAlign w:val="center"/>
          </w:tcPr>
          <w:p w:rsidR="00802156" w:rsidRDefault="00802156">
            <w:pPr>
              <w:pStyle w:val="ConsPlusNormal"/>
            </w:pPr>
          </w:p>
        </w:tc>
        <w:tc>
          <w:tcPr>
            <w:tcW w:w="1077" w:type="dxa"/>
            <w:vAlign w:val="center"/>
          </w:tcPr>
          <w:p w:rsidR="00802156" w:rsidRDefault="00802156">
            <w:pPr>
              <w:pStyle w:val="ConsPlusNormal"/>
              <w:jc w:val="center"/>
            </w:pPr>
            <w:r>
              <w:t>1000</w:t>
            </w:r>
          </w:p>
        </w:tc>
        <w:tc>
          <w:tcPr>
            <w:tcW w:w="2211" w:type="dxa"/>
            <w:vAlign w:val="center"/>
          </w:tcPr>
          <w:p w:rsidR="00802156" w:rsidRDefault="00802156">
            <w:pPr>
              <w:pStyle w:val="ConsPlusNormal"/>
              <w:jc w:val="center"/>
            </w:pPr>
            <w:r>
              <w:t>56:44:0101008:352</w:t>
            </w:r>
          </w:p>
        </w:tc>
      </w:tr>
      <w:tr w:rsidR="00802156">
        <w:tc>
          <w:tcPr>
            <w:tcW w:w="510" w:type="dxa"/>
            <w:vAlign w:val="center"/>
          </w:tcPr>
          <w:p w:rsidR="00802156" w:rsidRDefault="00802156">
            <w:pPr>
              <w:pStyle w:val="ConsPlusNormal"/>
              <w:jc w:val="center"/>
            </w:pPr>
            <w:r>
              <w:lastRenderedPageBreak/>
              <w:t>74</w:t>
            </w:r>
          </w:p>
        </w:tc>
        <w:tc>
          <w:tcPr>
            <w:tcW w:w="2381" w:type="dxa"/>
            <w:vAlign w:val="center"/>
          </w:tcPr>
          <w:p w:rsidR="00802156" w:rsidRDefault="00802156">
            <w:pPr>
              <w:pStyle w:val="ConsPlusNormal"/>
              <w:jc w:val="center"/>
            </w:pPr>
            <w:r>
              <w:t>Жилой дом блокированной застройки (блок 1, блок 2, блок 3, блок 4), расположенный по адресу: Оренбургская обл., г. Оренбург, поселок Кушкуль, ул. Молодежная</w:t>
            </w:r>
          </w:p>
        </w:tc>
        <w:tc>
          <w:tcPr>
            <w:tcW w:w="4195" w:type="dxa"/>
            <w:vAlign w:val="center"/>
          </w:tcPr>
          <w:p w:rsidR="00802156" w:rsidRDefault="00802156">
            <w:pPr>
              <w:pStyle w:val="ConsPlusNormal"/>
              <w:jc w:val="center"/>
            </w:pPr>
            <w:r>
              <w:t>Максимов Сергей Владимирович</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363,40</w:t>
            </w:r>
          </w:p>
        </w:tc>
        <w:tc>
          <w:tcPr>
            <w:tcW w:w="1339" w:type="dxa"/>
            <w:vAlign w:val="center"/>
          </w:tcPr>
          <w:p w:rsidR="00802156" w:rsidRDefault="00802156">
            <w:pPr>
              <w:pStyle w:val="ConsPlusNormal"/>
              <w:jc w:val="center"/>
            </w:pPr>
            <w:r>
              <w:t>4</w:t>
            </w:r>
          </w:p>
        </w:tc>
        <w:tc>
          <w:tcPr>
            <w:tcW w:w="1474" w:type="dxa"/>
            <w:vAlign w:val="center"/>
          </w:tcPr>
          <w:p w:rsidR="00802156" w:rsidRDefault="00802156">
            <w:pPr>
              <w:pStyle w:val="ConsPlusNormal"/>
              <w:jc w:val="center"/>
            </w:pPr>
            <w:r>
              <w:t>2</w:t>
            </w:r>
          </w:p>
        </w:tc>
        <w:tc>
          <w:tcPr>
            <w:tcW w:w="1361" w:type="dxa"/>
            <w:vAlign w:val="center"/>
          </w:tcPr>
          <w:p w:rsidR="00802156" w:rsidRDefault="00802156">
            <w:pPr>
              <w:pStyle w:val="ConsPlusNormal"/>
              <w:jc w:val="center"/>
            </w:pPr>
            <w:r>
              <w:t>4</w:t>
            </w:r>
          </w:p>
        </w:tc>
        <w:tc>
          <w:tcPr>
            <w:tcW w:w="1757" w:type="dxa"/>
            <w:vAlign w:val="center"/>
          </w:tcPr>
          <w:p w:rsidR="00802156" w:rsidRDefault="00802156">
            <w:pPr>
              <w:pStyle w:val="ConsPlusNormal"/>
              <w:jc w:val="center"/>
            </w:pPr>
            <w:r>
              <w:t>керамзитоблок</w:t>
            </w:r>
          </w:p>
        </w:tc>
        <w:tc>
          <w:tcPr>
            <w:tcW w:w="1531" w:type="dxa"/>
            <w:vAlign w:val="center"/>
          </w:tcPr>
          <w:p w:rsidR="00802156" w:rsidRDefault="00802156">
            <w:pPr>
              <w:pStyle w:val="ConsPlusNormal"/>
              <w:jc w:val="center"/>
            </w:pPr>
            <w:r>
              <w:t>363,00</w:t>
            </w:r>
          </w:p>
        </w:tc>
        <w:tc>
          <w:tcPr>
            <w:tcW w:w="2324" w:type="dxa"/>
            <w:vAlign w:val="center"/>
          </w:tcPr>
          <w:p w:rsidR="00802156" w:rsidRDefault="00802156">
            <w:pPr>
              <w:pStyle w:val="ConsPlusNormal"/>
              <w:jc w:val="center"/>
            </w:pPr>
            <w:r>
              <w:t>56-301000-100-2020 от 23.07.2020</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jc w:val="center"/>
            </w:pPr>
            <w:r>
              <w:t>возведение стен дома</w:t>
            </w:r>
          </w:p>
        </w:tc>
        <w:tc>
          <w:tcPr>
            <w:tcW w:w="1644" w:type="dxa"/>
            <w:vAlign w:val="center"/>
          </w:tcPr>
          <w:p w:rsidR="00802156" w:rsidRDefault="00802156">
            <w:pPr>
              <w:pStyle w:val="ConsPlusNormal"/>
              <w:jc w:val="center"/>
            </w:pPr>
            <w:r>
              <w:t>июль 2021</w:t>
            </w:r>
          </w:p>
        </w:tc>
        <w:tc>
          <w:tcPr>
            <w:tcW w:w="2608" w:type="dxa"/>
            <w:vAlign w:val="center"/>
          </w:tcPr>
          <w:p w:rsidR="00802156" w:rsidRDefault="00802156">
            <w:pPr>
              <w:pStyle w:val="ConsPlusNormal"/>
            </w:pPr>
          </w:p>
        </w:tc>
        <w:tc>
          <w:tcPr>
            <w:tcW w:w="1077" w:type="dxa"/>
            <w:vAlign w:val="center"/>
          </w:tcPr>
          <w:p w:rsidR="00802156" w:rsidRDefault="00802156">
            <w:pPr>
              <w:pStyle w:val="ConsPlusNormal"/>
              <w:jc w:val="center"/>
            </w:pPr>
            <w:r>
              <w:t>1000</w:t>
            </w:r>
          </w:p>
        </w:tc>
        <w:tc>
          <w:tcPr>
            <w:tcW w:w="2211" w:type="dxa"/>
            <w:vAlign w:val="center"/>
          </w:tcPr>
          <w:p w:rsidR="00802156" w:rsidRDefault="00802156">
            <w:pPr>
              <w:pStyle w:val="ConsPlusNormal"/>
              <w:jc w:val="center"/>
            </w:pPr>
            <w:r>
              <w:t>56:44:0101008:353</w:t>
            </w:r>
          </w:p>
        </w:tc>
      </w:tr>
      <w:tr w:rsidR="00802156">
        <w:tc>
          <w:tcPr>
            <w:tcW w:w="510" w:type="dxa"/>
            <w:vAlign w:val="center"/>
          </w:tcPr>
          <w:p w:rsidR="00802156" w:rsidRDefault="00802156">
            <w:pPr>
              <w:pStyle w:val="ConsPlusNormal"/>
              <w:jc w:val="center"/>
            </w:pPr>
            <w:r>
              <w:t>75</w:t>
            </w:r>
          </w:p>
        </w:tc>
        <w:tc>
          <w:tcPr>
            <w:tcW w:w="2381" w:type="dxa"/>
            <w:vAlign w:val="center"/>
          </w:tcPr>
          <w:p w:rsidR="00802156" w:rsidRDefault="00802156">
            <w:pPr>
              <w:pStyle w:val="ConsPlusNormal"/>
              <w:jc w:val="center"/>
            </w:pPr>
            <w:r>
              <w:t>Жилой дом блокированной застройки (блок 1, блок 2, блок 3, блок 4), расположенный по адресу: Оренбургская обл., г. Оренбург, поселок Кушкуль, ул. Молодежная</w:t>
            </w:r>
          </w:p>
        </w:tc>
        <w:tc>
          <w:tcPr>
            <w:tcW w:w="4195" w:type="dxa"/>
            <w:vAlign w:val="center"/>
          </w:tcPr>
          <w:p w:rsidR="00802156" w:rsidRDefault="00802156">
            <w:pPr>
              <w:pStyle w:val="ConsPlusNormal"/>
              <w:jc w:val="center"/>
            </w:pPr>
            <w:r>
              <w:t>Максимов Сергей Владимирович</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363,40</w:t>
            </w:r>
          </w:p>
        </w:tc>
        <w:tc>
          <w:tcPr>
            <w:tcW w:w="1339" w:type="dxa"/>
            <w:vAlign w:val="center"/>
          </w:tcPr>
          <w:p w:rsidR="00802156" w:rsidRDefault="00802156">
            <w:pPr>
              <w:pStyle w:val="ConsPlusNormal"/>
              <w:jc w:val="center"/>
            </w:pPr>
            <w:r>
              <w:t>4</w:t>
            </w:r>
          </w:p>
        </w:tc>
        <w:tc>
          <w:tcPr>
            <w:tcW w:w="1474" w:type="dxa"/>
            <w:vAlign w:val="center"/>
          </w:tcPr>
          <w:p w:rsidR="00802156" w:rsidRDefault="00802156">
            <w:pPr>
              <w:pStyle w:val="ConsPlusNormal"/>
              <w:jc w:val="center"/>
            </w:pPr>
            <w:r>
              <w:t>2</w:t>
            </w:r>
          </w:p>
        </w:tc>
        <w:tc>
          <w:tcPr>
            <w:tcW w:w="1361" w:type="dxa"/>
            <w:vAlign w:val="center"/>
          </w:tcPr>
          <w:p w:rsidR="00802156" w:rsidRDefault="00802156">
            <w:pPr>
              <w:pStyle w:val="ConsPlusNormal"/>
              <w:jc w:val="center"/>
            </w:pPr>
            <w:r>
              <w:t>4</w:t>
            </w:r>
          </w:p>
        </w:tc>
        <w:tc>
          <w:tcPr>
            <w:tcW w:w="1757" w:type="dxa"/>
            <w:vAlign w:val="center"/>
          </w:tcPr>
          <w:p w:rsidR="00802156" w:rsidRDefault="00802156">
            <w:pPr>
              <w:pStyle w:val="ConsPlusNormal"/>
              <w:jc w:val="center"/>
            </w:pPr>
            <w:r>
              <w:t>керамзитоблок</w:t>
            </w:r>
          </w:p>
        </w:tc>
        <w:tc>
          <w:tcPr>
            <w:tcW w:w="1531" w:type="dxa"/>
            <w:vAlign w:val="center"/>
          </w:tcPr>
          <w:p w:rsidR="00802156" w:rsidRDefault="00802156">
            <w:pPr>
              <w:pStyle w:val="ConsPlusNormal"/>
              <w:jc w:val="center"/>
            </w:pPr>
            <w:r>
              <w:t>363,00</w:t>
            </w:r>
          </w:p>
        </w:tc>
        <w:tc>
          <w:tcPr>
            <w:tcW w:w="2324" w:type="dxa"/>
            <w:vAlign w:val="center"/>
          </w:tcPr>
          <w:p w:rsidR="00802156" w:rsidRDefault="00802156">
            <w:pPr>
              <w:pStyle w:val="ConsPlusNormal"/>
              <w:jc w:val="center"/>
            </w:pPr>
            <w:r>
              <w:t>56-301000-101-2020 от 23.07.2020</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июль 2021</w:t>
            </w:r>
          </w:p>
        </w:tc>
        <w:tc>
          <w:tcPr>
            <w:tcW w:w="2608" w:type="dxa"/>
            <w:vAlign w:val="center"/>
          </w:tcPr>
          <w:p w:rsidR="00802156" w:rsidRDefault="00802156">
            <w:pPr>
              <w:pStyle w:val="ConsPlusNormal"/>
            </w:pPr>
          </w:p>
        </w:tc>
        <w:tc>
          <w:tcPr>
            <w:tcW w:w="1077" w:type="dxa"/>
            <w:vAlign w:val="center"/>
          </w:tcPr>
          <w:p w:rsidR="00802156" w:rsidRDefault="00802156">
            <w:pPr>
              <w:pStyle w:val="ConsPlusNormal"/>
              <w:jc w:val="center"/>
            </w:pPr>
            <w:r>
              <w:t>1000</w:t>
            </w:r>
          </w:p>
        </w:tc>
        <w:tc>
          <w:tcPr>
            <w:tcW w:w="2211" w:type="dxa"/>
            <w:vAlign w:val="center"/>
          </w:tcPr>
          <w:p w:rsidR="00802156" w:rsidRDefault="00802156">
            <w:pPr>
              <w:pStyle w:val="ConsPlusNormal"/>
              <w:jc w:val="center"/>
            </w:pPr>
            <w:r>
              <w:t>56:44:0101008:355</w:t>
            </w:r>
          </w:p>
        </w:tc>
      </w:tr>
      <w:tr w:rsidR="00802156">
        <w:tc>
          <w:tcPr>
            <w:tcW w:w="510" w:type="dxa"/>
            <w:vAlign w:val="center"/>
          </w:tcPr>
          <w:p w:rsidR="00802156" w:rsidRDefault="00802156">
            <w:pPr>
              <w:pStyle w:val="ConsPlusNormal"/>
              <w:jc w:val="center"/>
            </w:pPr>
            <w:r>
              <w:t>76</w:t>
            </w:r>
          </w:p>
        </w:tc>
        <w:tc>
          <w:tcPr>
            <w:tcW w:w="2381" w:type="dxa"/>
            <w:vAlign w:val="center"/>
          </w:tcPr>
          <w:p w:rsidR="00802156" w:rsidRDefault="00802156">
            <w:pPr>
              <w:pStyle w:val="ConsPlusNormal"/>
              <w:jc w:val="center"/>
            </w:pPr>
            <w:r>
              <w:t>Многоквартирный жилой дом по ул. Кольцевая в г. Оренбурге</w:t>
            </w:r>
          </w:p>
        </w:tc>
        <w:tc>
          <w:tcPr>
            <w:tcW w:w="4195" w:type="dxa"/>
            <w:vAlign w:val="center"/>
          </w:tcPr>
          <w:p w:rsidR="00802156" w:rsidRDefault="00802156">
            <w:pPr>
              <w:pStyle w:val="ConsPlusNormal"/>
              <w:jc w:val="center"/>
            </w:pPr>
            <w:r>
              <w:t>ООО "ГОРСТРОЙПРОЕКТ"</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2933,20</w:t>
            </w:r>
          </w:p>
        </w:tc>
        <w:tc>
          <w:tcPr>
            <w:tcW w:w="1339" w:type="dxa"/>
            <w:vAlign w:val="center"/>
          </w:tcPr>
          <w:p w:rsidR="00802156" w:rsidRDefault="00802156">
            <w:pPr>
              <w:pStyle w:val="ConsPlusNormal"/>
              <w:jc w:val="center"/>
            </w:pPr>
            <w:r>
              <w:t>68</w:t>
            </w:r>
          </w:p>
        </w:tc>
        <w:tc>
          <w:tcPr>
            <w:tcW w:w="1474" w:type="dxa"/>
            <w:vAlign w:val="center"/>
          </w:tcPr>
          <w:p w:rsidR="00802156" w:rsidRDefault="00802156">
            <w:pPr>
              <w:pStyle w:val="ConsPlusNormal"/>
              <w:jc w:val="center"/>
            </w:pPr>
            <w:r>
              <w:t>4</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керамзитоблок</w:t>
            </w:r>
          </w:p>
        </w:tc>
        <w:tc>
          <w:tcPr>
            <w:tcW w:w="1531" w:type="dxa"/>
            <w:vAlign w:val="center"/>
          </w:tcPr>
          <w:p w:rsidR="00802156" w:rsidRDefault="00802156">
            <w:pPr>
              <w:pStyle w:val="ConsPlusNormal"/>
              <w:jc w:val="center"/>
            </w:pPr>
            <w:r>
              <w:t>2933,00</w:t>
            </w:r>
          </w:p>
        </w:tc>
        <w:tc>
          <w:tcPr>
            <w:tcW w:w="2324" w:type="dxa"/>
            <w:vAlign w:val="center"/>
          </w:tcPr>
          <w:p w:rsidR="00802156" w:rsidRDefault="00802156">
            <w:pPr>
              <w:pStyle w:val="ConsPlusNormal"/>
              <w:jc w:val="center"/>
            </w:pPr>
            <w:r>
              <w:t>56-301000-107-2020 от 06.08.2020</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jc w:val="center"/>
            </w:pPr>
            <w:r>
              <w:t>возведение стен дома</w:t>
            </w:r>
          </w:p>
        </w:tc>
        <w:tc>
          <w:tcPr>
            <w:tcW w:w="1644" w:type="dxa"/>
            <w:vAlign w:val="center"/>
          </w:tcPr>
          <w:p w:rsidR="00802156" w:rsidRDefault="00802156">
            <w:pPr>
              <w:pStyle w:val="ConsPlusNormal"/>
              <w:jc w:val="center"/>
            </w:pPr>
            <w:r>
              <w:t>июль 2021</w:t>
            </w:r>
          </w:p>
        </w:tc>
        <w:tc>
          <w:tcPr>
            <w:tcW w:w="2608" w:type="dxa"/>
            <w:vAlign w:val="center"/>
          </w:tcPr>
          <w:p w:rsidR="00802156" w:rsidRDefault="00802156">
            <w:pPr>
              <w:pStyle w:val="ConsPlusNormal"/>
            </w:pPr>
          </w:p>
        </w:tc>
        <w:tc>
          <w:tcPr>
            <w:tcW w:w="1077" w:type="dxa"/>
            <w:vAlign w:val="center"/>
          </w:tcPr>
          <w:p w:rsidR="00802156" w:rsidRDefault="00802156">
            <w:pPr>
              <w:pStyle w:val="ConsPlusNormal"/>
              <w:jc w:val="center"/>
            </w:pPr>
            <w:r>
              <w:t>1942</w:t>
            </w:r>
          </w:p>
        </w:tc>
        <w:tc>
          <w:tcPr>
            <w:tcW w:w="2211" w:type="dxa"/>
            <w:vAlign w:val="center"/>
          </w:tcPr>
          <w:p w:rsidR="00802156" w:rsidRDefault="00802156">
            <w:pPr>
              <w:pStyle w:val="ConsPlusNormal"/>
              <w:jc w:val="center"/>
            </w:pPr>
            <w:r>
              <w:t>56:44:0317005:1408</w:t>
            </w:r>
          </w:p>
        </w:tc>
      </w:tr>
      <w:tr w:rsidR="00802156">
        <w:tc>
          <w:tcPr>
            <w:tcW w:w="510" w:type="dxa"/>
            <w:vAlign w:val="center"/>
          </w:tcPr>
          <w:p w:rsidR="00802156" w:rsidRDefault="00802156">
            <w:pPr>
              <w:pStyle w:val="ConsPlusNormal"/>
              <w:jc w:val="center"/>
            </w:pPr>
            <w:r>
              <w:t>77</w:t>
            </w:r>
          </w:p>
        </w:tc>
        <w:tc>
          <w:tcPr>
            <w:tcW w:w="2381" w:type="dxa"/>
            <w:vAlign w:val="center"/>
          </w:tcPr>
          <w:p w:rsidR="00802156" w:rsidRDefault="00802156">
            <w:pPr>
              <w:pStyle w:val="ConsPlusNormal"/>
              <w:jc w:val="center"/>
            </w:pPr>
            <w:r>
              <w:t xml:space="preserve">Жилой дом N 23 по </w:t>
            </w:r>
            <w:r>
              <w:lastRenderedPageBreak/>
              <w:t>генеральному плану</w:t>
            </w:r>
          </w:p>
        </w:tc>
        <w:tc>
          <w:tcPr>
            <w:tcW w:w="4195" w:type="dxa"/>
            <w:vAlign w:val="center"/>
          </w:tcPr>
          <w:p w:rsidR="00802156" w:rsidRDefault="00802156">
            <w:pPr>
              <w:pStyle w:val="ConsPlusNormal"/>
              <w:jc w:val="center"/>
            </w:pPr>
            <w:r>
              <w:lastRenderedPageBreak/>
              <w:t xml:space="preserve">АО "Специализированный застройщик </w:t>
            </w:r>
            <w:r>
              <w:lastRenderedPageBreak/>
              <w:t>"Финансово-строительный концерн"</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16456,00</w:t>
            </w:r>
          </w:p>
        </w:tc>
        <w:tc>
          <w:tcPr>
            <w:tcW w:w="1339" w:type="dxa"/>
            <w:vAlign w:val="center"/>
          </w:tcPr>
          <w:p w:rsidR="00802156" w:rsidRDefault="00802156">
            <w:pPr>
              <w:pStyle w:val="ConsPlusNormal"/>
              <w:jc w:val="center"/>
            </w:pPr>
            <w:r>
              <w:t>315</w:t>
            </w:r>
          </w:p>
        </w:tc>
        <w:tc>
          <w:tcPr>
            <w:tcW w:w="1474" w:type="dxa"/>
            <w:vAlign w:val="center"/>
          </w:tcPr>
          <w:p w:rsidR="00802156" w:rsidRDefault="00802156">
            <w:pPr>
              <w:pStyle w:val="ConsPlusNormal"/>
              <w:jc w:val="center"/>
            </w:pPr>
            <w:r>
              <w:t>14; 17</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16456,00</w:t>
            </w:r>
          </w:p>
        </w:tc>
        <w:tc>
          <w:tcPr>
            <w:tcW w:w="2324" w:type="dxa"/>
            <w:vAlign w:val="center"/>
          </w:tcPr>
          <w:p w:rsidR="00802156" w:rsidRDefault="00802156">
            <w:pPr>
              <w:pStyle w:val="ConsPlusNormal"/>
              <w:jc w:val="center"/>
            </w:pPr>
            <w:r>
              <w:t xml:space="preserve">56-301000-025-2021 от </w:t>
            </w:r>
            <w:r>
              <w:lastRenderedPageBreak/>
              <w:t>16.03.2021 взамен 56-301000-115-2020</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ноябрь 2021</w:t>
            </w:r>
          </w:p>
        </w:tc>
        <w:tc>
          <w:tcPr>
            <w:tcW w:w="2608" w:type="dxa"/>
            <w:vAlign w:val="center"/>
          </w:tcPr>
          <w:p w:rsidR="00802156" w:rsidRDefault="00802156">
            <w:pPr>
              <w:pStyle w:val="ConsPlusNormal"/>
            </w:pPr>
          </w:p>
        </w:tc>
        <w:tc>
          <w:tcPr>
            <w:tcW w:w="1077" w:type="dxa"/>
            <w:vAlign w:val="center"/>
          </w:tcPr>
          <w:p w:rsidR="00802156" w:rsidRDefault="00802156">
            <w:pPr>
              <w:pStyle w:val="ConsPlusNormal"/>
              <w:jc w:val="center"/>
            </w:pPr>
            <w:r>
              <w:t>6301</w:t>
            </w:r>
          </w:p>
        </w:tc>
        <w:tc>
          <w:tcPr>
            <w:tcW w:w="2211" w:type="dxa"/>
            <w:vAlign w:val="center"/>
          </w:tcPr>
          <w:p w:rsidR="00802156" w:rsidRDefault="00802156">
            <w:pPr>
              <w:pStyle w:val="ConsPlusNormal"/>
              <w:jc w:val="center"/>
            </w:pPr>
            <w:r>
              <w:t>56:44:0202001:10312</w:t>
            </w:r>
          </w:p>
        </w:tc>
      </w:tr>
      <w:tr w:rsidR="00802156">
        <w:tc>
          <w:tcPr>
            <w:tcW w:w="510" w:type="dxa"/>
            <w:vAlign w:val="center"/>
          </w:tcPr>
          <w:p w:rsidR="00802156" w:rsidRDefault="00802156">
            <w:pPr>
              <w:pStyle w:val="ConsPlusNormal"/>
              <w:jc w:val="center"/>
            </w:pPr>
            <w:r>
              <w:lastRenderedPageBreak/>
              <w:t>78</w:t>
            </w:r>
          </w:p>
        </w:tc>
        <w:tc>
          <w:tcPr>
            <w:tcW w:w="2381" w:type="dxa"/>
            <w:vAlign w:val="center"/>
          </w:tcPr>
          <w:p w:rsidR="00802156" w:rsidRDefault="00802156">
            <w:pPr>
              <w:pStyle w:val="ConsPlusNormal"/>
              <w:jc w:val="center"/>
            </w:pPr>
            <w:r>
              <w:t>Жилой дом N 28 по генеральному плану в 16 СВЖР г. Оренбурга</w:t>
            </w:r>
          </w:p>
        </w:tc>
        <w:tc>
          <w:tcPr>
            <w:tcW w:w="4195" w:type="dxa"/>
            <w:vAlign w:val="center"/>
          </w:tcPr>
          <w:p w:rsidR="00802156" w:rsidRDefault="00802156">
            <w:pPr>
              <w:pStyle w:val="ConsPlusNormal"/>
              <w:jc w:val="center"/>
            </w:pPr>
            <w:r>
              <w:t>АО "Специализированный застройщик "Финансово-строительный концерн"</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11847,35</w:t>
            </w:r>
          </w:p>
        </w:tc>
        <w:tc>
          <w:tcPr>
            <w:tcW w:w="1339" w:type="dxa"/>
            <w:vAlign w:val="center"/>
          </w:tcPr>
          <w:p w:rsidR="00802156" w:rsidRDefault="00802156">
            <w:pPr>
              <w:pStyle w:val="ConsPlusNormal"/>
              <w:jc w:val="center"/>
            </w:pPr>
            <w:r>
              <w:t>235</w:t>
            </w:r>
          </w:p>
        </w:tc>
        <w:tc>
          <w:tcPr>
            <w:tcW w:w="1474" w:type="dxa"/>
            <w:vAlign w:val="center"/>
          </w:tcPr>
          <w:p w:rsidR="00802156" w:rsidRDefault="00802156">
            <w:pPr>
              <w:pStyle w:val="ConsPlusNormal"/>
              <w:jc w:val="center"/>
            </w:pPr>
            <w:r>
              <w:t>15 (блок-секция N 1, N 2);</w:t>
            </w:r>
          </w:p>
          <w:p w:rsidR="00802156" w:rsidRDefault="00802156">
            <w:pPr>
              <w:pStyle w:val="ConsPlusNormal"/>
              <w:jc w:val="center"/>
            </w:pPr>
            <w:r>
              <w:t>17 (блок-секция N 3)</w:t>
            </w:r>
          </w:p>
        </w:tc>
        <w:tc>
          <w:tcPr>
            <w:tcW w:w="1361" w:type="dxa"/>
            <w:vAlign w:val="center"/>
          </w:tcPr>
          <w:p w:rsidR="00802156" w:rsidRDefault="00802156">
            <w:pPr>
              <w:pStyle w:val="ConsPlusNormal"/>
              <w:jc w:val="center"/>
            </w:pPr>
            <w:r>
              <w:t>-</w:t>
            </w: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11847,00</w:t>
            </w:r>
          </w:p>
        </w:tc>
        <w:tc>
          <w:tcPr>
            <w:tcW w:w="2324" w:type="dxa"/>
            <w:vAlign w:val="center"/>
          </w:tcPr>
          <w:p w:rsidR="00802156" w:rsidRDefault="00802156">
            <w:pPr>
              <w:pStyle w:val="ConsPlusNormal"/>
              <w:jc w:val="center"/>
            </w:pPr>
            <w:r>
              <w:t>56-301000-026-2021 от 16.03.2021 взамен 56-301000-139-2020</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jc w:val="center"/>
            </w:pPr>
            <w:r>
              <w:t>возведение стен дома</w:t>
            </w:r>
          </w:p>
        </w:tc>
        <w:tc>
          <w:tcPr>
            <w:tcW w:w="1644" w:type="dxa"/>
            <w:vAlign w:val="center"/>
          </w:tcPr>
          <w:p w:rsidR="00802156" w:rsidRDefault="00802156">
            <w:pPr>
              <w:pStyle w:val="ConsPlusNormal"/>
              <w:jc w:val="center"/>
            </w:pPr>
            <w:r>
              <w:t>декабрь 2021</w:t>
            </w:r>
          </w:p>
        </w:tc>
        <w:tc>
          <w:tcPr>
            <w:tcW w:w="2608" w:type="dxa"/>
            <w:vAlign w:val="center"/>
          </w:tcPr>
          <w:p w:rsidR="00802156" w:rsidRDefault="00802156">
            <w:pPr>
              <w:pStyle w:val="ConsPlusNormal"/>
            </w:pPr>
          </w:p>
        </w:tc>
        <w:tc>
          <w:tcPr>
            <w:tcW w:w="1077" w:type="dxa"/>
            <w:vAlign w:val="center"/>
          </w:tcPr>
          <w:p w:rsidR="00802156" w:rsidRDefault="00802156">
            <w:pPr>
              <w:pStyle w:val="ConsPlusNormal"/>
              <w:jc w:val="center"/>
            </w:pPr>
            <w:r>
              <w:t>4672</w:t>
            </w:r>
          </w:p>
        </w:tc>
        <w:tc>
          <w:tcPr>
            <w:tcW w:w="2211" w:type="dxa"/>
            <w:vAlign w:val="center"/>
          </w:tcPr>
          <w:p w:rsidR="00802156" w:rsidRDefault="00802156">
            <w:pPr>
              <w:pStyle w:val="ConsPlusNormal"/>
              <w:jc w:val="center"/>
            </w:pPr>
            <w:r>
              <w:t>56:44:0202001:10320</w:t>
            </w:r>
          </w:p>
        </w:tc>
      </w:tr>
      <w:tr w:rsidR="00802156">
        <w:tc>
          <w:tcPr>
            <w:tcW w:w="510" w:type="dxa"/>
            <w:vAlign w:val="center"/>
          </w:tcPr>
          <w:p w:rsidR="00802156" w:rsidRDefault="00802156">
            <w:pPr>
              <w:pStyle w:val="ConsPlusNormal"/>
              <w:jc w:val="center"/>
            </w:pPr>
            <w:r>
              <w:t>79</w:t>
            </w:r>
          </w:p>
        </w:tc>
        <w:tc>
          <w:tcPr>
            <w:tcW w:w="2381" w:type="dxa"/>
            <w:vAlign w:val="center"/>
          </w:tcPr>
          <w:p w:rsidR="00802156" w:rsidRDefault="00802156">
            <w:pPr>
              <w:pStyle w:val="ConsPlusNormal"/>
              <w:jc w:val="center"/>
            </w:pPr>
            <w:r>
              <w:t>Жилой комплекс "Времена года" в г. Оренбурге. Жилой дом N 14</w:t>
            </w:r>
          </w:p>
        </w:tc>
        <w:tc>
          <w:tcPr>
            <w:tcW w:w="4195" w:type="dxa"/>
            <w:vAlign w:val="center"/>
          </w:tcPr>
          <w:p w:rsidR="00802156" w:rsidRDefault="00802156">
            <w:pPr>
              <w:pStyle w:val="ConsPlusNormal"/>
              <w:jc w:val="center"/>
            </w:pPr>
            <w:r>
              <w:t>ООО Специализированный Застройщик "Оренбургстрой"</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8133,40</w:t>
            </w:r>
          </w:p>
        </w:tc>
        <w:tc>
          <w:tcPr>
            <w:tcW w:w="1339" w:type="dxa"/>
            <w:vAlign w:val="center"/>
          </w:tcPr>
          <w:p w:rsidR="00802156" w:rsidRDefault="00802156">
            <w:pPr>
              <w:pStyle w:val="ConsPlusNormal"/>
              <w:jc w:val="center"/>
            </w:pPr>
            <w:r>
              <w:t>167</w:t>
            </w:r>
          </w:p>
        </w:tc>
        <w:tc>
          <w:tcPr>
            <w:tcW w:w="1474" w:type="dxa"/>
            <w:vAlign w:val="center"/>
          </w:tcPr>
          <w:p w:rsidR="00802156" w:rsidRDefault="00802156">
            <w:pPr>
              <w:pStyle w:val="ConsPlusNormal"/>
              <w:jc w:val="center"/>
            </w:pPr>
            <w:r>
              <w:t>14</w:t>
            </w:r>
          </w:p>
        </w:tc>
        <w:tc>
          <w:tcPr>
            <w:tcW w:w="1361" w:type="dxa"/>
            <w:vAlign w:val="center"/>
          </w:tcPr>
          <w:p w:rsidR="00802156" w:rsidRDefault="00802156">
            <w:pPr>
              <w:pStyle w:val="ConsPlusNormal"/>
              <w:jc w:val="center"/>
            </w:pPr>
            <w:r>
              <w:t>-</w:t>
            </w: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8133,00</w:t>
            </w:r>
          </w:p>
        </w:tc>
        <w:tc>
          <w:tcPr>
            <w:tcW w:w="2324" w:type="dxa"/>
            <w:vAlign w:val="center"/>
          </w:tcPr>
          <w:p w:rsidR="00802156" w:rsidRDefault="00802156">
            <w:pPr>
              <w:pStyle w:val="ConsPlusNormal"/>
              <w:jc w:val="center"/>
            </w:pPr>
            <w:r>
              <w:t>56-301000-008-2021 от 11.02.2021 взамен 56-301000-140-2020</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jc w:val="center"/>
            </w:pPr>
            <w:r>
              <w:t>возведение стен дома</w:t>
            </w:r>
          </w:p>
        </w:tc>
        <w:tc>
          <w:tcPr>
            <w:tcW w:w="1644" w:type="dxa"/>
            <w:vAlign w:val="center"/>
          </w:tcPr>
          <w:p w:rsidR="00802156" w:rsidRDefault="00802156">
            <w:pPr>
              <w:pStyle w:val="ConsPlusNormal"/>
              <w:jc w:val="center"/>
            </w:pPr>
            <w:r>
              <w:t>октябрь 2022</w:t>
            </w:r>
          </w:p>
        </w:tc>
        <w:tc>
          <w:tcPr>
            <w:tcW w:w="2608" w:type="dxa"/>
            <w:vAlign w:val="center"/>
          </w:tcPr>
          <w:p w:rsidR="00802156" w:rsidRDefault="00802156">
            <w:pPr>
              <w:pStyle w:val="ConsPlusNormal"/>
            </w:pPr>
          </w:p>
        </w:tc>
        <w:tc>
          <w:tcPr>
            <w:tcW w:w="1077" w:type="dxa"/>
            <w:vAlign w:val="center"/>
          </w:tcPr>
          <w:p w:rsidR="00802156" w:rsidRDefault="00802156">
            <w:pPr>
              <w:pStyle w:val="ConsPlusNormal"/>
              <w:jc w:val="center"/>
            </w:pPr>
            <w:r>
              <w:t>13259</w:t>
            </w:r>
          </w:p>
        </w:tc>
        <w:tc>
          <w:tcPr>
            <w:tcW w:w="2211" w:type="dxa"/>
            <w:vAlign w:val="center"/>
          </w:tcPr>
          <w:p w:rsidR="00802156" w:rsidRDefault="00802156">
            <w:pPr>
              <w:pStyle w:val="ConsPlusNormal"/>
              <w:jc w:val="center"/>
            </w:pPr>
            <w:r>
              <w:t>56:44:0124001:7304</w:t>
            </w:r>
          </w:p>
        </w:tc>
      </w:tr>
      <w:tr w:rsidR="00802156">
        <w:tc>
          <w:tcPr>
            <w:tcW w:w="510" w:type="dxa"/>
            <w:vAlign w:val="center"/>
          </w:tcPr>
          <w:p w:rsidR="00802156" w:rsidRDefault="00802156">
            <w:pPr>
              <w:pStyle w:val="ConsPlusNormal"/>
              <w:jc w:val="center"/>
            </w:pPr>
            <w:r>
              <w:t>80</w:t>
            </w:r>
          </w:p>
        </w:tc>
        <w:tc>
          <w:tcPr>
            <w:tcW w:w="2381" w:type="dxa"/>
            <w:vAlign w:val="center"/>
          </w:tcPr>
          <w:p w:rsidR="00802156" w:rsidRDefault="00802156">
            <w:pPr>
              <w:pStyle w:val="ConsPlusNormal"/>
              <w:jc w:val="center"/>
            </w:pPr>
            <w:r>
              <w:t>186-квартирный жилой дом по ул. Салмышской в г. Оренбурге</w:t>
            </w:r>
          </w:p>
        </w:tc>
        <w:tc>
          <w:tcPr>
            <w:tcW w:w="4195" w:type="dxa"/>
            <w:vAlign w:val="center"/>
          </w:tcPr>
          <w:p w:rsidR="00802156" w:rsidRDefault="00802156">
            <w:pPr>
              <w:pStyle w:val="ConsPlusNormal"/>
              <w:jc w:val="center"/>
            </w:pPr>
            <w:r>
              <w:t>ООО "Специализированный Застройщик "МЕГАПОЛИССТРОЙ"</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9266,57</w:t>
            </w:r>
          </w:p>
        </w:tc>
        <w:tc>
          <w:tcPr>
            <w:tcW w:w="1339" w:type="dxa"/>
            <w:vAlign w:val="center"/>
          </w:tcPr>
          <w:p w:rsidR="00802156" w:rsidRDefault="00802156">
            <w:pPr>
              <w:pStyle w:val="ConsPlusNormal"/>
              <w:jc w:val="center"/>
            </w:pPr>
            <w:r>
              <w:t>186</w:t>
            </w:r>
          </w:p>
        </w:tc>
        <w:tc>
          <w:tcPr>
            <w:tcW w:w="1474" w:type="dxa"/>
            <w:vAlign w:val="center"/>
          </w:tcPr>
          <w:p w:rsidR="00802156" w:rsidRDefault="00802156">
            <w:pPr>
              <w:pStyle w:val="ConsPlusNormal"/>
              <w:jc w:val="center"/>
            </w:pPr>
            <w:r>
              <w:t>18</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pPr>
          </w:p>
        </w:tc>
        <w:tc>
          <w:tcPr>
            <w:tcW w:w="1531" w:type="dxa"/>
            <w:vAlign w:val="center"/>
          </w:tcPr>
          <w:p w:rsidR="00802156" w:rsidRDefault="00802156">
            <w:pPr>
              <w:pStyle w:val="ConsPlusNormal"/>
              <w:jc w:val="center"/>
            </w:pPr>
            <w:r>
              <w:t>9267,00</w:t>
            </w:r>
          </w:p>
        </w:tc>
        <w:tc>
          <w:tcPr>
            <w:tcW w:w="2324" w:type="dxa"/>
            <w:vAlign w:val="center"/>
          </w:tcPr>
          <w:p w:rsidR="00802156" w:rsidRDefault="00802156">
            <w:pPr>
              <w:pStyle w:val="ConsPlusNormal"/>
              <w:jc w:val="center"/>
            </w:pPr>
            <w:r>
              <w:t>56-301000-151-2020 от 05.11.2020</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2022</w:t>
            </w:r>
          </w:p>
        </w:tc>
        <w:tc>
          <w:tcPr>
            <w:tcW w:w="2608" w:type="dxa"/>
            <w:vAlign w:val="center"/>
          </w:tcPr>
          <w:p w:rsidR="00802156" w:rsidRDefault="00802156">
            <w:pPr>
              <w:pStyle w:val="ConsPlusNormal"/>
            </w:pPr>
          </w:p>
        </w:tc>
        <w:tc>
          <w:tcPr>
            <w:tcW w:w="1077" w:type="dxa"/>
            <w:vAlign w:val="center"/>
          </w:tcPr>
          <w:p w:rsidR="00802156" w:rsidRDefault="00802156">
            <w:pPr>
              <w:pStyle w:val="ConsPlusNormal"/>
              <w:jc w:val="center"/>
            </w:pPr>
            <w:r>
              <w:t>6952</w:t>
            </w:r>
          </w:p>
        </w:tc>
        <w:tc>
          <w:tcPr>
            <w:tcW w:w="2211" w:type="dxa"/>
            <w:vAlign w:val="center"/>
          </w:tcPr>
          <w:p w:rsidR="00802156" w:rsidRDefault="00802156">
            <w:pPr>
              <w:pStyle w:val="ConsPlusNormal"/>
              <w:jc w:val="center"/>
            </w:pPr>
            <w:r>
              <w:t>56:44:0109003:29</w:t>
            </w:r>
          </w:p>
        </w:tc>
      </w:tr>
      <w:tr w:rsidR="00802156">
        <w:tc>
          <w:tcPr>
            <w:tcW w:w="510" w:type="dxa"/>
            <w:vAlign w:val="center"/>
          </w:tcPr>
          <w:p w:rsidR="00802156" w:rsidRDefault="00802156">
            <w:pPr>
              <w:pStyle w:val="ConsPlusNormal"/>
              <w:jc w:val="center"/>
            </w:pPr>
            <w:r>
              <w:t>81</w:t>
            </w:r>
          </w:p>
        </w:tc>
        <w:tc>
          <w:tcPr>
            <w:tcW w:w="2381" w:type="dxa"/>
            <w:vAlign w:val="center"/>
          </w:tcPr>
          <w:p w:rsidR="00802156" w:rsidRDefault="00802156">
            <w:pPr>
              <w:pStyle w:val="ConsPlusNormal"/>
              <w:jc w:val="center"/>
            </w:pPr>
            <w:r>
              <w:t>Дом блокированной застройки (блок 1 и блок 2)</w:t>
            </w:r>
          </w:p>
        </w:tc>
        <w:tc>
          <w:tcPr>
            <w:tcW w:w="4195" w:type="dxa"/>
            <w:vAlign w:val="center"/>
          </w:tcPr>
          <w:p w:rsidR="00802156" w:rsidRDefault="00802156">
            <w:pPr>
              <w:pStyle w:val="ConsPlusNormal"/>
              <w:jc w:val="center"/>
            </w:pPr>
            <w:r>
              <w:t>Живоденко Ольга Николаевна</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120,80</w:t>
            </w:r>
          </w:p>
        </w:tc>
        <w:tc>
          <w:tcPr>
            <w:tcW w:w="1339" w:type="dxa"/>
            <w:vAlign w:val="center"/>
          </w:tcPr>
          <w:p w:rsidR="00802156" w:rsidRDefault="00802156">
            <w:pPr>
              <w:pStyle w:val="ConsPlusNormal"/>
              <w:jc w:val="center"/>
            </w:pPr>
            <w:r>
              <w:t>2</w:t>
            </w:r>
          </w:p>
        </w:tc>
        <w:tc>
          <w:tcPr>
            <w:tcW w:w="1474" w:type="dxa"/>
            <w:vAlign w:val="center"/>
          </w:tcPr>
          <w:p w:rsidR="00802156" w:rsidRDefault="00802156">
            <w:pPr>
              <w:pStyle w:val="ConsPlusNormal"/>
              <w:jc w:val="center"/>
            </w:pPr>
            <w:r>
              <w:t>1</w:t>
            </w:r>
          </w:p>
        </w:tc>
        <w:tc>
          <w:tcPr>
            <w:tcW w:w="1361" w:type="dxa"/>
            <w:vAlign w:val="center"/>
          </w:tcPr>
          <w:p w:rsidR="00802156" w:rsidRDefault="00802156">
            <w:pPr>
              <w:pStyle w:val="ConsPlusNormal"/>
              <w:jc w:val="center"/>
            </w:pPr>
            <w:r>
              <w:t>2</w:t>
            </w:r>
          </w:p>
        </w:tc>
        <w:tc>
          <w:tcPr>
            <w:tcW w:w="1757" w:type="dxa"/>
            <w:vAlign w:val="center"/>
          </w:tcPr>
          <w:p w:rsidR="00802156" w:rsidRDefault="00802156">
            <w:pPr>
              <w:pStyle w:val="ConsPlusNormal"/>
              <w:jc w:val="center"/>
            </w:pPr>
            <w:r>
              <w:t>керамзитоблок</w:t>
            </w:r>
          </w:p>
        </w:tc>
        <w:tc>
          <w:tcPr>
            <w:tcW w:w="1531" w:type="dxa"/>
            <w:vAlign w:val="center"/>
          </w:tcPr>
          <w:p w:rsidR="00802156" w:rsidRDefault="00802156">
            <w:pPr>
              <w:pStyle w:val="ConsPlusNormal"/>
              <w:jc w:val="center"/>
            </w:pPr>
            <w:r>
              <w:t>121,00</w:t>
            </w:r>
          </w:p>
        </w:tc>
        <w:tc>
          <w:tcPr>
            <w:tcW w:w="2324" w:type="dxa"/>
            <w:vAlign w:val="center"/>
          </w:tcPr>
          <w:p w:rsidR="00802156" w:rsidRDefault="00802156">
            <w:pPr>
              <w:pStyle w:val="ConsPlusNormal"/>
              <w:jc w:val="center"/>
            </w:pPr>
            <w:r>
              <w:t>56-301000-186-2020 от 24.12.2020</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jc w:val="center"/>
            </w:pPr>
            <w:r>
              <w:t>возведение стен дома</w:t>
            </w:r>
          </w:p>
        </w:tc>
        <w:tc>
          <w:tcPr>
            <w:tcW w:w="1644" w:type="dxa"/>
            <w:vAlign w:val="center"/>
          </w:tcPr>
          <w:p w:rsidR="00802156" w:rsidRDefault="00802156">
            <w:pPr>
              <w:pStyle w:val="ConsPlusNormal"/>
              <w:jc w:val="center"/>
            </w:pPr>
            <w:r>
              <w:t>июнь 2021</w:t>
            </w:r>
          </w:p>
        </w:tc>
        <w:tc>
          <w:tcPr>
            <w:tcW w:w="2608" w:type="dxa"/>
            <w:vAlign w:val="center"/>
          </w:tcPr>
          <w:p w:rsidR="00802156" w:rsidRDefault="00802156">
            <w:pPr>
              <w:pStyle w:val="ConsPlusNormal"/>
            </w:pPr>
          </w:p>
        </w:tc>
        <w:tc>
          <w:tcPr>
            <w:tcW w:w="1077" w:type="dxa"/>
            <w:vAlign w:val="center"/>
          </w:tcPr>
          <w:p w:rsidR="00802156" w:rsidRDefault="00802156">
            <w:pPr>
              <w:pStyle w:val="ConsPlusNormal"/>
              <w:jc w:val="center"/>
            </w:pPr>
            <w:r>
              <w:t>400</w:t>
            </w:r>
          </w:p>
        </w:tc>
        <w:tc>
          <w:tcPr>
            <w:tcW w:w="2211" w:type="dxa"/>
            <w:vAlign w:val="center"/>
          </w:tcPr>
          <w:p w:rsidR="00802156" w:rsidRDefault="00802156">
            <w:pPr>
              <w:pStyle w:val="ConsPlusNormal"/>
              <w:jc w:val="center"/>
            </w:pPr>
            <w:r>
              <w:t>56:44:0214003:122</w:t>
            </w:r>
          </w:p>
        </w:tc>
      </w:tr>
      <w:tr w:rsidR="00802156">
        <w:tc>
          <w:tcPr>
            <w:tcW w:w="510" w:type="dxa"/>
            <w:vAlign w:val="center"/>
          </w:tcPr>
          <w:p w:rsidR="00802156" w:rsidRDefault="00802156">
            <w:pPr>
              <w:pStyle w:val="ConsPlusNormal"/>
              <w:jc w:val="center"/>
            </w:pPr>
            <w:r>
              <w:t>82</w:t>
            </w:r>
          </w:p>
        </w:tc>
        <w:tc>
          <w:tcPr>
            <w:tcW w:w="2381" w:type="dxa"/>
            <w:vAlign w:val="center"/>
          </w:tcPr>
          <w:p w:rsidR="00802156" w:rsidRDefault="00802156">
            <w:pPr>
              <w:pStyle w:val="ConsPlusNormal"/>
              <w:jc w:val="center"/>
            </w:pPr>
            <w:r>
              <w:t>Жилой дом блокированного типа (секция 1) по адресу: г. Оренбург, Дзержинский р-н, п. Кушкуль, ул. Хлебосольная, кадастровый номер 56:44:0101010:98</w:t>
            </w:r>
          </w:p>
        </w:tc>
        <w:tc>
          <w:tcPr>
            <w:tcW w:w="4195" w:type="dxa"/>
            <w:vAlign w:val="center"/>
          </w:tcPr>
          <w:p w:rsidR="00802156" w:rsidRDefault="00802156">
            <w:pPr>
              <w:pStyle w:val="ConsPlusNormal"/>
              <w:jc w:val="center"/>
            </w:pPr>
            <w:r>
              <w:t>ООО "Инвестиционно-строительная компания "Строй Инвест"</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459,40</w:t>
            </w:r>
          </w:p>
        </w:tc>
        <w:tc>
          <w:tcPr>
            <w:tcW w:w="1339" w:type="dxa"/>
            <w:vAlign w:val="center"/>
          </w:tcPr>
          <w:p w:rsidR="00802156" w:rsidRDefault="00802156">
            <w:pPr>
              <w:pStyle w:val="ConsPlusNormal"/>
              <w:jc w:val="center"/>
            </w:pPr>
            <w:r>
              <w:t>6</w:t>
            </w:r>
          </w:p>
        </w:tc>
        <w:tc>
          <w:tcPr>
            <w:tcW w:w="1474" w:type="dxa"/>
            <w:vAlign w:val="center"/>
          </w:tcPr>
          <w:p w:rsidR="00802156" w:rsidRDefault="00802156">
            <w:pPr>
              <w:pStyle w:val="ConsPlusNormal"/>
              <w:jc w:val="center"/>
            </w:pPr>
            <w:r>
              <w:t>2</w:t>
            </w:r>
          </w:p>
        </w:tc>
        <w:tc>
          <w:tcPr>
            <w:tcW w:w="1361" w:type="dxa"/>
            <w:vAlign w:val="center"/>
          </w:tcPr>
          <w:p w:rsidR="00802156" w:rsidRDefault="00802156">
            <w:pPr>
              <w:pStyle w:val="ConsPlusNormal"/>
              <w:jc w:val="center"/>
            </w:pPr>
            <w:r>
              <w:t>6</w:t>
            </w:r>
          </w:p>
        </w:tc>
        <w:tc>
          <w:tcPr>
            <w:tcW w:w="1757" w:type="dxa"/>
            <w:vAlign w:val="center"/>
          </w:tcPr>
          <w:p w:rsidR="00802156" w:rsidRDefault="00802156">
            <w:pPr>
              <w:pStyle w:val="ConsPlusNormal"/>
              <w:jc w:val="center"/>
            </w:pPr>
            <w:r>
              <w:t>керамзитоблок</w:t>
            </w:r>
          </w:p>
        </w:tc>
        <w:tc>
          <w:tcPr>
            <w:tcW w:w="1531" w:type="dxa"/>
            <w:vAlign w:val="center"/>
          </w:tcPr>
          <w:p w:rsidR="00802156" w:rsidRDefault="00802156">
            <w:pPr>
              <w:pStyle w:val="ConsPlusNormal"/>
              <w:jc w:val="center"/>
            </w:pPr>
            <w:r>
              <w:t>459,00</w:t>
            </w:r>
          </w:p>
        </w:tc>
        <w:tc>
          <w:tcPr>
            <w:tcW w:w="2324" w:type="dxa"/>
            <w:vAlign w:val="center"/>
          </w:tcPr>
          <w:p w:rsidR="00802156" w:rsidRDefault="00802156">
            <w:pPr>
              <w:pStyle w:val="ConsPlusNormal"/>
              <w:jc w:val="center"/>
            </w:pPr>
            <w:r>
              <w:t>56-301000-190-2020 от 29.12.2020</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jc w:val="center"/>
            </w:pPr>
            <w:r>
              <w:t>возведение стен дома</w:t>
            </w:r>
          </w:p>
        </w:tc>
        <w:tc>
          <w:tcPr>
            <w:tcW w:w="1644" w:type="dxa"/>
            <w:vAlign w:val="center"/>
          </w:tcPr>
          <w:p w:rsidR="00802156" w:rsidRDefault="00802156">
            <w:pPr>
              <w:pStyle w:val="ConsPlusNormal"/>
              <w:jc w:val="center"/>
            </w:pPr>
            <w:r>
              <w:t>декабрь 2021</w:t>
            </w:r>
          </w:p>
        </w:tc>
        <w:tc>
          <w:tcPr>
            <w:tcW w:w="2608" w:type="dxa"/>
            <w:vAlign w:val="center"/>
          </w:tcPr>
          <w:p w:rsidR="00802156" w:rsidRDefault="00802156">
            <w:pPr>
              <w:pStyle w:val="ConsPlusNormal"/>
            </w:pPr>
          </w:p>
        </w:tc>
        <w:tc>
          <w:tcPr>
            <w:tcW w:w="1077" w:type="dxa"/>
            <w:vAlign w:val="center"/>
          </w:tcPr>
          <w:p w:rsidR="00802156" w:rsidRDefault="00802156">
            <w:pPr>
              <w:pStyle w:val="ConsPlusNormal"/>
              <w:jc w:val="center"/>
            </w:pPr>
            <w:r>
              <w:t>1348</w:t>
            </w:r>
          </w:p>
        </w:tc>
        <w:tc>
          <w:tcPr>
            <w:tcW w:w="2211" w:type="dxa"/>
            <w:vAlign w:val="center"/>
          </w:tcPr>
          <w:p w:rsidR="00802156" w:rsidRDefault="00802156">
            <w:pPr>
              <w:pStyle w:val="ConsPlusNormal"/>
              <w:jc w:val="center"/>
            </w:pPr>
            <w:r>
              <w:t>56:44:0101010:98; 56:44:0101010:400; 56:44:0101010:404; 56:44:0101010:405; 56:44:0101010:406; 56:44:0101010:408; 56:44:0101010:409;</w:t>
            </w:r>
          </w:p>
        </w:tc>
      </w:tr>
      <w:tr w:rsidR="00802156">
        <w:tc>
          <w:tcPr>
            <w:tcW w:w="510" w:type="dxa"/>
            <w:vAlign w:val="center"/>
          </w:tcPr>
          <w:p w:rsidR="00802156" w:rsidRDefault="00802156">
            <w:pPr>
              <w:pStyle w:val="ConsPlusNormal"/>
              <w:jc w:val="center"/>
            </w:pPr>
            <w:r>
              <w:t>83</w:t>
            </w:r>
          </w:p>
        </w:tc>
        <w:tc>
          <w:tcPr>
            <w:tcW w:w="2381" w:type="dxa"/>
            <w:vAlign w:val="center"/>
          </w:tcPr>
          <w:p w:rsidR="00802156" w:rsidRDefault="00802156">
            <w:pPr>
              <w:pStyle w:val="ConsPlusNormal"/>
              <w:jc w:val="center"/>
            </w:pPr>
            <w:r>
              <w:t>Жилой дом блокированной застройки</w:t>
            </w:r>
          </w:p>
        </w:tc>
        <w:tc>
          <w:tcPr>
            <w:tcW w:w="4195" w:type="dxa"/>
            <w:vAlign w:val="center"/>
          </w:tcPr>
          <w:p w:rsidR="00802156" w:rsidRDefault="00802156">
            <w:pPr>
              <w:pStyle w:val="ConsPlusNormal"/>
              <w:jc w:val="center"/>
            </w:pPr>
            <w:r>
              <w:t>Физическое лицо</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240,40</w:t>
            </w:r>
          </w:p>
        </w:tc>
        <w:tc>
          <w:tcPr>
            <w:tcW w:w="1339" w:type="dxa"/>
            <w:vAlign w:val="center"/>
          </w:tcPr>
          <w:p w:rsidR="00802156" w:rsidRDefault="00802156">
            <w:pPr>
              <w:pStyle w:val="ConsPlusNormal"/>
              <w:jc w:val="center"/>
            </w:pPr>
            <w:r>
              <w:t>2</w:t>
            </w:r>
          </w:p>
        </w:tc>
        <w:tc>
          <w:tcPr>
            <w:tcW w:w="1474" w:type="dxa"/>
            <w:vAlign w:val="center"/>
          </w:tcPr>
          <w:p w:rsidR="00802156" w:rsidRDefault="00802156">
            <w:pPr>
              <w:pStyle w:val="ConsPlusNormal"/>
              <w:jc w:val="center"/>
            </w:pPr>
            <w:r>
              <w:t>2</w:t>
            </w:r>
          </w:p>
        </w:tc>
        <w:tc>
          <w:tcPr>
            <w:tcW w:w="1361" w:type="dxa"/>
            <w:vAlign w:val="center"/>
          </w:tcPr>
          <w:p w:rsidR="00802156" w:rsidRDefault="00802156">
            <w:pPr>
              <w:pStyle w:val="ConsPlusNormal"/>
              <w:jc w:val="center"/>
            </w:pPr>
            <w:r>
              <w:t>2</w:t>
            </w:r>
          </w:p>
        </w:tc>
        <w:tc>
          <w:tcPr>
            <w:tcW w:w="1757" w:type="dxa"/>
            <w:vAlign w:val="center"/>
          </w:tcPr>
          <w:p w:rsidR="00802156" w:rsidRDefault="00802156">
            <w:pPr>
              <w:pStyle w:val="ConsPlusNormal"/>
              <w:jc w:val="center"/>
            </w:pPr>
            <w:r>
              <w:t>керамзитоблок</w:t>
            </w:r>
          </w:p>
        </w:tc>
        <w:tc>
          <w:tcPr>
            <w:tcW w:w="1531" w:type="dxa"/>
            <w:vAlign w:val="center"/>
          </w:tcPr>
          <w:p w:rsidR="00802156" w:rsidRDefault="00802156">
            <w:pPr>
              <w:pStyle w:val="ConsPlusNormal"/>
              <w:jc w:val="center"/>
            </w:pPr>
            <w:r>
              <w:t>240,00</w:t>
            </w:r>
          </w:p>
        </w:tc>
        <w:tc>
          <w:tcPr>
            <w:tcW w:w="2324" w:type="dxa"/>
            <w:vAlign w:val="center"/>
          </w:tcPr>
          <w:p w:rsidR="00802156" w:rsidRDefault="00802156">
            <w:pPr>
              <w:pStyle w:val="ConsPlusNormal"/>
              <w:jc w:val="center"/>
            </w:pPr>
            <w:r>
              <w:t>56-301000-005-2021 от 28.01.2021</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сентябрь 2021</w:t>
            </w:r>
          </w:p>
        </w:tc>
        <w:tc>
          <w:tcPr>
            <w:tcW w:w="2608" w:type="dxa"/>
            <w:vAlign w:val="center"/>
          </w:tcPr>
          <w:p w:rsidR="00802156" w:rsidRDefault="00802156">
            <w:pPr>
              <w:pStyle w:val="ConsPlusNormal"/>
            </w:pPr>
          </w:p>
        </w:tc>
        <w:tc>
          <w:tcPr>
            <w:tcW w:w="1077" w:type="dxa"/>
            <w:vAlign w:val="center"/>
          </w:tcPr>
          <w:p w:rsidR="00802156" w:rsidRDefault="00802156">
            <w:pPr>
              <w:pStyle w:val="ConsPlusNormal"/>
              <w:jc w:val="center"/>
            </w:pPr>
            <w:r>
              <w:t>491</w:t>
            </w:r>
          </w:p>
        </w:tc>
        <w:tc>
          <w:tcPr>
            <w:tcW w:w="2211" w:type="dxa"/>
            <w:vAlign w:val="center"/>
          </w:tcPr>
          <w:p w:rsidR="00802156" w:rsidRDefault="00802156">
            <w:pPr>
              <w:pStyle w:val="ConsPlusNormal"/>
              <w:jc w:val="center"/>
            </w:pPr>
            <w:r>
              <w:t>56:44:0407005:7</w:t>
            </w:r>
          </w:p>
        </w:tc>
      </w:tr>
      <w:tr w:rsidR="00802156">
        <w:tc>
          <w:tcPr>
            <w:tcW w:w="510" w:type="dxa"/>
            <w:vAlign w:val="center"/>
          </w:tcPr>
          <w:p w:rsidR="00802156" w:rsidRDefault="00802156">
            <w:pPr>
              <w:pStyle w:val="ConsPlusNormal"/>
              <w:jc w:val="center"/>
            </w:pPr>
            <w:r>
              <w:lastRenderedPageBreak/>
              <w:t>84</w:t>
            </w:r>
          </w:p>
        </w:tc>
        <w:tc>
          <w:tcPr>
            <w:tcW w:w="2381" w:type="dxa"/>
            <w:vAlign w:val="center"/>
          </w:tcPr>
          <w:p w:rsidR="00802156" w:rsidRDefault="00802156">
            <w:pPr>
              <w:pStyle w:val="ConsPlusNormal"/>
              <w:jc w:val="center"/>
            </w:pPr>
            <w:r>
              <w:t>Проект застройки микрорайона "Дубки" по ул. Уральской в г. Оренбурге. Вторая очередь строительства. Жилой дом N 16 (16/1, 16/2, 16/3, 16/4, 16/5)"</w:t>
            </w:r>
          </w:p>
        </w:tc>
        <w:tc>
          <w:tcPr>
            <w:tcW w:w="4195" w:type="dxa"/>
            <w:vAlign w:val="center"/>
          </w:tcPr>
          <w:p w:rsidR="00802156" w:rsidRDefault="00802156">
            <w:pPr>
              <w:pStyle w:val="ConsPlusNormal"/>
              <w:jc w:val="center"/>
            </w:pPr>
            <w:r>
              <w:t>ООО "Специализированный застройщик "УПСК Жилстрой"</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21284,45</w:t>
            </w:r>
          </w:p>
        </w:tc>
        <w:tc>
          <w:tcPr>
            <w:tcW w:w="1339" w:type="dxa"/>
            <w:vAlign w:val="center"/>
          </w:tcPr>
          <w:p w:rsidR="00802156" w:rsidRDefault="00802156">
            <w:pPr>
              <w:pStyle w:val="ConsPlusNormal"/>
              <w:jc w:val="center"/>
            </w:pPr>
            <w:r>
              <w:t>404</w:t>
            </w:r>
          </w:p>
        </w:tc>
        <w:tc>
          <w:tcPr>
            <w:tcW w:w="1474" w:type="dxa"/>
            <w:vAlign w:val="center"/>
          </w:tcPr>
          <w:p w:rsidR="00802156" w:rsidRDefault="00802156">
            <w:pPr>
              <w:pStyle w:val="ConsPlusNormal"/>
              <w:jc w:val="center"/>
            </w:pPr>
            <w:r>
              <w:t>15 - 19</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21284,00</w:t>
            </w:r>
          </w:p>
        </w:tc>
        <w:tc>
          <w:tcPr>
            <w:tcW w:w="2324" w:type="dxa"/>
            <w:vAlign w:val="center"/>
          </w:tcPr>
          <w:p w:rsidR="00802156" w:rsidRDefault="00802156">
            <w:pPr>
              <w:pStyle w:val="ConsPlusNormal"/>
              <w:jc w:val="center"/>
            </w:pPr>
            <w:r>
              <w:t>56-301000-006-2021 от 01.02.2021</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3 квартал 2022</w:t>
            </w:r>
          </w:p>
        </w:tc>
        <w:tc>
          <w:tcPr>
            <w:tcW w:w="2608" w:type="dxa"/>
            <w:vAlign w:val="center"/>
          </w:tcPr>
          <w:p w:rsidR="00802156" w:rsidRDefault="00802156">
            <w:pPr>
              <w:pStyle w:val="ConsPlusNormal"/>
            </w:pPr>
          </w:p>
        </w:tc>
        <w:tc>
          <w:tcPr>
            <w:tcW w:w="1077" w:type="dxa"/>
            <w:vAlign w:val="center"/>
          </w:tcPr>
          <w:p w:rsidR="00802156" w:rsidRDefault="00802156">
            <w:pPr>
              <w:pStyle w:val="ConsPlusNormal"/>
              <w:jc w:val="center"/>
            </w:pPr>
            <w:r>
              <w:t>17842</w:t>
            </w:r>
          </w:p>
        </w:tc>
        <w:tc>
          <w:tcPr>
            <w:tcW w:w="2211" w:type="dxa"/>
            <w:vAlign w:val="center"/>
          </w:tcPr>
          <w:p w:rsidR="00802156" w:rsidRDefault="00802156">
            <w:pPr>
              <w:pStyle w:val="ConsPlusNormal"/>
              <w:jc w:val="center"/>
            </w:pPr>
            <w:r>
              <w:t>56:44:0238001:7941</w:t>
            </w:r>
          </w:p>
        </w:tc>
      </w:tr>
      <w:tr w:rsidR="00802156">
        <w:tc>
          <w:tcPr>
            <w:tcW w:w="510" w:type="dxa"/>
            <w:vAlign w:val="center"/>
          </w:tcPr>
          <w:p w:rsidR="00802156" w:rsidRDefault="00802156">
            <w:pPr>
              <w:pStyle w:val="ConsPlusNormal"/>
              <w:jc w:val="center"/>
            </w:pPr>
            <w:r>
              <w:t>85</w:t>
            </w:r>
          </w:p>
        </w:tc>
        <w:tc>
          <w:tcPr>
            <w:tcW w:w="2381" w:type="dxa"/>
            <w:vAlign w:val="center"/>
          </w:tcPr>
          <w:p w:rsidR="00802156" w:rsidRDefault="00802156">
            <w:pPr>
              <w:pStyle w:val="ConsPlusNormal"/>
              <w:jc w:val="center"/>
            </w:pPr>
            <w:r>
              <w:t>Жилой дом блокированной застройки</w:t>
            </w:r>
          </w:p>
        </w:tc>
        <w:tc>
          <w:tcPr>
            <w:tcW w:w="4195" w:type="dxa"/>
            <w:vAlign w:val="center"/>
          </w:tcPr>
          <w:p w:rsidR="00802156" w:rsidRDefault="00802156">
            <w:pPr>
              <w:pStyle w:val="ConsPlusNormal"/>
              <w:jc w:val="center"/>
            </w:pPr>
            <w:r>
              <w:t>Физическое лицо</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247,00</w:t>
            </w:r>
          </w:p>
        </w:tc>
        <w:tc>
          <w:tcPr>
            <w:tcW w:w="1339" w:type="dxa"/>
            <w:vAlign w:val="center"/>
          </w:tcPr>
          <w:p w:rsidR="00802156" w:rsidRDefault="00802156">
            <w:pPr>
              <w:pStyle w:val="ConsPlusNormal"/>
              <w:jc w:val="center"/>
            </w:pPr>
            <w:r>
              <w:t>2</w:t>
            </w:r>
          </w:p>
        </w:tc>
        <w:tc>
          <w:tcPr>
            <w:tcW w:w="1474" w:type="dxa"/>
            <w:vAlign w:val="center"/>
          </w:tcPr>
          <w:p w:rsidR="00802156" w:rsidRDefault="00802156">
            <w:pPr>
              <w:pStyle w:val="ConsPlusNormal"/>
              <w:jc w:val="center"/>
            </w:pPr>
            <w:r>
              <w:t>2</w:t>
            </w:r>
          </w:p>
        </w:tc>
        <w:tc>
          <w:tcPr>
            <w:tcW w:w="1361" w:type="dxa"/>
            <w:vAlign w:val="center"/>
          </w:tcPr>
          <w:p w:rsidR="00802156" w:rsidRDefault="00802156">
            <w:pPr>
              <w:pStyle w:val="ConsPlusNormal"/>
              <w:jc w:val="center"/>
            </w:pPr>
            <w:r>
              <w:t>2</w:t>
            </w:r>
          </w:p>
        </w:tc>
        <w:tc>
          <w:tcPr>
            <w:tcW w:w="1757" w:type="dxa"/>
            <w:vAlign w:val="center"/>
          </w:tcPr>
          <w:p w:rsidR="00802156" w:rsidRDefault="00802156">
            <w:pPr>
              <w:pStyle w:val="ConsPlusNormal"/>
              <w:jc w:val="center"/>
            </w:pPr>
            <w:r>
              <w:t>керамзитоблок</w:t>
            </w:r>
          </w:p>
        </w:tc>
        <w:tc>
          <w:tcPr>
            <w:tcW w:w="1531" w:type="dxa"/>
            <w:vAlign w:val="center"/>
          </w:tcPr>
          <w:p w:rsidR="00802156" w:rsidRDefault="00802156">
            <w:pPr>
              <w:pStyle w:val="ConsPlusNormal"/>
              <w:jc w:val="center"/>
            </w:pPr>
            <w:r>
              <w:t>247,00</w:t>
            </w:r>
          </w:p>
        </w:tc>
        <w:tc>
          <w:tcPr>
            <w:tcW w:w="2324" w:type="dxa"/>
            <w:vAlign w:val="center"/>
          </w:tcPr>
          <w:p w:rsidR="00802156" w:rsidRDefault="00802156">
            <w:pPr>
              <w:pStyle w:val="ConsPlusNormal"/>
              <w:jc w:val="center"/>
            </w:pPr>
            <w:r>
              <w:t>56-301000-014-2021 от 17.02.2021</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октябрь 2021</w:t>
            </w:r>
          </w:p>
        </w:tc>
        <w:tc>
          <w:tcPr>
            <w:tcW w:w="2608" w:type="dxa"/>
            <w:vAlign w:val="center"/>
          </w:tcPr>
          <w:p w:rsidR="00802156" w:rsidRDefault="00802156">
            <w:pPr>
              <w:pStyle w:val="ConsPlusNormal"/>
            </w:pPr>
          </w:p>
        </w:tc>
        <w:tc>
          <w:tcPr>
            <w:tcW w:w="1077" w:type="dxa"/>
            <w:vAlign w:val="center"/>
          </w:tcPr>
          <w:p w:rsidR="00802156" w:rsidRDefault="00802156">
            <w:pPr>
              <w:pStyle w:val="ConsPlusNormal"/>
              <w:jc w:val="center"/>
            </w:pPr>
            <w:r>
              <w:t>700</w:t>
            </w:r>
          </w:p>
        </w:tc>
        <w:tc>
          <w:tcPr>
            <w:tcW w:w="2211" w:type="dxa"/>
            <w:vAlign w:val="center"/>
          </w:tcPr>
          <w:p w:rsidR="00802156" w:rsidRDefault="00802156">
            <w:pPr>
              <w:pStyle w:val="ConsPlusNormal"/>
              <w:jc w:val="center"/>
            </w:pPr>
            <w:r>
              <w:t>56:44:0201005:2753</w:t>
            </w:r>
          </w:p>
        </w:tc>
      </w:tr>
      <w:tr w:rsidR="00802156">
        <w:tc>
          <w:tcPr>
            <w:tcW w:w="510" w:type="dxa"/>
            <w:vAlign w:val="center"/>
          </w:tcPr>
          <w:p w:rsidR="00802156" w:rsidRDefault="00802156">
            <w:pPr>
              <w:pStyle w:val="ConsPlusNormal"/>
              <w:jc w:val="center"/>
            </w:pPr>
            <w:r>
              <w:t>86</w:t>
            </w:r>
          </w:p>
        </w:tc>
        <w:tc>
          <w:tcPr>
            <w:tcW w:w="2381" w:type="dxa"/>
            <w:vAlign w:val="center"/>
          </w:tcPr>
          <w:p w:rsidR="00802156" w:rsidRDefault="00802156">
            <w:pPr>
              <w:pStyle w:val="ConsPlusNormal"/>
              <w:jc w:val="center"/>
            </w:pPr>
            <w:r>
              <w:t>Жилой дом N 6 застройки 15Б мкрн СЖР г. Оренбурга. I этап строительства (секции Г, Д, Е)</w:t>
            </w:r>
          </w:p>
        </w:tc>
        <w:tc>
          <w:tcPr>
            <w:tcW w:w="4195" w:type="dxa"/>
            <w:vAlign w:val="center"/>
          </w:tcPr>
          <w:p w:rsidR="00802156" w:rsidRDefault="00802156">
            <w:pPr>
              <w:pStyle w:val="ConsPlusNormal"/>
              <w:jc w:val="center"/>
            </w:pPr>
            <w:r>
              <w:t>ООО "СПЕЦИАЛИЗИРОВАННЫЙ ЗАСТРОЙЩИК "СК ЛИСТ"</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19417,50</w:t>
            </w:r>
          </w:p>
        </w:tc>
        <w:tc>
          <w:tcPr>
            <w:tcW w:w="1339" w:type="dxa"/>
            <w:vAlign w:val="center"/>
          </w:tcPr>
          <w:p w:rsidR="00802156" w:rsidRDefault="00802156">
            <w:pPr>
              <w:pStyle w:val="ConsPlusNormal"/>
              <w:jc w:val="center"/>
            </w:pPr>
            <w:r>
              <w:t>373</w:t>
            </w:r>
          </w:p>
        </w:tc>
        <w:tc>
          <w:tcPr>
            <w:tcW w:w="1474" w:type="dxa"/>
            <w:vAlign w:val="center"/>
          </w:tcPr>
          <w:p w:rsidR="00802156" w:rsidRDefault="00802156">
            <w:pPr>
              <w:pStyle w:val="ConsPlusNormal"/>
              <w:jc w:val="center"/>
            </w:pPr>
            <w:r>
              <w:t>16 - 17</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19418,00</w:t>
            </w:r>
          </w:p>
        </w:tc>
        <w:tc>
          <w:tcPr>
            <w:tcW w:w="2324" w:type="dxa"/>
            <w:vAlign w:val="center"/>
          </w:tcPr>
          <w:p w:rsidR="00802156" w:rsidRDefault="00802156">
            <w:pPr>
              <w:pStyle w:val="ConsPlusNormal"/>
              <w:jc w:val="center"/>
            </w:pPr>
            <w:r>
              <w:t>56-301000-017-2021 от 04.03.2021</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май 2022</w:t>
            </w:r>
          </w:p>
        </w:tc>
        <w:tc>
          <w:tcPr>
            <w:tcW w:w="2608" w:type="dxa"/>
            <w:vAlign w:val="center"/>
          </w:tcPr>
          <w:p w:rsidR="00802156" w:rsidRDefault="00802156">
            <w:pPr>
              <w:pStyle w:val="ConsPlusNormal"/>
            </w:pPr>
          </w:p>
        </w:tc>
        <w:tc>
          <w:tcPr>
            <w:tcW w:w="1077" w:type="dxa"/>
            <w:vAlign w:val="center"/>
          </w:tcPr>
          <w:p w:rsidR="00802156" w:rsidRDefault="00802156">
            <w:pPr>
              <w:pStyle w:val="ConsPlusNormal"/>
              <w:jc w:val="center"/>
            </w:pPr>
            <w:r>
              <w:t>22324</w:t>
            </w:r>
          </w:p>
        </w:tc>
        <w:tc>
          <w:tcPr>
            <w:tcW w:w="2211" w:type="dxa"/>
            <w:vAlign w:val="center"/>
          </w:tcPr>
          <w:p w:rsidR="00802156" w:rsidRDefault="00802156">
            <w:pPr>
              <w:pStyle w:val="ConsPlusNormal"/>
              <w:jc w:val="center"/>
            </w:pPr>
            <w:r>
              <w:t>56:44:0113001:180</w:t>
            </w:r>
          </w:p>
        </w:tc>
      </w:tr>
      <w:tr w:rsidR="00802156">
        <w:tc>
          <w:tcPr>
            <w:tcW w:w="510" w:type="dxa"/>
            <w:vAlign w:val="center"/>
          </w:tcPr>
          <w:p w:rsidR="00802156" w:rsidRDefault="00802156">
            <w:pPr>
              <w:pStyle w:val="ConsPlusNormal"/>
              <w:jc w:val="center"/>
            </w:pPr>
            <w:r>
              <w:t>87</w:t>
            </w:r>
          </w:p>
        </w:tc>
        <w:tc>
          <w:tcPr>
            <w:tcW w:w="2381" w:type="dxa"/>
            <w:vAlign w:val="center"/>
          </w:tcPr>
          <w:p w:rsidR="00802156" w:rsidRDefault="00802156">
            <w:pPr>
              <w:pStyle w:val="ConsPlusNormal"/>
              <w:jc w:val="center"/>
            </w:pPr>
            <w:r>
              <w:t>Двухэтажный блокированный жилой дом</w:t>
            </w:r>
          </w:p>
        </w:tc>
        <w:tc>
          <w:tcPr>
            <w:tcW w:w="4195" w:type="dxa"/>
            <w:vAlign w:val="center"/>
          </w:tcPr>
          <w:p w:rsidR="00802156" w:rsidRDefault="00802156">
            <w:pPr>
              <w:pStyle w:val="ConsPlusNormal"/>
              <w:jc w:val="center"/>
            </w:pPr>
            <w:r>
              <w:t>Бикбов Гизитдин Кашафович</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748,00</w:t>
            </w:r>
          </w:p>
        </w:tc>
        <w:tc>
          <w:tcPr>
            <w:tcW w:w="1339" w:type="dxa"/>
            <w:vAlign w:val="center"/>
          </w:tcPr>
          <w:p w:rsidR="00802156" w:rsidRDefault="00802156">
            <w:pPr>
              <w:pStyle w:val="ConsPlusNormal"/>
              <w:jc w:val="center"/>
            </w:pPr>
            <w:r>
              <w:t>8</w:t>
            </w:r>
          </w:p>
        </w:tc>
        <w:tc>
          <w:tcPr>
            <w:tcW w:w="1474" w:type="dxa"/>
            <w:vAlign w:val="center"/>
          </w:tcPr>
          <w:p w:rsidR="00802156" w:rsidRDefault="00802156">
            <w:pPr>
              <w:pStyle w:val="ConsPlusNormal"/>
              <w:jc w:val="center"/>
            </w:pPr>
            <w:r>
              <w:t>2</w:t>
            </w:r>
          </w:p>
        </w:tc>
        <w:tc>
          <w:tcPr>
            <w:tcW w:w="1361" w:type="dxa"/>
            <w:vAlign w:val="center"/>
          </w:tcPr>
          <w:p w:rsidR="00802156" w:rsidRDefault="00802156">
            <w:pPr>
              <w:pStyle w:val="ConsPlusNormal"/>
              <w:jc w:val="center"/>
            </w:pPr>
            <w:r>
              <w:t>8</w:t>
            </w:r>
          </w:p>
        </w:tc>
        <w:tc>
          <w:tcPr>
            <w:tcW w:w="1757" w:type="dxa"/>
            <w:vAlign w:val="center"/>
          </w:tcPr>
          <w:p w:rsidR="00802156" w:rsidRDefault="00802156">
            <w:pPr>
              <w:pStyle w:val="ConsPlusNormal"/>
              <w:jc w:val="center"/>
            </w:pPr>
            <w:r>
              <w:t>керамзитоблок</w:t>
            </w:r>
          </w:p>
        </w:tc>
        <w:tc>
          <w:tcPr>
            <w:tcW w:w="1531" w:type="dxa"/>
            <w:vAlign w:val="center"/>
          </w:tcPr>
          <w:p w:rsidR="00802156" w:rsidRDefault="00802156">
            <w:pPr>
              <w:pStyle w:val="ConsPlusNormal"/>
              <w:jc w:val="center"/>
            </w:pPr>
            <w:r>
              <w:t>748,00</w:t>
            </w:r>
          </w:p>
        </w:tc>
        <w:tc>
          <w:tcPr>
            <w:tcW w:w="2324" w:type="dxa"/>
            <w:vAlign w:val="center"/>
          </w:tcPr>
          <w:p w:rsidR="00802156" w:rsidRDefault="00802156">
            <w:pPr>
              <w:pStyle w:val="ConsPlusNormal"/>
              <w:jc w:val="center"/>
            </w:pPr>
            <w:r>
              <w:t>56-301000-028-2021 от 16.03.2021</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январь 2022</w:t>
            </w:r>
          </w:p>
        </w:tc>
        <w:tc>
          <w:tcPr>
            <w:tcW w:w="2608" w:type="dxa"/>
            <w:vAlign w:val="center"/>
          </w:tcPr>
          <w:p w:rsidR="00802156" w:rsidRDefault="00802156">
            <w:pPr>
              <w:pStyle w:val="ConsPlusNormal"/>
            </w:pPr>
          </w:p>
        </w:tc>
        <w:tc>
          <w:tcPr>
            <w:tcW w:w="1077" w:type="dxa"/>
            <w:vAlign w:val="center"/>
          </w:tcPr>
          <w:p w:rsidR="00802156" w:rsidRDefault="00802156">
            <w:pPr>
              <w:pStyle w:val="ConsPlusNormal"/>
              <w:jc w:val="center"/>
            </w:pPr>
            <w:r>
              <w:t>1469</w:t>
            </w:r>
          </w:p>
        </w:tc>
        <w:tc>
          <w:tcPr>
            <w:tcW w:w="2211" w:type="dxa"/>
            <w:vAlign w:val="center"/>
          </w:tcPr>
          <w:p w:rsidR="00802156" w:rsidRDefault="00802156">
            <w:pPr>
              <w:pStyle w:val="ConsPlusNormal"/>
              <w:jc w:val="center"/>
            </w:pPr>
            <w:r>
              <w:t>56:44:0201021:4233</w:t>
            </w:r>
          </w:p>
        </w:tc>
      </w:tr>
      <w:tr w:rsidR="00802156">
        <w:tc>
          <w:tcPr>
            <w:tcW w:w="510" w:type="dxa"/>
            <w:vAlign w:val="center"/>
          </w:tcPr>
          <w:p w:rsidR="00802156" w:rsidRDefault="00802156">
            <w:pPr>
              <w:pStyle w:val="ConsPlusNormal"/>
              <w:jc w:val="center"/>
            </w:pPr>
            <w:r>
              <w:t>88</w:t>
            </w:r>
          </w:p>
        </w:tc>
        <w:tc>
          <w:tcPr>
            <w:tcW w:w="2381" w:type="dxa"/>
            <w:vAlign w:val="center"/>
          </w:tcPr>
          <w:p w:rsidR="00802156" w:rsidRDefault="00802156">
            <w:pPr>
              <w:pStyle w:val="ConsPlusNormal"/>
              <w:jc w:val="center"/>
            </w:pPr>
            <w:r>
              <w:t>Двухэтажный блокированный жилой дом</w:t>
            </w:r>
          </w:p>
        </w:tc>
        <w:tc>
          <w:tcPr>
            <w:tcW w:w="4195" w:type="dxa"/>
            <w:vAlign w:val="center"/>
          </w:tcPr>
          <w:p w:rsidR="00802156" w:rsidRDefault="00802156">
            <w:pPr>
              <w:pStyle w:val="ConsPlusNormal"/>
              <w:jc w:val="center"/>
            </w:pPr>
            <w:r>
              <w:t>Бикбов Гизитдин Кашафович</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748,00</w:t>
            </w:r>
          </w:p>
        </w:tc>
        <w:tc>
          <w:tcPr>
            <w:tcW w:w="1339" w:type="dxa"/>
            <w:vAlign w:val="center"/>
          </w:tcPr>
          <w:p w:rsidR="00802156" w:rsidRDefault="00802156">
            <w:pPr>
              <w:pStyle w:val="ConsPlusNormal"/>
              <w:jc w:val="center"/>
            </w:pPr>
            <w:r>
              <w:t>8</w:t>
            </w:r>
          </w:p>
        </w:tc>
        <w:tc>
          <w:tcPr>
            <w:tcW w:w="1474" w:type="dxa"/>
            <w:vAlign w:val="center"/>
          </w:tcPr>
          <w:p w:rsidR="00802156" w:rsidRDefault="00802156">
            <w:pPr>
              <w:pStyle w:val="ConsPlusNormal"/>
              <w:jc w:val="center"/>
            </w:pPr>
            <w:r>
              <w:t>2</w:t>
            </w:r>
          </w:p>
        </w:tc>
        <w:tc>
          <w:tcPr>
            <w:tcW w:w="1361" w:type="dxa"/>
            <w:vAlign w:val="center"/>
          </w:tcPr>
          <w:p w:rsidR="00802156" w:rsidRDefault="00802156">
            <w:pPr>
              <w:pStyle w:val="ConsPlusNormal"/>
              <w:jc w:val="center"/>
            </w:pPr>
            <w:r>
              <w:t>8</w:t>
            </w:r>
          </w:p>
        </w:tc>
        <w:tc>
          <w:tcPr>
            <w:tcW w:w="1757" w:type="dxa"/>
            <w:vAlign w:val="center"/>
          </w:tcPr>
          <w:p w:rsidR="00802156" w:rsidRDefault="00802156">
            <w:pPr>
              <w:pStyle w:val="ConsPlusNormal"/>
              <w:jc w:val="center"/>
            </w:pPr>
            <w:r>
              <w:t>керамзитоблок</w:t>
            </w:r>
          </w:p>
        </w:tc>
        <w:tc>
          <w:tcPr>
            <w:tcW w:w="1531" w:type="dxa"/>
            <w:vAlign w:val="center"/>
          </w:tcPr>
          <w:p w:rsidR="00802156" w:rsidRDefault="00802156">
            <w:pPr>
              <w:pStyle w:val="ConsPlusNormal"/>
              <w:jc w:val="center"/>
            </w:pPr>
            <w:r>
              <w:t>748,00</w:t>
            </w:r>
          </w:p>
        </w:tc>
        <w:tc>
          <w:tcPr>
            <w:tcW w:w="2324" w:type="dxa"/>
            <w:vAlign w:val="center"/>
          </w:tcPr>
          <w:p w:rsidR="00802156" w:rsidRDefault="00802156">
            <w:pPr>
              <w:pStyle w:val="ConsPlusNormal"/>
              <w:jc w:val="center"/>
            </w:pPr>
            <w:r>
              <w:t>56-301000-030-2021 от 16.03.2021</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январь 2022</w:t>
            </w:r>
          </w:p>
        </w:tc>
        <w:tc>
          <w:tcPr>
            <w:tcW w:w="2608" w:type="dxa"/>
            <w:vAlign w:val="center"/>
          </w:tcPr>
          <w:p w:rsidR="00802156" w:rsidRDefault="00802156">
            <w:pPr>
              <w:pStyle w:val="ConsPlusNormal"/>
            </w:pPr>
          </w:p>
        </w:tc>
        <w:tc>
          <w:tcPr>
            <w:tcW w:w="1077" w:type="dxa"/>
            <w:vAlign w:val="center"/>
          </w:tcPr>
          <w:p w:rsidR="00802156" w:rsidRDefault="00802156">
            <w:pPr>
              <w:pStyle w:val="ConsPlusNormal"/>
              <w:jc w:val="center"/>
            </w:pPr>
            <w:r>
              <w:t>1342</w:t>
            </w:r>
          </w:p>
        </w:tc>
        <w:tc>
          <w:tcPr>
            <w:tcW w:w="2211" w:type="dxa"/>
            <w:vAlign w:val="center"/>
          </w:tcPr>
          <w:p w:rsidR="00802156" w:rsidRDefault="00802156">
            <w:pPr>
              <w:pStyle w:val="ConsPlusNormal"/>
              <w:jc w:val="center"/>
            </w:pPr>
            <w:r>
              <w:t>56:44:0201021:4234</w:t>
            </w:r>
          </w:p>
        </w:tc>
      </w:tr>
      <w:tr w:rsidR="00802156">
        <w:tc>
          <w:tcPr>
            <w:tcW w:w="510" w:type="dxa"/>
            <w:vMerge w:val="restart"/>
            <w:vAlign w:val="center"/>
          </w:tcPr>
          <w:p w:rsidR="00802156" w:rsidRDefault="00802156">
            <w:pPr>
              <w:pStyle w:val="ConsPlusNormal"/>
              <w:jc w:val="center"/>
            </w:pPr>
            <w:r>
              <w:t>89</w:t>
            </w:r>
          </w:p>
        </w:tc>
        <w:tc>
          <w:tcPr>
            <w:tcW w:w="2381" w:type="dxa"/>
            <w:vMerge w:val="restart"/>
            <w:vAlign w:val="center"/>
          </w:tcPr>
          <w:p w:rsidR="00802156" w:rsidRDefault="00802156">
            <w:pPr>
              <w:pStyle w:val="ConsPlusNormal"/>
              <w:jc w:val="center"/>
            </w:pPr>
            <w:r>
              <w:t>Жилой комплекс "Ботанический сад" в г. Оренбурге. Жилой дом N 13.</w:t>
            </w:r>
          </w:p>
        </w:tc>
        <w:tc>
          <w:tcPr>
            <w:tcW w:w="4195" w:type="dxa"/>
            <w:vMerge w:val="restart"/>
            <w:vAlign w:val="center"/>
          </w:tcPr>
          <w:p w:rsidR="00802156" w:rsidRDefault="00802156">
            <w:pPr>
              <w:pStyle w:val="ConsPlusNormal"/>
              <w:jc w:val="center"/>
            </w:pPr>
            <w:r>
              <w:t>ООО "Специализированный застройщик "УСК-КАПСТРОЙ"</w:t>
            </w:r>
          </w:p>
        </w:tc>
        <w:tc>
          <w:tcPr>
            <w:tcW w:w="2778" w:type="dxa"/>
            <w:vMerge w:val="restart"/>
            <w:vAlign w:val="center"/>
          </w:tcPr>
          <w:p w:rsidR="00802156" w:rsidRDefault="00802156">
            <w:pPr>
              <w:pStyle w:val="ConsPlusNormal"/>
            </w:pPr>
          </w:p>
        </w:tc>
        <w:tc>
          <w:tcPr>
            <w:tcW w:w="1077" w:type="dxa"/>
            <w:vAlign w:val="center"/>
          </w:tcPr>
          <w:p w:rsidR="00802156" w:rsidRDefault="00802156">
            <w:pPr>
              <w:pStyle w:val="ConsPlusNormal"/>
              <w:jc w:val="center"/>
            </w:pPr>
            <w:r>
              <w:t>4113,20</w:t>
            </w:r>
          </w:p>
        </w:tc>
        <w:tc>
          <w:tcPr>
            <w:tcW w:w="1339" w:type="dxa"/>
            <w:vAlign w:val="center"/>
          </w:tcPr>
          <w:p w:rsidR="00802156" w:rsidRDefault="00802156">
            <w:pPr>
              <w:pStyle w:val="ConsPlusNormal"/>
              <w:jc w:val="center"/>
            </w:pPr>
            <w:r>
              <w:t>98</w:t>
            </w:r>
          </w:p>
        </w:tc>
        <w:tc>
          <w:tcPr>
            <w:tcW w:w="1474" w:type="dxa"/>
            <w:vAlign w:val="center"/>
          </w:tcPr>
          <w:p w:rsidR="00802156" w:rsidRDefault="00802156">
            <w:pPr>
              <w:pStyle w:val="ConsPlusNormal"/>
              <w:jc w:val="center"/>
            </w:pPr>
            <w:r>
              <w:t>18</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4113,00</w:t>
            </w:r>
          </w:p>
        </w:tc>
        <w:tc>
          <w:tcPr>
            <w:tcW w:w="2324" w:type="dxa"/>
            <w:vMerge w:val="restart"/>
            <w:vAlign w:val="center"/>
          </w:tcPr>
          <w:p w:rsidR="00802156" w:rsidRDefault="00802156">
            <w:pPr>
              <w:pStyle w:val="ConsPlusNormal"/>
              <w:jc w:val="center"/>
            </w:pPr>
            <w:r>
              <w:t>56-301000-038-2021 от 24.03.2021</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март 2024</w:t>
            </w:r>
          </w:p>
        </w:tc>
        <w:tc>
          <w:tcPr>
            <w:tcW w:w="2608" w:type="dxa"/>
            <w:vAlign w:val="center"/>
          </w:tcPr>
          <w:p w:rsidR="00802156" w:rsidRDefault="00802156">
            <w:pPr>
              <w:pStyle w:val="ConsPlusNormal"/>
            </w:pPr>
          </w:p>
        </w:tc>
        <w:tc>
          <w:tcPr>
            <w:tcW w:w="1077" w:type="dxa"/>
            <w:vMerge w:val="restart"/>
            <w:vAlign w:val="center"/>
          </w:tcPr>
          <w:p w:rsidR="00802156" w:rsidRDefault="00802156">
            <w:pPr>
              <w:pStyle w:val="ConsPlusNormal"/>
              <w:jc w:val="center"/>
            </w:pPr>
            <w:r>
              <w:t>6619</w:t>
            </w:r>
          </w:p>
        </w:tc>
        <w:tc>
          <w:tcPr>
            <w:tcW w:w="2211" w:type="dxa"/>
            <w:vMerge w:val="restart"/>
            <w:vAlign w:val="center"/>
          </w:tcPr>
          <w:p w:rsidR="00802156" w:rsidRDefault="00802156">
            <w:pPr>
              <w:pStyle w:val="ConsPlusNormal"/>
              <w:jc w:val="center"/>
            </w:pPr>
            <w:r>
              <w:t>56:44:0124001:5999</w:t>
            </w:r>
          </w:p>
        </w:tc>
      </w:tr>
      <w:tr w:rsidR="00802156">
        <w:tc>
          <w:tcPr>
            <w:tcW w:w="510" w:type="dxa"/>
            <w:vMerge/>
          </w:tcPr>
          <w:p w:rsidR="00802156" w:rsidRDefault="00802156">
            <w:pPr>
              <w:spacing w:after="1" w:line="0" w:lineRule="atLeast"/>
            </w:pPr>
          </w:p>
        </w:tc>
        <w:tc>
          <w:tcPr>
            <w:tcW w:w="2381" w:type="dxa"/>
            <w:vMerge/>
          </w:tcPr>
          <w:p w:rsidR="00802156" w:rsidRDefault="00802156">
            <w:pPr>
              <w:spacing w:after="1" w:line="0" w:lineRule="atLeast"/>
            </w:pPr>
          </w:p>
        </w:tc>
        <w:tc>
          <w:tcPr>
            <w:tcW w:w="4195" w:type="dxa"/>
            <w:vMerge/>
          </w:tcPr>
          <w:p w:rsidR="00802156" w:rsidRDefault="00802156">
            <w:pPr>
              <w:spacing w:after="1" w:line="0" w:lineRule="atLeast"/>
            </w:pPr>
          </w:p>
        </w:tc>
        <w:tc>
          <w:tcPr>
            <w:tcW w:w="2778" w:type="dxa"/>
            <w:vMerge/>
          </w:tcPr>
          <w:p w:rsidR="00802156" w:rsidRDefault="00802156">
            <w:pPr>
              <w:spacing w:after="1" w:line="0" w:lineRule="atLeast"/>
            </w:pPr>
          </w:p>
        </w:tc>
        <w:tc>
          <w:tcPr>
            <w:tcW w:w="1077" w:type="dxa"/>
            <w:vAlign w:val="center"/>
          </w:tcPr>
          <w:p w:rsidR="00802156" w:rsidRDefault="00802156">
            <w:pPr>
              <w:pStyle w:val="ConsPlusNormal"/>
              <w:jc w:val="center"/>
            </w:pPr>
            <w:r>
              <w:t>7553,38</w:t>
            </w:r>
          </w:p>
        </w:tc>
        <w:tc>
          <w:tcPr>
            <w:tcW w:w="1339" w:type="dxa"/>
            <w:vAlign w:val="center"/>
          </w:tcPr>
          <w:p w:rsidR="00802156" w:rsidRDefault="00802156">
            <w:pPr>
              <w:pStyle w:val="ConsPlusNormal"/>
              <w:jc w:val="center"/>
            </w:pPr>
            <w:r>
              <w:t>148</w:t>
            </w:r>
          </w:p>
        </w:tc>
        <w:tc>
          <w:tcPr>
            <w:tcW w:w="1474" w:type="dxa"/>
            <w:vAlign w:val="center"/>
          </w:tcPr>
          <w:p w:rsidR="00802156" w:rsidRDefault="00802156">
            <w:pPr>
              <w:pStyle w:val="ConsPlusNormal"/>
              <w:jc w:val="center"/>
            </w:pPr>
            <w:r>
              <w:t>18</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jc w:val="center"/>
            </w:pPr>
            <w:r>
              <w:t>панельный</w:t>
            </w:r>
          </w:p>
        </w:tc>
        <w:tc>
          <w:tcPr>
            <w:tcW w:w="1531" w:type="dxa"/>
            <w:vAlign w:val="center"/>
          </w:tcPr>
          <w:p w:rsidR="00802156" w:rsidRDefault="00802156">
            <w:pPr>
              <w:pStyle w:val="ConsPlusNormal"/>
              <w:jc w:val="center"/>
            </w:pPr>
            <w:r>
              <w:t>7553,00</w:t>
            </w:r>
          </w:p>
        </w:tc>
        <w:tc>
          <w:tcPr>
            <w:tcW w:w="2324" w:type="dxa"/>
            <w:vMerge/>
          </w:tcPr>
          <w:p w:rsidR="00802156" w:rsidRDefault="00802156">
            <w:pPr>
              <w:spacing w:after="1" w:line="0" w:lineRule="atLeast"/>
            </w:pP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март 2024</w:t>
            </w:r>
          </w:p>
        </w:tc>
        <w:tc>
          <w:tcPr>
            <w:tcW w:w="2608" w:type="dxa"/>
            <w:vAlign w:val="center"/>
          </w:tcPr>
          <w:p w:rsidR="00802156" w:rsidRDefault="00802156">
            <w:pPr>
              <w:pStyle w:val="ConsPlusNormal"/>
            </w:pP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Align w:val="center"/>
          </w:tcPr>
          <w:p w:rsidR="00802156" w:rsidRDefault="00802156">
            <w:pPr>
              <w:pStyle w:val="ConsPlusNormal"/>
              <w:jc w:val="center"/>
            </w:pPr>
            <w:r>
              <w:t>90</w:t>
            </w:r>
          </w:p>
        </w:tc>
        <w:tc>
          <w:tcPr>
            <w:tcW w:w="2381" w:type="dxa"/>
            <w:vAlign w:val="center"/>
          </w:tcPr>
          <w:p w:rsidR="00802156" w:rsidRDefault="00802156">
            <w:pPr>
              <w:pStyle w:val="ConsPlusNormal"/>
              <w:jc w:val="center"/>
            </w:pPr>
            <w:r>
              <w:t xml:space="preserve">Многоквартирный жилой дом с подземной парковкой по ул. Корецкой в г. </w:t>
            </w:r>
            <w:r>
              <w:lastRenderedPageBreak/>
              <w:t>Оренбурге</w:t>
            </w:r>
          </w:p>
        </w:tc>
        <w:tc>
          <w:tcPr>
            <w:tcW w:w="4195" w:type="dxa"/>
            <w:vAlign w:val="center"/>
          </w:tcPr>
          <w:p w:rsidR="00802156" w:rsidRDefault="00802156">
            <w:pPr>
              <w:pStyle w:val="ConsPlusNormal"/>
              <w:jc w:val="center"/>
            </w:pPr>
            <w:r>
              <w:lastRenderedPageBreak/>
              <w:t>ООО "Специализированный застройщик "Ваш Дом"</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9390,79</w:t>
            </w:r>
          </w:p>
        </w:tc>
        <w:tc>
          <w:tcPr>
            <w:tcW w:w="1339" w:type="dxa"/>
            <w:vAlign w:val="center"/>
          </w:tcPr>
          <w:p w:rsidR="00802156" w:rsidRDefault="00802156">
            <w:pPr>
              <w:pStyle w:val="ConsPlusNormal"/>
              <w:jc w:val="center"/>
            </w:pPr>
            <w:r>
              <w:t>193</w:t>
            </w:r>
          </w:p>
        </w:tc>
        <w:tc>
          <w:tcPr>
            <w:tcW w:w="1474" w:type="dxa"/>
            <w:vAlign w:val="center"/>
          </w:tcPr>
          <w:p w:rsidR="00802156" w:rsidRDefault="00802156">
            <w:pPr>
              <w:pStyle w:val="ConsPlusNormal"/>
              <w:jc w:val="center"/>
            </w:pPr>
            <w:r>
              <w:t>8, 11</w:t>
            </w:r>
          </w:p>
        </w:tc>
        <w:tc>
          <w:tcPr>
            <w:tcW w:w="1361" w:type="dxa"/>
            <w:vAlign w:val="center"/>
          </w:tcPr>
          <w:p w:rsidR="00802156" w:rsidRDefault="00802156">
            <w:pPr>
              <w:pStyle w:val="ConsPlusNormal"/>
            </w:pPr>
          </w:p>
        </w:tc>
        <w:tc>
          <w:tcPr>
            <w:tcW w:w="1757" w:type="dxa"/>
            <w:vAlign w:val="center"/>
          </w:tcPr>
          <w:p w:rsidR="00802156" w:rsidRDefault="00802156">
            <w:pPr>
              <w:pStyle w:val="ConsPlusNormal"/>
            </w:pPr>
          </w:p>
        </w:tc>
        <w:tc>
          <w:tcPr>
            <w:tcW w:w="1531" w:type="dxa"/>
            <w:vAlign w:val="center"/>
          </w:tcPr>
          <w:p w:rsidR="00802156" w:rsidRDefault="00802156">
            <w:pPr>
              <w:pStyle w:val="ConsPlusNormal"/>
              <w:jc w:val="center"/>
            </w:pPr>
            <w:r>
              <w:t>9391,00</w:t>
            </w:r>
          </w:p>
        </w:tc>
        <w:tc>
          <w:tcPr>
            <w:tcW w:w="2324" w:type="dxa"/>
            <w:vAlign w:val="center"/>
          </w:tcPr>
          <w:p w:rsidR="00802156" w:rsidRDefault="00802156">
            <w:pPr>
              <w:pStyle w:val="ConsPlusNormal"/>
              <w:jc w:val="center"/>
            </w:pPr>
            <w:r>
              <w:t>56-301000-045-2021 от 06.04.2021 ВЗАМЕН 56-301000-022-2021</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jc w:val="center"/>
            </w:pPr>
            <w:r>
              <w:t>май 2023</w:t>
            </w:r>
          </w:p>
        </w:tc>
        <w:tc>
          <w:tcPr>
            <w:tcW w:w="2608" w:type="dxa"/>
            <w:vAlign w:val="center"/>
          </w:tcPr>
          <w:p w:rsidR="00802156" w:rsidRDefault="00802156">
            <w:pPr>
              <w:pStyle w:val="ConsPlusNormal"/>
            </w:pPr>
          </w:p>
        </w:tc>
        <w:tc>
          <w:tcPr>
            <w:tcW w:w="1077" w:type="dxa"/>
            <w:vAlign w:val="center"/>
          </w:tcPr>
          <w:p w:rsidR="00802156" w:rsidRDefault="00802156">
            <w:pPr>
              <w:pStyle w:val="ConsPlusNormal"/>
              <w:jc w:val="center"/>
            </w:pPr>
            <w:r>
              <w:t>3651</w:t>
            </w:r>
          </w:p>
        </w:tc>
        <w:tc>
          <w:tcPr>
            <w:tcW w:w="2211" w:type="dxa"/>
            <w:vAlign w:val="center"/>
          </w:tcPr>
          <w:p w:rsidR="00802156" w:rsidRDefault="00802156">
            <w:pPr>
              <w:pStyle w:val="ConsPlusNormal"/>
              <w:jc w:val="center"/>
            </w:pPr>
            <w:r>
              <w:t>56:44:0446006:551</w:t>
            </w:r>
          </w:p>
        </w:tc>
      </w:tr>
      <w:tr w:rsidR="00802156">
        <w:tc>
          <w:tcPr>
            <w:tcW w:w="510" w:type="dxa"/>
            <w:vMerge w:val="restart"/>
            <w:vAlign w:val="center"/>
          </w:tcPr>
          <w:p w:rsidR="00802156" w:rsidRDefault="00802156">
            <w:pPr>
              <w:pStyle w:val="ConsPlusNormal"/>
              <w:jc w:val="center"/>
            </w:pPr>
            <w:r>
              <w:lastRenderedPageBreak/>
              <w:t>91</w:t>
            </w:r>
          </w:p>
        </w:tc>
        <w:tc>
          <w:tcPr>
            <w:tcW w:w="2381" w:type="dxa"/>
            <w:vMerge w:val="restart"/>
            <w:vAlign w:val="center"/>
          </w:tcPr>
          <w:p w:rsidR="00802156" w:rsidRDefault="00802156">
            <w:pPr>
              <w:pStyle w:val="ConsPlusNormal"/>
              <w:jc w:val="center"/>
            </w:pPr>
            <w:r>
              <w:t>Жилой комплекс "Ботанический сад" в г. Оренбурге. Жилой дом N 12</w:t>
            </w:r>
          </w:p>
        </w:tc>
        <w:tc>
          <w:tcPr>
            <w:tcW w:w="4195" w:type="dxa"/>
            <w:vMerge w:val="restart"/>
            <w:vAlign w:val="center"/>
          </w:tcPr>
          <w:p w:rsidR="00802156" w:rsidRDefault="00802156">
            <w:pPr>
              <w:pStyle w:val="ConsPlusNormal"/>
              <w:jc w:val="center"/>
            </w:pPr>
            <w:r>
              <w:t>ООО "Специализированный застройщик "УСК-КАПСТРОЙ"</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4233,27</w:t>
            </w:r>
          </w:p>
        </w:tc>
        <w:tc>
          <w:tcPr>
            <w:tcW w:w="1339" w:type="dxa"/>
            <w:vAlign w:val="center"/>
          </w:tcPr>
          <w:p w:rsidR="00802156" w:rsidRDefault="00802156">
            <w:pPr>
              <w:pStyle w:val="ConsPlusNormal"/>
              <w:jc w:val="center"/>
            </w:pPr>
            <w:r>
              <w:t>102</w:t>
            </w:r>
          </w:p>
        </w:tc>
        <w:tc>
          <w:tcPr>
            <w:tcW w:w="1474" w:type="dxa"/>
            <w:vAlign w:val="center"/>
          </w:tcPr>
          <w:p w:rsidR="00802156" w:rsidRDefault="00802156">
            <w:pPr>
              <w:pStyle w:val="ConsPlusNormal"/>
              <w:jc w:val="center"/>
            </w:pPr>
            <w:r>
              <w:t>19</w:t>
            </w:r>
          </w:p>
        </w:tc>
        <w:tc>
          <w:tcPr>
            <w:tcW w:w="1361" w:type="dxa"/>
            <w:vAlign w:val="center"/>
          </w:tcPr>
          <w:p w:rsidR="00802156" w:rsidRDefault="00802156">
            <w:pPr>
              <w:pStyle w:val="ConsPlusNormal"/>
            </w:pPr>
          </w:p>
        </w:tc>
        <w:tc>
          <w:tcPr>
            <w:tcW w:w="1757" w:type="dxa"/>
            <w:vMerge w:val="restart"/>
            <w:vAlign w:val="center"/>
          </w:tcPr>
          <w:p w:rsidR="00802156" w:rsidRDefault="00802156">
            <w:pPr>
              <w:pStyle w:val="ConsPlusNormal"/>
              <w:jc w:val="center"/>
            </w:pPr>
            <w:r>
              <w:t>комплексная</w:t>
            </w:r>
          </w:p>
        </w:tc>
        <w:tc>
          <w:tcPr>
            <w:tcW w:w="1531" w:type="dxa"/>
            <w:vAlign w:val="center"/>
          </w:tcPr>
          <w:p w:rsidR="00802156" w:rsidRDefault="00802156">
            <w:pPr>
              <w:pStyle w:val="ConsPlusNormal"/>
              <w:jc w:val="center"/>
            </w:pPr>
            <w:r>
              <w:t>4233,00</w:t>
            </w:r>
          </w:p>
        </w:tc>
        <w:tc>
          <w:tcPr>
            <w:tcW w:w="2324" w:type="dxa"/>
            <w:vMerge w:val="restart"/>
            <w:vAlign w:val="center"/>
          </w:tcPr>
          <w:p w:rsidR="00802156" w:rsidRDefault="00802156">
            <w:pPr>
              <w:pStyle w:val="ConsPlusNormal"/>
              <w:jc w:val="center"/>
            </w:pPr>
            <w:r>
              <w:t>56-301000-047-2021 от 09.04.2021</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Merge w:val="restart"/>
            <w:vAlign w:val="center"/>
          </w:tcPr>
          <w:p w:rsidR="00802156" w:rsidRDefault="00802156">
            <w:pPr>
              <w:pStyle w:val="ConsPlusNormal"/>
              <w:jc w:val="center"/>
            </w:pPr>
            <w:r>
              <w:t>май 2025</w:t>
            </w:r>
          </w:p>
        </w:tc>
        <w:tc>
          <w:tcPr>
            <w:tcW w:w="2608" w:type="dxa"/>
            <w:vAlign w:val="center"/>
          </w:tcPr>
          <w:p w:rsidR="00802156" w:rsidRDefault="00802156">
            <w:pPr>
              <w:pStyle w:val="ConsPlusNormal"/>
            </w:pPr>
          </w:p>
        </w:tc>
        <w:tc>
          <w:tcPr>
            <w:tcW w:w="1077" w:type="dxa"/>
            <w:vMerge w:val="restart"/>
            <w:vAlign w:val="center"/>
          </w:tcPr>
          <w:p w:rsidR="00802156" w:rsidRDefault="00802156">
            <w:pPr>
              <w:pStyle w:val="ConsPlusNormal"/>
              <w:jc w:val="center"/>
            </w:pPr>
            <w:r>
              <w:t>16713</w:t>
            </w:r>
          </w:p>
        </w:tc>
        <w:tc>
          <w:tcPr>
            <w:tcW w:w="2211" w:type="dxa"/>
            <w:vMerge w:val="restart"/>
            <w:vAlign w:val="center"/>
          </w:tcPr>
          <w:p w:rsidR="00802156" w:rsidRDefault="00802156">
            <w:pPr>
              <w:pStyle w:val="ConsPlusNormal"/>
              <w:jc w:val="center"/>
            </w:pPr>
            <w:r>
              <w:t>56:44:0124001:6002; 56:44:0124001:5998</w:t>
            </w:r>
          </w:p>
        </w:tc>
      </w:tr>
      <w:tr w:rsidR="00802156">
        <w:tc>
          <w:tcPr>
            <w:tcW w:w="510" w:type="dxa"/>
            <w:vMerge/>
          </w:tcPr>
          <w:p w:rsidR="00802156" w:rsidRDefault="00802156">
            <w:pPr>
              <w:spacing w:after="1" w:line="0" w:lineRule="atLeast"/>
            </w:pPr>
          </w:p>
        </w:tc>
        <w:tc>
          <w:tcPr>
            <w:tcW w:w="2381" w:type="dxa"/>
            <w:vMerge/>
          </w:tcPr>
          <w:p w:rsidR="00802156" w:rsidRDefault="00802156">
            <w:pPr>
              <w:spacing w:after="1" w:line="0" w:lineRule="atLeast"/>
            </w:pPr>
          </w:p>
        </w:tc>
        <w:tc>
          <w:tcPr>
            <w:tcW w:w="4195" w:type="dxa"/>
            <w:vMerge/>
          </w:tcPr>
          <w:p w:rsidR="00802156" w:rsidRDefault="00802156">
            <w:pPr>
              <w:spacing w:after="1" w:line="0" w:lineRule="atLeast"/>
            </w:pP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4345,55</w:t>
            </w:r>
          </w:p>
        </w:tc>
        <w:tc>
          <w:tcPr>
            <w:tcW w:w="1339" w:type="dxa"/>
            <w:vAlign w:val="center"/>
          </w:tcPr>
          <w:p w:rsidR="00802156" w:rsidRDefault="00802156">
            <w:pPr>
              <w:pStyle w:val="ConsPlusNormal"/>
              <w:jc w:val="center"/>
            </w:pPr>
            <w:r>
              <w:t>85</w:t>
            </w:r>
          </w:p>
        </w:tc>
        <w:tc>
          <w:tcPr>
            <w:tcW w:w="1474" w:type="dxa"/>
            <w:vAlign w:val="center"/>
          </w:tcPr>
          <w:p w:rsidR="00802156" w:rsidRDefault="00802156">
            <w:pPr>
              <w:pStyle w:val="ConsPlusNormal"/>
              <w:jc w:val="center"/>
            </w:pPr>
            <w:r>
              <w:t>19</w:t>
            </w:r>
          </w:p>
        </w:tc>
        <w:tc>
          <w:tcPr>
            <w:tcW w:w="1361" w:type="dxa"/>
            <w:vAlign w:val="center"/>
          </w:tcPr>
          <w:p w:rsidR="00802156" w:rsidRDefault="00802156">
            <w:pPr>
              <w:pStyle w:val="ConsPlusNormal"/>
            </w:pPr>
          </w:p>
        </w:tc>
        <w:tc>
          <w:tcPr>
            <w:tcW w:w="1757" w:type="dxa"/>
            <w:vMerge/>
          </w:tcPr>
          <w:p w:rsidR="00802156" w:rsidRDefault="00802156">
            <w:pPr>
              <w:spacing w:after="1" w:line="0" w:lineRule="atLeast"/>
            </w:pPr>
          </w:p>
        </w:tc>
        <w:tc>
          <w:tcPr>
            <w:tcW w:w="1531" w:type="dxa"/>
            <w:vAlign w:val="center"/>
          </w:tcPr>
          <w:p w:rsidR="00802156" w:rsidRDefault="00802156">
            <w:pPr>
              <w:pStyle w:val="ConsPlusNormal"/>
              <w:jc w:val="center"/>
            </w:pPr>
            <w:r>
              <w:t>4346,00</w:t>
            </w:r>
          </w:p>
        </w:tc>
        <w:tc>
          <w:tcPr>
            <w:tcW w:w="2324" w:type="dxa"/>
            <w:vMerge/>
          </w:tcPr>
          <w:p w:rsidR="00802156" w:rsidRDefault="00802156">
            <w:pPr>
              <w:spacing w:after="1" w:line="0" w:lineRule="atLeast"/>
            </w:pP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Merge/>
          </w:tcPr>
          <w:p w:rsidR="00802156" w:rsidRDefault="00802156">
            <w:pPr>
              <w:spacing w:after="1" w:line="0" w:lineRule="atLeast"/>
            </w:pPr>
          </w:p>
        </w:tc>
        <w:tc>
          <w:tcPr>
            <w:tcW w:w="2608" w:type="dxa"/>
            <w:vAlign w:val="center"/>
          </w:tcPr>
          <w:p w:rsidR="00802156" w:rsidRDefault="00802156">
            <w:pPr>
              <w:pStyle w:val="ConsPlusNormal"/>
            </w:pP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Merge/>
          </w:tcPr>
          <w:p w:rsidR="00802156" w:rsidRDefault="00802156">
            <w:pPr>
              <w:spacing w:after="1" w:line="0" w:lineRule="atLeast"/>
            </w:pPr>
          </w:p>
        </w:tc>
        <w:tc>
          <w:tcPr>
            <w:tcW w:w="2381" w:type="dxa"/>
            <w:vMerge/>
          </w:tcPr>
          <w:p w:rsidR="00802156" w:rsidRDefault="00802156">
            <w:pPr>
              <w:spacing w:after="1" w:line="0" w:lineRule="atLeast"/>
            </w:pPr>
          </w:p>
        </w:tc>
        <w:tc>
          <w:tcPr>
            <w:tcW w:w="4195" w:type="dxa"/>
            <w:vMerge/>
          </w:tcPr>
          <w:p w:rsidR="00802156" w:rsidRDefault="00802156">
            <w:pPr>
              <w:spacing w:after="1" w:line="0" w:lineRule="atLeast"/>
            </w:pP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3808,13</w:t>
            </w:r>
          </w:p>
        </w:tc>
        <w:tc>
          <w:tcPr>
            <w:tcW w:w="1339" w:type="dxa"/>
            <w:vAlign w:val="center"/>
          </w:tcPr>
          <w:p w:rsidR="00802156" w:rsidRDefault="00802156">
            <w:pPr>
              <w:pStyle w:val="ConsPlusNormal"/>
              <w:jc w:val="center"/>
            </w:pPr>
            <w:r>
              <w:t>135</w:t>
            </w:r>
          </w:p>
        </w:tc>
        <w:tc>
          <w:tcPr>
            <w:tcW w:w="1474" w:type="dxa"/>
            <w:vAlign w:val="center"/>
          </w:tcPr>
          <w:p w:rsidR="00802156" w:rsidRDefault="00802156">
            <w:pPr>
              <w:pStyle w:val="ConsPlusNormal"/>
              <w:jc w:val="center"/>
            </w:pPr>
            <w:r>
              <w:t>19</w:t>
            </w:r>
          </w:p>
        </w:tc>
        <w:tc>
          <w:tcPr>
            <w:tcW w:w="1361" w:type="dxa"/>
            <w:vAlign w:val="center"/>
          </w:tcPr>
          <w:p w:rsidR="00802156" w:rsidRDefault="00802156">
            <w:pPr>
              <w:pStyle w:val="ConsPlusNormal"/>
            </w:pPr>
          </w:p>
        </w:tc>
        <w:tc>
          <w:tcPr>
            <w:tcW w:w="1757" w:type="dxa"/>
            <w:vMerge/>
          </w:tcPr>
          <w:p w:rsidR="00802156" w:rsidRDefault="00802156">
            <w:pPr>
              <w:spacing w:after="1" w:line="0" w:lineRule="atLeast"/>
            </w:pPr>
          </w:p>
        </w:tc>
        <w:tc>
          <w:tcPr>
            <w:tcW w:w="1531" w:type="dxa"/>
            <w:vAlign w:val="center"/>
          </w:tcPr>
          <w:p w:rsidR="00802156" w:rsidRDefault="00802156">
            <w:pPr>
              <w:pStyle w:val="ConsPlusNormal"/>
              <w:jc w:val="center"/>
            </w:pPr>
            <w:r>
              <w:t>3808,00</w:t>
            </w:r>
          </w:p>
        </w:tc>
        <w:tc>
          <w:tcPr>
            <w:tcW w:w="2324" w:type="dxa"/>
            <w:vMerge/>
          </w:tcPr>
          <w:p w:rsidR="00802156" w:rsidRDefault="00802156">
            <w:pPr>
              <w:spacing w:after="1" w:line="0" w:lineRule="atLeast"/>
            </w:pP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Merge/>
          </w:tcPr>
          <w:p w:rsidR="00802156" w:rsidRDefault="00802156">
            <w:pPr>
              <w:spacing w:after="1" w:line="0" w:lineRule="atLeast"/>
            </w:pPr>
          </w:p>
        </w:tc>
        <w:tc>
          <w:tcPr>
            <w:tcW w:w="2608" w:type="dxa"/>
            <w:vAlign w:val="center"/>
          </w:tcPr>
          <w:p w:rsidR="00802156" w:rsidRDefault="00802156">
            <w:pPr>
              <w:pStyle w:val="ConsPlusNormal"/>
            </w:pP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Merge/>
          </w:tcPr>
          <w:p w:rsidR="00802156" w:rsidRDefault="00802156">
            <w:pPr>
              <w:spacing w:after="1" w:line="0" w:lineRule="atLeast"/>
            </w:pPr>
          </w:p>
        </w:tc>
        <w:tc>
          <w:tcPr>
            <w:tcW w:w="2381" w:type="dxa"/>
            <w:vMerge/>
          </w:tcPr>
          <w:p w:rsidR="00802156" w:rsidRDefault="00802156">
            <w:pPr>
              <w:spacing w:after="1" w:line="0" w:lineRule="atLeast"/>
            </w:pPr>
          </w:p>
        </w:tc>
        <w:tc>
          <w:tcPr>
            <w:tcW w:w="4195" w:type="dxa"/>
            <w:vMerge/>
          </w:tcPr>
          <w:p w:rsidR="00802156" w:rsidRDefault="00802156">
            <w:pPr>
              <w:spacing w:after="1" w:line="0" w:lineRule="atLeast"/>
            </w:pP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2454,15</w:t>
            </w:r>
          </w:p>
        </w:tc>
        <w:tc>
          <w:tcPr>
            <w:tcW w:w="1339" w:type="dxa"/>
            <w:vAlign w:val="center"/>
          </w:tcPr>
          <w:p w:rsidR="00802156" w:rsidRDefault="00802156">
            <w:pPr>
              <w:pStyle w:val="ConsPlusNormal"/>
              <w:jc w:val="center"/>
            </w:pPr>
            <w:r>
              <w:t>102</w:t>
            </w:r>
          </w:p>
        </w:tc>
        <w:tc>
          <w:tcPr>
            <w:tcW w:w="1474" w:type="dxa"/>
            <w:vAlign w:val="center"/>
          </w:tcPr>
          <w:p w:rsidR="00802156" w:rsidRDefault="00802156">
            <w:pPr>
              <w:pStyle w:val="ConsPlusNormal"/>
              <w:jc w:val="center"/>
            </w:pPr>
            <w:r>
              <w:t>19</w:t>
            </w:r>
          </w:p>
        </w:tc>
        <w:tc>
          <w:tcPr>
            <w:tcW w:w="1361" w:type="dxa"/>
            <w:vAlign w:val="center"/>
          </w:tcPr>
          <w:p w:rsidR="00802156" w:rsidRDefault="00802156">
            <w:pPr>
              <w:pStyle w:val="ConsPlusNormal"/>
            </w:pPr>
          </w:p>
        </w:tc>
        <w:tc>
          <w:tcPr>
            <w:tcW w:w="1757" w:type="dxa"/>
            <w:vMerge/>
          </w:tcPr>
          <w:p w:rsidR="00802156" w:rsidRDefault="00802156">
            <w:pPr>
              <w:spacing w:after="1" w:line="0" w:lineRule="atLeast"/>
            </w:pPr>
          </w:p>
        </w:tc>
        <w:tc>
          <w:tcPr>
            <w:tcW w:w="1531" w:type="dxa"/>
            <w:vAlign w:val="center"/>
          </w:tcPr>
          <w:p w:rsidR="00802156" w:rsidRDefault="00802156">
            <w:pPr>
              <w:pStyle w:val="ConsPlusNormal"/>
              <w:jc w:val="center"/>
            </w:pPr>
            <w:r>
              <w:t>2454,00</w:t>
            </w:r>
          </w:p>
        </w:tc>
        <w:tc>
          <w:tcPr>
            <w:tcW w:w="2324" w:type="dxa"/>
            <w:vMerge/>
          </w:tcPr>
          <w:p w:rsidR="00802156" w:rsidRDefault="00802156">
            <w:pPr>
              <w:spacing w:after="1" w:line="0" w:lineRule="atLeast"/>
            </w:pP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Merge/>
          </w:tcPr>
          <w:p w:rsidR="00802156" w:rsidRDefault="00802156">
            <w:pPr>
              <w:spacing w:after="1" w:line="0" w:lineRule="atLeast"/>
            </w:pPr>
          </w:p>
        </w:tc>
        <w:tc>
          <w:tcPr>
            <w:tcW w:w="2608" w:type="dxa"/>
            <w:vAlign w:val="center"/>
          </w:tcPr>
          <w:p w:rsidR="00802156" w:rsidRDefault="00802156">
            <w:pPr>
              <w:pStyle w:val="ConsPlusNormal"/>
            </w:pP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Merge/>
          </w:tcPr>
          <w:p w:rsidR="00802156" w:rsidRDefault="00802156">
            <w:pPr>
              <w:spacing w:after="1" w:line="0" w:lineRule="atLeast"/>
            </w:pPr>
          </w:p>
        </w:tc>
        <w:tc>
          <w:tcPr>
            <w:tcW w:w="2381" w:type="dxa"/>
            <w:vMerge/>
          </w:tcPr>
          <w:p w:rsidR="00802156" w:rsidRDefault="00802156">
            <w:pPr>
              <w:spacing w:after="1" w:line="0" w:lineRule="atLeast"/>
            </w:pPr>
          </w:p>
        </w:tc>
        <w:tc>
          <w:tcPr>
            <w:tcW w:w="4195" w:type="dxa"/>
            <w:vMerge/>
          </w:tcPr>
          <w:p w:rsidR="00802156" w:rsidRDefault="00802156">
            <w:pPr>
              <w:spacing w:after="1" w:line="0" w:lineRule="atLeast"/>
            </w:pP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2992,32</w:t>
            </w:r>
          </w:p>
        </w:tc>
        <w:tc>
          <w:tcPr>
            <w:tcW w:w="1339" w:type="dxa"/>
            <w:vAlign w:val="center"/>
          </w:tcPr>
          <w:p w:rsidR="00802156" w:rsidRDefault="00802156">
            <w:pPr>
              <w:pStyle w:val="ConsPlusNormal"/>
              <w:jc w:val="center"/>
            </w:pPr>
            <w:r>
              <w:t>102</w:t>
            </w:r>
          </w:p>
        </w:tc>
        <w:tc>
          <w:tcPr>
            <w:tcW w:w="1474" w:type="dxa"/>
            <w:vAlign w:val="center"/>
          </w:tcPr>
          <w:p w:rsidR="00802156" w:rsidRDefault="00802156">
            <w:pPr>
              <w:pStyle w:val="ConsPlusNormal"/>
              <w:jc w:val="center"/>
            </w:pPr>
            <w:r>
              <w:t>19</w:t>
            </w:r>
          </w:p>
        </w:tc>
        <w:tc>
          <w:tcPr>
            <w:tcW w:w="1361" w:type="dxa"/>
            <w:vAlign w:val="center"/>
          </w:tcPr>
          <w:p w:rsidR="00802156" w:rsidRDefault="00802156">
            <w:pPr>
              <w:pStyle w:val="ConsPlusNormal"/>
            </w:pPr>
          </w:p>
        </w:tc>
        <w:tc>
          <w:tcPr>
            <w:tcW w:w="1757" w:type="dxa"/>
            <w:vMerge/>
          </w:tcPr>
          <w:p w:rsidR="00802156" w:rsidRDefault="00802156">
            <w:pPr>
              <w:spacing w:after="1" w:line="0" w:lineRule="atLeast"/>
            </w:pPr>
          </w:p>
        </w:tc>
        <w:tc>
          <w:tcPr>
            <w:tcW w:w="1531" w:type="dxa"/>
            <w:vAlign w:val="center"/>
          </w:tcPr>
          <w:p w:rsidR="00802156" w:rsidRDefault="00802156">
            <w:pPr>
              <w:pStyle w:val="ConsPlusNormal"/>
              <w:jc w:val="center"/>
            </w:pPr>
            <w:r>
              <w:t>2992,00</w:t>
            </w:r>
          </w:p>
        </w:tc>
        <w:tc>
          <w:tcPr>
            <w:tcW w:w="2324" w:type="dxa"/>
            <w:vMerge/>
          </w:tcPr>
          <w:p w:rsidR="00802156" w:rsidRDefault="00802156">
            <w:pPr>
              <w:spacing w:after="1" w:line="0" w:lineRule="atLeast"/>
            </w:pP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Merge/>
          </w:tcPr>
          <w:p w:rsidR="00802156" w:rsidRDefault="00802156">
            <w:pPr>
              <w:spacing w:after="1" w:line="0" w:lineRule="atLeast"/>
            </w:pPr>
          </w:p>
        </w:tc>
        <w:tc>
          <w:tcPr>
            <w:tcW w:w="2608" w:type="dxa"/>
            <w:vAlign w:val="center"/>
          </w:tcPr>
          <w:p w:rsidR="00802156" w:rsidRDefault="00802156">
            <w:pPr>
              <w:pStyle w:val="ConsPlusNormal"/>
            </w:pP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Merge/>
          </w:tcPr>
          <w:p w:rsidR="00802156" w:rsidRDefault="00802156">
            <w:pPr>
              <w:spacing w:after="1" w:line="0" w:lineRule="atLeast"/>
            </w:pPr>
          </w:p>
        </w:tc>
        <w:tc>
          <w:tcPr>
            <w:tcW w:w="2381" w:type="dxa"/>
            <w:vMerge/>
          </w:tcPr>
          <w:p w:rsidR="00802156" w:rsidRDefault="00802156">
            <w:pPr>
              <w:spacing w:after="1" w:line="0" w:lineRule="atLeast"/>
            </w:pPr>
          </w:p>
        </w:tc>
        <w:tc>
          <w:tcPr>
            <w:tcW w:w="4195" w:type="dxa"/>
            <w:vMerge/>
          </w:tcPr>
          <w:p w:rsidR="00802156" w:rsidRDefault="00802156">
            <w:pPr>
              <w:spacing w:after="1" w:line="0" w:lineRule="atLeast"/>
            </w:pP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4490,86</w:t>
            </w:r>
          </w:p>
        </w:tc>
        <w:tc>
          <w:tcPr>
            <w:tcW w:w="1339" w:type="dxa"/>
            <w:vAlign w:val="center"/>
          </w:tcPr>
          <w:p w:rsidR="00802156" w:rsidRDefault="00802156">
            <w:pPr>
              <w:pStyle w:val="ConsPlusNormal"/>
              <w:jc w:val="center"/>
            </w:pPr>
            <w:r>
              <w:t>119</w:t>
            </w:r>
          </w:p>
        </w:tc>
        <w:tc>
          <w:tcPr>
            <w:tcW w:w="1474" w:type="dxa"/>
            <w:vAlign w:val="center"/>
          </w:tcPr>
          <w:p w:rsidR="00802156" w:rsidRDefault="00802156">
            <w:pPr>
              <w:pStyle w:val="ConsPlusNormal"/>
              <w:jc w:val="center"/>
            </w:pPr>
            <w:r>
              <w:t>19</w:t>
            </w:r>
          </w:p>
        </w:tc>
        <w:tc>
          <w:tcPr>
            <w:tcW w:w="1361" w:type="dxa"/>
            <w:vAlign w:val="center"/>
          </w:tcPr>
          <w:p w:rsidR="00802156" w:rsidRDefault="00802156">
            <w:pPr>
              <w:pStyle w:val="ConsPlusNormal"/>
            </w:pPr>
          </w:p>
        </w:tc>
        <w:tc>
          <w:tcPr>
            <w:tcW w:w="1757" w:type="dxa"/>
            <w:vMerge/>
          </w:tcPr>
          <w:p w:rsidR="00802156" w:rsidRDefault="00802156">
            <w:pPr>
              <w:spacing w:after="1" w:line="0" w:lineRule="atLeast"/>
            </w:pPr>
          </w:p>
        </w:tc>
        <w:tc>
          <w:tcPr>
            <w:tcW w:w="1531" w:type="dxa"/>
            <w:vAlign w:val="center"/>
          </w:tcPr>
          <w:p w:rsidR="00802156" w:rsidRDefault="00802156">
            <w:pPr>
              <w:pStyle w:val="ConsPlusNormal"/>
              <w:jc w:val="center"/>
            </w:pPr>
            <w:r>
              <w:t>4491,00</w:t>
            </w:r>
          </w:p>
        </w:tc>
        <w:tc>
          <w:tcPr>
            <w:tcW w:w="2324" w:type="dxa"/>
            <w:vMerge/>
          </w:tcPr>
          <w:p w:rsidR="00802156" w:rsidRDefault="00802156">
            <w:pPr>
              <w:spacing w:after="1" w:line="0" w:lineRule="atLeast"/>
            </w:pP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Merge/>
          </w:tcPr>
          <w:p w:rsidR="00802156" w:rsidRDefault="00802156">
            <w:pPr>
              <w:spacing w:after="1" w:line="0" w:lineRule="atLeast"/>
            </w:pPr>
          </w:p>
        </w:tc>
        <w:tc>
          <w:tcPr>
            <w:tcW w:w="2608" w:type="dxa"/>
            <w:vAlign w:val="center"/>
          </w:tcPr>
          <w:p w:rsidR="00802156" w:rsidRDefault="00802156">
            <w:pPr>
              <w:pStyle w:val="ConsPlusNormal"/>
            </w:pP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Merge w:val="restart"/>
            <w:vAlign w:val="center"/>
          </w:tcPr>
          <w:p w:rsidR="00802156" w:rsidRDefault="00802156">
            <w:pPr>
              <w:pStyle w:val="ConsPlusNormal"/>
              <w:jc w:val="center"/>
            </w:pPr>
            <w:r>
              <w:t>92</w:t>
            </w:r>
          </w:p>
        </w:tc>
        <w:tc>
          <w:tcPr>
            <w:tcW w:w="2381" w:type="dxa"/>
            <w:vMerge w:val="restart"/>
            <w:vAlign w:val="center"/>
          </w:tcPr>
          <w:p w:rsidR="00802156" w:rsidRDefault="00802156">
            <w:pPr>
              <w:pStyle w:val="ConsPlusNormal"/>
              <w:jc w:val="center"/>
            </w:pPr>
            <w:r>
              <w:t>Жилой комплекс "Ботанический сад" в г. Оренбурге. Жилой дом N 9</w:t>
            </w:r>
          </w:p>
        </w:tc>
        <w:tc>
          <w:tcPr>
            <w:tcW w:w="4195" w:type="dxa"/>
            <w:vMerge w:val="restart"/>
            <w:vAlign w:val="center"/>
          </w:tcPr>
          <w:p w:rsidR="00802156" w:rsidRDefault="00802156">
            <w:pPr>
              <w:pStyle w:val="ConsPlusNormal"/>
              <w:jc w:val="center"/>
            </w:pPr>
            <w:r>
              <w:t>ООО "Специализированный застройщик "УСК-КАПСТРОЙ"</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4853,70</w:t>
            </w:r>
          </w:p>
        </w:tc>
        <w:tc>
          <w:tcPr>
            <w:tcW w:w="1339" w:type="dxa"/>
            <w:vAlign w:val="center"/>
          </w:tcPr>
          <w:p w:rsidR="00802156" w:rsidRDefault="00802156">
            <w:pPr>
              <w:pStyle w:val="ConsPlusNormal"/>
              <w:jc w:val="center"/>
            </w:pPr>
            <w:r>
              <w:t>102</w:t>
            </w:r>
          </w:p>
        </w:tc>
        <w:tc>
          <w:tcPr>
            <w:tcW w:w="1474" w:type="dxa"/>
            <w:vAlign w:val="center"/>
          </w:tcPr>
          <w:p w:rsidR="00802156" w:rsidRDefault="00802156">
            <w:pPr>
              <w:pStyle w:val="ConsPlusNormal"/>
              <w:jc w:val="center"/>
            </w:pPr>
            <w:r>
              <w:t>19</w:t>
            </w:r>
          </w:p>
        </w:tc>
        <w:tc>
          <w:tcPr>
            <w:tcW w:w="1361" w:type="dxa"/>
            <w:vAlign w:val="center"/>
          </w:tcPr>
          <w:p w:rsidR="00802156" w:rsidRDefault="00802156">
            <w:pPr>
              <w:pStyle w:val="ConsPlusNormal"/>
            </w:pPr>
          </w:p>
        </w:tc>
        <w:tc>
          <w:tcPr>
            <w:tcW w:w="1757" w:type="dxa"/>
            <w:vMerge w:val="restart"/>
            <w:vAlign w:val="center"/>
          </w:tcPr>
          <w:p w:rsidR="00802156" w:rsidRDefault="00802156">
            <w:pPr>
              <w:pStyle w:val="ConsPlusNormal"/>
              <w:jc w:val="center"/>
            </w:pPr>
            <w:r>
              <w:t>комплексная</w:t>
            </w:r>
          </w:p>
        </w:tc>
        <w:tc>
          <w:tcPr>
            <w:tcW w:w="1531" w:type="dxa"/>
            <w:vAlign w:val="center"/>
          </w:tcPr>
          <w:p w:rsidR="00802156" w:rsidRDefault="00802156">
            <w:pPr>
              <w:pStyle w:val="ConsPlusNormal"/>
              <w:jc w:val="center"/>
            </w:pPr>
            <w:r>
              <w:t>4854,00</w:t>
            </w:r>
          </w:p>
        </w:tc>
        <w:tc>
          <w:tcPr>
            <w:tcW w:w="2324" w:type="dxa"/>
            <w:vMerge w:val="restart"/>
            <w:vAlign w:val="center"/>
          </w:tcPr>
          <w:p w:rsidR="00802156" w:rsidRDefault="00802156">
            <w:pPr>
              <w:pStyle w:val="ConsPlusNormal"/>
              <w:jc w:val="center"/>
            </w:pPr>
            <w:r>
              <w:t>56-301000-048-2021 от 09.04.2021</w:t>
            </w: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Merge w:val="restart"/>
            <w:vAlign w:val="center"/>
          </w:tcPr>
          <w:p w:rsidR="00802156" w:rsidRDefault="00802156">
            <w:pPr>
              <w:pStyle w:val="ConsPlusNormal"/>
              <w:jc w:val="center"/>
            </w:pPr>
            <w:r>
              <w:t>апрель 2025</w:t>
            </w:r>
          </w:p>
        </w:tc>
        <w:tc>
          <w:tcPr>
            <w:tcW w:w="2608" w:type="dxa"/>
            <w:vAlign w:val="center"/>
          </w:tcPr>
          <w:p w:rsidR="00802156" w:rsidRDefault="00802156">
            <w:pPr>
              <w:pStyle w:val="ConsPlusNormal"/>
            </w:pPr>
          </w:p>
        </w:tc>
        <w:tc>
          <w:tcPr>
            <w:tcW w:w="1077" w:type="dxa"/>
            <w:vMerge w:val="restart"/>
            <w:vAlign w:val="center"/>
          </w:tcPr>
          <w:p w:rsidR="00802156" w:rsidRDefault="00802156">
            <w:pPr>
              <w:pStyle w:val="ConsPlusNormal"/>
              <w:jc w:val="center"/>
            </w:pPr>
            <w:r>
              <w:t>13066</w:t>
            </w:r>
          </w:p>
        </w:tc>
        <w:tc>
          <w:tcPr>
            <w:tcW w:w="2211" w:type="dxa"/>
            <w:vMerge w:val="restart"/>
            <w:vAlign w:val="center"/>
          </w:tcPr>
          <w:p w:rsidR="00802156" w:rsidRDefault="00802156">
            <w:pPr>
              <w:pStyle w:val="ConsPlusNormal"/>
              <w:jc w:val="center"/>
            </w:pPr>
            <w:r>
              <w:t>56:44:0124001:5992; 56:44:0124001:5995</w:t>
            </w:r>
          </w:p>
        </w:tc>
      </w:tr>
      <w:tr w:rsidR="00802156">
        <w:tc>
          <w:tcPr>
            <w:tcW w:w="510" w:type="dxa"/>
            <w:vMerge/>
          </w:tcPr>
          <w:p w:rsidR="00802156" w:rsidRDefault="00802156">
            <w:pPr>
              <w:spacing w:after="1" w:line="0" w:lineRule="atLeast"/>
            </w:pPr>
          </w:p>
        </w:tc>
        <w:tc>
          <w:tcPr>
            <w:tcW w:w="2381" w:type="dxa"/>
            <w:vMerge/>
          </w:tcPr>
          <w:p w:rsidR="00802156" w:rsidRDefault="00802156">
            <w:pPr>
              <w:spacing w:after="1" w:line="0" w:lineRule="atLeast"/>
            </w:pPr>
          </w:p>
        </w:tc>
        <w:tc>
          <w:tcPr>
            <w:tcW w:w="4195" w:type="dxa"/>
            <w:vMerge/>
          </w:tcPr>
          <w:p w:rsidR="00802156" w:rsidRDefault="00802156">
            <w:pPr>
              <w:spacing w:after="1" w:line="0" w:lineRule="atLeast"/>
            </w:pP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4490,86</w:t>
            </w:r>
          </w:p>
        </w:tc>
        <w:tc>
          <w:tcPr>
            <w:tcW w:w="1339" w:type="dxa"/>
            <w:vAlign w:val="center"/>
          </w:tcPr>
          <w:p w:rsidR="00802156" w:rsidRDefault="00802156">
            <w:pPr>
              <w:pStyle w:val="ConsPlusNormal"/>
              <w:jc w:val="center"/>
            </w:pPr>
            <w:r>
              <w:t>119</w:t>
            </w:r>
          </w:p>
        </w:tc>
        <w:tc>
          <w:tcPr>
            <w:tcW w:w="1474" w:type="dxa"/>
            <w:vAlign w:val="center"/>
          </w:tcPr>
          <w:p w:rsidR="00802156" w:rsidRDefault="00802156">
            <w:pPr>
              <w:pStyle w:val="ConsPlusNormal"/>
              <w:jc w:val="center"/>
            </w:pPr>
            <w:r>
              <w:t>19</w:t>
            </w:r>
          </w:p>
        </w:tc>
        <w:tc>
          <w:tcPr>
            <w:tcW w:w="1361" w:type="dxa"/>
            <w:vAlign w:val="center"/>
          </w:tcPr>
          <w:p w:rsidR="00802156" w:rsidRDefault="00802156">
            <w:pPr>
              <w:pStyle w:val="ConsPlusNormal"/>
            </w:pPr>
          </w:p>
        </w:tc>
        <w:tc>
          <w:tcPr>
            <w:tcW w:w="1757" w:type="dxa"/>
            <w:vMerge/>
          </w:tcPr>
          <w:p w:rsidR="00802156" w:rsidRDefault="00802156">
            <w:pPr>
              <w:spacing w:after="1" w:line="0" w:lineRule="atLeast"/>
            </w:pPr>
          </w:p>
        </w:tc>
        <w:tc>
          <w:tcPr>
            <w:tcW w:w="1531" w:type="dxa"/>
            <w:vAlign w:val="center"/>
          </w:tcPr>
          <w:p w:rsidR="00802156" w:rsidRDefault="00802156">
            <w:pPr>
              <w:pStyle w:val="ConsPlusNormal"/>
              <w:jc w:val="center"/>
            </w:pPr>
            <w:r>
              <w:t>4491,00</w:t>
            </w:r>
          </w:p>
        </w:tc>
        <w:tc>
          <w:tcPr>
            <w:tcW w:w="2324" w:type="dxa"/>
            <w:vMerge/>
          </w:tcPr>
          <w:p w:rsidR="00802156" w:rsidRDefault="00802156">
            <w:pPr>
              <w:spacing w:after="1" w:line="0" w:lineRule="atLeast"/>
            </w:pP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Merge/>
          </w:tcPr>
          <w:p w:rsidR="00802156" w:rsidRDefault="00802156">
            <w:pPr>
              <w:spacing w:after="1" w:line="0" w:lineRule="atLeast"/>
            </w:pPr>
          </w:p>
        </w:tc>
        <w:tc>
          <w:tcPr>
            <w:tcW w:w="2608" w:type="dxa"/>
            <w:vAlign w:val="center"/>
          </w:tcPr>
          <w:p w:rsidR="00802156" w:rsidRDefault="00802156">
            <w:pPr>
              <w:pStyle w:val="ConsPlusNormal"/>
            </w:pP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Merge/>
          </w:tcPr>
          <w:p w:rsidR="00802156" w:rsidRDefault="00802156">
            <w:pPr>
              <w:spacing w:after="1" w:line="0" w:lineRule="atLeast"/>
            </w:pPr>
          </w:p>
        </w:tc>
        <w:tc>
          <w:tcPr>
            <w:tcW w:w="2381" w:type="dxa"/>
            <w:vMerge/>
          </w:tcPr>
          <w:p w:rsidR="00802156" w:rsidRDefault="00802156">
            <w:pPr>
              <w:spacing w:after="1" w:line="0" w:lineRule="atLeast"/>
            </w:pPr>
          </w:p>
        </w:tc>
        <w:tc>
          <w:tcPr>
            <w:tcW w:w="4195" w:type="dxa"/>
            <w:vMerge/>
          </w:tcPr>
          <w:p w:rsidR="00802156" w:rsidRDefault="00802156">
            <w:pPr>
              <w:spacing w:after="1" w:line="0" w:lineRule="atLeast"/>
            </w:pP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4796,75</w:t>
            </w:r>
          </w:p>
        </w:tc>
        <w:tc>
          <w:tcPr>
            <w:tcW w:w="1339" w:type="dxa"/>
            <w:vAlign w:val="center"/>
          </w:tcPr>
          <w:p w:rsidR="00802156" w:rsidRDefault="00802156">
            <w:pPr>
              <w:pStyle w:val="ConsPlusNormal"/>
              <w:jc w:val="center"/>
            </w:pPr>
            <w:r>
              <w:t>102</w:t>
            </w:r>
          </w:p>
        </w:tc>
        <w:tc>
          <w:tcPr>
            <w:tcW w:w="1474" w:type="dxa"/>
            <w:vAlign w:val="center"/>
          </w:tcPr>
          <w:p w:rsidR="00802156" w:rsidRDefault="00802156">
            <w:pPr>
              <w:pStyle w:val="ConsPlusNormal"/>
              <w:jc w:val="center"/>
            </w:pPr>
            <w:r>
              <w:t>19</w:t>
            </w:r>
          </w:p>
        </w:tc>
        <w:tc>
          <w:tcPr>
            <w:tcW w:w="1361" w:type="dxa"/>
            <w:vAlign w:val="center"/>
          </w:tcPr>
          <w:p w:rsidR="00802156" w:rsidRDefault="00802156">
            <w:pPr>
              <w:pStyle w:val="ConsPlusNormal"/>
            </w:pPr>
          </w:p>
        </w:tc>
        <w:tc>
          <w:tcPr>
            <w:tcW w:w="1757" w:type="dxa"/>
            <w:vMerge/>
          </w:tcPr>
          <w:p w:rsidR="00802156" w:rsidRDefault="00802156">
            <w:pPr>
              <w:spacing w:after="1" w:line="0" w:lineRule="atLeast"/>
            </w:pPr>
          </w:p>
        </w:tc>
        <w:tc>
          <w:tcPr>
            <w:tcW w:w="1531" w:type="dxa"/>
            <w:vAlign w:val="center"/>
          </w:tcPr>
          <w:p w:rsidR="00802156" w:rsidRDefault="00802156">
            <w:pPr>
              <w:pStyle w:val="ConsPlusNormal"/>
              <w:jc w:val="center"/>
            </w:pPr>
            <w:r>
              <w:t>4797,00</w:t>
            </w:r>
          </w:p>
        </w:tc>
        <w:tc>
          <w:tcPr>
            <w:tcW w:w="2324" w:type="dxa"/>
            <w:vMerge/>
          </w:tcPr>
          <w:p w:rsidR="00802156" w:rsidRDefault="00802156">
            <w:pPr>
              <w:spacing w:after="1" w:line="0" w:lineRule="atLeast"/>
            </w:pP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Merge/>
          </w:tcPr>
          <w:p w:rsidR="00802156" w:rsidRDefault="00802156">
            <w:pPr>
              <w:spacing w:after="1" w:line="0" w:lineRule="atLeast"/>
            </w:pPr>
          </w:p>
        </w:tc>
        <w:tc>
          <w:tcPr>
            <w:tcW w:w="2608" w:type="dxa"/>
            <w:vAlign w:val="center"/>
          </w:tcPr>
          <w:p w:rsidR="00802156" w:rsidRDefault="00802156">
            <w:pPr>
              <w:pStyle w:val="ConsPlusNormal"/>
            </w:pP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Merge/>
          </w:tcPr>
          <w:p w:rsidR="00802156" w:rsidRDefault="00802156">
            <w:pPr>
              <w:spacing w:after="1" w:line="0" w:lineRule="atLeast"/>
            </w:pPr>
          </w:p>
        </w:tc>
        <w:tc>
          <w:tcPr>
            <w:tcW w:w="2381" w:type="dxa"/>
            <w:vMerge/>
          </w:tcPr>
          <w:p w:rsidR="00802156" w:rsidRDefault="00802156">
            <w:pPr>
              <w:spacing w:after="1" w:line="0" w:lineRule="atLeast"/>
            </w:pPr>
          </w:p>
        </w:tc>
        <w:tc>
          <w:tcPr>
            <w:tcW w:w="4195" w:type="dxa"/>
            <w:vMerge/>
          </w:tcPr>
          <w:p w:rsidR="00802156" w:rsidRDefault="00802156">
            <w:pPr>
              <w:spacing w:after="1" w:line="0" w:lineRule="atLeast"/>
            </w:pP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4813,75</w:t>
            </w:r>
          </w:p>
        </w:tc>
        <w:tc>
          <w:tcPr>
            <w:tcW w:w="1339" w:type="dxa"/>
            <w:vAlign w:val="center"/>
          </w:tcPr>
          <w:p w:rsidR="00802156" w:rsidRDefault="00802156">
            <w:pPr>
              <w:pStyle w:val="ConsPlusNormal"/>
              <w:jc w:val="center"/>
            </w:pPr>
            <w:r>
              <w:t>102</w:t>
            </w:r>
          </w:p>
        </w:tc>
        <w:tc>
          <w:tcPr>
            <w:tcW w:w="1474" w:type="dxa"/>
            <w:vAlign w:val="center"/>
          </w:tcPr>
          <w:p w:rsidR="00802156" w:rsidRDefault="00802156">
            <w:pPr>
              <w:pStyle w:val="ConsPlusNormal"/>
              <w:jc w:val="center"/>
            </w:pPr>
            <w:r>
              <w:t>19</w:t>
            </w:r>
          </w:p>
        </w:tc>
        <w:tc>
          <w:tcPr>
            <w:tcW w:w="1361" w:type="dxa"/>
            <w:vAlign w:val="center"/>
          </w:tcPr>
          <w:p w:rsidR="00802156" w:rsidRDefault="00802156">
            <w:pPr>
              <w:pStyle w:val="ConsPlusNormal"/>
            </w:pPr>
          </w:p>
        </w:tc>
        <w:tc>
          <w:tcPr>
            <w:tcW w:w="1757" w:type="dxa"/>
            <w:vMerge/>
          </w:tcPr>
          <w:p w:rsidR="00802156" w:rsidRDefault="00802156">
            <w:pPr>
              <w:spacing w:after="1" w:line="0" w:lineRule="atLeast"/>
            </w:pPr>
          </w:p>
        </w:tc>
        <w:tc>
          <w:tcPr>
            <w:tcW w:w="1531" w:type="dxa"/>
            <w:vAlign w:val="center"/>
          </w:tcPr>
          <w:p w:rsidR="00802156" w:rsidRDefault="00802156">
            <w:pPr>
              <w:pStyle w:val="ConsPlusNormal"/>
              <w:jc w:val="center"/>
            </w:pPr>
            <w:r>
              <w:t>4814,00</w:t>
            </w:r>
          </w:p>
        </w:tc>
        <w:tc>
          <w:tcPr>
            <w:tcW w:w="2324" w:type="dxa"/>
            <w:vMerge/>
          </w:tcPr>
          <w:p w:rsidR="00802156" w:rsidRDefault="00802156">
            <w:pPr>
              <w:spacing w:after="1" w:line="0" w:lineRule="atLeast"/>
            </w:pP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Merge/>
          </w:tcPr>
          <w:p w:rsidR="00802156" w:rsidRDefault="00802156">
            <w:pPr>
              <w:spacing w:after="1" w:line="0" w:lineRule="atLeast"/>
            </w:pPr>
          </w:p>
        </w:tc>
        <w:tc>
          <w:tcPr>
            <w:tcW w:w="2608" w:type="dxa"/>
            <w:vAlign w:val="center"/>
          </w:tcPr>
          <w:p w:rsidR="00802156" w:rsidRDefault="00802156">
            <w:pPr>
              <w:pStyle w:val="ConsPlusNormal"/>
            </w:pP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Merge/>
          </w:tcPr>
          <w:p w:rsidR="00802156" w:rsidRDefault="00802156">
            <w:pPr>
              <w:spacing w:after="1" w:line="0" w:lineRule="atLeast"/>
            </w:pPr>
          </w:p>
        </w:tc>
        <w:tc>
          <w:tcPr>
            <w:tcW w:w="2381" w:type="dxa"/>
            <w:vMerge/>
          </w:tcPr>
          <w:p w:rsidR="00802156" w:rsidRDefault="00802156">
            <w:pPr>
              <w:spacing w:after="1" w:line="0" w:lineRule="atLeast"/>
            </w:pPr>
          </w:p>
        </w:tc>
        <w:tc>
          <w:tcPr>
            <w:tcW w:w="4195" w:type="dxa"/>
            <w:vMerge/>
          </w:tcPr>
          <w:p w:rsidR="00802156" w:rsidRDefault="00802156">
            <w:pPr>
              <w:spacing w:after="1" w:line="0" w:lineRule="atLeast"/>
            </w:pP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4345,47</w:t>
            </w:r>
          </w:p>
        </w:tc>
        <w:tc>
          <w:tcPr>
            <w:tcW w:w="1339" w:type="dxa"/>
            <w:vAlign w:val="center"/>
          </w:tcPr>
          <w:p w:rsidR="00802156" w:rsidRDefault="00802156">
            <w:pPr>
              <w:pStyle w:val="ConsPlusNormal"/>
              <w:jc w:val="center"/>
            </w:pPr>
            <w:r>
              <w:t>85</w:t>
            </w:r>
          </w:p>
        </w:tc>
        <w:tc>
          <w:tcPr>
            <w:tcW w:w="1474" w:type="dxa"/>
            <w:vAlign w:val="center"/>
          </w:tcPr>
          <w:p w:rsidR="00802156" w:rsidRDefault="00802156">
            <w:pPr>
              <w:pStyle w:val="ConsPlusNormal"/>
              <w:jc w:val="center"/>
            </w:pPr>
            <w:r>
              <w:t>19</w:t>
            </w:r>
          </w:p>
        </w:tc>
        <w:tc>
          <w:tcPr>
            <w:tcW w:w="1361" w:type="dxa"/>
            <w:vAlign w:val="center"/>
          </w:tcPr>
          <w:p w:rsidR="00802156" w:rsidRDefault="00802156">
            <w:pPr>
              <w:pStyle w:val="ConsPlusNormal"/>
            </w:pPr>
          </w:p>
        </w:tc>
        <w:tc>
          <w:tcPr>
            <w:tcW w:w="1757" w:type="dxa"/>
            <w:vMerge/>
          </w:tcPr>
          <w:p w:rsidR="00802156" w:rsidRDefault="00802156">
            <w:pPr>
              <w:spacing w:after="1" w:line="0" w:lineRule="atLeast"/>
            </w:pPr>
          </w:p>
        </w:tc>
        <w:tc>
          <w:tcPr>
            <w:tcW w:w="1531" w:type="dxa"/>
            <w:vAlign w:val="center"/>
          </w:tcPr>
          <w:p w:rsidR="00802156" w:rsidRDefault="00802156">
            <w:pPr>
              <w:pStyle w:val="ConsPlusNormal"/>
              <w:jc w:val="center"/>
            </w:pPr>
            <w:r>
              <w:t>4346,00</w:t>
            </w:r>
          </w:p>
        </w:tc>
        <w:tc>
          <w:tcPr>
            <w:tcW w:w="2324" w:type="dxa"/>
            <w:vMerge/>
          </w:tcPr>
          <w:p w:rsidR="00802156" w:rsidRDefault="00802156">
            <w:pPr>
              <w:spacing w:after="1" w:line="0" w:lineRule="atLeast"/>
            </w:pP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Merge/>
          </w:tcPr>
          <w:p w:rsidR="00802156" w:rsidRDefault="00802156">
            <w:pPr>
              <w:spacing w:after="1" w:line="0" w:lineRule="atLeast"/>
            </w:pPr>
          </w:p>
        </w:tc>
        <w:tc>
          <w:tcPr>
            <w:tcW w:w="2608" w:type="dxa"/>
            <w:vAlign w:val="center"/>
          </w:tcPr>
          <w:p w:rsidR="00802156" w:rsidRDefault="00802156">
            <w:pPr>
              <w:pStyle w:val="ConsPlusNormal"/>
            </w:pP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Merge/>
          </w:tcPr>
          <w:p w:rsidR="00802156" w:rsidRDefault="00802156">
            <w:pPr>
              <w:spacing w:after="1" w:line="0" w:lineRule="atLeast"/>
            </w:pPr>
          </w:p>
        </w:tc>
        <w:tc>
          <w:tcPr>
            <w:tcW w:w="2381" w:type="dxa"/>
            <w:vMerge/>
          </w:tcPr>
          <w:p w:rsidR="00802156" w:rsidRDefault="00802156">
            <w:pPr>
              <w:spacing w:after="1" w:line="0" w:lineRule="atLeast"/>
            </w:pPr>
          </w:p>
        </w:tc>
        <w:tc>
          <w:tcPr>
            <w:tcW w:w="4195" w:type="dxa"/>
            <w:vMerge/>
          </w:tcPr>
          <w:p w:rsidR="00802156" w:rsidRDefault="00802156">
            <w:pPr>
              <w:spacing w:after="1" w:line="0" w:lineRule="atLeast"/>
            </w:pP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3384,69</w:t>
            </w:r>
          </w:p>
        </w:tc>
        <w:tc>
          <w:tcPr>
            <w:tcW w:w="1339" w:type="dxa"/>
            <w:vAlign w:val="center"/>
          </w:tcPr>
          <w:p w:rsidR="00802156" w:rsidRDefault="00802156">
            <w:pPr>
              <w:pStyle w:val="ConsPlusNormal"/>
              <w:jc w:val="center"/>
            </w:pPr>
            <w:r>
              <w:t>68</w:t>
            </w:r>
          </w:p>
        </w:tc>
        <w:tc>
          <w:tcPr>
            <w:tcW w:w="1474" w:type="dxa"/>
            <w:vAlign w:val="center"/>
          </w:tcPr>
          <w:p w:rsidR="00802156" w:rsidRDefault="00802156">
            <w:pPr>
              <w:pStyle w:val="ConsPlusNormal"/>
              <w:jc w:val="center"/>
            </w:pPr>
            <w:r>
              <w:t>19</w:t>
            </w:r>
          </w:p>
        </w:tc>
        <w:tc>
          <w:tcPr>
            <w:tcW w:w="1361" w:type="dxa"/>
            <w:vAlign w:val="center"/>
          </w:tcPr>
          <w:p w:rsidR="00802156" w:rsidRDefault="00802156">
            <w:pPr>
              <w:pStyle w:val="ConsPlusNormal"/>
            </w:pPr>
          </w:p>
        </w:tc>
        <w:tc>
          <w:tcPr>
            <w:tcW w:w="1757" w:type="dxa"/>
            <w:vMerge/>
          </w:tcPr>
          <w:p w:rsidR="00802156" w:rsidRDefault="00802156">
            <w:pPr>
              <w:spacing w:after="1" w:line="0" w:lineRule="atLeast"/>
            </w:pPr>
          </w:p>
        </w:tc>
        <w:tc>
          <w:tcPr>
            <w:tcW w:w="1531" w:type="dxa"/>
            <w:vAlign w:val="center"/>
          </w:tcPr>
          <w:p w:rsidR="00802156" w:rsidRDefault="00802156">
            <w:pPr>
              <w:pStyle w:val="ConsPlusNormal"/>
              <w:jc w:val="center"/>
            </w:pPr>
            <w:r>
              <w:t>3385,00</w:t>
            </w:r>
          </w:p>
        </w:tc>
        <w:tc>
          <w:tcPr>
            <w:tcW w:w="2324" w:type="dxa"/>
            <w:vMerge/>
          </w:tcPr>
          <w:p w:rsidR="00802156" w:rsidRDefault="00802156">
            <w:pPr>
              <w:spacing w:after="1" w:line="0" w:lineRule="atLeast"/>
            </w:pP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Merge/>
          </w:tcPr>
          <w:p w:rsidR="00802156" w:rsidRDefault="00802156">
            <w:pPr>
              <w:spacing w:after="1" w:line="0" w:lineRule="atLeast"/>
            </w:pPr>
          </w:p>
        </w:tc>
        <w:tc>
          <w:tcPr>
            <w:tcW w:w="2608" w:type="dxa"/>
            <w:vAlign w:val="center"/>
          </w:tcPr>
          <w:p w:rsidR="00802156" w:rsidRDefault="00802156">
            <w:pPr>
              <w:pStyle w:val="ConsPlusNormal"/>
            </w:pPr>
          </w:p>
        </w:tc>
        <w:tc>
          <w:tcPr>
            <w:tcW w:w="1077" w:type="dxa"/>
            <w:vMerge/>
          </w:tcPr>
          <w:p w:rsidR="00802156" w:rsidRDefault="00802156">
            <w:pPr>
              <w:spacing w:after="1" w:line="0" w:lineRule="atLeast"/>
            </w:pPr>
          </w:p>
        </w:tc>
        <w:tc>
          <w:tcPr>
            <w:tcW w:w="2211" w:type="dxa"/>
            <w:vMerge/>
          </w:tcPr>
          <w:p w:rsidR="00802156" w:rsidRDefault="00802156">
            <w:pPr>
              <w:spacing w:after="1" w:line="0" w:lineRule="atLeast"/>
            </w:pPr>
          </w:p>
        </w:tc>
      </w:tr>
      <w:tr w:rsidR="00802156">
        <w:tc>
          <w:tcPr>
            <w:tcW w:w="510" w:type="dxa"/>
            <w:vAlign w:val="center"/>
          </w:tcPr>
          <w:p w:rsidR="00802156" w:rsidRDefault="00802156">
            <w:pPr>
              <w:pStyle w:val="ConsPlusNormal"/>
            </w:pPr>
          </w:p>
        </w:tc>
        <w:tc>
          <w:tcPr>
            <w:tcW w:w="2381" w:type="dxa"/>
            <w:vAlign w:val="center"/>
          </w:tcPr>
          <w:p w:rsidR="00802156" w:rsidRDefault="00802156">
            <w:pPr>
              <w:pStyle w:val="ConsPlusNormal"/>
              <w:jc w:val="center"/>
            </w:pPr>
            <w:r>
              <w:t>Жилой дом 24</w:t>
            </w:r>
          </w:p>
        </w:tc>
        <w:tc>
          <w:tcPr>
            <w:tcW w:w="4195" w:type="dxa"/>
            <w:vAlign w:val="center"/>
          </w:tcPr>
          <w:p w:rsidR="00802156" w:rsidRDefault="00802156">
            <w:pPr>
              <w:pStyle w:val="ConsPlusNormal"/>
              <w:jc w:val="center"/>
            </w:pPr>
            <w:r>
              <w:t>ФСК</w:t>
            </w:r>
          </w:p>
        </w:tc>
        <w:tc>
          <w:tcPr>
            <w:tcW w:w="2778" w:type="dxa"/>
            <w:vAlign w:val="center"/>
          </w:tcPr>
          <w:p w:rsidR="00802156" w:rsidRDefault="00802156">
            <w:pPr>
              <w:pStyle w:val="ConsPlusNormal"/>
            </w:pPr>
          </w:p>
        </w:tc>
        <w:tc>
          <w:tcPr>
            <w:tcW w:w="1077" w:type="dxa"/>
            <w:vAlign w:val="center"/>
          </w:tcPr>
          <w:p w:rsidR="00802156" w:rsidRDefault="00802156">
            <w:pPr>
              <w:pStyle w:val="ConsPlusNormal"/>
              <w:jc w:val="center"/>
            </w:pPr>
            <w:r>
              <w:t>15883,50</w:t>
            </w:r>
          </w:p>
        </w:tc>
        <w:tc>
          <w:tcPr>
            <w:tcW w:w="1339" w:type="dxa"/>
            <w:vAlign w:val="center"/>
          </w:tcPr>
          <w:p w:rsidR="00802156" w:rsidRDefault="00802156">
            <w:pPr>
              <w:pStyle w:val="ConsPlusNormal"/>
              <w:jc w:val="center"/>
            </w:pPr>
            <w:r>
              <w:t>297</w:t>
            </w:r>
          </w:p>
        </w:tc>
        <w:tc>
          <w:tcPr>
            <w:tcW w:w="1474" w:type="dxa"/>
            <w:vAlign w:val="center"/>
          </w:tcPr>
          <w:p w:rsidR="00802156" w:rsidRDefault="00802156">
            <w:pPr>
              <w:pStyle w:val="ConsPlusNormal"/>
            </w:pPr>
          </w:p>
        </w:tc>
        <w:tc>
          <w:tcPr>
            <w:tcW w:w="1361" w:type="dxa"/>
            <w:vAlign w:val="center"/>
          </w:tcPr>
          <w:p w:rsidR="00802156" w:rsidRDefault="00802156">
            <w:pPr>
              <w:pStyle w:val="ConsPlusNormal"/>
            </w:pPr>
          </w:p>
        </w:tc>
        <w:tc>
          <w:tcPr>
            <w:tcW w:w="1757" w:type="dxa"/>
            <w:vAlign w:val="center"/>
          </w:tcPr>
          <w:p w:rsidR="00802156" w:rsidRDefault="00802156">
            <w:pPr>
              <w:pStyle w:val="ConsPlusNormal"/>
            </w:pPr>
          </w:p>
        </w:tc>
        <w:tc>
          <w:tcPr>
            <w:tcW w:w="1531" w:type="dxa"/>
            <w:vAlign w:val="center"/>
          </w:tcPr>
          <w:p w:rsidR="00802156" w:rsidRDefault="00802156">
            <w:pPr>
              <w:pStyle w:val="ConsPlusNormal"/>
            </w:pPr>
          </w:p>
        </w:tc>
        <w:tc>
          <w:tcPr>
            <w:tcW w:w="2324" w:type="dxa"/>
            <w:vAlign w:val="center"/>
          </w:tcPr>
          <w:p w:rsidR="00802156" w:rsidRDefault="00802156">
            <w:pPr>
              <w:pStyle w:val="ConsPlusNormal"/>
            </w:pPr>
          </w:p>
        </w:tc>
        <w:tc>
          <w:tcPr>
            <w:tcW w:w="454" w:type="dxa"/>
            <w:vAlign w:val="center"/>
          </w:tcPr>
          <w:p w:rsidR="00802156" w:rsidRDefault="00802156">
            <w:pPr>
              <w:pStyle w:val="ConsPlusNormal"/>
              <w:jc w:val="center"/>
            </w:pPr>
            <w:r>
              <w:t>7</w:t>
            </w:r>
          </w:p>
        </w:tc>
        <w:tc>
          <w:tcPr>
            <w:tcW w:w="1871" w:type="dxa"/>
            <w:vAlign w:val="center"/>
          </w:tcPr>
          <w:p w:rsidR="00802156" w:rsidRDefault="00802156">
            <w:pPr>
              <w:pStyle w:val="ConsPlusNormal"/>
              <w:jc w:val="center"/>
            </w:pPr>
            <w:r>
              <w:t>начало строительства</w:t>
            </w:r>
          </w:p>
        </w:tc>
        <w:tc>
          <w:tcPr>
            <w:tcW w:w="1644" w:type="dxa"/>
            <w:vAlign w:val="center"/>
          </w:tcPr>
          <w:p w:rsidR="00802156" w:rsidRDefault="00802156">
            <w:pPr>
              <w:pStyle w:val="ConsPlusNormal"/>
              <w:jc w:val="center"/>
            </w:pPr>
            <w:r>
              <w:t>декабрь 2021</w:t>
            </w:r>
          </w:p>
        </w:tc>
        <w:tc>
          <w:tcPr>
            <w:tcW w:w="2608" w:type="dxa"/>
            <w:vAlign w:val="center"/>
          </w:tcPr>
          <w:p w:rsidR="00802156" w:rsidRDefault="00802156">
            <w:pPr>
              <w:pStyle w:val="ConsPlusNormal"/>
            </w:pPr>
          </w:p>
        </w:tc>
        <w:tc>
          <w:tcPr>
            <w:tcW w:w="1077" w:type="dxa"/>
            <w:vAlign w:val="center"/>
          </w:tcPr>
          <w:p w:rsidR="00802156" w:rsidRDefault="00802156">
            <w:pPr>
              <w:pStyle w:val="ConsPlusNormal"/>
            </w:pPr>
          </w:p>
        </w:tc>
        <w:tc>
          <w:tcPr>
            <w:tcW w:w="2211" w:type="dxa"/>
            <w:vAlign w:val="center"/>
          </w:tcPr>
          <w:p w:rsidR="00802156" w:rsidRDefault="00802156">
            <w:pPr>
              <w:pStyle w:val="ConsPlusNormal"/>
            </w:pPr>
          </w:p>
        </w:tc>
      </w:tr>
      <w:tr w:rsidR="00802156">
        <w:tc>
          <w:tcPr>
            <w:tcW w:w="510" w:type="dxa"/>
            <w:vAlign w:val="center"/>
          </w:tcPr>
          <w:p w:rsidR="00802156" w:rsidRDefault="00802156">
            <w:pPr>
              <w:pStyle w:val="ConsPlusNormal"/>
            </w:pPr>
          </w:p>
        </w:tc>
        <w:tc>
          <w:tcPr>
            <w:tcW w:w="2381" w:type="dxa"/>
            <w:vAlign w:val="center"/>
          </w:tcPr>
          <w:p w:rsidR="00802156" w:rsidRDefault="00802156">
            <w:pPr>
              <w:pStyle w:val="ConsPlusNormal"/>
            </w:pPr>
          </w:p>
        </w:tc>
        <w:tc>
          <w:tcPr>
            <w:tcW w:w="4195" w:type="dxa"/>
            <w:vAlign w:val="center"/>
          </w:tcPr>
          <w:p w:rsidR="00802156" w:rsidRDefault="00802156">
            <w:pPr>
              <w:pStyle w:val="ConsPlusNormal"/>
            </w:pPr>
          </w:p>
        </w:tc>
        <w:tc>
          <w:tcPr>
            <w:tcW w:w="2778" w:type="dxa"/>
            <w:vAlign w:val="center"/>
          </w:tcPr>
          <w:p w:rsidR="00802156" w:rsidRDefault="00802156">
            <w:pPr>
              <w:pStyle w:val="ConsPlusNormal"/>
            </w:pPr>
          </w:p>
        </w:tc>
        <w:tc>
          <w:tcPr>
            <w:tcW w:w="1077" w:type="dxa"/>
            <w:vAlign w:val="center"/>
          </w:tcPr>
          <w:p w:rsidR="00802156" w:rsidRDefault="00802156">
            <w:pPr>
              <w:pStyle w:val="ConsPlusNormal"/>
            </w:pPr>
          </w:p>
        </w:tc>
        <w:tc>
          <w:tcPr>
            <w:tcW w:w="1339" w:type="dxa"/>
            <w:vAlign w:val="center"/>
          </w:tcPr>
          <w:p w:rsidR="00802156" w:rsidRDefault="00802156">
            <w:pPr>
              <w:pStyle w:val="ConsPlusNormal"/>
            </w:pPr>
          </w:p>
        </w:tc>
        <w:tc>
          <w:tcPr>
            <w:tcW w:w="1474" w:type="dxa"/>
            <w:vAlign w:val="center"/>
          </w:tcPr>
          <w:p w:rsidR="00802156" w:rsidRDefault="00802156">
            <w:pPr>
              <w:pStyle w:val="ConsPlusNormal"/>
            </w:pPr>
          </w:p>
        </w:tc>
        <w:tc>
          <w:tcPr>
            <w:tcW w:w="1361" w:type="dxa"/>
            <w:vAlign w:val="center"/>
          </w:tcPr>
          <w:p w:rsidR="00802156" w:rsidRDefault="00802156">
            <w:pPr>
              <w:pStyle w:val="ConsPlusNormal"/>
            </w:pPr>
          </w:p>
        </w:tc>
        <w:tc>
          <w:tcPr>
            <w:tcW w:w="1757" w:type="dxa"/>
            <w:vAlign w:val="center"/>
          </w:tcPr>
          <w:p w:rsidR="00802156" w:rsidRDefault="00802156">
            <w:pPr>
              <w:pStyle w:val="ConsPlusNormal"/>
            </w:pPr>
          </w:p>
        </w:tc>
        <w:tc>
          <w:tcPr>
            <w:tcW w:w="1531" w:type="dxa"/>
            <w:vAlign w:val="center"/>
          </w:tcPr>
          <w:p w:rsidR="00802156" w:rsidRDefault="00802156">
            <w:pPr>
              <w:pStyle w:val="ConsPlusNormal"/>
            </w:pPr>
          </w:p>
        </w:tc>
        <w:tc>
          <w:tcPr>
            <w:tcW w:w="2324" w:type="dxa"/>
            <w:vAlign w:val="center"/>
          </w:tcPr>
          <w:p w:rsidR="00802156" w:rsidRDefault="00802156">
            <w:pPr>
              <w:pStyle w:val="ConsPlusNormal"/>
            </w:pP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pPr>
          </w:p>
        </w:tc>
        <w:tc>
          <w:tcPr>
            <w:tcW w:w="2608" w:type="dxa"/>
            <w:vAlign w:val="center"/>
          </w:tcPr>
          <w:p w:rsidR="00802156" w:rsidRDefault="00802156">
            <w:pPr>
              <w:pStyle w:val="ConsPlusNormal"/>
            </w:pPr>
          </w:p>
        </w:tc>
        <w:tc>
          <w:tcPr>
            <w:tcW w:w="1077" w:type="dxa"/>
            <w:vAlign w:val="center"/>
          </w:tcPr>
          <w:p w:rsidR="00802156" w:rsidRDefault="00802156">
            <w:pPr>
              <w:pStyle w:val="ConsPlusNormal"/>
              <w:jc w:val="center"/>
            </w:pPr>
            <w:r>
              <w:t>937187,4</w:t>
            </w:r>
          </w:p>
        </w:tc>
        <w:tc>
          <w:tcPr>
            <w:tcW w:w="2211" w:type="dxa"/>
            <w:vAlign w:val="center"/>
          </w:tcPr>
          <w:p w:rsidR="00802156" w:rsidRDefault="00802156">
            <w:pPr>
              <w:pStyle w:val="ConsPlusNormal"/>
            </w:pPr>
          </w:p>
        </w:tc>
      </w:tr>
      <w:tr w:rsidR="00802156">
        <w:tc>
          <w:tcPr>
            <w:tcW w:w="9864" w:type="dxa"/>
            <w:gridSpan w:val="4"/>
            <w:vAlign w:val="center"/>
          </w:tcPr>
          <w:p w:rsidR="00802156" w:rsidRDefault="00802156">
            <w:pPr>
              <w:pStyle w:val="ConsPlusNormal"/>
              <w:jc w:val="center"/>
            </w:pPr>
            <w:r>
              <w:t>Итого домов: 92</w:t>
            </w:r>
          </w:p>
        </w:tc>
        <w:tc>
          <w:tcPr>
            <w:tcW w:w="1077" w:type="dxa"/>
            <w:vAlign w:val="center"/>
          </w:tcPr>
          <w:p w:rsidR="00802156" w:rsidRDefault="00802156">
            <w:pPr>
              <w:pStyle w:val="ConsPlusNormal"/>
              <w:jc w:val="center"/>
            </w:pPr>
            <w:r>
              <w:t>1034295</w:t>
            </w:r>
          </w:p>
        </w:tc>
        <w:tc>
          <w:tcPr>
            <w:tcW w:w="1339" w:type="dxa"/>
            <w:vAlign w:val="center"/>
          </w:tcPr>
          <w:p w:rsidR="00802156" w:rsidRDefault="00802156">
            <w:pPr>
              <w:pStyle w:val="ConsPlusNormal"/>
              <w:jc w:val="center"/>
            </w:pPr>
            <w:r>
              <w:t>20350</w:t>
            </w:r>
          </w:p>
        </w:tc>
        <w:tc>
          <w:tcPr>
            <w:tcW w:w="1474" w:type="dxa"/>
            <w:vAlign w:val="center"/>
          </w:tcPr>
          <w:p w:rsidR="00802156" w:rsidRDefault="00802156">
            <w:pPr>
              <w:pStyle w:val="ConsPlusNormal"/>
            </w:pPr>
          </w:p>
        </w:tc>
        <w:tc>
          <w:tcPr>
            <w:tcW w:w="1361" w:type="dxa"/>
            <w:vAlign w:val="center"/>
          </w:tcPr>
          <w:p w:rsidR="00802156" w:rsidRDefault="00802156">
            <w:pPr>
              <w:pStyle w:val="ConsPlusNormal"/>
            </w:pPr>
          </w:p>
        </w:tc>
        <w:tc>
          <w:tcPr>
            <w:tcW w:w="1757" w:type="dxa"/>
            <w:vAlign w:val="center"/>
          </w:tcPr>
          <w:p w:rsidR="00802156" w:rsidRDefault="00802156">
            <w:pPr>
              <w:pStyle w:val="ConsPlusNormal"/>
            </w:pPr>
          </w:p>
        </w:tc>
        <w:tc>
          <w:tcPr>
            <w:tcW w:w="1531" w:type="dxa"/>
            <w:vAlign w:val="center"/>
          </w:tcPr>
          <w:p w:rsidR="00802156" w:rsidRDefault="00802156">
            <w:pPr>
              <w:pStyle w:val="ConsPlusNormal"/>
              <w:jc w:val="center"/>
            </w:pPr>
            <w:r>
              <w:t>1034296</w:t>
            </w:r>
          </w:p>
        </w:tc>
        <w:tc>
          <w:tcPr>
            <w:tcW w:w="2324" w:type="dxa"/>
            <w:vAlign w:val="center"/>
          </w:tcPr>
          <w:p w:rsidR="00802156" w:rsidRDefault="00802156">
            <w:pPr>
              <w:pStyle w:val="ConsPlusNormal"/>
            </w:pPr>
          </w:p>
        </w:tc>
        <w:tc>
          <w:tcPr>
            <w:tcW w:w="454" w:type="dxa"/>
            <w:vAlign w:val="center"/>
          </w:tcPr>
          <w:p w:rsidR="00802156" w:rsidRDefault="00802156">
            <w:pPr>
              <w:pStyle w:val="ConsPlusNormal"/>
            </w:pPr>
          </w:p>
        </w:tc>
        <w:tc>
          <w:tcPr>
            <w:tcW w:w="1871" w:type="dxa"/>
            <w:vAlign w:val="center"/>
          </w:tcPr>
          <w:p w:rsidR="00802156" w:rsidRDefault="00802156">
            <w:pPr>
              <w:pStyle w:val="ConsPlusNormal"/>
            </w:pPr>
          </w:p>
        </w:tc>
        <w:tc>
          <w:tcPr>
            <w:tcW w:w="1644" w:type="dxa"/>
            <w:vAlign w:val="center"/>
          </w:tcPr>
          <w:p w:rsidR="00802156" w:rsidRDefault="00802156">
            <w:pPr>
              <w:pStyle w:val="ConsPlusNormal"/>
            </w:pPr>
          </w:p>
        </w:tc>
        <w:tc>
          <w:tcPr>
            <w:tcW w:w="2608" w:type="dxa"/>
            <w:vAlign w:val="center"/>
          </w:tcPr>
          <w:p w:rsidR="00802156" w:rsidRDefault="00802156">
            <w:pPr>
              <w:pStyle w:val="ConsPlusNormal"/>
            </w:pPr>
          </w:p>
        </w:tc>
        <w:tc>
          <w:tcPr>
            <w:tcW w:w="1077" w:type="dxa"/>
            <w:vAlign w:val="center"/>
          </w:tcPr>
          <w:p w:rsidR="00802156" w:rsidRDefault="00802156">
            <w:pPr>
              <w:pStyle w:val="ConsPlusNormal"/>
            </w:pPr>
          </w:p>
        </w:tc>
        <w:tc>
          <w:tcPr>
            <w:tcW w:w="2211" w:type="dxa"/>
            <w:vAlign w:val="center"/>
          </w:tcPr>
          <w:p w:rsidR="00802156" w:rsidRDefault="00802156">
            <w:pPr>
              <w:pStyle w:val="ConsPlusNormal"/>
            </w:pPr>
          </w:p>
        </w:tc>
      </w:tr>
    </w:tbl>
    <w:p w:rsidR="00802156" w:rsidRDefault="00802156">
      <w:pPr>
        <w:sectPr w:rsidR="00802156">
          <w:pgSz w:w="16838" w:h="11905" w:orient="landscape"/>
          <w:pgMar w:top="1701" w:right="1134" w:bottom="850" w:left="1134" w:header="0" w:footer="0" w:gutter="0"/>
          <w:cols w:space="720"/>
        </w:sectPr>
      </w:pPr>
    </w:p>
    <w:p w:rsidR="00802156" w:rsidRDefault="00802156">
      <w:pPr>
        <w:pStyle w:val="ConsPlusNormal"/>
        <w:jc w:val="both"/>
      </w:pPr>
    </w:p>
    <w:p w:rsidR="00802156" w:rsidRDefault="00802156">
      <w:pPr>
        <w:pStyle w:val="ConsPlusNormal"/>
        <w:ind w:firstLine="540"/>
        <w:jc w:val="both"/>
      </w:pPr>
      <w:r>
        <w:t>Определены трассы прохождения магистральных сетей инженерного обеспечения для перспективных жилых районов.</w:t>
      </w:r>
    </w:p>
    <w:p w:rsidR="00802156" w:rsidRDefault="00802156">
      <w:pPr>
        <w:pStyle w:val="ConsPlusNormal"/>
        <w:spacing w:before="220"/>
        <w:ind w:firstLine="540"/>
        <w:jc w:val="both"/>
      </w:pPr>
      <w:r>
        <w:t>Источниками электроснабжения города являются Сакмарская ТЭЦ и Каргалинская ТЭЦ.</w:t>
      </w:r>
    </w:p>
    <w:p w:rsidR="00802156" w:rsidRDefault="00802156">
      <w:pPr>
        <w:pStyle w:val="ConsPlusNormal"/>
        <w:spacing w:before="220"/>
        <w:ind w:firstLine="540"/>
        <w:jc w:val="both"/>
      </w:pPr>
      <w:r>
        <w:t>Электроснабжение на территории муниципального образования "город Оренбург" осуществляется от 24 понизительных подстанций (далее - ПС) напряжением 110/35/10/6 кВ, из которых 19 ПС принадлежат филиалу ПАО "Россети Волга" - "Оренбургэнерго", а 5 ПС - промышленным предприятиям.</w:t>
      </w:r>
    </w:p>
    <w:p w:rsidR="00802156" w:rsidRDefault="00802156">
      <w:pPr>
        <w:pStyle w:val="ConsPlusNormal"/>
        <w:spacing w:before="220"/>
        <w:ind w:firstLine="540"/>
        <w:jc w:val="both"/>
      </w:pPr>
      <w:r>
        <w:t>Схемой теплоснабжения города Оренбурга на период до 2033 года, предусмотрен комплекс мероприятий по развитию теплосетевого хозяйства, а также увеличению надежности и качества теплоснабжения потребителей тепловой энергии.</w:t>
      </w:r>
    </w:p>
    <w:p w:rsidR="00802156" w:rsidRDefault="00802156">
      <w:pPr>
        <w:pStyle w:val="ConsPlusNormal"/>
        <w:spacing w:before="220"/>
        <w:ind w:firstLine="540"/>
        <w:jc w:val="both"/>
      </w:pPr>
      <w:r>
        <w:t>Мероприятия по развитию системы теплоснабжения от СТЭЦ:</w:t>
      </w:r>
    </w:p>
    <w:p w:rsidR="00802156" w:rsidRDefault="00802156">
      <w:pPr>
        <w:pStyle w:val="ConsPlusNormal"/>
        <w:spacing w:before="220"/>
        <w:ind w:firstLine="540"/>
        <w:jc w:val="both"/>
      </w:pPr>
      <w:r>
        <w:t>На СТЭЦ запланировано подключение тепловых нагрузок зон нового строительства.</w:t>
      </w:r>
    </w:p>
    <w:p w:rsidR="00802156" w:rsidRDefault="00802156">
      <w:pPr>
        <w:pStyle w:val="ConsPlusNormal"/>
        <w:spacing w:before="220"/>
        <w:ind w:firstLine="540"/>
        <w:jc w:val="both"/>
      </w:pPr>
      <w:r>
        <w:t>В 2022 году будет проведено переключение на СТЭЦ тепловых нагрузок котельной АО "ПО "Стрела" со строительством 2 блочно-модульных ЦТП и трубопровода.</w:t>
      </w:r>
    </w:p>
    <w:p w:rsidR="00802156" w:rsidRDefault="00802156">
      <w:pPr>
        <w:pStyle w:val="ConsPlusNormal"/>
        <w:spacing w:before="220"/>
        <w:ind w:firstLine="540"/>
        <w:jc w:val="both"/>
      </w:pPr>
      <w:r>
        <w:t>В перечень мероприятий входит переключение на СТЭЦ нагрузок котельной "Лесозащитная" и котельной "ФКУ ИК-1 УФСИН" суммарно 13,6 Гкал/ч, а также котельной "4-й квартал" с выводом ее из эксплуатации и передачей тепловых нагрузок потребителей в размере 9,9 Гкал/ч.</w:t>
      </w:r>
    </w:p>
    <w:p w:rsidR="00802156" w:rsidRDefault="00802156">
      <w:pPr>
        <w:pStyle w:val="ConsPlusNormal"/>
        <w:spacing w:before="220"/>
        <w:ind w:firstLine="540"/>
        <w:jc w:val="both"/>
      </w:pPr>
      <w:r>
        <w:t>Дополнительно на СТЭЦ запланирован вывод из эксплуатации турбоагрегата Т-50-130 ст. N 3 тепловой мощностью 92 Гкал/ч в 2022 году в связи с исчерпанием эксплуатационного ресурса.</w:t>
      </w:r>
    </w:p>
    <w:p w:rsidR="00802156" w:rsidRDefault="00802156">
      <w:pPr>
        <w:pStyle w:val="ConsPlusNormal"/>
        <w:spacing w:before="220"/>
        <w:ind w:firstLine="540"/>
        <w:jc w:val="both"/>
      </w:pPr>
      <w:r>
        <w:t>Мероприятиями, включенными в схему теплоснабжения, по развитию системы теплоснабжения котельных города Оренбурга предусматривается:</w:t>
      </w:r>
    </w:p>
    <w:p w:rsidR="00802156" w:rsidRDefault="00802156">
      <w:pPr>
        <w:pStyle w:val="ConsPlusNormal"/>
        <w:spacing w:before="220"/>
        <w:ind w:firstLine="540"/>
        <w:jc w:val="both"/>
      </w:pPr>
      <w:r>
        <w:t>1. Организация теплоснабжения потребителей котельной "Краснохолм" от индивидуальных источников с закрытием этой котельной в 2022 году.</w:t>
      </w:r>
    </w:p>
    <w:p w:rsidR="00802156" w:rsidRDefault="00802156">
      <w:pPr>
        <w:pStyle w:val="ConsPlusNormal"/>
        <w:spacing w:before="220"/>
        <w:ind w:firstLine="540"/>
        <w:jc w:val="both"/>
      </w:pPr>
      <w:r>
        <w:t>2. Строительство в юго-восточной части города новой газовой котельной на ул. Уральской тепловой мощностью 100,0 Гкал/ч и переключение на нее тепловых нагрузок котельных "Кадетский корпус", "Набережная", "Пединститут", "СОК", "ОГАУ", "9-й квартал", "11-й квартал", "67-й городок", "7-й квартал", "8-й квартал", "ГПТУ N 10", "Школа милиции" с закрытием вышеупомянутых котельных.</w:t>
      </w:r>
    </w:p>
    <w:p w:rsidR="00802156" w:rsidRDefault="00802156">
      <w:pPr>
        <w:pStyle w:val="ConsPlusNormal"/>
        <w:spacing w:before="220"/>
        <w:ind w:firstLine="540"/>
        <w:jc w:val="both"/>
      </w:pPr>
      <w:r>
        <w:t>3. Строительство новой газовой блочно-модульной котельной тепловой мощностью 8,0 Гкал/ч и переключение на нее тепловых нагрузок котельных "Гаражи УВД" и "Трикотажная фабрика" с последующим закрытием котельных.</w:t>
      </w:r>
    </w:p>
    <w:p w:rsidR="00802156" w:rsidRDefault="00802156">
      <w:pPr>
        <w:pStyle w:val="ConsPlusNormal"/>
        <w:spacing w:before="220"/>
        <w:ind w:firstLine="540"/>
        <w:jc w:val="both"/>
      </w:pPr>
      <w:r>
        <w:t>4. Строительство новой газовой блочно-модульной котельной тепловой мощностью 12 Гкал/ч и переключение на нее тепловых нагрузок котельных "МЧ", "ЖСК", "Ногина" с последующим закрытием котельных.</w:t>
      </w:r>
    </w:p>
    <w:p w:rsidR="00802156" w:rsidRDefault="00802156">
      <w:pPr>
        <w:pStyle w:val="ConsPlusNormal"/>
        <w:spacing w:before="220"/>
        <w:ind w:firstLine="540"/>
        <w:jc w:val="both"/>
      </w:pPr>
      <w:r>
        <w:t>Мероприятие по переключению тепловых нагрузок 16 котельных на блочно-модульные котельные предполагают проведение работ по строительству новых блочно-модульных котельных вместо морально устаревших существующих котельных.</w:t>
      </w:r>
    </w:p>
    <w:p w:rsidR="00802156" w:rsidRDefault="00802156">
      <w:pPr>
        <w:pStyle w:val="ConsPlusNormal"/>
        <w:spacing w:before="220"/>
        <w:ind w:firstLine="540"/>
        <w:jc w:val="both"/>
      </w:pPr>
      <w:r>
        <w:t xml:space="preserve">Согласно </w:t>
      </w:r>
      <w:hyperlink r:id="rId36" w:history="1">
        <w:r>
          <w:rPr>
            <w:color w:val="0000FF"/>
          </w:rPr>
          <w:t>разделу 5</w:t>
        </w:r>
      </w:hyperlink>
      <w:r>
        <w:t xml:space="preserve"> приложения 1.1 к приложению 1 к решению Совета от 10.10.2008 N 674 "Об утверждении Генерального плана города Оренбурга" сложившиеся принципиальные схемы инженерной инфраструктуры сохранены без изменений.</w:t>
      </w:r>
    </w:p>
    <w:p w:rsidR="00802156" w:rsidRDefault="00802156">
      <w:pPr>
        <w:pStyle w:val="ConsPlusNormal"/>
        <w:jc w:val="both"/>
      </w:pPr>
    </w:p>
    <w:p w:rsidR="00802156" w:rsidRDefault="00802156">
      <w:pPr>
        <w:pStyle w:val="ConsPlusTitle"/>
        <w:jc w:val="center"/>
        <w:outlineLvl w:val="3"/>
      </w:pPr>
      <w:r>
        <w:t>Таблица 10 - Программные мероприятия строительства</w:t>
      </w:r>
    </w:p>
    <w:p w:rsidR="00802156" w:rsidRDefault="00802156">
      <w:pPr>
        <w:pStyle w:val="ConsPlusTitle"/>
        <w:jc w:val="center"/>
      </w:pPr>
      <w:r>
        <w:t>и модернизации системы теплоснабжения города Оренбурга</w:t>
      </w:r>
    </w:p>
    <w:p w:rsidR="00802156" w:rsidRDefault="00802156">
      <w:pPr>
        <w:pStyle w:val="ConsPlusTitle"/>
        <w:jc w:val="center"/>
      </w:pPr>
      <w:r>
        <w:t>на 2021 - 2025 годы и на период до 2030 года</w:t>
      </w:r>
    </w:p>
    <w:p w:rsidR="00802156" w:rsidRDefault="00802156">
      <w:pPr>
        <w:pStyle w:val="ConsPlusNormal"/>
        <w:jc w:val="both"/>
      </w:pPr>
    </w:p>
    <w:p w:rsidR="00802156" w:rsidRDefault="00802156">
      <w:pPr>
        <w:sectPr w:rsidR="0080215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041"/>
        <w:gridCol w:w="2835"/>
        <w:gridCol w:w="1984"/>
        <w:gridCol w:w="3118"/>
        <w:gridCol w:w="1474"/>
      </w:tblGrid>
      <w:tr w:rsidR="00802156">
        <w:tc>
          <w:tcPr>
            <w:tcW w:w="567" w:type="dxa"/>
          </w:tcPr>
          <w:p w:rsidR="00802156" w:rsidRDefault="00802156">
            <w:pPr>
              <w:pStyle w:val="ConsPlusNormal"/>
              <w:jc w:val="center"/>
            </w:pPr>
            <w:r>
              <w:lastRenderedPageBreak/>
              <w:t>N п/п</w:t>
            </w:r>
          </w:p>
        </w:tc>
        <w:tc>
          <w:tcPr>
            <w:tcW w:w="2041" w:type="dxa"/>
          </w:tcPr>
          <w:p w:rsidR="00802156" w:rsidRDefault="00802156">
            <w:pPr>
              <w:pStyle w:val="ConsPlusNormal"/>
              <w:jc w:val="center"/>
            </w:pPr>
            <w:r>
              <w:t>Наименование организации</w:t>
            </w:r>
          </w:p>
        </w:tc>
        <w:tc>
          <w:tcPr>
            <w:tcW w:w="2835" w:type="dxa"/>
          </w:tcPr>
          <w:p w:rsidR="00802156" w:rsidRDefault="00802156">
            <w:pPr>
              <w:pStyle w:val="ConsPlusNormal"/>
              <w:jc w:val="center"/>
            </w:pPr>
            <w:r>
              <w:t>Наименование проекта</w:t>
            </w:r>
          </w:p>
        </w:tc>
        <w:tc>
          <w:tcPr>
            <w:tcW w:w="1984" w:type="dxa"/>
          </w:tcPr>
          <w:p w:rsidR="00802156" w:rsidRDefault="00802156">
            <w:pPr>
              <w:pStyle w:val="ConsPlusNormal"/>
              <w:jc w:val="center"/>
            </w:pPr>
            <w:r>
              <w:t>Объем привлекаемых инвестиций</w:t>
            </w:r>
          </w:p>
          <w:p w:rsidR="00802156" w:rsidRDefault="00802156">
            <w:pPr>
              <w:pStyle w:val="ConsPlusNormal"/>
              <w:jc w:val="center"/>
            </w:pPr>
            <w:r>
              <w:t>(млн рублей)</w:t>
            </w:r>
          </w:p>
        </w:tc>
        <w:tc>
          <w:tcPr>
            <w:tcW w:w="3118" w:type="dxa"/>
          </w:tcPr>
          <w:p w:rsidR="00802156" w:rsidRDefault="00802156">
            <w:pPr>
              <w:pStyle w:val="ConsPlusNormal"/>
              <w:jc w:val="center"/>
            </w:pPr>
            <w:r>
              <w:t>Цель проекта</w:t>
            </w:r>
          </w:p>
        </w:tc>
        <w:tc>
          <w:tcPr>
            <w:tcW w:w="1474" w:type="dxa"/>
          </w:tcPr>
          <w:p w:rsidR="00802156" w:rsidRDefault="00802156">
            <w:pPr>
              <w:pStyle w:val="ConsPlusNormal"/>
              <w:jc w:val="center"/>
            </w:pPr>
            <w:r>
              <w:t>Срок реализации</w:t>
            </w:r>
          </w:p>
        </w:tc>
      </w:tr>
      <w:tr w:rsidR="00802156">
        <w:tc>
          <w:tcPr>
            <w:tcW w:w="567" w:type="dxa"/>
          </w:tcPr>
          <w:p w:rsidR="00802156" w:rsidRDefault="00802156">
            <w:pPr>
              <w:pStyle w:val="ConsPlusNormal"/>
              <w:jc w:val="center"/>
            </w:pPr>
            <w:r>
              <w:t>1</w:t>
            </w:r>
          </w:p>
        </w:tc>
        <w:tc>
          <w:tcPr>
            <w:tcW w:w="2041" w:type="dxa"/>
          </w:tcPr>
          <w:p w:rsidR="00802156" w:rsidRDefault="00802156">
            <w:pPr>
              <w:pStyle w:val="ConsPlusNormal"/>
            </w:pPr>
            <w:r>
              <w:t>Филиал "Оренбургский" ПАО "Т Плюс"</w:t>
            </w:r>
          </w:p>
        </w:tc>
        <w:tc>
          <w:tcPr>
            <w:tcW w:w="2835" w:type="dxa"/>
          </w:tcPr>
          <w:p w:rsidR="00802156" w:rsidRDefault="00802156">
            <w:pPr>
              <w:pStyle w:val="ConsPlusNormal"/>
            </w:pPr>
            <w:r>
              <w:t>Строительство блочно-модульной котельной (далее - БМК) для переключения потребителей котельных "МЧ", "Ногина", "ЖСК"</w:t>
            </w:r>
          </w:p>
        </w:tc>
        <w:tc>
          <w:tcPr>
            <w:tcW w:w="1984" w:type="dxa"/>
            <w:vAlign w:val="center"/>
          </w:tcPr>
          <w:p w:rsidR="00802156" w:rsidRDefault="00802156">
            <w:pPr>
              <w:pStyle w:val="ConsPlusNormal"/>
              <w:jc w:val="center"/>
            </w:pPr>
            <w:r>
              <w:t>48,57</w:t>
            </w:r>
          </w:p>
        </w:tc>
        <w:tc>
          <w:tcPr>
            <w:tcW w:w="3118" w:type="dxa"/>
          </w:tcPr>
          <w:p w:rsidR="00802156" w:rsidRDefault="00802156">
            <w:pPr>
              <w:pStyle w:val="ConsPlusNormal"/>
            </w:pPr>
            <w:r>
              <w:t>Снижение потребления энергоресурсов. Повышение надежности и увеличение ресурса оборудования. Увеличение экономической и технической эффективности производства.</w:t>
            </w:r>
          </w:p>
        </w:tc>
        <w:tc>
          <w:tcPr>
            <w:tcW w:w="1474" w:type="dxa"/>
            <w:vAlign w:val="center"/>
          </w:tcPr>
          <w:p w:rsidR="00802156" w:rsidRDefault="00802156">
            <w:pPr>
              <w:pStyle w:val="ConsPlusNormal"/>
              <w:jc w:val="center"/>
            </w:pPr>
            <w:r>
              <w:t>2021 - 2022</w:t>
            </w:r>
          </w:p>
        </w:tc>
      </w:tr>
      <w:tr w:rsidR="00802156">
        <w:tc>
          <w:tcPr>
            <w:tcW w:w="567" w:type="dxa"/>
          </w:tcPr>
          <w:p w:rsidR="00802156" w:rsidRDefault="00802156">
            <w:pPr>
              <w:pStyle w:val="ConsPlusNormal"/>
              <w:jc w:val="center"/>
            </w:pPr>
            <w:r>
              <w:t>2</w:t>
            </w:r>
          </w:p>
        </w:tc>
        <w:tc>
          <w:tcPr>
            <w:tcW w:w="2041" w:type="dxa"/>
          </w:tcPr>
          <w:p w:rsidR="00802156" w:rsidRDefault="00802156">
            <w:pPr>
              <w:pStyle w:val="ConsPlusNormal"/>
            </w:pPr>
            <w:r>
              <w:t>Филиал "Оренбургский" ПАО "Т Плюс"</w:t>
            </w:r>
          </w:p>
        </w:tc>
        <w:tc>
          <w:tcPr>
            <w:tcW w:w="2835" w:type="dxa"/>
          </w:tcPr>
          <w:p w:rsidR="00802156" w:rsidRDefault="00802156">
            <w:pPr>
              <w:pStyle w:val="ConsPlusNormal"/>
            </w:pPr>
            <w:r>
              <w:t>ПК-4 - Комплекс мероприятий по переводу тепловых нагрузок на котельную "Уральская" (строительство БМК)</w:t>
            </w:r>
          </w:p>
        </w:tc>
        <w:tc>
          <w:tcPr>
            <w:tcW w:w="1984" w:type="dxa"/>
            <w:vAlign w:val="center"/>
          </w:tcPr>
          <w:p w:rsidR="00802156" w:rsidRDefault="00802156">
            <w:pPr>
              <w:pStyle w:val="ConsPlusNormal"/>
              <w:jc w:val="center"/>
            </w:pPr>
            <w:r>
              <w:t>80,53</w:t>
            </w:r>
          </w:p>
        </w:tc>
        <w:tc>
          <w:tcPr>
            <w:tcW w:w="3118" w:type="dxa"/>
          </w:tcPr>
          <w:p w:rsidR="00802156" w:rsidRDefault="00802156">
            <w:pPr>
              <w:pStyle w:val="ConsPlusNormal"/>
            </w:pPr>
            <w:r>
              <w:t>Строительство большой автоматизированной блочно-модульной котельной взамен устаревшим котельным. Повышение надежности теплоснабжения. Увеличение экономической и технической эффективности производства.</w:t>
            </w:r>
          </w:p>
        </w:tc>
        <w:tc>
          <w:tcPr>
            <w:tcW w:w="1474" w:type="dxa"/>
            <w:vAlign w:val="center"/>
          </w:tcPr>
          <w:p w:rsidR="00802156" w:rsidRDefault="00802156">
            <w:pPr>
              <w:pStyle w:val="ConsPlusNormal"/>
              <w:jc w:val="center"/>
            </w:pPr>
            <w:r>
              <w:t>2022</w:t>
            </w:r>
          </w:p>
        </w:tc>
      </w:tr>
      <w:tr w:rsidR="00802156">
        <w:tc>
          <w:tcPr>
            <w:tcW w:w="567" w:type="dxa"/>
          </w:tcPr>
          <w:p w:rsidR="00802156" w:rsidRDefault="00802156">
            <w:pPr>
              <w:pStyle w:val="ConsPlusNormal"/>
              <w:jc w:val="center"/>
            </w:pPr>
            <w:r>
              <w:t>3</w:t>
            </w:r>
          </w:p>
        </w:tc>
        <w:tc>
          <w:tcPr>
            <w:tcW w:w="2041" w:type="dxa"/>
          </w:tcPr>
          <w:p w:rsidR="00802156" w:rsidRDefault="00802156">
            <w:pPr>
              <w:pStyle w:val="ConsPlusNormal"/>
            </w:pPr>
            <w:r>
              <w:t>Филиал "Оренбургский" ПАО "Т Плюс"</w:t>
            </w:r>
          </w:p>
        </w:tc>
        <w:tc>
          <w:tcPr>
            <w:tcW w:w="2835" w:type="dxa"/>
          </w:tcPr>
          <w:p w:rsidR="00802156" w:rsidRDefault="00802156">
            <w:pPr>
              <w:pStyle w:val="ConsPlusNormal"/>
            </w:pPr>
            <w:r>
              <w:t>Строительство БМК (вместо 16 существующих котельных)</w:t>
            </w:r>
          </w:p>
        </w:tc>
        <w:tc>
          <w:tcPr>
            <w:tcW w:w="1984" w:type="dxa"/>
            <w:vAlign w:val="center"/>
          </w:tcPr>
          <w:p w:rsidR="00802156" w:rsidRDefault="00802156">
            <w:pPr>
              <w:pStyle w:val="ConsPlusNormal"/>
              <w:jc w:val="center"/>
            </w:pPr>
            <w:r>
              <w:t>253,44</w:t>
            </w:r>
          </w:p>
        </w:tc>
        <w:tc>
          <w:tcPr>
            <w:tcW w:w="3118" w:type="dxa"/>
          </w:tcPr>
          <w:p w:rsidR="00802156" w:rsidRDefault="00802156">
            <w:pPr>
              <w:pStyle w:val="ConsPlusNormal"/>
            </w:pPr>
            <w:r>
              <w:t>Строительство новых блочно-модульных котельных взамен морально устаревших котельных. Повышение надежности и увеличение ресурса оборудования. Увеличение экономической и технической эффективности производства.</w:t>
            </w:r>
          </w:p>
        </w:tc>
        <w:tc>
          <w:tcPr>
            <w:tcW w:w="1474" w:type="dxa"/>
            <w:vAlign w:val="center"/>
          </w:tcPr>
          <w:p w:rsidR="00802156" w:rsidRDefault="00802156">
            <w:pPr>
              <w:pStyle w:val="ConsPlusNormal"/>
              <w:jc w:val="center"/>
            </w:pPr>
            <w:r>
              <w:t>2021 - 2024</w:t>
            </w:r>
          </w:p>
        </w:tc>
      </w:tr>
      <w:tr w:rsidR="00802156">
        <w:tc>
          <w:tcPr>
            <w:tcW w:w="567" w:type="dxa"/>
          </w:tcPr>
          <w:p w:rsidR="00802156" w:rsidRDefault="00802156">
            <w:pPr>
              <w:pStyle w:val="ConsPlusNormal"/>
              <w:jc w:val="center"/>
            </w:pPr>
            <w:r>
              <w:t>4</w:t>
            </w:r>
          </w:p>
        </w:tc>
        <w:tc>
          <w:tcPr>
            <w:tcW w:w="2041" w:type="dxa"/>
          </w:tcPr>
          <w:p w:rsidR="00802156" w:rsidRDefault="00802156">
            <w:pPr>
              <w:pStyle w:val="ConsPlusNormal"/>
            </w:pPr>
            <w:r>
              <w:t xml:space="preserve">Филиал "Оренбургский" </w:t>
            </w:r>
            <w:r>
              <w:lastRenderedPageBreak/>
              <w:t>ПАО "Т Плюс"</w:t>
            </w:r>
          </w:p>
        </w:tc>
        <w:tc>
          <w:tcPr>
            <w:tcW w:w="2835" w:type="dxa"/>
          </w:tcPr>
          <w:p w:rsidR="00802156" w:rsidRDefault="00802156">
            <w:pPr>
              <w:pStyle w:val="ConsPlusNormal"/>
            </w:pPr>
            <w:r>
              <w:lastRenderedPageBreak/>
              <w:t xml:space="preserve">Приведение объектов мазутного и маслохозяйства </w:t>
            </w:r>
            <w:r>
              <w:lastRenderedPageBreak/>
              <w:t>СТЭЦ в соответствие с требованиями федеральных норм и правил в области пожарной безопасности</w:t>
            </w:r>
          </w:p>
        </w:tc>
        <w:tc>
          <w:tcPr>
            <w:tcW w:w="1984" w:type="dxa"/>
            <w:vAlign w:val="center"/>
          </w:tcPr>
          <w:p w:rsidR="00802156" w:rsidRDefault="00802156">
            <w:pPr>
              <w:pStyle w:val="ConsPlusNormal"/>
              <w:jc w:val="center"/>
            </w:pPr>
            <w:r>
              <w:lastRenderedPageBreak/>
              <w:t>90,81</w:t>
            </w:r>
          </w:p>
        </w:tc>
        <w:tc>
          <w:tcPr>
            <w:tcW w:w="3118" w:type="dxa"/>
          </w:tcPr>
          <w:p w:rsidR="00802156" w:rsidRDefault="00802156">
            <w:pPr>
              <w:pStyle w:val="ConsPlusNormal"/>
            </w:pPr>
            <w:r>
              <w:t xml:space="preserve">Соблюдение требований норм и правил в области пожарной </w:t>
            </w:r>
            <w:r>
              <w:lastRenderedPageBreak/>
              <w:t>безопасности</w:t>
            </w:r>
          </w:p>
        </w:tc>
        <w:tc>
          <w:tcPr>
            <w:tcW w:w="1474" w:type="dxa"/>
            <w:vAlign w:val="center"/>
          </w:tcPr>
          <w:p w:rsidR="00802156" w:rsidRDefault="00802156">
            <w:pPr>
              <w:pStyle w:val="ConsPlusNormal"/>
              <w:jc w:val="center"/>
            </w:pPr>
            <w:r>
              <w:lastRenderedPageBreak/>
              <w:t>2021 - 2023</w:t>
            </w:r>
          </w:p>
        </w:tc>
      </w:tr>
      <w:tr w:rsidR="00802156">
        <w:tc>
          <w:tcPr>
            <w:tcW w:w="567" w:type="dxa"/>
          </w:tcPr>
          <w:p w:rsidR="00802156" w:rsidRDefault="00802156">
            <w:pPr>
              <w:pStyle w:val="ConsPlusNormal"/>
              <w:jc w:val="center"/>
            </w:pPr>
            <w:r>
              <w:lastRenderedPageBreak/>
              <w:t>5</w:t>
            </w:r>
          </w:p>
        </w:tc>
        <w:tc>
          <w:tcPr>
            <w:tcW w:w="2041" w:type="dxa"/>
          </w:tcPr>
          <w:p w:rsidR="00802156" w:rsidRDefault="00802156">
            <w:pPr>
              <w:pStyle w:val="ConsPlusNormal"/>
            </w:pPr>
            <w:r>
              <w:t>Филиал "Оренбургский" ПАО "Т Плюс"</w:t>
            </w:r>
          </w:p>
        </w:tc>
        <w:tc>
          <w:tcPr>
            <w:tcW w:w="2835" w:type="dxa"/>
          </w:tcPr>
          <w:p w:rsidR="00802156" w:rsidRDefault="00802156">
            <w:pPr>
              <w:pStyle w:val="ConsPlusNormal"/>
            </w:pPr>
            <w:r>
              <w:t>Техническое перевооружение автоматизированной системы контроля вибрации и мехвеличин на Т-60-130 ст. N 4 "под ключ"</w:t>
            </w:r>
          </w:p>
        </w:tc>
        <w:tc>
          <w:tcPr>
            <w:tcW w:w="1984" w:type="dxa"/>
            <w:vAlign w:val="center"/>
          </w:tcPr>
          <w:p w:rsidR="00802156" w:rsidRDefault="00802156">
            <w:pPr>
              <w:pStyle w:val="ConsPlusNormal"/>
              <w:jc w:val="center"/>
            </w:pPr>
            <w:r>
              <w:t>6,20</w:t>
            </w:r>
          </w:p>
        </w:tc>
        <w:tc>
          <w:tcPr>
            <w:tcW w:w="3118" w:type="dxa"/>
          </w:tcPr>
          <w:p w:rsidR="00802156" w:rsidRDefault="00802156">
            <w:pPr>
              <w:pStyle w:val="ConsPlusNormal"/>
            </w:pPr>
            <w:r>
              <w:t>Повышение надежности и увеличение ресурса оборудования. Увеличение экономической и технической эффективности производства.</w:t>
            </w:r>
          </w:p>
        </w:tc>
        <w:tc>
          <w:tcPr>
            <w:tcW w:w="1474" w:type="dxa"/>
            <w:vAlign w:val="center"/>
          </w:tcPr>
          <w:p w:rsidR="00802156" w:rsidRDefault="00802156">
            <w:pPr>
              <w:pStyle w:val="ConsPlusNormal"/>
              <w:jc w:val="center"/>
            </w:pPr>
            <w:r>
              <w:t>2023</w:t>
            </w:r>
          </w:p>
        </w:tc>
      </w:tr>
      <w:tr w:rsidR="00802156">
        <w:tc>
          <w:tcPr>
            <w:tcW w:w="567" w:type="dxa"/>
          </w:tcPr>
          <w:p w:rsidR="00802156" w:rsidRDefault="00802156">
            <w:pPr>
              <w:pStyle w:val="ConsPlusNormal"/>
              <w:jc w:val="center"/>
            </w:pPr>
            <w:r>
              <w:t>6</w:t>
            </w:r>
          </w:p>
        </w:tc>
        <w:tc>
          <w:tcPr>
            <w:tcW w:w="2041" w:type="dxa"/>
          </w:tcPr>
          <w:p w:rsidR="00802156" w:rsidRDefault="00802156">
            <w:pPr>
              <w:pStyle w:val="ConsPlusNormal"/>
            </w:pPr>
            <w:r>
              <w:t>Филиал "Оренбургский" ПАО "Т Плюс"</w:t>
            </w:r>
          </w:p>
        </w:tc>
        <w:tc>
          <w:tcPr>
            <w:tcW w:w="2835" w:type="dxa"/>
          </w:tcPr>
          <w:p w:rsidR="00802156" w:rsidRDefault="00802156">
            <w:pPr>
              <w:pStyle w:val="ConsPlusNormal"/>
            </w:pPr>
            <w:r>
              <w:t>Техническое перевооружение бойлерных установок ТА ст. N 4</w:t>
            </w:r>
          </w:p>
        </w:tc>
        <w:tc>
          <w:tcPr>
            <w:tcW w:w="1984" w:type="dxa"/>
            <w:vAlign w:val="center"/>
          </w:tcPr>
          <w:p w:rsidR="00802156" w:rsidRDefault="00802156">
            <w:pPr>
              <w:pStyle w:val="ConsPlusNormal"/>
              <w:jc w:val="center"/>
            </w:pPr>
            <w:r>
              <w:t>10,89</w:t>
            </w:r>
          </w:p>
        </w:tc>
        <w:tc>
          <w:tcPr>
            <w:tcW w:w="3118" w:type="dxa"/>
          </w:tcPr>
          <w:p w:rsidR="00802156" w:rsidRDefault="00802156">
            <w:pPr>
              <w:pStyle w:val="ConsPlusNormal"/>
            </w:pPr>
            <w:r>
              <w:t>Повышение надежности и увеличение ресурса оборудования. Увеличение экономической и технической эффективности производства.</w:t>
            </w:r>
          </w:p>
        </w:tc>
        <w:tc>
          <w:tcPr>
            <w:tcW w:w="1474" w:type="dxa"/>
            <w:vAlign w:val="center"/>
          </w:tcPr>
          <w:p w:rsidR="00802156" w:rsidRDefault="00802156">
            <w:pPr>
              <w:pStyle w:val="ConsPlusNormal"/>
              <w:jc w:val="center"/>
            </w:pPr>
            <w:r>
              <w:t>2021 - 2023</w:t>
            </w:r>
          </w:p>
        </w:tc>
      </w:tr>
      <w:tr w:rsidR="00802156">
        <w:tc>
          <w:tcPr>
            <w:tcW w:w="567" w:type="dxa"/>
          </w:tcPr>
          <w:p w:rsidR="00802156" w:rsidRDefault="00802156">
            <w:pPr>
              <w:pStyle w:val="ConsPlusNormal"/>
              <w:jc w:val="center"/>
            </w:pPr>
            <w:r>
              <w:t>7</w:t>
            </w:r>
          </w:p>
        </w:tc>
        <w:tc>
          <w:tcPr>
            <w:tcW w:w="2041" w:type="dxa"/>
          </w:tcPr>
          <w:p w:rsidR="00802156" w:rsidRDefault="00802156">
            <w:pPr>
              <w:pStyle w:val="ConsPlusNormal"/>
            </w:pPr>
            <w:r>
              <w:t>Филиал "Оренбургский" ПАО "Т Плюс"</w:t>
            </w:r>
          </w:p>
        </w:tc>
        <w:tc>
          <w:tcPr>
            <w:tcW w:w="2835" w:type="dxa"/>
          </w:tcPr>
          <w:p w:rsidR="00802156" w:rsidRDefault="00802156">
            <w:pPr>
              <w:pStyle w:val="ConsPlusNormal"/>
            </w:pPr>
            <w:r>
              <w:t>Техническое перевооружение бойлерных установок ТА-1, 2 с заменой основных бойлеров (5 шт.)</w:t>
            </w:r>
          </w:p>
        </w:tc>
        <w:tc>
          <w:tcPr>
            <w:tcW w:w="1984" w:type="dxa"/>
            <w:vAlign w:val="center"/>
          </w:tcPr>
          <w:p w:rsidR="00802156" w:rsidRDefault="00802156">
            <w:pPr>
              <w:pStyle w:val="ConsPlusNormal"/>
              <w:jc w:val="center"/>
            </w:pPr>
            <w:r>
              <w:t>51,50</w:t>
            </w:r>
          </w:p>
        </w:tc>
        <w:tc>
          <w:tcPr>
            <w:tcW w:w="3118" w:type="dxa"/>
          </w:tcPr>
          <w:p w:rsidR="00802156" w:rsidRDefault="00802156">
            <w:pPr>
              <w:pStyle w:val="ConsPlusNormal"/>
            </w:pPr>
            <w:r>
              <w:t>Повышение надежности и увеличение ресурса оборудования. Увеличение экономической и технической эффективности производства.</w:t>
            </w:r>
          </w:p>
        </w:tc>
        <w:tc>
          <w:tcPr>
            <w:tcW w:w="1474" w:type="dxa"/>
            <w:vAlign w:val="center"/>
          </w:tcPr>
          <w:p w:rsidR="00802156" w:rsidRDefault="00802156">
            <w:pPr>
              <w:pStyle w:val="ConsPlusNormal"/>
              <w:jc w:val="center"/>
            </w:pPr>
            <w:r>
              <w:t>2025 - 2029</w:t>
            </w:r>
          </w:p>
        </w:tc>
      </w:tr>
      <w:tr w:rsidR="00802156">
        <w:tc>
          <w:tcPr>
            <w:tcW w:w="567" w:type="dxa"/>
          </w:tcPr>
          <w:p w:rsidR="00802156" w:rsidRDefault="00802156">
            <w:pPr>
              <w:pStyle w:val="ConsPlusNormal"/>
              <w:jc w:val="center"/>
            </w:pPr>
            <w:r>
              <w:t>8</w:t>
            </w:r>
          </w:p>
        </w:tc>
        <w:tc>
          <w:tcPr>
            <w:tcW w:w="2041" w:type="dxa"/>
          </w:tcPr>
          <w:p w:rsidR="00802156" w:rsidRDefault="00802156">
            <w:pPr>
              <w:pStyle w:val="ConsPlusNormal"/>
            </w:pPr>
            <w:r>
              <w:t>Филиал "Оренбургский" ПАО "Т Плюс"</w:t>
            </w:r>
          </w:p>
        </w:tc>
        <w:tc>
          <w:tcPr>
            <w:tcW w:w="2835" w:type="dxa"/>
          </w:tcPr>
          <w:p w:rsidR="00802156" w:rsidRDefault="00802156">
            <w:pPr>
              <w:pStyle w:val="ConsPlusNormal"/>
            </w:pPr>
            <w:r>
              <w:t>Техническое перевооружение коллекторной СТЭЦ</w:t>
            </w:r>
          </w:p>
        </w:tc>
        <w:tc>
          <w:tcPr>
            <w:tcW w:w="1984" w:type="dxa"/>
            <w:vAlign w:val="center"/>
          </w:tcPr>
          <w:p w:rsidR="00802156" w:rsidRDefault="00802156">
            <w:pPr>
              <w:pStyle w:val="ConsPlusNormal"/>
              <w:jc w:val="center"/>
            </w:pPr>
            <w:r>
              <w:t>11,02</w:t>
            </w:r>
          </w:p>
        </w:tc>
        <w:tc>
          <w:tcPr>
            <w:tcW w:w="3118" w:type="dxa"/>
          </w:tcPr>
          <w:p w:rsidR="00802156" w:rsidRDefault="00802156">
            <w:pPr>
              <w:pStyle w:val="ConsPlusNormal"/>
            </w:pPr>
            <w:r>
              <w:t>Повышение надежности и увеличение ресурса оборудования. Увеличение экономической и технической эффективности производства.</w:t>
            </w:r>
          </w:p>
        </w:tc>
        <w:tc>
          <w:tcPr>
            <w:tcW w:w="1474" w:type="dxa"/>
            <w:vAlign w:val="center"/>
          </w:tcPr>
          <w:p w:rsidR="00802156" w:rsidRDefault="00802156">
            <w:pPr>
              <w:pStyle w:val="ConsPlusNormal"/>
              <w:jc w:val="center"/>
            </w:pPr>
            <w:r>
              <w:t>2029 - 2030</w:t>
            </w:r>
          </w:p>
        </w:tc>
      </w:tr>
      <w:tr w:rsidR="00802156">
        <w:tc>
          <w:tcPr>
            <w:tcW w:w="567" w:type="dxa"/>
          </w:tcPr>
          <w:p w:rsidR="00802156" w:rsidRDefault="00802156">
            <w:pPr>
              <w:pStyle w:val="ConsPlusNormal"/>
              <w:jc w:val="center"/>
            </w:pPr>
            <w:r>
              <w:t>9</w:t>
            </w:r>
          </w:p>
        </w:tc>
        <w:tc>
          <w:tcPr>
            <w:tcW w:w="2041" w:type="dxa"/>
          </w:tcPr>
          <w:p w:rsidR="00802156" w:rsidRDefault="00802156">
            <w:pPr>
              <w:pStyle w:val="ConsPlusNormal"/>
            </w:pPr>
            <w:r>
              <w:t>Филиал "Оренбургский" ПАО "Т Плюс"</w:t>
            </w:r>
          </w:p>
        </w:tc>
        <w:tc>
          <w:tcPr>
            <w:tcW w:w="2835" w:type="dxa"/>
          </w:tcPr>
          <w:p w:rsidR="00802156" w:rsidRDefault="00802156">
            <w:pPr>
              <w:pStyle w:val="ConsPlusNormal"/>
            </w:pPr>
            <w:r>
              <w:t xml:space="preserve">Перевод потребителей с централизованной системы теплоснабжения на индивидуальные источники тепловой энергии (КНР) в с. </w:t>
            </w:r>
            <w:r>
              <w:lastRenderedPageBreak/>
              <w:t>Краснохолм</w:t>
            </w:r>
          </w:p>
        </w:tc>
        <w:tc>
          <w:tcPr>
            <w:tcW w:w="1984" w:type="dxa"/>
            <w:vAlign w:val="center"/>
          </w:tcPr>
          <w:p w:rsidR="00802156" w:rsidRDefault="00802156">
            <w:pPr>
              <w:pStyle w:val="ConsPlusNormal"/>
              <w:jc w:val="center"/>
            </w:pPr>
            <w:r>
              <w:lastRenderedPageBreak/>
              <w:t>25,85</w:t>
            </w:r>
          </w:p>
        </w:tc>
        <w:tc>
          <w:tcPr>
            <w:tcW w:w="3118" w:type="dxa"/>
          </w:tcPr>
          <w:p w:rsidR="00802156" w:rsidRDefault="00802156">
            <w:pPr>
              <w:pStyle w:val="ConsPlusNormal"/>
            </w:pPr>
            <w:r>
              <w:t xml:space="preserve">Оптимизация теплового узла, вывод из эксплуатации устаревшей котельной, увеличение экономической и технической эффективности </w:t>
            </w:r>
            <w:r>
              <w:lastRenderedPageBreak/>
              <w:t>производства.</w:t>
            </w:r>
          </w:p>
        </w:tc>
        <w:tc>
          <w:tcPr>
            <w:tcW w:w="1474" w:type="dxa"/>
            <w:vAlign w:val="center"/>
          </w:tcPr>
          <w:p w:rsidR="00802156" w:rsidRDefault="00802156">
            <w:pPr>
              <w:pStyle w:val="ConsPlusNormal"/>
              <w:jc w:val="center"/>
            </w:pPr>
            <w:r>
              <w:lastRenderedPageBreak/>
              <w:t>2021 - 2022</w:t>
            </w:r>
          </w:p>
        </w:tc>
      </w:tr>
      <w:tr w:rsidR="00802156">
        <w:tc>
          <w:tcPr>
            <w:tcW w:w="567" w:type="dxa"/>
          </w:tcPr>
          <w:p w:rsidR="00802156" w:rsidRDefault="00802156">
            <w:pPr>
              <w:pStyle w:val="ConsPlusNormal"/>
              <w:jc w:val="center"/>
            </w:pPr>
            <w:r>
              <w:lastRenderedPageBreak/>
              <w:t>10</w:t>
            </w:r>
          </w:p>
        </w:tc>
        <w:tc>
          <w:tcPr>
            <w:tcW w:w="2041" w:type="dxa"/>
          </w:tcPr>
          <w:p w:rsidR="00802156" w:rsidRDefault="00802156">
            <w:pPr>
              <w:pStyle w:val="ConsPlusNormal"/>
            </w:pPr>
            <w:r>
              <w:t>Филиал "Оренбургский" ПАО "Т Плюс"</w:t>
            </w:r>
          </w:p>
        </w:tc>
        <w:tc>
          <w:tcPr>
            <w:tcW w:w="2835" w:type="dxa"/>
          </w:tcPr>
          <w:p w:rsidR="00802156" w:rsidRDefault="00802156">
            <w:pPr>
              <w:pStyle w:val="ConsPlusNormal"/>
            </w:pPr>
            <w:r>
              <w:t>Перевод потребителей тепловой энергии котельных "Бердянка", "Каргала", "Нижнесакмарский", "Городище"</w:t>
            </w:r>
          </w:p>
        </w:tc>
        <w:tc>
          <w:tcPr>
            <w:tcW w:w="1984" w:type="dxa"/>
            <w:vAlign w:val="center"/>
          </w:tcPr>
          <w:p w:rsidR="00802156" w:rsidRDefault="00802156">
            <w:pPr>
              <w:pStyle w:val="ConsPlusNormal"/>
              <w:jc w:val="center"/>
            </w:pPr>
            <w:r>
              <w:t>46,73</w:t>
            </w:r>
          </w:p>
        </w:tc>
        <w:tc>
          <w:tcPr>
            <w:tcW w:w="3118" w:type="dxa"/>
          </w:tcPr>
          <w:p w:rsidR="00802156" w:rsidRDefault="00802156">
            <w:pPr>
              <w:pStyle w:val="ConsPlusNormal"/>
            </w:pPr>
            <w:r>
              <w:t>Оптимизация теплового узла, вывод из эксплуатации устаревшей котельной, увеличение экономической и технической эффективности производства.</w:t>
            </w:r>
          </w:p>
        </w:tc>
        <w:tc>
          <w:tcPr>
            <w:tcW w:w="1474" w:type="dxa"/>
            <w:vAlign w:val="center"/>
          </w:tcPr>
          <w:p w:rsidR="00802156" w:rsidRDefault="00802156">
            <w:pPr>
              <w:pStyle w:val="ConsPlusNormal"/>
              <w:jc w:val="center"/>
            </w:pPr>
            <w:r>
              <w:t>2030</w:t>
            </w:r>
          </w:p>
        </w:tc>
      </w:tr>
      <w:tr w:rsidR="00802156">
        <w:tc>
          <w:tcPr>
            <w:tcW w:w="567" w:type="dxa"/>
          </w:tcPr>
          <w:p w:rsidR="00802156" w:rsidRDefault="00802156">
            <w:pPr>
              <w:pStyle w:val="ConsPlusNormal"/>
              <w:jc w:val="center"/>
            </w:pPr>
            <w:r>
              <w:t>11</w:t>
            </w:r>
          </w:p>
        </w:tc>
        <w:tc>
          <w:tcPr>
            <w:tcW w:w="2041" w:type="dxa"/>
          </w:tcPr>
          <w:p w:rsidR="00802156" w:rsidRDefault="00802156">
            <w:pPr>
              <w:pStyle w:val="ConsPlusNormal"/>
            </w:pPr>
            <w:r>
              <w:t>Филиал "Оренбургский" ПАО "Т Плюс"</w:t>
            </w:r>
          </w:p>
        </w:tc>
        <w:tc>
          <w:tcPr>
            <w:tcW w:w="2835" w:type="dxa"/>
          </w:tcPr>
          <w:p w:rsidR="00802156" w:rsidRDefault="00802156">
            <w:pPr>
              <w:pStyle w:val="ConsPlusNormal"/>
            </w:pPr>
            <w:r>
              <w:t>Строительство и техническое перевооружение теплотрассы 2 Ду 700 от ввода на мкр. "им. Маршала Советского Союза Рокоссовского" в сторону Ботанического сада</w:t>
            </w:r>
          </w:p>
        </w:tc>
        <w:tc>
          <w:tcPr>
            <w:tcW w:w="1984" w:type="dxa"/>
            <w:vAlign w:val="center"/>
          </w:tcPr>
          <w:p w:rsidR="00802156" w:rsidRDefault="00802156">
            <w:pPr>
              <w:pStyle w:val="ConsPlusNormal"/>
              <w:jc w:val="center"/>
            </w:pPr>
            <w:r>
              <w:t>104,21</w:t>
            </w:r>
          </w:p>
        </w:tc>
        <w:tc>
          <w:tcPr>
            <w:tcW w:w="3118" w:type="dxa"/>
          </w:tcPr>
          <w:p w:rsidR="00802156" w:rsidRDefault="00802156">
            <w:pPr>
              <w:pStyle w:val="ConsPlusNormal"/>
            </w:pPr>
            <w:r>
              <w:t>Переключения котельных на централизованное теплоснабжение от Сакмарской ТЭЦ и поддержания оптимального гидравлического режима у концевых потребителей.</w:t>
            </w:r>
          </w:p>
        </w:tc>
        <w:tc>
          <w:tcPr>
            <w:tcW w:w="1474" w:type="dxa"/>
            <w:vAlign w:val="center"/>
          </w:tcPr>
          <w:p w:rsidR="00802156" w:rsidRDefault="00802156">
            <w:pPr>
              <w:pStyle w:val="ConsPlusNormal"/>
              <w:jc w:val="center"/>
            </w:pPr>
            <w:r>
              <w:t>2021 - 2022</w:t>
            </w:r>
          </w:p>
        </w:tc>
      </w:tr>
      <w:tr w:rsidR="00802156">
        <w:tc>
          <w:tcPr>
            <w:tcW w:w="567" w:type="dxa"/>
          </w:tcPr>
          <w:p w:rsidR="00802156" w:rsidRDefault="00802156">
            <w:pPr>
              <w:pStyle w:val="ConsPlusNormal"/>
              <w:jc w:val="center"/>
            </w:pPr>
            <w:r>
              <w:t>12</w:t>
            </w:r>
          </w:p>
        </w:tc>
        <w:tc>
          <w:tcPr>
            <w:tcW w:w="2041" w:type="dxa"/>
          </w:tcPr>
          <w:p w:rsidR="00802156" w:rsidRDefault="00802156">
            <w:pPr>
              <w:pStyle w:val="ConsPlusNormal"/>
            </w:pPr>
            <w:r>
              <w:t>Филиал "Оренбургский" ПАО "Т Плюс"</w:t>
            </w:r>
          </w:p>
        </w:tc>
        <w:tc>
          <w:tcPr>
            <w:tcW w:w="2835" w:type="dxa"/>
          </w:tcPr>
          <w:p w:rsidR="00802156" w:rsidRDefault="00802156">
            <w:pPr>
              <w:pStyle w:val="ConsPlusNormal"/>
            </w:pPr>
            <w:r>
              <w:t>ПК-4 - Комплекс мероприятий по переводу тепловых нагрузок на котельную "Уральская"</w:t>
            </w:r>
          </w:p>
        </w:tc>
        <w:tc>
          <w:tcPr>
            <w:tcW w:w="1984" w:type="dxa"/>
            <w:vAlign w:val="center"/>
          </w:tcPr>
          <w:p w:rsidR="00802156" w:rsidRDefault="00802156">
            <w:pPr>
              <w:pStyle w:val="ConsPlusNormal"/>
              <w:jc w:val="center"/>
            </w:pPr>
            <w:r>
              <w:t>671,45</w:t>
            </w:r>
          </w:p>
        </w:tc>
        <w:tc>
          <w:tcPr>
            <w:tcW w:w="3118" w:type="dxa"/>
          </w:tcPr>
          <w:p w:rsidR="00802156" w:rsidRDefault="00802156">
            <w:pPr>
              <w:pStyle w:val="ConsPlusNormal"/>
            </w:pPr>
            <w:r>
              <w:t>Увеличение экономической и технической эффективности производства.</w:t>
            </w:r>
          </w:p>
        </w:tc>
        <w:tc>
          <w:tcPr>
            <w:tcW w:w="1474" w:type="dxa"/>
            <w:vAlign w:val="center"/>
          </w:tcPr>
          <w:p w:rsidR="00802156" w:rsidRDefault="00802156">
            <w:pPr>
              <w:pStyle w:val="ConsPlusNormal"/>
              <w:jc w:val="center"/>
            </w:pPr>
            <w:r>
              <w:t>2021 - 2023</w:t>
            </w:r>
          </w:p>
        </w:tc>
      </w:tr>
      <w:tr w:rsidR="00802156">
        <w:tc>
          <w:tcPr>
            <w:tcW w:w="567" w:type="dxa"/>
          </w:tcPr>
          <w:p w:rsidR="00802156" w:rsidRDefault="00802156">
            <w:pPr>
              <w:pStyle w:val="ConsPlusNormal"/>
              <w:jc w:val="center"/>
            </w:pPr>
            <w:r>
              <w:t>13</w:t>
            </w:r>
          </w:p>
        </w:tc>
        <w:tc>
          <w:tcPr>
            <w:tcW w:w="2041" w:type="dxa"/>
          </w:tcPr>
          <w:p w:rsidR="00802156" w:rsidRDefault="00802156">
            <w:pPr>
              <w:pStyle w:val="ConsPlusNormal"/>
            </w:pPr>
            <w:r>
              <w:t>Филиал "Оренбургский" ПАО "Т Плюс"</w:t>
            </w:r>
          </w:p>
        </w:tc>
        <w:tc>
          <w:tcPr>
            <w:tcW w:w="2835" w:type="dxa"/>
          </w:tcPr>
          <w:p w:rsidR="00802156" w:rsidRDefault="00802156">
            <w:pPr>
              <w:pStyle w:val="ConsPlusNormal"/>
            </w:pPr>
            <w:r>
              <w:t>ПК-3 - Строительство участка ТС, 3-х ЦТП для переключения потребителей котельной АО "ПО "Стрела"</w:t>
            </w:r>
          </w:p>
        </w:tc>
        <w:tc>
          <w:tcPr>
            <w:tcW w:w="1984" w:type="dxa"/>
            <w:vAlign w:val="center"/>
          </w:tcPr>
          <w:p w:rsidR="00802156" w:rsidRDefault="00802156">
            <w:pPr>
              <w:pStyle w:val="ConsPlusNormal"/>
              <w:jc w:val="center"/>
            </w:pPr>
            <w:r>
              <w:t>187,50</w:t>
            </w:r>
          </w:p>
        </w:tc>
        <w:tc>
          <w:tcPr>
            <w:tcW w:w="3118" w:type="dxa"/>
          </w:tcPr>
          <w:p w:rsidR="00802156" w:rsidRDefault="00802156">
            <w:pPr>
              <w:pStyle w:val="ConsPlusNormal"/>
            </w:pPr>
            <w:r>
              <w:t>Увеличение экономической и технической эффективности производства.</w:t>
            </w:r>
          </w:p>
        </w:tc>
        <w:tc>
          <w:tcPr>
            <w:tcW w:w="1474" w:type="dxa"/>
            <w:vAlign w:val="center"/>
          </w:tcPr>
          <w:p w:rsidR="00802156" w:rsidRDefault="00802156">
            <w:pPr>
              <w:pStyle w:val="ConsPlusNormal"/>
              <w:jc w:val="center"/>
            </w:pPr>
            <w:r>
              <w:t>2021</w:t>
            </w:r>
          </w:p>
        </w:tc>
      </w:tr>
      <w:tr w:rsidR="00802156">
        <w:tc>
          <w:tcPr>
            <w:tcW w:w="567" w:type="dxa"/>
          </w:tcPr>
          <w:p w:rsidR="00802156" w:rsidRDefault="00802156">
            <w:pPr>
              <w:pStyle w:val="ConsPlusNormal"/>
              <w:jc w:val="center"/>
            </w:pPr>
            <w:r>
              <w:t>14</w:t>
            </w:r>
          </w:p>
        </w:tc>
        <w:tc>
          <w:tcPr>
            <w:tcW w:w="2041" w:type="dxa"/>
          </w:tcPr>
          <w:p w:rsidR="00802156" w:rsidRDefault="00802156">
            <w:pPr>
              <w:pStyle w:val="ConsPlusNormal"/>
            </w:pPr>
            <w:r>
              <w:t>Филиал "Оренбургский" ПАО "Т Плюс"</w:t>
            </w:r>
          </w:p>
        </w:tc>
        <w:tc>
          <w:tcPr>
            <w:tcW w:w="2835" w:type="dxa"/>
          </w:tcPr>
          <w:p w:rsidR="00802156" w:rsidRDefault="00802156">
            <w:pPr>
              <w:pStyle w:val="ConsPlusNormal"/>
            </w:pPr>
            <w:r>
              <w:t xml:space="preserve">Техническое перевооружение тепломагистрали М-1 от коллекторной (замена участка от задвижек 1М-1, 1М-3 до узла учета на </w:t>
            </w:r>
            <w:r>
              <w:lastRenderedPageBreak/>
              <w:t>границе балансовой принадлежности СТЭЦ и ОТС)</w:t>
            </w:r>
          </w:p>
        </w:tc>
        <w:tc>
          <w:tcPr>
            <w:tcW w:w="1984" w:type="dxa"/>
            <w:vAlign w:val="center"/>
          </w:tcPr>
          <w:p w:rsidR="00802156" w:rsidRDefault="00802156">
            <w:pPr>
              <w:pStyle w:val="ConsPlusNormal"/>
              <w:jc w:val="center"/>
            </w:pPr>
            <w:r>
              <w:lastRenderedPageBreak/>
              <w:t>20,60</w:t>
            </w:r>
          </w:p>
        </w:tc>
        <w:tc>
          <w:tcPr>
            <w:tcW w:w="3118" w:type="dxa"/>
          </w:tcPr>
          <w:p w:rsidR="00802156" w:rsidRDefault="00802156">
            <w:pPr>
              <w:pStyle w:val="ConsPlusNormal"/>
            </w:pPr>
            <w:r>
              <w:t>Повышение надежности и увеличение ресурса оборудования. Увеличение экономической и технической эффективности производства.</w:t>
            </w:r>
          </w:p>
        </w:tc>
        <w:tc>
          <w:tcPr>
            <w:tcW w:w="1474" w:type="dxa"/>
            <w:vAlign w:val="center"/>
          </w:tcPr>
          <w:p w:rsidR="00802156" w:rsidRDefault="00802156">
            <w:pPr>
              <w:pStyle w:val="ConsPlusNormal"/>
              <w:jc w:val="center"/>
            </w:pPr>
            <w:r>
              <w:t>2024 - 2025</w:t>
            </w:r>
          </w:p>
        </w:tc>
      </w:tr>
      <w:tr w:rsidR="00802156">
        <w:tc>
          <w:tcPr>
            <w:tcW w:w="567" w:type="dxa"/>
          </w:tcPr>
          <w:p w:rsidR="00802156" w:rsidRDefault="00802156">
            <w:pPr>
              <w:pStyle w:val="ConsPlusNormal"/>
              <w:jc w:val="center"/>
            </w:pPr>
            <w:r>
              <w:lastRenderedPageBreak/>
              <w:t>15</w:t>
            </w:r>
          </w:p>
        </w:tc>
        <w:tc>
          <w:tcPr>
            <w:tcW w:w="2041" w:type="dxa"/>
          </w:tcPr>
          <w:p w:rsidR="00802156" w:rsidRDefault="00802156">
            <w:pPr>
              <w:pStyle w:val="ConsPlusNormal"/>
            </w:pPr>
            <w:r>
              <w:t>Филиал "Оренбургский" ПАО "Т Плюс"</w:t>
            </w:r>
          </w:p>
        </w:tc>
        <w:tc>
          <w:tcPr>
            <w:tcW w:w="2835" w:type="dxa"/>
          </w:tcPr>
          <w:p w:rsidR="00802156" w:rsidRDefault="00802156">
            <w:pPr>
              <w:pStyle w:val="ConsPlusNormal"/>
            </w:pPr>
            <w:r>
              <w:t>Техническое перевооружение тепломагистрали обратной сетевой воды М-1 (замена участка трубопровода от узла учета на границе балансовой принадлежности СТЭЦ и ОТС до задвижки ТВО-5А)</w:t>
            </w:r>
          </w:p>
        </w:tc>
        <w:tc>
          <w:tcPr>
            <w:tcW w:w="1984" w:type="dxa"/>
            <w:vAlign w:val="center"/>
          </w:tcPr>
          <w:p w:rsidR="00802156" w:rsidRDefault="00802156">
            <w:pPr>
              <w:pStyle w:val="ConsPlusNormal"/>
              <w:jc w:val="center"/>
            </w:pPr>
            <w:r>
              <w:t>20,60</w:t>
            </w:r>
          </w:p>
        </w:tc>
        <w:tc>
          <w:tcPr>
            <w:tcW w:w="3118" w:type="dxa"/>
          </w:tcPr>
          <w:p w:rsidR="00802156" w:rsidRDefault="00802156">
            <w:pPr>
              <w:pStyle w:val="ConsPlusNormal"/>
            </w:pPr>
            <w:r>
              <w:t>Повышение надежности и увеличение ресурса оборудования. Увеличение экономической и технической эффективности производства.</w:t>
            </w:r>
          </w:p>
        </w:tc>
        <w:tc>
          <w:tcPr>
            <w:tcW w:w="1474" w:type="dxa"/>
            <w:vAlign w:val="center"/>
          </w:tcPr>
          <w:p w:rsidR="00802156" w:rsidRDefault="00802156">
            <w:pPr>
              <w:pStyle w:val="ConsPlusNormal"/>
              <w:jc w:val="center"/>
            </w:pPr>
            <w:r>
              <w:t>2026</w:t>
            </w:r>
          </w:p>
        </w:tc>
      </w:tr>
      <w:tr w:rsidR="00802156">
        <w:tc>
          <w:tcPr>
            <w:tcW w:w="567" w:type="dxa"/>
          </w:tcPr>
          <w:p w:rsidR="00802156" w:rsidRDefault="00802156">
            <w:pPr>
              <w:pStyle w:val="ConsPlusNormal"/>
              <w:jc w:val="center"/>
            </w:pPr>
            <w:r>
              <w:t>16</w:t>
            </w:r>
          </w:p>
        </w:tc>
        <w:tc>
          <w:tcPr>
            <w:tcW w:w="2041" w:type="dxa"/>
          </w:tcPr>
          <w:p w:rsidR="00802156" w:rsidRDefault="00802156">
            <w:pPr>
              <w:pStyle w:val="ConsPlusNormal"/>
            </w:pPr>
            <w:r>
              <w:t>Филиал "Оренбургский" ПАО "Т Плюс"</w:t>
            </w:r>
          </w:p>
        </w:tc>
        <w:tc>
          <w:tcPr>
            <w:tcW w:w="2835" w:type="dxa"/>
          </w:tcPr>
          <w:p w:rsidR="00802156" w:rsidRDefault="00802156">
            <w:pPr>
              <w:pStyle w:val="ConsPlusNormal"/>
            </w:pPr>
            <w:r>
              <w:t>Техническое перевооружение тепломагистрали обратной сетевой воды М-3 (замена участка трубопровода от узла учета на границе балансовой принадлежности СТЭЦ и ОТС до задвижки ТВО-6А)</w:t>
            </w:r>
          </w:p>
        </w:tc>
        <w:tc>
          <w:tcPr>
            <w:tcW w:w="1984" w:type="dxa"/>
            <w:vAlign w:val="center"/>
          </w:tcPr>
          <w:p w:rsidR="00802156" w:rsidRDefault="00802156">
            <w:pPr>
              <w:pStyle w:val="ConsPlusNormal"/>
              <w:jc w:val="center"/>
            </w:pPr>
            <w:r>
              <w:t>20,60</w:t>
            </w:r>
          </w:p>
        </w:tc>
        <w:tc>
          <w:tcPr>
            <w:tcW w:w="3118" w:type="dxa"/>
          </w:tcPr>
          <w:p w:rsidR="00802156" w:rsidRDefault="00802156">
            <w:pPr>
              <w:pStyle w:val="ConsPlusNormal"/>
            </w:pPr>
            <w:r>
              <w:t>Повышение надежности и увеличение ресурса оборудования. Увеличение экономической и технической эффективности производства.</w:t>
            </w:r>
          </w:p>
        </w:tc>
        <w:tc>
          <w:tcPr>
            <w:tcW w:w="1474" w:type="dxa"/>
            <w:vAlign w:val="center"/>
          </w:tcPr>
          <w:p w:rsidR="00802156" w:rsidRDefault="00802156">
            <w:pPr>
              <w:pStyle w:val="ConsPlusNormal"/>
              <w:jc w:val="center"/>
            </w:pPr>
            <w:r>
              <w:t>2027</w:t>
            </w:r>
          </w:p>
        </w:tc>
      </w:tr>
      <w:tr w:rsidR="00802156">
        <w:tc>
          <w:tcPr>
            <w:tcW w:w="567" w:type="dxa"/>
          </w:tcPr>
          <w:p w:rsidR="00802156" w:rsidRDefault="00802156">
            <w:pPr>
              <w:pStyle w:val="ConsPlusNormal"/>
              <w:jc w:val="center"/>
            </w:pPr>
            <w:r>
              <w:t>17</w:t>
            </w:r>
          </w:p>
        </w:tc>
        <w:tc>
          <w:tcPr>
            <w:tcW w:w="2041" w:type="dxa"/>
          </w:tcPr>
          <w:p w:rsidR="00802156" w:rsidRDefault="00802156">
            <w:pPr>
              <w:pStyle w:val="ConsPlusNormal"/>
            </w:pPr>
            <w:r>
              <w:t>Филиал "Оренбургский" ПАО "Т Плюс"</w:t>
            </w:r>
          </w:p>
        </w:tc>
        <w:tc>
          <w:tcPr>
            <w:tcW w:w="2835" w:type="dxa"/>
          </w:tcPr>
          <w:p w:rsidR="00802156" w:rsidRDefault="00802156">
            <w:pPr>
              <w:pStyle w:val="ConsPlusNormal"/>
            </w:pPr>
            <w:r>
              <w:t>Техническое перевооружение теплотрассы М1 - участок от Ст. 126 с увеличением диаметра с 2 Ду 900 на 2 Ду 1000</w:t>
            </w:r>
          </w:p>
        </w:tc>
        <w:tc>
          <w:tcPr>
            <w:tcW w:w="1984" w:type="dxa"/>
            <w:vAlign w:val="center"/>
          </w:tcPr>
          <w:p w:rsidR="00802156" w:rsidRDefault="00802156">
            <w:pPr>
              <w:pStyle w:val="ConsPlusNormal"/>
              <w:jc w:val="center"/>
            </w:pPr>
            <w:r>
              <w:t>90,00</w:t>
            </w:r>
          </w:p>
        </w:tc>
        <w:tc>
          <w:tcPr>
            <w:tcW w:w="3118" w:type="dxa"/>
          </w:tcPr>
          <w:p w:rsidR="00802156" w:rsidRDefault="00802156">
            <w:pPr>
              <w:pStyle w:val="ConsPlusNormal"/>
            </w:pPr>
            <w:r>
              <w:t>Увеличение надежности, обеспечение необходимого расхода теплоносителя и надежности теплоснабжения, снижение тепловых потерь. Поддержание оптимального гидравлического режима.</w:t>
            </w:r>
          </w:p>
        </w:tc>
        <w:tc>
          <w:tcPr>
            <w:tcW w:w="1474" w:type="dxa"/>
            <w:vAlign w:val="center"/>
          </w:tcPr>
          <w:p w:rsidR="00802156" w:rsidRDefault="00802156">
            <w:pPr>
              <w:pStyle w:val="ConsPlusNormal"/>
              <w:jc w:val="center"/>
            </w:pPr>
            <w:r>
              <w:t>2021</w:t>
            </w:r>
          </w:p>
        </w:tc>
      </w:tr>
      <w:tr w:rsidR="00802156">
        <w:tc>
          <w:tcPr>
            <w:tcW w:w="567" w:type="dxa"/>
          </w:tcPr>
          <w:p w:rsidR="00802156" w:rsidRDefault="00802156">
            <w:pPr>
              <w:pStyle w:val="ConsPlusNormal"/>
              <w:jc w:val="center"/>
            </w:pPr>
            <w:r>
              <w:t>18</w:t>
            </w:r>
          </w:p>
        </w:tc>
        <w:tc>
          <w:tcPr>
            <w:tcW w:w="2041" w:type="dxa"/>
          </w:tcPr>
          <w:p w:rsidR="00802156" w:rsidRDefault="00802156">
            <w:pPr>
              <w:pStyle w:val="ConsPlusNormal"/>
            </w:pPr>
            <w:r>
              <w:t xml:space="preserve">Филиал "Оренбургский" </w:t>
            </w:r>
            <w:r>
              <w:lastRenderedPageBreak/>
              <w:t>ПАО "Т Плюс"</w:t>
            </w:r>
          </w:p>
        </w:tc>
        <w:tc>
          <w:tcPr>
            <w:tcW w:w="2835" w:type="dxa"/>
          </w:tcPr>
          <w:p w:rsidR="00802156" w:rsidRDefault="00802156">
            <w:pPr>
              <w:pStyle w:val="ConsPlusNormal"/>
            </w:pPr>
            <w:r>
              <w:lastRenderedPageBreak/>
              <w:t xml:space="preserve">Техническое перевооружение </w:t>
            </w:r>
            <w:r>
              <w:lastRenderedPageBreak/>
              <w:t>теплотрассы М1 - участок от ТК 1.44/1 до ТК 1.44/3</w:t>
            </w:r>
          </w:p>
        </w:tc>
        <w:tc>
          <w:tcPr>
            <w:tcW w:w="1984" w:type="dxa"/>
            <w:vAlign w:val="center"/>
          </w:tcPr>
          <w:p w:rsidR="00802156" w:rsidRDefault="00802156">
            <w:pPr>
              <w:pStyle w:val="ConsPlusNormal"/>
              <w:jc w:val="center"/>
            </w:pPr>
            <w:r>
              <w:lastRenderedPageBreak/>
              <w:t>9,36</w:t>
            </w:r>
          </w:p>
        </w:tc>
        <w:tc>
          <w:tcPr>
            <w:tcW w:w="3118" w:type="dxa"/>
          </w:tcPr>
          <w:p w:rsidR="00802156" w:rsidRDefault="00802156">
            <w:pPr>
              <w:pStyle w:val="ConsPlusNormal"/>
            </w:pPr>
            <w:r>
              <w:t xml:space="preserve">Увеличение надежности, обеспечение бесперебойного </w:t>
            </w:r>
            <w:r>
              <w:lastRenderedPageBreak/>
              <w:t>теплоснабжения, снижение тепловых потерь.</w:t>
            </w:r>
          </w:p>
        </w:tc>
        <w:tc>
          <w:tcPr>
            <w:tcW w:w="1474" w:type="dxa"/>
            <w:vAlign w:val="center"/>
          </w:tcPr>
          <w:p w:rsidR="00802156" w:rsidRDefault="00802156">
            <w:pPr>
              <w:pStyle w:val="ConsPlusNormal"/>
              <w:jc w:val="center"/>
            </w:pPr>
            <w:r>
              <w:lastRenderedPageBreak/>
              <w:t>2021</w:t>
            </w:r>
          </w:p>
        </w:tc>
      </w:tr>
      <w:tr w:rsidR="00802156">
        <w:tc>
          <w:tcPr>
            <w:tcW w:w="567" w:type="dxa"/>
          </w:tcPr>
          <w:p w:rsidR="00802156" w:rsidRDefault="00802156">
            <w:pPr>
              <w:pStyle w:val="ConsPlusNormal"/>
              <w:jc w:val="center"/>
            </w:pPr>
            <w:r>
              <w:lastRenderedPageBreak/>
              <w:t>19</w:t>
            </w:r>
          </w:p>
        </w:tc>
        <w:tc>
          <w:tcPr>
            <w:tcW w:w="2041" w:type="dxa"/>
          </w:tcPr>
          <w:p w:rsidR="00802156" w:rsidRDefault="00802156">
            <w:pPr>
              <w:pStyle w:val="ConsPlusNormal"/>
            </w:pPr>
            <w:r>
              <w:t>Филиал "Оренбургский" ПАО "Т Плюс"</w:t>
            </w:r>
          </w:p>
        </w:tc>
        <w:tc>
          <w:tcPr>
            <w:tcW w:w="2835" w:type="dxa"/>
          </w:tcPr>
          <w:p w:rsidR="00802156" w:rsidRDefault="00802156">
            <w:pPr>
              <w:pStyle w:val="ConsPlusNormal"/>
            </w:pPr>
            <w:r>
              <w:t>Техническое перевооружение теплотрассы М1 - участок от ТК 1.38 до ТК 1.39</w:t>
            </w:r>
          </w:p>
        </w:tc>
        <w:tc>
          <w:tcPr>
            <w:tcW w:w="1984" w:type="dxa"/>
            <w:vAlign w:val="center"/>
          </w:tcPr>
          <w:p w:rsidR="00802156" w:rsidRDefault="00802156">
            <w:pPr>
              <w:pStyle w:val="ConsPlusNormal"/>
              <w:jc w:val="center"/>
            </w:pPr>
            <w:r>
              <w:t>46,00</w:t>
            </w:r>
          </w:p>
        </w:tc>
        <w:tc>
          <w:tcPr>
            <w:tcW w:w="3118" w:type="dxa"/>
          </w:tcPr>
          <w:p w:rsidR="00802156" w:rsidRDefault="00802156">
            <w:pPr>
              <w:pStyle w:val="ConsPlusNormal"/>
            </w:pPr>
            <w:r>
              <w:t>Увеличение надежности, обеспечение бесперебойного теплоснабжения, снижение тепловых потерь.</w:t>
            </w:r>
          </w:p>
        </w:tc>
        <w:tc>
          <w:tcPr>
            <w:tcW w:w="1474" w:type="dxa"/>
            <w:vAlign w:val="center"/>
          </w:tcPr>
          <w:p w:rsidR="00802156" w:rsidRDefault="00802156">
            <w:pPr>
              <w:pStyle w:val="ConsPlusNormal"/>
              <w:jc w:val="center"/>
            </w:pPr>
            <w:r>
              <w:t>2021</w:t>
            </w:r>
          </w:p>
        </w:tc>
      </w:tr>
      <w:tr w:rsidR="00802156">
        <w:tc>
          <w:tcPr>
            <w:tcW w:w="567" w:type="dxa"/>
          </w:tcPr>
          <w:p w:rsidR="00802156" w:rsidRDefault="00802156">
            <w:pPr>
              <w:pStyle w:val="ConsPlusNormal"/>
              <w:jc w:val="center"/>
            </w:pPr>
            <w:r>
              <w:t>20</w:t>
            </w:r>
          </w:p>
        </w:tc>
        <w:tc>
          <w:tcPr>
            <w:tcW w:w="2041" w:type="dxa"/>
          </w:tcPr>
          <w:p w:rsidR="00802156" w:rsidRDefault="00802156">
            <w:pPr>
              <w:pStyle w:val="ConsPlusNormal"/>
            </w:pPr>
            <w:r>
              <w:t>Филиал "Оренбургский" ПАО "Т Плюс"</w:t>
            </w:r>
          </w:p>
        </w:tc>
        <w:tc>
          <w:tcPr>
            <w:tcW w:w="2835" w:type="dxa"/>
          </w:tcPr>
          <w:p w:rsidR="00802156" w:rsidRDefault="00802156">
            <w:pPr>
              <w:pStyle w:val="ConsPlusNormal"/>
            </w:pPr>
            <w:r>
              <w:t>Техническое перевооружение теплотрассы М1 - участок от Ст. 37 до ТК 1.8А</w:t>
            </w:r>
          </w:p>
        </w:tc>
        <w:tc>
          <w:tcPr>
            <w:tcW w:w="1984" w:type="dxa"/>
            <w:vAlign w:val="center"/>
          </w:tcPr>
          <w:p w:rsidR="00802156" w:rsidRDefault="00802156">
            <w:pPr>
              <w:pStyle w:val="ConsPlusNormal"/>
              <w:jc w:val="center"/>
            </w:pPr>
            <w:r>
              <w:t>150,54</w:t>
            </w:r>
          </w:p>
        </w:tc>
        <w:tc>
          <w:tcPr>
            <w:tcW w:w="3118" w:type="dxa"/>
          </w:tcPr>
          <w:p w:rsidR="00802156" w:rsidRDefault="00802156">
            <w:pPr>
              <w:pStyle w:val="ConsPlusNormal"/>
            </w:pPr>
            <w:r>
              <w:t>Увеличение надежности, обеспечение бесперебойного теплоснабжения, снижение тепловых потерь.</w:t>
            </w:r>
          </w:p>
        </w:tc>
        <w:tc>
          <w:tcPr>
            <w:tcW w:w="1474" w:type="dxa"/>
            <w:vAlign w:val="center"/>
          </w:tcPr>
          <w:p w:rsidR="00802156" w:rsidRDefault="00802156">
            <w:pPr>
              <w:pStyle w:val="ConsPlusNormal"/>
              <w:jc w:val="center"/>
            </w:pPr>
            <w:r>
              <w:t>2022 - 2023</w:t>
            </w:r>
          </w:p>
        </w:tc>
      </w:tr>
      <w:tr w:rsidR="00802156">
        <w:tc>
          <w:tcPr>
            <w:tcW w:w="567" w:type="dxa"/>
          </w:tcPr>
          <w:p w:rsidR="00802156" w:rsidRDefault="00802156">
            <w:pPr>
              <w:pStyle w:val="ConsPlusNormal"/>
              <w:jc w:val="center"/>
            </w:pPr>
            <w:r>
              <w:t>21</w:t>
            </w:r>
          </w:p>
        </w:tc>
        <w:tc>
          <w:tcPr>
            <w:tcW w:w="2041" w:type="dxa"/>
          </w:tcPr>
          <w:p w:rsidR="00802156" w:rsidRDefault="00802156">
            <w:pPr>
              <w:pStyle w:val="ConsPlusNormal"/>
            </w:pPr>
            <w:r>
              <w:t>Филиал "Оренбургский" ПАО "Т Плюс"</w:t>
            </w:r>
          </w:p>
        </w:tc>
        <w:tc>
          <w:tcPr>
            <w:tcW w:w="2835" w:type="dxa"/>
          </w:tcPr>
          <w:p w:rsidR="00802156" w:rsidRDefault="00802156">
            <w:pPr>
              <w:pStyle w:val="ConsPlusNormal"/>
            </w:pPr>
            <w:r>
              <w:t>Техническое перевооружение теплотрассы М4 - участок от ТК 4.46 до ТК 4.50</w:t>
            </w:r>
          </w:p>
        </w:tc>
        <w:tc>
          <w:tcPr>
            <w:tcW w:w="1984" w:type="dxa"/>
            <w:vAlign w:val="center"/>
          </w:tcPr>
          <w:p w:rsidR="00802156" w:rsidRDefault="00802156">
            <w:pPr>
              <w:pStyle w:val="ConsPlusNormal"/>
              <w:jc w:val="center"/>
            </w:pPr>
            <w:r>
              <w:t>45,80</w:t>
            </w:r>
          </w:p>
        </w:tc>
        <w:tc>
          <w:tcPr>
            <w:tcW w:w="3118" w:type="dxa"/>
          </w:tcPr>
          <w:p w:rsidR="00802156" w:rsidRDefault="00802156">
            <w:pPr>
              <w:pStyle w:val="ConsPlusNormal"/>
            </w:pPr>
            <w:r>
              <w:t>Увеличение надежности, обеспечение бесперебойного теплоснабжения, снижение тепловых потерь.</w:t>
            </w:r>
          </w:p>
        </w:tc>
        <w:tc>
          <w:tcPr>
            <w:tcW w:w="1474" w:type="dxa"/>
            <w:vAlign w:val="center"/>
          </w:tcPr>
          <w:p w:rsidR="00802156" w:rsidRDefault="00802156">
            <w:pPr>
              <w:pStyle w:val="ConsPlusNormal"/>
              <w:jc w:val="center"/>
            </w:pPr>
            <w:r>
              <w:t>2022</w:t>
            </w:r>
          </w:p>
        </w:tc>
      </w:tr>
      <w:tr w:rsidR="00802156">
        <w:tc>
          <w:tcPr>
            <w:tcW w:w="567" w:type="dxa"/>
          </w:tcPr>
          <w:p w:rsidR="00802156" w:rsidRDefault="00802156">
            <w:pPr>
              <w:pStyle w:val="ConsPlusNormal"/>
              <w:jc w:val="center"/>
            </w:pPr>
            <w:r>
              <w:t>22</w:t>
            </w:r>
          </w:p>
        </w:tc>
        <w:tc>
          <w:tcPr>
            <w:tcW w:w="2041" w:type="dxa"/>
          </w:tcPr>
          <w:p w:rsidR="00802156" w:rsidRDefault="00802156">
            <w:pPr>
              <w:pStyle w:val="ConsPlusNormal"/>
            </w:pPr>
            <w:r>
              <w:t>Филиал "Оренбургский" ПАО "Т Плюс"</w:t>
            </w:r>
          </w:p>
        </w:tc>
        <w:tc>
          <w:tcPr>
            <w:tcW w:w="2835" w:type="dxa"/>
          </w:tcPr>
          <w:p w:rsidR="00802156" w:rsidRDefault="00802156">
            <w:pPr>
              <w:pStyle w:val="ConsPlusNormal"/>
            </w:pPr>
            <w:r>
              <w:t>Техническое перевооружение теплотрассы М2 - участок от ТК 2.9/7/7 до ТК 3.7/17</w:t>
            </w:r>
          </w:p>
        </w:tc>
        <w:tc>
          <w:tcPr>
            <w:tcW w:w="1984" w:type="dxa"/>
            <w:vAlign w:val="center"/>
          </w:tcPr>
          <w:p w:rsidR="00802156" w:rsidRDefault="00802156">
            <w:pPr>
              <w:pStyle w:val="ConsPlusNormal"/>
              <w:jc w:val="center"/>
            </w:pPr>
            <w:r>
              <w:t>26,84</w:t>
            </w:r>
          </w:p>
        </w:tc>
        <w:tc>
          <w:tcPr>
            <w:tcW w:w="3118" w:type="dxa"/>
          </w:tcPr>
          <w:p w:rsidR="00802156" w:rsidRDefault="00802156">
            <w:pPr>
              <w:pStyle w:val="ConsPlusNormal"/>
            </w:pPr>
            <w:r>
              <w:t>Увеличение надежности, обеспечение бесперебойного теплоснабжения, снижение тепловых потерь.</w:t>
            </w:r>
          </w:p>
        </w:tc>
        <w:tc>
          <w:tcPr>
            <w:tcW w:w="1474" w:type="dxa"/>
            <w:vAlign w:val="center"/>
          </w:tcPr>
          <w:p w:rsidR="00802156" w:rsidRDefault="00802156">
            <w:pPr>
              <w:pStyle w:val="ConsPlusNormal"/>
              <w:jc w:val="center"/>
            </w:pPr>
            <w:r>
              <w:t>2021</w:t>
            </w:r>
          </w:p>
        </w:tc>
      </w:tr>
      <w:tr w:rsidR="00802156">
        <w:tc>
          <w:tcPr>
            <w:tcW w:w="567" w:type="dxa"/>
          </w:tcPr>
          <w:p w:rsidR="00802156" w:rsidRDefault="00802156">
            <w:pPr>
              <w:pStyle w:val="ConsPlusNormal"/>
              <w:jc w:val="center"/>
            </w:pPr>
            <w:r>
              <w:t>23</w:t>
            </w:r>
          </w:p>
        </w:tc>
        <w:tc>
          <w:tcPr>
            <w:tcW w:w="2041" w:type="dxa"/>
          </w:tcPr>
          <w:p w:rsidR="00802156" w:rsidRDefault="00802156">
            <w:pPr>
              <w:pStyle w:val="ConsPlusNormal"/>
            </w:pPr>
            <w:r>
              <w:t>Филиал "Оренбургский" ПАО "Т Плюс"</w:t>
            </w:r>
          </w:p>
        </w:tc>
        <w:tc>
          <w:tcPr>
            <w:tcW w:w="2835" w:type="dxa"/>
          </w:tcPr>
          <w:p w:rsidR="00802156" w:rsidRDefault="00802156">
            <w:pPr>
              <w:pStyle w:val="ConsPlusNormal"/>
            </w:pPr>
            <w:r>
              <w:t>Техническое перевооружение теплотрассы М4 - участок от тк 4.33 до тк 4.34</w:t>
            </w:r>
          </w:p>
        </w:tc>
        <w:tc>
          <w:tcPr>
            <w:tcW w:w="1984" w:type="dxa"/>
            <w:vAlign w:val="center"/>
          </w:tcPr>
          <w:p w:rsidR="00802156" w:rsidRDefault="00802156">
            <w:pPr>
              <w:pStyle w:val="ConsPlusNormal"/>
              <w:jc w:val="center"/>
            </w:pPr>
            <w:r>
              <w:t>54,60</w:t>
            </w:r>
          </w:p>
        </w:tc>
        <w:tc>
          <w:tcPr>
            <w:tcW w:w="3118" w:type="dxa"/>
          </w:tcPr>
          <w:p w:rsidR="00802156" w:rsidRDefault="00802156">
            <w:pPr>
              <w:pStyle w:val="ConsPlusNormal"/>
            </w:pPr>
            <w:r>
              <w:t>Увеличение надежности, обеспечение бесперебойного теплоснабжения, снижение тепловых потерь.</w:t>
            </w:r>
          </w:p>
        </w:tc>
        <w:tc>
          <w:tcPr>
            <w:tcW w:w="1474" w:type="dxa"/>
            <w:vAlign w:val="center"/>
          </w:tcPr>
          <w:p w:rsidR="00802156" w:rsidRDefault="00802156">
            <w:pPr>
              <w:pStyle w:val="ConsPlusNormal"/>
              <w:jc w:val="center"/>
            </w:pPr>
            <w:r>
              <w:t>2021 - 2023</w:t>
            </w:r>
          </w:p>
        </w:tc>
      </w:tr>
      <w:tr w:rsidR="00802156">
        <w:tc>
          <w:tcPr>
            <w:tcW w:w="567" w:type="dxa"/>
          </w:tcPr>
          <w:p w:rsidR="00802156" w:rsidRDefault="00802156">
            <w:pPr>
              <w:pStyle w:val="ConsPlusNormal"/>
              <w:jc w:val="center"/>
            </w:pPr>
            <w:r>
              <w:t>24</w:t>
            </w:r>
          </w:p>
        </w:tc>
        <w:tc>
          <w:tcPr>
            <w:tcW w:w="2041" w:type="dxa"/>
          </w:tcPr>
          <w:p w:rsidR="00802156" w:rsidRDefault="00802156">
            <w:pPr>
              <w:pStyle w:val="ConsPlusNormal"/>
            </w:pPr>
            <w:r>
              <w:t>Филиал "Оренбургский" ПАО "Т Плюс"</w:t>
            </w:r>
          </w:p>
        </w:tc>
        <w:tc>
          <w:tcPr>
            <w:tcW w:w="2835" w:type="dxa"/>
          </w:tcPr>
          <w:p w:rsidR="00802156" w:rsidRDefault="00802156">
            <w:pPr>
              <w:pStyle w:val="ConsPlusNormal"/>
            </w:pPr>
            <w:r>
              <w:t>Техническое перевооружение теплотрассы М3 от ТК 3.17А до ТК 3.18</w:t>
            </w:r>
          </w:p>
        </w:tc>
        <w:tc>
          <w:tcPr>
            <w:tcW w:w="1984" w:type="dxa"/>
            <w:vAlign w:val="center"/>
          </w:tcPr>
          <w:p w:rsidR="00802156" w:rsidRDefault="00802156">
            <w:pPr>
              <w:pStyle w:val="ConsPlusNormal"/>
              <w:jc w:val="center"/>
            </w:pPr>
            <w:r>
              <w:t>15,23</w:t>
            </w:r>
          </w:p>
        </w:tc>
        <w:tc>
          <w:tcPr>
            <w:tcW w:w="3118" w:type="dxa"/>
          </w:tcPr>
          <w:p w:rsidR="00802156" w:rsidRDefault="00802156">
            <w:pPr>
              <w:pStyle w:val="ConsPlusNormal"/>
            </w:pPr>
            <w:r>
              <w:t>Увеличение надежности, обеспечение бесперебойного теплоснабжения, снижение тепловых потерь.</w:t>
            </w:r>
          </w:p>
        </w:tc>
        <w:tc>
          <w:tcPr>
            <w:tcW w:w="1474" w:type="dxa"/>
            <w:vAlign w:val="center"/>
          </w:tcPr>
          <w:p w:rsidR="00802156" w:rsidRDefault="00802156">
            <w:pPr>
              <w:pStyle w:val="ConsPlusNormal"/>
              <w:jc w:val="center"/>
            </w:pPr>
            <w:r>
              <w:t>2022</w:t>
            </w:r>
          </w:p>
        </w:tc>
      </w:tr>
      <w:tr w:rsidR="00802156">
        <w:tc>
          <w:tcPr>
            <w:tcW w:w="567" w:type="dxa"/>
          </w:tcPr>
          <w:p w:rsidR="00802156" w:rsidRDefault="00802156">
            <w:pPr>
              <w:pStyle w:val="ConsPlusNormal"/>
              <w:jc w:val="center"/>
            </w:pPr>
            <w:r>
              <w:t>25</w:t>
            </w:r>
          </w:p>
        </w:tc>
        <w:tc>
          <w:tcPr>
            <w:tcW w:w="2041" w:type="dxa"/>
          </w:tcPr>
          <w:p w:rsidR="00802156" w:rsidRDefault="00802156">
            <w:pPr>
              <w:pStyle w:val="ConsPlusNormal"/>
            </w:pPr>
            <w:r>
              <w:t xml:space="preserve">Филиал "Оренбургский" </w:t>
            </w:r>
            <w:r>
              <w:lastRenderedPageBreak/>
              <w:t>ПАО "Т Плюс"</w:t>
            </w:r>
          </w:p>
        </w:tc>
        <w:tc>
          <w:tcPr>
            <w:tcW w:w="2835" w:type="dxa"/>
          </w:tcPr>
          <w:p w:rsidR="00802156" w:rsidRDefault="00802156">
            <w:pPr>
              <w:pStyle w:val="ConsPlusNormal"/>
            </w:pPr>
            <w:r>
              <w:lastRenderedPageBreak/>
              <w:t xml:space="preserve">Техническое перевооружение </w:t>
            </w:r>
            <w:r>
              <w:lastRenderedPageBreak/>
              <w:t>теплотрассы М-1 от ТК 1.49/2 до ТК 1.49/8</w:t>
            </w:r>
          </w:p>
        </w:tc>
        <w:tc>
          <w:tcPr>
            <w:tcW w:w="1984" w:type="dxa"/>
            <w:vAlign w:val="center"/>
          </w:tcPr>
          <w:p w:rsidR="00802156" w:rsidRDefault="00802156">
            <w:pPr>
              <w:pStyle w:val="ConsPlusNormal"/>
              <w:jc w:val="center"/>
            </w:pPr>
            <w:r>
              <w:lastRenderedPageBreak/>
              <w:t>10,90</w:t>
            </w:r>
          </w:p>
        </w:tc>
        <w:tc>
          <w:tcPr>
            <w:tcW w:w="3118" w:type="dxa"/>
          </w:tcPr>
          <w:p w:rsidR="00802156" w:rsidRDefault="00802156">
            <w:pPr>
              <w:pStyle w:val="ConsPlusNormal"/>
            </w:pPr>
            <w:r>
              <w:t xml:space="preserve">Увеличение надежности, обеспечение бесперебойного </w:t>
            </w:r>
            <w:r>
              <w:lastRenderedPageBreak/>
              <w:t>теплоснабжения, снижение тепловых потерь.</w:t>
            </w:r>
          </w:p>
        </w:tc>
        <w:tc>
          <w:tcPr>
            <w:tcW w:w="1474" w:type="dxa"/>
            <w:vAlign w:val="center"/>
          </w:tcPr>
          <w:p w:rsidR="00802156" w:rsidRDefault="00802156">
            <w:pPr>
              <w:pStyle w:val="ConsPlusNormal"/>
              <w:jc w:val="center"/>
            </w:pPr>
            <w:r>
              <w:lastRenderedPageBreak/>
              <w:t>2022</w:t>
            </w:r>
          </w:p>
        </w:tc>
      </w:tr>
      <w:tr w:rsidR="00802156">
        <w:tc>
          <w:tcPr>
            <w:tcW w:w="567" w:type="dxa"/>
          </w:tcPr>
          <w:p w:rsidR="00802156" w:rsidRDefault="00802156">
            <w:pPr>
              <w:pStyle w:val="ConsPlusNormal"/>
              <w:jc w:val="center"/>
            </w:pPr>
            <w:r>
              <w:lastRenderedPageBreak/>
              <w:t>26</w:t>
            </w:r>
          </w:p>
        </w:tc>
        <w:tc>
          <w:tcPr>
            <w:tcW w:w="2041" w:type="dxa"/>
          </w:tcPr>
          <w:p w:rsidR="00802156" w:rsidRDefault="00802156">
            <w:pPr>
              <w:pStyle w:val="ConsPlusNormal"/>
            </w:pPr>
            <w:r>
              <w:t>Филиал "Оренбургский" ПАО "Т Плюс"</w:t>
            </w:r>
          </w:p>
        </w:tc>
        <w:tc>
          <w:tcPr>
            <w:tcW w:w="2835" w:type="dxa"/>
          </w:tcPr>
          <w:p w:rsidR="00802156" w:rsidRDefault="00802156">
            <w:pPr>
              <w:pStyle w:val="ConsPlusNormal"/>
            </w:pPr>
            <w:r>
              <w:t>Техническое перевооружение теплотрассы М4 от ТК 4.50/2 до ТК 4.50/8</w:t>
            </w:r>
          </w:p>
        </w:tc>
        <w:tc>
          <w:tcPr>
            <w:tcW w:w="1984" w:type="dxa"/>
            <w:vAlign w:val="center"/>
          </w:tcPr>
          <w:p w:rsidR="00802156" w:rsidRDefault="00802156">
            <w:pPr>
              <w:pStyle w:val="ConsPlusNormal"/>
              <w:jc w:val="center"/>
            </w:pPr>
            <w:r>
              <w:t>38,66</w:t>
            </w:r>
          </w:p>
        </w:tc>
        <w:tc>
          <w:tcPr>
            <w:tcW w:w="3118" w:type="dxa"/>
          </w:tcPr>
          <w:p w:rsidR="00802156" w:rsidRDefault="00802156">
            <w:pPr>
              <w:pStyle w:val="ConsPlusNormal"/>
            </w:pPr>
            <w:r>
              <w:t>Увеличение надежности, обеспечение бесперебойного теплоснабжения, снижение тепловых потерь.</w:t>
            </w:r>
          </w:p>
        </w:tc>
        <w:tc>
          <w:tcPr>
            <w:tcW w:w="1474" w:type="dxa"/>
            <w:vAlign w:val="center"/>
          </w:tcPr>
          <w:p w:rsidR="00802156" w:rsidRDefault="00802156">
            <w:pPr>
              <w:pStyle w:val="ConsPlusNormal"/>
              <w:jc w:val="center"/>
            </w:pPr>
            <w:r>
              <w:t>2021 - 2023</w:t>
            </w:r>
          </w:p>
        </w:tc>
      </w:tr>
      <w:tr w:rsidR="00802156">
        <w:tc>
          <w:tcPr>
            <w:tcW w:w="567" w:type="dxa"/>
          </w:tcPr>
          <w:p w:rsidR="00802156" w:rsidRDefault="00802156">
            <w:pPr>
              <w:pStyle w:val="ConsPlusNormal"/>
              <w:jc w:val="center"/>
            </w:pPr>
            <w:r>
              <w:t>27</w:t>
            </w:r>
          </w:p>
        </w:tc>
        <w:tc>
          <w:tcPr>
            <w:tcW w:w="2041" w:type="dxa"/>
          </w:tcPr>
          <w:p w:rsidR="00802156" w:rsidRDefault="00802156">
            <w:pPr>
              <w:pStyle w:val="ConsPlusNormal"/>
            </w:pPr>
            <w:r>
              <w:t>Филиал "Оренбургский" ПАО "Т Плюс"</w:t>
            </w:r>
          </w:p>
        </w:tc>
        <w:tc>
          <w:tcPr>
            <w:tcW w:w="2835" w:type="dxa"/>
          </w:tcPr>
          <w:p w:rsidR="00802156" w:rsidRDefault="00802156">
            <w:pPr>
              <w:pStyle w:val="ConsPlusNormal"/>
            </w:pPr>
            <w:r>
              <w:t>Техническое перевооружение теплотрассы М2 - участок от ТК 2.16 до ТК 2.16/24</w:t>
            </w:r>
          </w:p>
        </w:tc>
        <w:tc>
          <w:tcPr>
            <w:tcW w:w="1984" w:type="dxa"/>
            <w:vAlign w:val="center"/>
          </w:tcPr>
          <w:p w:rsidR="00802156" w:rsidRDefault="00802156">
            <w:pPr>
              <w:pStyle w:val="ConsPlusNormal"/>
              <w:jc w:val="center"/>
            </w:pPr>
            <w:r>
              <w:t>48,60</w:t>
            </w:r>
          </w:p>
        </w:tc>
        <w:tc>
          <w:tcPr>
            <w:tcW w:w="3118" w:type="dxa"/>
          </w:tcPr>
          <w:p w:rsidR="00802156" w:rsidRDefault="00802156">
            <w:pPr>
              <w:pStyle w:val="ConsPlusNormal"/>
            </w:pPr>
            <w:r>
              <w:t>Увеличение надежности, обеспечение бесперебойного теплоснабжения, снижение тепловых потерь.</w:t>
            </w:r>
          </w:p>
        </w:tc>
        <w:tc>
          <w:tcPr>
            <w:tcW w:w="1474" w:type="dxa"/>
            <w:vAlign w:val="center"/>
          </w:tcPr>
          <w:p w:rsidR="00802156" w:rsidRDefault="00802156">
            <w:pPr>
              <w:pStyle w:val="ConsPlusNormal"/>
              <w:jc w:val="center"/>
            </w:pPr>
            <w:r>
              <w:t>2021</w:t>
            </w:r>
          </w:p>
        </w:tc>
      </w:tr>
      <w:tr w:rsidR="00802156">
        <w:tc>
          <w:tcPr>
            <w:tcW w:w="567" w:type="dxa"/>
          </w:tcPr>
          <w:p w:rsidR="00802156" w:rsidRDefault="00802156">
            <w:pPr>
              <w:pStyle w:val="ConsPlusNormal"/>
              <w:jc w:val="center"/>
            </w:pPr>
            <w:r>
              <w:t>28</w:t>
            </w:r>
          </w:p>
        </w:tc>
        <w:tc>
          <w:tcPr>
            <w:tcW w:w="2041" w:type="dxa"/>
          </w:tcPr>
          <w:p w:rsidR="00802156" w:rsidRDefault="00802156">
            <w:pPr>
              <w:pStyle w:val="ConsPlusNormal"/>
            </w:pPr>
            <w:r>
              <w:t>Филиал "Оренбургский" ПАО "Т Плюс"</w:t>
            </w:r>
          </w:p>
        </w:tc>
        <w:tc>
          <w:tcPr>
            <w:tcW w:w="2835" w:type="dxa"/>
          </w:tcPr>
          <w:p w:rsidR="00802156" w:rsidRDefault="00802156">
            <w:pPr>
              <w:pStyle w:val="ConsPlusNormal"/>
            </w:pPr>
            <w:r>
              <w:t>Техническое перевооружение теплотрассы М-6, от ТК 6.1 до ТК 1.17</w:t>
            </w:r>
          </w:p>
        </w:tc>
        <w:tc>
          <w:tcPr>
            <w:tcW w:w="1984" w:type="dxa"/>
            <w:vAlign w:val="center"/>
          </w:tcPr>
          <w:p w:rsidR="00802156" w:rsidRDefault="00802156">
            <w:pPr>
              <w:pStyle w:val="ConsPlusNormal"/>
              <w:jc w:val="center"/>
            </w:pPr>
            <w:r>
              <w:t>121,41</w:t>
            </w:r>
          </w:p>
        </w:tc>
        <w:tc>
          <w:tcPr>
            <w:tcW w:w="3118" w:type="dxa"/>
          </w:tcPr>
          <w:p w:rsidR="00802156" w:rsidRDefault="00802156">
            <w:pPr>
              <w:pStyle w:val="ConsPlusNormal"/>
            </w:pPr>
            <w:r>
              <w:t>Увеличение надежности, обеспечение бесперебойного теплоснабжения, снижение тепловых потерь.</w:t>
            </w:r>
          </w:p>
        </w:tc>
        <w:tc>
          <w:tcPr>
            <w:tcW w:w="1474" w:type="dxa"/>
            <w:vAlign w:val="center"/>
          </w:tcPr>
          <w:p w:rsidR="00802156" w:rsidRDefault="00802156">
            <w:pPr>
              <w:pStyle w:val="ConsPlusNormal"/>
              <w:jc w:val="center"/>
            </w:pPr>
            <w:r>
              <w:t>2021 - 2024</w:t>
            </w:r>
          </w:p>
        </w:tc>
      </w:tr>
      <w:tr w:rsidR="00802156">
        <w:tc>
          <w:tcPr>
            <w:tcW w:w="567" w:type="dxa"/>
          </w:tcPr>
          <w:p w:rsidR="00802156" w:rsidRDefault="00802156">
            <w:pPr>
              <w:pStyle w:val="ConsPlusNormal"/>
              <w:jc w:val="center"/>
            </w:pPr>
            <w:r>
              <w:t>29</w:t>
            </w:r>
          </w:p>
        </w:tc>
        <w:tc>
          <w:tcPr>
            <w:tcW w:w="2041" w:type="dxa"/>
          </w:tcPr>
          <w:p w:rsidR="00802156" w:rsidRDefault="00802156">
            <w:pPr>
              <w:pStyle w:val="ConsPlusNormal"/>
            </w:pPr>
            <w:r>
              <w:t>Филиал "Оренбургский" ПАО "Т Плюс"</w:t>
            </w:r>
          </w:p>
        </w:tc>
        <w:tc>
          <w:tcPr>
            <w:tcW w:w="2835" w:type="dxa"/>
          </w:tcPr>
          <w:p w:rsidR="00802156" w:rsidRDefault="00802156">
            <w:pPr>
              <w:pStyle w:val="ConsPlusNormal"/>
            </w:pPr>
            <w:r>
              <w:t>Техническое перевооружение теплотрассы М-1 от ТК 1.48/6 А до ТК 1.48/10</w:t>
            </w:r>
          </w:p>
        </w:tc>
        <w:tc>
          <w:tcPr>
            <w:tcW w:w="1984" w:type="dxa"/>
            <w:vAlign w:val="center"/>
          </w:tcPr>
          <w:p w:rsidR="00802156" w:rsidRDefault="00802156">
            <w:pPr>
              <w:pStyle w:val="ConsPlusNormal"/>
              <w:jc w:val="center"/>
            </w:pPr>
            <w:r>
              <w:t>27,04</w:t>
            </w:r>
          </w:p>
        </w:tc>
        <w:tc>
          <w:tcPr>
            <w:tcW w:w="3118" w:type="dxa"/>
          </w:tcPr>
          <w:p w:rsidR="00802156" w:rsidRDefault="00802156">
            <w:pPr>
              <w:pStyle w:val="ConsPlusNormal"/>
            </w:pPr>
            <w:r>
              <w:t>Увеличение надежности, обеспечение бесперебойного теплоснабжения, снижение тепловых потерь.</w:t>
            </w:r>
          </w:p>
        </w:tc>
        <w:tc>
          <w:tcPr>
            <w:tcW w:w="1474" w:type="dxa"/>
            <w:vAlign w:val="center"/>
          </w:tcPr>
          <w:p w:rsidR="00802156" w:rsidRDefault="00802156">
            <w:pPr>
              <w:pStyle w:val="ConsPlusNormal"/>
              <w:jc w:val="center"/>
            </w:pPr>
            <w:r>
              <w:t>2021 - 2023</w:t>
            </w:r>
          </w:p>
        </w:tc>
      </w:tr>
      <w:tr w:rsidR="00802156">
        <w:tc>
          <w:tcPr>
            <w:tcW w:w="567" w:type="dxa"/>
          </w:tcPr>
          <w:p w:rsidR="00802156" w:rsidRDefault="00802156">
            <w:pPr>
              <w:pStyle w:val="ConsPlusNormal"/>
              <w:jc w:val="center"/>
            </w:pPr>
            <w:r>
              <w:t>30</w:t>
            </w:r>
          </w:p>
        </w:tc>
        <w:tc>
          <w:tcPr>
            <w:tcW w:w="2041" w:type="dxa"/>
          </w:tcPr>
          <w:p w:rsidR="00802156" w:rsidRDefault="00802156">
            <w:pPr>
              <w:pStyle w:val="ConsPlusNormal"/>
            </w:pPr>
            <w:r>
              <w:t>Филиал "Оренбургский" ПАО "Т Плюс"</w:t>
            </w:r>
          </w:p>
        </w:tc>
        <w:tc>
          <w:tcPr>
            <w:tcW w:w="2835" w:type="dxa"/>
          </w:tcPr>
          <w:p w:rsidR="00802156" w:rsidRDefault="00802156">
            <w:pPr>
              <w:pStyle w:val="ConsPlusNormal"/>
            </w:pPr>
            <w:r>
              <w:t>Техническое перевооружение теплотрассы М1 от ТК 1.53/30 до ТК 1.53/36</w:t>
            </w:r>
          </w:p>
        </w:tc>
        <w:tc>
          <w:tcPr>
            <w:tcW w:w="1984" w:type="dxa"/>
            <w:vAlign w:val="center"/>
          </w:tcPr>
          <w:p w:rsidR="00802156" w:rsidRDefault="00802156">
            <w:pPr>
              <w:pStyle w:val="ConsPlusNormal"/>
              <w:jc w:val="center"/>
            </w:pPr>
            <w:r>
              <w:t>12,00</w:t>
            </w:r>
          </w:p>
        </w:tc>
        <w:tc>
          <w:tcPr>
            <w:tcW w:w="3118" w:type="dxa"/>
          </w:tcPr>
          <w:p w:rsidR="00802156" w:rsidRDefault="00802156">
            <w:pPr>
              <w:pStyle w:val="ConsPlusNormal"/>
            </w:pPr>
            <w:r>
              <w:t>Увеличение надежности, обеспечение бесперебойного теплоснабжения, снижение тепловых потерь.</w:t>
            </w:r>
          </w:p>
        </w:tc>
        <w:tc>
          <w:tcPr>
            <w:tcW w:w="1474" w:type="dxa"/>
            <w:vAlign w:val="center"/>
          </w:tcPr>
          <w:p w:rsidR="00802156" w:rsidRDefault="00802156">
            <w:pPr>
              <w:pStyle w:val="ConsPlusNormal"/>
              <w:jc w:val="center"/>
            </w:pPr>
            <w:r>
              <w:t>2022 - 2024</w:t>
            </w:r>
          </w:p>
        </w:tc>
      </w:tr>
      <w:tr w:rsidR="00802156">
        <w:tc>
          <w:tcPr>
            <w:tcW w:w="567" w:type="dxa"/>
          </w:tcPr>
          <w:p w:rsidR="00802156" w:rsidRDefault="00802156">
            <w:pPr>
              <w:pStyle w:val="ConsPlusNormal"/>
              <w:jc w:val="center"/>
            </w:pPr>
            <w:r>
              <w:t>31</w:t>
            </w:r>
          </w:p>
        </w:tc>
        <w:tc>
          <w:tcPr>
            <w:tcW w:w="2041" w:type="dxa"/>
          </w:tcPr>
          <w:p w:rsidR="00802156" w:rsidRDefault="00802156">
            <w:pPr>
              <w:pStyle w:val="ConsPlusNormal"/>
            </w:pPr>
            <w:r>
              <w:t>Филиал "Оренбургский" ПАО "Т Плюс"</w:t>
            </w:r>
          </w:p>
        </w:tc>
        <w:tc>
          <w:tcPr>
            <w:tcW w:w="2835" w:type="dxa"/>
          </w:tcPr>
          <w:p w:rsidR="00802156" w:rsidRDefault="00802156">
            <w:pPr>
              <w:pStyle w:val="ConsPlusNormal"/>
            </w:pPr>
            <w:r>
              <w:t>Техническое перевооружение теплотрассы М3 от ТК 3.15 до ТК 3.16</w:t>
            </w:r>
          </w:p>
        </w:tc>
        <w:tc>
          <w:tcPr>
            <w:tcW w:w="1984" w:type="dxa"/>
            <w:vAlign w:val="center"/>
          </w:tcPr>
          <w:p w:rsidR="00802156" w:rsidRDefault="00802156">
            <w:pPr>
              <w:pStyle w:val="ConsPlusNormal"/>
              <w:jc w:val="center"/>
            </w:pPr>
            <w:r>
              <w:t>51,41</w:t>
            </w:r>
          </w:p>
        </w:tc>
        <w:tc>
          <w:tcPr>
            <w:tcW w:w="3118" w:type="dxa"/>
          </w:tcPr>
          <w:p w:rsidR="00802156" w:rsidRDefault="00802156">
            <w:pPr>
              <w:pStyle w:val="ConsPlusNormal"/>
            </w:pPr>
            <w:r>
              <w:t>Увеличение надежности, обеспечение бесперебойного теплоснабжения, снижение тепловых потерь.</w:t>
            </w:r>
          </w:p>
        </w:tc>
        <w:tc>
          <w:tcPr>
            <w:tcW w:w="1474" w:type="dxa"/>
            <w:vAlign w:val="center"/>
          </w:tcPr>
          <w:p w:rsidR="00802156" w:rsidRDefault="00802156">
            <w:pPr>
              <w:pStyle w:val="ConsPlusNormal"/>
              <w:jc w:val="center"/>
            </w:pPr>
            <w:r>
              <w:t>2023</w:t>
            </w:r>
          </w:p>
        </w:tc>
      </w:tr>
      <w:tr w:rsidR="00802156">
        <w:tc>
          <w:tcPr>
            <w:tcW w:w="567" w:type="dxa"/>
          </w:tcPr>
          <w:p w:rsidR="00802156" w:rsidRDefault="00802156">
            <w:pPr>
              <w:pStyle w:val="ConsPlusNormal"/>
              <w:jc w:val="center"/>
            </w:pPr>
            <w:r>
              <w:t>32</w:t>
            </w:r>
          </w:p>
        </w:tc>
        <w:tc>
          <w:tcPr>
            <w:tcW w:w="2041" w:type="dxa"/>
          </w:tcPr>
          <w:p w:rsidR="00802156" w:rsidRDefault="00802156">
            <w:pPr>
              <w:pStyle w:val="ConsPlusNormal"/>
            </w:pPr>
            <w:r>
              <w:t xml:space="preserve">Филиал "Оренбургский" </w:t>
            </w:r>
            <w:r>
              <w:lastRenderedPageBreak/>
              <w:t>ПАО "Т Плюс"</w:t>
            </w:r>
          </w:p>
        </w:tc>
        <w:tc>
          <w:tcPr>
            <w:tcW w:w="2835" w:type="dxa"/>
          </w:tcPr>
          <w:p w:rsidR="00802156" w:rsidRDefault="00802156">
            <w:pPr>
              <w:pStyle w:val="ConsPlusNormal"/>
            </w:pPr>
            <w:r>
              <w:lastRenderedPageBreak/>
              <w:t xml:space="preserve">Техническое перевооружение </w:t>
            </w:r>
            <w:r>
              <w:lastRenderedPageBreak/>
              <w:t>магистрального трубопровода М-3 от ТК 3.7/15 до ТК 3.7/17</w:t>
            </w:r>
          </w:p>
        </w:tc>
        <w:tc>
          <w:tcPr>
            <w:tcW w:w="1984" w:type="dxa"/>
            <w:vAlign w:val="center"/>
          </w:tcPr>
          <w:p w:rsidR="00802156" w:rsidRDefault="00802156">
            <w:pPr>
              <w:pStyle w:val="ConsPlusNormal"/>
              <w:jc w:val="center"/>
            </w:pPr>
            <w:r>
              <w:lastRenderedPageBreak/>
              <w:t>13,09</w:t>
            </w:r>
          </w:p>
        </w:tc>
        <w:tc>
          <w:tcPr>
            <w:tcW w:w="3118" w:type="dxa"/>
          </w:tcPr>
          <w:p w:rsidR="00802156" w:rsidRDefault="00802156">
            <w:pPr>
              <w:pStyle w:val="ConsPlusNormal"/>
            </w:pPr>
            <w:r>
              <w:t xml:space="preserve">Увеличение надежности, обеспечение бесперебойного </w:t>
            </w:r>
            <w:r>
              <w:lastRenderedPageBreak/>
              <w:t>теплоснабжения, снижение тепловых потерь.</w:t>
            </w:r>
          </w:p>
        </w:tc>
        <w:tc>
          <w:tcPr>
            <w:tcW w:w="1474" w:type="dxa"/>
            <w:vAlign w:val="center"/>
          </w:tcPr>
          <w:p w:rsidR="00802156" w:rsidRDefault="00802156">
            <w:pPr>
              <w:pStyle w:val="ConsPlusNormal"/>
              <w:jc w:val="center"/>
            </w:pPr>
            <w:r>
              <w:lastRenderedPageBreak/>
              <w:t>2022</w:t>
            </w:r>
          </w:p>
        </w:tc>
      </w:tr>
      <w:tr w:rsidR="00802156">
        <w:tc>
          <w:tcPr>
            <w:tcW w:w="567" w:type="dxa"/>
          </w:tcPr>
          <w:p w:rsidR="00802156" w:rsidRDefault="00802156">
            <w:pPr>
              <w:pStyle w:val="ConsPlusNormal"/>
              <w:jc w:val="center"/>
            </w:pPr>
            <w:r>
              <w:lastRenderedPageBreak/>
              <w:t>33</w:t>
            </w:r>
          </w:p>
        </w:tc>
        <w:tc>
          <w:tcPr>
            <w:tcW w:w="2041" w:type="dxa"/>
          </w:tcPr>
          <w:p w:rsidR="00802156" w:rsidRDefault="00802156">
            <w:pPr>
              <w:pStyle w:val="ConsPlusNormal"/>
            </w:pPr>
            <w:r>
              <w:t>Филиал "Оренбургский" ПАО "Т Плюс"</w:t>
            </w:r>
          </w:p>
        </w:tc>
        <w:tc>
          <w:tcPr>
            <w:tcW w:w="2835" w:type="dxa"/>
          </w:tcPr>
          <w:p w:rsidR="00802156" w:rsidRDefault="00802156">
            <w:pPr>
              <w:pStyle w:val="ConsPlusNormal"/>
            </w:pPr>
            <w:r>
              <w:t>Техническое перевооружение магистрального трубопровода М-3 от ТК 3.7/17 - ЦТП-18</w:t>
            </w:r>
          </w:p>
        </w:tc>
        <w:tc>
          <w:tcPr>
            <w:tcW w:w="1984" w:type="dxa"/>
            <w:vAlign w:val="center"/>
          </w:tcPr>
          <w:p w:rsidR="00802156" w:rsidRDefault="00802156">
            <w:pPr>
              <w:pStyle w:val="ConsPlusNormal"/>
              <w:jc w:val="center"/>
            </w:pPr>
            <w:r>
              <w:t>11,44</w:t>
            </w:r>
          </w:p>
        </w:tc>
        <w:tc>
          <w:tcPr>
            <w:tcW w:w="3118" w:type="dxa"/>
          </w:tcPr>
          <w:p w:rsidR="00802156" w:rsidRDefault="00802156">
            <w:pPr>
              <w:pStyle w:val="ConsPlusNormal"/>
            </w:pPr>
            <w:r>
              <w:t>Увеличение надежности, обеспечение бесперебойного теплоснабжения, снижение тепловых потерь.</w:t>
            </w:r>
          </w:p>
        </w:tc>
        <w:tc>
          <w:tcPr>
            <w:tcW w:w="1474" w:type="dxa"/>
            <w:vAlign w:val="center"/>
          </w:tcPr>
          <w:p w:rsidR="00802156" w:rsidRDefault="00802156">
            <w:pPr>
              <w:pStyle w:val="ConsPlusNormal"/>
              <w:jc w:val="center"/>
            </w:pPr>
            <w:r>
              <w:t>2022</w:t>
            </w:r>
          </w:p>
        </w:tc>
      </w:tr>
      <w:tr w:rsidR="00802156">
        <w:tc>
          <w:tcPr>
            <w:tcW w:w="567" w:type="dxa"/>
          </w:tcPr>
          <w:p w:rsidR="00802156" w:rsidRDefault="00802156">
            <w:pPr>
              <w:pStyle w:val="ConsPlusNormal"/>
              <w:jc w:val="center"/>
            </w:pPr>
            <w:r>
              <w:t>34</w:t>
            </w:r>
          </w:p>
        </w:tc>
        <w:tc>
          <w:tcPr>
            <w:tcW w:w="2041" w:type="dxa"/>
          </w:tcPr>
          <w:p w:rsidR="00802156" w:rsidRDefault="00802156">
            <w:pPr>
              <w:pStyle w:val="ConsPlusNormal"/>
            </w:pPr>
            <w:r>
              <w:t>Филиал "Оренбургский" ПАО "Т Плюс"</w:t>
            </w:r>
          </w:p>
        </w:tc>
        <w:tc>
          <w:tcPr>
            <w:tcW w:w="2835" w:type="dxa"/>
          </w:tcPr>
          <w:p w:rsidR="00802156" w:rsidRDefault="00802156">
            <w:pPr>
              <w:pStyle w:val="ConsPlusNormal"/>
            </w:pPr>
            <w:r>
              <w:t>Техническое перевооружение магистрального трубопровода М-4 от ТК 4.33 - ЦТП-34</w:t>
            </w:r>
          </w:p>
        </w:tc>
        <w:tc>
          <w:tcPr>
            <w:tcW w:w="1984" w:type="dxa"/>
            <w:vAlign w:val="center"/>
          </w:tcPr>
          <w:p w:rsidR="00802156" w:rsidRDefault="00802156">
            <w:pPr>
              <w:pStyle w:val="ConsPlusNormal"/>
              <w:jc w:val="center"/>
            </w:pPr>
            <w:r>
              <w:t>45,26</w:t>
            </w:r>
          </w:p>
        </w:tc>
        <w:tc>
          <w:tcPr>
            <w:tcW w:w="3118" w:type="dxa"/>
          </w:tcPr>
          <w:p w:rsidR="00802156" w:rsidRDefault="00802156">
            <w:pPr>
              <w:pStyle w:val="ConsPlusNormal"/>
            </w:pPr>
            <w:r>
              <w:t>Увеличение надежности, обеспечение бесперебойного теплоснабжения, снижение тепловых потерь.</w:t>
            </w:r>
          </w:p>
        </w:tc>
        <w:tc>
          <w:tcPr>
            <w:tcW w:w="1474" w:type="dxa"/>
            <w:vAlign w:val="center"/>
          </w:tcPr>
          <w:p w:rsidR="00802156" w:rsidRDefault="00802156">
            <w:pPr>
              <w:pStyle w:val="ConsPlusNormal"/>
              <w:jc w:val="center"/>
            </w:pPr>
            <w:r>
              <w:t>2021 - 2023</w:t>
            </w:r>
          </w:p>
        </w:tc>
      </w:tr>
      <w:tr w:rsidR="00802156">
        <w:tc>
          <w:tcPr>
            <w:tcW w:w="567" w:type="dxa"/>
          </w:tcPr>
          <w:p w:rsidR="00802156" w:rsidRDefault="00802156">
            <w:pPr>
              <w:pStyle w:val="ConsPlusNormal"/>
              <w:jc w:val="center"/>
            </w:pPr>
            <w:r>
              <w:t>35</w:t>
            </w:r>
          </w:p>
        </w:tc>
        <w:tc>
          <w:tcPr>
            <w:tcW w:w="2041" w:type="dxa"/>
          </w:tcPr>
          <w:p w:rsidR="00802156" w:rsidRDefault="00802156">
            <w:pPr>
              <w:pStyle w:val="ConsPlusNormal"/>
            </w:pPr>
            <w:r>
              <w:t>Филиал "Оренбургский" ПАО "Т Плюс"</w:t>
            </w:r>
          </w:p>
        </w:tc>
        <w:tc>
          <w:tcPr>
            <w:tcW w:w="2835" w:type="dxa"/>
          </w:tcPr>
          <w:p w:rsidR="00802156" w:rsidRDefault="00802156">
            <w:pPr>
              <w:pStyle w:val="ConsPlusNormal"/>
            </w:pPr>
            <w:r>
              <w:t>Перекладка магистральных теплосетей и ответвлений</w:t>
            </w:r>
          </w:p>
        </w:tc>
        <w:tc>
          <w:tcPr>
            <w:tcW w:w="1984" w:type="dxa"/>
            <w:vAlign w:val="center"/>
          </w:tcPr>
          <w:p w:rsidR="00802156" w:rsidRDefault="00802156">
            <w:pPr>
              <w:pStyle w:val="ConsPlusNormal"/>
              <w:jc w:val="center"/>
            </w:pPr>
            <w:r>
              <w:t>472,55</w:t>
            </w:r>
          </w:p>
        </w:tc>
        <w:tc>
          <w:tcPr>
            <w:tcW w:w="3118" w:type="dxa"/>
          </w:tcPr>
          <w:p w:rsidR="00802156" w:rsidRDefault="00802156">
            <w:pPr>
              <w:pStyle w:val="ConsPlusNormal"/>
            </w:pPr>
            <w:r>
              <w:t>Увеличение надежности и ресурса, обеспечение бесперебойного теплоснабжения потребителей, снижение тепловых потерь.</w:t>
            </w:r>
          </w:p>
        </w:tc>
        <w:tc>
          <w:tcPr>
            <w:tcW w:w="1474" w:type="dxa"/>
            <w:vAlign w:val="center"/>
          </w:tcPr>
          <w:p w:rsidR="00802156" w:rsidRDefault="00802156">
            <w:pPr>
              <w:pStyle w:val="ConsPlusNormal"/>
              <w:jc w:val="center"/>
            </w:pPr>
            <w:r>
              <w:t>2021 - 2025</w:t>
            </w:r>
          </w:p>
        </w:tc>
      </w:tr>
      <w:tr w:rsidR="00802156">
        <w:tc>
          <w:tcPr>
            <w:tcW w:w="567" w:type="dxa"/>
          </w:tcPr>
          <w:p w:rsidR="00802156" w:rsidRDefault="00802156">
            <w:pPr>
              <w:pStyle w:val="ConsPlusNormal"/>
              <w:jc w:val="center"/>
            </w:pPr>
            <w:r>
              <w:t>36</w:t>
            </w:r>
          </w:p>
        </w:tc>
        <w:tc>
          <w:tcPr>
            <w:tcW w:w="2041" w:type="dxa"/>
          </w:tcPr>
          <w:p w:rsidR="00802156" w:rsidRDefault="00802156">
            <w:pPr>
              <w:pStyle w:val="ConsPlusNormal"/>
            </w:pPr>
            <w:r>
              <w:t>Филиал "Оренбургский" ПАО "Т Плюс"</w:t>
            </w:r>
          </w:p>
        </w:tc>
        <w:tc>
          <w:tcPr>
            <w:tcW w:w="2835" w:type="dxa"/>
          </w:tcPr>
          <w:p w:rsidR="00802156" w:rsidRDefault="00802156">
            <w:pPr>
              <w:pStyle w:val="ConsPlusNormal"/>
            </w:pPr>
            <w:r>
              <w:t>Перекладка от 12 БМ ЦТП, от ЦТП, от квартальных ТС, от 16 котельных</w:t>
            </w:r>
          </w:p>
        </w:tc>
        <w:tc>
          <w:tcPr>
            <w:tcW w:w="1984" w:type="dxa"/>
            <w:vAlign w:val="center"/>
          </w:tcPr>
          <w:p w:rsidR="00802156" w:rsidRDefault="00802156">
            <w:pPr>
              <w:pStyle w:val="ConsPlusNormal"/>
              <w:jc w:val="center"/>
            </w:pPr>
            <w:r>
              <w:t>651,87</w:t>
            </w:r>
          </w:p>
        </w:tc>
        <w:tc>
          <w:tcPr>
            <w:tcW w:w="3118" w:type="dxa"/>
          </w:tcPr>
          <w:p w:rsidR="00802156" w:rsidRDefault="00802156">
            <w:pPr>
              <w:pStyle w:val="ConsPlusNormal"/>
            </w:pPr>
            <w:r>
              <w:t>Увеличение надежности и ресурса, обеспечение бесперебойного теплоснабжения потребителей, снижение тепловых потерь.</w:t>
            </w:r>
          </w:p>
        </w:tc>
        <w:tc>
          <w:tcPr>
            <w:tcW w:w="1474" w:type="dxa"/>
            <w:vAlign w:val="center"/>
          </w:tcPr>
          <w:p w:rsidR="00802156" w:rsidRDefault="00802156">
            <w:pPr>
              <w:pStyle w:val="ConsPlusNormal"/>
              <w:jc w:val="center"/>
            </w:pPr>
            <w:r>
              <w:t>2021 - 2025</w:t>
            </w:r>
          </w:p>
        </w:tc>
      </w:tr>
      <w:tr w:rsidR="00802156">
        <w:tc>
          <w:tcPr>
            <w:tcW w:w="567" w:type="dxa"/>
          </w:tcPr>
          <w:p w:rsidR="00802156" w:rsidRDefault="00802156">
            <w:pPr>
              <w:pStyle w:val="ConsPlusNormal"/>
              <w:jc w:val="center"/>
            </w:pPr>
            <w:r>
              <w:t>37</w:t>
            </w:r>
          </w:p>
        </w:tc>
        <w:tc>
          <w:tcPr>
            <w:tcW w:w="2041" w:type="dxa"/>
          </w:tcPr>
          <w:p w:rsidR="00802156" w:rsidRDefault="00802156">
            <w:pPr>
              <w:pStyle w:val="ConsPlusNormal"/>
            </w:pPr>
            <w:r>
              <w:t>Филиал "Оренбургский" ПАО "Т Плюс"</w:t>
            </w:r>
          </w:p>
        </w:tc>
        <w:tc>
          <w:tcPr>
            <w:tcW w:w="2835" w:type="dxa"/>
          </w:tcPr>
          <w:p w:rsidR="00802156" w:rsidRDefault="00802156">
            <w:pPr>
              <w:pStyle w:val="ConsPlusNormal"/>
            </w:pPr>
            <w:r>
              <w:t>Перекладка квартальных теплосетей от 16 котельных</w:t>
            </w:r>
          </w:p>
        </w:tc>
        <w:tc>
          <w:tcPr>
            <w:tcW w:w="1984" w:type="dxa"/>
            <w:vAlign w:val="center"/>
          </w:tcPr>
          <w:p w:rsidR="00802156" w:rsidRDefault="00802156">
            <w:pPr>
              <w:pStyle w:val="ConsPlusNormal"/>
              <w:jc w:val="center"/>
            </w:pPr>
            <w:r>
              <w:t>261,20</w:t>
            </w:r>
          </w:p>
        </w:tc>
        <w:tc>
          <w:tcPr>
            <w:tcW w:w="3118" w:type="dxa"/>
          </w:tcPr>
          <w:p w:rsidR="00802156" w:rsidRDefault="00802156">
            <w:pPr>
              <w:pStyle w:val="ConsPlusNormal"/>
            </w:pPr>
            <w:r>
              <w:t>Увеличение надежности и ресурса, обеспечение бесперебойного теплоснабжения потребителей, снижение тепловых потерь.</w:t>
            </w:r>
          </w:p>
        </w:tc>
        <w:tc>
          <w:tcPr>
            <w:tcW w:w="1474" w:type="dxa"/>
            <w:vAlign w:val="center"/>
          </w:tcPr>
          <w:p w:rsidR="00802156" w:rsidRDefault="00802156">
            <w:pPr>
              <w:pStyle w:val="ConsPlusNormal"/>
              <w:jc w:val="center"/>
            </w:pPr>
            <w:r>
              <w:t>2022 - 2025</w:t>
            </w:r>
          </w:p>
        </w:tc>
      </w:tr>
      <w:tr w:rsidR="00802156">
        <w:tc>
          <w:tcPr>
            <w:tcW w:w="567" w:type="dxa"/>
          </w:tcPr>
          <w:p w:rsidR="00802156" w:rsidRDefault="00802156">
            <w:pPr>
              <w:pStyle w:val="ConsPlusNormal"/>
              <w:jc w:val="center"/>
            </w:pPr>
            <w:r>
              <w:t>38</w:t>
            </w:r>
          </w:p>
        </w:tc>
        <w:tc>
          <w:tcPr>
            <w:tcW w:w="2041" w:type="dxa"/>
          </w:tcPr>
          <w:p w:rsidR="00802156" w:rsidRDefault="00802156">
            <w:pPr>
              <w:pStyle w:val="ConsPlusNormal"/>
            </w:pPr>
            <w:r>
              <w:t xml:space="preserve">Филиал </w:t>
            </w:r>
            <w:r>
              <w:lastRenderedPageBreak/>
              <w:t>"Оренбургский" ПАО "Т Плюс"</w:t>
            </w:r>
          </w:p>
        </w:tc>
        <w:tc>
          <w:tcPr>
            <w:tcW w:w="2835" w:type="dxa"/>
          </w:tcPr>
          <w:p w:rsidR="00802156" w:rsidRDefault="00802156">
            <w:pPr>
              <w:pStyle w:val="ConsPlusNormal"/>
            </w:pPr>
            <w:r>
              <w:lastRenderedPageBreak/>
              <w:t xml:space="preserve">Переключение </w:t>
            </w:r>
            <w:r>
              <w:lastRenderedPageBreak/>
              <w:t>потребителей котельных "Лесозащитная" и УФСИН "4 квартал" на СТЭЦ</w:t>
            </w:r>
          </w:p>
        </w:tc>
        <w:tc>
          <w:tcPr>
            <w:tcW w:w="1984" w:type="dxa"/>
            <w:vAlign w:val="center"/>
          </w:tcPr>
          <w:p w:rsidR="00802156" w:rsidRDefault="00802156">
            <w:pPr>
              <w:pStyle w:val="ConsPlusNormal"/>
              <w:jc w:val="center"/>
            </w:pPr>
            <w:r>
              <w:lastRenderedPageBreak/>
              <w:t>115,82</w:t>
            </w:r>
          </w:p>
        </w:tc>
        <w:tc>
          <w:tcPr>
            <w:tcW w:w="3118" w:type="dxa"/>
          </w:tcPr>
          <w:p w:rsidR="00802156" w:rsidRDefault="00802156">
            <w:pPr>
              <w:pStyle w:val="ConsPlusNormal"/>
            </w:pPr>
            <w:r>
              <w:t xml:space="preserve">Обеспечение бесперебойного </w:t>
            </w:r>
            <w:r>
              <w:lastRenderedPageBreak/>
              <w:t>теплоснабжения потребителей</w:t>
            </w:r>
          </w:p>
        </w:tc>
        <w:tc>
          <w:tcPr>
            <w:tcW w:w="1474" w:type="dxa"/>
            <w:vAlign w:val="center"/>
          </w:tcPr>
          <w:p w:rsidR="00802156" w:rsidRDefault="00802156">
            <w:pPr>
              <w:pStyle w:val="ConsPlusNormal"/>
              <w:jc w:val="center"/>
            </w:pPr>
            <w:r>
              <w:lastRenderedPageBreak/>
              <w:t>2026 - 2028</w:t>
            </w:r>
          </w:p>
        </w:tc>
      </w:tr>
      <w:tr w:rsidR="00802156">
        <w:tc>
          <w:tcPr>
            <w:tcW w:w="567" w:type="dxa"/>
          </w:tcPr>
          <w:p w:rsidR="00802156" w:rsidRDefault="00802156">
            <w:pPr>
              <w:pStyle w:val="ConsPlusNormal"/>
              <w:jc w:val="center"/>
            </w:pPr>
            <w:r>
              <w:lastRenderedPageBreak/>
              <w:t>39</w:t>
            </w:r>
          </w:p>
        </w:tc>
        <w:tc>
          <w:tcPr>
            <w:tcW w:w="2041" w:type="dxa"/>
          </w:tcPr>
          <w:p w:rsidR="00802156" w:rsidRDefault="00802156">
            <w:pPr>
              <w:pStyle w:val="ConsPlusNormal"/>
            </w:pPr>
            <w:r>
              <w:t>Филиал "Оренбургский" ПАО "Т Плюс"</w:t>
            </w:r>
          </w:p>
        </w:tc>
        <w:tc>
          <w:tcPr>
            <w:tcW w:w="2835" w:type="dxa"/>
          </w:tcPr>
          <w:p w:rsidR="00802156" w:rsidRDefault="00802156">
            <w:pPr>
              <w:pStyle w:val="ConsPlusNormal"/>
            </w:pPr>
            <w:r>
              <w:t>Модернизация ЦТП с заменой теплообменного оборудования</w:t>
            </w:r>
          </w:p>
        </w:tc>
        <w:tc>
          <w:tcPr>
            <w:tcW w:w="1984" w:type="dxa"/>
            <w:vAlign w:val="center"/>
          </w:tcPr>
          <w:p w:rsidR="00802156" w:rsidRDefault="00802156">
            <w:pPr>
              <w:pStyle w:val="ConsPlusNormal"/>
              <w:jc w:val="center"/>
            </w:pPr>
            <w:r>
              <w:t>204,29</w:t>
            </w:r>
          </w:p>
        </w:tc>
        <w:tc>
          <w:tcPr>
            <w:tcW w:w="3118" w:type="dxa"/>
          </w:tcPr>
          <w:p w:rsidR="00802156" w:rsidRDefault="00802156">
            <w:pPr>
              <w:pStyle w:val="ConsPlusNormal"/>
            </w:pPr>
            <w:r>
              <w:t>Увеличение надежности и ресурса, обеспечение бесперебойного теплоснабжения потребителей, снижение тепловых потерь.</w:t>
            </w:r>
          </w:p>
        </w:tc>
        <w:tc>
          <w:tcPr>
            <w:tcW w:w="1474" w:type="dxa"/>
            <w:vAlign w:val="center"/>
          </w:tcPr>
          <w:p w:rsidR="00802156" w:rsidRDefault="00802156">
            <w:pPr>
              <w:pStyle w:val="ConsPlusNormal"/>
              <w:jc w:val="center"/>
            </w:pPr>
            <w:r>
              <w:t>2021 - 2025</w:t>
            </w:r>
          </w:p>
        </w:tc>
      </w:tr>
      <w:tr w:rsidR="00802156">
        <w:tc>
          <w:tcPr>
            <w:tcW w:w="567" w:type="dxa"/>
          </w:tcPr>
          <w:p w:rsidR="00802156" w:rsidRDefault="00802156">
            <w:pPr>
              <w:pStyle w:val="ConsPlusNormal"/>
              <w:jc w:val="center"/>
            </w:pPr>
            <w:r>
              <w:t>40</w:t>
            </w:r>
          </w:p>
        </w:tc>
        <w:tc>
          <w:tcPr>
            <w:tcW w:w="2041" w:type="dxa"/>
          </w:tcPr>
          <w:p w:rsidR="00802156" w:rsidRDefault="00802156">
            <w:pPr>
              <w:pStyle w:val="ConsPlusNormal"/>
            </w:pPr>
            <w:r>
              <w:t>Филиал "Оренбургский" ПАО "Т Плюс"</w:t>
            </w:r>
          </w:p>
        </w:tc>
        <w:tc>
          <w:tcPr>
            <w:tcW w:w="2835" w:type="dxa"/>
          </w:tcPr>
          <w:p w:rsidR="00802156" w:rsidRDefault="00802156">
            <w:pPr>
              <w:pStyle w:val="ConsPlusNormal"/>
            </w:pPr>
            <w:r>
              <w:t>Техническое перевооружение ЦТП 79</w:t>
            </w:r>
          </w:p>
        </w:tc>
        <w:tc>
          <w:tcPr>
            <w:tcW w:w="1984" w:type="dxa"/>
            <w:vAlign w:val="center"/>
          </w:tcPr>
          <w:p w:rsidR="00802156" w:rsidRDefault="00802156">
            <w:pPr>
              <w:pStyle w:val="ConsPlusNormal"/>
              <w:jc w:val="center"/>
            </w:pPr>
            <w:r>
              <w:t>20,37</w:t>
            </w:r>
          </w:p>
        </w:tc>
        <w:tc>
          <w:tcPr>
            <w:tcW w:w="3118" w:type="dxa"/>
          </w:tcPr>
          <w:p w:rsidR="00802156" w:rsidRDefault="00802156">
            <w:pPr>
              <w:pStyle w:val="ConsPlusNormal"/>
            </w:pPr>
            <w:r>
              <w:t>Увеличение надежности и ресурса, обеспечение бесперебойного теплоснабжения потребителей, снижение тепловых потерь.</w:t>
            </w:r>
          </w:p>
        </w:tc>
        <w:tc>
          <w:tcPr>
            <w:tcW w:w="1474" w:type="dxa"/>
            <w:vAlign w:val="center"/>
          </w:tcPr>
          <w:p w:rsidR="00802156" w:rsidRDefault="00802156">
            <w:pPr>
              <w:pStyle w:val="ConsPlusNormal"/>
              <w:jc w:val="center"/>
            </w:pPr>
            <w:r>
              <w:t>2021</w:t>
            </w:r>
          </w:p>
        </w:tc>
      </w:tr>
      <w:tr w:rsidR="00802156">
        <w:tc>
          <w:tcPr>
            <w:tcW w:w="567" w:type="dxa"/>
          </w:tcPr>
          <w:p w:rsidR="00802156" w:rsidRDefault="00802156">
            <w:pPr>
              <w:pStyle w:val="ConsPlusNormal"/>
              <w:jc w:val="center"/>
            </w:pPr>
            <w:r>
              <w:t>41</w:t>
            </w:r>
          </w:p>
        </w:tc>
        <w:tc>
          <w:tcPr>
            <w:tcW w:w="2041" w:type="dxa"/>
          </w:tcPr>
          <w:p w:rsidR="00802156" w:rsidRDefault="00802156">
            <w:pPr>
              <w:pStyle w:val="ConsPlusNormal"/>
            </w:pPr>
            <w:r>
              <w:t>Филиал "Оренбургский" ПАО "Т Плюс"</w:t>
            </w:r>
          </w:p>
        </w:tc>
        <w:tc>
          <w:tcPr>
            <w:tcW w:w="2835" w:type="dxa"/>
          </w:tcPr>
          <w:p w:rsidR="00802156" w:rsidRDefault="00802156">
            <w:pPr>
              <w:pStyle w:val="ConsPlusNormal"/>
            </w:pPr>
            <w:r>
              <w:t>Техническое перевооружение ЦТП 32</w:t>
            </w:r>
          </w:p>
        </w:tc>
        <w:tc>
          <w:tcPr>
            <w:tcW w:w="1984" w:type="dxa"/>
            <w:vAlign w:val="center"/>
          </w:tcPr>
          <w:p w:rsidR="00802156" w:rsidRDefault="00802156">
            <w:pPr>
              <w:pStyle w:val="ConsPlusNormal"/>
              <w:jc w:val="center"/>
            </w:pPr>
            <w:r>
              <w:t>18,01</w:t>
            </w:r>
          </w:p>
        </w:tc>
        <w:tc>
          <w:tcPr>
            <w:tcW w:w="3118" w:type="dxa"/>
          </w:tcPr>
          <w:p w:rsidR="00802156" w:rsidRDefault="00802156">
            <w:pPr>
              <w:pStyle w:val="ConsPlusNormal"/>
            </w:pPr>
            <w:r>
              <w:t>Увеличение надежности и ресурса, обеспечение бесперебойного теплоснабжения потребителей, снижение тепловых потерь.</w:t>
            </w:r>
          </w:p>
        </w:tc>
        <w:tc>
          <w:tcPr>
            <w:tcW w:w="1474" w:type="dxa"/>
            <w:vAlign w:val="center"/>
          </w:tcPr>
          <w:p w:rsidR="00802156" w:rsidRDefault="00802156">
            <w:pPr>
              <w:pStyle w:val="ConsPlusNormal"/>
              <w:jc w:val="center"/>
            </w:pPr>
            <w:r>
              <w:t>2021</w:t>
            </w:r>
          </w:p>
        </w:tc>
      </w:tr>
      <w:tr w:rsidR="00802156">
        <w:tc>
          <w:tcPr>
            <w:tcW w:w="567" w:type="dxa"/>
          </w:tcPr>
          <w:p w:rsidR="00802156" w:rsidRDefault="00802156">
            <w:pPr>
              <w:pStyle w:val="ConsPlusNormal"/>
              <w:jc w:val="center"/>
            </w:pPr>
            <w:r>
              <w:t>42</w:t>
            </w:r>
          </w:p>
        </w:tc>
        <w:tc>
          <w:tcPr>
            <w:tcW w:w="2041" w:type="dxa"/>
          </w:tcPr>
          <w:p w:rsidR="00802156" w:rsidRDefault="00802156">
            <w:pPr>
              <w:pStyle w:val="ConsPlusNormal"/>
            </w:pPr>
            <w:r>
              <w:t>Филиал "Оренбургский" ПАО "Т Плюс"</w:t>
            </w:r>
          </w:p>
        </w:tc>
        <w:tc>
          <w:tcPr>
            <w:tcW w:w="2835" w:type="dxa"/>
          </w:tcPr>
          <w:p w:rsidR="00802156" w:rsidRDefault="00802156">
            <w:pPr>
              <w:pStyle w:val="ConsPlusNormal"/>
            </w:pPr>
            <w:r>
              <w:t>Техническое перевооружение ЦТП 36</w:t>
            </w:r>
          </w:p>
        </w:tc>
        <w:tc>
          <w:tcPr>
            <w:tcW w:w="1984" w:type="dxa"/>
            <w:vAlign w:val="center"/>
          </w:tcPr>
          <w:p w:rsidR="00802156" w:rsidRDefault="00802156">
            <w:pPr>
              <w:pStyle w:val="ConsPlusNormal"/>
              <w:jc w:val="center"/>
            </w:pPr>
            <w:r>
              <w:t>22,81</w:t>
            </w:r>
          </w:p>
        </w:tc>
        <w:tc>
          <w:tcPr>
            <w:tcW w:w="3118" w:type="dxa"/>
          </w:tcPr>
          <w:p w:rsidR="00802156" w:rsidRDefault="00802156">
            <w:pPr>
              <w:pStyle w:val="ConsPlusNormal"/>
            </w:pPr>
            <w:r>
              <w:t>Увеличение надежности и ресурса, обеспечение бесперебойного теплоснабжения потребителей, снижение тепловых потерь.</w:t>
            </w:r>
          </w:p>
        </w:tc>
        <w:tc>
          <w:tcPr>
            <w:tcW w:w="1474" w:type="dxa"/>
            <w:vAlign w:val="center"/>
          </w:tcPr>
          <w:p w:rsidR="00802156" w:rsidRDefault="00802156">
            <w:pPr>
              <w:pStyle w:val="ConsPlusNormal"/>
              <w:jc w:val="center"/>
            </w:pPr>
            <w:r>
              <w:t>2022</w:t>
            </w:r>
          </w:p>
        </w:tc>
      </w:tr>
      <w:tr w:rsidR="00802156">
        <w:tc>
          <w:tcPr>
            <w:tcW w:w="567" w:type="dxa"/>
          </w:tcPr>
          <w:p w:rsidR="00802156" w:rsidRDefault="00802156">
            <w:pPr>
              <w:pStyle w:val="ConsPlusNormal"/>
              <w:jc w:val="center"/>
            </w:pPr>
            <w:r>
              <w:t>43</w:t>
            </w:r>
          </w:p>
        </w:tc>
        <w:tc>
          <w:tcPr>
            <w:tcW w:w="2041" w:type="dxa"/>
          </w:tcPr>
          <w:p w:rsidR="00802156" w:rsidRDefault="00802156">
            <w:pPr>
              <w:pStyle w:val="ConsPlusNormal"/>
            </w:pPr>
            <w:r>
              <w:t>Филиал "Оренбургский" ПАО "Т Плюс"</w:t>
            </w:r>
          </w:p>
        </w:tc>
        <w:tc>
          <w:tcPr>
            <w:tcW w:w="2835" w:type="dxa"/>
          </w:tcPr>
          <w:p w:rsidR="00802156" w:rsidRDefault="00802156">
            <w:pPr>
              <w:pStyle w:val="ConsPlusNormal"/>
            </w:pPr>
            <w:r>
              <w:t>Техническое перевооружение ЦТП 33</w:t>
            </w:r>
          </w:p>
        </w:tc>
        <w:tc>
          <w:tcPr>
            <w:tcW w:w="1984" w:type="dxa"/>
            <w:vAlign w:val="center"/>
          </w:tcPr>
          <w:p w:rsidR="00802156" w:rsidRDefault="00802156">
            <w:pPr>
              <w:pStyle w:val="ConsPlusNormal"/>
              <w:jc w:val="center"/>
            </w:pPr>
            <w:r>
              <w:t>19,20</w:t>
            </w:r>
          </w:p>
        </w:tc>
        <w:tc>
          <w:tcPr>
            <w:tcW w:w="3118" w:type="dxa"/>
          </w:tcPr>
          <w:p w:rsidR="00802156" w:rsidRDefault="00802156">
            <w:pPr>
              <w:pStyle w:val="ConsPlusNormal"/>
            </w:pPr>
            <w:r>
              <w:t>Увеличение надежности и ресурса, обеспечение бесперебойного теплоснабжения потребителей, снижение тепловых потерь.</w:t>
            </w:r>
          </w:p>
        </w:tc>
        <w:tc>
          <w:tcPr>
            <w:tcW w:w="1474" w:type="dxa"/>
            <w:vAlign w:val="center"/>
          </w:tcPr>
          <w:p w:rsidR="00802156" w:rsidRDefault="00802156">
            <w:pPr>
              <w:pStyle w:val="ConsPlusNormal"/>
              <w:jc w:val="center"/>
            </w:pPr>
            <w:r>
              <w:t>2021 - 2023</w:t>
            </w:r>
          </w:p>
        </w:tc>
      </w:tr>
      <w:tr w:rsidR="00802156">
        <w:tc>
          <w:tcPr>
            <w:tcW w:w="567" w:type="dxa"/>
          </w:tcPr>
          <w:p w:rsidR="00802156" w:rsidRDefault="00802156">
            <w:pPr>
              <w:pStyle w:val="ConsPlusNormal"/>
              <w:jc w:val="center"/>
            </w:pPr>
            <w:r>
              <w:t>44</w:t>
            </w:r>
          </w:p>
        </w:tc>
        <w:tc>
          <w:tcPr>
            <w:tcW w:w="2041" w:type="dxa"/>
          </w:tcPr>
          <w:p w:rsidR="00802156" w:rsidRDefault="00802156">
            <w:pPr>
              <w:pStyle w:val="ConsPlusNormal"/>
            </w:pPr>
            <w:r>
              <w:t xml:space="preserve">Филиал </w:t>
            </w:r>
            <w:r>
              <w:lastRenderedPageBreak/>
              <w:t>"Оренбургский" ПАО "Т Плюс"</w:t>
            </w:r>
          </w:p>
        </w:tc>
        <w:tc>
          <w:tcPr>
            <w:tcW w:w="2835" w:type="dxa"/>
          </w:tcPr>
          <w:p w:rsidR="00802156" w:rsidRDefault="00802156">
            <w:pPr>
              <w:pStyle w:val="ConsPlusNormal"/>
            </w:pPr>
            <w:r>
              <w:lastRenderedPageBreak/>
              <w:t xml:space="preserve">Техническое </w:t>
            </w:r>
            <w:r>
              <w:lastRenderedPageBreak/>
              <w:t>перевооружение изоляции на магистральных тепловых сетях города Оренбурга</w:t>
            </w:r>
          </w:p>
        </w:tc>
        <w:tc>
          <w:tcPr>
            <w:tcW w:w="1984" w:type="dxa"/>
            <w:vAlign w:val="center"/>
          </w:tcPr>
          <w:p w:rsidR="00802156" w:rsidRDefault="00802156">
            <w:pPr>
              <w:pStyle w:val="ConsPlusNormal"/>
              <w:jc w:val="center"/>
            </w:pPr>
            <w:r>
              <w:lastRenderedPageBreak/>
              <w:t>90,75</w:t>
            </w:r>
          </w:p>
        </w:tc>
        <w:tc>
          <w:tcPr>
            <w:tcW w:w="3118" w:type="dxa"/>
          </w:tcPr>
          <w:p w:rsidR="00802156" w:rsidRDefault="00802156">
            <w:pPr>
              <w:pStyle w:val="ConsPlusNormal"/>
            </w:pPr>
            <w:r>
              <w:t xml:space="preserve">Увеличение надежности и </w:t>
            </w:r>
            <w:r>
              <w:lastRenderedPageBreak/>
              <w:t>ресурса, обеспечение бесперебойного теплоснабжения потребителей, снижение тепловых потерь.</w:t>
            </w:r>
          </w:p>
        </w:tc>
        <w:tc>
          <w:tcPr>
            <w:tcW w:w="1474" w:type="dxa"/>
            <w:vAlign w:val="center"/>
          </w:tcPr>
          <w:p w:rsidR="00802156" w:rsidRDefault="00802156">
            <w:pPr>
              <w:pStyle w:val="ConsPlusNormal"/>
              <w:jc w:val="center"/>
            </w:pPr>
            <w:r>
              <w:lastRenderedPageBreak/>
              <w:t>2021</w:t>
            </w:r>
          </w:p>
        </w:tc>
      </w:tr>
    </w:tbl>
    <w:p w:rsidR="00802156" w:rsidRDefault="00802156">
      <w:pPr>
        <w:sectPr w:rsidR="00802156">
          <w:pgSz w:w="16838" w:h="11905" w:orient="landscape"/>
          <w:pgMar w:top="1701" w:right="1134" w:bottom="850" w:left="1134" w:header="0" w:footer="0" w:gutter="0"/>
          <w:cols w:space="720"/>
        </w:sectPr>
      </w:pPr>
    </w:p>
    <w:p w:rsidR="00802156" w:rsidRDefault="00802156">
      <w:pPr>
        <w:pStyle w:val="ConsPlusNormal"/>
        <w:jc w:val="both"/>
      </w:pPr>
    </w:p>
    <w:p w:rsidR="00802156" w:rsidRDefault="00802156">
      <w:pPr>
        <w:pStyle w:val="ConsPlusNormal"/>
        <w:ind w:firstLine="540"/>
        <w:jc w:val="both"/>
      </w:pPr>
      <w:r>
        <w:t>С целью обеспечения тепловой энергией объектов нового строительства и реконструкции существующих, разработаны мероприятия, необходимые к реализации в период 2021 - 2025 годов. Предлагаемые мероприятия разделены на несколько групп:</w:t>
      </w:r>
    </w:p>
    <w:p w:rsidR="00802156" w:rsidRDefault="00802156">
      <w:pPr>
        <w:pStyle w:val="ConsPlusNormal"/>
        <w:spacing w:before="220"/>
        <w:ind w:firstLine="540"/>
        <w:jc w:val="both"/>
      </w:pPr>
      <w:r>
        <w:t>1. Оптимизация гидравлического режима города Оренбурга с учетом прироста тепловой нагрузки до 2025 года:</w:t>
      </w:r>
    </w:p>
    <w:p w:rsidR="00802156" w:rsidRDefault="00802156">
      <w:pPr>
        <w:pStyle w:val="ConsPlusNormal"/>
        <w:spacing w:before="220"/>
        <w:ind w:firstLine="540"/>
        <w:jc w:val="both"/>
      </w:pPr>
      <w:r>
        <w:t>Реконструкция/строительство магистральных тепловых сетей;</w:t>
      </w:r>
    </w:p>
    <w:p w:rsidR="00802156" w:rsidRDefault="00802156">
      <w:pPr>
        <w:pStyle w:val="ConsPlusNormal"/>
        <w:spacing w:before="220"/>
        <w:ind w:firstLine="540"/>
        <w:jc w:val="both"/>
      </w:pPr>
      <w:r>
        <w:t>Строительство новых объектов, участвующих в технологической схеме при транспортировке теплоносителя от источника к потребителю.</w:t>
      </w:r>
    </w:p>
    <w:p w:rsidR="00802156" w:rsidRDefault="00802156">
      <w:pPr>
        <w:pStyle w:val="ConsPlusNormal"/>
        <w:spacing w:before="220"/>
        <w:ind w:firstLine="540"/>
        <w:jc w:val="both"/>
      </w:pPr>
      <w:r>
        <w:t>Указанные мероприятия являются наиболее важными для обеспечения устойчивости схемы теплоснабжения города и ликвидации возникновения аварийных ситуаций.</w:t>
      </w:r>
    </w:p>
    <w:p w:rsidR="00802156" w:rsidRDefault="00802156">
      <w:pPr>
        <w:pStyle w:val="ConsPlusNormal"/>
        <w:spacing w:before="220"/>
        <w:ind w:firstLine="540"/>
        <w:jc w:val="both"/>
      </w:pPr>
      <w:r>
        <w:t>2. Развитие теплового хозяйства города Оренбурга с учетом застройки новых микрорайонов:</w:t>
      </w:r>
    </w:p>
    <w:p w:rsidR="00802156" w:rsidRDefault="00802156">
      <w:pPr>
        <w:pStyle w:val="ConsPlusNormal"/>
        <w:spacing w:before="220"/>
        <w:ind w:firstLine="540"/>
        <w:jc w:val="both"/>
      </w:pPr>
      <w:r>
        <w:t>- строительство подводящих сетей;</w:t>
      </w:r>
    </w:p>
    <w:p w:rsidR="00802156" w:rsidRDefault="00802156">
      <w:pPr>
        <w:pStyle w:val="ConsPlusNormal"/>
        <w:spacing w:before="220"/>
        <w:ind w:firstLine="540"/>
        <w:jc w:val="both"/>
      </w:pPr>
      <w:r>
        <w:t>- строительство внутриквартальных сетей новых микрорайонов;</w:t>
      </w:r>
    </w:p>
    <w:p w:rsidR="00802156" w:rsidRDefault="00802156">
      <w:pPr>
        <w:pStyle w:val="ConsPlusNormal"/>
        <w:spacing w:before="220"/>
        <w:ind w:firstLine="540"/>
        <w:jc w:val="both"/>
      </w:pPr>
      <w:r>
        <w:t>- строительство ЦТП.</w:t>
      </w:r>
    </w:p>
    <w:p w:rsidR="00802156" w:rsidRDefault="00802156">
      <w:pPr>
        <w:pStyle w:val="ConsPlusNormal"/>
        <w:spacing w:before="220"/>
        <w:ind w:firstLine="540"/>
        <w:jc w:val="both"/>
      </w:pPr>
      <w:r>
        <w:t>3. Мероприятия, предназначенные для покрытия тепловой нагрузки точечной застройки города Оренбурга:</w:t>
      </w:r>
    </w:p>
    <w:p w:rsidR="00802156" w:rsidRDefault="00802156">
      <w:pPr>
        <w:pStyle w:val="ConsPlusNormal"/>
        <w:spacing w:before="220"/>
        <w:ind w:firstLine="540"/>
        <w:jc w:val="both"/>
      </w:pPr>
      <w:r>
        <w:t>- реконструкция внутриквартальных тепловых сетей;</w:t>
      </w:r>
    </w:p>
    <w:p w:rsidR="00802156" w:rsidRDefault="00802156">
      <w:pPr>
        <w:pStyle w:val="ConsPlusNormal"/>
        <w:spacing w:before="220"/>
        <w:ind w:firstLine="540"/>
        <w:jc w:val="both"/>
      </w:pPr>
      <w:r>
        <w:t>- модернизация существующих объектов.</w:t>
      </w:r>
    </w:p>
    <w:p w:rsidR="00802156" w:rsidRDefault="00802156">
      <w:pPr>
        <w:pStyle w:val="ConsPlusNormal"/>
        <w:spacing w:before="220"/>
        <w:ind w:firstLine="540"/>
        <w:jc w:val="both"/>
      </w:pPr>
      <w:r>
        <w:t>Основные объекты строительства и реконструкции теплоснабжения приведены на схеме 2 (не приводится).</w:t>
      </w:r>
    </w:p>
    <w:p w:rsidR="00802156" w:rsidRDefault="00802156">
      <w:pPr>
        <w:pStyle w:val="ConsPlusNormal"/>
        <w:jc w:val="both"/>
      </w:pPr>
    </w:p>
    <w:p w:rsidR="00802156" w:rsidRDefault="00802156">
      <w:pPr>
        <w:pStyle w:val="ConsPlusTitle"/>
        <w:jc w:val="center"/>
        <w:outlineLvl w:val="3"/>
      </w:pPr>
      <w:r>
        <w:t>Таблица 11. Основные объекты строительства и модернизации</w:t>
      </w:r>
    </w:p>
    <w:p w:rsidR="00802156" w:rsidRDefault="00802156">
      <w:pPr>
        <w:pStyle w:val="ConsPlusTitle"/>
        <w:jc w:val="center"/>
      </w:pPr>
      <w:r>
        <w:t>системы теплоснабжения муниципального образования</w:t>
      </w:r>
    </w:p>
    <w:p w:rsidR="00802156" w:rsidRDefault="00802156">
      <w:pPr>
        <w:pStyle w:val="ConsPlusTitle"/>
        <w:jc w:val="center"/>
      </w:pPr>
      <w:r>
        <w:t>"город Оренбург"</w:t>
      </w:r>
    </w:p>
    <w:p w:rsidR="00802156" w:rsidRDefault="0080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8391"/>
      </w:tblGrid>
      <w:tr w:rsidR="00802156">
        <w:tc>
          <w:tcPr>
            <w:tcW w:w="680" w:type="dxa"/>
            <w:vAlign w:val="center"/>
          </w:tcPr>
          <w:p w:rsidR="00802156" w:rsidRDefault="00802156">
            <w:pPr>
              <w:pStyle w:val="ConsPlusNormal"/>
              <w:jc w:val="center"/>
            </w:pPr>
            <w:r>
              <w:t>N п/п</w:t>
            </w:r>
          </w:p>
        </w:tc>
        <w:tc>
          <w:tcPr>
            <w:tcW w:w="8391" w:type="dxa"/>
            <w:vAlign w:val="center"/>
          </w:tcPr>
          <w:p w:rsidR="00802156" w:rsidRDefault="00802156">
            <w:pPr>
              <w:pStyle w:val="ConsPlusNormal"/>
              <w:jc w:val="center"/>
            </w:pPr>
            <w:r>
              <w:t>Наименование основных объектов строительства и модернизации системы теплоснабжения муниципального образования "город Оренбург"</w:t>
            </w:r>
          </w:p>
        </w:tc>
      </w:tr>
      <w:tr w:rsidR="00802156">
        <w:tc>
          <w:tcPr>
            <w:tcW w:w="680" w:type="dxa"/>
            <w:vAlign w:val="center"/>
          </w:tcPr>
          <w:p w:rsidR="00802156" w:rsidRDefault="00802156">
            <w:pPr>
              <w:pStyle w:val="ConsPlusNormal"/>
              <w:jc w:val="center"/>
            </w:pPr>
            <w:r>
              <w:t>1</w:t>
            </w:r>
          </w:p>
        </w:tc>
        <w:tc>
          <w:tcPr>
            <w:tcW w:w="8391" w:type="dxa"/>
            <w:vAlign w:val="center"/>
          </w:tcPr>
          <w:p w:rsidR="00802156" w:rsidRDefault="00802156">
            <w:pPr>
              <w:pStyle w:val="ConsPlusNormal"/>
            </w:pPr>
            <w:r>
              <w:t>Строительство БМК для переключения потребителей котельных "МЧ", "Ногина", "ЖСК"</w:t>
            </w:r>
          </w:p>
        </w:tc>
      </w:tr>
      <w:tr w:rsidR="00802156">
        <w:tc>
          <w:tcPr>
            <w:tcW w:w="680" w:type="dxa"/>
            <w:vAlign w:val="center"/>
          </w:tcPr>
          <w:p w:rsidR="00802156" w:rsidRDefault="00802156">
            <w:pPr>
              <w:pStyle w:val="ConsPlusNormal"/>
              <w:jc w:val="center"/>
            </w:pPr>
            <w:r>
              <w:t>2</w:t>
            </w:r>
          </w:p>
        </w:tc>
        <w:tc>
          <w:tcPr>
            <w:tcW w:w="8391" w:type="dxa"/>
            <w:vAlign w:val="center"/>
          </w:tcPr>
          <w:p w:rsidR="00802156" w:rsidRDefault="00802156">
            <w:pPr>
              <w:pStyle w:val="ConsPlusNormal"/>
            </w:pPr>
            <w:r>
              <w:t>ПК-4 - Комплекс мероприятий по переводу тепловых нагрузок на котельную "Уральская" (строительство БМК)</w:t>
            </w:r>
          </w:p>
        </w:tc>
      </w:tr>
      <w:tr w:rsidR="00802156">
        <w:tc>
          <w:tcPr>
            <w:tcW w:w="680" w:type="dxa"/>
            <w:vAlign w:val="center"/>
          </w:tcPr>
          <w:p w:rsidR="00802156" w:rsidRDefault="00802156">
            <w:pPr>
              <w:pStyle w:val="ConsPlusNormal"/>
              <w:jc w:val="center"/>
            </w:pPr>
            <w:r>
              <w:t>3</w:t>
            </w:r>
          </w:p>
        </w:tc>
        <w:tc>
          <w:tcPr>
            <w:tcW w:w="8391" w:type="dxa"/>
            <w:vAlign w:val="center"/>
          </w:tcPr>
          <w:p w:rsidR="00802156" w:rsidRDefault="00802156">
            <w:pPr>
              <w:pStyle w:val="ConsPlusNormal"/>
            </w:pPr>
            <w:r>
              <w:t>Строительство БМК (вместо 16 существующих котельных)</w:t>
            </w:r>
          </w:p>
        </w:tc>
      </w:tr>
      <w:tr w:rsidR="00802156">
        <w:tc>
          <w:tcPr>
            <w:tcW w:w="680" w:type="dxa"/>
            <w:vAlign w:val="center"/>
          </w:tcPr>
          <w:p w:rsidR="00802156" w:rsidRDefault="00802156">
            <w:pPr>
              <w:pStyle w:val="ConsPlusNormal"/>
              <w:jc w:val="center"/>
            </w:pPr>
            <w:r>
              <w:t>4</w:t>
            </w:r>
          </w:p>
        </w:tc>
        <w:tc>
          <w:tcPr>
            <w:tcW w:w="8391" w:type="dxa"/>
            <w:vAlign w:val="center"/>
          </w:tcPr>
          <w:p w:rsidR="00802156" w:rsidRDefault="00802156">
            <w:pPr>
              <w:pStyle w:val="ConsPlusNormal"/>
            </w:pPr>
            <w:r>
              <w:t>Приведение объектов мазутного и маслохозяйства СТЭЦ в соответствие с требованиями федеральных норм и правил в области пожарной безопасности</w:t>
            </w:r>
          </w:p>
        </w:tc>
      </w:tr>
      <w:tr w:rsidR="00802156">
        <w:tc>
          <w:tcPr>
            <w:tcW w:w="680" w:type="dxa"/>
            <w:vAlign w:val="center"/>
          </w:tcPr>
          <w:p w:rsidR="00802156" w:rsidRDefault="00802156">
            <w:pPr>
              <w:pStyle w:val="ConsPlusNormal"/>
              <w:jc w:val="center"/>
            </w:pPr>
            <w:r>
              <w:t>5</w:t>
            </w:r>
          </w:p>
        </w:tc>
        <w:tc>
          <w:tcPr>
            <w:tcW w:w="8391" w:type="dxa"/>
            <w:vAlign w:val="center"/>
          </w:tcPr>
          <w:p w:rsidR="00802156" w:rsidRDefault="00802156">
            <w:pPr>
              <w:pStyle w:val="ConsPlusNormal"/>
            </w:pPr>
            <w:r>
              <w:t>Техническое перевооружение автоматизированной системы контроля вибрации и мехвеличин на Т-60-130 ст. N 4 (под ключ)</w:t>
            </w:r>
          </w:p>
        </w:tc>
      </w:tr>
      <w:tr w:rsidR="00802156">
        <w:tc>
          <w:tcPr>
            <w:tcW w:w="680" w:type="dxa"/>
            <w:vAlign w:val="bottom"/>
          </w:tcPr>
          <w:p w:rsidR="00802156" w:rsidRDefault="00802156">
            <w:pPr>
              <w:pStyle w:val="ConsPlusNormal"/>
              <w:jc w:val="center"/>
            </w:pPr>
            <w:r>
              <w:t>6</w:t>
            </w:r>
          </w:p>
        </w:tc>
        <w:tc>
          <w:tcPr>
            <w:tcW w:w="8391" w:type="dxa"/>
            <w:vAlign w:val="center"/>
          </w:tcPr>
          <w:p w:rsidR="00802156" w:rsidRDefault="00802156">
            <w:pPr>
              <w:pStyle w:val="ConsPlusNormal"/>
            </w:pPr>
            <w:r>
              <w:t>Техническое перевооружение бойлерных установок ТА Ст. N 4</w:t>
            </w:r>
          </w:p>
        </w:tc>
      </w:tr>
      <w:tr w:rsidR="00802156">
        <w:tc>
          <w:tcPr>
            <w:tcW w:w="680" w:type="dxa"/>
            <w:vAlign w:val="center"/>
          </w:tcPr>
          <w:p w:rsidR="00802156" w:rsidRDefault="00802156">
            <w:pPr>
              <w:pStyle w:val="ConsPlusNormal"/>
              <w:jc w:val="center"/>
            </w:pPr>
            <w:r>
              <w:t>7</w:t>
            </w:r>
          </w:p>
        </w:tc>
        <w:tc>
          <w:tcPr>
            <w:tcW w:w="8391" w:type="dxa"/>
            <w:vAlign w:val="center"/>
          </w:tcPr>
          <w:p w:rsidR="00802156" w:rsidRDefault="00802156">
            <w:pPr>
              <w:pStyle w:val="ConsPlusNormal"/>
            </w:pPr>
            <w:r>
              <w:t xml:space="preserve">Техническое перевооружение бойлерных установок ТА-1, 2 с заменой основных </w:t>
            </w:r>
            <w:r>
              <w:lastRenderedPageBreak/>
              <w:t>бойлеров (5 шт.)</w:t>
            </w:r>
          </w:p>
        </w:tc>
      </w:tr>
      <w:tr w:rsidR="00802156">
        <w:tc>
          <w:tcPr>
            <w:tcW w:w="680" w:type="dxa"/>
            <w:vAlign w:val="center"/>
          </w:tcPr>
          <w:p w:rsidR="00802156" w:rsidRDefault="00802156">
            <w:pPr>
              <w:pStyle w:val="ConsPlusNormal"/>
              <w:jc w:val="center"/>
            </w:pPr>
            <w:r>
              <w:lastRenderedPageBreak/>
              <w:t>8</w:t>
            </w:r>
          </w:p>
        </w:tc>
        <w:tc>
          <w:tcPr>
            <w:tcW w:w="8391" w:type="dxa"/>
            <w:vAlign w:val="center"/>
          </w:tcPr>
          <w:p w:rsidR="00802156" w:rsidRDefault="00802156">
            <w:pPr>
              <w:pStyle w:val="ConsPlusNormal"/>
            </w:pPr>
            <w:r>
              <w:t>Перевод потребителей с централизованной системы теплоснабжения на индивидуальные источники тепловой энергии (КНР) в с. Краснохолм</w:t>
            </w:r>
          </w:p>
        </w:tc>
      </w:tr>
      <w:tr w:rsidR="00802156">
        <w:tc>
          <w:tcPr>
            <w:tcW w:w="680" w:type="dxa"/>
            <w:vAlign w:val="center"/>
          </w:tcPr>
          <w:p w:rsidR="00802156" w:rsidRDefault="00802156">
            <w:pPr>
              <w:pStyle w:val="ConsPlusNormal"/>
              <w:jc w:val="center"/>
            </w:pPr>
            <w:r>
              <w:t>9</w:t>
            </w:r>
          </w:p>
        </w:tc>
        <w:tc>
          <w:tcPr>
            <w:tcW w:w="8391" w:type="dxa"/>
            <w:vAlign w:val="center"/>
          </w:tcPr>
          <w:p w:rsidR="00802156" w:rsidRDefault="00802156">
            <w:pPr>
              <w:pStyle w:val="ConsPlusNormal"/>
            </w:pPr>
            <w:r>
              <w:t>Строительство и техническое перевооружение теплотрассы 2 Ду 700 от ввода на мкр. "им. Маршала Советского Союза Рокоссовского" в сторону Ботанического сада</w:t>
            </w:r>
          </w:p>
        </w:tc>
      </w:tr>
      <w:tr w:rsidR="00802156">
        <w:tc>
          <w:tcPr>
            <w:tcW w:w="680" w:type="dxa"/>
            <w:vAlign w:val="center"/>
          </w:tcPr>
          <w:p w:rsidR="00802156" w:rsidRDefault="00802156">
            <w:pPr>
              <w:pStyle w:val="ConsPlusNormal"/>
              <w:jc w:val="center"/>
            </w:pPr>
            <w:r>
              <w:t>10</w:t>
            </w:r>
          </w:p>
        </w:tc>
        <w:tc>
          <w:tcPr>
            <w:tcW w:w="8391" w:type="dxa"/>
            <w:vAlign w:val="center"/>
          </w:tcPr>
          <w:p w:rsidR="00802156" w:rsidRDefault="00802156">
            <w:pPr>
              <w:pStyle w:val="ConsPlusNormal"/>
            </w:pPr>
            <w:r>
              <w:t>ПК-4 - Комплекс мероприятий по переводу тепловых нагрузок на котельную "Уральская"</w:t>
            </w:r>
          </w:p>
        </w:tc>
      </w:tr>
      <w:tr w:rsidR="00802156">
        <w:tc>
          <w:tcPr>
            <w:tcW w:w="680" w:type="dxa"/>
            <w:vAlign w:val="center"/>
          </w:tcPr>
          <w:p w:rsidR="00802156" w:rsidRDefault="00802156">
            <w:pPr>
              <w:pStyle w:val="ConsPlusNormal"/>
              <w:jc w:val="center"/>
            </w:pPr>
            <w:r>
              <w:t>11</w:t>
            </w:r>
          </w:p>
        </w:tc>
        <w:tc>
          <w:tcPr>
            <w:tcW w:w="8391" w:type="dxa"/>
            <w:vAlign w:val="center"/>
          </w:tcPr>
          <w:p w:rsidR="00802156" w:rsidRDefault="00802156">
            <w:pPr>
              <w:pStyle w:val="ConsPlusNormal"/>
            </w:pPr>
            <w:r>
              <w:t>ПК-3 - Строительство участка ТС, 3-х ЦТП для переключения потребителей котельной АО "ПО "Стрела"</w:t>
            </w:r>
          </w:p>
        </w:tc>
      </w:tr>
      <w:tr w:rsidR="00802156">
        <w:tc>
          <w:tcPr>
            <w:tcW w:w="680" w:type="dxa"/>
            <w:vAlign w:val="center"/>
          </w:tcPr>
          <w:p w:rsidR="00802156" w:rsidRDefault="00802156">
            <w:pPr>
              <w:pStyle w:val="ConsPlusNormal"/>
              <w:jc w:val="center"/>
            </w:pPr>
            <w:r>
              <w:t>12</w:t>
            </w:r>
          </w:p>
        </w:tc>
        <w:tc>
          <w:tcPr>
            <w:tcW w:w="8391" w:type="dxa"/>
            <w:vAlign w:val="center"/>
          </w:tcPr>
          <w:p w:rsidR="00802156" w:rsidRDefault="00802156">
            <w:pPr>
              <w:pStyle w:val="ConsPlusNormal"/>
            </w:pPr>
            <w:r>
              <w:t>Техническое перевооружение тепломагистрали М-1 от коллекторной (замена участка от задвижек 1М-1, 1М-3 до узла учета на границе балансовой принадлежности СТЭЦ и ОТС)</w:t>
            </w:r>
          </w:p>
        </w:tc>
      </w:tr>
      <w:tr w:rsidR="00802156">
        <w:tc>
          <w:tcPr>
            <w:tcW w:w="680" w:type="dxa"/>
            <w:vAlign w:val="center"/>
          </w:tcPr>
          <w:p w:rsidR="00802156" w:rsidRDefault="00802156">
            <w:pPr>
              <w:pStyle w:val="ConsPlusNormal"/>
              <w:jc w:val="center"/>
            </w:pPr>
            <w:r>
              <w:t>13</w:t>
            </w:r>
          </w:p>
        </w:tc>
        <w:tc>
          <w:tcPr>
            <w:tcW w:w="8391" w:type="dxa"/>
            <w:vAlign w:val="center"/>
          </w:tcPr>
          <w:p w:rsidR="00802156" w:rsidRDefault="00802156">
            <w:pPr>
              <w:pStyle w:val="ConsPlusNormal"/>
            </w:pPr>
            <w:r>
              <w:t>Техническое перевооружение теплотрассы М1 - участок от Ст. 126 с увеличением диаметра с 2 Ду 900 на 2 Ду 1000</w:t>
            </w:r>
          </w:p>
        </w:tc>
      </w:tr>
      <w:tr w:rsidR="00802156">
        <w:tc>
          <w:tcPr>
            <w:tcW w:w="680" w:type="dxa"/>
            <w:vAlign w:val="center"/>
          </w:tcPr>
          <w:p w:rsidR="00802156" w:rsidRDefault="00802156">
            <w:pPr>
              <w:pStyle w:val="ConsPlusNormal"/>
              <w:jc w:val="center"/>
            </w:pPr>
            <w:r>
              <w:t>14</w:t>
            </w:r>
          </w:p>
        </w:tc>
        <w:tc>
          <w:tcPr>
            <w:tcW w:w="8391" w:type="dxa"/>
            <w:vAlign w:val="center"/>
          </w:tcPr>
          <w:p w:rsidR="00802156" w:rsidRDefault="00802156">
            <w:pPr>
              <w:pStyle w:val="ConsPlusNormal"/>
            </w:pPr>
            <w:r>
              <w:t>Техническое перевооружение теплотрассы М1 - участок от ТК 1.44/1 до ТК 1.44/3</w:t>
            </w:r>
          </w:p>
        </w:tc>
      </w:tr>
      <w:tr w:rsidR="00802156">
        <w:tc>
          <w:tcPr>
            <w:tcW w:w="680" w:type="dxa"/>
            <w:vAlign w:val="center"/>
          </w:tcPr>
          <w:p w:rsidR="00802156" w:rsidRDefault="00802156">
            <w:pPr>
              <w:pStyle w:val="ConsPlusNormal"/>
              <w:jc w:val="center"/>
            </w:pPr>
            <w:r>
              <w:t>15</w:t>
            </w:r>
          </w:p>
        </w:tc>
        <w:tc>
          <w:tcPr>
            <w:tcW w:w="8391" w:type="dxa"/>
            <w:vAlign w:val="center"/>
          </w:tcPr>
          <w:p w:rsidR="00802156" w:rsidRDefault="00802156">
            <w:pPr>
              <w:pStyle w:val="ConsPlusNormal"/>
            </w:pPr>
            <w:r>
              <w:t>Техническое перевооружение теплотрассы М1 - участок от ТК 1.38 до ТК 1.39</w:t>
            </w:r>
          </w:p>
        </w:tc>
      </w:tr>
      <w:tr w:rsidR="00802156">
        <w:tc>
          <w:tcPr>
            <w:tcW w:w="680" w:type="dxa"/>
            <w:vAlign w:val="center"/>
          </w:tcPr>
          <w:p w:rsidR="00802156" w:rsidRDefault="00802156">
            <w:pPr>
              <w:pStyle w:val="ConsPlusNormal"/>
              <w:jc w:val="center"/>
            </w:pPr>
            <w:r>
              <w:t>16</w:t>
            </w:r>
          </w:p>
        </w:tc>
        <w:tc>
          <w:tcPr>
            <w:tcW w:w="8391" w:type="dxa"/>
            <w:vAlign w:val="center"/>
          </w:tcPr>
          <w:p w:rsidR="00802156" w:rsidRDefault="00802156">
            <w:pPr>
              <w:pStyle w:val="ConsPlusNormal"/>
            </w:pPr>
            <w:r>
              <w:t>Техническое перевооружение теплотрассы М1 - участок от Ст. 37 до ТК 1.8А</w:t>
            </w:r>
          </w:p>
        </w:tc>
      </w:tr>
      <w:tr w:rsidR="00802156">
        <w:tc>
          <w:tcPr>
            <w:tcW w:w="680" w:type="dxa"/>
            <w:vAlign w:val="center"/>
          </w:tcPr>
          <w:p w:rsidR="00802156" w:rsidRDefault="00802156">
            <w:pPr>
              <w:pStyle w:val="ConsPlusNormal"/>
              <w:jc w:val="center"/>
            </w:pPr>
            <w:r>
              <w:t>17</w:t>
            </w:r>
          </w:p>
        </w:tc>
        <w:tc>
          <w:tcPr>
            <w:tcW w:w="8391" w:type="dxa"/>
            <w:vAlign w:val="center"/>
          </w:tcPr>
          <w:p w:rsidR="00802156" w:rsidRDefault="00802156">
            <w:pPr>
              <w:pStyle w:val="ConsPlusNormal"/>
            </w:pPr>
            <w:r>
              <w:t>Техническое перевооружение теплотрассы М4 - участок от ТК 4.46 до ТК 4.50</w:t>
            </w:r>
          </w:p>
        </w:tc>
      </w:tr>
      <w:tr w:rsidR="00802156">
        <w:tc>
          <w:tcPr>
            <w:tcW w:w="680" w:type="dxa"/>
            <w:vAlign w:val="center"/>
          </w:tcPr>
          <w:p w:rsidR="00802156" w:rsidRDefault="00802156">
            <w:pPr>
              <w:pStyle w:val="ConsPlusNormal"/>
              <w:jc w:val="center"/>
            </w:pPr>
            <w:r>
              <w:t>18</w:t>
            </w:r>
          </w:p>
        </w:tc>
        <w:tc>
          <w:tcPr>
            <w:tcW w:w="8391" w:type="dxa"/>
            <w:vAlign w:val="center"/>
          </w:tcPr>
          <w:p w:rsidR="00802156" w:rsidRDefault="00802156">
            <w:pPr>
              <w:pStyle w:val="ConsPlusNormal"/>
            </w:pPr>
            <w:r>
              <w:t>Техническое перевооружение теплотрассы М2 - участок от ТК 2.9/7/7 до ТК 3.7/17</w:t>
            </w:r>
          </w:p>
        </w:tc>
      </w:tr>
      <w:tr w:rsidR="00802156">
        <w:tc>
          <w:tcPr>
            <w:tcW w:w="680" w:type="dxa"/>
            <w:vAlign w:val="center"/>
          </w:tcPr>
          <w:p w:rsidR="00802156" w:rsidRDefault="00802156">
            <w:pPr>
              <w:pStyle w:val="ConsPlusNormal"/>
              <w:jc w:val="center"/>
            </w:pPr>
            <w:r>
              <w:t>19</w:t>
            </w:r>
          </w:p>
        </w:tc>
        <w:tc>
          <w:tcPr>
            <w:tcW w:w="8391" w:type="dxa"/>
            <w:vAlign w:val="center"/>
          </w:tcPr>
          <w:p w:rsidR="00802156" w:rsidRDefault="00802156">
            <w:pPr>
              <w:pStyle w:val="ConsPlusNormal"/>
            </w:pPr>
            <w:r>
              <w:t>Техническое перевооружение теплотрассы М4 - участок от ТК 4.33 до тк 4.34</w:t>
            </w:r>
          </w:p>
        </w:tc>
      </w:tr>
      <w:tr w:rsidR="00802156">
        <w:tc>
          <w:tcPr>
            <w:tcW w:w="680" w:type="dxa"/>
            <w:vAlign w:val="center"/>
          </w:tcPr>
          <w:p w:rsidR="00802156" w:rsidRDefault="00802156">
            <w:pPr>
              <w:pStyle w:val="ConsPlusNormal"/>
              <w:jc w:val="center"/>
            </w:pPr>
            <w:r>
              <w:t>20</w:t>
            </w:r>
          </w:p>
        </w:tc>
        <w:tc>
          <w:tcPr>
            <w:tcW w:w="8391" w:type="dxa"/>
            <w:vAlign w:val="center"/>
          </w:tcPr>
          <w:p w:rsidR="00802156" w:rsidRDefault="00802156">
            <w:pPr>
              <w:pStyle w:val="ConsPlusNormal"/>
            </w:pPr>
            <w:r>
              <w:t>Техническое перевооружение теплотрассы М3 от ТК 3.17 А до ТК 3.18</w:t>
            </w:r>
          </w:p>
        </w:tc>
      </w:tr>
      <w:tr w:rsidR="00802156">
        <w:tc>
          <w:tcPr>
            <w:tcW w:w="680" w:type="dxa"/>
            <w:vAlign w:val="center"/>
          </w:tcPr>
          <w:p w:rsidR="00802156" w:rsidRDefault="00802156">
            <w:pPr>
              <w:pStyle w:val="ConsPlusNormal"/>
              <w:jc w:val="center"/>
            </w:pPr>
            <w:r>
              <w:t>21</w:t>
            </w:r>
          </w:p>
        </w:tc>
        <w:tc>
          <w:tcPr>
            <w:tcW w:w="8391" w:type="dxa"/>
            <w:vAlign w:val="center"/>
          </w:tcPr>
          <w:p w:rsidR="00802156" w:rsidRDefault="00802156">
            <w:pPr>
              <w:pStyle w:val="ConsPlusNormal"/>
            </w:pPr>
            <w:r>
              <w:t>Техническое перевооружение теплотрассы М-1 от ТК 1.49/2 до ТК 1.49/8</w:t>
            </w:r>
          </w:p>
        </w:tc>
      </w:tr>
      <w:tr w:rsidR="00802156">
        <w:tc>
          <w:tcPr>
            <w:tcW w:w="680" w:type="dxa"/>
            <w:vAlign w:val="center"/>
          </w:tcPr>
          <w:p w:rsidR="00802156" w:rsidRDefault="00802156">
            <w:pPr>
              <w:pStyle w:val="ConsPlusNormal"/>
              <w:jc w:val="center"/>
            </w:pPr>
            <w:r>
              <w:t>22</w:t>
            </w:r>
          </w:p>
        </w:tc>
        <w:tc>
          <w:tcPr>
            <w:tcW w:w="8391" w:type="dxa"/>
            <w:vAlign w:val="center"/>
          </w:tcPr>
          <w:p w:rsidR="00802156" w:rsidRDefault="00802156">
            <w:pPr>
              <w:pStyle w:val="ConsPlusNormal"/>
            </w:pPr>
            <w:r>
              <w:t>Техническое перевооружение теплотрассы М4 от ТК 4.50/2 до ТК 4.50/8</w:t>
            </w:r>
          </w:p>
        </w:tc>
      </w:tr>
      <w:tr w:rsidR="00802156">
        <w:tc>
          <w:tcPr>
            <w:tcW w:w="680" w:type="dxa"/>
            <w:vAlign w:val="center"/>
          </w:tcPr>
          <w:p w:rsidR="00802156" w:rsidRDefault="00802156">
            <w:pPr>
              <w:pStyle w:val="ConsPlusNormal"/>
              <w:jc w:val="center"/>
            </w:pPr>
            <w:r>
              <w:t>23</w:t>
            </w:r>
          </w:p>
        </w:tc>
        <w:tc>
          <w:tcPr>
            <w:tcW w:w="8391" w:type="dxa"/>
            <w:vAlign w:val="center"/>
          </w:tcPr>
          <w:p w:rsidR="00802156" w:rsidRDefault="00802156">
            <w:pPr>
              <w:pStyle w:val="ConsPlusNormal"/>
            </w:pPr>
            <w:r>
              <w:t>Техническое перевооружение теплотрассы М2 - участок от ТК 2.16 до ТК 2.16/24</w:t>
            </w:r>
          </w:p>
        </w:tc>
      </w:tr>
      <w:tr w:rsidR="00802156">
        <w:tc>
          <w:tcPr>
            <w:tcW w:w="680" w:type="dxa"/>
            <w:vAlign w:val="center"/>
          </w:tcPr>
          <w:p w:rsidR="00802156" w:rsidRDefault="00802156">
            <w:pPr>
              <w:pStyle w:val="ConsPlusNormal"/>
              <w:jc w:val="center"/>
            </w:pPr>
            <w:r>
              <w:t>24</w:t>
            </w:r>
          </w:p>
        </w:tc>
        <w:tc>
          <w:tcPr>
            <w:tcW w:w="8391" w:type="dxa"/>
            <w:vAlign w:val="center"/>
          </w:tcPr>
          <w:p w:rsidR="00802156" w:rsidRDefault="00802156">
            <w:pPr>
              <w:pStyle w:val="ConsPlusNormal"/>
            </w:pPr>
            <w:r>
              <w:t>Техническое перевооружение теплотрассы М-6, от ТК 6.1 до ТК 1.17</w:t>
            </w:r>
          </w:p>
        </w:tc>
      </w:tr>
      <w:tr w:rsidR="00802156">
        <w:tc>
          <w:tcPr>
            <w:tcW w:w="680" w:type="dxa"/>
            <w:vAlign w:val="center"/>
          </w:tcPr>
          <w:p w:rsidR="00802156" w:rsidRDefault="00802156">
            <w:pPr>
              <w:pStyle w:val="ConsPlusNormal"/>
              <w:jc w:val="center"/>
            </w:pPr>
            <w:r>
              <w:t>25</w:t>
            </w:r>
          </w:p>
        </w:tc>
        <w:tc>
          <w:tcPr>
            <w:tcW w:w="8391" w:type="dxa"/>
            <w:vAlign w:val="center"/>
          </w:tcPr>
          <w:p w:rsidR="00802156" w:rsidRDefault="00802156">
            <w:pPr>
              <w:pStyle w:val="ConsPlusNormal"/>
            </w:pPr>
            <w:r>
              <w:t>Техническое перевооружение теплотрассы М-1 от ТК 1.48/6 А до ТК 1.48/10</w:t>
            </w:r>
          </w:p>
        </w:tc>
      </w:tr>
      <w:tr w:rsidR="00802156">
        <w:tc>
          <w:tcPr>
            <w:tcW w:w="680" w:type="dxa"/>
            <w:vAlign w:val="center"/>
          </w:tcPr>
          <w:p w:rsidR="00802156" w:rsidRDefault="00802156">
            <w:pPr>
              <w:pStyle w:val="ConsPlusNormal"/>
              <w:jc w:val="center"/>
            </w:pPr>
            <w:r>
              <w:t>26</w:t>
            </w:r>
          </w:p>
        </w:tc>
        <w:tc>
          <w:tcPr>
            <w:tcW w:w="8391" w:type="dxa"/>
            <w:vAlign w:val="center"/>
          </w:tcPr>
          <w:p w:rsidR="00802156" w:rsidRDefault="00802156">
            <w:pPr>
              <w:pStyle w:val="ConsPlusNormal"/>
            </w:pPr>
            <w:r>
              <w:t>Техническое перевооружение теплотрассы М1 от ТК 1.53/30 до ТК 1.53/36</w:t>
            </w:r>
          </w:p>
        </w:tc>
      </w:tr>
      <w:tr w:rsidR="00802156">
        <w:tc>
          <w:tcPr>
            <w:tcW w:w="680" w:type="dxa"/>
            <w:vAlign w:val="center"/>
          </w:tcPr>
          <w:p w:rsidR="00802156" w:rsidRDefault="00802156">
            <w:pPr>
              <w:pStyle w:val="ConsPlusNormal"/>
              <w:jc w:val="center"/>
            </w:pPr>
            <w:r>
              <w:t>27</w:t>
            </w:r>
          </w:p>
        </w:tc>
        <w:tc>
          <w:tcPr>
            <w:tcW w:w="8391" w:type="dxa"/>
            <w:vAlign w:val="center"/>
          </w:tcPr>
          <w:p w:rsidR="00802156" w:rsidRDefault="00802156">
            <w:pPr>
              <w:pStyle w:val="ConsPlusNormal"/>
            </w:pPr>
            <w:r>
              <w:t>Техническое перевооружение теплотрассы М3 от ТК 3.15 до ТК 3.16</w:t>
            </w:r>
          </w:p>
        </w:tc>
      </w:tr>
      <w:tr w:rsidR="00802156">
        <w:tc>
          <w:tcPr>
            <w:tcW w:w="680" w:type="dxa"/>
            <w:vAlign w:val="center"/>
          </w:tcPr>
          <w:p w:rsidR="00802156" w:rsidRDefault="00802156">
            <w:pPr>
              <w:pStyle w:val="ConsPlusNormal"/>
              <w:jc w:val="center"/>
            </w:pPr>
            <w:r>
              <w:t>28</w:t>
            </w:r>
          </w:p>
        </w:tc>
        <w:tc>
          <w:tcPr>
            <w:tcW w:w="8391" w:type="dxa"/>
            <w:vAlign w:val="center"/>
          </w:tcPr>
          <w:p w:rsidR="00802156" w:rsidRDefault="00802156">
            <w:pPr>
              <w:pStyle w:val="ConsPlusNormal"/>
            </w:pPr>
            <w:r>
              <w:t>Техническое перевооружение магистрального трубопровода М-3 от ТК 3.7/15 до ТК 3.7/17</w:t>
            </w:r>
          </w:p>
        </w:tc>
      </w:tr>
      <w:tr w:rsidR="00802156">
        <w:tc>
          <w:tcPr>
            <w:tcW w:w="680" w:type="dxa"/>
            <w:vAlign w:val="center"/>
          </w:tcPr>
          <w:p w:rsidR="00802156" w:rsidRDefault="00802156">
            <w:pPr>
              <w:pStyle w:val="ConsPlusNormal"/>
              <w:jc w:val="center"/>
            </w:pPr>
            <w:r>
              <w:t>29</w:t>
            </w:r>
          </w:p>
        </w:tc>
        <w:tc>
          <w:tcPr>
            <w:tcW w:w="8391" w:type="dxa"/>
            <w:vAlign w:val="center"/>
          </w:tcPr>
          <w:p w:rsidR="00802156" w:rsidRDefault="00802156">
            <w:pPr>
              <w:pStyle w:val="ConsPlusNormal"/>
            </w:pPr>
            <w:r>
              <w:t>Техническое перевооружение магистрального трубопровода М-3 от ТК 3.7/17 - ЦТП-18</w:t>
            </w:r>
          </w:p>
        </w:tc>
      </w:tr>
      <w:tr w:rsidR="00802156">
        <w:tc>
          <w:tcPr>
            <w:tcW w:w="680" w:type="dxa"/>
            <w:vAlign w:val="center"/>
          </w:tcPr>
          <w:p w:rsidR="00802156" w:rsidRDefault="00802156">
            <w:pPr>
              <w:pStyle w:val="ConsPlusNormal"/>
              <w:jc w:val="center"/>
            </w:pPr>
            <w:r>
              <w:t>30</w:t>
            </w:r>
          </w:p>
        </w:tc>
        <w:tc>
          <w:tcPr>
            <w:tcW w:w="8391" w:type="dxa"/>
            <w:vAlign w:val="center"/>
          </w:tcPr>
          <w:p w:rsidR="00802156" w:rsidRDefault="00802156">
            <w:pPr>
              <w:pStyle w:val="ConsPlusNormal"/>
            </w:pPr>
            <w:r>
              <w:t>Техническое перевооружение магистрального трубопровода М-4 от ТК 4.33 - ЦТП-34</w:t>
            </w:r>
          </w:p>
        </w:tc>
      </w:tr>
      <w:tr w:rsidR="00802156">
        <w:tc>
          <w:tcPr>
            <w:tcW w:w="680" w:type="dxa"/>
            <w:vAlign w:val="center"/>
          </w:tcPr>
          <w:p w:rsidR="00802156" w:rsidRDefault="00802156">
            <w:pPr>
              <w:pStyle w:val="ConsPlusNormal"/>
              <w:jc w:val="center"/>
            </w:pPr>
            <w:r>
              <w:t>31</w:t>
            </w:r>
          </w:p>
        </w:tc>
        <w:tc>
          <w:tcPr>
            <w:tcW w:w="8391" w:type="dxa"/>
            <w:vAlign w:val="center"/>
          </w:tcPr>
          <w:p w:rsidR="00802156" w:rsidRDefault="00802156">
            <w:pPr>
              <w:pStyle w:val="ConsPlusNormal"/>
            </w:pPr>
            <w:r>
              <w:t>Перекладка магистральных теплосетей и ответвлений</w:t>
            </w:r>
          </w:p>
        </w:tc>
      </w:tr>
      <w:tr w:rsidR="00802156">
        <w:tc>
          <w:tcPr>
            <w:tcW w:w="680" w:type="dxa"/>
            <w:vAlign w:val="center"/>
          </w:tcPr>
          <w:p w:rsidR="00802156" w:rsidRDefault="00802156">
            <w:pPr>
              <w:pStyle w:val="ConsPlusNormal"/>
              <w:jc w:val="center"/>
            </w:pPr>
            <w:r>
              <w:lastRenderedPageBreak/>
              <w:t>32</w:t>
            </w:r>
          </w:p>
        </w:tc>
        <w:tc>
          <w:tcPr>
            <w:tcW w:w="8391" w:type="dxa"/>
            <w:vAlign w:val="center"/>
          </w:tcPr>
          <w:p w:rsidR="00802156" w:rsidRDefault="00802156">
            <w:pPr>
              <w:pStyle w:val="ConsPlusNormal"/>
            </w:pPr>
            <w:r>
              <w:t>Перекладка от 12 БМ ЦТП, от ЦТП, от квартальных теплосетей, от 16 котельных</w:t>
            </w:r>
          </w:p>
        </w:tc>
      </w:tr>
      <w:tr w:rsidR="00802156">
        <w:tc>
          <w:tcPr>
            <w:tcW w:w="680" w:type="dxa"/>
            <w:vAlign w:val="center"/>
          </w:tcPr>
          <w:p w:rsidR="00802156" w:rsidRDefault="00802156">
            <w:pPr>
              <w:pStyle w:val="ConsPlusNormal"/>
              <w:jc w:val="center"/>
            </w:pPr>
            <w:r>
              <w:t>33</w:t>
            </w:r>
          </w:p>
        </w:tc>
        <w:tc>
          <w:tcPr>
            <w:tcW w:w="8391" w:type="dxa"/>
            <w:vAlign w:val="center"/>
          </w:tcPr>
          <w:p w:rsidR="00802156" w:rsidRDefault="00802156">
            <w:pPr>
              <w:pStyle w:val="ConsPlusNormal"/>
            </w:pPr>
            <w:r>
              <w:t>Перекладка квартальных теплосетей от 16 котельных</w:t>
            </w:r>
          </w:p>
        </w:tc>
      </w:tr>
      <w:tr w:rsidR="00802156">
        <w:tc>
          <w:tcPr>
            <w:tcW w:w="680" w:type="dxa"/>
            <w:vAlign w:val="center"/>
          </w:tcPr>
          <w:p w:rsidR="00802156" w:rsidRDefault="00802156">
            <w:pPr>
              <w:pStyle w:val="ConsPlusNormal"/>
              <w:jc w:val="center"/>
            </w:pPr>
            <w:r>
              <w:t>34</w:t>
            </w:r>
          </w:p>
        </w:tc>
        <w:tc>
          <w:tcPr>
            <w:tcW w:w="8391" w:type="dxa"/>
            <w:vAlign w:val="center"/>
          </w:tcPr>
          <w:p w:rsidR="00802156" w:rsidRDefault="00802156">
            <w:pPr>
              <w:pStyle w:val="ConsPlusNormal"/>
            </w:pPr>
            <w:r>
              <w:t>Модернизация ЦТП с заменой теплообменного оборудования</w:t>
            </w:r>
          </w:p>
        </w:tc>
      </w:tr>
      <w:tr w:rsidR="00802156">
        <w:tc>
          <w:tcPr>
            <w:tcW w:w="680" w:type="dxa"/>
            <w:vAlign w:val="center"/>
          </w:tcPr>
          <w:p w:rsidR="00802156" w:rsidRDefault="00802156">
            <w:pPr>
              <w:pStyle w:val="ConsPlusNormal"/>
              <w:jc w:val="center"/>
            </w:pPr>
            <w:r>
              <w:t>35</w:t>
            </w:r>
          </w:p>
        </w:tc>
        <w:tc>
          <w:tcPr>
            <w:tcW w:w="8391" w:type="dxa"/>
            <w:vAlign w:val="center"/>
          </w:tcPr>
          <w:p w:rsidR="00802156" w:rsidRDefault="00802156">
            <w:pPr>
              <w:pStyle w:val="ConsPlusNormal"/>
            </w:pPr>
            <w:r>
              <w:t>Техническое перевооружение ЦТП 79</w:t>
            </w:r>
          </w:p>
        </w:tc>
      </w:tr>
      <w:tr w:rsidR="00802156">
        <w:tc>
          <w:tcPr>
            <w:tcW w:w="680" w:type="dxa"/>
            <w:vAlign w:val="center"/>
          </w:tcPr>
          <w:p w:rsidR="00802156" w:rsidRDefault="00802156">
            <w:pPr>
              <w:pStyle w:val="ConsPlusNormal"/>
              <w:jc w:val="center"/>
            </w:pPr>
            <w:r>
              <w:t>36</w:t>
            </w:r>
          </w:p>
        </w:tc>
        <w:tc>
          <w:tcPr>
            <w:tcW w:w="8391" w:type="dxa"/>
            <w:vAlign w:val="center"/>
          </w:tcPr>
          <w:p w:rsidR="00802156" w:rsidRDefault="00802156">
            <w:pPr>
              <w:pStyle w:val="ConsPlusNormal"/>
            </w:pPr>
            <w:r>
              <w:t>Техническое перевооружение ЦТП 32</w:t>
            </w:r>
          </w:p>
        </w:tc>
      </w:tr>
      <w:tr w:rsidR="00802156">
        <w:tc>
          <w:tcPr>
            <w:tcW w:w="680" w:type="dxa"/>
            <w:vAlign w:val="center"/>
          </w:tcPr>
          <w:p w:rsidR="00802156" w:rsidRDefault="00802156">
            <w:pPr>
              <w:pStyle w:val="ConsPlusNormal"/>
              <w:jc w:val="center"/>
            </w:pPr>
            <w:r>
              <w:t>37</w:t>
            </w:r>
          </w:p>
        </w:tc>
        <w:tc>
          <w:tcPr>
            <w:tcW w:w="8391" w:type="dxa"/>
            <w:vAlign w:val="center"/>
          </w:tcPr>
          <w:p w:rsidR="00802156" w:rsidRDefault="00802156">
            <w:pPr>
              <w:pStyle w:val="ConsPlusNormal"/>
            </w:pPr>
            <w:r>
              <w:t>Техническое перевооружение ЦТП 36</w:t>
            </w:r>
          </w:p>
        </w:tc>
      </w:tr>
      <w:tr w:rsidR="00802156">
        <w:tc>
          <w:tcPr>
            <w:tcW w:w="680" w:type="dxa"/>
            <w:vAlign w:val="center"/>
          </w:tcPr>
          <w:p w:rsidR="00802156" w:rsidRDefault="00802156">
            <w:pPr>
              <w:pStyle w:val="ConsPlusNormal"/>
              <w:jc w:val="center"/>
            </w:pPr>
            <w:r>
              <w:t>38</w:t>
            </w:r>
          </w:p>
        </w:tc>
        <w:tc>
          <w:tcPr>
            <w:tcW w:w="8391" w:type="dxa"/>
            <w:vAlign w:val="center"/>
          </w:tcPr>
          <w:p w:rsidR="00802156" w:rsidRDefault="00802156">
            <w:pPr>
              <w:pStyle w:val="ConsPlusNormal"/>
            </w:pPr>
            <w:r>
              <w:t>Техническое перевооружение ЦТП 33</w:t>
            </w:r>
          </w:p>
        </w:tc>
      </w:tr>
      <w:tr w:rsidR="00802156">
        <w:tc>
          <w:tcPr>
            <w:tcW w:w="680" w:type="dxa"/>
            <w:vAlign w:val="center"/>
          </w:tcPr>
          <w:p w:rsidR="00802156" w:rsidRDefault="00802156">
            <w:pPr>
              <w:pStyle w:val="ConsPlusNormal"/>
              <w:jc w:val="center"/>
            </w:pPr>
            <w:r>
              <w:t>39</w:t>
            </w:r>
          </w:p>
        </w:tc>
        <w:tc>
          <w:tcPr>
            <w:tcW w:w="8391" w:type="dxa"/>
            <w:vAlign w:val="center"/>
          </w:tcPr>
          <w:p w:rsidR="00802156" w:rsidRDefault="00802156">
            <w:pPr>
              <w:pStyle w:val="ConsPlusNormal"/>
            </w:pPr>
            <w:r>
              <w:t>Техническое перевооружение изоляции на магистральных тепловых сетях города Оренбурга</w:t>
            </w:r>
          </w:p>
        </w:tc>
      </w:tr>
    </w:tbl>
    <w:p w:rsidR="00802156" w:rsidRDefault="00802156">
      <w:pPr>
        <w:pStyle w:val="ConsPlusNormal"/>
        <w:jc w:val="both"/>
      </w:pPr>
    </w:p>
    <w:p w:rsidR="00802156" w:rsidRDefault="00802156">
      <w:pPr>
        <w:pStyle w:val="ConsPlusTitle"/>
        <w:jc w:val="center"/>
        <w:outlineLvl w:val="3"/>
      </w:pPr>
      <w:r>
        <w:t>Таблица 12. План прироста мощностей теплоснабжения</w:t>
      </w:r>
    </w:p>
    <w:p w:rsidR="00802156" w:rsidRDefault="00802156">
      <w:pPr>
        <w:pStyle w:val="ConsPlusTitle"/>
        <w:jc w:val="center"/>
      </w:pPr>
      <w:r>
        <w:t>на 2021 - 2025 годы и на период до 2030 года</w:t>
      </w:r>
    </w:p>
    <w:p w:rsidR="00802156" w:rsidRDefault="00802156">
      <w:pPr>
        <w:pStyle w:val="ConsPlusTitle"/>
        <w:jc w:val="center"/>
      </w:pPr>
      <w:r>
        <w:t>в городе Оренбурге</w:t>
      </w:r>
    </w:p>
    <w:p w:rsidR="00802156" w:rsidRDefault="00802156">
      <w:pPr>
        <w:pStyle w:val="ConsPlusNormal"/>
        <w:jc w:val="both"/>
      </w:pPr>
    </w:p>
    <w:p w:rsidR="00802156" w:rsidRDefault="00802156">
      <w:pPr>
        <w:sectPr w:rsidR="0080215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118"/>
        <w:gridCol w:w="1264"/>
        <w:gridCol w:w="769"/>
        <w:gridCol w:w="1264"/>
        <w:gridCol w:w="769"/>
        <w:gridCol w:w="1264"/>
        <w:gridCol w:w="769"/>
        <w:gridCol w:w="1264"/>
        <w:gridCol w:w="769"/>
        <w:gridCol w:w="1264"/>
        <w:gridCol w:w="769"/>
        <w:gridCol w:w="1264"/>
        <w:gridCol w:w="769"/>
        <w:gridCol w:w="1264"/>
        <w:gridCol w:w="769"/>
        <w:gridCol w:w="1264"/>
        <w:gridCol w:w="769"/>
        <w:gridCol w:w="1264"/>
        <w:gridCol w:w="769"/>
        <w:gridCol w:w="1264"/>
        <w:gridCol w:w="769"/>
      </w:tblGrid>
      <w:tr w:rsidR="00802156">
        <w:tc>
          <w:tcPr>
            <w:tcW w:w="567" w:type="dxa"/>
            <w:vMerge w:val="restart"/>
            <w:vAlign w:val="center"/>
          </w:tcPr>
          <w:p w:rsidR="00802156" w:rsidRDefault="00802156">
            <w:pPr>
              <w:pStyle w:val="ConsPlusNormal"/>
              <w:jc w:val="center"/>
            </w:pPr>
            <w:r>
              <w:lastRenderedPageBreak/>
              <w:t>N</w:t>
            </w:r>
          </w:p>
        </w:tc>
        <w:tc>
          <w:tcPr>
            <w:tcW w:w="3118" w:type="dxa"/>
            <w:vMerge w:val="restart"/>
            <w:vAlign w:val="center"/>
          </w:tcPr>
          <w:p w:rsidR="00802156" w:rsidRDefault="00802156">
            <w:pPr>
              <w:pStyle w:val="ConsPlusNormal"/>
              <w:jc w:val="center"/>
            </w:pPr>
            <w:r>
              <w:t>Наименование объекта</w:t>
            </w:r>
          </w:p>
        </w:tc>
        <w:tc>
          <w:tcPr>
            <w:tcW w:w="2033" w:type="dxa"/>
            <w:gridSpan w:val="2"/>
            <w:vAlign w:val="center"/>
          </w:tcPr>
          <w:p w:rsidR="00802156" w:rsidRDefault="00802156">
            <w:pPr>
              <w:pStyle w:val="ConsPlusNormal"/>
              <w:jc w:val="center"/>
            </w:pPr>
            <w:r>
              <w:t>2021 г.</w:t>
            </w:r>
          </w:p>
        </w:tc>
        <w:tc>
          <w:tcPr>
            <w:tcW w:w="2033" w:type="dxa"/>
            <w:gridSpan w:val="2"/>
            <w:vAlign w:val="center"/>
          </w:tcPr>
          <w:p w:rsidR="00802156" w:rsidRDefault="00802156">
            <w:pPr>
              <w:pStyle w:val="ConsPlusNormal"/>
              <w:jc w:val="center"/>
            </w:pPr>
            <w:r>
              <w:t>2022 г.</w:t>
            </w:r>
          </w:p>
        </w:tc>
        <w:tc>
          <w:tcPr>
            <w:tcW w:w="2033" w:type="dxa"/>
            <w:gridSpan w:val="2"/>
            <w:vAlign w:val="center"/>
          </w:tcPr>
          <w:p w:rsidR="00802156" w:rsidRDefault="00802156">
            <w:pPr>
              <w:pStyle w:val="ConsPlusNormal"/>
              <w:jc w:val="center"/>
            </w:pPr>
            <w:r>
              <w:t>2023 г.</w:t>
            </w:r>
          </w:p>
        </w:tc>
        <w:tc>
          <w:tcPr>
            <w:tcW w:w="2033" w:type="dxa"/>
            <w:gridSpan w:val="2"/>
            <w:vAlign w:val="center"/>
          </w:tcPr>
          <w:p w:rsidR="00802156" w:rsidRDefault="00802156">
            <w:pPr>
              <w:pStyle w:val="ConsPlusNormal"/>
              <w:jc w:val="center"/>
            </w:pPr>
            <w:r>
              <w:t>2024</w:t>
            </w:r>
          </w:p>
        </w:tc>
        <w:tc>
          <w:tcPr>
            <w:tcW w:w="2033" w:type="dxa"/>
            <w:gridSpan w:val="2"/>
            <w:vAlign w:val="center"/>
          </w:tcPr>
          <w:p w:rsidR="00802156" w:rsidRDefault="00802156">
            <w:pPr>
              <w:pStyle w:val="ConsPlusNormal"/>
              <w:jc w:val="center"/>
            </w:pPr>
            <w:r>
              <w:t>2025</w:t>
            </w:r>
          </w:p>
        </w:tc>
        <w:tc>
          <w:tcPr>
            <w:tcW w:w="2033" w:type="dxa"/>
            <w:gridSpan w:val="2"/>
            <w:vAlign w:val="center"/>
          </w:tcPr>
          <w:p w:rsidR="00802156" w:rsidRDefault="00802156">
            <w:pPr>
              <w:pStyle w:val="ConsPlusNormal"/>
              <w:jc w:val="center"/>
            </w:pPr>
            <w:r>
              <w:t>2026</w:t>
            </w:r>
          </w:p>
        </w:tc>
        <w:tc>
          <w:tcPr>
            <w:tcW w:w="2033" w:type="dxa"/>
            <w:gridSpan w:val="2"/>
            <w:vAlign w:val="center"/>
          </w:tcPr>
          <w:p w:rsidR="00802156" w:rsidRDefault="00802156">
            <w:pPr>
              <w:pStyle w:val="ConsPlusNormal"/>
              <w:jc w:val="center"/>
            </w:pPr>
            <w:r>
              <w:t>2027</w:t>
            </w:r>
          </w:p>
        </w:tc>
        <w:tc>
          <w:tcPr>
            <w:tcW w:w="2033" w:type="dxa"/>
            <w:gridSpan w:val="2"/>
            <w:vAlign w:val="center"/>
          </w:tcPr>
          <w:p w:rsidR="00802156" w:rsidRDefault="00802156">
            <w:pPr>
              <w:pStyle w:val="ConsPlusNormal"/>
              <w:jc w:val="center"/>
            </w:pPr>
            <w:r>
              <w:t>2028</w:t>
            </w:r>
          </w:p>
        </w:tc>
        <w:tc>
          <w:tcPr>
            <w:tcW w:w="2033" w:type="dxa"/>
            <w:gridSpan w:val="2"/>
            <w:vAlign w:val="center"/>
          </w:tcPr>
          <w:p w:rsidR="00802156" w:rsidRDefault="00802156">
            <w:pPr>
              <w:pStyle w:val="ConsPlusNormal"/>
              <w:jc w:val="center"/>
            </w:pPr>
            <w:r>
              <w:t>2029</w:t>
            </w:r>
          </w:p>
        </w:tc>
        <w:tc>
          <w:tcPr>
            <w:tcW w:w="2033" w:type="dxa"/>
            <w:gridSpan w:val="2"/>
            <w:vAlign w:val="center"/>
          </w:tcPr>
          <w:p w:rsidR="00802156" w:rsidRDefault="00802156">
            <w:pPr>
              <w:pStyle w:val="ConsPlusNormal"/>
              <w:jc w:val="center"/>
            </w:pPr>
            <w:r>
              <w:t>2030</w:t>
            </w:r>
          </w:p>
        </w:tc>
      </w:tr>
      <w:tr w:rsidR="00802156">
        <w:tc>
          <w:tcPr>
            <w:tcW w:w="567" w:type="dxa"/>
            <w:vMerge/>
          </w:tcPr>
          <w:p w:rsidR="00802156" w:rsidRDefault="00802156">
            <w:pPr>
              <w:spacing w:after="1" w:line="0" w:lineRule="atLeast"/>
            </w:pPr>
          </w:p>
        </w:tc>
        <w:tc>
          <w:tcPr>
            <w:tcW w:w="3118" w:type="dxa"/>
            <w:vMerge/>
          </w:tcPr>
          <w:p w:rsidR="00802156" w:rsidRDefault="00802156">
            <w:pPr>
              <w:spacing w:after="1" w:line="0" w:lineRule="atLeast"/>
            </w:pPr>
          </w:p>
        </w:tc>
        <w:tc>
          <w:tcPr>
            <w:tcW w:w="1264" w:type="dxa"/>
            <w:vAlign w:val="center"/>
          </w:tcPr>
          <w:p w:rsidR="00802156" w:rsidRDefault="00802156">
            <w:pPr>
              <w:pStyle w:val="ConsPlusNormal"/>
              <w:jc w:val="center"/>
            </w:pPr>
            <w:r>
              <w:t>Отопление Гкал/ч</w:t>
            </w:r>
          </w:p>
        </w:tc>
        <w:tc>
          <w:tcPr>
            <w:tcW w:w="769" w:type="dxa"/>
            <w:vAlign w:val="center"/>
          </w:tcPr>
          <w:p w:rsidR="00802156" w:rsidRDefault="00802156">
            <w:pPr>
              <w:pStyle w:val="ConsPlusNormal"/>
              <w:jc w:val="center"/>
            </w:pPr>
            <w:r>
              <w:t>ГВС, Гкал/ч</w:t>
            </w:r>
          </w:p>
        </w:tc>
        <w:tc>
          <w:tcPr>
            <w:tcW w:w="1264" w:type="dxa"/>
            <w:vAlign w:val="center"/>
          </w:tcPr>
          <w:p w:rsidR="00802156" w:rsidRDefault="00802156">
            <w:pPr>
              <w:pStyle w:val="ConsPlusNormal"/>
              <w:jc w:val="center"/>
            </w:pPr>
            <w:r>
              <w:t>Отопление Гкал/ч</w:t>
            </w:r>
          </w:p>
        </w:tc>
        <w:tc>
          <w:tcPr>
            <w:tcW w:w="769" w:type="dxa"/>
            <w:vAlign w:val="center"/>
          </w:tcPr>
          <w:p w:rsidR="00802156" w:rsidRDefault="00802156">
            <w:pPr>
              <w:pStyle w:val="ConsPlusNormal"/>
              <w:jc w:val="center"/>
            </w:pPr>
            <w:r>
              <w:t>ГВС, Гкал/ч</w:t>
            </w:r>
          </w:p>
        </w:tc>
        <w:tc>
          <w:tcPr>
            <w:tcW w:w="1264" w:type="dxa"/>
            <w:vAlign w:val="center"/>
          </w:tcPr>
          <w:p w:rsidR="00802156" w:rsidRDefault="00802156">
            <w:pPr>
              <w:pStyle w:val="ConsPlusNormal"/>
              <w:jc w:val="center"/>
            </w:pPr>
            <w:r>
              <w:t>Отопление Гкал/ч</w:t>
            </w:r>
          </w:p>
        </w:tc>
        <w:tc>
          <w:tcPr>
            <w:tcW w:w="769" w:type="dxa"/>
            <w:vAlign w:val="center"/>
          </w:tcPr>
          <w:p w:rsidR="00802156" w:rsidRDefault="00802156">
            <w:pPr>
              <w:pStyle w:val="ConsPlusNormal"/>
              <w:jc w:val="center"/>
            </w:pPr>
            <w:r>
              <w:t>ГВС, Гкал/ч</w:t>
            </w:r>
          </w:p>
        </w:tc>
        <w:tc>
          <w:tcPr>
            <w:tcW w:w="1264" w:type="dxa"/>
            <w:vAlign w:val="center"/>
          </w:tcPr>
          <w:p w:rsidR="00802156" w:rsidRDefault="00802156">
            <w:pPr>
              <w:pStyle w:val="ConsPlusNormal"/>
              <w:jc w:val="center"/>
            </w:pPr>
            <w:r>
              <w:t>Отопление Гкал/ч</w:t>
            </w:r>
          </w:p>
        </w:tc>
        <w:tc>
          <w:tcPr>
            <w:tcW w:w="769" w:type="dxa"/>
            <w:vAlign w:val="center"/>
          </w:tcPr>
          <w:p w:rsidR="00802156" w:rsidRDefault="00802156">
            <w:pPr>
              <w:pStyle w:val="ConsPlusNormal"/>
              <w:jc w:val="center"/>
            </w:pPr>
            <w:r>
              <w:t>ГВС, Гкал/ч</w:t>
            </w:r>
          </w:p>
        </w:tc>
        <w:tc>
          <w:tcPr>
            <w:tcW w:w="1264" w:type="dxa"/>
            <w:vAlign w:val="center"/>
          </w:tcPr>
          <w:p w:rsidR="00802156" w:rsidRDefault="00802156">
            <w:pPr>
              <w:pStyle w:val="ConsPlusNormal"/>
              <w:jc w:val="center"/>
            </w:pPr>
            <w:r>
              <w:t>Отопление Гкал/ч</w:t>
            </w:r>
          </w:p>
        </w:tc>
        <w:tc>
          <w:tcPr>
            <w:tcW w:w="769" w:type="dxa"/>
            <w:vAlign w:val="center"/>
          </w:tcPr>
          <w:p w:rsidR="00802156" w:rsidRDefault="00802156">
            <w:pPr>
              <w:pStyle w:val="ConsPlusNormal"/>
              <w:jc w:val="center"/>
            </w:pPr>
            <w:r>
              <w:t>ГВС, Гкал/ч</w:t>
            </w:r>
          </w:p>
        </w:tc>
        <w:tc>
          <w:tcPr>
            <w:tcW w:w="1264" w:type="dxa"/>
            <w:vAlign w:val="center"/>
          </w:tcPr>
          <w:p w:rsidR="00802156" w:rsidRDefault="00802156">
            <w:pPr>
              <w:pStyle w:val="ConsPlusNormal"/>
              <w:jc w:val="center"/>
            </w:pPr>
            <w:r>
              <w:t>Отопление Гкал/ч</w:t>
            </w:r>
          </w:p>
        </w:tc>
        <w:tc>
          <w:tcPr>
            <w:tcW w:w="769" w:type="dxa"/>
            <w:vAlign w:val="center"/>
          </w:tcPr>
          <w:p w:rsidR="00802156" w:rsidRDefault="00802156">
            <w:pPr>
              <w:pStyle w:val="ConsPlusNormal"/>
              <w:jc w:val="center"/>
            </w:pPr>
            <w:r>
              <w:t>ГВС, Гкал/ч</w:t>
            </w:r>
          </w:p>
        </w:tc>
        <w:tc>
          <w:tcPr>
            <w:tcW w:w="1264" w:type="dxa"/>
            <w:vAlign w:val="center"/>
          </w:tcPr>
          <w:p w:rsidR="00802156" w:rsidRDefault="00802156">
            <w:pPr>
              <w:pStyle w:val="ConsPlusNormal"/>
              <w:jc w:val="center"/>
            </w:pPr>
            <w:r>
              <w:t>Отопление Гкал/ч</w:t>
            </w:r>
          </w:p>
        </w:tc>
        <w:tc>
          <w:tcPr>
            <w:tcW w:w="769" w:type="dxa"/>
            <w:vAlign w:val="center"/>
          </w:tcPr>
          <w:p w:rsidR="00802156" w:rsidRDefault="00802156">
            <w:pPr>
              <w:pStyle w:val="ConsPlusNormal"/>
              <w:jc w:val="center"/>
            </w:pPr>
            <w:r>
              <w:t>ГВС, Гкал/ч</w:t>
            </w:r>
          </w:p>
        </w:tc>
        <w:tc>
          <w:tcPr>
            <w:tcW w:w="1264" w:type="dxa"/>
            <w:vAlign w:val="center"/>
          </w:tcPr>
          <w:p w:rsidR="00802156" w:rsidRDefault="00802156">
            <w:pPr>
              <w:pStyle w:val="ConsPlusNormal"/>
              <w:jc w:val="center"/>
            </w:pPr>
            <w:r>
              <w:t>Отопление Гкал/ч</w:t>
            </w:r>
          </w:p>
        </w:tc>
        <w:tc>
          <w:tcPr>
            <w:tcW w:w="769" w:type="dxa"/>
            <w:vAlign w:val="center"/>
          </w:tcPr>
          <w:p w:rsidR="00802156" w:rsidRDefault="00802156">
            <w:pPr>
              <w:pStyle w:val="ConsPlusNormal"/>
              <w:jc w:val="center"/>
            </w:pPr>
            <w:r>
              <w:t>ГВС, Гкал/ч</w:t>
            </w:r>
          </w:p>
        </w:tc>
        <w:tc>
          <w:tcPr>
            <w:tcW w:w="1264" w:type="dxa"/>
            <w:vAlign w:val="center"/>
          </w:tcPr>
          <w:p w:rsidR="00802156" w:rsidRDefault="00802156">
            <w:pPr>
              <w:pStyle w:val="ConsPlusNormal"/>
              <w:jc w:val="center"/>
            </w:pPr>
            <w:r>
              <w:t>Отопление Гкал/ч</w:t>
            </w:r>
          </w:p>
        </w:tc>
        <w:tc>
          <w:tcPr>
            <w:tcW w:w="769" w:type="dxa"/>
            <w:vAlign w:val="center"/>
          </w:tcPr>
          <w:p w:rsidR="00802156" w:rsidRDefault="00802156">
            <w:pPr>
              <w:pStyle w:val="ConsPlusNormal"/>
              <w:jc w:val="center"/>
            </w:pPr>
            <w:r>
              <w:t>ГВС, Гкал/ч</w:t>
            </w:r>
          </w:p>
        </w:tc>
        <w:tc>
          <w:tcPr>
            <w:tcW w:w="1264" w:type="dxa"/>
            <w:vAlign w:val="center"/>
          </w:tcPr>
          <w:p w:rsidR="00802156" w:rsidRDefault="00802156">
            <w:pPr>
              <w:pStyle w:val="ConsPlusNormal"/>
              <w:jc w:val="center"/>
            </w:pPr>
            <w:r>
              <w:t>Отопление Гкал/ч</w:t>
            </w:r>
          </w:p>
        </w:tc>
        <w:tc>
          <w:tcPr>
            <w:tcW w:w="769" w:type="dxa"/>
            <w:vAlign w:val="center"/>
          </w:tcPr>
          <w:p w:rsidR="00802156" w:rsidRDefault="00802156">
            <w:pPr>
              <w:pStyle w:val="ConsPlusNormal"/>
              <w:jc w:val="center"/>
            </w:pPr>
            <w:r>
              <w:t>ГВС, Гкал/ч</w:t>
            </w:r>
          </w:p>
        </w:tc>
      </w:tr>
      <w:tr w:rsidR="00802156">
        <w:tc>
          <w:tcPr>
            <w:tcW w:w="567" w:type="dxa"/>
            <w:vAlign w:val="center"/>
          </w:tcPr>
          <w:p w:rsidR="00802156" w:rsidRDefault="00802156">
            <w:pPr>
              <w:pStyle w:val="ConsPlusNormal"/>
            </w:pPr>
            <w:r>
              <w:t>1</w:t>
            </w:r>
          </w:p>
        </w:tc>
        <w:tc>
          <w:tcPr>
            <w:tcW w:w="3118" w:type="dxa"/>
            <w:vAlign w:val="center"/>
          </w:tcPr>
          <w:p w:rsidR="00802156" w:rsidRDefault="00802156">
            <w:pPr>
              <w:pStyle w:val="ConsPlusNormal"/>
            </w:pPr>
            <w:r>
              <w:t>Многоквартирный жилой дом N 9 в ЖК "Северные ворота"</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1,76</w:t>
            </w:r>
          </w:p>
        </w:tc>
        <w:tc>
          <w:tcPr>
            <w:tcW w:w="769" w:type="dxa"/>
            <w:vAlign w:val="center"/>
          </w:tcPr>
          <w:p w:rsidR="00802156" w:rsidRDefault="00802156">
            <w:pPr>
              <w:pStyle w:val="ConsPlusNormal"/>
            </w:pPr>
            <w:r>
              <w:t>1,13</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2</w:t>
            </w:r>
          </w:p>
        </w:tc>
        <w:tc>
          <w:tcPr>
            <w:tcW w:w="3118" w:type="dxa"/>
            <w:vAlign w:val="center"/>
          </w:tcPr>
          <w:p w:rsidR="00802156" w:rsidRDefault="00802156">
            <w:pPr>
              <w:pStyle w:val="ConsPlusNormal"/>
            </w:pPr>
            <w:r>
              <w:t>Многоквартирный жилой дом N 10 в ЖК "Северные ворота"</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0,91</w:t>
            </w:r>
          </w:p>
        </w:tc>
        <w:tc>
          <w:tcPr>
            <w:tcW w:w="769" w:type="dxa"/>
            <w:vAlign w:val="center"/>
          </w:tcPr>
          <w:p w:rsidR="00802156" w:rsidRDefault="00802156">
            <w:pPr>
              <w:pStyle w:val="ConsPlusNormal"/>
            </w:pPr>
            <w:r>
              <w:t>0,65</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3</w:t>
            </w:r>
          </w:p>
        </w:tc>
        <w:tc>
          <w:tcPr>
            <w:tcW w:w="3118" w:type="dxa"/>
            <w:vAlign w:val="center"/>
          </w:tcPr>
          <w:p w:rsidR="00802156" w:rsidRDefault="00802156">
            <w:pPr>
              <w:pStyle w:val="ConsPlusNormal"/>
            </w:pPr>
            <w:r>
              <w:t>Многоквартирный жилой дом N 8 в ЖК "Северные ворота"</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0,83</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0,91</w:t>
            </w:r>
          </w:p>
        </w:tc>
        <w:tc>
          <w:tcPr>
            <w:tcW w:w="769" w:type="dxa"/>
            <w:vAlign w:val="center"/>
          </w:tcPr>
          <w:p w:rsidR="00802156" w:rsidRDefault="00802156">
            <w:pPr>
              <w:pStyle w:val="ConsPlusNormal"/>
            </w:pPr>
            <w:r>
              <w:t>0,65</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4</w:t>
            </w:r>
          </w:p>
        </w:tc>
        <w:tc>
          <w:tcPr>
            <w:tcW w:w="3118" w:type="dxa"/>
            <w:vAlign w:val="center"/>
          </w:tcPr>
          <w:p w:rsidR="00802156" w:rsidRDefault="00802156">
            <w:pPr>
              <w:pStyle w:val="ConsPlusNormal"/>
            </w:pPr>
            <w:r>
              <w:t>Многоквартирный жилой дом N 4, ЖК "Северные ворота"</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2,42</w:t>
            </w:r>
          </w:p>
        </w:tc>
        <w:tc>
          <w:tcPr>
            <w:tcW w:w="769" w:type="dxa"/>
            <w:vAlign w:val="center"/>
          </w:tcPr>
          <w:p w:rsidR="00802156" w:rsidRDefault="00802156">
            <w:pPr>
              <w:pStyle w:val="ConsPlusNormal"/>
            </w:pPr>
            <w:r>
              <w:t>1,60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5</w:t>
            </w:r>
          </w:p>
        </w:tc>
        <w:tc>
          <w:tcPr>
            <w:tcW w:w="3118" w:type="dxa"/>
            <w:vAlign w:val="center"/>
          </w:tcPr>
          <w:p w:rsidR="00802156" w:rsidRDefault="00802156">
            <w:pPr>
              <w:pStyle w:val="ConsPlusNormal"/>
            </w:pPr>
            <w:r>
              <w:t>Многоквартирные жилые дома N 1, 2, 3а, 3б, 5, 6, ЖК "Северные ворота"</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4,28</w:t>
            </w:r>
          </w:p>
        </w:tc>
        <w:tc>
          <w:tcPr>
            <w:tcW w:w="769" w:type="dxa"/>
            <w:vAlign w:val="center"/>
          </w:tcPr>
          <w:p w:rsidR="00802156" w:rsidRDefault="00802156">
            <w:pPr>
              <w:pStyle w:val="ConsPlusNormal"/>
            </w:pPr>
            <w:r>
              <w:t>2,61</w:t>
            </w:r>
          </w:p>
        </w:tc>
        <w:tc>
          <w:tcPr>
            <w:tcW w:w="1264" w:type="dxa"/>
            <w:vAlign w:val="center"/>
          </w:tcPr>
          <w:p w:rsidR="00802156" w:rsidRDefault="00802156">
            <w:pPr>
              <w:pStyle w:val="ConsPlusNormal"/>
            </w:pPr>
            <w:r>
              <w:t>4,28</w:t>
            </w:r>
          </w:p>
        </w:tc>
        <w:tc>
          <w:tcPr>
            <w:tcW w:w="769" w:type="dxa"/>
            <w:vAlign w:val="center"/>
          </w:tcPr>
          <w:p w:rsidR="00802156" w:rsidRDefault="00802156">
            <w:pPr>
              <w:pStyle w:val="ConsPlusNormal"/>
            </w:pPr>
            <w:r>
              <w:t>2,61</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6</w:t>
            </w:r>
          </w:p>
        </w:tc>
        <w:tc>
          <w:tcPr>
            <w:tcW w:w="3118" w:type="dxa"/>
            <w:vAlign w:val="center"/>
          </w:tcPr>
          <w:p w:rsidR="00802156" w:rsidRDefault="00802156">
            <w:pPr>
              <w:pStyle w:val="ConsPlusNormal"/>
            </w:pPr>
            <w:r>
              <w:t>Детский сад на 190 мест в ЖК "Северные ворота"</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0,24</w:t>
            </w:r>
          </w:p>
        </w:tc>
        <w:tc>
          <w:tcPr>
            <w:tcW w:w="769" w:type="dxa"/>
            <w:vAlign w:val="center"/>
          </w:tcPr>
          <w:p w:rsidR="00802156" w:rsidRDefault="00802156">
            <w:pPr>
              <w:pStyle w:val="ConsPlusNormal"/>
            </w:pPr>
            <w:r>
              <w:t>0,15</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7</w:t>
            </w:r>
          </w:p>
        </w:tc>
        <w:tc>
          <w:tcPr>
            <w:tcW w:w="3118" w:type="dxa"/>
            <w:vAlign w:val="center"/>
          </w:tcPr>
          <w:p w:rsidR="00802156" w:rsidRDefault="00802156">
            <w:pPr>
              <w:pStyle w:val="ConsPlusNormal"/>
            </w:pPr>
            <w:r>
              <w:t>Магазин (строение N 16) в ЖК "Северные ворота"</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0,08</w:t>
            </w:r>
          </w:p>
        </w:tc>
        <w:tc>
          <w:tcPr>
            <w:tcW w:w="769" w:type="dxa"/>
            <w:vAlign w:val="center"/>
          </w:tcPr>
          <w:p w:rsidR="00802156" w:rsidRDefault="00802156">
            <w:pPr>
              <w:pStyle w:val="ConsPlusNormal"/>
            </w:pPr>
            <w:r>
              <w:t>0,05</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8</w:t>
            </w:r>
          </w:p>
        </w:tc>
        <w:tc>
          <w:tcPr>
            <w:tcW w:w="3118" w:type="dxa"/>
            <w:vAlign w:val="center"/>
          </w:tcPr>
          <w:p w:rsidR="00802156" w:rsidRDefault="00802156">
            <w:pPr>
              <w:pStyle w:val="ConsPlusNormal"/>
            </w:pPr>
            <w:r>
              <w:t>Многоквартирный жилой дом, ул. Волгоградская ("Надежда") (4 этап)</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0,60</w:t>
            </w:r>
          </w:p>
        </w:tc>
        <w:tc>
          <w:tcPr>
            <w:tcW w:w="769" w:type="dxa"/>
            <w:vAlign w:val="center"/>
          </w:tcPr>
          <w:p w:rsidR="00802156" w:rsidRDefault="00802156">
            <w:pPr>
              <w:pStyle w:val="ConsPlusNormal"/>
            </w:pPr>
            <w:r>
              <w:t>0,22</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9</w:t>
            </w:r>
          </w:p>
        </w:tc>
        <w:tc>
          <w:tcPr>
            <w:tcW w:w="3118" w:type="dxa"/>
            <w:vAlign w:val="center"/>
          </w:tcPr>
          <w:p w:rsidR="00802156" w:rsidRDefault="00802156">
            <w:pPr>
              <w:pStyle w:val="ConsPlusNormal"/>
            </w:pPr>
            <w:r>
              <w:t>Многоквартирный жилой дом, ул. Волгоградская ("Надежда") (1 этап)</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0,51</w:t>
            </w:r>
          </w:p>
        </w:tc>
        <w:tc>
          <w:tcPr>
            <w:tcW w:w="769" w:type="dxa"/>
            <w:vAlign w:val="center"/>
          </w:tcPr>
          <w:p w:rsidR="00802156" w:rsidRDefault="00802156">
            <w:pPr>
              <w:pStyle w:val="ConsPlusNormal"/>
            </w:pPr>
            <w:r>
              <w:t>0,17</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10</w:t>
            </w:r>
          </w:p>
        </w:tc>
        <w:tc>
          <w:tcPr>
            <w:tcW w:w="3118" w:type="dxa"/>
            <w:vAlign w:val="center"/>
          </w:tcPr>
          <w:p w:rsidR="00802156" w:rsidRDefault="00802156">
            <w:pPr>
              <w:pStyle w:val="ConsPlusNormal"/>
            </w:pPr>
            <w:r>
              <w:t xml:space="preserve">Многоквартирный жилой дом </w:t>
            </w:r>
            <w:r>
              <w:lastRenderedPageBreak/>
              <w:t>по ул. Волгоградской ("Надежда") (2 этап)</w:t>
            </w:r>
          </w:p>
        </w:tc>
        <w:tc>
          <w:tcPr>
            <w:tcW w:w="1264" w:type="dxa"/>
            <w:vAlign w:val="center"/>
          </w:tcPr>
          <w:p w:rsidR="00802156" w:rsidRDefault="00802156">
            <w:pPr>
              <w:pStyle w:val="ConsPlusNormal"/>
            </w:pPr>
            <w:r>
              <w:lastRenderedPageBreak/>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0,58</w:t>
            </w:r>
          </w:p>
        </w:tc>
        <w:tc>
          <w:tcPr>
            <w:tcW w:w="769" w:type="dxa"/>
            <w:vAlign w:val="center"/>
          </w:tcPr>
          <w:p w:rsidR="00802156" w:rsidRDefault="00802156">
            <w:pPr>
              <w:pStyle w:val="ConsPlusNormal"/>
            </w:pPr>
            <w:r>
              <w:t>0,21</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lastRenderedPageBreak/>
              <w:t>11</w:t>
            </w:r>
          </w:p>
        </w:tc>
        <w:tc>
          <w:tcPr>
            <w:tcW w:w="3118" w:type="dxa"/>
            <w:vAlign w:val="center"/>
          </w:tcPr>
          <w:p w:rsidR="00802156" w:rsidRDefault="00802156">
            <w:pPr>
              <w:pStyle w:val="ConsPlusNormal"/>
            </w:pPr>
            <w:r>
              <w:t>Многоквартирный жилой дом, ул. Волгоградская ("Надежда") (3 этап)</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0,51</w:t>
            </w:r>
          </w:p>
        </w:tc>
        <w:tc>
          <w:tcPr>
            <w:tcW w:w="769" w:type="dxa"/>
            <w:vAlign w:val="center"/>
          </w:tcPr>
          <w:p w:rsidR="00802156" w:rsidRDefault="00802156">
            <w:pPr>
              <w:pStyle w:val="ConsPlusNormal"/>
            </w:pPr>
            <w:r>
              <w:t>0,20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12</w:t>
            </w:r>
          </w:p>
        </w:tc>
        <w:tc>
          <w:tcPr>
            <w:tcW w:w="3118" w:type="dxa"/>
            <w:vAlign w:val="center"/>
          </w:tcPr>
          <w:p w:rsidR="00802156" w:rsidRDefault="00802156">
            <w:pPr>
              <w:pStyle w:val="ConsPlusNormal"/>
            </w:pPr>
            <w:r>
              <w:t>Многоквартирный жилой дом, ул. Волгоградская ("Надежда") (5 этап)</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0,60</w:t>
            </w:r>
          </w:p>
        </w:tc>
        <w:tc>
          <w:tcPr>
            <w:tcW w:w="769" w:type="dxa"/>
            <w:vAlign w:val="center"/>
          </w:tcPr>
          <w:p w:rsidR="00802156" w:rsidRDefault="00802156">
            <w:pPr>
              <w:pStyle w:val="ConsPlusNormal"/>
            </w:pPr>
            <w:r>
              <w:t>0,22</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13</w:t>
            </w:r>
          </w:p>
        </w:tc>
        <w:tc>
          <w:tcPr>
            <w:tcW w:w="3118" w:type="dxa"/>
            <w:vAlign w:val="center"/>
          </w:tcPr>
          <w:p w:rsidR="00802156" w:rsidRDefault="00802156">
            <w:pPr>
              <w:pStyle w:val="ConsPlusNormal"/>
            </w:pPr>
            <w:r>
              <w:t>Многоквартирный жилой дом, ул. Томилинская, 245</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0,39</w:t>
            </w:r>
          </w:p>
        </w:tc>
        <w:tc>
          <w:tcPr>
            <w:tcW w:w="769" w:type="dxa"/>
            <w:vAlign w:val="center"/>
          </w:tcPr>
          <w:p w:rsidR="00802156" w:rsidRDefault="00802156">
            <w:pPr>
              <w:pStyle w:val="ConsPlusNormal"/>
            </w:pPr>
            <w:r>
              <w:t>0,34</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14</w:t>
            </w:r>
          </w:p>
        </w:tc>
        <w:tc>
          <w:tcPr>
            <w:tcW w:w="3118" w:type="dxa"/>
            <w:vAlign w:val="center"/>
          </w:tcPr>
          <w:p w:rsidR="00802156" w:rsidRDefault="00802156">
            <w:pPr>
              <w:pStyle w:val="ConsPlusNormal"/>
            </w:pPr>
            <w:r>
              <w:t>Многоквартирный жилой дом, ул. Планерная, 11</w:t>
            </w:r>
          </w:p>
        </w:tc>
        <w:tc>
          <w:tcPr>
            <w:tcW w:w="1264" w:type="dxa"/>
            <w:vAlign w:val="center"/>
          </w:tcPr>
          <w:p w:rsidR="00802156" w:rsidRDefault="00802156">
            <w:pPr>
              <w:pStyle w:val="ConsPlusNormal"/>
            </w:pPr>
            <w:r>
              <w:t>0,58</w:t>
            </w:r>
          </w:p>
        </w:tc>
        <w:tc>
          <w:tcPr>
            <w:tcW w:w="769" w:type="dxa"/>
            <w:vAlign w:val="center"/>
          </w:tcPr>
          <w:p w:rsidR="00802156" w:rsidRDefault="00802156">
            <w:pPr>
              <w:pStyle w:val="ConsPlusNormal"/>
            </w:pPr>
            <w:r>
              <w:t>0,61</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15</w:t>
            </w:r>
          </w:p>
        </w:tc>
        <w:tc>
          <w:tcPr>
            <w:tcW w:w="3118" w:type="dxa"/>
            <w:vAlign w:val="center"/>
          </w:tcPr>
          <w:p w:rsidR="00802156" w:rsidRDefault="00802156">
            <w:pPr>
              <w:pStyle w:val="ConsPlusNormal"/>
            </w:pPr>
            <w:r>
              <w:t>Многоквартирный 17-этажный жилой дом, пр-кт Победы, 75</w:t>
            </w:r>
          </w:p>
        </w:tc>
        <w:tc>
          <w:tcPr>
            <w:tcW w:w="1264" w:type="dxa"/>
            <w:vAlign w:val="center"/>
          </w:tcPr>
          <w:p w:rsidR="00802156" w:rsidRDefault="00802156">
            <w:pPr>
              <w:pStyle w:val="ConsPlusNormal"/>
            </w:pPr>
            <w:r>
              <w:t>0,78</w:t>
            </w:r>
          </w:p>
        </w:tc>
        <w:tc>
          <w:tcPr>
            <w:tcW w:w="769" w:type="dxa"/>
            <w:vAlign w:val="center"/>
          </w:tcPr>
          <w:p w:rsidR="00802156" w:rsidRDefault="00802156">
            <w:pPr>
              <w:pStyle w:val="ConsPlusNormal"/>
            </w:pPr>
            <w:r>
              <w:t>0,50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16</w:t>
            </w:r>
          </w:p>
        </w:tc>
        <w:tc>
          <w:tcPr>
            <w:tcW w:w="3118" w:type="dxa"/>
            <w:vAlign w:val="center"/>
          </w:tcPr>
          <w:p w:rsidR="00802156" w:rsidRDefault="00802156">
            <w:pPr>
              <w:pStyle w:val="ConsPlusNormal"/>
            </w:pPr>
            <w:r>
              <w:t>Многоквартирный жилой дом, ул. Новая</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0,84</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17</w:t>
            </w:r>
          </w:p>
        </w:tc>
        <w:tc>
          <w:tcPr>
            <w:tcW w:w="3118" w:type="dxa"/>
            <w:vAlign w:val="center"/>
          </w:tcPr>
          <w:p w:rsidR="00802156" w:rsidRDefault="00802156">
            <w:pPr>
              <w:pStyle w:val="ConsPlusNormal"/>
            </w:pPr>
            <w:r>
              <w:t>Многоквартирный жилой дом N 5 в ЖК "Новая слободка" (одна БМК на 4 дома)</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0,30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18</w:t>
            </w:r>
          </w:p>
        </w:tc>
        <w:tc>
          <w:tcPr>
            <w:tcW w:w="3118" w:type="dxa"/>
            <w:vAlign w:val="center"/>
          </w:tcPr>
          <w:p w:rsidR="00802156" w:rsidRDefault="00802156">
            <w:pPr>
              <w:pStyle w:val="ConsPlusNormal"/>
            </w:pPr>
            <w:r>
              <w:t>Многоквартирный жилой дом N 6 в ЖК "Новая слободка" (одна БМК на 4 дома)</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0,30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19</w:t>
            </w:r>
          </w:p>
        </w:tc>
        <w:tc>
          <w:tcPr>
            <w:tcW w:w="3118" w:type="dxa"/>
            <w:vAlign w:val="center"/>
          </w:tcPr>
          <w:p w:rsidR="00802156" w:rsidRDefault="00802156">
            <w:pPr>
              <w:pStyle w:val="ConsPlusNormal"/>
            </w:pPr>
            <w:r>
              <w:t>Многоквартирный жилой дом N 8 в ЖК "Новая слободка" (одна БМК на 4 дома)</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0,30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20</w:t>
            </w:r>
          </w:p>
        </w:tc>
        <w:tc>
          <w:tcPr>
            <w:tcW w:w="3118" w:type="dxa"/>
            <w:vAlign w:val="center"/>
          </w:tcPr>
          <w:p w:rsidR="00802156" w:rsidRDefault="00802156">
            <w:pPr>
              <w:pStyle w:val="ConsPlusNormal"/>
            </w:pPr>
            <w:r>
              <w:t xml:space="preserve">Многоквартирный жилой дом </w:t>
            </w:r>
            <w:r>
              <w:lastRenderedPageBreak/>
              <w:t>N 7 в ЖК "Новая слободка" (одна БМК на 4 дома)</w:t>
            </w:r>
          </w:p>
        </w:tc>
        <w:tc>
          <w:tcPr>
            <w:tcW w:w="1264" w:type="dxa"/>
            <w:vAlign w:val="center"/>
          </w:tcPr>
          <w:p w:rsidR="00802156" w:rsidRDefault="00802156">
            <w:pPr>
              <w:pStyle w:val="ConsPlusNormal"/>
            </w:pPr>
            <w:r>
              <w:lastRenderedPageBreak/>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0,30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lastRenderedPageBreak/>
              <w:t>21</w:t>
            </w:r>
          </w:p>
        </w:tc>
        <w:tc>
          <w:tcPr>
            <w:tcW w:w="3118" w:type="dxa"/>
            <w:vAlign w:val="center"/>
          </w:tcPr>
          <w:p w:rsidR="00802156" w:rsidRDefault="00802156">
            <w:pPr>
              <w:pStyle w:val="ConsPlusNormal"/>
            </w:pPr>
            <w:r>
              <w:t>ЖК "Онегин", Гостиничный комплекс по ул. Набережной</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tcPr>
          <w:p w:rsidR="00802156" w:rsidRDefault="00802156">
            <w:pPr>
              <w:pStyle w:val="ConsPlusNormal"/>
            </w:pPr>
            <w:r>
              <w:t>0,00</w:t>
            </w:r>
          </w:p>
        </w:tc>
        <w:tc>
          <w:tcPr>
            <w:tcW w:w="1264" w:type="dxa"/>
            <w:vAlign w:val="center"/>
          </w:tcPr>
          <w:p w:rsidR="00802156" w:rsidRDefault="00802156">
            <w:pPr>
              <w:pStyle w:val="ConsPlusNormal"/>
            </w:pPr>
            <w:r>
              <w:t>0,38</w:t>
            </w:r>
          </w:p>
        </w:tc>
        <w:tc>
          <w:tcPr>
            <w:tcW w:w="769" w:type="dxa"/>
            <w:vAlign w:val="center"/>
          </w:tcPr>
          <w:p w:rsidR="00802156" w:rsidRDefault="00802156">
            <w:pPr>
              <w:pStyle w:val="ConsPlusNormal"/>
            </w:pPr>
            <w:r>
              <w:t>0,24</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22</w:t>
            </w:r>
          </w:p>
        </w:tc>
        <w:tc>
          <w:tcPr>
            <w:tcW w:w="3118" w:type="dxa"/>
            <w:vAlign w:val="center"/>
          </w:tcPr>
          <w:p w:rsidR="00802156" w:rsidRDefault="00802156">
            <w:pPr>
              <w:pStyle w:val="ConsPlusNormal"/>
            </w:pPr>
            <w:r>
              <w:t>ЖК "Онегин", Гостиница на 40 мест по ул. Набережной</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0,14</w:t>
            </w:r>
          </w:p>
        </w:tc>
        <w:tc>
          <w:tcPr>
            <w:tcW w:w="769" w:type="dxa"/>
            <w:vAlign w:val="center"/>
          </w:tcPr>
          <w:p w:rsidR="00802156" w:rsidRDefault="00802156">
            <w:pPr>
              <w:pStyle w:val="ConsPlusNormal"/>
            </w:pPr>
            <w:r>
              <w:t>0,12</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23</w:t>
            </w:r>
          </w:p>
        </w:tc>
        <w:tc>
          <w:tcPr>
            <w:tcW w:w="3118" w:type="dxa"/>
            <w:vAlign w:val="center"/>
          </w:tcPr>
          <w:p w:rsidR="00802156" w:rsidRDefault="00802156">
            <w:pPr>
              <w:pStyle w:val="ConsPlusNormal"/>
            </w:pPr>
            <w:r>
              <w:t>ЖК "Онегин", храм по ул. Набережной</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0,07</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24</w:t>
            </w:r>
          </w:p>
        </w:tc>
        <w:tc>
          <w:tcPr>
            <w:tcW w:w="3118" w:type="dxa"/>
            <w:vAlign w:val="center"/>
          </w:tcPr>
          <w:p w:rsidR="00802156" w:rsidRDefault="00802156">
            <w:pPr>
              <w:pStyle w:val="ConsPlusNormal"/>
            </w:pPr>
            <w:r>
              <w:t>ЖК "Онегин", ул. Набережная, 2 этап</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1,28</w:t>
            </w:r>
          </w:p>
        </w:tc>
        <w:tc>
          <w:tcPr>
            <w:tcW w:w="769" w:type="dxa"/>
            <w:vAlign w:val="center"/>
          </w:tcPr>
          <w:p w:rsidR="00802156" w:rsidRDefault="00802156">
            <w:pPr>
              <w:pStyle w:val="ConsPlusNormal"/>
            </w:pPr>
            <w:r>
              <w:t>0,35</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25</w:t>
            </w:r>
          </w:p>
        </w:tc>
        <w:tc>
          <w:tcPr>
            <w:tcW w:w="3118" w:type="dxa"/>
            <w:vAlign w:val="center"/>
          </w:tcPr>
          <w:p w:rsidR="00802156" w:rsidRDefault="00802156">
            <w:pPr>
              <w:pStyle w:val="ConsPlusNormal"/>
            </w:pPr>
            <w:r>
              <w:t>ЖК "Онегин", ул. Набережная, 1 этап</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1,28</w:t>
            </w:r>
          </w:p>
        </w:tc>
        <w:tc>
          <w:tcPr>
            <w:tcW w:w="769" w:type="dxa"/>
            <w:vAlign w:val="center"/>
          </w:tcPr>
          <w:p w:rsidR="00802156" w:rsidRDefault="00802156">
            <w:pPr>
              <w:pStyle w:val="ConsPlusNormal"/>
            </w:pPr>
            <w:r>
              <w:t>0,32</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26</w:t>
            </w:r>
          </w:p>
        </w:tc>
        <w:tc>
          <w:tcPr>
            <w:tcW w:w="3118" w:type="dxa"/>
            <w:vAlign w:val="center"/>
          </w:tcPr>
          <w:p w:rsidR="00802156" w:rsidRDefault="00802156">
            <w:pPr>
              <w:pStyle w:val="ConsPlusNormal"/>
            </w:pPr>
            <w:r>
              <w:t>ЖК "Онегин", ул. Набережная, 3 этап</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0,32</w:t>
            </w:r>
          </w:p>
        </w:tc>
        <w:tc>
          <w:tcPr>
            <w:tcW w:w="769" w:type="dxa"/>
            <w:vAlign w:val="center"/>
          </w:tcPr>
          <w:p w:rsidR="00802156" w:rsidRDefault="00802156">
            <w:pPr>
              <w:pStyle w:val="ConsPlusNormal"/>
            </w:pPr>
            <w:r>
              <w:t>0,12</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27</w:t>
            </w:r>
          </w:p>
        </w:tc>
        <w:tc>
          <w:tcPr>
            <w:tcW w:w="3118" w:type="dxa"/>
            <w:vAlign w:val="center"/>
          </w:tcPr>
          <w:p w:rsidR="00802156" w:rsidRDefault="00802156">
            <w:pPr>
              <w:pStyle w:val="ConsPlusNormal"/>
            </w:pPr>
            <w:r>
              <w:t>Общежитие на 298 человек по ул. Мира</w:t>
            </w:r>
          </w:p>
        </w:tc>
        <w:tc>
          <w:tcPr>
            <w:tcW w:w="1264" w:type="dxa"/>
            <w:vAlign w:val="center"/>
          </w:tcPr>
          <w:p w:rsidR="00802156" w:rsidRDefault="00802156">
            <w:pPr>
              <w:pStyle w:val="ConsPlusNormal"/>
            </w:pPr>
            <w:r>
              <w:t>0,27</w:t>
            </w:r>
          </w:p>
        </w:tc>
        <w:tc>
          <w:tcPr>
            <w:tcW w:w="769" w:type="dxa"/>
            <w:vAlign w:val="center"/>
          </w:tcPr>
          <w:p w:rsidR="00802156" w:rsidRDefault="00802156">
            <w:pPr>
              <w:pStyle w:val="ConsPlusNormal"/>
            </w:pPr>
            <w:r>
              <w:t>0,21</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28</w:t>
            </w:r>
          </w:p>
        </w:tc>
        <w:tc>
          <w:tcPr>
            <w:tcW w:w="3118" w:type="dxa"/>
            <w:vAlign w:val="center"/>
          </w:tcPr>
          <w:p w:rsidR="00802156" w:rsidRDefault="00802156">
            <w:pPr>
              <w:pStyle w:val="ConsPlusNormal"/>
            </w:pPr>
            <w:r>
              <w:t>Жилой микрорайон по ул. Мира</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5,52</w:t>
            </w:r>
          </w:p>
        </w:tc>
        <w:tc>
          <w:tcPr>
            <w:tcW w:w="769" w:type="dxa"/>
            <w:vAlign w:val="center"/>
          </w:tcPr>
          <w:p w:rsidR="00802156" w:rsidRDefault="00802156">
            <w:pPr>
              <w:pStyle w:val="ConsPlusNormal"/>
            </w:pPr>
            <w:r>
              <w:t>2,15</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29</w:t>
            </w:r>
          </w:p>
        </w:tc>
        <w:tc>
          <w:tcPr>
            <w:tcW w:w="3118" w:type="dxa"/>
            <w:vAlign w:val="center"/>
          </w:tcPr>
          <w:p w:rsidR="00802156" w:rsidRDefault="00802156">
            <w:pPr>
              <w:pStyle w:val="ConsPlusNormal"/>
            </w:pPr>
            <w:r>
              <w:t>Многоквартирный жилой дом в ЖК "Победа" N 7,8</w:t>
            </w:r>
          </w:p>
        </w:tc>
        <w:tc>
          <w:tcPr>
            <w:tcW w:w="1264" w:type="dxa"/>
            <w:vAlign w:val="center"/>
          </w:tcPr>
          <w:p w:rsidR="00802156" w:rsidRDefault="00802156">
            <w:pPr>
              <w:pStyle w:val="ConsPlusNormal"/>
            </w:pPr>
            <w:r>
              <w:t>3,89</w:t>
            </w:r>
          </w:p>
        </w:tc>
        <w:tc>
          <w:tcPr>
            <w:tcW w:w="769" w:type="dxa"/>
            <w:vAlign w:val="center"/>
          </w:tcPr>
          <w:p w:rsidR="00802156" w:rsidRDefault="00802156">
            <w:pPr>
              <w:pStyle w:val="ConsPlusNormal"/>
            </w:pPr>
            <w:r>
              <w:t>1,62</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30</w:t>
            </w:r>
          </w:p>
        </w:tc>
        <w:tc>
          <w:tcPr>
            <w:tcW w:w="3118" w:type="dxa"/>
            <w:vAlign w:val="center"/>
          </w:tcPr>
          <w:p w:rsidR="00802156" w:rsidRDefault="00802156">
            <w:pPr>
              <w:pStyle w:val="ConsPlusNormal"/>
            </w:pPr>
            <w:r>
              <w:t>Здание православного храма по ул. Транспортной/пр-кту Победы</w:t>
            </w:r>
          </w:p>
        </w:tc>
        <w:tc>
          <w:tcPr>
            <w:tcW w:w="1264" w:type="dxa"/>
            <w:vAlign w:val="center"/>
          </w:tcPr>
          <w:p w:rsidR="00802156" w:rsidRDefault="00802156">
            <w:pPr>
              <w:pStyle w:val="ConsPlusNormal"/>
            </w:pPr>
            <w:r>
              <w:t>0,286</w:t>
            </w:r>
          </w:p>
        </w:tc>
        <w:tc>
          <w:tcPr>
            <w:tcW w:w="769" w:type="dxa"/>
            <w:vAlign w:val="center"/>
          </w:tcPr>
          <w:p w:rsidR="00802156" w:rsidRDefault="00802156">
            <w:pPr>
              <w:pStyle w:val="ConsPlusNormal"/>
            </w:pPr>
            <w:r>
              <w:t>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31</w:t>
            </w:r>
          </w:p>
        </w:tc>
        <w:tc>
          <w:tcPr>
            <w:tcW w:w="3118" w:type="dxa"/>
            <w:vAlign w:val="center"/>
          </w:tcPr>
          <w:p w:rsidR="00802156" w:rsidRDefault="00802156">
            <w:pPr>
              <w:pStyle w:val="ConsPlusNormal"/>
            </w:pPr>
            <w:r>
              <w:t>Многоквартирный жилой дом в ЖК "Победа" N 9,10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4,87</w:t>
            </w:r>
          </w:p>
        </w:tc>
        <w:tc>
          <w:tcPr>
            <w:tcW w:w="769" w:type="dxa"/>
            <w:vAlign w:val="center"/>
          </w:tcPr>
          <w:p w:rsidR="00802156" w:rsidRDefault="00802156">
            <w:pPr>
              <w:pStyle w:val="ConsPlusNormal"/>
            </w:pPr>
            <w:r>
              <w:t>1,61</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lastRenderedPageBreak/>
              <w:t>32</w:t>
            </w:r>
          </w:p>
        </w:tc>
        <w:tc>
          <w:tcPr>
            <w:tcW w:w="3118" w:type="dxa"/>
            <w:vAlign w:val="center"/>
          </w:tcPr>
          <w:p w:rsidR="00802156" w:rsidRDefault="00802156">
            <w:pPr>
              <w:pStyle w:val="ConsPlusNormal"/>
            </w:pPr>
            <w:r>
              <w:t>Многоквартирный жилой дом N 3 по пр-кту Братьев Коростелевых, ЖК "Сакмарский"</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0,45</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33</w:t>
            </w:r>
          </w:p>
        </w:tc>
        <w:tc>
          <w:tcPr>
            <w:tcW w:w="3118" w:type="dxa"/>
            <w:vAlign w:val="center"/>
          </w:tcPr>
          <w:p w:rsidR="00802156" w:rsidRDefault="00802156">
            <w:pPr>
              <w:pStyle w:val="ConsPlusNormal"/>
            </w:pPr>
            <w:r>
              <w:t>Здание областной детской больницы в мкр. 20а</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6,52</w:t>
            </w:r>
          </w:p>
        </w:tc>
        <w:tc>
          <w:tcPr>
            <w:tcW w:w="769" w:type="dxa"/>
            <w:vAlign w:val="center"/>
          </w:tcPr>
          <w:p w:rsidR="00802156" w:rsidRDefault="00802156">
            <w:pPr>
              <w:pStyle w:val="ConsPlusNormal"/>
            </w:pPr>
            <w:r>
              <w:t>0,91</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34</w:t>
            </w:r>
          </w:p>
        </w:tc>
        <w:tc>
          <w:tcPr>
            <w:tcW w:w="3118" w:type="dxa"/>
            <w:vAlign w:val="center"/>
          </w:tcPr>
          <w:p w:rsidR="00802156" w:rsidRDefault="00802156">
            <w:pPr>
              <w:pStyle w:val="ConsPlusNormal"/>
            </w:pPr>
            <w:r>
              <w:t>Многоквартирный жилой дом в ЖК "Новый мир" (ул. Автомобилистов), ул. Салмышская, 41 (2 очередь)</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0,85</w:t>
            </w:r>
          </w:p>
        </w:tc>
        <w:tc>
          <w:tcPr>
            <w:tcW w:w="769" w:type="dxa"/>
            <w:vAlign w:val="center"/>
          </w:tcPr>
          <w:p w:rsidR="00802156" w:rsidRDefault="00802156">
            <w:pPr>
              <w:pStyle w:val="ConsPlusNormal"/>
            </w:pPr>
            <w:r>
              <w:t>0,58</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35</w:t>
            </w:r>
          </w:p>
        </w:tc>
        <w:tc>
          <w:tcPr>
            <w:tcW w:w="3118" w:type="dxa"/>
            <w:vAlign w:val="center"/>
          </w:tcPr>
          <w:p w:rsidR="00802156" w:rsidRDefault="00802156">
            <w:pPr>
              <w:pStyle w:val="ConsPlusNormal"/>
            </w:pPr>
            <w:r>
              <w:t>Многоквартирный жилой дом N 4 в мкр. 15-Б СВЖР</w:t>
            </w:r>
          </w:p>
        </w:tc>
        <w:tc>
          <w:tcPr>
            <w:tcW w:w="1264" w:type="dxa"/>
            <w:vAlign w:val="center"/>
          </w:tcPr>
          <w:p w:rsidR="00802156" w:rsidRDefault="00802156">
            <w:pPr>
              <w:pStyle w:val="ConsPlusNormal"/>
            </w:pPr>
            <w:r>
              <w:t>2,01</w:t>
            </w:r>
          </w:p>
        </w:tc>
        <w:tc>
          <w:tcPr>
            <w:tcW w:w="769" w:type="dxa"/>
            <w:vAlign w:val="center"/>
          </w:tcPr>
          <w:p w:rsidR="00802156" w:rsidRDefault="00802156">
            <w:pPr>
              <w:pStyle w:val="ConsPlusNormal"/>
            </w:pPr>
            <w:r>
              <w:t>1,76</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36</w:t>
            </w:r>
          </w:p>
        </w:tc>
        <w:tc>
          <w:tcPr>
            <w:tcW w:w="3118" w:type="dxa"/>
            <w:vAlign w:val="center"/>
          </w:tcPr>
          <w:p w:rsidR="00802156" w:rsidRDefault="00802156">
            <w:pPr>
              <w:pStyle w:val="ConsPlusNormal"/>
            </w:pPr>
            <w:r>
              <w:t>Многоквартирный жилой дом N 6 в мкр. 15-Б СВЖР</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2,34</w:t>
            </w:r>
          </w:p>
        </w:tc>
        <w:tc>
          <w:tcPr>
            <w:tcW w:w="769" w:type="dxa"/>
            <w:vAlign w:val="center"/>
          </w:tcPr>
          <w:p w:rsidR="00802156" w:rsidRDefault="00802156">
            <w:pPr>
              <w:pStyle w:val="ConsPlusNormal"/>
            </w:pPr>
            <w:r>
              <w:t>1,00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37</w:t>
            </w:r>
          </w:p>
        </w:tc>
        <w:tc>
          <w:tcPr>
            <w:tcW w:w="3118" w:type="dxa"/>
            <w:vAlign w:val="center"/>
          </w:tcPr>
          <w:p w:rsidR="00802156" w:rsidRDefault="00802156">
            <w:pPr>
              <w:pStyle w:val="ConsPlusNormal"/>
            </w:pPr>
            <w:r>
              <w:t>Многоквартирный жилой дом N 7 в мкр. 15-Б СВЖР (1 этап)</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1,99</w:t>
            </w:r>
          </w:p>
        </w:tc>
        <w:tc>
          <w:tcPr>
            <w:tcW w:w="769" w:type="dxa"/>
            <w:vAlign w:val="center"/>
          </w:tcPr>
          <w:p w:rsidR="00802156" w:rsidRDefault="00802156">
            <w:pPr>
              <w:pStyle w:val="ConsPlusNormal"/>
            </w:pPr>
            <w:r>
              <w:t>0,85</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38</w:t>
            </w:r>
          </w:p>
        </w:tc>
        <w:tc>
          <w:tcPr>
            <w:tcW w:w="3118" w:type="dxa"/>
            <w:vAlign w:val="center"/>
          </w:tcPr>
          <w:p w:rsidR="00802156" w:rsidRDefault="00802156">
            <w:pPr>
              <w:pStyle w:val="ConsPlusNormal"/>
            </w:pPr>
            <w:r>
              <w:t>Многоквартирный жилой дом в ЖК "Новый мир" (ул. Автомобилистов), ул. Салмышская, 41 (1 очередь)</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0,66</w:t>
            </w:r>
          </w:p>
        </w:tc>
        <w:tc>
          <w:tcPr>
            <w:tcW w:w="769" w:type="dxa"/>
            <w:vAlign w:val="center"/>
          </w:tcPr>
          <w:p w:rsidR="00802156" w:rsidRDefault="00802156">
            <w:pPr>
              <w:pStyle w:val="ConsPlusNormal"/>
            </w:pPr>
            <w:r>
              <w:t>0,47</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39</w:t>
            </w:r>
          </w:p>
        </w:tc>
        <w:tc>
          <w:tcPr>
            <w:tcW w:w="3118" w:type="dxa"/>
            <w:vAlign w:val="center"/>
          </w:tcPr>
          <w:p w:rsidR="00802156" w:rsidRDefault="00802156">
            <w:pPr>
              <w:pStyle w:val="ConsPlusNormal"/>
            </w:pPr>
            <w:r>
              <w:t>Многоквартирный жилой дом N 5 в мкр. 15-Б СВЖР</w:t>
            </w:r>
          </w:p>
        </w:tc>
        <w:tc>
          <w:tcPr>
            <w:tcW w:w="1264" w:type="dxa"/>
            <w:vAlign w:val="center"/>
          </w:tcPr>
          <w:p w:rsidR="00802156" w:rsidRDefault="00802156">
            <w:pPr>
              <w:pStyle w:val="ConsPlusNormal"/>
            </w:pPr>
            <w:r>
              <w:t>1,80</w:t>
            </w:r>
          </w:p>
        </w:tc>
        <w:tc>
          <w:tcPr>
            <w:tcW w:w="769" w:type="dxa"/>
            <w:vAlign w:val="center"/>
          </w:tcPr>
          <w:p w:rsidR="00802156" w:rsidRDefault="00802156">
            <w:pPr>
              <w:pStyle w:val="ConsPlusNormal"/>
            </w:pPr>
            <w:r>
              <w:t>1,65</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40</w:t>
            </w:r>
          </w:p>
        </w:tc>
        <w:tc>
          <w:tcPr>
            <w:tcW w:w="3118" w:type="dxa"/>
            <w:vAlign w:val="center"/>
          </w:tcPr>
          <w:p w:rsidR="00802156" w:rsidRDefault="00802156">
            <w:pPr>
              <w:pStyle w:val="ConsPlusNormal"/>
            </w:pPr>
            <w:r>
              <w:t>Спортивный комплекс с плавательным бассейном в 15б мкр.</w:t>
            </w:r>
          </w:p>
        </w:tc>
        <w:tc>
          <w:tcPr>
            <w:tcW w:w="1264" w:type="dxa"/>
            <w:vAlign w:val="center"/>
          </w:tcPr>
          <w:p w:rsidR="00802156" w:rsidRDefault="00802156">
            <w:pPr>
              <w:pStyle w:val="ConsPlusNormal"/>
            </w:pPr>
            <w:r>
              <w:t>1,50</w:t>
            </w:r>
          </w:p>
        </w:tc>
        <w:tc>
          <w:tcPr>
            <w:tcW w:w="769" w:type="dxa"/>
            <w:vAlign w:val="center"/>
          </w:tcPr>
          <w:p w:rsidR="00802156" w:rsidRDefault="00802156">
            <w:pPr>
              <w:pStyle w:val="ConsPlusNormal"/>
            </w:pPr>
            <w:r>
              <w:t>0,86</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41</w:t>
            </w:r>
          </w:p>
        </w:tc>
        <w:tc>
          <w:tcPr>
            <w:tcW w:w="3118" w:type="dxa"/>
            <w:vAlign w:val="center"/>
          </w:tcPr>
          <w:p w:rsidR="00802156" w:rsidRDefault="00802156">
            <w:pPr>
              <w:pStyle w:val="ConsPlusNormal"/>
            </w:pPr>
            <w:r>
              <w:t xml:space="preserve">Многоквартирный жилой дом </w:t>
            </w:r>
            <w:r>
              <w:lastRenderedPageBreak/>
              <w:t>N 32, 33 с торговым центром в 16 мкр. СВЖР</w:t>
            </w:r>
          </w:p>
        </w:tc>
        <w:tc>
          <w:tcPr>
            <w:tcW w:w="1264" w:type="dxa"/>
            <w:vAlign w:val="center"/>
          </w:tcPr>
          <w:p w:rsidR="00802156" w:rsidRDefault="00802156">
            <w:pPr>
              <w:pStyle w:val="ConsPlusNormal"/>
            </w:pPr>
            <w:r>
              <w:lastRenderedPageBreak/>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1,65</w:t>
            </w:r>
          </w:p>
        </w:tc>
        <w:tc>
          <w:tcPr>
            <w:tcW w:w="769" w:type="dxa"/>
            <w:vAlign w:val="center"/>
          </w:tcPr>
          <w:p w:rsidR="00802156" w:rsidRDefault="00802156">
            <w:pPr>
              <w:pStyle w:val="ConsPlusNormal"/>
            </w:pPr>
            <w:r>
              <w:t>1,13</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lastRenderedPageBreak/>
              <w:t>42</w:t>
            </w:r>
          </w:p>
        </w:tc>
        <w:tc>
          <w:tcPr>
            <w:tcW w:w="3118" w:type="dxa"/>
            <w:vAlign w:val="center"/>
          </w:tcPr>
          <w:p w:rsidR="00802156" w:rsidRDefault="00802156">
            <w:pPr>
              <w:pStyle w:val="ConsPlusNormal"/>
            </w:pPr>
            <w:r>
              <w:t>Многоквартирный жилой дом N 24 в 16 мкр. СВЖР</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0,76</w:t>
            </w:r>
          </w:p>
        </w:tc>
        <w:tc>
          <w:tcPr>
            <w:tcW w:w="769" w:type="dxa"/>
            <w:vAlign w:val="center"/>
          </w:tcPr>
          <w:p w:rsidR="00802156" w:rsidRDefault="00802156">
            <w:pPr>
              <w:pStyle w:val="ConsPlusNormal"/>
            </w:pPr>
            <w:r>
              <w:t>0,67</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43</w:t>
            </w:r>
          </w:p>
        </w:tc>
        <w:tc>
          <w:tcPr>
            <w:tcW w:w="3118" w:type="dxa"/>
            <w:vAlign w:val="center"/>
          </w:tcPr>
          <w:p w:rsidR="00802156" w:rsidRDefault="00802156">
            <w:pPr>
              <w:pStyle w:val="ConsPlusNormal"/>
            </w:pPr>
            <w:r>
              <w:t>Многоквартирный жилой дом N 25 в 16 мкр. СВЖР</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0,66</w:t>
            </w:r>
          </w:p>
        </w:tc>
        <w:tc>
          <w:tcPr>
            <w:tcW w:w="769" w:type="dxa"/>
            <w:vAlign w:val="center"/>
          </w:tcPr>
          <w:p w:rsidR="00802156" w:rsidRDefault="00802156">
            <w:pPr>
              <w:pStyle w:val="ConsPlusNormal"/>
            </w:pPr>
            <w:r>
              <w:t>0,51</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44</w:t>
            </w:r>
          </w:p>
        </w:tc>
        <w:tc>
          <w:tcPr>
            <w:tcW w:w="3118" w:type="dxa"/>
            <w:vAlign w:val="center"/>
          </w:tcPr>
          <w:p w:rsidR="00802156" w:rsidRDefault="00802156">
            <w:pPr>
              <w:pStyle w:val="ConsPlusNormal"/>
            </w:pPr>
            <w:r>
              <w:t>Многоквартирный жилой дом N 26 в 16 мкр. СВЖР</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0,48</w:t>
            </w:r>
          </w:p>
        </w:tc>
        <w:tc>
          <w:tcPr>
            <w:tcW w:w="769" w:type="dxa"/>
            <w:vAlign w:val="center"/>
          </w:tcPr>
          <w:p w:rsidR="00802156" w:rsidRDefault="00802156">
            <w:pPr>
              <w:pStyle w:val="ConsPlusNormal"/>
            </w:pPr>
            <w:r>
              <w:t>0,43</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45</w:t>
            </w:r>
          </w:p>
        </w:tc>
        <w:tc>
          <w:tcPr>
            <w:tcW w:w="3118" w:type="dxa"/>
            <w:vAlign w:val="center"/>
          </w:tcPr>
          <w:p w:rsidR="00802156" w:rsidRDefault="00802156">
            <w:pPr>
              <w:pStyle w:val="ConsPlusNormal"/>
            </w:pPr>
            <w:r>
              <w:t>Многоквартирный жилой дом N 19 в 16 мкр. СВЖР</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0,48</w:t>
            </w:r>
          </w:p>
        </w:tc>
        <w:tc>
          <w:tcPr>
            <w:tcW w:w="769" w:type="dxa"/>
            <w:vAlign w:val="center"/>
          </w:tcPr>
          <w:p w:rsidR="00802156" w:rsidRDefault="00802156">
            <w:pPr>
              <w:pStyle w:val="ConsPlusNormal"/>
            </w:pPr>
            <w:r>
              <w:t>0,45</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46</w:t>
            </w:r>
          </w:p>
        </w:tc>
        <w:tc>
          <w:tcPr>
            <w:tcW w:w="3118" w:type="dxa"/>
            <w:vAlign w:val="center"/>
          </w:tcPr>
          <w:p w:rsidR="00802156" w:rsidRDefault="00802156">
            <w:pPr>
              <w:pStyle w:val="ConsPlusNormal"/>
            </w:pPr>
            <w:r>
              <w:t>Многоквартирный жилой дом N 18 в 16 мкр. СВЖР</w:t>
            </w:r>
          </w:p>
        </w:tc>
        <w:tc>
          <w:tcPr>
            <w:tcW w:w="1264" w:type="dxa"/>
            <w:vAlign w:val="center"/>
          </w:tcPr>
          <w:p w:rsidR="00802156" w:rsidRDefault="00802156">
            <w:pPr>
              <w:pStyle w:val="ConsPlusNormal"/>
            </w:pPr>
            <w:r>
              <w:t>1,47</w:t>
            </w:r>
          </w:p>
        </w:tc>
        <w:tc>
          <w:tcPr>
            <w:tcW w:w="769" w:type="dxa"/>
            <w:vAlign w:val="center"/>
          </w:tcPr>
          <w:p w:rsidR="00802156" w:rsidRDefault="00802156">
            <w:pPr>
              <w:pStyle w:val="ConsPlusNormal"/>
            </w:pPr>
            <w:r>
              <w:t>0,77</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47</w:t>
            </w:r>
          </w:p>
        </w:tc>
        <w:tc>
          <w:tcPr>
            <w:tcW w:w="3118" w:type="dxa"/>
            <w:vAlign w:val="center"/>
          </w:tcPr>
          <w:p w:rsidR="00802156" w:rsidRDefault="00802156">
            <w:pPr>
              <w:pStyle w:val="ConsPlusNormal"/>
            </w:pPr>
            <w:r>
              <w:t>Многоквартирный жилой дом N 23 в 16 мкр. СВЖР</w:t>
            </w:r>
          </w:p>
        </w:tc>
        <w:tc>
          <w:tcPr>
            <w:tcW w:w="1264" w:type="dxa"/>
            <w:vAlign w:val="center"/>
          </w:tcPr>
          <w:p w:rsidR="00802156" w:rsidRDefault="00802156">
            <w:pPr>
              <w:pStyle w:val="ConsPlusNormal"/>
            </w:pPr>
            <w:r>
              <w:t>0,69</w:t>
            </w:r>
          </w:p>
        </w:tc>
        <w:tc>
          <w:tcPr>
            <w:tcW w:w="769" w:type="dxa"/>
            <w:vAlign w:val="center"/>
          </w:tcPr>
          <w:p w:rsidR="00802156" w:rsidRDefault="00802156">
            <w:pPr>
              <w:pStyle w:val="ConsPlusNormal"/>
            </w:pPr>
            <w:r>
              <w:t>0,70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48</w:t>
            </w:r>
          </w:p>
        </w:tc>
        <w:tc>
          <w:tcPr>
            <w:tcW w:w="3118" w:type="dxa"/>
            <w:vAlign w:val="center"/>
          </w:tcPr>
          <w:p w:rsidR="00802156" w:rsidRDefault="00802156">
            <w:pPr>
              <w:pStyle w:val="ConsPlusNormal"/>
            </w:pPr>
            <w:r>
              <w:t>Многоквартирный жилой дом N 27 в 16 мкр. СВЖР</w:t>
            </w:r>
          </w:p>
        </w:tc>
        <w:tc>
          <w:tcPr>
            <w:tcW w:w="1264" w:type="dxa"/>
            <w:vAlign w:val="center"/>
          </w:tcPr>
          <w:p w:rsidR="00802156" w:rsidRDefault="00802156">
            <w:pPr>
              <w:pStyle w:val="ConsPlusNormal"/>
            </w:pPr>
            <w:r>
              <w:t>1,09</w:t>
            </w:r>
          </w:p>
        </w:tc>
        <w:tc>
          <w:tcPr>
            <w:tcW w:w="769" w:type="dxa"/>
            <w:vAlign w:val="center"/>
          </w:tcPr>
          <w:p w:rsidR="00802156" w:rsidRDefault="00802156">
            <w:pPr>
              <w:pStyle w:val="ConsPlusNormal"/>
            </w:pPr>
            <w:r>
              <w:t>0,62</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49</w:t>
            </w:r>
          </w:p>
        </w:tc>
        <w:tc>
          <w:tcPr>
            <w:tcW w:w="3118" w:type="dxa"/>
            <w:vAlign w:val="center"/>
          </w:tcPr>
          <w:p w:rsidR="00802156" w:rsidRDefault="00802156">
            <w:pPr>
              <w:pStyle w:val="ConsPlusNormal"/>
            </w:pPr>
            <w:r>
              <w:t>Многоквартирный жилой дом N 22 в 16 мкр. СВЖР</w:t>
            </w:r>
          </w:p>
        </w:tc>
        <w:tc>
          <w:tcPr>
            <w:tcW w:w="1264" w:type="dxa"/>
            <w:vAlign w:val="center"/>
          </w:tcPr>
          <w:p w:rsidR="00802156" w:rsidRDefault="00802156">
            <w:pPr>
              <w:pStyle w:val="ConsPlusNormal"/>
            </w:pPr>
            <w:r>
              <w:t>0,44</w:t>
            </w:r>
          </w:p>
        </w:tc>
        <w:tc>
          <w:tcPr>
            <w:tcW w:w="769" w:type="dxa"/>
            <w:vAlign w:val="center"/>
          </w:tcPr>
          <w:p w:rsidR="00802156" w:rsidRDefault="00802156">
            <w:pPr>
              <w:pStyle w:val="ConsPlusNormal"/>
            </w:pPr>
            <w:r>
              <w:t>0,49</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50</w:t>
            </w:r>
          </w:p>
        </w:tc>
        <w:tc>
          <w:tcPr>
            <w:tcW w:w="3118" w:type="dxa"/>
            <w:vAlign w:val="center"/>
          </w:tcPr>
          <w:p w:rsidR="00802156" w:rsidRDefault="00802156">
            <w:pPr>
              <w:pStyle w:val="ConsPlusNormal"/>
            </w:pPr>
            <w:r>
              <w:t>Многоквартирный жилой дом N 28 в 16 мкр. СВЖР</w:t>
            </w:r>
          </w:p>
        </w:tc>
        <w:tc>
          <w:tcPr>
            <w:tcW w:w="1264" w:type="dxa"/>
            <w:vAlign w:val="center"/>
          </w:tcPr>
          <w:p w:rsidR="00802156" w:rsidRDefault="00802156">
            <w:pPr>
              <w:pStyle w:val="ConsPlusNormal"/>
            </w:pPr>
            <w:r>
              <w:t>0,59</w:t>
            </w:r>
          </w:p>
        </w:tc>
        <w:tc>
          <w:tcPr>
            <w:tcW w:w="769" w:type="dxa"/>
            <w:vAlign w:val="center"/>
          </w:tcPr>
          <w:p w:rsidR="00802156" w:rsidRDefault="00802156">
            <w:pPr>
              <w:pStyle w:val="ConsPlusNormal"/>
            </w:pPr>
            <w:r>
              <w:t>0,40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51</w:t>
            </w:r>
          </w:p>
        </w:tc>
        <w:tc>
          <w:tcPr>
            <w:tcW w:w="3118" w:type="dxa"/>
            <w:vAlign w:val="center"/>
          </w:tcPr>
          <w:p w:rsidR="00802156" w:rsidRDefault="00802156">
            <w:pPr>
              <w:pStyle w:val="ConsPlusNormal"/>
            </w:pPr>
            <w:r>
              <w:t>Многоквартирные жилые дома в 16 мкр. СВЖР</w:t>
            </w:r>
          </w:p>
        </w:tc>
        <w:tc>
          <w:tcPr>
            <w:tcW w:w="1264" w:type="dxa"/>
            <w:vAlign w:val="center"/>
          </w:tcPr>
          <w:p w:rsidR="00802156" w:rsidRDefault="00802156">
            <w:pPr>
              <w:pStyle w:val="ConsPlusNormal"/>
            </w:pPr>
            <w:r>
              <w:t>0,824</w:t>
            </w:r>
          </w:p>
        </w:tc>
        <w:tc>
          <w:tcPr>
            <w:tcW w:w="769" w:type="dxa"/>
            <w:vAlign w:val="center"/>
          </w:tcPr>
          <w:p w:rsidR="00802156" w:rsidRDefault="00802156">
            <w:pPr>
              <w:pStyle w:val="ConsPlusNormal"/>
            </w:pPr>
            <w:r>
              <w:t>0,484</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52</w:t>
            </w:r>
          </w:p>
        </w:tc>
        <w:tc>
          <w:tcPr>
            <w:tcW w:w="3118" w:type="dxa"/>
            <w:vAlign w:val="center"/>
          </w:tcPr>
          <w:p w:rsidR="00802156" w:rsidRDefault="00802156">
            <w:pPr>
              <w:pStyle w:val="ConsPlusNormal"/>
            </w:pPr>
            <w:r>
              <w:t>Многоквартирный жилой дом N 12 в 16 мкр. СВЖР</w:t>
            </w:r>
          </w:p>
        </w:tc>
        <w:tc>
          <w:tcPr>
            <w:tcW w:w="1264" w:type="dxa"/>
            <w:vAlign w:val="center"/>
          </w:tcPr>
          <w:p w:rsidR="00802156" w:rsidRDefault="00802156">
            <w:pPr>
              <w:pStyle w:val="ConsPlusNormal"/>
            </w:pPr>
            <w:r>
              <w:t>0,42</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lastRenderedPageBreak/>
              <w:t>53</w:t>
            </w:r>
          </w:p>
        </w:tc>
        <w:tc>
          <w:tcPr>
            <w:tcW w:w="3118" w:type="dxa"/>
            <w:vAlign w:val="center"/>
          </w:tcPr>
          <w:p w:rsidR="00802156" w:rsidRDefault="00802156">
            <w:pPr>
              <w:pStyle w:val="ConsPlusNormal"/>
            </w:pPr>
            <w:r>
              <w:t>Многоквартирный жилой дом N 6 в 16 мкр. СВЖР</w:t>
            </w:r>
          </w:p>
        </w:tc>
        <w:tc>
          <w:tcPr>
            <w:tcW w:w="1264" w:type="dxa"/>
            <w:vAlign w:val="center"/>
          </w:tcPr>
          <w:p w:rsidR="00802156" w:rsidRDefault="00802156">
            <w:pPr>
              <w:pStyle w:val="ConsPlusNormal"/>
            </w:pPr>
            <w:r>
              <w:t>0,83</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54</w:t>
            </w:r>
          </w:p>
        </w:tc>
        <w:tc>
          <w:tcPr>
            <w:tcW w:w="3118" w:type="dxa"/>
            <w:vAlign w:val="center"/>
          </w:tcPr>
          <w:p w:rsidR="00802156" w:rsidRDefault="00802156">
            <w:pPr>
              <w:pStyle w:val="ConsPlusNormal"/>
            </w:pPr>
            <w:r>
              <w:t>Многоквартирный жилой дом N 5 в 17 мкр. СВЖР</w:t>
            </w:r>
          </w:p>
        </w:tc>
        <w:tc>
          <w:tcPr>
            <w:tcW w:w="1264" w:type="dxa"/>
            <w:vAlign w:val="center"/>
          </w:tcPr>
          <w:p w:rsidR="00802156" w:rsidRDefault="00802156">
            <w:pPr>
              <w:pStyle w:val="ConsPlusNormal"/>
            </w:pPr>
            <w:r>
              <w:t>0,73</w:t>
            </w:r>
          </w:p>
        </w:tc>
        <w:tc>
          <w:tcPr>
            <w:tcW w:w="769" w:type="dxa"/>
            <w:vAlign w:val="center"/>
          </w:tcPr>
          <w:p w:rsidR="00802156" w:rsidRDefault="00802156">
            <w:pPr>
              <w:pStyle w:val="ConsPlusNormal"/>
            </w:pPr>
            <w:r>
              <w:t>0,42</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55</w:t>
            </w:r>
          </w:p>
        </w:tc>
        <w:tc>
          <w:tcPr>
            <w:tcW w:w="3118" w:type="dxa"/>
            <w:vAlign w:val="center"/>
          </w:tcPr>
          <w:p w:rsidR="00802156" w:rsidRDefault="00802156">
            <w:pPr>
              <w:pStyle w:val="ConsPlusNormal"/>
            </w:pPr>
            <w:r>
              <w:t>Многоквартирный жилой дом N 1 (5 этап строит.) в 19 мкр. СВЖР</w:t>
            </w:r>
          </w:p>
        </w:tc>
        <w:tc>
          <w:tcPr>
            <w:tcW w:w="1264" w:type="dxa"/>
            <w:vAlign w:val="center"/>
          </w:tcPr>
          <w:p w:rsidR="00802156" w:rsidRDefault="00802156">
            <w:pPr>
              <w:pStyle w:val="ConsPlusNormal"/>
            </w:pPr>
            <w:r>
              <w:t>0,52</w:t>
            </w:r>
          </w:p>
        </w:tc>
        <w:tc>
          <w:tcPr>
            <w:tcW w:w="769" w:type="dxa"/>
            <w:vAlign w:val="center"/>
          </w:tcPr>
          <w:p w:rsidR="00802156" w:rsidRDefault="00802156">
            <w:pPr>
              <w:pStyle w:val="ConsPlusNormal"/>
            </w:pPr>
            <w:r>
              <w:t>0,39</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56</w:t>
            </w:r>
          </w:p>
        </w:tc>
        <w:tc>
          <w:tcPr>
            <w:tcW w:w="3118" w:type="dxa"/>
            <w:vAlign w:val="center"/>
          </w:tcPr>
          <w:p w:rsidR="00802156" w:rsidRDefault="00802156">
            <w:pPr>
              <w:pStyle w:val="ConsPlusNormal"/>
            </w:pPr>
            <w:r>
              <w:t>Многоквартирный жилой дом N 11 в ЖК "Ботанический сад")</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0,75</w:t>
            </w:r>
          </w:p>
        </w:tc>
        <w:tc>
          <w:tcPr>
            <w:tcW w:w="769" w:type="dxa"/>
            <w:vAlign w:val="center"/>
          </w:tcPr>
          <w:p w:rsidR="00802156" w:rsidRDefault="00802156">
            <w:pPr>
              <w:pStyle w:val="ConsPlusNormal"/>
            </w:pPr>
            <w:r>
              <w:t>0,59</w:t>
            </w:r>
          </w:p>
        </w:tc>
      </w:tr>
      <w:tr w:rsidR="00802156">
        <w:tc>
          <w:tcPr>
            <w:tcW w:w="567" w:type="dxa"/>
            <w:vAlign w:val="center"/>
          </w:tcPr>
          <w:p w:rsidR="00802156" w:rsidRDefault="00802156">
            <w:pPr>
              <w:pStyle w:val="ConsPlusNormal"/>
            </w:pPr>
            <w:r>
              <w:t>57</w:t>
            </w:r>
          </w:p>
        </w:tc>
        <w:tc>
          <w:tcPr>
            <w:tcW w:w="3118" w:type="dxa"/>
            <w:vAlign w:val="center"/>
          </w:tcPr>
          <w:p w:rsidR="00802156" w:rsidRDefault="00802156">
            <w:pPr>
              <w:pStyle w:val="ConsPlusNormal"/>
            </w:pPr>
            <w:r>
              <w:t>Многоквартирный жилой дом N 9 (9/1) в ЖК "М. Рокоссовский"</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0,52</w:t>
            </w:r>
          </w:p>
        </w:tc>
        <w:tc>
          <w:tcPr>
            <w:tcW w:w="769" w:type="dxa"/>
            <w:vAlign w:val="center"/>
          </w:tcPr>
          <w:p w:rsidR="00802156" w:rsidRDefault="00802156">
            <w:pPr>
              <w:pStyle w:val="ConsPlusNormal"/>
            </w:pPr>
            <w:r>
              <w:t>0,43</w:t>
            </w:r>
          </w:p>
        </w:tc>
      </w:tr>
      <w:tr w:rsidR="00802156">
        <w:tc>
          <w:tcPr>
            <w:tcW w:w="567" w:type="dxa"/>
            <w:vAlign w:val="center"/>
          </w:tcPr>
          <w:p w:rsidR="00802156" w:rsidRDefault="00802156">
            <w:pPr>
              <w:pStyle w:val="ConsPlusNormal"/>
            </w:pPr>
            <w:r>
              <w:t>58</w:t>
            </w:r>
          </w:p>
        </w:tc>
        <w:tc>
          <w:tcPr>
            <w:tcW w:w="3118" w:type="dxa"/>
            <w:vAlign w:val="center"/>
          </w:tcPr>
          <w:p w:rsidR="00802156" w:rsidRDefault="00802156">
            <w:pPr>
              <w:pStyle w:val="ConsPlusNormal"/>
            </w:pPr>
            <w:r>
              <w:t>Многоквартирный жилой дом N 10 (10/1) в ЖК "М. Рокоссовский"</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0,49</w:t>
            </w:r>
          </w:p>
        </w:tc>
        <w:tc>
          <w:tcPr>
            <w:tcW w:w="769" w:type="dxa"/>
            <w:vAlign w:val="center"/>
          </w:tcPr>
          <w:p w:rsidR="00802156" w:rsidRDefault="00802156">
            <w:pPr>
              <w:pStyle w:val="ConsPlusNormal"/>
            </w:pPr>
            <w:r>
              <w:t>0,41</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59</w:t>
            </w:r>
          </w:p>
        </w:tc>
        <w:tc>
          <w:tcPr>
            <w:tcW w:w="3118" w:type="dxa"/>
            <w:vAlign w:val="center"/>
          </w:tcPr>
          <w:p w:rsidR="00802156" w:rsidRDefault="00802156">
            <w:pPr>
              <w:pStyle w:val="ConsPlusNormal"/>
            </w:pPr>
            <w:r>
              <w:t>Многоквартирный жилой дом N 4 в ЖК "Ботанический сад"</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0,94</w:t>
            </w:r>
          </w:p>
        </w:tc>
        <w:tc>
          <w:tcPr>
            <w:tcW w:w="769" w:type="dxa"/>
            <w:vAlign w:val="center"/>
          </w:tcPr>
          <w:p w:rsidR="00802156" w:rsidRDefault="00802156">
            <w:pPr>
              <w:pStyle w:val="ConsPlusNormal"/>
            </w:pPr>
            <w:r>
              <w:t>0,63</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60</w:t>
            </w:r>
          </w:p>
        </w:tc>
        <w:tc>
          <w:tcPr>
            <w:tcW w:w="3118" w:type="dxa"/>
            <w:vAlign w:val="center"/>
          </w:tcPr>
          <w:p w:rsidR="00802156" w:rsidRDefault="00802156">
            <w:pPr>
              <w:pStyle w:val="ConsPlusNormal"/>
            </w:pPr>
            <w:r>
              <w:t>Многоквартирный жилой дом N 12 (12/1) в ЖК "М. Рокоссовский"</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0,83</w:t>
            </w:r>
          </w:p>
        </w:tc>
        <w:tc>
          <w:tcPr>
            <w:tcW w:w="769" w:type="dxa"/>
            <w:vAlign w:val="center"/>
          </w:tcPr>
          <w:p w:rsidR="00802156" w:rsidRDefault="00802156">
            <w:pPr>
              <w:pStyle w:val="ConsPlusNormal"/>
            </w:pPr>
            <w:r>
              <w:t>0,61</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61</w:t>
            </w:r>
          </w:p>
        </w:tc>
        <w:tc>
          <w:tcPr>
            <w:tcW w:w="3118" w:type="dxa"/>
            <w:vAlign w:val="center"/>
          </w:tcPr>
          <w:p w:rsidR="00802156" w:rsidRDefault="00802156">
            <w:pPr>
              <w:pStyle w:val="ConsPlusNormal"/>
            </w:pPr>
            <w:r>
              <w:t>Многоквартирный жилой дом N 12 (12/2) в ЖК "М. Рокоссовский"</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0,69</w:t>
            </w:r>
          </w:p>
        </w:tc>
        <w:tc>
          <w:tcPr>
            <w:tcW w:w="769" w:type="dxa"/>
            <w:vAlign w:val="center"/>
          </w:tcPr>
          <w:p w:rsidR="00802156" w:rsidRDefault="00802156">
            <w:pPr>
              <w:pStyle w:val="ConsPlusNormal"/>
            </w:pPr>
            <w:r>
              <w:t>0,53</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62</w:t>
            </w:r>
          </w:p>
        </w:tc>
        <w:tc>
          <w:tcPr>
            <w:tcW w:w="3118" w:type="dxa"/>
            <w:vAlign w:val="center"/>
          </w:tcPr>
          <w:p w:rsidR="00802156" w:rsidRDefault="00802156">
            <w:pPr>
              <w:pStyle w:val="ConsPlusNormal"/>
            </w:pPr>
            <w:r>
              <w:t>Многоквартирный жилой дом N 3 в ЖК "Ботанический сад"</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0,66</w:t>
            </w:r>
          </w:p>
        </w:tc>
        <w:tc>
          <w:tcPr>
            <w:tcW w:w="769" w:type="dxa"/>
            <w:vAlign w:val="center"/>
          </w:tcPr>
          <w:p w:rsidR="00802156" w:rsidRDefault="00802156">
            <w:pPr>
              <w:pStyle w:val="ConsPlusNormal"/>
            </w:pPr>
            <w:r>
              <w:t>0,52</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63</w:t>
            </w:r>
          </w:p>
        </w:tc>
        <w:tc>
          <w:tcPr>
            <w:tcW w:w="3118" w:type="dxa"/>
            <w:vAlign w:val="center"/>
          </w:tcPr>
          <w:p w:rsidR="00802156" w:rsidRDefault="00802156">
            <w:pPr>
              <w:pStyle w:val="ConsPlusNormal"/>
            </w:pPr>
            <w:r>
              <w:t xml:space="preserve">Многоквартирный жилой дом </w:t>
            </w:r>
            <w:r>
              <w:lastRenderedPageBreak/>
              <w:t>N 2 в ЖК "Ботанический сад"</w:t>
            </w:r>
          </w:p>
        </w:tc>
        <w:tc>
          <w:tcPr>
            <w:tcW w:w="1264" w:type="dxa"/>
            <w:vAlign w:val="center"/>
          </w:tcPr>
          <w:p w:rsidR="00802156" w:rsidRDefault="00802156">
            <w:pPr>
              <w:pStyle w:val="ConsPlusNormal"/>
            </w:pPr>
            <w:r>
              <w:lastRenderedPageBreak/>
              <w:t>0,54</w:t>
            </w:r>
          </w:p>
        </w:tc>
        <w:tc>
          <w:tcPr>
            <w:tcW w:w="769" w:type="dxa"/>
            <w:vAlign w:val="center"/>
          </w:tcPr>
          <w:p w:rsidR="00802156" w:rsidRDefault="00802156">
            <w:pPr>
              <w:pStyle w:val="ConsPlusNormal"/>
            </w:pPr>
            <w:r>
              <w:t>0,37</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lastRenderedPageBreak/>
              <w:t>64</w:t>
            </w:r>
          </w:p>
        </w:tc>
        <w:tc>
          <w:tcPr>
            <w:tcW w:w="3118" w:type="dxa"/>
            <w:vAlign w:val="center"/>
          </w:tcPr>
          <w:p w:rsidR="00802156" w:rsidRDefault="00802156">
            <w:pPr>
              <w:pStyle w:val="ConsPlusNormal"/>
            </w:pPr>
            <w:r>
              <w:t>Торгово-офисное здание в 8,2 Га</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1,03</w:t>
            </w:r>
          </w:p>
        </w:tc>
        <w:tc>
          <w:tcPr>
            <w:tcW w:w="769" w:type="dxa"/>
            <w:vAlign w:val="center"/>
          </w:tcPr>
          <w:p w:rsidR="00802156" w:rsidRDefault="00802156">
            <w:pPr>
              <w:pStyle w:val="ConsPlusNormal"/>
            </w:pPr>
            <w:r>
              <w:t>0,28</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65</w:t>
            </w:r>
          </w:p>
        </w:tc>
        <w:tc>
          <w:tcPr>
            <w:tcW w:w="3118" w:type="dxa"/>
            <w:vAlign w:val="center"/>
          </w:tcPr>
          <w:p w:rsidR="00802156" w:rsidRDefault="00802156">
            <w:pPr>
              <w:pStyle w:val="ConsPlusNormal"/>
            </w:pPr>
            <w:r>
              <w:t>Многоквартирный жилой дом N 5 в ЖК "М. Рокоссовский"</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0,75</w:t>
            </w:r>
          </w:p>
        </w:tc>
        <w:tc>
          <w:tcPr>
            <w:tcW w:w="769" w:type="dxa"/>
            <w:vAlign w:val="center"/>
          </w:tcPr>
          <w:p w:rsidR="00802156" w:rsidRDefault="00802156">
            <w:pPr>
              <w:pStyle w:val="ConsPlusNormal"/>
            </w:pPr>
            <w:r>
              <w:t>0,56</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66</w:t>
            </w:r>
          </w:p>
        </w:tc>
        <w:tc>
          <w:tcPr>
            <w:tcW w:w="3118" w:type="dxa"/>
            <w:vAlign w:val="center"/>
          </w:tcPr>
          <w:p w:rsidR="00802156" w:rsidRDefault="00802156">
            <w:pPr>
              <w:pStyle w:val="ConsPlusNormal"/>
            </w:pPr>
            <w:r>
              <w:t>Многоквартирный жилой дом N 11 (11/2) в ЖК "М. Рокоссовский"</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0,69</w:t>
            </w:r>
          </w:p>
        </w:tc>
        <w:tc>
          <w:tcPr>
            <w:tcW w:w="769" w:type="dxa"/>
            <w:vAlign w:val="center"/>
          </w:tcPr>
          <w:p w:rsidR="00802156" w:rsidRDefault="00802156">
            <w:pPr>
              <w:pStyle w:val="ConsPlusNormal"/>
            </w:pPr>
            <w:r>
              <w:t>0,53</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67</w:t>
            </w:r>
          </w:p>
        </w:tc>
        <w:tc>
          <w:tcPr>
            <w:tcW w:w="3118" w:type="dxa"/>
            <w:vAlign w:val="center"/>
          </w:tcPr>
          <w:p w:rsidR="00802156" w:rsidRDefault="00802156">
            <w:pPr>
              <w:pStyle w:val="ConsPlusNormal"/>
            </w:pPr>
            <w:r>
              <w:t>Многоквартирный жилой дом N 10 (10/2) в ЖК "М. Рокоссовский"</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0,32</w:t>
            </w:r>
          </w:p>
        </w:tc>
        <w:tc>
          <w:tcPr>
            <w:tcW w:w="769" w:type="dxa"/>
            <w:vAlign w:val="center"/>
          </w:tcPr>
          <w:p w:rsidR="00802156" w:rsidRDefault="00802156">
            <w:pPr>
              <w:pStyle w:val="ConsPlusNormal"/>
            </w:pPr>
            <w:r>
              <w:t>0,30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68</w:t>
            </w:r>
          </w:p>
        </w:tc>
        <w:tc>
          <w:tcPr>
            <w:tcW w:w="3118" w:type="dxa"/>
            <w:vAlign w:val="center"/>
          </w:tcPr>
          <w:p w:rsidR="00802156" w:rsidRDefault="00802156">
            <w:pPr>
              <w:pStyle w:val="ConsPlusNormal"/>
            </w:pPr>
            <w:r>
              <w:t>Многоквартирный жилой дом N 11 (11/1) в ЖК "М. Рокоссовский"</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0,83</w:t>
            </w:r>
          </w:p>
        </w:tc>
        <w:tc>
          <w:tcPr>
            <w:tcW w:w="769" w:type="dxa"/>
            <w:vAlign w:val="center"/>
          </w:tcPr>
          <w:p w:rsidR="00802156" w:rsidRDefault="00802156">
            <w:pPr>
              <w:pStyle w:val="ConsPlusNormal"/>
            </w:pPr>
            <w:r>
              <w:t>0,61</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69</w:t>
            </w:r>
          </w:p>
        </w:tc>
        <w:tc>
          <w:tcPr>
            <w:tcW w:w="3118" w:type="dxa"/>
            <w:vAlign w:val="center"/>
          </w:tcPr>
          <w:p w:rsidR="00802156" w:rsidRDefault="00802156">
            <w:pPr>
              <w:pStyle w:val="ConsPlusNormal"/>
            </w:pPr>
            <w:r>
              <w:t>Многоквартирный жилой дом N 7 (7/2) в ЖК "М. Рокоссовский"</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0,67</w:t>
            </w:r>
          </w:p>
        </w:tc>
        <w:tc>
          <w:tcPr>
            <w:tcW w:w="769" w:type="dxa"/>
            <w:vAlign w:val="center"/>
          </w:tcPr>
          <w:p w:rsidR="00802156" w:rsidRDefault="00802156">
            <w:pPr>
              <w:pStyle w:val="ConsPlusNormal"/>
            </w:pPr>
            <w:r>
              <w:t>0,51</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70</w:t>
            </w:r>
          </w:p>
        </w:tc>
        <w:tc>
          <w:tcPr>
            <w:tcW w:w="3118" w:type="dxa"/>
            <w:vAlign w:val="center"/>
          </w:tcPr>
          <w:p w:rsidR="00802156" w:rsidRDefault="00802156">
            <w:pPr>
              <w:pStyle w:val="ConsPlusNormal"/>
            </w:pPr>
            <w:r>
              <w:t>Многоквартирный жилой дом N 7 (7/1) в ЖК "М. Рокоссовский"</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0,46</w:t>
            </w:r>
          </w:p>
        </w:tc>
        <w:tc>
          <w:tcPr>
            <w:tcW w:w="769" w:type="dxa"/>
            <w:vAlign w:val="center"/>
          </w:tcPr>
          <w:p w:rsidR="00802156" w:rsidRDefault="00802156">
            <w:pPr>
              <w:pStyle w:val="ConsPlusNormal"/>
            </w:pPr>
            <w:r>
              <w:t>0,38</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71</w:t>
            </w:r>
          </w:p>
        </w:tc>
        <w:tc>
          <w:tcPr>
            <w:tcW w:w="3118" w:type="dxa"/>
            <w:vAlign w:val="center"/>
          </w:tcPr>
          <w:p w:rsidR="00802156" w:rsidRDefault="00802156">
            <w:pPr>
              <w:pStyle w:val="ConsPlusNormal"/>
            </w:pPr>
            <w:r>
              <w:t>Здание детского сада на 190 мест в 8,2 Га</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0,27</w:t>
            </w:r>
          </w:p>
        </w:tc>
        <w:tc>
          <w:tcPr>
            <w:tcW w:w="769" w:type="dxa"/>
            <w:vAlign w:val="center"/>
          </w:tcPr>
          <w:p w:rsidR="00802156" w:rsidRDefault="00802156">
            <w:pPr>
              <w:pStyle w:val="ConsPlusNormal"/>
            </w:pPr>
            <w:r>
              <w:t>0,20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72</w:t>
            </w:r>
          </w:p>
        </w:tc>
        <w:tc>
          <w:tcPr>
            <w:tcW w:w="3118" w:type="dxa"/>
            <w:vAlign w:val="center"/>
          </w:tcPr>
          <w:p w:rsidR="00802156" w:rsidRDefault="00802156">
            <w:pPr>
              <w:pStyle w:val="ConsPlusNormal"/>
            </w:pPr>
            <w:r>
              <w:t>Многоквартирный жилой дом N 5 в ЖК "Ботанический сад"</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1,60</w:t>
            </w:r>
          </w:p>
        </w:tc>
        <w:tc>
          <w:tcPr>
            <w:tcW w:w="769" w:type="dxa"/>
            <w:vAlign w:val="center"/>
          </w:tcPr>
          <w:p w:rsidR="00802156" w:rsidRDefault="00802156">
            <w:pPr>
              <w:pStyle w:val="ConsPlusNormal"/>
            </w:pPr>
            <w:r>
              <w:t>1,08</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73</w:t>
            </w:r>
          </w:p>
        </w:tc>
        <w:tc>
          <w:tcPr>
            <w:tcW w:w="3118" w:type="dxa"/>
            <w:vAlign w:val="center"/>
          </w:tcPr>
          <w:p w:rsidR="00802156" w:rsidRDefault="00802156">
            <w:pPr>
              <w:pStyle w:val="ConsPlusNormal"/>
            </w:pPr>
            <w:r>
              <w:t>Многоквартирный жилой дом N 4 в ЖК "М. Рокоссовский"</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0,74</w:t>
            </w:r>
          </w:p>
        </w:tc>
        <w:tc>
          <w:tcPr>
            <w:tcW w:w="769" w:type="dxa"/>
            <w:vAlign w:val="center"/>
          </w:tcPr>
          <w:p w:rsidR="00802156" w:rsidRDefault="00802156">
            <w:pPr>
              <w:pStyle w:val="ConsPlusNormal"/>
            </w:pPr>
            <w:r>
              <w:t>0,58</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lastRenderedPageBreak/>
              <w:t>74</w:t>
            </w:r>
          </w:p>
        </w:tc>
        <w:tc>
          <w:tcPr>
            <w:tcW w:w="3118" w:type="dxa"/>
            <w:vAlign w:val="center"/>
          </w:tcPr>
          <w:p w:rsidR="00802156" w:rsidRDefault="00802156">
            <w:pPr>
              <w:pStyle w:val="ConsPlusNormal"/>
            </w:pPr>
            <w:r>
              <w:t>Многоквартирный жилой дом N 3 в ЖК "М. Рокоссовский"</w:t>
            </w:r>
          </w:p>
        </w:tc>
        <w:tc>
          <w:tcPr>
            <w:tcW w:w="1264" w:type="dxa"/>
            <w:vAlign w:val="center"/>
          </w:tcPr>
          <w:p w:rsidR="00802156" w:rsidRDefault="00802156">
            <w:pPr>
              <w:pStyle w:val="ConsPlusNormal"/>
            </w:pPr>
            <w:r>
              <w:t>0,75</w:t>
            </w:r>
          </w:p>
        </w:tc>
        <w:tc>
          <w:tcPr>
            <w:tcW w:w="769" w:type="dxa"/>
            <w:vAlign w:val="center"/>
          </w:tcPr>
          <w:p w:rsidR="00802156" w:rsidRDefault="00802156">
            <w:pPr>
              <w:pStyle w:val="ConsPlusNormal"/>
            </w:pPr>
            <w:r>
              <w:t>0,56</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75</w:t>
            </w:r>
          </w:p>
        </w:tc>
        <w:tc>
          <w:tcPr>
            <w:tcW w:w="3118" w:type="dxa"/>
            <w:vAlign w:val="center"/>
          </w:tcPr>
          <w:p w:rsidR="00802156" w:rsidRDefault="00802156">
            <w:pPr>
              <w:pStyle w:val="ConsPlusNormal"/>
            </w:pPr>
            <w:r>
              <w:t>Многоквартирные жилые дома, общественные здания (участок 2,9 га, ул. Терешковой)</w:t>
            </w:r>
          </w:p>
        </w:tc>
        <w:tc>
          <w:tcPr>
            <w:tcW w:w="1264" w:type="dxa"/>
            <w:vAlign w:val="center"/>
          </w:tcPr>
          <w:p w:rsidR="00802156" w:rsidRDefault="00802156">
            <w:pPr>
              <w:pStyle w:val="ConsPlusNormal"/>
            </w:pPr>
            <w:r>
              <w:t>0,56</w:t>
            </w:r>
          </w:p>
        </w:tc>
        <w:tc>
          <w:tcPr>
            <w:tcW w:w="769" w:type="dxa"/>
            <w:vAlign w:val="center"/>
          </w:tcPr>
          <w:p w:rsidR="00802156" w:rsidRDefault="00802156">
            <w:pPr>
              <w:pStyle w:val="ConsPlusNormal"/>
            </w:pPr>
            <w:r>
              <w:t>0,34</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w:t>
            </w:r>
          </w:p>
        </w:tc>
        <w:tc>
          <w:tcPr>
            <w:tcW w:w="1264" w:type="dxa"/>
            <w:vAlign w:val="center"/>
          </w:tcPr>
          <w:p w:rsidR="00802156" w:rsidRDefault="00802156">
            <w:pPr>
              <w:pStyle w:val="ConsPlusNormal"/>
            </w:pPr>
            <w:r>
              <w:t>0,0</w:t>
            </w:r>
          </w:p>
        </w:tc>
        <w:tc>
          <w:tcPr>
            <w:tcW w:w="769" w:type="dxa"/>
            <w:vAlign w:val="center"/>
          </w:tcPr>
          <w:p w:rsidR="00802156" w:rsidRDefault="00802156">
            <w:pPr>
              <w:pStyle w:val="ConsPlusNormal"/>
            </w:pPr>
            <w:r>
              <w:t>0,0</w:t>
            </w:r>
          </w:p>
        </w:tc>
        <w:tc>
          <w:tcPr>
            <w:tcW w:w="1264" w:type="dxa"/>
            <w:vAlign w:val="center"/>
          </w:tcPr>
          <w:p w:rsidR="00802156" w:rsidRDefault="00802156">
            <w:pPr>
              <w:pStyle w:val="ConsPlusNormal"/>
            </w:pPr>
            <w:r>
              <w:t>2,00</w:t>
            </w:r>
          </w:p>
        </w:tc>
        <w:tc>
          <w:tcPr>
            <w:tcW w:w="769" w:type="dxa"/>
            <w:vAlign w:val="center"/>
          </w:tcPr>
          <w:p w:rsidR="00802156" w:rsidRDefault="00802156">
            <w:pPr>
              <w:pStyle w:val="ConsPlusNormal"/>
            </w:pPr>
            <w:r>
              <w:t>0,78</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76</w:t>
            </w:r>
          </w:p>
        </w:tc>
        <w:tc>
          <w:tcPr>
            <w:tcW w:w="3118" w:type="dxa"/>
            <w:vAlign w:val="center"/>
          </w:tcPr>
          <w:p w:rsidR="00802156" w:rsidRDefault="00802156">
            <w:pPr>
              <w:pStyle w:val="ConsPlusNormal"/>
            </w:pPr>
            <w:r>
              <w:t>Многоквартирные жилые дома, общественные здания (участок 2,9 га, ул. Терешковой) ОДЗ</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0,41</w:t>
            </w:r>
          </w:p>
        </w:tc>
        <w:tc>
          <w:tcPr>
            <w:tcW w:w="769" w:type="dxa"/>
            <w:vAlign w:val="center"/>
          </w:tcPr>
          <w:p w:rsidR="00802156" w:rsidRDefault="00802156">
            <w:pPr>
              <w:pStyle w:val="ConsPlusNormal"/>
            </w:pPr>
            <w:r>
              <w:t>0,25</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77</w:t>
            </w:r>
          </w:p>
        </w:tc>
        <w:tc>
          <w:tcPr>
            <w:tcW w:w="3118" w:type="dxa"/>
            <w:vAlign w:val="center"/>
          </w:tcPr>
          <w:p w:rsidR="00802156" w:rsidRDefault="00802156">
            <w:pPr>
              <w:pStyle w:val="ConsPlusNormal"/>
            </w:pPr>
            <w:r>
              <w:t>Многоквартирный жилой дом N 6 в ЖК "Ботанический сад"</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w:t>
            </w:r>
          </w:p>
        </w:tc>
        <w:tc>
          <w:tcPr>
            <w:tcW w:w="1264" w:type="dxa"/>
            <w:vAlign w:val="center"/>
          </w:tcPr>
          <w:p w:rsidR="00802156" w:rsidRDefault="00802156">
            <w:pPr>
              <w:pStyle w:val="ConsPlusNormal"/>
            </w:pPr>
            <w:r>
              <w:t>0,0</w:t>
            </w:r>
          </w:p>
        </w:tc>
        <w:tc>
          <w:tcPr>
            <w:tcW w:w="769" w:type="dxa"/>
            <w:vAlign w:val="center"/>
          </w:tcPr>
          <w:p w:rsidR="00802156" w:rsidRDefault="00802156">
            <w:pPr>
              <w:pStyle w:val="ConsPlusNormal"/>
            </w:pPr>
            <w:r>
              <w:t>0,0</w:t>
            </w:r>
          </w:p>
        </w:tc>
        <w:tc>
          <w:tcPr>
            <w:tcW w:w="1264" w:type="dxa"/>
            <w:vAlign w:val="center"/>
          </w:tcPr>
          <w:p w:rsidR="00802156" w:rsidRDefault="00802156">
            <w:pPr>
              <w:pStyle w:val="ConsPlusNormal"/>
            </w:pPr>
            <w:r>
              <w:t>0,95</w:t>
            </w:r>
          </w:p>
        </w:tc>
        <w:tc>
          <w:tcPr>
            <w:tcW w:w="769" w:type="dxa"/>
            <w:vAlign w:val="center"/>
          </w:tcPr>
          <w:p w:rsidR="00802156" w:rsidRDefault="00802156">
            <w:pPr>
              <w:pStyle w:val="ConsPlusNormal"/>
            </w:pPr>
            <w:r>
              <w:t>0,63</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78</w:t>
            </w:r>
          </w:p>
        </w:tc>
        <w:tc>
          <w:tcPr>
            <w:tcW w:w="3118" w:type="dxa"/>
            <w:vAlign w:val="center"/>
          </w:tcPr>
          <w:p w:rsidR="00802156" w:rsidRDefault="00802156">
            <w:pPr>
              <w:pStyle w:val="ConsPlusNormal"/>
            </w:pPr>
            <w:r>
              <w:t>Многоквартирный жилой дом N 6 (6/1) в ЖК "М. Рокоссовский"</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0,72</w:t>
            </w:r>
          </w:p>
        </w:tc>
        <w:tc>
          <w:tcPr>
            <w:tcW w:w="769" w:type="dxa"/>
            <w:vAlign w:val="center"/>
          </w:tcPr>
          <w:p w:rsidR="00802156" w:rsidRDefault="00802156">
            <w:pPr>
              <w:pStyle w:val="ConsPlusNormal"/>
            </w:pPr>
            <w:r>
              <w:t>0,54</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79</w:t>
            </w:r>
          </w:p>
        </w:tc>
        <w:tc>
          <w:tcPr>
            <w:tcW w:w="3118" w:type="dxa"/>
            <w:vAlign w:val="center"/>
          </w:tcPr>
          <w:p w:rsidR="00802156" w:rsidRDefault="00802156">
            <w:pPr>
              <w:pStyle w:val="ConsPlusNormal"/>
            </w:pPr>
            <w:r>
              <w:t>Многоквартирный жилой дом N 6 (6/2) в ЖК "М. Рокоссовский"</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0,53</w:t>
            </w:r>
          </w:p>
        </w:tc>
        <w:tc>
          <w:tcPr>
            <w:tcW w:w="769" w:type="dxa"/>
            <w:vAlign w:val="center"/>
          </w:tcPr>
          <w:p w:rsidR="00802156" w:rsidRDefault="00802156">
            <w:pPr>
              <w:pStyle w:val="ConsPlusNormal"/>
            </w:pPr>
            <w:r>
              <w:t>0,46</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80</w:t>
            </w:r>
          </w:p>
        </w:tc>
        <w:tc>
          <w:tcPr>
            <w:tcW w:w="3118" w:type="dxa"/>
            <w:vAlign w:val="center"/>
          </w:tcPr>
          <w:p w:rsidR="00802156" w:rsidRDefault="00802156">
            <w:pPr>
              <w:pStyle w:val="ConsPlusNormal"/>
            </w:pPr>
            <w:r>
              <w:t>Многоквартирный жилой дом N 14 в ЖК "Ботанический сад"</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0,89</w:t>
            </w:r>
          </w:p>
        </w:tc>
        <w:tc>
          <w:tcPr>
            <w:tcW w:w="769" w:type="dxa"/>
            <w:vAlign w:val="center"/>
          </w:tcPr>
          <w:p w:rsidR="00802156" w:rsidRDefault="00802156">
            <w:pPr>
              <w:pStyle w:val="ConsPlusNormal"/>
            </w:pPr>
            <w:r>
              <w:t>0,63</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81</w:t>
            </w:r>
          </w:p>
        </w:tc>
        <w:tc>
          <w:tcPr>
            <w:tcW w:w="3118" w:type="dxa"/>
            <w:vAlign w:val="center"/>
          </w:tcPr>
          <w:p w:rsidR="00802156" w:rsidRDefault="00802156">
            <w:pPr>
              <w:pStyle w:val="ConsPlusNormal"/>
            </w:pPr>
            <w:r>
              <w:t>Административно-офисное здание по ул. Постникова, 31</w:t>
            </w:r>
          </w:p>
        </w:tc>
        <w:tc>
          <w:tcPr>
            <w:tcW w:w="1264" w:type="dxa"/>
            <w:vAlign w:val="center"/>
          </w:tcPr>
          <w:p w:rsidR="00802156" w:rsidRDefault="00802156">
            <w:pPr>
              <w:pStyle w:val="ConsPlusNormal"/>
            </w:pPr>
            <w:r>
              <w:t>0,09</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82</w:t>
            </w:r>
          </w:p>
        </w:tc>
        <w:tc>
          <w:tcPr>
            <w:tcW w:w="3118" w:type="dxa"/>
            <w:vAlign w:val="center"/>
          </w:tcPr>
          <w:p w:rsidR="00802156" w:rsidRDefault="00802156">
            <w:pPr>
              <w:pStyle w:val="ConsPlusNormal"/>
            </w:pPr>
            <w:r>
              <w:t>Индивидуальная застройка</w:t>
            </w:r>
          </w:p>
        </w:tc>
        <w:tc>
          <w:tcPr>
            <w:tcW w:w="1264" w:type="dxa"/>
            <w:vAlign w:val="center"/>
          </w:tcPr>
          <w:p w:rsidR="00802156" w:rsidRDefault="00802156">
            <w:pPr>
              <w:pStyle w:val="ConsPlusNormal"/>
            </w:pPr>
            <w:r>
              <w:t>0,41</w:t>
            </w:r>
          </w:p>
        </w:tc>
        <w:tc>
          <w:tcPr>
            <w:tcW w:w="769" w:type="dxa"/>
            <w:vAlign w:val="center"/>
          </w:tcPr>
          <w:p w:rsidR="00802156" w:rsidRDefault="00802156">
            <w:pPr>
              <w:pStyle w:val="ConsPlusNormal"/>
            </w:pPr>
            <w:r>
              <w:t>0,27</w:t>
            </w:r>
          </w:p>
        </w:tc>
        <w:tc>
          <w:tcPr>
            <w:tcW w:w="1264" w:type="dxa"/>
            <w:vAlign w:val="center"/>
          </w:tcPr>
          <w:p w:rsidR="00802156" w:rsidRDefault="00802156">
            <w:pPr>
              <w:pStyle w:val="ConsPlusNormal"/>
            </w:pPr>
            <w:r>
              <w:t>0,41</w:t>
            </w:r>
          </w:p>
        </w:tc>
        <w:tc>
          <w:tcPr>
            <w:tcW w:w="769" w:type="dxa"/>
            <w:vAlign w:val="center"/>
          </w:tcPr>
          <w:p w:rsidR="00802156" w:rsidRDefault="00802156">
            <w:pPr>
              <w:pStyle w:val="ConsPlusNormal"/>
            </w:pPr>
            <w:r>
              <w:t>0,27</w:t>
            </w:r>
          </w:p>
        </w:tc>
        <w:tc>
          <w:tcPr>
            <w:tcW w:w="1264" w:type="dxa"/>
            <w:vAlign w:val="center"/>
          </w:tcPr>
          <w:p w:rsidR="00802156" w:rsidRDefault="00802156">
            <w:pPr>
              <w:pStyle w:val="ConsPlusNormal"/>
            </w:pPr>
            <w:r>
              <w:t>0,31</w:t>
            </w:r>
          </w:p>
        </w:tc>
        <w:tc>
          <w:tcPr>
            <w:tcW w:w="769" w:type="dxa"/>
            <w:vAlign w:val="center"/>
          </w:tcPr>
          <w:p w:rsidR="00802156" w:rsidRDefault="00802156">
            <w:pPr>
              <w:pStyle w:val="ConsPlusNormal"/>
            </w:pPr>
            <w:r>
              <w:t>0,21</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83</w:t>
            </w:r>
          </w:p>
        </w:tc>
        <w:tc>
          <w:tcPr>
            <w:tcW w:w="3118" w:type="dxa"/>
            <w:vAlign w:val="center"/>
          </w:tcPr>
          <w:p w:rsidR="00802156" w:rsidRDefault="00802156">
            <w:pPr>
              <w:pStyle w:val="ConsPlusNormal"/>
            </w:pPr>
            <w:r>
              <w:t>Многоквартирные жилые дома, общественные здания</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0,51</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0,83</w:t>
            </w:r>
          </w:p>
        </w:tc>
        <w:tc>
          <w:tcPr>
            <w:tcW w:w="769" w:type="dxa"/>
            <w:vAlign w:val="center"/>
          </w:tcPr>
          <w:p w:rsidR="00802156" w:rsidRDefault="00802156">
            <w:pPr>
              <w:pStyle w:val="ConsPlusNormal"/>
            </w:pPr>
            <w:r>
              <w:t>0,32</w:t>
            </w:r>
          </w:p>
        </w:tc>
      </w:tr>
      <w:tr w:rsidR="00802156">
        <w:tc>
          <w:tcPr>
            <w:tcW w:w="567" w:type="dxa"/>
            <w:vAlign w:val="center"/>
          </w:tcPr>
          <w:p w:rsidR="00802156" w:rsidRDefault="00802156">
            <w:pPr>
              <w:pStyle w:val="ConsPlusNormal"/>
            </w:pPr>
            <w:r>
              <w:t>84</w:t>
            </w:r>
          </w:p>
        </w:tc>
        <w:tc>
          <w:tcPr>
            <w:tcW w:w="3118" w:type="dxa"/>
            <w:vAlign w:val="center"/>
          </w:tcPr>
          <w:p w:rsidR="00802156" w:rsidRDefault="00802156">
            <w:pPr>
              <w:pStyle w:val="ConsPlusNormal"/>
            </w:pPr>
            <w:r>
              <w:t xml:space="preserve">Многоквартирные жилые дома, общественные здания </w:t>
            </w:r>
            <w:r>
              <w:lastRenderedPageBreak/>
              <w:t>ОДЗ</w:t>
            </w:r>
          </w:p>
        </w:tc>
        <w:tc>
          <w:tcPr>
            <w:tcW w:w="1264" w:type="dxa"/>
            <w:vAlign w:val="center"/>
          </w:tcPr>
          <w:p w:rsidR="00802156" w:rsidRDefault="00802156">
            <w:pPr>
              <w:pStyle w:val="ConsPlusNormal"/>
            </w:pPr>
            <w:r>
              <w:lastRenderedPageBreak/>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0,83</w:t>
            </w:r>
          </w:p>
        </w:tc>
        <w:tc>
          <w:tcPr>
            <w:tcW w:w="769" w:type="dxa"/>
            <w:vAlign w:val="center"/>
          </w:tcPr>
          <w:p w:rsidR="00802156" w:rsidRDefault="00802156">
            <w:pPr>
              <w:pStyle w:val="ConsPlusNormal"/>
            </w:pPr>
            <w:r>
              <w:t>0,32</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lastRenderedPageBreak/>
              <w:t>85</w:t>
            </w:r>
          </w:p>
        </w:tc>
        <w:tc>
          <w:tcPr>
            <w:tcW w:w="3118" w:type="dxa"/>
            <w:vAlign w:val="center"/>
          </w:tcPr>
          <w:p w:rsidR="00802156" w:rsidRDefault="00802156">
            <w:pPr>
              <w:pStyle w:val="ConsPlusNormal"/>
            </w:pPr>
            <w:r>
              <w:t>Промышленная застройка "Индустриальный парк Оренбург"</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0,51</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0,43</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86</w:t>
            </w:r>
          </w:p>
        </w:tc>
        <w:tc>
          <w:tcPr>
            <w:tcW w:w="3118" w:type="dxa"/>
            <w:vAlign w:val="center"/>
          </w:tcPr>
          <w:p w:rsidR="00802156" w:rsidRDefault="00802156">
            <w:pPr>
              <w:pStyle w:val="ConsPlusNormal"/>
            </w:pPr>
            <w:r>
              <w:t>Многоквартирная жилая и общественно-деловая застройка, Загородное шоссе</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4,77</w:t>
            </w:r>
          </w:p>
        </w:tc>
        <w:tc>
          <w:tcPr>
            <w:tcW w:w="769" w:type="dxa"/>
            <w:vAlign w:val="center"/>
          </w:tcPr>
          <w:p w:rsidR="00802156" w:rsidRDefault="00802156">
            <w:pPr>
              <w:pStyle w:val="ConsPlusNormal"/>
            </w:pPr>
            <w:r>
              <w:t>1,34</w:t>
            </w:r>
          </w:p>
        </w:tc>
        <w:tc>
          <w:tcPr>
            <w:tcW w:w="1264" w:type="dxa"/>
            <w:vAlign w:val="center"/>
          </w:tcPr>
          <w:p w:rsidR="00802156" w:rsidRDefault="00802156">
            <w:pPr>
              <w:pStyle w:val="ConsPlusNormal"/>
            </w:pPr>
            <w:r>
              <w:t>3,07</w:t>
            </w:r>
          </w:p>
        </w:tc>
        <w:tc>
          <w:tcPr>
            <w:tcW w:w="769" w:type="dxa"/>
            <w:vAlign w:val="center"/>
          </w:tcPr>
          <w:p w:rsidR="00802156" w:rsidRDefault="00802156">
            <w:pPr>
              <w:pStyle w:val="ConsPlusNormal"/>
            </w:pPr>
            <w:r>
              <w:t>1,34</w:t>
            </w:r>
          </w:p>
        </w:tc>
        <w:tc>
          <w:tcPr>
            <w:tcW w:w="1264" w:type="dxa"/>
            <w:vAlign w:val="center"/>
          </w:tcPr>
          <w:p w:rsidR="00802156" w:rsidRDefault="00802156">
            <w:pPr>
              <w:pStyle w:val="ConsPlusNormal"/>
            </w:pPr>
            <w:r>
              <w:t>4,77</w:t>
            </w:r>
          </w:p>
        </w:tc>
        <w:tc>
          <w:tcPr>
            <w:tcW w:w="769" w:type="dxa"/>
            <w:vAlign w:val="center"/>
          </w:tcPr>
          <w:p w:rsidR="00802156" w:rsidRDefault="00802156">
            <w:pPr>
              <w:pStyle w:val="ConsPlusNormal"/>
            </w:pPr>
            <w:r>
              <w:t>1,34</w:t>
            </w:r>
          </w:p>
        </w:tc>
        <w:tc>
          <w:tcPr>
            <w:tcW w:w="1264" w:type="dxa"/>
            <w:vAlign w:val="center"/>
          </w:tcPr>
          <w:p w:rsidR="00802156" w:rsidRDefault="00802156">
            <w:pPr>
              <w:pStyle w:val="ConsPlusNormal"/>
            </w:pPr>
            <w:r>
              <w:t>4,77</w:t>
            </w:r>
          </w:p>
        </w:tc>
        <w:tc>
          <w:tcPr>
            <w:tcW w:w="769" w:type="dxa"/>
            <w:vAlign w:val="center"/>
          </w:tcPr>
          <w:p w:rsidR="00802156" w:rsidRDefault="00802156">
            <w:pPr>
              <w:pStyle w:val="ConsPlusNormal"/>
            </w:pPr>
            <w:r>
              <w:t>1,34</w:t>
            </w:r>
          </w:p>
        </w:tc>
        <w:tc>
          <w:tcPr>
            <w:tcW w:w="1264" w:type="dxa"/>
            <w:vAlign w:val="center"/>
          </w:tcPr>
          <w:p w:rsidR="00802156" w:rsidRDefault="00802156">
            <w:pPr>
              <w:pStyle w:val="ConsPlusNormal"/>
            </w:pPr>
            <w:r>
              <w:t>4,77</w:t>
            </w:r>
          </w:p>
        </w:tc>
        <w:tc>
          <w:tcPr>
            <w:tcW w:w="769" w:type="dxa"/>
            <w:vAlign w:val="center"/>
          </w:tcPr>
          <w:p w:rsidR="00802156" w:rsidRDefault="00802156">
            <w:pPr>
              <w:pStyle w:val="ConsPlusNormal"/>
            </w:pPr>
            <w:r>
              <w:t>1,34</w:t>
            </w:r>
          </w:p>
        </w:tc>
        <w:tc>
          <w:tcPr>
            <w:tcW w:w="1264" w:type="dxa"/>
            <w:vAlign w:val="center"/>
          </w:tcPr>
          <w:p w:rsidR="00802156" w:rsidRDefault="00802156">
            <w:pPr>
              <w:pStyle w:val="ConsPlusNormal"/>
            </w:pPr>
            <w:r>
              <w:t>3,40</w:t>
            </w:r>
          </w:p>
        </w:tc>
        <w:tc>
          <w:tcPr>
            <w:tcW w:w="769" w:type="dxa"/>
            <w:vAlign w:val="center"/>
          </w:tcPr>
          <w:p w:rsidR="00802156" w:rsidRDefault="00802156">
            <w:pPr>
              <w:pStyle w:val="ConsPlusNormal"/>
            </w:pPr>
            <w:r>
              <w:t>1,17</w:t>
            </w:r>
          </w:p>
        </w:tc>
        <w:tc>
          <w:tcPr>
            <w:tcW w:w="1264" w:type="dxa"/>
            <w:vAlign w:val="center"/>
          </w:tcPr>
          <w:p w:rsidR="00802156" w:rsidRDefault="00802156">
            <w:pPr>
              <w:pStyle w:val="ConsPlusNormal"/>
            </w:pPr>
            <w:r>
              <w:t>5,10</w:t>
            </w:r>
          </w:p>
        </w:tc>
        <w:tc>
          <w:tcPr>
            <w:tcW w:w="769" w:type="dxa"/>
            <w:vAlign w:val="center"/>
          </w:tcPr>
          <w:p w:rsidR="00802156" w:rsidRDefault="00802156">
            <w:pPr>
              <w:pStyle w:val="ConsPlusNormal"/>
            </w:pPr>
            <w:r>
              <w:t>1,17</w:t>
            </w:r>
          </w:p>
        </w:tc>
      </w:tr>
      <w:tr w:rsidR="00802156">
        <w:tc>
          <w:tcPr>
            <w:tcW w:w="567" w:type="dxa"/>
            <w:vAlign w:val="center"/>
          </w:tcPr>
          <w:p w:rsidR="00802156" w:rsidRDefault="00802156">
            <w:pPr>
              <w:pStyle w:val="ConsPlusNormal"/>
            </w:pPr>
            <w:r>
              <w:t>87</w:t>
            </w:r>
          </w:p>
        </w:tc>
        <w:tc>
          <w:tcPr>
            <w:tcW w:w="3118" w:type="dxa"/>
            <w:vAlign w:val="center"/>
          </w:tcPr>
          <w:p w:rsidR="00802156" w:rsidRDefault="00802156">
            <w:pPr>
              <w:pStyle w:val="ConsPlusNormal"/>
            </w:pPr>
            <w:r>
              <w:t>Многоквартирная жилая и общественно-деловая застройка, Загородное шоссе ОДЗ</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w:t>
            </w:r>
          </w:p>
        </w:tc>
        <w:tc>
          <w:tcPr>
            <w:tcW w:w="769" w:type="dxa"/>
            <w:vAlign w:val="center"/>
          </w:tcPr>
          <w:p w:rsidR="00802156" w:rsidRDefault="00802156">
            <w:pPr>
              <w:pStyle w:val="ConsPlusNormal"/>
            </w:pPr>
            <w:r>
              <w:t>0,0</w:t>
            </w:r>
          </w:p>
        </w:tc>
        <w:tc>
          <w:tcPr>
            <w:tcW w:w="1264" w:type="dxa"/>
            <w:vAlign w:val="center"/>
          </w:tcPr>
          <w:p w:rsidR="00802156" w:rsidRDefault="00802156">
            <w:pPr>
              <w:pStyle w:val="ConsPlusNormal"/>
            </w:pPr>
            <w:r>
              <w:t>1,50</w:t>
            </w:r>
          </w:p>
        </w:tc>
        <w:tc>
          <w:tcPr>
            <w:tcW w:w="769" w:type="dxa"/>
            <w:vAlign w:val="center"/>
          </w:tcPr>
          <w:p w:rsidR="00802156" w:rsidRDefault="00802156">
            <w:pPr>
              <w:pStyle w:val="ConsPlusNormal"/>
            </w:pPr>
            <w:r>
              <w:t>0,20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1,50</w:t>
            </w:r>
          </w:p>
        </w:tc>
        <w:tc>
          <w:tcPr>
            <w:tcW w:w="769" w:type="dxa"/>
            <w:vAlign w:val="center"/>
          </w:tcPr>
          <w:p w:rsidR="00802156" w:rsidRDefault="00802156">
            <w:pPr>
              <w:pStyle w:val="ConsPlusNormal"/>
            </w:pPr>
            <w:r>
              <w:t>0,20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88</w:t>
            </w:r>
          </w:p>
        </w:tc>
        <w:tc>
          <w:tcPr>
            <w:tcW w:w="3118" w:type="dxa"/>
            <w:vAlign w:val="center"/>
          </w:tcPr>
          <w:p w:rsidR="00802156" w:rsidRDefault="00802156">
            <w:pPr>
              <w:pStyle w:val="ConsPlusNormal"/>
            </w:pPr>
            <w:r>
              <w:t>Многоквартирная жилая и общественно-деловая застройка, Загородное шоссе</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3,90</w:t>
            </w:r>
          </w:p>
        </w:tc>
        <w:tc>
          <w:tcPr>
            <w:tcW w:w="769" w:type="dxa"/>
            <w:vAlign w:val="center"/>
          </w:tcPr>
          <w:p w:rsidR="00802156" w:rsidRDefault="00802156">
            <w:pPr>
              <w:pStyle w:val="ConsPlusNormal"/>
            </w:pPr>
            <w:r>
              <w:t>1,52</w:t>
            </w:r>
          </w:p>
        </w:tc>
        <w:tc>
          <w:tcPr>
            <w:tcW w:w="1264" w:type="dxa"/>
            <w:vAlign w:val="center"/>
          </w:tcPr>
          <w:p w:rsidR="00802156" w:rsidRDefault="00802156">
            <w:pPr>
              <w:pStyle w:val="ConsPlusNormal"/>
            </w:pPr>
            <w:r>
              <w:t>2,30</w:t>
            </w:r>
          </w:p>
        </w:tc>
        <w:tc>
          <w:tcPr>
            <w:tcW w:w="769" w:type="dxa"/>
            <w:vAlign w:val="center"/>
          </w:tcPr>
          <w:p w:rsidR="00802156" w:rsidRDefault="00802156">
            <w:pPr>
              <w:pStyle w:val="ConsPlusNormal"/>
            </w:pPr>
            <w:r>
              <w:t>1,52</w:t>
            </w:r>
          </w:p>
        </w:tc>
        <w:tc>
          <w:tcPr>
            <w:tcW w:w="1264" w:type="dxa"/>
            <w:vAlign w:val="center"/>
          </w:tcPr>
          <w:p w:rsidR="00802156" w:rsidRDefault="00802156">
            <w:pPr>
              <w:pStyle w:val="ConsPlusNormal"/>
            </w:pPr>
            <w:r>
              <w:t>3,90</w:t>
            </w:r>
          </w:p>
        </w:tc>
        <w:tc>
          <w:tcPr>
            <w:tcW w:w="769" w:type="dxa"/>
            <w:vAlign w:val="center"/>
          </w:tcPr>
          <w:p w:rsidR="00802156" w:rsidRDefault="00802156">
            <w:pPr>
              <w:pStyle w:val="ConsPlusNormal"/>
            </w:pPr>
            <w:r>
              <w:t>1,52</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1,55</w:t>
            </w:r>
          </w:p>
        </w:tc>
        <w:tc>
          <w:tcPr>
            <w:tcW w:w="769" w:type="dxa"/>
            <w:vAlign w:val="center"/>
          </w:tcPr>
          <w:p w:rsidR="00802156" w:rsidRDefault="00802156">
            <w:pPr>
              <w:pStyle w:val="ConsPlusNormal"/>
            </w:pPr>
            <w:r>
              <w:t>0,60</w:t>
            </w:r>
          </w:p>
        </w:tc>
        <w:tc>
          <w:tcPr>
            <w:tcW w:w="1264" w:type="dxa"/>
            <w:vAlign w:val="center"/>
          </w:tcPr>
          <w:p w:rsidR="00802156" w:rsidRDefault="00802156">
            <w:pPr>
              <w:pStyle w:val="ConsPlusNormal"/>
            </w:pPr>
            <w:r>
              <w:t>1,55</w:t>
            </w:r>
          </w:p>
        </w:tc>
        <w:tc>
          <w:tcPr>
            <w:tcW w:w="769" w:type="dxa"/>
            <w:vAlign w:val="center"/>
          </w:tcPr>
          <w:p w:rsidR="00802156" w:rsidRDefault="00802156">
            <w:pPr>
              <w:pStyle w:val="ConsPlusNormal"/>
            </w:pPr>
            <w:r>
              <w:t>0,60</w:t>
            </w:r>
          </w:p>
        </w:tc>
      </w:tr>
      <w:tr w:rsidR="00802156">
        <w:tc>
          <w:tcPr>
            <w:tcW w:w="567" w:type="dxa"/>
            <w:vAlign w:val="center"/>
          </w:tcPr>
          <w:p w:rsidR="00802156" w:rsidRDefault="00802156">
            <w:pPr>
              <w:pStyle w:val="ConsPlusNormal"/>
            </w:pPr>
            <w:r>
              <w:t>89</w:t>
            </w:r>
          </w:p>
        </w:tc>
        <w:tc>
          <w:tcPr>
            <w:tcW w:w="3118" w:type="dxa"/>
            <w:vAlign w:val="center"/>
          </w:tcPr>
          <w:p w:rsidR="00802156" w:rsidRDefault="00802156">
            <w:pPr>
              <w:pStyle w:val="ConsPlusNormal"/>
            </w:pPr>
            <w:r>
              <w:t>Многоквартирная жилая и общественно-деловая застройка, Загородное шоссе ОДЗ</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1,40</w:t>
            </w:r>
          </w:p>
        </w:tc>
        <w:tc>
          <w:tcPr>
            <w:tcW w:w="769" w:type="dxa"/>
            <w:vAlign w:val="center"/>
          </w:tcPr>
          <w:p w:rsidR="00802156" w:rsidRDefault="00802156">
            <w:pPr>
              <w:pStyle w:val="ConsPlusNormal"/>
            </w:pPr>
            <w:r>
              <w:t>0,20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90</w:t>
            </w:r>
          </w:p>
        </w:tc>
        <w:tc>
          <w:tcPr>
            <w:tcW w:w="3118" w:type="dxa"/>
            <w:vAlign w:val="center"/>
          </w:tcPr>
          <w:p w:rsidR="00802156" w:rsidRDefault="00802156">
            <w:pPr>
              <w:pStyle w:val="ConsPlusNormal"/>
            </w:pPr>
            <w:r>
              <w:t>Многоквартирные жилые дома N 14 - 17 эт., ул. Пролетарская/пр-д Нижний</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4,17</w:t>
            </w:r>
          </w:p>
        </w:tc>
        <w:tc>
          <w:tcPr>
            <w:tcW w:w="769" w:type="dxa"/>
            <w:vAlign w:val="center"/>
          </w:tcPr>
          <w:p w:rsidR="00802156" w:rsidRDefault="00802156">
            <w:pPr>
              <w:pStyle w:val="ConsPlusNormal"/>
            </w:pPr>
            <w:r>
              <w:t>1,62</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91</w:t>
            </w:r>
          </w:p>
        </w:tc>
        <w:tc>
          <w:tcPr>
            <w:tcW w:w="3118" w:type="dxa"/>
            <w:vAlign w:val="center"/>
          </w:tcPr>
          <w:p w:rsidR="00802156" w:rsidRDefault="00802156">
            <w:pPr>
              <w:pStyle w:val="ConsPlusNormal"/>
            </w:pPr>
            <w:r>
              <w:t>Многоквартирный жилой дом N 1/1 по ул. Пролетарской (ранее N 5) в ЖК "Березовые аллеи"</w:t>
            </w:r>
          </w:p>
        </w:tc>
        <w:tc>
          <w:tcPr>
            <w:tcW w:w="1264" w:type="dxa"/>
            <w:vAlign w:val="center"/>
          </w:tcPr>
          <w:p w:rsidR="00802156" w:rsidRDefault="00802156">
            <w:pPr>
              <w:pStyle w:val="ConsPlusNormal"/>
            </w:pPr>
            <w:r>
              <w:t>1,17</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92</w:t>
            </w:r>
          </w:p>
        </w:tc>
        <w:tc>
          <w:tcPr>
            <w:tcW w:w="3118" w:type="dxa"/>
            <w:vAlign w:val="center"/>
          </w:tcPr>
          <w:p w:rsidR="00802156" w:rsidRDefault="00802156">
            <w:pPr>
              <w:pStyle w:val="ConsPlusNormal"/>
            </w:pPr>
            <w:r>
              <w:t>Индивидуальная застройка</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0,42</w:t>
            </w:r>
          </w:p>
        </w:tc>
        <w:tc>
          <w:tcPr>
            <w:tcW w:w="769" w:type="dxa"/>
            <w:vAlign w:val="center"/>
          </w:tcPr>
          <w:p w:rsidR="00802156" w:rsidRDefault="00802156">
            <w:pPr>
              <w:pStyle w:val="ConsPlusNormal"/>
            </w:pPr>
            <w:r>
              <w:t>0,28</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0,36</w:t>
            </w:r>
          </w:p>
        </w:tc>
        <w:tc>
          <w:tcPr>
            <w:tcW w:w="769" w:type="dxa"/>
            <w:vAlign w:val="center"/>
          </w:tcPr>
          <w:p w:rsidR="00802156" w:rsidRDefault="00802156">
            <w:pPr>
              <w:pStyle w:val="ConsPlusNormal"/>
            </w:pPr>
            <w:r>
              <w:t>0,24</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lastRenderedPageBreak/>
              <w:t>93</w:t>
            </w:r>
          </w:p>
        </w:tc>
        <w:tc>
          <w:tcPr>
            <w:tcW w:w="3118" w:type="dxa"/>
            <w:vAlign w:val="center"/>
          </w:tcPr>
          <w:p w:rsidR="00802156" w:rsidRDefault="00802156">
            <w:pPr>
              <w:pStyle w:val="ConsPlusNormal"/>
            </w:pPr>
            <w:r>
              <w:t>Индивидуальная застройка</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0,72</w:t>
            </w:r>
          </w:p>
        </w:tc>
        <w:tc>
          <w:tcPr>
            <w:tcW w:w="769" w:type="dxa"/>
            <w:vAlign w:val="center"/>
          </w:tcPr>
          <w:p w:rsidR="00802156" w:rsidRDefault="00802156">
            <w:pPr>
              <w:pStyle w:val="ConsPlusNormal"/>
            </w:pPr>
            <w:r>
              <w:t>0,48</w:t>
            </w:r>
          </w:p>
        </w:tc>
      </w:tr>
      <w:tr w:rsidR="00802156">
        <w:tc>
          <w:tcPr>
            <w:tcW w:w="567" w:type="dxa"/>
            <w:vAlign w:val="center"/>
          </w:tcPr>
          <w:p w:rsidR="00802156" w:rsidRDefault="00802156">
            <w:pPr>
              <w:pStyle w:val="ConsPlusNormal"/>
            </w:pPr>
            <w:r>
              <w:t>94</w:t>
            </w:r>
          </w:p>
        </w:tc>
        <w:tc>
          <w:tcPr>
            <w:tcW w:w="3118" w:type="dxa"/>
            <w:vAlign w:val="center"/>
          </w:tcPr>
          <w:p w:rsidR="00802156" w:rsidRDefault="00802156">
            <w:pPr>
              <w:pStyle w:val="ConsPlusNormal"/>
            </w:pPr>
            <w:r>
              <w:t>Многоквартирные жилые дома, общественные здания</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2,25</w:t>
            </w:r>
          </w:p>
        </w:tc>
        <w:tc>
          <w:tcPr>
            <w:tcW w:w="769" w:type="dxa"/>
            <w:vAlign w:val="center"/>
          </w:tcPr>
          <w:p w:rsidR="00802156" w:rsidRDefault="00802156">
            <w:pPr>
              <w:pStyle w:val="ConsPlusNormal"/>
            </w:pPr>
            <w:r>
              <w:t>0,95</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95</w:t>
            </w:r>
          </w:p>
        </w:tc>
        <w:tc>
          <w:tcPr>
            <w:tcW w:w="3118" w:type="dxa"/>
            <w:vAlign w:val="center"/>
          </w:tcPr>
          <w:p w:rsidR="00802156" w:rsidRDefault="00802156">
            <w:pPr>
              <w:pStyle w:val="ConsPlusNormal"/>
            </w:pPr>
            <w:r>
              <w:t>Многоквартирные жилые дома, общественные здания ОДЗ</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0,18</w:t>
            </w:r>
          </w:p>
        </w:tc>
        <w:tc>
          <w:tcPr>
            <w:tcW w:w="769" w:type="dxa"/>
            <w:vAlign w:val="center"/>
          </w:tcPr>
          <w:p w:rsidR="00802156" w:rsidRDefault="00802156">
            <w:pPr>
              <w:pStyle w:val="ConsPlusNormal"/>
            </w:pPr>
            <w:r>
              <w:t>0,02</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96</w:t>
            </w:r>
          </w:p>
        </w:tc>
        <w:tc>
          <w:tcPr>
            <w:tcW w:w="3118" w:type="dxa"/>
            <w:vAlign w:val="center"/>
          </w:tcPr>
          <w:p w:rsidR="00802156" w:rsidRDefault="00802156">
            <w:pPr>
              <w:pStyle w:val="ConsPlusNormal"/>
            </w:pPr>
            <w:r>
              <w:t>Застройка ЖК "Оренбуржье-2"</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2,67</w:t>
            </w:r>
          </w:p>
        </w:tc>
        <w:tc>
          <w:tcPr>
            <w:tcW w:w="769" w:type="dxa"/>
            <w:vAlign w:val="center"/>
          </w:tcPr>
          <w:p w:rsidR="00802156" w:rsidRDefault="00802156">
            <w:pPr>
              <w:pStyle w:val="ConsPlusNormal"/>
            </w:pPr>
            <w:r>
              <w:t>1,197</w:t>
            </w:r>
          </w:p>
        </w:tc>
        <w:tc>
          <w:tcPr>
            <w:tcW w:w="1264" w:type="dxa"/>
            <w:vAlign w:val="center"/>
          </w:tcPr>
          <w:p w:rsidR="00802156" w:rsidRDefault="00802156">
            <w:pPr>
              <w:pStyle w:val="ConsPlusNormal"/>
            </w:pPr>
            <w:r>
              <w:t>1,77</w:t>
            </w:r>
          </w:p>
        </w:tc>
        <w:tc>
          <w:tcPr>
            <w:tcW w:w="769" w:type="dxa"/>
            <w:vAlign w:val="center"/>
          </w:tcPr>
          <w:p w:rsidR="00802156" w:rsidRDefault="00802156">
            <w:pPr>
              <w:pStyle w:val="ConsPlusNormal"/>
            </w:pPr>
            <w:r>
              <w:t>1,19</w:t>
            </w:r>
          </w:p>
        </w:tc>
      </w:tr>
      <w:tr w:rsidR="00802156">
        <w:tc>
          <w:tcPr>
            <w:tcW w:w="567" w:type="dxa"/>
            <w:vAlign w:val="center"/>
          </w:tcPr>
          <w:p w:rsidR="00802156" w:rsidRDefault="00802156">
            <w:pPr>
              <w:pStyle w:val="ConsPlusNormal"/>
            </w:pPr>
            <w:r>
              <w:t>97</w:t>
            </w:r>
          </w:p>
        </w:tc>
        <w:tc>
          <w:tcPr>
            <w:tcW w:w="3118" w:type="dxa"/>
            <w:vAlign w:val="center"/>
          </w:tcPr>
          <w:p w:rsidR="00802156" w:rsidRDefault="00802156">
            <w:pPr>
              <w:pStyle w:val="ConsPlusNormal"/>
            </w:pPr>
            <w:r>
              <w:t>Застройка ЖК "Оренбуржье-2" ОДЗ</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0,02</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98</w:t>
            </w:r>
          </w:p>
        </w:tc>
        <w:tc>
          <w:tcPr>
            <w:tcW w:w="3118" w:type="dxa"/>
            <w:vAlign w:val="center"/>
          </w:tcPr>
          <w:p w:rsidR="00802156" w:rsidRDefault="00802156">
            <w:pPr>
              <w:pStyle w:val="ConsPlusNormal"/>
            </w:pPr>
            <w:r>
              <w:t>Индивидуальная застройка</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0,44</w:t>
            </w:r>
          </w:p>
        </w:tc>
        <w:tc>
          <w:tcPr>
            <w:tcW w:w="769" w:type="dxa"/>
            <w:vAlign w:val="center"/>
          </w:tcPr>
          <w:p w:rsidR="00802156" w:rsidRDefault="00802156">
            <w:pPr>
              <w:pStyle w:val="ConsPlusNormal"/>
            </w:pPr>
            <w:r>
              <w:t>0,29</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99</w:t>
            </w:r>
          </w:p>
        </w:tc>
        <w:tc>
          <w:tcPr>
            <w:tcW w:w="3118" w:type="dxa"/>
            <w:vAlign w:val="center"/>
          </w:tcPr>
          <w:p w:rsidR="00802156" w:rsidRDefault="00802156">
            <w:pPr>
              <w:pStyle w:val="ConsPlusNormal"/>
            </w:pPr>
            <w:r>
              <w:t>Индивидуальная застройка</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1,70</w:t>
            </w:r>
          </w:p>
        </w:tc>
        <w:tc>
          <w:tcPr>
            <w:tcW w:w="769" w:type="dxa"/>
            <w:vAlign w:val="center"/>
          </w:tcPr>
          <w:p w:rsidR="00802156" w:rsidRDefault="00802156">
            <w:pPr>
              <w:pStyle w:val="ConsPlusNormal"/>
            </w:pPr>
            <w:r>
              <w:t>1,14</w:t>
            </w:r>
          </w:p>
        </w:tc>
        <w:tc>
          <w:tcPr>
            <w:tcW w:w="1264" w:type="dxa"/>
            <w:vAlign w:val="center"/>
          </w:tcPr>
          <w:p w:rsidR="00802156" w:rsidRDefault="00802156">
            <w:pPr>
              <w:pStyle w:val="ConsPlusNormal"/>
            </w:pPr>
            <w:r>
              <w:t>1,70</w:t>
            </w:r>
          </w:p>
        </w:tc>
        <w:tc>
          <w:tcPr>
            <w:tcW w:w="769" w:type="dxa"/>
            <w:vAlign w:val="center"/>
          </w:tcPr>
          <w:p w:rsidR="00802156" w:rsidRDefault="00802156">
            <w:pPr>
              <w:pStyle w:val="ConsPlusNormal"/>
            </w:pPr>
            <w:r>
              <w:t>1,14</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100</w:t>
            </w:r>
          </w:p>
        </w:tc>
        <w:tc>
          <w:tcPr>
            <w:tcW w:w="3118" w:type="dxa"/>
            <w:vAlign w:val="center"/>
          </w:tcPr>
          <w:p w:rsidR="00802156" w:rsidRDefault="00802156">
            <w:pPr>
              <w:pStyle w:val="ConsPlusNormal"/>
            </w:pPr>
            <w:r>
              <w:t>Индивидуальная застройка</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0,43</w:t>
            </w:r>
          </w:p>
        </w:tc>
        <w:tc>
          <w:tcPr>
            <w:tcW w:w="769" w:type="dxa"/>
            <w:vAlign w:val="center"/>
          </w:tcPr>
          <w:p w:rsidR="00802156" w:rsidRDefault="00802156">
            <w:pPr>
              <w:pStyle w:val="ConsPlusNormal"/>
            </w:pPr>
            <w:r>
              <w:t>0,29</w:t>
            </w:r>
          </w:p>
        </w:tc>
        <w:tc>
          <w:tcPr>
            <w:tcW w:w="1264" w:type="dxa"/>
            <w:vAlign w:val="center"/>
          </w:tcPr>
          <w:p w:rsidR="00802156" w:rsidRDefault="00802156">
            <w:pPr>
              <w:pStyle w:val="ConsPlusNormal"/>
            </w:pPr>
            <w:r>
              <w:t>0,31</w:t>
            </w:r>
          </w:p>
        </w:tc>
        <w:tc>
          <w:tcPr>
            <w:tcW w:w="769" w:type="dxa"/>
            <w:vAlign w:val="center"/>
          </w:tcPr>
          <w:p w:rsidR="00802156" w:rsidRDefault="00802156">
            <w:pPr>
              <w:pStyle w:val="ConsPlusNormal"/>
            </w:pPr>
            <w:r>
              <w:t>0,21</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101</w:t>
            </w:r>
          </w:p>
        </w:tc>
        <w:tc>
          <w:tcPr>
            <w:tcW w:w="3118" w:type="dxa"/>
            <w:vAlign w:val="center"/>
          </w:tcPr>
          <w:p w:rsidR="00802156" w:rsidRDefault="00802156">
            <w:pPr>
              <w:pStyle w:val="ConsPlusNormal"/>
            </w:pPr>
            <w:r>
              <w:t>Индивидуальная застройка</w:t>
            </w:r>
          </w:p>
        </w:tc>
        <w:tc>
          <w:tcPr>
            <w:tcW w:w="1264" w:type="dxa"/>
            <w:vAlign w:val="center"/>
          </w:tcPr>
          <w:p w:rsidR="00802156" w:rsidRDefault="00802156">
            <w:pPr>
              <w:pStyle w:val="ConsPlusNormal"/>
            </w:pPr>
            <w:r>
              <w:t>0,82</w:t>
            </w:r>
          </w:p>
        </w:tc>
        <w:tc>
          <w:tcPr>
            <w:tcW w:w="769" w:type="dxa"/>
            <w:vAlign w:val="center"/>
          </w:tcPr>
          <w:p w:rsidR="00802156" w:rsidRDefault="00802156">
            <w:pPr>
              <w:pStyle w:val="ConsPlusNormal"/>
            </w:pPr>
            <w:r>
              <w:t>0,55</w:t>
            </w:r>
          </w:p>
        </w:tc>
        <w:tc>
          <w:tcPr>
            <w:tcW w:w="1264" w:type="dxa"/>
            <w:vAlign w:val="center"/>
          </w:tcPr>
          <w:p w:rsidR="00802156" w:rsidRDefault="00802156">
            <w:pPr>
              <w:pStyle w:val="ConsPlusNormal"/>
            </w:pPr>
            <w:r>
              <w:t>0,43</w:t>
            </w:r>
          </w:p>
        </w:tc>
        <w:tc>
          <w:tcPr>
            <w:tcW w:w="769" w:type="dxa"/>
            <w:vAlign w:val="center"/>
          </w:tcPr>
          <w:p w:rsidR="00802156" w:rsidRDefault="00802156">
            <w:pPr>
              <w:pStyle w:val="ConsPlusNormal"/>
            </w:pPr>
            <w:r>
              <w:t>0,29</w:t>
            </w:r>
          </w:p>
        </w:tc>
        <w:tc>
          <w:tcPr>
            <w:tcW w:w="1264" w:type="dxa"/>
            <w:vAlign w:val="center"/>
          </w:tcPr>
          <w:p w:rsidR="00802156" w:rsidRDefault="00802156">
            <w:pPr>
              <w:pStyle w:val="ConsPlusNormal"/>
            </w:pPr>
            <w:r>
              <w:t>0,33</w:t>
            </w:r>
          </w:p>
        </w:tc>
        <w:tc>
          <w:tcPr>
            <w:tcW w:w="769" w:type="dxa"/>
            <w:vAlign w:val="center"/>
          </w:tcPr>
          <w:p w:rsidR="00802156" w:rsidRDefault="00802156">
            <w:pPr>
              <w:pStyle w:val="ConsPlusNormal"/>
            </w:pPr>
            <w:r>
              <w:t>0,22</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0,41</w:t>
            </w:r>
          </w:p>
        </w:tc>
        <w:tc>
          <w:tcPr>
            <w:tcW w:w="769" w:type="dxa"/>
            <w:vAlign w:val="center"/>
          </w:tcPr>
          <w:p w:rsidR="00802156" w:rsidRDefault="00802156">
            <w:pPr>
              <w:pStyle w:val="ConsPlusNormal"/>
            </w:pPr>
            <w:r>
              <w:t>0,27</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102</w:t>
            </w:r>
          </w:p>
        </w:tc>
        <w:tc>
          <w:tcPr>
            <w:tcW w:w="3118" w:type="dxa"/>
            <w:vAlign w:val="center"/>
          </w:tcPr>
          <w:p w:rsidR="00802156" w:rsidRDefault="00802156">
            <w:pPr>
              <w:pStyle w:val="ConsPlusNormal"/>
            </w:pPr>
            <w:r>
              <w:t>Индивидуальная застройка</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0,80</w:t>
            </w:r>
          </w:p>
        </w:tc>
        <w:tc>
          <w:tcPr>
            <w:tcW w:w="769" w:type="dxa"/>
            <w:vAlign w:val="center"/>
          </w:tcPr>
          <w:p w:rsidR="00802156" w:rsidRDefault="00802156">
            <w:pPr>
              <w:pStyle w:val="ConsPlusNormal"/>
            </w:pPr>
            <w:r>
              <w:t>0,53</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103</w:t>
            </w:r>
          </w:p>
        </w:tc>
        <w:tc>
          <w:tcPr>
            <w:tcW w:w="3118" w:type="dxa"/>
            <w:vAlign w:val="center"/>
          </w:tcPr>
          <w:p w:rsidR="00802156" w:rsidRDefault="00802156">
            <w:pPr>
              <w:pStyle w:val="ConsPlusNormal"/>
            </w:pPr>
            <w:r>
              <w:t>Паркинг 1 и 2 в мкр. Дубки</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0,12</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104</w:t>
            </w:r>
          </w:p>
        </w:tc>
        <w:tc>
          <w:tcPr>
            <w:tcW w:w="3118" w:type="dxa"/>
            <w:vAlign w:val="center"/>
          </w:tcPr>
          <w:p w:rsidR="00802156" w:rsidRDefault="00802156">
            <w:pPr>
              <w:pStyle w:val="ConsPlusNormal"/>
            </w:pPr>
            <w:r>
              <w:t>Многоквартирный жилой дом N 9 в 2 мкр. (Дубки) (4 оч. стр.)</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0,88</w:t>
            </w:r>
          </w:p>
        </w:tc>
        <w:tc>
          <w:tcPr>
            <w:tcW w:w="769" w:type="dxa"/>
            <w:vAlign w:val="center"/>
          </w:tcPr>
          <w:p w:rsidR="00802156" w:rsidRDefault="00802156">
            <w:pPr>
              <w:pStyle w:val="ConsPlusNormal"/>
            </w:pPr>
            <w:r>
              <w:t>0,40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105</w:t>
            </w:r>
          </w:p>
        </w:tc>
        <w:tc>
          <w:tcPr>
            <w:tcW w:w="3118" w:type="dxa"/>
            <w:vAlign w:val="center"/>
          </w:tcPr>
          <w:p w:rsidR="00802156" w:rsidRDefault="00802156">
            <w:pPr>
              <w:pStyle w:val="ConsPlusNormal"/>
            </w:pPr>
            <w:r>
              <w:t>Здание детского сада-ясли</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0,52</w:t>
            </w:r>
          </w:p>
        </w:tc>
        <w:tc>
          <w:tcPr>
            <w:tcW w:w="769" w:type="dxa"/>
            <w:vAlign w:val="center"/>
          </w:tcPr>
          <w:p w:rsidR="00802156" w:rsidRDefault="00802156">
            <w:pPr>
              <w:pStyle w:val="ConsPlusNormal"/>
            </w:pPr>
            <w:r>
              <w:t>0,55</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106</w:t>
            </w:r>
          </w:p>
        </w:tc>
        <w:tc>
          <w:tcPr>
            <w:tcW w:w="3118" w:type="dxa"/>
            <w:vAlign w:val="center"/>
          </w:tcPr>
          <w:p w:rsidR="00802156" w:rsidRDefault="00802156">
            <w:pPr>
              <w:pStyle w:val="ConsPlusNormal"/>
            </w:pPr>
            <w:r>
              <w:t>Многоквартирный жилой дом N 17 и торговый центр</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1,16</w:t>
            </w:r>
          </w:p>
        </w:tc>
        <w:tc>
          <w:tcPr>
            <w:tcW w:w="769" w:type="dxa"/>
            <w:vAlign w:val="center"/>
          </w:tcPr>
          <w:p w:rsidR="00802156" w:rsidRDefault="00802156">
            <w:pPr>
              <w:pStyle w:val="ConsPlusNormal"/>
            </w:pPr>
            <w:r>
              <w:t>0,53</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107</w:t>
            </w:r>
          </w:p>
        </w:tc>
        <w:tc>
          <w:tcPr>
            <w:tcW w:w="3118" w:type="dxa"/>
            <w:vAlign w:val="center"/>
          </w:tcPr>
          <w:p w:rsidR="00802156" w:rsidRDefault="00802156">
            <w:pPr>
              <w:pStyle w:val="ConsPlusNormal"/>
            </w:pPr>
            <w:r>
              <w:t>Многоквартирный жилой дом N 17 и торговый центр ОДЗ</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0,50</w:t>
            </w:r>
          </w:p>
        </w:tc>
        <w:tc>
          <w:tcPr>
            <w:tcW w:w="769" w:type="dxa"/>
            <w:vAlign w:val="center"/>
          </w:tcPr>
          <w:p w:rsidR="00802156" w:rsidRDefault="00802156">
            <w:pPr>
              <w:pStyle w:val="ConsPlusNormal"/>
            </w:pPr>
            <w:r>
              <w:t>0,05</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lastRenderedPageBreak/>
              <w:t>108</w:t>
            </w:r>
          </w:p>
        </w:tc>
        <w:tc>
          <w:tcPr>
            <w:tcW w:w="3118" w:type="dxa"/>
            <w:vAlign w:val="center"/>
          </w:tcPr>
          <w:p w:rsidR="00802156" w:rsidRDefault="00802156">
            <w:pPr>
              <w:pStyle w:val="ConsPlusNormal"/>
            </w:pPr>
            <w:r>
              <w:t>Многоквартирные жилые дома N 15 и 16 в мкр. Дубки (2 очередь)</w:t>
            </w:r>
          </w:p>
        </w:tc>
        <w:tc>
          <w:tcPr>
            <w:tcW w:w="1264" w:type="dxa"/>
            <w:vAlign w:val="center"/>
          </w:tcPr>
          <w:p w:rsidR="00802156" w:rsidRDefault="00802156">
            <w:pPr>
              <w:pStyle w:val="ConsPlusNormal"/>
            </w:pPr>
            <w:r>
              <w:t>2,36</w:t>
            </w:r>
          </w:p>
        </w:tc>
        <w:tc>
          <w:tcPr>
            <w:tcW w:w="769" w:type="dxa"/>
            <w:vAlign w:val="center"/>
          </w:tcPr>
          <w:p w:rsidR="00802156" w:rsidRDefault="00802156">
            <w:pPr>
              <w:pStyle w:val="ConsPlusNormal"/>
            </w:pPr>
            <w:r>
              <w:t>0,99</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109</w:t>
            </w:r>
          </w:p>
        </w:tc>
        <w:tc>
          <w:tcPr>
            <w:tcW w:w="3118" w:type="dxa"/>
            <w:vAlign w:val="center"/>
          </w:tcPr>
          <w:p w:rsidR="00802156" w:rsidRDefault="00802156">
            <w:pPr>
              <w:pStyle w:val="ConsPlusNormal"/>
            </w:pPr>
            <w:r>
              <w:t>Многоквартирный жилой дом N 1 в 2 мкр. (Дубки)</w:t>
            </w:r>
          </w:p>
        </w:tc>
        <w:tc>
          <w:tcPr>
            <w:tcW w:w="1264" w:type="dxa"/>
            <w:vAlign w:val="center"/>
          </w:tcPr>
          <w:p w:rsidR="00802156" w:rsidRDefault="00802156">
            <w:pPr>
              <w:pStyle w:val="ConsPlusNormal"/>
            </w:pPr>
            <w:r>
              <w:t>1,60</w:t>
            </w:r>
          </w:p>
        </w:tc>
        <w:tc>
          <w:tcPr>
            <w:tcW w:w="769" w:type="dxa"/>
            <w:vAlign w:val="center"/>
          </w:tcPr>
          <w:p w:rsidR="00802156" w:rsidRDefault="00802156">
            <w:pPr>
              <w:pStyle w:val="ConsPlusNormal"/>
            </w:pPr>
            <w:r>
              <w:t>1,20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110</w:t>
            </w:r>
          </w:p>
        </w:tc>
        <w:tc>
          <w:tcPr>
            <w:tcW w:w="3118" w:type="dxa"/>
            <w:vAlign w:val="center"/>
          </w:tcPr>
          <w:p w:rsidR="00802156" w:rsidRDefault="00802156">
            <w:pPr>
              <w:pStyle w:val="ConsPlusNormal"/>
            </w:pPr>
            <w:r>
              <w:t>Многоквартирный жилой дом N 3 в 2 мкр. (Дубки)</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1,60</w:t>
            </w:r>
          </w:p>
        </w:tc>
        <w:tc>
          <w:tcPr>
            <w:tcW w:w="769" w:type="dxa"/>
            <w:vAlign w:val="center"/>
          </w:tcPr>
          <w:p w:rsidR="00802156" w:rsidRDefault="00802156">
            <w:pPr>
              <w:pStyle w:val="ConsPlusNormal"/>
            </w:pPr>
            <w:r>
              <w:t>1,20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111</w:t>
            </w:r>
          </w:p>
        </w:tc>
        <w:tc>
          <w:tcPr>
            <w:tcW w:w="3118" w:type="dxa"/>
            <w:vAlign w:val="center"/>
          </w:tcPr>
          <w:p w:rsidR="00802156" w:rsidRDefault="00802156">
            <w:pPr>
              <w:pStyle w:val="ConsPlusNormal"/>
            </w:pPr>
            <w:r>
              <w:t>Многоквартирная жилая застройка в мкр. Дубки</w:t>
            </w:r>
          </w:p>
        </w:tc>
        <w:tc>
          <w:tcPr>
            <w:tcW w:w="1264" w:type="dxa"/>
            <w:vAlign w:val="center"/>
          </w:tcPr>
          <w:p w:rsidR="00802156" w:rsidRDefault="00802156">
            <w:pPr>
              <w:pStyle w:val="ConsPlusNormal"/>
            </w:pPr>
            <w:r>
              <w:t>1,54</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1,54</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3,72</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3,61</w:t>
            </w:r>
          </w:p>
        </w:tc>
        <w:tc>
          <w:tcPr>
            <w:tcW w:w="769" w:type="dxa"/>
            <w:vAlign w:val="center"/>
          </w:tcPr>
          <w:p w:rsidR="00802156" w:rsidRDefault="00802156">
            <w:pPr>
              <w:pStyle w:val="ConsPlusNormal"/>
            </w:pPr>
            <w:r>
              <w:t>1,71</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112</w:t>
            </w:r>
          </w:p>
        </w:tc>
        <w:tc>
          <w:tcPr>
            <w:tcW w:w="3118" w:type="dxa"/>
            <w:vAlign w:val="center"/>
          </w:tcPr>
          <w:p w:rsidR="00802156" w:rsidRDefault="00802156">
            <w:pPr>
              <w:pStyle w:val="ConsPlusNormal"/>
            </w:pPr>
            <w:r>
              <w:t>Многоквартирная жилая застройка в мкр. Дубки ОДЗ</w:t>
            </w:r>
          </w:p>
        </w:tc>
        <w:tc>
          <w:tcPr>
            <w:tcW w:w="1264" w:type="dxa"/>
            <w:vAlign w:val="center"/>
          </w:tcPr>
          <w:p w:rsidR="00802156" w:rsidRDefault="00802156">
            <w:pPr>
              <w:pStyle w:val="ConsPlusNormal"/>
            </w:pPr>
            <w:r>
              <w:t>0,0</w:t>
            </w:r>
          </w:p>
        </w:tc>
        <w:tc>
          <w:tcPr>
            <w:tcW w:w="769" w:type="dxa"/>
            <w:vAlign w:val="center"/>
          </w:tcPr>
          <w:p w:rsidR="00802156" w:rsidRDefault="00802156">
            <w:pPr>
              <w:pStyle w:val="ConsPlusNormal"/>
            </w:pPr>
            <w:r>
              <w:t>0,0</w:t>
            </w:r>
          </w:p>
        </w:tc>
        <w:tc>
          <w:tcPr>
            <w:tcW w:w="1264" w:type="dxa"/>
            <w:vAlign w:val="center"/>
          </w:tcPr>
          <w:p w:rsidR="00802156" w:rsidRDefault="00802156">
            <w:pPr>
              <w:pStyle w:val="ConsPlusNormal"/>
            </w:pPr>
            <w:r>
              <w:t>0,0</w:t>
            </w:r>
          </w:p>
        </w:tc>
        <w:tc>
          <w:tcPr>
            <w:tcW w:w="769" w:type="dxa"/>
            <w:vAlign w:val="center"/>
          </w:tcPr>
          <w:p w:rsidR="00802156" w:rsidRDefault="00802156">
            <w:pPr>
              <w:pStyle w:val="ConsPlusNormal"/>
            </w:pPr>
            <w:r>
              <w:t>0,0</w:t>
            </w:r>
          </w:p>
        </w:tc>
        <w:tc>
          <w:tcPr>
            <w:tcW w:w="1264" w:type="dxa"/>
            <w:vAlign w:val="center"/>
          </w:tcPr>
          <w:p w:rsidR="00802156" w:rsidRDefault="00802156">
            <w:pPr>
              <w:pStyle w:val="ConsPlusNormal"/>
            </w:pPr>
            <w:r>
              <w:t>0,0</w:t>
            </w:r>
          </w:p>
        </w:tc>
        <w:tc>
          <w:tcPr>
            <w:tcW w:w="769" w:type="dxa"/>
            <w:vAlign w:val="center"/>
          </w:tcPr>
          <w:p w:rsidR="00802156" w:rsidRDefault="00802156">
            <w:pPr>
              <w:pStyle w:val="ConsPlusNormal"/>
            </w:pPr>
            <w:r>
              <w:t>0,0</w:t>
            </w:r>
          </w:p>
        </w:tc>
        <w:tc>
          <w:tcPr>
            <w:tcW w:w="1264" w:type="dxa"/>
            <w:vAlign w:val="center"/>
          </w:tcPr>
          <w:p w:rsidR="00802156" w:rsidRDefault="00802156">
            <w:pPr>
              <w:pStyle w:val="ConsPlusNormal"/>
            </w:pPr>
            <w:r>
              <w:t>0,0</w:t>
            </w:r>
          </w:p>
        </w:tc>
        <w:tc>
          <w:tcPr>
            <w:tcW w:w="769" w:type="dxa"/>
            <w:vAlign w:val="center"/>
          </w:tcPr>
          <w:p w:rsidR="00802156" w:rsidRDefault="00802156">
            <w:pPr>
              <w:pStyle w:val="ConsPlusNormal"/>
            </w:pPr>
            <w:r>
              <w:t>0,0</w:t>
            </w:r>
          </w:p>
        </w:tc>
        <w:tc>
          <w:tcPr>
            <w:tcW w:w="1264" w:type="dxa"/>
            <w:vAlign w:val="center"/>
          </w:tcPr>
          <w:p w:rsidR="00802156" w:rsidRDefault="00802156">
            <w:pPr>
              <w:pStyle w:val="ConsPlusNormal"/>
            </w:pPr>
            <w:r>
              <w:t>0,0</w:t>
            </w:r>
          </w:p>
        </w:tc>
        <w:tc>
          <w:tcPr>
            <w:tcW w:w="769" w:type="dxa"/>
            <w:vAlign w:val="center"/>
          </w:tcPr>
          <w:p w:rsidR="00802156" w:rsidRDefault="00802156">
            <w:pPr>
              <w:pStyle w:val="ConsPlusNormal"/>
            </w:pPr>
            <w:r>
              <w:t>0,0</w:t>
            </w:r>
          </w:p>
        </w:tc>
        <w:tc>
          <w:tcPr>
            <w:tcW w:w="1264" w:type="dxa"/>
            <w:vAlign w:val="center"/>
          </w:tcPr>
          <w:p w:rsidR="00802156" w:rsidRDefault="00802156">
            <w:pPr>
              <w:pStyle w:val="ConsPlusNormal"/>
            </w:pPr>
            <w:r>
              <w:t>0,0</w:t>
            </w:r>
          </w:p>
        </w:tc>
        <w:tc>
          <w:tcPr>
            <w:tcW w:w="769" w:type="dxa"/>
            <w:vAlign w:val="center"/>
          </w:tcPr>
          <w:p w:rsidR="00802156" w:rsidRDefault="00802156">
            <w:pPr>
              <w:pStyle w:val="ConsPlusNormal"/>
            </w:pPr>
            <w:r>
              <w:t>0,0</w:t>
            </w:r>
          </w:p>
        </w:tc>
        <w:tc>
          <w:tcPr>
            <w:tcW w:w="1264" w:type="dxa"/>
            <w:vAlign w:val="center"/>
          </w:tcPr>
          <w:p w:rsidR="00802156" w:rsidRDefault="00802156">
            <w:pPr>
              <w:pStyle w:val="ConsPlusNormal"/>
            </w:pPr>
            <w:r>
              <w:t>0,0</w:t>
            </w:r>
          </w:p>
        </w:tc>
        <w:tc>
          <w:tcPr>
            <w:tcW w:w="769" w:type="dxa"/>
            <w:vAlign w:val="center"/>
          </w:tcPr>
          <w:p w:rsidR="00802156" w:rsidRDefault="00802156">
            <w:pPr>
              <w:pStyle w:val="ConsPlusNormal"/>
            </w:pPr>
            <w:r>
              <w:t>0,0</w:t>
            </w:r>
          </w:p>
        </w:tc>
        <w:tc>
          <w:tcPr>
            <w:tcW w:w="1264" w:type="dxa"/>
            <w:vAlign w:val="center"/>
          </w:tcPr>
          <w:p w:rsidR="00802156" w:rsidRDefault="00802156">
            <w:pPr>
              <w:pStyle w:val="ConsPlusNormal"/>
            </w:pPr>
            <w:r>
              <w:t>0,700</w:t>
            </w:r>
          </w:p>
        </w:tc>
        <w:tc>
          <w:tcPr>
            <w:tcW w:w="769" w:type="dxa"/>
            <w:vAlign w:val="center"/>
          </w:tcPr>
          <w:p w:rsidR="00802156" w:rsidRDefault="00802156">
            <w:pPr>
              <w:pStyle w:val="ConsPlusNormal"/>
            </w:pPr>
            <w:r>
              <w:t>0,100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113</w:t>
            </w:r>
          </w:p>
        </w:tc>
        <w:tc>
          <w:tcPr>
            <w:tcW w:w="3118" w:type="dxa"/>
            <w:vAlign w:val="center"/>
          </w:tcPr>
          <w:p w:rsidR="00802156" w:rsidRDefault="00802156">
            <w:pPr>
              <w:pStyle w:val="ConsPlusNormal"/>
            </w:pPr>
            <w:r>
              <w:t>Многоквартирные жилые дома, общественные здания</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1,01</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3,07</w:t>
            </w:r>
          </w:p>
        </w:tc>
        <w:tc>
          <w:tcPr>
            <w:tcW w:w="769" w:type="dxa"/>
            <w:vAlign w:val="center"/>
          </w:tcPr>
          <w:p w:rsidR="00802156" w:rsidRDefault="00802156">
            <w:pPr>
              <w:pStyle w:val="ConsPlusNormal"/>
            </w:pPr>
            <w:r>
              <w:t>1,31</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114</w:t>
            </w:r>
          </w:p>
        </w:tc>
        <w:tc>
          <w:tcPr>
            <w:tcW w:w="3118" w:type="dxa"/>
            <w:vAlign w:val="center"/>
          </w:tcPr>
          <w:p w:rsidR="00802156" w:rsidRDefault="00802156">
            <w:pPr>
              <w:pStyle w:val="ConsPlusNormal"/>
            </w:pPr>
            <w:r>
              <w:t>Многоквартирные жилые дома, общественные здания ОДЗ</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0,270</w:t>
            </w:r>
          </w:p>
        </w:tc>
        <w:tc>
          <w:tcPr>
            <w:tcW w:w="769" w:type="dxa"/>
            <w:vAlign w:val="center"/>
          </w:tcPr>
          <w:p w:rsidR="00802156" w:rsidRDefault="00802156">
            <w:pPr>
              <w:pStyle w:val="ConsPlusNormal"/>
            </w:pPr>
            <w:r>
              <w:t>0,03</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115</w:t>
            </w:r>
          </w:p>
        </w:tc>
        <w:tc>
          <w:tcPr>
            <w:tcW w:w="3118" w:type="dxa"/>
            <w:vAlign w:val="center"/>
          </w:tcPr>
          <w:p w:rsidR="00802156" w:rsidRDefault="00802156">
            <w:pPr>
              <w:pStyle w:val="ConsPlusNormal"/>
            </w:pPr>
            <w:r>
              <w:t>Многоквартирный жилой дом N 10 в 2 мкр. (Дубки) (5 оч. стр.)</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1,10</w:t>
            </w:r>
          </w:p>
        </w:tc>
        <w:tc>
          <w:tcPr>
            <w:tcW w:w="769" w:type="dxa"/>
            <w:vAlign w:val="center"/>
          </w:tcPr>
          <w:p w:rsidR="00802156" w:rsidRDefault="00802156">
            <w:pPr>
              <w:pStyle w:val="ConsPlusNormal"/>
            </w:pPr>
            <w:r>
              <w:t>0,40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116</w:t>
            </w:r>
          </w:p>
        </w:tc>
        <w:tc>
          <w:tcPr>
            <w:tcW w:w="3118" w:type="dxa"/>
            <w:vAlign w:val="center"/>
          </w:tcPr>
          <w:p w:rsidR="00802156" w:rsidRDefault="00802156">
            <w:pPr>
              <w:pStyle w:val="ConsPlusNormal"/>
            </w:pPr>
            <w:r>
              <w:t>Торговый центр в мкр. Дубки</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0,16</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117</w:t>
            </w:r>
          </w:p>
        </w:tc>
        <w:tc>
          <w:tcPr>
            <w:tcW w:w="3118" w:type="dxa"/>
            <w:vAlign w:val="center"/>
          </w:tcPr>
          <w:p w:rsidR="00802156" w:rsidRDefault="00802156">
            <w:pPr>
              <w:pStyle w:val="ConsPlusNormal"/>
            </w:pPr>
            <w:r>
              <w:t>Многоквартирный жилой дом N 2 в 2 мкр. (Дубки)</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1,600</w:t>
            </w:r>
          </w:p>
        </w:tc>
        <w:tc>
          <w:tcPr>
            <w:tcW w:w="769" w:type="dxa"/>
            <w:vAlign w:val="center"/>
          </w:tcPr>
          <w:p w:rsidR="00802156" w:rsidRDefault="00802156">
            <w:pPr>
              <w:pStyle w:val="ConsPlusNormal"/>
            </w:pPr>
            <w:r>
              <w:t>1,200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118</w:t>
            </w:r>
          </w:p>
        </w:tc>
        <w:tc>
          <w:tcPr>
            <w:tcW w:w="3118" w:type="dxa"/>
            <w:vAlign w:val="center"/>
          </w:tcPr>
          <w:p w:rsidR="00802156" w:rsidRDefault="00802156">
            <w:pPr>
              <w:pStyle w:val="ConsPlusNormal"/>
            </w:pPr>
            <w:r>
              <w:t>Многоквартирные жилые дома, общественные здания</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2,61</w:t>
            </w:r>
          </w:p>
        </w:tc>
        <w:tc>
          <w:tcPr>
            <w:tcW w:w="769" w:type="dxa"/>
            <w:vAlign w:val="center"/>
          </w:tcPr>
          <w:p w:rsidR="00802156" w:rsidRDefault="00802156">
            <w:pPr>
              <w:pStyle w:val="ConsPlusNormal"/>
            </w:pPr>
            <w:r>
              <w:t>1,09</w:t>
            </w:r>
          </w:p>
        </w:tc>
      </w:tr>
      <w:tr w:rsidR="00802156">
        <w:tc>
          <w:tcPr>
            <w:tcW w:w="567" w:type="dxa"/>
            <w:vAlign w:val="center"/>
          </w:tcPr>
          <w:p w:rsidR="00802156" w:rsidRDefault="00802156">
            <w:pPr>
              <w:pStyle w:val="ConsPlusNormal"/>
            </w:pPr>
            <w:r>
              <w:t>119</w:t>
            </w:r>
          </w:p>
        </w:tc>
        <w:tc>
          <w:tcPr>
            <w:tcW w:w="3118" w:type="dxa"/>
            <w:vAlign w:val="center"/>
          </w:tcPr>
          <w:p w:rsidR="00802156" w:rsidRDefault="00802156">
            <w:pPr>
              <w:pStyle w:val="ConsPlusNormal"/>
            </w:pPr>
            <w:r>
              <w:t xml:space="preserve">Многоквартирные жилые дома, общественные здания </w:t>
            </w:r>
            <w:r>
              <w:lastRenderedPageBreak/>
              <w:t>ОДЗ</w:t>
            </w:r>
          </w:p>
        </w:tc>
        <w:tc>
          <w:tcPr>
            <w:tcW w:w="1264" w:type="dxa"/>
            <w:vAlign w:val="center"/>
          </w:tcPr>
          <w:p w:rsidR="00802156" w:rsidRDefault="00802156">
            <w:pPr>
              <w:pStyle w:val="ConsPlusNormal"/>
            </w:pPr>
            <w:r>
              <w:lastRenderedPageBreak/>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0,18</w:t>
            </w:r>
          </w:p>
        </w:tc>
        <w:tc>
          <w:tcPr>
            <w:tcW w:w="769" w:type="dxa"/>
            <w:vAlign w:val="center"/>
          </w:tcPr>
          <w:p w:rsidR="00802156" w:rsidRDefault="00802156">
            <w:pPr>
              <w:pStyle w:val="ConsPlusNormal"/>
            </w:pPr>
            <w:r>
              <w:t>0,02</w:t>
            </w:r>
          </w:p>
        </w:tc>
      </w:tr>
      <w:tr w:rsidR="00802156">
        <w:tc>
          <w:tcPr>
            <w:tcW w:w="567" w:type="dxa"/>
            <w:vAlign w:val="center"/>
          </w:tcPr>
          <w:p w:rsidR="00802156" w:rsidRDefault="00802156">
            <w:pPr>
              <w:pStyle w:val="ConsPlusNormal"/>
            </w:pPr>
            <w:r>
              <w:lastRenderedPageBreak/>
              <w:t>120</w:t>
            </w:r>
          </w:p>
        </w:tc>
        <w:tc>
          <w:tcPr>
            <w:tcW w:w="3118" w:type="dxa"/>
            <w:vAlign w:val="center"/>
          </w:tcPr>
          <w:p w:rsidR="00802156" w:rsidRDefault="00802156">
            <w:pPr>
              <w:pStyle w:val="ConsPlusNormal"/>
            </w:pPr>
            <w:r>
              <w:t>Индивидуальная застройка</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0,94</w:t>
            </w:r>
          </w:p>
        </w:tc>
        <w:tc>
          <w:tcPr>
            <w:tcW w:w="769" w:type="dxa"/>
            <w:vAlign w:val="center"/>
          </w:tcPr>
          <w:p w:rsidR="00802156" w:rsidRDefault="00802156">
            <w:pPr>
              <w:pStyle w:val="ConsPlusNormal"/>
            </w:pPr>
            <w:r>
              <w:t>0,62</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0,80</w:t>
            </w:r>
          </w:p>
        </w:tc>
        <w:tc>
          <w:tcPr>
            <w:tcW w:w="769" w:type="dxa"/>
            <w:vAlign w:val="center"/>
          </w:tcPr>
          <w:p w:rsidR="00802156" w:rsidRDefault="00802156">
            <w:pPr>
              <w:pStyle w:val="ConsPlusNormal"/>
            </w:pPr>
            <w:r>
              <w:t>0,54</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121</w:t>
            </w:r>
          </w:p>
        </w:tc>
        <w:tc>
          <w:tcPr>
            <w:tcW w:w="3118" w:type="dxa"/>
            <w:vAlign w:val="center"/>
          </w:tcPr>
          <w:p w:rsidR="00802156" w:rsidRDefault="00802156">
            <w:pPr>
              <w:pStyle w:val="ConsPlusNormal"/>
            </w:pPr>
            <w:r>
              <w:t>Застройка пос. Солнечный</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2,12</w:t>
            </w:r>
          </w:p>
        </w:tc>
        <w:tc>
          <w:tcPr>
            <w:tcW w:w="769" w:type="dxa"/>
            <w:vAlign w:val="center"/>
          </w:tcPr>
          <w:p w:rsidR="00802156" w:rsidRDefault="00802156">
            <w:pPr>
              <w:pStyle w:val="ConsPlusNormal"/>
            </w:pPr>
            <w:r>
              <w:t>0,59</w:t>
            </w:r>
          </w:p>
        </w:tc>
        <w:tc>
          <w:tcPr>
            <w:tcW w:w="1264" w:type="dxa"/>
            <w:vAlign w:val="center"/>
          </w:tcPr>
          <w:p w:rsidR="00802156" w:rsidRDefault="00802156">
            <w:pPr>
              <w:pStyle w:val="ConsPlusNormal"/>
            </w:pPr>
            <w:r>
              <w:t>1,12</w:t>
            </w:r>
          </w:p>
        </w:tc>
        <w:tc>
          <w:tcPr>
            <w:tcW w:w="769" w:type="dxa"/>
            <w:vAlign w:val="center"/>
          </w:tcPr>
          <w:p w:rsidR="00802156" w:rsidRDefault="00802156">
            <w:pPr>
              <w:pStyle w:val="ConsPlusNormal"/>
            </w:pPr>
            <w:r>
              <w:t>0,59</w:t>
            </w:r>
          </w:p>
        </w:tc>
        <w:tc>
          <w:tcPr>
            <w:tcW w:w="1264" w:type="dxa"/>
            <w:vAlign w:val="center"/>
          </w:tcPr>
          <w:p w:rsidR="00802156" w:rsidRDefault="00802156">
            <w:pPr>
              <w:pStyle w:val="ConsPlusNormal"/>
            </w:pPr>
            <w:r>
              <w:t>2,12</w:t>
            </w:r>
          </w:p>
        </w:tc>
        <w:tc>
          <w:tcPr>
            <w:tcW w:w="769" w:type="dxa"/>
            <w:vAlign w:val="center"/>
          </w:tcPr>
          <w:p w:rsidR="00802156" w:rsidRDefault="00802156">
            <w:pPr>
              <w:pStyle w:val="ConsPlusNormal"/>
            </w:pPr>
            <w:r>
              <w:t>0,59</w:t>
            </w:r>
          </w:p>
        </w:tc>
        <w:tc>
          <w:tcPr>
            <w:tcW w:w="1264" w:type="dxa"/>
            <w:vAlign w:val="center"/>
          </w:tcPr>
          <w:p w:rsidR="00802156" w:rsidRDefault="00802156">
            <w:pPr>
              <w:pStyle w:val="ConsPlusNormal"/>
            </w:pPr>
            <w:r>
              <w:t>6,61</w:t>
            </w:r>
          </w:p>
        </w:tc>
        <w:tc>
          <w:tcPr>
            <w:tcW w:w="769" w:type="dxa"/>
            <w:vAlign w:val="center"/>
          </w:tcPr>
          <w:p w:rsidR="00802156" w:rsidRDefault="00802156">
            <w:pPr>
              <w:pStyle w:val="ConsPlusNormal"/>
            </w:pPr>
            <w:r>
              <w:t>2,57</w:t>
            </w:r>
          </w:p>
        </w:tc>
        <w:tc>
          <w:tcPr>
            <w:tcW w:w="1264" w:type="dxa"/>
            <w:vAlign w:val="center"/>
          </w:tcPr>
          <w:p w:rsidR="00802156" w:rsidRDefault="00802156">
            <w:pPr>
              <w:pStyle w:val="ConsPlusNormal"/>
            </w:pPr>
            <w:r>
              <w:t>4,81</w:t>
            </w:r>
          </w:p>
        </w:tc>
        <w:tc>
          <w:tcPr>
            <w:tcW w:w="769" w:type="dxa"/>
            <w:vAlign w:val="center"/>
          </w:tcPr>
          <w:p w:rsidR="00802156" w:rsidRDefault="00802156">
            <w:pPr>
              <w:pStyle w:val="ConsPlusNormal"/>
            </w:pPr>
            <w:r>
              <w:t>2,57</w:t>
            </w:r>
          </w:p>
        </w:tc>
      </w:tr>
      <w:tr w:rsidR="00802156">
        <w:tc>
          <w:tcPr>
            <w:tcW w:w="567" w:type="dxa"/>
            <w:vAlign w:val="center"/>
          </w:tcPr>
          <w:p w:rsidR="00802156" w:rsidRDefault="00802156">
            <w:pPr>
              <w:pStyle w:val="ConsPlusNormal"/>
            </w:pPr>
            <w:r>
              <w:t>122</w:t>
            </w:r>
          </w:p>
        </w:tc>
        <w:tc>
          <w:tcPr>
            <w:tcW w:w="3118" w:type="dxa"/>
            <w:vAlign w:val="center"/>
          </w:tcPr>
          <w:p w:rsidR="00802156" w:rsidRDefault="00802156">
            <w:pPr>
              <w:pStyle w:val="ConsPlusNormal"/>
            </w:pPr>
            <w:r>
              <w:t>Застройка пос. Солнечный ОДЗ</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0,90</w:t>
            </w:r>
          </w:p>
        </w:tc>
        <w:tc>
          <w:tcPr>
            <w:tcW w:w="769" w:type="dxa"/>
            <w:vAlign w:val="center"/>
          </w:tcPr>
          <w:p w:rsidR="00802156" w:rsidRDefault="00802156">
            <w:pPr>
              <w:pStyle w:val="ConsPlusNormal"/>
            </w:pPr>
            <w:r>
              <w:t>0,10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1,60</w:t>
            </w:r>
          </w:p>
        </w:tc>
        <w:tc>
          <w:tcPr>
            <w:tcW w:w="769" w:type="dxa"/>
            <w:vAlign w:val="center"/>
          </w:tcPr>
          <w:p w:rsidR="00802156" w:rsidRDefault="00802156">
            <w:pPr>
              <w:pStyle w:val="ConsPlusNormal"/>
            </w:pPr>
            <w:r>
              <w:t>0,20</w:t>
            </w:r>
          </w:p>
        </w:tc>
      </w:tr>
      <w:tr w:rsidR="00802156">
        <w:tc>
          <w:tcPr>
            <w:tcW w:w="567" w:type="dxa"/>
            <w:vAlign w:val="center"/>
          </w:tcPr>
          <w:p w:rsidR="00802156" w:rsidRDefault="00802156">
            <w:pPr>
              <w:pStyle w:val="ConsPlusNormal"/>
            </w:pPr>
            <w:r>
              <w:t>123</w:t>
            </w:r>
          </w:p>
        </w:tc>
        <w:tc>
          <w:tcPr>
            <w:tcW w:w="3118" w:type="dxa"/>
            <w:vAlign w:val="center"/>
          </w:tcPr>
          <w:p w:rsidR="00802156" w:rsidRDefault="00802156">
            <w:pPr>
              <w:pStyle w:val="ConsPlusNormal"/>
            </w:pPr>
            <w:r>
              <w:t>Здание детского сада в мкр. Авиагородок</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0,33</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w:t>
            </w:r>
          </w:p>
        </w:tc>
        <w:tc>
          <w:tcPr>
            <w:tcW w:w="769" w:type="dxa"/>
            <w:vAlign w:val="center"/>
          </w:tcPr>
          <w:p w:rsidR="00802156" w:rsidRDefault="00802156">
            <w:pPr>
              <w:pStyle w:val="ConsPlusNormal"/>
            </w:pPr>
            <w:r>
              <w:t>0,0</w:t>
            </w:r>
          </w:p>
        </w:tc>
      </w:tr>
      <w:tr w:rsidR="00802156">
        <w:tc>
          <w:tcPr>
            <w:tcW w:w="567" w:type="dxa"/>
            <w:vAlign w:val="center"/>
          </w:tcPr>
          <w:p w:rsidR="00802156" w:rsidRDefault="00802156">
            <w:pPr>
              <w:pStyle w:val="ConsPlusNormal"/>
            </w:pPr>
            <w:r>
              <w:t>124</w:t>
            </w:r>
          </w:p>
        </w:tc>
        <w:tc>
          <w:tcPr>
            <w:tcW w:w="3118" w:type="dxa"/>
            <w:vAlign w:val="center"/>
          </w:tcPr>
          <w:p w:rsidR="00802156" w:rsidRDefault="00802156">
            <w:pPr>
              <w:pStyle w:val="ConsPlusNormal"/>
            </w:pPr>
            <w:r>
              <w:t>Многоквартирные жилые дома и детский сад</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1,90</w:t>
            </w:r>
          </w:p>
        </w:tc>
        <w:tc>
          <w:tcPr>
            <w:tcW w:w="769" w:type="dxa"/>
            <w:vAlign w:val="center"/>
          </w:tcPr>
          <w:p w:rsidR="00802156" w:rsidRDefault="00802156">
            <w:pPr>
              <w:pStyle w:val="ConsPlusNormal"/>
            </w:pPr>
            <w:r>
              <w:t>0,79</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125</w:t>
            </w:r>
          </w:p>
        </w:tc>
        <w:tc>
          <w:tcPr>
            <w:tcW w:w="3118" w:type="dxa"/>
            <w:vAlign w:val="center"/>
          </w:tcPr>
          <w:p w:rsidR="00802156" w:rsidRDefault="00802156">
            <w:pPr>
              <w:pStyle w:val="ConsPlusNormal"/>
            </w:pPr>
            <w:r>
              <w:t>Многоквартирные жилые дома и детский сад ОДЗ</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0,03</w:t>
            </w:r>
          </w:p>
        </w:tc>
        <w:tc>
          <w:tcPr>
            <w:tcW w:w="769" w:type="dxa"/>
            <w:vAlign w:val="center"/>
          </w:tcPr>
          <w:p w:rsidR="00802156" w:rsidRDefault="00802156">
            <w:pPr>
              <w:pStyle w:val="ConsPlusNormal"/>
            </w:pPr>
            <w:r>
              <w:t>0,01</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126</w:t>
            </w:r>
          </w:p>
        </w:tc>
        <w:tc>
          <w:tcPr>
            <w:tcW w:w="3118" w:type="dxa"/>
            <w:vAlign w:val="center"/>
          </w:tcPr>
          <w:p w:rsidR="00802156" w:rsidRDefault="00802156">
            <w:pPr>
              <w:pStyle w:val="ConsPlusNormal"/>
            </w:pPr>
            <w:r>
              <w:t>Многоквартирный жилой дом в ЖК "Соболиная гора", дом N 2, класс энергоэффективности А++</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0,24</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127</w:t>
            </w:r>
          </w:p>
        </w:tc>
        <w:tc>
          <w:tcPr>
            <w:tcW w:w="3118" w:type="dxa"/>
            <w:vAlign w:val="center"/>
          </w:tcPr>
          <w:p w:rsidR="00802156" w:rsidRDefault="00802156">
            <w:pPr>
              <w:pStyle w:val="ConsPlusNormal"/>
            </w:pPr>
            <w:r>
              <w:t>Многоквартирный жилой дом в ЖК "Соболиная гора", дом N 3, класс энергоэффективности А++</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0,24</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128</w:t>
            </w:r>
          </w:p>
        </w:tc>
        <w:tc>
          <w:tcPr>
            <w:tcW w:w="3118" w:type="dxa"/>
            <w:vAlign w:val="center"/>
          </w:tcPr>
          <w:p w:rsidR="00802156" w:rsidRDefault="00802156">
            <w:pPr>
              <w:pStyle w:val="ConsPlusNormal"/>
            </w:pPr>
            <w:r>
              <w:t>Многоквартирный жилой дом в ЖК "Соболиная гора", дом N 1, класс энергоэффективности А++</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0,12</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129</w:t>
            </w:r>
          </w:p>
        </w:tc>
        <w:tc>
          <w:tcPr>
            <w:tcW w:w="3118" w:type="dxa"/>
            <w:vAlign w:val="center"/>
          </w:tcPr>
          <w:p w:rsidR="00802156" w:rsidRDefault="00802156">
            <w:pPr>
              <w:pStyle w:val="ConsPlusNormal"/>
            </w:pPr>
            <w:r>
              <w:t>Многоквартирный жилой дом в ЖК "Соболиная гора", дом N 5, класс энергоэффективности А++</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0,12</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lastRenderedPageBreak/>
              <w:t>130</w:t>
            </w:r>
          </w:p>
        </w:tc>
        <w:tc>
          <w:tcPr>
            <w:tcW w:w="3118" w:type="dxa"/>
            <w:vAlign w:val="center"/>
          </w:tcPr>
          <w:p w:rsidR="00802156" w:rsidRDefault="00802156">
            <w:pPr>
              <w:pStyle w:val="ConsPlusNormal"/>
            </w:pPr>
            <w:r>
              <w:t>Многоквартирный жилой дом по ул. Краснознаменной, 47 (МУП "Миф")</w:t>
            </w:r>
          </w:p>
        </w:tc>
        <w:tc>
          <w:tcPr>
            <w:tcW w:w="1264" w:type="dxa"/>
            <w:vAlign w:val="center"/>
          </w:tcPr>
          <w:p w:rsidR="00802156" w:rsidRDefault="00802156">
            <w:pPr>
              <w:pStyle w:val="ConsPlusNormal"/>
            </w:pPr>
            <w:r>
              <w:t>0,70</w:t>
            </w:r>
          </w:p>
        </w:tc>
        <w:tc>
          <w:tcPr>
            <w:tcW w:w="769" w:type="dxa"/>
            <w:vAlign w:val="center"/>
          </w:tcPr>
          <w:p w:rsidR="00802156" w:rsidRDefault="00802156">
            <w:pPr>
              <w:pStyle w:val="ConsPlusNormal"/>
            </w:pPr>
            <w:r>
              <w:t>0,14</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131</w:t>
            </w:r>
          </w:p>
        </w:tc>
        <w:tc>
          <w:tcPr>
            <w:tcW w:w="3118" w:type="dxa"/>
            <w:vAlign w:val="center"/>
          </w:tcPr>
          <w:p w:rsidR="00802156" w:rsidRDefault="00802156">
            <w:pPr>
              <w:pStyle w:val="ConsPlusNormal"/>
            </w:pPr>
            <w:r>
              <w:t>3-я очередь многоквартирного жилого дома N 3, 4 в ЖК "Счастье"</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0,57</w:t>
            </w:r>
          </w:p>
        </w:tc>
        <w:tc>
          <w:tcPr>
            <w:tcW w:w="769" w:type="dxa"/>
            <w:vAlign w:val="center"/>
          </w:tcPr>
          <w:p w:rsidR="00802156" w:rsidRDefault="00802156">
            <w:pPr>
              <w:pStyle w:val="ConsPlusNormal"/>
            </w:pPr>
            <w:r>
              <w:t>0,44</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132</w:t>
            </w:r>
          </w:p>
        </w:tc>
        <w:tc>
          <w:tcPr>
            <w:tcW w:w="3118" w:type="dxa"/>
            <w:vAlign w:val="center"/>
          </w:tcPr>
          <w:p w:rsidR="00802156" w:rsidRDefault="00802156">
            <w:pPr>
              <w:pStyle w:val="ConsPlusNormal"/>
            </w:pPr>
            <w:r>
              <w:t>2-я очередь многоквартирного жилого дома N 5,6 в ЖК "Счастье"</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0,57</w:t>
            </w:r>
          </w:p>
        </w:tc>
        <w:tc>
          <w:tcPr>
            <w:tcW w:w="769" w:type="dxa"/>
            <w:vAlign w:val="center"/>
          </w:tcPr>
          <w:p w:rsidR="00802156" w:rsidRDefault="00802156">
            <w:pPr>
              <w:pStyle w:val="ConsPlusNormal"/>
            </w:pPr>
            <w:r>
              <w:t>0,44</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133</w:t>
            </w:r>
          </w:p>
        </w:tc>
        <w:tc>
          <w:tcPr>
            <w:tcW w:w="3118" w:type="dxa"/>
            <w:vAlign w:val="center"/>
          </w:tcPr>
          <w:p w:rsidR="00802156" w:rsidRDefault="00802156">
            <w:pPr>
              <w:pStyle w:val="ConsPlusNormal"/>
            </w:pPr>
            <w:r>
              <w:t>1-я очередь многоквартирного жилого дома N 7, 8 в ЖК "Счастье"</w:t>
            </w:r>
          </w:p>
        </w:tc>
        <w:tc>
          <w:tcPr>
            <w:tcW w:w="1264" w:type="dxa"/>
            <w:vAlign w:val="center"/>
          </w:tcPr>
          <w:p w:rsidR="00802156" w:rsidRDefault="00802156">
            <w:pPr>
              <w:pStyle w:val="ConsPlusNormal"/>
            </w:pPr>
            <w:r>
              <w:t>0,57</w:t>
            </w:r>
          </w:p>
        </w:tc>
        <w:tc>
          <w:tcPr>
            <w:tcW w:w="769" w:type="dxa"/>
            <w:vAlign w:val="center"/>
          </w:tcPr>
          <w:p w:rsidR="00802156" w:rsidRDefault="00802156">
            <w:pPr>
              <w:pStyle w:val="ConsPlusNormal"/>
            </w:pPr>
            <w:r>
              <w:t>0,44</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134</w:t>
            </w:r>
          </w:p>
        </w:tc>
        <w:tc>
          <w:tcPr>
            <w:tcW w:w="3118" w:type="dxa"/>
            <w:vAlign w:val="center"/>
          </w:tcPr>
          <w:p w:rsidR="00802156" w:rsidRDefault="00802156">
            <w:pPr>
              <w:pStyle w:val="ConsPlusNormal"/>
            </w:pPr>
            <w:r>
              <w:t>4-я очередь многоквартирного жилого дома N 1, 2 в ЖК "Счастье"</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0,57</w:t>
            </w:r>
          </w:p>
        </w:tc>
        <w:tc>
          <w:tcPr>
            <w:tcW w:w="769" w:type="dxa"/>
            <w:vAlign w:val="center"/>
          </w:tcPr>
          <w:p w:rsidR="00802156" w:rsidRDefault="00802156">
            <w:pPr>
              <w:pStyle w:val="ConsPlusNormal"/>
            </w:pPr>
            <w:r>
              <w:t>0,44</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r w:rsidR="00802156">
        <w:tc>
          <w:tcPr>
            <w:tcW w:w="567" w:type="dxa"/>
            <w:vAlign w:val="center"/>
          </w:tcPr>
          <w:p w:rsidR="00802156" w:rsidRDefault="00802156">
            <w:pPr>
              <w:pStyle w:val="ConsPlusNormal"/>
            </w:pPr>
            <w:r>
              <w:t>135</w:t>
            </w:r>
          </w:p>
        </w:tc>
        <w:tc>
          <w:tcPr>
            <w:tcW w:w="3118" w:type="dxa"/>
            <w:vAlign w:val="center"/>
          </w:tcPr>
          <w:p w:rsidR="00802156" w:rsidRDefault="00802156">
            <w:pPr>
              <w:pStyle w:val="ConsPlusNormal"/>
            </w:pPr>
            <w:r>
              <w:t>Здание операционного корпуса по ул. Аксакова</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2,72</w:t>
            </w:r>
          </w:p>
        </w:tc>
        <w:tc>
          <w:tcPr>
            <w:tcW w:w="769" w:type="dxa"/>
            <w:vAlign w:val="center"/>
          </w:tcPr>
          <w:p w:rsidR="00802156" w:rsidRDefault="00802156">
            <w:pPr>
              <w:pStyle w:val="ConsPlusNormal"/>
            </w:pPr>
            <w:r>
              <w:t>0,08</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c>
          <w:tcPr>
            <w:tcW w:w="1264" w:type="dxa"/>
            <w:vAlign w:val="center"/>
          </w:tcPr>
          <w:p w:rsidR="00802156" w:rsidRDefault="00802156">
            <w:pPr>
              <w:pStyle w:val="ConsPlusNormal"/>
            </w:pPr>
            <w:r>
              <w:t>0,00</w:t>
            </w:r>
          </w:p>
        </w:tc>
        <w:tc>
          <w:tcPr>
            <w:tcW w:w="769" w:type="dxa"/>
            <w:vAlign w:val="center"/>
          </w:tcPr>
          <w:p w:rsidR="00802156" w:rsidRDefault="00802156">
            <w:pPr>
              <w:pStyle w:val="ConsPlusNormal"/>
            </w:pPr>
            <w:r>
              <w:t>0,00</w:t>
            </w:r>
          </w:p>
        </w:tc>
      </w:tr>
    </w:tbl>
    <w:p w:rsidR="00802156" w:rsidRDefault="00802156">
      <w:pPr>
        <w:sectPr w:rsidR="00802156">
          <w:pgSz w:w="16838" w:h="11905" w:orient="landscape"/>
          <w:pgMar w:top="1701" w:right="1134" w:bottom="850" w:left="1134" w:header="0" w:footer="0" w:gutter="0"/>
          <w:cols w:space="720"/>
        </w:sectPr>
      </w:pPr>
    </w:p>
    <w:p w:rsidR="00802156" w:rsidRDefault="00802156">
      <w:pPr>
        <w:pStyle w:val="ConsPlusNormal"/>
        <w:jc w:val="both"/>
      </w:pPr>
    </w:p>
    <w:p w:rsidR="00802156" w:rsidRDefault="00802156">
      <w:pPr>
        <w:pStyle w:val="ConsPlusNormal"/>
        <w:ind w:firstLine="540"/>
        <w:jc w:val="both"/>
      </w:pPr>
      <w:r>
        <w:t xml:space="preserve">Постановлением Администрации города Оренбурга от 13.12.2019 N 3624-п утверждена актуализированная </w:t>
      </w:r>
      <w:hyperlink r:id="rId37" w:history="1">
        <w:r>
          <w:rPr>
            <w:color w:val="0000FF"/>
          </w:rPr>
          <w:t>схема</w:t>
        </w:r>
      </w:hyperlink>
      <w:r>
        <w:t xml:space="preserve"> водоснабжения и водоотведения города Оренбурга на 2014 - 2030 годы. Проектируемой схемой предусматривается дальнейшее строительство единой централизованной системы водоотведения. Все стоки от города будут поступать на общегородские очистные сооружения полной биологической очистки производительностью 250 тыс. м</w:t>
      </w:r>
      <w:r>
        <w:rPr>
          <w:vertAlign w:val="superscript"/>
        </w:rPr>
        <w:t>3</w:t>
      </w:r>
      <w:r>
        <w:t>/сут. В связи со снижением объемов водоотведения развитие очистных сооружений до проектной производительности 400 тыс. м</w:t>
      </w:r>
      <w:r>
        <w:rPr>
          <w:vertAlign w:val="superscript"/>
        </w:rPr>
        <w:t>3</w:t>
      </w:r>
      <w:r>
        <w:t>/сут. не потребуется.</w:t>
      </w:r>
    </w:p>
    <w:p w:rsidR="00802156" w:rsidRDefault="00802156">
      <w:pPr>
        <w:pStyle w:val="ConsPlusNormal"/>
        <w:spacing w:before="220"/>
        <w:ind w:firstLine="540"/>
        <w:jc w:val="both"/>
      </w:pPr>
      <w:r>
        <w:t>Основной задачей реконструкции системы водоотведения является не увеличение ее пропускной способности, а увеличение надежности эксплуатации за счет ликвидации "узких" мест и создания оптимальных условий работы сооружений и оборудования.</w:t>
      </w:r>
    </w:p>
    <w:p w:rsidR="00802156" w:rsidRDefault="00802156">
      <w:pPr>
        <w:pStyle w:val="ConsPlusNormal"/>
        <w:spacing w:before="220"/>
        <w:ind w:firstLine="540"/>
        <w:jc w:val="both"/>
      </w:pPr>
      <w:r>
        <w:t>Основные объекты строительства и реконструкции водоснабжения и водоотведения отражены на схеме 3 (не приводится).</w:t>
      </w:r>
    </w:p>
    <w:p w:rsidR="00802156" w:rsidRDefault="0080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8391"/>
      </w:tblGrid>
      <w:tr w:rsidR="00802156">
        <w:tc>
          <w:tcPr>
            <w:tcW w:w="680" w:type="dxa"/>
            <w:vAlign w:val="center"/>
          </w:tcPr>
          <w:p w:rsidR="00802156" w:rsidRDefault="00802156">
            <w:pPr>
              <w:pStyle w:val="ConsPlusNormal"/>
              <w:jc w:val="center"/>
            </w:pPr>
            <w:r>
              <w:t>N поз.</w:t>
            </w:r>
          </w:p>
        </w:tc>
        <w:tc>
          <w:tcPr>
            <w:tcW w:w="8391" w:type="dxa"/>
            <w:vAlign w:val="center"/>
          </w:tcPr>
          <w:p w:rsidR="00802156" w:rsidRDefault="00802156">
            <w:pPr>
              <w:pStyle w:val="ConsPlusNormal"/>
              <w:jc w:val="center"/>
            </w:pPr>
            <w:r>
              <w:t>Наименование основных объектов строительства, реконструкции (модернизации) систем водоснабжения и водоотведения</w:t>
            </w:r>
          </w:p>
        </w:tc>
      </w:tr>
      <w:tr w:rsidR="00802156">
        <w:tc>
          <w:tcPr>
            <w:tcW w:w="680" w:type="dxa"/>
            <w:vAlign w:val="center"/>
          </w:tcPr>
          <w:p w:rsidR="00802156" w:rsidRDefault="00802156">
            <w:pPr>
              <w:pStyle w:val="ConsPlusNormal"/>
              <w:jc w:val="center"/>
            </w:pPr>
            <w:r>
              <w:t>1</w:t>
            </w:r>
          </w:p>
        </w:tc>
        <w:tc>
          <w:tcPr>
            <w:tcW w:w="8391" w:type="dxa"/>
          </w:tcPr>
          <w:p w:rsidR="00802156" w:rsidRDefault="00802156">
            <w:pPr>
              <w:pStyle w:val="ConsPlusNormal"/>
            </w:pPr>
            <w:r>
              <w:t>Бурение и обустройство водозаборных скважин Ново-Сакмарского водозабора</w:t>
            </w:r>
          </w:p>
        </w:tc>
      </w:tr>
      <w:tr w:rsidR="00802156">
        <w:tc>
          <w:tcPr>
            <w:tcW w:w="680" w:type="dxa"/>
            <w:vAlign w:val="center"/>
          </w:tcPr>
          <w:p w:rsidR="00802156" w:rsidRDefault="00802156">
            <w:pPr>
              <w:pStyle w:val="ConsPlusNormal"/>
              <w:jc w:val="center"/>
            </w:pPr>
            <w:r>
              <w:t>2</w:t>
            </w:r>
          </w:p>
        </w:tc>
        <w:tc>
          <w:tcPr>
            <w:tcW w:w="8391" w:type="dxa"/>
          </w:tcPr>
          <w:p w:rsidR="00802156" w:rsidRDefault="00802156">
            <w:pPr>
              <w:pStyle w:val="ConsPlusNormal"/>
            </w:pPr>
            <w:r>
              <w:t>Реконструкция насосной станции 3-го подъема</w:t>
            </w:r>
          </w:p>
        </w:tc>
      </w:tr>
      <w:tr w:rsidR="00802156">
        <w:tc>
          <w:tcPr>
            <w:tcW w:w="680" w:type="dxa"/>
            <w:vAlign w:val="center"/>
          </w:tcPr>
          <w:p w:rsidR="00802156" w:rsidRDefault="00802156">
            <w:pPr>
              <w:pStyle w:val="ConsPlusNormal"/>
              <w:jc w:val="center"/>
            </w:pPr>
            <w:r>
              <w:t>3</w:t>
            </w:r>
          </w:p>
        </w:tc>
        <w:tc>
          <w:tcPr>
            <w:tcW w:w="8391" w:type="dxa"/>
          </w:tcPr>
          <w:p w:rsidR="00802156" w:rsidRDefault="00802156">
            <w:pPr>
              <w:pStyle w:val="ConsPlusNormal"/>
            </w:pPr>
            <w:r>
              <w:t>Реконструкция насосной станции 2-го подъема ЮУВЗ (с заменой НА)</w:t>
            </w:r>
          </w:p>
        </w:tc>
      </w:tr>
      <w:tr w:rsidR="00802156">
        <w:tc>
          <w:tcPr>
            <w:tcW w:w="680" w:type="dxa"/>
            <w:vAlign w:val="center"/>
          </w:tcPr>
          <w:p w:rsidR="00802156" w:rsidRDefault="00802156">
            <w:pPr>
              <w:pStyle w:val="ConsPlusNormal"/>
              <w:jc w:val="center"/>
            </w:pPr>
            <w:r>
              <w:t>4</w:t>
            </w:r>
          </w:p>
        </w:tc>
        <w:tc>
          <w:tcPr>
            <w:tcW w:w="8391" w:type="dxa"/>
          </w:tcPr>
          <w:p w:rsidR="00802156" w:rsidRDefault="00802156">
            <w:pPr>
              <w:pStyle w:val="ConsPlusNormal"/>
            </w:pPr>
            <w:r>
              <w:t>Строительство водовода от пересечения автодорог "Оренбург - Переволоцк" и "Каргала - Черноречье" до п. Каргала</w:t>
            </w:r>
          </w:p>
        </w:tc>
      </w:tr>
      <w:tr w:rsidR="00802156">
        <w:tc>
          <w:tcPr>
            <w:tcW w:w="680" w:type="dxa"/>
            <w:vAlign w:val="center"/>
          </w:tcPr>
          <w:p w:rsidR="00802156" w:rsidRDefault="00802156">
            <w:pPr>
              <w:pStyle w:val="ConsPlusNormal"/>
              <w:jc w:val="center"/>
            </w:pPr>
            <w:r>
              <w:t>5</w:t>
            </w:r>
          </w:p>
        </w:tc>
        <w:tc>
          <w:tcPr>
            <w:tcW w:w="8391" w:type="dxa"/>
          </w:tcPr>
          <w:p w:rsidR="00802156" w:rsidRDefault="00802156">
            <w:pPr>
              <w:pStyle w:val="ConsPlusNormal"/>
            </w:pPr>
            <w:r>
              <w:t>Реконструкция участка водовода Ду 500 мм по ул. Ваана Теряна от ул. Кардонной до ул. Одесской</w:t>
            </w:r>
          </w:p>
        </w:tc>
      </w:tr>
      <w:tr w:rsidR="00802156">
        <w:tc>
          <w:tcPr>
            <w:tcW w:w="680" w:type="dxa"/>
            <w:vAlign w:val="center"/>
          </w:tcPr>
          <w:p w:rsidR="00802156" w:rsidRDefault="00802156">
            <w:pPr>
              <w:pStyle w:val="ConsPlusNormal"/>
              <w:jc w:val="center"/>
            </w:pPr>
            <w:r>
              <w:t>6</w:t>
            </w:r>
          </w:p>
        </w:tc>
        <w:tc>
          <w:tcPr>
            <w:tcW w:w="8391" w:type="dxa"/>
          </w:tcPr>
          <w:p w:rsidR="00802156" w:rsidRDefault="00802156">
            <w:pPr>
              <w:pStyle w:val="ConsPlusNormal"/>
            </w:pPr>
            <w:r>
              <w:t>Реконструкция участка водовода Ду 500 мм по ул. Кардонной от ул. Степана Разина до ул. Ваана Теряна</w:t>
            </w:r>
          </w:p>
        </w:tc>
      </w:tr>
      <w:tr w:rsidR="00802156">
        <w:tc>
          <w:tcPr>
            <w:tcW w:w="680" w:type="dxa"/>
            <w:vAlign w:val="center"/>
          </w:tcPr>
          <w:p w:rsidR="00802156" w:rsidRDefault="00802156">
            <w:pPr>
              <w:pStyle w:val="ConsPlusNormal"/>
              <w:jc w:val="center"/>
            </w:pPr>
            <w:r>
              <w:t>7</w:t>
            </w:r>
          </w:p>
        </w:tc>
        <w:tc>
          <w:tcPr>
            <w:tcW w:w="8391" w:type="dxa"/>
          </w:tcPr>
          <w:p w:rsidR="00802156" w:rsidRDefault="00802156">
            <w:pPr>
              <w:pStyle w:val="ConsPlusNormal"/>
            </w:pPr>
            <w:r>
              <w:t>Реконструкция участка водовода по пер. Госпитальному Ду 500 мм от пр. Коммунаров до пр. Паркового</w:t>
            </w:r>
          </w:p>
        </w:tc>
      </w:tr>
      <w:tr w:rsidR="00802156">
        <w:tc>
          <w:tcPr>
            <w:tcW w:w="680" w:type="dxa"/>
            <w:vAlign w:val="center"/>
          </w:tcPr>
          <w:p w:rsidR="00802156" w:rsidRDefault="00802156">
            <w:pPr>
              <w:pStyle w:val="ConsPlusNormal"/>
              <w:jc w:val="center"/>
            </w:pPr>
            <w:r>
              <w:t>8</w:t>
            </w:r>
          </w:p>
        </w:tc>
        <w:tc>
          <w:tcPr>
            <w:tcW w:w="8391" w:type="dxa"/>
          </w:tcPr>
          <w:p w:rsidR="00802156" w:rsidRDefault="00802156">
            <w:pPr>
              <w:pStyle w:val="ConsPlusNormal"/>
            </w:pPr>
            <w:r>
              <w:t>Реконструкция участка водовода Ду 700 мм от ЮУВЗ до ул. Степана Разина</w:t>
            </w:r>
          </w:p>
        </w:tc>
      </w:tr>
      <w:tr w:rsidR="00802156">
        <w:tc>
          <w:tcPr>
            <w:tcW w:w="680" w:type="dxa"/>
            <w:vAlign w:val="center"/>
          </w:tcPr>
          <w:p w:rsidR="00802156" w:rsidRDefault="00802156">
            <w:pPr>
              <w:pStyle w:val="ConsPlusNormal"/>
              <w:jc w:val="center"/>
            </w:pPr>
            <w:r>
              <w:t>9</w:t>
            </w:r>
          </w:p>
        </w:tc>
        <w:tc>
          <w:tcPr>
            <w:tcW w:w="8391" w:type="dxa"/>
          </w:tcPr>
          <w:p w:rsidR="00802156" w:rsidRDefault="00802156">
            <w:pPr>
              <w:pStyle w:val="ConsPlusNormal"/>
            </w:pPr>
            <w:r>
              <w:t>Реконструкция водовода Ду 800 от насосной станции 2-го подъема ЮУВЗ до пересечения ул. Мира и пр. Гагарина, д. 23</w:t>
            </w:r>
          </w:p>
        </w:tc>
      </w:tr>
      <w:tr w:rsidR="00802156">
        <w:tc>
          <w:tcPr>
            <w:tcW w:w="680" w:type="dxa"/>
            <w:vAlign w:val="center"/>
          </w:tcPr>
          <w:p w:rsidR="00802156" w:rsidRDefault="00802156">
            <w:pPr>
              <w:pStyle w:val="ConsPlusNormal"/>
              <w:jc w:val="center"/>
            </w:pPr>
            <w:r>
              <w:t>10</w:t>
            </w:r>
          </w:p>
        </w:tc>
        <w:tc>
          <w:tcPr>
            <w:tcW w:w="8391" w:type="dxa"/>
          </w:tcPr>
          <w:p w:rsidR="00802156" w:rsidRDefault="00802156">
            <w:pPr>
              <w:pStyle w:val="ConsPlusNormal"/>
            </w:pPr>
            <w:r>
              <w:t>Реконструкция участка водовода Ду 600 мм по ул. Терешковой от ул. Оренбургской до ул. Халтурина</w:t>
            </w:r>
          </w:p>
        </w:tc>
      </w:tr>
      <w:tr w:rsidR="00802156">
        <w:tc>
          <w:tcPr>
            <w:tcW w:w="680" w:type="dxa"/>
            <w:vAlign w:val="center"/>
          </w:tcPr>
          <w:p w:rsidR="00802156" w:rsidRDefault="00802156">
            <w:pPr>
              <w:pStyle w:val="ConsPlusNormal"/>
              <w:jc w:val="center"/>
            </w:pPr>
            <w:r>
              <w:t>11</w:t>
            </w:r>
          </w:p>
        </w:tc>
        <w:tc>
          <w:tcPr>
            <w:tcW w:w="8391" w:type="dxa"/>
          </w:tcPr>
          <w:p w:rsidR="00802156" w:rsidRDefault="00802156">
            <w:pPr>
              <w:pStyle w:val="ConsPlusNormal"/>
            </w:pPr>
            <w:r>
              <w:t>Реконструкция участка водовода Ду 500 мм по ул. Степной от ул. Советской до пер. Селивановского</w:t>
            </w:r>
          </w:p>
        </w:tc>
      </w:tr>
      <w:tr w:rsidR="00802156">
        <w:tc>
          <w:tcPr>
            <w:tcW w:w="680" w:type="dxa"/>
            <w:vAlign w:val="center"/>
          </w:tcPr>
          <w:p w:rsidR="00802156" w:rsidRDefault="00802156">
            <w:pPr>
              <w:pStyle w:val="ConsPlusNormal"/>
              <w:jc w:val="center"/>
            </w:pPr>
            <w:r>
              <w:t>12</w:t>
            </w:r>
          </w:p>
        </w:tc>
        <w:tc>
          <w:tcPr>
            <w:tcW w:w="8391" w:type="dxa"/>
          </w:tcPr>
          <w:p w:rsidR="00802156" w:rsidRDefault="00802156">
            <w:pPr>
              <w:pStyle w:val="ConsPlusNormal"/>
            </w:pPr>
            <w:r>
              <w:t>Реконструкция участка водовода Ду 500 мм от ул. Карагандинской до ул. Шевченко</w:t>
            </w:r>
          </w:p>
        </w:tc>
      </w:tr>
      <w:tr w:rsidR="00802156">
        <w:tc>
          <w:tcPr>
            <w:tcW w:w="680" w:type="dxa"/>
            <w:vAlign w:val="center"/>
          </w:tcPr>
          <w:p w:rsidR="00802156" w:rsidRDefault="00802156">
            <w:pPr>
              <w:pStyle w:val="ConsPlusNormal"/>
              <w:jc w:val="center"/>
            </w:pPr>
            <w:r>
              <w:t>13</w:t>
            </w:r>
          </w:p>
        </w:tc>
        <w:tc>
          <w:tcPr>
            <w:tcW w:w="8391" w:type="dxa"/>
          </w:tcPr>
          <w:p w:rsidR="00802156" w:rsidRDefault="00802156">
            <w:pPr>
              <w:pStyle w:val="ConsPlusNormal"/>
            </w:pPr>
            <w:r>
              <w:t>Реконструкция участка водовода Ду 500 мм по ул. Конституции СССР</w:t>
            </w:r>
          </w:p>
        </w:tc>
      </w:tr>
      <w:tr w:rsidR="00802156">
        <w:tc>
          <w:tcPr>
            <w:tcW w:w="680" w:type="dxa"/>
            <w:vAlign w:val="center"/>
          </w:tcPr>
          <w:p w:rsidR="00802156" w:rsidRDefault="00802156">
            <w:pPr>
              <w:pStyle w:val="ConsPlusNormal"/>
              <w:jc w:val="center"/>
            </w:pPr>
            <w:r>
              <w:t>14</w:t>
            </w:r>
          </w:p>
        </w:tc>
        <w:tc>
          <w:tcPr>
            <w:tcW w:w="8391" w:type="dxa"/>
          </w:tcPr>
          <w:p w:rsidR="00802156" w:rsidRDefault="00802156">
            <w:pPr>
              <w:pStyle w:val="ConsPlusNormal"/>
            </w:pPr>
            <w:r>
              <w:t>Реконструкция участка водовода Ду 225 мм по ул. Мало-Восточной</w:t>
            </w:r>
          </w:p>
        </w:tc>
      </w:tr>
      <w:tr w:rsidR="00802156">
        <w:tc>
          <w:tcPr>
            <w:tcW w:w="680" w:type="dxa"/>
            <w:vAlign w:val="center"/>
          </w:tcPr>
          <w:p w:rsidR="00802156" w:rsidRDefault="00802156">
            <w:pPr>
              <w:pStyle w:val="ConsPlusNormal"/>
              <w:jc w:val="center"/>
            </w:pPr>
            <w:r>
              <w:t>15</w:t>
            </w:r>
          </w:p>
        </w:tc>
        <w:tc>
          <w:tcPr>
            <w:tcW w:w="8391" w:type="dxa"/>
          </w:tcPr>
          <w:p w:rsidR="00802156" w:rsidRDefault="00802156">
            <w:pPr>
              <w:pStyle w:val="ConsPlusNormal"/>
            </w:pPr>
            <w:r>
              <w:t>Строительство дюкерного перехода через реку Урал в районе Ивановского водозабора</w:t>
            </w:r>
          </w:p>
        </w:tc>
      </w:tr>
      <w:tr w:rsidR="00802156">
        <w:tc>
          <w:tcPr>
            <w:tcW w:w="680" w:type="dxa"/>
            <w:vAlign w:val="center"/>
          </w:tcPr>
          <w:p w:rsidR="00802156" w:rsidRDefault="00802156">
            <w:pPr>
              <w:pStyle w:val="ConsPlusNormal"/>
              <w:jc w:val="center"/>
            </w:pPr>
            <w:r>
              <w:t>16</w:t>
            </w:r>
          </w:p>
        </w:tc>
        <w:tc>
          <w:tcPr>
            <w:tcW w:w="8391" w:type="dxa"/>
          </w:tcPr>
          <w:p w:rsidR="00802156" w:rsidRDefault="00802156">
            <w:pPr>
              <w:pStyle w:val="ConsPlusNormal"/>
            </w:pPr>
            <w:r>
              <w:t xml:space="preserve">Строительство магистральных водоводов в направлении с. Беляевка до с. Краснохолм </w:t>
            </w:r>
            <w:r>
              <w:lastRenderedPageBreak/>
              <w:t>и в направлении с. Илек до п. Бердянка</w:t>
            </w:r>
          </w:p>
        </w:tc>
      </w:tr>
      <w:tr w:rsidR="00802156">
        <w:tc>
          <w:tcPr>
            <w:tcW w:w="680" w:type="dxa"/>
            <w:vAlign w:val="center"/>
          </w:tcPr>
          <w:p w:rsidR="00802156" w:rsidRDefault="00802156">
            <w:pPr>
              <w:pStyle w:val="ConsPlusNormal"/>
              <w:jc w:val="center"/>
            </w:pPr>
            <w:r>
              <w:lastRenderedPageBreak/>
              <w:t>17</w:t>
            </w:r>
          </w:p>
        </w:tc>
        <w:tc>
          <w:tcPr>
            <w:tcW w:w="8391" w:type="dxa"/>
          </w:tcPr>
          <w:p w:rsidR="00802156" w:rsidRDefault="00802156">
            <w:pPr>
              <w:pStyle w:val="ConsPlusNormal"/>
            </w:pPr>
            <w:r>
              <w:t>Реконструкция канализационно-насосной станции "Южная"</w:t>
            </w:r>
          </w:p>
        </w:tc>
      </w:tr>
      <w:tr w:rsidR="00802156">
        <w:tc>
          <w:tcPr>
            <w:tcW w:w="680" w:type="dxa"/>
            <w:vAlign w:val="center"/>
          </w:tcPr>
          <w:p w:rsidR="00802156" w:rsidRDefault="00802156">
            <w:pPr>
              <w:pStyle w:val="ConsPlusNormal"/>
              <w:jc w:val="center"/>
            </w:pPr>
            <w:r>
              <w:t>18</w:t>
            </w:r>
          </w:p>
        </w:tc>
        <w:tc>
          <w:tcPr>
            <w:tcW w:w="8391" w:type="dxa"/>
          </w:tcPr>
          <w:p w:rsidR="00802156" w:rsidRDefault="00802156">
            <w:pPr>
              <w:pStyle w:val="ConsPlusNormal"/>
            </w:pPr>
            <w:r>
              <w:t>Реконструкция канализационно-насосной станции "Восточная"</w:t>
            </w:r>
          </w:p>
        </w:tc>
      </w:tr>
      <w:tr w:rsidR="00802156">
        <w:tc>
          <w:tcPr>
            <w:tcW w:w="680" w:type="dxa"/>
            <w:vAlign w:val="center"/>
          </w:tcPr>
          <w:p w:rsidR="00802156" w:rsidRDefault="00802156">
            <w:pPr>
              <w:pStyle w:val="ConsPlusNormal"/>
              <w:jc w:val="center"/>
            </w:pPr>
            <w:r>
              <w:t>19</w:t>
            </w:r>
          </w:p>
        </w:tc>
        <w:tc>
          <w:tcPr>
            <w:tcW w:w="8391" w:type="dxa"/>
          </w:tcPr>
          <w:p w:rsidR="00802156" w:rsidRDefault="00802156">
            <w:pPr>
              <w:pStyle w:val="ConsPlusNormal"/>
            </w:pPr>
            <w:r>
              <w:t>Реконструкция участка канализационного коллектора Ду 500 мм по ул. Конституции СССР</w:t>
            </w:r>
          </w:p>
        </w:tc>
      </w:tr>
      <w:tr w:rsidR="00802156">
        <w:tc>
          <w:tcPr>
            <w:tcW w:w="680" w:type="dxa"/>
            <w:vAlign w:val="center"/>
          </w:tcPr>
          <w:p w:rsidR="00802156" w:rsidRDefault="00802156">
            <w:pPr>
              <w:pStyle w:val="ConsPlusNormal"/>
              <w:jc w:val="center"/>
            </w:pPr>
            <w:r>
              <w:t>20</w:t>
            </w:r>
          </w:p>
        </w:tc>
        <w:tc>
          <w:tcPr>
            <w:tcW w:w="8391" w:type="dxa"/>
          </w:tcPr>
          <w:p w:rsidR="00802156" w:rsidRDefault="00802156">
            <w:pPr>
              <w:pStyle w:val="ConsPlusNormal"/>
            </w:pPr>
            <w:r>
              <w:t>Реконструкция участка канализационного коллектора Ду-1860 мм по ул. Бурчак-Абрамовича от ул. Маловского через территорию завода "ТРЗ" до ул. Котова</w:t>
            </w:r>
          </w:p>
        </w:tc>
      </w:tr>
      <w:tr w:rsidR="00802156">
        <w:tc>
          <w:tcPr>
            <w:tcW w:w="680" w:type="dxa"/>
            <w:vAlign w:val="center"/>
          </w:tcPr>
          <w:p w:rsidR="00802156" w:rsidRDefault="00802156">
            <w:pPr>
              <w:pStyle w:val="ConsPlusNormal"/>
              <w:jc w:val="center"/>
            </w:pPr>
            <w:r>
              <w:t>21</w:t>
            </w:r>
          </w:p>
        </w:tc>
        <w:tc>
          <w:tcPr>
            <w:tcW w:w="8391" w:type="dxa"/>
          </w:tcPr>
          <w:p w:rsidR="00802156" w:rsidRDefault="00802156">
            <w:pPr>
              <w:pStyle w:val="ConsPlusNormal"/>
            </w:pPr>
            <w:r>
              <w:t>Реконструкция участка канализационного коллектора Ду 1860 мм по ул. Коммунистической, ул. Маловского от пр-кта Братьев Коростелевых до ул. Бурчак-Абрамовича</w:t>
            </w:r>
          </w:p>
        </w:tc>
      </w:tr>
      <w:tr w:rsidR="00802156">
        <w:tc>
          <w:tcPr>
            <w:tcW w:w="680" w:type="dxa"/>
            <w:vAlign w:val="center"/>
          </w:tcPr>
          <w:p w:rsidR="00802156" w:rsidRDefault="00802156">
            <w:pPr>
              <w:pStyle w:val="ConsPlusNormal"/>
              <w:jc w:val="center"/>
            </w:pPr>
            <w:r>
              <w:t>22</w:t>
            </w:r>
          </w:p>
        </w:tc>
        <w:tc>
          <w:tcPr>
            <w:tcW w:w="8391" w:type="dxa"/>
          </w:tcPr>
          <w:p w:rsidR="00802156" w:rsidRDefault="00802156">
            <w:pPr>
              <w:pStyle w:val="ConsPlusNormal"/>
            </w:pPr>
            <w:r>
              <w:t>Реконструкция участка канализационного напорно-самотечного коллектора Ду-1200 мм по ул. 19-й квартал от ул. Котова N 40 до ул. 20-й квартал</w:t>
            </w:r>
          </w:p>
        </w:tc>
      </w:tr>
      <w:tr w:rsidR="00802156">
        <w:tc>
          <w:tcPr>
            <w:tcW w:w="680" w:type="dxa"/>
            <w:vAlign w:val="center"/>
          </w:tcPr>
          <w:p w:rsidR="00802156" w:rsidRDefault="00802156">
            <w:pPr>
              <w:pStyle w:val="ConsPlusNormal"/>
              <w:jc w:val="center"/>
            </w:pPr>
            <w:r>
              <w:t>23</w:t>
            </w:r>
          </w:p>
        </w:tc>
        <w:tc>
          <w:tcPr>
            <w:tcW w:w="8391" w:type="dxa"/>
          </w:tcPr>
          <w:p w:rsidR="00802156" w:rsidRDefault="00802156">
            <w:pPr>
              <w:pStyle w:val="ConsPlusNormal"/>
            </w:pPr>
            <w:r>
              <w:t>Реконструкция канализационного коллектора Ду-700 мм по ул. Салмышской от ул. Юных Ленинцев до ул. Волгоградской</w:t>
            </w:r>
          </w:p>
        </w:tc>
      </w:tr>
      <w:tr w:rsidR="00802156">
        <w:tc>
          <w:tcPr>
            <w:tcW w:w="680" w:type="dxa"/>
            <w:vAlign w:val="center"/>
          </w:tcPr>
          <w:p w:rsidR="00802156" w:rsidRDefault="00802156">
            <w:pPr>
              <w:pStyle w:val="ConsPlusNormal"/>
              <w:jc w:val="center"/>
            </w:pPr>
            <w:r>
              <w:t>24</w:t>
            </w:r>
          </w:p>
        </w:tc>
        <w:tc>
          <w:tcPr>
            <w:tcW w:w="8391" w:type="dxa"/>
          </w:tcPr>
          <w:p w:rsidR="00802156" w:rsidRDefault="00802156">
            <w:pPr>
              <w:pStyle w:val="ConsPlusNormal"/>
            </w:pPr>
            <w:r>
              <w:t>Реконструкция коллектора Д = 1200 мм от ул. Леушинской до ул. Терешковой, по ул. Томилинской (самотечный канализационный коллектор, инв. N 000113360). Участок от КК15 до камеры по ул. Терешковой</w:t>
            </w:r>
          </w:p>
        </w:tc>
      </w:tr>
      <w:tr w:rsidR="00802156">
        <w:tc>
          <w:tcPr>
            <w:tcW w:w="680" w:type="dxa"/>
            <w:vAlign w:val="center"/>
          </w:tcPr>
          <w:p w:rsidR="00802156" w:rsidRDefault="00802156">
            <w:pPr>
              <w:pStyle w:val="ConsPlusNormal"/>
              <w:jc w:val="center"/>
            </w:pPr>
            <w:r>
              <w:t>25</w:t>
            </w:r>
          </w:p>
        </w:tc>
        <w:tc>
          <w:tcPr>
            <w:tcW w:w="8391" w:type="dxa"/>
          </w:tcPr>
          <w:p w:rsidR="00802156" w:rsidRDefault="00802156">
            <w:pPr>
              <w:pStyle w:val="ConsPlusNormal"/>
            </w:pPr>
            <w:r>
              <w:t>Модернизация системы вентиляции канализационно-насосной станции "Волгоградская" с оснащением системой очистки воздушных выбросов</w:t>
            </w:r>
          </w:p>
        </w:tc>
      </w:tr>
      <w:tr w:rsidR="00802156">
        <w:tc>
          <w:tcPr>
            <w:tcW w:w="680" w:type="dxa"/>
            <w:vAlign w:val="center"/>
          </w:tcPr>
          <w:p w:rsidR="00802156" w:rsidRDefault="00802156">
            <w:pPr>
              <w:pStyle w:val="ConsPlusNormal"/>
              <w:jc w:val="center"/>
            </w:pPr>
            <w:r>
              <w:t>26</w:t>
            </w:r>
          </w:p>
        </w:tc>
        <w:tc>
          <w:tcPr>
            <w:tcW w:w="8391" w:type="dxa"/>
          </w:tcPr>
          <w:p w:rsidR="00802156" w:rsidRDefault="00802156">
            <w:pPr>
              <w:pStyle w:val="ConsPlusNormal"/>
            </w:pPr>
            <w:r>
              <w:t>Модернизация системы вентиляции канализационно-насосной станции "Центральная" с оснащением системой очистки воздушных выбросов</w:t>
            </w:r>
          </w:p>
        </w:tc>
      </w:tr>
      <w:tr w:rsidR="00802156">
        <w:tc>
          <w:tcPr>
            <w:tcW w:w="680" w:type="dxa"/>
            <w:vAlign w:val="center"/>
          </w:tcPr>
          <w:p w:rsidR="00802156" w:rsidRDefault="00802156">
            <w:pPr>
              <w:pStyle w:val="ConsPlusNormal"/>
              <w:jc w:val="center"/>
            </w:pPr>
            <w:r>
              <w:t>27</w:t>
            </w:r>
          </w:p>
        </w:tc>
        <w:tc>
          <w:tcPr>
            <w:tcW w:w="8391" w:type="dxa"/>
          </w:tcPr>
          <w:p w:rsidR="00802156" w:rsidRDefault="00802156">
            <w:pPr>
              <w:pStyle w:val="ConsPlusNormal"/>
            </w:pPr>
            <w:r>
              <w:t>Модернизация вторичного отстойника на очистных сооружениях канализации города Оренбурга. Замена оборудования</w:t>
            </w:r>
          </w:p>
        </w:tc>
      </w:tr>
      <w:tr w:rsidR="00802156">
        <w:tc>
          <w:tcPr>
            <w:tcW w:w="680" w:type="dxa"/>
            <w:vAlign w:val="center"/>
          </w:tcPr>
          <w:p w:rsidR="00802156" w:rsidRDefault="00802156">
            <w:pPr>
              <w:pStyle w:val="ConsPlusNormal"/>
              <w:jc w:val="center"/>
            </w:pPr>
            <w:r>
              <w:t>28</w:t>
            </w:r>
          </w:p>
        </w:tc>
        <w:tc>
          <w:tcPr>
            <w:tcW w:w="8391" w:type="dxa"/>
          </w:tcPr>
          <w:p w:rsidR="00802156" w:rsidRDefault="00802156">
            <w:pPr>
              <w:pStyle w:val="ConsPlusNormal"/>
            </w:pPr>
            <w:r>
              <w:t>Модернизация системы подачи воздуха в аэротенки I и II очереди очистных сооружений канализации города Оренбурга. Замена воздуходувных агрегатов</w:t>
            </w:r>
          </w:p>
        </w:tc>
      </w:tr>
      <w:tr w:rsidR="00802156">
        <w:tc>
          <w:tcPr>
            <w:tcW w:w="680" w:type="dxa"/>
            <w:vAlign w:val="center"/>
          </w:tcPr>
          <w:p w:rsidR="00802156" w:rsidRDefault="00802156">
            <w:pPr>
              <w:pStyle w:val="ConsPlusNormal"/>
              <w:jc w:val="center"/>
            </w:pPr>
            <w:r>
              <w:t>29</w:t>
            </w:r>
          </w:p>
        </w:tc>
        <w:tc>
          <w:tcPr>
            <w:tcW w:w="8391" w:type="dxa"/>
          </w:tcPr>
          <w:p w:rsidR="00802156" w:rsidRDefault="00802156">
            <w:pPr>
              <w:pStyle w:val="ConsPlusNormal"/>
            </w:pPr>
            <w:r>
              <w:t>Строительство станции реагентной обработки стоков на очистных сооружениях канализации города Оренбурга</w:t>
            </w:r>
          </w:p>
        </w:tc>
      </w:tr>
      <w:tr w:rsidR="00802156">
        <w:tc>
          <w:tcPr>
            <w:tcW w:w="680" w:type="dxa"/>
            <w:vAlign w:val="center"/>
          </w:tcPr>
          <w:p w:rsidR="00802156" w:rsidRDefault="00802156">
            <w:pPr>
              <w:pStyle w:val="ConsPlusNormal"/>
              <w:jc w:val="center"/>
            </w:pPr>
            <w:r>
              <w:t>30</w:t>
            </w:r>
          </w:p>
        </w:tc>
        <w:tc>
          <w:tcPr>
            <w:tcW w:w="8391" w:type="dxa"/>
          </w:tcPr>
          <w:p w:rsidR="00802156" w:rsidRDefault="00802156">
            <w:pPr>
              <w:pStyle w:val="ConsPlusNormal"/>
            </w:pPr>
            <w:r>
              <w:t>Модернизация насосных станций сырого осадка первой и второй очереди очистных сооружений канализации города Оренбурга. Модернизация системы циркуляции возвратного ила первой очереди</w:t>
            </w:r>
          </w:p>
        </w:tc>
      </w:tr>
      <w:tr w:rsidR="00802156">
        <w:tc>
          <w:tcPr>
            <w:tcW w:w="680" w:type="dxa"/>
            <w:vAlign w:val="center"/>
          </w:tcPr>
          <w:p w:rsidR="00802156" w:rsidRDefault="00802156">
            <w:pPr>
              <w:pStyle w:val="ConsPlusNormal"/>
              <w:jc w:val="center"/>
            </w:pPr>
            <w:r>
              <w:t>31</w:t>
            </w:r>
          </w:p>
        </w:tc>
        <w:tc>
          <w:tcPr>
            <w:tcW w:w="8391" w:type="dxa"/>
          </w:tcPr>
          <w:p w:rsidR="00802156" w:rsidRDefault="00802156">
            <w:pPr>
              <w:pStyle w:val="ConsPlusNormal"/>
            </w:pPr>
            <w:r>
              <w:t>Модернизация приемной камеры, песколовок и здания мелкопрозорных решеток. Замена скребковых механизмов и оснащение системой очистки вентвыбросов.</w:t>
            </w:r>
          </w:p>
        </w:tc>
      </w:tr>
      <w:tr w:rsidR="00802156">
        <w:tc>
          <w:tcPr>
            <w:tcW w:w="680" w:type="dxa"/>
            <w:vAlign w:val="center"/>
          </w:tcPr>
          <w:p w:rsidR="00802156" w:rsidRDefault="00802156">
            <w:pPr>
              <w:pStyle w:val="ConsPlusNormal"/>
              <w:jc w:val="center"/>
            </w:pPr>
            <w:r>
              <w:t>32</w:t>
            </w:r>
          </w:p>
        </w:tc>
        <w:tc>
          <w:tcPr>
            <w:tcW w:w="8391" w:type="dxa"/>
          </w:tcPr>
          <w:p w:rsidR="00802156" w:rsidRDefault="00802156">
            <w:pPr>
              <w:pStyle w:val="ConsPlusNormal"/>
            </w:pPr>
            <w:r>
              <w:t>Реконструкция песколовки N 3 (инв. N 000112173) по ул. Луганской, 46. Общестроительные работы</w:t>
            </w:r>
          </w:p>
        </w:tc>
      </w:tr>
    </w:tbl>
    <w:p w:rsidR="00802156" w:rsidRDefault="00802156">
      <w:pPr>
        <w:pStyle w:val="ConsPlusNormal"/>
        <w:jc w:val="both"/>
      </w:pPr>
    </w:p>
    <w:p w:rsidR="00802156" w:rsidRDefault="00802156">
      <w:pPr>
        <w:pStyle w:val="ConsPlusNormal"/>
        <w:ind w:firstLine="540"/>
        <w:jc w:val="both"/>
      </w:pPr>
      <w:r>
        <w:t>В 2021 году в рамках федерального проекта "Чистая вода" проведены масштабные работы по реконструкции строительству водоводов:</w:t>
      </w:r>
    </w:p>
    <w:p w:rsidR="00802156" w:rsidRDefault="00802156">
      <w:pPr>
        <w:pStyle w:val="ConsPlusNormal"/>
        <w:spacing w:before="220"/>
        <w:ind w:firstLine="540"/>
        <w:jc w:val="both"/>
      </w:pPr>
      <w:r>
        <w:t>реконструкция участка водовода ДУ 600 мм по ул. Терешковой, от ул. Оренбургской до ул. Халтурина, сметная стоимость объекта - 30,4 млн руб.;</w:t>
      </w:r>
    </w:p>
    <w:p w:rsidR="00802156" w:rsidRDefault="00802156">
      <w:pPr>
        <w:pStyle w:val="ConsPlusNormal"/>
        <w:spacing w:before="220"/>
        <w:ind w:firstLine="540"/>
        <w:jc w:val="both"/>
      </w:pPr>
      <w:r>
        <w:lastRenderedPageBreak/>
        <w:t>реконструкция участка водовода ДУ 500 мм по ул. Ваана Теряна, от ул. Кардонной до ул. Одесской, сметная стоимость объекта - 18,0 млн руб.;</w:t>
      </w:r>
    </w:p>
    <w:p w:rsidR="00802156" w:rsidRDefault="00802156">
      <w:pPr>
        <w:pStyle w:val="ConsPlusNormal"/>
        <w:spacing w:before="220"/>
        <w:ind w:firstLine="540"/>
        <w:jc w:val="both"/>
      </w:pPr>
      <w:r>
        <w:t>строительство водовода от сетей ООО "Газпром энерго" до сетей в пос. Каргала, сметная стоимость объекта - 45,4 млн руб.;</w:t>
      </w:r>
    </w:p>
    <w:p w:rsidR="00802156" w:rsidRDefault="00802156">
      <w:pPr>
        <w:pStyle w:val="ConsPlusNormal"/>
        <w:spacing w:before="220"/>
        <w:ind w:firstLine="540"/>
        <w:jc w:val="both"/>
      </w:pPr>
      <w:r>
        <w:t>реконструкция водовода ДУ 800 мм от насосной станции 2-го подъема Южно-Уральского водозабора до пр. Гагарина, 23, сметная стоимость работ - 123,9 млн руб.</w:t>
      </w:r>
    </w:p>
    <w:p w:rsidR="00802156" w:rsidRDefault="00802156">
      <w:pPr>
        <w:pStyle w:val="ConsPlusNormal"/>
        <w:spacing w:before="220"/>
        <w:ind w:firstLine="540"/>
        <w:jc w:val="both"/>
      </w:pPr>
      <w:r>
        <w:t xml:space="preserve">В рамках реализации "Региональной </w:t>
      </w:r>
      <w:hyperlink r:id="rId38" w:history="1">
        <w:r>
          <w:rPr>
            <w:color w:val="0000FF"/>
          </w:rPr>
          <w:t>программы</w:t>
        </w:r>
      </w:hyperlink>
      <w:r>
        <w:t xml:space="preserve"> газификации жилищно-коммунального хозяйства, промышленных и иных организаций Оренбургской области на 2020 - 2024 годы", утвержденной постановлением Правительства Оренбургской области от 01.12.2020 N 1006-пп в 2021 году проведены следующие мероприятия по газификации:</w:t>
      </w:r>
    </w:p>
    <w:p w:rsidR="00802156" w:rsidRDefault="00802156">
      <w:pPr>
        <w:pStyle w:val="ConsPlusNormal"/>
        <w:spacing w:before="220"/>
        <w:ind w:firstLine="540"/>
        <w:jc w:val="both"/>
      </w:pPr>
      <w:r>
        <w:t>- строительство 12 км газопровода в с. Пруды;</w:t>
      </w:r>
    </w:p>
    <w:p w:rsidR="00802156" w:rsidRDefault="00802156">
      <w:pPr>
        <w:pStyle w:val="ConsPlusNormal"/>
        <w:spacing w:before="220"/>
        <w:ind w:firstLine="540"/>
        <w:jc w:val="both"/>
      </w:pPr>
      <w:r>
        <w:t>- строительство 2,10 км газопровода высокого давления в г. Оренбурге (ул. Салмышская, ул. Гаранькина до ул. Монтажников).</w:t>
      </w:r>
    </w:p>
    <w:p w:rsidR="00802156" w:rsidRDefault="00802156">
      <w:pPr>
        <w:pStyle w:val="ConsPlusNormal"/>
        <w:spacing w:before="220"/>
        <w:ind w:firstLine="540"/>
        <w:jc w:val="both"/>
      </w:pPr>
      <w:r>
        <w:t>На 2022 - 2024 годы планируется провести следующие мероприятия по газификации:</w:t>
      </w:r>
    </w:p>
    <w:p w:rsidR="00802156" w:rsidRDefault="00802156">
      <w:pPr>
        <w:pStyle w:val="ConsPlusNormal"/>
        <w:spacing w:before="220"/>
        <w:ind w:firstLine="540"/>
        <w:jc w:val="both"/>
      </w:pPr>
      <w:r>
        <w:t>- строительство 2 км газопровода в с. Краснохолм;</w:t>
      </w:r>
    </w:p>
    <w:p w:rsidR="00802156" w:rsidRDefault="00802156">
      <w:pPr>
        <w:pStyle w:val="ConsPlusNormal"/>
        <w:spacing w:before="220"/>
        <w:ind w:firstLine="540"/>
        <w:jc w:val="both"/>
      </w:pPr>
      <w:r>
        <w:t>- строительство 1,4 км газопровода в п. Троицкий;</w:t>
      </w:r>
    </w:p>
    <w:p w:rsidR="00802156" w:rsidRDefault="00802156">
      <w:pPr>
        <w:pStyle w:val="ConsPlusNormal"/>
        <w:spacing w:before="220"/>
        <w:ind w:firstLine="540"/>
        <w:jc w:val="both"/>
      </w:pPr>
      <w:r>
        <w:t>- строительство 4,05 км газопровода в п. Городище;</w:t>
      </w:r>
    </w:p>
    <w:p w:rsidR="00802156" w:rsidRDefault="00802156">
      <w:pPr>
        <w:pStyle w:val="ConsPlusNormal"/>
        <w:spacing w:before="220"/>
        <w:ind w:firstLine="540"/>
        <w:jc w:val="both"/>
      </w:pPr>
      <w:r>
        <w:t>- строительство 0,75 км газопровода в п. Самородово;</w:t>
      </w:r>
    </w:p>
    <w:p w:rsidR="00802156" w:rsidRDefault="00802156">
      <w:pPr>
        <w:pStyle w:val="ConsPlusNormal"/>
        <w:spacing w:before="220"/>
        <w:ind w:firstLine="540"/>
        <w:jc w:val="both"/>
      </w:pPr>
      <w:r>
        <w:t>- строительство 1,239 км газопровода в п. Красный Маяк;</w:t>
      </w:r>
    </w:p>
    <w:p w:rsidR="00802156" w:rsidRDefault="00802156">
      <w:pPr>
        <w:pStyle w:val="ConsPlusNormal"/>
        <w:spacing w:before="220"/>
        <w:ind w:firstLine="540"/>
        <w:jc w:val="both"/>
      </w:pPr>
      <w:r>
        <w:t>- строительство 25,33 км газопровода в п. Нижнесакмарский;</w:t>
      </w:r>
    </w:p>
    <w:p w:rsidR="00802156" w:rsidRDefault="00802156">
      <w:pPr>
        <w:pStyle w:val="ConsPlusNormal"/>
        <w:spacing w:before="220"/>
        <w:ind w:firstLine="540"/>
        <w:jc w:val="both"/>
      </w:pPr>
      <w:r>
        <w:t>- строительство 6,6 км газопровода высокого давления от ул. Уральской в пойме р. Урал до Загородного шоссе в г. Оренбурге.</w:t>
      </w:r>
    </w:p>
    <w:p w:rsidR="00802156" w:rsidRDefault="00802156">
      <w:pPr>
        <w:pStyle w:val="ConsPlusNormal"/>
        <w:spacing w:before="220"/>
        <w:ind w:firstLine="540"/>
        <w:jc w:val="both"/>
      </w:pPr>
      <w:r>
        <w:t>Источником финансирования мероприятий по газификации являются средства специальной надбавки к тарифам на транспортировку газа газораспределительными организациями (АО "Газпром газораспределение Оренбург"). Объем капитальных вложений составит 102,97 млн руб.</w:t>
      </w:r>
    </w:p>
    <w:p w:rsidR="00802156" w:rsidRDefault="00802156">
      <w:pPr>
        <w:pStyle w:val="ConsPlusNormal"/>
        <w:jc w:val="both"/>
      </w:pPr>
    </w:p>
    <w:p w:rsidR="00802156" w:rsidRDefault="00802156">
      <w:pPr>
        <w:pStyle w:val="ConsPlusTitle"/>
        <w:jc w:val="center"/>
        <w:outlineLvl w:val="3"/>
      </w:pPr>
      <w:r>
        <w:t>Таблица 13. Сводные нагрузки прироста мощностей</w:t>
      </w:r>
    </w:p>
    <w:p w:rsidR="00802156" w:rsidRDefault="00802156">
      <w:pPr>
        <w:pStyle w:val="ConsPlusTitle"/>
        <w:jc w:val="center"/>
      </w:pPr>
      <w:r>
        <w:t>водопотребления, водоотведения, теплоснабжения,</w:t>
      </w:r>
    </w:p>
    <w:p w:rsidR="00802156" w:rsidRDefault="00802156">
      <w:pPr>
        <w:pStyle w:val="ConsPlusTitle"/>
        <w:jc w:val="center"/>
      </w:pPr>
      <w:r>
        <w:t>электроснабжения, газоснабжения на 2021 - 2025 годы</w:t>
      </w:r>
    </w:p>
    <w:p w:rsidR="00802156" w:rsidRDefault="00802156">
      <w:pPr>
        <w:pStyle w:val="ConsPlusTitle"/>
        <w:jc w:val="center"/>
      </w:pPr>
      <w:r>
        <w:t>и на период до 2030 года</w:t>
      </w:r>
    </w:p>
    <w:p w:rsidR="00802156" w:rsidRDefault="00802156">
      <w:pPr>
        <w:pStyle w:val="ConsPlusNormal"/>
        <w:jc w:val="both"/>
      </w:pPr>
    </w:p>
    <w:p w:rsidR="00802156" w:rsidRDefault="00802156">
      <w:pPr>
        <w:sectPr w:rsidR="0080215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1247"/>
        <w:gridCol w:w="1701"/>
        <w:gridCol w:w="1191"/>
        <w:gridCol w:w="1191"/>
        <w:gridCol w:w="1304"/>
        <w:gridCol w:w="1304"/>
        <w:gridCol w:w="1304"/>
        <w:gridCol w:w="1417"/>
      </w:tblGrid>
      <w:tr w:rsidR="00802156">
        <w:tc>
          <w:tcPr>
            <w:tcW w:w="2948" w:type="dxa"/>
            <w:vMerge w:val="restart"/>
            <w:vAlign w:val="center"/>
          </w:tcPr>
          <w:p w:rsidR="00802156" w:rsidRDefault="00802156">
            <w:pPr>
              <w:pStyle w:val="ConsPlusNormal"/>
            </w:pPr>
          </w:p>
        </w:tc>
        <w:tc>
          <w:tcPr>
            <w:tcW w:w="1247" w:type="dxa"/>
            <w:vMerge w:val="restart"/>
            <w:vAlign w:val="center"/>
          </w:tcPr>
          <w:p w:rsidR="00802156" w:rsidRDefault="00802156">
            <w:pPr>
              <w:pStyle w:val="ConsPlusNormal"/>
              <w:jc w:val="center"/>
            </w:pPr>
            <w:r>
              <w:t>Ед. изм.</w:t>
            </w:r>
          </w:p>
        </w:tc>
        <w:tc>
          <w:tcPr>
            <w:tcW w:w="1701" w:type="dxa"/>
            <w:vMerge w:val="restart"/>
            <w:vAlign w:val="center"/>
          </w:tcPr>
          <w:p w:rsidR="00802156" w:rsidRDefault="00802156">
            <w:pPr>
              <w:pStyle w:val="ConsPlusNormal"/>
              <w:jc w:val="center"/>
            </w:pPr>
            <w:r>
              <w:t>2021 - 2029</w:t>
            </w:r>
          </w:p>
        </w:tc>
        <w:tc>
          <w:tcPr>
            <w:tcW w:w="7711" w:type="dxa"/>
            <w:gridSpan w:val="6"/>
            <w:vAlign w:val="center"/>
          </w:tcPr>
          <w:p w:rsidR="00802156" w:rsidRDefault="00802156">
            <w:pPr>
              <w:pStyle w:val="ConsPlusNormal"/>
              <w:jc w:val="center"/>
            </w:pPr>
            <w:r>
              <w:t>Нагрузки по годам</w:t>
            </w:r>
          </w:p>
        </w:tc>
      </w:tr>
      <w:tr w:rsidR="00802156">
        <w:tc>
          <w:tcPr>
            <w:tcW w:w="2948" w:type="dxa"/>
            <w:vMerge/>
          </w:tcPr>
          <w:p w:rsidR="00802156" w:rsidRDefault="00802156">
            <w:pPr>
              <w:spacing w:after="1" w:line="0" w:lineRule="atLeast"/>
            </w:pPr>
          </w:p>
        </w:tc>
        <w:tc>
          <w:tcPr>
            <w:tcW w:w="1247"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1191" w:type="dxa"/>
            <w:vAlign w:val="center"/>
          </w:tcPr>
          <w:p w:rsidR="00802156" w:rsidRDefault="00802156">
            <w:pPr>
              <w:pStyle w:val="ConsPlusNormal"/>
              <w:jc w:val="center"/>
            </w:pPr>
            <w:r>
              <w:t>2021</w:t>
            </w:r>
          </w:p>
        </w:tc>
        <w:tc>
          <w:tcPr>
            <w:tcW w:w="1191" w:type="dxa"/>
            <w:vAlign w:val="center"/>
          </w:tcPr>
          <w:p w:rsidR="00802156" w:rsidRDefault="00802156">
            <w:pPr>
              <w:pStyle w:val="ConsPlusNormal"/>
              <w:jc w:val="center"/>
            </w:pPr>
            <w:r>
              <w:t>2022</w:t>
            </w:r>
          </w:p>
        </w:tc>
        <w:tc>
          <w:tcPr>
            <w:tcW w:w="1304" w:type="dxa"/>
            <w:vAlign w:val="center"/>
          </w:tcPr>
          <w:p w:rsidR="00802156" w:rsidRDefault="00802156">
            <w:pPr>
              <w:pStyle w:val="ConsPlusNormal"/>
              <w:jc w:val="center"/>
            </w:pPr>
            <w:r>
              <w:t>2023</w:t>
            </w:r>
          </w:p>
        </w:tc>
        <w:tc>
          <w:tcPr>
            <w:tcW w:w="1304" w:type="dxa"/>
            <w:vAlign w:val="center"/>
          </w:tcPr>
          <w:p w:rsidR="00802156" w:rsidRDefault="00802156">
            <w:pPr>
              <w:pStyle w:val="ConsPlusNormal"/>
              <w:jc w:val="center"/>
            </w:pPr>
            <w:r>
              <w:t>2024</w:t>
            </w:r>
          </w:p>
        </w:tc>
        <w:tc>
          <w:tcPr>
            <w:tcW w:w="1304" w:type="dxa"/>
            <w:vAlign w:val="center"/>
          </w:tcPr>
          <w:p w:rsidR="00802156" w:rsidRDefault="00802156">
            <w:pPr>
              <w:pStyle w:val="ConsPlusNormal"/>
              <w:jc w:val="center"/>
            </w:pPr>
            <w:r>
              <w:t>2025</w:t>
            </w:r>
          </w:p>
        </w:tc>
        <w:tc>
          <w:tcPr>
            <w:tcW w:w="1417" w:type="dxa"/>
            <w:vAlign w:val="center"/>
          </w:tcPr>
          <w:p w:rsidR="00802156" w:rsidRDefault="00802156">
            <w:pPr>
              <w:pStyle w:val="ConsPlusNormal"/>
              <w:jc w:val="center"/>
            </w:pPr>
            <w:r>
              <w:t>2026 - 2030</w:t>
            </w:r>
          </w:p>
        </w:tc>
      </w:tr>
      <w:tr w:rsidR="00802156">
        <w:tc>
          <w:tcPr>
            <w:tcW w:w="13607" w:type="dxa"/>
            <w:gridSpan w:val="9"/>
            <w:vAlign w:val="center"/>
          </w:tcPr>
          <w:p w:rsidR="00802156" w:rsidRDefault="00802156">
            <w:pPr>
              <w:pStyle w:val="ConsPlusNormal"/>
              <w:jc w:val="center"/>
              <w:outlineLvl w:val="4"/>
            </w:pPr>
            <w:r>
              <w:t>А. Жилищное строительство</w:t>
            </w:r>
          </w:p>
        </w:tc>
      </w:tr>
      <w:tr w:rsidR="00802156">
        <w:tc>
          <w:tcPr>
            <w:tcW w:w="2948" w:type="dxa"/>
            <w:vAlign w:val="center"/>
          </w:tcPr>
          <w:p w:rsidR="00802156" w:rsidRDefault="00802156">
            <w:pPr>
              <w:pStyle w:val="ConsPlusNormal"/>
              <w:jc w:val="center"/>
            </w:pPr>
            <w:r>
              <w:t>Водоснабжение</w:t>
            </w:r>
          </w:p>
        </w:tc>
        <w:tc>
          <w:tcPr>
            <w:tcW w:w="1247" w:type="dxa"/>
            <w:vAlign w:val="center"/>
          </w:tcPr>
          <w:p w:rsidR="00802156" w:rsidRDefault="00802156">
            <w:pPr>
              <w:pStyle w:val="ConsPlusNormal"/>
              <w:jc w:val="center"/>
            </w:pPr>
            <w:r>
              <w:t>м</w:t>
            </w:r>
            <w:r>
              <w:rPr>
                <w:vertAlign w:val="superscript"/>
              </w:rPr>
              <w:t>3</w:t>
            </w:r>
            <w:r>
              <w:t>/сут.</w:t>
            </w:r>
          </w:p>
        </w:tc>
        <w:tc>
          <w:tcPr>
            <w:tcW w:w="1701" w:type="dxa"/>
            <w:vAlign w:val="center"/>
          </w:tcPr>
          <w:p w:rsidR="00802156" w:rsidRDefault="00802156">
            <w:pPr>
              <w:pStyle w:val="ConsPlusNormal"/>
              <w:jc w:val="center"/>
            </w:pPr>
            <w:r>
              <w:t>2743,46</w:t>
            </w:r>
          </w:p>
        </w:tc>
        <w:tc>
          <w:tcPr>
            <w:tcW w:w="1191" w:type="dxa"/>
            <w:vAlign w:val="center"/>
          </w:tcPr>
          <w:p w:rsidR="00802156" w:rsidRDefault="00802156">
            <w:pPr>
              <w:pStyle w:val="ConsPlusNormal"/>
              <w:jc w:val="center"/>
            </w:pPr>
            <w:r>
              <w:t>601,08</w:t>
            </w:r>
          </w:p>
        </w:tc>
        <w:tc>
          <w:tcPr>
            <w:tcW w:w="1191" w:type="dxa"/>
            <w:vAlign w:val="center"/>
          </w:tcPr>
          <w:p w:rsidR="00802156" w:rsidRDefault="00802156">
            <w:pPr>
              <w:pStyle w:val="ConsPlusNormal"/>
              <w:jc w:val="center"/>
            </w:pPr>
            <w:r>
              <w:t>601,08</w:t>
            </w:r>
          </w:p>
        </w:tc>
        <w:tc>
          <w:tcPr>
            <w:tcW w:w="1304" w:type="dxa"/>
            <w:vAlign w:val="center"/>
          </w:tcPr>
          <w:p w:rsidR="00802156" w:rsidRDefault="00802156">
            <w:pPr>
              <w:pStyle w:val="ConsPlusNormal"/>
              <w:jc w:val="center"/>
            </w:pPr>
            <w:r>
              <w:t>2142,38</w:t>
            </w:r>
          </w:p>
        </w:tc>
        <w:tc>
          <w:tcPr>
            <w:tcW w:w="1304" w:type="dxa"/>
            <w:vAlign w:val="center"/>
          </w:tcPr>
          <w:p w:rsidR="00802156" w:rsidRDefault="00802156">
            <w:pPr>
              <w:pStyle w:val="ConsPlusNormal"/>
              <w:jc w:val="center"/>
            </w:pPr>
            <w:r>
              <w:t>2142,38</w:t>
            </w:r>
          </w:p>
        </w:tc>
        <w:tc>
          <w:tcPr>
            <w:tcW w:w="1304" w:type="dxa"/>
            <w:vAlign w:val="center"/>
          </w:tcPr>
          <w:p w:rsidR="00802156" w:rsidRDefault="00802156">
            <w:pPr>
              <w:pStyle w:val="ConsPlusNormal"/>
              <w:jc w:val="center"/>
            </w:pPr>
            <w:r>
              <w:t>2142,38</w:t>
            </w:r>
          </w:p>
        </w:tc>
        <w:tc>
          <w:tcPr>
            <w:tcW w:w="1417" w:type="dxa"/>
            <w:vAlign w:val="center"/>
          </w:tcPr>
          <w:p w:rsidR="00802156" w:rsidRDefault="00802156">
            <w:pPr>
              <w:pStyle w:val="ConsPlusNormal"/>
              <w:jc w:val="center"/>
            </w:pPr>
            <w:r>
              <w:t>2142,38</w:t>
            </w:r>
          </w:p>
        </w:tc>
      </w:tr>
      <w:tr w:rsidR="00802156">
        <w:tc>
          <w:tcPr>
            <w:tcW w:w="2948" w:type="dxa"/>
            <w:vAlign w:val="center"/>
          </w:tcPr>
          <w:p w:rsidR="00802156" w:rsidRDefault="00802156">
            <w:pPr>
              <w:pStyle w:val="ConsPlusNormal"/>
              <w:jc w:val="center"/>
            </w:pPr>
            <w:r>
              <w:t>Водоотведение</w:t>
            </w:r>
          </w:p>
        </w:tc>
        <w:tc>
          <w:tcPr>
            <w:tcW w:w="1247" w:type="dxa"/>
            <w:vAlign w:val="center"/>
          </w:tcPr>
          <w:p w:rsidR="00802156" w:rsidRDefault="00802156">
            <w:pPr>
              <w:pStyle w:val="ConsPlusNormal"/>
              <w:jc w:val="center"/>
            </w:pPr>
            <w:r>
              <w:t>м</w:t>
            </w:r>
            <w:r>
              <w:rPr>
                <w:vertAlign w:val="superscript"/>
              </w:rPr>
              <w:t>3</w:t>
            </w:r>
            <w:r>
              <w:t>/сут.</w:t>
            </w:r>
          </w:p>
        </w:tc>
        <w:tc>
          <w:tcPr>
            <w:tcW w:w="1701" w:type="dxa"/>
            <w:vAlign w:val="center"/>
          </w:tcPr>
          <w:p w:rsidR="00802156" w:rsidRDefault="00802156">
            <w:pPr>
              <w:pStyle w:val="ConsPlusNormal"/>
              <w:jc w:val="center"/>
            </w:pPr>
            <w:r>
              <w:t>2791,05</w:t>
            </w:r>
          </w:p>
        </w:tc>
        <w:tc>
          <w:tcPr>
            <w:tcW w:w="1191" w:type="dxa"/>
            <w:vAlign w:val="center"/>
          </w:tcPr>
          <w:p w:rsidR="00802156" w:rsidRDefault="00802156">
            <w:pPr>
              <w:pStyle w:val="ConsPlusNormal"/>
              <w:jc w:val="center"/>
            </w:pPr>
            <w:r>
              <w:t>648,67</w:t>
            </w:r>
          </w:p>
        </w:tc>
        <w:tc>
          <w:tcPr>
            <w:tcW w:w="1191" w:type="dxa"/>
            <w:vAlign w:val="center"/>
          </w:tcPr>
          <w:p w:rsidR="00802156" w:rsidRDefault="00802156">
            <w:pPr>
              <w:pStyle w:val="ConsPlusNormal"/>
              <w:jc w:val="center"/>
            </w:pPr>
            <w:r>
              <w:t>648,67</w:t>
            </w:r>
          </w:p>
        </w:tc>
        <w:tc>
          <w:tcPr>
            <w:tcW w:w="1304" w:type="dxa"/>
            <w:vAlign w:val="center"/>
          </w:tcPr>
          <w:p w:rsidR="00802156" w:rsidRDefault="00802156">
            <w:pPr>
              <w:pStyle w:val="ConsPlusNormal"/>
              <w:jc w:val="center"/>
            </w:pPr>
            <w:r>
              <w:t>2142,38</w:t>
            </w:r>
          </w:p>
        </w:tc>
        <w:tc>
          <w:tcPr>
            <w:tcW w:w="1304" w:type="dxa"/>
            <w:vAlign w:val="center"/>
          </w:tcPr>
          <w:p w:rsidR="00802156" w:rsidRDefault="00802156">
            <w:pPr>
              <w:pStyle w:val="ConsPlusNormal"/>
              <w:jc w:val="center"/>
            </w:pPr>
            <w:r>
              <w:t>2142,38</w:t>
            </w:r>
          </w:p>
        </w:tc>
        <w:tc>
          <w:tcPr>
            <w:tcW w:w="1304" w:type="dxa"/>
            <w:vAlign w:val="center"/>
          </w:tcPr>
          <w:p w:rsidR="00802156" w:rsidRDefault="00802156">
            <w:pPr>
              <w:pStyle w:val="ConsPlusNormal"/>
              <w:jc w:val="center"/>
            </w:pPr>
            <w:r>
              <w:t>2142,38</w:t>
            </w:r>
          </w:p>
        </w:tc>
        <w:tc>
          <w:tcPr>
            <w:tcW w:w="1417" w:type="dxa"/>
            <w:vAlign w:val="center"/>
          </w:tcPr>
          <w:p w:rsidR="00802156" w:rsidRDefault="00802156">
            <w:pPr>
              <w:pStyle w:val="ConsPlusNormal"/>
              <w:jc w:val="center"/>
            </w:pPr>
            <w:r>
              <w:t>2142,38</w:t>
            </w:r>
          </w:p>
        </w:tc>
      </w:tr>
      <w:tr w:rsidR="00802156">
        <w:tc>
          <w:tcPr>
            <w:tcW w:w="2948" w:type="dxa"/>
            <w:vAlign w:val="center"/>
          </w:tcPr>
          <w:p w:rsidR="00802156" w:rsidRDefault="00802156">
            <w:pPr>
              <w:pStyle w:val="ConsPlusNormal"/>
              <w:jc w:val="center"/>
            </w:pPr>
            <w:r>
              <w:t>Теплоснабжение</w:t>
            </w:r>
          </w:p>
        </w:tc>
        <w:tc>
          <w:tcPr>
            <w:tcW w:w="1247" w:type="dxa"/>
            <w:vAlign w:val="center"/>
          </w:tcPr>
          <w:p w:rsidR="00802156" w:rsidRDefault="00802156">
            <w:pPr>
              <w:pStyle w:val="ConsPlusNormal"/>
              <w:jc w:val="center"/>
            </w:pPr>
            <w:r>
              <w:t>Гкал/час</w:t>
            </w:r>
          </w:p>
        </w:tc>
        <w:tc>
          <w:tcPr>
            <w:tcW w:w="1701" w:type="dxa"/>
            <w:vAlign w:val="center"/>
          </w:tcPr>
          <w:p w:rsidR="00802156" w:rsidRDefault="00802156">
            <w:pPr>
              <w:pStyle w:val="ConsPlusNormal"/>
              <w:jc w:val="center"/>
            </w:pPr>
            <w:r>
              <w:t>106,3</w:t>
            </w:r>
          </w:p>
        </w:tc>
        <w:tc>
          <w:tcPr>
            <w:tcW w:w="1191" w:type="dxa"/>
            <w:vAlign w:val="center"/>
          </w:tcPr>
          <w:p w:rsidR="00802156" w:rsidRDefault="00802156">
            <w:pPr>
              <w:pStyle w:val="ConsPlusNormal"/>
              <w:jc w:val="center"/>
            </w:pPr>
            <w:r>
              <w:t>12,5</w:t>
            </w:r>
          </w:p>
        </w:tc>
        <w:tc>
          <w:tcPr>
            <w:tcW w:w="1191" w:type="dxa"/>
            <w:vAlign w:val="center"/>
          </w:tcPr>
          <w:p w:rsidR="00802156" w:rsidRDefault="00802156">
            <w:pPr>
              <w:pStyle w:val="ConsPlusNormal"/>
              <w:jc w:val="center"/>
            </w:pPr>
            <w:r>
              <w:t>10,9</w:t>
            </w:r>
          </w:p>
        </w:tc>
        <w:tc>
          <w:tcPr>
            <w:tcW w:w="1304" w:type="dxa"/>
            <w:vAlign w:val="center"/>
          </w:tcPr>
          <w:p w:rsidR="00802156" w:rsidRDefault="00802156">
            <w:pPr>
              <w:pStyle w:val="ConsPlusNormal"/>
              <w:jc w:val="center"/>
            </w:pPr>
            <w:r>
              <w:t>10,6</w:t>
            </w:r>
          </w:p>
        </w:tc>
        <w:tc>
          <w:tcPr>
            <w:tcW w:w="1304" w:type="dxa"/>
            <w:vAlign w:val="center"/>
          </w:tcPr>
          <w:p w:rsidR="00802156" w:rsidRDefault="00802156">
            <w:pPr>
              <w:pStyle w:val="ConsPlusNormal"/>
              <w:jc w:val="center"/>
            </w:pPr>
            <w:r>
              <w:t>31,3</w:t>
            </w:r>
          </w:p>
        </w:tc>
        <w:tc>
          <w:tcPr>
            <w:tcW w:w="1304" w:type="dxa"/>
            <w:vAlign w:val="center"/>
          </w:tcPr>
          <w:p w:rsidR="00802156" w:rsidRDefault="00802156">
            <w:pPr>
              <w:pStyle w:val="ConsPlusNormal"/>
              <w:jc w:val="center"/>
            </w:pPr>
            <w:r>
              <w:t>65,3</w:t>
            </w:r>
          </w:p>
        </w:tc>
        <w:tc>
          <w:tcPr>
            <w:tcW w:w="1417" w:type="dxa"/>
            <w:vAlign w:val="center"/>
          </w:tcPr>
          <w:p w:rsidR="00802156" w:rsidRDefault="00802156">
            <w:pPr>
              <w:pStyle w:val="ConsPlusNormal"/>
              <w:jc w:val="center"/>
            </w:pPr>
            <w:r>
              <w:t>41,0</w:t>
            </w:r>
          </w:p>
        </w:tc>
      </w:tr>
      <w:tr w:rsidR="00802156">
        <w:tc>
          <w:tcPr>
            <w:tcW w:w="2948" w:type="dxa"/>
            <w:vAlign w:val="center"/>
          </w:tcPr>
          <w:p w:rsidR="00802156" w:rsidRDefault="00802156">
            <w:pPr>
              <w:pStyle w:val="ConsPlusNormal"/>
              <w:jc w:val="center"/>
            </w:pPr>
            <w:r>
              <w:t>Электроснабжение</w:t>
            </w:r>
          </w:p>
        </w:tc>
        <w:tc>
          <w:tcPr>
            <w:tcW w:w="1247" w:type="dxa"/>
            <w:vAlign w:val="center"/>
          </w:tcPr>
          <w:p w:rsidR="00802156" w:rsidRDefault="00802156">
            <w:pPr>
              <w:pStyle w:val="ConsPlusNormal"/>
              <w:jc w:val="center"/>
            </w:pPr>
            <w:r>
              <w:t>кВт</w:t>
            </w:r>
          </w:p>
        </w:tc>
        <w:tc>
          <w:tcPr>
            <w:tcW w:w="1701" w:type="dxa"/>
            <w:vAlign w:val="center"/>
          </w:tcPr>
          <w:p w:rsidR="00802156" w:rsidRDefault="00802156">
            <w:pPr>
              <w:pStyle w:val="ConsPlusNormal"/>
              <w:jc w:val="center"/>
            </w:pPr>
            <w:r>
              <w:t>45655</w:t>
            </w:r>
          </w:p>
        </w:tc>
        <w:tc>
          <w:tcPr>
            <w:tcW w:w="1191" w:type="dxa"/>
            <w:vAlign w:val="center"/>
          </w:tcPr>
          <w:p w:rsidR="00802156" w:rsidRDefault="00802156">
            <w:pPr>
              <w:pStyle w:val="ConsPlusNormal"/>
              <w:jc w:val="center"/>
            </w:pPr>
            <w:r>
              <w:t>8921</w:t>
            </w:r>
          </w:p>
        </w:tc>
        <w:tc>
          <w:tcPr>
            <w:tcW w:w="1191" w:type="dxa"/>
            <w:vAlign w:val="center"/>
          </w:tcPr>
          <w:p w:rsidR="00802156" w:rsidRDefault="00802156">
            <w:pPr>
              <w:pStyle w:val="ConsPlusNormal"/>
              <w:jc w:val="center"/>
            </w:pPr>
            <w:r>
              <w:t>8113</w:t>
            </w:r>
          </w:p>
        </w:tc>
        <w:tc>
          <w:tcPr>
            <w:tcW w:w="1304" w:type="dxa"/>
            <w:vAlign w:val="center"/>
          </w:tcPr>
          <w:p w:rsidR="00802156" w:rsidRDefault="00802156">
            <w:pPr>
              <w:pStyle w:val="ConsPlusNormal"/>
              <w:jc w:val="center"/>
            </w:pPr>
            <w:r>
              <w:t>6396</w:t>
            </w:r>
          </w:p>
        </w:tc>
        <w:tc>
          <w:tcPr>
            <w:tcW w:w="1304" w:type="dxa"/>
            <w:vAlign w:val="center"/>
          </w:tcPr>
          <w:p w:rsidR="00802156" w:rsidRDefault="00802156">
            <w:pPr>
              <w:pStyle w:val="ConsPlusNormal"/>
              <w:jc w:val="center"/>
            </w:pPr>
            <w:r>
              <w:t>7810</w:t>
            </w:r>
          </w:p>
        </w:tc>
        <w:tc>
          <w:tcPr>
            <w:tcW w:w="1304" w:type="dxa"/>
            <w:vAlign w:val="center"/>
          </w:tcPr>
          <w:p w:rsidR="00802156" w:rsidRDefault="00802156">
            <w:pPr>
              <w:pStyle w:val="ConsPlusNormal"/>
              <w:jc w:val="center"/>
            </w:pPr>
            <w:r>
              <w:t>7515</w:t>
            </w:r>
          </w:p>
        </w:tc>
        <w:tc>
          <w:tcPr>
            <w:tcW w:w="1417" w:type="dxa"/>
            <w:vAlign w:val="center"/>
          </w:tcPr>
          <w:p w:rsidR="00802156" w:rsidRDefault="00802156">
            <w:pPr>
              <w:pStyle w:val="ConsPlusNormal"/>
              <w:jc w:val="center"/>
            </w:pPr>
            <w:r>
              <w:t>6900</w:t>
            </w:r>
          </w:p>
        </w:tc>
      </w:tr>
      <w:tr w:rsidR="00802156">
        <w:tc>
          <w:tcPr>
            <w:tcW w:w="2948" w:type="dxa"/>
            <w:vAlign w:val="center"/>
          </w:tcPr>
          <w:p w:rsidR="00802156" w:rsidRDefault="00802156">
            <w:pPr>
              <w:pStyle w:val="ConsPlusNormal"/>
              <w:jc w:val="center"/>
            </w:pPr>
            <w:r>
              <w:t>Газоснабжение</w:t>
            </w:r>
          </w:p>
        </w:tc>
        <w:tc>
          <w:tcPr>
            <w:tcW w:w="1247" w:type="dxa"/>
            <w:vAlign w:val="center"/>
          </w:tcPr>
          <w:p w:rsidR="00802156" w:rsidRDefault="00802156">
            <w:pPr>
              <w:pStyle w:val="ConsPlusNormal"/>
              <w:jc w:val="center"/>
            </w:pPr>
            <w:r>
              <w:t>куб. м/час</w:t>
            </w:r>
          </w:p>
        </w:tc>
        <w:tc>
          <w:tcPr>
            <w:tcW w:w="1701" w:type="dxa"/>
            <w:vAlign w:val="center"/>
          </w:tcPr>
          <w:p w:rsidR="00802156" w:rsidRDefault="00802156">
            <w:pPr>
              <w:pStyle w:val="ConsPlusNormal"/>
              <w:jc w:val="center"/>
            </w:pPr>
            <w:r>
              <w:t>18553</w:t>
            </w:r>
          </w:p>
        </w:tc>
        <w:tc>
          <w:tcPr>
            <w:tcW w:w="1191" w:type="dxa"/>
            <w:vAlign w:val="center"/>
          </w:tcPr>
          <w:p w:rsidR="00802156" w:rsidRDefault="00802156">
            <w:pPr>
              <w:pStyle w:val="ConsPlusNormal"/>
              <w:jc w:val="center"/>
            </w:pPr>
            <w:r>
              <w:t>3195</w:t>
            </w:r>
          </w:p>
        </w:tc>
        <w:tc>
          <w:tcPr>
            <w:tcW w:w="1191" w:type="dxa"/>
            <w:vAlign w:val="center"/>
          </w:tcPr>
          <w:p w:rsidR="00802156" w:rsidRDefault="00802156">
            <w:pPr>
              <w:pStyle w:val="ConsPlusNormal"/>
              <w:jc w:val="center"/>
            </w:pPr>
            <w:r>
              <w:t>3035</w:t>
            </w:r>
          </w:p>
        </w:tc>
        <w:tc>
          <w:tcPr>
            <w:tcW w:w="1304" w:type="dxa"/>
            <w:vAlign w:val="center"/>
          </w:tcPr>
          <w:p w:rsidR="00802156" w:rsidRDefault="00802156">
            <w:pPr>
              <w:pStyle w:val="ConsPlusNormal"/>
              <w:jc w:val="center"/>
            </w:pPr>
            <w:r>
              <w:t>3005</w:t>
            </w:r>
          </w:p>
        </w:tc>
        <w:tc>
          <w:tcPr>
            <w:tcW w:w="1304" w:type="dxa"/>
            <w:vAlign w:val="center"/>
          </w:tcPr>
          <w:p w:rsidR="00802156" w:rsidRDefault="00802156">
            <w:pPr>
              <w:pStyle w:val="ConsPlusNormal"/>
              <w:jc w:val="center"/>
            </w:pPr>
            <w:r>
              <w:t>3035</w:t>
            </w:r>
          </w:p>
        </w:tc>
        <w:tc>
          <w:tcPr>
            <w:tcW w:w="1304" w:type="dxa"/>
            <w:vAlign w:val="center"/>
          </w:tcPr>
          <w:p w:rsidR="00802156" w:rsidRDefault="00802156">
            <w:pPr>
              <w:pStyle w:val="ConsPlusNormal"/>
              <w:jc w:val="center"/>
            </w:pPr>
            <w:r>
              <w:t>3095</w:t>
            </w:r>
          </w:p>
        </w:tc>
        <w:tc>
          <w:tcPr>
            <w:tcW w:w="1417" w:type="dxa"/>
            <w:vAlign w:val="center"/>
          </w:tcPr>
          <w:p w:rsidR="00802156" w:rsidRDefault="00802156">
            <w:pPr>
              <w:pStyle w:val="ConsPlusNormal"/>
              <w:jc w:val="center"/>
            </w:pPr>
            <w:r>
              <w:t>3188</w:t>
            </w:r>
          </w:p>
        </w:tc>
      </w:tr>
      <w:tr w:rsidR="00802156">
        <w:tc>
          <w:tcPr>
            <w:tcW w:w="13607" w:type="dxa"/>
            <w:gridSpan w:val="9"/>
            <w:vAlign w:val="center"/>
          </w:tcPr>
          <w:p w:rsidR="00802156" w:rsidRDefault="00802156">
            <w:pPr>
              <w:pStyle w:val="ConsPlusNormal"/>
              <w:jc w:val="center"/>
              <w:outlineLvl w:val="4"/>
            </w:pPr>
            <w:r>
              <w:t>Б. Промышленное, социальное и прочее строительство</w:t>
            </w:r>
          </w:p>
        </w:tc>
      </w:tr>
      <w:tr w:rsidR="00802156">
        <w:tc>
          <w:tcPr>
            <w:tcW w:w="2948" w:type="dxa"/>
            <w:vAlign w:val="center"/>
          </w:tcPr>
          <w:p w:rsidR="00802156" w:rsidRDefault="00802156">
            <w:pPr>
              <w:pStyle w:val="ConsPlusNormal"/>
              <w:jc w:val="center"/>
            </w:pPr>
            <w:r>
              <w:t>Водоснабжение</w:t>
            </w:r>
          </w:p>
        </w:tc>
        <w:tc>
          <w:tcPr>
            <w:tcW w:w="1247" w:type="dxa"/>
            <w:vAlign w:val="center"/>
          </w:tcPr>
          <w:p w:rsidR="00802156" w:rsidRDefault="00802156">
            <w:pPr>
              <w:pStyle w:val="ConsPlusNormal"/>
              <w:jc w:val="center"/>
            </w:pPr>
            <w:r>
              <w:t>м</w:t>
            </w:r>
            <w:r>
              <w:rPr>
                <w:vertAlign w:val="superscript"/>
              </w:rPr>
              <w:t>3</w:t>
            </w:r>
            <w:r>
              <w:t>/сут.</w:t>
            </w:r>
          </w:p>
        </w:tc>
        <w:tc>
          <w:tcPr>
            <w:tcW w:w="1701" w:type="dxa"/>
            <w:vAlign w:val="center"/>
          </w:tcPr>
          <w:p w:rsidR="00802156" w:rsidRDefault="00802156">
            <w:pPr>
              <w:pStyle w:val="ConsPlusNormal"/>
              <w:jc w:val="center"/>
            </w:pPr>
            <w:r>
              <w:t>825,697</w:t>
            </w:r>
          </w:p>
        </w:tc>
        <w:tc>
          <w:tcPr>
            <w:tcW w:w="1191" w:type="dxa"/>
            <w:vAlign w:val="center"/>
          </w:tcPr>
          <w:p w:rsidR="00802156" w:rsidRDefault="00802156">
            <w:pPr>
              <w:pStyle w:val="ConsPlusNormal"/>
              <w:jc w:val="center"/>
            </w:pPr>
            <w:r>
              <w:t>279,37</w:t>
            </w:r>
          </w:p>
        </w:tc>
        <w:tc>
          <w:tcPr>
            <w:tcW w:w="1191" w:type="dxa"/>
            <w:vAlign w:val="center"/>
          </w:tcPr>
          <w:p w:rsidR="00802156" w:rsidRDefault="00802156">
            <w:pPr>
              <w:pStyle w:val="ConsPlusNormal"/>
              <w:jc w:val="center"/>
            </w:pPr>
            <w:r>
              <w:t>279,37</w:t>
            </w:r>
          </w:p>
        </w:tc>
        <w:tc>
          <w:tcPr>
            <w:tcW w:w="1304" w:type="dxa"/>
            <w:vAlign w:val="center"/>
          </w:tcPr>
          <w:p w:rsidR="00802156" w:rsidRDefault="00802156">
            <w:pPr>
              <w:pStyle w:val="ConsPlusNormal"/>
              <w:jc w:val="center"/>
            </w:pPr>
            <w:r>
              <w:t>546,327</w:t>
            </w:r>
          </w:p>
        </w:tc>
        <w:tc>
          <w:tcPr>
            <w:tcW w:w="1304" w:type="dxa"/>
            <w:vAlign w:val="center"/>
          </w:tcPr>
          <w:p w:rsidR="00802156" w:rsidRDefault="00802156">
            <w:pPr>
              <w:pStyle w:val="ConsPlusNormal"/>
              <w:jc w:val="center"/>
            </w:pPr>
            <w:r>
              <w:t>546,327</w:t>
            </w:r>
          </w:p>
        </w:tc>
        <w:tc>
          <w:tcPr>
            <w:tcW w:w="1304" w:type="dxa"/>
            <w:vAlign w:val="center"/>
          </w:tcPr>
          <w:p w:rsidR="00802156" w:rsidRDefault="00802156">
            <w:pPr>
              <w:pStyle w:val="ConsPlusNormal"/>
              <w:jc w:val="center"/>
            </w:pPr>
            <w:r>
              <w:t>546,327</w:t>
            </w:r>
          </w:p>
        </w:tc>
        <w:tc>
          <w:tcPr>
            <w:tcW w:w="1417" w:type="dxa"/>
            <w:vAlign w:val="center"/>
          </w:tcPr>
          <w:p w:rsidR="00802156" w:rsidRDefault="00802156">
            <w:pPr>
              <w:pStyle w:val="ConsPlusNormal"/>
              <w:jc w:val="center"/>
            </w:pPr>
            <w:r>
              <w:t>546,327</w:t>
            </w:r>
          </w:p>
        </w:tc>
      </w:tr>
      <w:tr w:rsidR="00802156">
        <w:tc>
          <w:tcPr>
            <w:tcW w:w="2948" w:type="dxa"/>
            <w:vAlign w:val="center"/>
          </w:tcPr>
          <w:p w:rsidR="00802156" w:rsidRDefault="00802156">
            <w:pPr>
              <w:pStyle w:val="ConsPlusNormal"/>
              <w:jc w:val="center"/>
            </w:pPr>
            <w:r>
              <w:t>Водоотведение</w:t>
            </w:r>
          </w:p>
        </w:tc>
        <w:tc>
          <w:tcPr>
            <w:tcW w:w="1247" w:type="dxa"/>
            <w:vAlign w:val="center"/>
          </w:tcPr>
          <w:p w:rsidR="00802156" w:rsidRDefault="00802156">
            <w:pPr>
              <w:pStyle w:val="ConsPlusNormal"/>
              <w:jc w:val="center"/>
            </w:pPr>
            <w:r>
              <w:t>м</w:t>
            </w:r>
            <w:r>
              <w:rPr>
                <w:vertAlign w:val="superscript"/>
              </w:rPr>
              <w:t>3</w:t>
            </w:r>
            <w:r>
              <w:t>/сут.</w:t>
            </w:r>
          </w:p>
        </w:tc>
        <w:tc>
          <w:tcPr>
            <w:tcW w:w="1701" w:type="dxa"/>
            <w:vAlign w:val="center"/>
          </w:tcPr>
          <w:p w:rsidR="00802156" w:rsidRDefault="00802156">
            <w:pPr>
              <w:pStyle w:val="ConsPlusNormal"/>
              <w:jc w:val="center"/>
            </w:pPr>
            <w:r>
              <w:t>423,157</w:t>
            </w:r>
          </w:p>
        </w:tc>
        <w:tc>
          <w:tcPr>
            <w:tcW w:w="1191" w:type="dxa"/>
            <w:vAlign w:val="center"/>
          </w:tcPr>
          <w:p w:rsidR="00802156" w:rsidRDefault="00802156">
            <w:pPr>
              <w:pStyle w:val="ConsPlusNormal"/>
              <w:jc w:val="center"/>
            </w:pPr>
            <w:r>
              <w:t>202,99</w:t>
            </w:r>
          </w:p>
        </w:tc>
        <w:tc>
          <w:tcPr>
            <w:tcW w:w="1191" w:type="dxa"/>
            <w:vAlign w:val="center"/>
          </w:tcPr>
          <w:p w:rsidR="00802156" w:rsidRDefault="00802156">
            <w:pPr>
              <w:pStyle w:val="ConsPlusNormal"/>
              <w:jc w:val="center"/>
            </w:pPr>
            <w:r>
              <w:t>202,99</w:t>
            </w:r>
          </w:p>
        </w:tc>
        <w:tc>
          <w:tcPr>
            <w:tcW w:w="1304" w:type="dxa"/>
            <w:vAlign w:val="center"/>
          </w:tcPr>
          <w:p w:rsidR="00802156" w:rsidRDefault="00802156">
            <w:pPr>
              <w:pStyle w:val="ConsPlusNormal"/>
              <w:jc w:val="center"/>
            </w:pPr>
            <w:r>
              <w:t>220,167</w:t>
            </w:r>
          </w:p>
        </w:tc>
        <w:tc>
          <w:tcPr>
            <w:tcW w:w="1304" w:type="dxa"/>
            <w:vAlign w:val="center"/>
          </w:tcPr>
          <w:p w:rsidR="00802156" w:rsidRDefault="00802156">
            <w:pPr>
              <w:pStyle w:val="ConsPlusNormal"/>
              <w:jc w:val="center"/>
            </w:pPr>
            <w:r>
              <w:t>220,167</w:t>
            </w:r>
          </w:p>
        </w:tc>
        <w:tc>
          <w:tcPr>
            <w:tcW w:w="1304" w:type="dxa"/>
            <w:vAlign w:val="center"/>
          </w:tcPr>
          <w:p w:rsidR="00802156" w:rsidRDefault="00802156">
            <w:pPr>
              <w:pStyle w:val="ConsPlusNormal"/>
              <w:jc w:val="center"/>
            </w:pPr>
            <w:r>
              <w:t>220,167</w:t>
            </w:r>
          </w:p>
        </w:tc>
        <w:tc>
          <w:tcPr>
            <w:tcW w:w="1417" w:type="dxa"/>
            <w:vAlign w:val="center"/>
          </w:tcPr>
          <w:p w:rsidR="00802156" w:rsidRDefault="00802156">
            <w:pPr>
              <w:pStyle w:val="ConsPlusNormal"/>
              <w:jc w:val="center"/>
            </w:pPr>
            <w:r>
              <w:t>220,167</w:t>
            </w:r>
          </w:p>
        </w:tc>
      </w:tr>
      <w:tr w:rsidR="00802156">
        <w:tc>
          <w:tcPr>
            <w:tcW w:w="2948" w:type="dxa"/>
            <w:vAlign w:val="center"/>
          </w:tcPr>
          <w:p w:rsidR="00802156" w:rsidRDefault="00802156">
            <w:pPr>
              <w:pStyle w:val="ConsPlusNormal"/>
              <w:jc w:val="center"/>
            </w:pPr>
            <w:r>
              <w:t>Теплоснабжение</w:t>
            </w:r>
          </w:p>
        </w:tc>
        <w:tc>
          <w:tcPr>
            <w:tcW w:w="1247" w:type="dxa"/>
            <w:vAlign w:val="center"/>
          </w:tcPr>
          <w:p w:rsidR="00802156" w:rsidRDefault="00802156">
            <w:pPr>
              <w:pStyle w:val="ConsPlusNormal"/>
              <w:jc w:val="center"/>
            </w:pPr>
            <w:r>
              <w:t>Гкал/час</w:t>
            </w:r>
          </w:p>
        </w:tc>
        <w:tc>
          <w:tcPr>
            <w:tcW w:w="1701" w:type="dxa"/>
            <w:vAlign w:val="center"/>
          </w:tcPr>
          <w:p w:rsidR="00802156" w:rsidRDefault="00802156">
            <w:pPr>
              <w:pStyle w:val="ConsPlusNormal"/>
              <w:jc w:val="center"/>
            </w:pPr>
            <w:r>
              <w:t>73,5</w:t>
            </w:r>
          </w:p>
        </w:tc>
        <w:tc>
          <w:tcPr>
            <w:tcW w:w="1191" w:type="dxa"/>
            <w:vAlign w:val="center"/>
          </w:tcPr>
          <w:p w:rsidR="00802156" w:rsidRDefault="00802156">
            <w:pPr>
              <w:pStyle w:val="ConsPlusNormal"/>
              <w:jc w:val="center"/>
            </w:pPr>
            <w:r>
              <w:t>13,0</w:t>
            </w:r>
          </w:p>
        </w:tc>
        <w:tc>
          <w:tcPr>
            <w:tcW w:w="1191" w:type="dxa"/>
            <w:vAlign w:val="center"/>
          </w:tcPr>
          <w:p w:rsidR="00802156" w:rsidRDefault="00802156">
            <w:pPr>
              <w:pStyle w:val="ConsPlusNormal"/>
              <w:jc w:val="center"/>
            </w:pPr>
            <w:r>
              <w:t>15,3</w:t>
            </w:r>
          </w:p>
        </w:tc>
        <w:tc>
          <w:tcPr>
            <w:tcW w:w="1304" w:type="dxa"/>
            <w:vAlign w:val="center"/>
          </w:tcPr>
          <w:p w:rsidR="00802156" w:rsidRDefault="00802156">
            <w:pPr>
              <w:pStyle w:val="ConsPlusNormal"/>
              <w:jc w:val="center"/>
            </w:pPr>
            <w:r>
              <w:t>11,0</w:t>
            </w:r>
          </w:p>
        </w:tc>
        <w:tc>
          <w:tcPr>
            <w:tcW w:w="1304" w:type="dxa"/>
            <w:vAlign w:val="center"/>
          </w:tcPr>
          <w:p w:rsidR="00802156" w:rsidRDefault="00802156">
            <w:pPr>
              <w:pStyle w:val="ConsPlusNormal"/>
              <w:jc w:val="center"/>
            </w:pPr>
            <w:r>
              <w:t>34,2</w:t>
            </w:r>
          </w:p>
        </w:tc>
        <w:tc>
          <w:tcPr>
            <w:tcW w:w="1304" w:type="dxa"/>
            <w:vAlign w:val="center"/>
          </w:tcPr>
          <w:p w:rsidR="00802156" w:rsidRDefault="00802156">
            <w:pPr>
              <w:pStyle w:val="ConsPlusNormal"/>
              <w:jc w:val="center"/>
            </w:pPr>
            <w:r>
              <w:t>73,5</w:t>
            </w:r>
          </w:p>
        </w:tc>
        <w:tc>
          <w:tcPr>
            <w:tcW w:w="1417" w:type="dxa"/>
            <w:vAlign w:val="center"/>
          </w:tcPr>
          <w:p w:rsidR="00802156" w:rsidRDefault="00802156">
            <w:pPr>
              <w:pStyle w:val="ConsPlusNormal"/>
              <w:jc w:val="center"/>
            </w:pPr>
            <w:r>
              <w:t>52,8</w:t>
            </w:r>
          </w:p>
        </w:tc>
      </w:tr>
      <w:tr w:rsidR="00802156">
        <w:tc>
          <w:tcPr>
            <w:tcW w:w="2948" w:type="dxa"/>
            <w:vAlign w:val="center"/>
          </w:tcPr>
          <w:p w:rsidR="00802156" w:rsidRDefault="00802156">
            <w:pPr>
              <w:pStyle w:val="ConsPlusNormal"/>
              <w:jc w:val="center"/>
            </w:pPr>
            <w:r>
              <w:t>Электроснабжение</w:t>
            </w:r>
          </w:p>
        </w:tc>
        <w:tc>
          <w:tcPr>
            <w:tcW w:w="1247" w:type="dxa"/>
            <w:vAlign w:val="center"/>
          </w:tcPr>
          <w:p w:rsidR="00802156" w:rsidRDefault="00802156">
            <w:pPr>
              <w:pStyle w:val="ConsPlusNormal"/>
              <w:jc w:val="center"/>
            </w:pPr>
            <w:r>
              <w:t>кВт</w:t>
            </w:r>
          </w:p>
        </w:tc>
        <w:tc>
          <w:tcPr>
            <w:tcW w:w="1701" w:type="dxa"/>
            <w:vAlign w:val="center"/>
          </w:tcPr>
          <w:p w:rsidR="00802156" w:rsidRDefault="00802156">
            <w:pPr>
              <w:pStyle w:val="ConsPlusNormal"/>
              <w:jc w:val="center"/>
            </w:pPr>
            <w:r>
              <w:t>15217</w:t>
            </w:r>
          </w:p>
        </w:tc>
        <w:tc>
          <w:tcPr>
            <w:tcW w:w="1191" w:type="dxa"/>
            <w:vAlign w:val="center"/>
          </w:tcPr>
          <w:p w:rsidR="00802156" w:rsidRDefault="00802156">
            <w:pPr>
              <w:pStyle w:val="ConsPlusNormal"/>
              <w:jc w:val="center"/>
            </w:pPr>
            <w:r>
              <w:t>2973</w:t>
            </w:r>
          </w:p>
        </w:tc>
        <w:tc>
          <w:tcPr>
            <w:tcW w:w="1191" w:type="dxa"/>
            <w:vAlign w:val="center"/>
          </w:tcPr>
          <w:p w:rsidR="00802156" w:rsidRDefault="00802156">
            <w:pPr>
              <w:pStyle w:val="ConsPlusNormal"/>
              <w:jc w:val="center"/>
            </w:pPr>
            <w:r>
              <w:t>2704</w:t>
            </w:r>
          </w:p>
        </w:tc>
        <w:tc>
          <w:tcPr>
            <w:tcW w:w="1304" w:type="dxa"/>
            <w:vAlign w:val="center"/>
          </w:tcPr>
          <w:p w:rsidR="00802156" w:rsidRDefault="00802156">
            <w:pPr>
              <w:pStyle w:val="ConsPlusNormal"/>
              <w:jc w:val="center"/>
            </w:pPr>
            <w:r>
              <w:t>2132</w:t>
            </w:r>
          </w:p>
        </w:tc>
        <w:tc>
          <w:tcPr>
            <w:tcW w:w="1304" w:type="dxa"/>
            <w:vAlign w:val="center"/>
          </w:tcPr>
          <w:p w:rsidR="00802156" w:rsidRDefault="00802156">
            <w:pPr>
              <w:pStyle w:val="ConsPlusNormal"/>
              <w:jc w:val="center"/>
            </w:pPr>
            <w:r>
              <w:t>2603</w:t>
            </w:r>
          </w:p>
        </w:tc>
        <w:tc>
          <w:tcPr>
            <w:tcW w:w="1304" w:type="dxa"/>
            <w:vAlign w:val="center"/>
          </w:tcPr>
          <w:p w:rsidR="00802156" w:rsidRDefault="00802156">
            <w:pPr>
              <w:pStyle w:val="ConsPlusNormal"/>
              <w:jc w:val="center"/>
            </w:pPr>
            <w:r>
              <w:t>2505</w:t>
            </w:r>
          </w:p>
        </w:tc>
        <w:tc>
          <w:tcPr>
            <w:tcW w:w="1417" w:type="dxa"/>
            <w:vAlign w:val="center"/>
          </w:tcPr>
          <w:p w:rsidR="00802156" w:rsidRDefault="00802156">
            <w:pPr>
              <w:pStyle w:val="ConsPlusNormal"/>
              <w:jc w:val="center"/>
            </w:pPr>
            <w:r>
              <w:t>2300</w:t>
            </w:r>
          </w:p>
        </w:tc>
      </w:tr>
      <w:tr w:rsidR="00802156">
        <w:tc>
          <w:tcPr>
            <w:tcW w:w="2948" w:type="dxa"/>
            <w:vAlign w:val="center"/>
          </w:tcPr>
          <w:p w:rsidR="00802156" w:rsidRDefault="00802156">
            <w:pPr>
              <w:pStyle w:val="ConsPlusNormal"/>
              <w:jc w:val="center"/>
            </w:pPr>
            <w:r>
              <w:t>Газоснабжение</w:t>
            </w:r>
          </w:p>
        </w:tc>
        <w:tc>
          <w:tcPr>
            <w:tcW w:w="1247" w:type="dxa"/>
            <w:vAlign w:val="center"/>
          </w:tcPr>
          <w:p w:rsidR="00802156" w:rsidRDefault="00802156">
            <w:pPr>
              <w:pStyle w:val="ConsPlusNormal"/>
              <w:jc w:val="center"/>
            </w:pPr>
            <w:r>
              <w:t>куб. м/час</w:t>
            </w:r>
          </w:p>
        </w:tc>
        <w:tc>
          <w:tcPr>
            <w:tcW w:w="1701" w:type="dxa"/>
            <w:vAlign w:val="center"/>
          </w:tcPr>
          <w:p w:rsidR="00802156" w:rsidRDefault="00802156">
            <w:pPr>
              <w:pStyle w:val="ConsPlusNormal"/>
              <w:jc w:val="center"/>
            </w:pPr>
            <w:r>
              <w:t>79293</w:t>
            </w:r>
          </w:p>
        </w:tc>
        <w:tc>
          <w:tcPr>
            <w:tcW w:w="1191" w:type="dxa"/>
            <w:vAlign w:val="center"/>
          </w:tcPr>
          <w:p w:rsidR="00802156" w:rsidRDefault="00802156">
            <w:pPr>
              <w:pStyle w:val="ConsPlusNormal"/>
              <w:jc w:val="center"/>
            </w:pPr>
            <w:r>
              <w:t>13655</w:t>
            </w:r>
          </w:p>
        </w:tc>
        <w:tc>
          <w:tcPr>
            <w:tcW w:w="1191" w:type="dxa"/>
            <w:vAlign w:val="center"/>
          </w:tcPr>
          <w:p w:rsidR="00802156" w:rsidRDefault="00802156">
            <w:pPr>
              <w:pStyle w:val="ConsPlusNormal"/>
              <w:jc w:val="center"/>
            </w:pPr>
            <w:r>
              <w:t>12972</w:t>
            </w:r>
          </w:p>
        </w:tc>
        <w:tc>
          <w:tcPr>
            <w:tcW w:w="1304" w:type="dxa"/>
            <w:vAlign w:val="center"/>
          </w:tcPr>
          <w:p w:rsidR="00802156" w:rsidRDefault="00802156">
            <w:pPr>
              <w:pStyle w:val="ConsPlusNormal"/>
              <w:jc w:val="center"/>
            </w:pPr>
            <w:r>
              <w:t>12842</w:t>
            </w:r>
          </w:p>
        </w:tc>
        <w:tc>
          <w:tcPr>
            <w:tcW w:w="1304" w:type="dxa"/>
            <w:vAlign w:val="center"/>
          </w:tcPr>
          <w:p w:rsidR="00802156" w:rsidRDefault="00802156">
            <w:pPr>
              <w:pStyle w:val="ConsPlusNormal"/>
              <w:jc w:val="center"/>
            </w:pPr>
            <w:r>
              <w:t>12970</w:t>
            </w:r>
          </w:p>
        </w:tc>
        <w:tc>
          <w:tcPr>
            <w:tcW w:w="1304" w:type="dxa"/>
            <w:vAlign w:val="center"/>
          </w:tcPr>
          <w:p w:rsidR="00802156" w:rsidRDefault="00802156">
            <w:pPr>
              <w:pStyle w:val="ConsPlusNormal"/>
              <w:jc w:val="center"/>
            </w:pPr>
            <w:r>
              <w:t>13229</w:t>
            </w:r>
          </w:p>
        </w:tc>
        <w:tc>
          <w:tcPr>
            <w:tcW w:w="1417" w:type="dxa"/>
            <w:vAlign w:val="center"/>
          </w:tcPr>
          <w:p w:rsidR="00802156" w:rsidRDefault="00802156">
            <w:pPr>
              <w:pStyle w:val="ConsPlusNormal"/>
              <w:jc w:val="center"/>
            </w:pPr>
            <w:r>
              <w:t>13625</w:t>
            </w:r>
          </w:p>
        </w:tc>
      </w:tr>
      <w:tr w:rsidR="00802156">
        <w:tc>
          <w:tcPr>
            <w:tcW w:w="13607" w:type="dxa"/>
            <w:gridSpan w:val="9"/>
            <w:vAlign w:val="center"/>
          </w:tcPr>
          <w:p w:rsidR="00802156" w:rsidRDefault="00802156">
            <w:pPr>
              <w:pStyle w:val="ConsPlusNormal"/>
              <w:jc w:val="center"/>
              <w:outlineLvl w:val="4"/>
            </w:pPr>
            <w:r>
              <w:t>Всего прирост мощностей по городу Оренбургу</w:t>
            </w:r>
          </w:p>
        </w:tc>
      </w:tr>
      <w:tr w:rsidR="00802156">
        <w:tc>
          <w:tcPr>
            <w:tcW w:w="2948" w:type="dxa"/>
            <w:vAlign w:val="center"/>
          </w:tcPr>
          <w:p w:rsidR="00802156" w:rsidRDefault="00802156">
            <w:pPr>
              <w:pStyle w:val="ConsPlusNormal"/>
              <w:jc w:val="center"/>
            </w:pPr>
            <w:r>
              <w:t>Водоснабжение</w:t>
            </w:r>
          </w:p>
        </w:tc>
        <w:tc>
          <w:tcPr>
            <w:tcW w:w="1247" w:type="dxa"/>
            <w:vAlign w:val="center"/>
          </w:tcPr>
          <w:p w:rsidR="00802156" w:rsidRDefault="00802156">
            <w:pPr>
              <w:pStyle w:val="ConsPlusNormal"/>
              <w:jc w:val="center"/>
            </w:pPr>
            <w:r>
              <w:t>м</w:t>
            </w:r>
            <w:r>
              <w:rPr>
                <w:vertAlign w:val="superscript"/>
              </w:rPr>
              <w:t>3</w:t>
            </w:r>
            <w:r>
              <w:t>/сут.</w:t>
            </w:r>
          </w:p>
        </w:tc>
        <w:tc>
          <w:tcPr>
            <w:tcW w:w="1701" w:type="dxa"/>
            <w:vAlign w:val="center"/>
          </w:tcPr>
          <w:p w:rsidR="00802156" w:rsidRDefault="00802156">
            <w:pPr>
              <w:pStyle w:val="ConsPlusNormal"/>
              <w:jc w:val="center"/>
            </w:pPr>
            <w:r>
              <w:t>3569,157</w:t>
            </w:r>
          </w:p>
        </w:tc>
        <w:tc>
          <w:tcPr>
            <w:tcW w:w="1191" w:type="dxa"/>
            <w:vAlign w:val="center"/>
          </w:tcPr>
          <w:p w:rsidR="00802156" w:rsidRDefault="00802156">
            <w:pPr>
              <w:pStyle w:val="ConsPlusNormal"/>
              <w:jc w:val="center"/>
            </w:pPr>
            <w:r>
              <w:t>880,45</w:t>
            </w:r>
          </w:p>
        </w:tc>
        <w:tc>
          <w:tcPr>
            <w:tcW w:w="1191" w:type="dxa"/>
            <w:vAlign w:val="center"/>
          </w:tcPr>
          <w:p w:rsidR="00802156" w:rsidRDefault="00802156">
            <w:pPr>
              <w:pStyle w:val="ConsPlusNormal"/>
              <w:jc w:val="center"/>
            </w:pPr>
            <w:r>
              <w:t>880,45</w:t>
            </w:r>
          </w:p>
        </w:tc>
        <w:tc>
          <w:tcPr>
            <w:tcW w:w="1304" w:type="dxa"/>
            <w:vAlign w:val="center"/>
          </w:tcPr>
          <w:p w:rsidR="00802156" w:rsidRDefault="00802156">
            <w:pPr>
              <w:pStyle w:val="ConsPlusNormal"/>
              <w:jc w:val="center"/>
            </w:pPr>
            <w:r>
              <w:t>2688,707</w:t>
            </w:r>
          </w:p>
        </w:tc>
        <w:tc>
          <w:tcPr>
            <w:tcW w:w="1304" w:type="dxa"/>
            <w:vAlign w:val="center"/>
          </w:tcPr>
          <w:p w:rsidR="00802156" w:rsidRDefault="00802156">
            <w:pPr>
              <w:pStyle w:val="ConsPlusNormal"/>
              <w:jc w:val="center"/>
            </w:pPr>
            <w:r>
              <w:t>2688,707</w:t>
            </w:r>
          </w:p>
        </w:tc>
        <w:tc>
          <w:tcPr>
            <w:tcW w:w="1304" w:type="dxa"/>
            <w:vAlign w:val="center"/>
          </w:tcPr>
          <w:p w:rsidR="00802156" w:rsidRDefault="00802156">
            <w:pPr>
              <w:pStyle w:val="ConsPlusNormal"/>
              <w:jc w:val="center"/>
            </w:pPr>
            <w:r>
              <w:t>2688,707</w:t>
            </w:r>
          </w:p>
        </w:tc>
        <w:tc>
          <w:tcPr>
            <w:tcW w:w="1417" w:type="dxa"/>
            <w:vAlign w:val="center"/>
          </w:tcPr>
          <w:p w:rsidR="00802156" w:rsidRDefault="00802156">
            <w:pPr>
              <w:pStyle w:val="ConsPlusNormal"/>
              <w:jc w:val="center"/>
            </w:pPr>
            <w:r>
              <w:t>2688,707</w:t>
            </w:r>
          </w:p>
        </w:tc>
      </w:tr>
      <w:tr w:rsidR="00802156">
        <w:tc>
          <w:tcPr>
            <w:tcW w:w="2948" w:type="dxa"/>
            <w:vAlign w:val="center"/>
          </w:tcPr>
          <w:p w:rsidR="00802156" w:rsidRDefault="00802156">
            <w:pPr>
              <w:pStyle w:val="ConsPlusNormal"/>
              <w:jc w:val="center"/>
            </w:pPr>
            <w:r>
              <w:t>Водоотведение</w:t>
            </w:r>
          </w:p>
        </w:tc>
        <w:tc>
          <w:tcPr>
            <w:tcW w:w="1247" w:type="dxa"/>
            <w:vAlign w:val="center"/>
          </w:tcPr>
          <w:p w:rsidR="00802156" w:rsidRDefault="00802156">
            <w:pPr>
              <w:pStyle w:val="ConsPlusNormal"/>
              <w:jc w:val="center"/>
            </w:pPr>
            <w:r>
              <w:t>м</w:t>
            </w:r>
            <w:r>
              <w:rPr>
                <w:vertAlign w:val="superscript"/>
              </w:rPr>
              <w:t>3</w:t>
            </w:r>
            <w:r>
              <w:t>/сут.</w:t>
            </w:r>
          </w:p>
        </w:tc>
        <w:tc>
          <w:tcPr>
            <w:tcW w:w="1701" w:type="dxa"/>
            <w:vAlign w:val="center"/>
          </w:tcPr>
          <w:p w:rsidR="00802156" w:rsidRDefault="00802156">
            <w:pPr>
              <w:pStyle w:val="ConsPlusNormal"/>
              <w:jc w:val="center"/>
            </w:pPr>
            <w:r>
              <w:t>3214,207</w:t>
            </w:r>
          </w:p>
        </w:tc>
        <w:tc>
          <w:tcPr>
            <w:tcW w:w="1191" w:type="dxa"/>
            <w:vAlign w:val="center"/>
          </w:tcPr>
          <w:p w:rsidR="00802156" w:rsidRDefault="00802156">
            <w:pPr>
              <w:pStyle w:val="ConsPlusNormal"/>
              <w:jc w:val="center"/>
            </w:pPr>
            <w:r>
              <w:t>851,66</w:t>
            </w:r>
          </w:p>
        </w:tc>
        <w:tc>
          <w:tcPr>
            <w:tcW w:w="1191" w:type="dxa"/>
            <w:vAlign w:val="center"/>
          </w:tcPr>
          <w:p w:rsidR="00802156" w:rsidRDefault="00802156">
            <w:pPr>
              <w:pStyle w:val="ConsPlusNormal"/>
              <w:jc w:val="center"/>
            </w:pPr>
            <w:r>
              <w:t>851,66</w:t>
            </w:r>
          </w:p>
        </w:tc>
        <w:tc>
          <w:tcPr>
            <w:tcW w:w="1304" w:type="dxa"/>
            <w:vAlign w:val="center"/>
          </w:tcPr>
          <w:p w:rsidR="00802156" w:rsidRDefault="00802156">
            <w:pPr>
              <w:pStyle w:val="ConsPlusNormal"/>
              <w:jc w:val="center"/>
            </w:pPr>
            <w:r>
              <w:t>2362,547</w:t>
            </w:r>
          </w:p>
        </w:tc>
        <w:tc>
          <w:tcPr>
            <w:tcW w:w="1304" w:type="dxa"/>
            <w:vAlign w:val="center"/>
          </w:tcPr>
          <w:p w:rsidR="00802156" w:rsidRDefault="00802156">
            <w:pPr>
              <w:pStyle w:val="ConsPlusNormal"/>
              <w:jc w:val="center"/>
            </w:pPr>
            <w:r>
              <w:t>2362,547</w:t>
            </w:r>
          </w:p>
        </w:tc>
        <w:tc>
          <w:tcPr>
            <w:tcW w:w="1304" w:type="dxa"/>
            <w:vAlign w:val="center"/>
          </w:tcPr>
          <w:p w:rsidR="00802156" w:rsidRDefault="00802156">
            <w:pPr>
              <w:pStyle w:val="ConsPlusNormal"/>
              <w:jc w:val="center"/>
            </w:pPr>
            <w:r>
              <w:t>2362,547</w:t>
            </w:r>
          </w:p>
        </w:tc>
        <w:tc>
          <w:tcPr>
            <w:tcW w:w="1417" w:type="dxa"/>
            <w:vAlign w:val="center"/>
          </w:tcPr>
          <w:p w:rsidR="00802156" w:rsidRDefault="00802156">
            <w:pPr>
              <w:pStyle w:val="ConsPlusNormal"/>
              <w:jc w:val="center"/>
            </w:pPr>
            <w:r>
              <w:t>2362,547</w:t>
            </w:r>
          </w:p>
        </w:tc>
      </w:tr>
      <w:tr w:rsidR="00802156">
        <w:tc>
          <w:tcPr>
            <w:tcW w:w="2948" w:type="dxa"/>
            <w:vAlign w:val="center"/>
          </w:tcPr>
          <w:p w:rsidR="00802156" w:rsidRDefault="00802156">
            <w:pPr>
              <w:pStyle w:val="ConsPlusNormal"/>
              <w:jc w:val="center"/>
            </w:pPr>
            <w:r>
              <w:t>Теплоснабжение</w:t>
            </w:r>
          </w:p>
        </w:tc>
        <w:tc>
          <w:tcPr>
            <w:tcW w:w="1247" w:type="dxa"/>
            <w:vAlign w:val="center"/>
          </w:tcPr>
          <w:p w:rsidR="00802156" w:rsidRDefault="00802156">
            <w:pPr>
              <w:pStyle w:val="ConsPlusNormal"/>
              <w:jc w:val="center"/>
            </w:pPr>
            <w:r>
              <w:t>Гкал/час</w:t>
            </w:r>
          </w:p>
        </w:tc>
        <w:tc>
          <w:tcPr>
            <w:tcW w:w="1701" w:type="dxa"/>
            <w:vAlign w:val="center"/>
          </w:tcPr>
          <w:p w:rsidR="00802156" w:rsidRDefault="00802156">
            <w:pPr>
              <w:pStyle w:val="ConsPlusNormal"/>
              <w:jc w:val="center"/>
            </w:pPr>
            <w:r>
              <w:t>179,8</w:t>
            </w:r>
          </w:p>
        </w:tc>
        <w:tc>
          <w:tcPr>
            <w:tcW w:w="1191" w:type="dxa"/>
            <w:vAlign w:val="center"/>
          </w:tcPr>
          <w:p w:rsidR="00802156" w:rsidRDefault="00802156">
            <w:pPr>
              <w:pStyle w:val="ConsPlusNormal"/>
              <w:jc w:val="center"/>
            </w:pPr>
            <w:r>
              <w:t>25,5</w:t>
            </w:r>
          </w:p>
        </w:tc>
        <w:tc>
          <w:tcPr>
            <w:tcW w:w="1191" w:type="dxa"/>
            <w:vAlign w:val="center"/>
          </w:tcPr>
          <w:p w:rsidR="00802156" w:rsidRDefault="00802156">
            <w:pPr>
              <w:pStyle w:val="ConsPlusNormal"/>
              <w:jc w:val="center"/>
            </w:pPr>
            <w:r>
              <w:t>26,2</w:t>
            </w:r>
          </w:p>
        </w:tc>
        <w:tc>
          <w:tcPr>
            <w:tcW w:w="1304" w:type="dxa"/>
            <w:vAlign w:val="center"/>
          </w:tcPr>
          <w:p w:rsidR="00802156" w:rsidRDefault="00802156">
            <w:pPr>
              <w:pStyle w:val="ConsPlusNormal"/>
              <w:jc w:val="center"/>
            </w:pPr>
            <w:r>
              <w:t>21,6</w:t>
            </w:r>
          </w:p>
        </w:tc>
        <w:tc>
          <w:tcPr>
            <w:tcW w:w="1304" w:type="dxa"/>
            <w:vAlign w:val="center"/>
          </w:tcPr>
          <w:p w:rsidR="00802156" w:rsidRDefault="00802156">
            <w:pPr>
              <w:pStyle w:val="ConsPlusNormal"/>
              <w:jc w:val="center"/>
            </w:pPr>
            <w:r>
              <w:t>65,5</w:t>
            </w:r>
          </w:p>
        </w:tc>
        <w:tc>
          <w:tcPr>
            <w:tcW w:w="1304" w:type="dxa"/>
            <w:vAlign w:val="center"/>
          </w:tcPr>
          <w:p w:rsidR="00802156" w:rsidRDefault="00802156">
            <w:pPr>
              <w:pStyle w:val="ConsPlusNormal"/>
              <w:jc w:val="center"/>
            </w:pPr>
            <w:r>
              <w:t>138,8</w:t>
            </w:r>
          </w:p>
        </w:tc>
        <w:tc>
          <w:tcPr>
            <w:tcW w:w="1417" w:type="dxa"/>
            <w:vAlign w:val="center"/>
          </w:tcPr>
          <w:p w:rsidR="00802156" w:rsidRDefault="00802156">
            <w:pPr>
              <w:pStyle w:val="ConsPlusNormal"/>
              <w:jc w:val="center"/>
            </w:pPr>
            <w:r>
              <w:t>41,0</w:t>
            </w:r>
          </w:p>
        </w:tc>
      </w:tr>
      <w:tr w:rsidR="00802156">
        <w:tc>
          <w:tcPr>
            <w:tcW w:w="2948" w:type="dxa"/>
            <w:vAlign w:val="center"/>
          </w:tcPr>
          <w:p w:rsidR="00802156" w:rsidRDefault="00802156">
            <w:pPr>
              <w:pStyle w:val="ConsPlusNormal"/>
              <w:jc w:val="center"/>
            </w:pPr>
            <w:r>
              <w:t>Электроснабжение</w:t>
            </w:r>
          </w:p>
        </w:tc>
        <w:tc>
          <w:tcPr>
            <w:tcW w:w="1247" w:type="dxa"/>
            <w:vAlign w:val="center"/>
          </w:tcPr>
          <w:p w:rsidR="00802156" w:rsidRDefault="00802156">
            <w:pPr>
              <w:pStyle w:val="ConsPlusNormal"/>
              <w:jc w:val="center"/>
            </w:pPr>
            <w:r>
              <w:t>кВт</w:t>
            </w:r>
          </w:p>
        </w:tc>
        <w:tc>
          <w:tcPr>
            <w:tcW w:w="1701" w:type="dxa"/>
            <w:vAlign w:val="center"/>
          </w:tcPr>
          <w:p w:rsidR="00802156" w:rsidRDefault="00802156">
            <w:pPr>
              <w:pStyle w:val="ConsPlusNormal"/>
              <w:jc w:val="center"/>
            </w:pPr>
            <w:r>
              <w:t>60872</w:t>
            </w:r>
          </w:p>
        </w:tc>
        <w:tc>
          <w:tcPr>
            <w:tcW w:w="1191" w:type="dxa"/>
            <w:vAlign w:val="center"/>
          </w:tcPr>
          <w:p w:rsidR="00802156" w:rsidRDefault="00802156">
            <w:pPr>
              <w:pStyle w:val="ConsPlusNormal"/>
              <w:jc w:val="center"/>
            </w:pPr>
            <w:r>
              <w:t>11814</w:t>
            </w:r>
          </w:p>
        </w:tc>
        <w:tc>
          <w:tcPr>
            <w:tcW w:w="1191" w:type="dxa"/>
            <w:vAlign w:val="center"/>
          </w:tcPr>
          <w:p w:rsidR="00802156" w:rsidRDefault="00802156">
            <w:pPr>
              <w:pStyle w:val="ConsPlusNormal"/>
              <w:jc w:val="center"/>
            </w:pPr>
            <w:r>
              <w:t>10817</w:t>
            </w:r>
          </w:p>
        </w:tc>
        <w:tc>
          <w:tcPr>
            <w:tcW w:w="1304" w:type="dxa"/>
            <w:vAlign w:val="center"/>
          </w:tcPr>
          <w:p w:rsidR="00802156" w:rsidRDefault="00802156">
            <w:pPr>
              <w:pStyle w:val="ConsPlusNormal"/>
              <w:jc w:val="center"/>
            </w:pPr>
            <w:r>
              <w:t>8528</w:t>
            </w:r>
          </w:p>
        </w:tc>
        <w:tc>
          <w:tcPr>
            <w:tcW w:w="1304" w:type="dxa"/>
            <w:vAlign w:val="center"/>
          </w:tcPr>
          <w:p w:rsidR="00802156" w:rsidRDefault="00802156">
            <w:pPr>
              <w:pStyle w:val="ConsPlusNormal"/>
              <w:jc w:val="center"/>
            </w:pPr>
            <w:r>
              <w:t>10413</w:t>
            </w:r>
          </w:p>
        </w:tc>
        <w:tc>
          <w:tcPr>
            <w:tcW w:w="1304" w:type="dxa"/>
            <w:vAlign w:val="center"/>
          </w:tcPr>
          <w:p w:rsidR="00802156" w:rsidRDefault="00802156">
            <w:pPr>
              <w:pStyle w:val="ConsPlusNormal"/>
              <w:jc w:val="center"/>
            </w:pPr>
            <w:r>
              <w:t>10020</w:t>
            </w:r>
          </w:p>
        </w:tc>
        <w:tc>
          <w:tcPr>
            <w:tcW w:w="1417" w:type="dxa"/>
            <w:vAlign w:val="center"/>
          </w:tcPr>
          <w:p w:rsidR="00802156" w:rsidRDefault="00802156">
            <w:pPr>
              <w:pStyle w:val="ConsPlusNormal"/>
              <w:jc w:val="center"/>
            </w:pPr>
            <w:r>
              <w:t>9200</w:t>
            </w:r>
          </w:p>
        </w:tc>
      </w:tr>
      <w:tr w:rsidR="00802156">
        <w:tc>
          <w:tcPr>
            <w:tcW w:w="2948" w:type="dxa"/>
            <w:vAlign w:val="center"/>
          </w:tcPr>
          <w:p w:rsidR="00802156" w:rsidRDefault="00802156">
            <w:pPr>
              <w:pStyle w:val="ConsPlusNormal"/>
              <w:jc w:val="center"/>
            </w:pPr>
            <w:r>
              <w:lastRenderedPageBreak/>
              <w:t>Газоснабжение</w:t>
            </w:r>
          </w:p>
        </w:tc>
        <w:tc>
          <w:tcPr>
            <w:tcW w:w="1247" w:type="dxa"/>
            <w:vAlign w:val="center"/>
          </w:tcPr>
          <w:p w:rsidR="00802156" w:rsidRDefault="00802156">
            <w:pPr>
              <w:pStyle w:val="ConsPlusNormal"/>
              <w:jc w:val="center"/>
            </w:pPr>
            <w:r>
              <w:t>куб. м/час</w:t>
            </w:r>
          </w:p>
        </w:tc>
        <w:tc>
          <w:tcPr>
            <w:tcW w:w="1701" w:type="dxa"/>
            <w:vAlign w:val="center"/>
          </w:tcPr>
          <w:p w:rsidR="00802156" w:rsidRDefault="00802156">
            <w:pPr>
              <w:pStyle w:val="ConsPlusNormal"/>
              <w:jc w:val="center"/>
            </w:pPr>
            <w:r>
              <w:t>97846</w:t>
            </w:r>
          </w:p>
        </w:tc>
        <w:tc>
          <w:tcPr>
            <w:tcW w:w="1191" w:type="dxa"/>
            <w:vAlign w:val="center"/>
          </w:tcPr>
          <w:p w:rsidR="00802156" w:rsidRDefault="00802156">
            <w:pPr>
              <w:pStyle w:val="ConsPlusNormal"/>
              <w:jc w:val="center"/>
            </w:pPr>
            <w:r>
              <w:t>16850</w:t>
            </w:r>
          </w:p>
        </w:tc>
        <w:tc>
          <w:tcPr>
            <w:tcW w:w="1191" w:type="dxa"/>
            <w:vAlign w:val="center"/>
          </w:tcPr>
          <w:p w:rsidR="00802156" w:rsidRDefault="00802156">
            <w:pPr>
              <w:pStyle w:val="ConsPlusNormal"/>
              <w:jc w:val="center"/>
            </w:pPr>
            <w:r>
              <w:t>16007</w:t>
            </w:r>
          </w:p>
        </w:tc>
        <w:tc>
          <w:tcPr>
            <w:tcW w:w="1304" w:type="dxa"/>
            <w:vAlign w:val="center"/>
          </w:tcPr>
          <w:p w:rsidR="00802156" w:rsidRDefault="00802156">
            <w:pPr>
              <w:pStyle w:val="ConsPlusNormal"/>
              <w:jc w:val="center"/>
            </w:pPr>
            <w:r>
              <w:t>15847</w:t>
            </w:r>
          </w:p>
        </w:tc>
        <w:tc>
          <w:tcPr>
            <w:tcW w:w="1304" w:type="dxa"/>
            <w:vAlign w:val="center"/>
          </w:tcPr>
          <w:p w:rsidR="00802156" w:rsidRDefault="00802156">
            <w:pPr>
              <w:pStyle w:val="ConsPlusNormal"/>
              <w:jc w:val="center"/>
            </w:pPr>
            <w:r>
              <w:t>16005</w:t>
            </w:r>
          </w:p>
        </w:tc>
        <w:tc>
          <w:tcPr>
            <w:tcW w:w="1304" w:type="dxa"/>
            <w:vAlign w:val="center"/>
          </w:tcPr>
          <w:p w:rsidR="00802156" w:rsidRDefault="00802156">
            <w:pPr>
              <w:pStyle w:val="ConsPlusNormal"/>
              <w:jc w:val="center"/>
            </w:pPr>
            <w:r>
              <w:t>16324</w:t>
            </w:r>
          </w:p>
        </w:tc>
        <w:tc>
          <w:tcPr>
            <w:tcW w:w="1417" w:type="dxa"/>
            <w:vAlign w:val="center"/>
          </w:tcPr>
          <w:p w:rsidR="00802156" w:rsidRDefault="00802156">
            <w:pPr>
              <w:pStyle w:val="ConsPlusNormal"/>
              <w:jc w:val="center"/>
            </w:pPr>
            <w:r>
              <w:t>16813</w:t>
            </w:r>
          </w:p>
        </w:tc>
      </w:tr>
    </w:tbl>
    <w:p w:rsidR="00802156" w:rsidRDefault="00802156">
      <w:pPr>
        <w:sectPr w:rsidR="00802156">
          <w:pgSz w:w="16838" w:h="11905" w:orient="landscape"/>
          <w:pgMar w:top="1701" w:right="1134" w:bottom="850" w:left="1134" w:header="0" w:footer="0" w:gutter="0"/>
          <w:cols w:space="720"/>
        </w:sectPr>
      </w:pPr>
    </w:p>
    <w:p w:rsidR="00802156" w:rsidRDefault="00802156">
      <w:pPr>
        <w:pStyle w:val="ConsPlusNormal"/>
        <w:jc w:val="both"/>
      </w:pPr>
    </w:p>
    <w:p w:rsidR="00802156" w:rsidRDefault="00802156">
      <w:pPr>
        <w:pStyle w:val="ConsPlusNormal"/>
        <w:ind w:firstLine="540"/>
        <w:jc w:val="both"/>
      </w:pPr>
      <w:r>
        <w:t>На основании анализа демографического развития муниципального образования "город Оренбург", значительного увеличения численности населения в ближайшие годы не ожидается, в связи с чем, объемы твердых бытовых отходов, поступающих на полигон для утилизации, останутся на прежнем уровне.</w:t>
      </w:r>
    </w:p>
    <w:p w:rsidR="00802156" w:rsidRDefault="00802156">
      <w:pPr>
        <w:pStyle w:val="ConsPlusNormal"/>
        <w:jc w:val="both"/>
      </w:pPr>
    </w:p>
    <w:p w:rsidR="00802156" w:rsidRDefault="00802156">
      <w:pPr>
        <w:pStyle w:val="ConsPlusTitle"/>
        <w:jc w:val="center"/>
        <w:outlineLvl w:val="1"/>
      </w:pPr>
      <w:r>
        <w:t>3. Перечень мероприятий и целевых показателей Программы</w:t>
      </w:r>
    </w:p>
    <w:p w:rsidR="00802156" w:rsidRDefault="00802156">
      <w:pPr>
        <w:pStyle w:val="ConsPlusTitle"/>
        <w:jc w:val="center"/>
      </w:pPr>
      <w:r>
        <w:t>комплексного развития систем коммунальной инфраструктуры</w:t>
      </w:r>
    </w:p>
    <w:p w:rsidR="00802156" w:rsidRDefault="00802156">
      <w:pPr>
        <w:pStyle w:val="ConsPlusTitle"/>
        <w:jc w:val="center"/>
      </w:pPr>
      <w:r>
        <w:t>муниципального образования "город Оренбург"</w:t>
      </w:r>
    </w:p>
    <w:p w:rsidR="00802156" w:rsidRDefault="00802156">
      <w:pPr>
        <w:pStyle w:val="ConsPlusTitle"/>
        <w:jc w:val="center"/>
      </w:pPr>
      <w:r>
        <w:t>на 2021 - 2025 годы и на период до 2030 года</w:t>
      </w:r>
    </w:p>
    <w:p w:rsidR="00802156" w:rsidRDefault="00802156">
      <w:pPr>
        <w:pStyle w:val="ConsPlusNormal"/>
        <w:jc w:val="both"/>
      </w:pPr>
    </w:p>
    <w:p w:rsidR="00802156" w:rsidRDefault="00802156">
      <w:pPr>
        <w:pStyle w:val="ConsPlusTitle"/>
        <w:ind w:firstLine="540"/>
        <w:jc w:val="both"/>
        <w:outlineLvl w:val="2"/>
      </w:pPr>
      <w:r>
        <w:t>3.1. Целевые показатели перспективной обеспеченности и потребности застройки городского округа, надежности, энергоэффективности и развития коммунальной инфраструктуры, объектов, используемых для утилизации, обезвреживания и захоронения твердых бытовых отходов, качества коммунальных ресурсов</w:t>
      </w:r>
    </w:p>
    <w:p w:rsidR="00802156" w:rsidRDefault="00802156">
      <w:pPr>
        <w:pStyle w:val="ConsPlusNormal"/>
        <w:jc w:val="both"/>
      </w:pPr>
    </w:p>
    <w:p w:rsidR="00802156" w:rsidRDefault="00802156">
      <w:pPr>
        <w:pStyle w:val="ConsPlusNormal"/>
        <w:ind w:firstLine="540"/>
        <w:jc w:val="both"/>
      </w:pPr>
      <w:r>
        <w:t>Результаты реализации Программы определяются уровнем достижения запланированных целевых показателей.</w:t>
      </w:r>
    </w:p>
    <w:p w:rsidR="00802156" w:rsidRDefault="00802156">
      <w:pPr>
        <w:pStyle w:val="ConsPlusNormal"/>
        <w:spacing w:before="220"/>
        <w:ind w:firstLine="540"/>
        <w:jc w:val="both"/>
      </w:pPr>
      <w:r>
        <w:t>Целевые показатели устанавливаются по каждому виду коммунальных услуг и ежегодно корректируются.</w:t>
      </w:r>
    </w:p>
    <w:p w:rsidR="00802156" w:rsidRDefault="00802156">
      <w:pPr>
        <w:pStyle w:val="ConsPlusNormal"/>
        <w:spacing w:before="220"/>
        <w:ind w:firstLine="540"/>
        <w:jc w:val="both"/>
      </w:pPr>
      <w:r>
        <w:t>Перечень целевых показателей программы детализирован по системам коммунальной инфраструктуры.</w:t>
      </w:r>
    </w:p>
    <w:p w:rsidR="00802156" w:rsidRDefault="00802156">
      <w:pPr>
        <w:pStyle w:val="ConsPlusNormal"/>
        <w:jc w:val="both"/>
      </w:pPr>
    </w:p>
    <w:p w:rsidR="00802156" w:rsidRDefault="00802156">
      <w:pPr>
        <w:pStyle w:val="ConsPlusTitle"/>
        <w:ind w:firstLine="540"/>
        <w:jc w:val="both"/>
        <w:outlineLvl w:val="3"/>
      </w:pPr>
      <w:r>
        <w:t>3.1.1. Система теплоснабжения</w:t>
      </w:r>
    </w:p>
    <w:p w:rsidR="00802156" w:rsidRDefault="00802156">
      <w:pPr>
        <w:pStyle w:val="ConsPlusNormal"/>
        <w:jc w:val="both"/>
      </w:pPr>
    </w:p>
    <w:p w:rsidR="00802156" w:rsidRDefault="00802156">
      <w:pPr>
        <w:pStyle w:val="ConsPlusNormal"/>
        <w:ind w:firstLine="540"/>
        <w:jc w:val="both"/>
      </w:pPr>
      <w:r>
        <w:t>- протяженность тепловых сетей в двухтрубном исчислении, в том числе магистральных и квартальных;</w:t>
      </w:r>
    </w:p>
    <w:p w:rsidR="00802156" w:rsidRDefault="00802156">
      <w:pPr>
        <w:pStyle w:val="ConsPlusNormal"/>
        <w:spacing w:before="220"/>
        <w:ind w:firstLine="540"/>
        <w:jc w:val="both"/>
      </w:pPr>
      <w:r>
        <w:t>- физический износ тепловых сетей, в том числе магистральных и квартальных;</w:t>
      </w:r>
    </w:p>
    <w:p w:rsidR="00802156" w:rsidRDefault="00802156">
      <w:pPr>
        <w:pStyle w:val="ConsPlusNormal"/>
        <w:spacing w:before="220"/>
        <w:ind w:firstLine="540"/>
        <w:jc w:val="both"/>
      </w:pPr>
      <w:r>
        <w:t>- тепловые потери в сетях (Гкал);</w:t>
      </w:r>
    </w:p>
    <w:p w:rsidR="00802156" w:rsidRDefault="00802156">
      <w:pPr>
        <w:pStyle w:val="ConsPlusNormal"/>
        <w:spacing w:before="220"/>
        <w:ind w:firstLine="540"/>
        <w:jc w:val="both"/>
      </w:pPr>
      <w:r>
        <w:t>- тепловые потери в сетях (% от отпуска тепловой энергии);</w:t>
      </w:r>
    </w:p>
    <w:p w:rsidR="00802156" w:rsidRDefault="00802156">
      <w:pPr>
        <w:pStyle w:val="ConsPlusNormal"/>
        <w:spacing w:before="220"/>
        <w:ind w:firstLine="540"/>
        <w:jc w:val="both"/>
      </w:pPr>
      <w:r>
        <w:t>- уровень аварийности (количество отказов на 1 км сетей в год);</w:t>
      </w:r>
    </w:p>
    <w:p w:rsidR="00802156" w:rsidRDefault="00802156">
      <w:pPr>
        <w:pStyle w:val="ConsPlusNormal"/>
        <w:spacing w:before="220"/>
        <w:ind w:firstLine="540"/>
        <w:jc w:val="both"/>
      </w:pPr>
      <w:r>
        <w:t>- количество объектов генерации, в том числе станции, котельные;</w:t>
      </w:r>
    </w:p>
    <w:p w:rsidR="00802156" w:rsidRDefault="00802156">
      <w:pPr>
        <w:pStyle w:val="ConsPlusNormal"/>
        <w:spacing w:before="220"/>
        <w:ind w:firstLine="540"/>
        <w:jc w:val="both"/>
      </w:pPr>
      <w:r>
        <w:t>- объем выработки (Гкал), в том числе станциями и котельными;</w:t>
      </w:r>
    </w:p>
    <w:p w:rsidR="00802156" w:rsidRDefault="00802156">
      <w:pPr>
        <w:pStyle w:val="ConsPlusNormal"/>
        <w:spacing w:before="220"/>
        <w:ind w:firstLine="540"/>
        <w:jc w:val="both"/>
      </w:pPr>
      <w:r>
        <w:t>- физический износ муниципальных генерирующих мощностей (%);</w:t>
      </w:r>
    </w:p>
    <w:p w:rsidR="00802156" w:rsidRDefault="00802156">
      <w:pPr>
        <w:pStyle w:val="ConsPlusNormal"/>
        <w:spacing w:before="220"/>
        <w:ind w:firstLine="540"/>
        <w:jc w:val="both"/>
      </w:pPr>
      <w:r>
        <w:t>- уровень аварийности (количество отказов на 1 объект генерации в год).</w:t>
      </w:r>
    </w:p>
    <w:p w:rsidR="00802156" w:rsidRDefault="00802156">
      <w:pPr>
        <w:pStyle w:val="ConsPlusNormal"/>
        <w:jc w:val="both"/>
      </w:pPr>
    </w:p>
    <w:p w:rsidR="00802156" w:rsidRDefault="00802156">
      <w:pPr>
        <w:pStyle w:val="ConsPlusTitle"/>
        <w:ind w:firstLine="540"/>
        <w:jc w:val="both"/>
        <w:outlineLvl w:val="3"/>
      </w:pPr>
      <w:r>
        <w:t>3.1.2. Система водоснабжения</w:t>
      </w:r>
    </w:p>
    <w:p w:rsidR="00802156" w:rsidRDefault="00802156">
      <w:pPr>
        <w:pStyle w:val="ConsPlusNormal"/>
        <w:jc w:val="both"/>
      </w:pPr>
    </w:p>
    <w:p w:rsidR="00802156" w:rsidRDefault="00802156">
      <w:pPr>
        <w:pStyle w:val="ConsPlusNormal"/>
        <w:ind w:firstLine="540"/>
        <w:jc w:val="both"/>
      </w:pPr>
      <w:r>
        <w:t>- протяженность водопроводных сетей, в том числе магистральных и квартальных;</w:t>
      </w:r>
    </w:p>
    <w:p w:rsidR="00802156" w:rsidRDefault="00802156">
      <w:pPr>
        <w:pStyle w:val="ConsPlusNormal"/>
        <w:spacing w:before="220"/>
        <w:ind w:firstLine="540"/>
        <w:jc w:val="both"/>
      </w:pPr>
      <w:r>
        <w:t>- потери воды (%);</w:t>
      </w:r>
    </w:p>
    <w:p w:rsidR="00802156" w:rsidRDefault="00802156">
      <w:pPr>
        <w:pStyle w:val="ConsPlusNormal"/>
        <w:spacing w:before="220"/>
        <w:ind w:firstLine="540"/>
        <w:jc w:val="both"/>
      </w:pPr>
      <w:r>
        <w:t>- уровень аварийности (количество аварий на 1 км сети в год);</w:t>
      </w:r>
    </w:p>
    <w:p w:rsidR="00802156" w:rsidRDefault="00802156">
      <w:pPr>
        <w:pStyle w:val="ConsPlusNormal"/>
        <w:spacing w:before="220"/>
        <w:ind w:firstLine="540"/>
        <w:jc w:val="both"/>
      </w:pPr>
      <w:r>
        <w:t>- количество питьевой воды, подаваемой потребителям;</w:t>
      </w:r>
    </w:p>
    <w:p w:rsidR="00802156" w:rsidRDefault="00802156">
      <w:pPr>
        <w:pStyle w:val="ConsPlusNormal"/>
        <w:spacing w:before="220"/>
        <w:ind w:firstLine="540"/>
        <w:jc w:val="both"/>
      </w:pPr>
      <w:r>
        <w:lastRenderedPageBreak/>
        <w:t>-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не более, (%);</w:t>
      </w:r>
    </w:p>
    <w:p w:rsidR="00802156" w:rsidRDefault="00802156">
      <w:pPr>
        <w:pStyle w:val="ConsPlusNormal"/>
        <w:spacing w:before="220"/>
        <w:ind w:firstLine="540"/>
        <w:jc w:val="both"/>
      </w:pPr>
      <w:r>
        <w:t>-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не более, (%);</w:t>
      </w:r>
    </w:p>
    <w:p w:rsidR="00802156" w:rsidRDefault="00802156">
      <w:pPr>
        <w:pStyle w:val="ConsPlusNormal"/>
        <w:spacing w:before="220"/>
        <w:ind w:firstLine="540"/>
        <w:jc w:val="both"/>
      </w:pPr>
      <w:r>
        <w:t>- износ сетей водоснабжения.</w:t>
      </w:r>
    </w:p>
    <w:p w:rsidR="00802156" w:rsidRDefault="00802156">
      <w:pPr>
        <w:pStyle w:val="ConsPlusNormal"/>
        <w:jc w:val="both"/>
      </w:pPr>
    </w:p>
    <w:p w:rsidR="00802156" w:rsidRDefault="00802156">
      <w:pPr>
        <w:pStyle w:val="ConsPlusTitle"/>
        <w:ind w:firstLine="540"/>
        <w:jc w:val="both"/>
        <w:outlineLvl w:val="3"/>
      </w:pPr>
      <w:r>
        <w:t>3.1.3. Система водоотведения</w:t>
      </w:r>
    </w:p>
    <w:p w:rsidR="00802156" w:rsidRDefault="00802156">
      <w:pPr>
        <w:pStyle w:val="ConsPlusNormal"/>
        <w:jc w:val="both"/>
      </w:pPr>
    </w:p>
    <w:p w:rsidR="00802156" w:rsidRDefault="00802156">
      <w:pPr>
        <w:pStyle w:val="ConsPlusNormal"/>
        <w:ind w:firstLine="540"/>
        <w:jc w:val="both"/>
      </w:pPr>
      <w:r>
        <w:t>- протяженность канализационных сетей, в том числе магистральных и квартальных;</w:t>
      </w:r>
    </w:p>
    <w:p w:rsidR="00802156" w:rsidRDefault="00802156">
      <w:pPr>
        <w:pStyle w:val="ConsPlusNormal"/>
        <w:spacing w:before="220"/>
        <w:ind w:firstLine="540"/>
        <w:jc w:val="both"/>
      </w:pPr>
      <w:r>
        <w:t>- уровень аварийности (количество засоров на 1 км сети в год);</w:t>
      </w:r>
    </w:p>
    <w:p w:rsidR="00802156" w:rsidRDefault="00802156">
      <w:pPr>
        <w:pStyle w:val="ConsPlusNormal"/>
        <w:spacing w:before="220"/>
        <w:ind w:firstLine="540"/>
        <w:jc w:val="both"/>
      </w:pPr>
      <w:r>
        <w:t>- 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не более, (%);</w:t>
      </w:r>
    </w:p>
    <w:p w:rsidR="00802156" w:rsidRDefault="00802156">
      <w:pPr>
        <w:pStyle w:val="ConsPlusNormal"/>
        <w:spacing w:before="220"/>
        <w:ind w:firstLine="540"/>
        <w:jc w:val="both"/>
      </w:pPr>
      <w:r>
        <w:t>- износ сетей водоотведения.</w:t>
      </w:r>
    </w:p>
    <w:p w:rsidR="00802156" w:rsidRDefault="00802156">
      <w:pPr>
        <w:pStyle w:val="ConsPlusNormal"/>
        <w:jc w:val="both"/>
      </w:pPr>
    </w:p>
    <w:p w:rsidR="00802156" w:rsidRDefault="00802156">
      <w:pPr>
        <w:pStyle w:val="ConsPlusTitle"/>
        <w:ind w:firstLine="540"/>
        <w:jc w:val="both"/>
        <w:outlineLvl w:val="3"/>
      </w:pPr>
      <w:r>
        <w:t>3.1.4. Система электроснабжения</w:t>
      </w:r>
    </w:p>
    <w:p w:rsidR="00802156" w:rsidRDefault="00802156">
      <w:pPr>
        <w:pStyle w:val="ConsPlusNormal"/>
        <w:jc w:val="both"/>
      </w:pPr>
    </w:p>
    <w:p w:rsidR="00802156" w:rsidRDefault="00802156">
      <w:pPr>
        <w:pStyle w:val="ConsPlusNormal"/>
        <w:ind w:firstLine="540"/>
        <w:jc w:val="both"/>
      </w:pPr>
      <w:r>
        <w:t>- протяженность сетей электроснабжения, нуждающихся в замене, (км);</w:t>
      </w:r>
    </w:p>
    <w:p w:rsidR="00802156" w:rsidRDefault="00802156">
      <w:pPr>
        <w:pStyle w:val="ConsPlusNormal"/>
        <w:spacing w:before="220"/>
        <w:ind w:firstLine="540"/>
        <w:jc w:val="both"/>
      </w:pPr>
      <w:r>
        <w:t>- доля объемов электрической энергии, расчеты за которую осуществляются с использованием приборов учета, в общем объеме электрической энергии, (%);</w:t>
      </w:r>
    </w:p>
    <w:p w:rsidR="00802156" w:rsidRDefault="00802156">
      <w:pPr>
        <w:pStyle w:val="ConsPlusNormal"/>
        <w:spacing w:before="220"/>
        <w:ind w:firstLine="540"/>
        <w:jc w:val="both"/>
      </w:pPr>
      <w:r>
        <w:t>- доля объемов электрической энергии, потребляемой в многоквартирных домах, расчеты за которую осуществляются с использованием приборов учета, в общем объеме электрической энергии, потребляемой многоквартирными домами (%).</w:t>
      </w:r>
    </w:p>
    <w:p w:rsidR="00802156" w:rsidRDefault="00802156">
      <w:pPr>
        <w:pStyle w:val="ConsPlusNormal"/>
        <w:jc w:val="both"/>
      </w:pPr>
    </w:p>
    <w:p w:rsidR="00802156" w:rsidRDefault="00802156">
      <w:pPr>
        <w:pStyle w:val="ConsPlusTitle"/>
        <w:ind w:firstLine="540"/>
        <w:jc w:val="both"/>
        <w:outlineLvl w:val="3"/>
      </w:pPr>
      <w:r>
        <w:t>3.1.5. Система газоснабжения</w:t>
      </w:r>
    </w:p>
    <w:p w:rsidR="00802156" w:rsidRDefault="00802156">
      <w:pPr>
        <w:pStyle w:val="ConsPlusNormal"/>
        <w:jc w:val="both"/>
      </w:pPr>
    </w:p>
    <w:p w:rsidR="00802156" w:rsidRDefault="00802156">
      <w:pPr>
        <w:pStyle w:val="ConsPlusNormal"/>
        <w:ind w:firstLine="540"/>
        <w:jc w:val="both"/>
      </w:pPr>
      <w:r>
        <w:t>- протяженность сетей газоснабжения, нуждающихся в замене, (км);</w:t>
      </w:r>
    </w:p>
    <w:p w:rsidR="00802156" w:rsidRDefault="00802156">
      <w:pPr>
        <w:pStyle w:val="ConsPlusNormal"/>
        <w:spacing w:before="220"/>
        <w:ind w:firstLine="540"/>
        <w:jc w:val="both"/>
      </w:pPr>
      <w:r>
        <w:t>- доля объемов природного газа, потребляемого (используемого) в жилых домах, расчеты за который осуществляются с использованием индивидуальных приборов учета.</w:t>
      </w:r>
    </w:p>
    <w:p w:rsidR="00802156" w:rsidRDefault="00802156">
      <w:pPr>
        <w:pStyle w:val="ConsPlusNormal"/>
        <w:jc w:val="both"/>
      </w:pPr>
    </w:p>
    <w:p w:rsidR="00802156" w:rsidRDefault="00802156">
      <w:pPr>
        <w:pStyle w:val="ConsPlusTitle"/>
        <w:ind w:firstLine="540"/>
        <w:jc w:val="both"/>
        <w:outlineLvl w:val="3"/>
      </w:pPr>
      <w:r>
        <w:t>3.1.6. Система обращения с отходами</w:t>
      </w:r>
    </w:p>
    <w:p w:rsidR="00802156" w:rsidRDefault="00802156">
      <w:pPr>
        <w:pStyle w:val="ConsPlusNormal"/>
        <w:jc w:val="both"/>
      </w:pPr>
    </w:p>
    <w:p w:rsidR="00802156" w:rsidRDefault="00802156">
      <w:pPr>
        <w:pStyle w:val="ConsPlusNormal"/>
        <w:ind w:firstLine="540"/>
        <w:jc w:val="both"/>
      </w:pPr>
      <w:r>
        <w:t>- соответствие санитарно-эпидемиологическим нормам и правилам эксплуатации объектов, используемых для утилизации (захоронения) ТКО.</w:t>
      </w:r>
    </w:p>
    <w:p w:rsidR="00802156" w:rsidRDefault="00802156">
      <w:pPr>
        <w:pStyle w:val="ConsPlusNormal"/>
        <w:jc w:val="both"/>
      </w:pPr>
    </w:p>
    <w:p w:rsidR="00802156" w:rsidRDefault="00802156">
      <w:pPr>
        <w:pStyle w:val="ConsPlusTitle"/>
        <w:jc w:val="center"/>
        <w:outlineLvl w:val="3"/>
      </w:pPr>
      <w:r>
        <w:t>Таблица 14. Целевые показатели развития</w:t>
      </w:r>
    </w:p>
    <w:p w:rsidR="00802156" w:rsidRDefault="00802156">
      <w:pPr>
        <w:pStyle w:val="ConsPlusTitle"/>
        <w:jc w:val="center"/>
      </w:pPr>
      <w:r>
        <w:t>коммунальной инфраструктуры Программы</w:t>
      </w:r>
    </w:p>
    <w:p w:rsidR="00802156" w:rsidRDefault="00802156">
      <w:pPr>
        <w:pStyle w:val="ConsPlusNormal"/>
        <w:jc w:val="both"/>
      </w:pPr>
    </w:p>
    <w:p w:rsidR="00802156" w:rsidRDefault="00802156">
      <w:pPr>
        <w:sectPr w:rsidR="0080215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969"/>
        <w:gridCol w:w="1134"/>
        <w:gridCol w:w="1134"/>
        <w:gridCol w:w="1134"/>
        <w:gridCol w:w="1134"/>
        <w:gridCol w:w="1134"/>
        <w:gridCol w:w="1191"/>
        <w:gridCol w:w="1191"/>
        <w:gridCol w:w="1191"/>
        <w:gridCol w:w="1191"/>
        <w:gridCol w:w="1191"/>
      </w:tblGrid>
      <w:tr w:rsidR="00802156">
        <w:tc>
          <w:tcPr>
            <w:tcW w:w="850" w:type="dxa"/>
            <w:vMerge w:val="restart"/>
            <w:vAlign w:val="center"/>
          </w:tcPr>
          <w:p w:rsidR="00802156" w:rsidRDefault="00802156">
            <w:pPr>
              <w:pStyle w:val="ConsPlusNormal"/>
              <w:jc w:val="center"/>
            </w:pPr>
            <w:r>
              <w:lastRenderedPageBreak/>
              <w:t>N п/п</w:t>
            </w:r>
          </w:p>
        </w:tc>
        <w:tc>
          <w:tcPr>
            <w:tcW w:w="3969" w:type="dxa"/>
            <w:vMerge w:val="restart"/>
            <w:vAlign w:val="center"/>
          </w:tcPr>
          <w:p w:rsidR="00802156" w:rsidRDefault="00802156">
            <w:pPr>
              <w:pStyle w:val="ConsPlusNormal"/>
              <w:jc w:val="center"/>
            </w:pPr>
            <w:r>
              <w:t>Наименование показателей</w:t>
            </w:r>
          </w:p>
        </w:tc>
        <w:tc>
          <w:tcPr>
            <w:tcW w:w="11625" w:type="dxa"/>
            <w:gridSpan w:val="10"/>
            <w:vAlign w:val="center"/>
          </w:tcPr>
          <w:p w:rsidR="00802156" w:rsidRDefault="00802156">
            <w:pPr>
              <w:pStyle w:val="ConsPlusNormal"/>
              <w:jc w:val="center"/>
            </w:pPr>
            <w:r>
              <w:t>Значения показателей</w:t>
            </w:r>
          </w:p>
        </w:tc>
      </w:tr>
      <w:tr w:rsidR="00802156">
        <w:tc>
          <w:tcPr>
            <w:tcW w:w="850" w:type="dxa"/>
            <w:vMerge/>
          </w:tcPr>
          <w:p w:rsidR="00802156" w:rsidRDefault="00802156">
            <w:pPr>
              <w:spacing w:after="1" w:line="0" w:lineRule="atLeast"/>
            </w:pPr>
          </w:p>
        </w:tc>
        <w:tc>
          <w:tcPr>
            <w:tcW w:w="3969" w:type="dxa"/>
            <w:vMerge/>
          </w:tcPr>
          <w:p w:rsidR="00802156" w:rsidRDefault="00802156">
            <w:pPr>
              <w:spacing w:after="1" w:line="0" w:lineRule="atLeast"/>
            </w:pPr>
          </w:p>
        </w:tc>
        <w:tc>
          <w:tcPr>
            <w:tcW w:w="1134" w:type="dxa"/>
            <w:vAlign w:val="center"/>
          </w:tcPr>
          <w:p w:rsidR="00802156" w:rsidRDefault="00802156">
            <w:pPr>
              <w:pStyle w:val="ConsPlusNormal"/>
              <w:jc w:val="center"/>
            </w:pPr>
            <w:r>
              <w:t>2021 г.</w:t>
            </w:r>
          </w:p>
        </w:tc>
        <w:tc>
          <w:tcPr>
            <w:tcW w:w="1134" w:type="dxa"/>
            <w:vAlign w:val="center"/>
          </w:tcPr>
          <w:p w:rsidR="00802156" w:rsidRDefault="00802156">
            <w:pPr>
              <w:pStyle w:val="ConsPlusNormal"/>
              <w:jc w:val="center"/>
            </w:pPr>
            <w:r>
              <w:t>2022 г.</w:t>
            </w:r>
          </w:p>
        </w:tc>
        <w:tc>
          <w:tcPr>
            <w:tcW w:w="1134" w:type="dxa"/>
            <w:vAlign w:val="center"/>
          </w:tcPr>
          <w:p w:rsidR="00802156" w:rsidRDefault="00802156">
            <w:pPr>
              <w:pStyle w:val="ConsPlusNormal"/>
              <w:jc w:val="center"/>
            </w:pPr>
            <w:r>
              <w:t>2023 г.</w:t>
            </w:r>
          </w:p>
        </w:tc>
        <w:tc>
          <w:tcPr>
            <w:tcW w:w="1134" w:type="dxa"/>
            <w:vAlign w:val="center"/>
          </w:tcPr>
          <w:p w:rsidR="00802156" w:rsidRDefault="00802156">
            <w:pPr>
              <w:pStyle w:val="ConsPlusNormal"/>
              <w:jc w:val="center"/>
            </w:pPr>
            <w:r>
              <w:t>2024 г.</w:t>
            </w:r>
          </w:p>
        </w:tc>
        <w:tc>
          <w:tcPr>
            <w:tcW w:w="1134" w:type="dxa"/>
            <w:vAlign w:val="center"/>
          </w:tcPr>
          <w:p w:rsidR="00802156" w:rsidRDefault="00802156">
            <w:pPr>
              <w:pStyle w:val="ConsPlusNormal"/>
              <w:jc w:val="center"/>
            </w:pPr>
            <w:r>
              <w:t>2025 г.</w:t>
            </w:r>
          </w:p>
        </w:tc>
        <w:tc>
          <w:tcPr>
            <w:tcW w:w="1191" w:type="dxa"/>
            <w:vAlign w:val="center"/>
          </w:tcPr>
          <w:p w:rsidR="00802156" w:rsidRDefault="00802156">
            <w:pPr>
              <w:pStyle w:val="ConsPlusNormal"/>
              <w:jc w:val="center"/>
            </w:pPr>
            <w:r>
              <w:t>2026 г.</w:t>
            </w:r>
          </w:p>
        </w:tc>
        <w:tc>
          <w:tcPr>
            <w:tcW w:w="1191" w:type="dxa"/>
            <w:vAlign w:val="center"/>
          </w:tcPr>
          <w:p w:rsidR="00802156" w:rsidRDefault="00802156">
            <w:pPr>
              <w:pStyle w:val="ConsPlusNormal"/>
              <w:jc w:val="center"/>
            </w:pPr>
            <w:r>
              <w:t>2027 г.</w:t>
            </w:r>
          </w:p>
        </w:tc>
        <w:tc>
          <w:tcPr>
            <w:tcW w:w="1191" w:type="dxa"/>
            <w:vAlign w:val="center"/>
          </w:tcPr>
          <w:p w:rsidR="00802156" w:rsidRDefault="00802156">
            <w:pPr>
              <w:pStyle w:val="ConsPlusNormal"/>
              <w:jc w:val="center"/>
            </w:pPr>
            <w:r>
              <w:t>2028 г.</w:t>
            </w:r>
          </w:p>
        </w:tc>
        <w:tc>
          <w:tcPr>
            <w:tcW w:w="1191" w:type="dxa"/>
            <w:vAlign w:val="center"/>
          </w:tcPr>
          <w:p w:rsidR="00802156" w:rsidRDefault="00802156">
            <w:pPr>
              <w:pStyle w:val="ConsPlusNormal"/>
              <w:jc w:val="center"/>
            </w:pPr>
            <w:r>
              <w:t>2029 г.</w:t>
            </w:r>
          </w:p>
        </w:tc>
        <w:tc>
          <w:tcPr>
            <w:tcW w:w="1191" w:type="dxa"/>
            <w:vAlign w:val="center"/>
          </w:tcPr>
          <w:p w:rsidR="00802156" w:rsidRDefault="00802156">
            <w:pPr>
              <w:pStyle w:val="ConsPlusNormal"/>
              <w:jc w:val="center"/>
            </w:pPr>
            <w:r>
              <w:t>2030 г.</w:t>
            </w:r>
          </w:p>
        </w:tc>
      </w:tr>
      <w:tr w:rsidR="00802156">
        <w:tc>
          <w:tcPr>
            <w:tcW w:w="850" w:type="dxa"/>
            <w:vAlign w:val="center"/>
          </w:tcPr>
          <w:p w:rsidR="00802156" w:rsidRDefault="00802156">
            <w:pPr>
              <w:pStyle w:val="ConsPlusNormal"/>
              <w:jc w:val="center"/>
            </w:pPr>
            <w:r>
              <w:t>1</w:t>
            </w:r>
          </w:p>
        </w:tc>
        <w:tc>
          <w:tcPr>
            <w:tcW w:w="3969" w:type="dxa"/>
            <w:vAlign w:val="center"/>
          </w:tcPr>
          <w:p w:rsidR="00802156" w:rsidRDefault="00802156">
            <w:pPr>
              <w:pStyle w:val="ConsPlusNormal"/>
              <w:jc w:val="center"/>
            </w:pPr>
            <w:r>
              <w:t>2</w:t>
            </w:r>
          </w:p>
        </w:tc>
        <w:tc>
          <w:tcPr>
            <w:tcW w:w="1134" w:type="dxa"/>
            <w:vAlign w:val="center"/>
          </w:tcPr>
          <w:p w:rsidR="00802156" w:rsidRDefault="00802156">
            <w:pPr>
              <w:pStyle w:val="ConsPlusNormal"/>
              <w:jc w:val="center"/>
            </w:pPr>
            <w:r>
              <w:t>3</w:t>
            </w:r>
          </w:p>
        </w:tc>
        <w:tc>
          <w:tcPr>
            <w:tcW w:w="1134" w:type="dxa"/>
            <w:vAlign w:val="center"/>
          </w:tcPr>
          <w:p w:rsidR="00802156" w:rsidRDefault="00802156">
            <w:pPr>
              <w:pStyle w:val="ConsPlusNormal"/>
              <w:jc w:val="center"/>
            </w:pPr>
            <w:r>
              <w:t>4</w:t>
            </w:r>
          </w:p>
        </w:tc>
        <w:tc>
          <w:tcPr>
            <w:tcW w:w="1134" w:type="dxa"/>
            <w:vAlign w:val="center"/>
          </w:tcPr>
          <w:p w:rsidR="00802156" w:rsidRDefault="00802156">
            <w:pPr>
              <w:pStyle w:val="ConsPlusNormal"/>
              <w:jc w:val="center"/>
            </w:pPr>
            <w:r>
              <w:t>5</w:t>
            </w:r>
          </w:p>
        </w:tc>
        <w:tc>
          <w:tcPr>
            <w:tcW w:w="1134" w:type="dxa"/>
            <w:vAlign w:val="center"/>
          </w:tcPr>
          <w:p w:rsidR="00802156" w:rsidRDefault="00802156">
            <w:pPr>
              <w:pStyle w:val="ConsPlusNormal"/>
              <w:jc w:val="center"/>
            </w:pPr>
            <w:r>
              <w:t>6</w:t>
            </w:r>
          </w:p>
        </w:tc>
        <w:tc>
          <w:tcPr>
            <w:tcW w:w="1134" w:type="dxa"/>
            <w:vAlign w:val="center"/>
          </w:tcPr>
          <w:p w:rsidR="00802156" w:rsidRDefault="00802156">
            <w:pPr>
              <w:pStyle w:val="ConsPlusNormal"/>
              <w:jc w:val="center"/>
            </w:pPr>
            <w:r>
              <w:t>7</w:t>
            </w:r>
          </w:p>
        </w:tc>
        <w:tc>
          <w:tcPr>
            <w:tcW w:w="1191" w:type="dxa"/>
            <w:vAlign w:val="center"/>
          </w:tcPr>
          <w:p w:rsidR="00802156" w:rsidRDefault="00802156">
            <w:pPr>
              <w:pStyle w:val="ConsPlusNormal"/>
              <w:jc w:val="center"/>
            </w:pPr>
            <w:r>
              <w:t>8</w:t>
            </w:r>
          </w:p>
        </w:tc>
        <w:tc>
          <w:tcPr>
            <w:tcW w:w="1191" w:type="dxa"/>
            <w:vAlign w:val="center"/>
          </w:tcPr>
          <w:p w:rsidR="00802156" w:rsidRDefault="00802156">
            <w:pPr>
              <w:pStyle w:val="ConsPlusNormal"/>
              <w:jc w:val="center"/>
            </w:pPr>
            <w:r>
              <w:t>9</w:t>
            </w:r>
          </w:p>
        </w:tc>
        <w:tc>
          <w:tcPr>
            <w:tcW w:w="1191" w:type="dxa"/>
            <w:vAlign w:val="center"/>
          </w:tcPr>
          <w:p w:rsidR="00802156" w:rsidRDefault="00802156">
            <w:pPr>
              <w:pStyle w:val="ConsPlusNormal"/>
              <w:jc w:val="center"/>
            </w:pPr>
            <w:r>
              <w:t>10</w:t>
            </w:r>
          </w:p>
        </w:tc>
        <w:tc>
          <w:tcPr>
            <w:tcW w:w="1191" w:type="dxa"/>
            <w:vAlign w:val="center"/>
          </w:tcPr>
          <w:p w:rsidR="00802156" w:rsidRDefault="00802156">
            <w:pPr>
              <w:pStyle w:val="ConsPlusNormal"/>
              <w:jc w:val="center"/>
            </w:pPr>
            <w:r>
              <w:t>11</w:t>
            </w:r>
          </w:p>
        </w:tc>
        <w:tc>
          <w:tcPr>
            <w:tcW w:w="1191" w:type="dxa"/>
            <w:vAlign w:val="center"/>
          </w:tcPr>
          <w:p w:rsidR="00802156" w:rsidRDefault="00802156">
            <w:pPr>
              <w:pStyle w:val="ConsPlusNormal"/>
              <w:jc w:val="center"/>
            </w:pPr>
            <w:r>
              <w:t>12</w:t>
            </w:r>
          </w:p>
        </w:tc>
      </w:tr>
      <w:tr w:rsidR="00802156">
        <w:tc>
          <w:tcPr>
            <w:tcW w:w="850" w:type="dxa"/>
            <w:vAlign w:val="center"/>
          </w:tcPr>
          <w:p w:rsidR="00802156" w:rsidRDefault="00802156">
            <w:pPr>
              <w:pStyle w:val="ConsPlusNormal"/>
              <w:jc w:val="center"/>
              <w:outlineLvl w:val="4"/>
            </w:pPr>
            <w:r>
              <w:t>1.</w:t>
            </w:r>
          </w:p>
        </w:tc>
        <w:tc>
          <w:tcPr>
            <w:tcW w:w="3969" w:type="dxa"/>
            <w:vAlign w:val="center"/>
          </w:tcPr>
          <w:p w:rsidR="00802156" w:rsidRDefault="00802156">
            <w:pPr>
              <w:pStyle w:val="ConsPlusNormal"/>
            </w:pPr>
            <w:r>
              <w:t>Тепловые сети</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r>
      <w:tr w:rsidR="00802156">
        <w:tc>
          <w:tcPr>
            <w:tcW w:w="850" w:type="dxa"/>
            <w:vAlign w:val="center"/>
          </w:tcPr>
          <w:p w:rsidR="00802156" w:rsidRDefault="00802156">
            <w:pPr>
              <w:pStyle w:val="ConsPlusNormal"/>
            </w:pPr>
          </w:p>
        </w:tc>
        <w:tc>
          <w:tcPr>
            <w:tcW w:w="3969" w:type="dxa"/>
            <w:vAlign w:val="center"/>
          </w:tcPr>
          <w:p w:rsidR="00802156" w:rsidRDefault="00802156">
            <w:pPr>
              <w:pStyle w:val="ConsPlusNormal"/>
            </w:pPr>
            <w:r>
              <w:t>Доступность для потребителей</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1.1</w:t>
            </w:r>
          </w:p>
        </w:tc>
        <w:tc>
          <w:tcPr>
            <w:tcW w:w="3969" w:type="dxa"/>
            <w:vAlign w:val="center"/>
          </w:tcPr>
          <w:p w:rsidR="00802156" w:rsidRDefault="00802156">
            <w:pPr>
              <w:pStyle w:val="ConsPlusNormal"/>
            </w:pPr>
            <w:r>
              <w:t>Доля потребителей в жилых домах, обеспеченных доступом к теплоснабжению</w:t>
            </w:r>
          </w:p>
        </w:tc>
        <w:tc>
          <w:tcPr>
            <w:tcW w:w="1134" w:type="dxa"/>
            <w:vAlign w:val="center"/>
          </w:tcPr>
          <w:p w:rsidR="00802156" w:rsidRDefault="00802156">
            <w:pPr>
              <w:pStyle w:val="ConsPlusNormal"/>
              <w:jc w:val="center"/>
            </w:pPr>
            <w:r>
              <w:t>99,3</w:t>
            </w:r>
          </w:p>
        </w:tc>
        <w:tc>
          <w:tcPr>
            <w:tcW w:w="1134" w:type="dxa"/>
            <w:vAlign w:val="center"/>
          </w:tcPr>
          <w:p w:rsidR="00802156" w:rsidRDefault="00802156">
            <w:pPr>
              <w:pStyle w:val="ConsPlusNormal"/>
              <w:jc w:val="center"/>
            </w:pPr>
            <w:r>
              <w:t>99,3</w:t>
            </w:r>
          </w:p>
        </w:tc>
        <w:tc>
          <w:tcPr>
            <w:tcW w:w="1134" w:type="dxa"/>
            <w:vAlign w:val="center"/>
          </w:tcPr>
          <w:p w:rsidR="00802156" w:rsidRDefault="00802156">
            <w:pPr>
              <w:pStyle w:val="ConsPlusNormal"/>
              <w:jc w:val="center"/>
            </w:pPr>
            <w:r>
              <w:t>99,3</w:t>
            </w:r>
          </w:p>
        </w:tc>
        <w:tc>
          <w:tcPr>
            <w:tcW w:w="1134" w:type="dxa"/>
            <w:vAlign w:val="center"/>
          </w:tcPr>
          <w:p w:rsidR="00802156" w:rsidRDefault="00802156">
            <w:pPr>
              <w:pStyle w:val="ConsPlusNormal"/>
              <w:jc w:val="center"/>
            </w:pPr>
            <w:r>
              <w:t>99,3</w:t>
            </w:r>
          </w:p>
        </w:tc>
        <w:tc>
          <w:tcPr>
            <w:tcW w:w="1134" w:type="dxa"/>
            <w:vAlign w:val="center"/>
          </w:tcPr>
          <w:p w:rsidR="00802156" w:rsidRDefault="00802156">
            <w:pPr>
              <w:pStyle w:val="ConsPlusNormal"/>
              <w:jc w:val="center"/>
            </w:pPr>
            <w:r>
              <w:t>99,3</w:t>
            </w:r>
          </w:p>
        </w:tc>
        <w:tc>
          <w:tcPr>
            <w:tcW w:w="1191" w:type="dxa"/>
            <w:vAlign w:val="center"/>
          </w:tcPr>
          <w:p w:rsidR="00802156" w:rsidRDefault="00802156">
            <w:pPr>
              <w:pStyle w:val="ConsPlusNormal"/>
              <w:jc w:val="center"/>
            </w:pPr>
            <w:r>
              <w:t>99,3</w:t>
            </w:r>
          </w:p>
        </w:tc>
        <w:tc>
          <w:tcPr>
            <w:tcW w:w="1191" w:type="dxa"/>
            <w:vAlign w:val="center"/>
          </w:tcPr>
          <w:p w:rsidR="00802156" w:rsidRDefault="00802156">
            <w:pPr>
              <w:pStyle w:val="ConsPlusNormal"/>
              <w:jc w:val="center"/>
            </w:pPr>
            <w:r>
              <w:t>99,3</w:t>
            </w:r>
          </w:p>
        </w:tc>
        <w:tc>
          <w:tcPr>
            <w:tcW w:w="1191" w:type="dxa"/>
            <w:vAlign w:val="center"/>
          </w:tcPr>
          <w:p w:rsidR="00802156" w:rsidRDefault="00802156">
            <w:pPr>
              <w:pStyle w:val="ConsPlusNormal"/>
              <w:jc w:val="center"/>
            </w:pPr>
            <w:r>
              <w:t>99,3</w:t>
            </w:r>
          </w:p>
        </w:tc>
        <w:tc>
          <w:tcPr>
            <w:tcW w:w="1191" w:type="dxa"/>
            <w:vAlign w:val="center"/>
          </w:tcPr>
          <w:p w:rsidR="00802156" w:rsidRDefault="00802156">
            <w:pPr>
              <w:pStyle w:val="ConsPlusNormal"/>
              <w:jc w:val="center"/>
            </w:pPr>
            <w:r>
              <w:t>99,3</w:t>
            </w:r>
          </w:p>
        </w:tc>
        <w:tc>
          <w:tcPr>
            <w:tcW w:w="1191" w:type="dxa"/>
            <w:vAlign w:val="center"/>
          </w:tcPr>
          <w:p w:rsidR="00802156" w:rsidRDefault="00802156">
            <w:pPr>
              <w:pStyle w:val="ConsPlusNormal"/>
              <w:jc w:val="center"/>
            </w:pPr>
            <w:r>
              <w:t>99,3</w:t>
            </w:r>
          </w:p>
        </w:tc>
      </w:tr>
      <w:tr w:rsidR="00802156">
        <w:tc>
          <w:tcPr>
            <w:tcW w:w="850" w:type="dxa"/>
            <w:vAlign w:val="center"/>
          </w:tcPr>
          <w:p w:rsidR="00802156" w:rsidRDefault="00802156">
            <w:pPr>
              <w:pStyle w:val="ConsPlusNormal"/>
            </w:pPr>
          </w:p>
        </w:tc>
        <w:tc>
          <w:tcPr>
            <w:tcW w:w="3969" w:type="dxa"/>
            <w:vAlign w:val="center"/>
          </w:tcPr>
          <w:p w:rsidR="00802156" w:rsidRDefault="00802156">
            <w:pPr>
              <w:pStyle w:val="ConsPlusNormal"/>
            </w:pPr>
            <w:r>
              <w:t>Показатели качества поставляемых услуг теплоснабжения</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1.2</w:t>
            </w:r>
          </w:p>
        </w:tc>
        <w:tc>
          <w:tcPr>
            <w:tcW w:w="3969" w:type="dxa"/>
            <w:vAlign w:val="center"/>
          </w:tcPr>
          <w:p w:rsidR="00802156" w:rsidRDefault="00802156">
            <w:pPr>
              <w:pStyle w:val="ConsPlusNormal"/>
            </w:pPr>
            <w:r>
              <w:t>Соответствие качества услуг теплоснабжения установленным требованиям</w:t>
            </w:r>
          </w:p>
        </w:tc>
        <w:tc>
          <w:tcPr>
            <w:tcW w:w="1134" w:type="dxa"/>
            <w:vAlign w:val="center"/>
          </w:tcPr>
          <w:p w:rsidR="00802156" w:rsidRDefault="00802156">
            <w:pPr>
              <w:pStyle w:val="ConsPlusNormal"/>
              <w:jc w:val="center"/>
            </w:pPr>
            <w:r>
              <w:t>100</w:t>
            </w:r>
          </w:p>
        </w:tc>
        <w:tc>
          <w:tcPr>
            <w:tcW w:w="1134" w:type="dxa"/>
            <w:vAlign w:val="center"/>
          </w:tcPr>
          <w:p w:rsidR="00802156" w:rsidRDefault="00802156">
            <w:pPr>
              <w:pStyle w:val="ConsPlusNormal"/>
              <w:jc w:val="center"/>
            </w:pPr>
            <w:r>
              <w:t>100</w:t>
            </w:r>
          </w:p>
        </w:tc>
        <w:tc>
          <w:tcPr>
            <w:tcW w:w="1134" w:type="dxa"/>
            <w:vAlign w:val="center"/>
          </w:tcPr>
          <w:p w:rsidR="00802156" w:rsidRDefault="00802156">
            <w:pPr>
              <w:pStyle w:val="ConsPlusNormal"/>
              <w:jc w:val="center"/>
            </w:pPr>
            <w:r>
              <w:t>100</w:t>
            </w:r>
          </w:p>
        </w:tc>
        <w:tc>
          <w:tcPr>
            <w:tcW w:w="1134" w:type="dxa"/>
            <w:vAlign w:val="center"/>
          </w:tcPr>
          <w:p w:rsidR="00802156" w:rsidRDefault="00802156">
            <w:pPr>
              <w:pStyle w:val="ConsPlusNormal"/>
              <w:jc w:val="center"/>
            </w:pPr>
            <w:r>
              <w:t>100</w:t>
            </w:r>
          </w:p>
        </w:tc>
        <w:tc>
          <w:tcPr>
            <w:tcW w:w="1134" w:type="dxa"/>
            <w:vAlign w:val="center"/>
          </w:tcPr>
          <w:p w:rsidR="00802156" w:rsidRDefault="00802156">
            <w:pPr>
              <w:pStyle w:val="ConsPlusNormal"/>
              <w:jc w:val="center"/>
            </w:pPr>
            <w:r>
              <w:t>100</w:t>
            </w:r>
          </w:p>
        </w:tc>
        <w:tc>
          <w:tcPr>
            <w:tcW w:w="1191" w:type="dxa"/>
            <w:vAlign w:val="center"/>
          </w:tcPr>
          <w:p w:rsidR="00802156" w:rsidRDefault="00802156">
            <w:pPr>
              <w:pStyle w:val="ConsPlusNormal"/>
              <w:jc w:val="center"/>
            </w:pPr>
            <w:r>
              <w:t>100</w:t>
            </w:r>
          </w:p>
        </w:tc>
        <w:tc>
          <w:tcPr>
            <w:tcW w:w="1191" w:type="dxa"/>
            <w:vAlign w:val="center"/>
          </w:tcPr>
          <w:p w:rsidR="00802156" w:rsidRDefault="00802156">
            <w:pPr>
              <w:pStyle w:val="ConsPlusNormal"/>
              <w:jc w:val="center"/>
            </w:pPr>
            <w:r>
              <w:t>100</w:t>
            </w:r>
          </w:p>
        </w:tc>
        <w:tc>
          <w:tcPr>
            <w:tcW w:w="1191" w:type="dxa"/>
            <w:vAlign w:val="center"/>
          </w:tcPr>
          <w:p w:rsidR="00802156" w:rsidRDefault="00802156">
            <w:pPr>
              <w:pStyle w:val="ConsPlusNormal"/>
              <w:jc w:val="center"/>
            </w:pPr>
            <w:r>
              <w:t>100</w:t>
            </w:r>
          </w:p>
        </w:tc>
        <w:tc>
          <w:tcPr>
            <w:tcW w:w="1191" w:type="dxa"/>
            <w:vAlign w:val="center"/>
          </w:tcPr>
          <w:p w:rsidR="00802156" w:rsidRDefault="00802156">
            <w:pPr>
              <w:pStyle w:val="ConsPlusNormal"/>
              <w:jc w:val="center"/>
            </w:pPr>
            <w:r>
              <w:t>100</w:t>
            </w:r>
          </w:p>
        </w:tc>
        <w:tc>
          <w:tcPr>
            <w:tcW w:w="1191" w:type="dxa"/>
            <w:vAlign w:val="center"/>
          </w:tcPr>
          <w:p w:rsidR="00802156" w:rsidRDefault="00802156">
            <w:pPr>
              <w:pStyle w:val="ConsPlusNormal"/>
              <w:jc w:val="center"/>
            </w:pPr>
            <w:r>
              <w:t>100</w:t>
            </w:r>
          </w:p>
        </w:tc>
      </w:tr>
      <w:tr w:rsidR="00802156">
        <w:tc>
          <w:tcPr>
            <w:tcW w:w="850" w:type="dxa"/>
            <w:vAlign w:val="center"/>
          </w:tcPr>
          <w:p w:rsidR="00802156" w:rsidRDefault="00802156">
            <w:pPr>
              <w:pStyle w:val="ConsPlusNormal"/>
            </w:pPr>
          </w:p>
        </w:tc>
        <w:tc>
          <w:tcPr>
            <w:tcW w:w="3969" w:type="dxa"/>
            <w:vAlign w:val="center"/>
          </w:tcPr>
          <w:p w:rsidR="00802156" w:rsidRDefault="00802156">
            <w:pPr>
              <w:pStyle w:val="ConsPlusNormal"/>
            </w:pPr>
            <w:r>
              <w:t>Охват потребителей приборами учета</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1.3</w:t>
            </w:r>
          </w:p>
        </w:tc>
        <w:tc>
          <w:tcPr>
            <w:tcW w:w="3969" w:type="dxa"/>
            <w:vAlign w:val="center"/>
          </w:tcPr>
          <w:p w:rsidR="00802156" w:rsidRDefault="00802156">
            <w:pPr>
              <w:pStyle w:val="ConsPlusNormal"/>
            </w:pPr>
            <w:r>
              <w:t>Доля объемов тепловой энергии, расчеты за которую осуществляются с использованием приборов учета (в части МКД с использованием общедомовых приборов учета), в общем объеме тепловой энергии потребляемой МКД</w:t>
            </w:r>
          </w:p>
        </w:tc>
        <w:tc>
          <w:tcPr>
            <w:tcW w:w="1134" w:type="dxa"/>
            <w:vAlign w:val="center"/>
          </w:tcPr>
          <w:p w:rsidR="00802156" w:rsidRDefault="00802156">
            <w:pPr>
              <w:pStyle w:val="ConsPlusNormal"/>
              <w:jc w:val="center"/>
            </w:pPr>
            <w:r>
              <w:t>99,89</w:t>
            </w:r>
          </w:p>
        </w:tc>
        <w:tc>
          <w:tcPr>
            <w:tcW w:w="1134" w:type="dxa"/>
            <w:vAlign w:val="center"/>
          </w:tcPr>
          <w:p w:rsidR="00802156" w:rsidRDefault="00802156">
            <w:pPr>
              <w:pStyle w:val="ConsPlusNormal"/>
              <w:jc w:val="center"/>
            </w:pPr>
            <w:r>
              <w:t>100</w:t>
            </w:r>
          </w:p>
        </w:tc>
        <w:tc>
          <w:tcPr>
            <w:tcW w:w="1134" w:type="dxa"/>
            <w:vAlign w:val="center"/>
          </w:tcPr>
          <w:p w:rsidR="00802156" w:rsidRDefault="00802156">
            <w:pPr>
              <w:pStyle w:val="ConsPlusNormal"/>
              <w:jc w:val="center"/>
            </w:pPr>
            <w:r>
              <w:t>100</w:t>
            </w:r>
          </w:p>
        </w:tc>
        <w:tc>
          <w:tcPr>
            <w:tcW w:w="1134" w:type="dxa"/>
            <w:vAlign w:val="center"/>
          </w:tcPr>
          <w:p w:rsidR="00802156" w:rsidRDefault="00802156">
            <w:pPr>
              <w:pStyle w:val="ConsPlusNormal"/>
              <w:jc w:val="center"/>
            </w:pPr>
            <w:r>
              <w:t>100</w:t>
            </w:r>
          </w:p>
        </w:tc>
        <w:tc>
          <w:tcPr>
            <w:tcW w:w="1134" w:type="dxa"/>
            <w:vAlign w:val="center"/>
          </w:tcPr>
          <w:p w:rsidR="00802156" w:rsidRDefault="00802156">
            <w:pPr>
              <w:pStyle w:val="ConsPlusNormal"/>
              <w:jc w:val="center"/>
            </w:pPr>
            <w:r>
              <w:t>100</w:t>
            </w:r>
          </w:p>
        </w:tc>
        <w:tc>
          <w:tcPr>
            <w:tcW w:w="1191" w:type="dxa"/>
            <w:vAlign w:val="center"/>
          </w:tcPr>
          <w:p w:rsidR="00802156" w:rsidRDefault="00802156">
            <w:pPr>
              <w:pStyle w:val="ConsPlusNormal"/>
              <w:jc w:val="center"/>
            </w:pPr>
            <w:r>
              <w:t>100</w:t>
            </w:r>
          </w:p>
        </w:tc>
        <w:tc>
          <w:tcPr>
            <w:tcW w:w="1191" w:type="dxa"/>
            <w:vAlign w:val="center"/>
          </w:tcPr>
          <w:p w:rsidR="00802156" w:rsidRDefault="00802156">
            <w:pPr>
              <w:pStyle w:val="ConsPlusNormal"/>
              <w:jc w:val="center"/>
            </w:pPr>
            <w:r>
              <w:t>100</w:t>
            </w:r>
          </w:p>
        </w:tc>
        <w:tc>
          <w:tcPr>
            <w:tcW w:w="1191" w:type="dxa"/>
            <w:vAlign w:val="center"/>
          </w:tcPr>
          <w:p w:rsidR="00802156" w:rsidRDefault="00802156">
            <w:pPr>
              <w:pStyle w:val="ConsPlusNormal"/>
              <w:jc w:val="center"/>
            </w:pPr>
            <w:r>
              <w:t>100</w:t>
            </w:r>
          </w:p>
        </w:tc>
        <w:tc>
          <w:tcPr>
            <w:tcW w:w="1191" w:type="dxa"/>
            <w:vAlign w:val="center"/>
          </w:tcPr>
          <w:p w:rsidR="00802156" w:rsidRDefault="00802156">
            <w:pPr>
              <w:pStyle w:val="ConsPlusNormal"/>
              <w:jc w:val="center"/>
            </w:pPr>
            <w:r>
              <w:t>100</w:t>
            </w:r>
          </w:p>
        </w:tc>
        <w:tc>
          <w:tcPr>
            <w:tcW w:w="1191" w:type="dxa"/>
            <w:vAlign w:val="center"/>
          </w:tcPr>
          <w:p w:rsidR="00802156" w:rsidRDefault="00802156">
            <w:pPr>
              <w:pStyle w:val="ConsPlusNormal"/>
              <w:jc w:val="center"/>
            </w:pPr>
            <w:r>
              <w:t>100</w:t>
            </w:r>
          </w:p>
        </w:tc>
      </w:tr>
      <w:tr w:rsidR="00802156">
        <w:tc>
          <w:tcPr>
            <w:tcW w:w="850" w:type="dxa"/>
            <w:vAlign w:val="center"/>
          </w:tcPr>
          <w:p w:rsidR="00802156" w:rsidRDefault="00802156">
            <w:pPr>
              <w:pStyle w:val="ConsPlusNormal"/>
              <w:jc w:val="center"/>
            </w:pPr>
            <w:r>
              <w:t>1.4</w:t>
            </w:r>
          </w:p>
        </w:tc>
        <w:tc>
          <w:tcPr>
            <w:tcW w:w="3969" w:type="dxa"/>
            <w:vAlign w:val="center"/>
          </w:tcPr>
          <w:p w:rsidR="00802156" w:rsidRDefault="00802156">
            <w:pPr>
              <w:pStyle w:val="ConsPlusNormal"/>
            </w:pPr>
            <w:r>
              <w:t>Доля объемов тепловой энергии на обеспечение бюджетных организаций, расчеты за которую осуществляются с использованием приборов учета</w:t>
            </w:r>
          </w:p>
        </w:tc>
        <w:tc>
          <w:tcPr>
            <w:tcW w:w="1134" w:type="dxa"/>
            <w:vAlign w:val="center"/>
          </w:tcPr>
          <w:p w:rsidR="00802156" w:rsidRDefault="00802156">
            <w:pPr>
              <w:pStyle w:val="ConsPlusNormal"/>
              <w:jc w:val="center"/>
            </w:pPr>
            <w:r>
              <w:t>100</w:t>
            </w:r>
          </w:p>
        </w:tc>
        <w:tc>
          <w:tcPr>
            <w:tcW w:w="1134" w:type="dxa"/>
            <w:vAlign w:val="center"/>
          </w:tcPr>
          <w:p w:rsidR="00802156" w:rsidRDefault="00802156">
            <w:pPr>
              <w:pStyle w:val="ConsPlusNormal"/>
              <w:jc w:val="center"/>
            </w:pPr>
            <w:r>
              <w:t>100</w:t>
            </w:r>
          </w:p>
        </w:tc>
        <w:tc>
          <w:tcPr>
            <w:tcW w:w="1134" w:type="dxa"/>
            <w:vAlign w:val="center"/>
          </w:tcPr>
          <w:p w:rsidR="00802156" w:rsidRDefault="00802156">
            <w:pPr>
              <w:pStyle w:val="ConsPlusNormal"/>
              <w:jc w:val="center"/>
            </w:pPr>
            <w:r>
              <w:t>100</w:t>
            </w:r>
          </w:p>
        </w:tc>
        <w:tc>
          <w:tcPr>
            <w:tcW w:w="1134" w:type="dxa"/>
            <w:vAlign w:val="center"/>
          </w:tcPr>
          <w:p w:rsidR="00802156" w:rsidRDefault="00802156">
            <w:pPr>
              <w:pStyle w:val="ConsPlusNormal"/>
              <w:jc w:val="center"/>
            </w:pPr>
            <w:r>
              <w:t>100</w:t>
            </w:r>
          </w:p>
        </w:tc>
        <w:tc>
          <w:tcPr>
            <w:tcW w:w="1134" w:type="dxa"/>
            <w:vAlign w:val="center"/>
          </w:tcPr>
          <w:p w:rsidR="00802156" w:rsidRDefault="00802156">
            <w:pPr>
              <w:pStyle w:val="ConsPlusNormal"/>
              <w:jc w:val="center"/>
            </w:pPr>
            <w:r>
              <w:t>100</w:t>
            </w:r>
          </w:p>
        </w:tc>
        <w:tc>
          <w:tcPr>
            <w:tcW w:w="1191" w:type="dxa"/>
            <w:vAlign w:val="center"/>
          </w:tcPr>
          <w:p w:rsidR="00802156" w:rsidRDefault="00802156">
            <w:pPr>
              <w:pStyle w:val="ConsPlusNormal"/>
              <w:jc w:val="center"/>
            </w:pPr>
            <w:r>
              <w:t>100</w:t>
            </w:r>
          </w:p>
        </w:tc>
        <w:tc>
          <w:tcPr>
            <w:tcW w:w="1191" w:type="dxa"/>
            <w:vAlign w:val="center"/>
          </w:tcPr>
          <w:p w:rsidR="00802156" w:rsidRDefault="00802156">
            <w:pPr>
              <w:pStyle w:val="ConsPlusNormal"/>
              <w:jc w:val="center"/>
            </w:pPr>
            <w:r>
              <w:t>100</w:t>
            </w:r>
          </w:p>
        </w:tc>
        <w:tc>
          <w:tcPr>
            <w:tcW w:w="1191" w:type="dxa"/>
            <w:vAlign w:val="center"/>
          </w:tcPr>
          <w:p w:rsidR="00802156" w:rsidRDefault="00802156">
            <w:pPr>
              <w:pStyle w:val="ConsPlusNormal"/>
              <w:jc w:val="center"/>
            </w:pPr>
            <w:r>
              <w:t>100</w:t>
            </w:r>
          </w:p>
        </w:tc>
        <w:tc>
          <w:tcPr>
            <w:tcW w:w="1191" w:type="dxa"/>
            <w:vAlign w:val="center"/>
          </w:tcPr>
          <w:p w:rsidR="00802156" w:rsidRDefault="00802156">
            <w:pPr>
              <w:pStyle w:val="ConsPlusNormal"/>
              <w:jc w:val="center"/>
            </w:pPr>
            <w:r>
              <w:t>100</w:t>
            </w:r>
          </w:p>
        </w:tc>
        <w:tc>
          <w:tcPr>
            <w:tcW w:w="1191" w:type="dxa"/>
            <w:vAlign w:val="center"/>
          </w:tcPr>
          <w:p w:rsidR="00802156" w:rsidRDefault="00802156">
            <w:pPr>
              <w:pStyle w:val="ConsPlusNormal"/>
              <w:jc w:val="center"/>
            </w:pPr>
            <w:r>
              <w:t>100</w:t>
            </w:r>
          </w:p>
        </w:tc>
      </w:tr>
      <w:tr w:rsidR="00802156">
        <w:tc>
          <w:tcPr>
            <w:tcW w:w="850" w:type="dxa"/>
            <w:vAlign w:val="center"/>
          </w:tcPr>
          <w:p w:rsidR="00802156" w:rsidRDefault="00802156">
            <w:pPr>
              <w:pStyle w:val="ConsPlusNormal"/>
            </w:pPr>
          </w:p>
        </w:tc>
        <w:tc>
          <w:tcPr>
            <w:tcW w:w="3969" w:type="dxa"/>
            <w:vAlign w:val="center"/>
          </w:tcPr>
          <w:p w:rsidR="00802156" w:rsidRDefault="00802156">
            <w:pPr>
              <w:pStyle w:val="ConsPlusNormal"/>
            </w:pPr>
            <w:r>
              <w:t>Надежность обслуживания систем теплоснабжения</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1.5</w:t>
            </w:r>
          </w:p>
        </w:tc>
        <w:tc>
          <w:tcPr>
            <w:tcW w:w="3969" w:type="dxa"/>
            <w:vAlign w:val="center"/>
          </w:tcPr>
          <w:p w:rsidR="00802156" w:rsidRDefault="00802156">
            <w:pPr>
              <w:pStyle w:val="ConsPlusNormal"/>
            </w:pPr>
            <w:r>
              <w:t>Протяженность в двухтрубном исчислении, км, в т.ч.:</w:t>
            </w:r>
          </w:p>
        </w:tc>
        <w:tc>
          <w:tcPr>
            <w:tcW w:w="1134" w:type="dxa"/>
            <w:vAlign w:val="center"/>
          </w:tcPr>
          <w:p w:rsidR="00802156" w:rsidRDefault="00802156">
            <w:pPr>
              <w:pStyle w:val="ConsPlusNormal"/>
              <w:jc w:val="center"/>
            </w:pPr>
            <w:r>
              <w:t>690</w:t>
            </w:r>
          </w:p>
        </w:tc>
        <w:tc>
          <w:tcPr>
            <w:tcW w:w="1134" w:type="dxa"/>
            <w:vAlign w:val="center"/>
          </w:tcPr>
          <w:p w:rsidR="00802156" w:rsidRDefault="00802156">
            <w:pPr>
              <w:pStyle w:val="ConsPlusNormal"/>
              <w:jc w:val="center"/>
            </w:pPr>
            <w:r>
              <w:t>696,25</w:t>
            </w:r>
          </w:p>
        </w:tc>
        <w:tc>
          <w:tcPr>
            <w:tcW w:w="1134" w:type="dxa"/>
            <w:vAlign w:val="center"/>
          </w:tcPr>
          <w:p w:rsidR="00802156" w:rsidRDefault="00802156">
            <w:pPr>
              <w:pStyle w:val="ConsPlusNormal"/>
              <w:jc w:val="center"/>
            </w:pPr>
            <w:r>
              <w:t>702,50</w:t>
            </w:r>
          </w:p>
        </w:tc>
        <w:tc>
          <w:tcPr>
            <w:tcW w:w="1134" w:type="dxa"/>
            <w:vAlign w:val="center"/>
          </w:tcPr>
          <w:p w:rsidR="00802156" w:rsidRDefault="00802156">
            <w:pPr>
              <w:pStyle w:val="ConsPlusNormal"/>
              <w:jc w:val="center"/>
            </w:pPr>
            <w:r>
              <w:t>708,75</w:t>
            </w:r>
          </w:p>
        </w:tc>
        <w:tc>
          <w:tcPr>
            <w:tcW w:w="1134" w:type="dxa"/>
            <w:vAlign w:val="center"/>
          </w:tcPr>
          <w:p w:rsidR="00802156" w:rsidRDefault="00802156">
            <w:pPr>
              <w:pStyle w:val="ConsPlusNormal"/>
              <w:jc w:val="center"/>
            </w:pPr>
            <w:r>
              <w:t>715,00</w:t>
            </w:r>
          </w:p>
        </w:tc>
        <w:tc>
          <w:tcPr>
            <w:tcW w:w="1191" w:type="dxa"/>
            <w:vAlign w:val="center"/>
          </w:tcPr>
          <w:p w:rsidR="00802156" w:rsidRDefault="00802156">
            <w:pPr>
              <w:pStyle w:val="ConsPlusNormal"/>
              <w:jc w:val="center"/>
            </w:pPr>
            <w:r>
              <w:t>721,25</w:t>
            </w:r>
          </w:p>
        </w:tc>
        <w:tc>
          <w:tcPr>
            <w:tcW w:w="1191" w:type="dxa"/>
            <w:vAlign w:val="center"/>
          </w:tcPr>
          <w:p w:rsidR="00802156" w:rsidRDefault="00802156">
            <w:pPr>
              <w:pStyle w:val="ConsPlusNormal"/>
              <w:jc w:val="center"/>
            </w:pPr>
            <w:r>
              <w:t>727,50</w:t>
            </w:r>
          </w:p>
        </w:tc>
        <w:tc>
          <w:tcPr>
            <w:tcW w:w="1191" w:type="dxa"/>
            <w:vAlign w:val="center"/>
          </w:tcPr>
          <w:p w:rsidR="00802156" w:rsidRDefault="00802156">
            <w:pPr>
              <w:pStyle w:val="ConsPlusNormal"/>
              <w:jc w:val="center"/>
            </w:pPr>
            <w:r>
              <w:t>733,75</w:t>
            </w:r>
          </w:p>
        </w:tc>
        <w:tc>
          <w:tcPr>
            <w:tcW w:w="1191" w:type="dxa"/>
            <w:vAlign w:val="center"/>
          </w:tcPr>
          <w:p w:rsidR="00802156" w:rsidRDefault="00802156">
            <w:pPr>
              <w:pStyle w:val="ConsPlusNormal"/>
              <w:jc w:val="center"/>
            </w:pPr>
            <w:r>
              <w:t>740,00</w:t>
            </w:r>
          </w:p>
        </w:tc>
        <w:tc>
          <w:tcPr>
            <w:tcW w:w="1191" w:type="dxa"/>
            <w:vAlign w:val="center"/>
          </w:tcPr>
          <w:p w:rsidR="00802156" w:rsidRDefault="00802156">
            <w:pPr>
              <w:pStyle w:val="ConsPlusNormal"/>
              <w:jc w:val="center"/>
            </w:pPr>
            <w:r>
              <w:t>746,25</w:t>
            </w:r>
          </w:p>
        </w:tc>
      </w:tr>
      <w:tr w:rsidR="00802156">
        <w:tc>
          <w:tcPr>
            <w:tcW w:w="850" w:type="dxa"/>
            <w:vAlign w:val="center"/>
          </w:tcPr>
          <w:p w:rsidR="00802156" w:rsidRDefault="00802156">
            <w:pPr>
              <w:pStyle w:val="ConsPlusNormal"/>
            </w:pPr>
          </w:p>
        </w:tc>
        <w:tc>
          <w:tcPr>
            <w:tcW w:w="3969" w:type="dxa"/>
            <w:vAlign w:val="center"/>
          </w:tcPr>
          <w:p w:rsidR="00802156" w:rsidRDefault="00802156">
            <w:pPr>
              <w:pStyle w:val="ConsPlusNormal"/>
            </w:pPr>
            <w:r>
              <w:t>магистральных, км</w:t>
            </w:r>
          </w:p>
        </w:tc>
        <w:tc>
          <w:tcPr>
            <w:tcW w:w="1134" w:type="dxa"/>
            <w:vAlign w:val="center"/>
          </w:tcPr>
          <w:p w:rsidR="00802156" w:rsidRDefault="00802156">
            <w:pPr>
              <w:pStyle w:val="ConsPlusNormal"/>
              <w:jc w:val="center"/>
            </w:pPr>
            <w:r>
              <w:t>153,5</w:t>
            </w:r>
          </w:p>
        </w:tc>
        <w:tc>
          <w:tcPr>
            <w:tcW w:w="1134" w:type="dxa"/>
            <w:vAlign w:val="center"/>
          </w:tcPr>
          <w:p w:rsidR="00802156" w:rsidRDefault="00802156">
            <w:pPr>
              <w:pStyle w:val="ConsPlusNormal"/>
              <w:jc w:val="center"/>
            </w:pPr>
            <w:r>
              <w:t>154,67</w:t>
            </w:r>
          </w:p>
        </w:tc>
        <w:tc>
          <w:tcPr>
            <w:tcW w:w="1134" w:type="dxa"/>
            <w:vAlign w:val="center"/>
          </w:tcPr>
          <w:p w:rsidR="00802156" w:rsidRDefault="00802156">
            <w:pPr>
              <w:pStyle w:val="ConsPlusNormal"/>
              <w:jc w:val="center"/>
            </w:pPr>
            <w:r>
              <w:t>155,84</w:t>
            </w:r>
          </w:p>
        </w:tc>
        <w:tc>
          <w:tcPr>
            <w:tcW w:w="1134" w:type="dxa"/>
            <w:vAlign w:val="center"/>
          </w:tcPr>
          <w:p w:rsidR="00802156" w:rsidRDefault="00802156">
            <w:pPr>
              <w:pStyle w:val="ConsPlusNormal"/>
              <w:jc w:val="center"/>
            </w:pPr>
            <w:r>
              <w:t>157,01</w:t>
            </w:r>
          </w:p>
        </w:tc>
        <w:tc>
          <w:tcPr>
            <w:tcW w:w="1134" w:type="dxa"/>
            <w:vAlign w:val="center"/>
          </w:tcPr>
          <w:p w:rsidR="00802156" w:rsidRDefault="00802156">
            <w:pPr>
              <w:pStyle w:val="ConsPlusNormal"/>
              <w:jc w:val="center"/>
            </w:pPr>
            <w:r>
              <w:t>158,2</w:t>
            </w:r>
          </w:p>
        </w:tc>
        <w:tc>
          <w:tcPr>
            <w:tcW w:w="1191" w:type="dxa"/>
            <w:vAlign w:val="center"/>
          </w:tcPr>
          <w:p w:rsidR="00802156" w:rsidRDefault="00802156">
            <w:pPr>
              <w:pStyle w:val="ConsPlusNormal"/>
              <w:jc w:val="center"/>
            </w:pPr>
            <w:r>
              <w:t>159,37</w:t>
            </w:r>
          </w:p>
        </w:tc>
        <w:tc>
          <w:tcPr>
            <w:tcW w:w="1191" w:type="dxa"/>
            <w:vAlign w:val="center"/>
          </w:tcPr>
          <w:p w:rsidR="00802156" w:rsidRDefault="00802156">
            <w:pPr>
              <w:pStyle w:val="ConsPlusNormal"/>
              <w:jc w:val="center"/>
            </w:pPr>
            <w:r>
              <w:t>160,54</w:t>
            </w:r>
          </w:p>
        </w:tc>
        <w:tc>
          <w:tcPr>
            <w:tcW w:w="1191" w:type="dxa"/>
            <w:vAlign w:val="center"/>
          </w:tcPr>
          <w:p w:rsidR="00802156" w:rsidRDefault="00802156">
            <w:pPr>
              <w:pStyle w:val="ConsPlusNormal"/>
              <w:jc w:val="center"/>
            </w:pPr>
            <w:r>
              <w:t>161,71</w:t>
            </w:r>
          </w:p>
        </w:tc>
        <w:tc>
          <w:tcPr>
            <w:tcW w:w="1191" w:type="dxa"/>
            <w:vAlign w:val="center"/>
          </w:tcPr>
          <w:p w:rsidR="00802156" w:rsidRDefault="00802156">
            <w:pPr>
              <w:pStyle w:val="ConsPlusNormal"/>
              <w:jc w:val="center"/>
            </w:pPr>
            <w:r>
              <w:t>162,88</w:t>
            </w:r>
          </w:p>
        </w:tc>
        <w:tc>
          <w:tcPr>
            <w:tcW w:w="1191" w:type="dxa"/>
            <w:vAlign w:val="center"/>
          </w:tcPr>
          <w:p w:rsidR="00802156" w:rsidRDefault="00802156">
            <w:pPr>
              <w:pStyle w:val="ConsPlusNormal"/>
              <w:jc w:val="center"/>
            </w:pPr>
            <w:r>
              <w:t>164,05</w:t>
            </w:r>
          </w:p>
        </w:tc>
      </w:tr>
      <w:tr w:rsidR="00802156">
        <w:tc>
          <w:tcPr>
            <w:tcW w:w="850" w:type="dxa"/>
            <w:vAlign w:val="center"/>
          </w:tcPr>
          <w:p w:rsidR="00802156" w:rsidRDefault="00802156">
            <w:pPr>
              <w:pStyle w:val="ConsPlusNormal"/>
            </w:pPr>
          </w:p>
        </w:tc>
        <w:tc>
          <w:tcPr>
            <w:tcW w:w="3969" w:type="dxa"/>
            <w:vAlign w:val="center"/>
          </w:tcPr>
          <w:p w:rsidR="00802156" w:rsidRDefault="00802156">
            <w:pPr>
              <w:pStyle w:val="ConsPlusNormal"/>
            </w:pPr>
            <w:r>
              <w:t>квартальных, км</w:t>
            </w:r>
          </w:p>
        </w:tc>
        <w:tc>
          <w:tcPr>
            <w:tcW w:w="1134" w:type="dxa"/>
            <w:vAlign w:val="center"/>
          </w:tcPr>
          <w:p w:rsidR="00802156" w:rsidRDefault="00802156">
            <w:pPr>
              <w:pStyle w:val="ConsPlusNormal"/>
              <w:jc w:val="center"/>
            </w:pPr>
            <w:r>
              <w:t>536,6</w:t>
            </w:r>
          </w:p>
        </w:tc>
        <w:tc>
          <w:tcPr>
            <w:tcW w:w="1134" w:type="dxa"/>
            <w:vAlign w:val="center"/>
          </w:tcPr>
          <w:p w:rsidR="00802156" w:rsidRDefault="00802156">
            <w:pPr>
              <w:pStyle w:val="ConsPlusNormal"/>
              <w:jc w:val="center"/>
            </w:pPr>
            <w:r>
              <w:t>541,82</w:t>
            </w:r>
          </w:p>
        </w:tc>
        <w:tc>
          <w:tcPr>
            <w:tcW w:w="1134" w:type="dxa"/>
            <w:vAlign w:val="center"/>
          </w:tcPr>
          <w:p w:rsidR="00802156" w:rsidRDefault="00802156">
            <w:pPr>
              <w:pStyle w:val="ConsPlusNormal"/>
              <w:jc w:val="center"/>
            </w:pPr>
            <w:r>
              <w:t>547,04</w:t>
            </w:r>
          </w:p>
        </w:tc>
        <w:tc>
          <w:tcPr>
            <w:tcW w:w="1134" w:type="dxa"/>
            <w:vAlign w:val="center"/>
          </w:tcPr>
          <w:p w:rsidR="00802156" w:rsidRDefault="00802156">
            <w:pPr>
              <w:pStyle w:val="ConsPlusNormal"/>
              <w:jc w:val="center"/>
            </w:pPr>
            <w:r>
              <w:t>552,26</w:t>
            </w:r>
          </w:p>
        </w:tc>
        <w:tc>
          <w:tcPr>
            <w:tcW w:w="1134" w:type="dxa"/>
            <w:vAlign w:val="center"/>
          </w:tcPr>
          <w:p w:rsidR="00802156" w:rsidRDefault="00802156">
            <w:pPr>
              <w:pStyle w:val="ConsPlusNormal"/>
              <w:jc w:val="center"/>
            </w:pPr>
            <w:r>
              <w:t>557,5</w:t>
            </w:r>
          </w:p>
        </w:tc>
        <w:tc>
          <w:tcPr>
            <w:tcW w:w="1191" w:type="dxa"/>
            <w:vAlign w:val="center"/>
          </w:tcPr>
          <w:p w:rsidR="00802156" w:rsidRDefault="00802156">
            <w:pPr>
              <w:pStyle w:val="ConsPlusNormal"/>
              <w:jc w:val="center"/>
            </w:pPr>
            <w:r>
              <w:t>562,72</w:t>
            </w:r>
          </w:p>
        </w:tc>
        <w:tc>
          <w:tcPr>
            <w:tcW w:w="1191" w:type="dxa"/>
            <w:vAlign w:val="center"/>
          </w:tcPr>
          <w:p w:rsidR="00802156" w:rsidRDefault="00802156">
            <w:pPr>
              <w:pStyle w:val="ConsPlusNormal"/>
              <w:jc w:val="center"/>
            </w:pPr>
            <w:r>
              <w:t>567,94</w:t>
            </w:r>
          </w:p>
        </w:tc>
        <w:tc>
          <w:tcPr>
            <w:tcW w:w="1191" w:type="dxa"/>
            <w:vAlign w:val="center"/>
          </w:tcPr>
          <w:p w:rsidR="00802156" w:rsidRDefault="00802156">
            <w:pPr>
              <w:pStyle w:val="ConsPlusNormal"/>
              <w:jc w:val="center"/>
            </w:pPr>
            <w:r>
              <w:t>573,16</w:t>
            </w:r>
          </w:p>
        </w:tc>
        <w:tc>
          <w:tcPr>
            <w:tcW w:w="1191" w:type="dxa"/>
            <w:vAlign w:val="center"/>
          </w:tcPr>
          <w:p w:rsidR="00802156" w:rsidRDefault="00802156">
            <w:pPr>
              <w:pStyle w:val="ConsPlusNormal"/>
              <w:jc w:val="center"/>
            </w:pPr>
            <w:r>
              <w:t>578,38</w:t>
            </w:r>
          </w:p>
        </w:tc>
        <w:tc>
          <w:tcPr>
            <w:tcW w:w="1191" w:type="dxa"/>
            <w:vAlign w:val="center"/>
          </w:tcPr>
          <w:p w:rsidR="00802156" w:rsidRDefault="00802156">
            <w:pPr>
              <w:pStyle w:val="ConsPlusNormal"/>
              <w:jc w:val="center"/>
            </w:pPr>
            <w:r>
              <w:t>583,60</w:t>
            </w:r>
          </w:p>
        </w:tc>
      </w:tr>
      <w:tr w:rsidR="00802156">
        <w:tc>
          <w:tcPr>
            <w:tcW w:w="850" w:type="dxa"/>
            <w:vAlign w:val="center"/>
          </w:tcPr>
          <w:p w:rsidR="00802156" w:rsidRDefault="00802156">
            <w:pPr>
              <w:pStyle w:val="ConsPlusNormal"/>
              <w:jc w:val="center"/>
            </w:pPr>
            <w:r>
              <w:t>1.6</w:t>
            </w:r>
          </w:p>
        </w:tc>
        <w:tc>
          <w:tcPr>
            <w:tcW w:w="3969" w:type="dxa"/>
            <w:vAlign w:val="center"/>
          </w:tcPr>
          <w:p w:rsidR="00802156" w:rsidRDefault="00802156">
            <w:pPr>
              <w:pStyle w:val="ConsPlusNormal"/>
            </w:pPr>
            <w:r>
              <w:t>Физический износ сетей, %</w:t>
            </w:r>
          </w:p>
        </w:tc>
        <w:tc>
          <w:tcPr>
            <w:tcW w:w="1134" w:type="dxa"/>
            <w:vAlign w:val="center"/>
          </w:tcPr>
          <w:p w:rsidR="00802156" w:rsidRDefault="00802156">
            <w:pPr>
              <w:pStyle w:val="ConsPlusNormal"/>
              <w:jc w:val="center"/>
            </w:pPr>
            <w:r>
              <w:t>67,3</w:t>
            </w:r>
          </w:p>
        </w:tc>
        <w:tc>
          <w:tcPr>
            <w:tcW w:w="1134" w:type="dxa"/>
            <w:vAlign w:val="center"/>
          </w:tcPr>
          <w:p w:rsidR="00802156" w:rsidRDefault="00802156">
            <w:pPr>
              <w:pStyle w:val="ConsPlusNormal"/>
              <w:jc w:val="center"/>
            </w:pPr>
            <w:r>
              <w:t>66,48</w:t>
            </w:r>
          </w:p>
        </w:tc>
        <w:tc>
          <w:tcPr>
            <w:tcW w:w="1134" w:type="dxa"/>
            <w:vAlign w:val="center"/>
          </w:tcPr>
          <w:p w:rsidR="00802156" w:rsidRDefault="00802156">
            <w:pPr>
              <w:pStyle w:val="ConsPlusNormal"/>
              <w:jc w:val="center"/>
            </w:pPr>
            <w:r>
              <w:t>65,66</w:t>
            </w:r>
          </w:p>
        </w:tc>
        <w:tc>
          <w:tcPr>
            <w:tcW w:w="1134" w:type="dxa"/>
            <w:vAlign w:val="center"/>
          </w:tcPr>
          <w:p w:rsidR="00802156" w:rsidRDefault="00802156">
            <w:pPr>
              <w:pStyle w:val="ConsPlusNormal"/>
              <w:jc w:val="center"/>
            </w:pPr>
            <w:r>
              <w:t>64,84</w:t>
            </w:r>
          </w:p>
        </w:tc>
        <w:tc>
          <w:tcPr>
            <w:tcW w:w="1134" w:type="dxa"/>
            <w:vAlign w:val="center"/>
          </w:tcPr>
          <w:p w:rsidR="00802156" w:rsidRDefault="00802156">
            <w:pPr>
              <w:pStyle w:val="ConsPlusNormal"/>
              <w:jc w:val="center"/>
            </w:pPr>
            <w:r>
              <w:t>64</w:t>
            </w:r>
          </w:p>
        </w:tc>
        <w:tc>
          <w:tcPr>
            <w:tcW w:w="1191" w:type="dxa"/>
            <w:vAlign w:val="center"/>
          </w:tcPr>
          <w:p w:rsidR="00802156" w:rsidRDefault="00802156">
            <w:pPr>
              <w:pStyle w:val="ConsPlusNormal"/>
              <w:jc w:val="center"/>
            </w:pPr>
            <w:r>
              <w:t>63,18</w:t>
            </w:r>
          </w:p>
        </w:tc>
        <w:tc>
          <w:tcPr>
            <w:tcW w:w="1191" w:type="dxa"/>
            <w:vAlign w:val="center"/>
          </w:tcPr>
          <w:p w:rsidR="00802156" w:rsidRDefault="00802156">
            <w:pPr>
              <w:pStyle w:val="ConsPlusNormal"/>
              <w:jc w:val="center"/>
            </w:pPr>
            <w:r>
              <w:t>62,36</w:t>
            </w:r>
          </w:p>
        </w:tc>
        <w:tc>
          <w:tcPr>
            <w:tcW w:w="1191" w:type="dxa"/>
            <w:vAlign w:val="center"/>
          </w:tcPr>
          <w:p w:rsidR="00802156" w:rsidRDefault="00802156">
            <w:pPr>
              <w:pStyle w:val="ConsPlusNormal"/>
              <w:jc w:val="center"/>
            </w:pPr>
            <w:r>
              <w:t>61,54</w:t>
            </w:r>
          </w:p>
        </w:tc>
        <w:tc>
          <w:tcPr>
            <w:tcW w:w="1191" w:type="dxa"/>
            <w:vAlign w:val="center"/>
          </w:tcPr>
          <w:p w:rsidR="00802156" w:rsidRDefault="00802156">
            <w:pPr>
              <w:pStyle w:val="ConsPlusNormal"/>
              <w:jc w:val="center"/>
            </w:pPr>
            <w:r>
              <w:t>60,72</w:t>
            </w:r>
          </w:p>
        </w:tc>
        <w:tc>
          <w:tcPr>
            <w:tcW w:w="1191" w:type="dxa"/>
            <w:vAlign w:val="center"/>
          </w:tcPr>
          <w:p w:rsidR="00802156" w:rsidRDefault="00802156">
            <w:pPr>
              <w:pStyle w:val="ConsPlusNormal"/>
              <w:jc w:val="center"/>
            </w:pPr>
            <w:r>
              <w:t>59,90</w:t>
            </w:r>
          </w:p>
        </w:tc>
      </w:tr>
      <w:tr w:rsidR="00802156">
        <w:tc>
          <w:tcPr>
            <w:tcW w:w="850" w:type="dxa"/>
            <w:vAlign w:val="center"/>
          </w:tcPr>
          <w:p w:rsidR="00802156" w:rsidRDefault="00802156">
            <w:pPr>
              <w:pStyle w:val="ConsPlusNormal"/>
            </w:pPr>
          </w:p>
        </w:tc>
        <w:tc>
          <w:tcPr>
            <w:tcW w:w="3969" w:type="dxa"/>
            <w:vAlign w:val="center"/>
          </w:tcPr>
          <w:p w:rsidR="00802156" w:rsidRDefault="00802156">
            <w:pPr>
              <w:pStyle w:val="ConsPlusNormal"/>
            </w:pPr>
            <w:r>
              <w:t>магистральных, %</w:t>
            </w:r>
          </w:p>
        </w:tc>
        <w:tc>
          <w:tcPr>
            <w:tcW w:w="1134" w:type="dxa"/>
            <w:vAlign w:val="center"/>
          </w:tcPr>
          <w:p w:rsidR="00802156" w:rsidRDefault="00802156">
            <w:pPr>
              <w:pStyle w:val="ConsPlusNormal"/>
              <w:jc w:val="center"/>
            </w:pPr>
            <w:r>
              <w:t>56,3</w:t>
            </w:r>
          </w:p>
        </w:tc>
        <w:tc>
          <w:tcPr>
            <w:tcW w:w="1134" w:type="dxa"/>
            <w:vAlign w:val="center"/>
          </w:tcPr>
          <w:p w:rsidR="00802156" w:rsidRDefault="00802156">
            <w:pPr>
              <w:pStyle w:val="ConsPlusNormal"/>
              <w:jc w:val="center"/>
            </w:pPr>
            <w:r>
              <w:t>55,53</w:t>
            </w:r>
          </w:p>
        </w:tc>
        <w:tc>
          <w:tcPr>
            <w:tcW w:w="1134" w:type="dxa"/>
            <w:vAlign w:val="center"/>
          </w:tcPr>
          <w:p w:rsidR="00802156" w:rsidRDefault="00802156">
            <w:pPr>
              <w:pStyle w:val="ConsPlusNormal"/>
              <w:jc w:val="center"/>
            </w:pPr>
            <w:r>
              <w:t>54,76</w:t>
            </w:r>
          </w:p>
        </w:tc>
        <w:tc>
          <w:tcPr>
            <w:tcW w:w="1134" w:type="dxa"/>
            <w:vAlign w:val="center"/>
          </w:tcPr>
          <w:p w:rsidR="00802156" w:rsidRDefault="00802156">
            <w:pPr>
              <w:pStyle w:val="ConsPlusNormal"/>
              <w:jc w:val="center"/>
            </w:pPr>
            <w:r>
              <w:t>53,99</w:t>
            </w:r>
          </w:p>
        </w:tc>
        <w:tc>
          <w:tcPr>
            <w:tcW w:w="1134" w:type="dxa"/>
            <w:vAlign w:val="center"/>
          </w:tcPr>
          <w:p w:rsidR="00802156" w:rsidRDefault="00802156">
            <w:pPr>
              <w:pStyle w:val="ConsPlusNormal"/>
              <w:jc w:val="center"/>
            </w:pPr>
            <w:r>
              <w:t>53,2</w:t>
            </w:r>
          </w:p>
        </w:tc>
        <w:tc>
          <w:tcPr>
            <w:tcW w:w="1191" w:type="dxa"/>
            <w:vAlign w:val="center"/>
          </w:tcPr>
          <w:p w:rsidR="00802156" w:rsidRDefault="00802156">
            <w:pPr>
              <w:pStyle w:val="ConsPlusNormal"/>
              <w:jc w:val="center"/>
            </w:pPr>
            <w:r>
              <w:t>52,43</w:t>
            </w:r>
          </w:p>
        </w:tc>
        <w:tc>
          <w:tcPr>
            <w:tcW w:w="1191" w:type="dxa"/>
            <w:vAlign w:val="center"/>
          </w:tcPr>
          <w:p w:rsidR="00802156" w:rsidRDefault="00802156">
            <w:pPr>
              <w:pStyle w:val="ConsPlusNormal"/>
              <w:jc w:val="center"/>
            </w:pPr>
            <w:r>
              <w:t>51,66</w:t>
            </w:r>
          </w:p>
        </w:tc>
        <w:tc>
          <w:tcPr>
            <w:tcW w:w="1191" w:type="dxa"/>
            <w:vAlign w:val="center"/>
          </w:tcPr>
          <w:p w:rsidR="00802156" w:rsidRDefault="00802156">
            <w:pPr>
              <w:pStyle w:val="ConsPlusNormal"/>
              <w:jc w:val="center"/>
            </w:pPr>
            <w:r>
              <w:t>50,83</w:t>
            </w:r>
          </w:p>
        </w:tc>
        <w:tc>
          <w:tcPr>
            <w:tcW w:w="1191" w:type="dxa"/>
            <w:vAlign w:val="center"/>
          </w:tcPr>
          <w:p w:rsidR="00802156" w:rsidRDefault="00802156">
            <w:pPr>
              <w:pStyle w:val="ConsPlusNormal"/>
              <w:jc w:val="center"/>
            </w:pPr>
            <w:r>
              <w:t>50,12</w:t>
            </w:r>
          </w:p>
        </w:tc>
        <w:tc>
          <w:tcPr>
            <w:tcW w:w="1191" w:type="dxa"/>
            <w:vAlign w:val="center"/>
          </w:tcPr>
          <w:p w:rsidR="00802156" w:rsidRDefault="00802156">
            <w:pPr>
              <w:pStyle w:val="ConsPlusNormal"/>
              <w:jc w:val="center"/>
            </w:pPr>
            <w:r>
              <w:t>49,35</w:t>
            </w:r>
          </w:p>
        </w:tc>
      </w:tr>
      <w:tr w:rsidR="00802156">
        <w:tc>
          <w:tcPr>
            <w:tcW w:w="850" w:type="dxa"/>
            <w:vAlign w:val="center"/>
          </w:tcPr>
          <w:p w:rsidR="00802156" w:rsidRDefault="00802156">
            <w:pPr>
              <w:pStyle w:val="ConsPlusNormal"/>
            </w:pPr>
          </w:p>
        </w:tc>
        <w:tc>
          <w:tcPr>
            <w:tcW w:w="3969" w:type="dxa"/>
            <w:vAlign w:val="center"/>
          </w:tcPr>
          <w:p w:rsidR="00802156" w:rsidRDefault="00802156">
            <w:pPr>
              <w:pStyle w:val="ConsPlusNormal"/>
            </w:pPr>
            <w:r>
              <w:t>квартальных, %</w:t>
            </w:r>
          </w:p>
        </w:tc>
        <w:tc>
          <w:tcPr>
            <w:tcW w:w="1134" w:type="dxa"/>
            <w:vAlign w:val="center"/>
          </w:tcPr>
          <w:p w:rsidR="00802156" w:rsidRDefault="00802156">
            <w:pPr>
              <w:pStyle w:val="ConsPlusNormal"/>
              <w:jc w:val="center"/>
            </w:pPr>
            <w:r>
              <w:t>77,00</w:t>
            </w:r>
          </w:p>
        </w:tc>
        <w:tc>
          <w:tcPr>
            <w:tcW w:w="1134" w:type="dxa"/>
            <w:vAlign w:val="center"/>
          </w:tcPr>
          <w:p w:rsidR="00802156" w:rsidRDefault="00802156">
            <w:pPr>
              <w:pStyle w:val="ConsPlusNormal"/>
              <w:jc w:val="center"/>
            </w:pPr>
            <w:r>
              <w:t>76,25</w:t>
            </w:r>
          </w:p>
        </w:tc>
        <w:tc>
          <w:tcPr>
            <w:tcW w:w="1134" w:type="dxa"/>
            <w:vAlign w:val="center"/>
          </w:tcPr>
          <w:p w:rsidR="00802156" w:rsidRDefault="00802156">
            <w:pPr>
              <w:pStyle w:val="ConsPlusNormal"/>
              <w:jc w:val="center"/>
            </w:pPr>
            <w:r>
              <w:t>75,50</w:t>
            </w:r>
          </w:p>
        </w:tc>
        <w:tc>
          <w:tcPr>
            <w:tcW w:w="1134" w:type="dxa"/>
            <w:vAlign w:val="center"/>
          </w:tcPr>
          <w:p w:rsidR="00802156" w:rsidRDefault="00802156">
            <w:pPr>
              <w:pStyle w:val="ConsPlusNormal"/>
              <w:jc w:val="center"/>
            </w:pPr>
            <w:r>
              <w:t>74,75</w:t>
            </w:r>
          </w:p>
        </w:tc>
        <w:tc>
          <w:tcPr>
            <w:tcW w:w="1134" w:type="dxa"/>
            <w:vAlign w:val="center"/>
          </w:tcPr>
          <w:p w:rsidR="00802156" w:rsidRDefault="00802156">
            <w:pPr>
              <w:pStyle w:val="ConsPlusNormal"/>
              <w:jc w:val="center"/>
            </w:pPr>
            <w:r>
              <w:t>74,00</w:t>
            </w:r>
          </w:p>
        </w:tc>
        <w:tc>
          <w:tcPr>
            <w:tcW w:w="1191" w:type="dxa"/>
            <w:vAlign w:val="center"/>
          </w:tcPr>
          <w:p w:rsidR="00802156" w:rsidRDefault="00802156">
            <w:pPr>
              <w:pStyle w:val="ConsPlusNormal"/>
              <w:jc w:val="center"/>
            </w:pPr>
            <w:r>
              <w:t>73,25</w:t>
            </w:r>
          </w:p>
        </w:tc>
        <w:tc>
          <w:tcPr>
            <w:tcW w:w="1191" w:type="dxa"/>
            <w:vAlign w:val="center"/>
          </w:tcPr>
          <w:p w:rsidR="00802156" w:rsidRDefault="00802156">
            <w:pPr>
              <w:pStyle w:val="ConsPlusNormal"/>
              <w:jc w:val="center"/>
            </w:pPr>
            <w:r>
              <w:t>72,50</w:t>
            </w:r>
          </w:p>
        </w:tc>
        <w:tc>
          <w:tcPr>
            <w:tcW w:w="1191" w:type="dxa"/>
            <w:vAlign w:val="center"/>
          </w:tcPr>
          <w:p w:rsidR="00802156" w:rsidRDefault="00802156">
            <w:pPr>
              <w:pStyle w:val="ConsPlusNormal"/>
              <w:jc w:val="center"/>
            </w:pPr>
            <w:r>
              <w:t>71,75</w:t>
            </w:r>
          </w:p>
        </w:tc>
        <w:tc>
          <w:tcPr>
            <w:tcW w:w="1191" w:type="dxa"/>
            <w:vAlign w:val="center"/>
          </w:tcPr>
          <w:p w:rsidR="00802156" w:rsidRDefault="00802156">
            <w:pPr>
              <w:pStyle w:val="ConsPlusNormal"/>
              <w:jc w:val="center"/>
            </w:pPr>
            <w:r>
              <w:t>71,00</w:t>
            </w:r>
          </w:p>
        </w:tc>
        <w:tc>
          <w:tcPr>
            <w:tcW w:w="1191" w:type="dxa"/>
            <w:vAlign w:val="center"/>
          </w:tcPr>
          <w:p w:rsidR="00802156" w:rsidRDefault="00802156">
            <w:pPr>
              <w:pStyle w:val="ConsPlusNormal"/>
              <w:jc w:val="center"/>
            </w:pPr>
            <w:r>
              <w:t>70,25</w:t>
            </w:r>
          </w:p>
        </w:tc>
      </w:tr>
      <w:tr w:rsidR="00802156">
        <w:tc>
          <w:tcPr>
            <w:tcW w:w="850" w:type="dxa"/>
            <w:vAlign w:val="center"/>
          </w:tcPr>
          <w:p w:rsidR="00802156" w:rsidRDefault="00802156">
            <w:pPr>
              <w:pStyle w:val="ConsPlusNormal"/>
              <w:jc w:val="center"/>
            </w:pPr>
            <w:r>
              <w:t>1.7</w:t>
            </w:r>
          </w:p>
        </w:tc>
        <w:tc>
          <w:tcPr>
            <w:tcW w:w="3969" w:type="dxa"/>
            <w:vAlign w:val="center"/>
          </w:tcPr>
          <w:p w:rsidR="00802156" w:rsidRDefault="00802156">
            <w:pPr>
              <w:pStyle w:val="ConsPlusNormal"/>
            </w:pPr>
            <w:r>
              <w:t>Тепловые потери в сетях, Гкал</w:t>
            </w:r>
          </w:p>
        </w:tc>
        <w:tc>
          <w:tcPr>
            <w:tcW w:w="1134" w:type="dxa"/>
            <w:vAlign w:val="center"/>
          </w:tcPr>
          <w:p w:rsidR="00802156" w:rsidRDefault="00802156">
            <w:pPr>
              <w:pStyle w:val="ConsPlusNormal"/>
              <w:jc w:val="center"/>
            </w:pPr>
            <w:r>
              <w:t>798,30</w:t>
            </w:r>
          </w:p>
        </w:tc>
        <w:tc>
          <w:tcPr>
            <w:tcW w:w="1134" w:type="dxa"/>
            <w:vAlign w:val="center"/>
          </w:tcPr>
          <w:p w:rsidR="00802156" w:rsidRDefault="00802156">
            <w:pPr>
              <w:pStyle w:val="ConsPlusNormal"/>
              <w:jc w:val="center"/>
            </w:pPr>
            <w:r>
              <w:t>788,30</w:t>
            </w:r>
          </w:p>
        </w:tc>
        <w:tc>
          <w:tcPr>
            <w:tcW w:w="1134" w:type="dxa"/>
            <w:vAlign w:val="center"/>
          </w:tcPr>
          <w:p w:rsidR="00802156" w:rsidRDefault="00802156">
            <w:pPr>
              <w:pStyle w:val="ConsPlusNormal"/>
              <w:jc w:val="center"/>
            </w:pPr>
            <w:r>
              <w:t>778,30</w:t>
            </w:r>
          </w:p>
        </w:tc>
        <w:tc>
          <w:tcPr>
            <w:tcW w:w="1134" w:type="dxa"/>
            <w:vAlign w:val="center"/>
          </w:tcPr>
          <w:p w:rsidR="00802156" w:rsidRDefault="00802156">
            <w:pPr>
              <w:pStyle w:val="ConsPlusNormal"/>
              <w:jc w:val="center"/>
            </w:pPr>
            <w:r>
              <w:t>768,30</w:t>
            </w:r>
          </w:p>
        </w:tc>
        <w:tc>
          <w:tcPr>
            <w:tcW w:w="1134" w:type="dxa"/>
            <w:vAlign w:val="center"/>
          </w:tcPr>
          <w:p w:rsidR="00802156" w:rsidRDefault="00802156">
            <w:pPr>
              <w:pStyle w:val="ConsPlusNormal"/>
              <w:jc w:val="center"/>
            </w:pPr>
            <w:r>
              <w:t>758,30</w:t>
            </w:r>
          </w:p>
        </w:tc>
        <w:tc>
          <w:tcPr>
            <w:tcW w:w="1191" w:type="dxa"/>
            <w:vAlign w:val="center"/>
          </w:tcPr>
          <w:p w:rsidR="00802156" w:rsidRDefault="00802156">
            <w:pPr>
              <w:pStyle w:val="ConsPlusNormal"/>
              <w:jc w:val="center"/>
            </w:pPr>
            <w:r>
              <w:t>748,30</w:t>
            </w:r>
          </w:p>
        </w:tc>
        <w:tc>
          <w:tcPr>
            <w:tcW w:w="1191" w:type="dxa"/>
            <w:vAlign w:val="center"/>
          </w:tcPr>
          <w:p w:rsidR="00802156" w:rsidRDefault="00802156">
            <w:pPr>
              <w:pStyle w:val="ConsPlusNormal"/>
              <w:jc w:val="center"/>
            </w:pPr>
            <w:r>
              <w:t>738,30</w:t>
            </w:r>
          </w:p>
        </w:tc>
        <w:tc>
          <w:tcPr>
            <w:tcW w:w="1191" w:type="dxa"/>
            <w:vAlign w:val="center"/>
          </w:tcPr>
          <w:p w:rsidR="00802156" w:rsidRDefault="00802156">
            <w:pPr>
              <w:pStyle w:val="ConsPlusNormal"/>
              <w:jc w:val="center"/>
            </w:pPr>
            <w:r>
              <w:t>728,30</w:t>
            </w:r>
          </w:p>
        </w:tc>
        <w:tc>
          <w:tcPr>
            <w:tcW w:w="1191" w:type="dxa"/>
            <w:vAlign w:val="center"/>
          </w:tcPr>
          <w:p w:rsidR="00802156" w:rsidRDefault="00802156">
            <w:pPr>
              <w:pStyle w:val="ConsPlusNormal"/>
              <w:jc w:val="center"/>
            </w:pPr>
            <w:r>
              <w:t>718,30</w:t>
            </w:r>
          </w:p>
        </w:tc>
        <w:tc>
          <w:tcPr>
            <w:tcW w:w="1191" w:type="dxa"/>
            <w:vAlign w:val="center"/>
          </w:tcPr>
          <w:p w:rsidR="00802156" w:rsidRDefault="00802156">
            <w:pPr>
              <w:pStyle w:val="ConsPlusNormal"/>
              <w:jc w:val="center"/>
            </w:pPr>
            <w:r>
              <w:t>708,20</w:t>
            </w:r>
          </w:p>
        </w:tc>
      </w:tr>
      <w:tr w:rsidR="00802156">
        <w:tc>
          <w:tcPr>
            <w:tcW w:w="850" w:type="dxa"/>
            <w:vAlign w:val="center"/>
          </w:tcPr>
          <w:p w:rsidR="00802156" w:rsidRDefault="00802156">
            <w:pPr>
              <w:pStyle w:val="ConsPlusNormal"/>
              <w:jc w:val="center"/>
            </w:pPr>
            <w:r>
              <w:t>1.8</w:t>
            </w:r>
          </w:p>
        </w:tc>
        <w:tc>
          <w:tcPr>
            <w:tcW w:w="3969" w:type="dxa"/>
            <w:vAlign w:val="center"/>
          </w:tcPr>
          <w:p w:rsidR="00802156" w:rsidRDefault="00802156">
            <w:pPr>
              <w:pStyle w:val="ConsPlusNormal"/>
            </w:pPr>
            <w:r>
              <w:t>Тепловые потери в сетях, % от отпуска тепловой энергии</w:t>
            </w:r>
          </w:p>
        </w:tc>
        <w:tc>
          <w:tcPr>
            <w:tcW w:w="1134" w:type="dxa"/>
            <w:vAlign w:val="center"/>
          </w:tcPr>
          <w:p w:rsidR="00802156" w:rsidRDefault="00802156">
            <w:pPr>
              <w:pStyle w:val="ConsPlusNormal"/>
              <w:jc w:val="center"/>
            </w:pPr>
            <w:r>
              <w:t>20,80</w:t>
            </w:r>
          </w:p>
        </w:tc>
        <w:tc>
          <w:tcPr>
            <w:tcW w:w="1134" w:type="dxa"/>
            <w:vAlign w:val="center"/>
          </w:tcPr>
          <w:p w:rsidR="00802156" w:rsidRDefault="00802156">
            <w:pPr>
              <w:pStyle w:val="ConsPlusNormal"/>
              <w:jc w:val="center"/>
            </w:pPr>
            <w:r>
              <w:t>20,45</w:t>
            </w:r>
          </w:p>
        </w:tc>
        <w:tc>
          <w:tcPr>
            <w:tcW w:w="1134" w:type="dxa"/>
            <w:vAlign w:val="center"/>
          </w:tcPr>
          <w:p w:rsidR="00802156" w:rsidRDefault="00802156">
            <w:pPr>
              <w:pStyle w:val="ConsPlusNormal"/>
              <w:jc w:val="center"/>
            </w:pPr>
            <w:r>
              <w:t>20,10</w:t>
            </w:r>
          </w:p>
        </w:tc>
        <w:tc>
          <w:tcPr>
            <w:tcW w:w="1134" w:type="dxa"/>
            <w:vAlign w:val="center"/>
          </w:tcPr>
          <w:p w:rsidR="00802156" w:rsidRDefault="00802156">
            <w:pPr>
              <w:pStyle w:val="ConsPlusNormal"/>
              <w:jc w:val="center"/>
            </w:pPr>
            <w:r>
              <w:t>19,75</w:t>
            </w:r>
          </w:p>
        </w:tc>
        <w:tc>
          <w:tcPr>
            <w:tcW w:w="1134" w:type="dxa"/>
            <w:vAlign w:val="center"/>
          </w:tcPr>
          <w:p w:rsidR="00802156" w:rsidRDefault="00802156">
            <w:pPr>
              <w:pStyle w:val="ConsPlusNormal"/>
              <w:jc w:val="center"/>
            </w:pPr>
            <w:r>
              <w:t>19,40</w:t>
            </w:r>
          </w:p>
        </w:tc>
        <w:tc>
          <w:tcPr>
            <w:tcW w:w="1191" w:type="dxa"/>
            <w:vAlign w:val="center"/>
          </w:tcPr>
          <w:p w:rsidR="00802156" w:rsidRDefault="00802156">
            <w:pPr>
              <w:pStyle w:val="ConsPlusNormal"/>
              <w:jc w:val="center"/>
            </w:pPr>
            <w:r>
              <w:t>19,05</w:t>
            </w:r>
          </w:p>
        </w:tc>
        <w:tc>
          <w:tcPr>
            <w:tcW w:w="1191" w:type="dxa"/>
            <w:vAlign w:val="center"/>
          </w:tcPr>
          <w:p w:rsidR="00802156" w:rsidRDefault="00802156">
            <w:pPr>
              <w:pStyle w:val="ConsPlusNormal"/>
              <w:jc w:val="center"/>
            </w:pPr>
            <w:r>
              <w:t>18,70</w:t>
            </w:r>
          </w:p>
        </w:tc>
        <w:tc>
          <w:tcPr>
            <w:tcW w:w="1191" w:type="dxa"/>
            <w:vAlign w:val="center"/>
          </w:tcPr>
          <w:p w:rsidR="00802156" w:rsidRDefault="00802156">
            <w:pPr>
              <w:pStyle w:val="ConsPlusNormal"/>
              <w:jc w:val="center"/>
            </w:pPr>
            <w:r>
              <w:t>18,35</w:t>
            </w:r>
          </w:p>
        </w:tc>
        <w:tc>
          <w:tcPr>
            <w:tcW w:w="1191" w:type="dxa"/>
            <w:vAlign w:val="center"/>
          </w:tcPr>
          <w:p w:rsidR="00802156" w:rsidRDefault="00802156">
            <w:pPr>
              <w:pStyle w:val="ConsPlusNormal"/>
              <w:jc w:val="center"/>
            </w:pPr>
            <w:r>
              <w:t>18,00</w:t>
            </w:r>
          </w:p>
        </w:tc>
        <w:tc>
          <w:tcPr>
            <w:tcW w:w="1191" w:type="dxa"/>
            <w:vAlign w:val="center"/>
          </w:tcPr>
          <w:p w:rsidR="00802156" w:rsidRDefault="00802156">
            <w:pPr>
              <w:pStyle w:val="ConsPlusNormal"/>
              <w:jc w:val="center"/>
            </w:pPr>
            <w:r>
              <w:t>17,65</w:t>
            </w:r>
          </w:p>
        </w:tc>
      </w:tr>
      <w:tr w:rsidR="00802156">
        <w:tc>
          <w:tcPr>
            <w:tcW w:w="850" w:type="dxa"/>
            <w:vAlign w:val="center"/>
          </w:tcPr>
          <w:p w:rsidR="00802156" w:rsidRDefault="00802156">
            <w:pPr>
              <w:pStyle w:val="ConsPlusNormal"/>
              <w:jc w:val="center"/>
            </w:pPr>
            <w:r>
              <w:t>1.9</w:t>
            </w:r>
          </w:p>
        </w:tc>
        <w:tc>
          <w:tcPr>
            <w:tcW w:w="3969" w:type="dxa"/>
            <w:vAlign w:val="center"/>
          </w:tcPr>
          <w:p w:rsidR="00802156" w:rsidRDefault="00802156">
            <w:pPr>
              <w:pStyle w:val="ConsPlusNormal"/>
            </w:pPr>
            <w:r>
              <w:t>Уровень аварийности (количество отказов на 1 км. сетей в год)</w:t>
            </w:r>
          </w:p>
        </w:tc>
        <w:tc>
          <w:tcPr>
            <w:tcW w:w="1134" w:type="dxa"/>
            <w:vAlign w:val="center"/>
          </w:tcPr>
          <w:p w:rsidR="00802156" w:rsidRDefault="00802156">
            <w:pPr>
              <w:pStyle w:val="ConsPlusNormal"/>
              <w:jc w:val="center"/>
            </w:pPr>
            <w:r>
              <w:t>1,00</w:t>
            </w:r>
          </w:p>
        </w:tc>
        <w:tc>
          <w:tcPr>
            <w:tcW w:w="1134" w:type="dxa"/>
            <w:vAlign w:val="center"/>
          </w:tcPr>
          <w:p w:rsidR="00802156" w:rsidRDefault="00802156">
            <w:pPr>
              <w:pStyle w:val="ConsPlusNormal"/>
              <w:jc w:val="center"/>
            </w:pPr>
            <w:r>
              <w:t>0,95</w:t>
            </w:r>
          </w:p>
        </w:tc>
        <w:tc>
          <w:tcPr>
            <w:tcW w:w="1134" w:type="dxa"/>
            <w:vAlign w:val="center"/>
          </w:tcPr>
          <w:p w:rsidR="00802156" w:rsidRDefault="00802156">
            <w:pPr>
              <w:pStyle w:val="ConsPlusNormal"/>
              <w:jc w:val="center"/>
            </w:pPr>
            <w:r>
              <w:t>0,90</w:t>
            </w:r>
          </w:p>
        </w:tc>
        <w:tc>
          <w:tcPr>
            <w:tcW w:w="1134" w:type="dxa"/>
            <w:vAlign w:val="center"/>
          </w:tcPr>
          <w:p w:rsidR="00802156" w:rsidRDefault="00802156">
            <w:pPr>
              <w:pStyle w:val="ConsPlusNormal"/>
              <w:jc w:val="center"/>
            </w:pPr>
            <w:r>
              <w:t>0,85</w:t>
            </w:r>
          </w:p>
        </w:tc>
        <w:tc>
          <w:tcPr>
            <w:tcW w:w="1134" w:type="dxa"/>
            <w:vAlign w:val="center"/>
          </w:tcPr>
          <w:p w:rsidR="00802156" w:rsidRDefault="00802156">
            <w:pPr>
              <w:pStyle w:val="ConsPlusNormal"/>
              <w:jc w:val="center"/>
            </w:pPr>
            <w:r>
              <w:t>0,80</w:t>
            </w:r>
          </w:p>
        </w:tc>
        <w:tc>
          <w:tcPr>
            <w:tcW w:w="1191" w:type="dxa"/>
            <w:vAlign w:val="center"/>
          </w:tcPr>
          <w:p w:rsidR="00802156" w:rsidRDefault="00802156">
            <w:pPr>
              <w:pStyle w:val="ConsPlusNormal"/>
              <w:jc w:val="center"/>
            </w:pPr>
            <w:r>
              <w:t>0,75</w:t>
            </w:r>
          </w:p>
        </w:tc>
        <w:tc>
          <w:tcPr>
            <w:tcW w:w="1191" w:type="dxa"/>
            <w:vAlign w:val="center"/>
          </w:tcPr>
          <w:p w:rsidR="00802156" w:rsidRDefault="00802156">
            <w:pPr>
              <w:pStyle w:val="ConsPlusNormal"/>
              <w:jc w:val="center"/>
            </w:pPr>
            <w:r>
              <w:t>0,70</w:t>
            </w:r>
          </w:p>
        </w:tc>
        <w:tc>
          <w:tcPr>
            <w:tcW w:w="1191" w:type="dxa"/>
            <w:vAlign w:val="center"/>
          </w:tcPr>
          <w:p w:rsidR="00802156" w:rsidRDefault="00802156">
            <w:pPr>
              <w:pStyle w:val="ConsPlusNormal"/>
              <w:jc w:val="center"/>
            </w:pPr>
            <w:r>
              <w:t>0,65</w:t>
            </w:r>
          </w:p>
        </w:tc>
        <w:tc>
          <w:tcPr>
            <w:tcW w:w="1191" w:type="dxa"/>
            <w:vAlign w:val="center"/>
          </w:tcPr>
          <w:p w:rsidR="00802156" w:rsidRDefault="00802156">
            <w:pPr>
              <w:pStyle w:val="ConsPlusNormal"/>
              <w:jc w:val="center"/>
            </w:pPr>
            <w:r>
              <w:t>0,60</w:t>
            </w:r>
          </w:p>
        </w:tc>
        <w:tc>
          <w:tcPr>
            <w:tcW w:w="1191" w:type="dxa"/>
            <w:vAlign w:val="center"/>
          </w:tcPr>
          <w:p w:rsidR="00802156" w:rsidRDefault="00802156">
            <w:pPr>
              <w:pStyle w:val="ConsPlusNormal"/>
              <w:jc w:val="center"/>
            </w:pPr>
            <w:r>
              <w:t>0,55</w:t>
            </w:r>
          </w:p>
        </w:tc>
      </w:tr>
      <w:tr w:rsidR="00802156">
        <w:tc>
          <w:tcPr>
            <w:tcW w:w="850" w:type="dxa"/>
            <w:vAlign w:val="center"/>
          </w:tcPr>
          <w:p w:rsidR="00802156" w:rsidRDefault="00802156">
            <w:pPr>
              <w:pStyle w:val="ConsPlusNormal"/>
              <w:jc w:val="center"/>
            </w:pPr>
            <w:r>
              <w:t>1.10</w:t>
            </w:r>
          </w:p>
        </w:tc>
        <w:tc>
          <w:tcPr>
            <w:tcW w:w="3969" w:type="dxa"/>
            <w:vAlign w:val="center"/>
          </w:tcPr>
          <w:p w:rsidR="00802156" w:rsidRDefault="00802156">
            <w:pPr>
              <w:pStyle w:val="ConsPlusNormal"/>
            </w:pPr>
            <w:r>
              <w:t>Генерация</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1.11</w:t>
            </w:r>
          </w:p>
        </w:tc>
        <w:tc>
          <w:tcPr>
            <w:tcW w:w="3969" w:type="dxa"/>
            <w:vAlign w:val="center"/>
          </w:tcPr>
          <w:p w:rsidR="00802156" w:rsidRDefault="00802156">
            <w:pPr>
              <w:pStyle w:val="ConsPlusNormal"/>
            </w:pPr>
            <w:r>
              <w:t>Количество объектов генерации, шт., в т.ч.:</w:t>
            </w:r>
          </w:p>
        </w:tc>
        <w:tc>
          <w:tcPr>
            <w:tcW w:w="1134" w:type="dxa"/>
            <w:vAlign w:val="center"/>
          </w:tcPr>
          <w:p w:rsidR="00802156" w:rsidRDefault="00802156">
            <w:pPr>
              <w:pStyle w:val="ConsPlusNormal"/>
              <w:jc w:val="center"/>
            </w:pPr>
            <w:r>
              <w:t>73</w:t>
            </w:r>
          </w:p>
        </w:tc>
        <w:tc>
          <w:tcPr>
            <w:tcW w:w="1134" w:type="dxa"/>
            <w:vAlign w:val="center"/>
          </w:tcPr>
          <w:p w:rsidR="00802156" w:rsidRDefault="00802156">
            <w:pPr>
              <w:pStyle w:val="ConsPlusNormal"/>
              <w:jc w:val="center"/>
            </w:pPr>
            <w:r>
              <w:t>69</w:t>
            </w:r>
          </w:p>
        </w:tc>
        <w:tc>
          <w:tcPr>
            <w:tcW w:w="1134" w:type="dxa"/>
            <w:vAlign w:val="center"/>
          </w:tcPr>
          <w:p w:rsidR="00802156" w:rsidRDefault="00802156">
            <w:pPr>
              <w:pStyle w:val="ConsPlusNormal"/>
              <w:jc w:val="center"/>
            </w:pPr>
            <w:r>
              <w:t>66</w:t>
            </w:r>
          </w:p>
        </w:tc>
        <w:tc>
          <w:tcPr>
            <w:tcW w:w="1134" w:type="dxa"/>
            <w:vAlign w:val="center"/>
          </w:tcPr>
          <w:p w:rsidR="00802156" w:rsidRDefault="00802156">
            <w:pPr>
              <w:pStyle w:val="ConsPlusNormal"/>
              <w:jc w:val="center"/>
            </w:pPr>
            <w:r>
              <w:t>62</w:t>
            </w:r>
          </w:p>
        </w:tc>
        <w:tc>
          <w:tcPr>
            <w:tcW w:w="1134" w:type="dxa"/>
            <w:vAlign w:val="center"/>
          </w:tcPr>
          <w:p w:rsidR="00802156" w:rsidRDefault="00802156">
            <w:pPr>
              <w:pStyle w:val="ConsPlusNormal"/>
              <w:jc w:val="center"/>
            </w:pPr>
            <w:r>
              <w:t>59</w:t>
            </w:r>
          </w:p>
        </w:tc>
        <w:tc>
          <w:tcPr>
            <w:tcW w:w="1191" w:type="dxa"/>
            <w:vAlign w:val="center"/>
          </w:tcPr>
          <w:p w:rsidR="00802156" w:rsidRDefault="00802156">
            <w:pPr>
              <w:pStyle w:val="ConsPlusNormal"/>
              <w:jc w:val="center"/>
            </w:pPr>
            <w:r>
              <w:t>56</w:t>
            </w:r>
          </w:p>
        </w:tc>
        <w:tc>
          <w:tcPr>
            <w:tcW w:w="1191" w:type="dxa"/>
            <w:vAlign w:val="center"/>
          </w:tcPr>
          <w:p w:rsidR="00802156" w:rsidRDefault="00802156">
            <w:pPr>
              <w:pStyle w:val="ConsPlusNormal"/>
              <w:jc w:val="center"/>
            </w:pPr>
            <w:r>
              <w:t>53</w:t>
            </w:r>
          </w:p>
        </w:tc>
        <w:tc>
          <w:tcPr>
            <w:tcW w:w="1191" w:type="dxa"/>
            <w:vAlign w:val="center"/>
          </w:tcPr>
          <w:p w:rsidR="00802156" w:rsidRDefault="00802156">
            <w:pPr>
              <w:pStyle w:val="ConsPlusNormal"/>
              <w:jc w:val="center"/>
            </w:pPr>
            <w:r>
              <w:t>50</w:t>
            </w:r>
          </w:p>
        </w:tc>
        <w:tc>
          <w:tcPr>
            <w:tcW w:w="1191" w:type="dxa"/>
            <w:vAlign w:val="center"/>
          </w:tcPr>
          <w:p w:rsidR="00802156" w:rsidRDefault="00802156">
            <w:pPr>
              <w:pStyle w:val="ConsPlusNormal"/>
              <w:jc w:val="center"/>
            </w:pPr>
            <w:r>
              <w:t>47</w:t>
            </w:r>
          </w:p>
        </w:tc>
        <w:tc>
          <w:tcPr>
            <w:tcW w:w="1191" w:type="dxa"/>
            <w:vAlign w:val="center"/>
          </w:tcPr>
          <w:p w:rsidR="00802156" w:rsidRDefault="00802156">
            <w:pPr>
              <w:pStyle w:val="ConsPlusNormal"/>
              <w:jc w:val="center"/>
            </w:pPr>
            <w:r>
              <w:t>44</w:t>
            </w:r>
          </w:p>
        </w:tc>
      </w:tr>
      <w:tr w:rsidR="00802156">
        <w:tc>
          <w:tcPr>
            <w:tcW w:w="850" w:type="dxa"/>
            <w:vAlign w:val="center"/>
          </w:tcPr>
          <w:p w:rsidR="00802156" w:rsidRDefault="00802156">
            <w:pPr>
              <w:pStyle w:val="ConsPlusNormal"/>
            </w:pPr>
          </w:p>
        </w:tc>
        <w:tc>
          <w:tcPr>
            <w:tcW w:w="3969" w:type="dxa"/>
            <w:vAlign w:val="center"/>
          </w:tcPr>
          <w:p w:rsidR="00802156" w:rsidRDefault="00802156">
            <w:pPr>
              <w:pStyle w:val="ConsPlusNormal"/>
            </w:pPr>
            <w:r>
              <w:t>станции, шт.</w:t>
            </w:r>
          </w:p>
        </w:tc>
        <w:tc>
          <w:tcPr>
            <w:tcW w:w="1134" w:type="dxa"/>
            <w:vAlign w:val="center"/>
          </w:tcPr>
          <w:p w:rsidR="00802156" w:rsidRDefault="00802156">
            <w:pPr>
              <w:pStyle w:val="ConsPlusNormal"/>
              <w:jc w:val="center"/>
            </w:pPr>
            <w:r>
              <w:t>1</w:t>
            </w:r>
          </w:p>
        </w:tc>
        <w:tc>
          <w:tcPr>
            <w:tcW w:w="1134" w:type="dxa"/>
            <w:vAlign w:val="center"/>
          </w:tcPr>
          <w:p w:rsidR="00802156" w:rsidRDefault="00802156">
            <w:pPr>
              <w:pStyle w:val="ConsPlusNormal"/>
              <w:jc w:val="center"/>
            </w:pPr>
            <w:r>
              <w:t>1</w:t>
            </w:r>
          </w:p>
        </w:tc>
        <w:tc>
          <w:tcPr>
            <w:tcW w:w="1134" w:type="dxa"/>
            <w:vAlign w:val="center"/>
          </w:tcPr>
          <w:p w:rsidR="00802156" w:rsidRDefault="00802156">
            <w:pPr>
              <w:pStyle w:val="ConsPlusNormal"/>
              <w:jc w:val="center"/>
            </w:pPr>
            <w:r>
              <w:t>1</w:t>
            </w:r>
          </w:p>
        </w:tc>
        <w:tc>
          <w:tcPr>
            <w:tcW w:w="1134" w:type="dxa"/>
            <w:vAlign w:val="center"/>
          </w:tcPr>
          <w:p w:rsidR="00802156" w:rsidRDefault="00802156">
            <w:pPr>
              <w:pStyle w:val="ConsPlusNormal"/>
              <w:jc w:val="center"/>
            </w:pPr>
            <w:r>
              <w:t>1</w:t>
            </w:r>
          </w:p>
        </w:tc>
        <w:tc>
          <w:tcPr>
            <w:tcW w:w="1134" w:type="dxa"/>
            <w:vAlign w:val="center"/>
          </w:tcPr>
          <w:p w:rsidR="00802156" w:rsidRDefault="00802156">
            <w:pPr>
              <w:pStyle w:val="ConsPlusNormal"/>
              <w:jc w:val="center"/>
            </w:pPr>
            <w:r>
              <w:t>1</w:t>
            </w:r>
          </w:p>
        </w:tc>
        <w:tc>
          <w:tcPr>
            <w:tcW w:w="1191" w:type="dxa"/>
            <w:vAlign w:val="center"/>
          </w:tcPr>
          <w:p w:rsidR="00802156" w:rsidRDefault="00802156">
            <w:pPr>
              <w:pStyle w:val="ConsPlusNormal"/>
              <w:jc w:val="center"/>
            </w:pPr>
            <w:r>
              <w:t>1</w:t>
            </w:r>
          </w:p>
        </w:tc>
        <w:tc>
          <w:tcPr>
            <w:tcW w:w="1191" w:type="dxa"/>
            <w:vAlign w:val="center"/>
          </w:tcPr>
          <w:p w:rsidR="00802156" w:rsidRDefault="00802156">
            <w:pPr>
              <w:pStyle w:val="ConsPlusNormal"/>
              <w:jc w:val="center"/>
            </w:pPr>
            <w:r>
              <w:t>1</w:t>
            </w:r>
          </w:p>
        </w:tc>
        <w:tc>
          <w:tcPr>
            <w:tcW w:w="1191" w:type="dxa"/>
            <w:vAlign w:val="center"/>
          </w:tcPr>
          <w:p w:rsidR="00802156" w:rsidRDefault="00802156">
            <w:pPr>
              <w:pStyle w:val="ConsPlusNormal"/>
              <w:jc w:val="center"/>
            </w:pPr>
            <w:r>
              <w:t>1</w:t>
            </w:r>
          </w:p>
        </w:tc>
        <w:tc>
          <w:tcPr>
            <w:tcW w:w="1191" w:type="dxa"/>
            <w:vAlign w:val="center"/>
          </w:tcPr>
          <w:p w:rsidR="00802156" w:rsidRDefault="00802156">
            <w:pPr>
              <w:pStyle w:val="ConsPlusNormal"/>
              <w:jc w:val="center"/>
            </w:pPr>
            <w:r>
              <w:t>1</w:t>
            </w:r>
          </w:p>
        </w:tc>
        <w:tc>
          <w:tcPr>
            <w:tcW w:w="1191" w:type="dxa"/>
            <w:vAlign w:val="center"/>
          </w:tcPr>
          <w:p w:rsidR="00802156" w:rsidRDefault="00802156">
            <w:pPr>
              <w:pStyle w:val="ConsPlusNormal"/>
              <w:jc w:val="center"/>
            </w:pPr>
            <w:r>
              <w:t>1</w:t>
            </w:r>
          </w:p>
        </w:tc>
      </w:tr>
      <w:tr w:rsidR="00802156">
        <w:tc>
          <w:tcPr>
            <w:tcW w:w="850" w:type="dxa"/>
            <w:vAlign w:val="center"/>
          </w:tcPr>
          <w:p w:rsidR="00802156" w:rsidRDefault="00802156">
            <w:pPr>
              <w:pStyle w:val="ConsPlusNormal"/>
            </w:pPr>
          </w:p>
        </w:tc>
        <w:tc>
          <w:tcPr>
            <w:tcW w:w="3969" w:type="dxa"/>
            <w:vAlign w:val="center"/>
          </w:tcPr>
          <w:p w:rsidR="00802156" w:rsidRDefault="00802156">
            <w:pPr>
              <w:pStyle w:val="ConsPlusNormal"/>
            </w:pPr>
            <w:r>
              <w:t>котельные, шт.</w:t>
            </w:r>
          </w:p>
        </w:tc>
        <w:tc>
          <w:tcPr>
            <w:tcW w:w="1134" w:type="dxa"/>
            <w:vAlign w:val="center"/>
          </w:tcPr>
          <w:p w:rsidR="00802156" w:rsidRDefault="00802156">
            <w:pPr>
              <w:pStyle w:val="ConsPlusNormal"/>
              <w:jc w:val="center"/>
            </w:pPr>
            <w:r>
              <w:t>72</w:t>
            </w:r>
          </w:p>
        </w:tc>
        <w:tc>
          <w:tcPr>
            <w:tcW w:w="1134" w:type="dxa"/>
            <w:vAlign w:val="center"/>
          </w:tcPr>
          <w:p w:rsidR="00802156" w:rsidRDefault="00802156">
            <w:pPr>
              <w:pStyle w:val="ConsPlusNormal"/>
              <w:jc w:val="center"/>
            </w:pPr>
            <w:r>
              <w:t>68</w:t>
            </w:r>
          </w:p>
        </w:tc>
        <w:tc>
          <w:tcPr>
            <w:tcW w:w="1134" w:type="dxa"/>
            <w:vAlign w:val="center"/>
          </w:tcPr>
          <w:p w:rsidR="00802156" w:rsidRDefault="00802156">
            <w:pPr>
              <w:pStyle w:val="ConsPlusNormal"/>
              <w:jc w:val="center"/>
            </w:pPr>
            <w:r>
              <w:t>65</w:t>
            </w:r>
          </w:p>
        </w:tc>
        <w:tc>
          <w:tcPr>
            <w:tcW w:w="1134" w:type="dxa"/>
            <w:vAlign w:val="center"/>
          </w:tcPr>
          <w:p w:rsidR="00802156" w:rsidRDefault="00802156">
            <w:pPr>
              <w:pStyle w:val="ConsPlusNormal"/>
              <w:jc w:val="center"/>
            </w:pPr>
            <w:r>
              <w:t>51</w:t>
            </w:r>
          </w:p>
        </w:tc>
        <w:tc>
          <w:tcPr>
            <w:tcW w:w="1134" w:type="dxa"/>
            <w:vAlign w:val="center"/>
          </w:tcPr>
          <w:p w:rsidR="00802156" w:rsidRDefault="00802156">
            <w:pPr>
              <w:pStyle w:val="ConsPlusNormal"/>
              <w:jc w:val="center"/>
            </w:pPr>
            <w:r>
              <w:t>58</w:t>
            </w:r>
          </w:p>
        </w:tc>
        <w:tc>
          <w:tcPr>
            <w:tcW w:w="1191" w:type="dxa"/>
            <w:vAlign w:val="center"/>
          </w:tcPr>
          <w:p w:rsidR="00802156" w:rsidRDefault="00802156">
            <w:pPr>
              <w:pStyle w:val="ConsPlusNormal"/>
              <w:jc w:val="center"/>
            </w:pPr>
            <w:r>
              <w:t>55</w:t>
            </w:r>
          </w:p>
        </w:tc>
        <w:tc>
          <w:tcPr>
            <w:tcW w:w="1191" w:type="dxa"/>
            <w:vAlign w:val="center"/>
          </w:tcPr>
          <w:p w:rsidR="00802156" w:rsidRDefault="00802156">
            <w:pPr>
              <w:pStyle w:val="ConsPlusNormal"/>
              <w:jc w:val="center"/>
            </w:pPr>
            <w:r>
              <w:t>52</w:t>
            </w:r>
          </w:p>
        </w:tc>
        <w:tc>
          <w:tcPr>
            <w:tcW w:w="1191" w:type="dxa"/>
            <w:vAlign w:val="center"/>
          </w:tcPr>
          <w:p w:rsidR="00802156" w:rsidRDefault="00802156">
            <w:pPr>
              <w:pStyle w:val="ConsPlusNormal"/>
              <w:jc w:val="center"/>
            </w:pPr>
            <w:r>
              <w:t>49</w:t>
            </w:r>
          </w:p>
        </w:tc>
        <w:tc>
          <w:tcPr>
            <w:tcW w:w="1191" w:type="dxa"/>
            <w:vAlign w:val="center"/>
          </w:tcPr>
          <w:p w:rsidR="00802156" w:rsidRDefault="00802156">
            <w:pPr>
              <w:pStyle w:val="ConsPlusNormal"/>
              <w:jc w:val="center"/>
            </w:pPr>
            <w:r>
              <w:t>46</w:t>
            </w:r>
          </w:p>
        </w:tc>
        <w:tc>
          <w:tcPr>
            <w:tcW w:w="1191" w:type="dxa"/>
            <w:vAlign w:val="center"/>
          </w:tcPr>
          <w:p w:rsidR="00802156" w:rsidRDefault="00802156">
            <w:pPr>
              <w:pStyle w:val="ConsPlusNormal"/>
              <w:jc w:val="center"/>
            </w:pPr>
            <w:r>
              <w:t>43</w:t>
            </w:r>
          </w:p>
        </w:tc>
      </w:tr>
      <w:tr w:rsidR="00802156">
        <w:tc>
          <w:tcPr>
            <w:tcW w:w="850" w:type="dxa"/>
            <w:vAlign w:val="center"/>
          </w:tcPr>
          <w:p w:rsidR="00802156" w:rsidRDefault="00802156">
            <w:pPr>
              <w:pStyle w:val="ConsPlusNormal"/>
              <w:jc w:val="center"/>
            </w:pPr>
            <w:r>
              <w:t>1.12</w:t>
            </w:r>
          </w:p>
        </w:tc>
        <w:tc>
          <w:tcPr>
            <w:tcW w:w="3969" w:type="dxa"/>
            <w:vAlign w:val="center"/>
          </w:tcPr>
          <w:p w:rsidR="00802156" w:rsidRDefault="00802156">
            <w:pPr>
              <w:pStyle w:val="ConsPlusNormal"/>
            </w:pPr>
            <w:r>
              <w:t>Объем выработки, Гкал, в т.ч.:</w:t>
            </w:r>
          </w:p>
        </w:tc>
        <w:tc>
          <w:tcPr>
            <w:tcW w:w="1134" w:type="dxa"/>
            <w:vAlign w:val="center"/>
          </w:tcPr>
          <w:p w:rsidR="00802156" w:rsidRDefault="00802156">
            <w:pPr>
              <w:pStyle w:val="ConsPlusNormal"/>
              <w:jc w:val="center"/>
            </w:pPr>
            <w:r>
              <w:t>3837400</w:t>
            </w:r>
          </w:p>
        </w:tc>
        <w:tc>
          <w:tcPr>
            <w:tcW w:w="1134" w:type="dxa"/>
            <w:vAlign w:val="center"/>
          </w:tcPr>
          <w:p w:rsidR="00802156" w:rsidRDefault="00802156">
            <w:pPr>
              <w:pStyle w:val="ConsPlusNormal"/>
              <w:jc w:val="center"/>
            </w:pPr>
            <w:r>
              <w:t>3910925</w:t>
            </w:r>
          </w:p>
        </w:tc>
        <w:tc>
          <w:tcPr>
            <w:tcW w:w="1134" w:type="dxa"/>
            <w:vAlign w:val="center"/>
          </w:tcPr>
          <w:p w:rsidR="00802156" w:rsidRDefault="00802156">
            <w:pPr>
              <w:pStyle w:val="ConsPlusNormal"/>
              <w:jc w:val="center"/>
            </w:pPr>
            <w:r>
              <w:t>3984450</w:t>
            </w:r>
          </w:p>
        </w:tc>
        <w:tc>
          <w:tcPr>
            <w:tcW w:w="1134" w:type="dxa"/>
            <w:vAlign w:val="center"/>
          </w:tcPr>
          <w:p w:rsidR="00802156" w:rsidRDefault="00802156">
            <w:pPr>
              <w:pStyle w:val="ConsPlusNormal"/>
              <w:jc w:val="center"/>
            </w:pPr>
            <w:r>
              <w:t>4057975</w:t>
            </w:r>
          </w:p>
        </w:tc>
        <w:tc>
          <w:tcPr>
            <w:tcW w:w="1134" w:type="dxa"/>
            <w:vAlign w:val="center"/>
          </w:tcPr>
          <w:p w:rsidR="00802156" w:rsidRDefault="00802156">
            <w:pPr>
              <w:pStyle w:val="ConsPlusNormal"/>
              <w:jc w:val="center"/>
            </w:pPr>
            <w:r>
              <w:t>4131500</w:t>
            </w:r>
          </w:p>
        </w:tc>
        <w:tc>
          <w:tcPr>
            <w:tcW w:w="1191" w:type="dxa"/>
            <w:vAlign w:val="center"/>
          </w:tcPr>
          <w:p w:rsidR="00802156" w:rsidRDefault="00802156">
            <w:pPr>
              <w:pStyle w:val="ConsPlusNormal"/>
              <w:jc w:val="center"/>
            </w:pPr>
            <w:r>
              <w:t>4205025</w:t>
            </w:r>
          </w:p>
        </w:tc>
        <w:tc>
          <w:tcPr>
            <w:tcW w:w="1191" w:type="dxa"/>
            <w:vAlign w:val="center"/>
          </w:tcPr>
          <w:p w:rsidR="00802156" w:rsidRDefault="00802156">
            <w:pPr>
              <w:pStyle w:val="ConsPlusNormal"/>
              <w:jc w:val="center"/>
            </w:pPr>
            <w:r>
              <w:t>4278550</w:t>
            </w:r>
          </w:p>
        </w:tc>
        <w:tc>
          <w:tcPr>
            <w:tcW w:w="1191" w:type="dxa"/>
            <w:vAlign w:val="center"/>
          </w:tcPr>
          <w:p w:rsidR="00802156" w:rsidRDefault="00802156">
            <w:pPr>
              <w:pStyle w:val="ConsPlusNormal"/>
              <w:jc w:val="center"/>
            </w:pPr>
            <w:r>
              <w:t>4352075</w:t>
            </w:r>
          </w:p>
        </w:tc>
        <w:tc>
          <w:tcPr>
            <w:tcW w:w="1191" w:type="dxa"/>
            <w:vAlign w:val="center"/>
          </w:tcPr>
          <w:p w:rsidR="00802156" w:rsidRDefault="00802156">
            <w:pPr>
              <w:pStyle w:val="ConsPlusNormal"/>
              <w:jc w:val="center"/>
            </w:pPr>
            <w:r>
              <w:t>4425600</w:t>
            </w:r>
          </w:p>
        </w:tc>
        <w:tc>
          <w:tcPr>
            <w:tcW w:w="1191" w:type="dxa"/>
            <w:vAlign w:val="center"/>
          </w:tcPr>
          <w:p w:rsidR="00802156" w:rsidRDefault="00802156">
            <w:pPr>
              <w:pStyle w:val="ConsPlusNormal"/>
              <w:jc w:val="center"/>
            </w:pPr>
            <w:r>
              <w:t>4499125</w:t>
            </w:r>
          </w:p>
        </w:tc>
      </w:tr>
      <w:tr w:rsidR="00802156">
        <w:tc>
          <w:tcPr>
            <w:tcW w:w="850" w:type="dxa"/>
            <w:vAlign w:val="center"/>
          </w:tcPr>
          <w:p w:rsidR="00802156" w:rsidRDefault="00802156">
            <w:pPr>
              <w:pStyle w:val="ConsPlusNormal"/>
            </w:pPr>
          </w:p>
        </w:tc>
        <w:tc>
          <w:tcPr>
            <w:tcW w:w="3969" w:type="dxa"/>
            <w:vAlign w:val="center"/>
          </w:tcPr>
          <w:p w:rsidR="00802156" w:rsidRDefault="00802156">
            <w:pPr>
              <w:pStyle w:val="ConsPlusNormal"/>
            </w:pPr>
            <w:r>
              <w:t>станции, Гкал</w:t>
            </w:r>
          </w:p>
        </w:tc>
        <w:tc>
          <w:tcPr>
            <w:tcW w:w="1134" w:type="dxa"/>
            <w:vAlign w:val="center"/>
          </w:tcPr>
          <w:p w:rsidR="00802156" w:rsidRDefault="00802156">
            <w:pPr>
              <w:pStyle w:val="ConsPlusNormal"/>
              <w:jc w:val="center"/>
            </w:pPr>
            <w:r>
              <w:t>3096100</w:t>
            </w:r>
          </w:p>
        </w:tc>
        <w:tc>
          <w:tcPr>
            <w:tcW w:w="1134" w:type="dxa"/>
            <w:vAlign w:val="center"/>
          </w:tcPr>
          <w:p w:rsidR="00802156" w:rsidRDefault="00802156">
            <w:pPr>
              <w:pStyle w:val="ConsPlusNormal"/>
              <w:jc w:val="center"/>
            </w:pPr>
            <w:r>
              <w:t>3163075</w:t>
            </w:r>
          </w:p>
        </w:tc>
        <w:tc>
          <w:tcPr>
            <w:tcW w:w="1134" w:type="dxa"/>
            <w:vAlign w:val="center"/>
          </w:tcPr>
          <w:p w:rsidR="00802156" w:rsidRDefault="00802156">
            <w:pPr>
              <w:pStyle w:val="ConsPlusNormal"/>
              <w:jc w:val="center"/>
            </w:pPr>
            <w:r>
              <w:t>3230050</w:t>
            </w:r>
          </w:p>
        </w:tc>
        <w:tc>
          <w:tcPr>
            <w:tcW w:w="1134" w:type="dxa"/>
            <w:vAlign w:val="center"/>
          </w:tcPr>
          <w:p w:rsidR="00802156" w:rsidRDefault="00802156">
            <w:pPr>
              <w:pStyle w:val="ConsPlusNormal"/>
              <w:jc w:val="center"/>
            </w:pPr>
            <w:r>
              <w:t>3297025</w:t>
            </w:r>
          </w:p>
        </w:tc>
        <w:tc>
          <w:tcPr>
            <w:tcW w:w="1134" w:type="dxa"/>
            <w:vAlign w:val="center"/>
          </w:tcPr>
          <w:p w:rsidR="00802156" w:rsidRDefault="00802156">
            <w:pPr>
              <w:pStyle w:val="ConsPlusNormal"/>
              <w:jc w:val="center"/>
            </w:pPr>
            <w:r>
              <w:t>3364000</w:t>
            </w:r>
          </w:p>
        </w:tc>
        <w:tc>
          <w:tcPr>
            <w:tcW w:w="1191" w:type="dxa"/>
            <w:vAlign w:val="center"/>
          </w:tcPr>
          <w:p w:rsidR="00802156" w:rsidRDefault="00802156">
            <w:pPr>
              <w:pStyle w:val="ConsPlusNormal"/>
              <w:jc w:val="center"/>
            </w:pPr>
            <w:r>
              <w:t>3430975</w:t>
            </w:r>
          </w:p>
        </w:tc>
        <w:tc>
          <w:tcPr>
            <w:tcW w:w="1191" w:type="dxa"/>
            <w:vAlign w:val="center"/>
          </w:tcPr>
          <w:p w:rsidR="00802156" w:rsidRDefault="00802156">
            <w:pPr>
              <w:pStyle w:val="ConsPlusNormal"/>
              <w:jc w:val="center"/>
            </w:pPr>
            <w:r>
              <w:t>3497950</w:t>
            </w:r>
          </w:p>
        </w:tc>
        <w:tc>
          <w:tcPr>
            <w:tcW w:w="1191" w:type="dxa"/>
            <w:vAlign w:val="center"/>
          </w:tcPr>
          <w:p w:rsidR="00802156" w:rsidRDefault="00802156">
            <w:pPr>
              <w:pStyle w:val="ConsPlusNormal"/>
              <w:jc w:val="center"/>
            </w:pPr>
            <w:r>
              <w:t>3564925</w:t>
            </w:r>
          </w:p>
        </w:tc>
        <w:tc>
          <w:tcPr>
            <w:tcW w:w="1191" w:type="dxa"/>
            <w:vAlign w:val="center"/>
          </w:tcPr>
          <w:p w:rsidR="00802156" w:rsidRDefault="00802156">
            <w:pPr>
              <w:pStyle w:val="ConsPlusNormal"/>
              <w:jc w:val="center"/>
            </w:pPr>
            <w:r>
              <w:t>3631900</w:t>
            </w:r>
          </w:p>
        </w:tc>
        <w:tc>
          <w:tcPr>
            <w:tcW w:w="1191" w:type="dxa"/>
            <w:vAlign w:val="center"/>
          </w:tcPr>
          <w:p w:rsidR="00802156" w:rsidRDefault="00802156">
            <w:pPr>
              <w:pStyle w:val="ConsPlusNormal"/>
              <w:jc w:val="center"/>
            </w:pPr>
            <w:r>
              <w:t>3698875</w:t>
            </w:r>
          </w:p>
        </w:tc>
      </w:tr>
      <w:tr w:rsidR="00802156">
        <w:tc>
          <w:tcPr>
            <w:tcW w:w="850" w:type="dxa"/>
            <w:vAlign w:val="center"/>
          </w:tcPr>
          <w:p w:rsidR="00802156" w:rsidRDefault="00802156">
            <w:pPr>
              <w:pStyle w:val="ConsPlusNormal"/>
            </w:pPr>
          </w:p>
        </w:tc>
        <w:tc>
          <w:tcPr>
            <w:tcW w:w="3969" w:type="dxa"/>
            <w:vAlign w:val="center"/>
          </w:tcPr>
          <w:p w:rsidR="00802156" w:rsidRDefault="00802156">
            <w:pPr>
              <w:pStyle w:val="ConsPlusNormal"/>
            </w:pPr>
            <w:r>
              <w:t>котельные, Гкал</w:t>
            </w:r>
          </w:p>
        </w:tc>
        <w:tc>
          <w:tcPr>
            <w:tcW w:w="1134" w:type="dxa"/>
            <w:vAlign w:val="center"/>
          </w:tcPr>
          <w:p w:rsidR="00802156" w:rsidRDefault="00802156">
            <w:pPr>
              <w:pStyle w:val="ConsPlusNormal"/>
              <w:jc w:val="center"/>
            </w:pPr>
            <w:r>
              <w:t>741300</w:t>
            </w:r>
          </w:p>
        </w:tc>
        <w:tc>
          <w:tcPr>
            <w:tcW w:w="1134" w:type="dxa"/>
            <w:vAlign w:val="center"/>
          </w:tcPr>
          <w:p w:rsidR="00802156" w:rsidRDefault="00802156">
            <w:pPr>
              <w:pStyle w:val="ConsPlusNormal"/>
              <w:jc w:val="center"/>
            </w:pPr>
            <w:r>
              <w:t>747850</w:t>
            </w:r>
          </w:p>
        </w:tc>
        <w:tc>
          <w:tcPr>
            <w:tcW w:w="1134" w:type="dxa"/>
            <w:vAlign w:val="center"/>
          </w:tcPr>
          <w:p w:rsidR="00802156" w:rsidRDefault="00802156">
            <w:pPr>
              <w:pStyle w:val="ConsPlusNormal"/>
              <w:jc w:val="center"/>
            </w:pPr>
            <w:r>
              <w:t>754400</w:t>
            </w:r>
          </w:p>
        </w:tc>
        <w:tc>
          <w:tcPr>
            <w:tcW w:w="1134" w:type="dxa"/>
            <w:vAlign w:val="center"/>
          </w:tcPr>
          <w:p w:rsidR="00802156" w:rsidRDefault="00802156">
            <w:pPr>
              <w:pStyle w:val="ConsPlusNormal"/>
              <w:jc w:val="center"/>
            </w:pPr>
            <w:r>
              <w:t>760950</w:t>
            </w:r>
          </w:p>
        </w:tc>
        <w:tc>
          <w:tcPr>
            <w:tcW w:w="1134" w:type="dxa"/>
            <w:vAlign w:val="center"/>
          </w:tcPr>
          <w:p w:rsidR="00802156" w:rsidRDefault="00802156">
            <w:pPr>
              <w:pStyle w:val="ConsPlusNormal"/>
              <w:jc w:val="center"/>
            </w:pPr>
            <w:r>
              <w:t>767500</w:t>
            </w:r>
          </w:p>
        </w:tc>
        <w:tc>
          <w:tcPr>
            <w:tcW w:w="1191" w:type="dxa"/>
            <w:vAlign w:val="center"/>
          </w:tcPr>
          <w:p w:rsidR="00802156" w:rsidRDefault="00802156">
            <w:pPr>
              <w:pStyle w:val="ConsPlusNormal"/>
              <w:jc w:val="center"/>
            </w:pPr>
            <w:r>
              <w:t>774050</w:t>
            </w:r>
          </w:p>
        </w:tc>
        <w:tc>
          <w:tcPr>
            <w:tcW w:w="1191" w:type="dxa"/>
            <w:vAlign w:val="center"/>
          </w:tcPr>
          <w:p w:rsidR="00802156" w:rsidRDefault="00802156">
            <w:pPr>
              <w:pStyle w:val="ConsPlusNormal"/>
              <w:jc w:val="center"/>
            </w:pPr>
            <w:r>
              <w:t>780600</w:t>
            </w:r>
          </w:p>
        </w:tc>
        <w:tc>
          <w:tcPr>
            <w:tcW w:w="1191" w:type="dxa"/>
            <w:vAlign w:val="center"/>
          </w:tcPr>
          <w:p w:rsidR="00802156" w:rsidRDefault="00802156">
            <w:pPr>
              <w:pStyle w:val="ConsPlusNormal"/>
              <w:jc w:val="center"/>
            </w:pPr>
            <w:r>
              <w:t>787150</w:t>
            </w:r>
          </w:p>
        </w:tc>
        <w:tc>
          <w:tcPr>
            <w:tcW w:w="1191" w:type="dxa"/>
            <w:vAlign w:val="center"/>
          </w:tcPr>
          <w:p w:rsidR="00802156" w:rsidRDefault="00802156">
            <w:pPr>
              <w:pStyle w:val="ConsPlusNormal"/>
              <w:jc w:val="center"/>
            </w:pPr>
            <w:r>
              <w:t>793700</w:t>
            </w:r>
          </w:p>
        </w:tc>
        <w:tc>
          <w:tcPr>
            <w:tcW w:w="1191" w:type="dxa"/>
            <w:vAlign w:val="center"/>
          </w:tcPr>
          <w:p w:rsidR="00802156" w:rsidRDefault="00802156">
            <w:pPr>
              <w:pStyle w:val="ConsPlusNormal"/>
              <w:jc w:val="center"/>
            </w:pPr>
            <w:r>
              <w:t>800250</w:t>
            </w:r>
          </w:p>
        </w:tc>
      </w:tr>
      <w:tr w:rsidR="00802156">
        <w:tc>
          <w:tcPr>
            <w:tcW w:w="850" w:type="dxa"/>
            <w:vAlign w:val="center"/>
          </w:tcPr>
          <w:p w:rsidR="00802156" w:rsidRDefault="00802156">
            <w:pPr>
              <w:pStyle w:val="ConsPlusNormal"/>
              <w:jc w:val="center"/>
            </w:pPr>
            <w:r>
              <w:t>1.13</w:t>
            </w:r>
          </w:p>
        </w:tc>
        <w:tc>
          <w:tcPr>
            <w:tcW w:w="3969" w:type="dxa"/>
            <w:vAlign w:val="center"/>
          </w:tcPr>
          <w:p w:rsidR="00802156" w:rsidRDefault="00802156">
            <w:pPr>
              <w:pStyle w:val="ConsPlusNormal"/>
            </w:pPr>
            <w:r>
              <w:t>Физический износ муниципальных генерирующих мощностей, %</w:t>
            </w:r>
          </w:p>
        </w:tc>
        <w:tc>
          <w:tcPr>
            <w:tcW w:w="1134" w:type="dxa"/>
            <w:vAlign w:val="center"/>
          </w:tcPr>
          <w:p w:rsidR="00802156" w:rsidRDefault="00802156">
            <w:pPr>
              <w:pStyle w:val="ConsPlusNormal"/>
              <w:jc w:val="center"/>
            </w:pPr>
            <w:r>
              <w:t>64,00</w:t>
            </w:r>
          </w:p>
        </w:tc>
        <w:tc>
          <w:tcPr>
            <w:tcW w:w="1134" w:type="dxa"/>
            <w:vAlign w:val="center"/>
          </w:tcPr>
          <w:p w:rsidR="00802156" w:rsidRDefault="00802156">
            <w:pPr>
              <w:pStyle w:val="ConsPlusNormal"/>
              <w:jc w:val="center"/>
            </w:pPr>
            <w:r>
              <w:t>62,73</w:t>
            </w:r>
          </w:p>
        </w:tc>
        <w:tc>
          <w:tcPr>
            <w:tcW w:w="1134" w:type="dxa"/>
            <w:vAlign w:val="center"/>
          </w:tcPr>
          <w:p w:rsidR="00802156" w:rsidRDefault="00802156">
            <w:pPr>
              <w:pStyle w:val="ConsPlusNormal"/>
              <w:jc w:val="center"/>
            </w:pPr>
            <w:r>
              <w:t>61,46</w:t>
            </w:r>
          </w:p>
        </w:tc>
        <w:tc>
          <w:tcPr>
            <w:tcW w:w="1134" w:type="dxa"/>
            <w:vAlign w:val="center"/>
          </w:tcPr>
          <w:p w:rsidR="00802156" w:rsidRDefault="00802156">
            <w:pPr>
              <w:pStyle w:val="ConsPlusNormal"/>
              <w:jc w:val="center"/>
            </w:pPr>
            <w:r>
              <w:t>60,19</w:t>
            </w:r>
          </w:p>
        </w:tc>
        <w:tc>
          <w:tcPr>
            <w:tcW w:w="1134" w:type="dxa"/>
            <w:vAlign w:val="center"/>
          </w:tcPr>
          <w:p w:rsidR="00802156" w:rsidRDefault="00802156">
            <w:pPr>
              <w:pStyle w:val="ConsPlusNormal"/>
              <w:jc w:val="center"/>
            </w:pPr>
            <w:r>
              <w:t>58,90</w:t>
            </w:r>
          </w:p>
        </w:tc>
        <w:tc>
          <w:tcPr>
            <w:tcW w:w="1191" w:type="dxa"/>
            <w:vAlign w:val="center"/>
          </w:tcPr>
          <w:p w:rsidR="00802156" w:rsidRDefault="00802156">
            <w:pPr>
              <w:pStyle w:val="ConsPlusNormal"/>
              <w:jc w:val="center"/>
            </w:pPr>
            <w:r>
              <w:t>57,63</w:t>
            </w:r>
          </w:p>
        </w:tc>
        <w:tc>
          <w:tcPr>
            <w:tcW w:w="1191" w:type="dxa"/>
            <w:vAlign w:val="center"/>
          </w:tcPr>
          <w:p w:rsidR="00802156" w:rsidRDefault="00802156">
            <w:pPr>
              <w:pStyle w:val="ConsPlusNormal"/>
              <w:jc w:val="center"/>
            </w:pPr>
            <w:r>
              <w:t>56,36</w:t>
            </w:r>
          </w:p>
        </w:tc>
        <w:tc>
          <w:tcPr>
            <w:tcW w:w="1191" w:type="dxa"/>
            <w:vAlign w:val="center"/>
          </w:tcPr>
          <w:p w:rsidR="00802156" w:rsidRDefault="00802156">
            <w:pPr>
              <w:pStyle w:val="ConsPlusNormal"/>
              <w:jc w:val="center"/>
            </w:pPr>
            <w:r>
              <w:t>55,09</w:t>
            </w:r>
          </w:p>
        </w:tc>
        <w:tc>
          <w:tcPr>
            <w:tcW w:w="1191" w:type="dxa"/>
            <w:vAlign w:val="center"/>
          </w:tcPr>
          <w:p w:rsidR="00802156" w:rsidRDefault="00802156">
            <w:pPr>
              <w:pStyle w:val="ConsPlusNormal"/>
              <w:jc w:val="center"/>
            </w:pPr>
            <w:r>
              <w:t>53,82</w:t>
            </w:r>
          </w:p>
        </w:tc>
        <w:tc>
          <w:tcPr>
            <w:tcW w:w="1191" w:type="dxa"/>
            <w:vAlign w:val="center"/>
          </w:tcPr>
          <w:p w:rsidR="00802156" w:rsidRDefault="00802156">
            <w:pPr>
              <w:pStyle w:val="ConsPlusNormal"/>
              <w:jc w:val="center"/>
            </w:pPr>
            <w:r>
              <w:t>52,55</w:t>
            </w:r>
          </w:p>
        </w:tc>
      </w:tr>
      <w:tr w:rsidR="00802156">
        <w:tc>
          <w:tcPr>
            <w:tcW w:w="850" w:type="dxa"/>
            <w:vAlign w:val="center"/>
          </w:tcPr>
          <w:p w:rsidR="00802156" w:rsidRDefault="00802156">
            <w:pPr>
              <w:pStyle w:val="ConsPlusNormal"/>
              <w:jc w:val="center"/>
            </w:pPr>
            <w:r>
              <w:t>1.14</w:t>
            </w:r>
          </w:p>
        </w:tc>
        <w:tc>
          <w:tcPr>
            <w:tcW w:w="3969" w:type="dxa"/>
            <w:vAlign w:val="center"/>
          </w:tcPr>
          <w:p w:rsidR="00802156" w:rsidRDefault="00802156">
            <w:pPr>
              <w:pStyle w:val="ConsPlusNormal"/>
            </w:pPr>
            <w:r>
              <w:t>Уровень аварийности (кол-во отказов на 1 объект генерации в год)</w:t>
            </w:r>
          </w:p>
        </w:tc>
        <w:tc>
          <w:tcPr>
            <w:tcW w:w="1134" w:type="dxa"/>
            <w:vAlign w:val="center"/>
          </w:tcPr>
          <w:p w:rsidR="00802156" w:rsidRDefault="00802156">
            <w:pPr>
              <w:pStyle w:val="ConsPlusNormal"/>
              <w:jc w:val="center"/>
            </w:pPr>
            <w:r>
              <w:t>0,0</w:t>
            </w:r>
          </w:p>
        </w:tc>
        <w:tc>
          <w:tcPr>
            <w:tcW w:w="1134" w:type="dxa"/>
            <w:vAlign w:val="center"/>
          </w:tcPr>
          <w:p w:rsidR="00802156" w:rsidRDefault="00802156">
            <w:pPr>
              <w:pStyle w:val="ConsPlusNormal"/>
              <w:jc w:val="center"/>
            </w:pPr>
            <w:r>
              <w:t>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91" w:type="dxa"/>
            <w:vAlign w:val="center"/>
          </w:tcPr>
          <w:p w:rsidR="00802156" w:rsidRDefault="00802156">
            <w:pPr>
              <w:pStyle w:val="ConsPlusNormal"/>
              <w:jc w:val="center"/>
            </w:pPr>
            <w:r>
              <w:t>0,00</w:t>
            </w:r>
          </w:p>
        </w:tc>
        <w:tc>
          <w:tcPr>
            <w:tcW w:w="1191" w:type="dxa"/>
            <w:vAlign w:val="center"/>
          </w:tcPr>
          <w:p w:rsidR="00802156" w:rsidRDefault="00802156">
            <w:pPr>
              <w:pStyle w:val="ConsPlusNormal"/>
              <w:jc w:val="center"/>
            </w:pPr>
            <w:r>
              <w:t>0,00</w:t>
            </w:r>
          </w:p>
        </w:tc>
        <w:tc>
          <w:tcPr>
            <w:tcW w:w="1191" w:type="dxa"/>
            <w:vAlign w:val="center"/>
          </w:tcPr>
          <w:p w:rsidR="00802156" w:rsidRDefault="00802156">
            <w:pPr>
              <w:pStyle w:val="ConsPlusNormal"/>
              <w:jc w:val="center"/>
            </w:pPr>
            <w:r>
              <w:t>0,00</w:t>
            </w:r>
          </w:p>
        </w:tc>
        <w:tc>
          <w:tcPr>
            <w:tcW w:w="1191" w:type="dxa"/>
            <w:vAlign w:val="center"/>
          </w:tcPr>
          <w:p w:rsidR="00802156" w:rsidRDefault="00802156">
            <w:pPr>
              <w:pStyle w:val="ConsPlusNormal"/>
              <w:jc w:val="center"/>
            </w:pPr>
            <w:r>
              <w:t>0,00</w:t>
            </w:r>
          </w:p>
        </w:tc>
        <w:tc>
          <w:tcPr>
            <w:tcW w:w="1191" w:type="dxa"/>
            <w:vAlign w:val="center"/>
          </w:tcPr>
          <w:p w:rsidR="00802156" w:rsidRDefault="00802156">
            <w:pPr>
              <w:pStyle w:val="ConsPlusNormal"/>
              <w:jc w:val="center"/>
            </w:pPr>
            <w:r>
              <w:t>0,00</w:t>
            </w:r>
          </w:p>
        </w:tc>
      </w:tr>
      <w:tr w:rsidR="00802156">
        <w:tc>
          <w:tcPr>
            <w:tcW w:w="850" w:type="dxa"/>
            <w:vAlign w:val="center"/>
          </w:tcPr>
          <w:p w:rsidR="00802156" w:rsidRDefault="00802156">
            <w:pPr>
              <w:pStyle w:val="ConsPlusNormal"/>
              <w:jc w:val="center"/>
              <w:outlineLvl w:val="4"/>
            </w:pPr>
            <w:r>
              <w:t>2</w:t>
            </w:r>
          </w:p>
        </w:tc>
        <w:tc>
          <w:tcPr>
            <w:tcW w:w="3969" w:type="dxa"/>
            <w:vAlign w:val="center"/>
          </w:tcPr>
          <w:p w:rsidR="00802156" w:rsidRDefault="00802156">
            <w:pPr>
              <w:pStyle w:val="ConsPlusNormal"/>
            </w:pPr>
            <w:r>
              <w:t>Водоснабжение</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r>
      <w:tr w:rsidR="00802156">
        <w:tc>
          <w:tcPr>
            <w:tcW w:w="850" w:type="dxa"/>
            <w:vAlign w:val="center"/>
          </w:tcPr>
          <w:p w:rsidR="00802156" w:rsidRDefault="00802156">
            <w:pPr>
              <w:pStyle w:val="ConsPlusNormal"/>
            </w:pPr>
          </w:p>
        </w:tc>
        <w:tc>
          <w:tcPr>
            <w:tcW w:w="3969" w:type="dxa"/>
            <w:vAlign w:val="center"/>
          </w:tcPr>
          <w:p w:rsidR="00802156" w:rsidRDefault="00802156">
            <w:pPr>
              <w:pStyle w:val="ConsPlusNormal"/>
            </w:pPr>
            <w:r>
              <w:t>Доступность для потребителей</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2.1</w:t>
            </w:r>
          </w:p>
        </w:tc>
        <w:tc>
          <w:tcPr>
            <w:tcW w:w="3969" w:type="dxa"/>
            <w:vAlign w:val="center"/>
          </w:tcPr>
          <w:p w:rsidR="00802156" w:rsidRDefault="00802156">
            <w:pPr>
              <w:pStyle w:val="ConsPlusNormal"/>
            </w:pPr>
            <w:r>
              <w:t>Доля потребителей в жилых домах, обеспеченных доступом к водоснабжению</w:t>
            </w:r>
          </w:p>
        </w:tc>
        <w:tc>
          <w:tcPr>
            <w:tcW w:w="1134" w:type="dxa"/>
            <w:vAlign w:val="center"/>
          </w:tcPr>
          <w:p w:rsidR="00802156" w:rsidRDefault="00802156">
            <w:pPr>
              <w:pStyle w:val="ConsPlusNormal"/>
              <w:jc w:val="center"/>
            </w:pPr>
            <w:r>
              <w:t>99,3</w:t>
            </w:r>
          </w:p>
        </w:tc>
        <w:tc>
          <w:tcPr>
            <w:tcW w:w="1134" w:type="dxa"/>
            <w:vAlign w:val="center"/>
          </w:tcPr>
          <w:p w:rsidR="00802156" w:rsidRDefault="00802156">
            <w:pPr>
              <w:pStyle w:val="ConsPlusNormal"/>
              <w:jc w:val="center"/>
            </w:pPr>
            <w:r>
              <w:t>99,3</w:t>
            </w:r>
          </w:p>
        </w:tc>
        <w:tc>
          <w:tcPr>
            <w:tcW w:w="1134" w:type="dxa"/>
            <w:vAlign w:val="center"/>
          </w:tcPr>
          <w:p w:rsidR="00802156" w:rsidRDefault="00802156">
            <w:pPr>
              <w:pStyle w:val="ConsPlusNormal"/>
              <w:jc w:val="center"/>
            </w:pPr>
            <w:r>
              <w:t>99,3</w:t>
            </w:r>
          </w:p>
        </w:tc>
        <w:tc>
          <w:tcPr>
            <w:tcW w:w="1134" w:type="dxa"/>
            <w:vAlign w:val="center"/>
          </w:tcPr>
          <w:p w:rsidR="00802156" w:rsidRDefault="00802156">
            <w:pPr>
              <w:pStyle w:val="ConsPlusNormal"/>
              <w:jc w:val="center"/>
            </w:pPr>
            <w:r>
              <w:t>99,3</w:t>
            </w:r>
          </w:p>
        </w:tc>
        <w:tc>
          <w:tcPr>
            <w:tcW w:w="1134" w:type="dxa"/>
            <w:vAlign w:val="center"/>
          </w:tcPr>
          <w:p w:rsidR="00802156" w:rsidRDefault="00802156">
            <w:pPr>
              <w:pStyle w:val="ConsPlusNormal"/>
              <w:jc w:val="center"/>
            </w:pPr>
            <w:r>
              <w:t>99,3</w:t>
            </w:r>
          </w:p>
        </w:tc>
        <w:tc>
          <w:tcPr>
            <w:tcW w:w="1191" w:type="dxa"/>
            <w:vAlign w:val="center"/>
          </w:tcPr>
          <w:p w:rsidR="00802156" w:rsidRDefault="00802156">
            <w:pPr>
              <w:pStyle w:val="ConsPlusNormal"/>
              <w:jc w:val="center"/>
            </w:pPr>
            <w:r>
              <w:t>99,3</w:t>
            </w:r>
          </w:p>
        </w:tc>
        <w:tc>
          <w:tcPr>
            <w:tcW w:w="1191" w:type="dxa"/>
            <w:vAlign w:val="center"/>
          </w:tcPr>
          <w:p w:rsidR="00802156" w:rsidRDefault="00802156">
            <w:pPr>
              <w:pStyle w:val="ConsPlusNormal"/>
              <w:jc w:val="center"/>
            </w:pPr>
            <w:r>
              <w:t>99,3</w:t>
            </w:r>
          </w:p>
        </w:tc>
        <w:tc>
          <w:tcPr>
            <w:tcW w:w="1191" w:type="dxa"/>
            <w:vAlign w:val="center"/>
          </w:tcPr>
          <w:p w:rsidR="00802156" w:rsidRDefault="00802156">
            <w:pPr>
              <w:pStyle w:val="ConsPlusNormal"/>
              <w:jc w:val="center"/>
            </w:pPr>
            <w:r>
              <w:t>99,3</w:t>
            </w:r>
          </w:p>
        </w:tc>
        <w:tc>
          <w:tcPr>
            <w:tcW w:w="1191" w:type="dxa"/>
            <w:vAlign w:val="center"/>
          </w:tcPr>
          <w:p w:rsidR="00802156" w:rsidRDefault="00802156">
            <w:pPr>
              <w:pStyle w:val="ConsPlusNormal"/>
              <w:jc w:val="center"/>
            </w:pPr>
            <w:r>
              <w:t>99,3</w:t>
            </w:r>
          </w:p>
        </w:tc>
        <w:tc>
          <w:tcPr>
            <w:tcW w:w="1191" w:type="dxa"/>
            <w:vAlign w:val="center"/>
          </w:tcPr>
          <w:p w:rsidR="00802156" w:rsidRDefault="00802156">
            <w:pPr>
              <w:pStyle w:val="ConsPlusNormal"/>
              <w:jc w:val="center"/>
            </w:pPr>
            <w:r>
              <w:t>99,3</w:t>
            </w:r>
          </w:p>
        </w:tc>
      </w:tr>
      <w:tr w:rsidR="00802156">
        <w:tc>
          <w:tcPr>
            <w:tcW w:w="850" w:type="dxa"/>
            <w:vAlign w:val="center"/>
          </w:tcPr>
          <w:p w:rsidR="00802156" w:rsidRDefault="00802156">
            <w:pPr>
              <w:pStyle w:val="ConsPlusNormal"/>
            </w:pPr>
          </w:p>
        </w:tc>
        <w:tc>
          <w:tcPr>
            <w:tcW w:w="3969" w:type="dxa"/>
            <w:vAlign w:val="center"/>
          </w:tcPr>
          <w:p w:rsidR="00802156" w:rsidRDefault="00802156">
            <w:pPr>
              <w:pStyle w:val="ConsPlusNormal"/>
            </w:pPr>
            <w:r>
              <w:t>Показатели качества поставляемых услуг водоснабжения</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2.2</w:t>
            </w:r>
          </w:p>
        </w:tc>
        <w:tc>
          <w:tcPr>
            <w:tcW w:w="3969" w:type="dxa"/>
            <w:vAlign w:val="center"/>
          </w:tcPr>
          <w:p w:rsidR="00802156" w:rsidRDefault="00802156">
            <w:pPr>
              <w:pStyle w:val="ConsPlusNormal"/>
            </w:pPr>
            <w: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не более, (%)</w:t>
            </w:r>
          </w:p>
        </w:tc>
        <w:tc>
          <w:tcPr>
            <w:tcW w:w="1134" w:type="dxa"/>
            <w:vAlign w:val="center"/>
          </w:tcPr>
          <w:p w:rsidR="00802156" w:rsidRDefault="00802156">
            <w:pPr>
              <w:pStyle w:val="ConsPlusNormal"/>
              <w:jc w:val="center"/>
            </w:pPr>
            <w:r>
              <w:t>0,52</w:t>
            </w:r>
          </w:p>
        </w:tc>
        <w:tc>
          <w:tcPr>
            <w:tcW w:w="1134" w:type="dxa"/>
            <w:vAlign w:val="center"/>
          </w:tcPr>
          <w:p w:rsidR="00802156" w:rsidRDefault="00802156">
            <w:pPr>
              <w:pStyle w:val="ConsPlusNormal"/>
              <w:jc w:val="center"/>
            </w:pPr>
            <w:r>
              <w:t>0,52</w:t>
            </w:r>
          </w:p>
        </w:tc>
        <w:tc>
          <w:tcPr>
            <w:tcW w:w="1134" w:type="dxa"/>
            <w:vAlign w:val="center"/>
          </w:tcPr>
          <w:p w:rsidR="00802156" w:rsidRDefault="00802156">
            <w:pPr>
              <w:pStyle w:val="ConsPlusNormal"/>
              <w:jc w:val="center"/>
            </w:pPr>
            <w:r>
              <w:t>0,52</w:t>
            </w:r>
          </w:p>
        </w:tc>
        <w:tc>
          <w:tcPr>
            <w:tcW w:w="1134" w:type="dxa"/>
            <w:vAlign w:val="center"/>
          </w:tcPr>
          <w:p w:rsidR="00802156" w:rsidRDefault="00802156">
            <w:pPr>
              <w:pStyle w:val="ConsPlusNormal"/>
              <w:jc w:val="center"/>
            </w:pPr>
            <w:r>
              <w:t>0,52</w:t>
            </w:r>
          </w:p>
        </w:tc>
        <w:tc>
          <w:tcPr>
            <w:tcW w:w="1134" w:type="dxa"/>
            <w:vAlign w:val="center"/>
          </w:tcPr>
          <w:p w:rsidR="00802156" w:rsidRDefault="00802156">
            <w:pPr>
              <w:pStyle w:val="ConsPlusNormal"/>
              <w:jc w:val="center"/>
            </w:pPr>
            <w:r>
              <w:t>0,52</w:t>
            </w:r>
          </w:p>
        </w:tc>
        <w:tc>
          <w:tcPr>
            <w:tcW w:w="1191" w:type="dxa"/>
            <w:vAlign w:val="center"/>
          </w:tcPr>
          <w:p w:rsidR="00802156" w:rsidRDefault="00802156">
            <w:pPr>
              <w:pStyle w:val="ConsPlusNormal"/>
              <w:jc w:val="center"/>
            </w:pPr>
            <w:r>
              <w:t>0,52</w:t>
            </w:r>
          </w:p>
        </w:tc>
        <w:tc>
          <w:tcPr>
            <w:tcW w:w="1191" w:type="dxa"/>
            <w:vAlign w:val="center"/>
          </w:tcPr>
          <w:p w:rsidR="00802156" w:rsidRDefault="00802156">
            <w:pPr>
              <w:pStyle w:val="ConsPlusNormal"/>
              <w:jc w:val="center"/>
            </w:pPr>
            <w:r>
              <w:t>0,52</w:t>
            </w:r>
          </w:p>
        </w:tc>
        <w:tc>
          <w:tcPr>
            <w:tcW w:w="1191" w:type="dxa"/>
            <w:vAlign w:val="center"/>
          </w:tcPr>
          <w:p w:rsidR="00802156" w:rsidRDefault="00802156">
            <w:pPr>
              <w:pStyle w:val="ConsPlusNormal"/>
              <w:jc w:val="center"/>
            </w:pPr>
            <w:r>
              <w:t>0,52</w:t>
            </w:r>
          </w:p>
        </w:tc>
        <w:tc>
          <w:tcPr>
            <w:tcW w:w="1191" w:type="dxa"/>
            <w:vAlign w:val="center"/>
          </w:tcPr>
          <w:p w:rsidR="00802156" w:rsidRDefault="00802156">
            <w:pPr>
              <w:pStyle w:val="ConsPlusNormal"/>
              <w:jc w:val="center"/>
            </w:pPr>
            <w:r>
              <w:t>0,52</w:t>
            </w:r>
          </w:p>
        </w:tc>
        <w:tc>
          <w:tcPr>
            <w:tcW w:w="1191" w:type="dxa"/>
            <w:vAlign w:val="center"/>
          </w:tcPr>
          <w:p w:rsidR="00802156" w:rsidRDefault="00802156">
            <w:pPr>
              <w:pStyle w:val="ConsPlusNormal"/>
              <w:jc w:val="center"/>
            </w:pPr>
            <w:r>
              <w:t>0,52</w:t>
            </w:r>
          </w:p>
        </w:tc>
      </w:tr>
      <w:tr w:rsidR="00802156">
        <w:tc>
          <w:tcPr>
            <w:tcW w:w="850" w:type="dxa"/>
            <w:vAlign w:val="center"/>
          </w:tcPr>
          <w:p w:rsidR="00802156" w:rsidRDefault="00802156">
            <w:pPr>
              <w:pStyle w:val="ConsPlusNormal"/>
              <w:jc w:val="center"/>
            </w:pPr>
            <w:r>
              <w:t>2.3</w:t>
            </w:r>
          </w:p>
        </w:tc>
        <w:tc>
          <w:tcPr>
            <w:tcW w:w="3969" w:type="dxa"/>
            <w:vAlign w:val="center"/>
          </w:tcPr>
          <w:p w:rsidR="00802156" w:rsidRDefault="00802156">
            <w:pPr>
              <w:pStyle w:val="ConsPlusNormal"/>
            </w:pPr>
            <w:r>
              <w:t xml:space="preserve">Доля проб питьевой воды в распределительной водопроводной сети, не соответствующих установленным требованиям, в общем </w:t>
            </w:r>
            <w:r>
              <w:lastRenderedPageBreak/>
              <w:t>объеме проб, отобранных по результатам производственного контроля качества питьевой воды, не более, (%)</w:t>
            </w:r>
          </w:p>
        </w:tc>
        <w:tc>
          <w:tcPr>
            <w:tcW w:w="1134" w:type="dxa"/>
            <w:vAlign w:val="center"/>
          </w:tcPr>
          <w:p w:rsidR="00802156" w:rsidRDefault="00802156">
            <w:pPr>
              <w:pStyle w:val="ConsPlusNormal"/>
              <w:jc w:val="center"/>
            </w:pPr>
            <w:r>
              <w:lastRenderedPageBreak/>
              <w:t>3,42</w:t>
            </w:r>
          </w:p>
        </w:tc>
        <w:tc>
          <w:tcPr>
            <w:tcW w:w="1134" w:type="dxa"/>
            <w:vAlign w:val="center"/>
          </w:tcPr>
          <w:p w:rsidR="00802156" w:rsidRDefault="00802156">
            <w:pPr>
              <w:pStyle w:val="ConsPlusNormal"/>
              <w:jc w:val="center"/>
            </w:pPr>
            <w:r>
              <w:t>3,42</w:t>
            </w:r>
          </w:p>
        </w:tc>
        <w:tc>
          <w:tcPr>
            <w:tcW w:w="1134" w:type="dxa"/>
            <w:vAlign w:val="center"/>
          </w:tcPr>
          <w:p w:rsidR="00802156" w:rsidRDefault="00802156">
            <w:pPr>
              <w:pStyle w:val="ConsPlusNormal"/>
              <w:jc w:val="center"/>
            </w:pPr>
            <w:r>
              <w:t>3,42</w:t>
            </w:r>
          </w:p>
        </w:tc>
        <w:tc>
          <w:tcPr>
            <w:tcW w:w="1134" w:type="dxa"/>
            <w:vAlign w:val="center"/>
          </w:tcPr>
          <w:p w:rsidR="00802156" w:rsidRDefault="00802156">
            <w:pPr>
              <w:pStyle w:val="ConsPlusNormal"/>
              <w:jc w:val="center"/>
            </w:pPr>
            <w:r>
              <w:t>3,42</w:t>
            </w:r>
          </w:p>
        </w:tc>
        <w:tc>
          <w:tcPr>
            <w:tcW w:w="1134" w:type="dxa"/>
            <w:vAlign w:val="center"/>
          </w:tcPr>
          <w:p w:rsidR="00802156" w:rsidRDefault="00802156">
            <w:pPr>
              <w:pStyle w:val="ConsPlusNormal"/>
              <w:jc w:val="center"/>
            </w:pPr>
            <w:r>
              <w:t>3,42</w:t>
            </w:r>
          </w:p>
        </w:tc>
        <w:tc>
          <w:tcPr>
            <w:tcW w:w="1191" w:type="dxa"/>
            <w:vAlign w:val="center"/>
          </w:tcPr>
          <w:p w:rsidR="00802156" w:rsidRDefault="00802156">
            <w:pPr>
              <w:pStyle w:val="ConsPlusNormal"/>
              <w:jc w:val="center"/>
            </w:pPr>
            <w:r>
              <w:t>3,42</w:t>
            </w:r>
          </w:p>
        </w:tc>
        <w:tc>
          <w:tcPr>
            <w:tcW w:w="1191" w:type="dxa"/>
            <w:vAlign w:val="center"/>
          </w:tcPr>
          <w:p w:rsidR="00802156" w:rsidRDefault="00802156">
            <w:pPr>
              <w:pStyle w:val="ConsPlusNormal"/>
              <w:jc w:val="center"/>
            </w:pPr>
            <w:r>
              <w:t>3,42</w:t>
            </w:r>
          </w:p>
        </w:tc>
        <w:tc>
          <w:tcPr>
            <w:tcW w:w="1191" w:type="dxa"/>
            <w:vAlign w:val="center"/>
          </w:tcPr>
          <w:p w:rsidR="00802156" w:rsidRDefault="00802156">
            <w:pPr>
              <w:pStyle w:val="ConsPlusNormal"/>
              <w:jc w:val="center"/>
            </w:pPr>
            <w:r>
              <w:t>3,42</w:t>
            </w:r>
          </w:p>
        </w:tc>
        <w:tc>
          <w:tcPr>
            <w:tcW w:w="1191" w:type="dxa"/>
            <w:vAlign w:val="center"/>
          </w:tcPr>
          <w:p w:rsidR="00802156" w:rsidRDefault="00802156">
            <w:pPr>
              <w:pStyle w:val="ConsPlusNormal"/>
              <w:jc w:val="center"/>
            </w:pPr>
            <w:r>
              <w:t>3,42</w:t>
            </w:r>
          </w:p>
        </w:tc>
        <w:tc>
          <w:tcPr>
            <w:tcW w:w="1191" w:type="dxa"/>
            <w:vAlign w:val="center"/>
          </w:tcPr>
          <w:p w:rsidR="00802156" w:rsidRDefault="00802156">
            <w:pPr>
              <w:pStyle w:val="ConsPlusNormal"/>
              <w:jc w:val="center"/>
            </w:pPr>
            <w:r>
              <w:t>3,42</w:t>
            </w:r>
          </w:p>
        </w:tc>
      </w:tr>
      <w:tr w:rsidR="00802156">
        <w:tc>
          <w:tcPr>
            <w:tcW w:w="850" w:type="dxa"/>
            <w:vAlign w:val="center"/>
          </w:tcPr>
          <w:p w:rsidR="00802156" w:rsidRDefault="00802156">
            <w:pPr>
              <w:pStyle w:val="ConsPlusNormal"/>
            </w:pPr>
          </w:p>
        </w:tc>
        <w:tc>
          <w:tcPr>
            <w:tcW w:w="3969" w:type="dxa"/>
            <w:vAlign w:val="center"/>
          </w:tcPr>
          <w:p w:rsidR="00802156" w:rsidRDefault="00802156">
            <w:pPr>
              <w:pStyle w:val="ConsPlusNormal"/>
            </w:pPr>
            <w:r>
              <w:t>Надежность обслуживания систем водоснабжения</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2.4</w:t>
            </w:r>
          </w:p>
        </w:tc>
        <w:tc>
          <w:tcPr>
            <w:tcW w:w="3969" w:type="dxa"/>
            <w:vAlign w:val="center"/>
          </w:tcPr>
          <w:p w:rsidR="00802156" w:rsidRDefault="00802156">
            <w:pPr>
              <w:pStyle w:val="ConsPlusNormal"/>
            </w:pPr>
            <w:r>
              <w:t>Протяженность водопроводных сетей, км, в т.ч.:</w:t>
            </w:r>
          </w:p>
        </w:tc>
        <w:tc>
          <w:tcPr>
            <w:tcW w:w="1134" w:type="dxa"/>
            <w:vAlign w:val="center"/>
          </w:tcPr>
          <w:p w:rsidR="00802156" w:rsidRDefault="00802156">
            <w:pPr>
              <w:pStyle w:val="ConsPlusNormal"/>
              <w:jc w:val="center"/>
            </w:pPr>
            <w:r>
              <w:t>1609,51</w:t>
            </w:r>
          </w:p>
        </w:tc>
        <w:tc>
          <w:tcPr>
            <w:tcW w:w="1134" w:type="dxa"/>
            <w:vAlign w:val="center"/>
          </w:tcPr>
          <w:p w:rsidR="00802156" w:rsidRDefault="00802156">
            <w:pPr>
              <w:pStyle w:val="ConsPlusNormal"/>
              <w:jc w:val="center"/>
            </w:pPr>
            <w:r>
              <w:t>1629,04</w:t>
            </w:r>
          </w:p>
        </w:tc>
        <w:tc>
          <w:tcPr>
            <w:tcW w:w="1134" w:type="dxa"/>
            <w:vAlign w:val="center"/>
          </w:tcPr>
          <w:p w:rsidR="00802156" w:rsidRDefault="00802156">
            <w:pPr>
              <w:pStyle w:val="ConsPlusNormal"/>
              <w:jc w:val="center"/>
            </w:pPr>
            <w:r>
              <w:t>1631,70</w:t>
            </w:r>
          </w:p>
        </w:tc>
        <w:tc>
          <w:tcPr>
            <w:tcW w:w="1134" w:type="dxa"/>
            <w:vAlign w:val="center"/>
          </w:tcPr>
          <w:p w:rsidR="00802156" w:rsidRDefault="00802156">
            <w:pPr>
              <w:pStyle w:val="ConsPlusNormal"/>
              <w:jc w:val="center"/>
            </w:pPr>
            <w:r>
              <w:t>1634,64</w:t>
            </w:r>
          </w:p>
        </w:tc>
        <w:tc>
          <w:tcPr>
            <w:tcW w:w="1134" w:type="dxa"/>
            <w:vAlign w:val="center"/>
          </w:tcPr>
          <w:p w:rsidR="00802156" w:rsidRDefault="00802156">
            <w:pPr>
              <w:pStyle w:val="ConsPlusNormal"/>
              <w:jc w:val="center"/>
            </w:pPr>
            <w:r>
              <w:t>1640,00</w:t>
            </w:r>
          </w:p>
        </w:tc>
        <w:tc>
          <w:tcPr>
            <w:tcW w:w="1191" w:type="dxa"/>
            <w:vAlign w:val="center"/>
          </w:tcPr>
          <w:p w:rsidR="00802156" w:rsidRDefault="00802156">
            <w:pPr>
              <w:pStyle w:val="ConsPlusNormal"/>
              <w:jc w:val="center"/>
            </w:pPr>
            <w:r>
              <w:t>1642,66</w:t>
            </w:r>
          </w:p>
        </w:tc>
        <w:tc>
          <w:tcPr>
            <w:tcW w:w="1191" w:type="dxa"/>
            <w:vAlign w:val="center"/>
          </w:tcPr>
          <w:p w:rsidR="00802156" w:rsidRDefault="00802156">
            <w:pPr>
              <w:pStyle w:val="ConsPlusNormal"/>
              <w:jc w:val="center"/>
            </w:pPr>
            <w:r>
              <w:t>1645,32</w:t>
            </w:r>
          </w:p>
        </w:tc>
        <w:tc>
          <w:tcPr>
            <w:tcW w:w="1191" w:type="dxa"/>
            <w:vAlign w:val="center"/>
          </w:tcPr>
          <w:p w:rsidR="00802156" w:rsidRDefault="00802156">
            <w:pPr>
              <w:pStyle w:val="ConsPlusNormal"/>
              <w:jc w:val="center"/>
            </w:pPr>
            <w:r>
              <w:t>1647,98</w:t>
            </w:r>
          </w:p>
        </w:tc>
        <w:tc>
          <w:tcPr>
            <w:tcW w:w="1191" w:type="dxa"/>
            <w:vAlign w:val="center"/>
          </w:tcPr>
          <w:p w:rsidR="00802156" w:rsidRDefault="00802156">
            <w:pPr>
              <w:pStyle w:val="ConsPlusNormal"/>
              <w:jc w:val="center"/>
            </w:pPr>
            <w:r>
              <w:t>1650,64</w:t>
            </w:r>
          </w:p>
        </w:tc>
        <w:tc>
          <w:tcPr>
            <w:tcW w:w="1191" w:type="dxa"/>
            <w:vAlign w:val="center"/>
          </w:tcPr>
          <w:p w:rsidR="00802156" w:rsidRDefault="00802156">
            <w:pPr>
              <w:pStyle w:val="ConsPlusNormal"/>
              <w:jc w:val="center"/>
            </w:pPr>
            <w:r>
              <w:t>1653,30</w:t>
            </w:r>
          </w:p>
        </w:tc>
      </w:tr>
      <w:tr w:rsidR="00802156">
        <w:tc>
          <w:tcPr>
            <w:tcW w:w="850" w:type="dxa"/>
            <w:vAlign w:val="center"/>
          </w:tcPr>
          <w:p w:rsidR="00802156" w:rsidRDefault="00802156">
            <w:pPr>
              <w:pStyle w:val="ConsPlusNormal"/>
            </w:pPr>
          </w:p>
        </w:tc>
        <w:tc>
          <w:tcPr>
            <w:tcW w:w="3969" w:type="dxa"/>
            <w:vAlign w:val="center"/>
          </w:tcPr>
          <w:p w:rsidR="00802156" w:rsidRDefault="00802156">
            <w:pPr>
              <w:pStyle w:val="ConsPlusNormal"/>
            </w:pPr>
            <w:r>
              <w:t>магистральных, км</w:t>
            </w:r>
          </w:p>
        </w:tc>
        <w:tc>
          <w:tcPr>
            <w:tcW w:w="1134" w:type="dxa"/>
            <w:vAlign w:val="center"/>
          </w:tcPr>
          <w:p w:rsidR="00802156" w:rsidRDefault="00802156">
            <w:pPr>
              <w:pStyle w:val="ConsPlusNormal"/>
              <w:jc w:val="center"/>
            </w:pPr>
            <w:r>
              <w:t>178,6</w:t>
            </w:r>
          </w:p>
        </w:tc>
        <w:tc>
          <w:tcPr>
            <w:tcW w:w="1134" w:type="dxa"/>
            <w:vAlign w:val="center"/>
          </w:tcPr>
          <w:p w:rsidR="00802156" w:rsidRDefault="00802156">
            <w:pPr>
              <w:pStyle w:val="ConsPlusNormal"/>
              <w:jc w:val="center"/>
            </w:pPr>
            <w:r>
              <w:t>181,26</w:t>
            </w:r>
          </w:p>
        </w:tc>
        <w:tc>
          <w:tcPr>
            <w:tcW w:w="1134" w:type="dxa"/>
            <w:vAlign w:val="center"/>
          </w:tcPr>
          <w:p w:rsidR="00802156" w:rsidRDefault="00802156">
            <w:pPr>
              <w:pStyle w:val="ConsPlusNormal"/>
              <w:jc w:val="center"/>
            </w:pPr>
            <w:r>
              <w:t>183,58</w:t>
            </w:r>
          </w:p>
        </w:tc>
        <w:tc>
          <w:tcPr>
            <w:tcW w:w="1134" w:type="dxa"/>
            <w:vAlign w:val="center"/>
          </w:tcPr>
          <w:p w:rsidR="00802156" w:rsidRDefault="00802156">
            <w:pPr>
              <w:pStyle w:val="ConsPlusNormal"/>
              <w:jc w:val="center"/>
            </w:pPr>
            <w:r>
              <w:t>184,88</w:t>
            </w:r>
          </w:p>
        </w:tc>
        <w:tc>
          <w:tcPr>
            <w:tcW w:w="1134" w:type="dxa"/>
            <w:vAlign w:val="center"/>
          </w:tcPr>
          <w:p w:rsidR="00802156" w:rsidRDefault="00802156">
            <w:pPr>
              <w:pStyle w:val="ConsPlusNormal"/>
              <w:jc w:val="center"/>
            </w:pPr>
            <w:r>
              <w:t>187.9</w:t>
            </w:r>
          </w:p>
        </w:tc>
        <w:tc>
          <w:tcPr>
            <w:tcW w:w="1191" w:type="dxa"/>
            <w:vAlign w:val="center"/>
          </w:tcPr>
          <w:p w:rsidR="00802156" w:rsidRDefault="00802156">
            <w:pPr>
              <w:pStyle w:val="ConsPlusNormal"/>
              <w:jc w:val="center"/>
            </w:pPr>
            <w:r>
              <w:t>189,20</w:t>
            </w:r>
          </w:p>
        </w:tc>
        <w:tc>
          <w:tcPr>
            <w:tcW w:w="1191" w:type="dxa"/>
            <w:vAlign w:val="center"/>
          </w:tcPr>
          <w:p w:rsidR="00802156" w:rsidRDefault="00802156">
            <w:pPr>
              <w:pStyle w:val="ConsPlusNormal"/>
              <w:jc w:val="center"/>
            </w:pPr>
            <w:r>
              <w:t>190,50</w:t>
            </w:r>
          </w:p>
        </w:tc>
        <w:tc>
          <w:tcPr>
            <w:tcW w:w="1191" w:type="dxa"/>
            <w:vAlign w:val="center"/>
          </w:tcPr>
          <w:p w:rsidR="00802156" w:rsidRDefault="00802156">
            <w:pPr>
              <w:pStyle w:val="ConsPlusNormal"/>
              <w:jc w:val="center"/>
            </w:pPr>
            <w:r>
              <w:t>191,80</w:t>
            </w:r>
          </w:p>
        </w:tc>
        <w:tc>
          <w:tcPr>
            <w:tcW w:w="1191" w:type="dxa"/>
            <w:vAlign w:val="center"/>
          </w:tcPr>
          <w:p w:rsidR="00802156" w:rsidRDefault="00802156">
            <w:pPr>
              <w:pStyle w:val="ConsPlusNormal"/>
              <w:jc w:val="center"/>
            </w:pPr>
            <w:r>
              <w:t>193,10</w:t>
            </w:r>
          </w:p>
        </w:tc>
        <w:tc>
          <w:tcPr>
            <w:tcW w:w="1191" w:type="dxa"/>
            <w:vAlign w:val="center"/>
          </w:tcPr>
          <w:p w:rsidR="00802156" w:rsidRDefault="00802156">
            <w:pPr>
              <w:pStyle w:val="ConsPlusNormal"/>
              <w:jc w:val="center"/>
            </w:pPr>
            <w:r>
              <w:t>194,40</w:t>
            </w:r>
          </w:p>
        </w:tc>
      </w:tr>
      <w:tr w:rsidR="00802156">
        <w:tc>
          <w:tcPr>
            <w:tcW w:w="850" w:type="dxa"/>
            <w:vAlign w:val="center"/>
          </w:tcPr>
          <w:p w:rsidR="00802156" w:rsidRDefault="00802156">
            <w:pPr>
              <w:pStyle w:val="ConsPlusNormal"/>
            </w:pPr>
          </w:p>
        </w:tc>
        <w:tc>
          <w:tcPr>
            <w:tcW w:w="3969" w:type="dxa"/>
            <w:vAlign w:val="center"/>
          </w:tcPr>
          <w:p w:rsidR="00802156" w:rsidRDefault="00802156">
            <w:pPr>
              <w:pStyle w:val="ConsPlusNormal"/>
            </w:pPr>
            <w:r>
              <w:t>квартальных, км</w:t>
            </w:r>
          </w:p>
        </w:tc>
        <w:tc>
          <w:tcPr>
            <w:tcW w:w="1134" w:type="dxa"/>
            <w:vAlign w:val="center"/>
          </w:tcPr>
          <w:p w:rsidR="00802156" w:rsidRDefault="00802156">
            <w:pPr>
              <w:pStyle w:val="ConsPlusNormal"/>
              <w:jc w:val="center"/>
            </w:pPr>
            <w:r>
              <w:t>1430,91</w:t>
            </w:r>
          </w:p>
        </w:tc>
        <w:tc>
          <w:tcPr>
            <w:tcW w:w="1134" w:type="dxa"/>
            <w:vAlign w:val="center"/>
          </w:tcPr>
          <w:p w:rsidR="00802156" w:rsidRDefault="00802156">
            <w:pPr>
              <w:pStyle w:val="ConsPlusNormal"/>
              <w:jc w:val="center"/>
            </w:pPr>
            <w:r>
              <w:t>1447,78</w:t>
            </w:r>
          </w:p>
        </w:tc>
        <w:tc>
          <w:tcPr>
            <w:tcW w:w="1134" w:type="dxa"/>
            <w:vAlign w:val="center"/>
          </w:tcPr>
          <w:p w:rsidR="00802156" w:rsidRDefault="00802156">
            <w:pPr>
              <w:pStyle w:val="ConsPlusNormal"/>
              <w:jc w:val="center"/>
            </w:pPr>
            <w:r>
              <w:t>1448,12</w:t>
            </w:r>
          </w:p>
        </w:tc>
        <w:tc>
          <w:tcPr>
            <w:tcW w:w="1134" w:type="dxa"/>
            <w:vAlign w:val="center"/>
          </w:tcPr>
          <w:p w:rsidR="00802156" w:rsidRDefault="00802156">
            <w:pPr>
              <w:pStyle w:val="ConsPlusNormal"/>
              <w:jc w:val="center"/>
            </w:pPr>
            <w:r>
              <w:t>1449,76</w:t>
            </w:r>
          </w:p>
        </w:tc>
        <w:tc>
          <w:tcPr>
            <w:tcW w:w="1134" w:type="dxa"/>
            <w:vAlign w:val="center"/>
          </w:tcPr>
          <w:p w:rsidR="00802156" w:rsidRDefault="00802156">
            <w:pPr>
              <w:pStyle w:val="ConsPlusNormal"/>
              <w:jc w:val="center"/>
            </w:pPr>
            <w:r>
              <w:t>1452,1</w:t>
            </w:r>
          </w:p>
        </w:tc>
        <w:tc>
          <w:tcPr>
            <w:tcW w:w="1191" w:type="dxa"/>
            <w:vAlign w:val="center"/>
          </w:tcPr>
          <w:p w:rsidR="00802156" w:rsidRDefault="00802156">
            <w:pPr>
              <w:pStyle w:val="ConsPlusNormal"/>
              <w:jc w:val="center"/>
            </w:pPr>
            <w:r>
              <w:t>1453,74</w:t>
            </w:r>
          </w:p>
        </w:tc>
        <w:tc>
          <w:tcPr>
            <w:tcW w:w="1191" w:type="dxa"/>
            <w:vAlign w:val="center"/>
          </w:tcPr>
          <w:p w:rsidR="00802156" w:rsidRDefault="00802156">
            <w:pPr>
              <w:pStyle w:val="ConsPlusNormal"/>
              <w:jc w:val="center"/>
            </w:pPr>
            <w:r>
              <w:t>1455,38</w:t>
            </w:r>
          </w:p>
        </w:tc>
        <w:tc>
          <w:tcPr>
            <w:tcW w:w="1191" w:type="dxa"/>
            <w:vAlign w:val="center"/>
          </w:tcPr>
          <w:p w:rsidR="00802156" w:rsidRDefault="00802156">
            <w:pPr>
              <w:pStyle w:val="ConsPlusNormal"/>
              <w:jc w:val="center"/>
            </w:pPr>
            <w:r>
              <w:t>1457,02</w:t>
            </w:r>
          </w:p>
        </w:tc>
        <w:tc>
          <w:tcPr>
            <w:tcW w:w="1191" w:type="dxa"/>
            <w:vAlign w:val="center"/>
          </w:tcPr>
          <w:p w:rsidR="00802156" w:rsidRDefault="00802156">
            <w:pPr>
              <w:pStyle w:val="ConsPlusNormal"/>
              <w:jc w:val="center"/>
            </w:pPr>
            <w:r>
              <w:t>1458,66</w:t>
            </w:r>
          </w:p>
        </w:tc>
        <w:tc>
          <w:tcPr>
            <w:tcW w:w="1191" w:type="dxa"/>
            <w:vAlign w:val="center"/>
          </w:tcPr>
          <w:p w:rsidR="00802156" w:rsidRDefault="00802156">
            <w:pPr>
              <w:pStyle w:val="ConsPlusNormal"/>
              <w:jc w:val="center"/>
            </w:pPr>
            <w:r>
              <w:t>1460,30</w:t>
            </w:r>
          </w:p>
        </w:tc>
      </w:tr>
      <w:tr w:rsidR="00802156">
        <w:tc>
          <w:tcPr>
            <w:tcW w:w="850" w:type="dxa"/>
            <w:vAlign w:val="center"/>
          </w:tcPr>
          <w:p w:rsidR="00802156" w:rsidRDefault="00802156">
            <w:pPr>
              <w:pStyle w:val="ConsPlusNormal"/>
              <w:jc w:val="center"/>
            </w:pPr>
            <w:r>
              <w:t>2.5</w:t>
            </w:r>
          </w:p>
        </w:tc>
        <w:tc>
          <w:tcPr>
            <w:tcW w:w="3969" w:type="dxa"/>
            <w:vAlign w:val="center"/>
          </w:tcPr>
          <w:p w:rsidR="00802156" w:rsidRDefault="00802156">
            <w:pPr>
              <w:pStyle w:val="ConsPlusNormal"/>
            </w:pPr>
            <w:r>
              <w:t>Потери воды, %, в т.ч.:</w:t>
            </w:r>
          </w:p>
        </w:tc>
        <w:tc>
          <w:tcPr>
            <w:tcW w:w="1134" w:type="dxa"/>
            <w:vAlign w:val="center"/>
          </w:tcPr>
          <w:p w:rsidR="00802156" w:rsidRDefault="00802156">
            <w:pPr>
              <w:pStyle w:val="ConsPlusNormal"/>
              <w:jc w:val="center"/>
            </w:pPr>
            <w:r>
              <w:t>18,01</w:t>
            </w:r>
          </w:p>
        </w:tc>
        <w:tc>
          <w:tcPr>
            <w:tcW w:w="1134" w:type="dxa"/>
            <w:vAlign w:val="center"/>
          </w:tcPr>
          <w:p w:rsidR="00802156" w:rsidRDefault="00802156">
            <w:pPr>
              <w:pStyle w:val="ConsPlusNormal"/>
              <w:jc w:val="center"/>
            </w:pPr>
            <w:r>
              <w:t>18,01</w:t>
            </w:r>
          </w:p>
        </w:tc>
        <w:tc>
          <w:tcPr>
            <w:tcW w:w="1134" w:type="dxa"/>
            <w:vAlign w:val="center"/>
          </w:tcPr>
          <w:p w:rsidR="00802156" w:rsidRDefault="00802156">
            <w:pPr>
              <w:pStyle w:val="ConsPlusNormal"/>
              <w:jc w:val="center"/>
            </w:pPr>
            <w:r>
              <w:t>18,01</w:t>
            </w:r>
          </w:p>
        </w:tc>
        <w:tc>
          <w:tcPr>
            <w:tcW w:w="1134" w:type="dxa"/>
            <w:vAlign w:val="center"/>
          </w:tcPr>
          <w:p w:rsidR="00802156" w:rsidRDefault="00802156">
            <w:pPr>
              <w:pStyle w:val="ConsPlusNormal"/>
              <w:jc w:val="center"/>
            </w:pPr>
            <w:r>
              <w:t>18,01</w:t>
            </w:r>
          </w:p>
        </w:tc>
        <w:tc>
          <w:tcPr>
            <w:tcW w:w="1134" w:type="dxa"/>
            <w:vAlign w:val="center"/>
          </w:tcPr>
          <w:p w:rsidR="00802156" w:rsidRDefault="00802156">
            <w:pPr>
              <w:pStyle w:val="ConsPlusNormal"/>
              <w:jc w:val="center"/>
            </w:pPr>
            <w:r>
              <w:t>18,01</w:t>
            </w:r>
          </w:p>
        </w:tc>
        <w:tc>
          <w:tcPr>
            <w:tcW w:w="1191" w:type="dxa"/>
            <w:vAlign w:val="center"/>
          </w:tcPr>
          <w:p w:rsidR="00802156" w:rsidRDefault="00802156">
            <w:pPr>
              <w:pStyle w:val="ConsPlusNormal"/>
              <w:jc w:val="center"/>
            </w:pPr>
            <w:r>
              <w:t>18,01</w:t>
            </w:r>
          </w:p>
        </w:tc>
        <w:tc>
          <w:tcPr>
            <w:tcW w:w="1191" w:type="dxa"/>
            <w:vAlign w:val="center"/>
          </w:tcPr>
          <w:p w:rsidR="00802156" w:rsidRDefault="00802156">
            <w:pPr>
              <w:pStyle w:val="ConsPlusNormal"/>
              <w:jc w:val="center"/>
            </w:pPr>
            <w:r>
              <w:t>18,01</w:t>
            </w:r>
          </w:p>
        </w:tc>
        <w:tc>
          <w:tcPr>
            <w:tcW w:w="1191" w:type="dxa"/>
            <w:vAlign w:val="center"/>
          </w:tcPr>
          <w:p w:rsidR="00802156" w:rsidRDefault="00802156">
            <w:pPr>
              <w:pStyle w:val="ConsPlusNormal"/>
              <w:jc w:val="center"/>
            </w:pPr>
            <w:r>
              <w:t>18,01</w:t>
            </w:r>
          </w:p>
        </w:tc>
        <w:tc>
          <w:tcPr>
            <w:tcW w:w="1191" w:type="dxa"/>
            <w:vAlign w:val="center"/>
          </w:tcPr>
          <w:p w:rsidR="00802156" w:rsidRDefault="00802156">
            <w:pPr>
              <w:pStyle w:val="ConsPlusNormal"/>
              <w:jc w:val="center"/>
            </w:pPr>
            <w:r>
              <w:t>18,01</w:t>
            </w:r>
          </w:p>
        </w:tc>
        <w:tc>
          <w:tcPr>
            <w:tcW w:w="1191" w:type="dxa"/>
            <w:vAlign w:val="center"/>
          </w:tcPr>
          <w:p w:rsidR="00802156" w:rsidRDefault="00802156">
            <w:pPr>
              <w:pStyle w:val="ConsPlusNormal"/>
              <w:jc w:val="center"/>
            </w:pPr>
            <w:r>
              <w:t>18,01</w:t>
            </w:r>
          </w:p>
        </w:tc>
      </w:tr>
      <w:tr w:rsidR="00802156">
        <w:tc>
          <w:tcPr>
            <w:tcW w:w="850" w:type="dxa"/>
            <w:vAlign w:val="center"/>
          </w:tcPr>
          <w:p w:rsidR="00802156" w:rsidRDefault="00802156">
            <w:pPr>
              <w:pStyle w:val="ConsPlusNormal"/>
              <w:jc w:val="center"/>
            </w:pPr>
            <w:r>
              <w:t>2.6</w:t>
            </w:r>
          </w:p>
        </w:tc>
        <w:tc>
          <w:tcPr>
            <w:tcW w:w="3969" w:type="dxa"/>
            <w:vAlign w:val="center"/>
          </w:tcPr>
          <w:p w:rsidR="00802156" w:rsidRDefault="00802156">
            <w:pPr>
              <w:pStyle w:val="ConsPlusNormal"/>
            </w:pPr>
            <w:r>
              <w:t>Уровень аварийности (количество аварий на 1 км. сети в год)</w:t>
            </w:r>
          </w:p>
        </w:tc>
        <w:tc>
          <w:tcPr>
            <w:tcW w:w="1134" w:type="dxa"/>
            <w:vAlign w:val="center"/>
          </w:tcPr>
          <w:p w:rsidR="00802156" w:rsidRDefault="00802156">
            <w:pPr>
              <w:pStyle w:val="ConsPlusNormal"/>
              <w:jc w:val="center"/>
            </w:pPr>
            <w:r>
              <w:t>0,15</w:t>
            </w:r>
          </w:p>
        </w:tc>
        <w:tc>
          <w:tcPr>
            <w:tcW w:w="1134" w:type="dxa"/>
            <w:vAlign w:val="center"/>
          </w:tcPr>
          <w:p w:rsidR="00802156" w:rsidRDefault="00802156">
            <w:pPr>
              <w:pStyle w:val="ConsPlusNormal"/>
              <w:jc w:val="center"/>
            </w:pPr>
            <w:r>
              <w:t>0,15</w:t>
            </w:r>
          </w:p>
        </w:tc>
        <w:tc>
          <w:tcPr>
            <w:tcW w:w="1134" w:type="dxa"/>
            <w:vAlign w:val="center"/>
          </w:tcPr>
          <w:p w:rsidR="00802156" w:rsidRDefault="00802156">
            <w:pPr>
              <w:pStyle w:val="ConsPlusNormal"/>
              <w:jc w:val="center"/>
            </w:pPr>
            <w:r>
              <w:t>0,15</w:t>
            </w:r>
          </w:p>
        </w:tc>
        <w:tc>
          <w:tcPr>
            <w:tcW w:w="1134" w:type="dxa"/>
            <w:vAlign w:val="center"/>
          </w:tcPr>
          <w:p w:rsidR="00802156" w:rsidRDefault="00802156">
            <w:pPr>
              <w:pStyle w:val="ConsPlusNormal"/>
              <w:jc w:val="center"/>
            </w:pPr>
            <w:r>
              <w:t>0,15</w:t>
            </w:r>
          </w:p>
        </w:tc>
        <w:tc>
          <w:tcPr>
            <w:tcW w:w="1134" w:type="dxa"/>
            <w:vAlign w:val="center"/>
          </w:tcPr>
          <w:p w:rsidR="00802156" w:rsidRDefault="00802156">
            <w:pPr>
              <w:pStyle w:val="ConsPlusNormal"/>
              <w:jc w:val="center"/>
            </w:pPr>
            <w:r>
              <w:t>0,14</w:t>
            </w:r>
          </w:p>
        </w:tc>
        <w:tc>
          <w:tcPr>
            <w:tcW w:w="1191" w:type="dxa"/>
            <w:vAlign w:val="center"/>
          </w:tcPr>
          <w:p w:rsidR="00802156" w:rsidRDefault="00802156">
            <w:pPr>
              <w:pStyle w:val="ConsPlusNormal"/>
              <w:jc w:val="center"/>
            </w:pPr>
            <w:r>
              <w:t>0,14</w:t>
            </w:r>
          </w:p>
        </w:tc>
        <w:tc>
          <w:tcPr>
            <w:tcW w:w="1191" w:type="dxa"/>
            <w:vAlign w:val="center"/>
          </w:tcPr>
          <w:p w:rsidR="00802156" w:rsidRDefault="00802156">
            <w:pPr>
              <w:pStyle w:val="ConsPlusNormal"/>
              <w:jc w:val="center"/>
            </w:pPr>
            <w:r>
              <w:t>0,14</w:t>
            </w:r>
          </w:p>
        </w:tc>
        <w:tc>
          <w:tcPr>
            <w:tcW w:w="1191" w:type="dxa"/>
            <w:vAlign w:val="center"/>
          </w:tcPr>
          <w:p w:rsidR="00802156" w:rsidRDefault="00802156">
            <w:pPr>
              <w:pStyle w:val="ConsPlusNormal"/>
              <w:jc w:val="center"/>
            </w:pPr>
            <w:r>
              <w:t>0,14</w:t>
            </w:r>
          </w:p>
        </w:tc>
        <w:tc>
          <w:tcPr>
            <w:tcW w:w="1191" w:type="dxa"/>
            <w:vAlign w:val="center"/>
          </w:tcPr>
          <w:p w:rsidR="00802156" w:rsidRDefault="00802156">
            <w:pPr>
              <w:pStyle w:val="ConsPlusNormal"/>
              <w:jc w:val="center"/>
            </w:pPr>
            <w:r>
              <w:t>0,14</w:t>
            </w:r>
          </w:p>
        </w:tc>
        <w:tc>
          <w:tcPr>
            <w:tcW w:w="1191" w:type="dxa"/>
            <w:vAlign w:val="center"/>
          </w:tcPr>
          <w:p w:rsidR="00802156" w:rsidRDefault="00802156">
            <w:pPr>
              <w:pStyle w:val="ConsPlusNormal"/>
              <w:jc w:val="center"/>
            </w:pPr>
            <w:r>
              <w:t>0,14</w:t>
            </w:r>
          </w:p>
        </w:tc>
      </w:tr>
      <w:tr w:rsidR="00802156">
        <w:tc>
          <w:tcPr>
            <w:tcW w:w="850" w:type="dxa"/>
            <w:vAlign w:val="center"/>
          </w:tcPr>
          <w:p w:rsidR="00802156" w:rsidRDefault="00802156">
            <w:pPr>
              <w:pStyle w:val="ConsPlusNormal"/>
              <w:jc w:val="center"/>
            </w:pPr>
            <w:r>
              <w:t>2.7</w:t>
            </w:r>
          </w:p>
        </w:tc>
        <w:tc>
          <w:tcPr>
            <w:tcW w:w="3969" w:type="dxa"/>
            <w:vAlign w:val="center"/>
          </w:tcPr>
          <w:p w:rsidR="00802156" w:rsidRDefault="00802156">
            <w:pPr>
              <w:pStyle w:val="ConsPlusNormal"/>
            </w:pPr>
            <w:r>
              <w:t>Износ сетей водоснабжения</w:t>
            </w:r>
          </w:p>
        </w:tc>
        <w:tc>
          <w:tcPr>
            <w:tcW w:w="1134" w:type="dxa"/>
            <w:vAlign w:val="center"/>
          </w:tcPr>
          <w:p w:rsidR="00802156" w:rsidRDefault="00802156">
            <w:pPr>
              <w:pStyle w:val="ConsPlusNormal"/>
              <w:jc w:val="center"/>
            </w:pPr>
            <w:r>
              <w:t>51,2</w:t>
            </w:r>
          </w:p>
        </w:tc>
        <w:tc>
          <w:tcPr>
            <w:tcW w:w="1134" w:type="dxa"/>
            <w:vAlign w:val="center"/>
          </w:tcPr>
          <w:p w:rsidR="00802156" w:rsidRDefault="00802156">
            <w:pPr>
              <w:pStyle w:val="ConsPlusNormal"/>
              <w:jc w:val="center"/>
            </w:pPr>
            <w:r>
              <w:t>50,5</w:t>
            </w:r>
          </w:p>
        </w:tc>
        <w:tc>
          <w:tcPr>
            <w:tcW w:w="1134" w:type="dxa"/>
            <w:vAlign w:val="center"/>
          </w:tcPr>
          <w:p w:rsidR="00802156" w:rsidRDefault="00802156">
            <w:pPr>
              <w:pStyle w:val="ConsPlusNormal"/>
              <w:jc w:val="center"/>
            </w:pPr>
            <w:r>
              <w:t>49,7</w:t>
            </w:r>
          </w:p>
        </w:tc>
        <w:tc>
          <w:tcPr>
            <w:tcW w:w="1134" w:type="dxa"/>
            <w:vAlign w:val="center"/>
          </w:tcPr>
          <w:p w:rsidR="00802156" w:rsidRDefault="00802156">
            <w:pPr>
              <w:pStyle w:val="ConsPlusNormal"/>
              <w:jc w:val="center"/>
            </w:pPr>
            <w:r>
              <w:t>49,0</w:t>
            </w:r>
          </w:p>
        </w:tc>
        <w:tc>
          <w:tcPr>
            <w:tcW w:w="1134" w:type="dxa"/>
            <w:vAlign w:val="center"/>
          </w:tcPr>
          <w:p w:rsidR="00802156" w:rsidRDefault="00802156">
            <w:pPr>
              <w:pStyle w:val="ConsPlusNormal"/>
              <w:jc w:val="center"/>
            </w:pPr>
            <w:r>
              <w:t>48,2</w:t>
            </w:r>
          </w:p>
        </w:tc>
        <w:tc>
          <w:tcPr>
            <w:tcW w:w="1191" w:type="dxa"/>
            <w:vAlign w:val="center"/>
          </w:tcPr>
          <w:p w:rsidR="00802156" w:rsidRDefault="00802156">
            <w:pPr>
              <w:pStyle w:val="ConsPlusNormal"/>
              <w:jc w:val="center"/>
            </w:pPr>
            <w:r>
              <w:t>47,5</w:t>
            </w:r>
          </w:p>
        </w:tc>
        <w:tc>
          <w:tcPr>
            <w:tcW w:w="1191" w:type="dxa"/>
            <w:vAlign w:val="center"/>
          </w:tcPr>
          <w:p w:rsidR="00802156" w:rsidRDefault="00802156">
            <w:pPr>
              <w:pStyle w:val="ConsPlusNormal"/>
              <w:jc w:val="center"/>
            </w:pPr>
            <w:r>
              <w:t>46,8</w:t>
            </w:r>
          </w:p>
        </w:tc>
        <w:tc>
          <w:tcPr>
            <w:tcW w:w="1191" w:type="dxa"/>
            <w:vAlign w:val="center"/>
          </w:tcPr>
          <w:p w:rsidR="00802156" w:rsidRDefault="00802156">
            <w:pPr>
              <w:pStyle w:val="ConsPlusNormal"/>
              <w:jc w:val="center"/>
            </w:pPr>
            <w:r>
              <w:t>46,1</w:t>
            </w:r>
          </w:p>
        </w:tc>
        <w:tc>
          <w:tcPr>
            <w:tcW w:w="1191" w:type="dxa"/>
            <w:vAlign w:val="center"/>
          </w:tcPr>
          <w:p w:rsidR="00802156" w:rsidRDefault="00802156">
            <w:pPr>
              <w:pStyle w:val="ConsPlusNormal"/>
              <w:jc w:val="center"/>
            </w:pPr>
            <w:r>
              <w:t>45,4</w:t>
            </w:r>
          </w:p>
        </w:tc>
        <w:tc>
          <w:tcPr>
            <w:tcW w:w="1191" w:type="dxa"/>
            <w:vAlign w:val="center"/>
          </w:tcPr>
          <w:p w:rsidR="00802156" w:rsidRDefault="00802156">
            <w:pPr>
              <w:pStyle w:val="ConsPlusNormal"/>
              <w:jc w:val="center"/>
            </w:pPr>
            <w:r>
              <w:t>44,7</w:t>
            </w:r>
          </w:p>
        </w:tc>
      </w:tr>
      <w:tr w:rsidR="00802156">
        <w:tc>
          <w:tcPr>
            <w:tcW w:w="850" w:type="dxa"/>
            <w:vAlign w:val="center"/>
          </w:tcPr>
          <w:p w:rsidR="00802156" w:rsidRDefault="00802156">
            <w:pPr>
              <w:pStyle w:val="ConsPlusNormal"/>
            </w:pPr>
          </w:p>
        </w:tc>
        <w:tc>
          <w:tcPr>
            <w:tcW w:w="3969" w:type="dxa"/>
            <w:vAlign w:val="center"/>
          </w:tcPr>
          <w:p w:rsidR="00802156" w:rsidRDefault="00802156">
            <w:pPr>
              <w:pStyle w:val="ConsPlusNormal"/>
            </w:pPr>
            <w:r>
              <w:t>Охват потребителей приборами учета</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2.8</w:t>
            </w:r>
          </w:p>
        </w:tc>
        <w:tc>
          <w:tcPr>
            <w:tcW w:w="3969" w:type="dxa"/>
            <w:vAlign w:val="center"/>
          </w:tcPr>
          <w:p w:rsidR="00802156" w:rsidRDefault="00802156">
            <w:pPr>
              <w:pStyle w:val="ConsPlusNormal"/>
            </w:pPr>
            <w:r>
              <w:t>Доля объемов воды, потребляемой в МКД, расчеты за которую осуществляются с использованием приборов учета, в общем объеме воды потребляемой МКД</w:t>
            </w:r>
          </w:p>
        </w:tc>
        <w:tc>
          <w:tcPr>
            <w:tcW w:w="1134" w:type="dxa"/>
            <w:vAlign w:val="center"/>
          </w:tcPr>
          <w:p w:rsidR="00802156" w:rsidRDefault="00802156">
            <w:pPr>
              <w:pStyle w:val="ConsPlusNormal"/>
              <w:jc w:val="center"/>
            </w:pPr>
            <w:r>
              <w:t>99,72</w:t>
            </w:r>
          </w:p>
        </w:tc>
        <w:tc>
          <w:tcPr>
            <w:tcW w:w="1134" w:type="dxa"/>
            <w:vAlign w:val="center"/>
          </w:tcPr>
          <w:p w:rsidR="00802156" w:rsidRDefault="00802156">
            <w:pPr>
              <w:pStyle w:val="ConsPlusNormal"/>
              <w:jc w:val="center"/>
            </w:pPr>
            <w:r>
              <w:t>99,89</w:t>
            </w:r>
          </w:p>
        </w:tc>
        <w:tc>
          <w:tcPr>
            <w:tcW w:w="1134" w:type="dxa"/>
            <w:vAlign w:val="center"/>
          </w:tcPr>
          <w:p w:rsidR="00802156" w:rsidRDefault="00802156">
            <w:pPr>
              <w:pStyle w:val="ConsPlusNormal"/>
              <w:jc w:val="center"/>
            </w:pPr>
            <w:r>
              <w:t>99,89</w:t>
            </w:r>
          </w:p>
        </w:tc>
        <w:tc>
          <w:tcPr>
            <w:tcW w:w="1134" w:type="dxa"/>
            <w:vAlign w:val="center"/>
          </w:tcPr>
          <w:p w:rsidR="00802156" w:rsidRDefault="00802156">
            <w:pPr>
              <w:pStyle w:val="ConsPlusNormal"/>
              <w:jc w:val="center"/>
            </w:pPr>
            <w:r>
              <w:t>99,89</w:t>
            </w:r>
          </w:p>
        </w:tc>
        <w:tc>
          <w:tcPr>
            <w:tcW w:w="1134" w:type="dxa"/>
            <w:vAlign w:val="center"/>
          </w:tcPr>
          <w:p w:rsidR="00802156" w:rsidRDefault="00802156">
            <w:pPr>
              <w:pStyle w:val="ConsPlusNormal"/>
              <w:jc w:val="center"/>
            </w:pPr>
            <w:r>
              <w:t>99,89</w:t>
            </w:r>
          </w:p>
        </w:tc>
        <w:tc>
          <w:tcPr>
            <w:tcW w:w="1191" w:type="dxa"/>
            <w:vAlign w:val="center"/>
          </w:tcPr>
          <w:p w:rsidR="00802156" w:rsidRDefault="00802156">
            <w:pPr>
              <w:pStyle w:val="ConsPlusNormal"/>
              <w:jc w:val="center"/>
            </w:pPr>
            <w:r>
              <w:t>99,89</w:t>
            </w:r>
          </w:p>
        </w:tc>
        <w:tc>
          <w:tcPr>
            <w:tcW w:w="1191" w:type="dxa"/>
            <w:vAlign w:val="center"/>
          </w:tcPr>
          <w:p w:rsidR="00802156" w:rsidRDefault="00802156">
            <w:pPr>
              <w:pStyle w:val="ConsPlusNormal"/>
              <w:jc w:val="center"/>
            </w:pPr>
            <w:r>
              <w:t>99,89</w:t>
            </w:r>
          </w:p>
        </w:tc>
        <w:tc>
          <w:tcPr>
            <w:tcW w:w="1191" w:type="dxa"/>
            <w:vAlign w:val="center"/>
          </w:tcPr>
          <w:p w:rsidR="00802156" w:rsidRDefault="00802156">
            <w:pPr>
              <w:pStyle w:val="ConsPlusNormal"/>
              <w:jc w:val="center"/>
            </w:pPr>
            <w:r>
              <w:t>99,89</w:t>
            </w:r>
          </w:p>
        </w:tc>
        <w:tc>
          <w:tcPr>
            <w:tcW w:w="1191" w:type="dxa"/>
            <w:vAlign w:val="center"/>
          </w:tcPr>
          <w:p w:rsidR="00802156" w:rsidRDefault="00802156">
            <w:pPr>
              <w:pStyle w:val="ConsPlusNormal"/>
              <w:jc w:val="center"/>
            </w:pPr>
            <w:r>
              <w:t>99,89</w:t>
            </w:r>
          </w:p>
        </w:tc>
        <w:tc>
          <w:tcPr>
            <w:tcW w:w="1191" w:type="dxa"/>
            <w:vAlign w:val="center"/>
          </w:tcPr>
          <w:p w:rsidR="00802156" w:rsidRDefault="00802156">
            <w:pPr>
              <w:pStyle w:val="ConsPlusNormal"/>
              <w:jc w:val="center"/>
            </w:pPr>
            <w:r>
              <w:t>99,89</w:t>
            </w:r>
          </w:p>
        </w:tc>
      </w:tr>
      <w:tr w:rsidR="00802156">
        <w:tc>
          <w:tcPr>
            <w:tcW w:w="850" w:type="dxa"/>
            <w:vAlign w:val="center"/>
          </w:tcPr>
          <w:p w:rsidR="00802156" w:rsidRDefault="00802156">
            <w:pPr>
              <w:pStyle w:val="ConsPlusNormal"/>
              <w:jc w:val="center"/>
            </w:pPr>
            <w:r>
              <w:t>2.9</w:t>
            </w:r>
          </w:p>
        </w:tc>
        <w:tc>
          <w:tcPr>
            <w:tcW w:w="3969" w:type="dxa"/>
            <w:vAlign w:val="center"/>
          </w:tcPr>
          <w:p w:rsidR="00802156" w:rsidRDefault="00802156">
            <w:pPr>
              <w:pStyle w:val="ConsPlusNormal"/>
            </w:pPr>
            <w:r>
              <w:t>Доля объемов воды на обеспечение бюджетных организаций, расчеты за которую осуществляются с использованием приборов учета</w:t>
            </w:r>
          </w:p>
        </w:tc>
        <w:tc>
          <w:tcPr>
            <w:tcW w:w="1134" w:type="dxa"/>
            <w:vAlign w:val="center"/>
          </w:tcPr>
          <w:p w:rsidR="00802156" w:rsidRDefault="00802156">
            <w:pPr>
              <w:pStyle w:val="ConsPlusNormal"/>
              <w:jc w:val="center"/>
            </w:pPr>
            <w:r>
              <w:t>100</w:t>
            </w:r>
          </w:p>
        </w:tc>
        <w:tc>
          <w:tcPr>
            <w:tcW w:w="1134" w:type="dxa"/>
            <w:vAlign w:val="center"/>
          </w:tcPr>
          <w:p w:rsidR="00802156" w:rsidRDefault="00802156">
            <w:pPr>
              <w:pStyle w:val="ConsPlusNormal"/>
              <w:jc w:val="center"/>
            </w:pPr>
            <w:r>
              <w:t>100</w:t>
            </w:r>
          </w:p>
        </w:tc>
        <w:tc>
          <w:tcPr>
            <w:tcW w:w="1134" w:type="dxa"/>
            <w:vAlign w:val="center"/>
          </w:tcPr>
          <w:p w:rsidR="00802156" w:rsidRDefault="00802156">
            <w:pPr>
              <w:pStyle w:val="ConsPlusNormal"/>
              <w:jc w:val="center"/>
            </w:pPr>
            <w:r>
              <w:t>100</w:t>
            </w:r>
          </w:p>
        </w:tc>
        <w:tc>
          <w:tcPr>
            <w:tcW w:w="1134" w:type="dxa"/>
            <w:vAlign w:val="center"/>
          </w:tcPr>
          <w:p w:rsidR="00802156" w:rsidRDefault="00802156">
            <w:pPr>
              <w:pStyle w:val="ConsPlusNormal"/>
              <w:jc w:val="center"/>
            </w:pPr>
            <w:r>
              <w:t>100</w:t>
            </w:r>
          </w:p>
        </w:tc>
        <w:tc>
          <w:tcPr>
            <w:tcW w:w="1134" w:type="dxa"/>
            <w:vAlign w:val="center"/>
          </w:tcPr>
          <w:p w:rsidR="00802156" w:rsidRDefault="00802156">
            <w:pPr>
              <w:pStyle w:val="ConsPlusNormal"/>
              <w:jc w:val="center"/>
            </w:pPr>
            <w:r>
              <w:t>100</w:t>
            </w:r>
          </w:p>
        </w:tc>
        <w:tc>
          <w:tcPr>
            <w:tcW w:w="1191" w:type="dxa"/>
            <w:vAlign w:val="center"/>
          </w:tcPr>
          <w:p w:rsidR="00802156" w:rsidRDefault="00802156">
            <w:pPr>
              <w:pStyle w:val="ConsPlusNormal"/>
              <w:jc w:val="center"/>
            </w:pPr>
            <w:r>
              <w:t>100</w:t>
            </w:r>
          </w:p>
        </w:tc>
        <w:tc>
          <w:tcPr>
            <w:tcW w:w="1191" w:type="dxa"/>
            <w:vAlign w:val="center"/>
          </w:tcPr>
          <w:p w:rsidR="00802156" w:rsidRDefault="00802156">
            <w:pPr>
              <w:pStyle w:val="ConsPlusNormal"/>
              <w:jc w:val="center"/>
            </w:pPr>
            <w:r>
              <w:t>100</w:t>
            </w:r>
          </w:p>
        </w:tc>
        <w:tc>
          <w:tcPr>
            <w:tcW w:w="1191" w:type="dxa"/>
            <w:vAlign w:val="center"/>
          </w:tcPr>
          <w:p w:rsidR="00802156" w:rsidRDefault="00802156">
            <w:pPr>
              <w:pStyle w:val="ConsPlusNormal"/>
              <w:jc w:val="center"/>
            </w:pPr>
            <w:r>
              <w:t>100</w:t>
            </w:r>
          </w:p>
        </w:tc>
        <w:tc>
          <w:tcPr>
            <w:tcW w:w="1191" w:type="dxa"/>
            <w:vAlign w:val="center"/>
          </w:tcPr>
          <w:p w:rsidR="00802156" w:rsidRDefault="00802156">
            <w:pPr>
              <w:pStyle w:val="ConsPlusNormal"/>
              <w:jc w:val="center"/>
            </w:pPr>
            <w:r>
              <w:t>100</w:t>
            </w:r>
          </w:p>
        </w:tc>
        <w:tc>
          <w:tcPr>
            <w:tcW w:w="1191" w:type="dxa"/>
            <w:vAlign w:val="center"/>
          </w:tcPr>
          <w:p w:rsidR="00802156" w:rsidRDefault="00802156">
            <w:pPr>
              <w:pStyle w:val="ConsPlusNormal"/>
              <w:jc w:val="center"/>
            </w:pPr>
            <w:r>
              <w:t>100</w:t>
            </w:r>
          </w:p>
        </w:tc>
      </w:tr>
      <w:tr w:rsidR="00802156">
        <w:tc>
          <w:tcPr>
            <w:tcW w:w="850" w:type="dxa"/>
            <w:vAlign w:val="center"/>
          </w:tcPr>
          <w:p w:rsidR="00802156" w:rsidRDefault="00802156">
            <w:pPr>
              <w:pStyle w:val="ConsPlusNormal"/>
              <w:jc w:val="center"/>
              <w:outlineLvl w:val="4"/>
            </w:pPr>
            <w:r>
              <w:t>3</w:t>
            </w:r>
          </w:p>
        </w:tc>
        <w:tc>
          <w:tcPr>
            <w:tcW w:w="3969" w:type="dxa"/>
            <w:vAlign w:val="center"/>
          </w:tcPr>
          <w:p w:rsidR="00802156" w:rsidRDefault="00802156">
            <w:pPr>
              <w:pStyle w:val="ConsPlusNormal"/>
            </w:pPr>
            <w:r>
              <w:t>Водоотведение</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r>
      <w:tr w:rsidR="00802156">
        <w:tc>
          <w:tcPr>
            <w:tcW w:w="850" w:type="dxa"/>
            <w:vAlign w:val="center"/>
          </w:tcPr>
          <w:p w:rsidR="00802156" w:rsidRDefault="00802156">
            <w:pPr>
              <w:pStyle w:val="ConsPlusNormal"/>
            </w:pPr>
          </w:p>
        </w:tc>
        <w:tc>
          <w:tcPr>
            <w:tcW w:w="3969" w:type="dxa"/>
            <w:vAlign w:val="center"/>
          </w:tcPr>
          <w:p w:rsidR="00802156" w:rsidRDefault="00802156">
            <w:pPr>
              <w:pStyle w:val="ConsPlusNormal"/>
            </w:pPr>
            <w:r>
              <w:t>Доступность для потребителей</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3.1</w:t>
            </w:r>
          </w:p>
        </w:tc>
        <w:tc>
          <w:tcPr>
            <w:tcW w:w="3969" w:type="dxa"/>
            <w:vAlign w:val="center"/>
          </w:tcPr>
          <w:p w:rsidR="00802156" w:rsidRDefault="00802156">
            <w:pPr>
              <w:pStyle w:val="ConsPlusNormal"/>
            </w:pPr>
            <w:r>
              <w:t>Доля потребителей в жилых домах, обеспеченных доступом к водоотведению</w:t>
            </w:r>
          </w:p>
        </w:tc>
        <w:tc>
          <w:tcPr>
            <w:tcW w:w="1134" w:type="dxa"/>
            <w:vAlign w:val="center"/>
          </w:tcPr>
          <w:p w:rsidR="00802156" w:rsidRDefault="00802156">
            <w:pPr>
              <w:pStyle w:val="ConsPlusNormal"/>
              <w:jc w:val="center"/>
            </w:pPr>
            <w:r>
              <w:t>88,64</w:t>
            </w:r>
          </w:p>
        </w:tc>
        <w:tc>
          <w:tcPr>
            <w:tcW w:w="1134" w:type="dxa"/>
            <w:vAlign w:val="center"/>
          </w:tcPr>
          <w:p w:rsidR="00802156" w:rsidRDefault="00802156">
            <w:pPr>
              <w:pStyle w:val="ConsPlusNormal"/>
              <w:jc w:val="center"/>
            </w:pPr>
            <w:r>
              <w:t>88,64</w:t>
            </w:r>
          </w:p>
        </w:tc>
        <w:tc>
          <w:tcPr>
            <w:tcW w:w="1134" w:type="dxa"/>
            <w:vAlign w:val="center"/>
          </w:tcPr>
          <w:p w:rsidR="00802156" w:rsidRDefault="00802156">
            <w:pPr>
              <w:pStyle w:val="ConsPlusNormal"/>
              <w:jc w:val="center"/>
            </w:pPr>
            <w:r>
              <w:t>88,64</w:t>
            </w:r>
          </w:p>
        </w:tc>
        <w:tc>
          <w:tcPr>
            <w:tcW w:w="1134" w:type="dxa"/>
            <w:vAlign w:val="center"/>
          </w:tcPr>
          <w:p w:rsidR="00802156" w:rsidRDefault="00802156">
            <w:pPr>
              <w:pStyle w:val="ConsPlusNormal"/>
              <w:jc w:val="center"/>
            </w:pPr>
            <w:r>
              <w:t>88,64</w:t>
            </w:r>
          </w:p>
        </w:tc>
        <w:tc>
          <w:tcPr>
            <w:tcW w:w="1134" w:type="dxa"/>
            <w:vAlign w:val="center"/>
          </w:tcPr>
          <w:p w:rsidR="00802156" w:rsidRDefault="00802156">
            <w:pPr>
              <w:pStyle w:val="ConsPlusNormal"/>
              <w:jc w:val="center"/>
            </w:pPr>
            <w:r>
              <w:t>88,64</w:t>
            </w:r>
          </w:p>
        </w:tc>
        <w:tc>
          <w:tcPr>
            <w:tcW w:w="1191" w:type="dxa"/>
            <w:vAlign w:val="center"/>
          </w:tcPr>
          <w:p w:rsidR="00802156" w:rsidRDefault="00802156">
            <w:pPr>
              <w:pStyle w:val="ConsPlusNormal"/>
              <w:jc w:val="center"/>
            </w:pPr>
            <w:r>
              <w:t>88,64</w:t>
            </w:r>
          </w:p>
        </w:tc>
        <w:tc>
          <w:tcPr>
            <w:tcW w:w="1191" w:type="dxa"/>
            <w:vAlign w:val="center"/>
          </w:tcPr>
          <w:p w:rsidR="00802156" w:rsidRDefault="00802156">
            <w:pPr>
              <w:pStyle w:val="ConsPlusNormal"/>
              <w:jc w:val="center"/>
            </w:pPr>
            <w:r>
              <w:t>88,64</w:t>
            </w:r>
          </w:p>
        </w:tc>
        <w:tc>
          <w:tcPr>
            <w:tcW w:w="1191" w:type="dxa"/>
            <w:vAlign w:val="center"/>
          </w:tcPr>
          <w:p w:rsidR="00802156" w:rsidRDefault="00802156">
            <w:pPr>
              <w:pStyle w:val="ConsPlusNormal"/>
              <w:jc w:val="center"/>
            </w:pPr>
            <w:r>
              <w:t>88,64</w:t>
            </w:r>
          </w:p>
        </w:tc>
        <w:tc>
          <w:tcPr>
            <w:tcW w:w="1191" w:type="dxa"/>
            <w:vAlign w:val="center"/>
          </w:tcPr>
          <w:p w:rsidR="00802156" w:rsidRDefault="00802156">
            <w:pPr>
              <w:pStyle w:val="ConsPlusNormal"/>
              <w:jc w:val="center"/>
            </w:pPr>
            <w:r>
              <w:t>88,64</w:t>
            </w:r>
          </w:p>
        </w:tc>
        <w:tc>
          <w:tcPr>
            <w:tcW w:w="1191" w:type="dxa"/>
            <w:vAlign w:val="center"/>
          </w:tcPr>
          <w:p w:rsidR="00802156" w:rsidRDefault="00802156">
            <w:pPr>
              <w:pStyle w:val="ConsPlusNormal"/>
              <w:jc w:val="center"/>
            </w:pPr>
            <w:r>
              <w:t>88,64</w:t>
            </w:r>
          </w:p>
        </w:tc>
      </w:tr>
      <w:tr w:rsidR="00802156">
        <w:tc>
          <w:tcPr>
            <w:tcW w:w="850" w:type="dxa"/>
            <w:vAlign w:val="center"/>
          </w:tcPr>
          <w:p w:rsidR="00802156" w:rsidRDefault="00802156">
            <w:pPr>
              <w:pStyle w:val="ConsPlusNormal"/>
            </w:pPr>
          </w:p>
        </w:tc>
        <w:tc>
          <w:tcPr>
            <w:tcW w:w="3969" w:type="dxa"/>
            <w:vAlign w:val="center"/>
          </w:tcPr>
          <w:p w:rsidR="00802156" w:rsidRDefault="00802156">
            <w:pPr>
              <w:pStyle w:val="ConsPlusNormal"/>
            </w:pPr>
            <w:r>
              <w:t>Показатели качества поставляемых услуг водоотведения</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3.2</w:t>
            </w:r>
          </w:p>
        </w:tc>
        <w:tc>
          <w:tcPr>
            <w:tcW w:w="3969" w:type="dxa"/>
            <w:vAlign w:val="center"/>
          </w:tcPr>
          <w:p w:rsidR="00802156" w:rsidRDefault="00802156">
            <w:pPr>
              <w:pStyle w:val="ConsPlusNormal"/>
            </w:pPr>
            <w: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не более, (%)</w:t>
            </w:r>
          </w:p>
        </w:tc>
        <w:tc>
          <w:tcPr>
            <w:tcW w:w="1134" w:type="dxa"/>
            <w:vAlign w:val="center"/>
          </w:tcPr>
          <w:p w:rsidR="00802156" w:rsidRDefault="00802156">
            <w:pPr>
              <w:pStyle w:val="ConsPlusNormal"/>
              <w:jc w:val="center"/>
            </w:pPr>
            <w:r>
              <w:t>4,56</w:t>
            </w:r>
          </w:p>
        </w:tc>
        <w:tc>
          <w:tcPr>
            <w:tcW w:w="1134" w:type="dxa"/>
            <w:vAlign w:val="center"/>
          </w:tcPr>
          <w:p w:rsidR="00802156" w:rsidRDefault="00802156">
            <w:pPr>
              <w:pStyle w:val="ConsPlusNormal"/>
              <w:jc w:val="center"/>
            </w:pPr>
            <w:r>
              <w:t>4,24</w:t>
            </w:r>
          </w:p>
        </w:tc>
        <w:tc>
          <w:tcPr>
            <w:tcW w:w="1134" w:type="dxa"/>
            <w:vAlign w:val="center"/>
          </w:tcPr>
          <w:p w:rsidR="00802156" w:rsidRDefault="00802156">
            <w:pPr>
              <w:pStyle w:val="ConsPlusNormal"/>
              <w:jc w:val="center"/>
            </w:pPr>
            <w:r>
              <w:t>4,24</w:t>
            </w:r>
          </w:p>
        </w:tc>
        <w:tc>
          <w:tcPr>
            <w:tcW w:w="1134" w:type="dxa"/>
            <w:vAlign w:val="center"/>
          </w:tcPr>
          <w:p w:rsidR="00802156" w:rsidRDefault="00802156">
            <w:pPr>
              <w:pStyle w:val="ConsPlusNormal"/>
              <w:jc w:val="center"/>
            </w:pPr>
            <w:r>
              <w:t>4,11</w:t>
            </w:r>
          </w:p>
        </w:tc>
        <w:tc>
          <w:tcPr>
            <w:tcW w:w="1134" w:type="dxa"/>
            <w:vAlign w:val="center"/>
          </w:tcPr>
          <w:p w:rsidR="00802156" w:rsidRDefault="00802156">
            <w:pPr>
              <w:pStyle w:val="ConsPlusNormal"/>
              <w:jc w:val="center"/>
            </w:pPr>
            <w:r>
              <w:t>3,55</w:t>
            </w:r>
          </w:p>
        </w:tc>
        <w:tc>
          <w:tcPr>
            <w:tcW w:w="1191" w:type="dxa"/>
            <w:vAlign w:val="center"/>
          </w:tcPr>
          <w:p w:rsidR="00802156" w:rsidRDefault="00802156">
            <w:pPr>
              <w:pStyle w:val="ConsPlusNormal"/>
              <w:jc w:val="center"/>
            </w:pPr>
            <w:r>
              <w:t>3,55</w:t>
            </w:r>
          </w:p>
        </w:tc>
        <w:tc>
          <w:tcPr>
            <w:tcW w:w="1191" w:type="dxa"/>
            <w:vAlign w:val="center"/>
          </w:tcPr>
          <w:p w:rsidR="00802156" w:rsidRDefault="00802156">
            <w:pPr>
              <w:pStyle w:val="ConsPlusNormal"/>
              <w:jc w:val="center"/>
            </w:pPr>
            <w:r>
              <w:t>3,53</w:t>
            </w:r>
          </w:p>
        </w:tc>
        <w:tc>
          <w:tcPr>
            <w:tcW w:w="1191" w:type="dxa"/>
            <w:vAlign w:val="center"/>
          </w:tcPr>
          <w:p w:rsidR="00802156" w:rsidRDefault="00802156">
            <w:pPr>
              <w:pStyle w:val="ConsPlusNormal"/>
              <w:jc w:val="center"/>
            </w:pPr>
            <w:r>
              <w:t>3,52</w:t>
            </w:r>
          </w:p>
        </w:tc>
        <w:tc>
          <w:tcPr>
            <w:tcW w:w="1191" w:type="dxa"/>
            <w:vAlign w:val="center"/>
          </w:tcPr>
          <w:p w:rsidR="00802156" w:rsidRDefault="00802156">
            <w:pPr>
              <w:pStyle w:val="ConsPlusNormal"/>
              <w:jc w:val="center"/>
            </w:pPr>
            <w:r>
              <w:t>3,50</w:t>
            </w:r>
          </w:p>
        </w:tc>
        <w:tc>
          <w:tcPr>
            <w:tcW w:w="1191" w:type="dxa"/>
            <w:vAlign w:val="center"/>
          </w:tcPr>
          <w:p w:rsidR="00802156" w:rsidRDefault="00802156">
            <w:pPr>
              <w:pStyle w:val="ConsPlusNormal"/>
              <w:jc w:val="center"/>
            </w:pPr>
            <w:r>
              <w:t>3,50</w:t>
            </w:r>
          </w:p>
        </w:tc>
      </w:tr>
      <w:tr w:rsidR="00802156">
        <w:tc>
          <w:tcPr>
            <w:tcW w:w="850" w:type="dxa"/>
            <w:vAlign w:val="center"/>
          </w:tcPr>
          <w:p w:rsidR="00802156" w:rsidRDefault="00802156">
            <w:pPr>
              <w:pStyle w:val="ConsPlusNormal"/>
            </w:pPr>
          </w:p>
        </w:tc>
        <w:tc>
          <w:tcPr>
            <w:tcW w:w="3969" w:type="dxa"/>
            <w:vAlign w:val="center"/>
          </w:tcPr>
          <w:p w:rsidR="00802156" w:rsidRDefault="00802156">
            <w:pPr>
              <w:pStyle w:val="ConsPlusNormal"/>
            </w:pPr>
            <w:r>
              <w:t>Надежность обслуживания систем водоотведения</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3.3</w:t>
            </w:r>
          </w:p>
        </w:tc>
        <w:tc>
          <w:tcPr>
            <w:tcW w:w="3969" w:type="dxa"/>
            <w:vAlign w:val="center"/>
          </w:tcPr>
          <w:p w:rsidR="00802156" w:rsidRDefault="00802156">
            <w:pPr>
              <w:pStyle w:val="ConsPlusNormal"/>
            </w:pPr>
            <w:r>
              <w:t>Протяженность канализационных сетей, км, в т.ч.:</w:t>
            </w:r>
          </w:p>
        </w:tc>
        <w:tc>
          <w:tcPr>
            <w:tcW w:w="1134" w:type="dxa"/>
            <w:vAlign w:val="center"/>
          </w:tcPr>
          <w:p w:rsidR="00802156" w:rsidRDefault="00802156">
            <w:pPr>
              <w:pStyle w:val="ConsPlusNormal"/>
              <w:jc w:val="center"/>
            </w:pPr>
            <w:r>
              <w:t>879,56</w:t>
            </w:r>
          </w:p>
        </w:tc>
        <w:tc>
          <w:tcPr>
            <w:tcW w:w="1134" w:type="dxa"/>
            <w:vAlign w:val="center"/>
          </w:tcPr>
          <w:p w:rsidR="00802156" w:rsidRDefault="00802156">
            <w:pPr>
              <w:pStyle w:val="ConsPlusNormal"/>
              <w:jc w:val="center"/>
            </w:pPr>
            <w:r>
              <w:t>895,74</w:t>
            </w:r>
          </w:p>
        </w:tc>
        <w:tc>
          <w:tcPr>
            <w:tcW w:w="1134" w:type="dxa"/>
            <w:vAlign w:val="center"/>
          </w:tcPr>
          <w:p w:rsidR="00802156" w:rsidRDefault="00802156">
            <w:pPr>
              <w:pStyle w:val="ConsPlusNormal"/>
              <w:jc w:val="center"/>
            </w:pPr>
            <w:r>
              <w:t>917,68</w:t>
            </w:r>
          </w:p>
        </w:tc>
        <w:tc>
          <w:tcPr>
            <w:tcW w:w="1134" w:type="dxa"/>
            <w:vAlign w:val="center"/>
          </w:tcPr>
          <w:p w:rsidR="00802156" w:rsidRDefault="00802156">
            <w:pPr>
              <w:pStyle w:val="ConsPlusNormal"/>
              <w:jc w:val="center"/>
            </w:pPr>
            <w:r>
              <w:t>919,00</w:t>
            </w:r>
          </w:p>
        </w:tc>
        <w:tc>
          <w:tcPr>
            <w:tcW w:w="1134" w:type="dxa"/>
            <w:vAlign w:val="center"/>
          </w:tcPr>
          <w:p w:rsidR="00802156" w:rsidRDefault="00802156">
            <w:pPr>
              <w:pStyle w:val="ConsPlusNormal"/>
              <w:jc w:val="center"/>
            </w:pPr>
            <w:r>
              <w:t>931,00</w:t>
            </w:r>
          </w:p>
        </w:tc>
        <w:tc>
          <w:tcPr>
            <w:tcW w:w="1191" w:type="dxa"/>
            <w:vAlign w:val="center"/>
          </w:tcPr>
          <w:p w:rsidR="00802156" w:rsidRDefault="00802156">
            <w:pPr>
              <w:pStyle w:val="ConsPlusNormal"/>
              <w:jc w:val="center"/>
            </w:pPr>
            <w:r>
              <w:t>952,94</w:t>
            </w:r>
          </w:p>
        </w:tc>
        <w:tc>
          <w:tcPr>
            <w:tcW w:w="1191" w:type="dxa"/>
            <w:vAlign w:val="center"/>
          </w:tcPr>
          <w:p w:rsidR="00802156" w:rsidRDefault="00802156">
            <w:pPr>
              <w:pStyle w:val="ConsPlusNormal"/>
              <w:jc w:val="center"/>
            </w:pPr>
            <w:r>
              <w:t>974,88</w:t>
            </w:r>
          </w:p>
        </w:tc>
        <w:tc>
          <w:tcPr>
            <w:tcW w:w="1191" w:type="dxa"/>
            <w:vAlign w:val="center"/>
          </w:tcPr>
          <w:p w:rsidR="00802156" w:rsidRDefault="00802156">
            <w:pPr>
              <w:pStyle w:val="ConsPlusNormal"/>
              <w:jc w:val="center"/>
            </w:pPr>
            <w:r>
              <w:t>996,82</w:t>
            </w:r>
          </w:p>
        </w:tc>
        <w:tc>
          <w:tcPr>
            <w:tcW w:w="1191" w:type="dxa"/>
            <w:vAlign w:val="center"/>
          </w:tcPr>
          <w:p w:rsidR="00802156" w:rsidRDefault="00802156">
            <w:pPr>
              <w:pStyle w:val="ConsPlusNormal"/>
              <w:jc w:val="center"/>
            </w:pPr>
            <w:r>
              <w:t>1018,76</w:t>
            </w:r>
          </w:p>
        </w:tc>
        <w:tc>
          <w:tcPr>
            <w:tcW w:w="1191" w:type="dxa"/>
            <w:vAlign w:val="center"/>
          </w:tcPr>
          <w:p w:rsidR="00802156" w:rsidRDefault="00802156">
            <w:pPr>
              <w:pStyle w:val="ConsPlusNormal"/>
              <w:jc w:val="center"/>
            </w:pPr>
            <w:r>
              <w:t>1040,70</w:t>
            </w:r>
          </w:p>
        </w:tc>
      </w:tr>
      <w:tr w:rsidR="00802156">
        <w:tc>
          <w:tcPr>
            <w:tcW w:w="850" w:type="dxa"/>
            <w:vAlign w:val="center"/>
          </w:tcPr>
          <w:p w:rsidR="00802156" w:rsidRDefault="00802156">
            <w:pPr>
              <w:pStyle w:val="ConsPlusNormal"/>
            </w:pPr>
          </w:p>
        </w:tc>
        <w:tc>
          <w:tcPr>
            <w:tcW w:w="3969" w:type="dxa"/>
            <w:vAlign w:val="center"/>
          </w:tcPr>
          <w:p w:rsidR="00802156" w:rsidRDefault="00802156">
            <w:pPr>
              <w:pStyle w:val="ConsPlusNormal"/>
            </w:pPr>
            <w:r>
              <w:t>магистральных, км</w:t>
            </w:r>
          </w:p>
        </w:tc>
        <w:tc>
          <w:tcPr>
            <w:tcW w:w="1134" w:type="dxa"/>
            <w:vAlign w:val="center"/>
          </w:tcPr>
          <w:p w:rsidR="00802156" w:rsidRDefault="00802156">
            <w:pPr>
              <w:pStyle w:val="ConsPlusNormal"/>
              <w:jc w:val="center"/>
            </w:pPr>
            <w:r>
              <w:t>165,00</w:t>
            </w:r>
          </w:p>
        </w:tc>
        <w:tc>
          <w:tcPr>
            <w:tcW w:w="1134" w:type="dxa"/>
            <w:vAlign w:val="center"/>
          </w:tcPr>
          <w:p w:rsidR="00802156" w:rsidRDefault="00802156">
            <w:pPr>
              <w:pStyle w:val="ConsPlusNormal"/>
              <w:jc w:val="center"/>
            </w:pPr>
            <w:r>
              <w:t>165,00</w:t>
            </w:r>
          </w:p>
        </w:tc>
        <w:tc>
          <w:tcPr>
            <w:tcW w:w="1134" w:type="dxa"/>
            <w:vAlign w:val="center"/>
          </w:tcPr>
          <w:p w:rsidR="00802156" w:rsidRDefault="00802156">
            <w:pPr>
              <w:pStyle w:val="ConsPlusNormal"/>
              <w:jc w:val="center"/>
            </w:pPr>
            <w:r>
              <w:t>165,00</w:t>
            </w:r>
          </w:p>
        </w:tc>
        <w:tc>
          <w:tcPr>
            <w:tcW w:w="1134" w:type="dxa"/>
            <w:vAlign w:val="center"/>
          </w:tcPr>
          <w:p w:rsidR="00802156" w:rsidRDefault="00802156">
            <w:pPr>
              <w:pStyle w:val="ConsPlusNormal"/>
              <w:jc w:val="center"/>
            </w:pPr>
            <w:r>
              <w:t>165,00</w:t>
            </w:r>
          </w:p>
        </w:tc>
        <w:tc>
          <w:tcPr>
            <w:tcW w:w="1134" w:type="dxa"/>
            <w:vAlign w:val="center"/>
          </w:tcPr>
          <w:p w:rsidR="00802156" w:rsidRDefault="00802156">
            <w:pPr>
              <w:pStyle w:val="ConsPlusNormal"/>
              <w:jc w:val="center"/>
            </w:pPr>
            <w:r>
              <w:t>165,00</w:t>
            </w:r>
          </w:p>
        </w:tc>
        <w:tc>
          <w:tcPr>
            <w:tcW w:w="1191" w:type="dxa"/>
            <w:vAlign w:val="center"/>
          </w:tcPr>
          <w:p w:rsidR="00802156" w:rsidRDefault="00802156">
            <w:pPr>
              <w:pStyle w:val="ConsPlusNormal"/>
              <w:jc w:val="center"/>
            </w:pPr>
            <w:r>
              <w:t>165,00</w:t>
            </w:r>
          </w:p>
        </w:tc>
        <w:tc>
          <w:tcPr>
            <w:tcW w:w="1191" w:type="dxa"/>
            <w:vAlign w:val="center"/>
          </w:tcPr>
          <w:p w:rsidR="00802156" w:rsidRDefault="00802156">
            <w:pPr>
              <w:pStyle w:val="ConsPlusNormal"/>
              <w:jc w:val="center"/>
            </w:pPr>
            <w:r>
              <w:t>165,00</w:t>
            </w:r>
          </w:p>
        </w:tc>
        <w:tc>
          <w:tcPr>
            <w:tcW w:w="1191" w:type="dxa"/>
            <w:vAlign w:val="center"/>
          </w:tcPr>
          <w:p w:rsidR="00802156" w:rsidRDefault="00802156">
            <w:pPr>
              <w:pStyle w:val="ConsPlusNormal"/>
              <w:jc w:val="center"/>
            </w:pPr>
            <w:r>
              <w:t>165,00</w:t>
            </w:r>
          </w:p>
        </w:tc>
        <w:tc>
          <w:tcPr>
            <w:tcW w:w="1191" w:type="dxa"/>
            <w:vAlign w:val="center"/>
          </w:tcPr>
          <w:p w:rsidR="00802156" w:rsidRDefault="00802156">
            <w:pPr>
              <w:pStyle w:val="ConsPlusNormal"/>
              <w:jc w:val="center"/>
            </w:pPr>
            <w:r>
              <w:t>165,00</w:t>
            </w:r>
          </w:p>
        </w:tc>
        <w:tc>
          <w:tcPr>
            <w:tcW w:w="1191" w:type="dxa"/>
            <w:vAlign w:val="center"/>
          </w:tcPr>
          <w:p w:rsidR="00802156" w:rsidRDefault="00802156">
            <w:pPr>
              <w:pStyle w:val="ConsPlusNormal"/>
              <w:jc w:val="center"/>
            </w:pPr>
            <w:r>
              <w:t>165,00</w:t>
            </w:r>
          </w:p>
        </w:tc>
      </w:tr>
      <w:tr w:rsidR="00802156">
        <w:tc>
          <w:tcPr>
            <w:tcW w:w="850" w:type="dxa"/>
            <w:vAlign w:val="center"/>
          </w:tcPr>
          <w:p w:rsidR="00802156" w:rsidRDefault="00802156">
            <w:pPr>
              <w:pStyle w:val="ConsPlusNormal"/>
            </w:pPr>
          </w:p>
        </w:tc>
        <w:tc>
          <w:tcPr>
            <w:tcW w:w="3969" w:type="dxa"/>
            <w:vAlign w:val="center"/>
          </w:tcPr>
          <w:p w:rsidR="00802156" w:rsidRDefault="00802156">
            <w:pPr>
              <w:pStyle w:val="ConsPlusNormal"/>
            </w:pPr>
            <w:r>
              <w:t>квартальных, км</w:t>
            </w:r>
          </w:p>
        </w:tc>
        <w:tc>
          <w:tcPr>
            <w:tcW w:w="1134" w:type="dxa"/>
            <w:vAlign w:val="center"/>
          </w:tcPr>
          <w:p w:rsidR="00802156" w:rsidRDefault="00802156">
            <w:pPr>
              <w:pStyle w:val="ConsPlusNormal"/>
              <w:jc w:val="center"/>
            </w:pPr>
            <w:r>
              <w:t>714,56</w:t>
            </w:r>
          </w:p>
        </w:tc>
        <w:tc>
          <w:tcPr>
            <w:tcW w:w="1134" w:type="dxa"/>
            <w:vAlign w:val="center"/>
          </w:tcPr>
          <w:p w:rsidR="00802156" w:rsidRDefault="00802156">
            <w:pPr>
              <w:pStyle w:val="ConsPlusNormal"/>
              <w:jc w:val="center"/>
            </w:pPr>
            <w:r>
              <w:t>730,74</w:t>
            </w:r>
          </w:p>
        </w:tc>
        <w:tc>
          <w:tcPr>
            <w:tcW w:w="1134" w:type="dxa"/>
            <w:vAlign w:val="center"/>
          </w:tcPr>
          <w:p w:rsidR="00802156" w:rsidRDefault="00802156">
            <w:pPr>
              <w:pStyle w:val="ConsPlusNormal"/>
              <w:jc w:val="center"/>
            </w:pPr>
            <w:r>
              <w:t>752,68</w:t>
            </w:r>
          </w:p>
        </w:tc>
        <w:tc>
          <w:tcPr>
            <w:tcW w:w="1134" w:type="dxa"/>
            <w:vAlign w:val="center"/>
          </w:tcPr>
          <w:p w:rsidR="00802156" w:rsidRDefault="00802156">
            <w:pPr>
              <w:pStyle w:val="ConsPlusNormal"/>
              <w:jc w:val="center"/>
            </w:pPr>
            <w:r>
              <w:t>754,00</w:t>
            </w:r>
          </w:p>
        </w:tc>
        <w:tc>
          <w:tcPr>
            <w:tcW w:w="1134" w:type="dxa"/>
            <w:vAlign w:val="center"/>
          </w:tcPr>
          <w:p w:rsidR="00802156" w:rsidRDefault="00802156">
            <w:pPr>
              <w:pStyle w:val="ConsPlusNormal"/>
              <w:jc w:val="center"/>
            </w:pPr>
            <w:r>
              <w:t>766,00</w:t>
            </w:r>
          </w:p>
        </w:tc>
        <w:tc>
          <w:tcPr>
            <w:tcW w:w="1191" w:type="dxa"/>
            <w:vAlign w:val="center"/>
          </w:tcPr>
          <w:p w:rsidR="00802156" w:rsidRDefault="00802156">
            <w:pPr>
              <w:pStyle w:val="ConsPlusNormal"/>
              <w:jc w:val="center"/>
            </w:pPr>
            <w:r>
              <w:t>767,32</w:t>
            </w:r>
          </w:p>
        </w:tc>
        <w:tc>
          <w:tcPr>
            <w:tcW w:w="1191" w:type="dxa"/>
            <w:vAlign w:val="center"/>
          </w:tcPr>
          <w:p w:rsidR="00802156" w:rsidRDefault="00802156">
            <w:pPr>
              <w:pStyle w:val="ConsPlusNormal"/>
              <w:jc w:val="center"/>
            </w:pPr>
            <w:r>
              <w:t>768,64</w:t>
            </w:r>
          </w:p>
        </w:tc>
        <w:tc>
          <w:tcPr>
            <w:tcW w:w="1191" w:type="dxa"/>
            <w:vAlign w:val="center"/>
          </w:tcPr>
          <w:p w:rsidR="00802156" w:rsidRDefault="00802156">
            <w:pPr>
              <w:pStyle w:val="ConsPlusNormal"/>
              <w:jc w:val="center"/>
            </w:pPr>
            <w:r>
              <w:t>769,96</w:t>
            </w:r>
          </w:p>
        </w:tc>
        <w:tc>
          <w:tcPr>
            <w:tcW w:w="1191" w:type="dxa"/>
            <w:vAlign w:val="center"/>
          </w:tcPr>
          <w:p w:rsidR="00802156" w:rsidRDefault="00802156">
            <w:pPr>
              <w:pStyle w:val="ConsPlusNormal"/>
              <w:jc w:val="center"/>
            </w:pPr>
            <w:r>
              <w:t>771,28</w:t>
            </w:r>
          </w:p>
        </w:tc>
        <w:tc>
          <w:tcPr>
            <w:tcW w:w="1191" w:type="dxa"/>
            <w:vAlign w:val="center"/>
          </w:tcPr>
          <w:p w:rsidR="00802156" w:rsidRDefault="00802156">
            <w:pPr>
              <w:pStyle w:val="ConsPlusNormal"/>
              <w:jc w:val="center"/>
            </w:pPr>
            <w:r>
              <w:t>772,60</w:t>
            </w:r>
          </w:p>
        </w:tc>
      </w:tr>
      <w:tr w:rsidR="00802156">
        <w:tc>
          <w:tcPr>
            <w:tcW w:w="850" w:type="dxa"/>
            <w:vAlign w:val="center"/>
          </w:tcPr>
          <w:p w:rsidR="00802156" w:rsidRDefault="00802156">
            <w:pPr>
              <w:pStyle w:val="ConsPlusNormal"/>
              <w:jc w:val="center"/>
            </w:pPr>
            <w:r>
              <w:t>3.4</w:t>
            </w:r>
          </w:p>
        </w:tc>
        <w:tc>
          <w:tcPr>
            <w:tcW w:w="3969" w:type="dxa"/>
            <w:vAlign w:val="center"/>
          </w:tcPr>
          <w:p w:rsidR="00802156" w:rsidRDefault="00802156">
            <w:pPr>
              <w:pStyle w:val="ConsPlusNormal"/>
            </w:pPr>
            <w:r>
              <w:t>Уровень аварийности (количество засоров на 1 км. сети в год)</w:t>
            </w:r>
          </w:p>
        </w:tc>
        <w:tc>
          <w:tcPr>
            <w:tcW w:w="1134" w:type="dxa"/>
            <w:vAlign w:val="center"/>
          </w:tcPr>
          <w:p w:rsidR="00802156" w:rsidRDefault="00802156">
            <w:pPr>
              <w:pStyle w:val="ConsPlusNormal"/>
              <w:jc w:val="center"/>
            </w:pPr>
            <w:r>
              <w:t>6,23</w:t>
            </w:r>
          </w:p>
        </w:tc>
        <w:tc>
          <w:tcPr>
            <w:tcW w:w="1134" w:type="dxa"/>
            <w:vAlign w:val="center"/>
          </w:tcPr>
          <w:p w:rsidR="00802156" w:rsidRDefault="00802156">
            <w:pPr>
              <w:pStyle w:val="ConsPlusNormal"/>
              <w:jc w:val="center"/>
            </w:pPr>
            <w:r>
              <w:t>6,20</w:t>
            </w:r>
          </w:p>
        </w:tc>
        <w:tc>
          <w:tcPr>
            <w:tcW w:w="1134" w:type="dxa"/>
            <w:vAlign w:val="center"/>
          </w:tcPr>
          <w:p w:rsidR="00802156" w:rsidRDefault="00802156">
            <w:pPr>
              <w:pStyle w:val="ConsPlusNormal"/>
              <w:jc w:val="center"/>
            </w:pPr>
            <w:r>
              <w:t>6,18</w:t>
            </w:r>
          </w:p>
        </w:tc>
        <w:tc>
          <w:tcPr>
            <w:tcW w:w="1134" w:type="dxa"/>
            <w:vAlign w:val="center"/>
          </w:tcPr>
          <w:p w:rsidR="00802156" w:rsidRDefault="00802156">
            <w:pPr>
              <w:pStyle w:val="ConsPlusNormal"/>
              <w:jc w:val="center"/>
            </w:pPr>
            <w:r>
              <w:t>6,15</w:t>
            </w:r>
          </w:p>
        </w:tc>
        <w:tc>
          <w:tcPr>
            <w:tcW w:w="1134" w:type="dxa"/>
            <w:vAlign w:val="center"/>
          </w:tcPr>
          <w:p w:rsidR="00802156" w:rsidRDefault="00802156">
            <w:pPr>
              <w:pStyle w:val="ConsPlusNormal"/>
              <w:jc w:val="center"/>
            </w:pPr>
            <w:r>
              <w:t>6,11</w:t>
            </w:r>
          </w:p>
        </w:tc>
        <w:tc>
          <w:tcPr>
            <w:tcW w:w="1191" w:type="dxa"/>
            <w:vAlign w:val="center"/>
          </w:tcPr>
          <w:p w:rsidR="00802156" w:rsidRDefault="00802156">
            <w:pPr>
              <w:pStyle w:val="ConsPlusNormal"/>
              <w:jc w:val="center"/>
            </w:pPr>
            <w:r>
              <w:t>6,08</w:t>
            </w:r>
          </w:p>
        </w:tc>
        <w:tc>
          <w:tcPr>
            <w:tcW w:w="1191" w:type="dxa"/>
            <w:vAlign w:val="center"/>
          </w:tcPr>
          <w:p w:rsidR="00802156" w:rsidRDefault="00802156">
            <w:pPr>
              <w:pStyle w:val="ConsPlusNormal"/>
              <w:jc w:val="center"/>
            </w:pPr>
            <w:r>
              <w:t>6,05</w:t>
            </w:r>
          </w:p>
        </w:tc>
        <w:tc>
          <w:tcPr>
            <w:tcW w:w="1191" w:type="dxa"/>
            <w:vAlign w:val="center"/>
          </w:tcPr>
          <w:p w:rsidR="00802156" w:rsidRDefault="00802156">
            <w:pPr>
              <w:pStyle w:val="ConsPlusNormal"/>
              <w:jc w:val="center"/>
            </w:pPr>
            <w:r>
              <w:t>6,02</w:t>
            </w:r>
          </w:p>
        </w:tc>
        <w:tc>
          <w:tcPr>
            <w:tcW w:w="1191" w:type="dxa"/>
            <w:vAlign w:val="center"/>
          </w:tcPr>
          <w:p w:rsidR="00802156" w:rsidRDefault="00802156">
            <w:pPr>
              <w:pStyle w:val="ConsPlusNormal"/>
              <w:jc w:val="center"/>
            </w:pPr>
            <w:r>
              <w:t>6,0</w:t>
            </w:r>
          </w:p>
        </w:tc>
        <w:tc>
          <w:tcPr>
            <w:tcW w:w="1191" w:type="dxa"/>
            <w:vAlign w:val="center"/>
          </w:tcPr>
          <w:p w:rsidR="00802156" w:rsidRDefault="00802156">
            <w:pPr>
              <w:pStyle w:val="ConsPlusNormal"/>
              <w:jc w:val="center"/>
            </w:pPr>
            <w:r>
              <w:t>6,0</w:t>
            </w:r>
          </w:p>
        </w:tc>
      </w:tr>
      <w:tr w:rsidR="00802156">
        <w:tc>
          <w:tcPr>
            <w:tcW w:w="850" w:type="dxa"/>
            <w:vAlign w:val="center"/>
          </w:tcPr>
          <w:p w:rsidR="00802156" w:rsidRDefault="00802156">
            <w:pPr>
              <w:pStyle w:val="ConsPlusNormal"/>
              <w:jc w:val="center"/>
            </w:pPr>
            <w:r>
              <w:t>3.5</w:t>
            </w:r>
          </w:p>
        </w:tc>
        <w:tc>
          <w:tcPr>
            <w:tcW w:w="3969" w:type="dxa"/>
            <w:vAlign w:val="center"/>
          </w:tcPr>
          <w:p w:rsidR="00802156" w:rsidRDefault="00802156">
            <w:pPr>
              <w:pStyle w:val="ConsPlusNormal"/>
            </w:pPr>
            <w:r>
              <w:t>Износ сетей водоотведения</w:t>
            </w:r>
          </w:p>
        </w:tc>
        <w:tc>
          <w:tcPr>
            <w:tcW w:w="1134" w:type="dxa"/>
            <w:vAlign w:val="center"/>
          </w:tcPr>
          <w:p w:rsidR="00802156" w:rsidRDefault="00802156">
            <w:pPr>
              <w:pStyle w:val="ConsPlusNormal"/>
              <w:jc w:val="center"/>
            </w:pPr>
            <w:r>
              <w:t>59,2</w:t>
            </w:r>
          </w:p>
        </w:tc>
        <w:tc>
          <w:tcPr>
            <w:tcW w:w="1134" w:type="dxa"/>
            <w:vAlign w:val="center"/>
          </w:tcPr>
          <w:p w:rsidR="00802156" w:rsidRDefault="00802156">
            <w:pPr>
              <w:pStyle w:val="ConsPlusNormal"/>
              <w:jc w:val="center"/>
            </w:pPr>
            <w:r>
              <w:t>58,90</w:t>
            </w:r>
          </w:p>
        </w:tc>
        <w:tc>
          <w:tcPr>
            <w:tcW w:w="1134" w:type="dxa"/>
            <w:vAlign w:val="center"/>
          </w:tcPr>
          <w:p w:rsidR="00802156" w:rsidRDefault="00802156">
            <w:pPr>
              <w:pStyle w:val="ConsPlusNormal"/>
              <w:jc w:val="center"/>
            </w:pPr>
            <w:r>
              <w:t>58,5</w:t>
            </w:r>
          </w:p>
        </w:tc>
        <w:tc>
          <w:tcPr>
            <w:tcW w:w="1134" w:type="dxa"/>
            <w:vAlign w:val="center"/>
          </w:tcPr>
          <w:p w:rsidR="00802156" w:rsidRDefault="00802156">
            <w:pPr>
              <w:pStyle w:val="ConsPlusNormal"/>
              <w:jc w:val="center"/>
            </w:pPr>
            <w:r>
              <w:t>58,1</w:t>
            </w:r>
          </w:p>
        </w:tc>
        <w:tc>
          <w:tcPr>
            <w:tcW w:w="1134" w:type="dxa"/>
            <w:vAlign w:val="center"/>
          </w:tcPr>
          <w:p w:rsidR="00802156" w:rsidRDefault="00802156">
            <w:pPr>
              <w:pStyle w:val="ConsPlusNormal"/>
              <w:jc w:val="center"/>
            </w:pPr>
            <w:r>
              <w:t>57,7</w:t>
            </w:r>
          </w:p>
        </w:tc>
        <w:tc>
          <w:tcPr>
            <w:tcW w:w="1191" w:type="dxa"/>
            <w:vAlign w:val="center"/>
          </w:tcPr>
          <w:p w:rsidR="00802156" w:rsidRDefault="00802156">
            <w:pPr>
              <w:pStyle w:val="ConsPlusNormal"/>
              <w:jc w:val="center"/>
            </w:pPr>
            <w:r>
              <w:t>57,3</w:t>
            </w:r>
          </w:p>
        </w:tc>
        <w:tc>
          <w:tcPr>
            <w:tcW w:w="1191" w:type="dxa"/>
            <w:vAlign w:val="center"/>
          </w:tcPr>
          <w:p w:rsidR="00802156" w:rsidRDefault="00802156">
            <w:pPr>
              <w:pStyle w:val="ConsPlusNormal"/>
              <w:jc w:val="center"/>
            </w:pPr>
            <w:r>
              <w:t>56,9</w:t>
            </w:r>
          </w:p>
        </w:tc>
        <w:tc>
          <w:tcPr>
            <w:tcW w:w="1191" w:type="dxa"/>
            <w:vAlign w:val="center"/>
          </w:tcPr>
          <w:p w:rsidR="00802156" w:rsidRDefault="00802156">
            <w:pPr>
              <w:pStyle w:val="ConsPlusNormal"/>
              <w:jc w:val="center"/>
            </w:pPr>
            <w:r>
              <w:t>56,5</w:t>
            </w:r>
          </w:p>
        </w:tc>
        <w:tc>
          <w:tcPr>
            <w:tcW w:w="1191" w:type="dxa"/>
            <w:vAlign w:val="center"/>
          </w:tcPr>
          <w:p w:rsidR="00802156" w:rsidRDefault="00802156">
            <w:pPr>
              <w:pStyle w:val="ConsPlusNormal"/>
              <w:jc w:val="center"/>
            </w:pPr>
            <w:r>
              <w:t>56,1</w:t>
            </w:r>
          </w:p>
        </w:tc>
        <w:tc>
          <w:tcPr>
            <w:tcW w:w="1191" w:type="dxa"/>
            <w:vAlign w:val="center"/>
          </w:tcPr>
          <w:p w:rsidR="00802156" w:rsidRDefault="00802156">
            <w:pPr>
              <w:pStyle w:val="ConsPlusNormal"/>
              <w:jc w:val="center"/>
            </w:pPr>
            <w:r>
              <w:t>55,7</w:t>
            </w:r>
          </w:p>
        </w:tc>
      </w:tr>
      <w:tr w:rsidR="00802156">
        <w:tc>
          <w:tcPr>
            <w:tcW w:w="850" w:type="dxa"/>
            <w:vAlign w:val="center"/>
          </w:tcPr>
          <w:p w:rsidR="00802156" w:rsidRDefault="00802156">
            <w:pPr>
              <w:pStyle w:val="ConsPlusNormal"/>
              <w:jc w:val="center"/>
              <w:outlineLvl w:val="4"/>
            </w:pPr>
            <w:r>
              <w:lastRenderedPageBreak/>
              <w:t>4</w:t>
            </w:r>
          </w:p>
        </w:tc>
        <w:tc>
          <w:tcPr>
            <w:tcW w:w="3969" w:type="dxa"/>
            <w:vAlign w:val="center"/>
          </w:tcPr>
          <w:p w:rsidR="00802156" w:rsidRDefault="00802156">
            <w:pPr>
              <w:pStyle w:val="ConsPlusNormal"/>
            </w:pPr>
            <w:r>
              <w:t>Электроснабжение</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r>
      <w:tr w:rsidR="00802156">
        <w:tc>
          <w:tcPr>
            <w:tcW w:w="850" w:type="dxa"/>
            <w:vAlign w:val="center"/>
          </w:tcPr>
          <w:p w:rsidR="00802156" w:rsidRDefault="00802156">
            <w:pPr>
              <w:pStyle w:val="ConsPlusNormal"/>
            </w:pPr>
          </w:p>
        </w:tc>
        <w:tc>
          <w:tcPr>
            <w:tcW w:w="3969" w:type="dxa"/>
            <w:vAlign w:val="center"/>
          </w:tcPr>
          <w:p w:rsidR="00802156" w:rsidRDefault="00802156">
            <w:pPr>
              <w:pStyle w:val="ConsPlusNormal"/>
            </w:pPr>
            <w:r>
              <w:t>Надежность обслуживания систем электроснабжения</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4.1</w:t>
            </w:r>
          </w:p>
        </w:tc>
        <w:tc>
          <w:tcPr>
            <w:tcW w:w="3969" w:type="dxa"/>
            <w:vAlign w:val="center"/>
          </w:tcPr>
          <w:p w:rsidR="00802156" w:rsidRDefault="00802156">
            <w:pPr>
              <w:pStyle w:val="ConsPlusNormal"/>
            </w:pPr>
            <w:r>
              <w:t>Протяженность сетей электроснабжения, нуждающихся в замене, (км)</w:t>
            </w:r>
          </w:p>
        </w:tc>
        <w:tc>
          <w:tcPr>
            <w:tcW w:w="1134" w:type="dxa"/>
            <w:vAlign w:val="center"/>
          </w:tcPr>
          <w:p w:rsidR="00802156" w:rsidRDefault="00802156">
            <w:pPr>
              <w:pStyle w:val="ConsPlusNormal"/>
              <w:jc w:val="center"/>
            </w:pPr>
            <w:r>
              <w:t>12</w:t>
            </w:r>
          </w:p>
        </w:tc>
        <w:tc>
          <w:tcPr>
            <w:tcW w:w="1134" w:type="dxa"/>
            <w:vAlign w:val="center"/>
          </w:tcPr>
          <w:p w:rsidR="00802156" w:rsidRDefault="00802156">
            <w:pPr>
              <w:pStyle w:val="ConsPlusNormal"/>
              <w:jc w:val="center"/>
            </w:pPr>
            <w:r>
              <w:t>12</w:t>
            </w:r>
          </w:p>
        </w:tc>
        <w:tc>
          <w:tcPr>
            <w:tcW w:w="1134" w:type="dxa"/>
            <w:vAlign w:val="center"/>
          </w:tcPr>
          <w:p w:rsidR="00802156" w:rsidRDefault="00802156">
            <w:pPr>
              <w:pStyle w:val="ConsPlusNormal"/>
              <w:jc w:val="center"/>
            </w:pPr>
            <w:r>
              <w:t>12</w:t>
            </w:r>
          </w:p>
        </w:tc>
        <w:tc>
          <w:tcPr>
            <w:tcW w:w="1134" w:type="dxa"/>
            <w:vAlign w:val="center"/>
          </w:tcPr>
          <w:p w:rsidR="00802156" w:rsidRDefault="00802156">
            <w:pPr>
              <w:pStyle w:val="ConsPlusNormal"/>
              <w:jc w:val="center"/>
            </w:pPr>
            <w:r>
              <w:t>12</w:t>
            </w:r>
          </w:p>
        </w:tc>
        <w:tc>
          <w:tcPr>
            <w:tcW w:w="1134" w:type="dxa"/>
            <w:vAlign w:val="center"/>
          </w:tcPr>
          <w:p w:rsidR="00802156" w:rsidRDefault="00802156">
            <w:pPr>
              <w:pStyle w:val="ConsPlusNormal"/>
              <w:jc w:val="center"/>
            </w:pPr>
            <w:r>
              <w:t>12</w:t>
            </w:r>
          </w:p>
        </w:tc>
        <w:tc>
          <w:tcPr>
            <w:tcW w:w="1191" w:type="dxa"/>
            <w:vAlign w:val="center"/>
          </w:tcPr>
          <w:p w:rsidR="00802156" w:rsidRDefault="00802156">
            <w:pPr>
              <w:pStyle w:val="ConsPlusNormal"/>
              <w:jc w:val="center"/>
            </w:pPr>
            <w:r>
              <w:t>12</w:t>
            </w:r>
          </w:p>
        </w:tc>
        <w:tc>
          <w:tcPr>
            <w:tcW w:w="1191" w:type="dxa"/>
            <w:vAlign w:val="center"/>
          </w:tcPr>
          <w:p w:rsidR="00802156" w:rsidRDefault="00802156">
            <w:pPr>
              <w:pStyle w:val="ConsPlusNormal"/>
              <w:jc w:val="center"/>
            </w:pPr>
            <w:r>
              <w:t>12</w:t>
            </w:r>
          </w:p>
        </w:tc>
        <w:tc>
          <w:tcPr>
            <w:tcW w:w="1191" w:type="dxa"/>
            <w:vAlign w:val="center"/>
          </w:tcPr>
          <w:p w:rsidR="00802156" w:rsidRDefault="00802156">
            <w:pPr>
              <w:pStyle w:val="ConsPlusNormal"/>
              <w:jc w:val="center"/>
            </w:pPr>
            <w:r>
              <w:t>12</w:t>
            </w:r>
          </w:p>
        </w:tc>
        <w:tc>
          <w:tcPr>
            <w:tcW w:w="1191" w:type="dxa"/>
            <w:vAlign w:val="center"/>
          </w:tcPr>
          <w:p w:rsidR="00802156" w:rsidRDefault="00802156">
            <w:pPr>
              <w:pStyle w:val="ConsPlusNormal"/>
              <w:jc w:val="center"/>
            </w:pPr>
            <w:r>
              <w:t>12</w:t>
            </w:r>
          </w:p>
        </w:tc>
        <w:tc>
          <w:tcPr>
            <w:tcW w:w="1191" w:type="dxa"/>
            <w:vAlign w:val="center"/>
          </w:tcPr>
          <w:p w:rsidR="00802156" w:rsidRDefault="00802156">
            <w:pPr>
              <w:pStyle w:val="ConsPlusNormal"/>
              <w:jc w:val="center"/>
            </w:pPr>
            <w:r>
              <w:t>12</w:t>
            </w:r>
          </w:p>
        </w:tc>
      </w:tr>
      <w:tr w:rsidR="00802156">
        <w:tc>
          <w:tcPr>
            <w:tcW w:w="850" w:type="dxa"/>
            <w:vAlign w:val="center"/>
          </w:tcPr>
          <w:p w:rsidR="00802156" w:rsidRDefault="00802156">
            <w:pPr>
              <w:pStyle w:val="ConsPlusNormal"/>
            </w:pPr>
          </w:p>
        </w:tc>
        <w:tc>
          <w:tcPr>
            <w:tcW w:w="3969" w:type="dxa"/>
            <w:vAlign w:val="center"/>
          </w:tcPr>
          <w:p w:rsidR="00802156" w:rsidRDefault="00802156">
            <w:pPr>
              <w:pStyle w:val="ConsPlusNormal"/>
            </w:pPr>
            <w:r>
              <w:t>Охват потребителей приборами учета</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4.2</w:t>
            </w:r>
          </w:p>
        </w:tc>
        <w:tc>
          <w:tcPr>
            <w:tcW w:w="3969" w:type="dxa"/>
            <w:vAlign w:val="center"/>
          </w:tcPr>
          <w:p w:rsidR="00802156" w:rsidRDefault="00802156">
            <w:pPr>
              <w:pStyle w:val="ConsPlusNormal"/>
            </w:pPr>
            <w:r>
              <w:t>Доля объемов электрической энергии, расчеты за которую осуществляются с использованием приборов учета, в общем объеме электрической энергии, (%)</w:t>
            </w:r>
          </w:p>
        </w:tc>
        <w:tc>
          <w:tcPr>
            <w:tcW w:w="1134" w:type="dxa"/>
            <w:vAlign w:val="center"/>
          </w:tcPr>
          <w:p w:rsidR="00802156" w:rsidRDefault="00802156">
            <w:pPr>
              <w:pStyle w:val="ConsPlusNormal"/>
              <w:jc w:val="center"/>
            </w:pPr>
            <w:r>
              <w:t>97,2</w:t>
            </w:r>
          </w:p>
        </w:tc>
        <w:tc>
          <w:tcPr>
            <w:tcW w:w="1134" w:type="dxa"/>
            <w:vAlign w:val="center"/>
          </w:tcPr>
          <w:p w:rsidR="00802156" w:rsidRDefault="00802156">
            <w:pPr>
              <w:pStyle w:val="ConsPlusNormal"/>
              <w:jc w:val="center"/>
            </w:pPr>
            <w:r>
              <w:t>97,5</w:t>
            </w:r>
          </w:p>
        </w:tc>
        <w:tc>
          <w:tcPr>
            <w:tcW w:w="1134" w:type="dxa"/>
            <w:vAlign w:val="center"/>
          </w:tcPr>
          <w:p w:rsidR="00802156" w:rsidRDefault="00802156">
            <w:pPr>
              <w:pStyle w:val="ConsPlusNormal"/>
              <w:jc w:val="center"/>
            </w:pPr>
            <w:r>
              <w:t>98,0</w:t>
            </w:r>
          </w:p>
        </w:tc>
        <w:tc>
          <w:tcPr>
            <w:tcW w:w="1134" w:type="dxa"/>
            <w:vAlign w:val="center"/>
          </w:tcPr>
          <w:p w:rsidR="00802156" w:rsidRDefault="00802156">
            <w:pPr>
              <w:pStyle w:val="ConsPlusNormal"/>
              <w:jc w:val="center"/>
            </w:pPr>
            <w:r>
              <w:t>98,3</w:t>
            </w:r>
          </w:p>
        </w:tc>
        <w:tc>
          <w:tcPr>
            <w:tcW w:w="1134" w:type="dxa"/>
            <w:vAlign w:val="center"/>
          </w:tcPr>
          <w:p w:rsidR="00802156" w:rsidRDefault="00802156">
            <w:pPr>
              <w:pStyle w:val="ConsPlusNormal"/>
              <w:jc w:val="center"/>
            </w:pPr>
            <w:r>
              <w:t>99,0</w:t>
            </w:r>
          </w:p>
        </w:tc>
        <w:tc>
          <w:tcPr>
            <w:tcW w:w="1191" w:type="dxa"/>
            <w:vAlign w:val="center"/>
          </w:tcPr>
          <w:p w:rsidR="00802156" w:rsidRDefault="00802156">
            <w:pPr>
              <w:pStyle w:val="ConsPlusNormal"/>
              <w:jc w:val="center"/>
            </w:pPr>
            <w:r>
              <w:t>99,3</w:t>
            </w:r>
          </w:p>
        </w:tc>
        <w:tc>
          <w:tcPr>
            <w:tcW w:w="1191" w:type="dxa"/>
            <w:vAlign w:val="center"/>
          </w:tcPr>
          <w:p w:rsidR="00802156" w:rsidRDefault="00802156">
            <w:pPr>
              <w:pStyle w:val="ConsPlusNormal"/>
              <w:jc w:val="center"/>
            </w:pPr>
            <w:r>
              <w:t>99,5</w:t>
            </w:r>
          </w:p>
        </w:tc>
        <w:tc>
          <w:tcPr>
            <w:tcW w:w="1191" w:type="dxa"/>
            <w:vAlign w:val="center"/>
          </w:tcPr>
          <w:p w:rsidR="00802156" w:rsidRDefault="00802156">
            <w:pPr>
              <w:pStyle w:val="ConsPlusNormal"/>
              <w:jc w:val="center"/>
            </w:pPr>
            <w:r>
              <w:t>100,0</w:t>
            </w:r>
          </w:p>
        </w:tc>
        <w:tc>
          <w:tcPr>
            <w:tcW w:w="1191" w:type="dxa"/>
            <w:vAlign w:val="center"/>
          </w:tcPr>
          <w:p w:rsidR="00802156" w:rsidRDefault="00802156">
            <w:pPr>
              <w:pStyle w:val="ConsPlusNormal"/>
              <w:jc w:val="center"/>
            </w:pPr>
            <w:r>
              <w:t>100,0</w:t>
            </w:r>
          </w:p>
        </w:tc>
        <w:tc>
          <w:tcPr>
            <w:tcW w:w="1191" w:type="dxa"/>
            <w:vAlign w:val="center"/>
          </w:tcPr>
          <w:p w:rsidR="00802156" w:rsidRDefault="00802156">
            <w:pPr>
              <w:pStyle w:val="ConsPlusNormal"/>
              <w:jc w:val="center"/>
            </w:pPr>
            <w:r>
              <w:t>100,0</w:t>
            </w:r>
          </w:p>
        </w:tc>
      </w:tr>
      <w:tr w:rsidR="00802156">
        <w:tc>
          <w:tcPr>
            <w:tcW w:w="850" w:type="dxa"/>
            <w:vAlign w:val="center"/>
          </w:tcPr>
          <w:p w:rsidR="00802156" w:rsidRDefault="00802156">
            <w:pPr>
              <w:pStyle w:val="ConsPlusNormal"/>
              <w:jc w:val="center"/>
            </w:pPr>
            <w:r>
              <w:t>4.3</w:t>
            </w:r>
          </w:p>
        </w:tc>
        <w:tc>
          <w:tcPr>
            <w:tcW w:w="3969" w:type="dxa"/>
            <w:vAlign w:val="center"/>
          </w:tcPr>
          <w:p w:rsidR="00802156" w:rsidRDefault="00802156">
            <w:pPr>
              <w:pStyle w:val="ConsPlusNormal"/>
            </w:pPr>
            <w:r>
              <w:t>Доля объемов электрической энергии, потребляемой в многоквартирных домах, расчеты за которую осуществляются с использованием приборов учета, в общем объеме электрической энергии, потребляемой многоквартирными домами (%).</w:t>
            </w:r>
          </w:p>
        </w:tc>
        <w:tc>
          <w:tcPr>
            <w:tcW w:w="1134" w:type="dxa"/>
            <w:vAlign w:val="center"/>
          </w:tcPr>
          <w:p w:rsidR="00802156" w:rsidRDefault="00802156">
            <w:pPr>
              <w:pStyle w:val="ConsPlusNormal"/>
              <w:jc w:val="center"/>
            </w:pPr>
            <w:r>
              <w:t>95,6</w:t>
            </w:r>
          </w:p>
        </w:tc>
        <w:tc>
          <w:tcPr>
            <w:tcW w:w="1134" w:type="dxa"/>
            <w:vAlign w:val="center"/>
          </w:tcPr>
          <w:p w:rsidR="00802156" w:rsidRDefault="00802156">
            <w:pPr>
              <w:pStyle w:val="ConsPlusNormal"/>
              <w:jc w:val="center"/>
            </w:pPr>
            <w:r>
              <w:t>96,7</w:t>
            </w:r>
          </w:p>
        </w:tc>
        <w:tc>
          <w:tcPr>
            <w:tcW w:w="1134" w:type="dxa"/>
            <w:vAlign w:val="center"/>
          </w:tcPr>
          <w:p w:rsidR="00802156" w:rsidRDefault="00802156">
            <w:pPr>
              <w:pStyle w:val="ConsPlusNormal"/>
              <w:jc w:val="center"/>
            </w:pPr>
            <w:r>
              <w:t>97,3</w:t>
            </w:r>
          </w:p>
        </w:tc>
        <w:tc>
          <w:tcPr>
            <w:tcW w:w="1134" w:type="dxa"/>
            <w:vAlign w:val="center"/>
          </w:tcPr>
          <w:p w:rsidR="00802156" w:rsidRDefault="00802156">
            <w:pPr>
              <w:pStyle w:val="ConsPlusNormal"/>
              <w:jc w:val="center"/>
            </w:pPr>
            <w:r>
              <w:t>98,5</w:t>
            </w:r>
          </w:p>
        </w:tc>
        <w:tc>
          <w:tcPr>
            <w:tcW w:w="1134" w:type="dxa"/>
            <w:vAlign w:val="center"/>
          </w:tcPr>
          <w:p w:rsidR="00802156" w:rsidRDefault="00802156">
            <w:pPr>
              <w:pStyle w:val="ConsPlusNormal"/>
              <w:jc w:val="center"/>
            </w:pPr>
            <w:r>
              <w:t>99,0</w:t>
            </w:r>
          </w:p>
        </w:tc>
        <w:tc>
          <w:tcPr>
            <w:tcW w:w="1191" w:type="dxa"/>
            <w:vAlign w:val="center"/>
          </w:tcPr>
          <w:p w:rsidR="00802156" w:rsidRDefault="00802156">
            <w:pPr>
              <w:pStyle w:val="ConsPlusNormal"/>
              <w:jc w:val="center"/>
            </w:pPr>
            <w:r>
              <w:t>99,5</w:t>
            </w:r>
          </w:p>
        </w:tc>
        <w:tc>
          <w:tcPr>
            <w:tcW w:w="1191" w:type="dxa"/>
            <w:vAlign w:val="center"/>
          </w:tcPr>
          <w:p w:rsidR="00802156" w:rsidRDefault="00802156">
            <w:pPr>
              <w:pStyle w:val="ConsPlusNormal"/>
              <w:jc w:val="center"/>
            </w:pPr>
            <w:r>
              <w:t>100,0</w:t>
            </w:r>
          </w:p>
        </w:tc>
        <w:tc>
          <w:tcPr>
            <w:tcW w:w="1191" w:type="dxa"/>
            <w:vAlign w:val="center"/>
          </w:tcPr>
          <w:p w:rsidR="00802156" w:rsidRDefault="00802156">
            <w:pPr>
              <w:pStyle w:val="ConsPlusNormal"/>
              <w:jc w:val="center"/>
            </w:pPr>
            <w:r>
              <w:t>100,0</w:t>
            </w:r>
          </w:p>
        </w:tc>
        <w:tc>
          <w:tcPr>
            <w:tcW w:w="1191" w:type="dxa"/>
            <w:vAlign w:val="center"/>
          </w:tcPr>
          <w:p w:rsidR="00802156" w:rsidRDefault="00802156">
            <w:pPr>
              <w:pStyle w:val="ConsPlusNormal"/>
              <w:jc w:val="center"/>
            </w:pPr>
            <w:r>
              <w:t>100,0</w:t>
            </w:r>
          </w:p>
        </w:tc>
        <w:tc>
          <w:tcPr>
            <w:tcW w:w="1191" w:type="dxa"/>
            <w:vAlign w:val="center"/>
          </w:tcPr>
          <w:p w:rsidR="00802156" w:rsidRDefault="00802156">
            <w:pPr>
              <w:pStyle w:val="ConsPlusNormal"/>
              <w:jc w:val="center"/>
            </w:pPr>
            <w:r>
              <w:t>100,0</w:t>
            </w:r>
          </w:p>
        </w:tc>
      </w:tr>
      <w:tr w:rsidR="00802156">
        <w:tc>
          <w:tcPr>
            <w:tcW w:w="850" w:type="dxa"/>
            <w:vAlign w:val="center"/>
          </w:tcPr>
          <w:p w:rsidR="00802156" w:rsidRDefault="00802156">
            <w:pPr>
              <w:pStyle w:val="ConsPlusNormal"/>
              <w:jc w:val="center"/>
              <w:outlineLvl w:val="4"/>
            </w:pPr>
            <w:r>
              <w:t>5</w:t>
            </w:r>
          </w:p>
        </w:tc>
        <w:tc>
          <w:tcPr>
            <w:tcW w:w="3969" w:type="dxa"/>
            <w:vAlign w:val="center"/>
          </w:tcPr>
          <w:p w:rsidR="00802156" w:rsidRDefault="00802156">
            <w:pPr>
              <w:pStyle w:val="ConsPlusNormal"/>
            </w:pPr>
            <w:r>
              <w:t>Система газоснабжения</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r>
      <w:tr w:rsidR="00802156">
        <w:tc>
          <w:tcPr>
            <w:tcW w:w="850" w:type="dxa"/>
            <w:vAlign w:val="center"/>
          </w:tcPr>
          <w:p w:rsidR="00802156" w:rsidRDefault="00802156">
            <w:pPr>
              <w:pStyle w:val="ConsPlusNormal"/>
            </w:pPr>
          </w:p>
        </w:tc>
        <w:tc>
          <w:tcPr>
            <w:tcW w:w="3969" w:type="dxa"/>
            <w:vAlign w:val="center"/>
          </w:tcPr>
          <w:p w:rsidR="00802156" w:rsidRDefault="00802156">
            <w:pPr>
              <w:pStyle w:val="ConsPlusNormal"/>
            </w:pPr>
            <w:r>
              <w:t>Надежность обслуживания систем газоснабжения</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5.1</w:t>
            </w:r>
          </w:p>
        </w:tc>
        <w:tc>
          <w:tcPr>
            <w:tcW w:w="3969" w:type="dxa"/>
            <w:vAlign w:val="center"/>
          </w:tcPr>
          <w:p w:rsidR="00802156" w:rsidRDefault="00802156">
            <w:pPr>
              <w:pStyle w:val="ConsPlusNormal"/>
            </w:pPr>
            <w:r>
              <w:t>Протяженность сетей газоснабжения, нуждающихся в замене, (км)</w:t>
            </w:r>
          </w:p>
        </w:tc>
        <w:tc>
          <w:tcPr>
            <w:tcW w:w="1134" w:type="dxa"/>
            <w:vAlign w:val="center"/>
          </w:tcPr>
          <w:p w:rsidR="00802156" w:rsidRDefault="00802156">
            <w:pPr>
              <w:pStyle w:val="ConsPlusNormal"/>
              <w:jc w:val="center"/>
            </w:pPr>
            <w:r>
              <w:t>50,0</w:t>
            </w:r>
          </w:p>
        </w:tc>
        <w:tc>
          <w:tcPr>
            <w:tcW w:w="1134" w:type="dxa"/>
            <w:vAlign w:val="center"/>
          </w:tcPr>
          <w:p w:rsidR="00802156" w:rsidRDefault="00802156">
            <w:pPr>
              <w:pStyle w:val="ConsPlusNormal"/>
              <w:jc w:val="center"/>
            </w:pPr>
            <w:r>
              <w:t>50,0</w:t>
            </w:r>
          </w:p>
        </w:tc>
        <w:tc>
          <w:tcPr>
            <w:tcW w:w="1134" w:type="dxa"/>
            <w:vAlign w:val="center"/>
          </w:tcPr>
          <w:p w:rsidR="00802156" w:rsidRDefault="00802156">
            <w:pPr>
              <w:pStyle w:val="ConsPlusNormal"/>
              <w:jc w:val="center"/>
            </w:pPr>
            <w:r>
              <w:t>50,0</w:t>
            </w:r>
          </w:p>
        </w:tc>
        <w:tc>
          <w:tcPr>
            <w:tcW w:w="1134" w:type="dxa"/>
            <w:vAlign w:val="center"/>
          </w:tcPr>
          <w:p w:rsidR="00802156" w:rsidRDefault="00802156">
            <w:pPr>
              <w:pStyle w:val="ConsPlusNormal"/>
              <w:jc w:val="center"/>
            </w:pPr>
            <w:r>
              <w:t>50,0</w:t>
            </w:r>
          </w:p>
        </w:tc>
        <w:tc>
          <w:tcPr>
            <w:tcW w:w="1134" w:type="dxa"/>
            <w:vAlign w:val="center"/>
          </w:tcPr>
          <w:p w:rsidR="00802156" w:rsidRDefault="00802156">
            <w:pPr>
              <w:pStyle w:val="ConsPlusNormal"/>
              <w:jc w:val="center"/>
            </w:pPr>
            <w:r>
              <w:t>50,0</w:t>
            </w:r>
          </w:p>
        </w:tc>
        <w:tc>
          <w:tcPr>
            <w:tcW w:w="1191" w:type="dxa"/>
            <w:vAlign w:val="center"/>
          </w:tcPr>
          <w:p w:rsidR="00802156" w:rsidRDefault="00802156">
            <w:pPr>
              <w:pStyle w:val="ConsPlusNormal"/>
              <w:jc w:val="center"/>
            </w:pPr>
            <w:r>
              <w:t>50,0</w:t>
            </w:r>
          </w:p>
        </w:tc>
        <w:tc>
          <w:tcPr>
            <w:tcW w:w="1191" w:type="dxa"/>
            <w:vAlign w:val="center"/>
          </w:tcPr>
          <w:p w:rsidR="00802156" w:rsidRDefault="00802156">
            <w:pPr>
              <w:pStyle w:val="ConsPlusNormal"/>
              <w:jc w:val="center"/>
            </w:pPr>
            <w:r>
              <w:t>50,0</w:t>
            </w:r>
          </w:p>
        </w:tc>
        <w:tc>
          <w:tcPr>
            <w:tcW w:w="1191" w:type="dxa"/>
            <w:vAlign w:val="center"/>
          </w:tcPr>
          <w:p w:rsidR="00802156" w:rsidRDefault="00802156">
            <w:pPr>
              <w:pStyle w:val="ConsPlusNormal"/>
              <w:jc w:val="center"/>
            </w:pPr>
            <w:r>
              <w:t>50,0</w:t>
            </w:r>
          </w:p>
        </w:tc>
        <w:tc>
          <w:tcPr>
            <w:tcW w:w="1191" w:type="dxa"/>
            <w:vAlign w:val="center"/>
          </w:tcPr>
          <w:p w:rsidR="00802156" w:rsidRDefault="00802156">
            <w:pPr>
              <w:pStyle w:val="ConsPlusNormal"/>
              <w:jc w:val="center"/>
            </w:pPr>
            <w:r>
              <w:t>50,0</w:t>
            </w:r>
          </w:p>
        </w:tc>
        <w:tc>
          <w:tcPr>
            <w:tcW w:w="1191" w:type="dxa"/>
            <w:vAlign w:val="center"/>
          </w:tcPr>
          <w:p w:rsidR="00802156" w:rsidRDefault="00802156">
            <w:pPr>
              <w:pStyle w:val="ConsPlusNormal"/>
              <w:jc w:val="center"/>
            </w:pPr>
            <w:r>
              <w:t>50,0</w:t>
            </w:r>
          </w:p>
        </w:tc>
      </w:tr>
      <w:tr w:rsidR="00802156">
        <w:tc>
          <w:tcPr>
            <w:tcW w:w="850" w:type="dxa"/>
            <w:vAlign w:val="center"/>
          </w:tcPr>
          <w:p w:rsidR="00802156" w:rsidRDefault="00802156">
            <w:pPr>
              <w:pStyle w:val="ConsPlusNormal"/>
            </w:pPr>
          </w:p>
        </w:tc>
        <w:tc>
          <w:tcPr>
            <w:tcW w:w="3969" w:type="dxa"/>
            <w:vAlign w:val="center"/>
          </w:tcPr>
          <w:p w:rsidR="00802156" w:rsidRDefault="00802156">
            <w:pPr>
              <w:pStyle w:val="ConsPlusNormal"/>
            </w:pPr>
            <w:r>
              <w:t>Охват потребителей приборами учета</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5.2</w:t>
            </w:r>
          </w:p>
        </w:tc>
        <w:tc>
          <w:tcPr>
            <w:tcW w:w="3969" w:type="dxa"/>
            <w:vAlign w:val="center"/>
          </w:tcPr>
          <w:p w:rsidR="00802156" w:rsidRDefault="00802156">
            <w:pPr>
              <w:pStyle w:val="ConsPlusNormal"/>
            </w:pPr>
            <w:r>
              <w:t xml:space="preserve">Доля объемов природного газа, </w:t>
            </w:r>
            <w:r>
              <w:lastRenderedPageBreak/>
              <w:t>потребляемого (используемого) в жилых домах, расчеты за который осуществляются с использованием индивидуальных приборов учета (%)</w:t>
            </w:r>
          </w:p>
        </w:tc>
        <w:tc>
          <w:tcPr>
            <w:tcW w:w="1134" w:type="dxa"/>
            <w:vAlign w:val="center"/>
          </w:tcPr>
          <w:p w:rsidR="00802156" w:rsidRDefault="00802156">
            <w:pPr>
              <w:pStyle w:val="ConsPlusNormal"/>
              <w:jc w:val="center"/>
            </w:pPr>
            <w:r>
              <w:lastRenderedPageBreak/>
              <w:t>92,2</w:t>
            </w:r>
          </w:p>
        </w:tc>
        <w:tc>
          <w:tcPr>
            <w:tcW w:w="1134" w:type="dxa"/>
            <w:vAlign w:val="center"/>
          </w:tcPr>
          <w:p w:rsidR="00802156" w:rsidRDefault="00802156">
            <w:pPr>
              <w:pStyle w:val="ConsPlusNormal"/>
              <w:jc w:val="center"/>
            </w:pPr>
            <w:r>
              <w:t>92,5</w:t>
            </w:r>
          </w:p>
        </w:tc>
        <w:tc>
          <w:tcPr>
            <w:tcW w:w="1134" w:type="dxa"/>
            <w:vAlign w:val="center"/>
          </w:tcPr>
          <w:p w:rsidR="00802156" w:rsidRDefault="00802156">
            <w:pPr>
              <w:pStyle w:val="ConsPlusNormal"/>
              <w:jc w:val="center"/>
            </w:pPr>
            <w:r>
              <w:t>93,0</w:t>
            </w:r>
          </w:p>
        </w:tc>
        <w:tc>
          <w:tcPr>
            <w:tcW w:w="1134" w:type="dxa"/>
            <w:vAlign w:val="center"/>
          </w:tcPr>
          <w:p w:rsidR="00802156" w:rsidRDefault="00802156">
            <w:pPr>
              <w:pStyle w:val="ConsPlusNormal"/>
              <w:jc w:val="center"/>
            </w:pPr>
            <w:r>
              <w:t>93,3</w:t>
            </w:r>
          </w:p>
        </w:tc>
        <w:tc>
          <w:tcPr>
            <w:tcW w:w="1134" w:type="dxa"/>
            <w:vAlign w:val="center"/>
          </w:tcPr>
          <w:p w:rsidR="00802156" w:rsidRDefault="00802156">
            <w:pPr>
              <w:pStyle w:val="ConsPlusNormal"/>
              <w:jc w:val="center"/>
            </w:pPr>
            <w:r>
              <w:t>93,6</w:t>
            </w:r>
          </w:p>
        </w:tc>
        <w:tc>
          <w:tcPr>
            <w:tcW w:w="1191" w:type="dxa"/>
            <w:vAlign w:val="center"/>
          </w:tcPr>
          <w:p w:rsidR="00802156" w:rsidRDefault="00802156">
            <w:pPr>
              <w:pStyle w:val="ConsPlusNormal"/>
              <w:jc w:val="center"/>
            </w:pPr>
            <w:r>
              <w:t>93,9</w:t>
            </w:r>
          </w:p>
        </w:tc>
        <w:tc>
          <w:tcPr>
            <w:tcW w:w="1191" w:type="dxa"/>
            <w:vAlign w:val="center"/>
          </w:tcPr>
          <w:p w:rsidR="00802156" w:rsidRDefault="00802156">
            <w:pPr>
              <w:pStyle w:val="ConsPlusNormal"/>
              <w:jc w:val="center"/>
            </w:pPr>
            <w:r>
              <w:t>94,2</w:t>
            </w:r>
          </w:p>
        </w:tc>
        <w:tc>
          <w:tcPr>
            <w:tcW w:w="1191" w:type="dxa"/>
            <w:vAlign w:val="center"/>
          </w:tcPr>
          <w:p w:rsidR="00802156" w:rsidRDefault="00802156">
            <w:pPr>
              <w:pStyle w:val="ConsPlusNormal"/>
              <w:jc w:val="center"/>
            </w:pPr>
            <w:r>
              <w:t>94,5</w:t>
            </w:r>
          </w:p>
        </w:tc>
        <w:tc>
          <w:tcPr>
            <w:tcW w:w="1191" w:type="dxa"/>
            <w:vAlign w:val="center"/>
          </w:tcPr>
          <w:p w:rsidR="00802156" w:rsidRDefault="00802156">
            <w:pPr>
              <w:pStyle w:val="ConsPlusNormal"/>
              <w:jc w:val="center"/>
            </w:pPr>
            <w:r>
              <w:t>94,8</w:t>
            </w:r>
          </w:p>
        </w:tc>
        <w:tc>
          <w:tcPr>
            <w:tcW w:w="1191" w:type="dxa"/>
            <w:vAlign w:val="center"/>
          </w:tcPr>
          <w:p w:rsidR="00802156" w:rsidRDefault="00802156">
            <w:pPr>
              <w:pStyle w:val="ConsPlusNormal"/>
              <w:jc w:val="center"/>
            </w:pPr>
            <w:r>
              <w:t>95,1</w:t>
            </w:r>
          </w:p>
        </w:tc>
      </w:tr>
      <w:tr w:rsidR="00802156">
        <w:tc>
          <w:tcPr>
            <w:tcW w:w="850" w:type="dxa"/>
            <w:vAlign w:val="center"/>
          </w:tcPr>
          <w:p w:rsidR="00802156" w:rsidRDefault="00802156">
            <w:pPr>
              <w:pStyle w:val="ConsPlusNormal"/>
              <w:jc w:val="center"/>
              <w:outlineLvl w:val="4"/>
            </w:pPr>
            <w:r>
              <w:lastRenderedPageBreak/>
              <w:t>6</w:t>
            </w:r>
          </w:p>
        </w:tc>
        <w:tc>
          <w:tcPr>
            <w:tcW w:w="3969" w:type="dxa"/>
            <w:vAlign w:val="center"/>
          </w:tcPr>
          <w:p w:rsidR="00802156" w:rsidRDefault="00802156">
            <w:pPr>
              <w:pStyle w:val="ConsPlusNormal"/>
            </w:pPr>
            <w:r>
              <w:t>Система обращения с отходами</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r>
      <w:tr w:rsidR="00802156">
        <w:tc>
          <w:tcPr>
            <w:tcW w:w="850" w:type="dxa"/>
            <w:vAlign w:val="center"/>
          </w:tcPr>
          <w:p w:rsidR="00802156" w:rsidRDefault="00802156">
            <w:pPr>
              <w:pStyle w:val="ConsPlusNormal"/>
            </w:pPr>
          </w:p>
        </w:tc>
        <w:tc>
          <w:tcPr>
            <w:tcW w:w="3969" w:type="dxa"/>
            <w:vAlign w:val="center"/>
          </w:tcPr>
          <w:p w:rsidR="00802156" w:rsidRDefault="00802156">
            <w:pPr>
              <w:pStyle w:val="ConsPlusNormal"/>
            </w:pPr>
            <w:r>
              <w:t>Воздействие на окружающую среду</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6.1</w:t>
            </w:r>
          </w:p>
        </w:tc>
        <w:tc>
          <w:tcPr>
            <w:tcW w:w="3969" w:type="dxa"/>
            <w:vAlign w:val="center"/>
          </w:tcPr>
          <w:p w:rsidR="00802156" w:rsidRDefault="00802156">
            <w:pPr>
              <w:pStyle w:val="ConsPlusNormal"/>
            </w:pPr>
            <w:r>
              <w:t>Соответствие санитарно-эпидемиологическим нормам и правилам эксплуатации объектов, используемых для утилизации (захоронения) ТКО</w:t>
            </w:r>
          </w:p>
        </w:tc>
        <w:tc>
          <w:tcPr>
            <w:tcW w:w="1134" w:type="dxa"/>
            <w:vAlign w:val="center"/>
          </w:tcPr>
          <w:p w:rsidR="00802156" w:rsidRDefault="00802156">
            <w:pPr>
              <w:pStyle w:val="ConsPlusNormal"/>
              <w:jc w:val="center"/>
            </w:pPr>
            <w:r>
              <w:t>100,0</w:t>
            </w:r>
          </w:p>
        </w:tc>
        <w:tc>
          <w:tcPr>
            <w:tcW w:w="1134" w:type="dxa"/>
            <w:vAlign w:val="center"/>
          </w:tcPr>
          <w:p w:rsidR="00802156" w:rsidRDefault="00802156">
            <w:pPr>
              <w:pStyle w:val="ConsPlusNormal"/>
              <w:jc w:val="center"/>
            </w:pPr>
            <w:r>
              <w:t>100,0</w:t>
            </w:r>
          </w:p>
        </w:tc>
        <w:tc>
          <w:tcPr>
            <w:tcW w:w="1134" w:type="dxa"/>
            <w:vAlign w:val="center"/>
          </w:tcPr>
          <w:p w:rsidR="00802156" w:rsidRDefault="00802156">
            <w:pPr>
              <w:pStyle w:val="ConsPlusNormal"/>
              <w:jc w:val="center"/>
            </w:pPr>
            <w:r>
              <w:t>100,0</w:t>
            </w:r>
          </w:p>
        </w:tc>
        <w:tc>
          <w:tcPr>
            <w:tcW w:w="1134" w:type="dxa"/>
            <w:vAlign w:val="center"/>
          </w:tcPr>
          <w:p w:rsidR="00802156" w:rsidRDefault="00802156">
            <w:pPr>
              <w:pStyle w:val="ConsPlusNormal"/>
              <w:jc w:val="center"/>
            </w:pPr>
            <w:r>
              <w:t>100,0</w:t>
            </w:r>
          </w:p>
        </w:tc>
        <w:tc>
          <w:tcPr>
            <w:tcW w:w="1134" w:type="dxa"/>
            <w:vAlign w:val="center"/>
          </w:tcPr>
          <w:p w:rsidR="00802156" w:rsidRDefault="00802156">
            <w:pPr>
              <w:pStyle w:val="ConsPlusNormal"/>
              <w:jc w:val="center"/>
            </w:pPr>
            <w:r>
              <w:t>100,0</w:t>
            </w:r>
          </w:p>
        </w:tc>
        <w:tc>
          <w:tcPr>
            <w:tcW w:w="1191" w:type="dxa"/>
            <w:vAlign w:val="center"/>
          </w:tcPr>
          <w:p w:rsidR="00802156" w:rsidRDefault="00802156">
            <w:pPr>
              <w:pStyle w:val="ConsPlusNormal"/>
              <w:jc w:val="center"/>
            </w:pPr>
            <w:r>
              <w:t>100,0</w:t>
            </w:r>
          </w:p>
        </w:tc>
        <w:tc>
          <w:tcPr>
            <w:tcW w:w="1191" w:type="dxa"/>
            <w:vAlign w:val="center"/>
          </w:tcPr>
          <w:p w:rsidR="00802156" w:rsidRDefault="00802156">
            <w:pPr>
              <w:pStyle w:val="ConsPlusNormal"/>
              <w:jc w:val="center"/>
            </w:pPr>
            <w:r>
              <w:t>100,0</w:t>
            </w:r>
          </w:p>
        </w:tc>
        <w:tc>
          <w:tcPr>
            <w:tcW w:w="1191" w:type="dxa"/>
            <w:vAlign w:val="center"/>
          </w:tcPr>
          <w:p w:rsidR="00802156" w:rsidRDefault="00802156">
            <w:pPr>
              <w:pStyle w:val="ConsPlusNormal"/>
              <w:jc w:val="center"/>
            </w:pPr>
            <w:r>
              <w:t>100,0</w:t>
            </w:r>
          </w:p>
        </w:tc>
        <w:tc>
          <w:tcPr>
            <w:tcW w:w="1191" w:type="dxa"/>
            <w:vAlign w:val="center"/>
          </w:tcPr>
          <w:p w:rsidR="00802156" w:rsidRDefault="00802156">
            <w:pPr>
              <w:pStyle w:val="ConsPlusNormal"/>
              <w:jc w:val="center"/>
            </w:pPr>
            <w:r>
              <w:t>100,0</w:t>
            </w:r>
          </w:p>
        </w:tc>
        <w:tc>
          <w:tcPr>
            <w:tcW w:w="1191" w:type="dxa"/>
            <w:vAlign w:val="center"/>
          </w:tcPr>
          <w:p w:rsidR="00802156" w:rsidRDefault="00802156">
            <w:pPr>
              <w:pStyle w:val="ConsPlusNormal"/>
              <w:jc w:val="center"/>
            </w:pPr>
            <w:r>
              <w:t>100,0</w:t>
            </w:r>
          </w:p>
        </w:tc>
      </w:tr>
      <w:tr w:rsidR="00802156">
        <w:tc>
          <w:tcPr>
            <w:tcW w:w="850" w:type="dxa"/>
            <w:vAlign w:val="center"/>
          </w:tcPr>
          <w:p w:rsidR="00802156" w:rsidRDefault="00802156">
            <w:pPr>
              <w:pStyle w:val="ConsPlusNormal"/>
            </w:pPr>
          </w:p>
        </w:tc>
        <w:tc>
          <w:tcPr>
            <w:tcW w:w="3969" w:type="dxa"/>
            <w:vAlign w:val="center"/>
          </w:tcPr>
          <w:p w:rsidR="00802156" w:rsidRDefault="00802156">
            <w:pPr>
              <w:pStyle w:val="ConsPlusNormal"/>
            </w:pPr>
            <w:r>
              <w:t>Доступность для потребителей</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6.2</w:t>
            </w:r>
          </w:p>
        </w:tc>
        <w:tc>
          <w:tcPr>
            <w:tcW w:w="3969" w:type="dxa"/>
            <w:vAlign w:val="center"/>
          </w:tcPr>
          <w:p w:rsidR="00802156" w:rsidRDefault="00802156">
            <w:pPr>
              <w:pStyle w:val="ConsPlusNormal"/>
            </w:pPr>
            <w:r>
              <w:t>Доля потребителей в жилых домах, обеспеченных доступам к объектам сбора ТКО</w:t>
            </w:r>
          </w:p>
        </w:tc>
        <w:tc>
          <w:tcPr>
            <w:tcW w:w="1134" w:type="dxa"/>
            <w:vAlign w:val="center"/>
          </w:tcPr>
          <w:p w:rsidR="00802156" w:rsidRDefault="00802156">
            <w:pPr>
              <w:pStyle w:val="ConsPlusNormal"/>
              <w:jc w:val="center"/>
            </w:pPr>
            <w:r>
              <w:t>100,0</w:t>
            </w:r>
          </w:p>
        </w:tc>
        <w:tc>
          <w:tcPr>
            <w:tcW w:w="1134" w:type="dxa"/>
            <w:vAlign w:val="center"/>
          </w:tcPr>
          <w:p w:rsidR="00802156" w:rsidRDefault="00802156">
            <w:pPr>
              <w:pStyle w:val="ConsPlusNormal"/>
              <w:jc w:val="center"/>
            </w:pPr>
            <w:r>
              <w:t>100,0</w:t>
            </w:r>
          </w:p>
        </w:tc>
        <w:tc>
          <w:tcPr>
            <w:tcW w:w="1134" w:type="dxa"/>
            <w:vAlign w:val="center"/>
          </w:tcPr>
          <w:p w:rsidR="00802156" w:rsidRDefault="00802156">
            <w:pPr>
              <w:pStyle w:val="ConsPlusNormal"/>
              <w:jc w:val="center"/>
            </w:pPr>
            <w:r>
              <w:t>100,0</w:t>
            </w:r>
          </w:p>
        </w:tc>
        <w:tc>
          <w:tcPr>
            <w:tcW w:w="1134" w:type="dxa"/>
            <w:vAlign w:val="center"/>
          </w:tcPr>
          <w:p w:rsidR="00802156" w:rsidRDefault="00802156">
            <w:pPr>
              <w:pStyle w:val="ConsPlusNormal"/>
              <w:jc w:val="center"/>
            </w:pPr>
            <w:r>
              <w:t>100,0</w:t>
            </w:r>
          </w:p>
        </w:tc>
        <w:tc>
          <w:tcPr>
            <w:tcW w:w="1134" w:type="dxa"/>
            <w:vAlign w:val="center"/>
          </w:tcPr>
          <w:p w:rsidR="00802156" w:rsidRDefault="00802156">
            <w:pPr>
              <w:pStyle w:val="ConsPlusNormal"/>
              <w:jc w:val="center"/>
            </w:pPr>
            <w:r>
              <w:t>100,0</w:t>
            </w:r>
          </w:p>
        </w:tc>
        <w:tc>
          <w:tcPr>
            <w:tcW w:w="1191" w:type="dxa"/>
            <w:vAlign w:val="center"/>
          </w:tcPr>
          <w:p w:rsidR="00802156" w:rsidRDefault="00802156">
            <w:pPr>
              <w:pStyle w:val="ConsPlusNormal"/>
              <w:jc w:val="center"/>
            </w:pPr>
            <w:r>
              <w:t>100,0</w:t>
            </w:r>
          </w:p>
        </w:tc>
        <w:tc>
          <w:tcPr>
            <w:tcW w:w="1191" w:type="dxa"/>
            <w:vAlign w:val="center"/>
          </w:tcPr>
          <w:p w:rsidR="00802156" w:rsidRDefault="00802156">
            <w:pPr>
              <w:pStyle w:val="ConsPlusNormal"/>
              <w:jc w:val="center"/>
            </w:pPr>
            <w:r>
              <w:t>100,0</w:t>
            </w:r>
          </w:p>
        </w:tc>
        <w:tc>
          <w:tcPr>
            <w:tcW w:w="1191" w:type="dxa"/>
            <w:vAlign w:val="center"/>
          </w:tcPr>
          <w:p w:rsidR="00802156" w:rsidRDefault="00802156">
            <w:pPr>
              <w:pStyle w:val="ConsPlusNormal"/>
              <w:jc w:val="center"/>
            </w:pPr>
            <w:r>
              <w:t>100,0</w:t>
            </w:r>
          </w:p>
        </w:tc>
        <w:tc>
          <w:tcPr>
            <w:tcW w:w="1191" w:type="dxa"/>
            <w:vAlign w:val="center"/>
          </w:tcPr>
          <w:p w:rsidR="00802156" w:rsidRDefault="00802156">
            <w:pPr>
              <w:pStyle w:val="ConsPlusNormal"/>
              <w:jc w:val="center"/>
            </w:pPr>
            <w:r>
              <w:t>100,0</w:t>
            </w:r>
          </w:p>
        </w:tc>
        <w:tc>
          <w:tcPr>
            <w:tcW w:w="1191" w:type="dxa"/>
            <w:vAlign w:val="center"/>
          </w:tcPr>
          <w:p w:rsidR="00802156" w:rsidRDefault="00802156">
            <w:pPr>
              <w:pStyle w:val="ConsPlusNormal"/>
              <w:jc w:val="center"/>
            </w:pPr>
            <w:r>
              <w:t>100,0</w:t>
            </w:r>
          </w:p>
        </w:tc>
      </w:tr>
      <w:tr w:rsidR="00802156">
        <w:tc>
          <w:tcPr>
            <w:tcW w:w="850" w:type="dxa"/>
            <w:vAlign w:val="center"/>
          </w:tcPr>
          <w:p w:rsidR="00802156" w:rsidRDefault="00802156">
            <w:pPr>
              <w:pStyle w:val="ConsPlusNormal"/>
              <w:jc w:val="center"/>
              <w:outlineLvl w:val="4"/>
            </w:pPr>
            <w:r>
              <w:t>7</w:t>
            </w:r>
          </w:p>
        </w:tc>
        <w:tc>
          <w:tcPr>
            <w:tcW w:w="3969" w:type="dxa"/>
            <w:vAlign w:val="center"/>
          </w:tcPr>
          <w:p w:rsidR="00802156" w:rsidRDefault="00802156">
            <w:pPr>
              <w:pStyle w:val="ConsPlusNormal"/>
            </w:pPr>
            <w:r>
              <w:t>Перспективная обеспеченность и потребность застройки</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7.1</w:t>
            </w:r>
          </w:p>
        </w:tc>
        <w:tc>
          <w:tcPr>
            <w:tcW w:w="3969" w:type="dxa"/>
            <w:vAlign w:val="center"/>
          </w:tcPr>
          <w:p w:rsidR="00802156" w:rsidRDefault="00802156">
            <w:pPr>
              <w:pStyle w:val="ConsPlusNormal"/>
            </w:pPr>
            <w:r>
              <w:t>прирост площади жилищного фонда</w:t>
            </w:r>
          </w:p>
        </w:tc>
        <w:tc>
          <w:tcPr>
            <w:tcW w:w="1134" w:type="dxa"/>
            <w:vAlign w:val="center"/>
          </w:tcPr>
          <w:p w:rsidR="00802156" w:rsidRDefault="00802156">
            <w:pPr>
              <w:pStyle w:val="ConsPlusNormal"/>
              <w:jc w:val="center"/>
            </w:pPr>
            <w:r>
              <w:t>286833,67</w:t>
            </w:r>
          </w:p>
        </w:tc>
        <w:tc>
          <w:tcPr>
            <w:tcW w:w="1134" w:type="dxa"/>
            <w:vAlign w:val="center"/>
          </w:tcPr>
          <w:p w:rsidR="00802156" w:rsidRDefault="00802156">
            <w:pPr>
              <w:pStyle w:val="ConsPlusNormal"/>
              <w:jc w:val="center"/>
            </w:pPr>
            <w:r>
              <w:t>367670,68</w:t>
            </w:r>
          </w:p>
        </w:tc>
        <w:tc>
          <w:tcPr>
            <w:tcW w:w="1134" w:type="dxa"/>
            <w:vAlign w:val="center"/>
          </w:tcPr>
          <w:p w:rsidR="00802156" w:rsidRDefault="00802156">
            <w:pPr>
              <w:pStyle w:val="ConsPlusNormal"/>
              <w:jc w:val="center"/>
            </w:pPr>
            <w:r>
              <w:t>292087,46</w:t>
            </w:r>
          </w:p>
        </w:tc>
        <w:tc>
          <w:tcPr>
            <w:tcW w:w="1134" w:type="dxa"/>
            <w:vAlign w:val="center"/>
          </w:tcPr>
          <w:p w:rsidR="00802156" w:rsidRDefault="00802156">
            <w:pPr>
              <w:pStyle w:val="ConsPlusNormal"/>
              <w:jc w:val="center"/>
            </w:pPr>
            <w:r>
              <w:t>40458,17</w:t>
            </w:r>
          </w:p>
        </w:tc>
        <w:tc>
          <w:tcPr>
            <w:tcW w:w="1134" w:type="dxa"/>
            <w:vAlign w:val="center"/>
          </w:tcPr>
          <w:p w:rsidR="00802156" w:rsidRDefault="00802156">
            <w:pPr>
              <w:pStyle w:val="ConsPlusNormal"/>
              <w:jc w:val="center"/>
            </w:pPr>
            <w:r>
              <w:t>49009,5</w:t>
            </w: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c>
          <w:tcPr>
            <w:tcW w:w="1191" w:type="dxa"/>
            <w:vAlign w:val="center"/>
          </w:tcPr>
          <w:p w:rsidR="00802156" w:rsidRDefault="00802156">
            <w:pPr>
              <w:pStyle w:val="ConsPlusNormal"/>
            </w:pPr>
          </w:p>
        </w:tc>
      </w:tr>
    </w:tbl>
    <w:p w:rsidR="00802156" w:rsidRDefault="00802156">
      <w:pPr>
        <w:sectPr w:rsidR="00802156">
          <w:pgSz w:w="16838" w:h="11905" w:orient="landscape"/>
          <w:pgMar w:top="1701" w:right="1134" w:bottom="850" w:left="1134" w:header="0" w:footer="0" w:gutter="0"/>
          <w:cols w:space="720"/>
        </w:sectPr>
      </w:pPr>
    </w:p>
    <w:p w:rsidR="00802156" w:rsidRDefault="00802156">
      <w:pPr>
        <w:pStyle w:val="ConsPlusNormal"/>
        <w:jc w:val="both"/>
      </w:pPr>
    </w:p>
    <w:p w:rsidR="00802156" w:rsidRDefault="00802156">
      <w:pPr>
        <w:pStyle w:val="ConsPlusTitle"/>
        <w:ind w:firstLine="540"/>
        <w:jc w:val="both"/>
        <w:outlineLvl w:val="2"/>
      </w:pPr>
      <w:r>
        <w:t>3.2. Перечень мероприятий в системе коммунальной инфраструктуры муниципального образования "город Оренбург"</w:t>
      </w:r>
    </w:p>
    <w:p w:rsidR="00802156" w:rsidRDefault="00802156">
      <w:pPr>
        <w:pStyle w:val="ConsPlusNormal"/>
        <w:jc w:val="both"/>
      </w:pPr>
    </w:p>
    <w:p w:rsidR="00802156" w:rsidRDefault="00802156">
      <w:pPr>
        <w:pStyle w:val="ConsPlusNormal"/>
        <w:ind w:firstLine="540"/>
        <w:jc w:val="both"/>
      </w:pPr>
      <w:r>
        <w:t>Общая программа инвестиционных проектов включает в себя:</w:t>
      </w:r>
    </w:p>
    <w:p w:rsidR="00802156" w:rsidRDefault="00802156">
      <w:pPr>
        <w:pStyle w:val="ConsPlusNormal"/>
        <w:spacing w:before="220"/>
        <w:ind w:firstLine="540"/>
        <w:jc w:val="both"/>
      </w:pPr>
      <w:r>
        <w:t>программу инвестиционного проекта в теплоснабжении;</w:t>
      </w:r>
    </w:p>
    <w:p w:rsidR="00802156" w:rsidRDefault="00802156">
      <w:pPr>
        <w:pStyle w:val="ConsPlusNormal"/>
        <w:spacing w:before="220"/>
        <w:ind w:firstLine="540"/>
        <w:jc w:val="both"/>
      </w:pPr>
      <w:r>
        <w:t>программу инвестиционного проекта в водоснабжении и водоотведении;</w:t>
      </w:r>
    </w:p>
    <w:p w:rsidR="00802156" w:rsidRDefault="00802156">
      <w:pPr>
        <w:pStyle w:val="ConsPlusNormal"/>
        <w:spacing w:before="220"/>
        <w:ind w:firstLine="540"/>
        <w:jc w:val="both"/>
      </w:pPr>
      <w:r>
        <w:t>программу инвестиционного проекта в электроснабжении;</w:t>
      </w:r>
    </w:p>
    <w:p w:rsidR="00802156" w:rsidRDefault="00802156">
      <w:pPr>
        <w:pStyle w:val="ConsPlusNormal"/>
        <w:spacing w:before="220"/>
        <w:ind w:firstLine="540"/>
        <w:jc w:val="both"/>
      </w:pPr>
      <w:r>
        <w:t>программу инвестиционного проекта в газоснабжении;</w:t>
      </w:r>
    </w:p>
    <w:p w:rsidR="00802156" w:rsidRDefault="00802156">
      <w:pPr>
        <w:pStyle w:val="ConsPlusNormal"/>
        <w:spacing w:before="220"/>
        <w:ind w:firstLine="540"/>
        <w:jc w:val="both"/>
      </w:pPr>
      <w:r>
        <w:t>программу инвестиционного проекта в сфере обращения с твердыми коммунальными отходами по модернизации мусоросортировочного комплекса г. Оренбурга.</w:t>
      </w:r>
    </w:p>
    <w:p w:rsidR="00802156" w:rsidRDefault="00802156">
      <w:pPr>
        <w:pStyle w:val="ConsPlusNormal"/>
        <w:jc w:val="both"/>
      </w:pPr>
    </w:p>
    <w:p w:rsidR="00802156" w:rsidRDefault="00802156">
      <w:pPr>
        <w:pStyle w:val="ConsPlusTitle"/>
        <w:jc w:val="center"/>
        <w:outlineLvl w:val="3"/>
      </w:pPr>
      <w:r>
        <w:t>Таблица 15. Перечень мероприятий строительства,</w:t>
      </w:r>
    </w:p>
    <w:p w:rsidR="00802156" w:rsidRDefault="00802156">
      <w:pPr>
        <w:pStyle w:val="ConsPlusTitle"/>
        <w:jc w:val="center"/>
      </w:pPr>
      <w:r>
        <w:t>реконструкции (модернизации) систем водоснабжения</w:t>
      </w:r>
    </w:p>
    <w:p w:rsidR="00802156" w:rsidRDefault="00802156">
      <w:pPr>
        <w:pStyle w:val="ConsPlusTitle"/>
        <w:jc w:val="center"/>
      </w:pPr>
      <w:r>
        <w:t>и водоотведения муниципального образования "город Оренбург"</w:t>
      </w:r>
    </w:p>
    <w:p w:rsidR="00802156" w:rsidRDefault="00802156">
      <w:pPr>
        <w:pStyle w:val="ConsPlusTitle"/>
        <w:jc w:val="center"/>
      </w:pPr>
      <w:r>
        <w:t>на 2021 - 2025 годы и на период до 2030 года</w:t>
      </w:r>
    </w:p>
    <w:p w:rsidR="00802156" w:rsidRDefault="0080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8"/>
        <w:gridCol w:w="1134"/>
        <w:gridCol w:w="1984"/>
        <w:gridCol w:w="1417"/>
        <w:gridCol w:w="2551"/>
        <w:gridCol w:w="1134"/>
        <w:gridCol w:w="964"/>
        <w:gridCol w:w="964"/>
        <w:gridCol w:w="964"/>
        <w:gridCol w:w="964"/>
        <w:gridCol w:w="964"/>
        <w:gridCol w:w="964"/>
        <w:gridCol w:w="964"/>
        <w:gridCol w:w="964"/>
        <w:gridCol w:w="964"/>
        <w:gridCol w:w="964"/>
      </w:tblGrid>
      <w:tr w:rsidR="00802156">
        <w:tc>
          <w:tcPr>
            <w:tcW w:w="850" w:type="dxa"/>
            <w:vMerge w:val="restart"/>
            <w:vAlign w:val="center"/>
          </w:tcPr>
          <w:p w:rsidR="00802156" w:rsidRDefault="00802156">
            <w:pPr>
              <w:pStyle w:val="ConsPlusNormal"/>
              <w:jc w:val="center"/>
            </w:pPr>
            <w:r>
              <w:t>N п/п</w:t>
            </w:r>
          </w:p>
        </w:tc>
        <w:tc>
          <w:tcPr>
            <w:tcW w:w="3118" w:type="dxa"/>
            <w:vMerge w:val="restart"/>
            <w:vAlign w:val="center"/>
          </w:tcPr>
          <w:p w:rsidR="00802156" w:rsidRDefault="00802156">
            <w:pPr>
              <w:pStyle w:val="ConsPlusNormal"/>
              <w:jc w:val="center"/>
            </w:pPr>
            <w:r>
              <w:t>Наименование мероприятия</w:t>
            </w:r>
          </w:p>
        </w:tc>
        <w:tc>
          <w:tcPr>
            <w:tcW w:w="7086" w:type="dxa"/>
            <w:gridSpan w:val="4"/>
            <w:vAlign w:val="center"/>
          </w:tcPr>
          <w:p w:rsidR="00802156" w:rsidRDefault="00802156">
            <w:pPr>
              <w:pStyle w:val="ConsPlusNormal"/>
              <w:jc w:val="center"/>
            </w:pPr>
            <w:r>
              <w:t>Источники финансирования в млн руб. с НДС</w:t>
            </w:r>
          </w:p>
        </w:tc>
        <w:tc>
          <w:tcPr>
            <w:tcW w:w="10774" w:type="dxa"/>
            <w:gridSpan w:val="11"/>
            <w:vAlign w:val="center"/>
          </w:tcPr>
          <w:p w:rsidR="00802156" w:rsidRDefault="00802156">
            <w:pPr>
              <w:pStyle w:val="ConsPlusNormal"/>
              <w:jc w:val="center"/>
            </w:pPr>
            <w:r>
              <w:t>годы</w:t>
            </w:r>
          </w:p>
        </w:tc>
      </w:tr>
      <w:tr w:rsidR="00802156">
        <w:tc>
          <w:tcPr>
            <w:tcW w:w="850" w:type="dxa"/>
            <w:vMerge/>
          </w:tcPr>
          <w:p w:rsidR="00802156" w:rsidRDefault="00802156">
            <w:pPr>
              <w:spacing w:after="1" w:line="0" w:lineRule="atLeast"/>
            </w:pPr>
          </w:p>
        </w:tc>
        <w:tc>
          <w:tcPr>
            <w:tcW w:w="3118" w:type="dxa"/>
            <w:vMerge/>
          </w:tcPr>
          <w:p w:rsidR="00802156" w:rsidRDefault="00802156">
            <w:pPr>
              <w:spacing w:after="1" w:line="0" w:lineRule="atLeast"/>
            </w:pPr>
          </w:p>
        </w:tc>
        <w:tc>
          <w:tcPr>
            <w:tcW w:w="1134" w:type="dxa"/>
            <w:vAlign w:val="center"/>
          </w:tcPr>
          <w:p w:rsidR="00802156" w:rsidRDefault="00802156">
            <w:pPr>
              <w:pStyle w:val="ConsPlusNormal"/>
              <w:jc w:val="center"/>
            </w:pPr>
            <w:r>
              <w:t>ИТОГО</w:t>
            </w:r>
          </w:p>
        </w:tc>
        <w:tc>
          <w:tcPr>
            <w:tcW w:w="1984" w:type="dxa"/>
            <w:vAlign w:val="center"/>
          </w:tcPr>
          <w:p w:rsidR="00802156" w:rsidRDefault="00802156">
            <w:pPr>
              <w:pStyle w:val="ConsPlusNormal"/>
              <w:jc w:val="center"/>
            </w:pPr>
            <w:r>
              <w:t>плата за подключение (технологическое присоединение)</w:t>
            </w:r>
          </w:p>
        </w:tc>
        <w:tc>
          <w:tcPr>
            <w:tcW w:w="1417" w:type="dxa"/>
            <w:vAlign w:val="center"/>
          </w:tcPr>
          <w:p w:rsidR="00802156" w:rsidRDefault="00802156">
            <w:pPr>
              <w:pStyle w:val="ConsPlusNormal"/>
              <w:jc w:val="center"/>
            </w:pPr>
            <w:r>
              <w:t>плата за негативное воздействие</w:t>
            </w:r>
          </w:p>
        </w:tc>
        <w:tc>
          <w:tcPr>
            <w:tcW w:w="2551" w:type="dxa"/>
            <w:vAlign w:val="center"/>
          </w:tcPr>
          <w:p w:rsidR="00802156" w:rsidRDefault="00802156">
            <w:pPr>
              <w:pStyle w:val="ConsPlusNormal"/>
              <w:jc w:val="center"/>
            </w:pPr>
            <w:r>
              <w:t>плата за превышение предельно допустимых концентраций</w:t>
            </w:r>
          </w:p>
        </w:tc>
        <w:tc>
          <w:tcPr>
            <w:tcW w:w="1134" w:type="dxa"/>
            <w:vAlign w:val="center"/>
          </w:tcPr>
          <w:p w:rsidR="00802156" w:rsidRDefault="00802156">
            <w:pPr>
              <w:pStyle w:val="ConsPlusNormal"/>
              <w:jc w:val="center"/>
            </w:pPr>
            <w:r>
              <w:t>ИТОГО</w:t>
            </w:r>
          </w:p>
        </w:tc>
        <w:tc>
          <w:tcPr>
            <w:tcW w:w="964" w:type="dxa"/>
            <w:vAlign w:val="center"/>
          </w:tcPr>
          <w:p w:rsidR="00802156" w:rsidRDefault="00802156">
            <w:pPr>
              <w:pStyle w:val="ConsPlusNormal"/>
              <w:jc w:val="center"/>
            </w:pPr>
            <w:r>
              <w:t>2021</w:t>
            </w:r>
          </w:p>
        </w:tc>
        <w:tc>
          <w:tcPr>
            <w:tcW w:w="964" w:type="dxa"/>
            <w:vAlign w:val="center"/>
          </w:tcPr>
          <w:p w:rsidR="00802156" w:rsidRDefault="00802156">
            <w:pPr>
              <w:pStyle w:val="ConsPlusNormal"/>
              <w:jc w:val="center"/>
            </w:pPr>
            <w:r>
              <w:t>2022</w:t>
            </w:r>
          </w:p>
        </w:tc>
        <w:tc>
          <w:tcPr>
            <w:tcW w:w="964" w:type="dxa"/>
            <w:vAlign w:val="center"/>
          </w:tcPr>
          <w:p w:rsidR="00802156" w:rsidRDefault="00802156">
            <w:pPr>
              <w:pStyle w:val="ConsPlusNormal"/>
              <w:jc w:val="center"/>
            </w:pPr>
            <w:r>
              <w:t>2023</w:t>
            </w:r>
          </w:p>
        </w:tc>
        <w:tc>
          <w:tcPr>
            <w:tcW w:w="964" w:type="dxa"/>
            <w:vAlign w:val="center"/>
          </w:tcPr>
          <w:p w:rsidR="00802156" w:rsidRDefault="00802156">
            <w:pPr>
              <w:pStyle w:val="ConsPlusNormal"/>
              <w:jc w:val="center"/>
            </w:pPr>
            <w:r>
              <w:t>2024</w:t>
            </w:r>
          </w:p>
        </w:tc>
        <w:tc>
          <w:tcPr>
            <w:tcW w:w="964" w:type="dxa"/>
            <w:vAlign w:val="center"/>
          </w:tcPr>
          <w:p w:rsidR="00802156" w:rsidRDefault="00802156">
            <w:pPr>
              <w:pStyle w:val="ConsPlusNormal"/>
              <w:jc w:val="center"/>
            </w:pPr>
            <w:r>
              <w:t>2025</w:t>
            </w:r>
          </w:p>
        </w:tc>
        <w:tc>
          <w:tcPr>
            <w:tcW w:w="964" w:type="dxa"/>
            <w:vAlign w:val="center"/>
          </w:tcPr>
          <w:p w:rsidR="00802156" w:rsidRDefault="00802156">
            <w:pPr>
              <w:pStyle w:val="ConsPlusNormal"/>
              <w:jc w:val="center"/>
            </w:pPr>
            <w:r>
              <w:t>2026</w:t>
            </w:r>
          </w:p>
        </w:tc>
        <w:tc>
          <w:tcPr>
            <w:tcW w:w="964" w:type="dxa"/>
            <w:vAlign w:val="center"/>
          </w:tcPr>
          <w:p w:rsidR="00802156" w:rsidRDefault="00802156">
            <w:pPr>
              <w:pStyle w:val="ConsPlusNormal"/>
              <w:jc w:val="center"/>
            </w:pPr>
            <w:r>
              <w:t>2027</w:t>
            </w:r>
          </w:p>
        </w:tc>
        <w:tc>
          <w:tcPr>
            <w:tcW w:w="964" w:type="dxa"/>
            <w:vAlign w:val="center"/>
          </w:tcPr>
          <w:p w:rsidR="00802156" w:rsidRDefault="00802156">
            <w:pPr>
              <w:pStyle w:val="ConsPlusNormal"/>
              <w:jc w:val="center"/>
            </w:pPr>
            <w:r>
              <w:t>2028</w:t>
            </w:r>
          </w:p>
        </w:tc>
        <w:tc>
          <w:tcPr>
            <w:tcW w:w="964" w:type="dxa"/>
            <w:vAlign w:val="center"/>
          </w:tcPr>
          <w:p w:rsidR="00802156" w:rsidRDefault="00802156">
            <w:pPr>
              <w:pStyle w:val="ConsPlusNormal"/>
              <w:jc w:val="center"/>
            </w:pPr>
            <w:r>
              <w:t>2029</w:t>
            </w:r>
          </w:p>
        </w:tc>
        <w:tc>
          <w:tcPr>
            <w:tcW w:w="964" w:type="dxa"/>
            <w:vAlign w:val="center"/>
          </w:tcPr>
          <w:p w:rsidR="00802156" w:rsidRDefault="00802156">
            <w:pPr>
              <w:pStyle w:val="ConsPlusNormal"/>
              <w:jc w:val="center"/>
            </w:pPr>
            <w:r>
              <w:t>2030</w:t>
            </w:r>
          </w:p>
        </w:tc>
      </w:tr>
      <w:tr w:rsidR="00802156">
        <w:tc>
          <w:tcPr>
            <w:tcW w:w="850" w:type="dxa"/>
            <w:vAlign w:val="center"/>
          </w:tcPr>
          <w:p w:rsidR="00802156" w:rsidRDefault="00802156">
            <w:pPr>
              <w:pStyle w:val="ConsPlusNormal"/>
              <w:jc w:val="center"/>
            </w:pPr>
            <w:r>
              <w:t>1</w:t>
            </w:r>
          </w:p>
        </w:tc>
        <w:tc>
          <w:tcPr>
            <w:tcW w:w="3118" w:type="dxa"/>
            <w:vAlign w:val="center"/>
          </w:tcPr>
          <w:p w:rsidR="00802156" w:rsidRDefault="00802156">
            <w:pPr>
              <w:pStyle w:val="ConsPlusNormal"/>
              <w:jc w:val="center"/>
            </w:pPr>
            <w:r>
              <w:t>2</w:t>
            </w:r>
          </w:p>
        </w:tc>
        <w:tc>
          <w:tcPr>
            <w:tcW w:w="1134" w:type="dxa"/>
            <w:vAlign w:val="center"/>
          </w:tcPr>
          <w:p w:rsidR="00802156" w:rsidRDefault="00802156">
            <w:pPr>
              <w:pStyle w:val="ConsPlusNormal"/>
              <w:jc w:val="center"/>
            </w:pPr>
            <w:r>
              <w:t>3</w:t>
            </w:r>
          </w:p>
        </w:tc>
        <w:tc>
          <w:tcPr>
            <w:tcW w:w="1984" w:type="dxa"/>
            <w:vAlign w:val="center"/>
          </w:tcPr>
          <w:p w:rsidR="00802156" w:rsidRDefault="00802156">
            <w:pPr>
              <w:pStyle w:val="ConsPlusNormal"/>
              <w:jc w:val="center"/>
            </w:pPr>
            <w:r>
              <w:t>4</w:t>
            </w:r>
          </w:p>
        </w:tc>
        <w:tc>
          <w:tcPr>
            <w:tcW w:w="1417" w:type="dxa"/>
            <w:vAlign w:val="center"/>
          </w:tcPr>
          <w:p w:rsidR="00802156" w:rsidRDefault="00802156">
            <w:pPr>
              <w:pStyle w:val="ConsPlusNormal"/>
              <w:jc w:val="center"/>
            </w:pPr>
            <w:r>
              <w:t>5</w:t>
            </w:r>
          </w:p>
        </w:tc>
        <w:tc>
          <w:tcPr>
            <w:tcW w:w="2551" w:type="dxa"/>
            <w:vAlign w:val="center"/>
          </w:tcPr>
          <w:p w:rsidR="00802156" w:rsidRDefault="00802156">
            <w:pPr>
              <w:pStyle w:val="ConsPlusNormal"/>
              <w:jc w:val="center"/>
            </w:pPr>
            <w:r>
              <w:t>6</w:t>
            </w:r>
          </w:p>
        </w:tc>
        <w:tc>
          <w:tcPr>
            <w:tcW w:w="1134" w:type="dxa"/>
            <w:vAlign w:val="center"/>
          </w:tcPr>
          <w:p w:rsidR="00802156" w:rsidRDefault="00802156">
            <w:pPr>
              <w:pStyle w:val="ConsPlusNormal"/>
              <w:jc w:val="center"/>
            </w:pPr>
            <w:r>
              <w:t>7</w:t>
            </w:r>
          </w:p>
        </w:tc>
        <w:tc>
          <w:tcPr>
            <w:tcW w:w="964" w:type="dxa"/>
            <w:vAlign w:val="center"/>
          </w:tcPr>
          <w:p w:rsidR="00802156" w:rsidRDefault="00802156">
            <w:pPr>
              <w:pStyle w:val="ConsPlusNormal"/>
              <w:jc w:val="center"/>
            </w:pPr>
            <w:r>
              <w:t>8</w:t>
            </w:r>
          </w:p>
        </w:tc>
        <w:tc>
          <w:tcPr>
            <w:tcW w:w="964" w:type="dxa"/>
            <w:vAlign w:val="center"/>
          </w:tcPr>
          <w:p w:rsidR="00802156" w:rsidRDefault="00802156">
            <w:pPr>
              <w:pStyle w:val="ConsPlusNormal"/>
              <w:jc w:val="center"/>
            </w:pPr>
            <w:r>
              <w:t>9</w:t>
            </w:r>
          </w:p>
        </w:tc>
        <w:tc>
          <w:tcPr>
            <w:tcW w:w="964" w:type="dxa"/>
            <w:vAlign w:val="center"/>
          </w:tcPr>
          <w:p w:rsidR="00802156" w:rsidRDefault="00802156">
            <w:pPr>
              <w:pStyle w:val="ConsPlusNormal"/>
              <w:jc w:val="center"/>
            </w:pPr>
            <w:r>
              <w:t>10</w:t>
            </w:r>
          </w:p>
        </w:tc>
        <w:tc>
          <w:tcPr>
            <w:tcW w:w="964" w:type="dxa"/>
            <w:vAlign w:val="center"/>
          </w:tcPr>
          <w:p w:rsidR="00802156" w:rsidRDefault="00802156">
            <w:pPr>
              <w:pStyle w:val="ConsPlusNormal"/>
              <w:jc w:val="center"/>
            </w:pPr>
            <w:r>
              <w:t>11</w:t>
            </w:r>
          </w:p>
        </w:tc>
        <w:tc>
          <w:tcPr>
            <w:tcW w:w="964" w:type="dxa"/>
            <w:vAlign w:val="center"/>
          </w:tcPr>
          <w:p w:rsidR="00802156" w:rsidRDefault="00802156">
            <w:pPr>
              <w:pStyle w:val="ConsPlusNormal"/>
              <w:jc w:val="center"/>
            </w:pPr>
            <w:r>
              <w:t>12</w:t>
            </w:r>
          </w:p>
        </w:tc>
        <w:tc>
          <w:tcPr>
            <w:tcW w:w="964" w:type="dxa"/>
            <w:vAlign w:val="center"/>
          </w:tcPr>
          <w:p w:rsidR="00802156" w:rsidRDefault="00802156">
            <w:pPr>
              <w:pStyle w:val="ConsPlusNormal"/>
              <w:jc w:val="center"/>
            </w:pPr>
            <w:r>
              <w:t>13</w:t>
            </w:r>
          </w:p>
        </w:tc>
        <w:tc>
          <w:tcPr>
            <w:tcW w:w="964" w:type="dxa"/>
            <w:vAlign w:val="center"/>
          </w:tcPr>
          <w:p w:rsidR="00802156" w:rsidRDefault="00802156">
            <w:pPr>
              <w:pStyle w:val="ConsPlusNormal"/>
              <w:jc w:val="center"/>
            </w:pPr>
            <w:r>
              <w:t>14</w:t>
            </w:r>
          </w:p>
        </w:tc>
        <w:tc>
          <w:tcPr>
            <w:tcW w:w="964" w:type="dxa"/>
            <w:vAlign w:val="center"/>
          </w:tcPr>
          <w:p w:rsidR="00802156" w:rsidRDefault="00802156">
            <w:pPr>
              <w:pStyle w:val="ConsPlusNormal"/>
              <w:jc w:val="center"/>
            </w:pPr>
            <w:r>
              <w:t>15</w:t>
            </w:r>
          </w:p>
        </w:tc>
        <w:tc>
          <w:tcPr>
            <w:tcW w:w="964" w:type="dxa"/>
            <w:vAlign w:val="center"/>
          </w:tcPr>
          <w:p w:rsidR="00802156" w:rsidRDefault="00802156">
            <w:pPr>
              <w:pStyle w:val="ConsPlusNormal"/>
              <w:jc w:val="center"/>
            </w:pPr>
            <w:r>
              <w:t>16</w:t>
            </w:r>
          </w:p>
        </w:tc>
        <w:tc>
          <w:tcPr>
            <w:tcW w:w="964" w:type="dxa"/>
            <w:vAlign w:val="center"/>
          </w:tcPr>
          <w:p w:rsidR="00802156" w:rsidRDefault="00802156">
            <w:pPr>
              <w:pStyle w:val="ConsPlusNormal"/>
              <w:jc w:val="center"/>
            </w:pPr>
            <w:r>
              <w:t>17</w:t>
            </w:r>
          </w:p>
        </w:tc>
      </w:tr>
      <w:tr w:rsidR="00802156">
        <w:tc>
          <w:tcPr>
            <w:tcW w:w="850" w:type="dxa"/>
            <w:vAlign w:val="center"/>
          </w:tcPr>
          <w:p w:rsidR="00802156" w:rsidRDefault="00802156">
            <w:pPr>
              <w:pStyle w:val="ConsPlusNormal"/>
              <w:jc w:val="center"/>
              <w:outlineLvl w:val="4"/>
            </w:pPr>
            <w:r>
              <w:t>I</w:t>
            </w:r>
          </w:p>
        </w:tc>
        <w:tc>
          <w:tcPr>
            <w:tcW w:w="3118" w:type="dxa"/>
            <w:vAlign w:val="center"/>
          </w:tcPr>
          <w:p w:rsidR="00802156" w:rsidRDefault="00802156">
            <w:pPr>
              <w:pStyle w:val="ConsPlusNormal"/>
            </w:pPr>
            <w:r>
              <w:t>Водоснабжение</w:t>
            </w:r>
          </w:p>
        </w:tc>
        <w:tc>
          <w:tcPr>
            <w:tcW w:w="1134" w:type="dxa"/>
            <w:vAlign w:val="center"/>
          </w:tcPr>
          <w:p w:rsidR="00802156" w:rsidRDefault="00802156">
            <w:pPr>
              <w:pStyle w:val="ConsPlusNormal"/>
            </w:pPr>
          </w:p>
        </w:tc>
        <w:tc>
          <w:tcPr>
            <w:tcW w:w="1984" w:type="dxa"/>
            <w:vAlign w:val="center"/>
          </w:tcPr>
          <w:p w:rsidR="00802156" w:rsidRDefault="00802156">
            <w:pPr>
              <w:pStyle w:val="ConsPlusNormal"/>
            </w:pPr>
          </w:p>
        </w:tc>
        <w:tc>
          <w:tcPr>
            <w:tcW w:w="1417" w:type="dxa"/>
            <w:vAlign w:val="center"/>
          </w:tcPr>
          <w:p w:rsidR="00802156" w:rsidRDefault="00802156">
            <w:pPr>
              <w:pStyle w:val="ConsPlusNormal"/>
            </w:pPr>
          </w:p>
        </w:tc>
        <w:tc>
          <w:tcPr>
            <w:tcW w:w="2551"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outlineLvl w:val="5"/>
            </w:pPr>
            <w:r>
              <w:t>1.1</w:t>
            </w:r>
          </w:p>
        </w:tc>
        <w:tc>
          <w:tcPr>
            <w:tcW w:w="3118" w:type="dxa"/>
            <w:vAlign w:val="center"/>
          </w:tcPr>
          <w:p w:rsidR="00802156" w:rsidRDefault="00802156">
            <w:pPr>
              <w:pStyle w:val="ConsPlusNormal"/>
            </w:pPr>
            <w:r>
              <w:t>Водозаборные сооружения</w:t>
            </w:r>
          </w:p>
        </w:tc>
        <w:tc>
          <w:tcPr>
            <w:tcW w:w="1134" w:type="dxa"/>
            <w:vAlign w:val="center"/>
          </w:tcPr>
          <w:p w:rsidR="00802156" w:rsidRDefault="00802156">
            <w:pPr>
              <w:pStyle w:val="ConsPlusNormal"/>
            </w:pPr>
          </w:p>
        </w:tc>
        <w:tc>
          <w:tcPr>
            <w:tcW w:w="1984" w:type="dxa"/>
            <w:vAlign w:val="center"/>
          </w:tcPr>
          <w:p w:rsidR="00802156" w:rsidRDefault="00802156">
            <w:pPr>
              <w:pStyle w:val="ConsPlusNormal"/>
            </w:pPr>
          </w:p>
        </w:tc>
        <w:tc>
          <w:tcPr>
            <w:tcW w:w="1417" w:type="dxa"/>
            <w:vAlign w:val="center"/>
          </w:tcPr>
          <w:p w:rsidR="00802156" w:rsidRDefault="00802156">
            <w:pPr>
              <w:pStyle w:val="ConsPlusNormal"/>
            </w:pPr>
          </w:p>
        </w:tc>
        <w:tc>
          <w:tcPr>
            <w:tcW w:w="2551"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1.1.1.</w:t>
            </w:r>
          </w:p>
        </w:tc>
        <w:tc>
          <w:tcPr>
            <w:tcW w:w="3118" w:type="dxa"/>
            <w:vAlign w:val="center"/>
          </w:tcPr>
          <w:p w:rsidR="00802156" w:rsidRDefault="00802156">
            <w:pPr>
              <w:pStyle w:val="ConsPlusNormal"/>
            </w:pPr>
            <w:r>
              <w:t xml:space="preserve">Реконструкция насосной </w:t>
            </w:r>
            <w:r>
              <w:lastRenderedPageBreak/>
              <w:t>станции 3-го подъема Ново-Сакмарского водозабора</w:t>
            </w:r>
          </w:p>
        </w:tc>
        <w:tc>
          <w:tcPr>
            <w:tcW w:w="1134" w:type="dxa"/>
            <w:vAlign w:val="center"/>
          </w:tcPr>
          <w:p w:rsidR="00802156" w:rsidRDefault="00802156">
            <w:pPr>
              <w:pStyle w:val="ConsPlusNormal"/>
              <w:jc w:val="center"/>
            </w:pPr>
            <w:r>
              <w:lastRenderedPageBreak/>
              <w:t>291,33</w:t>
            </w:r>
          </w:p>
        </w:tc>
        <w:tc>
          <w:tcPr>
            <w:tcW w:w="1984" w:type="dxa"/>
            <w:vAlign w:val="center"/>
          </w:tcPr>
          <w:p w:rsidR="00802156" w:rsidRDefault="00802156">
            <w:pPr>
              <w:pStyle w:val="ConsPlusNormal"/>
              <w:jc w:val="center"/>
            </w:pPr>
            <w:r>
              <w:t>291,33</w:t>
            </w:r>
          </w:p>
        </w:tc>
        <w:tc>
          <w:tcPr>
            <w:tcW w:w="1417" w:type="dxa"/>
            <w:vAlign w:val="center"/>
          </w:tcPr>
          <w:p w:rsidR="00802156" w:rsidRDefault="00802156">
            <w:pPr>
              <w:pStyle w:val="ConsPlusNormal"/>
            </w:pPr>
          </w:p>
        </w:tc>
        <w:tc>
          <w:tcPr>
            <w:tcW w:w="2551" w:type="dxa"/>
            <w:vAlign w:val="center"/>
          </w:tcPr>
          <w:p w:rsidR="00802156" w:rsidRDefault="00802156">
            <w:pPr>
              <w:pStyle w:val="ConsPlusNormal"/>
            </w:pPr>
          </w:p>
        </w:tc>
        <w:tc>
          <w:tcPr>
            <w:tcW w:w="1134" w:type="dxa"/>
            <w:vAlign w:val="center"/>
          </w:tcPr>
          <w:p w:rsidR="00802156" w:rsidRDefault="00802156">
            <w:pPr>
              <w:pStyle w:val="ConsPlusNormal"/>
              <w:jc w:val="center"/>
            </w:pPr>
            <w:r>
              <w:t>291,33</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30,18</w:t>
            </w:r>
          </w:p>
        </w:tc>
        <w:tc>
          <w:tcPr>
            <w:tcW w:w="964" w:type="dxa"/>
            <w:vAlign w:val="center"/>
          </w:tcPr>
          <w:p w:rsidR="00802156" w:rsidRDefault="00802156">
            <w:pPr>
              <w:pStyle w:val="ConsPlusNormal"/>
              <w:jc w:val="center"/>
            </w:pPr>
            <w:r>
              <w:t>63,45</w:t>
            </w:r>
          </w:p>
        </w:tc>
        <w:tc>
          <w:tcPr>
            <w:tcW w:w="964" w:type="dxa"/>
            <w:vAlign w:val="center"/>
          </w:tcPr>
          <w:p w:rsidR="00802156" w:rsidRDefault="00802156">
            <w:pPr>
              <w:pStyle w:val="ConsPlusNormal"/>
              <w:jc w:val="center"/>
            </w:pPr>
            <w:r>
              <w:t>47,65</w:t>
            </w:r>
          </w:p>
        </w:tc>
        <w:tc>
          <w:tcPr>
            <w:tcW w:w="964" w:type="dxa"/>
            <w:vAlign w:val="center"/>
          </w:tcPr>
          <w:p w:rsidR="00802156" w:rsidRDefault="00802156">
            <w:pPr>
              <w:pStyle w:val="ConsPlusNormal"/>
              <w:jc w:val="center"/>
            </w:pPr>
            <w:r>
              <w:t>64,71</w:t>
            </w:r>
          </w:p>
        </w:tc>
        <w:tc>
          <w:tcPr>
            <w:tcW w:w="964" w:type="dxa"/>
            <w:vAlign w:val="center"/>
          </w:tcPr>
          <w:p w:rsidR="00802156" w:rsidRDefault="00802156">
            <w:pPr>
              <w:pStyle w:val="ConsPlusNormal"/>
              <w:jc w:val="center"/>
            </w:pPr>
            <w:r>
              <w:t>85,34</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lastRenderedPageBreak/>
              <w:t>1.1.2.</w:t>
            </w:r>
          </w:p>
        </w:tc>
        <w:tc>
          <w:tcPr>
            <w:tcW w:w="3118" w:type="dxa"/>
            <w:vAlign w:val="center"/>
          </w:tcPr>
          <w:p w:rsidR="00802156" w:rsidRDefault="00802156">
            <w:pPr>
              <w:pStyle w:val="ConsPlusNormal"/>
            </w:pPr>
            <w:r>
              <w:t>Реконструкция НС 2-го подъема ЮУВЗ (с заменой НА)</w:t>
            </w:r>
          </w:p>
        </w:tc>
        <w:tc>
          <w:tcPr>
            <w:tcW w:w="1134" w:type="dxa"/>
            <w:vAlign w:val="center"/>
          </w:tcPr>
          <w:p w:rsidR="00802156" w:rsidRDefault="00802156">
            <w:pPr>
              <w:pStyle w:val="ConsPlusNormal"/>
              <w:jc w:val="center"/>
            </w:pPr>
            <w:r>
              <w:t>132,90</w:t>
            </w:r>
          </w:p>
        </w:tc>
        <w:tc>
          <w:tcPr>
            <w:tcW w:w="1984" w:type="dxa"/>
            <w:vAlign w:val="center"/>
          </w:tcPr>
          <w:p w:rsidR="00802156" w:rsidRDefault="00802156">
            <w:pPr>
              <w:pStyle w:val="ConsPlusNormal"/>
              <w:jc w:val="center"/>
            </w:pPr>
            <w:r>
              <w:t>132,90</w:t>
            </w:r>
          </w:p>
        </w:tc>
        <w:tc>
          <w:tcPr>
            <w:tcW w:w="1417" w:type="dxa"/>
            <w:vAlign w:val="center"/>
          </w:tcPr>
          <w:p w:rsidR="00802156" w:rsidRDefault="00802156">
            <w:pPr>
              <w:pStyle w:val="ConsPlusNormal"/>
            </w:pPr>
          </w:p>
        </w:tc>
        <w:tc>
          <w:tcPr>
            <w:tcW w:w="2551" w:type="dxa"/>
            <w:vAlign w:val="center"/>
          </w:tcPr>
          <w:p w:rsidR="00802156" w:rsidRDefault="00802156">
            <w:pPr>
              <w:pStyle w:val="ConsPlusNormal"/>
            </w:pPr>
          </w:p>
        </w:tc>
        <w:tc>
          <w:tcPr>
            <w:tcW w:w="1134" w:type="dxa"/>
            <w:vAlign w:val="center"/>
          </w:tcPr>
          <w:p w:rsidR="00802156" w:rsidRDefault="00802156">
            <w:pPr>
              <w:pStyle w:val="ConsPlusNormal"/>
              <w:jc w:val="center"/>
            </w:pPr>
            <w:r>
              <w:t>132,90</w:t>
            </w:r>
          </w:p>
        </w:tc>
        <w:tc>
          <w:tcPr>
            <w:tcW w:w="964" w:type="dxa"/>
            <w:vAlign w:val="center"/>
          </w:tcPr>
          <w:p w:rsidR="00802156" w:rsidRDefault="00802156">
            <w:pPr>
              <w:pStyle w:val="ConsPlusNormal"/>
              <w:jc w:val="center"/>
            </w:pPr>
            <w:r>
              <w:t>42,78</w:t>
            </w:r>
          </w:p>
        </w:tc>
        <w:tc>
          <w:tcPr>
            <w:tcW w:w="964" w:type="dxa"/>
            <w:vAlign w:val="center"/>
          </w:tcPr>
          <w:p w:rsidR="00802156" w:rsidRDefault="00802156">
            <w:pPr>
              <w:pStyle w:val="ConsPlusNormal"/>
              <w:jc w:val="center"/>
            </w:pPr>
            <w:r>
              <w:t>54,25</w:t>
            </w:r>
          </w:p>
        </w:tc>
        <w:tc>
          <w:tcPr>
            <w:tcW w:w="964" w:type="dxa"/>
            <w:vAlign w:val="center"/>
          </w:tcPr>
          <w:p w:rsidR="00802156" w:rsidRDefault="00802156">
            <w:pPr>
              <w:pStyle w:val="ConsPlusNormal"/>
              <w:jc w:val="center"/>
            </w:pPr>
            <w:r>
              <w:t>35,87</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1.1.3.</w:t>
            </w:r>
          </w:p>
        </w:tc>
        <w:tc>
          <w:tcPr>
            <w:tcW w:w="3118" w:type="dxa"/>
            <w:vAlign w:val="center"/>
          </w:tcPr>
          <w:p w:rsidR="00802156" w:rsidRDefault="00802156">
            <w:pPr>
              <w:pStyle w:val="ConsPlusNormal"/>
            </w:pPr>
            <w:r>
              <w:t>Разработка проектно-сметной документации по строительству водовода от пересечения автодорог "Оренбург - Переволоцк" и "Каргала - Черноречье" до п. Каргала</w:t>
            </w:r>
          </w:p>
        </w:tc>
        <w:tc>
          <w:tcPr>
            <w:tcW w:w="1134" w:type="dxa"/>
            <w:vAlign w:val="center"/>
          </w:tcPr>
          <w:p w:rsidR="00802156" w:rsidRDefault="00802156">
            <w:pPr>
              <w:pStyle w:val="ConsPlusNormal"/>
              <w:jc w:val="center"/>
            </w:pPr>
            <w:r>
              <w:t>8,20</w:t>
            </w:r>
          </w:p>
        </w:tc>
        <w:tc>
          <w:tcPr>
            <w:tcW w:w="1984" w:type="dxa"/>
            <w:vAlign w:val="center"/>
          </w:tcPr>
          <w:p w:rsidR="00802156" w:rsidRDefault="00802156">
            <w:pPr>
              <w:pStyle w:val="ConsPlusNormal"/>
              <w:jc w:val="center"/>
            </w:pPr>
            <w:r>
              <w:t>8,20</w:t>
            </w:r>
          </w:p>
        </w:tc>
        <w:tc>
          <w:tcPr>
            <w:tcW w:w="1417" w:type="dxa"/>
            <w:vAlign w:val="center"/>
          </w:tcPr>
          <w:p w:rsidR="00802156" w:rsidRDefault="00802156">
            <w:pPr>
              <w:pStyle w:val="ConsPlusNormal"/>
            </w:pPr>
          </w:p>
        </w:tc>
        <w:tc>
          <w:tcPr>
            <w:tcW w:w="2551" w:type="dxa"/>
            <w:vAlign w:val="center"/>
          </w:tcPr>
          <w:p w:rsidR="00802156" w:rsidRDefault="00802156">
            <w:pPr>
              <w:pStyle w:val="ConsPlusNormal"/>
            </w:pPr>
          </w:p>
        </w:tc>
        <w:tc>
          <w:tcPr>
            <w:tcW w:w="1134" w:type="dxa"/>
            <w:vAlign w:val="center"/>
          </w:tcPr>
          <w:p w:rsidR="00802156" w:rsidRDefault="00802156">
            <w:pPr>
              <w:pStyle w:val="ConsPlusNormal"/>
              <w:jc w:val="center"/>
            </w:pPr>
            <w:r>
              <w:t>8,20</w:t>
            </w:r>
          </w:p>
        </w:tc>
        <w:tc>
          <w:tcPr>
            <w:tcW w:w="964" w:type="dxa"/>
            <w:vAlign w:val="center"/>
          </w:tcPr>
          <w:p w:rsidR="00802156" w:rsidRDefault="00802156">
            <w:pPr>
              <w:pStyle w:val="ConsPlusNormal"/>
              <w:jc w:val="center"/>
            </w:pPr>
            <w:r>
              <w:t>8,20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outlineLvl w:val="5"/>
            </w:pPr>
            <w:r>
              <w:t>1.2</w:t>
            </w:r>
          </w:p>
        </w:tc>
        <w:tc>
          <w:tcPr>
            <w:tcW w:w="3118" w:type="dxa"/>
            <w:vAlign w:val="center"/>
          </w:tcPr>
          <w:p w:rsidR="00802156" w:rsidRDefault="00802156">
            <w:pPr>
              <w:pStyle w:val="ConsPlusNormal"/>
            </w:pPr>
            <w:r>
              <w:t>Сети водоснабжения</w:t>
            </w:r>
          </w:p>
        </w:tc>
        <w:tc>
          <w:tcPr>
            <w:tcW w:w="1134" w:type="dxa"/>
            <w:vAlign w:val="center"/>
          </w:tcPr>
          <w:p w:rsidR="00802156" w:rsidRDefault="00802156">
            <w:pPr>
              <w:pStyle w:val="ConsPlusNormal"/>
            </w:pPr>
          </w:p>
        </w:tc>
        <w:tc>
          <w:tcPr>
            <w:tcW w:w="1984" w:type="dxa"/>
            <w:vAlign w:val="center"/>
          </w:tcPr>
          <w:p w:rsidR="00802156" w:rsidRDefault="00802156">
            <w:pPr>
              <w:pStyle w:val="ConsPlusNormal"/>
            </w:pPr>
          </w:p>
        </w:tc>
        <w:tc>
          <w:tcPr>
            <w:tcW w:w="1417" w:type="dxa"/>
            <w:vAlign w:val="center"/>
          </w:tcPr>
          <w:p w:rsidR="00802156" w:rsidRDefault="00802156">
            <w:pPr>
              <w:pStyle w:val="ConsPlusNormal"/>
            </w:pPr>
          </w:p>
        </w:tc>
        <w:tc>
          <w:tcPr>
            <w:tcW w:w="2551"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1.2.1.</w:t>
            </w:r>
          </w:p>
        </w:tc>
        <w:tc>
          <w:tcPr>
            <w:tcW w:w="3118" w:type="dxa"/>
            <w:vAlign w:val="center"/>
          </w:tcPr>
          <w:p w:rsidR="00802156" w:rsidRDefault="00802156">
            <w:pPr>
              <w:pStyle w:val="ConsPlusNormal"/>
            </w:pPr>
            <w:r>
              <w:t>Реконструкция участка водовода Ду 500 мм по ул. Ваана Теряна от ул. Кардонной до ул. Одесской ориентировочной протяженностью 475 м</w:t>
            </w:r>
          </w:p>
        </w:tc>
        <w:tc>
          <w:tcPr>
            <w:tcW w:w="1134" w:type="dxa"/>
            <w:vAlign w:val="center"/>
          </w:tcPr>
          <w:p w:rsidR="00802156" w:rsidRDefault="00802156">
            <w:pPr>
              <w:pStyle w:val="ConsPlusNormal"/>
              <w:jc w:val="center"/>
            </w:pPr>
            <w:r>
              <w:t>18,00</w:t>
            </w:r>
          </w:p>
        </w:tc>
        <w:tc>
          <w:tcPr>
            <w:tcW w:w="1984" w:type="dxa"/>
            <w:vAlign w:val="center"/>
          </w:tcPr>
          <w:p w:rsidR="00802156" w:rsidRDefault="00802156">
            <w:pPr>
              <w:pStyle w:val="ConsPlusNormal"/>
              <w:jc w:val="center"/>
            </w:pPr>
            <w:r>
              <w:t>18,00</w:t>
            </w:r>
          </w:p>
        </w:tc>
        <w:tc>
          <w:tcPr>
            <w:tcW w:w="1417" w:type="dxa"/>
            <w:vAlign w:val="center"/>
          </w:tcPr>
          <w:p w:rsidR="00802156" w:rsidRDefault="00802156">
            <w:pPr>
              <w:pStyle w:val="ConsPlusNormal"/>
            </w:pPr>
          </w:p>
        </w:tc>
        <w:tc>
          <w:tcPr>
            <w:tcW w:w="2551" w:type="dxa"/>
            <w:vAlign w:val="center"/>
          </w:tcPr>
          <w:p w:rsidR="00802156" w:rsidRDefault="00802156">
            <w:pPr>
              <w:pStyle w:val="ConsPlusNormal"/>
            </w:pPr>
          </w:p>
        </w:tc>
        <w:tc>
          <w:tcPr>
            <w:tcW w:w="1134" w:type="dxa"/>
            <w:vAlign w:val="center"/>
          </w:tcPr>
          <w:p w:rsidR="00802156" w:rsidRDefault="00802156">
            <w:pPr>
              <w:pStyle w:val="ConsPlusNormal"/>
              <w:jc w:val="center"/>
            </w:pPr>
            <w:r>
              <w:t>18,00</w:t>
            </w:r>
          </w:p>
        </w:tc>
        <w:tc>
          <w:tcPr>
            <w:tcW w:w="964" w:type="dxa"/>
            <w:vAlign w:val="center"/>
          </w:tcPr>
          <w:p w:rsidR="00802156" w:rsidRDefault="00802156">
            <w:pPr>
              <w:pStyle w:val="ConsPlusNormal"/>
              <w:jc w:val="center"/>
            </w:pPr>
            <w:r>
              <w:t>18,00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1.2.2.</w:t>
            </w:r>
          </w:p>
        </w:tc>
        <w:tc>
          <w:tcPr>
            <w:tcW w:w="3118" w:type="dxa"/>
            <w:vAlign w:val="center"/>
          </w:tcPr>
          <w:p w:rsidR="00802156" w:rsidRDefault="00802156">
            <w:pPr>
              <w:pStyle w:val="ConsPlusNormal"/>
            </w:pPr>
            <w:r>
              <w:t>Реконструкция участка водовода Ду 500 мм по ул. Кардонная от ул. Степана Разина до ул. Ваана Теряна ориентировочной протяженностью 550 м</w:t>
            </w:r>
          </w:p>
        </w:tc>
        <w:tc>
          <w:tcPr>
            <w:tcW w:w="1134" w:type="dxa"/>
            <w:vAlign w:val="center"/>
          </w:tcPr>
          <w:p w:rsidR="00802156" w:rsidRDefault="00802156">
            <w:pPr>
              <w:pStyle w:val="ConsPlusNormal"/>
              <w:jc w:val="center"/>
            </w:pPr>
            <w:r>
              <w:t>21,00</w:t>
            </w:r>
          </w:p>
        </w:tc>
        <w:tc>
          <w:tcPr>
            <w:tcW w:w="1984" w:type="dxa"/>
            <w:vAlign w:val="center"/>
          </w:tcPr>
          <w:p w:rsidR="00802156" w:rsidRDefault="00802156">
            <w:pPr>
              <w:pStyle w:val="ConsPlusNormal"/>
              <w:jc w:val="center"/>
            </w:pPr>
            <w:r>
              <w:t>21,00</w:t>
            </w:r>
          </w:p>
        </w:tc>
        <w:tc>
          <w:tcPr>
            <w:tcW w:w="1417" w:type="dxa"/>
            <w:vAlign w:val="center"/>
          </w:tcPr>
          <w:p w:rsidR="00802156" w:rsidRDefault="00802156">
            <w:pPr>
              <w:pStyle w:val="ConsPlusNormal"/>
            </w:pPr>
          </w:p>
        </w:tc>
        <w:tc>
          <w:tcPr>
            <w:tcW w:w="2551" w:type="dxa"/>
            <w:vAlign w:val="center"/>
          </w:tcPr>
          <w:p w:rsidR="00802156" w:rsidRDefault="00802156">
            <w:pPr>
              <w:pStyle w:val="ConsPlusNormal"/>
            </w:pPr>
          </w:p>
        </w:tc>
        <w:tc>
          <w:tcPr>
            <w:tcW w:w="1134" w:type="dxa"/>
            <w:vAlign w:val="center"/>
          </w:tcPr>
          <w:p w:rsidR="00802156" w:rsidRDefault="00802156">
            <w:pPr>
              <w:pStyle w:val="ConsPlusNormal"/>
              <w:jc w:val="center"/>
            </w:pPr>
            <w:r>
              <w:t>21,00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21,00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1.2.3.</w:t>
            </w:r>
          </w:p>
        </w:tc>
        <w:tc>
          <w:tcPr>
            <w:tcW w:w="3118" w:type="dxa"/>
            <w:vAlign w:val="center"/>
          </w:tcPr>
          <w:p w:rsidR="00802156" w:rsidRDefault="00802156">
            <w:pPr>
              <w:pStyle w:val="ConsPlusNormal"/>
            </w:pPr>
            <w:r>
              <w:t xml:space="preserve">Реконструкция участка водовода по пер. Госпитальный Ду 500 мм от пр-да Коммунаров до пр-кта Парковый ориентировочной </w:t>
            </w:r>
            <w:r>
              <w:lastRenderedPageBreak/>
              <w:t>протяженностью 375 м</w:t>
            </w:r>
          </w:p>
        </w:tc>
        <w:tc>
          <w:tcPr>
            <w:tcW w:w="1134" w:type="dxa"/>
            <w:vAlign w:val="center"/>
          </w:tcPr>
          <w:p w:rsidR="00802156" w:rsidRDefault="00802156">
            <w:pPr>
              <w:pStyle w:val="ConsPlusNormal"/>
              <w:jc w:val="center"/>
            </w:pPr>
            <w:r>
              <w:lastRenderedPageBreak/>
              <w:t>30,00</w:t>
            </w:r>
          </w:p>
        </w:tc>
        <w:tc>
          <w:tcPr>
            <w:tcW w:w="1984" w:type="dxa"/>
            <w:vAlign w:val="center"/>
          </w:tcPr>
          <w:p w:rsidR="00802156" w:rsidRDefault="00802156">
            <w:pPr>
              <w:pStyle w:val="ConsPlusNormal"/>
              <w:jc w:val="center"/>
            </w:pPr>
            <w:r>
              <w:t>30,00</w:t>
            </w:r>
          </w:p>
        </w:tc>
        <w:tc>
          <w:tcPr>
            <w:tcW w:w="1417" w:type="dxa"/>
            <w:vAlign w:val="center"/>
          </w:tcPr>
          <w:p w:rsidR="00802156" w:rsidRDefault="00802156">
            <w:pPr>
              <w:pStyle w:val="ConsPlusNormal"/>
            </w:pPr>
          </w:p>
        </w:tc>
        <w:tc>
          <w:tcPr>
            <w:tcW w:w="2551" w:type="dxa"/>
            <w:vAlign w:val="center"/>
          </w:tcPr>
          <w:p w:rsidR="00802156" w:rsidRDefault="00802156">
            <w:pPr>
              <w:pStyle w:val="ConsPlusNormal"/>
            </w:pPr>
          </w:p>
        </w:tc>
        <w:tc>
          <w:tcPr>
            <w:tcW w:w="1134" w:type="dxa"/>
            <w:vAlign w:val="center"/>
          </w:tcPr>
          <w:p w:rsidR="00802156" w:rsidRDefault="00802156">
            <w:pPr>
              <w:pStyle w:val="ConsPlusNormal"/>
              <w:jc w:val="center"/>
            </w:pPr>
            <w:r>
              <w:t>30,00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30,00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lastRenderedPageBreak/>
              <w:t>1.2.4.</w:t>
            </w:r>
          </w:p>
        </w:tc>
        <w:tc>
          <w:tcPr>
            <w:tcW w:w="3118" w:type="dxa"/>
            <w:vAlign w:val="center"/>
          </w:tcPr>
          <w:p w:rsidR="00802156" w:rsidRDefault="00802156">
            <w:pPr>
              <w:pStyle w:val="ConsPlusNormal"/>
            </w:pPr>
            <w:r>
              <w:t>Реконструкция участка водовода Ду 700 мм от Южно-Уральского водозабора до ул. Степана Разина протяженностью 650 м</w:t>
            </w:r>
          </w:p>
        </w:tc>
        <w:tc>
          <w:tcPr>
            <w:tcW w:w="1134" w:type="dxa"/>
            <w:vAlign w:val="center"/>
          </w:tcPr>
          <w:p w:rsidR="00802156" w:rsidRDefault="00802156">
            <w:pPr>
              <w:pStyle w:val="ConsPlusNormal"/>
              <w:jc w:val="center"/>
            </w:pPr>
            <w:r>
              <w:t>79,83</w:t>
            </w:r>
          </w:p>
        </w:tc>
        <w:tc>
          <w:tcPr>
            <w:tcW w:w="1984" w:type="dxa"/>
            <w:vAlign w:val="center"/>
          </w:tcPr>
          <w:p w:rsidR="00802156" w:rsidRDefault="00802156">
            <w:pPr>
              <w:pStyle w:val="ConsPlusNormal"/>
              <w:jc w:val="center"/>
            </w:pPr>
            <w:r>
              <w:t>79,83</w:t>
            </w:r>
          </w:p>
        </w:tc>
        <w:tc>
          <w:tcPr>
            <w:tcW w:w="1417" w:type="dxa"/>
            <w:vAlign w:val="center"/>
          </w:tcPr>
          <w:p w:rsidR="00802156" w:rsidRDefault="00802156">
            <w:pPr>
              <w:pStyle w:val="ConsPlusNormal"/>
            </w:pPr>
          </w:p>
        </w:tc>
        <w:tc>
          <w:tcPr>
            <w:tcW w:w="2551" w:type="dxa"/>
            <w:vAlign w:val="center"/>
          </w:tcPr>
          <w:p w:rsidR="00802156" w:rsidRDefault="00802156">
            <w:pPr>
              <w:pStyle w:val="ConsPlusNormal"/>
            </w:pPr>
          </w:p>
        </w:tc>
        <w:tc>
          <w:tcPr>
            <w:tcW w:w="1134" w:type="dxa"/>
            <w:vAlign w:val="center"/>
          </w:tcPr>
          <w:p w:rsidR="00802156" w:rsidRDefault="00802156">
            <w:pPr>
              <w:pStyle w:val="ConsPlusNormal"/>
              <w:jc w:val="center"/>
            </w:pPr>
            <w:r>
              <w:t>79,83</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59,83</w:t>
            </w:r>
          </w:p>
        </w:tc>
        <w:tc>
          <w:tcPr>
            <w:tcW w:w="964" w:type="dxa"/>
            <w:vAlign w:val="center"/>
          </w:tcPr>
          <w:p w:rsidR="00802156" w:rsidRDefault="00802156">
            <w:pPr>
              <w:pStyle w:val="ConsPlusNormal"/>
              <w:jc w:val="center"/>
            </w:pPr>
            <w:r>
              <w:t>20,00</w:t>
            </w: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1.2.5.</w:t>
            </w:r>
          </w:p>
        </w:tc>
        <w:tc>
          <w:tcPr>
            <w:tcW w:w="3118" w:type="dxa"/>
            <w:vAlign w:val="center"/>
          </w:tcPr>
          <w:p w:rsidR="00802156" w:rsidRDefault="00802156">
            <w:pPr>
              <w:pStyle w:val="ConsPlusNormal"/>
            </w:pPr>
            <w:r>
              <w:t>Реконструкция водовода Ду-800 от насосной станции 2-го подъема Южно-Уральского водозабора до пересечения ул. Мира и пр-кта Гагарина, д. 23)</w:t>
            </w:r>
          </w:p>
        </w:tc>
        <w:tc>
          <w:tcPr>
            <w:tcW w:w="1134" w:type="dxa"/>
            <w:vAlign w:val="center"/>
          </w:tcPr>
          <w:p w:rsidR="00802156" w:rsidRDefault="00802156">
            <w:pPr>
              <w:pStyle w:val="ConsPlusNormal"/>
              <w:jc w:val="center"/>
            </w:pPr>
            <w:r>
              <w:t>87,98</w:t>
            </w:r>
          </w:p>
        </w:tc>
        <w:tc>
          <w:tcPr>
            <w:tcW w:w="1984" w:type="dxa"/>
            <w:vAlign w:val="center"/>
          </w:tcPr>
          <w:p w:rsidR="00802156" w:rsidRDefault="00802156">
            <w:pPr>
              <w:pStyle w:val="ConsPlusNormal"/>
              <w:jc w:val="center"/>
            </w:pPr>
            <w:r>
              <w:t>87,98</w:t>
            </w:r>
          </w:p>
        </w:tc>
        <w:tc>
          <w:tcPr>
            <w:tcW w:w="1417" w:type="dxa"/>
            <w:vAlign w:val="center"/>
          </w:tcPr>
          <w:p w:rsidR="00802156" w:rsidRDefault="00802156">
            <w:pPr>
              <w:pStyle w:val="ConsPlusNormal"/>
            </w:pPr>
          </w:p>
        </w:tc>
        <w:tc>
          <w:tcPr>
            <w:tcW w:w="2551" w:type="dxa"/>
            <w:vAlign w:val="center"/>
          </w:tcPr>
          <w:p w:rsidR="00802156" w:rsidRDefault="00802156">
            <w:pPr>
              <w:pStyle w:val="ConsPlusNormal"/>
            </w:pPr>
          </w:p>
        </w:tc>
        <w:tc>
          <w:tcPr>
            <w:tcW w:w="1134" w:type="dxa"/>
            <w:vAlign w:val="center"/>
          </w:tcPr>
          <w:p w:rsidR="00802156" w:rsidRDefault="00802156">
            <w:pPr>
              <w:pStyle w:val="ConsPlusNormal"/>
              <w:jc w:val="center"/>
            </w:pPr>
            <w:r>
              <w:t>87,98</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87,98</w:t>
            </w: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1.2.6.</w:t>
            </w:r>
          </w:p>
        </w:tc>
        <w:tc>
          <w:tcPr>
            <w:tcW w:w="3118" w:type="dxa"/>
            <w:vAlign w:val="center"/>
          </w:tcPr>
          <w:p w:rsidR="00802156" w:rsidRDefault="00802156">
            <w:pPr>
              <w:pStyle w:val="ConsPlusNormal"/>
            </w:pPr>
            <w:r>
              <w:t>Реконструкция участка водовода Ду 600 мм по ул. Терешковой от ул. Оренбургской до ул. Халтурина ориентировочной протяженностью 840 м</w:t>
            </w:r>
          </w:p>
        </w:tc>
        <w:tc>
          <w:tcPr>
            <w:tcW w:w="1134" w:type="dxa"/>
            <w:vAlign w:val="center"/>
          </w:tcPr>
          <w:p w:rsidR="00802156" w:rsidRDefault="00802156">
            <w:pPr>
              <w:pStyle w:val="ConsPlusNormal"/>
              <w:jc w:val="center"/>
            </w:pPr>
            <w:r>
              <w:t>68,00</w:t>
            </w:r>
          </w:p>
        </w:tc>
        <w:tc>
          <w:tcPr>
            <w:tcW w:w="1984" w:type="dxa"/>
            <w:vAlign w:val="center"/>
          </w:tcPr>
          <w:p w:rsidR="00802156" w:rsidRDefault="00802156">
            <w:pPr>
              <w:pStyle w:val="ConsPlusNormal"/>
              <w:jc w:val="center"/>
            </w:pPr>
            <w:r>
              <w:t>68,00</w:t>
            </w:r>
          </w:p>
        </w:tc>
        <w:tc>
          <w:tcPr>
            <w:tcW w:w="1417" w:type="dxa"/>
            <w:vAlign w:val="center"/>
          </w:tcPr>
          <w:p w:rsidR="00802156" w:rsidRDefault="00802156">
            <w:pPr>
              <w:pStyle w:val="ConsPlusNormal"/>
            </w:pPr>
          </w:p>
        </w:tc>
        <w:tc>
          <w:tcPr>
            <w:tcW w:w="2551" w:type="dxa"/>
            <w:vAlign w:val="center"/>
          </w:tcPr>
          <w:p w:rsidR="00802156" w:rsidRDefault="00802156">
            <w:pPr>
              <w:pStyle w:val="ConsPlusNormal"/>
            </w:pPr>
          </w:p>
        </w:tc>
        <w:tc>
          <w:tcPr>
            <w:tcW w:w="1134" w:type="dxa"/>
            <w:vAlign w:val="center"/>
          </w:tcPr>
          <w:p w:rsidR="00802156" w:rsidRDefault="00802156">
            <w:pPr>
              <w:pStyle w:val="ConsPlusNormal"/>
              <w:jc w:val="center"/>
            </w:pPr>
            <w:r>
              <w:t>68,00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15,00</w:t>
            </w:r>
          </w:p>
        </w:tc>
        <w:tc>
          <w:tcPr>
            <w:tcW w:w="964" w:type="dxa"/>
            <w:vAlign w:val="center"/>
          </w:tcPr>
          <w:p w:rsidR="00802156" w:rsidRDefault="00802156">
            <w:pPr>
              <w:pStyle w:val="ConsPlusNormal"/>
              <w:jc w:val="center"/>
            </w:pPr>
            <w:r>
              <w:t>22,00</w:t>
            </w:r>
          </w:p>
        </w:tc>
        <w:tc>
          <w:tcPr>
            <w:tcW w:w="964" w:type="dxa"/>
            <w:vAlign w:val="center"/>
          </w:tcPr>
          <w:p w:rsidR="00802156" w:rsidRDefault="00802156">
            <w:pPr>
              <w:pStyle w:val="ConsPlusNormal"/>
              <w:jc w:val="center"/>
            </w:pPr>
            <w:r>
              <w:t>31,00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1.2.7.</w:t>
            </w:r>
          </w:p>
        </w:tc>
        <w:tc>
          <w:tcPr>
            <w:tcW w:w="3118" w:type="dxa"/>
            <w:vAlign w:val="center"/>
          </w:tcPr>
          <w:p w:rsidR="00802156" w:rsidRDefault="00802156">
            <w:pPr>
              <w:pStyle w:val="ConsPlusNormal"/>
            </w:pPr>
            <w:r>
              <w:t>Реконструкция участка водовода Ду 500 мм по ул. Степная от ул. Советская до пер. Селивановский ориентировочной протяженностью 160 м</w:t>
            </w:r>
          </w:p>
        </w:tc>
        <w:tc>
          <w:tcPr>
            <w:tcW w:w="1134" w:type="dxa"/>
            <w:vAlign w:val="center"/>
          </w:tcPr>
          <w:p w:rsidR="00802156" w:rsidRDefault="00802156">
            <w:pPr>
              <w:pStyle w:val="ConsPlusNormal"/>
              <w:jc w:val="center"/>
            </w:pPr>
            <w:r>
              <w:t>13,50</w:t>
            </w:r>
          </w:p>
        </w:tc>
        <w:tc>
          <w:tcPr>
            <w:tcW w:w="1984" w:type="dxa"/>
            <w:vAlign w:val="center"/>
          </w:tcPr>
          <w:p w:rsidR="00802156" w:rsidRDefault="00802156">
            <w:pPr>
              <w:pStyle w:val="ConsPlusNormal"/>
              <w:jc w:val="center"/>
            </w:pPr>
            <w:r>
              <w:t>13,50</w:t>
            </w:r>
          </w:p>
        </w:tc>
        <w:tc>
          <w:tcPr>
            <w:tcW w:w="1417" w:type="dxa"/>
            <w:vAlign w:val="center"/>
          </w:tcPr>
          <w:p w:rsidR="00802156" w:rsidRDefault="00802156">
            <w:pPr>
              <w:pStyle w:val="ConsPlusNormal"/>
            </w:pPr>
          </w:p>
        </w:tc>
        <w:tc>
          <w:tcPr>
            <w:tcW w:w="2551" w:type="dxa"/>
            <w:vAlign w:val="center"/>
          </w:tcPr>
          <w:p w:rsidR="00802156" w:rsidRDefault="00802156">
            <w:pPr>
              <w:pStyle w:val="ConsPlusNormal"/>
            </w:pPr>
          </w:p>
        </w:tc>
        <w:tc>
          <w:tcPr>
            <w:tcW w:w="1134" w:type="dxa"/>
            <w:vAlign w:val="center"/>
          </w:tcPr>
          <w:p w:rsidR="00802156" w:rsidRDefault="00802156">
            <w:pPr>
              <w:pStyle w:val="ConsPlusNormal"/>
              <w:jc w:val="center"/>
            </w:pPr>
            <w:r>
              <w:t>13,50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13,50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1.2.8.</w:t>
            </w:r>
          </w:p>
        </w:tc>
        <w:tc>
          <w:tcPr>
            <w:tcW w:w="3118" w:type="dxa"/>
            <w:vAlign w:val="center"/>
          </w:tcPr>
          <w:p w:rsidR="00802156" w:rsidRDefault="00802156">
            <w:pPr>
              <w:pStyle w:val="ConsPlusNormal"/>
            </w:pPr>
            <w:r>
              <w:t>Реконструкция участка водовода Ду 500 мм от ул. Карагандинская до ул. Шевченко ориентировочной протяженностью 100 м</w:t>
            </w:r>
          </w:p>
        </w:tc>
        <w:tc>
          <w:tcPr>
            <w:tcW w:w="1134" w:type="dxa"/>
            <w:vAlign w:val="center"/>
          </w:tcPr>
          <w:p w:rsidR="00802156" w:rsidRDefault="00802156">
            <w:pPr>
              <w:pStyle w:val="ConsPlusNormal"/>
              <w:jc w:val="center"/>
            </w:pPr>
            <w:r>
              <w:t>9,00</w:t>
            </w:r>
          </w:p>
        </w:tc>
        <w:tc>
          <w:tcPr>
            <w:tcW w:w="1984" w:type="dxa"/>
            <w:vAlign w:val="center"/>
          </w:tcPr>
          <w:p w:rsidR="00802156" w:rsidRDefault="00802156">
            <w:pPr>
              <w:pStyle w:val="ConsPlusNormal"/>
              <w:jc w:val="center"/>
            </w:pPr>
            <w:r>
              <w:t>9,00</w:t>
            </w:r>
          </w:p>
        </w:tc>
        <w:tc>
          <w:tcPr>
            <w:tcW w:w="1417" w:type="dxa"/>
            <w:vAlign w:val="center"/>
          </w:tcPr>
          <w:p w:rsidR="00802156" w:rsidRDefault="00802156">
            <w:pPr>
              <w:pStyle w:val="ConsPlusNormal"/>
            </w:pPr>
          </w:p>
        </w:tc>
        <w:tc>
          <w:tcPr>
            <w:tcW w:w="2551" w:type="dxa"/>
            <w:vAlign w:val="center"/>
          </w:tcPr>
          <w:p w:rsidR="00802156" w:rsidRDefault="00802156">
            <w:pPr>
              <w:pStyle w:val="ConsPlusNormal"/>
            </w:pPr>
          </w:p>
        </w:tc>
        <w:tc>
          <w:tcPr>
            <w:tcW w:w="1134" w:type="dxa"/>
            <w:vAlign w:val="center"/>
          </w:tcPr>
          <w:p w:rsidR="00802156" w:rsidRDefault="00802156">
            <w:pPr>
              <w:pStyle w:val="ConsPlusNormal"/>
              <w:jc w:val="center"/>
            </w:pPr>
            <w:r>
              <w:t>9,00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9,00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1.2.9.</w:t>
            </w:r>
          </w:p>
        </w:tc>
        <w:tc>
          <w:tcPr>
            <w:tcW w:w="3118" w:type="dxa"/>
            <w:vAlign w:val="center"/>
          </w:tcPr>
          <w:p w:rsidR="00802156" w:rsidRDefault="00802156">
            <w:pPr>
              <w:pStyle w:val="ConsPlusNormal"/>
            </w:pPr>
            <w:r>
              <w:t xml:space="preserve">Реконструкция участка </w:t>
            </w:r>
            <w:r>
              <w:lastRenderedPageBreak/>
              <w:t>водовода Ду 500 мм по ул. Конституции СССР ориентировочной протяженностью 260 м</w:t>
            </w:r>
          </w:p>
        </w:tc>
        <w:tc>
          <w:tcPr>
            <w:tcW w:w="1134" w:type="dxa"/>
            <w:vAlign w:val="center"/>
          </w:tcPr>
          <w:p w:rsidR="00802156" w:rsidRDefault="00802156">
            <w:pPr>
              <w:pStyle w:val="ConsPlusNormal"/>
              <w:jc w:val="center"/>
            </w:pPr>
            <w:r>
              <w:lastRenderedPageBreak/>
              <w:t>23,00</w:t>
            </w:r>
          </w:p>
        </w:tc>
        <w:tc>
          <w:tcPr>
            <w:tcW w:w="1984" w:type="dxa"/>
            <w:vAlign w:val="center"/>
          </w:tcPr>
          <w:p w:rsidR="00802156" w:rsidRDefault="00802156">
            <w:pPr>
              <w:pStyle w:val="ConsPlusNormal"/>
              <w:jc w:val="center"/>
            </w:pPr>
            <w:r>
              <w:t>23,00</w:t>
            </w:r>
          </w:p>
        </w:tc>
        <w:tc>
          <w:tcPr>
            <w:tcW w:w="1417" w:type="dxa"/>
            <w:vAlign w:val="center"/>
          </w:tcPr>
          <w:p w:rsidR="00802156" w:rsidRDefault="00802156">
            <w:pPr>
              <w:pStyle w:val="ConsPlusNormal"/>
            </w:pPr>
          </w:p>
        </w:tc>
        <w:tc>
          <w:tcPr>
            <w:tcW w:w="2551" w:type="dxa"/>
            <w:vAlign w:val="center"/>
          </w:tcPr>
          <w:p w:rsidR="00802156" w:rsidRDefault="00802156">
            <w:pPr>
              <w:pStyle w:val="ConsPlusNormal"/>
            </w:pPr>
          </w:p>
        </w:tc>
        <w:tc>
          <w:tcPr>
            <w:tcW w:w="1134" w:type="dxa"/>
            <w:vAlign w:val="center"/>
          </w:tcPr>
          <w:p w:rsidR="00802156" w:rsidRDefault="00802156">
            <w:pPr>
              <w:pStyle w:val="ConsPlusNormal"/>
              <w:jc w:val="center"/>
            </w:pPr>
            <w:r>
              <w:t>23,00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23,00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lastRenderedPageBreak/>
              <w:t>1.2.10.</w:t>
            </w:r>
          </w:p>
        </w:tc>
        <w:tc>
          <w:tcPr>
            <w:tcW w:w="3118" w:type="dxa"/>
            <w:vAlign w:val="center"/>
          </w:tcPr>
          <w:p w:rsidR="00802156" w:rsidRDefault="00802156">
            <w:pPr>
              <w:pStyle w:val="ConsPlusNormal"/>
            </w:pPr>
            <w:r>
              <w:t>Реконструкция участка водовода Ду 225 мм по ул. Мало-Восточная ориентировочной протяженностью 300 м</w:t>
            </w:r>
          </w:p>
        </w:tc>
        <w:tc>
          <w:tcPr>
            <w:tcW w:w="1134" w:type="dxa"/>
            <w:vAlign w:val="center"/>
          </w:tcPr>
          <w:p w:rsidR="00802156" w:rsidRDefault="00802156">
            <w:pPr>
              <w:pStyle w:val="ConsPlusNormal"/>
              <w:jc w:val="center"/>
            </w:pPr>
            <w:r>
              <w:t>11,50</w:t>
            </w:r>
          </w:p>
        </w:tc>
        <w:tc>
          <w:tcPr>
            <w:tcW w:w="1984" w:type="dxa"/>
            <w:vAlign w:val="center"/>
          </w:tcPr>
          <w:p w:rsidR="00802156" w:rsidRDefault="00802156">
            <w:pPr>
              <w:pStyle w:val="ConsPlusNormal"/>
              <w:jc w:val="center"/>
            </w:pPr>
            <w:r>
              <w:t>11,50</w:t>
            </w:r>
          </w:p>
        </w:tc>
        <w:tc>
          <w:tcPr>
            <w:tcW w:w="1417" w:type="dxa"/>
            <w:vAlign w:val="center"/>
          </w:tcPr>
          <w:p w:rsidR="00802156" w:rsidRDefault="00802156">
            <w:pPr>
              <w:pStyle w:val="ConsPlusNormal"/>
            </w:pPr>
          </w:p>
        </w:tc>
        <w:tc>
          <w:tcPr>
            <w:tcW w:w="2551" w:type="dxa"/>
            <w:vAlign w:val="center"/>
          </w:tcPr>
          <w:p w:rsidR="00802156" w:rsidRDefault="00802156">
            <w:pPr>
              <w:pStyle w:val="ConsPlusNormal"/>
            </w:pPr>
          </w:p>
        </w:tc>
        <w:tc>
          <w:tcPr>
            <w:tcW w:w="1134" w:type="dxa"/>
            <w:vAlign w:val="center"/>
          </w:tcPr>
          <w:p w:rsidR="00802156" w:rsidRDefault="00802156">
            <w:pPr>
              <w:pStyle w:val="ConsPlusNormal"/>
              <w:jc w:val="center"/>
            </w:pPr>
            <w:r>
              <w:t>11,50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11,50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1.2.11.</w:t>
            </w:r>
          </w:p>
        </w:tc>
        <w:tc>
          <w:tcPr>
            <w:tcW w:w="3118" w:type="dxa"/>
            <w:vAlign w:val="center"/>
          </w:tcPr>
          <w:p w:rsidR="00802156" w:rsidRDefault="00802156">
            <w:pPr>
              <w:pStyle w:val="ConsPlusNormal"/>
            </w:pPr>
            <w:r>
              <w:t>Консервация действующего водозабора с. Краснохолм</w:t>
            </w:r>
          </w:p>
        </w:tc>
        <w:tc>
          <w:tcPr>
            <w:tcW w:w="1134" w:type="dxa"/>
            <w:vAlign w:val="center"/>
          </w:tcPr>
          <w:p w:rsidR="00802156" w:rsidRDefault="00802156">
            <w:pPr>
              <w:pStyle w:val="ConsPlusNormal"/>
              <w:jc w:val="center"/>
            </w:pPr>
            <w:r>
              <w:t>2,00</w:t>
            </w:r>
          </w:p>
        </w:tc>
        <w:tc>
          <w:tcPr>
            <w:tcW w:w="1984" w:type="dxa"/>
            <w:vAlign w:val="center"/>
          </w:tcPr>
          <w:p w:rsidR="00802156" w:rsidRDefault="00802156">
            <w:pPr>
              <w:pStyle w:val="ConsPlusNormal"/>
              <w:jc w:val="center"/>
            </w:pPr>
            <w:r>
              <w:t>2,00</w:t>
            </w:r>
          </w:p>
        </w:tc>
        <w:tc>
          <w:tcPr>
            <w:tcW w:w="1417" w:type="dxa"/>
            <w:vAlign w:val="center"/>
          </w:tcPr>
          <w:p w:rsidR="00802156" w:rsidRDefault="00802156">
            <w:pPr>
              <w:pStyle w:val="ConsPlusNormal"/>
            </w:pPr>
          </w:p>
        </w:tc>
        <w:tc>
          <w:tcPr>
            <w:tcW w:w="2551" w:type="dxa"/>
            <w:vAlign w:val="center"/>
          </w:tcPr>
          <w:p w:rsidR="00802156" w:rsidRDefault="00802156">
            <w:pPr>
              <w:pStyle w:val="ConsPlusNormal"/>
            </w:pPr>
          </w:p>
        </w:tc>
        <w:tc>
          <w:tcPr>
            <w:tcW w:w="1134" w:type="dxa"/>
            <w:vAlign w:val="center"/>
          </w:tcPr>
          <w:p w:rsidR="00802156" w:rsidRDefault="00802156">
            <w:pPr>
              <w:pStyle w:val="ConsPlusNormal"/>
              <w:jc w:val="center"/>
            </w:pPr>
            <w:r>
              <w:t>2,00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2,00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1.2.12.</w:t>
            </w:r>
          </w:p>
        </w:tc>
        <w:tc>
          <w:tcPr>
            <w:tcW w:w="3118" w:type="dxa"/>
            <w:vAlign w:val="center"/>
          </w:tcPr>
          <w:p w:rsidR="00802156" w:rsidRDefault="00802156">
            <w:pPr>
              <w:pStyle w:val="ConsPlusNormal"/>
            </w:pPr>
            <w:r>
              <w:t>Консервация действующего водозабора с. Городище</w:t>
            </w:r>
          </w:p>
        </w:tc>
        <w:tc>
          <w:tcPr>
            <w:tcW w:w="1134" w:type="dxa"/>
            <w:vAlign w:val="center"/>
          </w:tcPr>
          <w:p w:rsidR="00802156" w:rsidRDefault="00802156">
            <w:pPr>
              <w:pStyle w:val="ConsPlusNormal"/>
              <w:jc w:val="center"/>
            </w:pPr>
            <w:r>
              <w:t>2,00</w:t>
            </w:r>
          </w:p>
        </w:tc>
        <w:tc>
          <w:tcPr>
            <w:tcW w:w="1984" w:type="dxa"/>
            <w:vAlign w:val="center"/>
          </w:tcPr>
          <w:p w:rsidR="00802156" w:rsidRDefault="00802156">
            <w:pPr>
              <w:pStyle w:val="ConsPlusNormal"/>
              <w:jc w:val="center"/>
            </w:pPr>
            <w:r>
              <w:t>2,00</w:t>
            </w:r>
          </w:p>
        </w:tc>
        <w:tc>
          <w:tcPr>
            <w:tcW w:w="1417" w:type="dxa"/>
            <w:vAlign w:val="center"/>
          </w:tcPr>
          <w:p w:rsidR="00802156" w:rsidRDefault="00802156">
            <w:pPr>
              <w:pStyle w:val="ConsPlusNormal"/>
            </w:pPr>
          </w:p>
        </w:tc>
        <w:tc>
          <w:tcPr>
            <w:tcW w:w="2551" w:type="dxa"/>
            <w:vAlign w:val="center"/>
          </w:tcPr>
          <w:p w:rsidR="00802156" w:rsidRDefault="00802156">
            <w:pPr>
              <w:pStyle w:val="ConsPlusNormal"/>
            </w:pPr>
          </w:p>
        </w:tc>
        <w:tc>
          <w:tcPr>
            <w:tcW w:w="1134" w:type="dxa"/>
            <w:vAlign w:val="center"/>
          </w:tcPr>
          <w:p w:rsidR="00802156" w:rsidRDefault="00802156">
            <w:pPr>
              <w:pStyle w:val="ConsPlusNormal"/>
              <w:jc w:val="center"/>
            </w:pPr>
            <w:r>
              <w:t>2,00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2,00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1.2.13.</w:t>
            </w:r>
          </w:p>
        </w:tc>
        <w:tc>
          <w:tcPr>
            <w:tcW w:w="3118" w:type="dxa"/>
            <w:vAlign w:val="center"/>
          </w:tcPr>
          <w:p w:rsidR="00802156" w:rsidRDefault="00802156">
            <w:pPr>
              <w:pStyle w:val="ConsPlusNormal"/>
            </w:pPr>
            <w:r>
              <w:t>Консервация действующего водозабора п. Бердянка</w:t>
            </w:r>
          </w:p>
        </w:tc>
        <w:tc>
          <w:tcPr>
            <w:tcW w:w="1134" w:type="dxa"/>
            <w:vAlign w:val="center"/>
          </w:tcPr>
          <w:p w:rsidR="00802156" w:rsidRDefault="00802156">
            <w:pPr>
              <w:pStyle w:val="ConsPlusNormal"/>
              <w:jc w:val="center"/>
            </w:pPr>
            <w:r>
              <w:t>2,00</w:t>
            </w:r>
          </w:p>
        </w:tc>
        <w:tc>
          <w:tcPr>
            <w:tcW w:w="1984" w:type="dxa"/>
            <w:vAlign w:val="center"/>
          </w:tcPr>
          <w:p w:rsidR="00802156" w:rsidRDefault="00802156">
            <w:pPr>
              <w:pStyle w:val="ConsPlusNormal"/>
              <w:jc w:val="center"/>
            </w:pPr>
            <w:r>
              <w:t>2,00</w:t>
            </w:r>
          </w:p>
        </w:tc>
        <w:tc>
          <w:tcPr>
            <w:tcW w:w="1417" w:type="dxa"/>
            <w:vAlign w:val="center"/>
          </w:tcPr>
          <w:p w:rsidR="00802156" w:rsidRDefault="00802156">
            <w:pPr>
              <w:pStyle w:val="ConsPlusNormal"/>
            </w:pPr>
          </w:p>
        </w:tc>
        <w:tc>
          <w:tcPr>
            <w:tcW w:w="2551" w:type="dxa"/>
            <w:vAlign w:val="center"/>
          </w:tcPr>
          <w:p w:rsidR="00802156" w:rsidRDefault="00802156">
            <w:pPr>
              <w:pStyle w:val="ConsPlusNormal"/>
            </w:pPr>
          </w:p>
        </w:tc>
        <w:tc>
          <w:tcPr>
            <w:tcW w:w="1134" w:type="dxa"/>
            <w:vAlign w:val="center"/>
          </w:tcPr>
          <w:p w:rsidR="00802156" w:rsidRDefault="00802156">
            <w:pPr>
              <w:pStyle w:val="ConsPlusNormal"/>
              <w:jc w:val="center"/>
            </w:pPr>
            <w:r>
              <w:t>2,00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2,00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1.2.14.</w:t>
            </w:r>
          </w:p>
        </w:tc>
        <w:tc>
          <w:tcPr>
            <w:tcW w:w="3118" w:type="dxa"/>
            <w:vAlign w:val="center"/>
          </w:tcPr>
          <w:p w:rsidR="00802156" w:rsidRDefault="00802156">
            <w:pPr>
              <w:pStyle w:val="ConsPlusNormal"/>
            </w:pPr>
            <w:r>
              <w:t>Консервация действующего водозабора п. Самородово</w:t>
            </w:r>
          </w:p>
        </w:tc>
        <w:tc>
          <w:tcPr>
            <w:tcW w:w="1134" w:type="dxa"/>
            <w:vAlign w:val="center"/>
          </w:tcPr>
          <w:p w:rsidR="00802156" w:rsidRDefault="00802156">
            <w:pPr>
              <w:pStyle w:val="ConsPlusNormal"/>
              <w:jc w:val="center"/>
            </w:pPr>
            <w:r>
              <w:t>2,00</w:t>
            </w:r>
          </w:p>
        </w:tc>
        <w:tc>
          <w:tcPr>
            <w:tcW w:w="1984" w:type="dxa"/>
            <w:vAlign w:val="center"/>
          </w:tcPr>
          <w:p w:rsidR="00802156" w:rsidRDefault="00802156">
            <w:pPr>
              <w:pStyle w:val="ConsPlusNormal"/>
              <w:jc w:val="center"/>
            </w:pPr>
            <w:r>
              <w:t>2,00</w:t>
            </w:r>
          </w:p>
        </w:tc>
        <w:tc>
          <w:tcPr>
            <w:tcW w:w="1417" w:type="dxa"/>
            <w:vAlign w:val="center"/>
          </w:tcPr>
          <w:p w:rsidR="00802156" w:rsidRDefault="00802156">
            <w:pPr>
              <w:pStyle w:val="ConsPlusNormal"/>
            </w:pPr>
          </w:p>
        </w:tc>
        <w:tc>
          <w:tcPr>
            <w:tcW w:w="2551" w:type="dxa"/>
            <w:vAlign w:val="center"/>
          </w:tcPr>
          <w:p w:rsidR="00802156" w:rsidRDefault="00802156">
            <w:pPr>
              <w:pStyle w:val="ConsPlusNormal"/>
            </w:pPr>
          </w:p>
        </w:tc>
        <w:tc>
          <w:tcPr>
            <w:tcW w:w="1134" w:type="dxa"/>
            <w:vAlign w:val="center"/>
          </w:tcPr>
          <w:p w:rsidR="00802156" w:rsidRDefault="00802156">
            <w:pPr>
              <w:pStyle w:val="ConsPlusNormal"/>
              <w:jc w:val="center"/>
            </w:pPr>
            <w:r>
              <w:t>2,00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2,00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1.2.15.</w:t>
            </w:r>
          </w:p>
        </w:tc>
        <w:tc>
          <w:tcPr>
            <w:tcW w:w="3118" w:type="dxa"/>
            <w:vAlign w:val="center"/>
          </w:tcPr>
          <w:p w:rsidR="00802156" w:rsidRDefault="00802156">
            <w:pPr>
              <w:pStyle w:val="ConsPlusNormal"/>
            </w:pPr>
            <w:r>
              <w:t>Консервация действующего водозабора п. Нижнесакмарского</w:t>
            </w:r>
          </w:p>
        </w:tc>
        <w:tc>
          <w:tcPr>
            <w:tcW w:w="1134" w:type="dxa"/>
            <w:vAlign w:val="center"/>
          </w:tcPr>
          <w:p w:rsidR="00802156" w:rsidRDefault="00802156">
            <w:pPr>
              <w:pStyle w:val="ConsPlusNormal"/>
              <w:jc w:val="center"/>
            </w:pPr>
            <w:r>
              <w:t>2,00</w:t>
            </w:r>
          </w:p>
        </w:tc>
        <w:tc>
          <w:tcPr>
            <w:tcW w:w="1984" w:type="dxa"/>
            <w:vAlign w:val="center"/>
          </w:tcPr>
          <w:p w:rsidR="00802156" w:rsidRDefault="00802156">
            <w:pPr>
              <w:pStyle w:val="ConsPlusNormal"/>
              <w:jc w:val="center"/>
            </w:pPr>
            <w:r>
              <w:t>2,00</w:t>
            </w:r>
          </w:p>
        </w:tc>
        <w:tc>
          <w:tcPr>
            <w:tcW w:w="1417" w:type="dxa"/>
            <w:vAlign w:val="center"/>
          </w:tcPr>
          <w:p w:rsidR="00802156" w:rsidRDefault="00802156">
            <w:pPr>
              <w:pStyle w:val="ConsPlusNormal"/>
            </w:pPr>
          </w:p>
        </w:tc>
        <w:tc>
          <w:tcPr>
            <w:tcW w:w="2551" w:type="dxa"/>
            <w:vAlign w:val="center"/>
          </w:tcPr>
          <w:p w:rsidR="00802156" w:rsidRDefault="00802156">
            <w:pPr>
              <w:pStyle w:val="ConsPlusNormal"/>
            </w:pPr>
          </w:p>
        </w:tc>
        <w:tc>
          <w:tcPr>
            <w:tcW w:w="1134" w:type="dxa"/>
            <w:vAlign w:val="center"/>
          </w:tcPr>
          <w:p w:rsidR="00802156" w:rsidRDefault="00802156">
            <w:pPr>
              <w:pStyle w:val="ConsPlusNormal"/>
              <w:jc w:val="center"/>
            </w:pPr>
            <w:r>
              <w:t>2,00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2,00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1.2.16.</w:t>
            </w:r>
          </w:p>
        </w:tc>
        <w:tc>
          <w:tcPr>
            <w:tcW w:w="3118" w:type="dxa"/>
            <w:vAlign w:val="center"/>
          </w:tcPr>
          <w:p w:rsidR="00802156" w:rsidRDefault="00802156">
            <w:pPr>
              <w:pStyle w:val="ConsPlusNormal"/>
            </w:pPr>
            <w:r>
              <w:t>Консервация действующего водозабора п. Каргала</w:t>
            </w:r>
          </w:p>
        </w:tc>
        <w:tc>
          <w:tcPr>
            <w:tcW w:w="1134" w:type="dxa"/>
            <w:vAlign w:val="center"/>
          </w:tcPr>
          <w:p w:rsidR="00802156" w:rsidRDefault="00802156">
            <w:pPr>
              <w:pStyle w:val="ConsPlusNormal"/>
              <w:jc w:val="center"/>
            </w:pPr>
            <w:r>
              <w:t>2,00</w:t>
            </w:r>
          </w:p>
        </w:tc>
        <w:tc>
          <w:tcPr>
            <w:tcW w:w="1984" w:type="dxa"/>
            <w:vAlign w:val="center"/>
          </w:tcPr>
          <w:p w:rsidR="00802156" w:rsidRDefault="00802156">
            <w:pPr>
              <w:pStyle w:val="ConsPlusNormal"/>
              <w:jc w:val="center"/>
            </w:pPr>
            <w:r>
              <w:t>2,00</w:t>
            </w:r>
          </w:p>
        </w:tc>
        <w:tc>
          <w:tcPr>
            <w:tcW w:w="1417" w:type="dxa"/>
            <w:vAlign w:val="center"/>
          </w:tcPr>
          <w:p w:rsidR="00802156" w:rsidRDefault="00802156">
            <w:pPr>
              <w:pStyle w:val="ConsPlusNormal"/>
            </w:pPr>
          </w:p>
        </w:tc>
        <w:tc>
          <w:tcPr>
            <w:tcW w:w="2551" w:type="dxa"/>
            <w:vAlign w:val="center"/>
          </w:tcPr>
          <w:p w:rsidR="00802156" w:rsidRDefault="00802156">
            <w:pPr>
              <w:pStyle w:val="ConsPlusNormal"/>
            </w:pPr>
          </w:p>
        </w:tc>
        <w:tc>
          <w:tcPr>
            <w:tcW w:w="1134" w:type="dxa"/>
            <w:vAlign w:val="center"/>
          </w:tcPr>
          <w:p w:rsidR="00802156" w:rsidRDefault="00802156">
            <w:pPr>
              <w:pStyle w:val="ConsPlusNormal"/>
              <w:jc w:val="center"/>
            </w:pPr>
            <w:r>
              <w:t>2,00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2,00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pPr>
          </w:p>
        </w:tc>
        <w:tc>
          <w:tcPr>
            <w:tcW w:w="3118" w:type="dxa"/>
            <w:vAlign w:val="center"/>
          </w:tcPr>
          <w:p w:rsidR="00802156" w:rsidRDefault="00802156">
            <w:pPr>
              <w:pStyle w:val="ConsPlusNormal"/>
            </w:pPr>
            <w:r>
              <w:t>Итого по водоснабжению</w:t>
            </w:r>
          </w:p>
        </w:tc>
        <w:tc>
          <w:tcPr>
            <w:tcW w:w="1134" w:type="dxa"/>
            <w:vAlign w:val="center"/>
          </w:tcPr>
          <w:p w:rsidR="00802156" w:rsidRDefault="00802156">
            <w:pPr>
              <w:pStyle w:val="ConsPlusNormal"/>
              <w:jc w:val="center"/>
            </w:pPr>
            <w:r>
              <w:t>806,25</w:t>
            </w:r>
          </w:p>
        </w:tc>
        <w:tc>
          <w:tcPr>
            <w:tcW w:w="1984" w:type="dxa"/>
            <w:vAlign w:val="center"/>
          </w:tcPr>
          <w:p w:rsidR="00802156" w:rsidRDefault="00802156">
            <w:pPr>
              <w:pStyle w:val="ConsPlusNormal"/>
              <w:jc w:val="center"/>
            </w:pPr>
            <w:r>
              <w:t>806,25</w:t>
            </w:r>
          </w:p>
        </w:tc>
        <w:tc>
          <w:tcPr>
            <w:tcW w:w="1417" w:type="dxa"/>
            <w:vAlign w:val="center"/>
          </w:tcPr>
          <w:p w:rsidR="00802156" w:rsidRDefault="00802156">
            <w:pPr>
              <w:pStyle w:val="ConsPlusNormal"/>
            </w:pPr>
          </w:p>
        </w:tc>
        <w:tc>
          <w:tcPr>
            <w:tcW w:w="2551" w:type="dxa"/>
            <w:vAlign w:val="center"/>
          </w:tcPr>
          <w:p w:rsidR="00802156" w:rsidRDefault="00802156">
            <w:pPr>
              <w:pStyle w:val="ConsPlusNormal"/>
            </w:pPr>
          </w:p>
        </w:tc>
        <w:tc>
          <w:tcPr>
            <w:tcW w:w="1134" w:type="dxa"/>
            <w:vAlign w:val="center"/>
          </w:tcPr>
          <w:p w:rsidR="00802156" w:rsidRDefault="00802156">
            <w:pPr>
              <w:pStyle w:val="ConsPlusNormal"/>
              <w:jc w:val="center"/>
            </w:pPr>
            <w:r>
              <w:t>806,25</w:t>
            </w:r>
          </w:p>
        </w:tc>
        <w:tc>
          <w:tcPr>
            <w:tcW w:w="964" w:type="dxa"/>
            <w:vAlign w:val="center"/>
          </w:tcPr>
          <w:p w:rsidR="00802156" w:rsidRDefault="00802156">
            <w:pPr>
              <w:pStyle w:val="ConsPlusNormal"/>
              <w:jc w:val="center"/>
            </w:pPr>
            <w:r>
              <w:t>68,98</w:t>
            </w:r>
          </w:p>
        </w:tc>
        <w:tc>
          <w:tcPr>
            <w:tcW w:w="964" w:type="dxa"/>
            <w:vAlign w:val="center"/>
          </w:tcPr>
          <w:p w:rsidR="00802156" w:rsidRDefault="00802156">
            <w:pPr>
              <w:pStyle w:val="ConsPlusNormal"/>
              <w:jc w:val="center"/>
            </w:pPr>
            <w:r>
              <w:t>75,26</w:t>
            </w:r>
          </w:p>
        </w:tc>
        <w:tc>
          <w:tcPr>
            <w:tcW w:w="964" w:type="dxa"/>
            <w:vAlign w:val="center"/>
          </w:tcPr>
          <w:p w:rsidR="00802156" w:rsidRDefault="00802156">
            <w:pPr>
              <w:pStyle w:val="ConsPlusNormal"/>
              <w:jc w:val="center"/>
            </w:pPr>
            <w:r>
              <w:t>81,05</w:t>
            </w:r>
          </w:p>
        </w:tc>
        <w:tc>
          <w:tcPr>
            <w:tcW w:w="964" w:type="dxa"/>
            <w:vAlign w:val="center"/>
          </w:tcPr>
          <w:p w:rsidR="00802156" w:rsidRDefault="00802156">
            <w:pPr>
              <w:pStyle w:val="ConsPlusNormal"/>
              <w:jc w:val="center"/>
            </w:pPr>
            <w:r>
              <w:t>85,45</w:t>
            </w:r>
          </w:p>
        </w:tc>
        <w:tc>
          <w:tcPr>
            <w:tcW w:w="964" w:type="dxa"/>
            <w:vAlign w:val="center"/>
          </w:tcPr>
          <w:p w:rsidR="00802156" w:rsidRDefault="00802156">
            <w:pPr>
              <w:pStyle w:val="ConsPlusNormal"/>
              <w:jc w:val="center"/>
            </w:pPr>
            <w:r>
              <w:t>90,65</w:t>
            </w:r>
          </w:p>
        </w:tc>
        <w:tc>
          <w:tcPr>
            <w:tcW w:w="964" w:type="dxa"/>
            <w:vAlign w:val="center"/>
          </w:tcPr>
          <w:p w:rsidR="00802156" w:rsidRDefault="00802156">
            <w:pPr>
              <w:pStyle w:val="ConsPlusNormal"/>
              <w:jc w:val="center"/>
            </w:pPr>
            <w:r>
              <w:t>94,71</w:t>
            </w:r>
          </w:p>
        </w:tc>
        <w:tc>
          <w:tcPr>
            <w:tcW w:w="964" w:type="dxa"/>
            <w:vAlign w:val="center"/>
          </w:tcPr>
          <w:p w:rsidR="00802156" w:rsidRDefault="00802156">
            <w:pPr>
              <w:pStyle w:val="ConsPlusNormal"/>
              <w:jc w:val="center"/>
            </w:pPr>
            <w:r>
              <w:t>98,84</w:t>
            </w:r>
          </w:p>
        </w:tc>
        <w:tc>
          <w:tcPr>
            <w:tcW w:w="964" w:type="dxa"/>
            <w:vAlign w:val="center"/>
          </w:tcPr>
          <w:p w:rsidR="00802156" w:rsidRDefault="00802156">
            <w:pPr>
              <w:pStyle w:val="ConsPlusNormal"/>
              <w:jc w:val="center"/>
            </w:pPr>
            <w:r>
              <w:t>103,33</w:t>
            </w:r>
          </w:p>
        </w:tc>
        <w:tc>
          <w:tcPr>
            <w:tcW w:w="964" w:type="dxa"/>
            <w:vAlign w:val="center"/>
          </w:tcPr>
          <w:p w:rsidR="00802156" w:rsidRDefault="00802156">
            <w:pPr>
              <w:pStyle w:val="ConsPlusNormal"/>
              <w:jc w:val="center"/>
            </w:pPr>
            <w:r>
              <w:t>107,98</w:t>
            </w:r>
          </w:p>
        </w:tc>
        <w:tc>
          <w:tcPr>
            <w:tcW w:w="964" w:type="dxa"/>
            <w:vAlign w:val="center"/>
          </w:tcPr>
          <w:p w:rsidR="00802156" w:rsidRDefault="00802156">
            <w:pPr>
              <w:pStyle w:val="ConsPlusNormal"/>
              <w:jc w:val="center"/>
            </w:pPr>
            <w:r>
              <w:t>-</w:t>
            </w:r>
          </w:p>
        </w:tc>
      </w:tr>
      <w:tr w:rsidR="00802156">
        <w:tc>
          <w:tcPr>
            <w:tcW w:w="850" w:type="dxa"/>
            <w:vAlign w:val="center"/>
          </w:tcPr>
          <w:p w:rsidR="00802156" w:rsidRDefault="00802156">
            <w:pPr>
              <w:pStyle w:val="ConsPlusNormal"/>
              <w:jc w:val="center"/>
              <w:outlineLvl w:val="4"/>
            </w:pPr>
            <w:r>
              <w:t>II</w:t>
            </w:r>
          </w:p>
        </w:tc>
        <w:tc>
          <w:tcPr>
            <w:tcW w:w="3118" w:type="dxa"/>
            <w:vAlign w:val="center"/>
          </w:tcPr>
          <w:p w:rsidR="00802156" w:rsidRDefault="00802156">
            <w:pPr>
              <w:pStyle w:val="ConsPlusNormal"/>
            </w:pPr>
            <w:r>
              <w:t>Водоотведение</w:t>
            </w:r>
          </w:p>
        </w:tc>
        <w:tc>
          <w:tcPr>
            <w:tcW w:w="1134" w:type="dxa"/>
            <w:vAlign w:val="center"/>
          </w:tcPr>
          <w:p w:rsidR="00802156" w:rsidRDefault="00802156">
            <w:pPr>
              <w:pStyle w:val="ConsPlusNormal"/>
            </w:pPr>
          </w:p>
        </w:tc>
        <w:tc>
          <w:tcPr>
            <w:tcW w:w="1984" w:type="dxa"/>
            <w:vAlign w:val="center"/>
          </w:tcPr>
          <w:p w:rsidR="00802156" w:rsidRDefault="00802156">
            <w:pPr>
              <w:pStyle w:val="ConsPlusNormal"/>
            </w:pPr>
          </w:p>
        </w:tc>
        <w:tc>
          <w:tcPr>
            <w:tcW w:w="1417" w:type="dxa"/>
            <w:vAlign w:val="center"/>
          </w:tcPr>
          <w:p w:rsidR="00802156" w:rsidRDefault="00802156">
            <w:pPr>
              <w:pStyle w:val="ConsPlusNormal"/>
            </w:pPr>
          </w:p>
        </w:tc>
        <w:tc>
          <w:tcPr>
            <w:tcW w:w="2551"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outlineLvl w:val="5"/>
            </w:pPr>
            <w:r>
              <w:t>2.1.</w:t>
            </w:r>
          </w:p>
        </w:tc>
        <w:tc>
          <w:tcPr>
            <w:tcW w:w="3118" w:type="dxa"/>
            <w:vAlign w:val="center"/>
          </w:tcPr>
          <w:p w:rsidR="00802156" w:rsidRDefault="00802156">
            <w:pPr>
              <w:pStyle w:val="ConsPlusNormal"/>
            </w:pPr>
            <w:r>
              <w:t xml:space="preserve">Комплексная реконструкция канализационно-насосных </w:t>
            </w:r>
            <w:r>
              <w:lastRenderedPageBreak/>
              <w:t>станций</w:t>
            </w:r>
          </w:p>
        </w:tc>
        <w:tc>
          <w:tcPr>
            <w:tcW w:w="1134" w:type="dxa"/>
            <w:vAlign w:val="center"/>
          </w:tcPr>
          <w:p w:rsidR="00802156" w:rsidRDefault="00802156">
            <w:pPr>
              <w:pStyle w:val="ConsPlusNormal"/>
            </w:pPr>
          </w:p>
        </w:tc>
        <w:tc>
          <w:tcPr>
            <w:tcW w:w="1984" w:type="dxa"/>
            <w:vAlign w:val="center"/>
          </w:tcPr>
          <w:p w:rsidR="00802156" w:rsidRDefault="00802156">
            <w:pPr>
              <w:pStyle w:val="ConsPlusNormal"/>
            </w:pPr>
          </w:p>
        </w:tc>
        <w:tc>
          <w:tcPr>
            <w:tcW w:w="1417" w:type="dxa"/>
            <w:vAlign w:val="center"/>
          </w:tcPr>
          <w:p w:rsidR="00802156" w:rsidRDefault="00802156">
            <w:pPr>
              <w:pStyle w:val="ConsPlusNormal"/>
            </w:pPr>
          </w:p>
        </w:tc>
        <w:tc>
          <w:tcPr>
            <w:tcW w:w="2551" w:type="dxa"/>
            <w:vAlign w:val="center"/>
          </w:tcPr>
          <w:p w:rsidR="00802156" w:rsidRDefault="00802156">
            <w:pPr>
              <w:pStyle w:val="ConsPlusNormal"/>
            </w:pPr>
          </w:p>
        </w:tc>
        <w:tc>
          <w:tcPr>
            <w:tcW w:w="1134" w:type="dxa"/>
            <w:vAlign w:val="center"/>
          </w:tcPr>
          <w:p w:rsidR="00802156" w:rsidRDefault="00802156">
            <w:pPr>
              <w:pStyle w:val="ConsPlusNormal"/>
              <w:jc w:val="center"/>
            </w:pPr>
            <w:r>
              <w:t>-</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lastRenderedPageBreak/>
              <w:t>2.1.1.</w:t>
            </w:r>
          </w:p>
        </w:tc>
        <w:tc>
          <w:tcPr>
            <w:tcW w:w="3118" w:type="dxa"/>
            <w:vAlign w:val="center"/>
          </w:tcPr>
          <w:p w:rsidR="00802156" w:rsidRDefault="00802156">
            <w:pPr>
              <w:pStyle w:val="ConsPlusNormal"/>
            </w:pPr>
            <w:r>
              <w:t>Корректировка проектно-сметной документации по реконструкции канализационно-насосной станции "Южная"</w:t>
            </w:r>
          </w:p>
        </w:tc>
        <w:tc>
          <w:tcPr>
            <w:tcW w:w="1134" w:type="dxa"/>
            <w:vAlign w:val="center"/>
          </w:tcPr>
          <w:p w:rsidR="00802156" w:rsidRDefault="00802156">
            <w:pPr>
              <w:pStyle w:val="ConsPlusNormal"/>
              <w:jc w:val="center"/>
            </w:pPr>
            <w:r>
              <w:t>2,50</w:t>
            </w:r>
          </w:p>
        </w:tc>
        <w:tc>
          <w:tcPr>
            <w:tcW w:w="1984" w:type="dxa"/>
            <w:vAlign w:val="center"/>
          </w:tcPr>
          <w:p w:rsidR="00802156" w:rsidRDefault="00802156">
            <w:pPr>
              <w:pStyle w:val="ConsPlusNormal"/>
              <w:jc w:val="center"/>
            </w:pPr>
            <w:r>
              <w:t>2,50</w:t>
            </w:r>
          </w:p>
        </w:tc>
        <w:tc>
          <w:tcPr>
            <w:tcW w:w="1417" w:type="dxa"/>
            <w:vAlign w:val="center"/>
          </w:tcPr>
          <w:p w:rsidR="00802156" w:rsidRDefault="00802156">
            <w:pPr>
              <w:pStyle w:val="ConsPlusNormal"/>
            </w:pPr>
          </w:p>
        </w:tc>
        <w:tc>
          <w:tcPr>
            <w:tcW w:w="2551" w:type="dxa"/>
            <w:vAlign w:val="center"/>
          </w:tcPr>
          <w:p w:rsidR="00802156" w:rsidRDefault="00802156">
            <w:pPr>
              <w:pStyle w:val="ConsPlusNormal"/>
            </w:pPr>
          </w:p>
        </w:tc>
        <w:tc>
          <w:tcPr>
            <w:tcW w:w="1134" w:type="dxa"/>
            <w:vAlign w:val="center"/>
          </w:tcPr>
          <w:p w:rsidR="00802156" w:rsidRDefault="00802156">
            <w:pPr>
              <w:pStyle w:val="ConsPlusNormal"/>
              <w:jc w:val="center"/>
            </w:pPr>
            <w:r>
              <w:t>2,50</w:t>
            </w:r>
          </w:p>
        </w:tc>
        <w:tc>
          <w:tcPr>
            <w:tcW w:w="964" w:type="dxa"/>
            <w:vAlign w:val="center"/>
          </w:tcPr>
          <w:p w:rsidR="00802156" w:rsidRDefault="00802156">
            <w:pPr>
              <w:pStyle w:val="ConsPlusNormal"/>
              <w:jc w:val="center"/>
            </w:pPr>
            <w:r>
              <w:t>2,50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2.1.2.</w:t>
            </w:r>
          </w:p>
        </w:tc>
        <w:tc>
          <w:tcPr>
            <w:tcW w:w="3118" w:type="dxa"/>
            <w:vAlign w:val="center"/>
          </w:tcPr>
          <w:p w:rsidR="00802156" w:rsidRDefault="00802156">
            <w:pPr>
              <w:pStyle w:val="ConsPlusNormal"/>
            </w:pPr>
            <w:r>
              <w:t>Реконструкция канализационно-насосной станции "Южная"</w:t>
            </w:r>
          </w:p>
        </w:tc>
        <w:tc>
          <w:tcPr>
            <w:tcW w:w="1134" w:type="dxa"/>
            <w:vAlign w:val="center"/>
          </w:tcPr>
          <w:p w:rsidR="00802156" w:rsidRDefault="00802156">
            <w:pPr>
              <w:pStyle w:val="ConsPlusNormal"/>
              <w:jc w:val="center"/>
            </w:pPr>
            <w:r>
              <w:t>90,52</w:t>
            </w:r>
          </w:p>
        </w:tc>
        <w:tc>
          <w:tcPr>
            <w:tcW w:w="1984" w:type="dxa"/>
            <w:vAlign w:val="center"/>
          </w:tcPr>
          <w:p w:rsidR="00802156" w:rsidRDefault="00802156">
            <w:pPr>
              <w:pStyle w:val="ConsPlusNormal"/>
              <w:jc w:val="center"/>
            </w:pPr>
            <w:r>
              <w:t>82,67</w:t>
            </w:r>
          </w:p>
        </w:tc>
        <w:tc>
          <w:tcPr>
            <w:tcW w:w="1417" w:type="dxa"/>
            <w:vAlign w:val="center"/>
          </w:tcPr>
          <w:p w:rsidR="00802156" w:rsidRDefault="00802156">
            <w:pPr>
              <w:pStyle w:val="ConsPlusNormal"/>
            </w:pPr>
          </w:p>
        </w:tc>
        <w:tc>
          <w:tcPr>
            <w:tcW w:w="2551" w:type="dxa"/>
            <w:vAlign w:val="center"/>
          </w:tcPr>
          <w:p w:rsidR="00802156" w:rsidRDefault="00802156">
            <w:pPr>
              <w:pStyle w:val="ConsPlusNormal"/>
              <w:jc w:val="center"/>
            </w:pPr>
            <w:r>
              <w:t>7,85</w:t>
            </w:r>
          </w:p>
        </w:tc>
        <w:tc>
          <w:tcPr>
            <w:tcW w:w="1134" w:type="dxa"/>
            <w:vAlign w:val="center"/>
          </w:tcPr>
          <w:p w:rsidR="00802156" w:rsidRDefault="00802156">
            <w:pPr>
              <w:pStyle w:val="ConsPlusNormal"/>
              <w:jc w:val="center"/>
            </w:pPr>
            <w:r>
              <w:t>90,52</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18,69</w:t>
            </w:r>
          </w:p>
        </w:tc>
        <w:tc>
          <w:tcPr>
            <w:tcW w:w="964" w:type="dxa"/>
            <w:vAlign w:val="center"/>
          </w:tcPr>
          <w:p w:rsidR="00802156" w:rsidRDefault="00802156">
            <w:pPr>
              <w:pStyle w:val="ConsPlusNormal"/>
              <w:jc w:val="center"/>
            </w:pPr>
            <w:r>
              <w:t>57,83</w:t>
            </w:r>
          </w:p>
        </w:tc>
        <w:tc>
          <w:tcPr>
            <w:tcW w:w="964" w:type="dxa"/>
            <w:vAlign w:val="center"/>
          </w:tcPr>
          <w:p w:rsidR="00802156" w:rsidRDefault="00802156">
            <w:pPr>
              <w:pStyle w:val="ConsPlusNormal"/>
              <w:jc w:val="center"/>
            </w:pPr>
            <w:r>
              <w:t>14,00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2.1.3.</w:t>
            </w:r>
          </w:p>
        </w:tc>
        <w:tc>
          <w:tcPr>
            <w:tcW w:w="3118" w:type="dxa"/>
            <w:vAlign w:val="center"/>
          </w:tcPr>
          <w:p w:rsidR="00802156" w:rsidRDefault="00802156">
            <w:pPr>
              <w:pStyle w:val="ConsPlusNormal"/>
            </w:pPr>
            <w:r>
              <w:t>Корректировка проектно-сметной документации по реконструкции канализационно-насосной станции "Восточная"</w:t>
            </w:r>
          </w:p>
        </w:tc>
        <w:tc>
          <w:tcPr>
            <w:tcW w:w="1134" w:type="dxa"/>
            <w:vAlign w:val="center"/>
          </w:tcPr>
          <w:p w:rsidR="00802156" w:rsidRDefault="00802156">
            <w:pPr>
              <w:pStyle w:val="ConsPlusNormal"/>
              <w:jc w:val="center"/>
            </w:pPr>
            <w:r>
              <w:t>6,00</w:t>
            </w:r>
          </w:p>
        </w:tc>
        <w:tc>
          <w:tcPr>
            <w:tcW w:w="1984" w:type="dxa"/>
            <w:vAlign w:val="center"/>
          </w:tcPr>
          <w:p w:rsidR="00802156" w:rsidRDefault="00802156">
            <w:pPr>
              <w:pStyle w:val="ConsPlusNormal"/>
            </w:pPr>
          </w:p>
        </w:tc>
        <w:tc>
          <w:tcPr>
            <w:tcW w:w="1417" w:type="dxa"/>
            <w:vAlign w:val="center"/>
          </w:tcPr>
          <w:p w:rsidR="00802156" w:rsidRDefault="00802156">
            <w:pPr>
              <w:pStyle w:val="ConsPlusNormal"/>
            </w:pPr>
          </w:p>
        </w:tc>
        <w:tc>
          <w:tcPr>
            <w:tcW w:w="2551" w:type="dxa"/>
            <w:vAlign w:val="center"/>
          </w:tcPr>
          <w:p w:rsidR="00802156" w:rsidRDefault="00802156">
            <w:pPr>
              <w:pStyle w:val="ConsPlusNormal"/>
              <w:jc w:val="center"/>
            </w:pPr>
            <w:r>
              <w:t>6,00</w:t>
            </w:r>
          </w:p>
        </w:tc>
        <w:tc>
          <w:tcPr>
            <w:tcW w:w="1134" w:type="dxa"/>
            <w:vAlign w:val="center"/>
          </w:tcPr>
          <w:p w:rsidR="00802156" w:rsidRDefault="00802156">
            <w:pPr>
              <w:pStyle w:val="ConsPlusNormal"/>
              <w:jc w:val="center"/>
            </w:pPr>
            <w:r>
              <w:t>6,00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6,00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2.1.4.</w:t>
            </w:r>
          </w:p>
        </w:tc>
        <w:tc>
          <w:tcPr>
            <w:tcW w:w="3118" w:type="dxa"/>
            <w:vAlign w:val="center"/>
          </w:tcPr>
          <w:p w:rsidR="00802156" w:rsidRDefault="00802156">
            <w:pPr>
              <w:pStyle w:val="ConsPlusNormal"/>
            </w:pPr>
            <w:r>
              <w:t>Реконструкция канализационно-насосной станции "Восточная"</w:t>
            </w:r>
          </w:p>
        </w:tc>
        <w:tc>
          <w:tcPr>
            <w:tcW w:w="1134" w:type="dxa"/>
            <w:vAlign w:val="center"/>
          </w:tcPr>
          <w:p w:rsidR="00802156" w:rsidRDefault="00802156">
            <w:pPr>
              <w:pStyle w:val="ConsPlusNormal"/>
              <w:jc w:val="center"/>
            </w:pPr>
            <w:r>
              <w:t>206,83</w:t>
            </w:r>
          </w:p>
        </w:tc>
        <w:tc>
          <w:tcPr>
            <w:tcW w:w="1984" w:type="dxa"/>
            <w:vAlign w:val="center"/>
          </w:tcPr>
          <w:p w:rsidR="00802156" w:rsidRDefault="00802156">
            <w:pPr>
              <w:pStyle w:val="ConsPlusNormal"/>
              <w:jc w:val="center"/>
            </w:pPr>
            <w:r>
              <w:t>94,03</w:t>
            </w:r>
          </w:p>
        </w:tc>
        <w:tc>
          <w:tcPr>
            <w:tcW w:w="1417" w:type="dxa"/>
            <w:vAlign w:val="center"/>
          </w:tcPr>
          <w:p w:rsidR="00802156" w:rsidRDefault="00802156">
            <w:pPr>
              <w:pStyle w:val="ConsPlusNormal"/>
              <w:jc w:val="center"/>
            </w:pPr>
            <w:r>
              <w:t>98,67</w:t>
            </w:r>
          </w:p>
        </w:tc>
        <w:tc>
          <w:tcPr>
            <w:tcW w:w="2551" w:type="dxa"/>
            <w:vAlign w:val="center"/>
          </w:tcPr>
          <w:p w:rsidR="00802156" w:rsidRDefault="00802156">
            <w:pPr>
              <w:pStyle w:val="ConsPlusNormal"/>
              <w:jc w:val="center"/>
            </w:pPr>
            <w:r>
              <w:t>14,13</w:t>
            </w:r>
          </w:p>
        </w:tc>
        <w:tc>
          <w:tcPr>
            <w:tcW w:w="1134" w:type="dxa"/>
            <w:vAlign w:val="center"/>
          </w:tcPr>
          <w:p w:rsidR="00802156" w:rsidRDefault="00802156">
            <w:pPr>
              <w:pStyle w:val="ConsPlusNormal"/>
              <w:jc w:val="center"/>
            </w:pPr>
            <w:r>
              <w:t>206,83</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50,00</w:t>
            </w:r>
          </w:p>
        </w:tc>
        <w:tc>
          <w:tcPr>
            <w:tcW w:w="964" w:type="dxa"/>
            <w:vAlign w:val="center"/>
          </w:tcPr>
          <w:p w:rsidR="00802156" w:rsidRDefault="00802156">
            <w:pPr>
              <w:pStyle w:val="ConsPlusNormal"/>
              <w:jc w:val="center"/>
            </w:pPr>
            <w:r>
              <w:t>50,00</w:t>
            </w:r>
          </w:p>
        </w:tc>
        <w:tc>
          <w:tcPr>
            <w:tcW w:w="964" w:type="dxa"/>
            <w:vAlign w:val="center"/>
          </w:tcPr>
          <w:p w:rsidR="00802156" w:rsidRDefault="00802156">
            <w:pPr>
              <w:pStyle w:val="ConsPlusNormal"/>
              <w:jc w:val="center"/>
            </w:pPr>
            <w:r>
              <w:t>70,00</w:t>
            </w:r>
          </w:p>
        </w:tc>
        <w:tc>
          <w:tcPr>
            <w:tcW w:w="964" w:type="dxa"/>
            <w:vAlign w:val="center"/>
          </w:tcPr>
          <w:p w:rsidR="00802156" w:rsidRDefault="00802156">
            <w:pPr>
              <w:pStyle w:val="ConsPlusNormal"/>
              <w:jc w:val="center"/>
            </w:pPr>
            <w:r>
              <w:t>36,83</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outlineLvl w:val="5"/>
            </w:pPr>
            <w:r>
              <w:t>2.2.</w:t>
            </w:r>
          </w:p>
        </w:tc>
        <w:tc>
          <w:tcPr>
            <w:tcW w:w="3118" w:type="dxa"/>
            <w:vAlign w:val="center"/>
          </w:tcPr>
          <w:p w:rsidR="00802156" w:rsidRDefault="00802156">
            <w:pPr>
              <w:pStyle w:val="ConsPlusNormal"/>
            </w:pPr>
            <w:r>
              <w:t>Канализационные сети</w:t>
            </w:r>
          </w:p>
        </w:tc>
        <w:tc>
          <w:tcPr>
            <w:tcW w:w="1134" w:type="dxa"/>
            <w:vAlign w:val="center"/>
          </w:tcPr>
          <w:p w:rsidR="00802156" w:rsidRDefault="00802156">
            <w:pPr>
              <w:pStyle w:val="ConsPlusNormal"/>
            </w:pPr>
          </w:p>
        </w:tc>
        <w:tc>
          <w:tcPr>
            <w:tcW w:w="1984" w:type="dxa"/>
            <w:vAlign w:val="center"/>
          </w:tcPr>
          <w:p w:rsidR="00802156" w:rsidRDefault="00802156">
            <w:pPr>
              <w:pStyle w:val="ConsPlusNormal"/>
            </w:pPr>
          </w:p>
        </w:tc>
        <w:tc>
          <w:tcPr>
            <w:tcW w:w="1417" w:type="dxa"/>
            <w:vAlign w:val="center"/>
          </w:tcPr>
          <w:p w:rsidR="00802156" w:rsidRDefault="00802156">
            <w:pPr>
              <w:pStyle w:val="ConsPlusNormal"/>
            </w:pPr>
          </w:p>
        </w:tc>
        <w:tc>
          <w:tcPr>
            <w:tcW w:w="2551"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2.2.1.</w:t>
            </w:r>
          </w:p>
        </w:tc>
        <w:tc>
          <w:tcPr>
            <w:tcW w:w="3118" w:type="dxa"/>
            <w:vAlign w:val="center"/>
          </w:tcPr>
          <w:p w:rsidR="00802156" w:rsidRDefault="00802156">
            <w:pPr>
              <w:pStyle w:val="ConsPlusNormal"/>
            </w:pPr>
            <w:r>
              <w:t>Реконструкция участка канализационного коллектора Ду 500 мм по ул. Конституции СССР ориентировочной протяженностью 100 м</w:t>
            </w:r>
          </w:p>
        </w:tc>
        <w:tc>
          <w:tcPr>
            <w:tcW w:w="1134" w:type="dxa"/>
            <w:vAlign w:val="center"/>
          </w:tcPr>
          <w:p w:rsidR="00802156" w:rsidRDefault="00802156">
            <w:pPr>
              <w:pStyle w:val="ConsPlusNormal"/>
              <w:jc w:val="center"/>
            </w:pPr>
            <w:r>
              <w:t>2,50</w:t>
            </w:r>
          </w:p>
        </w:tc>
        <w:tc>
          <w:tcPr>
            <w:tcW w:w="1984" w:type="dxa"/>
            <w:vAlign w:val="center"/>
          </w:tcPr>
          <w:p w:rsidR="00802156" w:rsidRDefault="00802156">
            <w:pPr>
              <w:pStyle w:val="ConsPlusNormal"/>
              <w:jc w:val="center"/>
            </w:pPr>
            <w:r>
              <w:t>2,50</w:t>
            </w:r>
          </w:p>
        </w:tc>
        <w:tc>
          <w:tcPr>
            <w:tcW w:w="1417" w:type="dxa"/>
            <w:vAlign w:val="center"/>
          </w:tcPr>
          <w:p w:rsidR="00802156" w:rsidRDefault="00802156">
            <w:pPr>
              <w:pStyle w:val="ConsPlusNormal"/>
            </w:pPr>
          </w:p>
        </w:tc>
        <w:tc>
          <w:tcPr>
            <w:tcW w:w="2551" w:type="dxa"/>
            <w:vAlign w:val="center"/>
          </w:tcPr>
          <w:p w:rsidR="00802156" w:rsidRDefault="00802156">
            <w:pPr>
              <w:pStyle w:val="ConsPlusNormal"/>
            </w:pPr>
          </w:p>
        </w:tc>
        <w:tc>
          <w:tcPr>
            <w:tcW w:w="1134" w:type="dxa"/>
            <w:vAlign w:val="center"/>
          </w:tcPr>
          <w:p w:rsidR="00802156" w:rsidRDefault="00802156">
            <w:pPr>
              <w:pStyle w:val="ConsPlusNormal"/>
              <w:jc w:val="center"/>
            </w:pPr>
            <w:r>
              <w:t>2,50</w:t>
            </w:r>
          </w:p>
        </w:tc>
        <w:tc>
          <w:tcPr>
            <w:tcW w:w="964" w:type="dxa"/>
            <w:vAlign w:val="center"/>
          </w:tcPr>
          <w:p w:rsidR="00802156" w:rsidRDefault="00802156">
            <w:pPr>
              <w:pStyle w:val="ConsPlusNormal"/>
              <w:jc w:val="center"/>
            </w:pPr>
            <w:r>
              <w:t>2,50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2.2.2.</w:t>
            </w:r>
          </w:p>
        </w:tc>
        <w:tc>
          <w:tcPr>
            <w:tcW w:w="3118" w:type="dxa"/>
            <w:vAlign w:val="center"/>
          </w:tcPr>
          <w:p w:rsidR="00802156" w:rsidRDefault="00802156">
            <w:pPr>
              <w:pStyle w:val="ConsPlusNormal"/>
            </w:pPr>
            <w:r>
              <w:t xml:space="preserve">Реконструкция участка канализационного коллектора Ду-1860 мм по ул. Бурчак-Абрамовича от ул. Маловского через территорию завода "ТРЗ" </w:t>
            </w:r>
            <w:r>
              <w:lastRenderedPageBreak/>
              <w:t>до ул. Котова ориентировочной протяженностью 300 м</w:t>
            </w:r>
          </w:p>
        </w:tc>
        <w:tc>
          <w:tcPr>
            <w:tcW w:w="1134" w:type="dxa"/>
            <w:vAlign w:val="center"/>
          </w:tcPr>
          <w:p w:rsidR="00802156" w:rsidRDefault="00802156">
            <w:pPr>
              <w:pStyle w:val="ConsPlusNormal"/>
              <w:jc w:val="center"/>
            </w:pPr>
            <w:r>
              <w:lastRenderedPageBreak/>
              <w:t>40,00</w:t>
            </w:r>
          </w:p>
        </w:tc>
        <w:tc>
          <w:tcPr>
            <w:tcW w:w="1984" w:type="dxa"/>
            <w:vAlign w:val="center"/>
          </w:tcPr>
          <w:p w:rsidR="00802156" w:rsidRDefault="00802156">
            <w:pPr>
              <w:pStyle w:val="ConsPlusNormal"/>
              <w:jc w:val="center"/>
            </w:pPr>
            <w:r>
              <w:t>40,00</w:t>
            </w:r>
          </w:p>
        </w:tc>
        <w:tc>
          <w:tcPr>
            <w:tcW w:w="1417" w:type="dxa"/>
            <w:vAlign w:val="center"/>
          </w:tcPr>
          <w:p w:rsidR="00802156" w:rsidRDefault="00802156">
            <w:pPr>
              <w:pStyle w:val="ConsPlusNormal"/>
            </w:pPr>
          </w:p>
        </w:tc>
        <w:tc>
          <w:tcPr>
            <w:tcW w:w="2551" w:type="dxa"/>
            <w:vAlign w:val="center"/>
          </w:tcPr>
          <w:p w:rsidR="00802156" w:rsidRDefault="00802156">
            <w:pPr>
              <w:pStyle w:val="ConsPlusNormal"/>
            </w:pPr>
          </w:p>
        </w:tc>
        <w:tc>
          <w:tcPr>
            <w:tcW w:w="1134" w:type="dxa"/>
            <w:vAlign w:val="center"/>
          </w:tcPr>
          <w:p w:rsidR="00802156" w:rsidRDefault="00802156">
            <w:pPr>
              <w:pStyle w:val="ConsPlusNormal"/>
              <w:jc w:val="center"/>
            </w:pPr>
            <w:r>
              <w:t>40,00</w:t>
            </w:r>
          </w:p>
        </w:tc>
        <w:tc>
          <w:tcPr>
            <w:tcW w:w="964" w:type="dxa"/>
            <w:vAlign w:val="center"/>
          </w:tcPr>
          <w:p w:rsidR="00802156" w:rsidRDefault="00802156">
            <w:pPr>
              <w:pStyle w:val="ConsPlusNormal"/>
              <w:jc w:val="center"/>
            </w:pPr>
            <w:r>
              <w:t>26,58</w:t>
            </w:r>
          </w:p>
        </w:tc>
        <w:tc>
          <w:tcPr>
            <w:tcW w:w="964" w:type="dxa"/>
            <w:vAlign w:val="center"/>
          </w:tcPr>
          <w:p w:rsidR="00802156" w:rsidRDefault="00802156">
            <w:pPr>
              <w:pStyle w:val="ConsPlusNormal"/>
              <w:jc w:val="center"/>
            </w:pPr>
            <w:r>
              <w:t>13,42</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lastRenderedPageBreak/>
              <w:t>2.2.3.</w:t>
            </w:r>
          </w:p>
        </w:tc>
        <w:tc>
          <w:tcPr>
            <w:tcW w:w="3118" w:type="dxa"/>
            <w:vAlign w:val="center"/>
          </w:tcPr>
          <w:p w:rsidR="00802156" w:rsidRDefault="00802156">
            <w:pPr>
              <w:pStyle w:val="ConsPlusNormal"/>
            </w:pPr>
            <w:r>
              <w:t>Реконструкция участка канализационного коллектора Ду 1860 мм по ул. Коммунистической, ул. Маловского от пр-кта Братьев Коростелевых до ул. Бурчак-Абрамовича ориентировочной протяженностью 1386 м</w:t>
            </w:r>
          </w:p>
        </w:tc>
        <w:tc>
          <w:tcPr>
            <w:tcW w:w="1134" w:type="dxa"/>
            <w:vAlign w:val="center"/>
          </w:tcPr>
          <w:p w:rsidR="00802156" w:rsidRDefault="00802156">
            <w:pPr>
              <w:pStyle w:val="ConsPlusNormal"/>
              <w:jc w:val="center"/>
            </w:pPr>
            <w:r>
              <w:t>203,75</w:t>
            </w:r>
          </w:p>
        </w:tc>
        <w:tc>
          <w:tcPr>
            <w:tcW w:w="1984" w:type="dxa"/>
            <w:vAlign w:val="center"/>
          </w:tcPr>
          <w:p w:rsidR="00802156" w:rsidRDefault="00802156">
            <w:pPr>
              <w:pStyle w:val="ConsPlusNormal"/>
              <w:jc w:val="center"/>
            </w:pPr>
            <w:r>
              <w:t>139,41</w:t>
            </w:r>
          </w:p>
        </w:tc>
        <w:tc>
          <w:tcPr>
            <w:tcW w:w="1417" w:type="dxa"/>
            <w:vAlign w:val="center"/>
          </w:tcPr>
          <w:p w:rsidR="00802156" w:rsidRDefault="00802156">
            <w:pPr>
              <w:pStyle w:val="ConsPlusNormal"/>
              <w:jc w:val="center"/>
            </w:pPr>
            <w:r>
              <w:t>50,49</w:t>
            </w:r>
          </w:p>
        </w:tc>
        <w:tc>
          <w:tcPr>
            <w:tcW w:w="2551" w:type="dxa"/>
            <w:vAlign w:val="center"/>
          </w:tcPr>
          <w:p w:rsidR="00802156" w:rsidRDefault="00802156">
            <w:pPr>
              <w:pStyle w:val="ConsPlusNormal"/>
              <w:jc w:val="center"/>
            </w:pPr>
            <w:r>
              <w:t>13,85</w:t>
            </w:r>
          </w:p>
        </w:tc>
        <w:tc>
          <w:tcPr>
            <w:tcW w:w="1134" w:type="dxa"/>
            <w:vAlign w:val="center"/>
          </w:tcPr>
          <w:p w:rsidR="00802156" w:rsidRDefault="00802156">
            <w:pPr>
              <w:pStyle w:val="ConsPlusNormal"/>
              <w:jc w:val="center"/>
            </w:pPr>
            <w:r>
              <w:t>203,75</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40,78</w:t>
            </w:r>
          </w:p>
        </w:tc>
        <w:tc>
          <w:tcPr>
            <w:tcW w:w="964" w:type="dxa"/>
            <w:vAlign w:val="center"/>
          </w:tcPr>
          <w:p w:rsidR="00802156" w:rsidRDefault="00802156">
            <w:pPr>
              <w:pStyle w:val="ConsPlusNormal"/>
              <w:jc w:val="center"/>
            </w:pPr>
            <w:r>
              <w:t>35,78</w:t>
            </w:r>
          </w:p>
        </w:tc>
        <w:tc>
          <w:tcPr>
            <w:tcW w:w="964" w:type="dxa"/>
            <w:vAlign w:val="center"/>
          </w:tcPr>
          <w:p w:rsidR="00802156" w:rsidRDefault="00802156">
            <w:pPr>
              <w:pStyle w:val="ConsPlusNormal"/>
              <w:jc w:val="center"/>
            </w:pPr>
            <w:r>
              <w:t>72,15</w:t>
            </w:r>
          </w:p>
        </w:tc>
        <w:tc>
          <w:tcPr>
            <w:tcW w:w="964" w:type="dxa"/>
            <w:vAlign w:val="center"/>
          </w:tcPr>
          <w:p w:rsidR="00802156" w:rsidRDefault="00802156">
            <w:pPr>
              <w:pStyle w:val="ConsPlusNormal"/>
              <w:jc w:val="center"/>
            </w:pPr>
            <w:r>
              <w:t>55,04</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2.2.4.</w:t>
            </w:r>
          </w:p>
        </w:tc>
        <w:tc>
          <w:tcPr>
            <w:tcW w:w="3118" w:type="dxa"/>
            <w:vAlign w:val="center"/>
          </w:tcPr>
          <w:p w:rsidR="00802156" w:rsidRDefault="00802156">
            <w:pPr>
              <w:pStyle w:val="ConsPlusNormal"/>
            </w:pPr>
            <w:r>
              <w:t>Реконструкция участка канализационного напорно-самотечного коллектора Ду-1200 мм по ул. 19-й квартал от ул. Котова N 40 до ул. 20-й квартал ориентировочной протяженностью 340 м</w:t>
            </w:r>
          </w:p>
        </w:tc>
        <w:tc>
          <w:tcPr>
            <w:tcW w:w="1134" w:type="dxa"/>
            <w:vAlign w:val="center"/>
          </w:tcPr>
          <w:p w:rsidR="00802156" w:rsidRDefault="00802156">
            <w:pPr>
              <w:pStyle w:val="ConsPlusNormal"/>
              <w:jc w:val="center"/>
            </w:pPr>
            <w:r>
              <w:t>58,00</w:t>
            </w:r>
          </w:p>
        </w:tc>
        <w:tc>
          <w:tcPr>
            <w:tcW w:w="1984" w:type="dxa"/>
            <w:vAlign w:val="center"/>
          </w:tcPr>
          <w:p w:rsidR="00802156" w:rsidRDefault="00802156">
            <w:pPr>
              <w:pStyle w:val="ConsPlusNormal"/>
              <w:jc w:val="center"/>
            </w:pPr>
            <w:r>
              <w:t>16,51</w:t>
            </w:r>
          </w:p>
        </w:tc>
        <w:tc>
          <w:tcPr>
            <w:tcW w:w="1417" w:type="dxa"/>
            <w:vAlign w:val="center"/>
          </w:tcPr>
          <w:p w:rsidR="00802156" w:rsidRDefault="00802156">
            <w:pPr>
              <w:pStyle w:val="ConsPlusNormal"/>
              <w:jc w:val="center"/>
            </w:pPr>
            <w:r>
              <w:t>41,49</w:t>
            </w:r>
          </w:p>
        </w:tc>
        <w:tc>
          <w:tcPr>
            <w:tcW w:w="2551" w:type="dxa"/>
            <w:vAlign w:val="center"/>
          </w:tcPr>
          <w:p w:rsidR="00802156" w:rsidRDefault="00802156">
            <w:pPr>
              <w:pStyle w:val="ConsPlusNormal"/>
            </w:pPr>
          </w:p>
        </w:tc>
        <w:tc>
          <w:tcPr>
            <w:tcW w:w="1134" w:type="dxa"/>
            <w:vAlign w:val="center"/>
          </w:tcPr>
          <w:p w:rsidR="00802156" w:rsidRDefault="00802156">
            <w:pPr>
              <w:pStyle w:val="ConsPlusNormal"/>
              <w:jc w:val="center"/>
            </w:pPr>
            <w:r>
              <w:t>58,00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58,00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2.2.5.</w:t>
            </w:r>
          </w:p>
        </w:tc>
        <w:tc>
          <w:tcPr>
            <w:tcW w:w="3118" w:type="dxa"/>
            <w:vAlign w:val="center"/>
          </w:tcPr>
          <w:p w:rsidR="00802156" w:rsidRDefault="00802156">
            <w:pPr>
              <w:pStyle w:val="ConsPlusNormal"/>
            </w:pPr>
            <w:r>
              <w:t>Реконструкция канализационного коллектора Ду-700 мм по ул. Салмышской от ул. Юных Ленинцев до ул. Волгоградской ориентировочной протяженностью 1000 м</w:t>
            </w:r>
          </w:p>
        </w:tc>
        <w:tc>
          <w:tcPr>
            <w:tcW w:w="1134" w:type="dxa"/>
            <w:vAlign w:val="center"/>
          </w:tcPr>
          <w:p w:rsidR="00802156" w:rsidRDefault="00802156">
            <w:pPr>
              <w:pStyle w:val="ConsPlusNormal"/>
              <w:jc w:val="center"/>
            </w:pPr>
            <w:r>
              <w:t>53,68</w:t>
            </w:r>
          </w:p>
        </w:tc>
        <w:tc>
          <w:tcPr>
            <w:tcW w:w="1984" w:type="dxa"/>
            <w:vAlign w:val="center"/>
          </w:tcPr>
          <w:p w:rsidR="00802156" w:rsidRDefault="00802156">
            <w:pPr>
              <w:pStyle w:val="ConsPlusNormal"/>
              <w:jc w:val="center"/>
            </w:pPr>
            <w:r>
              <w:t>53,68</w:t>
            </w:r>
          </w:p>
        </w:tc>
        <w:tc>
          <w:tcPr>
            <w:tcW w:w="1417" w:type="dxa"/>
            <w:vAlign w:val="center"/>
          </w:tcPr>
          <w:p w:rsidR="00802156" w:rsidRDefault="00802156">
            <w:pPr>
              <w:pStyle w:val="ConsPlusNormal"/>
            </w:pPr>
          </w:p>
        </w:tc>
        <w:tc>
          <w:tcPr>
            <w:tcW w:w="2551" w:type="dxa"/>
            <w:vAlign w:val="center"/>
          </w:tcPr>
          <w:p w:rsidR="00802156" w:rsidRDefault="00802156">
            <w:pPr>
              <w:pStyle w:val="ConsPlusNormal"/>
            </w:pPr>
          </w:p>
        </w:tc>
        <w:tc>
          <w:tcPr>
            <w:tcW w:w="1134" w:type="dxa"/>
            <w:vAlign w:val="center"/>
          </w:tcPr>
          <w:p w:rsidR="00802156" w:rsidRDefault="00802156">
            <w:pPr>
              <w:pStyle w:val="ConsPlusNormal"/>
              <w:jc w:val="center"/>
            </w:pPr>
            <w:r>
              <w:t>53,68</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31,32</w:t>
            </w:r>
          </w:p>
        </w:tc>
        <w:tc>
          <w:tcPr>
            <w:tcW w:w="964" w:type="dxa"/>
            <w:vAlign w:val="center"/>
          </w:tcPr>
          <w:p w:rsidR="00802156" w:rsidRDefault="00802156">
            <w:pPr>
              <w:pStyle w:val="ConsPlusNormal"/>
              <w:jc w:val="center"/>
            </w:pPr>
            <w:r>
              <w:t>22,36</w:t>
            </w: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outlineLvl w:val="5"/>
            </w:pPr>
            <w:r>
              <w:t>2.3.</w:t>
            </w:r>
          </w:p>
        </w:tc>
        <w:tc>
          <w:tcPr>
            <w:tcW w:w="3118" w:type="dxa"/>
            <w:vAlign w:val="center"/>
          </w:tcPr>
          <w:p w:rsidR="00802156" w:rsidRDefault="00802156">
            <w:pPr>
              <w:pStyle w:val="ConsPlusNormal"/>
            </w:pPr>
            <w:r>
              <w:t>Мероприятия, направленные на повышение экологической эффективности объектов водоотведения</w:t>
            </w:r>
          </w:p>
        </w:tc>
        <w:tc>
          <w:tcPr>
            <w:tcW w:w="1134" w:type="dxa"/>
            <w:vAlign w:val="center"/>
          </w:tcPr>
          <w:p w:rsidR="00802156" w:rsidRDefault="00802156">
            <w:pPr>
              <w:pStyle w:val="ConsPlusNormal"/>
            </w:pPr>
          </w:p>
        </w:tc>
        <w:tc>
          <w:tcPr>
            <w:tcW w:w="1984" w:type="dxa"/>
            <w:vAlign w:val="center"/>
          </w:tcPr>
          <w:p w:rsidR="00802156" w:rsidRDefault="00802156">
            <w:pPr>
              <w:pStyle w:val="ConsPlusNormal"/>
            </w:pPr>
          </w:p>
        </w:tc>
        <w:tc>
          <w:tcPr>
            <w:tcW w:w="1417" w:type="dxa"/>
            <w:vAlign w:val="center"/>
          </w:tcPr>
          <w:p w:rsidR="00802156" w:rsidRDefault="00802156">
            <w:pPr>
              <w:pStyle w:val="ConsPlusNormal"/>
            </w:pPr>
          </w:p>
        </w:tc>
        <w:tc>
          <w:tcPr>
            <w:tcW w:w="2551" w:type="dxa"/>
            <w:vAlign w:val="center"/>
          </w:tcPr>
          <w:p w:rsidR="00802156" w:rsidRDefault="00802156">
            <w:pPr>
              <w:pStyle w:val="ConsPlusNormal"/>
            </w:pPr>
          </w:p>
        </w:tc>
        <w:tc>
          <w:tcPr>
            <w:tcW w:w="1134" w:type="dxa"/>
            <w:vAlign w:val="center"/>
          </w:tcPr>
          <w:p w:rsidR="00802156" w:rsidRDefault="00802156">
            <w:pPr>
              <w:pStyle w:val="ConsPlusNormal"/>
              <w:jc w:val="center"/>
            </w:pPr>
            <w:r>
              <w:t>-</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2.3.1.</w:t>
            </w:r>
          </w:p>
        </w:tc>
        <w:tc>
          <w:tcPr>
            <w:tcW w:w="3118" w:type="dxa"/>
            <w:vAlign w:val="center"/>
          </w:tcPr>
          <w:p w:rsidR="00802156" w:rsidRDefault="00802156">
            <w:pPr>
              <w:pStyle w:val="ConsPlusNormal"/>
            </w:pPr>
            <w:r>
              <w:t>Модернизация системы вентиляции канализационно-</w:t>
            </w:r>
            <w:r>
              <w:lastRenderedPageBreak/>
              <w:t>насосной станции "Волгоградская" с оснащением системой очистки воздушных выбросов</w:t>
            </w:r>
          </w:p>
        </w:tc>
        <w:tc>
          <w:tcPr>
            <w:tcW w:w="1134" w:type="dxa"/>
            <w:vAlign w:val="center"/>
          </w:tcPr>
          <w:p w:rsidR="00802156" w:rsidRDefault="00802156">
            <w:pPr>
              <w:pStyle w:val="ConsPlusNormal"/>
              <w:jc w:val="center"/>
            </w:pPr>
            <w:r>
              <w:lastRenderedPageBreak/>
              <w:t>14,00</w:t>
            </w:r>
          </w:p>
        </w:tc>
        <w:tc>
          <w:tcPr>
            <w:tcW w:w="1984" w:type="dxa"/>
            <w:vAlign w:val="center"/>
          </w:tcPr>
          <w:p w:rsidR="00802156" w:rsidRDefault="00802156">
            <w:pPr>
              <w:pStyle w:val="ConsPlusNormal"/>
            </w:pPr>
          </w:p>
        </w:tc>
        <w:tc>
          <w:tcPr>
            <w:tcW w:w="1417" w:type="dxa"/>
            <w:vAlign w:val="center"/>
          </w:tcPr>
          <w:p w:rsidR="00802156" w:rsidRDefault="00802156">
            <w:pPr>
              <w:pStyle w:val="ConsPlusNormal"/>
              <w:jc w:val="center"/>
            </w:pPr>
            <w:r>
              <w:t>1,20</w:t>
            </w:r>
          </w:p>
        </w:tc>
        <w:tc>
          <w:tcPr>
            <w:tcW w:w="2551" w:type="dxa"/>
            <w:vAlign w:val="center"/>
          </w:tcPr>
          <w:p w:rsidR="00802156" w:rsidRDefault="00802156">
            <w:pPr>
              <w:pStyle w:val="ConsPlusNormal"/>
              <w:jc w:val="center"/>
            </w:pPr>
            <w:r>
              <w:t>12,80</w:t>
            </w:r>
          </w:p>
        </w:tc>
        <w:tc>
          <w:tcPr>
            <w:tcW w:w="1134" w:type="dxa"/>
            <w:vAlign w:val="center"/>
          </w:tcPr>
          <w:p w:rsidR="00802156" w:rsidRDefault="00802156">
            <w:pPr>
              <w:pStyle w:val="ConsPlusNormal"/>
              <w:jc w:val="center"/>
            </w:pPr>
            <w:r>
              <w:t>14,00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14,00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lastRenderedPageBreak/>
              <w:t>2.3.2</w:t>
            </w:r>
          </w:p>
        </w:tc>
        <w:tc>
          <w:tcPr>
            <w:tcW w:w="3118" w:type="dxa"/>
            <w:vAlign w:val="center"/>
          </w:tcPr>
          <w:p w:rsidR="00802156" w:rsidRDefault="00802156">
            <w:pPr>
              <w:pStyle w:val="ConsPlusNormal"/>
            </w:pPr>
            <w:r>
              <w:t>Модернизация системы вентиляции канализационно-насосной станции "Центральная" с оснащением системой очистки воздушных выбросов</w:t>
            </w:r>
          </w:p>
        </w:tc>
        <w:tc>
          <w:tcPr>
            <w:tcW w:w="1134" w:type="dxa"/>
            <w:vAlign w:val="center"/>
          </w:tcPr>
          <w:p w:rsidR="00802156" w:rsidRDefault="00802156">
            <w:pPr>
              <w:pStyle w:val="ConsPlusNormal"/>
              <w:jc w:val="center"/>
            </w:pPr>
            <w:r>
              <w:t>14,00</w:t>
            </w:r>
          </w:p>
        </w:tc>
        <w:tc>
          <w:tcPr>
            <w:tcW w:w="1984" w:type="dxa"/>
            <w:vAlign w:val="center"/>
          </w:tcPr>
          <w:p w:rsidR="00802156" w:rsidRDefault="00802156">
            <w:pPr>
              <w:pStyle w:val="ConsPlusNormal"/>
              <w:jc w:val="center"/>
            </w:pPr>
            <w:r>
              <w:t>1,45</w:t>
            </w:r>
          </w:p>
        </w:tc>
        <w:tc>
          <w:tcPr>
            <w:tcW w:w="1417" w:type="dxa"/>
            <w:vAlign w:val="center"/>
          </w:tcPr>
          <w:p w:rsidR="00802156" w:rsidRDefault="00802156">
            <w:pPr>
              <w:pStyle w:val="ConsPlusNormal"/>
            </w:pPr>
          </w:p>
        </w:tc>
        <w:tc>
          <w:tcPr>
            <w:tcW w:w="2551" w:type="dxa"/>
            <w:vAlign w:val="center"/>
          </w:tcPr>
          <w:p w:rsidR="00802156" w:rsidRDefault="00802156">
            <w:pPr>
              <w:pStyle w:val="ConsPlusNormal"/>
              <w:jc w:val="center"/>
            </w:pPr>
            <w:r>
              <w:t>12,55</w:t>
            </w:r>
          </w:p>
        </w:tc>
        <w:tc>
          <w:tcPr>
            <w:tcW w:w="1134" w:type="dxa"/>
            <w:vAlign w:val="center"/>
          </w:tcPr>
          <w:p w:rsidR="00802156" w:rsidRDefault="00802156">
            <w:pPr>
              <w:pStyle w:val="ConsPlusNormal"/>
              <w:jc w:val="center"/>
            </w:pPr>
            <w:r>
              <w:t>14,00</w:t>
            </w:r>
          </w:p>
        </w:tc>
        <w:tc>
          <w:tcPr>
            <w:tcW w:w="964" w:type="dxa"/>
            <w:vAlign w:val="center"/>
          </w:tcPr>
          <w:p w:rsidR="00802156" w:rsidRDefault="00802156">
            <w:pPr>
              <w:pStyle w:val="ConsPlusNormal"/>
              <w:jc w:val="center"/>
            </w:pPr>
            <w:r>
              <w:t>14,00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2.3.3.</w:t>
            </w:r>
          </w:p>
        </w:tc>
        <w:tc>
          <w:tcPr>
            <w:tcW w:w="3118" w:type="dxa"/>
            <w:vAlign w:val="center"/>
          </w:tcPr>
          <w:p w:rsidR="00802156" w:rsidRDefault="00802156">
            <w:pPr>
              <w:pStyle w:val="ConsPlusNormal"/>
            </w:pPr>
            <w:r>
              <w:t>Модернизация вторичного отстойника на очистных сооружениях канализации города Оренбурга. Замена оборудования</w:t>
            </w:r>
          </w:p>
        </w:tc>
        <w:tc>
          <w:tcPr>
            <w:tcW w:w="1134" w:type="dxa"/>
            <w:vAlign w:val="center"/>
          </w:tcPr>
          <w:p w:rsidR="00802156" w:rsidRDefault="00802156">
            <w:pPr>
              <w:pStyle w:val="ConsPlusNormal"/>
              <w:jc w:val="center"/>
            </w:pPr>
            <w:r>
              <w:t>220,00</w:t>
            </w:r>
          </w:p>
        </w:tc>
        <w:tc>
          <w:tcPr>
            <w:tcW w:w="1984" w:type="dxa"/>
            <w:vAlign w:val="center"/>
          </w:tcPr>
          <w:p w:rsidR="00802156" w:rsidRDefault="00802156">
            <w:pPr>
              <w:pStyle w:val="ConsPlusNormal"/>
            </w:pPr>
          </w:p>
        </w:tc>
        <w:tc>
          <w:tcPr>
            <w:tcW w:w="1417" w:type="dxa"/>
            <w:vAlign w:val="center"/>
          </w:tcPr>
          <w:p w:rsidR="00802156" w:rsidRDefault="00802156">
            <w:pPr>
              <w:pStyle w:val="ConsPlusNormal"/>
              <w:jc w:val="center"/>
            </w:pPr>
            <w:r>
              <w:t>178,35</w:t>
            </w:r>
          </w:p>
        </w:tc>
        <w:tc>
          <w:tcPr>
            <w:tcW w:w="2551" w:type="dxa"/>
            <w:vAlign w:val="center"/>
          </w:tcPr>
          <w:p w:rsidR="00802156" w:rsidRDefault="00802156">
            <w:pPr>
              <w:pStyle w:val="ConsPlusNormal"/>
              <w:jc w:val="center"/>
            </w:pPr>
            <w:r>
              <w:t>41,65</w:t>
            </w:r>
          </w:p>
        </w:tc>
        <w:tc>
          <w:tcPr>
            <w:tcW w:w="1134" w:type="dxa"/>
            <w:vAlign w:val="center"/>
          </w:tcPr>
          <w:p w:rsidR="00802156" w:rsidRDefault="00802156">
            <w:pPr>
              <w:pStyle w:val="ConsPlusNormal"/>
              <w:jc w:val="center"/>
            </w:pPr>
            <w:r>
              <w:t>220,00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55,00</w:t>
            </w:r>
          </w:p>
        </w:tc>
        <w:tc>
          <w:tcPr>
            <w:tcW w:w="964" w:type="dxa"/>
            <w:vAlign w:val="center"/>
          </w:tcPr>
          <w:p w:rsidR="00802156" w:rsidRDefault="00802156">
            <w:pPr>
              <w:pStyle w:val="ConsPlusNormal"/>
              <w:jc w:val="center"/>
            </w:pPr>
            <w:r>
              <w:t>55,00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55,00</w:t>
            </w:r>
          </w:p>
        </w:tc>
        <w:tc>
          <w:tcPr>
            <w:tcW w:w="964" w:type="dxa"/>
            <w:vAlign w:val="center"/>
          </w:tcPr>
          <w:p w:rsidR="00802156" w:rsidRDefault="00802156">
            <w:pPr>
              <w:pStyle w:val="ConsPlusNormal"/>
              <w:jc w:val="center"/>
            </w:pPr>
            <w:r>
              <w:t>55,00</w:t>
            </w: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2.3.4.</w:t>
            </w:r>
          </w:p>
        </w:tc>
        <w:tc>
          <w:tcPr>
            <w:tcW w:w="3118" w:type="dxa"/>
            <w:vAlign w:val="center"/>
          </w:tcPr>
          <w:p w:rsidR="00802156" w:rsidRDefault="00802156">
            <w:pPr>
              <w:pStyle w:val="ConsPlusNormal"/>
            </w:pPr>
            <w:r>
              <w:t>Модернизация системы подачи воздуха в аэротенки I и II очереди очистных сооружений канализации города Оренбурга. Замена воздуходувных агрегатов</w:t>
            </w:r>
          </w:p>
        </w:tc>
        <w:tc>
          <w:tcPr>
            <w:tcW w:w="1134" w:type="dxa"/>
            <w:vAlign w:val="center"/>
          </w:tcPr>
          <w:p w:rsidR="00802156" w:rsidRDefault="00802156">
            <w:pPr>
              <w:pStyle w:val="ConsPlusNormal"/>
              <w:jc w:val="center"/>
            </w:pPr>
            <w:r>
              <w:t>60,00</w:t>
            </w:r>
          </w:p>
        </w:tc>
        <w:tc>
          <w:tcPr>
            <w:tcW w:w="1984" w:type="dxa"/>
            <w:vAlign w:val="center"/>
          </w:tcPr>
          <w:p w:rsidR="00802156" w:rsidRDefault="00802156">
            <w:pPr>
              <w:pStyle w:val="ConsPlusNormal"/>
              <w:jc w:val="center"/>
            </w:pPr>
            <w:r>
              <w:t>35,36</w:t>
            </w:r>
          </w:p>
        </w:tc>
        <w:tc>
          <w:tcPr>
            <w:tcW w:w="1417" w:type="dxa"/>
            <w:vAlign w:val="center"/>
          </w:tcPr>
          <w:p w:rsidR="00802156" w:rsidRDefault="00802156">
            <w:pPr>
              <w:pStyle w:val="ConsPlusNormal"/>
              <w:jc w:val="center"/>
            </w:pPr>
            <w:r>
              <w:t>12,34</w:t>
            </w:r>
          </w:p>
        </w:tc>
        <w:tc>
          <w:tcPr>
            <w:tcW w:w="2551" w:type="dxa"/>
            <w:vAlign w:val="center"/>
          </w:tcPr>
          <w:p w:rsidR="00802156" w:rsidRDefault="00802156">
            <w:pPr>
              <w:pStyle w:val="ConsPlusNormal"/>
              <w:jc w:val="center"/>
            </w:pPr>
            <w:r>
              <w:t>12,30</w:t>
            </w:r>
          </w:p>
        </w:tc>
        <w:tc>
          <w:tcPr>
            <w:tcW w:w="1134" w:type="dxa"/>
            <w:vAlign w:val="center"/>
          </w:tcPr>
          <w:p w:rsidR="00802156" w:rsidRDefault="00802156">
            <w:pPr>
              <w:pStyle w:val="ConsPlusNormal"/>
              <w:jc w:val="center"/>
            </w:pPr>
            <w:r>
              <w:t>60,00</w:t>
            </w:r>
          </w:p>
        </w:tc>
        <w:tc>
          <w:tcPr>
            <w:tcW w:w="964" w:type="dxa"/>
            <w:vAlign w:val="center"/>
          </w:tcPr>
          <w:p w:rsidR="00802156" w:rsidRDefault="00802156">
            <w:pPr>
              <w:pStyle w:val="ConsPlusNormal"/>
              <w:jc w:val="center"/>
            </w:pPr>
            <w:r>
              <w:t>60,00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2.3.5.</w:t>
            </w:r>
          </w:p>
        </w:tc>
        <w:tc>
          <w:tcPr>
            <w:tcW w:w="3118" w:type="dxa"/>
            <w:vAlign w:val="center"/>
          </w:tcPr>
          <w:p w:rsidR="00802156" w:rsidRDefault="00802156">
            <w:pPr>
              <w:pStyle w:val="ConsPlusNormal"/>
            </w:pPr>
            <w:r>
              <w:t>Разработка проектно-сметной документации по строительству станции реагентной обработки стоков на очистных сооружениях канализации города Оренбурга</w:t>
            </w:r>
          </w:p>
        </w:tc>
        <w:tc>
          <w:tcPr>
            <w:tcW w:w="1134" w:type="dxa"/>
            <w:vAlign w:val="center"/>
          </w:tcPr>
          <w:p w:rsidR="00802156" w:rsidRDefault="00802156">
            <w:pPr>
              <w:pStyle w:val="ConsPlusNormal"/>
              <w:jc w:val="center"/>
            </w:pPr>
            <w:r>
              <w:t>5,00</w:t>
            </w:r>
          </w:p>
        </w:tc>
        <w:tc>
          <w:tcPr>
            <w:tcW w:w="1984" w:type="dxa"/>
            <w:vAlign w:val="center"/>
          </w:tcPr>
          <w:p w:rsidR="00802156" w:rsidRDefault="00802156">
            <w:pPr>
              <w:pStyle w:val="ConsPlusNormal"/>
            </w:pPr>
          </w:p>
        </w:tc>
        <w:tc>
          <w:tcPr>
            <w:tcW w:w="1417" w:type="dxa"/>
            <w:vAlign w:val="center"/>
          </w:tcPr>
          <w:p w:rsidR="00802156" w:rsidRDefault="00802156">
            <w:pPr>
              <w:pStyle w:val="ConsPlusNormal"/>
              <w:jc w:val="center"/>
            </w:pPr>
            <w:r>
              <w:t>5,00</w:t>
            </w:r>
          </w:p>
        </w:tc>
        <w:tc>
          <w:tcPr>
            <w:tcW w:w="2551" w:type="dxa"/>
            <w:vAlign w:val="center"/>
          </w:tcPr>
          <w:p w:rsidR="00802156" w:rsidRDefault="00802156">
            <w:pPr>
              <w:pStyle w:val="ConsPlusNormal"/>
            </w:pPr>
          </w:p>
        </w:tc>
        <w:tc>
          <w:tcPr>
            <w:tcW w:w="1134" w:type="dxa"/>
            <w:vAlign w:val="center"/>
          </w:tcPr>
          <w:p w:rsidR="00802156" w:rsidRDefault="00802156">
            <w:pPr>
              <w:pStyle w:val="ConsPlusNormal"/>
              <w:jc w:val="center"/>
            </w:pPr>
            <w:r>
              <w:t>5,00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5,00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2.3.6.</w:t>
            </w:r>
          </w:p>
        </w:tc>
        <w:tc>
          <w:tcPr>
            <w:tcW w:w="3118" w:type="dxa"/>
            <w:vAlign w:val="center"/>
          </w:tcPr>
          <w:p w:rsidR="00802156" w:rsidRDefault="00802156">
            <w:pPr>
              <w:pStyle w:val="ConsPlusNormal"/>
            </w:pPr>
            <w:r>
              <w:t xml:space="preserve">Строительство станции реагентной обработки стоков на очистных сооружениях </w:t>
            </w:r>
            <w:r>
              <w:lastRenderedPageBreak/>
              <w:t>канализации города Оренбурга</w:t>
            </w:r>
          </w:p>
        </w:tc>
        <w:tc>
          <w:tcPr>
            <w:tcW w:w="1134" w:type="dxa"/>
            <w:vAlign w:val="center"/>
          </w:tcPr>
          <w:p w:rsidR="00802156" w:rsidRDefault="00802156">
            <w:pPr>
              <w:pStyle w:val="ConsPlusNormal"/>
              <w:jc w:val="center"/>
            </w:pPr>
            <w:r>
              <w:lastRenderedPageBreak/>
              <w:t>33,50</w:t>
            </w:r>
          </w:p>
        </w:tc>
        <w:tc>
          <w:tcPr>
            <w:tcW w:w="1984" w:type="dxa"/>
            <w:vAlign w:val="center"/>
          </w:tcPr>
          <w:p w:rsidR="00802156" w:rsidRDefault="00802156">
            <w:pPr>
              <w:pStyle w:val="ConsPlusNormal"/>
              <w:jc w:val="center"/>
            </w:pPr>
            <w:r>
              <w:t>11,28</w:t>
            </w:r>
          </w:p>
        </w:tc>
        <w:tc>
          <w:tcPr>
            <w:tcW w:w="1417" w:type="dxa"/>
            <w:vAlign w:val="center"/>
          </w:tcPr>
          <w:p w:rsidR="00802156" w:rsidRDefault="00802156">
            <w:pPr>
              <w:pStyle w:val="ConsPlusNormal"/>
              <w:jc w:val="center"/>
            </w:pPr>
            <w:r>
              <w:t>8,64</w:t>
            </w:r>
          </w:p>
        </w:tc>
        <w:tc>
          <w:tcPr>
            <w:tcW w:w="2551" w:type="dxa"/>
            <w:vAlign w:val="center"/>
          </w:tcPr>
          <w:p w:rsidR="00802156" w:rsidRDefault="00802156">
            <w:pPr>
              <w:pStyle w:val="ConsPlusNormal"/>
              <w:jc w:val="center"/>
            </w:pPr>
            <w:r>
              <w:t>13,58</w:t>
            </w:r>
          </w:p>
        </w:tc>
        <w:tc>
          <w:tcPr>
            <w:tcW w:w="1134" w:type="dxa"/>
            <w:vAlign w:val="center"/>
          </w:tcPr>
          <w:p w:rsidR="00802156" w:rsidRDefault="00802156">
            <w:pPr>
              <w:pStyle w:val="ConsPlusNormal"/>
              <w:jc w:val="center"/>
            </w:pPr>
            <w:r>
              <w:t>33,50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33,50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lastRenderedPageBreak/>
              <w:t>2.3.7.</w:t>
            </w:r>
          </w:p>
        </w:tc>
        <w:tc>
          <w:tcPr>
            <w:tcW w:w="3118" w:type="dxa"/>
            <w:vAlign w:val="center"/>
          </w:tcPr>
          <w:p w:rsidR="00802156" w:rsidRDefault="00802156">
            <w:pPr>
              <w:pStyle w:val="ConsPlusNormal"/>
            </w:pPr>
            <w:r>
              <w:t>Разработка проектно-сметной документации по модернизации насосных станций сырого осадка первой и второй очереди очистных сооружений канализации города Оренбурга. Модернизация системы циркуляции возвратного ила 1 очереди</w:t>
            </w:r>
          </w:p>
        </w:tc>
        <w:tc>
          <w:tcPr>
            <w:tcW w:w="1134" w:type="dxa"/>
            <w:vAlign w:val="center"/>
          </w:tcPr>
          <w:p w:rsidR="00802156" w:rsidRDefault="00802156">
            <w:pPr>
              <w:pStyle w:val="ConsPlusNormal"/>
              <w:jc w:val="center"/>
            </w:pPr>
            <w:r>
              <w:t>5,00</w:t>
            </w:r>
          </w:p>
        </w:tc>
        <w:tc>
          <w:tcPr>
            <w:tcW w:w="1984" w:type="dxa"/>
            <w:vAlign w:val="center"/>
          </w:tcPr>
          <w:p w:rsidR="00802156" w:rsidRDefault="00802156">
            <w:pPr>
              <w:pStyle w:val="ConsPlusNormal"/>
            </w:pPr>
          </w:p>
        </w:tc>
        <w:tc>
          <w:tcPr>
            <w:tcW w:w="1417" w:type="dxa"/>
            <w:vAlign w:val="center"/>
          </w:tcPr>
          <w:p w:rsidR="00802156" w:rsidRDefault="00802156">
            <w:pPr>
              <w:pStyle w:val="ConsPlusNormal"/>
              <w:jc w:val="center"/>
            </w:pPr>
            <w:r>
              <w:t>5,00</w:t>
            </w:r>
          </w:p>
        </w:tc>
        <w:tc>
          <w:tcPr>
            <w:tcW w:w="2551" w:type="dxa"/>
            <w:vAlign w:val="center"/>
          </w:tcPr>
          <w:p w:rsidR="00802156" w:rsidRDefault="00802156">
            <w:pPr>
              <w:pStyle w:val="ConsPlusNormal"/>
            </w:pPr>
          </w:p>
        </w:tc>
        <w:tc>
          <w:tcPr>
            <w:tcW w:w="1134" w:type="dxa"/>
            <w:vAlign w:val="center"/>
          </w:tcPr>
          <w:p w:rsidR="00802156" w:rsidRDefault="00802156">
            <w:pPr>
              <w:pStyle w:val="ConsPlusNormal"/>
              <w:jc w:val="center"/>
            </w:pPr>
            <w:r>
              <w:t>5,00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5,00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2.3.8.</w:t>
            </w:r>
          </w:p>
        </w:tc>
        <w:tc>
          <w:tcPr>
            <w:tcW w:w="3118" w:type="dxa"/>
            <w:vAlign w:val="center"/>
          </w:tcPr>
          <w:p w:rsidR="00802156" w:rsidRDefault="00802156">
            <w:pPr>
              <w:pStyle w:val="ConsPlusNormal"/>
            </w:pPr>
            <w:r>
              <w:t>Модернизация насосных станций сырого осадка первой и второй очереди очистных сооружений канализации города Оренбурга. Модернизация системы циркуляции возвратного ила первой очереди</w:t>
            </w:r>
          </w:p>
        </w:tc>
        <w:tc>
          <w:tcPr>
            <w:tcW w:w="1134" w:type="dxa"/>
            <w:vAlign w:val="center"/>
          </w:tcPr>
          <w:p w:rsidR="00802156" w:rsidRDefault="00802156">
            <w:pPr>
              <w:pStyle w:val="ConsPlusNormal"/>
              <w:jc w:val="center"/>
            </w:pPr>
            <w:r>
              <w:t>54,00</w:t>
            </w:r>
          </w:p>
        </w:tc>
        <w:tc>
          <w:tcPr>
            <w:tcW w:w="1984" w:type="dxa"/>
            <w:vAlign w:val="center"/>
          </w:tcPr>
          <w:p w:rsidR="00802156" w:rsidRDefault="00802156">
            <w:pPr>
              <w:pStyle w:val="ConsPlusNormal"/>
              <w:jc w:val="center"/>
            </w:pPr>
            <w:r>
              <w:t>41,67</w:t>
            </w:r>
          </w:p>
        </w:tc>
        <w:tc>
          <w:tcPr>
            <w:tcW w:w="1417" w:type="dxa"/>
            <w:vAlign w:val="center"/>
          </w:tcPr>
          <w:p w:rsidR="00802156" w:rsidRDefault="00802156">
            <w:pPr>
              <w:pStyle w:val="ConsPlusNormal"/>
              <w:jc w:val="center"/>
            </w:pPr>
            <w:r>
              <w:t>12,33</w:t>
            </w:r>
          </w:p>
        </w:tc>
        <w:tc>
          <w:tcPr>
            <w:tcW w:w="2551" w:type="dxa"/>
            <w:vAlign w:val="center"/>
          </w:tcPr>
          <w:p w:rsidR="00802156" w:rsidRDefault="00802156">
            <w:pPr>
              <w:pStyle w:val="ConsPlusNormal"/>
            </w:pPr>
          </w:p>
        </w:tc>
        <w:tc>
          <w:tcPr>
            <w:tcW w:w="1134" w:type="dxa"/>
            <w:vAlign w:val="center"/>
          </w:tcPr>
          <w:p w:rsidR="00802156" w:rsidRDefault="00802156">
            <w:pPr>
              <w:pStyle w:val="ConsPlusNormal"/>
              <w:jc w:val="center"/>
            </w:pPr>
            <w:r>
              <w:t>54,00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54,00</w:t>
            </w:r>
          </w:p>
        </w:tc>
        <w:tc>
          <w:tcPr>
            <w:tcW w:w="964" w:type="dxa"/>
            <w:vAlign w:val="center"/>
          </w:tcPr>
          <w:p w:rsidR="00802156" w:rsidRDefault="00802156">
            <w:pPr>
              <w:pStyle w:val="ConsPlusNormal"/>
            </w:pPr>
          </w:p>
        </w:tc>
      </w:tr>
      <w:tr w:rsidR="00802156">
        <w:tc>
          <w:tcPr>
            <w:tcW w:w="850" w:type="dxa"/>
            <w:vAlign w:val="center"/>
          </w:tcPr>
          <w:p w:rsidR="00802156" w:rsidRDefault="00802156">
            <w:pPr>
              <w:pStyle w:val="ConsPlusNormal"/>
            </w:pPr>
          </w:p>
        </w:tc>
        <w:tc>
          <w:tcPr>
            <w:tcW w:w="3118" w:type="dxa"/>
            <w:vAlign w:val="center"/>
          </w:tcPr>
          <w:p w:rsidR="00802156" w:rsidRDefault="00802156">
            <w:pPr>
              <w:pStyle w:val="ConsPlusNormal"/>
            </w:pPr>
            <w:r>
              <w:t>Итого по водоотведению</w:t>
            </w:r>
          </w:p>
        </w:tc>
        <w:tc>
          <w:tcPr>
            <w:tcW w:w="1134" w:type="dxa"/>
            <w:vAlign w:val="center"/>
          </w:tcPr>
          <w:p w:rsidR="00802156" w:rsidRDefault="00802156">
            <w:pPr>
              <w:pStyle w:val="ConsPlusNormal"/>
              <w:jc w:val="center"/>
            </w:pPr>
            <w:r>
              <w:t>1069,28</w:t>
            </w:r>
          </w:p>
        </w:tc>
        <w:tc>
          <w:tcPr>
            <w:tcW w:w="1984" w:type="dxa"/>
            <w:vAlign w:val="center"/>
          </w:tcPr>
          <w:p w:rsidR="00802156" w:rsidRDefault="00802156">
            <w:pPr>
              <w:pStyle w:val="ConsPlusNormal"/>
              <w:jc w:val="center"/>
            </w:pPr>
            <w:r>
              <w:t>521,06</w:t>
            </w:r>
          </w:p>
        </w:tc>
        <w:tc>
          <w:tcPr>
            <w:tcW w:w="1417" w:type="dxa"/>
            <w:vAlign w:val="center"/>
          </w:tcPr>
          <w:p w:rsidR="00802156" w:rsidRDefault="00802156">
            <w:pPr>
              <w:pStyle w:val="ConsPlusNormal"/>
              <w:jc w:val="center"/>
            </w:pPr>
            <w:r>
              <w:t>413,51</w:t>
            </w:r>
          </w:p>
        </w:tc>
        <w:tc>
          <w:tcPr>
            <w:tcW w:w="2551" w:type="dxa"/>
            <w:vAlign w:val="center"/>
          </w:tcPr>
          <w:p w:rsidR="00802156" w:rsidRDefault="00802156">
            <w:pPr>
              <w:pStyle w:val="ConsPlusNormal"/>
              <w:jc w:val="center"/>
            </w:pPr>
            <w:r>
              <w:t>134,71</w:t>
            </w:r>
          </w:p>
        </w:tc>
        <w:tc>
          <w:tcPr>
            <w:tcW w:w="1134" w:type="dxa"/>
            <w:vAlign w:val="center"/>
          </w:tcPr>
          <w:p w:rsidR="00802156" w:rsidRDefault="00802156">
            <w:pPr>
              <w:pStyle w:val="ConsPlusNormal"/>
              <w:jc w:val="center"/>
            </w:pPr>
            <w:r>
              <w:t>1069,28</w:t>
            </w:r>
          </w:p>
        </w:tc>
        <w:tc>
          <w:tcPr>
            <w:tcW w:w="964" w:type="dxa"/>
            <w:vAlign w:val="center"/>
          </w:tcPr>
          <w:p w:rsidR="00802156" w:rsidRDefault="00802156">
            <w:pPr>
              <w:pStyle w:val="ConsPlusNormal"/>
              <w:jc w:val="center"/>
            </w:pPr>
            <w:r>
              <w:t>105,58</w:t>
            </w:r>
          </w:p>
        </w:tc>
        <w:tc>
          <w:tcPr>
            <w:tcW w:w="964" w:type="dxa"/>
            <w:vAlign w:val="center"/>
          </w:tcPr>
          <w:p w:rsidR="00802156" w:rsidRDefault="00802156">
            <w:pPr>
              <w:pStyle w:val="ConsPlusNormal"/>
              <w:jc w:val="center"/>
            </w:pPr>
            <w:r>
              <w:t>109,11</w:t>
            </w:r>
          </w:p>
        </w:tc>
        <w:tc>
          <w:tcPr>
            <w:tcW w:w="964" w:type="dxa"/>
            <w:vAlign w:val="center"/>
          </w:tcPr>
          <w:p w:rsidR="00802156" w:rsidRDefault="00802156">
            <w:pPr>
              <w:pStyle w:val="ConsPlusNormal"/>
              <w:jc w:val="center"/>
            </w:pPr>
            <w:r>
              <w:t>112,83</w:t>
            </w:r>
          </w:p>
        </w:tc>
        <w:tc>
          <w:tcPr>
            <w:tcW w:w="964" w:type="dxa"/>
            <w:vAlign w:val="center"/>
          </w:tcPr>
          <w:p w:rsidR="00802156" w:rsidRDefault="00802156">
            <w:pPr>
              <w:pStyle w:val="ConsPlusNormal"/>
              <w:jc w:val="center"/>
            </w:pPr>
            <w:r>
              <w:t>115,78</w:t>
            </w:r>
          </w:p>
        </w:tc>
        <w:tc>
          <w:tcPr>
            <w:tcW w:w="964" w:type="dxa"/>
            <w:vAlign w:val="center"/>
          </w:tcPr>
          <w:p w:rsidR="00802156" w:rsidRDefault="00802156">
            <w:pPr>
              <w:pStyle w:val="ConsPlusNormal"/>
              <w:jc w:val="center"/>
            </w:pPr>
            <w:r>
              <w:t>119,28</w:t>
            </w:r>
          </w:p>
        </w:tc>
        <w:tc>
          <w:tcPr>
            <w:tcW w:w="964" w:type="dxa"/>
            <w:vAlign w:val="center"/>
          </w:tcPr>
          <w:p w:rsidR="00802156" w:rsidRDefault="00802156">
            <w:pPr>
              <w:pStyle w:val="ConsPlusNormal"/>
              <w:jc w:val="center"/>
            </w:pPr>
            <w:r>
              <w:t>122,15</w:t>
            </w:r>
          </w:p>
        </w:tc>
        <w:tc>
          <w:tcPr>
            <w:tcW w:w="964" w:type="dxa"/>
            <w:vAlign w:val="center"/>
          </w:tcPr>
          <w:p w:rsidR="00802156" w:rsidRDefault="00802156">
            <w:pPr>
              <w:pStyle w:val="ConsPlusNormal"/>
              <w:jc w:val="center"/>
            </w:pPr>
            <w:r>
              <w:t>125,04</w:t>
            </w:r>
          </w:p>
        </w:tc>
        <w:tc>
          <w:tcPr>
            <w:tcW w:w="964" w:type="dxa"/>
            <w:vAlign w:val="center"/>
          </w:tcPr>
          <w:p w:rsidR="00802156" w:rsidRDefault="00802156">
            <w:pPr>
              <w:pStyle w:val="ConsPlusNormal"/>
              <w:jc w:val="center"/>
            </w:pPr>
            <w:r>
              <w:t>128,15</w:t>
            </w:r>
          </w:p>
        </w:tc>
        <w:tc>
          <w:tcPr>
            <w:tcW w:w="964" w:type="dxa"/>
            <w:vAlign w:val="center"/>
          </w:tcPr>
          <w:p w:rsidR="00802156" w:rsidRDefault="00802156">
            <w:pPr>
              <w:pStyle w:val="ConsPlusNormal"/>
              <w:jc w:val="center"/>
            </w:pPr>
            <w:r>
              <w:t>131,36</w:t>
            </w:r>
          </w:p>
        </w:tc>
        <w:tc>
          <w:tcPr>
            <w:tcW w:w="964" w:type="dxa"/>
            <w:vAlign w:val="center"/>
          </w:tcPr>
          <w:p w:rsidR="00802156" w:rsidRDefault="00802156">
            <w:pPr>
              <w:pStyle w:val="ConsPlusNormal"/>
              <w:jc w:val="center"/>
            </w:pPr>
            <w:r>
              <w:t>-</w:t>
            </w:r>
          </w:p>
        </w:tc>
      </w:tr>
      <w:tr w:rsidR="00802156">
        <w:tc>
          <w:tcPr>
            <w:tcW w:w="850" w:type="dxa"/>
            <w:vAlign w:val="center"/>
          </w:tcPr>
          <w:p w:rsidR="00802156" w:rsidRDefault="00802156">
            <w:pPr>
              <w:pStyle w:val="ConsPlusNormal"/>
            </w:pPr>
          </w:p>
        </w:tc>
        <w:tc>
          <w:tcPr>
            <w:tcW w:w="3118" w:type="dxa"/>
            <w:vAlign w:val="center"/>
          </w:tcPr>
          <w:p w:rsidR="00802156" w:rsidRDefault="00802156">
            <w:pPr>
              <w:pStyle w:val="ConsPlusNormal"/>
            </w:pPr>
            <w:r>
              <w:t>ИТОГО по инвестиционной программе</w:t>
            </w:r>
          </w:p>
        </w:tc>
        <w:tc>
          <w:tcPr>
            <w:tcW w:w="1134" w:type="dxa"/>
            <w:vAlign w:val="center"/>
          </w:tcPr>
          <w:p w:rsidR="00802156" w:rsidRDefault="00802156">
            <w:pPr>
              <w:pStyle w:val="ConsPlusNormal"/>
              <w:jc w:val="center"/>
            </w:pPr>
            <w:r>
              <w:t>1875,52</w:t>
            </w:r>
          </w:p>
        </w:tc>
        <w:tc>
          <w:tcPr>
            <w:tcW w:w="1984" w:type="dxa"/>
            <w:vAlign w:val="center"/>
          </w:tcPr>
          <w:p w:rsidR="00802156" w:rsidRDefault="00802156">
            <w:pPr>
              <w:pStyle w:val="ConsPlusNormal"/>
              <w:jc w:val="center"/>
            </w:pPr>
            <w:r>
              <w:t>1327,30</w:t>
            </w:r>
          </w:p>
        </w:tc>
        <w:tc>
          <w:tcPr>
            <w:tcW w:w="1417" w:type="dxa"/>
            <w:vAlign w:val="center"/>
          </w:tcPr>
          <w:p w:rsidR="00802156" w:rsidRDefault="00802156">
            <w:pPr>
              <w:pStyle w:val="ConsPlusNormal"/>
              <w:jc w:val="center"/>
            </w:pPr>
            <w:r>
              <w:t>413,51</w:t>
            </w:r>
          </w:p>
        </w:tc>
        <w:tc>
          <w:tcPr>
            <w:tcW w:w="2551" w:type="dxa"/>
            <w:vAlign w:val="center"/>
          </w:tcPr>
          <w:p w:rsidR="00802156" w:rsidRDefault="00802156">
            <w:pPr>
              <w:pStyle w:val="ConsPlusNormal"/>
              <w:jc w:val="center"/>
            </w:pPr>
            <w:r>
              <w:t>134,71</w:t>
            </w:r>
          </w:p>
        </w:tc>
        <w:tc>
          <w:tcPr>
            <w:tcW w:w="1134" w:type="dxa"/>
            <w:vAlign w:val="center"/>
          </w:tcPr>
          <w:p w:rsidR="00802156" w:rsidRDefault="00802156">
            <w:pPr>
              <w:pStyle w:val="ConsPlusNormal"/>
              <w:jc w:val="center"/>
            </w:pPr>
            <w:r>
              <w:t>1875,52</w:t>
            </w:r>
          </w:p>
        </w:tc>
        <w:tc>
          <w:tcPr>
            <w:tcW w:w="964" w:type="dxa"/>
            <w:vAlign w:val="center"/>
          </w:tcPr>
          <w:p w:rsidR="00802156" w:rsidRDefault="00802156">
            <w:pPr>
              <w:pStyle w:val="ConsPlusNormal"/>
              <w:jc w:val="center"/>
            </w:pPr>
            <w:r>
              <w:t>174,56</w:t>
            </w:r>
          </w:p>
        </w:tc>
        <w:tc>
          <w:tcPr>
            <w:tcW w:w="964" w:type="dxa"/>
            <w:vAlign w:val="center"/>
          </w:tcPr>
          <w:p w:rsidR="00802156" w:rsidRDefault="00802156">
            <w:pPr>
              <w:pStyle w:val="ConsPlusNormal"/>
              <w:jc w:val="center"/>
            </w:pPr>
            <w:r>
              <w:t>184,36</w:t>
            </w:r>
          </w:p>
        </w:tc>
        <w:tc>
          <w:tcPr>
            <w:tcW w:w="964" w:type="dxa"/>
            <w:vAlign w:val="center"/>
          </w:tcPr>
          <w:p w:rsidR="00802156" w:rsidRDefault="00802156">
            <w:pPr>
              <w:pStyle w:val="ConsPlusNormal"/>
              <w:jc w:val="center"/>
            </w:pPr>
            <w:r>
              <w:t>193,88</w:t>
            </w:r>
          </w:p>
        </w:tc>
        <w:tc>
          <w:tcPr>
            <w:tcW w:w="964" w:type="dxa"/>
            <w:vAlign w:val="center"/>
          </w:tcPr>
          <w:p w:rsidR="00802156" w:rsidRDefault="00802156">
            <w:pPr>
              <w:pStyle w:val="ConsPlusNormal"/>
              <w:jc w:val="center"/>
            </w:pPr>
            <w:r>
              <w:t>201,23</w:t>
            </w:r>
          </w:p>
        </w:tc>
        <w:tc>
          <w:tcPr>
            <w:tcW w:w="964" w:type="dxa"/>
            <w:vAlign w:val="center"/>
          </w:tcPr>
          <w:p w:rsidR="00802156" w:rsidRDefault="00802156">
            <w:pPr>
              <w:pStyle w:val="ConsPlusNormal"/>
              <w:jc w:val="center"/>
            </w:pPr>
            <w:r>
              <w:t>209,93</w:t>
            </w:r>
          </w:p>
        </w:tc>
        <w:tc>
          <w:tcPr>
            <w:tcW w:w="964" w:type="dxa"/>
            <w:vAlign w:val="center"/>
          </w:tcPr>
          <w:p w:rsidR="00802156" w:rsidRDefault="00802156">
            <w:pPr>
              <w:pStyle w:val="ConsPlusNormal"/>
              <w:jc w:val="center"/>
            </w:pPr>
            <w:r>
              <w:t>216,86</w:t>
            </w:r>
          </w:p>
        </w:tc>
        <w:tc>
          <w:tcPr>
            <w:tcW w:w="964" w:type="dxa"/>
            <w:vAlign w:val="center"/>
          </w:tcPr>
          <w:p w:rsidR="00802156" w:rsidRDefault="00802156">
            <w:pPr>
              <w:pStyle w:val="ConsPlusNormal"/>
              <w:jc w:val="center"/>
            </w:pPr>
            <w:r>
              <w:t>223,88</w:t>
            </w:r>
          </w:p>
        </w:tc>
        <w:tc>
          <w:tcPr>
            <w:tcW w:w="964" w:type="dxa"/>
            <w:vAlign w:val="center"/>
          </w:tcPr>
          <w:p w:rsidR="00802156" w:rsidRDefault="00802156">
            <w:pPr>
              <w:pStyle w:val="ConsPlusNormal"/>
              <w:jc w:val="center"/>
            </w:pPr>
            <w:r>
              <w:t>231,48</w:t>
            </w:r>
          </w:p>
        </w:tc>
        <w:tc>
          <w:tcPr>
            <w:tcW w:w="964" w:type="dxa"/>
            <w:vAlign w:val="center"/>
          </w:tcPr>
          <w:p w:rsidR="00802156" w:rsidRDefault="00802156">
            <w:pPr>
              <w:pStyle w:val="ConsPlusNormal"/>
              <w:jc w:val="center"/>
            </w:pPr>
            <w:r>
              <w:t>239,34</w:t>
            </w:r>
          </w:p>
        </w:tc>
        <w:tc>
          <w:tcPr>
            <w:tcW w:w="964" w:type="dxa"/>
            <w:vAlign w:val="center"/>
          </w:tcPr>
          <w:p w:rsidR="00802156" w:rsidRDefault="00802156">
            <w:pPr>
              <w:pStyle w:val="ConsPlusNormal"/>
              <w:jc w:val="center"/>
            </w:pPr>
            <w:r>
              <w:t>-</w:t>
            </w:r>
          </w:p>
        </w:tc>
      </w:tr>
    </w:tbl>
    <w:p w:rsidR="00802156" w:rsidRDefault="00802156">
      <w:pPr>
        <w:sectPr w:rsidR="00802156">
          <w:pgSz w:w="16838" w:h="11905" w:orient="landscape"/>
          <w:pgMar w:top="1701" w:right="1134" w:bottom="850" w:left="1134" w:header="0" w:footer="0" w:gutter="0"/>
          <w:cols w:space="720"/>
        </w:sectPr>
      </w:pPr>
    </w:p>
    <w:p w:rsidR="00802156" w:rsidRDefault="00802156">
      <w:pPr>
        <w:pStyle w:val="ConsPlusNormal"/>
        <w:jc w:val="both"/>
      </w:pPr>
    </w:p>
    <w:p w:rsidR="00802156" w:rsidRDefault="00802156">
      <w:pPr>
        <w:pStyle w:val="ConsPlusTitle"/>
        <w:jc w:val="center"/>
        <w:outlineLvl w:val="3"/>
      </w:pPr>
      <w:r>
        <w:t>Таблица 16. Перечень мероприятий строительства,</w:t>
      </w:r>
    </w:p>
    <w:p w:rsidR="00802156" w:rsidRDefault="00802156">
      <w:pPr>
        <w:pStyle w:val="ConsPlusTitle"/>
        <w:jc w:val="center"/>
      </w:pPr>
      <w:r>
        <w:t>реконструкции (модернизации) систем теплоснабжения</w:t>
      </w:r>
    </w:p>
    <w:p w:rsidR="00802156" w:rsidRDefault="00802156">
      <w:pPr>
        <w:pStyle w:val="ConsPlusTitle"/>
        <w:jc w:val="center"/>
      </w:pPr>
      <w:r>
        <w:t>в муниципальном образовании "город Оренбург"</w:t>
      </w:r>
    </w:p>
    <w:p w:rsidR="00802156" w:rsidRDefault="00802156">
      <w:pPr>
        <w:pStyle w:val="ConsPlusTitle"/>
        <w:jc w:val="center"/>
      </w:pPr>
      <w:r>
        <w:t>на 2021 - 2025 годы и на период до 2030 года</w:t>
      </w:r>
    </w:p>
    <w:p w:rsidR="00802156" w:rsidRDefault="0080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2551"/>
        <w:gridCol w:w="1247"/>
        <w:gridCol w:w="1587"/>
        <w:gridCol w:w="1247"/>
        <w:gridCol w:w="1134"/>
        <w:gridCol w:w="1134"/>
        <w:gridCol w:w="1134"/>
        <w:gridCol w:w="964"/>
        <w:gridCol w:w="964"/>
        <w:gridCol w:w="1134"/>
        <w:gridCol w:w="964"/>
        <w:gridCol w:w="1134"/>
        <w:gridCol w:w="1134"/>
        <w:gridCol w:w="964"/>
      </w:tblGrid>
      <w:tr w:rsidR="00802156">
        <w:tc>
          <w:tcPr>
            <w:tcW w:w="1134" w:type="dxa"/>
            <w:vMerge w:val="restart"/>
            <w:vAlign w:val="center"/>
          </w:tcPr>
          <w:p w:rsidR="00802156" w:rsidRDefault="00802156">
            <w:pPr>
              <w:pStyle w:val="ConsPlusNormal"/>
              <w:jc w:val="center"/>
            </w:pPr>
            <w:r>
              <w:t>N п/п</w:t>
            </w:r>
          </w:p>
        </w:tc>
        <w:tc>
          <w:tcPr>
            <w:tcW w:w="2551" w:type="dxa"/>
            <w:vMerge w:val="restart"/>
            <w:vAlign w:val="center"/>
          </w:tcPr>
          <w:p w:rsidR="00802156" w:rsidRDefault="00802156">
            <w:pPr>
              <w:pStyle w:val="ConsPlusNormal"/>
              <w:jc w:val="center"/>
            </w:pPr>
            <w:r>
              <w:t>Наименование мероприятия</w:t>
            </w:r>
          </w:p>
        </w:tc>
        <w:tc>
          <w:tcPr>
            <w:tcW w:w="2834" w:type="dxa"/>
            <w:gridSpan w:val="2"/>
            <w:vAlign w:val="center"/>
          </w:tcPr>
          <w:p w:rsidR="00802156" w:rsidRDefault="00802156">
            <w:pPr>
              <w:pStyle w:val="ConsPlusNormal"/>
              <w:jc w:val="center"/>
            </w:pPr>
            <w:r>
              <w:t>Источники финансирования в млн руб. с НДС</w:t>
            </w:r>
          </w:p>
        </w:tc>
        <w:tc>
          <w:tcPr>
            <w:tcW w:w="11907" w:type="dxa"/>
            <w:gridSpan w:val="11"/>
            <w:vAlign w:val="center"/>
          </w:tcPr>
          <w:p w:rsidR="00802156" w:rsidRDefault="00802156">
            <w:pPr>
              <w:pStyle w:val="ConsPlusNormal"/>
              <w:jc w:val="center"/>
            </w:pPr>
            <w:r>
              <w:t>годы</w:t>
            </w:r>
          </w:p>
        </w:tc>
      </w:tr>
      <w:tr w:rsidR="00802156">
        <w:tc>
          <w:tcPr>
            <w:tcW w:w="1134"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247" w:type="dxa"/>
            <w:vAlign w:val="center"/>
          </w:tcPr>
          <w:p w:rsidR="00802156" w:rsidRDefault="00802156">
            <w:pPr>
              <w:pStyle w:val="ConsPlusNormal"/>
              <w:jc w:val="center"/>
            </w:pPr>
            <w:r>
              <w:t>ИТОГО</w:t>
            </w:r>
          </w:p>
        </w:tc>
        <w:tc>
          <w:tcPr>
            <w:tcW w:w="1587" w:type="dxa"/>
            <w:vAlign w:val="center"/>
          </w:tcPr>
          <w:p w:rsidR="00802156" w:rsidRDefault="00802156">
            <w:pPr>
              <w:pStyle w:val="ConsPlusNormal"/>
              <w:jc w:val="center"/>
            </w:pPr>
            <w:r>
              <w:t>собственные средства</w:t>
            </w:r>
          </w:p>
        </w:tc>
        <w:tc>
          <w:tcPr>
            <w:tcW w:w="1247" w:type="dxa"/>
            <w:vAlign w:val="center"/>
          </w:tcPr>
          <w:p w:rsidR="00802156" w:rsidRDefault="00802156">
            <w:pPr>
              <w:pStyle w:val="ConsPlusNormal"/>
              <w:jc w:val="center"/>
            </w:pPr>
            <w:r>
              <w:t>ИТОГО</w:t>
            </w:r>
          </w:p>
        </w:tc>
        <w:tc>
          <w:tcPr>
            <w:tcW w:w="1134" w:type="dxa"/>
            <w:vAlign w:val="center"/>
          </w:tcPr>
          <w:p w:rsidR="00802156" w:rsidRDefault="00802156">
            <w:pPr>
              <w:pStyle w:val="ConsPlusNormal"/>
              <w:jc w:val="center"/>
            </w:pPr>
            <w:r>
              <w:t>2021</w:t>
            </w:r>
          </w:p>
        </w:tc>
        <w:tc>
          <w:tcPr>
            <w:tcW w:w="1134" w:type="dxa"/>
            <w:vAlign w:val="center"/>
          </w:tcPr>
          <w:p w:rsidR="00802156" w:rsidRDefault="00802156">
            <w:pPr>
              <w:pStyle w:val="ConsPlusNormal"/>
              <w:jc w:val="center"/>
            </w:pPr>
            <w:r>
              <w:t>2022</w:t>
            </w:r>
          </w:p>
        </w:tc>
        <w:tc>
          <w:tcPr>
            <w:tcW w:w="1134" w:type="dxa"/>
            <w:vAlign w:val="center"/>
          </w:tcPr>
          <w:p w:rsidR="00802156" w:rsidRDefault="00802156">
            <w:pPr>
              <w:pStyle w:val="ConsPlusNormal"/>
              <w:jc w:val="center"/>
            </w:pPr>
            <w:r>
              <w:t>2023</w:t>
            </w:r>
          </w:p>
        </w:tc>
        <w:tc>
          <w:tcPr>
            <w:tcW w:w="964" w:type="dxa"/>
            <w:vAlign w:val="center"/>
          </w:tcPr>
          <w:p w:rsidR="00802156" w:rsidRDefault="00802156">
            <w:pPr>
              <w:pStyle w:val="ConsPlusNormal"/>
              <w:jc w:val="center"/>
            </w:pPr>
            <w:r>
              <w:t>2024</w:t>
            </w:r>
          </w:p>
        </w:tc>
        <w:tc>
          <w:tcPr>
            <w:tcW w:w="964" w:type="dxa"/>
            <w:vAlign w:val="center"/>
          </w:tcPr>
          <w:p w:rsidR="00802156" w:rsidRDefault="00802156">
            <w:pPr>
              <w:pStyle w:val="ConsPlusNormal"/>
              <w:jc w:val="center"/>
            </w:pPr>
            <w:r>
              <w:t>2025</w:t>
            </w:r>
          </w:p>
        </w:tc>
        <w:tc>
          <w:tcPr>
            <w:tcW w:w="1134" w:type="dxa"/>
            <w:vAlign w:val="center"/>
          </w:tcPr>
          <w:p w:rsidR="00802156" w:rsidRDefault="00802156">
            <w:pPr>
              <w:pStyle w:val="ConsPlusNormal"/>
              <w:jc w:val="center"/>
            </w:pPr>
            <w:r>
              <w:t>2026</w:t>
            </w:r>
          </w:p>
        </w:tc>
        <w:tc>
          <w:tcPr>
            <w:tcW w:w="964" w:type="dxa"/>
            <w:vAlign w:val="center"/>
          </w:tcPr>
          <w:p w:rsidR="00802156" w:rsidRDefault="00802156">
            <w:pPr>
              <w:pStyle w:val="ConsPlusNormal"/>
              <w:jc w:val="center"/>
            </w:pPr>
            <w:r>
              <w:t>2027</w:t>
            </w:r>
          </w:p>
        </w:tc>
        <w:tc>
          <w:tcPr>
            <w:tcW w:w="1134" w:type="dxa"/>
            <w:vAlign w:val="center"/>
          </w:tcPr>
          <w:p w:rsidR="00802156" w:rsidRDefault="00802156">
            <w:pPr>
              <w:pStyle w:val="ConsPlusNormal"/>
              <w:jc w:val="center"/>
            </w:pPr>
            <w:r>
              <w:t>2028</w:t>
            </w:r>
          </w:p>
        </w:tc>
        <w:tc>
          <w:tcPr>
            <w:tcW w:w="1134" w:type="dxa"/>
            <w:vAlign w:val="center"/>
          </w:tcPr>
          <w:p w:rsidR="00802156" w:rsidRDefault="00802156">
            <w:pPr>
              <w:pStyle w:val="ConsPlusNormal"/>
              <w:jc w:val="center"/>
            </w:pPr>
            <w:r>
              <w:t>2029</w:t>
            </w:r>
          </w:p>
        </w:tc>
        <w:tc>
          <w:tcPr>
            <w:tcW w:w="964" w:type="dxa"/>
            <w:vAlign w:val="center"/>
          </w:tcPr>
          <w:p w:rsidR="00802156" w:rsidRDefault="00802156">
            <w:pPr>
              <w:pStyle w:val="ConsPlusNormal"/>
              <w:jc w:val="center"/>
            </w:pPr>
            <w:r>
              <w:t>2030</w:t>
            </w:r>
          </w:p>
        </w:tc>
      </w:tr>
      <w:tr w:rsidR="00802156">
        <w:tc>
          <w:tcPr>
            <w:tcW w:w="1134" w:type="dxa"/>
            <w:vAlign w:val="center"/>
          </w:tcPr>
          <w:p w:rsidR="00802156" w:rsidRDefault="00802156">
            <w:pPr>
              <w:pStyle w:val="ConsPlusNormal"/>
              <w:jc w:val="center"/>
            </w:pPr>
            <w:r>
              <w:t>1</w:t>
            </w:r>
          </w:p>
        </w:tc>
        <w:tc>
          <w:tcPr>
            <w:tcW w:w="2551" w:type="dxa"/>
            <w:vAlign w:val="center"/>
          </w:tcPr>
          <w:p w:rsidR="00802156" w:rsidRDefault="00802156">
            <w:pPr>
              <w:pStyle w:val="ConsPlusNormal"/>
              <w:jc w:val="center"/>
            </w:pPr>
            <w:r>
              <w:t>2</w:t>
            </w:r>
          </w:p>
        </w:tc>
        <w:tc>
          <w:tcPr>
            <w:tcW w:w="1247" w:type="dxa"/>
            <w:vAlign w:val="center"/>
          </w:tcPr>
          <w:p w:rsidR="00802156" w:rsidRDefault="00802156">
            <w:pPr>
              <w:pStyle w:val="ConsPlusNormal"/>
              <w:jc w:val="center"/>
            </w:pPr>
            <w:r>
              <w:t>3</w:t>
            </w:r>
          </w:p>
        </w:tc>
        <w:tc>
          <w:tcPr>
            <w:tcW w:w="1587" w:type="dxa"/>
            <w:vAlign w:val="center"/>
          </w:tcPr>
          <w:p w:rsidR="00802156" w:rsidRDefault="00802156">
            <w:pPr>
              <w:pStyle w:val="ConsPlusNormal"/>
              <w:jc w:val="center"/>
            </w:pPr>
            <w:r>
              <w:t>4</w:t>
            </w:r>
          </w:p>
        </w:tc>
        <w:tc>
          <w:tcPr>
            <w:tcW w:w="1247" w:type="dxa"/>
            <w:vAlign w:val="center"/>
          </w:tcPr>
          <w:p w:rsidR="00802156" w:rsidRDefault="00802156">
            <w:pPr>
              <w:pStyle w:val="ConsPlusNormal"/>
              <w:jc w:val="center"/>
            </w:pPr>
            <w:r>
              <w:t>7</w:t>
            </w:r>
          </w:p>
        </w:tc>
        <w:tc>
          <w:tcPr>
            <w:tcW w:w="1134" w:type="dxa"/>
            <w:vAlign w:val="center"/>
          </w:tcPr>
          <w:p w:rsidR="00802156" w:rsidRDefault="00802156">
            <w:pPr>
              <w:pStyle w:val="ConsPlusNormal"/>
              <w:jc w:val="center"/>
            </w:pPr>
            <w:r>
              <w:t>8</w:t>
            </w:r>
          </w:p>
        </w:tc>
        <w:tc>
          <w:tcPr>
            <w:tcW w:w="1134" w:type="dxa"/>
            <w:vAlign w:val="center"/>
          </w:tcPr>
          <w:p w:rsidR="00802156" w:rsidRDefault="00802156">
            <w:pPr>
              <w:pStyle w:val="ConsPlusNormal"/>
              <w:jc w:val="center"/>
            </w:pPr>
            <w:r>
              <w:t>9</w:t>
            </w:r>
          </w:p>
        </w:tc>
        <w:tc>
          <w:tcPr>
            <w:tcW w:w="1134" w:type="dxa"/>
            <w:vAlign w:val="center"/>
          </w:tcPr>
          <w:p w:rsidR="00802156" w:rsidRDefault="00802156">
            <w:pPr>
              <w:pStyle w:val="ConsPlusNormal"/>
              <w:jc w:val="center"/>
            </w:pPr>
            <w:r>
              <w:t>10</w:t>
            </w:r>
          </w:p>
        </w:tc>
        <w:tc>
          <w:tcPr>
            <w:tcW w:w="964" w:type="dxa"/>
            <w:vAlign w:val="center"/>
          </w:tcPr>
          <w:p w:rsidR="00802156" w:rsidRDefault="00802156">
            <w:pPr>
              <w:pStyle w:val="ConsPlusNormal"/>
              <w:jc w:val="center"/>
            </w:pPr>
            <w:r>
              <w:t>11</w:t>
            </w:r>
          </w:p>
        </w:tc>
        <w:tc>
          <w:tcPr>
            <w:tcW w:w="964" w:type="dxa"/>
            <w:vAlign w:val="center"/>
          </w:tcPr>
          <w:p w:rsidR="00802156" w:rsidRDefault="00802156">
            <w:pPr>
              <w:pStyle w:val="ConsPlusNormal"/>
              <w:jc w:val="center"/>
            </w:pPr>
            <w:r>
              <w:t>12</w:t>
            </w:r>
          </w:p>
        </w:tc>
        <w:tc>
          <w:tcPr>
            <w:tcW w:w="1134" w:type="dxa"/>
            <w:vAlign w:val="center"/>
          </w:tcPr>
          <w:p w:rsidR="00802156" w:rsidRDefault="00802156">
            <w:pPr>
              <w:pStyle w:val="ConsPlusNormal"/>
              <w:jc w:val="center"/>
            </w:pPr>
            <w:r>
              <w:t>13</w:t>
            </w:r>
          </w:p>
        </w:tc>
        <w:tc>
          <w:tcPr>
            <w:tcW w:w="964" w:type="dxa"/>
            <w:vAlign w:val="center"/>
          </w:tcPr>
          <w:p w:rsidR="00802156" w:rsidRDefault="00802156">
            <w:pPr>
              <w:pStyle w:val="ConsPlusNormal"/>
              <w:jc w:val="center"/>
            </w:pPr>
            <w:r>
              <w:t>14</w:t>
            </w:r>
          </w:p>
        </w:tc>
        <w:tc>
          <w:tcPr>
            <w:tcW w:w="1134" w:type="dxa"/>
            <w:vAlign w:val="center"/>
          </w:tcPr>
          <w:p w:rsidR="00802156" w:rsidRDefault="00802156">
            <w:pPr>
              <w:pStyle w:val="ConsPlusNormal"/>
              <w:jc w:val="center"/>
            </w:pPr>
            <w:r>
              <w:t>15</w:t>
            </w:r>
          </w:p>
        </w:tc>
        <w:tc>
          <w:tcPr>
            <w:tcW w:w="1134" w:type="dxa"/>
            <w:vAlign w:val="center"/>
          </w:tcPr>
          <w:p w:rsidR="00802156" w:rsidRDefault="00802156">
            <w:pPr>
              <w:pStyle w:val="ConsPlusNormal"/>
              <w:jc w:val="center"/>
            </w:pPr>
            <w:r>
              <w:t>16</w:t>
            </w:r>
          </w:p>
        </w:tc>
        <w:tc>
          <w:tcPr>
            <w:tcW w:w="964" w:type="dxa"/>
            <w:vAlign w:val="center"/>
          </w:tcPr>
          <w:p w:rsidR="00802156" w:rsidRDefault="00802156">
            <w:pPr>
              <w:pStyle w:val="ConsPlusNormal"/>
              <w:jc w:val="center"/>
            </w:pPr>
            <w:r>
              <w:t>17</w:t>
            </w:r>
          </w:p>
        </w:tc>
      </w:tr>
      <w:tr w:rsidR="00802156">
        <w:tc>
          <w:tcPr>
            <w:tcW w:w="1134" w:type="dxa"/>
            <w:vAlign w:val="center"/>
          </w:tcPr>
          <w:p w:rsidR="00802156" w:rsidRDefault="00802156">
            <w:pPr>
              <w:pStyle w:val="ConsPlusNormal"/>
              <w:jc w:val="center"/>
              <w:outlineLvl w:val="4"/>
            </w:pPr>
            <w:r>
              <w:t>I</w:t>
            </w:r>
          </w:p>
        </w:tc>
        <w:tc>
          <w:tcPr>
            <w:tcW w:w="2551" w:type="dxa"/>
            <w:vAlign w:val="center"/>
          </w:tcPr>
          <w:p w:rsidR="00802156" w:rsidRDefault="00802156">
            <w:pPr>
              <w:pStyle w:val="ConsPlusNormal"/>
            </w:pPr>
            <w:r>
              <w:t>Теплоснабжение</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pPr>
          </w:p>
        </w:tc>
        <w:tc>
          <w:tcPr>
            <w:tcW w:w="1247"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outlineLvl w:val="5"/>
            </w:pPr>
            <w:r>
              <w:t>1.1</w:t>
            </w:r>
          </w:p>
        </w:tc>
        <w:tc>
          <w:tcPr>
            <w:tcW w:w="2551" w:type="dxa"/>
            <w:vAlign w:val="center"/>
          </w:tcPr>
          <w:p w:rsidR="00802156" w:rsidRDefault="00802156">
            <w:pPr>
              <w:pStyle w:val="ConsPlusNormal"/>
            </w:pPr>
            <w:r>
              <w:t>Строительство новых источников тепловой энергии</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pPr>
          </w:p>
        </w:tc>
        <w:tc>
          <w:tcPr>
            <w:tcW w:w="1247"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1.1.1.</w:t>
            </w:r>
          </w:p>
        </w:tc>
        <w:tc>
          <w:tcPr>
            <w:tcW w:w="2551" w:type="dxa"/>
            <w:vAlign w:val="center"/>
          </w:tcPr>
          <w:p w:rsidR="00802156" w:rsidRDefault="00802156">
            <w:pPr>
              <w:pStyle w:val="ConsPlusNormal"/>
            </w:pPr>
            <w:r>
              <w:t>Строительство БМК для переключения потребителей котельных МЧ, Ногина, ЖСК</w:t>
            </w:r>
          </w:p>
        </w:tc>
        <w:tc>
          <w:tcPr>
            <w:tcW w:w="1247" w:type="dxa"/>
            <w:vAlign w:val="center"/>
          </w:tcPr>
          <w:p w:rsidR="00802156" w:rsidRDefault="00802156">
            <w:pPr>
              <w:pStyle w:val="ConsPlusNormal"/>
              <w:jc w:val="center"/>
            </w:pPr>
            <w:r>
              <w:t>48,57</w:t>
            </w:r>
          </w:p>
        </w:tc>
        <w:tc>
          <w:tcPr>
            <w:tcW w:w="1587" w:type="dxa"/>
            <w:vAlign w:val="center"/>
          </w:tcPr>
          <w:p w:rsidR="00802156" w:rsidRDefault="00802156">
            <w:pPr>
              <w:pStyle w:val="ConsPlusNormal"/>
              <w:jc w:val="center"/>
            </w:pPr>
            <w:r>
              <w:t>48,57</w:t>
            </w:r>
          </w:p>
        </w:tc>
        <w:tc>
          <w:tcPr>
            <w:tcW w:w="1247" w:type="dxa"/>
            <w:vAlign w:val="center"/>
          </w:tcPr>
          <w:p w:rsidR="00802156" w:rsidRDefault="00802156">
            <w:pPr>
              <w:pStyle w:val="ConsPlusNormal"/>
              <w:jc w:val="center"/>
            </w:pPr>
            <w:r>
              <w:t>48,57</w:t>
            </w:r>
          </w:p>
        </w:tc>
        <w:tc>
          <w:tcPr>
            <w:tcW w:w="1134" w:type="dxa"/>
            <w:vAlign w:val="center"/>
          </w:tcPr>
          <w:p w:rsidR="00802156" w:rsidRDefault="00802156">
            <w:pPr>
              <w:pStyle w:val="ConsPlusNormal"/>
              <w:jc w:val="center"/>
            </w:pPr>
            <w:r>
              <w:t>4,00</w:t>
            </w:r>
          </w:p>
        </w:tc>
        <w:tc>
          <w:tcPr>
            <w:tcW w:w="1134" w:type="dxa"/>
            <w:vAlign w:val="center"/>
          </w:tcPr>
          <w:p w:rsidR="00802156" w:rsidRDefault="00802156">
            <w:pPr>
              <w:pStyle w:val="ConsPlusNormal"/>
              <w:jc w:val="center"/>
            </w:pPr>
            <w:r>
              <w:t>44,57</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1.1.2.</w:t>
            </w:r>
          </w:p>
        </w:tc>
        <w:tc>
          <w:tcPr>
            <w:tcW w:w="2551" w:type="dxa"/>
            <w:vAlign w:val="center"/>
          </w:tcPr>
          <w:p w:rsidR="00802156" w:rsidRDefault="00802156">
            <w:pPr>
              <w:pStyle w:val="ConsPlusNormal"/>
            </w:pPr>
            <w:r>
              <w:t>ПК-4 - Комплекс мероприятий по переводу тепловых нагрузок на котельную "Уральская" (строительство БМК)</w:t>
            </w:r>
          </w:p>
        </w:tc>
        <w:tc>
          <w:tcPr>
            <w:tcW w:w="1247" w:type="dxa"/>
            <w:vAlign w:val="center"/>
          </w:tcPr>
          <w:p w:rsidR="00802156" w:rsidRDefault="00802156">
            <w:pPr>
              <w:pStyle w:val="ConsPlusNormal"/>
              <w:jc w:val="center"/>
            </w:pPr>
            <w:r>
              <w:t>80,53</w:t>
            </w:r>
          </w:p>
        </w:tc>
        <w:tc>
          <w:tcPr>
            <w:tcW w:w="1587" w:type="dxa"/>
            <w:vAlign w:val="center"/>
          </w:tcPr>
          <w:p w:rsidR="00802156" w:rsidRDefault="00802156">
            <w:pPr>
              <w:pStyle w:val="ConsPlusNormal"/>
              <w:jc w:val="center"/>
            </w:pPr>
            <w:r>
              <w:t>80,53</w:t>
            </w:r>
          </w:p>
        </w:tc>
        <w:tc>
          <w:tcPr>
            <w:tcW w:w="1247" w:type="dxa"/>
            <w:vAlign w:val="center"/>
          </w:tcPr>
          <w:p w:rsidR="00802156" w:rsidRDefault="00802156">
            <w:pPr>
              <w:pStyle w:val="ConsPlusNormal"/>
              <w:jc w:val="center"/>
            </w:pPr>
            <w:r>
              <w:t>80,53</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80,53</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1.1.3.</w:t>
            </w:r>
          </w:p>
        </w:tc>
        <w:tc>
          <w:tcPr>
            <w:tcW w:w="2551" w:type="dxa"/>
            <w:vAlign w:val="center"/>
          </w:tcPr>
          <w:p w:rsidR="00802156" w:rsidRDefault="00802156">
            <w:pPr>
              <w:pStyle w:val="ConsPlusNormal"/>
            </w:pPr>
            <w:r>
              <w:t xml:space="preserve">Укрупнение и строительство одной блочно-модульной </w:t>
            </w:r>
            <w:r>
              <w:lastRenderedPageBreak/>
              <w:t>котельной вместо 2 котельных (Гаражи УВД, Трикотажная фабрика)</w:t>
            </w:r>
          </w:p>
        </w:tc>
        <w:tc>
          <w:tcPr>
            <w:tcW w:w="1247" w:type="dxa"/>
            <w:vAlign w:val="center"/>
          </w:tcPr>
          <w:p w:rsidR="00802156" w:rsidRDefault="00802156">
            <w:pPr>
              <w:pStyle w:val="ConsPlusNormal"/>
              <w:jc w:val="center"/>
            </w:pPr>
            <w:r>
              <w:lastRenderedPageBreak/>
              <w:t>57,10</w:t>
            </w:r>
          </w:p>
        </w:tc>
        <w:tc>
          <w:tcPr>
            <w:tcW w:w="1587" w:type="dxa"/>
            <w:vAlign w:val="center"/>
          </w:tcPr>
          <w:p w:rsidR="00802156" w:rsidRDefault="00802156">
            <w:pPr>
              <w:pStyle w:val="ConsPlusNormal"/>
              <w:jc w:val="center"/>
            </w:pPr>
            <w:r>
              <w:t>57,10</w:t>
            </w:r>
          </w:p>
        </w:tc>
        <w:tc>
          <w:tcPr>
            <w:tcW w:w="1247" w:type="dxa"/>
            <w:vAlign w:val="center"/>
          </w:tcPr>
          <w:p w:rsidR="00802156" w:rsidRDefault="00802156">
            <w:pPr>
              <w:pStyle w:val="ConsPlusNormal"/>
              <w:jc w:val="center"/>
            </w:pPr>
            <w:r>
              <w:t>57,10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2,80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54,30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bottom"/>
          </w:tcPr>
          <w:p w:rsidR="00802156" w:rsidRDefault="00802156">
            <w:pPr>
              <w:pStyle w:val="ConsPlusNormal"/>
              <w:jc w:val="center"/>
            </w:pPr>
            <w:r>
              <w:lastRenderedPageBreak/>
              <w:t>1.1.4.</w:t>
            </w:r>
          </w:p>
        </w:tc>
        <w:tc>
          <w:tcPr>
            <w:tcW w:w="2551" w:type="dxa"/>
            <w:vAlign w:val="center"/>
          </w:tcPr>
          <w:p w:rsidR="00802156" w:rsidRDefault="00802156">
            <w:pPr>
              <w:pStyle w:val="ConsPlusNormal"/>
            </w:pPr>
            <w:r>
              <w:t>Строительство БМК (вместо 16 сущ. котельных)</w:t>
            </w:r>
          </w:p>
        </w:tc>
        <w:tc>
          <w:tcPr>
            <w:tcW w:w="1247" w:type="dxa"/>
            <w:vAlign w:val="center"/>
          </w:tcPr>
          <w:p w:rsidR="00802156" w:rsidRDefault="00802156">
            <w:pPr>
              <w:pStyle w:val="ConsPlusNormal"/>
              <w:jc w:val="center"/>
            </w:pPr>
            <w:r>
              <w:t>253,44</w:t>
            </w:r>
          </w:p>
        </w:tc>
        <w:tc>
          <w:tcPr>
            <w:tcW w:w="1587" w:type="dxa"/>
            <w:vAlign w:val="center"/>
          </w:tcPr>
          <w:p w:rsidR="00802156" w:rsidRDefault="00802156">
            <w:pPr>
              <w:pStyle w:val="ConsPlusNormal"/>
              <w:jc w:val="center"/>
            </w:pPr>
            <w:r>
              <w:t>253,44</w:t>
            </w:r>
          </w:p>
        </w:tc>
        <w:tc>
          <w:tcPr>
            <w:tcW w:w="1247" w:type="dxa"/>
            <w:vAlign w:val="center"/>
          </w:tcPr>
          <w:p w:rsidR="00802156" w:rsidRDefault="00802156">
            <w:pPr>
              <w:pStyle w:val="ConsPlusNormal"/>
              <w:jc w:val="center"/>
            </w:pPr>
            <w:r>
              <w:t>253,44</w:t>
            </w:r>
          </w:p>
        </w:tc>
        <w:tc>
          <w:tcPr>
            <w:tcW w:w="1134" w:type="dxa"/>
            <w:vAlign w:val="center"/>
          </w:tcPr>
          <w:p w:rsidR="00802156" w:rsidRDefault="00802156">
            <w:pPr>
              <w:pStyle w:val="ConsPlusNormal"/>
              <w:jc w:val="center"/>
            </w:pPr>
            <w:r>
              <w:t>23,88</w:t>
            </w:r>
          </w:p>
        </w:tc>
        <w:tc>
          <w:tcPr>
            <w:tcW w:w="1134" w:type="dxa"/>
            <w:vAlign w:val="center"/>
          </w:tcPr>
          <w:p w:rsidR="00802156" w:rsidRDefault="00802156">
            <w:pPr>
              <w:pStyle w:val="ConsPlusNormal"/>
              <w:jc w:val="center"/>
            </w:pPr>
            <w:r>
              <w:t>62,96</w:t>
            </w:r>
          </w:p>
        </w:tc>
        <w:tc>
          <w:tcPr>
            <w:tcW w:w="1134" w:type="dxa"/>
            <w:vAlign w:val="center"/>
          </w:tcPr>
          <w:p w:rsidR="00802156" w:rsidRDefault="00802156">
            <w:pPr>
              <w:pStyle w:val="ConsPlusNormal"/>
              <w:jc w:val="center"/>
            </w:pPr>
            <w:r>
              <w:t>10,93</w:t>
            </w:r>
          </w:p>
        </w:tc>
        <w:tc>
          <w:tcPr>
            <w:tcW w:w="964" w:type="dxa"/>
            <w:vAlign w:val="center"/>
          </w:tcPr>
          <w:p w:rsidR="00802156" w:rsidRDefault="00802156">
            <w:pPr>
              <w:pStyle w:val="ConsPlusNormal"/>
              <w:jc w:val="center"/>
            </w:pPr>
            <w:r>
              <w:t>155,67</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outlineLvl w:val="5"/>
            </w:pPr>
            <w:r>
              <w:t>1.2</w:t>
            </w:r>
          </w:p>
        </w:tc>
        <w:tc>
          <w:tcPr>
            <w:tcW w:w="2551" w:type="dxa"/>
            <w:vAlign w:val="center"/>
          </w:tcPr>
          <w:p w:rsidR="00802156" w:rsidRDefault="00802156">
            <w:pPr>
              <w:pStyle w:val="ConsPlusNormal"/>
            </w:pPr>
            <w:r>
              <w:t>Реконструкция источников тепловой энергии</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pPr>
          </w:p>
        </w:tc>
        <w:tc>
          <w:tcPr>
            <w:tcW w:w="1247"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1.2.1.</w:t>
            </w:r>
          </w:p>
        </w:tc>
        <w:tc>
          <w:tcPr>
            <w:tcW w:w="2551" w:type="dxa"/>
            <w:vAlign w:val="center"/>
          </w:tcPr>
          <w:p w:rsidR="00802156" w:rsidRDefault="00802156">
            <w:pPr>
              <w:pStyle w:val="ConsPlusNormal"/>
            </w:pPr>
            <w:r>
              <w:t>Приведение объектов мазутного и маслохозяйства СТЭЦ в соответствие с требованиями федеральных норм и правил в области ПБ</w:t>
            </w:r>
          </w:p>
        </w:tc>
        <w:tc>
          <w:tcPr>
            <w:tcW w:w="1247" w:type="dxa"/>
            <w:vAlign w:val="center"/>
          </w:tcPr>
          <w:p w:rsidR="00802156" w:rsidRDefault="00802156">
            <w:pPr>
              <w:pStyle w:val="ConsPlusNormal"/>
              <w:jc w:val="center"/>
            </w:pPr>
            <w:r>
              <w:t>90,81</w:t>
            </w:r>
          </w:p>
        </w:tc>
        <w:tc>
          <w:tcPr>
            <w:tcW w:w="1587" w:type="dxa"/>
            <w:vAlign w:val="center"/>
          </w:tcPr>
          <w:p w:rsidR="00802156" w:rsidRDefault="00802156">
            <w:pPr>
              <w:pStyle w:val="ConsPlusNormal"/>
              <w:jc w:val="center"/>
            </w:pPr>
            <w:r>
              <w:t>90,81</w:t>
            </w:r>
          </w:p>
        </w:tc>
        <w:tc>
          <w:tcPr>
            <w:tcW w:w="1247" w:type="dxa"/>
            <w:vAlign w:val="center"/>
          </w:tcPr>
          <w:p w:rsidR="00802156" w:rsidRDefault="00802156">
            <w:pPr>
              <w:pStyle w:val="ConsPlusNormal"/>
              <w:jc w:val="center"/>
            </w:pPr>
            <w:r>
              <w:t>90,81</w:t>
            </w:r>
          </w:p>
        </w:tc>
        <w:tc>
          <w:tcPr>
            <w:tcW w:w="1134" w:type="dxa"/>
            <w:vAlign w:val="center"/>
          </w:tcPr>
          <w:p w:rsidR="00802156" w:rsidRDefault="00802156">
            <w:pPr>
              <w:pStyle w:val="ConsPlusNormal"/>
              <w:jc w:val="center"/>
            </w:pPr>
            <w:r>
              <w:t>7,00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83,81</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outlineLvl w:val="5"/>
            </w:pPr>
            <w:r>
              <w:t>1.3</w:t>
            </w:r>
          </w:p>
        </w:tc>
        <w:tc>
          <w:tcPr>
            <w:tcW w:w="2551" w:type="dxa"/>
            <w:vAlign w:val="center"/>
          </w:tcPr>
          <w:p w:rsidR="00802156" w:rsidRDefault="00802156">
            <w:pPr>
              <w:pStyle w:val="ConsPlusNormal"/>
            </w:pPr>
            <w:r>
              <w:t>Техническое перевооружение источников тепловой энергии</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pPr>
          </w:p>
        </w:tc>
        <w:tc>
          <w:tcPr>
            <w:tcW w:w="1247"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1.3.1.</w:t>
            </w:r>
          </w:p>
        </w:tc>
        <w:tc>
          <w:tcPr>
            <w:tcW w:w="2551" w:type="dxa"/>
            <w:vAlign w:val="center"/>
          </w:tcPr>
          <w:p w:rsidR="00802156" w:rsidRDefault="00802156">
            <w:pPr>
              <w:pStyle w:val="ConsPlusNormal"/>
            </w:pPr>
            <w:r>
              <w:t>Техническое перевооружение автоматизированной системы контроля вибрации и мехвеличин на Т-60-130 ст. N 4 "под ключ"</w:t>
            </w:r>
          </w:p>
        </w:tc>
        <w:tc>
          <w:tcPr>
            <w:tcW w:w="1247" w:type="dxa"/>
            <w:vAlign w:val="center"/>
          </w:tcPr>
          <w:p w:rsidR="00802156" w:rsidRDefault="00802156">
            <w:pPr>
              <w:pStyle w:val="ConsPlusNormal"/>
              <w:jc w:val="center"/>
            </w:pPr>
            <w:r>
              <w:t>6,20</w:t>
            </w:r>
          </w:p>
        </w:tc>
        <w:tc>
          <w:tcPr>
            <w:tcW w:w="1587" w:type="dxa"/>
            <w:vAlign w:val="center"/>
          </w:tcPr>
          <w:p w:rsidR="00802156" w:rsidRDefault="00802156">
            <w:pPr>
              <w:pStyle w:val="ConsPlusNormal"/>
              <w:jc w:val="center"/>
            </w:pPr>
            <w:r>
              <w:t>6,20</w:t>
            </w:r>
          </w:p>
        </w:tc>
        <w:tc>
          <w:tcPr>
            <w:tcW w:w="1247" w:type="dxa"/>
            <w:vAlign w:val="center"/>
          </w:tcPr>
          <w:p w:rsidR="00802156" w:rsidRDefault="00802156">
            <w:pPr>
              <w:pStyle w:val="ConsPlusNormal"/>
              <w:jc w:val="center"/>
            </w:pPr>
            <w:r>
              <w:t>6,20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6,20</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1.3.2.</w:t>
            </w:r>
          </w:p>
        </w:tc>
        <w:tc>
          <w:tcPr>
            <w:tcW w:w="2551" w:type="dxa"/>
            <w:vAlign w:val="center"/>
          </w:tcPr>
          <w:p w:rsidR="00802156" w:rsidRDefault="00802156">
            <w:pPr>
              <w:pStyle w:val="ConsPlusNormal"/>
            </w:pPr>
            <w:r>
              <w:t xml:space="preserve">Техническое перевооружение </w:t>
            </w:r>
            <w:r>
              <w:lastRenderedPageBreak/>
              <w:t>бойлерных установок ТА ст. N 4</w:t>
            </w:r>
          </w:p>
        </w:tc>
        <w:tc>
          <w:tcPr>
            <w:tcW w:w="1247" w:type="dxa"/>
            <w:vAlign w:val="center"/>
          </w:tcPr>
          <w:p w:rsidR="00802156" w:rsidRDefault="00802156">
            <w:pPr>
              <w:pStyle w:val="ConsPlusNormal"/>
              <w:jc w:val="center"/>
            </w:pPr>
            <w:r>
              <w:lastRenderedPageBreak/>
              <w:t>10,89</w:t>
            </w:r>
          </w:p>
        </w:tc>
        <w:tc>
          <w:tcPr>
            <w:tcW w:w="1587" w:type="dxa"/>
            <w:vAlign w:val="center"/>
          </w:tcPr>
          <w:p w:rsidR="00802156" w:rsidRDefault="00802156">
            <w:pPr>
              <w:pStyle w:val="ConsPlusNormal"/>
              <w:jc w:val="center"/>
            </w:pPr>
            <w:r>
              <w:t>10,89</w:t>
            </w:r>
          </w:p>
        </w:tc>
        <w:tc>
          <w:tcPr>
            <w:tcW w:w="1247" w:type="dxa"/>
            <w:vAlign w:val="center"/>
          </w:tcPr>
          <w:p w:rsidR="00802156" w:rsidRDefault="00802156">
            <w:pPr>
              <w:pStyle w:val="ConsPlusNormal"/>
              <w:jc w:val="center"/>
            </w:pPr>
            <w:r>
              <w:t>10,89</w:t>
            </w:r>
          </w:p>
        </w:tc>
        <w:tc>
          <w:tcPr>
            <w:tcW w:w="1134" w:type="dxa"/>
            <w:vAlign w:val="center"/>
          </w:tcPr>
          <w:p w:rsidR="00802156" w:rsidRDefault="00802156">
            <w:pPr>
              <w:pStyle w:val="ConsPlusNormal"/>
              <w:jc w:val="center"/>
            </w:pPr>
            <w:r>
              <w:t>0,50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10,39</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lastRenderedPageBreak/>
              <w:t>1.3.3.</w:t>
            </w:r>
          </w:p>
        </w:tc>
        <w:tc>
          <w:tcPr>
            <w:tcW w:w="2551" w:type="dxa"/>
            <w:vAlign w:val="center"/>
          </w:tcPr>
          <w:p w:rsidR="00802156" w:rsidRDefault="00802156">
            <w:pPr>
              <w:pStyle w:val="ConsPlusNormal"/>
            </w:pPr>
            <w:r>
              <w:t>Техническое перевооружение бойлерных установок ТА-1, 2 с заменой основных бойлеров (5 шт.)</w:t>
            </w:r>
          </w:p>
        </w:tc>
        <w:tc>
          <w:tcPr>
            <w:tcW w:w="1247" w:type="dxa"/>
            <w:vAlign w:val="center"/>
          </w:tcPr>
          <w:p w:rsidR="00802156" w:rsidRDefault="00802156">
            <w:pPr>
              <w:pStyle w:val="ConsPlusNormal"/>
              <w:jc w:val="center"/>
            </w:pPr>
            <w:r>
              <w:t>51,50</w:t>
            </w:r>
          </w:p>
        </w:tc>
        <w:tc>
          <w:tcPr>
            <w:tcW w:w="1587" w:type="dxa"/>
            <w:vAlign w:val="center"/>
          </w:tcPr>
          <w:p w:rsidR="00802156" w:rsidRDefault="00802156">
            <w:pPr>
              <w:pStyle w:val="ConsPlusNormal"/>
              <w:jc w:val="center"/>
            </w:pPr>
            <w:r>
              <w:t>51,50</w:t>
            </w:r>
          </w:p>
        </w:tc>
        <w:tc>
          <w:tcPr>
            <w:tcW w:w="1247" w:type="dxa"/>
            <w:vAlign w:val="center"/>
          </w:tcPr>
          <w:p w:rsidR="00802156" w:rsidRDefault="00802156">
            <w:pPr>
              <w:pStyle w:val="ConsPlusNormal"/>
              <w:jc w:val="center"/>
            </w:pPr>
            <w:r>
              <w:t>51,50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10,30</w:t>
            </w:r>
          </w:p>
        </w:tc>
        <w:tc>
          <w:tcPr>
            <w:tcW w:w="1134" w:type="dxa"/>
            <w:vAlign w:val="center"/>
          </w:tcPr>
          <w:p w:rsidR="00802156" w:rsidRDefault="00802156">
            <w:pPr>
              <w:pStyle w:val="ConsPlusNormal"/>
              <w:jc w:val="center"/>
            </w:pPr>
            <w:r>
              <w:t>10,30</w:t>
            </w:r>
          </w:p>
        </w:tc>
        <w:tc>
          <w:tcPr>
            <w:tcW w:w="964" w:type="dxa"/>
            <w:vAlign w:val="center"/>
          </w:tcPr>
          <w:p w:rsidR="00802156" w:rsidRDefault="00802156">
            <w:pPr>
              <w:pStyle w:val="ConsPlusNormal"/>
              <w:jc w:val="center"/>
            </w:pPr>
            <w:r>
              <w:t>10,30</w:t>
            </w:r>
          </w:p>
        </w:tc>
        <w:tc>
          <w:tcPr>
            <w:tcW w:w="1134" w:type="dxa"/>
            <w:vAlign w:val="center"/>
          </w:tcPr>
          <w:p w:rsidR="00802156" w:rsidRDefault="00802156">
            <w:pPr>
              <w:pStyle w:val="ConsPlusNormal"/>
              <w:jc w:val="center"/>
            </w:pPr>
            <w:r>
              <w:t>10,30</w:t>
            </w:r>
          </w:p>
        </w:tc>
        <w:tc>
          <w:tcPr>
            <w:tcW w:w="1134" w:type="dxa"/>
            <w:vAlign w:val="center"/>
          </w:tcPr>
          <w:p w:rsidR="00802156" w:rsidRDefault="00802156">
            <w:pPr>
              <w:pStyle w:val="ConsPlusNormal"/>
              <w:jc w:val="center"/>
            </w:pPr>
            <w:r>
              <w:t>10,30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1.3.4.</w:t>
            </w:r>
          </w:p>
        </w:tc>
        <w:tc>
          <w:tcPr>
            <w:tcW w:w="2551" w:type="dxa"/>
            <w:vAlign w:val="center"/>
          </w:tcPr>
          <w:p w:rsidR="00802156" w:rsidRDefault="00802156">
            <w:pPr>
              <w:pStyle w:val="ConsPlusNormal"/>
            </w:pPr>
            <w:r>
              <w:t>Техперевооружение коллекторной СТЭЦ</w:t>
            </w:r>
          </w:p>
        </w:tc>
        <w:tc>
          <w:tcPr>
            <w:tcW w:w="1247" w:type="dxa"/>
            <w:vAlign w:val="center"/>
          </w:tcPr>
          <w:p w:rsidR="00802156" w:rsidRDefault="00802156">
            <w:pPr>
              <w:pStyle w:val="ConsPlusNormal"/>
              <w:jc w:val="center"/>
            </w:pPr>
            <w:r>
              <w:t>11,01</w:t>
            </w:r>
          </w:p>
        </w:tc>
        <w:tc>
          <w:tcPr>
            <w:tcW w:w="1587" w:type="dxa"/>
            <w:vAlign w:val="center"/>
          </w:tcPr>
          <w:p w:rsidR="00802156" w:rsidRDefault="00802156">
            <w:pPr>
              <w:pStyle w:val="ConsPlusNormal"/>
              <w:jc w:val="center"/>
            </w:pPr>
            <w:r>
              <w:t>11,01</w:t>
            </w:r>
          </w:p>
        </w:tc>
        <w:tc>
          <w:tcPr>
            <w:tcW w:w="1247" w:type="dxa"/>
            <w:vAlign w:val="center"/>
          </w:tcPr>
          <w:p w:rsidR="00802156" w:rsidRDefault="00802156">
            <w:pPr>
              <w:pStyle w:val="ConsPlusNormal"/>
              <w:jc w:val="center"/>
            </w:pPr>
            <w:r>
              <w:t>11,01</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5,40</w:t>
            </w:r>
          </w:p>
        </w:tc>
        <w:tc>
          <w:tcPr>
            <w:tcW w:w="964" w:type="dxa"/>
            <w:vAlign w:val="center"/>
          </w:tcPr>
          <w:p w:rsidR="00802156" w:rsidRDefault="00802156">
            <w:pPr>
              <w:pStyle w:val="ConsPlusNormal"/>
              <w:jc w:val="center"/>
            </w:pPr>
            <w:r>
              <w:t>5,61</w:t>
            </w:r>
          </w:p>
        </w:tc>
      </w:tr>
      <w:tr w:rsidR="00802156">
        <w:tc>
          <w:tcPr>
            <w:tcW w:w="1134" w:type="dxa"/>
            <w:vAlign w:val="center"/>
          </w:tcPr>
          <w:p w:rsidR="00802156" w:rsidRDefault="00802156">
            <w:pPr>
              <w:pStyle w:val="ConsPlusNormal"/>
              <w:jc w:val="center"/>
            </w:pPr>
            <w:r>
              <w:t>1.3.5.</w:t>
            </w:r>
          </w:p>
        </w:tc>
        <w:tc>
          <w:tcPr>
            <w:tcW w:w="2551" w:type="dxa"/>
            <w:vAlign w:val="center"/>
          </w:tcPr>
          <w:p w:rsidR="00802156" w:rsidRDefault="00802156">
            <w:pPr>
              <w:pStyle w:val="ConsPlusNormal"/>
            </w:pPr>
            <w:r>
              <w:t>Перевод потребителей с централизованной системы теплоснабжения на индивидуальные источники тепловой энергии (КНР) в с. Краснохолм</w:t>
            </w:r>
          </w:p>
        </w:tc>
        <w:tc>
          <w:tcPr>
            <w:tcW w:w="1247" w:type="dxa"/>
            <w:vAlign w:val="center"/>
          </w:tcPr>
          <w:p w:rsidR="00802156" w:rsidRDefault="00802156">
            <w:pPr>
              <w:pStyle w:val="ConsPlusNormal"/>
              <w:jc w:val="center"/>
            </w:pPr>
            <w:r>
              <w:t>25,86</w:t>
            </w:r>
          </w:p>
        </w:tc>
        <w:tc>
          <w:tcPr>
            <w:tcW w:w="1587" w:type="dxa"/>
            <w:vAlign w:val="center"/>
          </w:tcPr>
          <w:p w:rsidR="00802156" w:rsidRDefault="00802156">
            <w:pPr>
              <w:pStyle w:val="ConsPlusNormal"/>
              <w:jc w:val="center"/>
            </w:pPr>
            <w:r>
              <w:t>25,86</w:t>
            </w:r>
          </w:p>
        </w:tc>
        <w:tc>
          <w:tcPr>
            <w:tcW w:w="1247" w:type="dxa"/>
            <w:vAlign w:val="center"/>
          </w:tcPr>
          <w:p w:rsidR="00802156" w:rsidRDefault="00802156">
            <w:pPr>
              <w:pStyle w:val="ConsPlusNormal"/>
              <w:jc w:val="center"/>
            </w:pPr>
            <w:r>
              <w:t>25,86</w:t>
            </w:r>
          </w:p>
        </w:tc>
        <w:tc>
          <w:tcPr>
            <w:tcW w:w="1134" w:type="dxa"/>
            <w:vAlign w:val="center"/>
          </w:tcPr>
          <w:p w:rsidR="00802156" w:rsidRDefault="00802156">
            <w:pPr>
              <w:pStyle w:val="ConsPlusNormal"/>
              <w:jc w:val="center"/>
            </w:pPr>
            <w:r>
              <w:t>1,39</w:t>
            </w:r>
          </w:p>
        </w:tc>
        <w:tc>
          <w:tcPr>
            <w:tcW w:w="1134" w:type="dxa"/>
            <w:vAlign w:val="center"/>
          </w:tcPr>
          <w:p w:rsidR="00802156" w:rsidRDefault="00802156">
            <w:pPr>
              <w:pStyle w:val="ConsPlusNormal"/>
              <w:jc w:val="center"/>
            </w:pPr>
            <w:r>
              <w:t>24,47</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1.3.6.</w:t>
            </w:r>
          </w:p>
        </w:tc>
        <w:tc>
          <w:tcPr>
            <w:tcW w:w="2551" w:type="dxa"/>
            <w:vAlign w:val="center"/>
          </w:tcPr>
          <w:p w:rsidR="00802156" w:rsidRDefault="00802156">
            <w:pPr>
              <w:pStyle w:val="ConsPlusNormal"/>
            </w:pPr>
            <w:r>
              <w:t>Перевод потребителей тепловой энергии котельных "Бердянка", "Каргала", "Нижнесакмарский", "Городище"</w:t>
            </w:r>
          </w:p>
        </w:tc>
        <w:tc>
          <w:tcPr>
            <w:tcW w:w="1247" w:type="dxa"/>
            <w:vAlign w:val="center"/>
          </w:tcPr>
          <w:p w:rsidR="00802156" w:rsidRDefault="00802156">
            <w:pPr>
              <w:pStyle w:val="ConsPlusNormal"/>
              <w:jc w:val="center"/>
            </w:pPr>
            <w:r>
              <w:t>46,73</w:t>
            </w:r>
          </w:p>
        </w:tc>
        <w:tc>
          <w:tcPr>
            <w:tcW w:w="1587" w:type="dxa"/>
            <w:vAlign w:val="center"/>
          </w:tcPr>
          <w:p w:rsidR="00802156" w:rsidRDefault="00802156">
            <w:pPr>
              <w:pStyle w:val="ConsPlusNormal"/>
              <w:jc w:val="center"/>
            </w:pPr>
            <w:r>
              <w:t>46,73</w:t>
            </w:r>
          </w:p>
        </w:tc>
        <w:tc>
          <w:tcPr>
            <w:tcW w:w="1247" w:type="dxa"/>
            <w:vAlign w:val="center"/>
          </w:tcPr>
          <w:p w:rsidR="00802156" w:rsidRDefault="00802156">
            <w:pPr>
              <w:pStyle w:val="ConsPlusNormal"/>
              <w:jc w:val="center"/>
            </w:pPr>
            <w:r>
              <w:t>46,73</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46,73</w:t>
            </w:r>
          </w:p>
        </w:tc>
      </w:tr>
      <w:tr w:rsidR="00802156">
        <w:tc>
          <w:tcPr>
            <w:tcW w:w="1134" w:type="dxa"/>
            <w:vAlign w:val="center"/>
          </w:tcPr>
          <w:p w:rsidR="00802156" w:rsidRDefault="00802156">
            <w:pPr>
              <w:pStyle w:val="ConsPlusNormal"/>
              <w:jc w:val="center"/>
              <w:outlineLvl w:val="5"/>
            </w:pPr>
            <w:r>
              <w:t>1.4</w:t>
            </w:r>
          </w:p>
        </w:tc>
        <w:tc>
          <w:tcPr>
            <w:tcW w:w="2551" w:type="dxa"/>
            <w:vAlign w:val="center"/>
          </w:tcPr>
          <w:p w:rsidR="00802156" w:rsidRDefault="00802156">
            <w:pPr>
              <w:pStyle w:val="ConsPlusNormal"/>
            </w:pPr>
            <w:r>
              <w:t>Строительство новых тепловых сетей для обеспечения перспективной тепловой нагрузки</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pPr>
          </w:p>
        </w:tc>
        <w:tc>
          <w:tcPr>
            <w:tcW w:w="1247"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1.4.1.</w:t>
            </w:r>
          </w:p>
        </w:tc>
        <w:tc>
          <w:tcPr>
            <w:tcW w:w="2551" w:type="dxa"/>
            <w:vAlign w:val="center"/>
          </w:tcPr>
          <w:p w:rsidR="00802156" w:rsidRDefault="00802156">
            <w:pPr>
              <w:pStyle w:val="ConsPlusNormal"/>
            </w:pPr>
            <w:r>
              <w:t xml:space="preserve">Строительство и тех. перевооружение </w:t>
            </w:r>
            <w:r>
              <w:lastRenderedPageBreak/>
              <w:t>теплотрассы 2 Ду 700 от ввода на мкр. "им. Маршала Советского Союза Рокоссовского" в сторону Ботанического сада</w:t>
            </w:r>
          </w:p>
        </w:tc>
        <w:tc>
          <w:tcPr>
            <w:tcW w:w="1247" w:type="dxa"/>
            <w:vAlign w:val="center"/>
          </w:tcPr>
          <w:p w:rsidR="00802156" w:rsidRDefault="00802156">
            <w:pPr>
              <w:pStyle w:val="ConsPlusNormal"/>
              <w:jc w:val="center"/>
            </w:pPr>
            <w:r>
              <w:lastRenderedPageBreak/>
              <w:t>104,22</w:t>
            </w:r>
          </w:p>
        </w:tc>
        <w:tc>
          <w:tcPr>
            <w:tcW w:w="1587" w:type="dxa"/>
            <w:vAlign w:val="center"/>
          </w:tcPr>
          <w:p w:rsidR="00802156" w:rsidRDefault="00802156">
            <w:pPr>
              <w:pStyle w:val="ConsPlusNormal"/>
              <w:jc w:val="center"/>
            </w:pPr>
            <w:r>
              <w:t>104,22</w:t>
            </w:r>
          </w:p>
        </w:tc>
        <w:tc>
          <w:tcPr>
            <w:tcW w:w="1247" w:type="dxa"/>
            <w:vAlign w:val="center"/>
          </w:tcPr>
          <w:p w:rsidR="00802156" w:rsidRDefault="00802156">
            <w:pPr>
              <w:pStyle w:val="ConsPlusNormal"/>
              <w:jc w:val="center"/>
            </w:pPr>
            <w:r>
              <w:t>104,22</w:t>
            </w:r>
          </w:p>
        </w:tc>
        <w:tc>
          <w:tcPr>
            <w:tcW w:w="1134" w:type="dxa"/>
            <w:vAlign w:val="center"/>
          </w:tcPr>
          <w:p w:rsidR="00802156" w:rsidRDefault="00802156">
            <w:pPr>
              <w:pStyle w:val="ConsPlusNormal"/>
              <w:jc w:val="center"/>
            </w:pPr>
            <w:r>
              <w:t>3,91</w:t>
            </w:r>
          </w:p>
        </w:tc>
        <w:tc>
          <w:tcPr>
            <w:tcW w:w="1134" w:type="dxa"/>
            <w:vAlign w:val="center"/>
          </w:tcPr>
          <w:p w:rsidR="00802156" w:rsidRDefault="00802156">
            <w:pPr>
              <w:pStyle w:val="ConsPlusNormal"/>
              <w:jc w:val="center"/>
            </w:pPr>
            <w:r>
              <w:t>100,31</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lastRenderedPageBreak/>
              <w:t>1.4.2.</w:t>
            </w:r>
          </w:p>
        </w:tc>
        <w:tc>
          <w:tcPr>
            <w:tcW w:w="2551" w:type="dxa"/>
            <w:vAlign w:val="center"/>
          </w:tcPr>
          <w:p w:rsidR="00802156" w:rsidRDefault="00802156">
            <w:pPr>
              <w:pStyle w:val="ConsPlusNormal"/>
            </w:pPr>
            <w:r>
              <w:t>ПК-4 - Комплекс мероприятий по переводу тепловых нагрузок на котельную "Уральская"</w:t>
            </w:r>
          </w:p>
        </w:tc>
        <w:tc>
          <w:tcPr>
            <w:tcW w:w="1247" w:type="dxa"/>
            <w:vAlign w:val="center"/>
          </w:tcPr>
          <w:p w:rsidR="00802156" w:rsidRDefault="00802156">
            <w:pPr>
              <w:pStyle w:val="ConsPlusNormal"/>
              <w:jc w:val="center"/>
            </w:pPr>
            <w:r>
              <w:t>671,45</w:t>
            </w:r>
          </w:p>
        </w:tc>
        <w:tc>
          <w:tcPr>
            <w:tcW w:w="1587" w:type="dxa"/>
            <w:vAlign w:val="center"/>
          </w:tcPr>
          <w:p w:rsidR="00802156" w:rsidRDefault="00802156">
            <w:pPr>
              <w:pStyle w:val="ConsPlusNormal"/>
              <w:jc w:val="center"/>
            </w:pPr>
            <w:r>
              <w:t>671,45</w:t>
            </w:r>
          </w:p>
        </w:tc>
        <w:tc>
          <w:tcPr>
            <w:tcW w:w="1247" w:type="dxa"/>
            <w:vAlign w:val="center"/>
          </w:tcPr>
          <w:p w:rsidR="00802156" w:rsidRDefault="00802156">
            <w:pPr>
              <w:pStyle w:val="ConsPlusNormal"/>
              <w:jc w:val="center"/>
            </w:pPr>
            <w:r>
              <w:t>671,45</w:t>
            </w:r>
          </w:p>
        </w:tc>
        <w:tc>
          <w:tcPr>
            <w:tcW w:w="1134" w:type="dxa"/>
            <w:vAlign w:val="center"/>
          </w:tcPr>
          <w:p w:rsidR="00802156" w:rsidRDefault="00802156">
            <w:pPr>
              <w:pStyle w:val="ConsPlusNormal"/>
              <w:jc w:val="center"/>
            </w:pPr>
            <w:r>
              <w:t>309,00</w:t>
            </w:r>
          </w:p>
        </w:tc>
        <w:tc>
          <w:tcPr>
            <w:tcW w:w="1134" w:type="dxa"/>
            <w:vAlign w:val="center"/>
          </w:tcPr>
          <w:p w:rsidR="00802156" w:rsidRDefault="00802156">
            <w:pPr>
              <w:pStyle w:val="ConsPlusNormal"/>
              <w:jc w:val="center"/>
            </w:pPr>
            <w:r>
              <w:t>199,47</w:t>
            </w:r>
          </w:p>
        </w:tc>
        <w:tc>
          <w:tcPr>
            <w:tcW w:w="1134" w:type="dxa"/>
            <w:vAlign w:val="center"/>
          </w:tcPr>
          <w:p w:rsidR="00802156" w:rsidRDefault="00802156">
            <w:pPr>
              <w:pStyle w:val="ConsPlusNormal"/>
              <w:jc w:val="center"/>
            </w:pPr>
            <w:r>
              <w:t>162,98</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1.4.3.</w:t>
            </w:r>
          </w:p>
        </w:tc>
        <w:tc>
          <w:tcPr>
            <w:tcW w:w="2551" w:type="dxa"/>
            <w:vAlign w:val="center"/>
          </w:tcPr>
          <w:p w:rsidR="00802156" w:rsidRDefault="00802156">
            <w:pPr>
              <w:pStyle w:val="ConsPlusNormal"/>
            </w:pPr>
            <w:r>
              <w:t>ПК-3 - Строительство участка ТС, 3-х ЦТП для переключения потребителей котельной ПО "СТРЕЛА"</w:t>
            </w:r>
          </w:p>
        </w:tc>
        <w:tc>
          <w:tcPr>
            <w:tcW w:w="1247" w:type="dxa"/>
            <w:vAlign w:val="center"/>
          </w:tcPr>
          <w:p w:rsidR="00802156" w:rsidRDefault="00802156">
            <w:pPr>
              <w:pStyle w:val="ConsPlusNormal"/>
              <w:jc w:val="center"/>
            </w:pPr>
            <w:r>
              <w:t>187,50</w:t>
            </w:r>
          </w:p>
        </w:tc>
        <w:tc>
          <w:tcPr>
            <w:tcW w:w="1587" w:type="dxa"/>
            <w:vAlign w:val="center"/>
          </w:tcPr>
          <w:p w:rsidR="00802156" w:rsidRDefault="00802156">
            <w:pPr>
              <w:pStyle w:val="ConsPlusNormal"/>
              <w:jc w:val="center"/>
            </w:pPr>
            <w:r>
              <w:t>187,50</w:t>
            </w:r>
          </w:p>
        </w:tc>
        <w:tc>
          <w:tcPr>
            <w:tcW w:w="1247" w:type="dxa"/>
            <w:vAlign w:val="center"/>
          </w:tcPr>
          <w:p w:rsidR="00802156" w:rsidRDefault="00802156">
            <w:pPr>
              <w:pStyle w:val="ConsPlusNormal"/>
              <w:jc w:val="center"/>
            </w:pPr>
            <w:r>
              <w:t>187,50</w:t>
            </w:r>
          </w:p>
        </w:tc>
        <w:tc>
          <w:tcPr>
            <w:tcW w:w="1134" w:type="dxa"/>
            <w:vAlign w:val="center"/>
          </w:tcPr>
          <w:p w:rsidR="00802156" w:rsidRDefault="00802156">
            <w:pPr>
              <w:pStyle w:val="ConsPlusNormal"/>
              <w:jc w:val="center"/>
            </w:pPr>
            <w:r>
              <w:t>187,50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outlineLvl w:val="5"/>
            </w:pPr>
            <w:r>
              <w:t>1.5</w:t>
            </w:r>
          </w:p>
        </w:tc>
        <w:tc>
          <w:tcPr>
            <w:tcW w:w="2551" w:type="dxa"/>
            <w:vAlign w:val="center"/>
          </w:tcPr>
          <w:p w:rsidR="00802156" w:rsidRDefault="00802156">
            <w:pPr>
              <w:pStyle w:val="ConsPlusNormal"/>
            </w:pPr>
            <w:r>
              <w:t>Реконструкция тепловых сетей для обеспечения надежности теплоснабжения потребителей</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pPr>
          </w:p>
        </w:tc>
        <w:tc>
          <w:tcPr>
            <w:tcW w:w="1247"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1.5.1.</w:t>
            </w:r>
          </w:p>
        </w:tc>
        <w:tc>
          <w:tcPr>
            <w:tcW w:w="2551" w:type="dxa"/>
            <w:vAlign w:val="center"/>
          </w:tcPr>
          <w:p w:rsidR="00802156" w:rsidRDefault="00802156">
            <w:pPr>
              <w:pStyle w:val="ConsPlusNormal"/>
            </w:pPr>
            <w:r>
              <w:t>Техническое перевооружение тепломагистрали М-1 от коллекторной (замена участка от задвижек 1М-1, 1М-3 до узла учета на границе балансовой принадлежности СТЭЦ и ОТС)</w:t>
            </w:r>
          </w:p>
        </w:tc>
        <w:tc>
          <w:tcPr>
            <w:tcW w:w="1247" w:type="dxa"/>
            <w:vAlign w:val="center"/>
          </w:tcPr>
          <w:p w:rsidR="00802156" w:rsidRDefault="00802156">
            <w:pPr>
              <w:pStyle w:val="ConsPlusNormal"/>
              <w:jc w:val="center"/>
            </w:pPr>
            <w:r>
              <w:t>20,60</w:t>
            </w:r>
          </w:p>
        </w:tc>
        <w:tc>
          <w:tcPr>
            <w:tcW w:w="1587" w:type="dxa"/>
            <w:vAlign w:val="center"/>
          </w:tcPr>
          <w:p w:rsidR="00802156" w:rsidRDefault="00802156">
            <w:pPr>
              <w:pStyle w:val="ConsPlusNormal"/>
              <w:jc w:val="center"/>
            </w:pPr>
            <w:r>
              <w:t>20,60</w:t>
            </w:r>
          </w:p>
        </w:tc>
        <w:tc>
          <w:tcPr>
            <w:tcW w:w="1247" w:type="dxa"/>
            <w:vAlign w:val="center"/>
          </w:tcPr>
          <w:p w:rsidR="00802156" w:rsidRDefault="00802156">
            <w:pPr>
              <w:pStyle w:val="ConsPlusNormal"/>
              <w:jc w:val="center"/>
            </w:pPr>
            <w:r>
              <w:t>20,60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1,03</w:t>
            </w:r>
          </w:p>
        </w:tc>
        <w:tc>
          <w:tcPr>
            <w:tcW w:w="964" w:type="dxa"/>
            <w:vAlign w:val="center"/>
          </w:tcPr>
          <w:p w:rsidR="00802156" w:rsidRDefault="00802156">
            <w:pPr>
              <w:pStyle w:val="ConsPlusNormal"/>
              <w:jc w:val="center"/>
            </w:pPr>
            <w:r>
              <w:t>19,57</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lastRenderedPageBreak/>
              <w:t>1.5.2.</w:t>
            </w:r>
          </w:p>
        </w:tc>
        <w:tc>
          <w:tcPr>
            <w:tcW w:w="2551" w:type="dxa"/>
            <w:vAlign w:val="center"/>
          </w:tcPr>
          <w:p w:rsidR="00802156" w:rsidRDefault="00802156">
            <w:pPr>
              <w:pStyle w:val="ConsPlusNormal"/>
            </w:pPr>
            <w:r>
              <w:t>Техническое перевооружение тепломагистрали обратной сетевой воды М-1 (замена участка трубопровода от узла учета на границе балансовой принадлежности СТЭЦ и ОТС до задвижки ТВО-5А.)</w:t>
            </w:r>
          </w:p>
        </w:tc>
        <w:tc>
          <w:tcPr>
            <w:tcW w:w="1247" w:type="dxa"/>
            <w:vAlign w:val="center"/>
          </w:tcPr>
          <w:p w:rsidR="00802156" w:rsidRDefault="00802156">
            <w:pPr>
              <w:pStyle w:val="ConsPlusNormal"/>
              <w:jc w:val="center"/>
            </w:pPr>
            <w:r>
              <w:t>20,60</w:t>
            </w:r>
          </w:p>
        </w:tc>
        <w:tc>
          <w:tcPr>
            <w:tcW w:w="1587" w:type="dxa"/>
            <w:vAlign w:val="center"/>
          </w:tcPr>
          <w:p w:rsidR="00802156" w:rsidRDefault="00802156">
            <w:pPr>
              <w:pStyle w:val="ConsPlusNormal"/>
              <w:jc w:val="center"/>
            </w:pPr>
            <w:r>
              <w:t>20,60</w:t>
            </w:r>
          </w:p>
        </w:tc>
        <w:tc>
          <w:tcPr>
            <w:tcW w:w="1247" w:type="dxa"/>
            <w:vAlign w:val="center"/>
          </w:tcPr>
          <w:p w:rsidR="00802156" w:rsidRDefault="00802156">
            <w:pPr>
              <w:pStyle w:val="ConsPlusNormal"/>
              <w:jc w:val="center"/>
            </w:pPr>
            <w:r>
              <w:t>20,60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20,60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1.5.3.</w:t>
            </w:r>
          </w:p>
        </w:tc>
        <w:tc>
          <w:tcPr>
            <w:tcW w:w="2551" w:type="dxa"/>
            <w:vAlign w:val="center"/>
          </w:tcPr>
          <w:p w:rsidR="00802156" w:rsidRDefault="00802156">
            <w:pPr>
              <w:pStyle w:val="ConsPlusNormal"/>
            </w:pPr>
            <w:r>
              <w:t>Техническое перевооружение тепломагистрали обратной сетевой воды М-3 (замена участка трубопровода от узла учета на границе балансовой принадлежности СТЭЦ и ОТС до задвижки ТВО-6А.)</w:t>
            </w:r>
          </w:p>
        </w:tc>
        <w:tc>
          <w:tcPr>
            <w:tcW w:w="1247" w:type="dxa"/>
            <w:vAlign w:val="center"/>
          </w:tcPr>
          <w:p w:rsidR="00802156" w:rsidRDefault="00802156">
            <w:pPr>
              <w:pStyle w:val="ConsPlusNormal"/>
              <w:jc w:val="center"/>
            </w:pPr>
            <w:r>
              <w:t>20,60</w:t>
            </w:r>
          </w:p>
        </w:tc>
        <w:tc>
          <w:tcPr>
            <w:tcW w:w="1587" w:type="dxa"/>
            <w:vAlign w:val="center"/>
          </w:tcPr>
          <w:p w:rsidR="00802156" w:rsidRDefault="00802156">
            <w:pPr>
              <w:pStyle w:val="ConsPlusNormal"/>
              <w:jc w:val="center"/>
            </w:pPr>
            <w:r>
              <w:t>20,60</w:t>
            </w:r>
          </w:p>
        </w:tc>
        <w:tc>
          <w:tcPr>
            <w:tcW w:w="1247" w:type="dxa"/>
            <w:vAlign w:val="center"/>
          </w:tcPr>
          <w:p w:rsidR="00802156" w:rsidRDefault="00802156">
            <w:pPr>
              <w:pStyle w:val="ConsPlusNormal"/>
              <w:jc w:val="center"/>
            </w:pPr>
            <w:r>
              <w:t>20,60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20,60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1.5.4.</w:t>
            </w:r>
          </w:p>
        </w:tc>
        <w:tc>
          <w:tcPr>
            <w:tcW w:w="2551" w:type="dxa"/>
            <w:vAlign w:val="center"/>
          </w:tcPr>
          <w:p w:rsidR="00802156" w:rsidRDefault="00802156">
            <w:pPr>
              <w:pStyle w:val="ConsPlusNormal"/>
            </w:pPr>
            <w:r>
              <w:t>Техническое перевооружение теплотрассы М1 - участок от Ст. 126 с увеличением диаметра с 2 Ду 900 на 2 Ду 1000</w:t>
            </w:r>
          </w:p>
        </w:tc>
        <w:tc>
          <w:tcPr>
            <w:tcW w:w="1247" w:type="dxa"/>
            <w:vAlign w:val="center"/>
          </w:tcPr>
          <w:p w:rsidR="00802156" w:rsidRDefault="00802156">
            <w:pPr>
              <w:pStyle w:val="ConsPlusNormal"/>
              <w:jc w:val="center"/>
            </w:pPr>
            <w:r>
              <w:t>90,00</w:t>
            </w:r>
          </w:p>
        </w:tc>
        <w:tc>
          <w:tcPr>
            <w:tcW w:w="1587" w:type="dxa"/>
            <w:vAlign w:val="center"/>
          </w:tcPr>
          <w:p w:rsidR="00802156" w:rsidRDefault="00802156">
            <w:pPr>
              <w:pStyle w:val="ConsPlusNormal"/>
              <w:jc w:val="center"/>
            </w:pPr>
            <w:r>
              <w:t>90,00</w:t>
            </w:r>
          </w:p>
        </w:tc>
        <w:tc>
          <w:tcPr>
            <w:tcW w:w="1247" w:type="dxa"/>
            <w:vAlign w:val="center"/>
          </w:tcPr>
          <w:p w:rsidR="00802156" w:rsidRDefault="00802156">
            <w:pPr>
              <w:pStyle w:val="ConsPlusNormal"/>
              <w:jc w:val="center"/>
            </w:pPr>
            <w:r>
              <w:t>90,00</w:t>
            </w:r>
          </w:p>
        </w:tc>
        <w:tc>
          <w:tcPr>
            <w:tcW w:w="1134" w:type="dxa"/>
            <w:vAlign w:val="center"/>
          </w:tcPr>
          <w:p w:rsidR="00802156" w:rsidRDefault="00802156">
            <w:pPr>
              <w:pStyle w:val="ConsPlusNormal"/>
              <w:jc w:val="center"/>
            </w:pPr>
            <w:r>
              <w:t>90,00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1.5.5.</w:t>
            </w:r>
          </w:p>
        </w:tc>
        <w:tc>
          <w:tcPr>
            <w:tcW w:w="2551" w:type="dxa"/>
            <w:vAlign w:val="center"/>
          </w:tcPr>
          <w:p w:rsidR="00802156" w:rsidRDefault="00802156">
            <w:pPr>
              <w:pStyle w:val="ConsPlusNormal"/>
            </w:pPr>
            <w:r>
              <w:t xml:space="preserve">Техническое перевооружение теплотрассы М1 - участок </w:t>
            </w:r>
            <w:r>
              <w:lastRenderedPageBreak/>
              <w:t>от ТК 1.44/1 до ТК 1.44/3</w:t>
            </w:r>
          </w:p>
        </w:tc>
        <w:tc>
          <w:tcPr>
            <w:tcW w:w="1247" w:type="dxa"/>
            <w:vAlign w:val="center"/>
          </w:tcPr>
          <w:p w:rsidR="00802156" w:rsidRDefault="00802156">
            <w:pPr>
              <w:pStyle w:val="ConsPlusNormal"/>
              <w:jc w:val="center"/>
            </w:pPr>
            <w:r>
              <w:lastRenderedPageBreak/>
              <w:t>9,36</w:t>
            </w:r>
          </w:p>
        </w:tc>
        <w:tc>
          <w:tcPr>
            <w:tcW w:w="1587" w:type="dxa"/>
            <w:vAlign w:val="center"/>
          </w:tcPr>
          <w:p w:rsidR="00802156" w:rsidRDefault="00802156">
            <w:pPr>
              <w:pStyle w:val="ConsPlusNormal"/>
              <w:jc w:val="center"/>
            </w:pPr>
            <w:r>
              <w:t>9,36</w:t>
            </w:r>
          </w:p>
        </w:tc>
        <w:tc>
          <w:tcPr>
            <w:tcW w:w="1247" w:type="dxa"/>
            <w:vAlign w:val="center"/>
          </w:tcPr>
          <w:p w:rsidR="00802156" w:rsidRDefault="00802156">
            <w:pPr>
              <w:pStyle w:val="ConsPlusNormal"/>
              <w:jc w:val="center"/>
            </w:pPr>
            <w:r>
              <w:t>9,36</w:t>
            </w:r>
          </w:p>
        </w:tc>
        <w:tc>
          <w:tcPr>
            <w:tcW w:w="1134" w:type="dxa"/>
            <w:vAlign w:val="center"/>
          </w:tcPr>
          <w:p w:rsidR="00802156" w:rsidRDefault="00802156">
            <w:pPr>
              <w:pStyle w:val="ConsPlusNormal"/>
              <w:jc w:val="center"/>
            </w:pPr>
            <w:r>
              <w:t>9,36</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lastRenderedPageBreak/>
              <w:t>1.5.6.</w:t>
            </w:r>
          </w:p>
        </w:tc>
        <w:tc>
          <w:tcPr>
            <w:tcW w:w="2551" w:type="dxa"/>
            <w:vAlign w:val="center"/>
          </w:tcPr>
          <w:p w:rsidR="00802156" w:rsidRDefault="00802156">
            <w:pPr>
              <w:pStyle w:val="ConsPlusNormal"/>
            </w:pPr>
            <w:r>
              <w:t>Техническое перевооружение теплотрассы М1 - участок от ТК 1.38 до ТК 1.39</w:t>
            </w:r>
          </w:p>
        </w:tc>
        <w:tc>
          <w:tcPr>
            <w:tcW w:w="1247" w:type="dxa"/>
            <w:vAlign w:val="center"/>
          </w:tcPr>
          <w:p w:rsidR="00802156" w:rsidRDefault="00802156">
            <w:pPr>
              <w:pStyle w:val="ConsPlusNormal"/>
              <w:jc w:val="center"/>
            </w:pPr>
            <w:r>
              <w:t>46,00</w:t>
            </w:r>
          </w:p>
        </w:tc>
        <w:tc>
          <w:tcPr>
            <w:tcW w:w="1587" w:type="dxa"/>
            <w:vAlign w:val="center"/>
          </w:tcPr>
          <w:p w:rsidR="00802156" w:rsidRDefault="00802156">
            <w:pPr>
              <w:pStyle w:val="ConsPlusNormal"/>
              <w:jc w:val="center"/>
            </w:pPr>
            <w:r>
              <w:t>46,00</w:t>
            </w:r>
          </w:p>
        </w:tc>
        <w:tc>
          <w:tcPr>
            <w:tcW w:w="1247" w:type="dxa"/>
            <w:vAlign w:val="center"/>
          </w:tcPr>
          <w:p w:rsidR="00802156" w:rsidRDefault="00802156">
            <w:pPr>
              <w:pStyle w:val="ConsPlusNormal"/>
              <w:jc w:val="center"/>
            </w:pPr>
            <w:r>
              <w:t>46,00</w:t>
            </w:r>
          </w:p>
        </w:tc>
        <w:tc>
          <w:tcPr>
            <w:tcW w:w="1134" w:type="dxa"/>
            <w:vAlign w:val="center"/>
          </w:tcPr>
          <w:p w:rsidR="00802156" w:rsidRDefault="00802156">
            <w:pPr>
              <w:pStyle w:val="ConsPlusNormal"/>
              <w:jc w:val="center"/>
            </w:pPr>
            <w:r>
              <w:t>46,00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1.5.7.</w:t>
            </w:r>
          </w:p>
        </w:tc>
        <w:tc>
          <w:tcPr>
            <w:tcW w:w="2551" w:type="dxa"/>
            <w:vAlign w:val="center"/>
          </w:tcPr>
          <w:p w:rsidR="00802156" w:rsidRDefault="00802156">
            <w:pPr>
              <w:pStyle w:val="ConsPlusNormal"/>
            </w:pPr>
            <w:r>
              <w:t>Техническое перевооружение теплотрассы М1 - участок от Ст. 37 до ТК 1.8А</w:t>
            </w:r>
          </w:p>
        </w:tc>
        <w:tc>
          <w:tcPr>
            <w:tcW w:w="1247" w:type="dxa"/>
            <w:vAlign w:val="center"/>
          </w:tcPr>
          <w:p w:rsidR="00802156" w:rsidRDefault="00802156">
            <w:pPr>
              <w:pStyle w:val="ConsPlusNormal"/>
              <w:jc w:val="center"/>
            </w:pPr>
            <w:r>
              <w:t>150,54</w:t>
            </w:r>
          </w:p>
        </w:tc>
        <w:tc>
          <w:tcPr>
            <w:tcW w:w="1587" w:type="dxa"/>
            <w:vAlign w:val="center"/>
          </w:tcPr>
          <w:p w:rsidR="00802156" w:rsidRDefault="00802156">
            <w:pPr>
              <w:pStyle w:val="ConsPlusNormal"/>
              <w:jc w:val="center"/>
            </w:pPr>
            <w:r>
              <w:t>150,54</w:t>
            </w:r>
          </w:p>
        </w:tc>
        <w:tc>
          <w:tcPr>
            <w:tcW w:w="1247" w:type="dxa"/>
            <w:vAlign w:val="center"/>
          </w:tcPr>
          <w:p w:rsidR="00802156" w:rsidRDefault="00802156">
            <w:pPr>
              <w:pStyle w:val="ConsPlusNormal"/>
              <w:jc w:val="center"/>
            </w:pPr>
            <w:r>
              <w:t>150,54</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75,27</w:t>
            </w:r>
          </w:p>
        </w:tc>
        <w:tc>
          <w:tcPr>
            <w:tcW w:w="1134" w:type="dxa"/>
            <w:vAlign w:val="center"/>
          </w:tcPr>
          <w:p w:rsidR="00802156" w:rsidRDefault="00802156">
            <w:pPr>
              <w:pStyle w:val="ConsPlusNormal"/>
              <w:jc w:val="center"/>
            </w:pPr>
            <w:r>
              <w:t>75,27</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1.5.8.</w:t>
            </w:r>
          </w:p>
        </w:tc>
        <w:tc>
          <w:tcPr>
            <w:tcW w:w="2551" w:type="dxa"/>
            <w:vAlign w:val="center"/>
          </w:tcPr>
          <w:p w:rsidR="00802156" w:rsidRDefault="00802156">
            <w:pPr>
              <w:pStyle w:val="ConsPlusNormal"/>
            </w:pPr>
            <w:r>
              <w:t>Техническое перевооружение теплотрассы М4 - участок от ТК 4.46 до ТК 4.50</w:t>
            </w:r>
          </w:p>
        </w:tc>
        <w:tc>
          <w:tcPr>
            <w:tcW w:w="1247" w:type="dxa"/>
            <w:vAlign w:val="center"/>
          </w:tcPr>
          <w:p w:rsidR="00802156" w:rsidRDefault="00802156">
            <w:pPr>
              <w:pStyle w:val="ConsPlusNormal"/>
              <w:jc w:val="center"/>
            </w:pPr>
            <w:r>
              <w:t>45,80</w:t>
            </w:r>
          </w:p>
        </w:tc>
        <w:tc>
          <w:tcPr>
            <w:tcW w:w="1587" w:type="dxa"/>
            <w:vAlign w:val="center"/>
          </w:tcPr>
          <w:p w:rsidR="00802156" w:rsidRDefault="00802156">
            <w:pPr>
              <w:pStyle w:val="ConsPlusNormal"/>
              <w:jc w:val="center"/>
            </w:pPr>
            <w:r>
              <w:t>45,80</w:t>
            </w:r>
          </w:p>
        </w:tc>
        <w:tc>
          <w:tcPr>
            <w:tcW w:w="1247" w:type="dxa"/>
            <w:vAlign w:val="center"/>
          </w:tcPr>
          <w:p w:rsidR="00802156" w:rsidRDefault="00802156">
            <w:pPr>
              <w:pStyle w:val="ConsPlusNormal"/>
              <w:jc w:val="center"/>
            </w:pPr>
            <w:r>
              <w:t>45,80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45,80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1.5.9.</w:t>
            </w:r>
          </w:p>
        </w:tc>
        <w:tc>
          <w:tcPr>
            <w:tcW w:w="2551" w:type="dxa"/>
            <w:vAlign w:val="center"/>
          </w:tcPr>
          <w:p w:rsidR="00802156" w:rsidRDefault="00802156">
            <w:pPr>
              <w:pStyle w:val="ConsPlusNormal"/>
            </w:pPr>
            <w:r>
              <w:t>Техническое перевооружение теплотрассы М2 - участок от ТК 2.9/7/7 до ТК 3.7/17</w:t>
            </w:r>
          </w:p>
        </w:tc>
        <w:tc>
          <w:tcPr>
            <w:tcW w:w="1247" w:type="dxa"/>
            <w:vAlign w:val="center"/>
          </w:tcPr>
          <w:p w:rsidR="00802156" w:rsidRDefault="00802156">
            <w:pPr>
              <w:pStyle w:val="ConsPlusNormal"/>
              <w:jc w:val="center"/>
            </w:pPr>
            <w:r>
              <w:t>26,84</w:t>
            </w:r>
          </w:p>
        </w:tc>
        <w:tc>
          <w:tcPr>
            <w:tcW w:w="1587" w:type="dxa"/>
            <w:vAlign w:val="center"/>
          </w:tcPr>
          <w:p w:rsidR="00802156" w:rsidRDefault="00802156">
            <w:pPr>
              <w:pStyle w:val="ConsPlusNormal"/>
              <w:jc w:val="center"/>
            </w:pPr>
            <w:r>
              <w:t>26,84</w:t>
            </w:r>
          </w:p>
        </w:tc>
        <w:tc>
          <w:tcPr>
            <w:tcW w:w="1247" w:type="dxa"/>
            <w:vAlign w:val="center"/>
          </w:tcPr>
          <w:p w:rsidR="00802156" w:rsidRDefault="00802156">
            <w:pPr>
              <w:pStyle w:val="ConsPlusNormal"/>
              <w:jc w:val="center"/>
            </w:pPr>
            <w:r>
              <w:t>26,84</w:t>
            </w:r>
          </w:p>
        </w:tc>
        <w:tc>
          <w:tcPr>
            <w:tcW w:w="1134" w:type="dxa"/>
            <w:vAlign w:val="center"/>
          </w:tcPr>
          <w:p w:rsidR="00802156" w:rsidRDefault="00802156">
            <w:pPr>
              <w:pStyle w:val="ConsPlusNormal"/>
              <w:jc w:val="center"/>
            </w:pPr>
            <w:r>
              <w:t>26,84</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1.5.10.</w:t>
            </w:r>
          </w:p>
        </w:tc>
        <w:tc>
          <w:tcPr>
            <w:tcW w:w="2551" w:type="dxa"/>
            <w:vAlign w:val="center"/>
          </w:tcPr>
          <w:p w:rsidR="00802156" w:rsidRDefault="00802156">
            <w:pPr>
              <w:pStyle w:val="ConsPlusNormal"/>
            </w:pPr>
            <w:r>
              <w:t>Техническое перевооружение теплотрассы М4 - участок от тк 4.33 до тк 4.34</w:t>
            </w:r>
          </w:p>
        </w:tc>
        <w:tc>
          <w:tcPr>
            <w:tcW w:w="1247" w:type="dxa"/>
            <w:vAlign w:val="center"/>
          </w:tcPr>
          <w:p w:rsidR="00802156" w:rsidRDefault="00802156">
            <w:pPr>
              <w:pStyle w:val="ConsPlusNormal"/>
              <w:jc w:val="center"/>
            </w:pPr>
            <w:r>
              <w:t>54,60</w:t>
            </w:r>
          </w:p>
        </w:tc>
        <w:tc>
          <w:tcPr>
            <w:tcW w:w="1587" w:type="dxa"/>
            <w:vAlign w:val="center"/>
          </w:tcPr>
          <w:p w:rsidR="00802156" w:rsidRDefault="00802156">
            <w:pPr>
              <w:pStyle w:val="ConsPlusNormal"/>
              <w:jc w:val="center"/>
            </w:pPr>
            <w:r>
              <w:t>54,60</w:t>
            </w:r>
          </w:p>
        </w:tc>
        <w:tc>
          <w:tcPr>
            <w:tcW w:w="1247" w:type="dxa"/>
            <w:vAlign w:val="center"/>
          </w:tcPr>
          <w:p w:rsidR="00802156" w:rsidRDefault="00802156">
            <w:pPr>
              <w:pStyle w:val="ConsPlusNormal"/>
              <w:jc w:val="center"/>
            </w:pPr>
            <w:r>
              <w:t>54,60</w:t>
            </w:r>
          </w:p>
        </w:tc>
        <w:tc>
          <w:tcPr>
            <w:tcW w:w="1134" w:type="dxa"/>
            <w:vAlign w:val="center"/>
          </w:tcPr>
          <w:p w:rsidR="00802156" w:rsidRDefault="00802156">
            <w:pPr>
              <w:pStyle w:val="ConsPlusNormal"/>
              <w:jc w:val="center"/>
            </w:pPr>
            <w:r>
              <w:t>0,90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53,70</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1.5.11.</w:t>
            </w:r>
          </w:p>
        </w:tc>
        <w:tc>
          <w:tcPr>
            <w:tcW w:w="2551" w:type="dxa"/>
            <w:vAlign w:val="center"/>
          </w:tcPr>
          <w:p w:rsidR="00802156" w:rsidRDefault="00802156">
            <w:pPr>
              <w:pStyle w:val="ConsPlusNormal"/>
            </w:pPr>
            <w:r>
              <w:t>Техническое перевооружение теплотрассы М3 от тк 3.17А до ТК 3.18</w:t>
            </w:r>
          </w:p>
        </w:tc>
        <w:tc>
          <w:tcPr>
            <w:tcW w:w="1247" w:type="dxa"/>
            <w:vAlign w:val="center"/>
          </w:tcPr>
          <w:p w:rsidR="00802156" w:rsidRDefault="00802156">
            <w:pPr>
              <w:pStyle w:val="ConsPlusNormal"/>
              <w:jc w:val="center"/>
            </w:pPr>
            <w:r>
              <w:t>15,23</w:t>
            </w:r>
          </w:p>
        </w:tc>
        <w:tc>
          <w:tcPr>
            <w:tcW w:w="1587" w:type="dxa"/>
            <w:vAlign w:val="center"/>
          </w:tcPr>
          <w:p w:rsidR="00802156" w:rsidRDefault="00802156">
            <w:pPr>
              <w:pStyle w:val="ConsPlusNormal"/>
              <w:jc w:val="center"/>
            </w:pPr>
            <w:r>
              <w:t>15,23</w:t>
            </w:r>
          </w:p>
        </w:tc>
        <w:tc>
          <w:tcPr>
            <w:tcW w:w="1247" w:type="dxa"/>
            <w:vAlign w:val="center"/>
          </w:tcPr>
          <w:p w:rsidR="00802156" w:rsidRDefault="00802156">
            <w:pPr>
              <w:pStyle w:val="ConsPlusNormal"/>
              <w:jc w:val="center"/>
            </w:pPr>
            <w:r>
              <w:t>15,23</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15,23</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1.5.12.</w:t>
            </w:r>
          </w:p>
        </w:tc>
        <w:tc>
          <w:tcPr>
            <w:tcW w:w="2551" w:type="dxa"/>
            <w:vAlign w:val="center"/>
          </w:tcPr>
          <w:p w:rsidR="00802156" w:rsidRDefault="00802156">
            <w:pPr>
              <w:pStyle w:val="ConsPlusNormal"/>
            </w:pPr>
            <w:r>
              <w:t xml:space="preserve">Техническое перевооружение теплотрассы М-1 от тк </w:t>
            </w:r>
            <w:r>
              <w:lastRenderedPageBreak/>
              <w:t>1.49/2 до тк 1.49/8</w:t>
            </w:r>
          </w:p>
        </w:tc>
        <w:tc>
          <w:tcPr>
            <w:tcW w:w="1247" w:type="dxa"/>
            <w:vAlign w:val="center"/>
          </w:tcPr>
          <w:p w:rsidR="00802156" w:rsidRDefault="00802156">
            <w:pPr>
              <w:pStyle w:val="ConsPlusNormal"/>
              <w:jc w:val="center"/>
            </w:pPr>
            <w:r>
              <w:lastRenderedPageBreak/>
              <w:t>10,90</w:t>
            </w:r>
          </w:p>
        </w:tc>
        <w:tc>
          <w:tcPr>
            <w:tcW w:w="1587" w:type="dxa"/>
            <w:vAlign w:val="center"/>
          </w:tcPr>
          <w:p w:rsidR="00802156" w:rsidRDefault="00802156">
            <w:pPr>
              <w:pStyle w:val="ConsPlusNormal"/>
              <w:jc w:val="center"/>
            </w:pPr>
            <w:r>
              <w:t>10,90</w:t>
            </w:r>
          </w:p>
        </w:tc>
        <w:tc>
          <w:tcPr>
            <w:tcW w:w="1247" w:type="dxa"/>
            <w:vAlign w:val="center"/>
          </w:tcPr>
          <w:p w:rsidR="00802156" w:rsidRDefault="00802156">
            <w:pPr>
              <w:pStyle w:val="ConsPlusNormal"/>
              <w:jc w:val="center"/>
            </w:pPr>
            <w:r>
              <w:t>10,90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10,90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lastRenderedPageBreak/>
              <w:t>1.5.13.</w:t>
            </w:r>
          </w:p>
        </w:tc>
        <w:tc>
          <w:tcPr>
            <w:tcW w:w="2551" w:type="dxa"/>
            <w:vAlign w:val="center"/>
          </w:tcPr>
          <w:p w:rsidR="00802156" w:rsidRDefault="00802156">
            <w:pPr>
              <w:pStyle w:val="ConsPlusNormal"/>
            </w:pPr>
            <w:r>
              <w:t>Техническое перевооружение теплотрассы М4 от тк 4.50/2 до тк 4.50/8</w:t>
            </w:r>
          </w:p>
        </w:tc>
        <w:tc>
          <w:tcPr>
            <w:tcW w:w="1247" w:type="dxa"/>
            <w:vAlign w:val="center"/>
          </w:tcPr>
          <w:p w:rsidR="00802156" w:rsidRDefault="00802156">
            <w:pPr>
              <w:pStyle w:val="ConsPlusNormal"/>
              <w:jc w:val="center"/>
            </w:pPr>
            <w:r>
              <w:t>38,66</w:t>
            </w:r>
          </w:p>
        </w:tc>
        <w:tc>
          <w:tcPr>
            <w:tcW w:w="1587" w:type="dxa"/>
            <w:vAlign w:val="center"/>
          </w:tcPr>
          <w:p w:rsidR="00802156" w:rsidRDefault="00802156">
            <w:pPr>
              <w:pStyle w:val="ConsPlusNormal"/>
              <w:jc w:val="center"/>
            </w:pPr>
            <w:r>
              <w:t>38,66</w:t>
            </w:r>
          </w:p>
        </w:tc>
        <w:tc>
          <w:tcPr>
            <w:tcW w:w="1247" w:type="dxa"/>
            <w:vAlign w:val="center"/>
          </w:tcPr>
          <w:p w:rsidR="00802156" w:rsidRDefault="00802156">
            <w:pPr>
              <w:pStyle w:val="ConsPlusNormal"/>
              <w:jc w:val="center"/>
            </w:pPr>
            <w:r>
              <w:t>38,66</w:t>
            </w:r>
          </w:p>
        </w:tc>
        <w:tc>
          <w:tcPr>
            <w:tcW w:w="1134" w:type="dxa"/>
            <w:vAlign w:val="center"/>
          </w:tcPr>
          <w:p w:rsidR="00802156" w:rsidRDefault="00802156">
            <w:pPr>
              <w:pStyle w:val="ConsPlusNormal"/>
              <w:jc w:val="center"/>
            </w:pPr>
            <w:r>
              <w:t>1,16</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37,50</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1.5.14.</w:t>
            </w:r>
          </w:p>
        </w:tc>
        <w:tc>
          <w:tcPr>
            <w:tcW w:w="2551" w:type="dxa"/>
            <w:vAlign w:val="center"/>
          </w:tcPr>
          <w:p w:rsidR="00802156" w:rsidRDefault="00802156">
            <w:pPr>
              <w:pStyle w:val="ConsPlusNormal"/>
            </w:pPr>
            <w:r>
              <w:t>Техническое перевооружение теплотрассы М2 - участок от ТК 2.16 до ТК 2.16/24</w:t>
            </w:r>
          </w:p>
        </w:tc>
        <w:tc>
          <w:tcPr>
            <w:tcW w:w="1247" w:type="dxa"/>
            <w:vAlign w:val="center"/>
          </w:tcPr>
          <w:p w:rsidR="00802156" w:rsidRDefault="00802156">
            <w:pPr>
              <w:pStyle w:val="ConsPlusNormal"/>
              <w:jc w:val="center"/>
            </w:pPr>
            <w:r>
              <w:t>48,60</w:t>
            </w:r>
          </w:p>
        </w:tc>
        <w:tc>
          <w:tcPr>
            <w:tcW w:w="1587" w:type="dxa"/>
            <w:vAlign w:val="center"/>
          </w:tcPr>
          <w:p w:rsidR="00802156" w:rsidRDefault="00802156">
            <w:pPr>
              <w:pStyle w:val="ConsPlusNormal"/>
              <w:jc w:val="center"/>
            </w:pPr>
            <w:r>
              <w:t>48,60</w:t>
            </w:r>
          </w:p>
        </w:tc>
        <w:tc>
          <w:tcPr>
            <w:tcW w:w="1247" w:type="dxa"/>
            <w:vAlign w:val="center"/>
          </w:tcPr>
          <w:p w:rsidR="00802156" w:rsidRDefault="00802156">
            <w:pPr>
              <w:pStyle w:val="ConsPlusNormal"/>
              <w:jc w:val="center"/>
            </w:pPr>
            <w:r>
              <w:t>48,60</w:t>
            </w:r>
          </w:p>
        </w:tc>
        <w:tc>
          <w:tcPr>
            <w:tcW w:w="1134" w:type="dxa"/>
            <w:vAlign w:val="center"/>
          </w:tcPr>
          <w:p w:rsidR="00802156" w:rsidRDefault="00802156">
            <w:pPr>
              <w:pStyle w:val="ConsPlusNormal"/>
              <w:jc w:val="center"/>
            </w:pPr>
            <w:r>
              <w:t>48,60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1.5.15.</w:t>
            </w:r>
          </w:p>
        </w:tc>
        <w:tc>
          <w:tcPr>
            <w:tcW w:w="2551" w:type="dxa"/>
            <w:vAlign w:val="center"/>
          </w:tcPr>
          <w:p w:rsidR="00802156" w:rsidRDefault="00802156">
            <w:pPr>
              <w:pStyle w:val="ConsPlusNormal"/>
            </w:pPr>
            <w:r>
              <w:t>Техническое перевооружение теплотрассы М-6, от тк 6.1 до тк 1.17</w:t>
            </w:r>
          </w:p>
        </w:tc>
        <w:tc>
          <w:tcPr>
            <w:tcW w:w="1247" w:type="dxa"/>
            <w:vAlign w:val="center"/>
          </w:tcPr>
          <w:p w:rsidR="00802156" w:rsidRDefault="00802156">
            <w:pPr>
              <w:pStyle w:val="ConsPlusNormal"/>
              <w:jc w:val="center"/>
            </w:pPr>
            <w:r>
              <w:t>121,40</w:t>
            </w:r>
          </w:p>
        </w:tc>
        <w:tc>
          <w:tcPr>
            <w:tcW w:w="1587" w:type="dxa"/>
            <w:vAlign w:val="center"/>
          </w:tcPr>
          <w:p w:rsidR="00802156" w:rsidRDefault="00802156">
            <w:pPr>
              <w:pStyle w:val="ConsPlusNormal"/>
              <w:jc w:val="center"/>
            </w:pPr>
            <w:r>
              <w:t>121,40</w:t>
            </w:r>
          </w:p>
        </w:tc>
        <w:tc>
          <w:tcPr>
            <w:tcW w:w="1247" w:type="dxa"/>
            <w:vAlign w:val="center"/>
          </w:tcPr>
          <w:p w:rsidR="00802156" w:rsidRDefault="00802156">
            <w:pPr>
              <w:pStyle w:val="ConsPlusNormal"/>
              <w:jc w:val="center"/>
            </w:pPr>
            <w:r>
              <w:t>121,40</w:t>
            </w:r>
          </w:p>
        </w:tc>
        <w:tc>
          <w:tcPr>
            <w:tcW w:w="1134" w:type="dxa"/>
            <w:vAlign w:val="center"/>
          </w:tcPr>
          <w:p w:rsidR="00802156" w:rsidRDefault="00802156">
            <w:pPr>
              <w:pStyle w:val="ConsPlusNormal"/>
              <w:jc w:val="center"/>
            </w:pPr>
            <w:r>
              <w:t>3,64</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58,88</w:t>
            </w:r>
          </w:p>
        </w:tc>
        <w:tc>
          <w:tcPr>
            <w:tcW w:w="964" w:type="dxa"/>
            <w:vAlign w:val="center"/>
          </w:tcPr>
          <w:p w:rsidR="00802156" w:rsidRDefault="00802156">
            <w:pPr>
              <w:pStyle w:val="ConsPlusNormal"/>
              <w:jc w:val="center"/>
            </w:pPr>
            <w:r>
              <w:t>58,88</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1.5.16.</w:t>
            </w:r>
          </w:p>
        </w:tc>
        <w:tc>
          <w:tcPr>
            <w:tcW w:w="2551" w:type="dxa"/>
            <w:vAlign w:val="center"/>
          </w:tcPr>
          <w:p w:rsidR="00802156" w:rsidRDefault="00802156">
            <w:pPr>
              <w:pStyle w:val="ConsPlusNormal"/>
            </w:pPr>
            <w:r>
              <w:t>Техническое перевооружение теплотрассы М-1 от тк 1.48/6 А до тк 1.48/10</w:t>
            </w:r>
          </w:p>
        </w:tc>
        <w:tc>
          <w:tcPr>
            <w:tcW w:w="1247" w:type="dxa"/>
            <w:vAlign w:val="center"/>
          </w:tcPr>
          <w:p w:rsidR="00802156" w:rsidRDefault="00802156">
            <w:pPr>
              <w:pStyle w:val="ConsPlusNormal"/>
              <w:jc w:val="center"/>
            </w:pPr>
            <w:r>
              <w:t>27,04</w:t>
            </w:r>
          </w:p>
        </w:tc>
        <w:tc>
          <w:tcPr>
            <w:tcW w:w="1587" w:type="dxa"/>
            <w:vAlign w:val="center"/>
          </w:tcPr>
          <w:p w:rsidR="00802156" w:rsidRDefault="00802156">
            <w:pPr>
              <w:pStyle w:val="ConsPlusNormal"/>
              <w:jc w:val="center"/>
            </w:pPr>
            <w:r>
              <w:t>27,04</w:t>
            </w:r>
          </w:p>
        </w:tc>
        <w:tc>
          <w:tcPr>
            <w:tcW w:w="1247" w:type="dxa"/>
            <w:vAlign w:val="center"/>
          </w:tcPr>
          <w:p w:rsidR="00802156" w:rsidRDefault="00802156">
            <w:pPr>
              <w:pStyle w:val="ConsPlusNormal"/>
              <w:jc w:val="center"/>
            </w:pPr>
            <w:r>
              <w:t>27,04</w:t>
            </w:r>
          </w:p>
        </w:tc>
        <w:tc>
          <w:tcPr>
            <w:tcW w:w="1134" w:type="dxa"/>
            <w:vAlign w:val="center"/>
          </w:tcPr>
          <w:p w:rsidR="00802156" w:rsidRDefault="00802156">
            <w:pPr>
              <w:pStyle w:val="ConsPlusNormal"/>
              <w:jc w:val="center"/>
            </w:pPr>
            <w:r>
              <w:t>1,04</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26,00</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1.5.17.</w:t>
            </w:r>
          </w:p>
        </w:tc>
        <w:tc>
          <w:tcPr>
            <w:tcW w:w="2551" w:type="dxa"/>
            <w:vAlign w:val="center"/>
          </w:tcPr>
          <w:p w:rsidR="00802156" w:rsidRDefault="00802156">
            <w:pPr>
              <w:pStyle w:val="ConsPlusNormal"/>
            </w:pPr>
            <w:r>
              <w:t>Техническое перевооружение теплотрассы М1 от тк 1.53/30 до тк 1.53/36</w:t>
            </w:r>
          </w:p>
        </w:tc>
        <w:tc>
          <w:tcPr>
            <w:tcW w:w="1247" w:type="dxa"/>
            <w:vAlign w:val="center"/>
          </w:tcPr>
          <w:p w:rsidR="00802156" w:rsidRDefault="00802156">
            <w:pPr>
              <w:pStyle w:val="ConsPlusNormal"/>
              <w:jc w:val="center"/>
            </w:pPr>
            <w:r>
              <w:t>12,00</w:t>
            </w:r>
          </w:p>
        </w:tc>
        <w:tc>
          <w:tcPr>
            <w:tcW w:w="1587" w:type="dxa"/>
            <w:vAlign w:val="center"/>
          </w:tcPr>
          <w:p w:rsidR="00802156" w:rsidRDefault="00802156">
            <w:pPr>
              <w:pStyle w:val="ConsPlusNormal"/>
              <w:jc w:val="center"/>
            </w:pPr>
            <w:r>
              <w:t>12,00</w:t>
            </w:r>
          </w:p>
        </w:tc>
        <w:tc>
          <w:tcPr>
            <w:tcW w:w="1247" w:type="dxa"/>
            <w:vAlign w:val="center"/>
          </w:tcPr>
          <w:p w:rsidR="00802156" w:rsidRDefault="00802156">
            <w:pPr>
              <w:pStyle w:val="ConsPlusNormal"/>
              <w:jc w:val="center"/>
            </w:pPr>
            <w:r>
              <w:t>12,00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0,50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11,50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1.5.18.</w:t>
            </w:r>
          </w:p>
        </w:tc>
        <w:tc>
          <w:tcPr>
            <w:tcW w:w="2551" w:type="dxa"/>
            <w:vAlign w:val="center"/>
          </w:tcPr>
          <w:p w:rsidR="00802156" w:rsidRDefault="00802156">
            <w:pPr>
              <w:pStyle w:val="ConsPlusNormal"/>
            </w:pPr>
            <w:r>
              <w:t>Техническое перевооружение теплотрассы М3 от ТК 3.15 до ТК 3.16</w:t>
            </w:r>
          </w:p>
        </w:tc>
        <w:tc>
          <w:tcPr>
            <w:tcW w:w="1247" w:type="dxa"/>
            <w:vAlign w:val="center"/>
          </w:tcPr>
          <w:p w:rsidR="00802156" w:rsidRDefault="00802156">
            <w:pPr>
              <w:pStyle w:val="ConsPlusNormal"/>
              <w:jc w:val="center"/>
            </w:pPr>
            <w:r>
              <w:t>51,41</w:t>
            </w:r>
          </w:p>
        </w:tc>
        <w:tc>
          <w:tcPr>
            <w:tcW w:w="1587" w:type="dxa"/>
            <w:vAlign w:val="center"/>
          </w:tcPr>
          <w:p w:rsidR="00802156" w:rsidRDefault="00802156">
            <w:pPr>
              <w:pStyle w:val="ConsPlusNormal"/>
              <w:jc w:val="center"/>
            </w:pPr>
            <w:r>
              <w:t>51,41</w:t>
            </w:r>
          </w:p>
        </w:tc>
        <w:tc>
          <w:tcPr>
            <w:tcW w:w="1247" w:type="dxa"/>
            <w:vAlign w:val="center"/>
          </w:tcPr>
          <w:p w:rsidR="00802156" w:rsidRDefault="00802156">
            <w:pPr>
              <w:pStyle w:val="ConsPlusNormal"/>
              <w:jc w:val="center"/>
            </w:pPr>
            <w:r>
              <w:t>51,41</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51,41</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1.5.19.</w:t>
            </w:r>
          </w:p>
        </w:tc>
        <w:tc>
          <w:tcPr>
            <w:tcW w:w="2551" w:type="dxa"/>
            <w:vAlign w:val="center"/>
          </w:tcPr>
          <w:p w:rsidR="00802156" w:rsidRDefault="00802156">
            <w:pPr>
              <w:pStyle w:val="ConsPlusNormal"/>
            </w:pPr>
            <w:r>
              <w:t xml:space="preserve">Техническое перевооружение магистрального </w:t>
            </w:r>
            <w:r>
              <w:lastRenderedPageBreak/>
              <w:t>трубопровода М-3 от ТК 3.7/15 до ТК 3.7/17</w:t>
            </w:r>
          </w:p>
        </w:tc>
        <w:tc>
          <w:tcPr>
            <w:tcW w:w="1247" w:type="dxa"/>
            <w:vAlign w:val="center"/>
          </w:tcPr>
          <w:p w:rsidR="00802156" w:rsidRDefault="00802156">
            <w:pPr>
              <w:pStyle w:val="ConsPlusNormal"/>
              <w:jc w:val="center"/>
            </w:pPr>
            <w:r>
              <w:lastRenderedPageBreak/>
              <w:t>13,09</w:t>
            </w:r>
          </w:p>
        </w:tc>
        <w:tc>
          <w:tcPr>
            <w:tcW w:w="1587" w:type="dxa"/>
            <w:vAlign w:val="center"/>
          </w:tcPr>
          <w:p w:rsidR="00802156" w:rsidRDefault="00802156">
            <w:pPr>
              <w:pStyle w:val="ConsPlusNormal"/>
              <w:jc w:val="center"/>
            </w:pPr>
            <w:r>
              <w:t>13,09</w:t>
            </w:r>
          </w:p>
        </w:tc>
        <w:tc>
          <w:tcPr>
            <w:tcW w:w="1247" w:type="dxa"/>
            <w:vAlign w:val="center"/>
          </w:tcPr>
          <w:p w:rsidR="00802156" w:rsidRDefault="00802156">
            <w:pPr>
              <w:pStyle w:val="ConsPlusNormal"/>
              <w:jc w:val="center"/>
            </w:pPr>
            <w:r>
              <w:t>13,09</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13,09</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lastRenderedPageBreak/>
              <w:t>1.5.20.</w:t>
            </w:r>
          </w:p>
        </w:tc>
        <w:tc>
          <w:tcPr>
            <w:tcW w:w="2551" w:type="dxa"/>
            <w:vAlign w:val="center"/>
          </w:tcPr>
          <w:p w:rsidR="00802156" w:rsidRDefault="00802156">
            <w:pPr>
              <w:pStyle w:val="ConsPlusNormal"/>
            </w:pPr>
            <w:r>
              <w:t>Техническое перевооружение магистрального трубопровода М-3 от ТК 3.7/17 - ЦТП-18</w:t>
            </w:r>
          </w:p>
        </w:tc>
        <w:tc>
          <w:tcPr>
            <w:tcW w:w="1247" w:type="dxa"/>
            <w:vAlign w:val="center"/>
          </w:tcPr>
          <w:p w:rsidR="00802156" w:rsidRDefault="00802156">
            <w:pPr>
              <w:pStyle w:val="ConsPlusNormal"/>
              <w:jc w:val="center"/>
            </w:pPr>
            <w:r>
              <w:t>11,44</w:t>
            </w:r>
          </w:p>
        </w:tc>
        <w:tc>
          <w:tcPr>
            <w:tcW w:w="1587" w:type="dxa"/>
            <w:vAlign w:val="center"/>
          </w:tcPr>
          <w:p w:rsidR="00802156" w:rsidRDefault="00802156">
            <w:pPr>
              <w:pStyle w:val="ConsPlusNormal"/>
              <w:jc w:val="center"/>
            </w:pPr>
            <w:r>
              <w:t>11,44</w:t>
            </w:r>
          </w:p>
        </w:tc>
        <w:tc>
          <w:tcPr>
            <w:tcW w:w="1247" w:type="dxa"/>
            <w:vAlign w:val="center"/>
          </w:tcPr>
          <w:p w:rsidR="00802156" w:rsidRDefault="00802156">
            <w:pPr>
              <w:pStyle w:val="ConsPlusNormal"/>
              <w:jc w:val="center"/>
            </w:pPr>
            <w:r>
              <w:t>11,44</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11,44</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1.5.21.</w:t>
            </w:r>
          </w:p>
        </w:tc>
        <w:tc>
          <w:tcPr>
            <w:tcW w:w="2551" w:type="dxa"/>
            <w:vAlign w:val="center"/>
          </w:tcPr>
          <w:p w:rsidR="00802156" w:rsidRDefault="00802156">
            <w:pPr>
              <w:pStyle w:val="ConsPlusNormal"/>
            </w:pPr>
            <w:r>
              <w:t>Техническое перевооружение магистрального трубопровода М-4 от ТК 4.33 - ЦТП-34</w:t>
            </w:r>
          </w:p>
        </w:tc>
        <w:tc>
          <w:tcPr>
            <w:tcW w:w="1247" w:type="dxa"/>
            <w:vAlign w:val="center"/>
          </w:tcPr>
          <w:p w:rsidR="00802156" w:rsidRDefault="00802156">
            <w:pPr>
              <w:pStyle w:val="ConsPlusNormal"/>
              <w:jc w:val="center"/>
            </w:pPr>
            <w:r>
              <w:t>45,26</w:t>
            </w:r>
          </w:p>
        </w:tc>
        <w:tc>
          <w:tcPr>
            <w:tcW w:w="1587" w:type="dxa"/>
            <w:vAlign w:val="center"/>
          </w:tcPr>
          <w:p w:rsidR="00802156" w:rsidRDefault="00802156">
            <w:pPr>
              <w:pStyle w:val="ConsPlusNormal"/>
              <w:jc w:val="center"/>
            </w:pPr>
            <w:r>
              <w:t>45,26</w:t>
            </w:r>
          </w:p>
        </w:tc>
        <w:tc>
          <w:tcPr>
            <w:tcW w:w="1247" w:type="dxa"/>
            <w:vAlign w:val="center"/>
          </w:tcPr>
          <w:p w:rsidR="00802156" w:rsidRDefault="00802156">
            <w:pPr>
              <w:pStyle w:val="ConsPlusNormal"/>
              <w:jc w:val="center"/>
            </w:pPr>
            <w:r>
              <w:t>45,26</w:t>
            </w:r>
          </w:p>
        </w:tc>
        <w:tc>
          <w:tcPr>
            <w:tcW w:w="1134" w:type="dxa"/>
            <w:vAlign w:val="center"/>
          </w:tcPr>
          <w:p w:rsidR="00802156" w:rsidRDefault="00802156">
            <w:pPr>
              <w:pStyle w:val="ConsPlusNormal"/>
              <w:jc w:val="center"/>
            </w:pPr>
            <w:r>
              <w:t>2,71</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42,55</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1.5.22.</w:t>
            </w:r>
          </w:p>
        </w:tc>
        <w:tc>
          <w:tcPr>
            <w:tcW w:w="2551" w:type="dxa"/>
            <w:vAlign w:val="center"/>
          </w:tcPr>
          <w:p w:rsidR="00802156" w:rsidRDefault="00802156">
            <w:pPr>
              <w:pStyle w:val="ConsPlusNormal"/>
            </w:pPr>
            <w:r>
              <w:t>Перекладка магистральных ТС и ответвлений</w:t>
            </w:r>
          </w:p>
        </w:tc>
        <w:tc>
          <w:tcPr>
            <w:tcW w:w="1247" w:type="dxa"/>
            <w:vAlign w:val="center"/>
          </w:tcPr>
          <w:p w:rsidR="00802156" w:rsidRDefault="00802156">
            <w:pPr>
              <w:pStyle w:val="ConsPlusNormal"/>
              <w:jc w:val="center"/>
            </w:pPr>
            <w:r>
              <w:t>1457,29</w:t>
            </w:r>
          </w:p>
        </w:tc>
        <w:tc>
          <w:tcPr>
            <w:tcW w:w="1587" w:type="dxa"/>
            <w:vAlign w:val="center"/>
          </w:tcPr>
          <w:p w:rsidR="00802156" w:rsidRDefault="00802156">
            <w:pPr>
              <w:pStyle w:val="ConsPlusNormal"/>
              <w:jc w:val="center"/>
            </w:pPr>
            <w:r>
              <w:t>1457,29</w:t>
            </w:r>
          </w:p>
        </w:tc>
        <w:tc>
          <w:tcPr>
            <w:tcW w:w="1247" w:type="dxa"/>
            <w:vAlign w:val="center"/>
          </w:tcPr>
          <w:p w:rsidR="00802156" w:rsidRDefault="00802156">
            <w:pPr>
              <w:pStyle w:val="ConsPlusNormal"/>
              <w:jc w:val="center"/>
            </w:pPr>
            <w:r>
              <w:t>1457,29</w:t>
            </w:r>
          </w:p>
        </w:tc>
        <w:tc>
          <w:tcPr>
            <w:tcW w:w="1134" w:type="dxa"/>
            <w:vAlign w:val="center"/>
          </w:tcPr>
          <w:p w:rsidR="00802156" w:rsidRDefault="00802156">
            <w:pPr>
              <w:pStyle w:val="ConsPlusNormal"/>
              <w:jc w:val="center"/>
            </w:pPr>
            <w:r>
              <w:t>75,36</w:t>
            </w:r>
          </w:p>
        </w:tc>
        <w:tc>
          <w:tcPr>
            <w:tcW w:w="1134" w:type="dxa"/>
            <w:vAlign w:val="center"/>
          </w:tcPr>
          <w:p w:rsidR="00802156" w:rsidRDefault="00802156">
            <w:pPr>
              <w:pStyle w:val="ConsPlusNormal"/>
              <w:jc w:val="center"/>
            </w:pPr>
            <w:r>
              <w:t>85,82</w:t>
            </w:r>
          </w:p>
        </w:tc>
        <w:tc>
          <w:tcPr>
            <w:tcW w:w="1134" w:type="dxa"/>
            <w:vAlign w:val="center"/>
          </w:tcPr>
          <w:p w:rsidR="00802156" w:rsidRDefault="00802156">
            <w:pPr>
              <w:pStyle w:val="ConsPlusNormal"/>
              <w:jc w:val="center"/>
            </w:pPr>
            <w:r>
              <w:t>78,60</w:t>
            </w:r>
          </w:p>
        </w:tc>
        <w:tc>
          <w:tcPr>
            <w:tcW w:w="964" w:type="dxa"/>
            <w:vAlign w:val="center"/>
          </w:tcPr>
          <w:p w:rsidR="00802156" w:rsidRDefault="00802156">
            <w:pPr>
              <w:pStyle w:val="ConsPlusNormal"/>
              <w:jc w:val="center"/>
            </w:pPr>
            <w:r>
              <w:t>110,05</w:t>
            </w:r>
          </w:p>
        </w:tc>
        <w:tc>
          <w:tcPr>
            <w:tcW w:w="964" w:type="dxa"/>
            <w:vAlign w:val="center"/>
          </w:tcPr>
          <w:p w:rsidR="00802156" w:rsidRDefault="00802156">
            <w:pPr>
              <w:pStyle w:val="ConsPlusNormal"/>
              <w:jc w:val="center"/>
            </w:pPr>
            <w:r>
              <w:t>122,72</w:t>
            </w:r>
          </w:p>
        </w:tc>
        <w:tc>
          <w:tcPr>
            <w:tcW w:w="1134" w:type="dxa"/>
            <w:vAlign w:val="center"/>
          </w:tcPr>
          <w:p w:rsidR="00802156" w:rsidRDefault="00802156">
            <w:pPr>
              <w:pStyle w:val="ConsPlusNormal"/>
              <w:jc w:val="center"/>
            </w:pPr>
            <w:r>
              <w:t>158,28</w:t>
            </w:r>
          </w:p>
        </w:tc>
        <w:tc>
          <w:tcPr>
            <w:tcW w:w="964" w:type="dxa"/>
            <w:vAlign w:val="center"/>
          </w:tcPr>
          <w:p w:rsidR="00802156" w:rsidRDefault="00802156">
            <w:pPr>
              <w:pStyle w:val="ConsPlusNormal"/>
              <w:jc w:val="center"/>
            </w:pPr>
            <w:r>
              <w:t>226,24</w:t>
            </w:r>
          </w:p>
        </w:tc>
        <w:tc>
          <w:tcPr>
            <w:tcW w:w="1134" w:type="dxa"/>
            <w:vAlign w:val="center"/>
          </w:tcPr>
          <w:p w:rsidR="00802156" w:rsidRDefault="00802156">
            <w:pPr>
              <w:pStyle w:val="ConsPlusNormal"/>
              <w:jc w:val="center"/>
            </w:pPr>
            <w:r>
              <w:t>216,04</w:t>
            </w:r>
          </w:p>
        </w:tc>
        <w:tc>
          <w:tcPr>
            <w:tcW w:w="1134" w:type="dxa"/>
            <w:vAlign w:val="center"/>
          </w:tcPr>
          <w:p w:rsidR="00802156" w:rsidRDefault="00802156">
            <w:pPr>
              <w:pStyle w:val="ConsPlusNormal"/>
              <w:jc w:val="center"/>
            </w:pPr>
            <w:r>
              <w:t>217,32</w:t>
            </w:r>
          </w:p>
        </w:tc>
        <w:tc>
          <w:tcPr>
            <w:tcW w:w="964" w:type="dxa"/>
            <w:vAlign w:val="center"/>
          </w:tcPr>
          <w:p w:rsidR="00802156" w:rsidRDefault="00802156">
            <w:pPr>
              <w:pStyle w:val="ConsPlusNormal"/>
              <w:jc w:val="center"/>
            </w:pPr>
            <w:r>
              <w:t>166,86</w:t>
            </w:r>
          </w:p>
        </w:tc>
      </w:tr>
      <w:tr w:rsidR="00802156">
        <w:tc>
          <w:tcPr>
            <w:tcW w:w="1134" w:type="dxa"/>
            <w:vAlign w:val="center"/>
          </w:tcPr>
          <w:p w:rsidR="00802156" w:rsidRDefault="00802156">
            <w:pPr>
              <w:pStyle w:val="ConsPlusNormal"/>
              <w:jc w:val="center"/>
            </w:pPr>
            <w:r>
              <w:t>1.5.23.</w:t>
            </w:r>
          </w:p>
        </w:tc>
        <w:tc>
          <w:tcPr>
            <w:tcW w:w="2551" w:type="dxa"/>
            <w:vAlign w:val="center"/>
          </w:tcPr>
          <w:p w:rsidR="00802156" w:rsidRDefault="00802156">
            <w:pPr>
              <w:pStyle w:val="ConsPlusNormal"/>
            </w:pPr>
            <w:r>
              <w:t>Техническое перевооружение т/трассы "Юность"</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73,90</w:t>
            </w:r>
          </w:p>
        </w:tc>
        <w:tc>
          <w:tcPr>
            <w:tcW w:w="1247" w:type="dxa"/>
            <w:vAlign w:val="center"/>
          </w:tcPr>
          <w:p w:rsidR="00802156" w:rsidRDefault="00802156">
            <w:pPr>
              <w:pStyle w:val="ConsPlusNormal"/>
              <w:jc w:val="center"/>
            </w:pPr>
            <w:r>
              <w:t>73,90</w:t>
            </w:r>
          </w:p>
        </w:tc>
        <w:tc>
          <w:tcPr>
            <w:tcW w:w="1134" w:type="dxa"/>
            <w:vAlign w:val="center"/>
          </w:tcPr>
          <w:p w:rsidR="00802156" w:rsidRDefault="00802156">
            <w:pPr>
              <w:pStyle w:val="ConsPlusNormal"/>
              <w:jc w:val="center"/>
            </w:pPr>
            <w:r>
              <w:t>68,23</w:t>
            </w:r>
          </w:p>
        </w:tc>
        <w:tc>
          <w:tcPr>
            <w:tcW w:w="1134" w:type="dxa"/>
            <w:vAlign w:val="center"/>
          </w:tcPr>
          <w:p w:rsidR="00802156" w:rsidRDefault="00802156">
            <w:pPr>
              <w:pStyle w:val="ConsPlusNormal"/>
              <w:jc w:val="center"/>
            </w:pPr>
            <w:r>
              <w:t>5,67</w:t>
            </w: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1.5.24.</w:t>
            </w:r>
          </w:p>
        </w:tc>
        <w:tc>
          <w:tcPr>
            <w:tcW w:w="2551" w:type="dxa"/>
            <w:vAlign w:val="center"/>
          </w:tcPr>
          <w:p w:rsidR="00802156" w:rsidRDefault="00802156">
            <w:pPr>
              <w:pStyle w:val="ConsPlusNormal"/>
            </w:pPr>
            <w:r>
              <w:t>Техническое перевооружение т/трассы "Советская"</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32,75</w:t>
            </w:r>
          </w:p>
        </w:tc>
        <w:tc>
          <w:tcPr>
            <w:tcW w:w="1247" w:type="dxa"/>
            <w:vAlign w:val="center"/>
          </w:tcPr>
          <w:p w:rsidR="00802156" w:rsidRDefault="00802156">
            <w:pPr>
              <w:pStyle w:val="ConsPlusNormal"/>
              <w:jc w:val="center"/>
            </w:pPr>
            <w:r>
              <w:t>32,75</w:t>
            </w:r>
          </w:p>
        </w:tc>
        <w:tc>
          <w:tcPr>
            <w:tcW w:w="1134" w:type="dxa"/>
            <w:vAlign w:val="center"/>
          </w:tcPr>
          <w:p w:rsidR="00802156" w:rsidRDefault="00802156">
            <w:pPr>
              <w:pStyle w:val="ConsPlusNormal"/>
              <w:jc w:val="center"/>
            </w:pPr>
            <w:r>
              <w:t>1,64</w:t>
            </w:r>
          </w:p>
        </w:tc>
        <w:tc>
          <w:tcPr>
            <w:tcW w:w="1134" w:type="dxa"/>
            <w:vAlign w:val="center"/>
          </w:tcPr>
          <w:p w:rsidR="00802156" w:rsidRDefault="00802156">
            <w:pPr>
              <w:pStyle w:val="ConsPlusNormal"/>
              <w:jc w:val="center"/>
            </w:pPr>
            <w:r>
              <w:t>31,11</w:t>
            </w: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1.5.25.</w:t>
            </w:r>
          </w:p>
        </w:tc>
        <w:tc>
          <w:tcPr>
            <w:tcW w:w="2551" w:type="dxa"/>
            <w:vAlign w:val="center"/>
          </w:tcPr>
          <w:p w:rsidR="00802156" w:rsidRDefault="00802156">
            <w:pPr>
              <w:pStyle w:val="ConsPlusNormal"/>
            </w:pPr>
            <w:r>
              <w:t>Техническое перевооружение т/трассы "Корецкая"</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22,60</w:t>
            </w:r>
          </w:p>
        </w:tc>
        <w:tc>
          <w:tcPr>
            <w:tcW w:w="1247" w:type="dxa"/>
            <w:vAlign w:val="center"/>
          </w:tcPr>
          <w:p w:rsidR="00802156" w:rsidRDefault="00802156">
            <w:pPr>
              <w:pStyle w:val="ConsPlusNormal"/>
              <w:jc w:val="center"/>
            </w:pPr>
            <w:r>
              <w:t>22,60</w:t>
            </w:r>
          </w:p>
        </w:tc>
        <w:tc>
          <w:tcPr>
            <w:tcW w:w="1134" w:type="dxa"/>
            <w:vAlign w:val="center"/>
          </w:tcPr>
          <w:p w:rsidR="00802156" w:rsidRDefault="00802156">
            <w:pPr>
              <w:pStyle w:val="ConsPlusNormal"/>
              <w:jc w:val="center"/>
            </w:pPr>
            <w:r>
              <w:t>1,13</w:t>
            </w:r>
          </w:p>
        </w:tc>
        <w:tc>
          <w:tcPr>
            <w:tcW w:w="1134" w:type="dxa"/>
            <w:vAlign w:val="center"/>
          </w:tcPr>
          <w:p w:rsidR="00802156" w:rsidRDefault="00802156">
            <w:pPr>
              <w:pStyle w:val="ConsPlusNormal"/>
              <w:jc w:val="center"/>
            </w:pPr>
            <w:r>
              <w:t>21,47</w:t>
            </w: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1.5.26.</w:t>
            </w:r>
          </w:p>
        </w:tc>
        <w:tc>
          <w:tcPr>
            <w:tcW w:w="2551" w:type="dxa"/>
            <w:vAlign w:val="center"/>
          </w:tcPr>
          <w:p w:rsidR="00802156" w:rsidRDefault="00802156">
            <w:pPr>
              <w:pStyle w:val="ConsPlusNormal"/>
            </w:pPr>
            <w:r>
              <w:t xml:space="preserve">Техническое перевооружение т/трассы Пролетарская, 154; Парковый, 8; т/т </w:t>
            </w:r>
            <w:r>
              <w:lastRenderedPageBreak/>
              <w:t>"Коммунаров"</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19,77</w:t>
            </w:r>
          </w:p>
        </w:tc>
        <w:tc>
          <w:tcPr>
            <w:tcW w:w="1247" w:type="dxa"/>
            <w:vAlign w:val="center"/>
          </w:tcPr>
          <w:p w:rsidR="00802156" w:rsidRDefault="00802156">
            <w:pPr>
              <w:pStyle w:val="ConsPlusNormal"/>
              <w:jc w:val="center"/>
            </w:pPr>
            <w:r>
              <w:t>19,77</w:t>
            </w:r>
          </w:p>
        </w:tc>
        <w:tc>
          <w:tcPr>
            <w:tcW w:w="1134" w:type="dxa"/>
            <w:vAlign w:val="center"/>
          </w:tcPr>
          <w:p w:rsidR="00802156" w:rsidRDefault="00802156">
            <w:pPr>
              <w:pStyle w:val="ConsPlusNormal"/>
              <w:jc w:val="center"/>
            </w:pPr>
            <w:r>
              <w:t>0,99</w:t>
            </w:r>
          </w:p>
        </w:tc>
        <w:tc>
          <w:tcPr>
            <w:tcW w:w="1134" w:type="dxa"/>
            <w:vAlign w:val="center"/>
          </w:tcPr>
          <w:p w:rsidR="00802156" w:rsidRDefault="00802156">
            <w:pPr>
              <w:pStyle w:val="ConsPlusNormal"/>
              <w:jc w:val="center"/>
            </w:pPr>
            <w:r>
              <w:t>18,78</w:t>
            </w: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lastRenderedPageBreak/>
              <w:t>1.5.27.</w:t>
            </w:r>
          </w:p>
        </w:tc>
        <w:tc>
          <w:tcPr>
            <w:tcW w:w="2551" w:type="dxa"/>
            <w:vAlign w:val="center"/>
          </w:tcPr>
          <w:p w:rsidR="00802156" w:rsidRDefault="00802156">
            <w:pPr>
              <w:pStyle w:val="ConsPlusNormal"/>
            </w:pPr>
            <w:r>
              <w:t>Техническое перевооружение т/трассы "Советская, 15"</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67,53</w:t>
            </w:r>
          </w:p>
        </w:tc>
        <w:tc>
          <w:tcPr>
            <w:tcW w:w="1247" w:type="dxa"/>
            <w:vAlign w:val="center"/>
          </w:tcPr>
          <w:p w:rsidR="00802156" w:rsidRDefault="00802156">
            <w:pPr>
              <w:pStyle w:val="ConsPlusNormal"/>
              <w:jc w:val="center"/>
            </w:pPr>
            <w:r>
              <w:t>67,53</w:t>
            </w:r>
          </w:p>
        </w:tc>
        <w:tc>
          <w:tcPr>
            <w:tcW w:w="1134" w:type="dxa"/>
            <w:vAlign w:val="center"/>
          </w:tcPr>
          <w:p w:rsidR="00802156" w:rsidRDefault="00802156">
            <w:pPr>
              <w:pStyle w:val="ConsPlusNormal"/>
              <w:jc w:val="center"/>
            </w:pPr>
            <w:r>
              <w:t>3,38</w:t>
            </w:r>
          </w:p>
        </w:tc>
        <w:tc>
          <w:tcPr>
            <w:tcW w:w="1134" w:type="dxa"/>
            <w:vAlign w:val="center"/>
          </w:tcPr>
          <w:p w:rsidR="00802156" w:rsidRDefault="00802156">
            <w:pPr>
              <w:pStyle w:val="ConsPlusNormal"/>
              <w:jc w:val="center"/>
            </w:pPr>
            <w:r>
              <w:t>7,69</w:t>
            </w:r>
          </w:p>
        </w:tc>
        <w:tc>
          <w:tcPr>
            <w:tcW w:w="1134" w:type="dxa"/>
            <w:vAlign w:val="center"/>
          </w:tcPr>
          <w:p w:rsidR="00802156" w:rsidRDefault="00802156">
            <w:pPr>
              <w:pStyle w:val="ConsPlusNormal"/>
              <w:jc w:val="center"/>
            </w:pPr>
            <w:r>
              <w:t>56,46</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1.5.28</w:t>
            </w:r>
          </w:p>
        </w:tc>
        <w:tc>
          <w:tcPr>
            <w:tcW w:w="2551" w:type="dxa"/>
            <w:vAlign w:val="center"/>
          </w:tcPr>
          <w:p w:rsidR="00802156" w:rsidRDefault="00802156">
            <w:pPr>
              <w:pStyle w:val="ConsPlusNormal"/>
            </w:pPr>
            <w:r>
              <w:t>Техническое перевооружение т/трассы "пер. Коммунальный"</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21,76</w:t>
            </w:r>
          </w:p>
        </w:tc>
        <w:tc>
          <w:tcPr>
            <w:tcW w:w="1247" w:type="dxa"/>
            <w:vAlign w:val="center"/>
          </w:tcPr>
          <w:p w:rsidR="00802156" w:rsidRDefault="00802156">
            <w:pPr>
              <w:pStyle w:val="ConsPlusNormal"/>
              <w:jc w:val="center"/>
            </w:pPr>
            <w:r>
              <w:t>21,76</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1,09</w:t>
            </w:r>
          </w:p>
        </w:tc>
        <w:tc>
          <w:tcPr>
            <w:tcW w:w="1134" w:type="dxa"/>
            <w:vAlign w:val="center"/>
          </w:tcPr>
          <w:p w:rsidR="00802156" w:rsidRDefault="00802156">
            <w:pPr>
              <w:pStyle w:val="ConsPlusNormal"/>
              <w:jc w:val="center"/>
            </w:pPr>
            <w:r>
              <w:t>11,77</w:t>
            </w:r>
          </w:p>
        </w:tc>
        <w:tc>
          <w:tcPr>
            <w:tcW w:w="964" w:type="dxa"/>
            <w:vAlign w:val="center"/>
          </w:tcPr>
          <w:p w:rsidR="00802156" w:rsidRDefault="00802156">
            <w:pPr>
              <w:pStyle w:val="ConsPlusNormal"/>
              <w:jc w:val="center"/>
            </w:pPr>
            <w:r>
              <w:t>8,90</w:t>
            </w: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1.5.29.</w:t>
            </w:r>
          </w:p>
        </w:tc>
        <w:tc>
          <w:tcPr>
            <w:tcW w:w="2551" w:type="dxa"/>
            <w:vAlign w:val="center"/>
          </w:tcPr>
          <w:p w:rsidR="00802156" w:rsidRDefault="00802156">
            <w:pPr>
              <w:pStyle w:val="ConsPlusNormal"/>
            </w:pPr>
            <w:r>
              <w:t>Техническое перевооружение т/трассы к ДК "Газовик"</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5,55</w:t>
            </w:r>
          </w:p>
        </w:tc>
        <w:tc>
          <w:tcPr>
            <w:tcW w:w="1247" w:type="dxa"/>
            <w:vAlign w:val="center"/>
          </w:tcPr>
          <w:p w:rsidR="00802156" w:rsidRDefault="00802156">
            <w:pPr>
              <w:pStyle w:val="ConsPlusNormal"/>
              <w:jc w:val="center"/>
            </w:pPr>
            <w:r>
              <w:t>5,55</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0,28</w:t>
            </w:r>
          </w:p>
        </w:tc>
        <w:tc>
          <w:tcPr>
            <w:tcW w:w="964" w:type="dxa"/>
            <w:vAlign w:val="center"/>
          </w:tcPr>
          <w:p w:rsidR="00802156" w:rsidRDefault="00802156">
            <w:pPr>
              <w:pStyle w:val="ConsPlusNormal"/>
              <w:jc w:val="center"/>
            </w:pPr>
            <w:r>
              <w:t>5,27</w:t>
            </w: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1.5.30.</w:t>
            </w:r>
          </w:p>
        </w:tc>
        <w:tc>
          <w:tcPr>
            <w:tcW w:w="2551" w:type="dxa"/>
            <w:vAlign w:val="center"/>
          </w:tcPr>
          <w:p w:rsidR="00802156" w:rsidRDefault="00802156">
            <w:pPr>
              <w:pStyle w:val="ConsPlusNormal"/>
            </w:pPr>
            <w:r>
              <w:t>Техническое перевооружение т/трассы "Абдулинская"</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39,00</w:t>
            </w:r>
          </w:p>
        </w:tc>
        <w:tc>
          <w:tcPr>
            <w:tcW w:w="1247" w:type="dxa"/>
            <w:vAlign w:val="center"/>
          </w:tcPr>
          <w:p w:rsidR="00802156" w:rsidRDefault="00802156">
            <w:pPr>
              <w:pStyle w:val="ConsPlusNormal"/>
              <w:jc w:val="center"/>
            </w:pPr>
            <w:r>
              <w:t>39,00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1,95</w:t>
            </w:r>
          </w:p>
        </w:tc>
        <w:tc>
          <w:tcPr>
            <w:tcW w:w="964" w:type="dxa"/>
            <w:vAlign w:val="center"/>
          </w:tcPr>
          <w:p w:rsidR="00802156" w:rsidRDefault="00802156">
            <w:pPr>
              <w:pStyle w:val="ConsPlusNormal"/>
              <w:jc w:val="center"/>
            </w:pPr>
            <w:r>
              <w:t>37,05</w:t>
            </w: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1.5.31.</w:t>
            </w:r>
          </w:p>
        </w:tc>
        <w:tc>
          <w:tcPr>
            <w:tcW w:w="2551" w:type="dxa"/>
            <w:vAlign w:val="center"/>
          </w:tcPr>
          <w:p w:rsidR="00802156" w:rsidRDefault="00802156">
            <w:pPr>
              <w:pStyle w:val="ConsPlusNormal"/>
            </w:pPr>
            <w:r>
              <w:t>Техническое перевооружение т/трассы кожобъединения "Урал" ЦТП-132</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12,85</w:t>
            </w:r>
          </w:p>
        </w:tc>
        <w:tc>
          <w:tcPr>
            <w:tcW w:w="1247" w:type="dxa"/>
            <w:vAlign w:val="center"/>
          </w:tcPr>
          <w:p w:rsidR="00802156" w:rsidRDefault="00802156">
            <w:pPr>
              <w:pStyle w:val="ConsPlusNormal"/>
              <w:jc w:val="center"/>
            </w:pPr>
            <w:r>
              <w:t>12,85</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0,64</w:t>
            </w:r>
          </w:p>
        </w:tc>
        <w:tc>
          <w:tcPr>
            <w:tcW w:w="964" w:type="dxa"/>
            <w:vAlign w:val="center"/>
          </w:tcPr>
          <w:p w:rsidR="00802156" w:rsidRDefault="00802156">
            <w:pPr>
              <w:pStyle w:val="ConsPlusNormal"/>
              <w:jc w:val="center"/>
            </w:pPr>
            <w:r>
              <w:t>12,21</w:t>
            </w: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1.5.32.</w:t>
            </w:r>
          </w:p>
        </w:tc>
        <w:tc>
          <w:tcPr>
            <w:tcW w:w="2551" w:type="dxa"/>
            <w:vAlign w:val="center"/>
          </w:tcPr>
          <w:p w:rsidR="00802156" w:rsidRDefault="00802156">
            <w:pPr>
              <w:pStyle w:val="ConsPlusNormal"/>
            </w:pPr>
            <w:r>
              <w:t>Техническое перевооружение т/трассы к школе N 15</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2,22</w:t>
            </w:r>
          </w:p>
        </w:tc>
        <w:tc>
          <w:tcPr>
            <w:tcW w:w="1247" w:type="dxa"/>
            <w:vAlign w:val="center"/>
          </w:tcPr>
          <w:p w:rsidR="00802156" w:rsidRDefault="00802156">
            <w:pPr>
              <w:pStyle w:val="ConsPlusNormal"/>
              <w:jc w:val="center"/>
            </w:pPr>
            <w:r>
              <w:t>2,22</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0,11</w:t>
            </w:r>
          </w:p>
        </w:tc>
        <w:tc>
          <w:tcPr>
            <w:tcW w:w="964" w:type="dxa"/>
            <w:vAlign w:val="center"/>
          </w:tcPr>
          <w:p w:rsidR="00802156" w:rsidRDefault="00802156">
            <w:pPr>
              <w:pStyle w:val="ConsPlusNormal"/>
              <w:jc w:val="center"/>
            </w:pPr>
            <w:r>
              <w:t>2,11</w:t>
            </w: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1.5.33.</w:t>
            </w:r>
          </w:p>
        </w:tc>
        <w:tc>
          <w:tcPr>
            <w:tcW w:w="2551" w:type="dxa"/>
            <w:vAlign w:val="center"/>
          </w:tcPr>
          <w:p w:rsidR="00802156" w:rsidRDefault="00802156">
            <w:pPr>
              <w:pStyle w:val="ConsPlusNormal"/>
            </w:pPr>
            <w:r>
              <w:t>Техническое перевооружение т/трассы к СК "Оренбург"</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6,51</w:t>
            </w:r>
          </w:p>
        </w:tc>
        <w:tc>
          <w:tcPr>
            <w:tcW w:w="1247" w:type="dxa"/>
            <w:vAlign w:val="center"/>
          </w:tcPr>
          <w:p w:rsidR="00802156" w:rsidRDefault="00802156">
            <w:pPr>
              <w:pStyle w:val="ConsPlusNormal"/>
              <w:jc w:val="center"/>
            </w:pPr>
            <w:r>
              <w:t>6,51</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0,33</w:t>
            </w:r>
          </w:p>
        </w:tc>
        <w:tc>
          <w:tcPr>
            <w:tcW w:w="964" w:type="dxa"/>
            <w:vAlign w:val="center"/>
          </w:tcPr>
          <w:p w:rsidR="00802156" w:rsidRDefault="00802156">
            <w:pPr>
              <w:pStyle w:val="ConsPlusNormal"/>
              <w:jc w:val="center"/>
            </w:pPr>
            <w:r>
              <w:t>6,18</w:t>
            </w: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1.5.34.</w:t>
            </w:r>
          </w:p>
        </w:tc>
        <w:tc>
          <w:tcPr>
            <w:tcW w:w="2551" w:type="dxa"/>
            <w:vAlign w:val="center"/>
          </w:tcPr>
          <w:p w:rsidR="00802156" w:rsidRDefault="00802156">
            <w:pPr>
              <w:pStyle w:val="ConsPlusNormal"/>
            </w:pPr>
            <w:r>
              <w:t xml:space="preserve">Техническое перевооружение т/трасс </w:t>
            </w:r>
            <w:r>
              <w:lastRenderedPageBreak/>
              <w:t>"Ташкентская", "Струновая" и пр-кта Победы, 13Г</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4,40</w:t>
            </w:r>
          </w:p>
        </w:tc>
        <w:tc>
          <w:tcPr>
            <w:tcW w:w="1247" w:type="dxa"/>
            <w:vAlign w:val="center"/>
          </w:tcPr>
          <w:p w:rsidR="00802156" w:rsidRDefault="00802156">
            <w:pPr>
              <w:pStyle w:val="ConsPlusNormal"/>
              <w:jc w:val="center"/>
            </w:pPr>
            <w:r>
              <w:t>4,40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0,22</w:t>
            </w:r>
          </w:p>
        </w:tc>
        <w:tc>
          <w:tcPr>
            <w:tcW w:w="964" w:type="dxa"/>
            <w:vAlign w:val="center"/>
          </w:tcPr>
          <w:p w:rsidR="00802156" w:rsidRDefault="00802156">
            <w:pPr>
              <w:pStyle w:val="ConsPlusNormal"/>
              <w:jc w:val="center"/>
            </w:pPr>
            <w:r>
              <w:t>4,18</w:t>
            </w: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lastRenderedPageBreak/>
              <w:t>1.5.35.</w:t>
            </w:r>
          </w:p>
        </w:tc>
        <w:tc>
          <w:tcPr>
            <w:tcW w:w="2551" w:type="dxa"/>
            <w:vAlign w:val="center"/>
          </w:tcPr>
          <w:p w:rsidR="00802156" w:rsidRDefault="00802156">
            <w:pPr>
              <w:pStyle w:val="ConsPlusNormal"/>
            </w:pPr>
            <w:r>
              <w:t>Техническое перевооружение т/трассы "5,5 А квартал"</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137,02</w:t>
            </w:r>
          </w:p>
        </w:tc>
        <w:tc>
          <w:tcPr>
            <w:tcW w:w="1247" w:type="dxa"/>
            <w:vAlign w:val="center"/>
          </w:tcPr>
          <w:p w:rsidR="00802156" w:rsidRDefault="00802156">
            <w:pPr>
              <w:pStyle w:val="ConsPlusNormal"/>
              <w:jc w:val="center"/>
            </w:pPr>
            <w:r>
              <w:t>137,02</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6,85</w:t>
            </w:r>
          </w:p>
        </w:tc>
        <w:tc>
          <w:tcPr>
            <w:tcW w:w="964" w:type="dxa"/>
            <w:vAlign w:val="center"/>
          </w:tcPr>
          <w:p w:rsidR="00802156" w:rsidRDefault="00802156">
            <w:pPr>
              <w:pStyle w:val="ConsPlusNormal"/>
              <w:jc w:val="center"/>
            </w:pPr>
            <w:r>
              <w:t>32,59</w:t>
            </w:r>
          </w:p>
        </w:tc>
        <w:tc>
          <w:tcPr>
            <w:tcW w:w="964" w:type="dxa"/>
            <w:vAlign w:val="center"/>
          </w:tcPr>
          <w:p w:rsidR="00802156" w:rsidRDefault="00802156">
            <w:pPr>
              <w:pStyle w:val="ConsPlusNormal"/>
              <w:jc w:val="center"/>
            </w:pPr>
            <w:r>
              <w:t>97,58</w:t>
            </w: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1.5.36.</w:t>
            </w:r>
          </w:p>
        </w:tc>
        <w:tc>
          <w:tcPr>
            <w:tcW w:w="2551" w:type="dxa"/>
            <w:vAlign w:val="center"/>
          </w:tcPr>
          <w:p w:rsidR="00802156" w:rsidRDefault="00802156">
            <w:pPr>
              <w:pStyle w:val="ConsPlusNormal"/>
            </w:pPr>
            <w:r>
              <w:t>Техническое перевооружение т/трассы к зданию РЭС Ленинского р-на</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3,40</w:t>
            </w:r>
          </w:p>
        </w:tc>
        <w:tc>
          <w:tcPr>
            <w:tcW w:w="1247" w:type="dxa"/>
            <w:vAlign w:val="center"/>
          </w:tcPr>
          <w:p w:rsidR="00802156" w:rsidRDefault="00802156">
            <w:pPr>
              <w:pStyle w:val="ConsPlusNormal"/>
              <w:jc w:val="center"/>
            </w:pPr>
            <w:r>
              <w:t>3,40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jc w:val="center"/>
            </w:pPr>
            <w:r>
              <w:t>0,17</w:t>
            </w:r>
          </w:p>
        </w:tc>
        <w:tc>
          <w:tcPr>
            <w:tcW w:w="964" w:type="dxa"/>
            <w:vAlign w:val="center"/>
          </w:tcPr>
          <w:p w:rsidR="00802156" w:rsidRDefault="00802156">
            <w:pPr>
              <w:pStyle w:val="ConsPlusNormal"/>
              <w:jc w:val="center"/>
            </w:pPr>
            <w:r>
              <w:t>3,23</w:t>
            </w: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1.5.37.</w:t>
            </w:r>
          </w:p>
        </w:tc>
        <w:tc>
          <w:tcPr>
            <w:tcW w:w="2551" w:type="dxa"/>
            <w:vAlign w:val="center"/>
          </w:tcPr>
          <w:p w:rsidR="00802156" w:rsidRDefault="00802156">
            <w:pPr>
              <w:pStyle w:val="ConsPlusNormal"/>
            </w:pPr>
            <w:r>
              <w:t>Техническое перевооружение т/трассы "Мичуринская", школа N 17</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2,62</w:t>
            </w:r>
          </w:p>
        </w:tc>
        <w:tc>
          <w:tcPr>
            <w:tcW w:w="1247" w:type="dxa"/>
            <w:vAlign w:val="center"/>
          </w:tcPr>
          <w:p w:rsidR="00802156" w:rsidRDefault="00802156">
            <w:pPr>
              <w:pStyle w:val="ConsPlusNormal"/>
              <w:jc w:val="center"/>
            </w:pPr>
            <w:r>
              <w:t>2,62</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jc w:val="center"/>
            </w:pPr>
            <w:r>
              <w:t>0,13</w:t>
            </w:r>
          </w:p>
        </w:tc>
        <w:tc>
          <w:tcPr>
            <w:tcW w:w="964" w:type="dxa"/>
            <w:vAlign w:val="center"/>
          </w:tcPr>
          <w:p w:rsidR="00802156" w:rsidRDefault="00802156">
            <w:pPr>
              <w:pStyle w:val="ConsPlusNormal"/>
              <w:jc w:val="center"/>
            </w:pPr>
            <w:r>
              <w:t>2,49</w:t>
            </w: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1.5.38.</w:t>
            </w:r>
          </w:p>
        </w:tc>
        <w:tc>
          <w:tcPr>
            <w:tcW w:w="2551" w:type="dxa"/>
            <w:vAlign w:val="center"/>
          </w:tcPr>
          <w:p w:rsidR="00802156" w:rsidRDefault="00802156">
            <w:pPr>
              <w:pStyle w:val="ConsPlusNormal"/>
            </w:pPr>
            <w:r>
              <w:t>Техническое перевооружение т/трассы РОВД</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2,81</w:t>
            </w:r>
          </w:p>
        </w:tc>
        <w:tc>
          <w:tcPr>
            <w:tcW w:w="1247" w:type="dxa"/>
            <w:vAlign w:val="center"/>
          </w:tcPr>
          <w:p w:rsidR="00802156" w:rsidRDefault="00802156">
            <w:pPr>
              <w:pStyle w:val="ConsPlusNormal"/>
              <w:jc w:val="center"/>
            </w:pPr>
            <w:r>
              <w:t>2,81</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jc w:val="center"/>
            </w:pPr>
            <w:r>
              <w:t>0,14</w:t>
            </w:r>
          </w:p>
        </w:tc>
        <w:tc>
          <w:tcPr>
            <w:tcW w:w="964" w:type="dxa"/>
            <w:vAlign w:val="center"/>
          </w:tcPr>
          <w:p w:rsidR="00802156" w:rsidRDefault="00802156">
            <w:pPr>
              <w:pStyle w:val="ConsPlusNormal"/>
              <w:jc w:val="center"/>
            </w:pPr>
            <w:r>
              <w:t>2,67</w:t>
            </w: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1.5.39.</w:t>
            </w:r>
          </w:p>
        </w:tc>
        <w:tc>
          <w:tcPr>
            <w:tcW w:w="2551" w:type="dxa"/>
            <w:vAlign w:val="center"/>
          </w:tcPr>
          <w:p w:rsidR="00802156" w:rsidRDefault="00802156">
            <w:pPr>
              <w:pStyle w:val="ConsPlusNormal"/>
            </w:pPr>
            <w:r>
              <w:t>Техническое перевооружение т/трассы к ж/д ул. Пролетарская, 308</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4,44</w:t>
            </w:r>
          </w:p>
        </w:tc>
        <w:tc>
          <w:tcPr>
            <w:tcW w:w="1247" w:type="dxa"/>
            <w:vAlign w:val="center"/>
          </w:tcPr>
          <w:p w:rsidR="00802156" w:rsidRDefault="00802156">
            <w:pPr>
              <w:pStyle w:val="ConsPlusNormal"/>
              <w:jc w:val="center"/>
            </w:pPr>
            <w:r>
              <w:t>4,44</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jc w:val="center"/>
            </w:pPr>
            <w:r>
              <w:t>0,22</w:t>
            </w:r>
          </w:p>
        </w:tc>
        <w:tc>
          <w:tcPr>
            <w:tcW w:w="964" w:type="dxa"/>
            <w:vAlign w:val="center"/>
          </w:tcPr>
          <w:p w:rsidR="00802156" w:rsidRDefault="00802156">
            <w:pPr>
              <w:pStyle w:val="ConsPlusNormal"/>
              <w:jc w:val="center"/>
            </w:pPr>
            <w:r>
              <w:t>4,22</w:t>
            </w: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1.5.40.</w:t>
            </w:r>
          </w:p>
        </w:tc>
        <w:tc>
          <w:tcPr>
            <w:tcW w:w="2551" w:type="dxa"/>
            <w:vAlign w:val="center"/>
          </w:tcPr>
          <w:p w:rsidR="00802156" w:rsidRDefault="00802156">
            <w:pPr>
              <w:pStyle w:val="ConsPlusNormal"/>
            </w:pPr>
            <w:r>
              <w:t>Техническое перевооружение т/трассы к ж/д ул. Пролетарская, 261</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1,07</w:t>
            </w:r>
          </w:p>
        </w:tc>
        <w:tc>
          <w:tcPr>
            <w:tcW w:w="1247" w:type="dxa"/>
            <w:vAlign w:val="center"/>
          </w:tcPr>
          <w:p w:rsidR="00802156" w:rsidRDefault="00802156">
            <w:pPr>
              <w:pStyle w:val="ConsPlusNormal"/>
              <w:jc w:val="center"/>
            </w:pPr>
            <w:r>
              <w:t>1,07</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jc w:val="center"/>
            </w:pPr>
            <w:r>
              <w:t>0,05</w:t>
            </w:r>
          </w:p>
        </w:tc>
        <w:tc>
          <w:tcPr>
            <w:tcW w:w="964" w:type="dxa"/>
            <w:vAlign w:val="center"/>
          </w:tcPr>
          <w:p w:rsidR="00802156" w:rsidRDefault="00802156">
            <w:pPr>
              <w:pStyle w:val="ConsPlusNormal"/>
              <w:jc w:val="center"/>
            </w:pPr>
            <w:r>
              <w:t>1,02</w:t>
            </w: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1.5.41.</w:t>
            </w:r>
          </w:p>
        </w:tc>
        <w:tc>
          <w:tcPr>
            <w:tcW w:w="2551" w:type="dxa"/>
            <w:vAlign w:val="center"/>
          </w:tcPr>
          <w:p w:rsidR="00802156" w:rsidRDefault="00802156">
            <w:pPr>
              <w:pStyle w:val="ConsPlusNormal"/>
            </w:pPr>
            <w:r>
              <w:t xml:space="preserve">Техническое перевооружение т/трассы б/к им. </w:t>
            </w:r>
            <w:r>
              <w:lastRenderedPageBreak/>
              <w:t>Пирогова</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16,87</w:t>
            </w:r>
          </w:p>
        </w:tc>
        <w:tc>
          <w:tcPr>
            <w:tcW w:w="1247" w:type="dxa"/>
            <w:vAlign w:val="center"/>
          </w:tcPr>
          <w:p w:rsidR="00802156" w:rsidRDefault="00802156">
            <w:pPr>
              <w:pStyle w:val="ConsPlusNormal"/>
              <w:jc w:val="center"/>
            </w:pPr>
            <w:r>
              <w:t>16,87</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jc w:val="center"/>
            </w:pPr>
            <w:r>
              <w:t>0,84</w:t>
            </w:r>
          </w:p>
        </w:tc>
        <w:tc>
          <w:tcPr>
            <w:tcW w:w="964" w:type="dxa"/>
            <w:vAlign w:val="center"/>
          </w:tcPr>
          <w:p w:rsidR="00802156" w:rsidRDefault="00802156">
            <w:pPr>
              <w:pStyle w:val="ConsPlusNormal"/>
              <w:jc w:val="center"/>
            </w:pPr>
            <w:r>
              <w:t>1,94</w:t>
            </w:r>
          </w:p>
        </w:tc>
        <w:tc>
          <w:tcPr>
            <w:tcW w:w="1134" w:type="dxa"/>
            <w:vAlign w:val="center"/>
          </w:tcPr>
          <w:p w:rsidR="00802156" w:rsidRDefault="00802156">
            <w:pPr>
              <w:pStyle w:val="ConsPlusNormal"/>
              <w:jc w:val="center"/>
            </w:pPr>
            <w:r>
              <w:t>14,09</w:t>
            </w: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lastRenderedPageBreak/>
              <w:t>1.5.42.</w:t>
            </w:r>
          </w:p>
        </w:tc>
        <w:tc>
          <w:tcPr>
            <w:tcW w:w="2551" w:type="dxa"/>
            <w:vAlign w:val="center"/>
          </w:tcPr>
          <w:p w:rsidR="00802156" w:rsidRDefault="00802156">
            <w:pPr>
              <w:pStyle w:val="ConsPlusNormal"/>
            </w:pPr>
            <w:r>
              <w:t>Техническое перевооружение т/трассы к ИТП "Баня-2"; т/т Оренбургская; мед. академия</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76,48</w:t>
            </w:r>
          </w:p>
        </w:tc>
        <w:tc>
          <w:tcPr>
            <w:tcW w:w="1247" w:type="dxa"/>
            <w:vAlign w:val="center"/>
          </w:tcPr>
          <w:p w:rsidR="00802156" w:rsidRDefault="00802156">
            <w:pPr>
              <w:pStyle w:val="ConsPlusNormal"/>
              <w:jc w:val="center"/>
            </w:pPr>
            <w:r>
              <w:t>76,48</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3,82</w:t>
            </w:r>
          </w:p>
        </w:tc>
        <w:tc>
          <w:tcPr>
            <w:tcW w:w="1134" w:type="dxa"/>
            <w:vAlign w:val="center"/>
          </w:tcPr>
          <w:p w:rsidR="00802156" w:rsidRDefault="00802156">
            <w:pPr>
              <w:pStyle w:val="ConsPlusNormal"/>
              <w:jc w:val="center"/>
            </w:pPr>
            <w:r>
              <w:t>72,66</w:t>
            </w: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1.5.43.</w:t>
            </w:r>
          </w:p>
        </w:tc>
        <w:tc>
          <w:tcPr>
            <w:tcW w:w="2551" w:type="dxa"/>
            <w:vAlign w:val="center"/>
          </w:tcPr>
          <w:p w:rsidR="00802156" w:rsidRDefault="00802156">
            <w:pPr>
              <w:pStyle w:val="ConsPlusNormal"/>
            </w:pPr>
            <w:r>
              <w:t>Техническое перевооружение т/трассы "Ореана"; Б. Хмельницкого</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10,07</w:t>
            </w:r>
          </w:p>
        </w:tc>
        <w:tc>
          <w:tcPr>
            <w:tcW w:w="1247" w:type="dxa"/>
            <w:vAlign w:val="center"/>
          </w:tcPr>
          <w:p w:rsidR="00802156" w:rsidRDefault="00802156">
            <w:pPr>
              <w:pStyle w:val="ConsPlusNormal"/>
              <w:jc w:val="center"/>
            </w:pPr>
            <w:r>
              <w:t>10,07</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0,50</w:t>
            </w:r>
          </w:p>
        </w:tc>
        <w:tc>
          <w:tcPr>
            <w:tcW w:w="1134" w:type="dxa"/>
            <w:vAlign w:val="center"/>
          </w:tcPr>
          <w:p w:rsidR="00802156" w:rsidRDefault="00802156">
            <w:pPr>
              <w:pStyle w:val="ConsPlusNormal"/>
              <w:jc w:val="center"/>
            </w:pPr>
            <w:r>
              <w:t>9,57</w:t>
            </w: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1.5.44.</w:t>
            </w:r>
          </w:p>
        </w:tc>
        <w:tc>
          <w:tcPr>
            <w:tcW w:w="2551" w:type="dxa"/>
            <w:vAlign w:val="center"/>
          </w:tcPr>
          <w:p w:rsidR="00802156" w:rsidRDefault="00802156">
            <w:pPr>
              <w:pStyle w:val="ConsPlusNormal"/>
            </w:pPr>
            <w:r>
              <w:t>Техническое перевооружение т/трассы "13 жил. городок"</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19,11</w:t>
            </w:r>
          </w:p>
        </w:tc>
        <w:tc>
          <w:tcPr>
            <w:tcW w:w="1247" w:type="dxa"/>
            <w:vAlign w:val="center"/>
          </w:tcPr>
          <w:p w:rsidR="00802156" w:rsidRDefault="00802156">
            <w:pPr>
              <w:pStyle w:val="ConsPlusNormal"/>
              <w:jc w:val="center"/>
            </w:pPr>
            <w:r>
              <w:t>19,11</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0,96</w:t>
            </w:r>
          </w:p>
        </w:tc>
        <w:tc>
          <w:tcPr>
            <w:tcW w:w="1134" w:type="dxa"/>
            <w:vAlign w:val="center"/>
          </w:tcPr>
          <w:p w:rsidR="00802156" w:rsidRDefault="00802156">
            <w:pPr>
              <w:pStyle w:val="ConsPlusNormal"/>
              <w:jc w:val="center"/>
            </w:pPr>
            <w:r>
              <w:t>18,15</w:t>
            </w: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1.5.45.</w:t>
            </w:r>
          </w:p>
        </w:tc>
        <w:tc>
          <w:tcPr>
            <w:tcW w:w="2551" w:type="dxa"/>
            <w:vAlign w:val="center"/>
          </w:tcPr>
          <w:p w:rsidR="00802156" w:rsidRDefault="00802156">
            <w:pPr>
              <w:pStyle w:val="ConsPlusNormal"/>
            </w:pPr>
            <w:r>
              <w:t>Техническое перевооружение т/трассы "Казаковская"</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12,66</w:t>
            </w:r>
          </w:p>
        </w:tc>
        <w:tc>
          <w:tcPr>
            <w:tcW w:w="1247" w:type="dxa"/>
            <w:vAlign w:val="center"/>
          </w:tcPr>
          <w:p w:rsidR="00802156" w:rsidRDefault="00802156">
            <w:pPr>
              <w:pStyle w:val="ConsPlusNormal"/>
              <w:jc w:val="center"/>
            </w:pPr>
            <w:r>
              <w:t>12,66</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0,63</w:t>
            </w:r>
          </w:p>
        </w:tc>
        <w:tc>
          <w:tcPr>
            <w:tcW w:w="1134" w:type="dxa"/>
            <w:vAlign w:val="center"/>
          </w:tcPr>
          <w:p w:rsidR="00802156" w:rsidRDefault="00802156">
            <w:pPr>
              <w:pStyle w:val="ConsPlusNormal"/>
              <w:jc w:val="center"/>
            </w:pPr>
            <w:r>
              <w:t>12,03</w:t>
            </w: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1.5.46.</w:t>
            </w:r>
          </w:p>
        </w:tc>
        <w:tc>
          <w:tcPr>
            <w:tcW w:w="2551" w:type="dxa"/>
            <w:vAlign w:val="center"/>
          </w:tcPr>
          <w:p w:rsidR="00802156" w:rsidRDefault="00802156">
            <w:pPr>
              <w:pStyle w:val="ConsPlusNormal"/>
            </w:pPr>
            <w:r>
              <w:t>Техническое перевооружение т/трассы по ул. Алтайская, 12а, 12б</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19,10</w:t>
            </w:r>
          </w:p>
        </w:tc>
        <w:tc>
          <w:tcPr>
            <w:tcW w:w="1247" w:type="dxa"/>
            <w:vAlign w:val="center"/>
          </w:tcPr>
          <w:p w:rsidR="00802156" w:rsidRDefault="00802156">
            <w:pPr>
              <w:pStyle w:val="ConsPlusNormal"/>
              <w:jc w:val="center"/>
            </w:pPr>
            <w:r>
              <w:t>19,10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0,96</w:t>
            </w:r>
          </w:p>
        </w:tc>
        <w:tc>
          <w:tcPr>
            <w:tcW w:w="1134" w:type="dxa"/>
            <w:vAlign w:val="center"/>
          </w:tcPr>
          <w:p w:rsidR="00802156" w:rsidRDefault="00802156">
            <w:pPr>
              <w:pStyle w:val="ConsPlusNormal"/>
              <w:jc w:val="center"/>
            </w:pPr>
            <w:r>
              <w:t>18,14</w:t>
            </w: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1.5.47.</w:t>
            </w:r>
          </w:p>
        </w:tc>
        <w:tc>
          <w:tcPr>
            <w:tcW w:w="2551" w:type="dxa"/>
            <w:vAlign w:val="center"/>
          </w:tcPr>
          <w:p w:rsidR="00802156" w:rsidRDefault="00802156">
            <w:pPr>
              <w:pStyle w:val="ConsPlusNormal"/>
            </w:pPr>
            <w:r>
              <w:t>Техническое перевооружение теплотрассы М-4 от ТК 4.6 до ТК 4.8</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53,93</w:t>
            </w:r>
          </w:p>
        </w:tc>
        <w:tc>
          <w:tcPr>
            <w:tcW w:w="1247" w:type="dxa"/>
            <w:vAlign w:val="center"/>
          </w:tcPr>
          <w:p w:rsidR="00802156" w:rsidRDefault="00802156">
            <w:pPr>
              <w:pStyle w:val="ConsPlusNormal"/>
              <w:jc w:val="center"/>
            </w:pPr>
            <w:r>
              <w:t>53,93</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2,70</w:t>
            </w:r>
          </w:p>
        </w:tc>
        <w:tc>
          <w:tcPr>
            <w:tcW w:w="1134" w:type="dxa"/>
            <w:vAlign w:val="center"/>
          </w:tcPr>
          <w:p w:rsidR="00802156" w:rsidRDefault="00802156">
            <w:pPr>
              <w:pStyle w:val="ConsPlusNormal"/>
              <w:jc w:val="center"/>
            </w:pPr>
            <w:r>
              <w:t>4,42</w:t>
            </w:r>
          </w:p>
        </w:tc>
        <w:tc>
          <w:tcPr>
            <w:tcW w:w="964" w:type="dxa"/>
            <w:vAlign w:val="center"/>
          </w:tcPr>
          <w:p w:rsidR="00802156" w:rsidRDefault="00802156">
            <w:pPr>
              <w:pStyle w:val="ConsPlusNormal"/>
              <w:jc w:val="center"/>
            </w:pPr>
            <w:r>
              <w:t>46,81</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1.5.48.</w:t>
            </w:r>
          </w:p>
        </w:tc>
        <w:tc>
          <w:tcPr>
            <w:tcW w:w="2551" w:type="dxa"/>
            <w:vAlign w:val="center"/>
          </w:tcPr>
          <w:p w:rsidR="00802156" w:rsidRDefault="00802156">
            <w:pPr>
              <w:pStyle w:val="ConsPlusNormal"/>
            </w:pPr>
            <w:r>
              <w:t xml:space="preserve">Техническое перевооружение теплотрассы М-4 от ТК </w:t>
            </w:r>
            <w:r>
              <w:lastRenderedPageBreak/>
              <w:t>4.8 до НС N 1</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32,53</w:t>
            </w:r>
          </w:p>
        </w:tc>
        <w:tc>
          <w:tcPr>
            <w:tcW w:w="1247" w:type="dxa"/>
            <w:vAlign w:val="center"/>
          </w:tcPr>
          <w:p w:rsidR="00802156" w:rsidRDefault="00802156">
            <w:pPr>
              <w:pStyle w:val="ConsPlusNormal"/>
              <w:jc w:val="center"/>
            </w:pPr>
            <w:r>
              <w:t>32,53</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jc w:val="center"/>
            </w:pPr>
            <w:r>
              <w:t>1,63</w:t>
            </w:r>
          </w:p>
        </w:tc>
        <w:tc>
          <w:tcPr>
            <w:tcW w:w="964" w:type="dxa"/>
            <w:vAlign w:val="center"/>
          </w:tcPr>
          <w:p w:rsidR="00802156" w:rsidRDefault="00802156">
            <w:pPr>
              <w:pStyle w:val="ConsPlusNormal"/>
              <w:jc w:val="center"/>
            </w:pPr>
            <w:r>
              <w:t>30,90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lastRenderedPageBreak/>
              <w:t>1.5.49.</w:t>
            </w:r>
          </w:p>
        </w:tc>
        <w:tc>
          <w:tcPr>
            <w:tcW w:w="2551" w:type="dxa"/>
            <w:vAlign w:val="center"/>
          </w:tcPr>
          <w:p w:rsidR="00802156" w:rsidRDefault="00802156">
            <w:pPr>
              <w:pStyle w:val="ConsPlusNormal"/>
            </w:pPr>
            <w:r>
              <w:t>Техническое перевооружение теплотрассы ТК 2.9/7 до ТК 2.9/7/7</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60,56</w:t>
            </w:r>
          </w:p>
        </w:tc>
        <w:tc>
          <w:tcPr>
            <w:tcW w:w="1247" w:type="dxa"/>
            <w:vAlign w:val="center"/>
          </w:tcPr>
          <w:p w:rsidR="00802156" w:rsidRDefault="00802156">
            <w:pPr>
              <w:pStyle w:val="ConsPlusNormal"/>
              <w:jc w:val="center"/>
            </w:pPr>
            <w:r>
              <w:t>60,56</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jc w:val="center"/>
            </w:pPr>
            <w:r>
              <w:t>3,03</w:t>
            </w:r>
          </w:p>
        </w:tc>
        <w:tc>
          <w:tcPr>
            <w:tcW w:w="964" w:type="dxa"/>
            <w:vAlign w:val="center"/>
          </w:tcPr>
          <w:p w:rsidR="00802156" w:rsidRDefault="00802156">
            <w:pPr>
              <w:pStyle w:val="ConsPlusNormal"/>
              <w:jc w:val="center"/>
            </w:pPr>
            <w:r>
              <w:t>57,53</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1.5.50.</w:t>
            </w:r>
          </w:p>
        </w:tc>
        <w:tc>
          <w:tcPr>
            <w:tcW w:w="2551" w:type="dxa"/>
            <w:vAlign w:val="center"/>
          </w:tcPr>
          <w:p w:rsidR="00802156" w:rsidRDefault="00802156">
            <w:pPr>
              <w:pStyle w:val="ConsPlusNormal"/>
            </w:pPr>
            <w:r>
              <w:t>Техническое перевооружение теплотрассы М-2 от ШО.2.8 - ШП.2.9</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15,23</w:t>
            </w:r>
          </w:p>
        </w:tc>
        <w:tc>
          <w:tcPr>
            <w:tcW w:w="1247" w:type="dxa"/>
            <w:vAlign w:val="center"/>
          </w:tcPr>
          <w:p w:rsidR="00802156" w:rsidRDefault="00802156">
            <w:pPr>
              <w:pStyle w:val="ConsPlusNormal"/>
              <w:jc w:val="center"/>
            </w:pPr>
            <w:r>
              <w:t>15,23</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jc w:val="center"/>
            </w:pPr>
            <w:r>
              <w:t>0,76</w:t>
            </w:r>
          </w:p>
        </w:tc>
        <w:tc>
          <w:tcPr>
            <w:tcW w:w="964" w:type="dxa"/>
            <w:vAlign w:val="center"/>
          </w:tcPr>
          <w:p w:rsidR="00802156" w:rsidRDefault="00802156">
            <w:pPr>
              <w:pStyle w:val="ConsPlusNormal"/>
              <w:jc w:val="center"/>
            </w:pPr>
            <w:r>
              <w:t>14,47</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1.5.51.</w:t>
            </w:r>
          </w:p>
        </w:tc>
        <w:tc>
          <w:tcPr>
            <w:tcW w:w="2551" w:type="dxa"/>
            <w:vAlign w:val="center"/>
          </w:tcPr>
          <w:p w:rsidR="00802156" w:rsidRDefault="00802156">
            <w:pPr>
              <w:pStyle w:val="ConsPlusNormal"/>
            </w:pPr>
            <w:r>
              <w:t>Техническое перевооружение теплотрассы М-4 от ТК 4.50/16 - ЦТП-72</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24,74</w:t>
            </w:r>
          </w:p>
        </w:tc>
        <w:tc>
          <w:tcPr>
            <w:tcW w:w="1247" w:type="dxa"/>
            <w:vAlign w:val="center"/>
          </w:tcPr>
          <w:p w:rsidR="00802156" w:rsidRDefault="00802156">
            <w:pPr>
              <w:pStyle w:val="ConsPlusNormal"/>
              <w:jc w:val="center"/>
            </w:pPr>
            <w:r>
              <w:t>24,74</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jc w:val="center"/>
            </w:pPr>
            <w:r>
              <w:t>1,24</w:t>
            </w:r>
          </w:p>
        </w:tc>
        <w:tc>
          <w:tcPr>
            <w:tcW w:w="964" w:type="dxa"/>
            <w:vAlign w:val="center"/>
          </w:tcPr>
          <w:p w:rsidR="00802156" w:rsidRDefault="00802156">
            <w:pPr>
              <w:pStyle w:val="ConsPlusNormal"/>
              <w:jc w:val="center"/>
            </w:pPr>
            <w:r>
              <w:t>23,50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1.5.52.</w:t>
            </w:r>
          </w:p>
        </w:tc>
        <w:tc>
          <w:tcPr>
            <w:tcW w:w="2551" w:type="dxa"/>
            <w:vAlign w:val="center"/>
          </w:tcPr>
          <w:p w:rsidR="00802156" w:rsidRDefault="00802156">
            <w:pPr>
              <w:pStyle w:val="ConsPlusNormal"/>
            </w:pPr>
            <w:r>
              <w:t>Техническое перевооружение теплотрассы М-3 от ТК 3.33 - ТК 3.35</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50,95</w:t>
            </w:r>
          </w:p>
        </w:tc>
        <w:tc>
          <w:tcPr>
            <w:tcW w:w="1247" w:type="dxa"/>
            <w:vAlign w:val="center"/>
          </w:tcPr>
          <w:p w:rsidR="00802156" w:rsidRDefault="00802156">
            <w:pPr>
              <w:pStyle w:val="ConsPlusNormal"/>
              <w:jc w:val="center"/>
            </w:pPr>
            <w:r>
              <w:t>50,95</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jc w:val="center"/>
            </w:pPr>
            <w:r>
              <w:t>2,55</w:t>
            </w:r>
          </w:p>
        </w:tc>
        <w:tc>
          <w:tcPr>
            <w:tcW w:w="964" w:type="dxa"/>
            <w:vAlign w:val="center"/>
          </w:tcPr>
          <w:p w:rsidR="00802156" w:rsidRDefault="00802156">
            <w:pPr>
              <w:pStyle w:val="ConsPlusNormal"/>
              <w:jc w:val="center"/>
            </w:pPr>
            <w:r>
              <w:t>35,83</w:t>
            </w:r>
          </w:p>
        </w:tc>
        <w:tc>
          <w:tcPr>
            <w:tcW w:w="1134" w:type="dxa"/>
            <w:vAlign w:val="center"/>
          </w:tcPr>
          <w:p w:rsidR="00802156" w:rsidRDefault="00802156">
            <w:pPr>
              <w:pStyle w:val="ConsPlusNormal"/>
              <w:jc w:val="center"/>
            </w:pPr>
            <w:r>
              <w:t>12,57</w:t>
            </w: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1.5.53.</w:t>
            </w:r>
          </w:p>
        </w:tc>
        <w:tc>
          <w:tcPr>
            <w:tcW w:w="2551" w:type="dxa"/>
            <w:vAlign w:val="center"/>
          </w:tcPr>
          <w:p w:rsidR="00802156" w:rsidRDefault="00802156">
            <w:pPr>
              <w:pStyle w:val="ConsPlusNormal"/>
            </w:pPr>
            <w:r>
              <w:t>Техническое перевооружение теплотрассы М-3 от ТК 3.7/5 - ТК 3.7/13</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35,24</w:t>
            </w:r>
          </w:p>
        </w:tc>
        <w:tc>
          <w:tcPr>
            <w:tcW w:w="1247" w:type="dxa"/>
            <w:vAlign w:val="center"/>
          </w:tcPr>
          <w:p w:rsidR="00802156" w:rsidRDefault="00802156">
            <w:pPr>
              <w:pStyle w:val="ConsPlusNormal"/>
              <w:jc w:val="center"/>
            </w:pPr>
            <w:r>
              <w:t>35,24</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jc w:val="center"/>
            </w:pPr>
            <w:r>
              <w:t>1,76</w:t>
            </w:r>
          </w:p>
        </w:tc>
        <w:tc>
          <w:tcPr>
            <w:tcW w:w="1134" w:type="dxa"/>
            <w:vAlign w:val="center"/>
          </w:tcPr>
          <w:p w:rsidR="00802156" w:rsidRDefault="00802156">
            <w:pPr>
              <w:pStyle w:val="ConsPlusNormal"/>
              <w:jc w:val="center"/>
            </w:pPr>
            <w:r>
              <w:t>33,48</w:t>
            </w: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1.5.54.</w:t>
            </w:r>
          </w:p>
        </w:tc>
        <w:tc>
          <w:tcPr>
            <w:tcW w:w="2551" w:type="dxa"/>
            <w:vAlign w:val="center"/>
          </w:tcPr>
          <w:p w:rsidR="00802156" w:rsidRDefault="00802156">
            <w:pPr>
              <w:pStyle w:val="ConsPlusNormal"/>
            </w:pPr>
            <w:r>
              <w:t>Техническое перевооружение теплотрассы М-3 от ТК 3.33/15 до ст. 34</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22,51</w:t>
            </w:r>
          </w:p>
        </w:tc>
        <w:tc>
          <w:tcPr>
            <w:tcW w:w="1247" w:type="dxa"/>
            <w:vAlign w:val="center"/>
          </w:tcPr>
          <w:p w:rsidR="00802156" w:rsidRDefault="00802156">
            <w:pPr>
              <w:pStyle w:val="ConsPlusNormal"/>
              <w:jc w:val="center"/>
            </w:pPr>
            <w:r>
              <w:t>22,51</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jc w:val="center"/>
            </w:pPr>
            <w:r>
              <w:t>1,13</w:t>
            </w:r>
          </w:p>
        </w:tc>
        <w:tc>
          <w:tcPr>
            <w:tcW w:w="1134" w:type="dxa"/>
            <w:vAlign w:val="center"/>
          </w:tcPr>
          <w:p w:rsidR="00802156" w:rsidRDefault="00802156">
            <w:pPr>
              <w:pStyle w:val="ConsPlusNormal"/>
              <w:jc w:val="center"/>
            </w:pPr>
            <w:r>
              <w:t>21,38</w:t>
            </w: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1.5.55.</w:t>
            </w:r>
          </w:p>
        </w:tc>
        <w:tc>
          <w:tcPr>
            <w:tcW w:w="2551" w:type="dxa"/>
            <w:vAlign w:val="center"/>
          </w:tcPr>
          <w:p w:rsidR="00802156" w:rsidRDefault="00802156">
            <w:pPr>
              <w:pStyle w:val="ConsPlusNormal"/>
            </w:pPr>
            <w:r>
              <w:t xml:space="preserve">Техническое перевооружение теплотрассы М-1 от ТК </w:t>
            </w:r>
            <w:r>
              <w:lastRenderedPageBreak/>
              <w:t>1.49/8 - ТК 1.49/14</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22,04</w:t>
            </w:r>
          </w:p>
        </w:tc>
        <w:tc>
          <w:tcPr>
            <w:tcW w:w="1247" w:type="dxa"/>
            <w:vAlign w:val="center"/>
          </w:tcPr>
          <w:p w:rsidR="00802156" w:rsidRDefault="00802156">
            <w:pPr>
              <w:pStyle w:val="ConsPlusNormal"/>
              <w:jc w:val="center"/>
            </w:pPr>
            <w:r>
              <w:t>22,04</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jc w:val="center"/>
            </w:pPr>
            <w:r>
              <w:t>1,10</w:t>
            </w:r>
          </w:p>
        </w:tc>
        <w:tc>
          <w:tcPr>
            <w:tcW w:w="1134" w:type="dxa"/>
            <w:vAlign w:val="center"/>
          </w:tcPr>
          <w:p w:rsidR="00802156" w:rsidRDefault="00802156">
            <w:pPr>
              <w:pStyle w:val="ConsPlusNormal"/>
              <w:jc w:val="center"/>
            </w:pPr>
            <w:r>
              <w:t>20,94</w:t>
            </w: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lastRenderedPageBreak/>
              <w:t>1.5.56.</w:t>
            </w:r>
          </w:p>
        </w:tc>
        <w:tc>
          <w:tcPr>
            <w:tcW w:w="2551" w:type="dxa"/>
            <w:vAlign w:val="center"/>
          </w:tcPr>
          <w:p w:rsidR="00802156" w:rsidRDefault="00802156">
            <w:pPr>
              <w:pStyle w:val="ConsPlusNormal"/>
            </w:pPr>
            <w:r>
              <w:t>Техническое перевооружение теплотрассы М-1 от Пав. 1.1 - ТК 1.12</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108,22</w:t>
            </w:r>
          </w:p>
        </w:tc>
        <w:tc>
          <w:tcPr>
            <w:tcW w:w="1247" w:type="dxa"/>
            <w:vAlign w:val="center"/>
          </w:tcPr>
          <w:p w:rsidR="00802156" w:rsidRDefault="00802156">
            <w:pPr>
              <w:pStyle w:val="ConsPlusNormal"/>
              <w:jc w:val="center"/>
            </w:pPr>
            <w:r>
              <w:t>108,22</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jc w:val="center"/>
            </w:pPr>
            <w:r>
              <w:t>5,41</w:t>
            </w:r>
          </w:p>
        </w:tc>
        <w:tc>
          <w:tcPr>
            <w:tcW w:w="1134" w:type="dxa"/>
            <w:vAlign w:val="center"/>
          </w:tcPr>
          <w:p w:rsidR="00802156" w:rsidRDefault="00802156">
            <w:pPr>
              <w:pStyle w:val="ConsPlusNormal"/>
              <w:jc w:val="center"/>
            </w:pPr>
            <w:r>
              <w:t>102,81</w:t>
            </w: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1.5.57.</w:t>
            </w:r>
          </w:p>
        </w:tc>
        <w:tc>
          <w:tcPr>
            <w:tcW w:w="2551" w:type="dxa"/>
            <w:vAlign w:val="center"/>
          </w:tcPr>
          <w:p w:rsidR="00802156" w:rsidRDefault="00802156">
            <w:pPr>
              <w:pStyle w:val="ConsPlusNormal"/>
            </w:pPr>
            <w:r>
              <w:t>Техническое перевооружение теплотрассы М-4 от ТК 4.2 - ТК 4.4</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156,15</w:t>
            </w:r>
          </w:p>
        </w:tc>
        <w:tc>
          <w:tcPr>
            <w:tcW w:w="1247" w:type="dxa"/>
            <w:vAlign w:val="center"/>
          </w:tcPr>
          <w:p w:rsidR="00802156" w:rsidRDefault="00802156">
            <w:pPr>
              <w:pStyle w:val="ConsPlusNormal"/>
              <w:jc w:val="center"/>
            </w:pPr>
            <w:r>
              <w:t>156,15</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jc w:val="center"/>
            </w:pPr>
            <w:r>
              <w:t>7,81</w:t>
            </w:r>
          </w:p>
        </w:tc>
        <w:tc>
          <w:tcPr>
            <w:tcW w:w="1134" w:type="dxa"/>
            <w:vAlign w:val="center"/>
          </w:tcPr>
          <w:p w:rsidR="00802156" w:rsidRDefault="00802156">
            <w:pPr>
              <w:pStyle w:val="ConsPlusNormal"/>
              <w:jc w:val="center"/>
            </w:pPr>
            <w:r>
              <w:t>17,68</w:t>
            </w:r>
          </w:p>
        </w:tc>
        <w:tc>
          <w:tcPr>
            <w:tcW w:w="1134" w:type="dxa"/>
            <w:vAlign w:val="center"/>
          </w:tcPr>
          <w:p w:rsidR="00802156" w:rsidRDefault="00802156">
            <w:pPr>
              <w:pStyle w:val="ConsPlusNormal"/>
              <w:jc w:val="center"/>
            </w:pPr>
            <w:r>
              <w:t>130,66</w:t>
            </w: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1.5.58.</w:t>
            </w:r>
          </w:p>
        </w:tc>
        <w:tc>
          <w:tcPr>
            <w:tcW w:w="2551" w:type="dxa"/>
            <w:vAlign w:val="center"/>
          </w:tcPr>
          <w:p w:rsidR="00802156" w:rsidRDefault="00802156">
            <w:pPr>
              <w:pStyle w:val="ConsPlusNormal"/>
            </w:pPr>
            <w:r>
              <w:t>Техническое перевооружение теплотрассы М-1 от ТК 1.14 - ТК 1.17</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143,43</w:t>
            </w:r>
          </w:p>
        </w:tc>
        <w:tc>
          <w:tcPr>
            <w:tcW w:w="1247" w:type="dxa"/>
            <w:vAlign w:val="center"/>
          </w:tcPr>
          <w:p w:rsidR="00802156" w:rsidRDefault="00802156">
            <w:pPr>
              <w:pStyle w:val="ConsPlusNormal"/>
              <w:jc w:val="center"/>
            </w:pPr>
            <w:r>
              <w:t>143,43</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jc w:val="center"/>
            </w:pPr>
            <w:r>
              <w:t>7,17</w:t>
            </w:r>
          </w:p>
        </w:tc>
        <w:tc>
          <w:tcPr>
            <w:tcW w:w="1134" w:type="dxa"/>
            <w:vAlign w:val="center"/>
          </w:tcPr>
          <w:p w:rsidR="00802156" w:rsidRDefault="00802156">
            <w:pPr>
              <w:pStyle w:val="ConsPlusNormal"/>
              <w:jc w:val="center"/>
            </w:pPr>
            <w:r>
              <w:t>77,64</w:t>
            </w:r>
          </w:p>
        </w:tc>
        <w:tc>
          <w:tcPr>
            <w:tcW w:w="964" w:type="dxa"/>
            <w:vAlign w:val="center"/>
          </w:tcPr>
          <w:p w:rsidR="00802156" w:rsidRDefault="00802156">
            <w:pPr>
              <w:pStyle w:val="ConsPlusNormal"/>
              <w:jc w:val="center"/>
            </w:pPr>
            <w:r>
              <w:t>58,62</w:t>
            </w:r>
          </w:p>
        </w:tc>
      </w:tr>
      <w:tr w:rsidR="00802156">
        <w:tc>
          <w:tcPr>
            <w:tcW w:w="1134" w:type="dxa"/>
            <w:vAlign w:val="center"/>
          </w:tcPr>
          <w:p w:rsidR="00802156" w:rsidRDefault="00802156">
            <w:pPr>
              <w:pStyle w:val="ConsPlusNormal"/>
              <w:jc w:val="center"/>
            </w:pPr>
            <w:r>
              <w:t>1.5.59.</w:t>
            </w:r>
          </w:p>
        </w:tc>
        <w:tc>
          <w:tcPr>
            <w:tcW w:w="2551" w:type="dxa"/>
            <w:vAlign w:val="center"/>
          </w:tcPr>
          <w:p w:rsidR="00802156" w:rsidRDefault="00802156">
            <w:pPr>
              <w:pStyle w:val="ConsPlusNormal"/>
            </w:pPr>
            <w:r>
              <w:t>Техническое перевооружение теплотрассы М-1 от ТК 1.53/30 - ТК 1.53/36</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16,22</w:t>
            </w:r>
          </w:p>
        </w:tc>
        <w:tc>
          <w:tcPr>
            <w:tcW w:w="1247" w:type="dxa"/>
            <w:vAlign w:val="center"/>
          </w:tcPr>
          <w:p w:rsidR="00802156" w:rsidRDefault="00802156">
            <w:pPr>
              <w:pStyle w:val="ConsPlusNormal"/>
              <w:jc w:val="center"/>
            </w:pPr>
            <w:r>
              <w:t>16,22</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0,81</w:t>
            </w:r>
          </w:p>
        </w:tc>
        <w:tc>
          <w:tcPr>
            <w:tcW w:w="964" w:type="dxa"/>
            <w:vAlign w:val="center"/>
          </w:tcPr>
          <w:p w:rsidR="00802156" w:rsidRDefault="00802156">
            <w:pPr>
              <w:pStyle w:val="ConsPlusNormal"/>
              <w:jc w:val="center"/>
            </w:pPr>
            <w:r>
              <w:t>15,41</w:t>
            </w:r>
          </w:p>
        </w:tc>
      </w:tr>
      <w:tr w:rsidR="00802156">
        <w:tc>
          <w:tcPr>
            <w:tcW w:w="1134" w:type="dxa"/>
            <w:vAlign w:val="center"/>
          </w:tcPr>
          <w:p w:rsidR="00802156" w:rsidRDefault="00802156">
            <w:pPr>
              <w:pStyle w:val="ConsPlusNormal"/>
              <w:jc w:val="center"/>
            </w:pPr>
            <w:r>
              <w:t>1.5.60.</w:t>
            </w:r>
          </w:p>
        </w:tc>
        <w:tc>
          <w:tcPr>
            <w:tcW w:w="2551" w:type="dxa"/>
            <w:vAlign w:val="center"/>
          </w:tcPr>
          <w:p w:rsidR="00802156" w:rsidRDefault="00802156">
            <w:pPr>
              <w:pStyle w:val="ConsPlusNormal"/>
            </w:pPr>
            <w:r>
              <w:t>Техническое перевооружение магистрального трубопровода М-1 от Пав. 1.4 - ТК 1.26/8 + ввод ЦТП-40</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55,41</w:t>
            </w:r>
          </w:p>
        </w:tc>
        <w:tc>
          <w:tcPr>
            <w:tcW w:w="1247" w:type="dxa"/>
            <w:vAlign w:val="center"/>
          </w:tcPr>
          <w:p w:rsidR="00802156" w:rsidRDefault="00802156">
            <w:pPr>
              <w:pStyle w:val="ConsPlusNormal"/>
              <w:jc w:val="center"/>
            </w:pPr>
            <w:r>
              <w:t>55,41</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2,77</w:t>
            </w:r>
          </w:p>
        </w:tc>
        <w:tc>
          <w:tcPr>
            <w:tcW w:w="964" w:type="dxa"/>
            <w:vAlign w:val="center"/>
          </w:tcPr>
          <w:p w:rsidR="00802156" w:rsidRDefault="00802156">
            <w:pPr>
              <w:pStyle w:val="ConsPlusNormal"/>
              <w:jc w:val="center"/>
            </w:pPr>
            <w:r>
              <w:t>52,64</w:t>
            </w:r>
          </w:p>
        </w:tc>
      </w:tr>
      <w:tr w:rsidR="00802156">
        <w:tc>
          <w:tcPr>
            <w:tcW w:w="1134" w:type="dxa"/>
            <w:vAlign w:val="center"/>
          </w:tcPr>
          <w:p w:rsidR="00802156" w:rsidRDefault="00802156">
            <w:pPr>
              <w:pStyle w:val="ConsPlusNormal"/>
              <w:jc w:val="center"/>
            </w:pPr>
            <w:r>
              <w:t>1.5.61.</w:t>
            </w:r>
          </w:p>
        </w:tc>
        <w:tc>
          <w:tcPr>
            <w:tcW w:w="2551" w:type="dxa"/>
            <w:vAlign w:val="center"/>
          </w:tcPr>
          <w:p w:rsidR="00802156" w:rsidRDefault="00802156">
            <w:pPr>
              <w:pStyle w:val="ConsPlusNormal"/>
            </w:pPr>
            <w:r>
              <w:t>Техническое перевооружение магистрального трубопровода М-1 от ТК 1.53 - ТК 1.57</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38,93</w:t>
            </w:r>
          </w:p>
        </w:tc>
        <w:tc>
          <w:tcPr>
            <w:tcW w:w="1247" w:type="dxa"/>
            <w:vAlign w:val="center"/>
          </w:tcPr>
          <w:p w:rsidR="00802156" w:rsidRDefault="00802156">
            <w:pPr>
              <w:pStyle w:val="ConsPlusNormal"/>
              <w:jc w:val="center"/>
            </w:pPr>
            <w:r>
              <w:t>38,93</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2,04</w:t>
            </w:r>
          </w:p>
        </w:tc>
        <w:tc>
          <w:tcPr>
            <w:tcW w:w="964" w:type="dxa"/>
            <w:vAlign w:val="center"/>
          </w:tcPr>
          <w:p w:rsidR="00802156" w:rsidRDefault="00802156">
            <w:pPr>
              <w:pStyle w:val="ConsPlusNormal"/>
              <w:jc w:val="center"/>
            </w:pPr>
            <w:r>
              <w:t>36,89</w:t>
            </w:r>
          </w:p>
        </w:tc>
      </w:tr>
      <w:tr w:rsidR="00802156">
        <w:tc>
          <w:tcPr>
            <w:tcW w:w="1134" w:type="dxa"/>
            <w:vAlign w:val="center"/>
          </w:tcPr>
          <w:p w:rsidR="00802156" w:rsidRDefault="00802156">
            <w:pPr>
              <w:pStyle w:val="ConsPlusNormal"/>
              <w:jc w:val="center"/>
            </w:pPr>
            <w:r>
              <w:lastRenderedPageBreak/>
              <w:t>1.5.62.</w:t>
            </w:r>
          </w:p>
        </w:tc>
        <w:tc>
          <w:tcPr>
            <w:tcW w:w="2551" w:type="dxa"/>
            <w:vAlign w:val="center"/>
          </w:tcPr>
          <w:p w:rsidR="00802156" w:rsidRDefault="00802156">
            <w:pPr>
              <w:pStyle w:val="ConsPlusNormal"/>
            </w:pPr>
            <w:r>
              <w:t>Техническое перевооружение теплотрассы М-3 от ТК 3.16 - ТК 3.16/7</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5,61</w:t>
            </w:r>
          </w:p>
        </w:tc>
        <w:tc>
          <w:tcPr>
            <w:tcW w:w="1247" w:type="dxa"/>
            <w:vAlign w:val="center"/>
          </w:tcPr>
          <w:p w:rsidR="00802156" w:rsidRDefault="00802156">
            <w:pPr>
              <w:pStyle w:val="ConsPlusNormal"/>
              <w:jc w:val="center"/>
            </w:pPr>
            <w:r>
              <w:t>5,61</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3,39</w:t>
            </w:r>
          </w:p>
        </w:tc>
        <w:tc>
          <w:tcPr>
            <w:tcW w:w="964" w:type="dxa"/>
            <w:vAlign w:val="center"/>
          </w:tcPr>
          <w:p w:rsidR="00802156" w:rsidRDefault="00802156">
            <w:pPr>
              <w:pStyle w:val="ConsPlusNormal"/>
              <w:jc w:val="center"/>
            </w:pPr>
            <w:r>
              <w:t>2,22</w:t>
            </w:r>
          </w:p>
        </w:tc>
      </w:tr>
      <w:tr w:rsidR="00802156">
        <w:tc>
          <w:tcPr>
            <w:tcW w:w="1134" w:type="dxa"/>
            <w:vAlign w:val="center"/>
          </w:tcPr>
          <w:p w:rsidR="00802156" w:rsidRDefault="00802156">
            <w:pPr>
              <w:pStyle w:val="ConsPlusNormal"/>
              <w:jc w:val="center"/>
            </w:pPr>
            <w:r>
              <w:t>1.5.63.</w:t>
            </w:r>
          </w:p>
        </w:tc>
        <w:tc>
          <w:tcPr>
            <w:tcW w:w="2551" w:type="dxa"/>
            <w:vAlign w:val="center"/>
          </w:tcPr>
          <w:p w:rsidR="00802156" w:rsidRDefault="00802156">
            <w:pPr>
              <w:pStyle w:val="ConsPlusNormal"/>
            </w:pPr>
            <w:r>
              <w:t>Техническое перевооружение магистрального трубопровода М-4 от ТК 4.28 до ТК 4.28/4 включая ввод на ЦТП-59</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1,08</w:t>
            </w:r>
          </w:p>
        </w:tc>
        <w:tc>
          <w:tcPr>
            <w:tcW w:w="1247" w:type="dxa"/>
            <w:vAlign w:val="center"/>
          </w:tcPr>
          <w:p w:rsidR="00802156" w:rsidRDefault="00802156">
            <w:pPr>
              <w:pStyle w:val="ConsPlusNormal"/>
              <w:jc w:val="center"/>
            </w:pPr>
            <w:r>
              <w:t>1,08</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jc w:val="center"/>
            </w:pPr>
            <w:r>
              <w:t>1,08</w:t>
            </w:r>
          </w:p>
        </w:tc>
      </w:tr>
      <w:tr w:rsidR="00802156">
        <w:tc>
          <w:tcPr>
            <w:tcW w:w="1134" w:type="dxa"/>
            <w:vAlign w:val="center"/>
          </w:tcPr>
          <w:p w:rsidR="00802156" w:rsidRDefault="00802156">
            <w:pPr>
              <w:pStyle w:val="ConsPlusNormal"/>
              <w:jc w:val="center"/>
            </w:pPr>
            <w:r>
              <w:t>1.5.64.</w:t>
            </w:r>
          </w:p>
        </w:tc>
        <w:tc>
          <w:tcPr>
            <w:tcW w:w="2551" w:type="dxa"/>
            <w:vAlign w:val="center"/>
          </w:tcPr>
          <w:p w:rsidR="00802156" w:rsidRDefault="00802156">
            <w:pPr>
              <w:pStyle w:val="ConsPlusNormal"/>
            </w:pPr>
            <w:r>
              <w:t>Перекладка от 12 БМ ЦТП, от ЦТП, от квартальных ТС, от 16 котельных</w:t>
            </w:r>
          </w:p>
        </w:tc>
        <w:tc>
          <w:tcPr>
            <w:tcW w:w="1247" w:type="dxa"/>
            <w:vAlign w:val="center"/>
          </w:tcPr>
          <w:p w:rsidR="00802156" w:rsidRDefault="00802156">
            <w:pPr>
              <w:pStyle w:val="ConsPlusNormal"/>
              <w:jc w:val="center"/>
            </w:pPr>
            <w:r>
              <w:t>1788,77</w:t>
            </w:r>
          </w:p>
        </w:tc>
        <w:tc>
          <w:tcPr>
            <w:tcW w:w="1587" w:type="dxa"/>
            <w:vAlign w:val="center"/>
          </w:tcPr>
          <w:p w:rsidR="00802156" w:rsidRDefault="00802156">
            <w:pPr>
              <w:pStyle w:val="ConsPlusNormal"/>
              <w:jc w:val="center"/>
            </w:pPr>
            <w:r>
              <w:t>1788,77</w:t>
            </w:r>
          </w:p>
        </w:tc>
        <w:tc>
          <w:tcPr>
            <w:tcW w:w="1247" w:type="dxa"/>
            <w:vAlign w:val="center"/>
          </w:tcPr>
          <w:p w:rsidR="00802156" w:rsidRDefault="00802156">
            <w:pPr>
              <w:pStyle w:val="ConsPlusNormal"/>
              <w:jc w:val="center"/>
            </w:pPr>
            <w:r>
              <w:t>1788,77</w:t>
            </w:r>
          </w:p>
        </w:tc>
        <w:tc>
          <w:tcPr>
            <w:tcW w:w="1134" w:type="dxa"/>
            <w:vAlign w:val="center"/>
          </w:tcPr>
          <w:p w:rsidR="00802156" w:rsidRDefault="00802156">
            <w:pPr>
              <w:pStyle w:val="ConsPlusNormal"/>
              <w:jc w:val="center"/>
            </w:pPr>
            <w:r>
              <w:t>69,24</w:t>
            </w:r>
          </w:p>
        </w:tc>
        <w:tc>
          <w:tcPr>
            <w:tcW w:w="1134" w:type="dxa"/>
            <w:vAlign w:val="center"/>
          </w:tcPr>
          <w:p w:rsidR="00802156" w:rsidRDefault="00802156">
            <w:pPr>
              <w:pStyle w:val="ConsPlusNormal"/>
              <w:jc w:val="center"/>
            </w:pPr>
            <w:r>
              <w:t>114,91</w:t>
            </w:r>
          </w:p>
        </w:tc>
        <w:tc>
          <w:tcPr>
            <w:tcW w:w="1134" w:type="dxa"/>
            <w:vAlign w:val="center"/>
          </w:tcPr>
          <w:p w:rsidR="00802156" w:rsidRDefault="00802156">
            <w:pPr>
              <w:pStyle w:val="ConsPlusNormal"/>
              <w:jc w:val="center"/>
            </w:pPr>
            <w:r>
              <w:t>132,07</w:t>
            </w:r>
          </w:p>
        </w:tc>
        <w:tc>
          <w:tcPr>
            <w:tcW w:w="964" w:type="dxa"/>
            <w:vAlign w:val="center"/>
          </w:tcPr>
          <w:p w:rsidR="00802156" w:rsidRDefault="00802156">
            <w:pPr>
              <w:pStyle w:val="ConsPlusNormal"/>
              <w:jc w:val="center"/>
            </w:pPr>
            <w:r>
              <w:t>175,48</w:t>
            </w:r>
          </w:p>
        </w:tc>
        <w:tc>
          <w:tcPr>
            <w:tcW w:w="964" w:type="dxa"/>
            <w:vAlign w:val="center"/>
          </w:tcPr>
          <w:p w:rsidR="00802156" w:rsidRDefault="00802156">
            <w:pPr>
              <w:pStyle w:val="ConsPlusNormal"/>
              <w:jc w:val="center"/>
            </w:pPr>
            <w:r>
              <w:t>160,18</w:t>
            </w:r>
          </w:p>
        </w:tc>
        <w:tc>
          <w:tcPr>
            <w:tcW w:w="1134" w:type="dxa"/>
            <w:vAlign w:val="center"/>
          </w:tcPr>
          <w:p w:rsidR="00802156" w:rsidRDefault="00802156">
            <w:pPr>
              <w:pStyle w:val="ConsPlusNormal"/>
              <w:jc w:val="center"/>
            </w:pPr>
            <w:r>
              <w:t>329,24</w:t>
            </w:r>
          </w:p>
        </w:tc>
        <w:tc>
          <w:tcPr>
            <w:tcW w:w="964" w:type="dxa"/>
            <w:vAlign w:val="center"/>
          </w:tcPr>
          <w:p w:rsidR="00802156" w:rsidRDefault="00802156">
            <w:pPr>
              <w:pStyle w:val="ConsPlusNormal"/>
              <w:jc w:val="center"/>
            </w:pPr>
            <w:r>
              <w:t>152,87</w:t>
            </w:r>
          </w:p>
        </w:tc>
        <w:tc>
          <w:tcPr>
            <w:tcW w:w="1134" w:type="dxa"/>
            <w:vAlign w:val="center"/>
          </w:tcPr>
          <w:p w:rsidR="00802156" w:rsidRDefault="00802156">
            <w:pPr>
              <w:pStyle w:val="ConsPlusNormal"/>
              <w:jc w:val="center"/>
            </w:pPr>
            <w:r>
              <w:t>218,23</w:t>
            </w:r>
          </w:p>
        </w:tc>
        <w:tc>
          <w:tcPr>
            <w:tcW w:w="1134" w:type="dxa"/>
            <w:vAlign w:val="center"/>
          </w:tcPr>
          <w:p w:rsidR="00802156" w:rsidRDefault="00802156">
            <w:pPr>
              <w:pStyle w:val="ConsPlusNormal"/>
              <w:jc w:val="center"/>
            </w:pPr>
            <w:r>
              <w:t>245,37</w:t>
            </w:r>
          </w:p>
        </w:tc>
        <w:tc>
          <w:tcPr>
            <w:tcW w:w="964" w:type="dxa"/>
            <w:vAlign w:val="center"/>
          </w:tcPr>
          <w:p w:rsidR="00802156" w:rsidRDefault="00802156">
            <w:pPr>
              <w:pStyle w:val="ConsPlusNormal"/>
              <w:jc w:val="center"/>
            </w:pPr>
            <w:r>
              <w:t>191,18</w:t>
            </w:r>
          </w:p>
        </w:tc>
      </w:tr>
      <w:tr w:rsidR="00802156">
        <w:tc>
          <w:tcPr>
            <w:tcW w:w="1134" w:type="dxa"/>
            <w:vAlign w:val="center"/>
          </w:tcPr>
          <w:p w:rsidR="00802156" w:rsidRDefault="00802156">
            <w:pPr>
              <w:pStyle w:val="ConsPlusNormal"/>
              <w:jc w:val="center"/>
            </w:pPr>
            <w:r>
              <w:t>1.5.65.</w:t>
            </w:r>
          </w:p>
        </w:tc>
        <w:tc>
          <w:tcPr>
            <w:tcW w:w="2551" w:type="dxa"/>
            <w:vAlign w:val="center"/>
          </w:tcPr>
          <w:p w:rsidR="00802156" w:rsidRDefault="00802156">
            <w:pPr>
              <w:pStyle w:val="ConsPlusNormal"/>
            </w:pPr>
            <w:r>
              <w:t>кот. 8 квартал</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25,10</w:t>
            </w:r>
          </w:p>
        </w:tc>
        <w:tc>
          <w:tcPr>
            <w:tcW w:w="1247" w:type="dxa"/>
            <w:vAlign w:val="center"/>
          </w:tcPr>
          <w:p w:rsidR="00802156" w:rsidRDefault="00802156">
            <w:pPr>
              <w:pStyle w:val="ConsPlusNormal"/>
              <w:jc w:val="center"/>
            </w:pPr>
            <w:r>
              <w:t>25,10</w:t>
            </w:r>
          </w:p>
        </w:tc>
        <w:tc>
          <w:tcPr>
            <w:tcW w:w="1134" w:type="dxa"/>
            <w:vAlign w:val="center"/>
          </w:tcPr>
          <w:p w:rsidR="00802156" w:rsidRDefault="00802156">
            <w:pPr>
              <w:pStyle w:val="ConsPlusNormal"/>
              <w:jc w:val="center"/>
            </w:pPr>
            <w:r>
              <w:t>25,10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1.5.66.</w:t>
            </w:r>
          </w:p>
        </w:tc>
        <w:tc>
          <w:tcPr>
            <w:tcW w:w="2551" w:type="dxa"/>
            <w:vAlign w:val="center"/>
          </w:tcPr>
          <w:p w:rsidR="00802156" w:rsidRDefault="00802156">
            <w:pPr>
              <w:pStyle w:val="ConsPlusNormal"/>
            </w:pPr>
            <w:r>
              <w:t>кот. 9 квартал</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28,76</w:t>
            </w:r>
          </w:p>
        </w:tc>
        <w:tc>
          <w:tcPr>
            <w:tcW w:w="1247" w:type="dxa"/>
            <w:vAlign w:val="center"/>
          </w:tcPr>
          <w:p w:rsidR="00802156" w:rsidRDefault="00802156">
            <w:pPr>
              <w:pStyle w:val="ConsPlusNormal"/>
              <w:jc w:val="center"/>
            </w:pPr>
            <w:r>
              <w:t>28,76</w:t>
            </w:r>
          </w:p>
        </w:tc>
        <w:tc>
          <w:tcPr>
            <w:tcW w:w="1134" w:type="dxa"/>
            <w:vAlign w:val="center"/>
          </w:tcPr>
          <w:p w:rsidR="00802156" w:rsidRDefault="00802156">
            <w:pPr>
              <w:pStyle w:val="ConsPlusNormal"/>
              <w:jc w:val="center"/>
            </w:pPr>
            <w:r>
              <w:t>28,76</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1.5.67.</w:t>
            </w:r>
          </w:p>
        </w:tc>
        <w:tc>
          <w:tcPr>
            <w:tcW w:w="2551" w:type="dxa"/>
            <w:vAlign w:val="center"/>
          </w:tcPr>
          <w:p w:rsidR="00802156" w:rsidRDefault="00802156">
            <w:pPr>
              <w:pStyle w:val="ConsPlusNormal"/>
            </w:pPr>
            <w:r>
              <w:t>кот. 11 квартал</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73,93</w:t>
            </w:r>
          </w:p>
        </w:tc>
        <w:tc>
          <w:tcPr>
            <w:tcW w:w="1247" w:type="dxa"/>
            <w:vAlign w:val="center"/>
          </w:tcPr>
          <w:p w:rsidR="00802156" w:rsidRDefault="00802156">
            <w:pPr>
              <w:pStyle w:val="ConsPlusNormal"/>
              <w:jc w:val="center"/>
            </w:pPr>
            <w:r>
              <w:t>73,93</w:t>
            </w:r>
          </w:p>
        </w:tc>
        <w:tc>
          <w:tcPr>
            <w:tcW w:w="1134" w:type="dxa"/>
            <w:vAlign w:val="center"/>
          </w:tcPr>
          <w:p w:rsidR="00802156" w:rsidRDefault="00802156">
            <w:pPr>
              <w:pStyle w:val="ConsPlusNormal"/>
              <w:jc w:val="center"/>
            </w:pPr>
            <w:r>
              <w:t>15,39</w:t>
            </w:r>
          </w:p>
        </w:tc>
        <w:tc>
          <w:tcPr>
            <w:tcW w:w="1134" w:type="dxa"/>
            <w:vAlign w:val="center"/>
          </w:tcPr>
          <w:p w:rsidR="00802156" w:rsidRDefault="00802156">
            <w:pPr>
              <w:pStyle w:val="ConsPlusNormal"/>
              <w:jc w:val="center"/>
            </w:pPr>
            <w:r>
              <w:t>58,54</w:t>
            </w: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1.5.68.</w:t>
            </w:r>
          </w:p>
        </w:tc>
        <w:tc>
          <w:tcPr>
            <w:tcW w:w="2551" w:type="dxa"/>
            <w:vAlign w:val="center"/>
          </w:tcPr>
          <w:p w:rsidR="00802156" w:rsidRDefault="00802156">
            <w:pPr>
              <w:pStyle w:val="ConsPlusNormal"/>
            </w:pPr>
            <w:r>
              <w:t>кот. ГПТУ-10</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51,00</w:t>
            </w:r>
          </w:p>
        </w:tc>
        <w:tc>
          <w:tcPr>
            <w:tcW w:w="1247" w:type="dxa"/>
            <w:vAlign w:val="center"/>
          </w:tcPr>
          <w:p w:rsidR="00802156" w:rsidRDefault="00802156">
            <w:pPr>
              <w:pStyle w:val="ConsPlusNormal"/>
              <w:jc w:val="center"/>
            </w:pPr>
            <w:r>
              <w:t>51,00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51,00</w:t>
            </w: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1.5.69.</w:t>
            </w:r>
          </w:p>
        </w:tc>
        <w:tc>
          <w:tcPr>
            <w:tcW w:w="2551" w:type="dxa"/>
            <w:vAlign w:val="center"/>
          </w:tcPr>
          <w:p w:rsidR="00802156" w:rsidRDefault="00802156">
            <w:pPr>
              <w:pStyle w:val="ConsPlusNormal"/>
            </w:pPr>
            <w:r>
              <w:t>кот. Школа милиции</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66,06</w:t>
            </w:r>
          </w:p>
        </w:tc>
        <w:tc>
          <w:tcPr>
            <w:tcW w:w="1247" w:type="dxa"/>
            <w:vAlign w:val="center"/>
          </w:tcPr>
          <w:p w:rsidR="00802156" w:rsidRDefault="00802156">
            <w:pPr>
              <w:pStyle w:val="ConsPlusNormal"/>
              <w:jc w:val="center"/>
            </w:pPr>
            <w:r>
              <w:t>66,06</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5,37</w:t>
            </w:r>
          </w:p>
        </w:tc>
        <w:tc>
          <w:tcPr>
            <w:tcW w:w="1134" w:type="dxa"/>
            <w:vAlign w:val="center"/>
          </w:tcPr>
          <w:p w:rsidR="00802156" w:rsidRDefault="00802156">
            <w:pPr>
              <w:pStyle w:val="ConsPlusNormal"/>
              <w:jc w:val="center"/>
            </w:pPr>
            <w:r>
              <w:t>60,69</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1.5.70.</w:t>
            </w:r>
          </w:p>
        </w:tc>
        <w:tc>
          <w:tcPr>
            <w:tcW w:w="2551" w:type="dxa"/>
            <w:vAlign w:val="center"/>
          </w:tcPr>
          <w:p w:rsidR="00802156" w:rsidRDefault="00802156">
            <w:pPr>
              <w:pStyle w:val="ConsPlusNormal"/>
            </w:pPr>
            <w:r>
              <w:t>кот. 67 городок</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76,12</w:t>
            </w:r>
          </w:p>
        </w:tc>
        <w:tc>
          <w:tcPr>
            <w:tcW w:w="1247" w:type="dxa"/>
            <w:vAlign w:val="center"/>
          </w:tcPr>
          <w:p w:rsidR="00802156" w:rsidRDefault="00802156">
            <w:pPr>
              <w:pStyle w:val="ConsPlusNormal"/>
              <w:jc w:val="center"/>
            </w:pPr>
            <w:r>
              <w:t>76,12</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71,37</w:t>
            </w:r>
          </w:p>
        </w:tc>
        <w:tc>
          <w:tcPr>
            <w:tcW w:w="964" w:type="dxa"/>
            <w:vAlign w:val="center"/>
          </w:tcPr>
          <w:p w:rsidR="00802156" w:rsidRDefault="00802156">
            <w:pPr>
              <w:pStyle w:val="ConsPlusNormal"/>
              <w:jc w:val="center"/>
            </w:pPr>
            <w:r>
              <w:t>4,75</w:t>
            </w: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1.5.71.</w:t>
            </w:r>
          </w:p>
        </w:tc>
        <w:tc>
          <w:tcPr>
            <w:tcW w:w="2551" w:type="dxa"/>
            <w:vAlign w:val="center"/>
          </w:tcPr>
          <w:p w:rsidR="00802156" w:rsidRDefault="00802156">
            <w:pPr>
              <w:pStyle w:val="ConsPlusNormal"/>
            </w:pPr>
            <w:r>
              <w:t>кот. Набережная</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33,08</w:t>
            </w:r>
          </w:p>
        </w:tc>
        <w:tc>
          <w:tcPr>
            <w:tcW w:w="1247" w:type="dxa"/>
            <w:vAlign w:val="center"/>
          </w:tcPr>
          <w:p w:rsidR="00802156" w:rsidRDefault="00802156">
            <w:pPr>
              <w:pStyle w:val="ConsPlusNormal"/>
              <w:jc w:val="center"/>
            </w:pPr>
            <w:r>
              <w:t>33,08</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jc w:val="center"/>
            </w:pPr>
            <w:r>
              <w:t>33,08</w:t>
            </w: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1.5.72.</w:t>
            </w:r>
          </w:p>
        </w:tc>
        <w:tc>
          <w:tcPr>
            <w:tcW w:w="2551" w:type="dxa"/>
            <w:vAlign w:val="center"/>
          </w:tcPr>
          <w:p w:rsidR="00802156" w:rsidRDefault="00802156">
            <w:pPr>
              <w:pStyle w:val="ConsPlusNormal"/>
            </w:pPr>
            <w:r>
              <w:t>кот. ОГАУ</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57,94</w:t>
            </w:r>
          </w:p>
        </w:tc>
        <w:tc>
          <w:tcPr>
            <w:tcW w:w="1247" w:type="dxa"/>
            <w:vAlign w:val="center"/>
          </w:tcPr>
          <w:p w:rsidR="00802156" w:rsidRDefault="00802156">
            <w:pPr>
              <w:pStyle w:val="ConsPlusNormal"/>
              <w:jc w:val="center"/>
            </w:pPr>
            <w:r>
              <w:t>57,94</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jc w:val="center"/>
            </w:pPr>
            <w:r>
              <w:t>57,94</w:t>
            </w: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1.5.73.</w:t>
            </w:r>
          </w:p>
        </w:tc>
        <w:tc>
          <w:tcPr>
            <w:tcW w:w="2551" w:type="dxa"/>
            <w:vAlign w:val="center"/>
          </w:tcPr>
          <w:p w:rsidR="00802156" w:rsidRDefault="00802156">
            <w:pPr>
              <w:pStyle w:val="ConsPlusNormal"/>
            </w:pPr>
            <w:r>
              <w:t>кот. Кадетский корпус</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17,10</w:t>
            </w:r>
          </w:p>
        </w:tc>
        <w:tc>
          <w:tcPr>
            <w:tcW w:w="1247" w:type="dxa"/>
            <w:vAlign w:val="center"/>
          </w:tcPr>
          <w:p w:rsidR="00802156" w:rsidRDefault="00802156">
            <w:pPr>
              <w:pStyle w:val="ConsPlusNormal"/>
              <w:jc w:val="center"/>
            </w:pPr>
            <w:r>
              <w:t>17,10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jc w:val="center"/>
            </w:pPr>
            <w:r>
              <w:t>17,10</w:t>
            </w: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1.5.74.</w:t>
            </w:r>
          </w:p>
        </w:tc>
        <w:tc>
          <w:tcPr>
            <w:tcW w:w="2551" w:type="dxa"/>
            <w:vAlign w:val="center"/>
          </w:tcPr>
          <w:p w:rsidR="00802156" w:rsidRDefault="00802156">
            <w:pPr>
              <w:pStyle w:val="ConsPlusNormal"/>
            </w:pPr>
            <w:r>
              <w:t>кот. СОК</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5,22</w:t>
            </w:r>
          </w:p>
        </w:tc>
        <w:tc>
          <w:tcPr>
            <w:tcW w:w="1247" w:type="dxa"/>
            <w:vAlign w:val="center"/>
          </w:tcPr>
          <w:p w:rsidR="00802156" w:rsidRDefault="00802156">
            <w:pPr>
              <w:pStyle w:val="ConsPlusNormal"/>
              <w:jc w:val="center"/>
            </w:pPr>
            <w:r>
              <w:t>5,22</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jc w:val="center"/>
            </w:pPr>
            <w:r>
              <w:t>5,22</w:t>
            </w: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lastRenderedPageBreak/>
              <w:t>1.5.75.</w:t>
            </w:r>
          </w:p>
        </w:tc>
        <w:tc>
          <w:tcPr>
            <w:tcW w:w="2551" w:type="dxa"/>
            <w:vAlign w:val="center"/>
          </w:tcPr>
          <w:p w:rsidR="00802156" w:rsidRDefault="00802156">
            <w:pPr>
              <w:pStyle w:val="ConsPlusNormal"/>
            </w:pPr>
            <w:r>
              <w:t>кот. ЖДТ</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40,01</w:t>
            </w:r>
          </w:p>
        </w:tc>
        <w:tc>
          <w:tcPr>
            <w:tcW w:w="1247" w:type="dxa"/>
            <w:vAlign w:val="center"/>
          </w:tcPr>
          <w:p w:rsidR="00802156" w:rsidRDefault="00802156">
            <w:pPr>
              <w:pStyle w:val="ConsPlusNormal"/>
              <w:jc w:val="center"/>
            </w:pPr>
            <w:r>
              <w:t>40,01</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jc w:val="center"/>
            </w:pPr>
            <w:r>
              <w:t>40,01</w:t>
            </w: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1.5.76.</w:t>
            </w:r>
          </w:p>
        </w:tc>
        <w:tc>
          <w:tcPr>
            <w:tcW w:w="2551" w:type="dxa"/>
            <w:vAlign w:val="center"/>
          </w:tcPr>
          <w:p w:rsidR="00802156" w:rsidRDefault="00802156">
            <w:pPr>
              <w:pStyle w:val="ConsPlusNormal"/>
            </w:pPr>
            <w:r>
              <w:t>кот. Тубдиспансер</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11,77</w:t>
            </w:r>
          </w:p>
        </w:tc>
        <w:tc>
          <w:tcPr>
            <w:tcW w:w="1247" w:type="dxa"/>
            <w:vAlign w:val="center"/>
          </w:tcPr>
          <w:p w:rsidR="00802156" w:rsidRDefault="00802156">
            <w:pPr>
              <w:pStyle w:val="ConsPlusNormal"/>
              <w:jc w:val="center"/>
            </w:pPr>
            <w:r>
              <w:t>11,77</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jc w:val="center"/>
            </w:pPr>
            <w:r>
              <w:t>11,77</w:t>
            </w: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1.5.77.</w:t>
            </w:r>
          </w:p>
        </w:tc>
        <w:tc>
          <w:tcPr>
            <w:tcW w:w="2551" w:type="dxa"/>
            <w:vAlign w:val="center"/>
          </w:tcPr>
          <w:p w:rsidR="00802156" w:rsidRDefault="00802156">
            <w:pPr>
              <w:pStyle w:val="ConsPlusNormal"/>
            </w:pPr>
            <w:r>
              <w:t>кот. Д/С 77</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29,41</w:t>
            </w:r>
          </w:p>
        </w:tc>
        <w:tc>
          <w:tcPr>
            <w:tcW w:w="1247" w:type="dxa"/>
            <w:vAlign w:val="center"/>
          </w:tcPr>
          <w:p w:rsidR="00802156" w:rsidRDefault="00802156">
            <w:pPr>
              <w:pStyle w:val="ConsPlusNormal"/>
              <w:jc w:val="center"/>
            </w:pPr>
            <w:r>
              <w:t>29,41</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jc w:val="center"/>
            </w:pPr>
            <w:r>
              <w:t>5,62</w:t>
            </w:r>
          </w:p>
        </w:tc>
        <w:tc>
          <w:tcPr>
            <w:tcW w:w="964" w:type="dxa"/>
            <w:vAlign w:val="center"/>
          </w:tcPr>
          <w:p w:rsidR="00802156" w:rsidRDefault="00802156">
            <w:pPr>
              <w:pStyle w:val="ConsPlusNormal"/>
              <w:jc w:val="center"/>
            </w:pPr>
            <w:r>
              <w:t>23,79</w:t>
            </w: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1.5.78.</w:t>
            </w:r>
          </w:p>
        </w:tc>
        <w:tc>
          <w:tcPr>
            <w:tcW w:w="2551" w:type="dxa"/>
            <w:vAlign w:val="center"/>
          </w:tcPr>
          <w:p w:rsidR="00802156" w:rsidRDefault="00802156">
            <w:pPr>
              <w:pStyle w:val="ConsPlusNormal"/>
            </w:pPr>
            <w:r>
              <w:t>кот. Дубки</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109,36</w:t>
            </w:r>
          </w:p>
        </w:tc>
        <w:tc>
          <w:tcPr>
            <w:tcW w:w="1247" w:type="dxa"/>
            <w:vAlign w:val="center"/>
          </w:tcPr>
          <w:p w:rsidR="00802156" w:rsidRDefault="00802156">
            <w:pPr>
              <w:pStyle w:val="ConsPlusNormal"/>
              <w:jc w:val="center"/>
            </w:pPr>
            <w:r>
              <w:t>109,36</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109,36</w:t>
            </w: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1.5.79.</w:t>
            </w:r>
          </w:p>
        </w:tc>
        <w:tc>
          <w:tcPr>
            <w:tcW w:w="2551" w:type="dxa"/>
            <w:vAlign w:val="center"/>
          </w:tcPr>
          <w:p w:rsidR="00802156" w:rsidRDefault="00802156">
            <w:pPr>
              <w:pStyle w:val="ConsPlusNormal"/>
            </w:pPr>
            <w:r>
              <w:t>кот. Победы 20</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15,23</w:t>
            </w:r>
          </w:p>
        </w:tc>
        <w:tc>
          <w:tcPr>
            <w:tcW w:w="1247" w:type="dxa"/>
            <w:vAlign w:val="center"/>
          </w:tcPr>
          <w:p w:rsidR="00802156" w:rsidRDefault="00802156">
            <w:pPr>
              <w:pStyle w:val="ConsPlusNormal"/>
              <w:jc w:val="center"/>
            </w:pPr>
            <w:r>
              <w:t>15,23</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15,23</w:t>
            </w: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1.5.80.</w:t>
            </w:r>
          </w:p>
        </w:tc>
        <w:tc>
          <w:tcPr>
            <w:tcW w:w="2551" w:type="dxa"/>
            <w:vAlign w:val="center"/>
          </w:tcPr>
          <w:p w:rsidR="00802156" w:rsidRDefault="00802156">
            <w:pPr>
              <w:pStyle w:val="ConsPlusNormal"/>
            </w:pPr>
            <w:r>
              <w:t>кот. Мебельная фабрика</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79,17</w:t>
            </w:r>
          </w:p>
        </w:tc>
        <w:tc>
          <w:tcPr>
            <w:tcW w:w="1247" w:type="dxa"/>
            <w:vAlign w:val="center"/>
          </w:tcPr>
          <w:p w:rsidR="00802156" w:rsidRDefault="00802156">
            <w:pPr>
              <w:pStyle w:val="ConsPlusNormal"/>
              <w:jc w:val="center"/>
            </w:pPr>
            <w:r>
              <w:t>79,17</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11,80</w:t>
            </w:r>
          </w:p>
        </w:tc>
        <w:tc>
          <w:tcPr>
            <w:tcW w:w="1134" w:type="dxa"/>
            <w:vAlign w:val="center"/>
          </w:tcPr>
          <w:p w:rsidR="00802156" w:rsidRDefault="00802156">
            <w:pPr>
              <w:pStyle w:val="ConsPlusNormal"/>
              <w:jc w:val="center"/>
            </w:pPr>
            <w:r>
              <w:t>67,37</w:t>
            </w: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1.5.81.</w:t>
            </w:r>
          </w:p>
        </w:tc>
        <w:tc>
          <w:tcPr>
            <w:tcW w:w="2551" w:type="dxa"/>
            <w:vAlign w:val="center"/>
          </w:tcPr>
          <w:p w:rsidR="00802156" w:rsidRDefault="00802156">
            <w:pPr>
              <w:pStyle w:val="ConsPlusNormal"/>
            </w:pPr>
            <w:r>
              <w:t>кот. Гугучинская</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90,68</w:t>
            </w:r>
          </w:p>
        </w:tc>
        <w:tc>
          <w:tcPr>
            <w:tcW w:w="1247" w:type="dxa"/>
            <w:vAlign w:val="center"/>
          </w:tcPr>
          <w:p w:rsidR="00802156" w:rsidRDefault="00802156">
            <w:pPr>
              <w:pStyle w:val="ConsPlusNormal"/>
              <w:jc w:val="center"/>
            </w:pPr>
            <w:r>
              <w:t>90,68</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jc w:val="center"/>
            </w:pPr>
            <w:r>
              <w:t>90,68</w:t>
            </w: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1.5.82.</w:t>
            </w:r>
          </w:p>
        </w:tc>
        <w:tc>
          <w:tcPr>
            <w:tcW w:w="2551" w:type="dxa"/>
            <w:vAlign w:val="center"/>
          </w:tcPr>
          <w:p w:rsidR="00802156" w:rsidRDefault="00802156">
            <w:pPr>
              <w:pStyle w:val="ConsPlusNormal"/>
            </w:pPr>
            <w:r>
              <w:t>кот. Мебельный комбинат</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33,49</w:t>
            </w:r>
          </w:p>
        </w:tc>
        <w:tc>
          <w:tcPr>
            <w:tcW w:w="1247" w:type="dxa"/>
            <w:vAlign w:val="center"/>
          </w:tcPr>
          <w:p w:rsidR="00802156" w:rsidRDefault="00802156">
            <w:pPr>
              <w:pStyle w:val="ConsPlusNormal"/>
              <w:jc w:val="center"/>
            </w:pPr>
            <w:r>
              <w:t>33,49</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jc w:val="center"/>
            </w:pPr>
            <w:r>
              <w:t>33,49</w:t>
            </w: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1.5.83.</w:t>
            </w:r>
          </w:p>
        </w:tc>
        <w:tc>
          <w:tcPr>
            <w:tcW w:w="2551" w:type="dxa"/>
            <w:vAlign w:val="center"/>
          </w:tcPr>
          <w:p w:rsidR="00802156" w:rsidRDefault="00802156">
            <w:pPr>
              <w:pStyle w:val="ConsPlusNormal"/>
            </w:pPr>
            <w:r>
              <w:t>кот. Советская</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65,36</w:t>
            </w:r>
          </w:p>
        </w:tc>
        <w:tc>
          <w:tcPr>
            <w:tcW w:w="1247" w:type="dxa"/>
            <w:vAlign w:val="center"/>
          </w:tcPr>
          <w:p w:rsidR="00802156" w:rsidRDefault="00802156">
            <w:pPr>
              <w:pStyle w:val="ConsPlusNormal"/>
              <w:jc w:val="center"/>
            </w:pPr>
            <w:r>
              <w:t>65,36</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jc w:val="center"/>
            </w:pPr>
            <w:r>
              <w:t>65,36</w:t>
            </w: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1.5.84.</w:t>
            </w:r>
          </w:p>
        </w:tc>
        <w:tc>
          <w:tcPr>
            <w:tcW w:w="2551" w:type="dxa"/>
            <w:vAlign w:val="center"/>
          </w:tcPr>
          <w:p w:rsidR="00802156" w:rsidRDefault="00802156">
            <w:pPr>
              <w:pStyle w:val="ConsPlusNormal"/>
            </w:pPr>
            <w:r>
              <w:t>кот. Харьковская</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88,10</w:t>
            </w:r>
          </w:p>
        </w:tc>
        <w:tc>
          <w:tcPr>
            <w:tcW w:w="1247" w:type="dxa"/>
            <w:vAlign w:val="center"/>
          </w:tcPr>
          <w:p w:rsidR="00802156" w:rsidRDefault="00802156">
            <w:pPr>
              <w:pStyle w:val="ConsPlusNormal"/>
              <w:jc w:val="center"/>
            </w:pPr>
            <w:r>
              <w:t>88,10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jc w:val="center"/>
            </w:pPr>
            <w:r>
              <w:t>72,34</w:t>
            </w:r>
          </w:p>
        </w:tc>
        <w:tc>
          <w:tcPr>
            <w:tcW w:w="964" w:type="dxa"/>
            <w:vAlign w:val="center"/>
          </w:tcPr>
          <w:p w:rsidR="00802156" w:rsidRDefault="00802156">
            <w:pPr>
              <w:pStyle w:val="ConsPlusNormal"/>
              <w:jc w:val="center"/>
            </w:pPr>
            <w:r>
              <w:t>15,76</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1.5.85.</w:t>
            </w:r>
          </w:p>
        </w:tc>
        <w:tc>
          <w:tcPr>
            <w:tcW w:w="2551" w:type="dxa"/>
            <w:vAlign w:val="center"/>
          </w:tcPr>
          <w:p w:rsidR="00802156" w:rsidRDefault="00802156">
            <w:pPr>
              <w:pStyle w:val="ConsPlusNormal"/>
            </w:pPr>
            <w:r>
              <w:t>кот. ГПТУ-16</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9,46</w:t>
            </w:r>
          </w:p>
        </w:tc>
        <w:tc>
          <w:tcPr>
            <w:tcW w:w="1247" w:type="dxa"/>
            <w:vAlign w:val="center"/>
          </w:tcPr>
          <w:p w:rsidR="00802156" w:rsidRDefault="00802156">
            <w:pPr>
              <w:pStyle w:val="ConsPlusNormal"/>
              <w:jc w:val="center"/>
            </w:pPr>
            <w:r>
              <w:t>9,46</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jc w:val="center"/>
            </w:pPr>
            <w:r>
              <w:t>9,46</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1.5.86.</w:t>
            </w:r>
          </w:p>
        </w:tc>
        <w:tc>
          <w:tcPr>
            <w:tcW w:w="2551" w:type="dxa"/>
            <w:vAlign w:val="center"/>
          </w:tcPr>
          <w:p w:rsidR="00802156" w:rsidRDefault="00802156">
            <w:pPr>
              <w:pStyle w:val="ConsPlusNormal"/>
            </w:pPr>
            <w:r>
              <w:t>Чичерина</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124,16</w:t>
            </w:r>
          </w:p>
        </w:tc>
        <w:tc>
          <w:tcPr>
            <w:tcW w:w="1247" w:type="dxa"/>
            <w:vAlign w:val="center"/>
          </w:tcPr>
          <w:p w:rsidR="00802156" w:rsidRDefault="00802156">
            <w:pPr>
              <w:pStyle w:val="ConsPlusNormal"/>
              <w:jc w:val="center"/>
            </w:pPr>
            <w:r>
              <w:t>124,16</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jc w:val="center"/>
            </w:pPr>
            <w:r>
              <w:t>124,16</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1.5.87.</w:t>
            </w:r>
          </w:p>
        </w:tc>
        <w:tc>
          <w:tcPr>
            <w:tcW w:w="2551" w:type="dxa"/>
            <w:vAlign w:val="center"/>
          </w:tcPr>
          <w:p w:rsidR="00802156" w:rsidRDefault="00802156">
            <w:pPr>
              <w:pStyle w:val="ConsPlusNormal"/>
            </w:pPr>
            <w:r>
              <w:t>Техническое перевооружение квартальных тепловых сетей ЦТП 8</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44,47</w:t>
            </w:r>
          </w:p>
        </w:tc>
        <w:tc>
          <w:tcPr>
            <w:tcW w:w="1247" w:type="dxa"/>
            <w:vAlign w:val="center"/>
          </w:tcPr>
          <w:p w:rsidR="00802156" w:rsidRDefault="00802156">
            <w:pPr>
              <w:pStyle w:val="ConsPlusNormal"/>
              <w:jc w:val="center"/>
            </w:pPr>
            <w:r>
              <w:t>44,47</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jc w:val="center"/>
            </w:pPr>
            <w:r>
              <w:t>3,49</w:t>
            </w:r>
          </w:p>
        </w:tc>
        <w:tc>
          <w:tcPr>
            <w:tcW w:w="1134" w:type="dxa"/>
            <w:vAlign w:val="center"/>
          </w:tcPr>
          <w:p w:rsidR="00802156" w:rsidRDefault="00802156">
            <w:pPr>
              <w:pStyle w:val="ConsPlusNormal"/>
              <w:jc w:val="center"/>
            </w:pPr>
            <w:r>
              <w:t>40,98</w:t>
            </w: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1.5.88.</w:t>
            </w:r>
          </w:p>
        </w:tc>
        <w:tc>
          <w:tcPr>
            <w:tcW w:w="2551" w:type="dxa"/>
            <w:vAlign w:val="center"/>
          </w:tcPr>
          <w:p w:rsidR="00802156" w:rsidRDefault="00802156">
            <w:pPr>
              <w:pStyle w:val="ConsPlusNormal"/>
            </w:pPr>
            <w:r>
              <w:t>Техническое перевооружение квартальных тепловых сетей ЦТП 14</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39,63</w:t>
            </w:r>
          </w:p>
        </w:tc>
        <w:tc>
          <w:tcPr>
            <w:tcW w:w="1247" w:type="dxa"/>
            <w:vAlign w:val="center"/>
          </w:tcPr>
          <w:p w:rsidR="00802156" w:rsidRDefault="00802156">
            <w:pPr>
              <w:pStyle w:val="ConsPlusNormal"/>
              <w:jc w:val="center"/>
            </w:pPr>
            <w:r>
              <w:t>39,63</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jc w:val="center"/>
            </w:pPr>
            <w:r>
              <w:t>39,63</w:t>
            </w: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1.5.89.</w:t>
            </w:r>
          </w:p>
        </w:tc>
        <w:tc>
          <w:tcPr>
            <w:tcW w:w="2551" w:type="dxa"/>
            <w:vAlign w:val="center"/>
          </w:tcPr>
          <w:p w:rsidR="00802156" w:rsidRDefault="00802156">
            <w:pPr>
              <w:pStyle w:val="ConsPlusNormal"/>
            </w:pPr>
            <w:r>
              <w:t xml:space="preserve">Техническое </w:t>
            </w:r>
            <w:r>
              <w:lastRenderedPageBreak/>
              <w:t>перевооружение квартальных тепловых сетей ЦТП 17</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41,84</w:t>
            </w:r>
          </w:p>
        </w:tc>
        <w:tc>
          <w:tcPr>
            <w:tcW w:w="1247" w:type="dxa"/>
            <w:vAlign w:val="center"/>
          </w:tcPr>
          <w:p w:rsidR="00802156" w:rsidRDefault="00802156">
            <w:pPr>
              <w:pStyle w:val="ConsPlusNormal"/>
              <w:jc w:val="center"/>
            </w:pPr>
            <w:r>
              <w:t>41,84</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jc w:val="center"/>
            </w:pPr>
            <w:r>
              <w:t>41,84</w:t>
            </w: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lastRenderedPageBreak/>
              <w:t>1.5.90.</w:t>
            </w:r>
          </w:p>
        </w:tc>
        <w:tc>
          <w:tcPr>
            <w:tcW w:w="2551" w:type="dxa"/>
            <w:vAlign w:val="center"/>
          </w:tcPr>
          <w:p w:rsidR="00802156" w:rsidRDefault="00802156">
            <w:pPr>
              <w:pStyle w:val="ConsPlusNormal"/>
            </w:pPr>
            <w:r>
              <w:t>Техническое перевооружение квартальных тепловых сетей ЦТП 20</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28,98</w:t>
            </w:r>
          </w:p>
        </w:tc>
        <w:tc>
          <w:tcPr>
            <w:tcW w:w="1247" w:type="dxa"/>
            <w:vAlign w:val="center"/>
          </w:tcPr>
          <w:p w:rsidR="00802156" w:rsidRDefault="00802156">
            <w:pPr>
              <w:pStyle w:val="ConsPlusNormal"/>
              <w:jc w:val="center"/>
            </w:pPr>
            <w:r>
              <w:t>28,98</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jc w:val="center"/>
            </w:pPr>
            <w:r>
              <w:t>28,98</w:t>
            </w: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1.5.91.</w:t>
            </w:r>
          </w:p>
        </w:tc>
        <w:tc>
          <w:tcPr>
            <w:tcW w:w="2551" w:type="dxa"/>
            <w:vAlign w:val="center"/>
          </w:tcPr>
          <w:p w:rsidR="00802156" w:rsidRDefault="00802156">
            <w:pPr>
              <w:pStyle w:val="ConsPlusNormal"/>
            </w:pPr>
            <w:r>
              <w:t>Техническое перевооружение квартальных тепловых сетей ЦТП 26</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29,88</w:t>
            </w:r>
          </w:p>
        </w:tc>
        <w:tc>
          <w:tcPr>
            <w:tcW w:w="1247" w:type="dxa"/>
            <w:vAlign w:val="center"/>
          </w:tcPr>
          <w:p w:rsidR="00802156" w:rsidRDefault="00802156">
            <w:pPr>
              <w:pStyle w:val="ConsPlusNormal"/>
              <w:jc w:val="center"/>
            </w:pPr>
            <w:r>
              <w:t>29,88</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jc w:val="center"/>
            </w:pPr>
            <w:r>
              <w:t>29,88</w:t>
            </w: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1.5.92.</w:t>
            </w:r>
          </w:p>
        </w:tc>
        <w:tc>
          <w:tcPr>
            <w:tcW w:w="2551" w:type="dxa"/>
            <w:vAlign w:val="center"/>
          </w:tcPr>
          <w:p w:rsidR="00802156" w:rsidRDefault="00802156">
            <w:pPr>
              <w:pStyle w:val="ConsPlusNormal"/>
            </w:pPr>
            <w:r>
              <w:t>Техническое перевооружение квартальных тепловых сетей ЦТП 36</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45,43</w:t>
            </w:r>
          </w:p>
        </w:tc>
        <w:tc>
          <w:tcPr>
            <w:tcW w:w="1247" w:type="dxa"/>
            <w:vAlign w:val="center"/>
          </w:tcPr>
          <w:p w:rsidR="00802156" w:rsidRDefault="00802156">
            <w:pPr>
              <w:pStyle w:val="ConsPlusNormal"/>
              <w:jc w:val="center"/>
            </w:pPr>
            <w:r>
              <w:t>45,43</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jc w:val="center"/>
            </w:pPr>
            <w:r>
              <w:t>36,92</w:t>
            </w:r>
          </w:p>
        </w:tc>
        <w:tc>
          <w:tcPr>
            <w:tcW w:w="1134" w:type="dxa"/>
            <w:vAlign w:val="center"/>
          </w:tcPr>
          <w:p w:rsidR="00802156" w:rsidRDefault="00802156">
            <w:pPr>
              <w:pStyle w:val="ConsPlusNormal"/>
              <w:jc w:val="center"/>
            </w:pPr>
            <w:r>
              <w:t>8,51</w:t>
            </w: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1.5.93.</w:t>
            </w:r>
          </w:p>
        </w:tc>
        <w:tc>
          <w:tcPr>
            <w:tcW w:w="2551" w:type="dxa"/>
            <w:vAlign w:val="center"/>
          </w:tcPr>
          <w:p w:rsidR="00802156" w:rsidRDefault="00802156">
            <w:pPr>
              <w:pStyle w:val="ConsPlusNormal"/>
            </w:pPr>
            <w:r>
              <w:t>Техническое перевооружение квартальных тепловых сетей ЦТП 38</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5,12</w:t>
            </w:r>
          </w:p>
        </w:tc>
        <w:tc>
          <w:tcPr>
            <w:tcW w:w="1247" w:type="dxa"/>
            <w:vAlign w:val="center"/>
          </w:tcPr>
          <w:p w:rsidR="00802156" w:rsidRDefault="00802156">
            <w:pPr>
              <w:pStyle w:val="ConsPlusNormal"/>
              <w:jc w:val="center"/>
            </w:pPr>
            <w:r>
              <w:t>5,12</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5,12</w:t>
            </w: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1.5.94.</w:t>
            </w:r>
          </w:p>
        </w:tc>
        <w:tc>
          <w:tcPr>
            <w:tcW w:w="2551" w:type="dxa"/>
            <w:vAlign w:val="center"/>
          </w:tcPr>
          <w:p w:rsidR="00802156" w:rsidRDefault="00802156">
            <w:pPr>
              <w:pStyle w:val="ConsPlusNormal"/>
            </w:pPr>
            <w:r>
              <w:t>Техническое перевооружение квартальных тепловых сетей ЦТП 41</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35,70</w:t>
            </w:r>
          </w:p>
        </w:tc>
        <w:tc>
          <w:tcPr>
            <w:tcW w:w="1247" w:type="dxa"/>
            <w:vAlign w:val="center"/>
          </w:tcPr>
          <w:p w:rsidR="00802156" w:rsidRDefault="00802156">
            <w:pPr>
              <w:pStyle w:val="ConsPlusNormal"/>
              <w:jc w:val="center"/>
            </w:pPr>
            <w:r>
              <w:t>35,70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35,70</w:t>
            </w: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1.5.95.</w:t>
            </w:r>
          </w:p>
        </w:tc>
        <w:tc>
          <w:tcPr>
            <w:tcW w:w="2551" w:type="dxa"/>
            <w:vAlign w:val="center"/>
          </w:tcPr>
          <w:p w:rsidR="00802156" w:rsidRDefault="00802156">
            <w:pPr>
              <w:pStyle w:val="ConsPlusNormal"/>
            </w:pPr>
            <w:r>
              <w:t>Техническое перевооружение квартальных тепловых сетей ЦТП 45</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74,07</w:t>
            </w:r>
          </w:p>
        </w:tc>
        <w:tc>
          <w:tcPr>
            <w:tcW w:w="1247" w:type="dxa"/>
            <w:vAlign w:val="center"/>
          </w:tcPr>
          <w:p w:rsidR="00802156" w:rsidRDefault="00802156">
            <w:pPr>
              <w:pStyle w:val="ConsPlusNormal"/>
              <w:jc w:val="center"/>
            </w:pPr>
            <w:r>
              <w:t>74,07</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74,07</w:t>
            </w: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1.5.96.</w:t>
            </w:r>
          </w:p>
        </w:tc>
        <w:tc>
          <w:tcPr>
            <w:tcW w:w="2551" w:type="dxa"/>
            <w:vAlign w:val="center"/>
          </w:tcPr>
          <w:p w:rsidR="00802156" w:rsidRDefault="00802156">
            <w:pPr>
              <w:pStyle w:val="ConsPlusNormal"/>
            </w:pPr>
            <w:r>
              <w:t xml:space="preserve">Техническое </w:t>
            </w:r>
            <w:r>
              <w:lastRenderedPageBreak/>
              <w:t>перевооружение квартальных тепловых сетей ЦТП 47</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47,43</w:t>
            </w:r>
          </w:p>
        </w:tc>
        <w:tc>
          <w:tcPr>
            <w:tcW w:w="1247" w:type="dxa"/>
            <w:vAlign w:val="center"/>
          </w:tcPr>
          <w:p w:rsidR="00802156" w:rsidRDefault="00802156">
            <w:pPr>
              <w:pStyle w:val="ConsPlusNormal"/>
              <w:jc w:val="center"/>
            </w:pPr>
            <w:r>
              <w:t>47,43</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47,43</w:t>
            </w: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lastRenderedPageBreak/>
              <w:t>1.5.97.</w:t>
            </w:r>
          </w:p>
        </w:tc>
        <w:tc>
          <w:tcPr>
            <w:tcW w:w="2551" w:type="dxa"/>
            <w:vAlign w:val="center"/>
          </w:tcPr>
          <w:p w:rsidR="00802156" w:rsidRDefault="00802156">
            <w:pPr>
              <w:pStyle w:val="ConsPlusNormal"/>
            </w:pPr>
            <w:r>
              <w:t>Техническое перевооружение квартальных тепловых сетей ЦТП 50</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21,92</w:t>
            </w:r>
          </w:p>
        </w:tc>
        <w:tc>
          <w:tcPr>
            <w:tcW w:w="1247" w:type="dxa"/>
            <w:vAlign w:val="center"/>
          </w:tcPr>
          <w:p w:rsidR="00802156" w:rsidRDefault="00802156">
            <w:pPr>
              <w:pStyle w:val="ConsPlusNormal"/>
              <w:jc w:val="center"/>
            </w:pPr>
            <w:r>
              <w:t>21,92</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21,92</w:t>
            </w: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1.5.98.</w:t>
            </w:r>
          </w:p>
        </w:tc>
        <w:tc>
          <w:tcPr>
            <w:tcW w:w="2551" w:type="dxa"/>
            <w:vAlign w:val="center"/>
          </w:tcPr>
          <w:p w:rsidR="00802156" w:rsidRDefault="00802156">
            <w:pPr>
              <w:pStyle w:val="ConsPlusNormal"/>
            </w:pPr>
            <w:r>
              <w:t>Техническое перевооружение квартальных тепловых сетей ЦТП 53</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49,73</w:t>
            </w:r>
          </w:p>
        </w:tc>
        <w:tc>
          <w:tcPr>
            <w:tcW w:w="1247" w:type="dxa"/>
            <w:vAlign w:val="center"/>
          </w:tcPr>
          <w:p w:rsidR="00802156" w:rsidRDefault="00802156">
            <w:pPr>
              <w:pStyle w:val="ConsPlusNormal"/>
              <w:jc w:val="center"/>
            </w:pPr>
            <w:r>
              <w:t>49,73</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49,73</w:t>
            </w: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1.5.99.</w:t>
            </w:r>
          </w:p>
        </w:tc>
        <w:tc>
          <w:tcPr>
            <w:tcW w:w="2551" w:type="dxa"/>
            <w:vAlign w:val="center"/>
          </w:tcPr>
          <w:p w:rsidR="00802156" w:rsidRDefault="00802156">
            <w:pPr>
              <w:pStyle w:val="ConsPlusNormal"/>
            </w:pPr>
            <w:r>
              <w:t>Техническое перевооружение квартальных тепловых сетей ЦТП 54</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14,98</w:t>
            </w:r>
          </w:p>
        </w:tc>
        <w:tc>
          <w:tcPr>
            <w:tcW w:w="1247" w:type="dxa"/>
            <w:vAlign w:val="center"/>
          </w:tcPr>
          <w:p w:rsidR="00802156" w:rsidRDefault="00802156">
            <w:pPr>
              <w:pStyle w:val="ConsPlusNormal"/>
              <w:jc w:val="center"/>
            </w:pPr>
            <w:r>
              <w:t>14,98</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2,87</w:t>
            </w:r>
          </w:p>
        </w:tc>
        <w:tc>
          <w:tcPr>
            <w:tcW w:w="964" w:type="dxa"/>
            <w:vAlign w:val="center"/>
          </w:tcPr>
          <w:p w:rsidR="00802156" w:rsidRDefault="00802156">
            <w:pPr>
              <w:pStyle w:val="ConsPlusNormal"/>
              <w:jc w:val="center"/>
            </w:pPr>
            <w:r>
              <w:t>12,11</w:t>
            </w:r>
          </w:p>
        </w:tc>
      </w:tr>
      <w:tr w:rsidR="00802156">
        <w:tc>
          <w:tcPr>
            <w:tcW w:w="1134" w:type="dxa"/>
            <w:vAlign w:val="center"/>
          </w:tcPr>
          <w:p w:rsidR="00802156" w:rsidRDefault="00802156">
            <w:pPr>
              <w:pStyle w:val="ConsPlusNormal"/>
              <w:jc w:val="center"/>
            </w:pPr>
            <w:r>
              <w:t>1.5.100.</w:t>
            </w:r>
          </w:p>
        </w:tc>
        <w:tc>
          <w:tcPr>
            <w:tcW w:w="2551" w:type="dxa"/>
            <w:vAlign w:val="center"/>
          </w:tcPr>
          <w:p w:rsidR="00802156" w:rsidRDefault="00802156">
            <w:pPr>
              <w:pStyle w:val="ConsPlusNormal"/>
            </w:pPr>
            <w:r>
              <w:t>Техническое перевооружение квартальных тепловых сетей ЦТП 56</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21,41</w:t>
            </w:r>
          </w:p>
        </w:tc>
        <w:tc>
          <w:tcPr>
            <w:tcW w:w="1247" w:type="dxa"/>
            <w:vAlign w:val="center"/>
          </w:tcPr>
          <w:p w:rsidR="00802156" w:rsidRDefault="00802156">
            <w:pPr>
              <w:pStyle w:val="ConsPlusNormal"/>
              <w:jc w:val="center"/>
            </w:pPr>
            <w:r>
              <w:t>21,41</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jc w:val="center"/>
            </w:pPr>
            <w:r>
              <w:t>21,41</w:t>
            </w:r>
          </w:p>
        </w:tc>
      </w:tr>
      <w:tr w:rsidR="00802156">
        <w:tc>
          <w:tcPr>
            <w:tcW w:w="1134" w:type="dxa"/>
            <w:vAlign w:val="center"/>
          </w:tcPr>
          <w:p w:rsidR="00802156" w:rsidRDefault="00802156">
            <w:pPr>
              <w:pStyle w:val="ConsPlusNormal"/>
              <w:jc w:val="center"/>
            </w:pPr>
            <w:r>
              <w:t>1.5.101.</w:t>
            </w:r>
          </w:p>
        </w:tc>
        <w:tc>
          <w:tcPr>
            <w:tcW w:w="2551" w:type="dxa"/>
            <w:vAlign w:val="center"/>
          </w:tcPr>
          <w:p w:rsidR="00802156" w:rsidRDefault="00802156">
            <w:pPr>
              <w:pStyle w:val="ConsPlusNormal"/>
            </w:pPr>
            <w:r>
              <w:t>Техническое перевооружение квартальных тепловых сетей ЦТП 57</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21,58</w:t>
            </w:r>
          </w:p>
        </w:tc>
        <w:tc>
          <w:tcPr>
            <w:tcW w:w="1247" w:type="dxa"/>
            <w:vAlign w:val="center"/>
          </w:tcPr>
          <w:p w:rsidR="00802156" w:rsidRDefault="00802156">
            <w:pPr>
              <w:pStyle w:val="ConsPlusNormal"/>
              <w:jc w:val="center"/>
            </w:pPr>
            <w:r>
              <w:t>21,58</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jc w:val="center"/>
            </w:pPr>
            <w:r>
              <w:t>21,58</w:t>
            </w:r>
          </w:p>
        </w:tc>
      </w:tr>
      <w:tr w:rsidR="00802156">
        <w:tc>
          <w:tcPr>
            <w:tcW w:w="1134" w:type="dxa"/>
            <w:vAlign w:val="center"/>
          </w:tcPr>
          <w:p w:rsidR="00802156" w:rsidRDefault="00802156">
            <w:pPr>
              <w:pStyle w:val="ConsPlusNormal"/>
              <w:jc w:val="center"/>
            </w:pPr>
            <w:r>
              <w:t>1.5.102.</w:t>
            </w:r>
          </w:p>
        </w:tc>
        <w:tc>
          <w:tcPr>
            <w:tcW w:w="2551" w:type="dxa"/>
            <w:vAlign w:val="center"/>
          </w:tcPr>
          <w:p w:rsidR="00802156" w:rsidRDefault="00802156">
            <w:pPr>
              <w:pStyle w:val="ConsPlusNormal"/>
            </w:pPr>
            <w:r>
              <w:t>Техническое перевооружение квартальных тепловых сетей ЦТП 72</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20,79</w:t>
            </w:r>
          </w:p>
        </w:tc>
        <w:tc>
          <w:tcPr>
            <w:tcW w:w="1247" w:type="dxa"/>
            <w:vAlign w:val="center"/>
          </w:tcPr>
          <w:p w:rsidR="00802156" w:rsidRDefault="00802156">
            <w:pPr>
              <w:pStyle w:val="ConsPlusNormal"/>
              <w:jc w:val="center"/>
            </w:pPr>
            <w:r>
              <w:t>20,79</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jc w:val="center"/>
            </w:pPr>
            <w:r>
              <w:t>20,79</w:t>
            </w:r>
          </w:p>
        </w:tc>
      </w:tr>
      <w:tr w:rsidR="00802156">
        <w:tc>
          <w:tcPr>
            <w:tcW w:w="1134" w:type="dxa"/>
            <w:vAlign w:val="center"/>
          </w:tcPr>
          <w:p w:rsidR="00802156" w:rsidRDefault="00802156">
            <w:pPr>
              <w:pStyle w:val="ConsPlusNormal"/>
              <w:jc w:val="center"/>
            </w:pPr>
            <w:r>
              <w:t>1.5.103.</w:t>
            </w:r>
          </w:p>
        </w:tc>
        <w:tc>
          <w:tcPr>
            <w:tcW w:w="2551" w:type="dxa"/>
            <w:vAlign w:val="center"/>
          </w:tcPr>
          <w:p w:rsidR="00802156" w:rsidRDefault="00802156">
            <w:pPr>
              <w:pStyle w:val="ConsPlusNormal"/>
            </w:pPr>
            <w:r>
              <w:t xml:space="preserve">Техническое </w:t>
            </w:r>
            <w:r>
              <w:lastRenderedPageBreak/>
              <w:t>перевооружение квартальных тепловых сетей ЦТП 75</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90,04</w:t>
            </w:r>
          </w:p>
        </w:tc>
        <w:tc>
          <w:tcPr>
            <w:tcW w:w="1247" w:type="dxa"/>
            <w:vAlign w:val="center"/>
          </w:tcPr>
          <w:p w:rsidR="00802156" w:rsidRDefault="00802156">
            <w:pPr>
              <w:pStyle w:val="ConsPlusNormal"/>
              <w:jc w:val="center"/>
            </w:pPr>
            <w:r>
              <w:t>90,04</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jc w:val="center"/>
            </w:pPr>
            <w:r>
              <w:t>90,04</w:t>
            </w:r>
          </w:p>
        </w:tc>
      </w:tr>
      <w:tr w:rsidR="00802156">
        <w:tc>
          <w:tcPr>
            <w:tcW w:w="1134" w:type="dxa"/>
            <w:vAlign w:val="center"/>
          </w:tcPr>
          <w:p w:rsidR="00802156" w:rsidRDefault="00802156">
            <w:pPr>
              <w:pStyle w:val="ConsPlusNormal"/>
              <w:jc w:val="center"/>
            </w:pPr>
            <w:r>
              <w:lastRenderedPageBreak/>
              <w:t>1.5.104.</w:t>
            </w:r>
          </w:p>
        </w:tc>
        <w:tc>
          <w:tcPr>
            <w:tcW w:w="2551" w:type="dxa"/>
            <w:vAlign w:val="center"/>
          </w:tcPr>
          <w:p w:rsidR="00802156" w:rsidRDefault="00802156">
            <w:pPr>
              <w:pStyle w:val="ConsPlusNormal"/>
            </w:pPr>
            <w:r>
              <w:t>Техническое перевооружение квартальных тепловых сетей ЦТП 79</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25,25</w:t>
            </w:r>
          </w:p>
        </w:tc>
        <w:tc>
          <w:tcPr>
            <w:tcW w:w="1247" w:type="dxa"/>
            <w:vAlign w:val="center"/>
          </w:tcPr>
          <w:p w:rsidR="00802156" w:rsidRDefault="00802156">
            <w:pPr>
              <w:pStyle w:val="ConsPlusNormal"/>
              <w:jc w:val="center"/>
            </w:pPr>
            <w:r>
              <w:t>25,25</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jc w:val="center"/>
            </w:pPr>
            <w:r>
              <w:t>25,25</w:t>
            </w:r>
          </w:p>
        </w:tc>
      </w:tr>
      <w:tr w:rsidR="00802156">
        <w:tc>
          <w:tcPr>
            <w:tcW w:w="1134" w:type="dxa"/>
            <w:vAlign w:val="center"/>
          </w:tcPr>
          <w:p w:rsidR="00802156" w:rsidRDefault="00802156">
            <w:pPr>
              <w:pStyle w:val="ConsPlusNormal"/>
              <w:jc w:val="center"/>
            </w:pPr>
            <w:r>
              <w:t>1.5.105.</w:t>
            </w:r>
          </w:p>
        </w:tc>
        <w:tc>
          <w:tcPr>
            <w:tcW w:w="2551" w:type="dxa"/>
            <w:vAlign w:val="center"/>
          </w:tcPr>
          <w:p w:rsidR="00802156" w:rsidRDefault="00802156">
            <w:pPr>
              <w:pStyle w:val="ConsPlusNormal"/>
            </w:pPr>
            <w:r>
              <w:t>Перекладка квартальных ТС от 16 котельных</w:t>
            </w:r>
          </w:p>
        </w:tc>
        <w:tc>
          <w:tcPr>
            <w:tcW w:w="1247" w:type="dxa"/>
            <w:vAlign w:val="center"/>
          </w:tcPr>
          <w:p w:rsidR="00802156" w:rsidRDefault="00802156">
            <w:pPr>
              <w:pStyle w:val="ConsPlusNormal"/>
              <w:jc w:val="center"/>
            </w:pPr>
            <w:r>
              <w:t>261,20</w:t>
            </w:r>
          </w:p>
        </w:tc>
        <w:tc>
          <w:tcPr>
            <w:tcW w:w="1587" w:type="dxa"/>
            <w:vAlign w:val="center"/>
          </w:tcPr>
          <w:p w:rsidR="00802156" w:rsidRDefault="00802156">
            <w:pPr>
              <w:pStyle w:val="ConsPlusNormal"/>
              <w:jc w:val="center"/>
            </w:pPr>
            <w:r>
              <w:t>261,20</w:t>
            </w:r>
          </w:p>
        </w:tc>
        <w:tc>
          <w:tcPr>
            <w:tcW w:w="1247" w:type="dxa"/>
            <w:vAlign w:val="center"/>
          </w:tcPr>
          <w:p w:rsidR="00802156" w:rsidRDefault="00802156">
            <w:pPr>
              <w:pStyle w:val="ConsPlusNormal"/>
              <w:jc w:val="center"/>
            </w:pPr>
            <w:r>
              <w:t>261,20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92,31</w:t>
            </w:r>
          </w:p>
        </w:tc>
        <w:tc>
          <w:tcPr>
            <w:tcW w:w="1134" w:type="dxa"/>
            <w:vAlign w:val="center"/>
          </w:tcPr>
          <w:p w:rsidR="00802156" w:rsidRDefault="00802156">
            <w:pPr>
              <w:pStyle w:val="ConsPlusNormal"/>
              <w:jc w:val="center"/>
            </w:pPr>
            <w:r>
              <w:t>66,89</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102,00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1.5.106.</w:t>
            </w:r>
          </w:p>
        </w:tc>
        <w:tc>
          <w:tcPr>
            <w:tcW w:w="2551" w:type="dxa"/>
            <w:vAlign w:val="center"/>
          </w:tcPr>
          <w:p w:rsidR="00802156" w:rsidRDefault="00802156">
            <w:pPr>
              <w:pStyle w:val="ConsPlusNormal"/>
            </w:pPr>
            <w:r>
              <w:t>кот. Третьяка</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37,81</w:t>
            </w:r>
          </w:p>
        </w:tc>
        <w:tc>
          <w:tcPr>
            <w:tcW w:w="1247" w:type="dxa"/>
            <w:vAlign w:val="center"/>
          </w:tcPr>
          <w:p w:rsidR="00802156" w:rsidRDefault="00802156">
            <w:pPr>
              <w:pStyle w:val="ConsPlusNormal"/>
              <w:jc w:val="center"/>
            </w:pPr>
            <w:r>
              <w:t>37,81</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37,81</w:t>
            </w: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1.5.107.</w:t>
            </w:r>
          </w:p>
        </w:tc>
        <w:tc>
          <w:tcPr>
            <w:tcW w:w="2551" w:type="dxa"/>
            <w:vAlign w:val="center"/>
          </w:tcPr>
          <w:p w:rsidR="00802156" w:rsidRDefault="00802156">
            <w:pPr>
              <w:pStyle w:val="ConsPlusNormal"/>
            </w:pPr>
            <w:r>
              <w:t>кот. Стройгородок</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42,56</w:t>
            </w:r>
          </w:p>
        </w:tc>
        <w:tc>
          <w:tcPr>
            <w:tcW w:w="1247" w:type="dxa"/>
            <w:vAlign w:val="center"/>
          </w:tcPr>
          <w:p w:rsidR="00802156" w:rsidRDefault="00802156">
            <w:pPr>
              <w:pStyle w:val="ConsPlusNormal"/>
              <w:jc w:val="center"/>
            </w:pPr>
            <w:r>
              <w:t>42,56</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42,56</w:t>
            </w: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1.5.108.</w:t>
            </w:r>
          </w:p>
        </w:tc>
        <w:tc>
          <w:tcPr>
            <w:tcW w:w="2551" w:type="dxa"/>
            <w:vAlign w:val="center"/>
          </w:tcPr>
          <w:p w:rsidR="00802156" w:rsidRDefault="00802156">
            <w:pPr>
              <w:pStyle w:val="ConsPlusNormal"/>
            </w:pPr>
            <w:r>
              <w:t>кот. БВЛ</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24,70</w:t>
            </w:r>
          </w:p>
        </w:tc>
        <w:tc>
          <w:tcPr>
            <w:tcW w:w="1247" w:type="dxa"/>
            <w:vAlign w:val="center"/>
          </w:tcPr>
          <w:p w:rsidR="00802156" w:rsidRDefault="00802156">
            <w:pPr>
              <w:pStyle w:val="ConsPlusNormal"/>
              <w:jc w:val="center"/>
            </w:pPr>
            <w:r>
              <w:t>24,70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11,94</w:t>
            </w:r>
          </w:p>
        </w:tc>
        <w:tc>
          <w:tcPr>
            <w:tcW w:w="1134" w:type="dxa"/>
            <w:vAlign w:val="center"/>
          </w:tcPr>
          <w:p w:rsidR="00802156" w:rsidRDefault="00802156">
            <w:pPr>
              <w:pStyle w:val="ConsPlusNormal"/>
              <w:jc w:val="center"/>
            </w:pPr>
            <w:r>
              <w:t>12,76</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1.5.109.</w:t>
            </w:r>
          </w:p>
        </w:tc>
        <w:tc>
          <w:tcPr>
            <w:tcW w:w="2551" w:type="dxa"/>
            <w:vAlign w:val="center"/>
          </w:tcPr>
          <w:p w:rsidR="00802156" w:rsidRDefault="00802156">
            <w:pPr>
              <w:pStyle w:val="ConsPlusNormal"/>
            </w:pPr>
            <w:r>
              <w:t>кот. Янтарь</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119,47</w:t>
            </w:r>
          </w:p>
        </w:tc>
        <w:tc>
          <w:tcPr>
            <w:tcW w:w="1247" w:type="dxa"/>
            <w:vAlign w:val="center"/>
          </w:tcPr>
          <w:p w:rsidR="00802156" w:rsidRDefault="00802156">
            <w:pPr>
              <w:pStyle w:val="ConsPlusNormal"/>
              <w:jc w:val="center"/>
            </w:pPr>
            <w:r>
              <w:t>119,47</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54,13</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65,34</w:t>
            </w: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1.5.110.</w:t>
            </w:r>
          </w:p>
        </w:tc>
        <w:tc>
          <w:tcPr>
            <w:tcW w:w="2551" w:type="dxa"/>
            <w:vAlign w:val="center"/>
          </w:tcPr>
          <w:p w:rsidR="00802156" w:rsidRDefault="00802156">
            <w:pPr>
              <w:pStyle w:val="ConsPlusNormal"/>
            </w:pPr>
            <w:r>
              <w:t>кот. ЖДТ</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jc w:val="center"/>
            </w:pPr>
            <w:r>
              <w:t>36,66</w:t>
            </w:r>
          </w:p>
        </w:tc>
        <w:tc>
          <w:tcPr>
            <w:tcW w:w="1247" w:type="dxa"/>
            <w:vAlign w:val="center"/>
          </w:tcPr>
          <w:p w:rsidR="00802156" w:rsidRDefault="00802156">
            <w:pPr>
              <w:pStyle w:val="ConsPlusNormal"/>
              <w:jc w:val="center"/>
            </w:pPr>
            <w:r>
              <w:t>36,66</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36,66</w:t>
            </w: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outlineLvl w:val="5"/>
            </w:pPr>
            <w:r>
              <w:t>1.6</w:t>
            </w:r>
          </w:p>
        </w:tc>
        <w:tc>
          <w:tcPr>
            <w:tcW w:w="2551" w:type="dxa"/>
            <w:vAlign w:val="center"/>
          </w:tcPr>
          <w:p w:rsidR="00802156" w:rsidRDefault="00802156">
            <w:pPr>
              <w:pStyle w:val="ConsPlusNormal"/>
            </w:pPr>
            <w:r>
              <w:t>Реконструкция центральных тепловых пунктов</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pPr>
          </w:p>
        </w:tc>
        <w:tc>
          <w:tcPr>
            <w:tcW w:w="1247"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1.6.1.</w:t>
            </w:r>
          </w:p>
        </w:tc>
        <w:tc>
          <w:tcPr>
            <w:tcW w:w="2551" w:type="dxa"/>
            <w:vAlign w:val="center"/>
          </w:tcPr>
          <w:p w:rsidR="00802156" w:rsidRDefault="00802156">
            <w:pPr>
              <w:pStyle w:val="ConsPlusNormal"/>
            </w:pPr>
            <w:r>
              <w:t>Переключение потребителей котельных "Лесозащитная" и УФСИН (4 квартал) на СТЭЦ</w:t>
            </w:r>
          </w:p>
        </w:tc>
        <w:tc>
          <w:tcPr>
            <w:tcW w:w="1247" w:type="dxa"/>
            <w:vAlign w:val="center"/>
          </w:tcPr>
          <w:p w:rsidR="00802156" w:rsidRDefault="00802156">
            <w:pPr>
              <w:pStyle w:val="ConsPlusNormal"/>
              <w:jc w:val="center"/>
            </w:pPr>
            <w:r>
              <w:t>115,81</w:t>
            </w:r>
          </w:p>
        </w:tc>
        <w:tc>
          <w:tcPr>
            <w:tcW w:w="1587" w:type="dxa"/>
            <w:vAlign w:val="center"/>
          </w:tcPr>
          <w:p w:rsidR="00802156" w:rsidRDefault="00802156">
            <w:pPr>
              <w:pStyle w:val="ConsPlusNormal"/>
              <w:jc w:val="center"/>
            </w:pPr>
            <w:r>
              <w:t>115,81</w:t>
            </w:r>
          </w:p>
        </w:tc>
        <w:tc>
          <w:tcPr>
            <w:tcW w:w="1247" w:type="dxa"/>
            <w:vAlign w:val="center"/>
          </w:tcPr>
          <w:p w:rsidR="00802156" w:rsidRDefault="00802156">
            <w:pPr>
              <w:pStyle w:val="ConsPlusNormal"/>
              <w:jc w:val="center"/>
            </w:pPr>
            <w:r>
              <w:t>115,81</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11,18</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104,63</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1.6.2.</w:t>
            </w:r>
          </w:p>
        </w:tc>
        <w:tc>
          <w:tcPr>
            <w:tcW w:w="2551" w:type="dxa"/>
            <w:vAlign w:val="center"/>
          </w:tcPr>
          <w:p w:rsidR="00802156" w:rsidRDefault="00802156">
            <w:pPr>
              <w:pStyle w:val="ConsPlusNormal"/>
            </w:pPr>
            <w:r>
              <w:t>Модернизация ЦТП с заменой теплообменного оборудования</w:t>
            </w:r>
          </w:p>
        </w:tc>
        <w:tc>
          <w:tcPr>
            <w:tcW w:w="1247" w:type="dxa"/>
            <w:vAlign w:val="center"/>
          </w:tcPr>
          <w:p w:rsidR="00802156" w:rsidRDefault="00802156">
            <w:pPr>
              <w:pStyle w:val="ConsPlusNormal"/>
              <w:jc w:val="center"/>
            </w:pPr>
            <w:r>
              <w:t>379,50</w:t>
            </w:r>
          </w:p>
        </w:tc>
        <w:tc>
          <w:tcPr>
            <w:tcW w:w="1587" w:type="dxa"/>
            <w:vAlign w:val="center"/>
          </w:tcPr>
          <w:p w:rsidR="00802156" w:rsidRDefault="00802156">
            <w:pPr>
              <w:pStyle w:val="ConsPlusNormal"/>
              <w:jc w:val="center"/>
            </w:pPr>
            <w:r>
              <w:t>379,50</w:t>
            </w:r>
          </w:p>
        </w:tc>
        <w:tc>
          <w:tcPr>
            <w:tcW w:w="1247" w:type="dxa"/>
            <w:vAlign w:val="center"/>
          </w:tcPr>
          <w:p w:rsidR="00802156" w:rsidRDefault="00802156">
            <w:pPr>
              <w:pStyle w:val="ConsPlusNormal"/>
              <w:jc w:val="center"/>
            </w:pPr>
            <w:r>
              <w:t>379,50</w:t>
            </w:r>
          </w:p>
        </w:tc>
        <w:tc>
          <w:tcPr>
            <w:tcW w:w="1134" w:type="dxa"/>
            <w:vAlign w:val="center"/>
          </w:tcPr>
          <w:p w:rsidR="00802156" w:rsidRDefault="00802156">
            <w:pPr>
              <w:pStyle w:val="ConsPlusNormal"/>
              <w:jc w:val="center"/>
            </w:pPr>
            <w:r>
              <w:t>112,31</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31,19</w:t>
            </w:r>
          </w:p>
        </w:tc>
        <w:tc>
          <w:tcPr>
            <w:tcW w:w="964" w:type="dxa"/>
            <w:vAlign w:val="center"/>
          </w:tcPr>
          <w:p w:rsidR="00802156" w:rsidRDefault="00802156">
            <w:pPr>
              <w:pStyle w:val="ConsPlusNormal"/>
              <w:jc w:val="center"/>
            </w:pPr>
            <w:r>
              <w:t>60,79</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73,24</w:t>
            </w:r>
          </w:p>
        </w:tc>
        <w:tc>
          <w:tcPr>
            <w:tcW w:w="1134" w:type="dxa"/>
            <w:vAlign w:val="center"/>
          </w:tcPr>
          <w:p w:rsidR="00802156" w:rsidRDefault="00802156">
            <w:pPr>
              <w:pStyle w:val="ConsPlusNormal"/>
              <w:jc w:val="center"/>
            </w:pPr>
            <w:r>
              <w:t>33,18</w:t>
            </w:r>
          </w:p>
        </w:tc>
        <w:tc>
          <w:tcPr>
            <w:tcW w:w="1134" w:type="dxa"/>
            <w:vAlign w:val="center"/>
          </w:tcPr>
          <w:p w:rsidR="00802156" w:rsidRDefault="00802156">
            <w:pPr>
              <w:pStyle w:val="ConsPlusNormal"/>
              <w:jc w:val="center"/>
            </w:pPr>
            <w:r>
              <w:t>68,79</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lastRenderedPageBreak/>
              <w:t>1.6.3.</w:t>
            </w:r>
          </w:p>
        </w:tc>
        <w:tc>
          <w:tcPr>
            <w:tcW w:w="2551" w:type="dxa"/>
            <w:vAlign w:val="center"/>
          </w:tcPr>
          <w:p w:rsidR="00802156" w:rsidRDefault="00802156">
            <w:pPr>
              <w:pStyle w:val="ConsPlusNormal"/>
            </w:pPr>
            <w:r>
              <w:t>Техническое перевооружение ЦТП 79</w:t>
            </w:r>
          </w:p>
        </w:tc>
        <w:tc>
          <w:tcPr>
            <w:tcW w:w="1247" w:type="dxa"/>
            <w:vAlign w:val="center"/>
          </w:tcPr>
          <w:p w:rsidR="00802156" w:rsidRDefault="00802156">
            <w:pPr>
              <w:pStyle w:val="ConsPlusNormal"/>
              <w:jc w:val="center"/>
            </w:pPr>
            <w:r>
              <w:t>20,37</w:t>
            </w:r>
          </w:p>
        </w:tc>
        <w:tc>
          <w:tcPr>
            <w:tcW w:w="1587" w:type="dxa"/>
            <w:vAlign w:val="center"/>
          </w:tcPr>
          <w:p w:rsidR="00802156" w:rsidRDefault="00802156">
            <w:pPr>
              <w:pStyle w:val="ConsPlusNormal"/>
              <w:jc w:val="center"/>
            </w:pPr>
            <w:r>
              <w:t>20,37</w:t>
            </w:r>
          </w:p>
        </w:tc>
        <w:tc>
          <w:tcPr>
            <w:tcW w:w="1247" w:type="dxa"/>
            <w:vAlign w:val="center"/>
          </w:tcPr>
          <w:p w:rsidR="00802156" w:rsidRDefault="00802156">
            <w:pPr>
              <w:pStyle w:val="ConsPlusNormal"/>
              <w:jc w:val="center"/>
            </w:pPr>
            <w:r>
              <w:t>20,37</w:t>
            </w:r>
          </w:p>
        </w:tc>
        <w:tc>
          <w:tcPr>
            <w:tcW w:w="1134" w:type="dxa"/>
            <w:vAlign w:val="center"/>
          </w:tcPr>
          <w:p w:rsidR="00802156" w:rsidRDefault="00802156">
            <w:pPr>
              <w:pStyle w:val="ConsPlusNormal"/>
              <w:jc w:val="center"/>
            </w:pPr>
            <w:r>
              <w:t>20,37</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1.6.4.</w:t>
            </w:r>
          </w:p>
        </w:tc>
        <w:tc>
          <w:tcPr>
            <w:tcW w:w="2551" w:type="dxa"/>
            <w:vAlign w:val="center"/>
          </w:tcPr>
          <w:p w:rsidR="00802156" w:rsidRDefault="00802156">
            <w:pPr>
              <w:pStyle w:val="ConsPlusNormal"/>
            </w:pPr>
            <w:r>
              <w:t>Техническое перевооружение ЦТП 32</w:t>
            </w:r>
          </w:p>
        </w:tc>
        <w:tc>
          <w:tcPr>
            <w:tcW w:w="1247" w:type="dxa"/>
            <w:vAlign w:val="center"/>
          </w:tcPr>
          <w:p w:rsidR="00802156" w:rsidRDefault="00802156">
            <w:pPr>
              <w:pStyle w:val="ConsPlusNormal"/>
              <w:jc w:val="center"/>
            </w:pPr>
            <w:r>
              <w:t>18,01</w:t>
            </w:r>
          </w:p>
        </w:tc>
        <w:tc>
          <w:tcPr>
            <w:tcW w:w="1587" w:type="dxa"/>
            <w:vAlign w:val="center"/>
          </w:tcPr>
          <w:p w:rsidR="00802156" w:rsidRDefault="00802156">
            <w:pPr>
              <w:pStyle w:val="ConsPlusNormal"/>
              <w:jc w:val="center"/>
            </w:pPr>
            <w:r>
              <w:t>18,01</w:t>
            </w:r>
          </w:p>
        </w:tc>
        <w:tc>
          <w:tcPr>
            <w:tcW w:w="1247" w:type="dxa"/>
            <w:vAlign w:val="center"/>
          </w:tcPr>
          <w:p w:rsidR="00802156" w:rsidRDefault="00802156">
            <w:pPr>
              <w:pStyle w:val="ConsPlusNormal"/>
              <w:jc w:val="center"/>
            </w:pPr>
            <w:r>
              <w:t>18,01</w:t>
            </w:r>
          </w:p>
        </w:tc>
        <w:tc>
          <w:tcPr>
            <w:tcW w:w="1134" w:type="dxa"/>
            <w:vAlign w:val="center"/>
          </w:tcPr>
          <w:p w:rsidR="00802156" w:rsidRDefault="00802156">
            <w:pPr>
              <w:pStyle w:val="ConsPlusNormal"/>
              <w:jc w:val="center"/>
            </w:pPr>
            <w:r>
              <w:t>18,01</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1.6.5.</w:t>
            </w:r>
          </w:p>
        </w:tc>
        <w:tc>
          <w:tcPr>
            <w:tcW w:w="2551" w:type="dxa"/>
            <w:vAlign w:val="center"/>
          </w:tcPr>
          <w:p w:rsidR="00802156" w:rsidRDefault="00802156">
            <w:pPr>
              <w:pStyle w:val="ConsPlusNormal"/>
            </w:pPr>
            <w:r>
              <w:t>Техническое перевооружение ЦТП 36</w:t>
            </w:r>
          </w:p>
        </w:tc>
        <w:tc>
          <w:tcPr>
            <w:tcW w:w="1247" w:type="dxa"/>
            <w:vAlign w:val="center"/>
          </w:tcPr>
          <w:p w:rsidR="00802156" w:rsidRDefault="00802156">
            <w:pPr>
              <w:pStyle w:val="ConsPlusNormal"/>
              <w:jc w:val="center"/>
            </w:pPr>
            <w:r>
              <w:t>22,81</w:t>
            </w:r>
          </w:p>
        </w:tc>
        <w:tc>
          <w:tcPr>
            <w:tcW w:w="1587" w:type="dxa"/>
            <w:vAlign w:val="center"/>
          </w:tcPr>
          <w:p w:rsidR="00802156" w:rsidRDefault="00802156">
            <w:pPr>
              <w:pStyle w:val="ConsPlusNormal"/>
              <w:jc w:val="center"/>
            </w:pPr>
            <w:r>
              <w:t>22,81</w:t>
            </w:r>
          </w:p>
        </w:tc>
        <w:tc>
          <w:tcPr>
            <w:tcW w:w="1247" w:type="dxa"/>
            <w:vAlign w:val="center"/>
          </w:tcPr>
          <w:p w:rsidR="00802156" w:rsidRDefault="00802156">
            <w:pPr>
              <w:pStyle w:val="ConsPlusNormal"/>
              <w:jc w:val="center"/>
            </w:pPr>
            <w:r>
              <w:t>22,81</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22,81</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1.6.6.</w:t>
            </w:r>
          </w:p>
        </w:tc>
        <w:tc>
          <w:tcPr>
            <w:tcW w:w="2551" w:type="dxa"/>
            <w:vAlign w:val="center"/>
          </w:tcPr>
          <w:p w:rsidR="00802156" w:rsidRDefault="00802156">
            <w:pPr>
              <w:pStyle w:val="ConsPlusNormal"/>
            </w:pPr>
            <w:r>
              <w:t>Техническое перевооружение ЦТП 33</w:t>
            </w:r>
          </w:p>
        </w:tc>
        <w:tc>
          <w:tcPr>
            <w:tcW w:w="1247" w:type="dxa"/>
            <w:vAlign w:val="center"/>
          </w:tcPr>
          <w:p w:rsidR="00802156" w:rsidRDefault="00802156">
            <w:pPr>
              <w:pStyle w:val="ConsPlusNormal"/>
              <w:jc w:val="center"/>
            </w:pPr>
            <w:r>
              <w:t>19,20</w:t>
            </w:r>
          </w:p>
        </w:tc>
        <w:tc>
          <w:tcPr>
            <w:tcW w:w="1587" w:type="dxa"/>
            <w:vAlign w:val="center"/>
          </w:tcPr>
          <w:p w:rsidR="00802156" w:rsidRDefault="00802156">
            <w:pPr>
              <w:pStyle w:val="ConsPlusNormal"/>
              <w:jc w:val="center"/>
            </w:pPr>
            <w:r>
              <w:t>19,20</w:t>
            </w:r>
          </w:p>
        </w:tc>
        <w:tc>
          <w:tcPr>
            <w:tcW w:w="1247" w:type="dxa"/>
            <w:vAlign w:val="center"/>
          </w:tcPr>
          <w:p w:rsidR="00802156" w:rsidRDefault="00802156">
            <w:pPr>
              <w:pStyle w:val="ConsPlusNormal"/>
              <w:jc w:val="center"/>
            </w:pPr>
            <w:r>
              <w:t>19,20</w:t>
            </w:r>
          </w:p>
        </w:tc>
        <w:tc>
          <w:tcPr>
            <w:tcW w:w="1134" w:type="dxa"/>
            <w:vAlign w:val="center"/>
          </w:tcPr>
          <w:p w:rsidR="00802156" w:rsidRDefault="00802156">
            <w:pPr>
              <w:pStyle w:val="ConsPlusNormal"/>
              <w:jc w:val="center"/>
            </w:pPr>
            <w:r>
              <w:t>0,96</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18,24</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outlineLvl w:val="5"/>
            </w:pPr>
            <w:r>
              <w:t>1.7</w:t>
            </w:r>
          </w:p>
        </w:tc>
        <w:tc>
          <w:tcPr>
            <w:tcW w:w="2551" w:type="dxa"/>
            <w:vAlign w:val="center"/>
          </w:tcPr>
          <w:p w:rsidR="00802156" w:rsidRDefault="00802156">
            <w:pPr>
              <w:pStyle w:val="ConsPlusNormal"/>
            </w:pPr>
            <w:r>
              <w:t>Дополнительные мероприятия</w:t>
            </w:r>
          </w:p>
        </w:tc>
        <w:tc>
          <w:tcPr>
            <w:tcW w:w="1247" w:type="dxa"/>
            <w:vAlign w:val="center"/>
          </w:tcPr>
          <w:p w:rsidR="00802156" w:rsidRDefault="00802156">
            <w:pPr>
              <w:pStyle w:val="ConsPlusNormal"/>
            </w:pPr>
          </w:p>
        </w:tc>
        <w:tc>
          <w:tcPr>
            <w:tcW w:w="1587" w:type="dxa"/>
            <w:vAlign w:val="center"/>
          </w:tcPr>
          <w:p w:rsidR="00802156" w:rsidRDefault="00802156">
            <w:pPr>
              <w:pStyle w:val="ConsPlusNormal"/>
            </w:pPr>
          </w:p>
        </w:tc>
        <w:tc>
          <w:tcPr>
            <w:tcW w:w="1247"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1.7.1.</w:t>
            </w:r>
          </w:p>
        </w:tc>
        <w:tc>
          <w:tcPr>
            <w:tcW w:w="2551" w:type="dxa"/>
            <w:vAlign w:val="center"/>
          </w:tcPr>
          <w:p w:rsidR="00802156" w:rsidRDefault="00802156">
            <w:pPr>
              <w:pStyle w:val="ConsPlusNormal"/>
            </w:pPr>
            <w:r>
              <w:t>Техническое перевооружение изоляции на магистральных тепловых сетях Оренбурга</w:t>
            </w:r>
          </w:p>
        </w:tc>
        <w:tc>
          <w:tcPr>
            <w:tcW w:w="1247" w:type="dxa"/>
            <w:vAlign w:val="center"/>
          </w:tcPr>
          <w:p w:rsidR="00802156" w:rsidRDefault="00802156">
            <w:pPr>
              <w:pStyle w:val="ConsPlusNormal"/>
              <w:jc w:val="center"/>
            </w:pPr>
            <w:r>
              <w:t>90,75</w:t>
            </w:r>
          </w:p>
        </w:tc>
        <w:tc>
          <w:tcPr>
            <w:tcW w:w="1587" w:type="dxa"/>
            <w:vAlign w:val="center"/>
          </w:tcPr>
          <w:p w:rsidR="00802156" w:rsidRDefault="00802156">
            <w:pPr>
              <w:pStyle w:val="ConsPlusNormal"/>
              <w:jc w:val="center"/>
            </w:pPr>
            <w:r>
              <w:t>90,75</w:t>
            </w:r>
          </w:p>
        </w:tc>
        <w:tc>
          <w:tcPr>
            <w:tcW w:w="1247" w:type="dxa"/>
            <w:vAlign w:val="center"/>
          </w:tcPr>
          <w:p w:rsidR="00802156" w:rsidRDefault="00802156">
            <w:pPr>
              <w:pStyle w:val="ConsPlusNormal"/>
              <w:jc w:val="center"/>
            </w:pPr>
            <w:r>
              <w:t>90,75</w:t>
            </w:r>
          </w:p>
        </w:tc>
        <w:tc>
          <w:tcPr>
            <w:tcW w:w="1134" w:type="dxa"/>
            <w:vAlign w:val="center"/>
          </w:tcPr>
          <w:p w:rsidR="00802156" w:rsidRDefault="00802156">
            <w:pPr>
              <w:pStyle w:val="ConsPlusNormal"/>
              <w:jc w:val="center"/>
            </w:pPr>
            <w:r>
              <w:t>90,75</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pPr>
          </w:p>
        </w:tc>
        <w:tc>
          <w:tcPr>
            <w:tcW w:w="2551" w:type="dxa"/>
            <w:vAlign w:val="center"/>
          </w:tcPr>
          <w:p w:rsidR="00802156" w:rsidRDefault="00802156">
            <w:pPr>
              <w:pStyle w:val="ConsPlusNormal"/>
            </w:pPr>
            <w:r>
              <w:t>ИТОГО по инвестиционной программе</w:t>
            </w:r>
          </w:p>
        </w:tc>
        <w:tc>
          <w:tcPr>
            <w:tcW w:w="1247" w:type="dxa"/>
            <w:vAlign w:val="center"/>
          </w:tcPr>
          <w:p w:rsidR="00802156" w:rsidRDefault="00802156">
            <w:pPr>
              <w:pStyle w:val="ConsPlusNormal"/>
              <w:jc w:val="center"/>
            </w:pPr>
            <w:r>
              <w:t>10206,72</w:t>
            </w:r>
          </w:p>
        </w:tc>
        <w:tc>
          <w:tcPr>
            <w:tcW w:w="1587" w:type="dxa"/>
            <w:vAlign w:val="center"/>
          </w:tcPr>
          <w:p w:rsidR="00802156" w:rsidRDefault="00802156">
            <w:pPr>
              <w:pStyle w:val="ConsPlusNormal"/>
              <w:jc w:val="center"/>
            </w:pPr>
            <w:r>
              <w:t>10206,72</w:t>
            </w:r>
          </w:p>
        </w:tc>
        <w:tc>
          <w:tcPr>
            <w:tcW w:w="1247" w:type="dxa"/>
            <w:vAlign w:val="center"/>
          </w:tcPr>
          <w:p w:rsidR="00802156" w:rsidRDefault="00802156">
            <w:pPr>
              <w:pStyle w:val="ConsPlusNormal"/>
              <w:jc w:val="center"/>
            </w:pPr>
            <w:r>
              <w:t>10206,72</w:t>
            </w:r>
          </w:p>
        </w:tc>
        <w:tc>
          <w:tcPr>
            <w:tcW w:w="1134" w:type="dxa"/>
            <w:vAlign w:val="center"/>
          </w:tcPr>
          <w:p w:rsidR="00802156" w:rsidRDefault="00802156">
            <w:pPr>
              <w:pStyle w:val="ConsPlusNormal"/>
              <w:jc w:val="center"/>
            </w:pPr>
            <w:r>
              <w:t>1299,05</w:t>
            </w:r>
          </w:p>
        </w:tc>
        <w:tc>
          <w:tcPr>
            <w:tcW w:w="1134" w:type="dxa"/>
            <w:vAlign w:val="center"/>
          </w:tcPr>
          <w:p w:rsidR="00802156" w:rsidRDefault="00802156">
            <w:pPr>
              <w:pStyle w:val="ConsPlusNormal"/>
              <w:jc w:val="center"/>
            </w:pPr>
            <w:r>
              <w:t>1293,42</w:t>
            </w:r>
          </w:p>
        </w:tc>
        <w:tc>
          <w:tcPr>
            <w:tcW w:w="1134" w:type="dxa"/>
            <w:vAlign w:val="center"/>
          </w:tcPr>
          <w:p w:rsidR="00802156" w:rsidRDefault="00802156">
            <w:pPr>
              <w:pStyle w:val="ConsPlusNormal"/>
              <w:jc w:val="center"/>
            </w:pPr>
            <w:r>
              <w:t>1192,98</w:t>
            </w:r>
          </w:p>
        </w:tc>
        <w:tc>
          <w:tcPr>
            <w:tcW w:w="964" w:type="dxa"/>
            <w:vAlign w:val="center"/>
          </w:tcPr>
          <w:p w:rsidR="00802156" w:rsidRDefault="00802156">
            <w:pPr>
              <w:pStyle w:val="ConsPlusNormal"/>
              <w:jc w:val="center"/>
            </w:pPr>
            <w:r>
              <w:t>829,33</w:t>
            </w:r>
          </w:p>
        </w:tc>
        <w:tc>
          <w:tcPr>
            <w:tcW w:w="964" w:type="dxa"/>
            <w:vAlign w:val="center"/>
          </w:tcPr>
          <w:p w:rsidR="00802156" w:rsidRDefault="00802156">
            <w:pPr>
              <w:pStyle w:val="ConsPlusNormal"/>
              <w:jc w:val="center"/>
            </w:pPr>
            <w:r>
              <w:t>860,46</w:t>
            </w:r>
          </w:p>
        </w:tc>
        <w:tc>
          <w:tcPr>
            <w:tcW w:w="1134" w:type="dxa"/>
            <w:vAlign w:val="center"/>
          </w:tcPr>
          <w:p w:rsidR="00802156" w:rsidRDefault="00802156">
            <w:pPr>
              <w:pStyle w:val="ConsPlusNormal"/>
              <w:jc w:val="center"/>
            </w:pPr>
            <w:r>
              <w:t>1019,91</w:t>
            </w:r>
          </w:p>
        </w:tc>
        <w:tc>
          <w:tcPr>
            <w:tcW w:w="964" w:type="dxa"/>
            <w:vAlign w:val="center"/>
          </w:tcPr>
          <w:p w:rsidR="00802156" w:rsidRDefault="00802156">
            <w:pPr>
              <w:pStyle w:val="ConsPlusNormal"/>
              <w:jc w:val="center"/>
            </w:pPr>
            <w:r>
              <w:t>862,37</w:t>
            </w:r>
          </w:p>
        </w:tc>
        <w:tc>
          <w:tcPr>
            <w:tcW w:w="1134" w:type="dxa"/>
            <w:vAlign w:val="center"/>
          </w:tcPr>
          <w:p w:rsidR="00802156" w:rsidRDefault="00802156">
            <w:pPr>
              <w:pStyle w:val="ConsPlusNormal"/>
              <w:jc w:val="center"/>
            </w:pPr>
            <w:r>
              <w:t>1070,94</w:t>
            </w:r>
          </w:p>
        </w:tc>
        <w:tc>
          <w:tcPr>
            <w:tcW w:w="1134" w:type="dxa"/>
            <w:vAlign w:val="center"/>
          </w:tcPr>
          <w:p w:rsidR="00802156" w:rsidRDefault="00802156">
            <w:pPr>
              <w:pStyle w:val="ConsPlusNormal"/>
              <w:jc w:val="center"/>
            </w:pPr>
            <w:r>
              <w:t>1009,84</w:t>
            </w:r>
          </w:p>
        </w:tc>
        <w:tc>
          <w:tcPr>
            <w:tcW w:w="964" w:type="dxa"/>
            <w:vAlign w:val="center"/>
          </w:tcPr>
          <w:p w:rsidR="00802156" w:rsidRDefault="00802156">
            <w:pPr>
              <w:pStyle w:val="ConsPlusNormal"/>
              <w:jc w:val="center"/>
            </w:pPr>
            <w:r>
              <w:t>768,42</w:t>
            </w:r>
          </w:p>
        </w:tc>
      </w:tr>
    </w:tbl>
    <w:p w:rsidR="00802156" w:rsidRDefault="00802156">
      <w:pPr>
        <w:sectPr w:rsidR="00802156">
          <w:pgSz w:w="16838" w:h="11905" w:orient="landscape"/>
          <w:pgMar w:top="1701" w:right="1134" w:bottom="850" w:left="1134" w:header="0" w:footer="0" w:gutter="0"/>
          <w:cols w:space="720"/>
        </w:sectPr>
      </w:pPr>
    </w:p>
    <w:p w:rsidR="00802156" w:rsidRDefault="00802156">
      <w:pPr>
        <w:pStyle w:val="ConsPlusNormal"/>
        <w:jc w:val="both"/>
      </w:pPr>
    </w:p>
    <w:p w:rsidR="00802156" w:rsidRDefault="00802156">
      <w:pPr>
        <w:pStyle w:val="ConsPlusTitle"/>
        <w:jc w:val="center"/>
        <w:outlineLvl w:val="3"/>
      </w:pPr>
      <w:r>
        <w:t>Таблица 17. Перечень мероприятий по строительству,</w:t>
      </w:r>
    </w:p>
    <w:p w:rsidR="00802156" w:rsidRDefault="00802156">
      <w:pPr>
        <w:pStyle w:val="ConsPlusTitle"/>
        <w:jc w:val="center"/>
      </w:pPr>
      <w:r>
        <w:t>реконструкции (модернизации) системы электроснабжения</w:t>
      </w:r>
    </w:p>
    <w:p w:rsidR="00802156" w:rsidRDefault="00802156">
      <w:pPr>
        <w:pStyle w:val="ConsPlusTitle"/>
        <w:jc w:val="center"/>
      </w:pPr>
      <w:r>
        <w:t>муниципального образования "город Оренбург"</w:t>
      </w:r>
    </w:p>
    <w:p w:rsidR="00802156" w:rsidRDefault="00802156">
      <w:pPr>
        <w:pStyle w:val="ConsPlusTitle"/>
        <w:jc w:val="center"/>
      </w:pPr>
      <w:r>
        <w:t>на 2021 - 2025 годы и на период до 2030 года</w:t>
      </w:r>
    </w:p>
    <w:p w:rsidR="00802156" w:rsidRDefault="0080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118"/>
        <w:gridCol w:w="1134"/>
        <w:gridCol w:w="1587"/>
        <w:gridCol w:w="1134"/>
        <w:gridCol w:w="964"/>
        <w:gridCol w:w="1134"/>
        <w:gridCol w:w="964"/>
        <w:gridCol w:w="964"/>
        <w:gridCol w:w="1134"/>
        <w:gridCol w:w="850"/>
        <w:gridCol w:w="850"/>
        <w:gridCol w:w="850"/>
        <w:gridCol w:w="850"/>
        <w:gridCol w:w="850"/>
      </w:tblGrid>
      <w:tr w:rsidR="00802156">
        <w:tc>
          <w:tcPr>
            <w:tcW w:w="680" w:type="dxa"/>
            <w:vMerge w:val="restart"/>
            <w:vAlign w:val="center"/>
          </w:tcPr>
          <w:p w:rsidR="00802156" w:rsidRDefault="00802156">
            <w:pPr>
              <w:pStyle w:val="ConsPlusNormal"/>
              <w:jc w:val="center"/>
            </w:pPr>
            <w:r>
              <w:t>N п/п</w:t>
            </w:r>
          </w:p>
        </w:tc>
        <w:tc>
          <w:tcPr>
            <w:tcW w:w="3118" w:type="dxa"/>
            <w:vMerge w:val="restart"/>
            <w:vAlign w:val="center"/>
          </w:tcPr>
          <w:p w:rsidR="00802156" w:rsidRDefault="00802156">
            <w:pPr>
              <w:pStyle w:val="ConsPlusNormal"/>
              <w:jc w:val="center"/>
            </w:pPr>
            <w:r>
              <w:t>Наименование мероприятия</w:t>
            </w:r>
          </w:p>
        </w:tc>
        <w:tc>
          <w:tcPr>
            <w:tcW w:w="2721" w:type="dxa"/>
            <w:gridSpan w:val="2"/>
            <w:vAlign w:val="center"/>
          </w:tcPr>
          <w:p w:rsidR="00802156" w:rsidRDefault="00802156">
            <w:pPr>
              <w:pStyle w:val="ConsPlusNormal"/>
              <w:jc w:val="center"/>
            </w:pPr>
            <w:r>
              <w:t>Источники финансирования в млн руб. с НДС</w:t>
            </w:r>
          </w:p>
        </w:tc>
        <w:tc>
          <w:tcPr>
            <w:tcW w:w="10544" w:type="dxa"/>
            <w:gridSpan w:val="11"/>
            <w:vAlign w:val="center"/>
          </w:tcPr>
          <w:p w:rsidR="00802156" w:rsidRDefault="00802156">
            <w:pPr>
              <w:pStyle w:val="ConsPlusNormal"/>
              <w:jc w:val="center"/>
            </w:pPr>
            <w:r>
              <w:t>годы</w:t>
            </w:r>
          </w:p>
        </w:tc>
      </w:tr>
      <w:tr w:rsidR="00802156">
        <w:tc>
          <w:tcPr>
            <w:tcW w:w="680" w:type="dxa"/>
            <w:vMerge/>
          </w:tcPr>
          <w:p w:rsidR="00802156" w:rsidRDefault="00802156">
            <w:pPr>
              <w:spacing w:after="1" w:line="0" w:lineRule="atLeast"/>
            </w:pPr>
          </w:p>
        </w:tc>
        <w:tc>
          <w:tcPr>
            <w:tcW w:w="3118" w:type="dxa"/>
            <w:vMerge/>
          </w:tcPr>
          <w:p w:rsidR="00802156" w:rsidRDefault="00802156">
            <w:pPr>
              <w:spacing w:after="1" w:line="0" w:lineRule="atLeast"/>
            </w:pPr>
          </w:p>
        </w:tc>
        <w:tc>
          <w:tcPr>
            <w:tcW w:w="1134" w:type="dxa"/>
            <w:vAlign w:val="center"/>
          </w:tcPr>
          <w:p w:rsidR="00802156" w:rsidRDefault="00802156">
            <w:pPr>
              <w:pStyle w:val="ConsPlusNormal"/>
              <w:jc w:val="center"/>
            </w:pPr>
            <w:r>
              <w:t>ИТОГО</w:t>
            </w:r>
          </w:p>
        </w:tc>
        <w:tc>
          <w:tcPr>
            <w:tcW w:w="1587" w:type="dxa"/>
            <w:vAlign w:val="center"/>
          </w:tcPr>
          <w:p w:rsidR="00802156" w:rsidRDefault="00802156">
            <w:pPr>
              <w:pStyle w:val="ConsPlusNormal"/>
              <w:jc w:val="center"/>
            </w:pPr>
            <w:r>
              <w:t>собственные средства</w:t>
            </w:r>
          </w:p>
        </w:tc>
        <w:tc>
          <w:tcPr>
            <w:tcW w:w="1134" w:type="dxa"/>
            <w:vAlign w:val="center"/>
          </w:tcPr>
          <w:p w:rsidR="00802156" w:rsidRDefault="00802156">
            <w:pPr>
              <w:pStyle w:val="ConsPlusNormal"/>
              <w:jc w:val="center"/>
            </w:pPr>
            <w:r>
              <w:t>ИТОГО</w:t>
            </w:r>
          </w:p>
        </w:tc>
        <w:tc>
          <w:tcPr>
            <w:tcW w:w="964" w:type="dxa"/>
            <w:vAlign w:val="center"/>
          </w:tcPr>
          <w:p w:rsidR="00802156" w:rsidRDefault="00802156">
            <w:pPr>
              <w:pStyle w:val="ConsPlusNormal"/>
              <w:jc w:val="center"/>
            </w:pPr>
            <w:r>
              <w:t>2021</w:t>
            </w:r>
          </w:p>
        </w:tc>
        <w:tc>
          <w:tcPr>
            <w:tcW w:w="1134" w:type="dxa"/>
            <w:vAlign w:val="center"/>
          </w:tcPr>
          <w:p w:rsidR="00802156" w:rsidRDefault="00802156">
            <w:pPr>
              <w:pStyle w:val="ConsPlusNormal"/>
              <w:jc w:val="center"/>
            </w:pPr>
            <w:r>
              <w:t>2022</w:t>
            </w:r>
          </w:p>
        </w:tc>
        <w:tc>
          <w:tcPr>
            <w:tcW w:w="964" w:type="dxa"/>
            <w:vAlign w:val="center"/>
          </w:tcPr>
          <w:p w:rsidR="00802156" w:rsidRDefault="00802156">
            <w:pPr>
              <w:pStyle w:val="ConsPlusNormal"/>
              <w:jc w:val="center"/>
            </w:pPr>
            <w:r>
              <w:t>2023</w:t>
            </w:r>
          </w:p>
        </w:tc>
        <w:tc>
          <w:tcPr>
            <w:tcW w:w="964" w:type="dxa"/>
            <w:vAlign w:val="center"/>
          </w:tcPr>
          <w:p w:rsidR="00802156" w:rsidRDefault="00802156">
            <w:pPr>
              <w:pStyle w:val="ConsPlusNormal"/>
              <w:jc w:val="center"/>
            </w:pPr>
            <w:r>
              <w:t>2024</w:t>
            </w:r>
          </w:p>
        </w:tc>
        <w:tc>
          <w:tcPr>
            <w:tcW w:w="1134" w:type="dxa"/>
            <w:vAlign w:val="center"/>
          </w:tcPr>
          <w:p w:rsidR="00802156" w:rsidRDefault="00802156">
            <w:pPr>
              <w:pStyle w:val="ConsPlusNormal"/>
              <w:jc w:val="center"/>
            </w:pPr>
            <w:r>
              <w:t>2025</w:t>
            </w:r>
          </w:p>
        </w:tc>
        <w:tc>
          <w:tcPr>
            <w:tcW w:w="850" w:type="dxa"/>
            <w:vAlign w:val="center"/>
          </w:tcPr>
          <w:p w:rsidR="00802156" w:rsidRDefault="00802156">
            <w:pPr>
              <w:pStyle w:val="ConsPlusNormal"/>
              <w:jc w:val="center"/>
            </w:pPr>
            <w:r>
              <w:t>2026</w:t>
            </w:r>
          </w:p>
        </w:tc>
        <w:tc>
          <w:tcPr>
            <w:tcW w:w="850" w:type="dxa"/>
            <w:vAlign w:val="center"/>
          </w:tcPr>
          <w:p w:rsidR="00802156" w:rsidRDefault="00802156">
            <w:pPr>
              <w:pStyle w:val="ConsPlusNormal"/>
              <w:jc w:val="center"/>
            </w:pPr>
            <w:r>
              <w:t>2027</w:t>
            </w:r>
          </w:p>
        </w:tc>
        <w:tc>
          <w:tcPr>
            <w:tcW w:w="850" w:type="dxa"/>
            <w:vAlign w:val="center"/>
          </w:tcPr>
          <w:p w:rsidR="00802156" w:rsidRDefault="00802156">
            <w:pPr>
              <w:pStyle w:val="ConsPlusNormal"/>
              <w:jc w:val="center"/>
            </w:pPr>
            <w:r>
              <w:t>2028</w:t>
            </w:r>
          </w:p>
        </w:tc>
        <w:tc>
          <w:tcPr>
            <w:tcW w:w="850" w:type="dxa"/>
            <w:vAlign w:val="center"/>
          </w:tcPr>
          <w:p w:rsidR="00802156" w:rsidRDefault="00802156">
            <w:pPr>
              <w:pStyle w:val="ConsPlusNormal"/>
              <w:jc w:val="center"/>
            </w:pPr>
            <w:r>
              <w:t>2029</w:t>
            </w:r>
          </w:p>
        </w:tc>
        <w:tc>
          <w:tcPr>
            <w:tcW w:w="850" w:type="dxa"/>
            <w:vAlign w:val="center"/>
          </w:tcPr>
          <w:p w:rsidR="00802156" w:rsidRDefault="00802156">
            <w:pPr>
              <w:pStyle w:val="ConsPlusNormal"/>
              <w:jc w:val="center"/>
            </w:pPr>
            <w:r>
              <w:t>2030</w:t>
            </w:r>
          </w:p>
        </w:tc>
      </w:tr>
      <w:tr w:rsidR="00802156">
        <w:tc>
          <w:tcPr>
            <w:tcW w:w="680" w:type="dxa"/>
            <w:vAlign w:val="center"/>
          </w:tcPr>
          <w:p w:rsidR="00802156" w:rsidRDefault="00802156">
            <w:pPr>
              <w:pStyle w:val="ConsPlusNormal"/>
              <w:jc w:val="center"/>
            </w:pPr>
            <w:r>
              <w:t>1</w:t>
            </w:r>
          </w:p>
        </w:tc>
        <w:tc>
          <w:tcPr>
            <w:tcW w:w="3118" w:type="dxa"/>
            <w:vAlign w:val="center"/>
          </w:tcPr>
          <w:p w:rsidR="00802156" w:rsidRDefault="00802156">
            <w:pPr>
              <w:pStyle w:val="ConsPlusNormal"/>
              <w:jc w:val="center"/>
            </w:pPr>
            <w:r>
              <w:t>2</w:t>
            </w:r>
          </w:p>
        </w:tc>
        <w:tc>
          <w:tcPr>
            <w:tcW w:w="1134" w:type="dxa"/>
            <w:vAlign w:val="center"/>
          </w:tcPr>
          <w:p w:rsidR="00802156" w:rsidRDefault="00802156">
            <w:pPr>
              <w:pStyle w:val="ConsPlusNormal"/>
              <w:jc w:val="center"/>
            </w:pPr>
            <w:r>
              <w:t>3</w:t>
            </w:r>
          </w:p>
        </w:tc>
        <w:tc>
          <w:tcPr>
            <w:tcW w:w="1587" w:type="dxa"/>
            <w:vAlign w:val="center"/>
          </w:tcPr>
          <w:p w:rsidR="00802156" w:rsidRDefault="00802156">
            <w:pPr>
              <w:pStyle w:val="ConsPlusNormal"/>
              <w:jc w:val="center"/>
            </w:pPr>
            <w:r>
              <w:t>4</w:t>
            </w:r>
          </w:p>
        </w:tc>
        <w:tc>
          <w:tcPr>
            <w:tcW w:w="1134" w:type="dxa"/>
            <w:vAlign w:val="center"/>
          </w:tcPr>
          <w:p w:rsidR="00802156" w:rsidRDefault="00802156">
            <w:pPr>
              <w:pStyle w:val="ConsPlusNormal"/>
              <w:jc w:val="center"/>
            </w:pPr>
            <w:r>
              <w:t>7</w:t>
            </w:r>
          </w:p>
        </w:tc>
        <w:tc>
          <w:tcPr>
            <w:tcW w:w="964" w:type="dxa"/>
            <w:vAlign w:val="center"/>
          </w:tcPr>
          <w:p w:rsidR="00802156" w:rsidRDefault="00802156">
            <w:pPr>
              <w:pStyle w:val="ConsPlusNormal"/>
              <w:jc w:val="center"/>
            </w:pPr>
            <w:r>
              <w:t>8</w:t>
            </w:r>
          </w:p>
        </w:tc>
        <w:tc>
          <w:tcPr>
            <w:tcW w:w="1134" w:type="dxa"/>
            <w:vAlign w:val="center"/>
          </w:tcPr>
          <w:p w:rsidR="00802156" w:rsidRDefault="00802156">
            <w:pPr>
              <w:pStyle w:val="ConsPlusNormal"/>
              <w:jc w:val="center"/>
            </w:pPr>
            <w:r>
              <w:t>9</w:t>
            </w:r>
          </w:p>
        </w:tc>
        <w:tc>
          <w:tcPr>
            <w:tcW w:w="964" w:type="dxa"/>
            <w:vAlign w:val="center"/>
          </w:tcPr>
          <w:p w:rsidR="00802156" w:rsidRDefault="00802156">
            <w:pPr>
              <w:pStyle w:val="ConsPlusNormal"/>
              <w:jc w:val="center"/>
            </w:pPr>
            <w:r>
              <w:t>10</w:t>
            </w:r>
          </w:p>
        </w:tc>
        <w:tc>
          <w:tcPr>
            <w:tcW w:w="964" w:type="dxa"/>
            <w:vAlign w:val="center"/>
          </w:tcPr>
          <w:p w:rsidR="00802156" w:rsidRDefault="00802156">
            <w:pPr>
              <w:pStyle w:val="ConsPlusNormal"/>
              <w:jc w:val="center"/>
            </w:pPr>
            <w:r>
              <w:t>11</w:t>
            </w:r>
          </w:p>
        </w:tc>
        <w:tc>
          <w:tcPr>
            <w:tcW w:w="1134" w:type="dxa"/>
            <w:vAlign w:val="center"/>
          </w:tcPr>
          <w:p w:rsidR="00802156" w:rsidRDefault="00802156">
            <w:pPr>
              <w:pStyle w:val="ConsPlusNormal"/>
              <w:jc w:val="center"/>
            </w:pPr>
            <w:r>
              <w:t>12</w:t>
            </w:r>
          </w:p>
        </w:tc>
        <w:tc>
          <w:tcPr>
            <w:tcW w:w="850" w:type="dxa"/>
            <w:vAlign w:val="center"/>
          </w:tcPr>
          <w:p w:rsidR="00802156" w:rsidRDefault="00802156">
            <w:pPr>
              <w:pStyle w:val="ConsPlusNormal"/>
              <w:jc w:val="center"/>
            </w:pPr>
            <w:r>
              <w:t>13</w:t>
            </w:r>
          </w:p>
        </w:tc>
        <w:tc>
          <w:tcPr>
            <w:tcW w:w="850" w:type="dxa"/>
            <w:vAlign w:val="center"/>
          </w:tcPr>
          <w:p w:rsidR="00802156" w:rsidRDefault="00802156">
            <w:pPr>
              <w:pStyle w:val="ConsPlusNormal"/>
              <w:jc w:val="center"/>
            </w:pPr>
            <w:r>
              <w:t>14</w:t>
            </w:r>
          </w:p>
        </w:tc>
        <w:tc>
          <w:tcPr>
            <w:tcW w:w="850" w:type="dxa"/>
            <w:vAlign w:val="center"/>
          </w:tcPr>
          <w:p w:rsidR="00802156" w:rsidRDefault="00802156">
            <w:pPr>
              <w:pStyle w:val="ConsPlusNormal"/>
              <w:jc w:val="center"/>
            </w:pPr>
            <w:r>
              <w:t>15</w:t>
            </w:r>
          </w:p>
        </w:tc>
        <w:tc>
          <w:tcPr>
            <w:tcW w:w="850" w:type="dxa"/>
            <w:vAlign w:val="center"/>
          </w:tcPr>
          <w:p w:rsidR="00802156" w:rsidRDefault="00802156">
            <w:pPr>
              <w:pStyle w:val="ConsPlusNormal"/>
              <w:jc w:val="center"/>
            </w:pPr>
            <w:r>
              <w:t>16</w:t>
            </w:r>
          </w:p>
        </w:tc>
        <w:tc>
          <w:tcPr>
            <w:tcW w:w="850" w:type="dxa"/>
            <w:vAlign w:val="center"/>
          </w:tcPr>
          <w:p w:rsidR="00802156" w:rsidRDefault="00802156">
            <w:pPr>
              <w:pStyle w:val="ConsPlusNormal"/>
              <w:jc w:val="center"/>
            </w:pPr>
            <w:r>
              <w:t>17</w:t>
            </w:r>
          </w:p>
        </w:tc>
      </w:tr>
      <w:tr w:rsidR="00802156">
        <w:tc>
          <w:tcPr>
            <w:tcW w:w="680" w:type="dxa"/>
            <w:vAlign w:val="center"/>
          </w:tcPr>
          <w:p w:rsidR="00802156" w:rsidRDefault="00802156">
            <w:pPr>
              <w:pStyle w:val="ConsPlusNormal"/>
              <w:jc w:val="center"/>
            </w:pPr>
            <w:r>
              <w:t>I</w:t>
            </w:r>
          </w:p>
        </w:tc>
        <w:tc>
          <w:tcPr>
            <w:tcW w:w="3118" w:type="dxa"/>
            <w:vAlign w:val="center"/>
          </w:tcPr>
          <w:p w:rsidR="00802156" w:rsidRDefault="00802156">
            <w:pPr>
              <w:pStyle w:val="ConsPlusNormal"/>
              <w:jc w:val="center"/>
            </w:pPr>
            <w:r>
              <w:t>Электроснабжение</w:t>
            </w:r>
          </w:p>
        </w:tc>
        <w:tc>
          <w:tcPr>
            <w:tcW w:w="1134" w:type="dxa"/>
            <w:vAlign w:val="center"/>
          </w:tcPr>
          <w:p w:rsidR="00802156" w:rsidRDefault="00802156">
            <w:pPr>
              <w:pStyle w:val="ConsPlusNormal"/>
            </w:pPr>
          </w:p>
        </w:tc>
        <w:tc>
          <w:tcPr>
            <w:tcW w:w="1587"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680" w:type="dxa"/>
            <w:vAlign w:val="center"/>
          </w:tcPr>
          <w:p w:rsidR="00802156" w:rsidRDefault="00802156">
            <w:pPr>
              <w:pStyle w:val="ConsPlusNormal"/>
              <w:jc w:val="center"/>
            </w:pPr>
            <w:r>
              <w:t>1.1</w:t>
            </w:r>
          </w:p>
        </w:tc>
        <w:tc>
          <w:tcPr>
            <w:tcW w:w="3118" w:type="dxa"/>
            <w:vAlign w:val="center"/>
          </w:tcPr>
          <w:p w:rsidR="00802156" w:rsidRDefault="00802156">
            <w:pPr>
              <w:pStyle w:val="ConsPlusNormal"/>
              <w:jc w:val="center"/>
            </w:pPr>
            <w:r>
              <w:t>Мероприятия</w:t>
            </w:r>
          </w:p>
        </w:tc>
        <w:tc>
          <w:tcPr>
            <w:tcW w:w="1134" w:type="dxa"/>
            <w:vAlign w:val="center"/>
          </w:tcPr>
          <w:p w:rsidR="00802156" w:rsidRDefault="00802156">
            <w:pPr>
              <w:pStyle w:val="ConsPlusNormal"/>
            </w:pPr>
          </w:p>
        </w:tc>
        <w:tc>
          <w:tcPr>
            <w:tcW w:w="1587"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vAlign w:val="center"/>
          </w:tcPr>
          <w:p w:rsidR="00802156" w:rsidRDefault="00802156">
            <w:pPr>
              <w:pStyle w:val="ConsPlusNormal"/>
            </w:pPr>
            <w:r>
              <w:t>Реконструкция ПС 110/10/6 кВ Юго-Восточная (Комплексная реконструкция п/ст Юго-Восточная) для нужд ПО "ЦЭС"</w:t>
            </w:r>
          </w:p>
        </w:tc>
        <w:tc>
          <w:tcPr>
            <w:tcW w:w="1134" w:type="dxa"/>
            <w:vAlign w:val="center"/>
          </w:tcPr>
          <w:p w:rsidR="00802156" w:rsidRDefault="00802156">
            <w:pPr>
              <w:pStyle w:val="ConsPlusNormal"/>
              <w:jc w:val="center"/>
            </w:pPr>
            <w:r>
              <w:t>632,85</w:t>
            </w:r>
          </w:p>
        </w:tc>
        <w:tc>
          <w:tcPr>
            <w:tcW w:w="1587" w:type="dxa"/>
            <w:vAlign w:val="center"/>
          </w:tcPr>
          <w:p w:rsidR="00802156" w:rsidRDefault="00802156">
            <w:pPr>
              <w:pStyle w:val="ConsPlusNormal"/>
              <w:jc w:val="center"/>
            </w:pPr>
            <w:r>
              <w:t>632,85</w:t>
            </w:r>
          </w:p>
        </w:tc>
        <w:tc>
          <w:tcPr>
            <w:tcW w:w="1134" w:type="dxa"/>
            <w:vAlign w:val="center"/>
          </w:tcPr>
          <w:p w:rsidR="00802156" w:rsidRDefault="00802156">
            <w:pPr>
              <w:pStyle w:val="ConsPlusNormal"/>
              <w:jc w:val="center"/>
            </w:pPr>
            <w:r>
              <w:t>632,85</w:t>
            </w:r>
          </w:p>
        </w:tc>
        <w:tc>
          <w:tcPr>
            <w:tcW w:w="964" w:type="dxa"/>
            <w:vAlign w:val="center"/>
          </w:tcPr>
          <w:p w:rsidR="00802156" w:rsidRDefault="00802156">
            <w:pPr>
              <w:pStyle w:val="ConsPlusNormal"/>
              <w:jc w:val="center"/>
            </w:pPr>
            <w:r>
              <w:t>255,91</w:t>
            </w:r>
          </w:p>
        </w:tc>
        <w:tc>
          <w:tcPr>
            <w:tcW w:w="1134" w:type="dxa"/>
            <w:vAlign w:val="center"/>
          </w:tcPr>
          <w:p w:rsidR="00802156" w:rsidRDefault="00802156">
            <w:pPr>
              <w:pStyle w:val="ConsPlusNormal"/>
              <w:jc w:val="center"/>
            </w:pPr>
            <w:r>
              <w:t>280,05</w:t>
            </w:r>
          </w:p>
        </w:tc>
        <w:tc>
          <w:tcPr>
            <w:tcW w:w="964" w:type="dxa"/>
            <w:vAlign w:val="center"/>
          </w:tcPr>
          <w:p w:rsidR="00802156" w:rsidRDefault="00802156">
            <w:pPr>
              <w:pStyle w:val="ConsPlusNormal"/>
              <w:jc w:val="center"/>
            </w:pPr>
            <w:r>
              <w:t>96,88</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vAlign w:val="center"/>
          </w:tcPr>
          <w:p w:rsidR="00802156" w:rsidRDefault="00802156">
            <w:pPr>
              <w:pStyle w:val="ConsPlusNormal"/>
            </w:pPr>
            <w:r>
              <w:t>Модернизация ПС 110/10 кВ Индустриальная (Модернизация ОРУ-110 кВ - установка элегазовых выключателей - 3 шт., монтаж модульного здания ОПУ, замена выключателей 10 кВ - 22 шт., организация каналов связи) для нужд ЦПО</w:t>
            </w:r>
          </w:p>
        </w:tc>
        <w:tc>
          <w:tcPr>
            <w:tcW w:w="1134" w:type="dxa"/>
            <w:vAlign w:val="center"/>
          </w:tcPr>
          <w:p w:rsidR="00802156" w:rsidRDefault="00802156">
            <w:pPr>
              <w:pStyle w:val="ConsPlusNormal"/>
              <w:jc w:val="center"/>
            </w:pPr>
            <w:r>
              <w:t>6,49</w:t>
            </w:r>
          </w:p>
        </w:tc>
        <w:tc>
          <w:tcPr>
            <w:tcW w:w="1587" w:type="dxa"/>
            <w:vAlign w:val="center"/>
          </w:tcPr>
          <w:p w:rsidR="00802156" w:rsidRDefault="00802156">
            <w:pPr>
              <w:pStyle w:val="ConsPlusNormal"/>
              <w:jc w:val="center"/>
            </w:pPr>
            <w:r>
              <w:t>6,49</w:t>
            </w:r>
          </w:p>
        </w:tc>
        <w:tc>
          <w:tcPr>
            <w:tcW w:w="1134" w:type="dxa"/>
            <w:vAlign w:val="center"/>
          </w:tcPr>
          <w:p w:rsidR="00802156" w:rsidRDefault="00802156">
            <w:pPr>
              <w:pStyle w:val="ConsPlusNormal"/>
              <w:jc w:val="center"/>
            </w:pPr>
            <w:r>
              <w:t>6,49</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6,49</w:t>
            </w: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vAlign w:val="center"/>
          </w:tcPr>
          <w:p w:rsidR="00802156" w:rsidRDefault="00802156">
            <w:pPr>
              <w:pStyle w:val="ConsPlusNormal"/>
            </w:pPr>
            <w:r>
              <w:t xml:space="preserve">Реконструкция ПС 110/10 кВ </w:t>
            </w:r>
            <w:r>
              <w:lastRenderedPageBreak/>
              <w:t>Инвертор (установка шкафа автоматики управления ДГР и ОПФ - 2 шт., замена дугогасящих реакторов с плавным регулированием - 4 шт., замена ТМ-250 на ТМГ-400/10 - 2 шт., заземляющие резисторы - 4 шт., строительство водоотвода) для нужд ПО "ЦЭС"</w:t>
            </w:r>
          </w:p>
        </w:tc>
        <w:tc>
          <w:tcPr>
            <w:tcW w:w="1134" w:type="dxa"/>
            <w:vAlign w:val="center"/>
          </w:tcPr>
          <w:p w:rsidR="00802156" w:rsidRDefault="00802156">
            <w:pPr>
              <w:pStyle w:val="ConsPlusNormal"/>
              <w:jc w:val="center"/>
            </w:pPr>
            <w:r>
              <w:lastRenderedPageBreak/>
              <w:t>0,73</w:t>
            </w:r>
          </w:p>
        </w:tc>
        <w:tc>
          <w:tcPr>
            <w:tcW w:w="1587" w:type="dxa"/>
            <w:vAlign w:val="center"/>
          </w:tcPr>
          <w:p w:rsidR="00802156" w:rsidRDefault="00802156">
            <w:pPr>
              <w:pStyle w:val="ConsPlusNormal"/>
              <w:jc w:val="center"/>
            </w:pPr>
            <w:r>
              <w:t>0,73</w:t>
            </w:r>
          </w:p>
        </w:tc>
        <w:tc>
          <w:tcPr>
            <w:tcW w:w="1134" w:type="dxa"/>
            <w:vAlign w:val="center"/>
          </w:tcPr>
          <w:p w:rsidR="00802156" w:rsidRDefault="00802156">
            <w:pPr>
              <w:pStyle w:val="ConsPlusNormal"/>
              <w:jc w:val="center"/>
            </w:pPr>
            <w:r>
              <w:t>0,73</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0,73</w:t>
            </w: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vAlign w:val="center"/>
          </w:tcPr>
          <w:p w:rsidR="00802156" w:rsidRDefault="00802156">
            <w:pPr>
              <w:pStyle w:val="ConsPlusNormal"/>
            </w:pPr>
            <w:r>
              <w:t>Строительство "КЛ 35 кВ Оренбургская - опора N 1", реконструкция "ВЛ-110 кВ СТЭЦ - пст. "Каргала" (переустройство ВЛ 110 кВ Каргалинская - Оренбургская (диспетчерское наименование) в двухцепную с подвесом в качестве второй цепи проектируемой "ВЛ 35 кВ ПС Оренбургская - опора N 12 ВЛ 35 кВ Старо-Сакмарская - Степановская" (диспетчерское наименование КВЛ 35 кВ Оренбургская - Степановская с отпайкой на ПС Старо-Сакмарская) (ориентировочная протяженность 2,3 км) для нужд ЦПО</w:t>
            </w:r>
          </w:p>
        </w:tc>
        <w:tc>
          <w:tcPr>
            <w:tcW w:w="1134" w:type="dxa"/>
            <w:vAlign w:val="center"/>
          </w:tcPr>
          <w:p w:rsidR="00802156" w:rsidRDefault="00802156">
            <w:pPr>
              <w:pStyle w:val="ConsPlusNormal"/>
              <w:jc w:val="center"/>
            </w:pPr>
            <w:r>
              <w:t>3,33</w:t>
            </w:r>
          </w:p>
        </w:tc>
        <w:tc>
          <w:tcPr>
            <w:tcW w:w="1587" w:type="dxa"/>
            <w:vAlign w:val="center"/>
          </w:tcPr>
          <w:p w:rsidR="00802156" w:rsidRDefault="00802156">
            <w:pPr>
              <w:pStyle w:val="ConsPlusNormal"/>
              <w:jc w:val="center"/>
            </w:pPr>
            <w:r>
              <w:t>3,33</w:t>
            </w:r>
          </w:p>
        </w:tc>
        <w:tc>
          <w:tcPr>
            <w:tcW w:w="1134" w:type="dxa"/>
            <w:vAlign w:val="center"/>
          </w:tcPr>
          <w:p w:rsidR="00802156" w:rsidRDefault="00802156">
            <w:pPr>
              <w:pStyle w:val="ConsPlusNormal"/>
              <w:jc w:val="center"/>
            </w:pPr>
            <w:r>
              <w:t>3,33</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3,33</w:t>
            </w: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vAlign w:val="center"/>
          </w:tcPr>
          <w:p w:rsidR="00802156" w:rsidRDefault="00802156">
            <w:pPr>
              <w:pStyle w:val="ConsPlusNormal"/>
            </w:pPr>
            <w:r>
              <w:t xml:space="preserve">Реконструкция "ВЛ 110 кВ Сакмарская ТЭЦ - Октябрьская с отпайками (участок </w:t>
            </w:r>
            <w:r>
              <w:lastRenderedPageBreak/>
              <w:t>Сакмарская ТЭЦ - СН Газовая)" для нужд Центрального ПО филиала ПАО "МРСК Волги" - "Оренбургэнерго"</w:t>
            </w:r>
          </w:p>
        </w:tc>
        <w:tc>
          <w:tcPr>
            <w:tcW w:w="1134" w:type="dxa"/>
            <w:vAlign w:val="center"/>
          </w:tcPr>
          <w:p w:rsidR="00802156" w:rsidRDefault="00802156">
            <w:pPr>
              <w:pStyle w:val="ConsPlusNormal"/>
              <w:jc w:val="center"/>
            </w:pPr>
            <w:r>
              <w:lastRenderedPageBreak/>
              <w:t>2,17</w:t>
            </w:r>
          </w:p>
        </w:tc>
        <w:tc>
          <w:tcPr>
            <w:tcW w:w="1587" w:type="dxa"/>
            <w:vAlign w:val="center"/>
          </w:tcPr>
          <w:p w:rsidR="00802156" w:rsidRDefault="00802156">
            <w:pPr>
              <w:pStyle w:val="ConsPlusNormal"/>
              <w:jc w:val="center"/>
            </w:pPr>
            <w:r>
              <w:t>2,17</w:t>
            </w:r>
          </w:p>
        </w:tc>
        <w:tc>
          <w:tcPr>
            <w:tcW w:w="1134" w:type="dxa"/>
            <w:vAlign w:val="center"/>
          </w:tcPr>
          <w:p w:rsidR="00802156" w:rsidRDefault="00802156">
            <w:pPr>
              <w:pStyle w:val="ConsPlusNormal"/>
              <w:jc w:val="center"/>
            </w:pPr>
            <w:r>
              <w:t>2,17</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2,18</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1134"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vAlign w:val="center"/>
          </w:tcPr>
          <w:p w:rsidR="00802156" w:rsidRDefault="00802156">
            <w:pPr>
              <w:pStyle w:val="ConsPlusNormal"/>
            </w:pPr>
            <w:r>
              <w:t>Объекты технологического присоединения мощностью от 15 до 150 кВт.</w:t>
            </w:r>
          </w:p>
        </w:tc>
        <w:tc>
          <w:tcPr>
            <w:tcW w:w="1134" w:type="dxa"/>
            <w:vAlign w:val="center"/>
          </w:tcPr>
          <w:p w:rsidR="00802156" w:rsidRDefault="00802156">
            <w:pPr>
              <w:pStyle w:val="ConsPlusNormal"/>
              <w:jc w:val="center"/>
            </w:pPr>
            <w:r>
              <w:t>444,59</w:t>
            </w:r>
          </w:p>
        </w:tc>
        <w:tc>
          <w:tcPr>
            <w:tcW w:w="1587" w:type="dxa"/>
            <w:vAlign w:val="center"/>
          </w:tcPr>
          <w:p w:rsidR="00802156" w:rsidRDefault="00802156">
            <w:pPr>
              <w:pStyle w:val="ConsPlusNormal"/>
              <w:jc w:val="center"/>
            </w:pPr>
            <w:r>
              <w:t>444,59</w:t>
            </w:r>
          </w:p>
        </w:tc>
        <w:tc>
          <w:tcPr>
            <w:tcW w:w="1134" w:type="dxa"/>
            <w:vAlign w:val="center"/>
          </w:tcPr>
          <w:p w:rsidR="00802156" w:rsidRDefault="00802156">
            <w:pPr>
              <w:pStyle w:val="ConsPlusNormal"/>
              <w:jc w:val="center"/>
            </w:pPr>
            <w:r>
              <w:t>444,59</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120,42</w:t>
            </w:r>
          </w:p>
        </w:tc>
        <w:tc>
          <w:tcPr>
            <w:tcW w:w="964" w:type="dxa"/>
            <w:vAlign w:val="center"/>
          </w:tcPr>
          <w:p w:rsidR="00802156" w:rsidRDefault="00802156">
            <w:pPr>
              <w:pStyle w:val="ConsPlusNormal"/>
              <w:jc w:val="center"/>
            </w:pPr>
            <w:r>
              <w:t>104,38</w:t>
            </w:r>
          </w:p>
        </w:tc>
        <w:tc>
          <w:tcPr>
            <w:tcW w:w="964" w:type="dxa"/>
            <w:vAlign w:val="center"/>
          </w:tcPr>
          <w:p w:rsidR="00802156" w:rsidRDefault="00802156">
            <w:pPr>
              <w:pStyle w:val="ConsPlusNormal"/>
              <w:jc w:val="center"/>
            </w:pPr>
            <w:r>
              <w:t>109,90</w:t>
            </w:r>
          </w:p>
        </w:tc>
        <w:tc>
          <w:tcPr>
            <w:tcW w:w="1134" w:type="dxa"/>
            <w:vAlign w:val="center"/>
          </w:tcPr>
          <w:p w:rsidR="00802156" w:rsidRDefault="00802156">
            <w:pPr>
              <w:pStyle w:val="ConsPlusNormal"/>
              <w:jc w:val="center"/>
            </w:pPr>
            <w:r>
              <w:t>109,89</w:t>
            </w: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vAlign w:val="center"/>
          </w:tcPr>
          <w:p w:rsidR="00802156" w:rsidRDefault="00802156">
            <w:pPr>
              <w:pStyle w:val="ConsPlusNormal"/>
            </w:pPr>
            <w:r>
              <w:t>Объекты технологического присоединения мощностью до 15 кВт.</w:t>
            </w:r>
          </w:p>
        </w:tc>
        <w:tc>
          <w:tcPr>
            <w:tcW w:w="1134" w:type="dxa"/>
            <w:vAlign w:val="center"/>
          </w:tcPr>
          <w:p w:rsidR="00802156" w:rsidRDefault="00802156">
            <w:pPr>
              <w:pStyle w:val="ConsPlusNormal"/>
              <w:jc w:val="center"/>
            </w:pPr>
            <w:r>
              <w:t>1171,45</w:t>
            </w:r>
          </w:p>
        </w:tc>
        <w:tc>
          <w:tcPr>
            <w:tcW w:w="1587" w:type="dxa"/>
            <w:vAlign w:val="center"/>
          </w:tcPr>
          <w:p w:rsidR="00802156" w:rsidRDefault="00802156">
            <w:pPr>
              <w:pStyle w:val="ConsPlusNormal"/>
              <w:jc w:val="center"/>
            </w:pPr>
            <w:r>
              <w:t>1171,45</w:t>
            </w:r>
          </w:p>
        </w:tc>
        <w:tc>
          <w:tcPr>
            <w:tcW w:w="1134" w:type="dxa"/>
            <w:vAlign w:val="center"/>
          </w:tcPr>
          <w:p w:rsidR="00802156" w:rsidRDefault="00802156">
            <w:pPr>
              <w:pStyle w:val="ConsPlusNormal"/>
              <w:jc w:val="center"/>
            </w:pPr>
            <w:r>
              <w:t>1171,45</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329,99</w:t>
            </w:r>
          </w:p>
        </w:tc>
        <w:tc>
          <w:tcPr>
            <w:tcW w:w="964" w:type="dxa"/>
            <w:vAlign w:val="center"/>
          </w:tcPr>
          <w:p w:rsidR="00802156" w:rsidRDefault="00802156">
            <w:pPr>
              <w:pStyle w:val="ConsPlusNormal"/>
              <w:jc w:val="center"/>
            </w:pPr>
            <w:r>
              <w:t>279,35</w:t>
            </w:r>
          </w:p>
        </w:tc>
        <w:tc>
          <w:tcPr>
            <w:tcW w:w="964" w:type="dxa"/>
            <w:vAlign w:val="center"/>
          </w:tcPr>
          <w:p w:rsidR="00802156" w:rsidRDefault="00802156">
            <w:pPr>
              <w:pStyle w:val="ConsPlusNormal"/>
              <w:jc w:val="center"/>
            </w:pPr>
            <w:r>
              <w:t>281,08</w:t>
            </w:r>
          </w:p>
        </w:tc>
        <w:tc>
          <w:tcPr>
            <w:tcW w:w="1134" w:type="dxa"/>
            <w:vAlign w:val="center"/>
          </w:tcPr>
          <w:p w:rsidR="00802156" w:rsidRDefault="00802156">
            <w:pPr>
              <w:pStyle w:val="ConsPlusNormal"/>
              <w:jc w:val="center"/>
            </w:pPr>
            <w:r>
              <w:t>281,03</w:t>
            </w: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vAlign w:val="center"/>
          </w:tcPr>
          <w:p w:rsidR="00802156" w:rsidRDefault="00802156">
            <w:pPr>
              <w:pStyle w:val="ConsPlusNormal"/>
            </w:pPr>
            <w:r>
              <w:t>Модернизация ПС 110 кВ Инвертор. в части замены АКП, оптического мультиплексора, система гарантированного электропитания (1 комплект) в соответствии с требованиями системного оператора для нужд ЦПО</w:t>
            </w:r>
          </w:p>
        </w:tc>
        <w:tc>
          <w:tcPr>
            <w:tcW w:w="1134" w:type="dxa"/>
            <w:vAlign w:val="center"/>
          </w:tcPr>
          <w:p w:rsidR="00802156" w:rsidRDefault="00802156">
            <w:pPr>
              <w:pStyle w:val="ConsPlusNormal"/>
              <w:jc w:val="center"/>
            </w:pPr>
            <w:r>
              <w:t>38,09</w:t>
            </w:r>
          </w:p>
        </w:tc>
        <w:tc>
          <w:tcPr>
            <w:tcW w:w="1587" w:type="dxa"/>
            <w:vAlign w:val="center"/>
          </w:tcPr>
          <w:p w:rsidR="00802156" w:rsidRDefault="00802156">
            <w:pPr>
              <w:pStyle w:val="ConsPlusNormal"/>
              <w:jc w:val="center"/>
            </w:pPr>
            <w:r>
              <w:t>38,09</w:t>
            </w:r>
          </w:p>
        </w:tc>
        <w:tc>
          <w:tcPr>
            <w:tcW w:w="1134" w:type="dxa"/>
            <w:vAlign w:val="center"/>
          </w:tcPr>
          <w:p w:rsidR="00802156" w:rsidRDefault="00802156">
            <w:pPr>
              <w:pStyle w:val="ConsPlusNormal"/>
              <w:jc w:val="center"/>
            </w:pPr>
            <w:r>
              <w:t>38,09</w:t>
            </w:r>
          </w:p>
        </w:tc>
        <w:tc>
          <w:tcPr>
            <w:tcW w:w="964" w:type="dxa"/>
            <w:vAlign w:val="center"/>
          </w:tcPr>
          <w:p w:rsidR="00802156" w:rsidRDefault="00802156">
            <w:pPr>
              <w:pStyle w:val="ConsPlusNormal"/>
              <w:jc w:val="center"/>
            </w:pPr>
            <w:r>
              <w:t>23,09</w:t>
            </w:r>
          </w:p>
        </w:tc>
        <w:tc>
          <w:tcPr>
            <w:tcW w:w="1134" w:type="dxa"/>
            <w:vAlign w:val="center"/>
          </w:tcPr>
          <w:p w:rsidR="00802156" w:rsidRDefault="00802156">
            <w:pPr>
              <w:pStyle w:val="ConsPlusNormal"/>
              <w:jc w:val="center"/>
            </w:pPr>
            <w:r>
              <w:t>15,00</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vAlign w:val="center"/>
          </w:tcPr>
          <w:p w:rsidR="00802156" w:rsidRDefault="00802156">
            <w:pPr>
              <w:pStyle w:val="ConsPlusNormal"/>
            </w:pPr>
            <w:r>
              <w:t>Модернизация диспетчерского щита (1 шт.) ЦДС ЦУС филиала "Оренбургэнерго"</w:t>
            </w:r>
          </w:p>
        </w:tc>
        <w:tc>
          <w:tcPr>
            <w:tcW w:w="1134" w:type="dxa"/>
            <w:vAlign w:val="center"/>
          </w:tcPr>
          <w:p w:rsidR="00802156" w:rsidRDefault="00802156">
            <w:pPr>
              <w:pStyle w:val="ConsPlusNormal"/>
              <w:jc w:val="center"/>
            </w:pPr>
            <w:r>
              <w:t>77,96</w:t>
            </w:r>
          </w:p>
        </w:tc>
        <w:tc>
          <w:tcPr>
            <w:tcW w:w="1587" w:type="dxa"/>
            <w:vAlign w:val="center"/>
          </w:tcPr>
          <w:p w:rsidR="00802156" w:rsidRDefault="00802156">
            <w:pPr>
              <w:pStyle w:val="ConsPlusNormal"/>
              <w:jc w:val="center"/>
            </w:pPr>
            <w:r>
              <w:t>77,96</w:t>
            </w:r>
          </w:p>
        </w:tc>
        <w:tc>
          <w:tcPr>
            <w:tcW w:w="1134" w:type="dxa"/>
            <w:vAlign w:val="center"/>
          </w:tcPr>
          <w:p w:rsidR="00802156" w:rsidRDefault="00802156">
            <w:pPr>
              <w:pStyle w:val="ConsPlusNormal"/>
              <w:jc w:val="center"/>
            </w:pPr>
            <w:r>
              <w:t>77,96</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42,96</w:t>
            </w:r>
          </w:p>
        </w:tc>
        <w:tc>
          <w:tcPr>
            <w:tcW w:w="964" w:type="dxa"/>
            <w:vAlign w:val="center"/>
          </w:tcPr>
          <w:p w:rsidR="00802156" w:rsidRDefault="00802156">
            <w:pPr>
              <w:pStyle w:val="ConsPlusNormal"/>
              <w:jc w:val="center"/>
            </w:pPr>
            <w:r>
              <w:t>35,00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vAlign w:val="center"/>
          </w:tcPr>
          <w:p w:rsidR="00802156" w:rsidRDefault="00802156">
            <w:pPr>
              <w:pStyle w:val="ConsPlusNormal"/>
            </w:pPr>
            <w:r>
              <w:t>Организация и технологическое оснащение ДП ЕЦУС</w:t>
            </w:r>
          </w:p>
        </w:tc>
        <w:tc>
          <w:tcPr>
            <w:tcW w:w="1134" w:type="dxa"/>
            <w:vAlign w:val="center"/>
          </w:tcPr>
          <w:p w:rsidR="00802156" w:rsidRDefault="00802156">
            <w:pPr>
              <w:pStyle w:val="ConsPlusNormal"/>
              <w:jc w:val="center"/>
            </w:pPr>
            <w:r>
              <w:t>206,58</w:t>
            </w:r>
          </w:p>
        </w:tc>
        <w:tc>
          <w:tcPr>
            <w:tcW w:w="1587" w:type="dxa"/>
            <w:vAlign w:val="center"/>
          </w:tcPr>
          <w:p w:rsidR="00802156" w:rsidRDefault="00802156">
            <w:pPr>
              <w:pStyle w:val="ConsPlusNormal"/>
              <w:jc w:val="center"/>
            </w:pPr>
            <w:r>
              <w:t>206,58</w:t>
            </w:r>
          </w:p>
        </w:tc>
        <w:tc>
          <w:tcPr>
            <w:tcW w:w="1134" w:type="dxa"/>
            <w:vAlign w:val="center"/>
          </w:tcPr>
          <w:p w:rsidR="00802156" w:rsidRDefault="00802156">
            <w:pPr>
              <w:pStyle w:val="ConsPlusNormal"/>
              <w:jc w:val="center"/>
            </w:pPr>
            <w:r>
              <w:t>206,58</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20,80</w:t>
            </w:r>
          </w:p>
        </w:tc>
        <w:tc>
          <w:tcPr>
            <w:tcW w:w="964" w:type="dxa"/>
            <w:vAlign w:val="center"/>
          </w:tcPr>
          <w:p w:rsidR="00802156" w:rsidRDefault="00802156">
            <w:pPr>
              <w:pStyle w:val="ConsPlusNormal"/>
              <w:jc w:val="center"/>
            </w:pPr>
            <w:r>
              <w:t>165,78</w:t>
            </w:r>
          </w:p>
        </w:tc>
        <w:tc>
          <w:tcPr>
            <w:tcW w:w="1134" w:type="dxa"/>
            <w:vAlign w:val="center"/>
          </w:tcPr>
          <w:p w:rsidR="00802156" w:rsidRDefault="00802156">
            <w:pPr>
              <w:pStyle w:val="ConsPlusNormal"/>
              <w:jc w:val="center"/>
            </w:pPr>
            <w:r>
              <w:t>20,00</w:t>
            </w: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vAlign w:val="center"/>
          </w:tcPr>
          <w:p w:rsidR="00802156" w:rsidRDefault="00802156">
            <w:pPr>
              <w:pStyle w:val="ConsPlusNormal"/>
            </w:pPr>
            <w:r>
              <w:t xml:space="preserve">Модернизация ПС 110 кВ Шевченковская в части системы телемеханики (1 комплект) замена АКП в соответствии с требованиями </w:t>
            </w:r>
            <w:r>
              <w:lastRenderedPageBreak/>
              <w:t>системного оператора для нужд ЦПО</w:t>
            </w:r>
          </w:p>
        </w:tc>
        <w:tc>
          <w:tcPr>
            <w:tcW w:w="1134" w:type="dxa"/>
            <w:vAlign w:val="center"/>
          </w:tcPr>
          <w:p w:rsidR="00802156" w:rsidRDefault="00802156">
            <w:pPr>
              <w:pStyle w:val="ConsPlusNormal"/>
              <w:jc w:val="center"/>
            </w:pPr>
            <w:r>
              <w:lastRenderedPageBreak/>
              <w:t>31,44</w:t>
            </w:r>
          </w:p>
        </w:tc>
        <w:tc>
          <w:tcPr>
            <w:tcW w:w="1587" w:type="dxa"/>
            <w:vAlign w:val="center"/>
          </w:tcPr>
          <w:p w:rsidR="00802156" w:rsidRDefault="00802156">
            <w:pPr>
              <w:pStyle w:val="ConsPlusNormal"/>
              <w:jc w:val="center"/>
            </w:pPr>
            <w:r>
              <w:t>31,44</w:t>
            </w:r>
          </w:p>
        </w:tc>
        <w:tc>
          <w:tcPr>
            <w:tcW w:w="1134" w:type="dxa"/>
            <w:vAlign w:val="center"/>
          </w:tcPr>
          <w:p w:rsidR="00802156" w:rsidRDefault="00802156">
            <w:pPr>
              <w:pStyle w:val="ConsPlusNormal"/>
              <w:jc w:val="center"/>
            </w:pPr>
            <w:r>
              <w:t>31,44</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21,44</w:t>
            </w:r>
          </w:p>
        </w:tc>
        <w:tc>
          <w:tcPr>
            <w:tcW w:w="964" w:type="dxa"/>
            <w:vAlign w:val="center"/>
          </w:tcPr>
          <w:p w:rsidR="00802156" w:rsidRDefault="00802156">
            <w:pPr>
              <w:pStyle w:val="ConsPlusNormal"/>
              <w:jc w:val="center"/>
            </w:pPr>
            <w:r>
              <w:t>10,00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vAlign w:val="center"/>
          </w:tcPr>
          <w:p w:rsidR="00802156" w:rsidRDefault="00802156">
            <w:pPr>
              <w:pStyle w:val="ConsPlusNormal"/>
            </w:pPr>
            <w:r>
              <w:t xml:space="preserve">Установка приборов учета в соответствии с Федеральным </w:t>
            </w:r>
            <w:hyperlink r:id="rId39" w:history="1">
              <w:r>
                <w:rPr>
                  <w:color w:val="0000FF"/>
                </w:rPr>
                <w:t>законом</w:t>
              </w:r>
            </w:hyperlink>
            <w:r>
              <w:t xml:space="preserve"> от 27.12.2018 N 522-ФЗ при истечении МПИ или срока эксплуатации, при отсутствии прибора учета у потребителя класса напряжения 0,22 (0,4) кВ (10213 точек учета в 2021 - 2022 г.)</w:t>
            </w:r>
          </w:p>
        </w:tc>
        <w:tc>
          <w:tcPr>
            <w:tcW w:w="1134" w:type="dxa"/>
            <w:vAlign w:val="center"/>
          </w:tcPr>
          <w:p w:rsidR="00802156" w:rsidRDefault="00802156">
            <w:pPr>
              <w:pStyle w:val="ConsPlusNormal"/>
              <w:jc w:val="center"/>
            </w:pPr>
            <w:r>
              <w:t>753,21</w:t>
            </w:r>
          </w:p>
        </w:tc>
        <w:tc>
          <w:tcPr>
            <w:tcW w:w="1587" w:type="dxa"/>
            <w:vAlign w:val="center"/>
          </w:tcPr>
          <w:p w:rsidR="00802156" w:rsidRDefault="00802156">
            <w:pPr>
              <w:pStyle w:val="ConsPlusNormal"/>
              <w:jc w:val="center"/>
            </w:pPr>
            <w:r>
              <w:t>753,21</w:t>
            </w:r>
          </w:p>
        </w:tc>
        <w:tc>
          <w:tcPr>
            <w:tcW w:w="1134" w:type="dxa"/>
            <w:vAlign w:val="center"/>
          </w:tcPr>
          <w:p w:rsidR="00802156" w:rsidRDefault="00802156">
            <w:pPr>
              <w:pStyle w:val="ConsPlusNormal"/>
              <w:jc w:val="center"/>
            </w:pPr>
            <w:r>
              <w:t>753,21</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113,99</w:t>
            </w:r>
          </w:p>
        </w:tc>
        <w:tc>
          <w:tcPr>
            <w:tcW w:w="964" w:type="dxa"/>
            <w:vAlign w:val="center"/>
          </w:tcPr>
          <w:p w:rsidR="00802156" w:rsidRDefault="00802156">
            <w:pPr>
              <w:pStyle w:val="ConsPlusNormal"/>
              <w:jc w:val="center"/>
            </w:pPr>
            <w:r>
              <w:t>123,72</w:t>
            </w:r>
          </w:p>
        </w:tc>
        <w:tc>
          <w:tcPr>
            <w:tcW w:w="964" w:type="dxa"/>
            <w:vAlign w:val="center"/>
          </w:tcPr>
          <w:p w:rsidR="00802156" w:rsidRDefault="00802156">
            <w:pPr>
              <w:pStyle w:val="ConsPlusNormal"/>
              <w:jc w:val="center"/>
            </w:pPr>
            <w:r>
              <w:t>141,06</w:t>
            </w:r>
          </w:p>
        </w:tc>
        <w:tc>
          <w:tcPr>
            <w:tcW w:w="1134" w:type="dxa"/>
            <w:vAlign w:val="center"/>
          </w:tcPr>
          <w:p w:rsidR="00802156" w:rsidRDefault="00802156">
            <w:pPr>
              <w:pStyle w:val="ConsPlusNormal"/>
              <w:jc w:val="center"/>
            </w:pPr>
            <w:r>
              <w:t>374,43</w:t>
            </w: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vAlign w:val="center"/>
          </w:tcPr>
          <w:p w:rsidR="00802156" w:rsidRDefault="00802156">
            <w:pPr>
              <w:pStyle w:val="ConsPlusNormal"/>
            </w:pPr>
            <w:r>
              <w:t xml:space="preserve">Установка приборов учета в соответствии с Федеральным </w:t>
            </w:r>
            <w:hyperlink r:id="rId40" w:history="1">
              <w:r>
                <w:rPr>
                  <w:color w:val="0000FF"/>
                </w:rPr>
                <w:t>законом</w:t>
              </w:r>
            </w:hyperlink>
            <w:r>
              <w:t xml:space="preserve"> от 27.12.2018 N 522-ФЗ при истечении МПИ, срока эксплуатации и при отсутствии прибора учета у потребителя класса напряжения 6 - 10 кВ кВ</w:t>
            </w:r>
          </w:p>
        </w:tc>
        <w:tc>
          <w:tcPr>
            <w:tcW w:w="1134" w:type="dxa"/>
            <w:vAlign w:val="center"/>
          </w:tcPr>
          <w:p w:rsidR="00802156" w:rsidRDefault="00802156">
            <w:pPr>
              <w:pStyle w:val="ConsPlusNormal"/>
              <w:jc w:val="center"/>
            </w:pPr>
            <w:r>
              <w:t>15,61</w:t>
            </w:r>
          </w:p>
        </w:tc>
        <w:tc>
          <w:tcPr>
            <w:tcW w:w="1587" w:type="dxa"/>
            <w:vAlign w:val="center"/>
          </w:tcPr>
          <w:p w:rsidR="00802156" w:rsidRDefault="00802156">
            <w:pPr>
              <w:pStyle w:val="ConsPlusNormal"/>
              <w:jc w:val="center"/>
            </w:pPr>
            <w:r>
              <w:t>15,61</w:t>
            </w:r>
          </w:p>
        </w:tc>
        <w:tc>
          <w:tcPr>
            <w:tcW w:w="1134" w:type="dxa"/>
            <w:vAlign w:val="center"/>
          </w:tcPr>
          <w:p w:rsidR="00802156" w:rsidRDefault="00802156">
            <w:pPr>
              <w:pStyle w:val="ConsPlusNormal"/>
              <w:jc w:val="center"/>
            </w:pPr>
            <w:r>
              <w:t>15,61</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15,61</w:t>
            </w: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vAlign w:val="center"/>
          </w:tcPr>
          <w:p w:rsidR="00802156" w:rsidRDefault="00802156">
            <w:pPr>
              <w:pStyle w:val="ConsPlusNormal"/>
            </w:pPr>
            <w:r>
              <w:t xml:space="preserve">Включение приборов учета в интеллектуальную систему учета (ИСУ), класс напряжения 0,22 (0,4) кВ, в соответствии с Федеральным </w:t>
            </w:r>
            <w:hyperlink r:id="rId41" w:history="1">
              <w:r>
                <w:rPr>
                  <w:color w:val="0000FF"/>
                </w:rPr>
                <w:t>законом</w:t>
              </w:r>
            </w:hyperlink>
            <w:r>
              <w:t xml:space="preserve"> от 27.12.2018 N 522-ФЗ</w:t>
            </w:r>
          </w:p>
        </w:tc>
        <w:tc>
          <w:tcPr>
            <w:tcW w:w="1134" w:type="dxa"/>
            <w:vAlign w:val="center"/>
          </w:tcPr>
          <w:p w:rsidR="00802156" w:rsidRDefault="00802156">
            <w:pPr>
              <w:pStyle w:val="ConsPlusNormal"/>
              <w:jc w:val="center"/>
            </w:pPr>
            <w:r>
              <w:t>171,62</w:t>
            </w:r>
          </w:p>
        </w:tc>
        <w:tc>
          <w:tcPr>
            <w:tcW w:w="1587" w:type="dxa"/>
            <w:vAlign w:val="center"/>
          </w:tcPr>
          <w:p w:rsidR="00802156" w:rsidRDefault="00802156">
            <w:pPr>
              <w:pStyle w:val="ConsPlusNormal"/>
              <w:jc w:val="center"/>
            </w:pPr>
            <w:r>
              <w:t>171,62</w:t>
            </w:r>
          </w:p>
        </w:tc>
        <w:tc>
          <w:tcPr>
            <w:tcW w:w="1134" w:type="dxa"/>
            <w:vAlign w:val="center"/>
          </w:tcPr>
          <w:p w:rsidR="00802156" w:rsidRDefault="00802156">
            <w:pPr>
              <w:pStyle w:val="ConsPlusNormal"/>
              <w:jc w:val="center"/>
            </w:pPr>
            <w:r>
              <w:t>171,62</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22,89</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148,72</w:t>
            </w: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vAlign w:val="center"/>
          </w:tcPr>
          <w:p w:rsidR="00802156" w:rsidRDefault="00802156">
            <w:pPr>
              <w:pStyle w:val="ConsPlusNormal"/>
            </w:pPr>
            <w:r>
              <w:t xml:space="preserve">Включение приборов учета в интеллектуальную систему учета (ИСУ), класс напряжения 6 - 10 кВ, в соответствии с Федеральным </w:t>
            </w:r>
            <w:hyperlink r:id="rId42" w:history="1">
              <w:r>
                <w:rPr>
                  <w:color w:val="0000FF"/>
                </w:rPr>
                <w:t>законом</w:t>
              </w:r>
            </w:hyperlink>
            <w:r>
              <w:t xml:space="preserve"> от </w:t>
            </w:r>
            <w:r>
              <w:lastRenderedPageBreak/>
              <w:t>27.12.2018 N 522-ФЗ</w:t>
            </w:r>
          </w:p>
        </w:tc>
        <w:tc>
          <w:tcPr>
            <w:tcW w:w="1134" w:type="dxa"/>
            <w:vAlign w:val="center"/>
          </w:tcPr>
          <w:p w:rsidR="00802156" w:rsidRDefault="00802156">
            <w:pPr>
              <w:pStyle w:val="ConsPlusNormal"/>
              <w:jc w:val="center"/>
            </w:pPr>
            <w:r>
              <w:lastRenderedPageBreak/>
              <w:t>9,98</w:t>
            </w:r>
          </w:p>
        </w:tc>
        <w:tc>
          <w:tcPr>
            <w:tcW w:w="1587" w:type="dxa"/>
            <w:vAlign w:val="center"/>
          </w:tcPr>
          <w:p w:rsidR="00802156" w:rsidRDefault="00802156">
            <w:pPr>
              <w:pStyle w:val="ConsPlusNormal"/>
              <w:jc w:val="center"/>
            </w:pPr>
            <w:r>
              <w:t>9,98</w:t>
            </w:r>
          </w:p>
        </w:tc>
        <w:tc>
          <w:tcPr>
            <w:tcW w:w="1134" w:type="dxa"/>
            <w:vAlign w:val="center"/>
          </w:tcPr>
          <w:p w:rsidR="00802156" w:rsidRDefault="00802156">
            <w:pPr>
              <w:pStyle w:val="ConsPlusNormal"/>
              <w:jc w:val="center"/>
            </w:pPr>
            <w:r>
              <w:t>9,98</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9,98</w:t>
            </w: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vAlign w:val="center"/>
          </w:tcPr>
          <w:p w:rsidR="00802156" w:rsidRDefault="00802156">
            <w:pPr>
              <w:pStyle w:val="ConsPlusNormal"/>
            </w:pPr>
            <w:r>
              <w:t>"Мероприятия по созданию комплексной системы информационной безопасности электросетевого комплекса филиала "Оренбургэнерго"</w:t>
            </w:r>
          </w:p>
        </w:tc>
        <w:tc>
          <w:tcPr>
            <w:tcW w:w="1134" w:type="dxa"/>
            <w:vAlign w:val="center"/>
          </w:tcPr>
          <w:p w:rsidR="00802156" w:rsidRDefault="00802156">
            <w:pPr>
              <w:pStyle w:val="ConsPlusNormal"/>
              <w:jc w:val="center"/>
            </w:pPr>
            <w:r>
              <w:t>247,34</w:t>
            </w:r>
          </w:p>
        </w:tc>
        <w:tc>
          <w:tcPr>
            <w:tcW w:w="1587" w:type="dxa"/>
            <w:vAlign w:val="center"/>
          </w:tcPr>
          <w:p w:rsidR="00802156" w:rsidRDefault="00802156">
            <w:pPr>
              <w:pStyle w:val="ConsPlusNormal"/>
              <w:jc w:val="center"/>
            </w:pPr>
            <w:r>
              <w:t>247,34</w:t>
            </w:r>
          </w:p>
        </w:tc>
        <w:tc>
          <w:tcPr>
            <w:tcW w:w="1134" w:type="dxa"/>
            <w:vAlign w:val="center"/>
          </w:tcPr>
          <w:p w:rsidR="00802156" w:rsidRDefault="00802156">
            <w:pPr>
              <w:pStyle w:val="ConsPlusNormal"/>
              <w:jc w:val="center"/>
            </w:pPr>
            <w:r>
              <w:t>247,34</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52,97</w:t>
            </w:r>
          </w:p>
        </w:tc>
        <w:tc>
          <w:tcPr>
            <w:tcW w:w="964" w:type="dxa"/>
            <w:vAlign w:val="center"/>
          </w:tcPr>
          <w:p w:rsidR="00802156" w:rsidRDefault="00802156">
            <w:pPr>
              <w:pStyle w:val="ConsPlusNormal"/>
              <w:jc w:val="center"/>
            </w:pPr>
            <w:r>
              <w:t>194,37</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vAlign w:val="center"/>
          </w:tcPr>
          <w:p w:rsidR="00802156" w:rsidRDefault="00802156">
            <w:pPr>
              <w:pStyle w:val="ConsPlusNormal"/>
            </w:pPr>
            <w:r>
              <w:t>Установка системы АПС и СОУЭ, АУПТ в здании УТС по ул. Магистральная, 11 для нужд Центрального ПО филиала ПАО "МРСК Волги" - "Оренбургэнерго"</w:t>
            </w:r>
          </w:p>
        </w:tc>
        <w:tc>
          <w:tcPr>
            <w:tcW w:w="1134" w:type="dxa"/>
            <w:vAlign w:val="center"/>
          </w:tcPr>
          <w:p w:rsidR="00802156" w:rsidRDefault="00802156">
            <w:pPr>
              <w:pStyle w:val="ConsPlusNormal"/>
              <w:jc w:val="center"/>
            </w:pPr>
            <w:r>
              <w:t>0,95</w:t>
            </w:r>
          </w:p>
        </w:tc>
        <w:tc>
          <w:tcPr>
            <w:tcW w:w="1587" w:type="dxa"/>
            <w:vAlign w:val="center"/>
          </w:tcPr>
          <w:p w:rsidR="00802156" w:rsidRDefault="00802156">
            <w:pPr>
              <w:pStyle w:val="ConsPlusNormal"/>
              <w:jc w:val="center"/>
            </w:pPr>
            <w:r>
              <w:t>0,95</w:t>
            </w:r>
          </w:p>
        </w:tc>
        <w:tc>
          <w:tcPr>
            <w:tcW w:w="1134" w:type="dxa"/>
            <w:vAlign w:val="center"/>
          </w:tcPr>
          <w:p w:rsidR="00802156" w:rsidRDefault="00802156">
            <w:pPr>
              <w:pStyle w:val="ConsPlusNormal"/>
              <w:jc w:val="center"/>
            </w:pPr>
            <w:r>
              <w:t>0,95</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0,95</w:t>
            </w: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vAlign w:val="center"/>
          </w:tcPr>
          <w:p w:rsidR="00802156" w:rsidRDefault="00802156">
            <w:pPr>
              <w:pStyle w:val="ConsPlusNormal"/>
            </w:pPr>
            <w:r>
              <w:t>Установка системы АУПС и СОУЭ в зданиях ОПУ и ЗРУ, АУПСиСОУЭ ПС 110 кВ Инвертор для нужд Центрального ПО филиала ПАО "МРСК Волги" - "Оренбургэнерго"</w:t>
            </w:r>
          </w:p>
        </w:tc>
        <w:tc>
          <w:tcPr>
            <w:tcW w:w="1134" w:type="dxa"/>
            <w:vAlign w:val="center"/>
          </w:tcPr>
          <w:p w:rsidR="00802156" w:rsidRDefault="00802156">
            <w:pPr>
              <w:pStyle w:val="ConsPlusNormal"/>
              <w:jc w:val="center"/>
            </w:pPr>
            <w:r>
              <w:t>0,26</w:t>
            </w:r>
          </w:p>
        </w:tc>
        <w:tc>
          <w:tcPr>
            <w:tcW w:w="1587" w:type="dxa"/>
            <w:vAlign w:val="center"/>
          </w:tcPr>
          <w:p w:rsidR="00802156" w:rsidRDefault="00802156">
            <w:pPr>
              <w:pStyle w:val="ConsPlusNormal"/>
              <w:jc w:val="center"/>
            </w:pPr>
            <w:r>
              <w:t>0,26</w:t>
            </w:r>
          </w:p>
        </w:tc>
        <w:tc>
          <w:tcPr>
            <w:tcW w:w="1134" w:type="dxa"/>
            <w:vAlign w:val="center"/>
          </w:tcPr>
          <w:p w:rsidR="00802156" w:rsidRDefault="00802156">
            <w:pPr>
              <w:pStyle w:val="ConsPlusNormal"/>
              <w:jc w:val="center"/>
            </w:pPr>
            <w:r>
              <w:t>0,26</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0,26</w:t>
            </w: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vAlign w:val="center"/>
          </w:tcPr>
          <w:p w:rsidR="00802156" w:rsidRDefault="00802156">
            <w:pPr>
              <w:pStyle w:val="ConsPlusNormal"/>
            </w:pPr>
            <w:r>
              <w:t>Реконструкция Базы УТС. Строительство одноэтажного гаража на 36 а/машин для нужд Центрального ПО филиала ПАО "МРСК Волги" - "Оренбургэнерго"</w:t>
            </w:r>
          </w:p>
        </w:tc>
        <w:tc>
          <w:tcPr>
            <w:tcW w:w="1134" w:type="dxa"/>
            <w:vAlign w:val="center"/>
          </w:tcPr>
          <w:p w:rsidR="00802156" w:rsidRDefault="00802156">
            <w:pPr>
              <w:pStyle w:val="ConsPlusNormal"/>
              <w:jc w:val="center"/>
            </w:pPr>
            <w:r>
              <w:t>38,59</w:t>
            </w:r>
          </w:p>
        </w:tc>
        <w:tc>
          <w:tcPr>
            <w:tcW w:w="1587" w:type="dxa"/>
            <w:vAlign w:val="center"/>
          </w:tcPr>
          <w:p w:rsidR="00802156" w:rsidRDefault="00802156">
            <w:pPr>
              <w:pStyle w:val="ConsPlusNormal"/>
              <w:jc w:val="center"/>
            </w:pPr>
            <w:r>
              <w:t>38,59</w:t>
            </w:r>
          </w:p>
        </w:tc>
        <w:tc>
          <w:tcPr>
            <w:tcW w:w="1134" w:type="dxa"/>
            <w:vAlign w:val="center"/>
          </w:tcPr>
          <w:p w:rsidR="00802156" w:rsidRDefault="00802156">
            <w:pPr>
              <w:pStyle w:val="ConsPlusNormal"/>
              <w:jc w:val="center"/>
            </w:pPr>
            <w:r>
              <w:t>38,59</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2,09</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36,49</w:t>
            </w: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vAlign w:val="center"/>
          </w:tcPr>
          <w:p w:rsidR="00802156" w:rsidRDefault="00802156">
            <w:pPr>
              <w:pStyle w:val="ConsPlusNormal"/>
            </w:pPr>
            <w:r>
              <w:t xml:space="preserve">Реконструкция здания гаража, расположенного по адресу г. Оренбург, ул. Манежная 28 в части замены двух кран-балок </w:t>
            </w:r>
            <w:r>
              <w:lastRenderedPageBreak/>
              <w:t>для нужд Центрального ПО филиала ПАО "МРСК Волги" - "Оренбургэнерго"</w:t>
            </w:r>
          </w:p>
        </w:tc>
        <w:tc>
          <w:tcPr>
            <w:tcW w:w="1134" w:type="dxa"/>
            <w:vAlign w:val="center"/>
          </w:tcPr>
          <w:p w:rsidR="00802156" w:rsidRDefault="00802156">
            <w:pPr>
              <w:pStyle w:val="ConsPlusNormal"/>
              <w:jc w:val="center"/>
            </w:pPr>
            <w:r>
              <w:lastRenderedPageBreak/>
              <w:t>15,83</w:t>
            </w:r>
          </w:p>
        </w:tc>
        <w:tc>
          <w:tcPr>
            <w:tcW w:w="1587" w:type="dxa"/>
            <w:vAlign w:val="center"/>
          </w:tcPr>
          <w:p w:rsidR="00802156" w:rsidRDefault="00802156">
            <w:pPr>
              <w:pStyle w:val="ConsPlusNormal"/>
              <w:jc w:val="center"/>
            </w:pPr>
            <w:r>
              <w:t>15,83</w:t>
            </w:r>
          </w:p>
        </w:tc>
        <w:tc>
          <w:tcPr>
            <w:tcW w:w="1134" w:type="dxa"/>
            <w:vAlign w:val="center"/>
          </w:tcPr>
          <w:p w:rsidR="00802156" w:rsidRDefault="00802156">
            <w:pPr>
              <w:pStyle w:val="ConsPlusNormal"/>
              <w:jc w:val="center"/>
            </w:pPr>
            <w:r>
              <w:t>15,83</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1,00</w:t>
            </w:r>
          </w:p>
        </w:tc>
        <w:tc>
          <w:tcPr>
            <w:tcW w:w="96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14,83</w:t>
            </w: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vAlign w:val="center"/>
          </w:tcPr>
          <w:p w:rsidR="00802156" w:rsidRDefault="00802156">
            <w:pPr>
              <w:pStyle w:val="ConsPlusNormal"/>
            </w:pPr>
            <w:r>
              <w:t>Реконструкция "ВЛ-110 кВ СТЭЦ-пст "Пугачи" (диспетчерское наименование ВЛ 110 кВ Пугачевская - Юго-Восточная с отпайками и ВЛ 110 кВ Ростоши - Пугачевская с отпайками) в части выноса опор N 44 и N 45" для нужд Центрального ПО филиала ПАО "МРСК Волги" - "Оренбургэнерго</w:t>
            </w:r>
          </w:p>
        </w:tc>
        <w:tc>
          <w:tcPr>
            <w:tcW w:w="1134" w:type="dxa"/>
            <w:vAlign w:val="center"/>
          </w:tcPr>
          <w:p w:rsidR="00802156" w:rsidRDefault="00802156">
            <w:pPr>
              <w:pStyle w:val="ConsPlusNormal"/>
              <w:jc w:val="center"/>
            </w:pPr>
            <w:r>
              <w:t>8,48</w:t>
            </w:r>
          </w:p>
        </w:tc>
        <w:tc>
          <w:tcPr>
            <w:tcW w:w="1587" w:type="dxa"/>
            <w:vAlign w:val="center"/>
          </w:tcPr>
          <w:p w:rsidR="00802156" w:rsidRDefault="00802156">
            <w:pPr>
              <w:pStyle w:val="ConsPlusNormal"/>
              <w:jc w:val="center"/>
            </w:pPr>
            <w:r>
              <w:t>8,48</w:t>
            </w:r>
          </w:p>
        </w:tc>
        <w:tc>
          <w:tcPr>
            <w:tcW w:w="1134" w:type="dxa"/>
            <w:vAlign w:val="center"/>
          </w:tcPr>
          <w:p w:rsidR="00802156" w:rsidRDefault="00802156">
            <w:pPr>
              <w:pStyle w:val="ConsPlusNormal"/>
              <w:jc w:val="center"/>
            </w:pPr>
            <w:r>
              <w:t>8,48</w:t>
            </w:r>
          </w:p>
        </w:tc>
        <w:tc>
          <w:tcPr>
            <w:tcW w:w="964" w:type="dxa"/>
            <w:vAlign w:val="center"/>
          </w:tcPr>
          <w:p w:rsidR="00802156" w:rsidRDefault="00802156">
            <w:pPr>
              <w:pStyle w:val="ConsPlusNormal"/>
              <w:jc w:val="center"/>
            </w:pPr>
            <w:r>
              <w:t>8,48</w:t>
            </w:r>
          </w:p>
        </w:tc>
        <w:tc>
          <w:tcPr>
            <w:tcW w:w="1134" w:type="dxa"/>
            <w:vAlign w:val="center"/>
          </w:tcPr>
          <w:p w:rsidR="00802156" w:rsidRDefault="00802156">
            <w:pPr>
              <w:pStyle w:val="ConsPlusNormal"/>
              <w:jc w:val="center"/>
            </w:pPr>
            <w:r>
              <w:t>0</w:t>
            </w:r>
          </w:p>
        </w:tc>
        <w:tc>
          <w:tcPr>
            <w:tcW w:w="964" w:type="dxa"/>
            <w:vAlign w:val="center"/>
          </w:tcPr>
          <w:p w:rsidR="00802156" w:rsidRDefault="00802156">
            <w:pPr>
              <w:pStyle w:val="ConsPlusNormal"/>
              <w:jc w:val="center"/>
            </w:pPr>
            <w:r>
              <w:t>0</w:t>
            </w:r>
          </w:p>
        </w:tc>
        <w:tc>
          <w:tcPr>
            <w:tcW w:w="96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vAlign w:val="center"/>
          </w:tcPr>
          <w:p w:rsidR="00802156" w:rsidRDefault="00802156">
            <w:pPr>
              <w:pStyle w:val="ConsPlusNormal"/>
            </w:pPr>
            <w:r>
              <w:t>"Строительство КЛ-0,4 кВ от РУ 0,4 кВ ТП-249 для нужд Оренбургского ПО филиала ПАО "МРСК Волги" - "Оренбургэнерго"</w:t>
            </w:r>
          </w:p>
        </w:tc>
        <w:tc>
          <w:tcPr>
            <w:tcW w:w="1134" w:type="dxa"/>
            <w:vAlign w:val="center"/>
          </w:tcPr>
          <w:p w:rsidR="00802156" w:rsidRDefault="00802156">
            <w:pPr>
              <w:pStyle w:val="ConsPlusNormal"/>
              <w:jc w:val="center"/>
            </w:pPr>
            <w:r>
              <w:t>0,00</w:t>
            </w:r>
          </w:p>
        </w:tc>
        <w:tc>
          <w:tcPr>
            <w:tcW w:w="1587"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0,002</w:t>
            </w:r>
          </w:p>
        </w:tc>
        <w:tc>
          <w:tcPr>
            <w:tcW w:w="1134" w:type="dxa"/>
            <w:vAlign w:val="center"/>
          </w:tcPr>
          <w:p w:rsidR="00802156" w:rsidRDefault="00802156">
            <w:pPr>
              <w:pStyle w:val="ConsPlusNormal"/>
              <w:jc w:val="center"/>
            </w:pPr>
            <w:r>
              <w:t>0</w:t>
            </w:r>
          </w:p>
        </w:tc>
        <w:tc>
          <w:tcPr>
            <w:tcW w:w="964" w:type="dxa"/>
            <w:vAlign w:val="center"/>
          </w:tcPr>
          <w:p w:rsidR="00802156" w:rsidRDefault="00802156">
            <w:pPr>
              <w:pStyle w:val="ConsPlusNormal"/>
              <w:jc w:val="center"/>
            </w:pPr>
            <w:r>
              <w:t>0</w:t>
            </w:r>
          </w:p>
        </w:tc>
        <w:tc>
          <w:tcPr>
            <w:tcW w:w="96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vAlign w:val="center"/>
          </w:tcPr>
          <w:p w:rsidR="00802156" w:rsidRDefault="00802156">
            <w:pPr>
              <w:pStyle w:val="ConsPlusNormal"/>
            </w:pPr>
            <w:r>
              <w:t>"Строительство КЛ-0,4 кВ от РУ 0,4 кВ ТП-561 для нужд Оренбургского ПО филиала ПАО "МРСК Волги" - "Оренбургэнерго"</w:t>
            </w:r>
          </w:p>
        </w:tc>
        <w:tc>
          <w:tcPr>
            <w:tcW w:w="1134" w:type="dxa"/>
            <w:vAlign w:val="center"/>
          </w:tcPr>
          <w:p w:rsidR="00802156" w:rsidRDefault="00802156">
            <w:pPr>
              <w:pStyle w:val="ConsPlusNormal"/>
              <w:jc w:val="center"/>
            </w:pPr>
            <w:r>
              <w:t>0,01</w:t>
            </w:r>
          </w:p>
        </w:tc>
        <w:tc>
          <w:tcPr>
            <w:tcW w:w="1587" w:type="dxa"/>
            <w:vAlign w:val="center"/>
          </w:tcPr>
          <w:p w:rsidR="00802156" w:rsidRDefault="00802156">
            <w:pPr>
              <w:pStyle w:val="ConsPlusNormal"/>
              <w:jc w:val="center"/>
            </w:pPr>
            <w:r>
              <w:t>0,01</w:t>
            </w:r>
          </w:p>
        </w:tc>
        <w:tc>
          <w:tcPr>
            <w:tcW w:w="1134" w:type="dxa"/>
            <w:vAlign w:val="center"/>
          </w:tcPr>
          <w:p w:rsidR="00802156" w:rsidRDefault="00802156">
            <w:pPr>
              <w:pStyle w:val="ConsPlusNormal"/>
              <w:jc w:val="center"/>
            </w:pPr>
            <w:r>
              <w:t>0,01</w:t>
            </w:r>
          </w:p>
        </w:tc>
        <w:tc>
          <w:tcPr>
            <w:tcW w:w="964" w:type="dxa"/>
            <w:vAlign w:val="center"/>
          </w:tcPr>
          <w:p w:rsidR="00802156" w:rsidRDefault="00802156">
            <w:pPr>
              <w:pStyle w:val="ConsPlusNormal"/>
              <w:jc w:val="center"/>
            </w:pPr>
            <w:r>
              <w:t>0,01</w:t>
            </w:r>
          </w:p>
        </w:tc>
        <w:tc>
          <w:tcPr>
            <w:tcW w:w="1134" w:type="dxa"/>
            <w:vAlign w:val="center"/>
          </w:tcPr>
          <w:p w:rsidR="00802156" w:rsidRDefault="00802156">
            <w:pPr>
              <w:pStyle w:val="ConsPlusNormal"/>
              <w:jc w:val="center"/>
            </w:pPr>
            <w:r>
              <w:t>0</w:t>
            </w:r>
          </w:p>
        </w:tc>
        <w:tc>
          <w:tcPr>
            <w:tcW w:w="964" w:type="dxa"/>
            <w:vAlign w:val="center"/>
          </w:tcPr>
          <w:p w:rsidR="00802156" w:rsidRDefault="00802156">
            <w:pPr>
              <w:pStyle w:val="ConsPlusNormal"/>
              <w:jc w:val="center"/>
            </w:pPr>
            <w:r>
              <w:t>0</w:t>
            </w:r>
          </w:p>
        </w:tc>
        <w:tc>
          <w:tcPr>
            <w:tcW w:w="96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vAlign w:val="center"/>
          </w:tcPr>
          <w:p w:rsidR="00802156" w:rsidRDefault="00802156">
            <w:pPr>
              <w:pStyle w:val="ConsPlusNormal"/>
            </w:pPr>
            <w:r>
              <w:t xml:space="preserve">Реконструкция РУ 0,4 кВ ТП-950. Строительство ВЛИ-0,4 кВ от РУ-0,4 кВ ТП-950 для нужд Оренбургского ПО филиала ПАО "МРСК Волги" - "Оренбургэнерго", ИП Исхаков </w:t>
            </w:r>
            <w:r>
              <w:lastRenderedPageBreak/>
              <w:t>А.И., дог. на ТП N 8210016464 от 04.02.2020</w:t>
            </w:r>
          </w:p>
        </w:tc>
        <w:tc>
          <w:tcPr>
            <w:tcW w:w="1134" w:type="dxa"/>
            <w:vAlign w:val="center"/>
          </w:tcPr>
          <w:p w:rsidR="00802156" w:rsidRDefault="00802156">
            <w:pPr>
              <w:pStyle w:val="ConsPlusNormal"/>
              <w:jc w:val="center"/>
            </w:pPr>
            <w:r>
              <w:lastRenderedPageBreak/>
              <w:t>0,00</w:t>
            </w:r>
          </w:p>
        </w:tc>
        <w:tc>
          <w:tcPr>
            <w:tcW w:w="1587"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0,003</w:t>
            </w:r>
          </w:p>
        </w:tc>
        <w:tc>
          <w:tcPr>
            <w:tcW w:w="1134" w:type="dxa"/>
            <w:vAlign w:val="center"/>
          </w:tcPr>
          <w:p w:rsidR="00802156" w:rsidRDefault="00802156">
            <w:pPr>
              <w:pStyle w:val="ConsPlusNormal"/>
              <w:jc w:val="center"/>
            </w:pPr>
            <w:r>
              <w:t>0</w:t>
            </w:r>
          </w:p>
        </w:tc>
        <w:tc>
          <w:tcPr>
            <w:tcW w:w="964" w:type="dxa"/>
            <w:vAlign w:val="center"/>
          </w:tcPr>
          <w:p w:rsidR="00802156" w:rsidRDefault="00802156">
            <w:pPr>
              <w:pStyle w:val="ConsPlusNormal"/>
              <w:jc w:val="center"/>
            </w:pPr>
            <w:r>
              <w:t>0</w:t>
            </w:r>
          </w:p>
        </w:tc>
        <w:tc>
          <w:tcPr>
            <w:tcW w:w="96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vAlign w:val="center"/>
          </w:tcPr>
          <w:p w:rsidR="00802156" w:rsidRDefault="00802156">
            <w:pPr>
              <w:pStyle w:val="ConsPlusNormal"/>
            </w:pPr>
            <w:r>
              <w:t>Строительство "КВЛ-10 кВ от опоры N 205 Л10 кВ Кх-2 ПС "Краснохолмская" 110/35/10 кВ и ТП 10/0,4 кВ" для нужд Центрального ПО филиала ПАО "МРСК Волги"</w:t>
            </w:r>
          </w:p>
        </w:tc>
        <w:tc>
          <w:tcPr>
            <w:tcW w:w="1134" w:type="dxa"/>
            <w:vAlign w:val="center"/>
          </w:tcPr>
          <w:p w:rsidR="00802156" w:rsidRDefault="00802156">
            <w:pPr>
              <w:pStyle w:val="ConsPlusNormal"/>
              <w:jc w:val="center"/>
            </w:pPr>
            <w:r>
              <w:t>0,01</w:t>
            </w:r>
          </w:p>
        </w:tc>
        <w:tc>
          <w:tcPr>
            <w:tcW w:w="1587" w:type="dxa"/>
            <w:vAlign w:val="center"/>
          </w:tcPr>
          <w:p w:rsidR="00802156" w:rsidRDefault="00802156">
            <w:pPr>
              <w:pStyle w:val="ConsPlusNormal"/>
              <w:jc w:val="center"/>
            </w:pPr>
            <w:r>
              <w:t>0,01</w:t>
            </w:r>
          </w:p>
        </w:tc>
        <w:tc>
          <w:tcPr>
            <w:tcW w:w="1134" w:type="dxa"/>
            <w:vAlign w:val="center"/>
          </w:tcPr>
          <w:p w:rsidR="00802156" w:rsidRDefault="00802156">
            <w:pPr>
              <w:pStyle w:val="ConsPlusNormal"/>
              <w:jc w:val="center"/>
            </w:pPr>
            <w:r>
              <w:t>0,01</w:t>
            </w:r>
          </w:p>
        </w:tc>
        <w:tc>
          <w:tcPr>
            <w:tcW w:w="964" w:type="dxa"/>
            <w:vAlign w:val="center"/>
          </w:tcPr>
          <w:p w:rsidR="00802156" w:rsidRDefault="00802156">
            <w:pPr>
              <w:pStyle w:val="ConsPlusNormal"/>
              <w:jc w:val="center"/>
            </w:pPr>
            <w:r>
              <w:t>0,005</w:t>
            </w:r>
          </w:p>
        </w:tc>
        <w:tc>
          <w:tcPr>
            <w:tcW w:w="1134" w:type="dxa"/>
            <w:vAlign w:val="center"/>
          </w:tcPr>
          <w:p w:rsidR="00802156" w:rsidRDefault="00802156">
            <w:pPr>
              <w:pStyle w:val="ConsPlusNormal"/>
              <w:jc w:val="center"/>
            </w:pPr>
            <w:r>
              <w:t>0</w:t>
            </w:r>
          </w:p>
        </w:tc>
        <w:tc>
          <w:tcPr>
            <w:tcW w:w="964" w:type="dxa"/>
            <w:vAlign w:val="center"/>
          </w:tcPr>
          <w:p w:rsidR="00802156" w:rsidRDefault="00802156">
            <w:pPr>
              <w:pStyle w:val="ConsPlusNormal"/>
              <w:jc w:val="center"/>
            </w:pPr>
            <w:r>
              <w:t>0</w:t>
            </w:r>
          </w:p>
        </w:tc>
        <w:tc>
          <w:tcPr>
            <w:tcW w:w="96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vAlign w:val="center"/>
          </w:tcPr>
          <w:p w:rsidR="00802156" w:rsidRDefault="00802156">
            <w:pPr>
              <w:pStyle w:val="ConsPlusNormal"/>
            </w:pPr>
            <w:r>
              <w:t>Строительство "ВЛ-10 кВ от опоры N 212 Л10 кВ Кх-1 ПС "Краснохолмская" 110/35/10 кВ и ТП 10/0,4 кВ" для нужд Центрального ПО филиала ПАО "МРСК Волги" - "Оренбургэнерго"</w:t>
            </w:r>
          </w:p>
        </w:tc>
        <w:tc>
          <w:tcPr>
            <w:tcW w:w="1134" w:type="dxa"/>
            <w:vAlign w:val="center"/>
          </w:tcPr>
          <w:p w:rsidR="00802156" w:rsidRDefault="00802156">
            <w:pPr>
              <w:pStyle w:val="ConsPlusNormal"/>
              <w:jc w:val="center"/>
            </w:pPr>
            <w:r>
              <w:t>0,00</w:t>
            </w:r>
          </w:p>
        </w:tc>
        <w:tc>
          <w:tcPr>
            <w:tcW w:w="1587"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0,004</w:t>
            </w:r>
          </w:p>
        </w:tc>
        <w:tc>
          <w:tcPr>
            <w:tcW w:w="1134" w:type="dxa"/>
            <w:vAlign w:val="center"/>
          </w:tcPr>
          <w:p w:rsidR="00802156" w:rsidRDefault="00802156">
            <w:pPr>
              <w:pStyle w:val="ConsPlusNormal"/>
              <w:jc w:val="center"/>
            </w:pPr>
            <w:r>
              <w:t>0</w:t>
            </w:r>
          </w:p>
        </w:tc>
        <w:tc>
          <w:tcPr>
            <w:tcW w:w="964" w:type="dxa"/>
            <w:vAlign w:val="center"/>
          </w:tcPr>
          <w:p w:rsidR="00802156" w:rsidRDefault="00802156">
            <w:pPr>
              <w:pStyle w:val="ConsPlusNormal"/>
              <w:jc w:val="center"/>
            </w:pPr>
            <w:r>
              <w:t>0</w:t>
            </w:r>
          </w:p>
        </w:tc>
        <w:tc>
          <w:tcPr>
            <w:tcW w:w="96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vAlign w:val="center"/>
          </w:tcPr>
          <w:p w:rsidR="00802156" w:rsidRDefault="00802156">
            <w:pPr>
              <w:pStyle w:val="ConsPlusNormal"/>
            </w:pPr>
            <w:r>
              <w:t>Реконструкция ТП-12012. Строительство ВЛИ-0,4 кВ от РУ 0,4 кВ ТП-12012 для нужд Оренбургского ПО филиала ПАО "МРСК Волги" - "Оренбургэнерго", ИП Сизова М.А., дог. на ТП N 8210015868 от 19.07.2019</w:t>
            </w:r>
          </w:p>
        </w:tc>
        <w:tc>
          <w:tcPr>
            <w:tcW w:w="1134" w:type="dxa"/>
            <w:vAlign w:val="center"/>
          </w:tcPr>
          <w:p w:rsidR="00802156" w:rsidRDefault="00802156">
            <w:pPr>
              <w:pStyle w:val="ConsPlusNormal"/>
              <w:jc w:val="center"/>
            </w:pPr>
            <w:r>
              <w:t>0,01</w:t>
            </w:r>
          </w:p>
        </w:tc>
        <w:tc>
          <w:tcPr>
            <w:tcW w:w="1587" w:type="dxa"/>
            <w:vAlign w:val="center"/>
          </w:tcPr>
          <w:p w:rsidR="00802156" w:rsidRDefault="00802156">
            <w:pPr>
              <w:pStyle w:val="ConsPlusNormal"/>
              <w:jc w:val="center"/>
            </w:pPr>
            <w:r>
              <w:t>0,01</w:t>
            </w:r>
          </w:p>
        </w:tc>
        <w:tc>
          <w:tcPr>
            <w:tcW w:w="1134" w:type="dxa"/>
            <w:vAlign w:val="center"/>
          </w:tcPr>
          <w:p w:rsidR="00802156" w:rsidRDefault="00802156">
            <w:pPr>
              <w:pStyle w:val="ConsPlusNormal"/>
              <w:jc w:val="center"/>
            </w:pPr>
            <w:r>
              <w:t>0,01</w:t>
            </w:r>
          </w:p>
        </w:tc>
        <w:tc>
          <w:tcPr>
            <w:tcW w:w="964" w:type="dxa"/>
            <w:vAlign w:val="center"/>
          </w:tcPr>
          <w:p w:rsidR="00802156" w:rsidRDefault="00802156">
            <w:pPr>
              <w:pStyle w:val="ConsPlusNormal"/>
              <w:jc w:val="center"/>
            </w:pPr>
            <w:r>
              <w:t>0,01</w:t>
            </w:r>
          </w:p>
        </w:tc>
        <w:tc>
          <w:tcPr>
            <w:tcW w:w="1134" w:type="dxa"/>
            <w:vAlign w:val="center"/>
          </w:tcPr>
          <w:p w:rsidR="00802156" w:rsidRDefault="00802156">
            <w:pPr>
              <w:pStyle w:val="ConsPlusNormal"/>
              <w:jc w:val="center"/>
            </w:pPr>
            <w:r>
              <w:t>0</w:t>
            </w:r>
          </w:p>
        </w:tc>
        <w:tc>
          <w:tcPr>
            <w:tcW w:w="964" w:type="dxa"/>
            <w:vAlign w:val="center"/>
          </w:tcPr>
          <w:p w:rsidR="00802156" w:rsidRDefault="00802156">
            <w:pPr>
              <w:pStyle w:val="ConsPlusNormal"/>
              <w:jc w:val="center"/>
            </w:pPr>
            <w:r>
              <w:t>0</w:t>
            </w:r>
          </w:p>
        </w:tc>
        <w:tc>
          <w:tcPr>
            <w:tcW w:w="96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vAlign w:val="center"/>
          </w:tcPr>
          <w:p w:rsidR="00802156" w:rsidRDefault="00802156">
            <w:pPr>
              <w:pStyle w:val="ConsPlusNormal"/>
            </w:pPr>
            <w:r>
              <w:t xml:space="preserve">Реконструкция РУ ТП-791. Строительство ВЛИ-0,4 кВ от опоры N 4-1-8 ВЛ 0,4 кВ Л-2 ТП-791 для нужд Оренбургского ПО филиала ПАО "МРСК Волги" - "Оренбургэнерго", Коновалов С.А., дог. на Т N 8210015983 от </w:t>
            </w:r>
            <w:r>
              <w:lastRenderedPageBreak/>
              <w:t>16.08.2019</w:t>
            </w:r>
          </w:p>
        </w:tc>
        <w:tc>
          <w:tcPr>
            <w:tcW w:w="1134" w:type="dxa"/>
            <w:vAlign w:val="center"/>
          </w:tcPr>
          <w:p w:rsidR="00802156" w:rsidRDefault="00802156">
            <w:pPr>
              <w:pStyle w:val="ConsPlusNormal"/>
              <w:jc w:val="center"/>
            </w:pPr>
            <w:r>
              <w:lastRenderedPageBreak/>
              <w:t>0,04</w:t>
            </w:r>
          </w:p>
        </w:tc>
        <w:tc>
          <w:tcPr>
            <w:tcW w:w="1587" w:type="dxa"/>
            <w:vAlign w:val="center"/>
          </w:tcPr>
          <w:p w:rsidR="00802156" w:rsidRDefault="00802156">
            <w:pPr>
              <w:pStyle w:val="ConsPlusNormal"/>
              <w:jc w:val="center"/>
            </w:pPr>
            <w:r>
              <w:t>0,04</w:t>
            </w:r>
          </w:p>
        </w:tc>
        <w:tc>
          <w:tcPr>
            <w:tcW w:w="1134" w:type="dxa"/>
            <w:vAlign w:val="center"/>
          </w:tcPr>
          <w:p w:rsidR="00802156" w:rsidRDefault="00802156">
            <w:pPr>
              <w:pStyle w:val="ConsPlusNormal"/>
              <w:jc w:val="center"/>
            </w:pPr>
            <w:r>
              <w:t>0,04</w:t>
            </w:r>
          </w:p>
        </w:tc>
        <w:tc>
          <w:tcPr>
            <w:tcW w:w="964" w:type="dxa"/>
            <w:vAlign w:val="center"/>
          </w:tcPr>
          <w:p w:rsidR="00802156" w:rsidRDefault="00802156">
            <w:pPr>
              <w:pStyle w:val="ConsPlusNormal"/>
              <w:jc w:val="center"/>
            </w:pPr>
            <w:r>
              <w:t>0,04</w:t>
            </w:r>
          </w:p>
        </w:tc>
        <w:tc>
          <w:tcPr>
            <w:tcW w:w="1134" w:type="dxa"/>
            <w:vAlign w:val="center"/>
          </w:tcPr>
          <w:p w:rsidR="00802156" w:rsidRDefault="00802156">
            <w:pPr>
              <w:pStyle w:val="ConsPlusNormal"/>
              <w:jc w:val="center"/>
            </w:pPr>
            <w:r>
              <w:t>0</w:t>
            </w:r>
          </w:p>
        </w:tc>
        <w:tc>
          <w:tcPr>
            <w:tcW w:w="964" w:type="dxa"/>
            <w:vAlign w:val="center"/>
          </w:tcPr>
          <w:p w:rsidR="00802156" w:rsidRDefault="00802156">
            <w:pPr>
              <w:pStyle w:val="ConsPlusNormal"/>
              <w:jc w:val="center"/>
            </w:pPr>
            <w:r>
              <w:t>0</w:t>
            </w:r>
          </w:p>
        </w:tc>
        <w:tc>
          <w:tcPr>
            <w:tcW w:w="96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vAlign w:val="center"/>
          </w:tcPr>
          <w:p w:rsidR="00802156" w:rsidRDefault="00802156">
            <w:pPr>
              <w:pStyle w:val="ConsPlusNormal"/>
            </w:pPr>
            <w:r>
              <w:t>Строительство ВЛИ 0,23 кВ от опоры N 26 ВЛ-0,4 кВ Л-1 ТП-946 для нужд Оренбургского ПО филиала ПАО "МРСК Волги" - "Оренбургэнерго", Беззубова М.Г., дог. на ТП N 8210016208 от 07.10.2019</w:t>
            </w:r>
          </w:p>
        </w:tc>
        <w:tc>
          <w:tcPr>
            <w:tcW w:w="1134" w:type="dxa"/>
            <w:vAlign w:val="center"/>
          </w:tcPr>
          <w:p w:rsidR="00802156" w:rsidRDefault="00802156">
            <w:pPr>
              <w:pStyle w:val="ConsPlusNormal"/>
              <w:jc w:val="center"/>
            </w:pPr>
            <w:r>
              <w:t>0,00</w:t>
            </w:r>
          </w:p>
        </w:tc>
        <w:tc>
          <w:tcPr>
            <w:tcW w:w="1587"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0,005</w:t>
            </w:r>
          </w:p>
        </w:tc>
        <w:tc>
          <w:tcPr>
            <w:tcW w:w="1134" w:type="dxa"/>
            <w:vAlign w:val="center"/>
          </w:tcPr>
          <w:p w:rsidR="00802156" w:rsidRDefault="00802156">
            <w:pPr>
              <w:pStyle w:val="ConsPlusNormal"/>
              <w:jc w:val="center"/>
            </w:pPr>
            <w:r>
              <w:t>0</w:t>
            </w:r>
          </w:p>
        </w:tc>
        <w:tc>
          <w:tcPr>
            <w:tcW w:w="964" w:type="dxa"/>
            <w:vAlign w:val="center"/>
          </w:tcPr>
          <w:p w:rsidR="00802156" w:rsidRDefault="00802156">
            <w:pPr>
              <w:pStyle w:val="ConsPlusNormal"/>
              <w:jc w:val="center"/>
            </w:pPr>
            <w:r>
              <w:t>0</w:t>
            </w:r>
          </w:p>
        </w:tc>
        <w:tc>
          <w:tcPr>
            <w:tcW w:w="96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vAlign w:val="center"/>
          </w:tcPr>
          <w:p w:rsidR="00802156" w:rsidRDefault="00802156">
            <w:pPr>
              <w:pStyle w:val="ConsPlusNormal"/>
            </w:pPr>
            <w:r>
              <w:t>Строительство ЛЭП 0,4 кВ от РУ 0,4 кВ ТП-12012 для нужд Оренбургского ПО филиала ПАО "МРСК Волги" - "Оренбургэнерго", Шошин С.А., дог. на ТП N 8210016267 от 28.10.2019</w:t>
            </w:r>
          </w:p>
        </w:tc>
        <w:tc>
          <w:tcPr>
            <w:tcW w:w="1134" w:type="dxa"/>
            <w:vAlign w:val="center"/>
          </w:tcPr>
          <w:p w:rsidR="00802156" w:rsidRDefault="00802156">
            <w:pPr>
              <w:pStyle w:val="ConsPlusNormal"/>
              <w:jc w:val="center"/>
            </w:pPr>
            <w:r>
              <w:t>0,01</w:t>
            </w:r>
          </w:p>
        </w:tc>
        <w:tc>
          <w:tcPr>
            <w:tcW w:w="1587" w:type="dxa"/>
            <w:vAlign w:val="center"/>
          </w:tcPr>
          <w:p w:rsidR="00802156" w:rsidRDefault="00802156">
            <w:pPr>
              <w:pStyle w:val="ConsPlusNormal"/>
              <w:jc w:val="center"/>
            </w:pPr>
            <w:r>
              <w:t>0,01</w:t>
            </w:r>
          </w:p>
        </w:tc>
        <w:tc>
          <w:tcPr>
            <w:tcW w:w="1134" w:type="dxa"/>
            <w:vAlign w:val="center"/>
          </w:tcPr>
          <w:p w:rsidR="00802156" w:rsidRDefault="00802156">
            <w:pPr>
              <w:pStyle w:val="ConsPlusNormal"/>
              <w:jc w:val="center"/>
            </w:pPr>
            <w:r>
              <w:t>0,01</w:t>
            </w:r>
          </w:p>
        </w:tc>
        <w:tc>
          <w:tcPr>
            <w:tcW w:w="964" w:type="dxa"/>
            <w:vAlign w:val="center"/>
          </w:tcPr>
          <w:p w:rsidR="00802156" w:rsidRDefault="00802156">
            <w:pPr>
              <w:pStyle w:val="ConsPlusNormal"/>
              <w:jc w:val="center"/>
            </w:pPr>
            <w:r>
              <w:t>0,01</w:t>
            </w:r>
          </w:p>
        </w:tc>
        <w:tc>
          <w:tcPr>
            <w:tcW w:w="1134" w:type="dxa"/>
            <w:vAlign w:val="center"/>
          </w:tcPr>
          <w:p w:rsidR="00802156" w:rsidRDefault="00802156">
            <w:pPr>
              <w:pStyle w:val="ConsPlusNormal"/>
              <w:jc w:val="center"/>
            </w:pPr>
            <w:r>
              <w:t>0</w:t>
            </w:r>
          </w:p>
        </w:tc>
        <w:tc>
          <w:tcPr>
            <w:tcW w:w="964" w:type="dxa"/>
            <w:vAlign w:val="center"/>
          </w:tcPr>
          <w:p w:rsidR="00802156" w:rsidRDefault="00802156">
            <w:pPr>
              <w:pStyle w:val="ConsPlusNormal"/>
              <w:jc w:val="center"/>
            </w:pPr>
            <w:r>
              <w:t>0</w:t>
            </w:r>
          </w:p>
        </w:tc>
        <w:tc>
          <w:tcPr>
            <w:tcW w:w="96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vAlign w:val="center"/>
          </w:tcPr>
          <w:p w:rsidR="00802156" w:rsidRDefault="00802156">
            <w:pPr>
              <w:pStyle w:val="ConsPlusNormal"/>
            </w:pPr>
            <w:r>
              <w:t>Строительство ВЛИ 0,4 кВ от опоры N 4 ВЛ-0,4 кВ Л-8 ТП-37 для нужд Оренбургского ПО филиала ПАО "МРСК Волги" - "Оренбургэнерго", ООО "НОВА", дог. на ТП N 8210016266 от 06.11.2019</w:t>
            </w:r>
          </w:p>
        </w:tc>
        <w:tc>
          <w:tcPr>
            <w:tcW w:w="1134" w:type="dxa"/>
            <w:vAlign w:val="center"/>
          </w:tcPr>
          <w:p w:rsidR="00802156" w:rsidRDefault="00802156">
            <w:pPr>
              <w:pStyle w:val="ConsPlusNormal"/>
              <w:jc w:val="center"/>
            </w:pPr>
            <w:r>
              <w:t>0,02</w:t>
            </w:r>
          </w:p>
        </w:tc>
        <w:tc>
          <w:tcPr>
            <w:tcW w:w="1587" w:type="dxa"/>
            <w:vAlign w:val="center"/>
          </w:tcPr>
          <w:p w:rsidR="00802156" w:rsidRDefault="00802156">
            <w:pPr>
              <w:pStyle w:val="ConsPlusNormal"/>
              <w:jc w:val="center"/>
            </w:pPr>
            <w:r>
              <w:t>0,02</w:t>
            </w:r>
          </w:p>
        </w:tc>
        <w:tc>
          <w:tcPr>
            <w:tcW w:w="1134" w:type="dxa"/>
            <w:vAlign w:val="center"/>
          </w:tcPr>
          <w:p w:rsidR="00802156" w:rsidRDefault="00802156">
            <w:pPr>
              <w:pStyle w:val="ConsPlusNormal"/>
              <w:jc w:val="center"/>
            </w:pPr>
            <w:r>
              <w:t>0,02</w:t>
            </w:r>
          </w:p>
        </w:tc>
        <w:tc>
          <w:tcPr>
            <w:tcW w:w="964" w:type="dxa"/>
            <w:vAlign w:val="center"/>
          </w:tcPr>
          <w:p w:rsidR="00802156" w:rsidRDefault="00802156">
            <w:pPr>
              <w:pStyle w:val="ConsPlusNormal"/>
              <w:jc w:val="center"/>
            </w:pPr>
            <w:r>
              <w:t>0,02</w:t>
            </w:r>
          </w:p>
        </w:tc>
        <w:tc>
          <w:tcPr>
            <w:tcW w:w="1134" w:type="dxa"/>
            <w:vAlign w:val="center"/>
          </w:tcPr>
          <w:p w:rsidR="00802156" w:rsidRDefault="00802156">
            <w:pPr>
              <w:pStyle w:val="ConsPlusNormal"/>
              <w:jc w:val="center"/>
            </w:pPr>
            <w:r>
              <w:t>0</w:t>
            </w:r>
          </w:p>
        </w:tc>
        <w:tc>
          <w:tcPr>
            <w:tcW w:w="964" w:type="dxa"/>
            <w:vAlign w:val="center"/>
          </w:tcPr>
          <w:p w:rsidR="00802156" w:rsidRDefault="00802156">
            <w:pPr>
              <w:pStyle w:val="ConsPlusNormal"/>
              <w:jc w:val="center"/>
            </w:pPr>
            <w:r>
              <w:t>0</w:t>
            </w:r>
          </w:p>
        </w:tc>
        <w:tc>
          <w:tcPr>
            <w:tcW w:w="96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vAlign w:val="center"/>
          </w:tcPr>
          <w:p w:rsidR="00802156" w:rsidRDefault="00802156">
            <w:pPr>
              <w:pStyle w:val="ConsPlusNormal"/>
            </w:pPr>
            <w:r>
              <w:t>Строительство ВЛИ 0,23 кВ от РУ-0,4 ТП-131 для нужд Оренбургского ПО филиала ПАО "МРСК Волги" - "Оренбургэнерго", Нигматулин Р.Р., дог. на ТП N 8210016336 от 18.11.2019</w:t>
            </w:r>
          </w:p>
        </w:tc>
        <w:tc>
          <w:tcPr>
            <w:tcW w:w="1134" w:type="dxa"/>
            <w:vAlign w:val="center"/>
          </w:tcPr>
          <w:p w:rsidR="00802156" w:rsidRDefault="00802156">
            <w:pPr>
              <w:pStyle w:val="ConsPlusNormal"/>
              <w:jc w:val="center"/>
            </w:pPr>
            <w:r>
              <w:t>0,01</w:t>
            </w:r>
          </w:p>
        </w:tc>
        <w:tc>
          <w:tcPr>
            <w:tcW w:w="1587" w:type="dxa"/>
            <w:vAlign w:val="center"/>
          </w:tcPr>
          <w:p w:rsidR="00802156" w:rsidRDefault="00802156">
            <w:pPr>
              <w:pStyle w:val="ConsPlusNormal"/>
              <w:jc w:val="center"/>
            </w:pPr>
            <w:r>
              <w:t>0,01</w:t>
            </w:r>
          </w:p>
        </w:tc>
        <w:tc>
          <w:tcPr>
            <w:tcW w:w="1134" w:type="dxa"/>
            <w:vAlign w:val="center"/>
          </w:tcPr>
          <w:p w:rsidR="00802156" w:rsidRDefault="00802156">
            <w:pPr>
              <w:pStyle w:val="ConsPlusNormal"/>
              <w:jc w:val="center"/>
            </w:pPr>
            <w:r>
              <w:t>0,01</w:t>
            </w:r>
          </w:p>
        </w:tc>
        <w:tc>
          <w:tcPr>
            <w:tcW w:w="964" w:type="dxa"/>
            <w:vAlign w:val="center"/>
          </w:tcPr>
          <w:p w:rsidR="00802156" w:rsidRDefault="00802156">
            <w:pPr>
              <w:pStyle w:val="ConsPlusNormal"/>
              <w:jc w:val="center"/>
            </w:pPr>
            <w:r>
              <w:t>0,01</w:t>
            </w:r>
          </w:p>
        </w:tc>
        <w:tc>
          <w:tcPr>
            <w:tcW w:w="1134" w:type="dxa"/>
            <w:vAlign w:val="center"/>
          </w:tcPr>
          <w:p w:rsidR="00802156" w:rsidRDefault="00802156">
            <w:pPr>
              <w:pStyle w:val="ConsPlusNormal"/>
              <w:jc w:val="center"/>
            </w:pPr>
            <w:r>
              <w:t>0</w:t>
            </w:r>
          </w:p>
        </w:tc>
        <w:tc>
          <w:tcPr>
            <w:tcW w:w="964" w:type="dxa"/>
            <w:vAlign w:val="center"/>
          </w:tcPr>
          <w:p w:rsidR="00802156" w:rsidRDefault="00802156">
            <w:pPr>
              <w:pStyle w:val="ConsPlusNormal"/>
              <w:jc w:val="center"/>
            </w:pPr>
            <w:r>
              <w:t>0</w:t>
            </w:r>
          </w:p>
        </w:tc>
        <w:tc>
          <w:tcPr>
            <w:tcW w:w="96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vAlign w:val="center"/>
          </w:tcPr>
          <w:p w:rsidR="00802156" w:rsidRDefault="00802156">
            <w:pPr>
              <w:pStyle w:val="ConsPlusNormal"/>
            </w:pPr>
            <w:r>
              <w:t xml:space="preserve">"Строительство ВЛИ 0,4 кВ от </w:t>
            </w:r>
            <w:r>
              <w:lastRenderedPageBreak/>
              <w:t>РУ 0,4 кВ ТП-729 для нужд Оренбургского ПО филиала ПАО "МРСК Волги" - "Оренбургэнерго"</w:t>
            </w:r>
          </w:p>
        </w:tc>
        <w:tc>
          <w:tcPr>
            <w:tcW w:w="1134" w:type="dxa"/>
            <w:vAlign w:val="center"/>
          </w:tcPr>
          <w:p w:rsidR="00802156" w:rsidRDefault="00802156">
            <w:pPr>
              <w:pStyle w:val="ConsPlusNormal"/>
              <w:jc w:val="center"/>
            </w:pPr>
            <w:r>
              <w:lastRenderedPageBreak/>
              <w:t>0,003</w:t>
            </w:r>
          </w:p>
        </w:tc>
        <w:tc>
          <w:tcPr>
            <w:tcW w:w="1587" w:type="dxa"/>
            <w:vAlign w:val="center"/>
          </w:tcPr>
          <w:p w:rsidR="00802156" w:rsidRDefault="00802156">
            <w:pPr>
              <w:pStyle w:val="ConsPlusNormal"/>
              <w:jc w:val="center"/>
            </w:pPr>
            <w:r>
              <w:t>0,003</w:t>
            </w:r>
          </w:p>
        </w:tc>
        <w:tc>
          <w:tcPr>
            <w:tcW w:w="1134" w:type="dxa"/>
            <w:vAlign w:val="center"/>
          </w:tcPr>
          <w:p w:rsidR="00802156" w:rsidRDefault="00802156">
            <w:pPr>
              <w:pStyle w:val="ConsPlusNormal"/>
              <w:jc w:val="center"/>
            </w:pPr>
            <w:r>
              <w:t>0,003</w:t>
            </w:r>
          </w:p>
        </w:tc>
        <w:tc>
          <w:tcPr>
            <w:tcW w:w="964" w:type="dxa"/>
            <w:vAlign w:val="center"/>
          </w:tcPr>
          <w:p w:rsidR="00802156" w:rsidRDefault="00802156">
            <w:pPr>
              <w:pStyle w:val="ConsPlusNormal"/>
              <w:jc w:val="center"/>
            </w:pPr>
            <w:r>
              <w:t>0,003</w:t>
            </w:r>
          </w:p>
        </w:tc>
        <w:tc>
          <w:tcPr>
            <w:tcW w:w="1134" w:type="dxa"/>
            <w:vAlign w:val="center"/>
          </w:tcPr>
          <w:p w:rsidR="00802156" w:rsidRDefault="00802156">
            <w:pPr>
              <w:pStyle w:val="ConsPlusNormal"/>
              <w:jc w:val="center"/>
            </w:pPr>
            <w:r>
              <w:t>0</w:t>
            </w:r>
          </w:p>
        </w:tc>
        <w:tc>
          <w:tcPr>
            <w:tcW w:w="964" w:type="dxa"/>
            <w:vAlign w:val="center"/>
          </w:tcPr>
          <w:p w:rsidR="00802156" w:rsidRDefault="00802156">
            <w:pPr>
              <w:pStyle w:val="ConsPlusNormal"/>
              <w:jc w:val="center"/>
            </w:pPr>
            <w:r>
              <w:t>0</w:t>
            </w:r>
          </w:p>
        </w:tc>
        <w:tc>
          <w:tcPr>
            <w:tcW w:w="96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vAlign w:val="center"/>
          </w:tcPr>
          <w:p w:rsidR="00802156" w:rsidRDefault="00802156">
            <w:pPr>
              <w:pStyle w:val="ConsPlusNormal"/>
            </w:pPr>
            <w:r>
              <w:t>Строительство ВЛИ 0,4 кВ от РУ-0,4 кВ ТП-384 для нужд Оренбургского ПО филиала ПАО "МРСК Волги" - "Оренбургэнерго", ИП Цымбалюк Т.Ю. дог. на ТП N 210016346 от 15.11.2019</w:t>
            </w:r>
          </w:p>
        </w:tc>
        <w:tc>
          <w:tcPr>
            <w:tcW w:w="1134" w:type="dxa"/>
            <w:vAlign w:val="center"/>
          </w:tcPr>
          <w:p w:rsidR="00802156" w:rsidRDefault="00802156">
            <w:pPr>
              <w:pStyle w:val="ConsPlusNormal"/>
              <w:jc w:val="center"/>
            </w:pPr>
            <w:r>
              <w:t>0,003</w:t>
            </w:r>
          </w:p>
        </w:tc>
        <w:tc>
          <w:tcPr>
            <w:tcW w:w="1587" w:type="dxa"/>
            <w:vAlign w:val="center"/>
          </w:tcPr>
          <w:p w:rsidR="00802156" w:rsidRDefault="00802156">
            <w:pPr>
              <w:pStyle w:val="ConsPlusNormal"/>
              <w:jc w:val="center"/>
            </w:pPr>
            <w:r>
              <w:t>0,003</w:t>
            </w:r>
          </w:p>
        </w:tc>
        <w:tc>
          <w:tcPr>
            <w:tcW w:w="1134" w:type="dxa"/>
            <w:vAlign w:val="center"/>
          </w:tcPr>
          <w:p w:rsidR="00802156" w:rsidRDefault="00802156">
            <w:pPr>
              <w:pStyle w:val="ConsPlusNormal"/>
              <w:jc w:val="center"/>
            </w:pPr>
            <w:r>
              <w:t>0,003</w:t>
            </w:r>
          </w:p>
        </w:tc>
        <w:tc>
          <w:tcPr>
            <w:tcW w:w="964" w:type="dxa"/>
            <w:vAlign w:val="center"/>
          </w:tcPr>
          <w:p w:rsidR="00802156" w:rsidRDefault="00802156">
            <w:pPr>
              <w:pStyle w:val="ConsPlusNormal"/>
              <w:jc w:val="center"/>
            </w:pPr>
            <w:r>
              <w:t>0,003</w:t>
            </w:r>
          </w:p>
        </w:tc>
        <w:tc>
          <w:tcPr>
            <w:tcW w:w="1134" w:type="dxa"/>
            <w:vAlign w:val="center"/>
          </w:tcPr>
          <w:p w:rsidR="00802156" w:rsidRDefault="00802156">
            <w:pPr>
              <w:pStyle w:val="ConsPlusNormal"/>
              <w:jc w:val="center"/>
            </w:pPr>
            <w:r>
              <w:t>0</w:t>
            </w:r>
          </w:p>
        </w:tc>
        <w:tc>
          <w:tcPr>
            <w:tcW w:w="964" w:type="dxa"/>
            <w:vAlign w:val="center"/>
          </w:tcPr>
          <w:p w:rsidR="00802156" w:rsidRDefault="00802156">
            <w:pPr>
              <w:pStyle w:val="ConsPlusNormal"/>
              <w:jc w:val="center"/>
            </w:pPr>
            <w:r>
              <w:t>0</w:t>
            </w:r>
          </w:p>
        </w:tc>
        <w:tc>
          <w:tcPr>
            <w:tcW w:w="96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vAlign w:val="center"/>
          </w:tcPr>
          <w:p w:rsidR="00802156" w:rsidRDefault="00802156">
            <w:pPr>
              <w:pStyle w:val="ConsPlusNormal"/>
            </w:pPr>
            <w:r>
              <w:t>ИТОГО по программе</w:t>
            </w:r>
          </w:p>
        </w:tc>
        <w:tc>
          <w:tcPr>
            <w:tcW w:w="1134" w:type="dxa"/>
            <w:vAlign w:val="center"/>
          </w:tcPr>
          <w:p w:rsidR="00802156" w:rsidRDefault="00802156">
            <w:pPr>
              <w:pStyle w:val="ConsPlusNormal"/>
              <w:jc w:val="center"/>
            </w:pPr>
            <w:r>
              <w:t>3877,66</w:t>
            </w:r>
          </w:p>
        </w:tc>
        <w:tc>
          <w:tcPr>
            <w:tcW w:w="1587" w:type="dxa"/>
            <w:vAlign w:val="center"/>
          </w:tcPr>
          <w:p w:rsidR="00802156" w:rsidRDefault="00802156">
            <w:pPr>
              <w:pStyle w:val="ConsPlusNormal"/>
              <w:jc w:val="center"/>
            </w:pPr>
            <w:r>
              <w:t>3877,66</w:t>
            </w:r>
          </w:p>
        </w:tc>
        <w:tc>
          <w:tcPr>
            <w:tcW w:w="1134" w:type="dxa"/>
            <w:vAlign w:val="center"/>
          </w:tcPr>
          <w:p w:rsidR="00802156" w:rsidRDefault="00802156">
            <w:pPr>
              <w:pStyle w:val="ConsPlusNormal"/>
              <w:jc w:val="center"/>
            </w:pPr>
            <w:r>
              <w:t>3877,66</w:t>
            </w:r>
          </w:p>
        </w:tc>
        <w:tc>
          <w:tcPr>
            <w:tcW w:w="964" w:type="dxa"/>
            <w:vAlign w:val="center"/>
          </w:tcPr>
          <w:p w:rsidR="00802156" w:rsidRDefault="00802156">
            <w:pPr>
              <w:pStyle w:val="ConsPlusNormal"/>
              <w:jc w:val="center"/>
            </w:pPr>
            <w:r>
              <w:t>287,60</w:t>
            </w:r>
          </w:p>
        </w:tc>
        <w:tc>
          <w:tcPr>
            <w:tcW w:w="1134" w:type="dxa"/>
            <w:vAlign w:val="center"/>
          </w:tcPr>
          <w:p w:rsidR="00802156" w:rsidRDefault="00802156">
            <w:pPr>
              <w:pStyle w:val="ConsPlusNormal"/>
              <w:jc w:val="center"/>
            </w:pPr>
            <w:r>
              <w:t>1001,89</w:t>
            </w:r>
          </w:p>
        </w:tc>
        <w:tc>
          <w:tcPr>
            <w:tcW w:w="964" w:type="dxa"/>
            <w:vAlign w:val="center"/>
          </w:tcPr>
          <w:p w:rsidR="00802156" w:rsidRDefault="00802156">
            <w:pPr>
              <w:pStyle w:val="ConsPlusNormal"/>
              <w:jc w:val="center"/>
            </w:pPr>
            <w:r>
              <w:t>867,60</w:t>
            </w:r>
          </w:p>
        </w:tc>
        <w:tc>
          <w:tcPr>
            <w:tcW w:w="964" w:type="dxa"/>
            <w:vAlign w:val="center"/>
          </w:tcPr>
          <w:p w:rsidR="00802156" w:rsidRDefault="00802156">
            <w:pPr>
              <w:pStyle w:val="ConsPlusNormal"/>
              <w:jc w:val="center"/>
            </w:pPr>
            <w:r>
              <w:t>697,83</w:t>
            </w:r>
          </w:p>
        </w:tc>
        <w:tc>
          <w:tcPr>
            <w:tcW w:w="1134" w:type="dxa"/>
            <w:vAlign w:val="center"/>
          </w:tcPr>
          <w:p w:rsidR="00802156" w:rsidRDefault="00802156">
            <w:pPr>
              <w:pStyle w:val="ConsPlusNormal"/>
              <w:jc w:val="center"/>
            </w:pPr>
            <w:r>
              <w:t>1022,74</w:t>
            </w:r>
          </w:p>
        </w:tc>
        <w:tc>
          <w:tcPr>
            <w:tcW w:w="850" w:type="dxa"/>
            <w:vAlign w:val="center"/>
          </w:tcPr>
          <w:p w:rsidR="00802156" w:rsidRDefault="00802156">
            <w:pPr>
              <w:pStyle w:val="ConsPlusNormal"/>
              <w:jc w:val="center"/>
            </w:pPr>
            <w:r>
              <w:t>-</w:t>
            </w:r>
          </w:p>
        </w:tc>
        <w:tc>
          <w:tcPr>
            <w:tcW w:w="850" w:type="dxa"/>
            <w:vAlign w:val="center"/>
          </w:tcPr>
          <w:p w:rsidR="00802156" w:rsidRDefault="00802156">
            <w:pPr>
              <w:pStyle w:val="ConsPlusNormal"/>
              <w:jc w:val="center"/>
            </w:pPr>
            <w:r>
              <w:t>-</w:t>
            </w:r>
          </w:p>
        </w:tc>
        <w:tc>
          <w:tcPr>
            <w:tcW w:w="850" w:type="dxa"/>
            <w:vAlign w:val="center"/>
          </w:tcPr>
          <w:p w:rsidR="00802156" w:rsidRDefault="00802156">
            <w:pPr>
              <w:pStyle w:val="ConsPlusNormal"/>
              <w:jc w:val="center"/>
            </w:pPr>
            <w:r>
              <w:t>-</w:t>
            </w:r>
          </w:p>
        </w:tc>
        <w:tc>
          <w:tcPr>
            <w:tcW w:w="850" w:type="dxa"/>
            <w:vAlign w:val="center"/>
          </w:tcPr>
          <w:p w:rsidR="00802156" w:rsidRDefault="00802156">
            <w:pPr>
              <w:pStyle w:val="ConsPlusNormal"/>
              <w:jc w:val="center"/>
            </w:pPr>
            <w:r>
              <w:t>-</w:t>
            </w:r>
          </w:p>
        </w:tc>
        <w:tc>
          <w:tcPr>
            <w:tcW w:w="850" w:type="dxa"/>
            <w:vAlign w:val="center"/>
          </w:tcPr>
          <w:p w:rsidR="00802156" w:rsidRDefault="00802156">
            <w:pPr>
              <w:pStyle w:val="ConsPlusNormal"/>
              <w:jc w:val="center"/>
            </w:pPr>
            <w:r>
              <w:t>-</w:t>
            </w:r>
          </w:p>
        </w:tc>
      </w:tr>
    </w:tbl>
    <w:p w:rsidR="00802156" w:rsidRDefault="00802156">
      <w:pPr>
        <w:sectPr w:rsidR="00802156">
          <w:pgSz w:w="16838" w:h="11905" w:orient="landscape"/>
          <w:pgMar w:top="1701" w:right="1134" w:bottom="850" w:left="1134" w:header="0" w:footer="0" w:gutter="0"/>
          <w:cols w:space="720"/>
        </w:sectPr>
      </w:pPr>
    </w:p>
    <w:p w:rsidR="00802156" w:rsidRDefault="00802156">
      <w:pPr>
        <w:pStyle w:val="ConsPlusNormal"/>
        <w:jc w:val="both"/>
      </w:pPr>
    </w:p>
    <w:p w:rsidR="00802156" w:rsidRDefault="00802156">
      <w:pPr>
        <w:pStyle w:val="ConsPlusTitle"/>
        <w:jc w:val="center"/>
        <w:outlineLvl w:val="3"/>
      </w:pPr>
      <w:r>
        <w:t>Таблица 18. Перечень мероприятий строительства</w:t>
      </w:r>
    </w:p>
    <w:p w:rsidR="00802156" w:rsidRDefault="00802156">
      <w:pPr>
        <w:pStyle w:val="ConsPlusTitle"/>
        <w:jc w:val="center"/>
      </w:pPr>
      <w:r>
        <w:t>газопроводов в муниципальном образовании "город Оренбург"</w:t>
      </w:r>
    </w:p>
    <w:p w:rsidR="00802156" w:rsidRDefault="00802156">
      <w:pPr>
        <w:pStyle w:val="ConsPlusTitle"/>
        <w:jc w:val="center"/>
      </w:pPr>
      <w:r>
        <w:t>на 2021 - 2025 годы и на период до 2030 года</w:t>
      </w:r>
    </w:p>
    <w:p w:rsidR="00802156" w:rsidRDefault="0080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2551"/>
        <w:gridCol w:w="1134"/>
        <w:gridCol w:w="3118"/>
        <w:gridCol w:w="1134"/>
        <w:gridCol w:w="1020"/>
        <w:gridCol w:w="1020"/>
        <w:gridCol w:w="964"/>
        <w:gridCol w:w="964"/>
        <w:gridCol w:w="964"/>
        <w:gridCol w:w="850"/>
        <w:gridCol w:w="850"/>
        <w:gridCol w:w="850"/>
        <w:gridCol w:w="850"/>
        <w:gridCol w:w="850"/>
        <w:gridCol w:w="850"/>
      </w:tblGrid>
      <w:tr w:rsidR="00802156">
        <w:tc>
          <w:tcPr>
            <w:tcW w:w="794" w:type="dxa"/>
            <w:vMerge w:val="restart"/>
            <w:vAlign w:val="center"/>
          </w:tcPr>
          <w:p w:rsidR="00802156" w:rsidRDefault="00802156">
            <w:pPr>
              <w:pStyle w:val="ConsPlusNormal"/>
              <w:jc w:val="center"/>
            </w:pPr>
            <w:r>
              <w:t>N п/п</w:t>
            </w:r>
          </w:p>
        </w:tc>
        <w:tc>
          <w:tcPr>
            <w:tcW w:w="2551" w:type="dxa"/>
            <w:vMerge w:val="restart"/>
            <w:vAlign w:val="center"/>
          </w:tcPr>
          <w:p w:rsidR="00802156" w:rsidRDefault="00802156">
            <w:pPr>
              <w:pStyle w:val="ConsPlusNormal"/>
              <w:jc w:val="center"/>
            </w:pPr>
            <w:r>
              <w:t>Наименование мероприятия</w:t>
            </w:r>
          </w:p>
        </w:tc>
        <w:tc>
          <w:tcPr>
            <w:tcW w:w="4252" w:type="dxa"/>
            <w:gridSpan w:val="2"/>
            <w:vAlign w:val="center"/>
          </w:tcPr>
          <w:p w:rsidR="00802156" w:rsidRDefault="00802156">
            <w:pPr>
              <w:pStyle w:val="ConsPlusNormal"/>
              <w:jc w:val="center"/>
            </w:pPr>
            <w:r>
              <w:t>Источники финансирования в млн руб. с НДС</w:t>
            </w:r>
          </w:p>
        </w:tc>
        <w:tc>
          <w:tcPr>
            <w:tcW w:w="11166" w:type="dxa"/>
            <w:gridSpan w:val="12"/>
            <w:vAlign w:val="center"/>
          </w:tcPr>
          <w:p w:rsidR="00802156" w:rsidRDefault="00802156">
            <w:pPr>
              <w:pStyle w:val="ConsPlusNormal"/>
              <w:jc w:val="center"/>
            </w:pPr>
            <w:r>
              <w:t>годы</w:t>
            </w:r>
          </w:p>
        </w:tc>
      </w:tr>
      <w:tr w:rsidR="00802156">
        <w:tc>
          <w:tcPr>
            <w:tcW w:w="794"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134" w:type="dxa"/>
            <w:vAlign w:val="center"/>
          </w:tcPr>
          <w:p w:rsidR="00802156" w:rsidRDefault="00802156">
            <w:pPr>
              <w:pStyle w:val="ConsPlusNormal"/>
              <w:jc w:val="center"/>
            </w:pPr>
            <w:r>
              <w:t>ИТОГО</w:t>
            </w:r>
          </w:p>
        </w:tc>
        <w:tc>
          <w:tcPr>
            <w:tcW w:w="3118" w:type="dxa"/>
            <w:vAlign w:val="center"/>
          </w:tcPr>
          <w:p w:rsidR="00802156" w:rsidRDefault="00802156">
            <w:pPr>
              <w:pStyle w:val="ConsPlusNormal"/>
              <w:jc w:val="center"/>
            </w:pPr>
            <w:r>
              <w:t>специальная надбавка к тарифам на транспортировку газа газораспределительными организациями</w:t>
            </w:r>
          </w:p>
        </w:tc>
        <w:tc>
          <w:tcPr>
            <w:tcW w:w="1134" w:type="dxa"/>
            <w:vAlign w:val="center"/>
          </w:tcPr>
          <w:p w:rsidR="00802156" w:rsidRDefault="00802156">
            <w:pPr>
              <w:pStyle w:val="ConsPlusNormal"/>
              <w:jc w:val="center"/>
            </w:pPr>
            <w:r>
              <w:t>ИТОГО</w:t>
            </w:r>
          </w:p>
        </w:tc>
        <w:tc>
          <w:tcPr>
            <w:tcW w:w="1020" w:type="dxa"/>
            <w:vAlign w:val="center"/>
          </w:tcPr>
          <w:p w:rsidR="00802156" w:rsidRDefault="00802156">
            <w:pPr>
              <w:pStyle w:val="ConsPlusNormal"/>
              <w:jc w:val="center"/>
            </w:pPr>
            <w:r>
              <w:t>2020</w:t>
            </w:r>
          </w:p>
        </w:tc>
        <w:tc>
          <w:tcPr>
            <w:tcW w:w="1020" w:type="dxa"/>
            <w:vAlign w:val="center"/>
          </w:tcPr>
          <w:p w:rsidR="00802156" w:rsidRDefault="00802156">
            <w:pPr>
              <w:pStyle w:val="ConsPlusNormal"/>
              <w:jc w:val="center"/>
            </w:pPr>
            <w:r>
              <w:t>2021</w:t>
            </w:r>
          </w:p>
        </w:tc>
        <w:tc>
          <w:tcPr>
            <w:tcW w:w="964" w:type="dxa"/>
            <w:vAlign w:val="center"/>
          </w:tcPr>
          <w:p w:rsidR="00802156" w:rsidRDefault="00802156">
            <w:pPr>
              <w:pStyle w:val="ConsPlusNormal"/>
              <w:jc w:val="center"/>
            </w:pPr>
            <w:r>
              <w:t>2022</w:t>
            </w:r>
          </w:p>
        </w:tc>
        <w:tc>
          <w:tcPr>
            <w:tcW w:w="964" w:type="dxa"/>
            <w:vAlign w:val="center"/>
          </w:tcPr>
          <w:p w:rsidR="00802156" w:rsidRDefault="00802156">
            <w:pPr>
              <w:pStyle w:val="ConsPlusNormal"/>
              <w:jc w:val="center"/>
            </w:pPr>
            <w:r>
              <w:t>2023</w:t>
            </w:r>
          </w:p>
        </w:tc>
        <w:tc>
          <w:tcPr>
            <w:tcW w:w="964" w:type="dxa"/>
            <w:vAlign w:val="center"/>
          </w:tcPr>
          <w:p w:rsidR="00802156" w:rsidRDefault="00802156">
            <w:pPr>
              <w:pStyle w:val="ConsPlusNormal"/>
              <w:jc w:val="center"/>
            </w:pPr>
            <w:r>
              <w:t>2024</w:t>
            </w:r>
          </w:p>
        </w:tc>
        <w:tc>
          <w:tcPr>
            <w:tcW w:w="850" w:type="dxa"/>
            <w:vAlign w:val="center"/>
          </w:tcPr>
          <w:p w:rsidR="00802156" w:rsidRDefault="00802156">
            <w:pPr>
              <w:pStyle w:val="ConsPlusNormal"/>
              <w:jc w:val="center"/>
            </w:pPr>
            <w:r>
              <w:t>2025</w:t>
            </w:r>
          </w:p>
        </w:tc>
        <w:tc>
          <w:tcPr>
            <w:tcW w:w="850" w:type="dxa"/>
            <w:vAlign w:val="center"/>
          </w:tcPr>
          <w:p w:rsidR="00802156" w:rsidRDefault="00802156">
            <w:pPr>
              <w:pStyle w:val="ConsPlusNormal"/>
              <w:jc w:val="center"/>
            </w:pPr>
            <w:r>
              <w:t>2026</w:t>
            </w:r>
          </w:p>
        </w:tc>
        <w:tc>
          <w:tcPr>
            <w:tcW w:w="850" w:type="dxa"/>
            <w:vAlign w:val="center"/>
          </w:tcPr>
          <w:p w:rsidR="00802156" w:rsidRDefault="00802156">
            <w:pPr>
              <w:pStyle w:val="ConsPlusNormal"/>
              <w:jc w:val="center"/>
            </w:pPr>
            <w:r>
              <w:t>2027</w:t>
            </w:r>
          </w:p>
        </w:tc>
        <w:tc>
          <w:tcPr>
            <w:tcW w:w="850" w:type="dxa"/>
            <w:vAlign w:val="center"/>
          </w:tcPr>
          <w:p w:rsidR="00802156" w:rsidRDefault="00802156">
            <w:pPr>
              <w:pStyle w:val="ConsPlusNormal"/>
              <w:jc w:val="center"/>
            </w:pPr>
            <w:r>
              <w:t>2028</w:t>
            </w:r>
          </w:p>
        </w:tc>
        <w:tc>
          <w:tcPr>
            <w:tcW w:w="850" w:type="dxa"/>
            <w:vAlign w:val="center"/>
          </w:tcPr>
          <w:p w:rsidR="00802156" w:rsidRDefault="00802156">
            <w:pPr>
              <w:pStyle w:val="ConsPlusNormal"/>
              <w:jc w:val="center"/>
            </w:pPr>
            <w:r>
              <w:t>2029</w:t>
            </w:r>
          </w:p>
        </w:tc>
        <w:tc>
          <w:tcPr>
            <w:tcW w:w="850" w:type="dxa"/>
            <w:vAlign w:val="center"/>
          </w:tcPr>
          <w:p w:rsidR="00802156" w:rsidRDefault="00802156">
            <w:pPr>
              <w:pStyle w:val="ConsPlusNormal"/>
              <w:jc w:val="center"/>
            </w:pPr>
            <w:r>
              <w:t>2030</w:t>
            </w:r>
          </w:p>
        </w:tc>
      </w:tr>
      <w:tr w:rsidR="00802156">
        <w:tc>
          <w:tcPr>
            <w:tcW w:w="794" w:type="dxa"/>
            <w:vAlign w:val="center"/>
          </w:tcPr>
          <w:p w:rsidR="00802156" w:rsidRDefault="00802156">
            <w:pPr>
              <w:pStyle w:val="ConsPlusNormal"/>
              <w:jc w:val="center"/>
            </w:pPr>
            <w:r>
              <w:t>1</w:t>
            </w:r>
          </w:p>
        </w:tc>
        <w:tc>
          <w:tcPr>
            <w:tcW w:w="2551" w:type="dxa"/>
            <w:vAlign w:val="center"/>
          </w:tcPr>
          <w:p w:rsidR="00802156" w:rsidRDefault="00802156">
            <w:pPr>
              <w:pStyle w:val="ConsPlusNormal"/>
              <w:jc w:val="center"/>
            </w:pPr>
            <w:r>
              <w:t>2</w:t>
            </w:r>
          </w:p>
        </w:tc>
        <w:tc>
          <w:tcPr>
            <w:tcW w:w="1134" w:type="dxa"/>
            <w:vAlign w:val="center"/>
          </w:tcPr>
          <w:p w:rsidR="00802156" w:rsidRDefault="00802156">
            <w:pPr>
              <w:pStyle w:val="ConsPlusNormal"/>
              <w:jc w:val="center"/>
            </w:pPr>
            <w:r>
              <w:t>3</w:t>
            </w:r>
          </w:p>
        </w:tc>
        <w:tc>
          <w:tcPr>
            <w:tcW w:w="3118" w:type="dxa"/>
            <w:vAlign w:val="center"/>
          </w:tcPr>
          <w:p w:rsidR="00802156" w:rsidRDefault="00802156">
            <w:pPr>
              <w:pStyle w:val="ConsPlusNormal"/>
              <w:jc w:val="center"/>
            </w:pPr>
            <w:r>
              <w:t>4</w:t>
            </w:r>
          </w:p>
        </w:tc>
        <w:tc>
          <w:tcPr>
            <w:tcW w:w="1134" w:type="dxa"/>
            <w:vAlign w:val="center"/>
          </w:tcPr>
          <w:p w:rsidR="00802156" w:rsidRDefault="00802156">
            <w:pPr>
              <w:pStyle w:val="ConsPlusNormal"/>
              <w:jc w:val="center"/>
            </w:pPr>
            <w:r>
              <w:t>7</w:t>
            </w:r>
          </w:p>
        </w:tc>
        <w:tc>
          <w:tcPr>
            <w:tcW w:w="1020" w:type="dxa"/>
            <w:vAlign w:val="center"/>
          </w:tcPr>
          <w:p w:rsidR="00802156" w:rsidRDefault="00802156">
            <w:pPr>
              <w:pStyle w:val="ConsPlusNormal"/>
              <w:jc w:val="center"/>
            </w:pPr>
            <w:r>
              <w:t>8</w:t>
            </w:r>
          </w:p>
        </w:tc>
        <w:tc>
          <w:tcPr>
            <w:tcW w:w="1020" w:type="dxa"/>
            <w:vAlign w:val="center"/>
          </w:tcPr>
          <w:p w:rsidR="00802156" w:rsidRDefault="00802156">
            <w:pPr>
              <w:pStyle w:val="ConsPlusNormal"/>
              <w:jc w:val="center"/>
            </w:pPr>
            <w:r>
              <w:t>9</w:t>
            </w:r>
          </w:p>
        </w:tc>
        <w:tc>
          <w:tcPr>
            <w:tcW w:w="964" w:type="dxa"/>
            <w:vAlign w:val="center"/>
          </w:tcPr>
          <w:p w:rsidR="00802156" w:rsidRDefault="00802156">
            <w:pPr>
              <w:pStyle w:val="ConsPlusNormal"/>
              <w:jc w:val="center"/>
            </w:pPr>
            <w:r>
              <w:t>10</w:t>
            </w:r>
          </w:p>
        </w:tc>
        <w:tc>
          <w:tcPr>
            <w:tcW w:w="964" w:type="dxa"/>
            <w:vAlign w:val="center"/>
          </w:tcPr>
          <w:p w:rsidR="00802156" w:rsidRDefault="00802156">
            <w:pPr>
              <w:pStyle w:val="ConsPlusNormal"/>
              <w:jc w:val="center"/>
            </w:pPr>
            <w:r>
              <w:t>11</w:t>
            </w:r>
          </w:p>
        </w:tc>
        <w:tc>
          <w:tcPr>
            <w:tcW w:w="964" w:type="dxa"/>
            <w:vAlign w:val="center"/>
          </w:tcPr>
          <w:p w:rsidR="00802156" w:rsidRDefault="00802156">
            <w:pPr>
              <w:pStyle w:val="ConsPlusNormal"/>
              <w:jc w:val="center"/>
            </w:pPr>
            <w:r>
              <w:t>12</w:t>
            </w:r>
          </w:p>
        </w:tc>
        <w:tc>
          <w:tcPr>
            <w:tcW w:w="850" w:type="dxa"/>
            <w:vAlign w:val="center"/>
          </w:tcPr>
          <w:p w:rsidR="00802156" w:rsidRDefault="00802156">
            <w:pPr>
              <w:pStyle w:val="ConsPlusNormal"/>
              <w:jc w:val="center"/>
            </w:pPr>
            <w:r>
              <w:t>13</w:t>
            </w:r>
          </w:p>
        </w:tc>
        <w:tc>
          <w:tcPr>
            <w:tcW w:w="850" w:type="dxa"/>
            <w:vAlign w:val="center"/>
          </w:tcPr>
          <w:p w:rsidR="00802156" w:rsidRDefault="00802156">
            <w:pPr>
              <w:pStyle w:val="ConsPlusNormal"/>
              <w:jc w:val="center"/>
            </w:pPr>
            <w:r>
              <w:t>14</w:t>
            </w:r>
          </w:p>
        </w:tc>
        <w:tc>
          <w:tcPr>
            <w:tcW w:w="850" w:type="dxa"/>
            <w:vAlign w:val="center"/>
          </w:tcPr>
          <w:p w:rsidR="00802156" w:rsidRDefault="00802156">
            <w:pPr>
              <w:pStyle w:val="ConsPlusNormal"/>
              <w:jc w:val="center"/>
            </w:pPr>
            <w:r>
              <w:t>15</w:t>
            </w:r>
          </w:p>
        </w:tc>
        <w:tc>
          <w:tcPr>
            <w:tcW w:w="850" w:type="dxa"/>
            <w:vAlign w:val="center"/>
          </w:tcPr>
          <w:p w:rsidR="00802156" w:rsidRDefault="00802156">
            <w:pPr>
              <w:pStyle w:val="ConsPlusNormal"/>
              <w:jc w:val="center"/>
            </w:pPr>
            <w:r>
              <w:t>16</w:t>
            </w:r>
          </w:p>
        </w:tc>
        <w:tc>
          <w:tcPr>
            <w:tcW w:w="850" w:type="dxa"/>
            <w:vAlign w:val="center"/>
          </w:tcPr>
          <w:p w:rsidR="00802156" w:rsidRDefault="00802156">
            <w:pPr>
              <w:pStyle w:val="ConsPlusNormal"/>
              <w:jc w:val="center"/>
            </w:pPr>
            <w:r>
              <w:t>17</w:t>
            </w:r>
          </w:p>
        </w:tc>
        <w:tc>
          <w:tcPr>
            <w:tcW w:w="850" w:type="dxa"/>
            <w:vAlign w:val="center"/>
          </w:tcPr>
          <w:p w:rsidR="00802156" w:rsidRDefault="00802156">
            <w:pPr>
              <w:pStyle w:val="ConsPlusNormal"/>
              <w:jc w:val="center"/>
            </w:pPr>
            <w:r>
              <w:t>18</w:t>
            </w:r>
          </w:p>
        </w:tc>
      </w:tr>
      <w:tr w:rsidR="00802156">
        <w:tc>
          <w:tcPr>
            <w:tcW w:w="794" w:type="dxa"/>
            <w:vAlign w:val="center"/>
          </w:tcPr>
          <w:p w:rsidR="00802156" w:rsidRDefault="00802156">
            <w:pPr>
              <w:pStyle w:val="ConsPlusNormal"/>
              <w:jc w:val="center"/>
            </w:pPr>
            <w:r>
              <w:t>I</w:t>
            </w:r>
          </w:p>
        </w:tc>
        <w:tc>
          <w:tcPr>
            <w:tcW w:w="2551" w:type="dxa"/>
            <w:vAlign w:val="center"/>
          </w:tcPr>
          <w:p w:rsidR="00802156" w:rsidRDefault="00802156">
            <w:pPr>
              <w:pStyle w:val="ConsPlusNormal"/>
            </w:pPr>
            <w:r>
              <w:t>Газоснабжение</w:t>
            </w:r>
          </w:p>
        </w:tc>
        <w:tc>
          <w:tcPr>
            <w:tcW w:w="1134" w:type="dxa"/>
            <w:vAlign w:val="center"/>
          </w:tcPr>
          <w:p w:rsidR="00802156" w:rsidRDefault="00802156">
            <w:pPr>
              <w:pStyle w:val="ConsPlusNormal"/>
            </w:pPr>
          </w:p>
        </w:tc>
        <w:tc>
          <w:tcPr>
            <w:tcW w:w="3118" w:type="dxa"/>
            <w:vAlign w:val="center"/>
          </w:tcPr>
          <w:p w:rsidR="00802156" w:rsidRDefault="00802156">
            <w:pPr>
              <w:pStyle w:val="ConsPlusNormal"/>
            </w:pPr>
          </w:p>
        </w:tc>
        <w:tc>
          <w:tcPr>
            <w:tcW w:w="1134" w:type="dxa"/>
            <w:vAlign w:val="center"/>
          </w:tcPr>
          <w:p w:rsidR="00802156" w:rsidRDefault="00802156">
            <w:pPr>
              <w:pStyle w:val="ConsPlusNormal"/>
            </w:pPr>
          </w:p>
        </w:tc>
        <w:tc>
          <w:tcPr>
            <w:tcW w:w="1020" w:type="dxa"/>
            <w:vAlign w:val="center"/>
          </w:tcPr>
          <w:p w:rsidR="00802156" w:rsidRDefault="00802156">
            <w:pPr>
              <w:pStyle w:val="ConsPlusNormal"/>
            </w:pPr>
          </w:p>
        </w:tc>
        <w:tc>
          <w:tcPr>
            <w:tcW w:w="1020"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794" w:type="dxa"/>
            <w:vAlign w:val="center"/>
          </w:tcPr>
          <w:p w:rsidR="00802156" w:rsidRDefault="00802156">
            <w:pPr>
              <w:pStyle w:val="ConsPlusNormal"/>
              <w:jc w:val="center"/>
            </w:pPr>
            <w:r>
              <w:t>1.1</w:t>
            </w:r>
          </w:p>
        </w:tc>
        <w:tc>
          <w:tcPr>
            <w:tcW w:w="2551" w:type="dxa"/>
            <w:vAlign w:val="center"/>
          </w:tcPr>
          <w:p w:rsidR="00802156" w:rsidRDefault="00802156">
            <w:pPr>
              <w:pStyle w:val="ConsPlusNormal"/>
            </w:pPr>
            <w:r>
              <w:t>Строительство газопроводов</w:t>
            </w:r>
          </w:p>
        </w:tc>
        <w:tc>
          <w:tcPr>
            <w:tcW w:w="1134" w:type="dxa"/>
            <w:vAlign w:val="center"/>
          </w:tcPr>
          <w:p w:rsidR="00802156" w:rsidRDefault="00802156">
            <w:pPr>
              <w:pStyle w:val="ConsPlusNormal"/>
            </w:pPr>
          </w:p>
        </w:tc>
        <w:tc>
          <w:tcPr>
            <w:tcW w:w="3118" w:type="dxa"/>
            <w:vAlign w:val="center"/>
          </w:tcPr>
          <w:p w:rsidR="00802156" w:rsidRDefault="00802156">
            <w:pPr>
              <w:pStyle w:val="ConsPlusNormal"/>
            </w:pPr>
          </w:p>
        </w:tc>
        <w:tc>
          <w:tcPr>
            <w:tcW w:w="1134" w:type="dxa"/>
            <w:vAlign w:val="center"/>
          </w:tcPr>
          <w:p w:rsidR="00802156" w:rsidRDefault="00802156">
            <w:pPr>
              <w:pStyle w:val="ConsPlusNormal"/>
            </w:pPr>
          </w:p>
        </w:tc>
        <w:tc>
          <w:tcPr>
            <w:tcW w:w="1020" w:type="dxa"/>
            <w:vAlign w:val="center"/>
          </w:tcPr>
          <w:p w:rsidR="00802156" w:rsidRDefault="00802156">
            <w:pPr>
              <w:pStyle w:val="ConsPlusNormal"/>
            </w:pPr>
          </w:p>
        </w:tc>
        <w:tc>
          <w:tcPr>
            <w:tcW w:w="1020"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794" w:type="dxa"/>
            <w:vAlign w:val="center"/>
          </w:tcPr>
          <w:p w:rsidR="00802156" w:rsidRDefault="00802156">
            <w:pPr>
              <w:pStyle w:val="ConsPlusNormal"/>
              <w:jc w:val="center"/>
            </w:pPr>
            <w:r>
              <w:t>1.1.1.</w:t>
            </w:r>
          </w:p>
        </w:tc>
        <w:tc>
          <w:tcPr>
            <w:tcW w:w="2551" w:type="dxa"/>
            <w:vAlign w:val="center"/>
          </w:tcPr>
          <w:p w:rsidR="00802156" w:rsidRDefault="00802156">
            <w:pPr>
              <w:pStyle w:val="ConsPlusNormal"/>
            </w:pPr>
            <w:r>
              <w:t>Строительство газопровода в с. Пруды, протяженностью 12 км</w:t>
            </w:r>
          </w:p>
        </w:tc>
        <w:tc>
          <w:tcPr>
            <w:tcW w:w="1134" w:type="dxa"/>
            <w:vAlign w:val="center"/>
          </w:tcPr>
          <w:p w:rsidR="00802156" w:rsidRDefault="00802156">
            <w:pPr>
              <w:pStyle w:val="ConsPlusNormal"/>
              <w:jc w:val="center"/>
            </w:pPr>
            <w:r>
              <w:t>38,39</w:t>
            </w:r>
          </w:p>
        </w:tc>
        <w:tc>
          <w:tcPr>
            <w:tcW w:w="3118" w:type="dxa"/>
            <w:vAlign w:val="center"/>
          </w:tcPr>
          <w:p w:rsidR="00802156" w:rsidRDefault="00802156">
            <w:pPr>
              <w:pStyle w:val="ConsPlusNormal"/>
              <w:jc w:val="center"/>
            </w:pPr>
            <w:r>
              <w:t>38,39</w:t>
            </w:r>
          </w:p>
        </w:tc>
        <w:tc>
          <w:tcPr>
            <w:tcW w:w="1134" w:type="dxa"/>
            <w:vAlign w:val="center"/>
          </w:tcPr>
          <w:p w:rsidR="00802156" w:rsidRDefault="00802156">
            <w:pPr>
              <w:pStyle w:val="ConsPlusNormal"/>
              <w:jc w:val="center"/>
            </w:pPr>
            <w:r>
              <w:t>38,39</w:t>
            </w:r>
          </w:p>
        </w:tc>
        <w:tc>
          <w:tcPr>
            <w:tcW w:w="1020" w:type="dxa"/>
            <w:vAlign w:val="center"/>
          </w:tcPr>
          <w:p w:rsidR="00802156" w:rsidRDefault="00802156">
            <w:pPr>
              <w:pStyle w:val="ConsPlusNormal"/>
              <w:jc w:val="center"/>
            </w:pPr>
            <w:r>
              <w:t>1,95 (ПИР)</w:t>
            </w:r>
          </w:p>
        </w:tc>
        <w:tc>
          <w:tcPr>
            <w:tcW w:w="1020" w:type="dxa"/>
            <w:vAlign w:val="center"/>
          </w:tcPr>
          <w:p w:rsidR="00802156" w:rsidRDefault="00802156">
            <w:pPr>
              <w:pStyle w:val="ConsPlusNormal"/>
              <w:jc w:val="center"/>
            </w:pPr>
            <w:r>
              <w:t>36,44 (СМР)</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794" w:type="dxa"/>
            <w:vAlign w:val="center"/>
          </w:tcPr>
          <w:p w:rsidR="00802156" w:rsidRDefault="00802156">
            <w:pPr>
              <w:pStyle w:val="ConsPlusNormal"/>
              <w:jc w:val="center"/>
            </w:pPr>
            <w:r>
              <w:t>1.1.2.</w:t>
            </w:r>
          </w:p>
        </w:tc>
        <w:tc>
          <w:tcPr>
            <w:tcW w:w="2551" w:type="dxa"/>
            <w:vAlign w:val="center"/>
          </w:tcPr>
          <w:p w:rsidR="00802156" w:rsidRDefault="00802156">
            <w:pPr>
              <w:pStyle w:val="ConsPlusNormal"/>
            </w:pPr>
            <w:r>
              <w:t>Строительство газопровода в с. Краснохолм, протяженностью 2 км</w:t>
            </w:r>
          </w:p>
        </w:tc>
        <w:tc>
          <w:tcPr>
            <w:tcW w:w="1134" w:type="dxa"/>
            <w:vAlign w:val="center"/>
          </w:tcPr>
          <w:p w:rsidR="00802156" w:rsidRDefault="00802156">
            <w:pPr>
              <w:pStyle w:val="ConsPlusNormal"/>
              <w:jc w:val="center"/>
            </w:pPr>
            <w:r>
              <w:t>2,79</w:t>
            </w:r>
          </w:p>
        </w:tc>
        <w:tc>
          <w:tcPr>
            <w:tcW w:w="3118" w:type="dxa"/>
            <w:vAlign w:val="center"/>
          </w:tcPr>
          <w:p w:rsidR="00802156" w:rsidRDefault="00802156">
            <w:pPr>
              <w:pStyle w:val="ConsPlusNormal"/>
              <w:jc w:val="center"/>
            </w:pPr>
            <w:r>
              <w:t>2,79</w:t>
            </w:r>
          </w:p>
        </w:tc>
        <w:tc>
          <w:tcPr>
            <w:tcW w:w="1134" w:type="dxa"/>
            <w:vAlign w:val="center"/>
          </w:tcPr>
          <w:p w:rsidR="00802156" w:rsidRDefault="00802156">
            <w:pPr>
              <w:pStyle w:val="ConsPlusNormal"/>
              <w:jc w:val="center"/>
            </w:pPr>
            <w:r>
              <w:t>2,79</w:t>
            </w:r>
          </w:p>
        </w:tc>
        <w:tc>
          <w:tcPr>
            <w:tcW w:w="1020" w:type="dxa"/>
            <w:vAlign w:val="center"/>
          </w:tcPr>
          <w:p w:rsidR="00802156" w:rsidRDefault="00802156">
            <w:pPr>
              <w:pStyle w:val="ConsPlusNormal"/>
            </w:pPr>
          </w:p>
        </w:tc>
        <w:tc>
          <w:tcPr>
            <w:tcW w:w="1020" w:type="dxa"/>
            <w:vAlign w:val="center"/>
          </w:tcPr>
          <w:p w:rsidR="00802156" w:rsidRDefault="00802156">
            <w:pPr>
              <w:pStyle w:val="ConsPlusNormal"/>
              <w:jc w:val="center"/>
            </w:pPr>
            <w:r>
              <w:t>1,39 (ПИР)</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1,40 (СМР)</w:t>
            </w:r>
          </w:p>
        </w:tc>
        <w:tc>
          <w:tcPr>
            <w:tcW w:w="964"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794" w:type="dxa"/>
            <w:vAlign w:val="center"/>
          </w:tcPr>
          <w:p w:rsidR="00802156" w:rsidRDefault="00802156">
            <w:pPr>
              <w:pStyle w:val="ConsPlusNormal"/>
              <w:jc w:val="center"/>
            </w:pPr>
            <w:r>
              <w:t>1.1.3.</w:t>
            </w:r>
          </w:p>
        </w:tc>
        <w:tc>
          <w:tcPr>
            <w:tcW w:w="2551" w:type="dxa"/>
            <w:vAlign w:val="center"/>
          </w:tcPr>
          <w:p w:rsidR="00802156" w:rsidRDefault="00802156">
            <w:pPr>
              <w:pStyle w:val="ConsPlusNormal"/>
            </w:pPr>
            <w:r>
              <w:t>Строительство газопровода в пос. Троицкий, протяженностью 1,4 км</w:t>
            </w:r>
          </w:p>
        </w:tc>
        <w:tc>
          <w:tcPr>
            <w:tcW w:w="1134" w:type="dxa"/>
            <w:vAlign w:val="center"/>
          </w:tcPr>
          <w:p w:rsidR="00802156" w:rsidRDefault="00802156">
            <w:pPr>
              <w:pStyle w:val="ConsPlusNormal"/>
              <w:jc w:val="center"/>
            </w:pPr>
            <w:r>
              <w:t>3,38</w:t>
            </w:r>
          </w:p>
        </w:tc>
        <w:tc>
          <w:tcPr>
            <w:tcW w:w="3118" w:type="dxa"/>
            <w:vAlign w:val="center"/>
          </w:tcPr>
          <w:p w:rsidR="00802156" w:rsidRDefault="00802156">
            <w:pPr>
              <w:pStyle w:val="ConsPlusNormal"/>
              <w:jc w:val="center"/>
            </w:pPr>
            <w:r>
              <w:t>3,38</w:t>
            </w:r>
          </w:p>
        </w:tc>
        <w:tc>
          <w:tcPr>
            <w:tcW w:w="1134" w:type="dxa"/>
            <w:vAlign w:val="center"/>
          </w:tcPr>
          <w:p w:rsidR="00802156" w:rsidRDefault="00802156">
            <w:pPr>
              <w:pStyle w:val="ConsPlusNormal"/>
              <w:jc w:val="center"/>
            </w:pPr>
            <w:r>
              <w:t>3,38</w:t>
            </w:r>
          </w:p>
        </w:tc>
        <w:tc>
          <w:tcPr>
            <w:tcW w:w="1020" w:type="dxa"/>
            <w:vAlign w:val="center"/>
          </w:tcPr>
          <w:p w:rsidR="00802156" w:rsidRDefault="00802156">
            <w:pPr>
              <w:pStyle w:val="ConsPlusNormal"/>
            </w:pPr>
          </w:p>
        </w:tc>
        <w:tc>
          <w:tcPr>
            <w:tcW w:w="1020" w:type="dxa"/>
            <w:vAlign w:val="center"/>
          </w:tcPr>
          <w:p w:rsidR="00802156" w:rsidRDefault="00802156">
            <w:pPr>
              <w:pStyle w:val="ConsPlusNormal"/>
              <w:jc w:val="center"/>
            </w:pPr>
            <w:r>
              <w:t>1,27 (ПИР)</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2,10 (СМР)</w:t>
            </w:r>
          </w:p>
        </w:tc>
        <w:tc>
          <w:tcPr>
            <w:tcW w:w="964"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794" w:type="dxa"/>
            <w:vAlign w:val="center"/>
          </w:tcPr>
          <w:p w:rsidR="00802156" w:rsidRDefault="00802156">
            <w:pPr>
              <w:pStyle w:val="ConsPlusNormal"/>
              <w:jc w:val="center"/>
            </w:pPr>
            <w:r>
              <w:t>1.1.4.</w:t>
            </w:r>
          </w:p>
        </w:tc>
        <w:tc>
          <w:tcPr>
            <w:tcW w:w="2551" w:type="dxa"/>
            <w:vAlign w:val="center"/>
          </w:tcPr>
          <w:p w:rsidR="00802156" w:rsidRDefault="00802156">
            <w:pPr>
              <w:pStyle w:val="ConsPlusNormal"/>
            </w:pPr>
            <w:r>
              <w:t xml:space="preserve">Строительство </w:t>
            </w:r>
            <w:r>
              <w:lastRenderedPageBreak/>
              <w:t>газопровода в пос. Городище, протяженностью 4,05 км</w:t>
            </w:r>
          </w:p>
        </w:tc>
        <w:tc>
          <w:tcPr>
            <w:tcW w:w="1134" w:type="dxa"/>
            <w:vAlign w:val="center"/>
          </w:tcPr>
          <w:p w:rsidR="00802156" w:rsidRDefault="00802156">
            <w:pPr>
              <w:pStyle w:val="ConsPlusNormal"/>
              <w:jc w:val="center"/>
            </w:pPr>
            <w:r>
              <w:lastRenderedPageBreak/>
              <w:t>3,27</w:t>
            </w:r>
          </w:p>
        </w:tc>
        <w:tc>
          <w:tcPr>
            <w:tcW w:w="3118" w:type="dxa"/>
            <w:vAlign w:val="center"/>
          </w:tcPr>
          <w:p w:rsidR="00802156" w:rsidRDefault="00802156">
            <w:pPr>
              <w:pStyle w:val="ConsPlusNormal"/>
              <w:jc w:val="center"/>
            </w:pPr>
            <w:r>
              <w:t>3,27</w:t>
            </w:r>
          </w:p>
        </w:tc>
        <w:tc>
          <w:tcPr>
            <w:tcW w:w="1134" w:type="dxa"/>
            <w:vAlign w:val="center"/>
          </w:tcPr>
          <w:p w:rsidR="00802156" w:rsidRDefault="00802156">
            <w:pPr>
              <w:pStyle w:val="ConsPlusNormal"/>
              <w:jc w:val="center"/>
            </w:pPr>
            <w:r>
              <w:t>3,27</w:t>
            </w:r>
          </w:p>
        </w:tc>
        <w:tc>
          <w:tcPr>
            <w:tcW w:w="1020" w:type="dxa"/>
            <w:vAlign w:val="center"/>
          </w:tcPr>
          <w:p w:rsidR="00802156" w:rsidRDefault="00802156">
            <w:pPr>
              <w:pStyle w:val="ConsPlusNormal"/>
              <w:jc w:val="center"/>
            </w:pPr>
            <w:r>
              <w:t xml:space="preserve">1,94 </w:t>
            </w:r>
            <w:r>
              <w:lastRenderedPageBreak/>
              <w:t>(ПИР)</w:t>
            </w:r>
          </w:p>
        </w:tc>
        <w:tc>
          <w:tcPr>
            <w:tcW w:w="1020" w:type="dxa"/>
            <w:vAlign w:val="center"/>
          </w:tcPr>
          <w:p w:rsidR="00802156" w:rsidRDefault="00802156">
            <w:pPr>
              <w:pStyle w:val="ConsPlusNormal"/>
            </w:pPr>
          </w:p>
        </w:tc>
        <w:tc>
          <w:tcPr>
            <w:tcW w:w="964" w:type="dxa"/>
            <w:vAlign w:val="center"/>
          </w:tcPr>
          <w:p w:rsidR="00802156" w:rsidRDefault="00802156">
            <w:pPr>
              <w:pStyle w:val="ConsPlusNormal"/>
              <w:jc w:val="center"/>
            </w:pPr>
            <w:r>
              <w:t xml:space="preserve">1,33 </w:t>
            </w:r>
            <w:r>
              <w:lastRenderedPageBreak/>
              <w:t>(СМР)</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794" w:type="dxa"/>
            <w:vAlign w:val="center"/>
          </w:tcPr>
          <w:p w:rsidR="00802156" w:rsidRDefault="00802156">
            <w:pPr>
              <w:pStyle w:val="ConsPlusNormal"/>
              <w:jc w:val="center"/>
            </w:pPr>
            <w:r>
              <w:lastRenderedPageBreak/>
              <w:t>1.1.5.</w:t>
            </w:r>
          </w:p>
        </w:tc>
        <w:tc>
          <w:tcPr>
            <w:tcW w:w="2551" w:type="dxa"/>
            <w:vAlign w:val="center"/>
          </w:tcPr>
          <w:p w:rsidR="00802156" w:rsidRDefault="00802156">
            <w:pPr>
              <w:pStyle w:val="ConsPlusNormal"/>
            </w:pPr>
            <w:r>
              <w:t>Строительство газопровода в пос. Самородово, протяженностью 0,75 км</w:t>
            </w:r>
          </w:p>
        </w:tc>
        <w:tc>
          <w:tcPr>
            <w:tcW w:w="1134" w:type="dxa"/>
            <w:vAlign w:val="center"/>
          </w:tcPr>
          <w:p w:rsidR="00802156" w:rsidRDefault="00802156">
            <w:pPr>
              <w:pStyle w:val="ConsPlusNormal"/>
              <w:jc w:val="center"/>
            </w:pPr>
            <w:r>
              <w:t>1,60</w:t>
            </w:r>
          </w:p>
        </w:tc>
        <w:tc>
          <w:tcPr>
            <w:tcW w:w="3118" w:type="dxa"/>
            <w:vAlign w:val="center"/>
          </w:tcPr>
          <w:p w:rsidR="00802156" w:rsidRDefault="00802156">
            <w:pPr>
              <w:pStyle w:val="ConsPlusNormal"/>
              <w:jc w:val="center"/>
            </w:pPr>
            <w:r>
              <w:t>1,60</w:t>
            </w:r>
          </w:p>
        </w:tc>
        <w:tc>
          <w:tcPr>
            <w:tcW w:w="1134" w:type="dxa"/>
            <w:vAlign w:val="center"/>
          </w:tcPr>
          <w:p w:rsidR="00802156" w:rsidRDefault="00802156">
            <w:pPr>
              <w:pStyle w:val="ConsPlusNormal"/>
              <w:jc w:val="center"/>
            </w:pPr>
            <w:r>
              <w:t>1,60</w:t>
            </w:r>
          </w:p>
        </w:tc>
        <w:tc>
          <w:tcPr>
            <w:tcW w:w="1020" w:type="dxa"/>
            <w:vAlign w:val="center"/>
          </w:tcPr>
          <w:p w:rsidR="00802156" w:rsidRDefault="00802156">
            <w:pPr>
              <w:pStyle w:val="ConsPlusNormal"/>
              <w:jc w:val="center"/>
            </w:pPr>
            <w:r>
              <w:t>0,84 (ПИР)</w:t>
            </w:r>
          </w:p>
        </w:tc>
        <w:tc>
          <w:tcPr>
            <w:tcW w:w="1020" w:type="dxa"/>
            <w:vAlign w:val="center"/>
          </w:tcPr>
          <w:p w:rsidR="00802156" w:rsidRDefault="00802156">
            <w:pPr>
              <w:pStyle w:val="ConsPlusNormal"/>
            </w:pPr>
          </w:p>
        </w:tc>
        <w:tc>
          <w:tcPr>
            <w:tcW w:w="964" w:type="dxa"/>
            <w:vAlign w:val="center"/>
          </w:tcPr>
          <w:p w:rsidR="00802156" w:rsidRDefault="00802156">
            <w:pPr>
              <w:pStyle w:val="ConsPlusNormal"/>
              <w:jc w:val="center"/>
            </w:pPr>
            <w:r>
              <w:t>0,76 (СМР)</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794" w:type="dxa"/>
            <w:vAlign w:val="center"/>
          </w:tcPr>
          <w:p w:rsidR="00802156" w:rsidRDefault="00802156">
            <w:pPr>
              <w:pStyle w:val="ConsPlusNormal"/>
              <w:jc w:val="center"/>
            </w:pPr>
            <w:r>
              <w:t>1.1.6.</w:t>
            </w:r>
          </w:p>
        </w:tc>
        <w:tc>
          <w:tcPr>
            <w:tcW w:w="2551" w:type="dxa"/>
            <w:vAlign w:val="center"/>
          </w:tcPr>
          <w:p w:rsidR="00802156" w:rsidRDefault="00802156">
            <w:pPr>
              <w:pStyle w:val="ConsPlusNormal"/>
            </w:pPr>
            <w:r>
              <w:t>Строительство газопровода в пос. Красный Маяк, протяженностью 1,239 км</w:t>
            </w:r>
          </w:p>
        </w:tc>
        <w:tc>
          <w:tcPr>
            <w:tcW w:w="1134" w:type="dxa"/>
            <w:vAlign w:val="center"/>
          </w:tcPr>
          <w:p w:rsidR="00802156" w:rsidRDefault="00802156">
            <w:pPr>
              <w:pStyle w:val="ConsPlusNormal"/>
              <w:jc w:val="center"/>
            </w:pPr>
            <w:r>
              <w:t>4,80</w:t>
            </w:r>
          </w:p>
        </w:tc>
        <w:tc>
          <w:tcPr>
            <w:tcW w:w="3118" w:type="dxa"/>
            <w:vAlign w:val="center"/>
          </w:tcPr>
          <w:p w:rsidR="00802156" w:rsidRDefault="00802156">
            <w:pPr>
              <w:pStyle w:val="ConsPlusNormal"/>
              <w:jc w:val="center"/>
            </w:pPr>
            <w:r>
              <w:t>4,80</w:t>
            </w:r>
          </w:p>
        </w:tc>
        <w:tc>
          <w:tcPr>
            <w:tcW w:w="1134" w:type="dxa"/>
            <w:vAlign w:val="center"/>
          </w:tcPr>
          <w:p w:rsidR="00802156" w:rsidRDefault="00802156">
            <w:pPr>
              <w:pStyle w:val="ConsPlusNormal"/>
              <w:jc w:val="center"/>
            </w:pPr>
            <w:r>
              <w:t>4,80</w:t>
            </w:r>
          </w:p>
        </w:tc>
        <w:tc>
          <w:tcPr>
            <w:tcW w:w="1020" w:type="dxa"/>
            <w:vAlign w:val="center"/>
          </w:tcPr>
          <w:p w:rsidR="00802156" w:rsidRDefault="00802156">
            <w:pPr>
              <w:pStyle w:val="ConsPlusNormal"/>
            </w:pPr>
          </w:p>
        </w:tc>
        <w:tc>
          <w:tcPr>
            <w:tcW w:w="1020" w:type="dxa"/>
            <w:vAlign w:val="center"/>
          </w:tcPr>
          <w:p w:rsidR="00802156" w:rsidRDefault="00802156">
            <w:pPr>
              <w:pStyle w:val="ConsPlusNormal"/>
            </w:pPr>
          </w:p>
        </w:tc>
        <w:tc>
          <w:tcPr>
            <w:tcW w:w="964" w:type="dxa"/>
            <w:vAlign w:val="center"/>
          </w:tcPr>
          <w:p w:rsidR="00802156" w:rsidRDefault="00802156">
            <w:pPr>
              <w:pStyle w:val="ConsPlusNormal"/>
              <w:jc w:val="center"/>
            </w:pPr>
            <w:r>
              <w:t>1,30 (ПИР)</w:t>
            </w:r>
          </w:p>
        </w:tc>
        <w:tc>
          <w:tcPr>
            <w:tcW w:w="964" w:type="dxa"/>
            <w:vAlign w:val="center"/>
          </w:tcPr>
          <w:p w:rsidR="00802156" w:rsidRDefault="00802156">
            <w:pPr>
              <w:pStyle w:val="ConsPlusNormal"/>
              <w:jc w:val="center"/>
            </w:pPr>
            <w:r>
              <w:t>3,50 (СМР)</w:t>
            </w:r>
          </w:p>
        </w:tc>
        <w:tc>
          <w:tcPr>
            <w:tcW w:w="964"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794" w:type="dxa"/>
            <w:vAlign w:val="center"/>
          </w:tcPr>
          <w:p w:rsidR="00802156" w:rsidRDefault="00802156">
            <w:pPr>
              <w:pStyle w:val="ConsPlusNormal"/>
              <w:jc w:val="center"/>
            </w:pPr>
            <w:r>
              <w:t>1.1.7.</w:t>
            </w:r>
          </w:p>
        </w:tc>
        <w:tc>
          <w:tcPr>
            <w:tcW w:w="2551" w:type="dxa"/>
            <w:vAlign w:val="center"/>
          </w:tcPr>
          <w:p w:rsidR="00802156" w:rsidRDefault="00802156">
            <w:pPr>
              <w:pStyle w:val="ConsPlusNormal"/>
            </w:pPr>
            <w:r>
              <w:t>Строительство газопровода в пос. Нижнесакмарский, протяженностью 25,33 км</w:t>
            </w:r>
          </w:p>
        </w:tc>
        <w:tc>
          <w:tcPr>
            <w:tcW w:w="1134" w:type="dxa"/>
            <w:vAlign w:val="center"/>
          </w:tcPr>
          <w:p w:rsidR="00802156" w:rsidRDefault="00802156">
            <w:pPr>
              <w:pStyle w:val="ConsPlusNormal"/>
              <w:jc w:val="center"/>
            </w:pPr>
            <w:r>
              <w:t>14,0</w:t>
            </w:r>
          </w:p>
        </w:tc>
        <w:tc>
          <w:tcPr>
            <w:tcW w:w="3118" w:type="dxa"/>
            <w:vAlign w:val="center"/>
          </w:tcPr>
          <w:p w:rsidR="00802156" w:rsidRDefault="00802156">
            <w:pPr>
              <w:pStyle w:val="ConsPlusNormal"/>
              <w:jc w:val="center"/>
            </w:pPr>
            <w:r>
              <w:t>14,00</w:t>
            </w:r>
          </w:p>
        </w:tc>
        <w:tc>
          <w:tcPr>
            <w:tcW w:w="1134" w:type="dxa"/>
            <w:vAlign w:val="center"/>
          </w:tcPr>
          <w:p w:rsidR="00802156" w:rsidRDefault="00802156">
            <w:pPr>
              <w:pStyle w:val="ConsPlusNormal"/>
              <w:jc w:val="center"/>
            </w:pPr>
            <w:r>
              <w:t>14,00</w:t>
            </w:r>
          </w:p>
        </w:tc>
        <w:tc>
          <w:tcPr>
            <w:tcW w:w="1020" w:type="dxa"/>
            <w:vAlign w:val="center"/>
          </w:tcPr>
          <w:p w:rsidR="00802156" w:rsidRDefault="00802156">
            <w:pPr>
              <w:pStyle w:val="ConsPlusNormal"/>
            </w:pPr>
          </w:p>
        </w:tc>
        <w:tc>
          <w:tcPr>
            <w:tcW w:w="1020"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1,50 (ПИР)</w:t>
            </w:r>
          </w:p>
        </w:tc>
        <w:tc>
          <w:tcPr>
            <w:tcW w:w="964" w:type="dxa"/>
            <w:vAlign w:val="center"/>
          </w:tcPr>
          <w:p w:rsidR="00802156" w:rsidRDefault="00802156">
            <w:pPr>
              <w:pStyle w:val="ConsPlusNormal"/>
              <w:jc w:val="center"/>
            </w:pPr>
            <w:r>
              <w:t>12,50 (СМР)</w:t>
            </w: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794" w:type="dxa"/>
            <w:vAlign w:val="center"/>
          </w:tcPr>
          <w:p w:rsidR="00802156" w:rsidRDefault="00802156">
            <w:pPr>
              <w:pStyle w:val="ConsPlusNormal"/>
              <w:jc w:val="center"/>
            </w:pPr>
            <w:r>
              <w:t>1.1.8.</w:t>
            </w:r>
          </w:p>
        </w:tc>
        <w:tc>
          <w:tcPr>
            <w:tcW w:w="2551" w:type="dxa"/>
            <w:vAlign w:val="center"/>
          </w:tcPr>
          <w:p w:rsidR="00802156" w:rsidRDefault="00802156">
            <w:pPr>
              <w:pStyle w:val="ConsPlusNormal"/>
            </w:pPr>
            <w:r>
              <w:t>Строительство газопровода высокого давления в г. Оренбурге по ул. Салмышской, ул. Гаранькина до ул. Монтажников, протяженностью 2,10 км</w:t>
            </w:r>
          </w:p>
        </w:tc>
        <w:tc>
          <w:tcPr>
            <w:tcW w:w="1134" w:type="dxa"/>
            <w:vAlign w:val="center"/>
          </w:tcPr>
          <w:p w:rsidR="00802156" w:rsidRDefault="00802156">
            <w:pPr>
              <w:pStyle w:val="ConsPlusNormal"/>
              <w:jc w:val="center"/>
            </w:pPr>
            <w:r>
              <w:t>17,24</w:t>
            </w:r>
          </w:p>
        </w:tc>
        <w:tc>
          <w:tcPr>
            <w:tcW w:w="3118" w:type="dxa"/>
            <w:vAlign w:val="center"/>
          </w:tcPr>
          <w:p w:rsidR="00802156" w:rsidRDefault="00802156">
            <w:pPr>
              <w:pStyle w:val="ConsPlusNormal"/>
              <w:jc w:val="center"/>
            </w:pPr>
            <w:r>
              <w:t>17,24</w:t>
            </w:r>
          </w:p>
        </w:tc>
        <w:tc>
          <w:tcPr>
            <w:tcW w:w="1134" w:type="dxa"/>
            <w:vAlign w:val="center"/>
          </w:tcPr>
          <w:p w:rsidR="00802156" w:rsidRDefault="00802156">
            <w:pPr>
              <w:pStyle w:val="ConsPlusNormal"/>
              <w:jc w:val="center"/>
            </w:pPr>
            <w:r>
              <w:t>17,24</w:t>
            </w:r>
          </w:p>
        </w:tc>
        <w:tc>
          <w:tcPr>
            <w:tcW w:w="1020" w:type="dxa"/>
            <w:vAlign w:val="center"/>
          </w:tcPr>
          <w:p w:rsidR="00802156" w:rsidRDefault="00802156">
            <w:pPr>
              <w:pStyle w:val="ConsPlusNormal"/>
              <w:jc w:val="center"/>
            </w:pPr>
            <w:r>
              <w:t>1,52 (ПИР)</w:t>
            </w:r>
          </w:p>
        </w:tc>
        <w:tc>
          <w:tcPr>
            <w:tcW w:w="1020" w:type="dxa"/>
            <w:vAlign w:val="center"/>
          </w:tcPr>
          <w:p w:rsidR="00802156" w:rsidRDefault="00802156">
            <w:pPr>
              <w:pStyle w:val="ConsPlusNormal"/>
              <w:jc w:val="center"/>
            </w:pPr>
            <w:r>
              <w:t>15,73 (СМР)</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794" w:type="dxa"/>
            <w:vAlign w:val="center"/>
          </w:tcPr>
          <w:p w:rsidR="00802156" w:rsidRDefault="00802156">
            <w:pPr>
              <w:pStyle w:val="ConsPlusNormal"/>
              <w:jc w:val="center"/>
            </w:pPr>
            <w:r>
              <w:t>1.1.9.</w:t>
            </w:r>
          </w:p>
        </w:tc>
        <w:tc>
          <w:tcPr>
            <w:tcW w:w="2551" w:type="dxa"/>
            <w:vAlign w:val="center"/>
          </w:tcPr>
          <w:p w:rsidR="00802156" w:rsidRDefault="00802156">
            <w:pPr>
              <w:pStyle w:val="ConsPlusNormal"/>
            </w:pPr>
            <w:r>
              <w:t xml:space="preserve">Строительство газопровода высокого давления от ул. Уральской в пойме р. Урал до Загородного шоссе в г. Оренбурге, </w:t>
            </w:r>
            <w:r>
              <w:lastRenderedPageBreak/>
              <w:t>протяженностью 6,6 км</w:t>
            </w:r>
          </w:p>
        </w:tc>
        <w:tc>
          <w:tcPr>
            <w:tcW w:w="1134" w:type="dxa"/>
            <w:vAlign w:val="center"/>
          </w:tcPr>
          <w:p w:rsidR="00802156" w:rsidRDefault="00802156">
            <w:pPr>
              <w:pStyle w:val="ConsPlusNormal"/>
              <w:jc w:val="center"/>
            </w:pPr>
            <w:r>
              <w:lastRenderedPageBreak/>
              <w:t>17,50</w:t>
            </w:r>
          </w:p>
        </w:tc>
        <w:tc>
          <w:tcPr>
            <w:tcW w:w="3118" w:type="dxa"/>
            <w:vAlign w:val="center"/>
          </w:tcPr>
          <w:p w:rsidR="00802156" w:rsidRDefault="00802156">
            <w:pPr>
              <w:pStyle w:val="ConsPlusNormal"/>
              <w:jc w:val="center"/>
            </w:pPr>
            <w:r>
              <w:t>17,50</w:t>
            </w:r>
          </w:p>
        </w:tc>
        <w:tc>
          <w:tcPr>
            <w:tcW w:w="1134" w:type="dxa"/>
            <w:vAlign w:val="center"/>
          </w:tcPr>
          <w:p w:rsidR="00802156" w:rsidRDefault="00802156">
            <w:pPr>
              <w:pStyle w:val="ConsPlusNormal"/>
              <w:jc w:val="center"/>
            </w:pPr>
            <w:r>
              <w:t>17,50</w:t>
            </w:r>
          </w:p>
        </w:tc>
        <w:tc>
          <w:tcPr>
            <w:tcW w:w="1020" w:type="dxa"/>
            <w:vAlign w:val="center"/>
          </w:tcPr>
          <w:p w:rsidR="00802156" w:rsidRDefault="00802156">
            <w:pPr>
              <w:pStyle w:val="ConsPlusNormal"/>
            </w:pPr>
          </w:p>
        </w:tc>
        <w:tc>
          <w:tcPr>
            <w:tcW w:w="1020" w:type="dxa"/>
            <w:vAlign w:val="center"/>
          </w:tcPr>
          <w:p w:rsidR="00802156" w:rsidRDefault="00802156">
            <w:pPr>
              <w:pStyle w:val="ConsPlusNormal"/>
              <w:jc w:val="center"/>
            </w:pPr>
            <w:r>
              <w:t>1,00 (ПИР)</w:t>
            </w:r>
          </w:p>
        </w:tc>
        <w:tc>
          <w:tcPr>
            <w:tcW w:w="964" w:type="dxa"/>
            <w:vAlign w:val="center"/>
          </w:tcPr>
          <w:p w:rsidR="00802156" w:rsidRDefault="00802156">
            <w:pPr>
              <w:pStyle w:val="ConsPlusNormal"/>
              <w:jc w:val="center"/>
            </w:pPr>
            <w:r>
              <w:t>16,50 (СМР)</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794" w:type="dxa"/>
            <w:vAlign w:val="center"/>
          </w:tcPr>
          <w:p w:rsidR="00802156" w:rsidRDefault="00802156">
            <w:pPr>
              <w:pStyle w:val="ConsPlusNormal"/>
            </w:pPr>
          </w:p>
        </w:tc>
        <w:tc>
          <w:tcPr>
            <w:tcW w:w="2551" w:type="dxa"/>
            <w:vAlign w:val="center"/>
          </w:tcPr>
          <w:p w:rsidR="00802156" w:rsidRDefault="00802156">
            <w:pPr>
              <w:pStyle w:val="ConsPlusNormal"/>
            </w:pPr>
            <w:r>
              <w:t>ИТОГО по программе</w:t>
            </w:r>
          </w:p>
        </w:tc>
        <w:tc>
          <w:tcPr>
            <w:tcW w:w="1134" w:type="dxa"/>
            <w:vAlign w:val="center"/>
          </w:tcPr>
          <w:p w:rsidR="00802156" w:rsidRDefault="00802156">
            <w:pPr>
              <w:pStyle w:val="ConsPlusNormal"/>
              <w:jc w:val="center"/>
            </w:pPr>
            <w:r>
              <w:t>102,97</w:t>
            </w:r>
          </w:p>
        </w:tc>
        <w:tc>
          <w:tcPr>
            <w:tcW w:w="3118" w:type="dxa"/>
            <w:vAlign w:val="center"/>
          </w:tcPr>
          <w:p w:rsidR="00802156" w:rsidRDefault="00802156">
            <w:pPr>
              <w:pStyle w:val="ConsPlusNormal"/>
              <w:jc w:val="center"/>
            </w:pPr>
            <w:r>
              <w:t>102,97</w:t>
            </w:r>
          </w:p>
        </w:tc>
        <w:tc>
          <w:tcPr>
            <w:tcW w:w="1134" w:type="dxa"/>
            <w:vAlign w:val="center"/>
          </w:tcPr>
          <w:p w:rsidR="00802156" w:rsidRDefault="00802156">
            <w:pPr>
              <w:pStyle w:val="ConsPlusNormal"/>
              <w:jc w:val="center"/>
            </w:pPr>
            <w:r>
              <w:t>102,97</w:t>
            </w:r>
          </w:p>
        </w:tc>
        <w:tc>
          <w:tcPr>
            <w:tcW w:w="1020" w:type="dxa"/>
            <w:vAlign w:val="center"/>
          </w:tcPr>
          <w:p w:rsidR="00802156" w:rsidRDefault="00802156">
            <w:pPr>
              <w:pStyle w:val="ConsPlusNormal"/>
              <w:jc w:val="center"/>
            </w:pPr>
            <w:r>
              <w:t>6,25</w:t>
            </w:r>
          </w:p>
        </w:tc>
        <w:tc>
          <w:tcPr>
            <w:tcW w:w="1020" w:type="dxa"/>
            <w:vAlign w:val="center"/>
          </w:tcPr>
          <w:p w:rsidR="00802156" w:rsidRDefault="00802156">
            <w:pPr>
              <w:pStyle w:val="ConsPlusNormal"/>
              <w:jc w:val="center"/>
            </w:pPr>
            <w:r>
              <w:t>55,83</w:t>
            </w:r>
          </w:p>
        </w:tc>
        <w:tc>
          <w:tcPr>
            <w:tcW w:w="964" w:type="dxa"/>
            <w:vAlign w:val="center"/>
          </w:tcPr>
          <w:p w:rsidR="00802156" w:rsidRDefault="00802156">
            <w:pPr>
              <w:pStyle w:val="ConsPlusNormal"/>
              <w:jc w:val="center"/>
            </w:pPr>
            <w:r>
              <w:t>19,89</w:t>
            </w:r>
          </w:p>
        </w:tc>
        <w:tc>
          <w:tcPr>
            <w:tcW w:w="964" w:type="dxa"/>
            <w:vAlign w:val="center"/>
          </w:tcPr>
          <w:p w:rsidR="00802156" w:rsidRDefault="00802156">
            <w:pPr>
              <w:pStyle w:val="ConsPlusNormal"/>
              <w:jc w:val="center"/>
            </w:pPr>
            <w:r>
              <w:t>8,50</w:t>
            </w:r>
          </w:p>
        </w:tc>
        <w:tc>
          <w:tcPr>
            <w:tcW w:w="964" w:type="dxa"/>
            <w:vAlign w:val="center"/>
          </w:tcPr>
          <w:p w:rsidR="00802156" w:rsidRDefault="00802156">
            <w:pPr>
              <w:pStyle w:val="ConsPlusNormal"/>
              <w:jc w:val="center"/>
            </w:pPr>
            <w:r>
              <w:t>12,50</w:t>
            </w:r>
          </w:p>
        </w:tc>
        <w:tc>
          <w:tcPr>
            <w:tcW w:w="850" w:type="dxa"/>
            <w:vAlign w:val="center"/>
          </w:tcPr>
          <w:p w:rsidR="00802156" w:rsidRDefault="00802156">
            <w:pPr>
              <w:pStyle w:val="ConsPlusNormal"/>
              <w:jc w:val="center"/>
            </w:pPr>
            <w:r>
              <w:t>-</w:t>
            </w:r>
          </w:p>
        </w:tc>
        <w:tc>
          <w:tcPr>
            <w:tcW w:w="850" w:type="dxa"/>
            <w:vAlign w:val="center"/>
          </w:tcPr>
          <w:p w:rsidR="00802156" w:rsidRDefault="00802156">
            <w:pPr>
              <w:pStyle w:val="ConsPlusNormal"/>
              <w:jc w:val="center"/>
            </w:pPr>
            <w:r>
              <w:t>-</w:t>
            </w:r>
          </w:p>
        </w:tc>
        <w:tc>
          <w:tcPr>
            <w:tcW w:w="850" w:type="dxa"/>
            <w:vAlign w:val="center"/>
          </w:tcPr>
          <w:p w:rsidR="00802156" w:rsidRDefault="00802156">
            <w:pPr>
              <w:pStyle w:val="ConsPlusNormal"/>
              <w:jc w:val="center"/>
            </w:pPr>
            <w:r>
              <w:t>-</w:t>
            </w:r>
          </w:p>
        </w:tc>
        <w:tc>
          <w:tcPr>
            <w:tcW w:w="850" w:type="dxa"/>
            <w:vAlign w:val="center"/>
          </w:tcPr>
          <w:p w:rsidR="00802156" w:rsidRDefault="00802156">
            <w:pPr>
              <w:pStyle w:val="ConsPlusNormal"/>
              <w:jc w:val="center"/>
            </w:pPr>
            <w:r>
              <w:t>-</w:t>
            </w:r>
          </w:p>
        </w:tc>
        <w:tc>
          <w:tcPr>
            <w:tcW w:w="850" w:type="dxa"/>
            <w:vAlign w:val="center"/>
          </w:tcPr>
          <w:p w:rsidR="00802156" w:rsidRDefault="00802156">
            <w:pPr>
              <w:pStyle w:val="ConsPlusNormal"/>
              <w:jc w:val="center"/>
            </w:pPr>
            <w:r>
              <w:t>-</w:t>
            </w:r>
          </w:p>
        </w:tc>
        <w:tc>
          <w:tcPr>
            <w:tcW w:w="850" w:type="dxa"/>
            <w:vAlign w:val="center"/>
          </w:tcPr>
          <w:p w:rsidR="00802156" w:rsidRDefault="00802156">
            <w:pPr>
              <w:pStyle w:val="ConsPlusNormal"/>
              <w:jc w:val="center"/>
            </w:pPr>
            <w:r>
              <w:t>-</w:t>
            </w:r>
          </w:p>
        </w:tc>
      </w:tr>
    </w:tbl>
    <w:p w:rsidR="00802156" w:rsidRDefault="00802156">
      <w:pPr>
        <w:pStyle w:val="ConsPlusNormal"/>
        <w:jc w:val="both"/>
      </w:pPr>
    </w:p>
    <w:p w:rsidR="00802156" w:rsidRDefault="00802156">
      <w:pPr>
        <w:pStyle w:val="ConsPlusTitle"/>
        <w:jc w:val="center"/>
        <w:outlineLvl w:val="3"/>
      </w:pPr>
      <w:r>
        <w:t>Таблица 19. Перечень мероприятий по улучшению качества</w:t>
      </w:r>
    </w:p>
    <w:p w:rsidR="00802156" w:rsidRDefault="00802156">
      <w:pPr>
        <w:pStyle w:val="ConsPlusTitle"/>
        <w:jc w:val="center"/>
      </w:pPr>
      <w:r>
        <w:t>услуг организаций эксплуатирующих объекты используемые</w:t>
      </w:r>
    </w:p>
    <w:p w:rsidR="00802156" w:rsidRDefault="00802156">
      <w:pPr>
        <w:pStyle w:val="ConsPlusTitle"/>
        <w:jc w:val="center"/>
      </w:pPr>
      <w:r>
        <w:t>для утилизации обезвреживания и захоронения</w:t>
      </w:r>
    </w:p>
    <w:p w:rsidR="00802156" w:rsidRDefault="00802156">
      <w:pPr>
        <w:pStyle w:val="ConsPlusTitle"/>
        <w:jc w:val="center"/>
      </w:pPr>
      <w:r>
        <w:t>твердых бытовых отходов в муниципальном образовании</w:t>
      </w:r>
    </w:p>
    <w:p w:rsidR="00802156" w:rsidRDefault="00802156">
      <w:pPr>
        <w:pStyle w:val="ConsPlusTitle"/>
        <w:jc w:val="center"/>
      </w:pPr>
      <w:r>
        <w:t>"город Оренбург" на 2021 - 2025 годы и на период</w:t>
      </w:r>
    </w:p>
    <w:p w:rsidR="00802156" w:rsidRDefault="00802156">
      <w:pPr>
        <w:pStyle w:val="ConsPlusTitle"/>
        <w:jc w:val="center"/>
      </w:pPr>
      <w:r>
        <w:t>до 2030 года</w:t>
      </w:r>
    </w:p>
    <w:p w:rsidR="00802156" w:rsidRDefault="0080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2835"/>
        <w:gridCol w:w="1134"/>
        <w:gridCol w:w="1701"/>
        <w:gridCol w:w="1134"/>
        <w:gridCol w:w="1134"/>
        <w:gridCol w:w="850"/>
        <w:gridCol w:w="850"/>
        <w:gridCol w:w="850"/>
        <w:gridCol w:w="850"/>
        <w:gridCol w:w="850"/>
        <w:gridCol w:w="850"/>
        <w:gridCol w:w="850"/>
        <w:gridCol w:w="850"/>
        <w:gridCol w:w="850"/>
      </w:tblGrid>
      <w:tr w:rsidR="00802156">
        <w:tc>
          <w:tcPr>
            <w:tcW w:w="850" w:type="dxa"/>
            <w:vMerge w:val="restart"/>
            <w:vAlign w:val="center"/>
          </w:tcPr>
          <w:p w:rsidR="00802156" w:rsidRDefault="00802156">
            <w:pPr>
              <w:pStyle w:val="ConsPlusNormal"/>
              <w:jc w:val="center"/>
            </w:pPr>
            <w:r>
              <w:t>N п/п</w:t>
            </w:r>
          </w:p>
        </w:tc>
        <w:tc>
          <w:tcPr>
            <w:tcW w:w="2835" w:type="dxa"/>
            <w:vMerge w:val="restart"/>
            <w:vAlign w:val="center"/>
          </w:tcPr>
          <w:p w:rsidR="00802156" w:rsidRDefault="00802156">
            <w:pPr>
              <w:pStyle w:val="ConsPlusNormal"/>
              <w:jc w:val="center"/>
            </w:pPr>
            <w:r>
              <w:t>Наименование мероприятия</w:t>
            </w:r>
          </w:p>
        </w:tc>
        <w:tc>
          <w:tcPr>
            <w:tcW w:w="2835" w:type="dxa"/>
            <w:gridSpan w:val="2"/>
            <w:vAlign w:val="center"/>
          </w:tcPr>
          <w:p w:rsidR="00802156" w:rsidRDefault="00802156">
            <w:pPr>
              <w:pStyle w:val="ConsPlusNormal"/>
              <w:jc w:val="center"/>
            </w:pPr>
            <w:r>
              <w:t>Источники финансирования в млн руб. с НДС</w:t>
            </w:r>
          </w:p>
        </w:tc>
        <w:tc>
          <w:tcPr>
            <w:tcW w:w="9918" w:type="dxa"/>
            <w:gridSpan w:val="11"/>
            <w:vAlign w:val="center"/>
          </w:tcPr>
          <w:p w:rsidR="00802156" w:rsidRDefault="00802156">
            <w:pPr>
              <w:pStyle w:val="ConsPlusNormal"/>
              <w:jc w:val="center"/>
            </w:pPr>
            <w:r>
              <w:t>годы</w:t>
            </w:r>
          </w:p>
        </w:tc>
      </w:tr>
      <w:tr w:rsidR="00802156">
        <w:tc>
          <w:tcPr>
            <w:tcW w:w="850" w:type="dxa"/>
            <w:vMerge/>
          </w:tcPr>
          <w:p w:rsidR="00802156" w:rsidRDefault="00802156">
            <w:pPr>
              <w:spacing w:after="1" w:line="0" w:lineRule="atLeast"/>
            </w:pPr>
          </w:p>
        </w:tc>
        <w:tc>
          <w:tcPr>
            <w:tcW w:w="2835" w:type="dxa"/>
            <w:vMerge/>
          </w:tcPr>
          <w:p w:rsidR="00802156" w:rsidRDefault="00802156">
            <w:pPr>
              <w:spacing w:after="1" w:line="0" w:lineRule="atLeast"/>
            </w:pPr>
          </w:p>
        </w:tc>
        <w:tc>
          <w:tcPr>
            <w:tcW w:w="1134" w:type="dxa"/>
            <w:vAlign w:val="center"/>
          </w:tcPr>
          <w:p w:rsidR="00802156" w:rsidRDefault="00802156">
            <w:pPr>
              <w:pStyle w:val="ConsPlusNormal"/>
              <w:jc w:val="center"/>
            </w:pPr>
            <w:r>
              <w:t>ИТОГО</w:t>
            </w:r>
          </w:p>
        </w:tc>
        <w:tc>
          <w:tcPr>
            <w:tcW w:w="1701" w:type="dxa"/>
            <w:vAlign w:val="center"/>
          </w:tcPr>
          <w:p w:rsidR="00802156" w:rsidRDefault="00802156">
            <w:pPr>
              <w:pStyle w:val="ConsPlusNormal"/>
              <w:jc w:val="center"/>
            </w:pPr>
            <w:r>
              <w:t>Собственные средства</w:t>
            </w:r>
          </w:p>
        </w:tc>
        <w:tc>
          <w:tcPr>
            <w:tcW w:w="1134" w:type="dxa"/>
            <w:vAlign w:val="center"/>
          </w:tcPr>
          <w:p w:rsidR="00802156" w:rsidRDefault="00802156">
            <w:pPr>
              <w:pStyle w:val="ConsPlusNormal"/>
              <w:jc w:val="center"/>
            </w:pPr>
            <w:r>
              <w:t>ИТОГО</w:t>
            </w:r>
          </w:p>
        </w:tc>
        <w:tc>
          <w:tcPr>
            <w:tcW w:w="1134" w:type="dxa"/>
            <w:vAlign w:val="center"/>
          </w:tcPr>
          <w:p w:rsidR="00802156" w:rsidRDefault="00802156">
            <w:pPr>
              <w:pStyle w:val="ConsPlusNormal"/>
              <w:jc w:val="center"/>
            </w:pPr>
            <w:r>
              <w:t>2021</w:t>
            </w:r>
          </w:p>
        </w:tc>
        <w:tc>
          <w:tcPr>
            <w:tcW w:w="850" w:type="dxa"/>
            <w:vAlign w:val="center"/>
          </w:tcPr>
          <w:p w:rsidR="00802156" w:rsidRDefault="00802156">
            <w:pPr>
              <w:pStyle w:val="ConsPlusNormal"/>
              <w:jc w:val="center"/>
            </w:pPr>
            <w:r>
              <w:t>2022</w:t>
            </w:r>
          </w:p>
        </w:tc>
        <w:tc>
          <w:tcPr>
            <w:tcW w:w="850" w:type="dxa"/>
            <w:vAlign w:val="center"/>
          </w:tcPr>
          <w:p w:rsidR="00802156" w:rsidRDefault="00802156">
            <w:pPr>
              <w:pStyle w:val="ConsPlusNormal"/>
              <w:jc w:val="center"/>
            </w:pPr>
            <w:r>
              <w:t>2023</w:t>
            </w:r>
          </w:p>
        </w:tc>
        <w:tc>
          <w:tcPr>
            <w:tcW w:w="850" w:type="dxa"/>
            <w:vAlign w:val="center"/>
          </w:tcPr>
          <w:p w:rsidR="00802156" w:rsidRDefault="00802156">
            <w:pPr>
              <w:pStyle w:val="ConsPlusNormal"/>
              <w:jc w:val="center"/>
            </w:pPr>
            <w:r>
              <w:t>2024</w:t>
            </w:r>
          </w:p>
        </w:tc>
        <w:tc>
          <w:tcPr>
            <w:tcW w:w="850" w:type="dxa"/>
            <w:vAlign w:val="center"/>
          </w:tcPr>
          <w:p w:rsidR="00802156" w:rsidRDefault="00802156">
            <w:pPr>
              <w:pStyle w:val="ConsPlusNormal"/>
              <w:jc w:val="center"/>
            </w:pPr>
            <w:r>
              <w:t>2025</w:t>
            </w:r>
          </w:p>
        </w:tc>
        <w:tc>
          <w:tcPr>
            <w:tcW w:w="850" w:type="dxa"/>
            <w:vAlign w:val="center"/>
          </w:tcPr>
          <w:p w:rsidR="00802156" w:rsidRDefault="00802156">
            <w:pPr>
              <w:pStyle w:val="ConsPlusNormal"/>
              <w:jc w:val="center"/>
            </w:pPr>
            <w:r>
              <w:t>2026</w:t>
            </w:r>
          </w:p>
        </w:tc>
        <w:tc>
          <w:tcPr>
            <w:tcW w:w="850" w:type="dxa"/>
            <w:vAlign w:val="center"/>
          </w:tcPr>
          <w:p w:rsidR="00802156" w:rsidRDefault="00802156">
            <w:pPr>
              <w:pStyle w:val="ConsPlusNormal"/>
              <w:jc w:val="center"/>
            </w:pPr>
            <w:r>
              <w:t>2027</w:t>
            </w:r>
          </w:p>
        </w:tc>
        <w:tc>
          <w:tcPr>
            <w:tcW w:w="850" w:type="dxa"/>
            <w:vAlign w:val="center"/>
          </w:tcPr>
          <w:p w:rsidR="00802156" w:rsidRDefault="00802156">
            <w:pPr>
              <w:pStyle w:val="ConsPlusNormal"/>
              <w:jc w:val="center"/>
            </w:pPr>
            <w:r>
              <w:t>2028</w:t>
            </w:r>
          </w:p>
        </w:tc>
        <w:tc>
          <w:tcPr>
            <w:tcW w:w="850" w:type="dxa"/>
            <w:vAlign w:val="center"/>
          </w:tcPr>
          <w:p w:rsidR="00802156" w:rsidRDefault="00802156">
            <w:pPr>
              <w:pStyle w:val="ConsPlusNormal"/>
              <w:jc w:val="center"/>
            </w:pPr>
            <w:r>
              <w:t>2029</w:t>
            </w:r>
          </w:p>
        </w:tc>
        <w:tc>
          <w:tcPr>
            <w:tcW w:w="850" w:type="dxa"/>
            <w:vAlign w:val="center"/>
          </w:tcPr>
          <w:p w:rsidR="00802156" w:rsidRDefault="00802156">
            <w:pPr>
              <w:pStyle w:val="ConsPlusNormal"/>
              <w:jc w:val="center"/>
            </w:pPr>
            <w:r>
              <w:t>2030</w:t>
            </w:r>
          </w:p>
        </w:tc>
      </w:tr>
      <w:tr w:rsidR="00802156">
        <w:tc>
          <w:tcPr>
            <w:tcW w:w="850" w:type="dxa"/>
            <w:vAlign w:val="center"/>
          </w:tcPr>
          <w:p w:rsidR="00802156" w:rsidRDefault="00802156">
            <w:pPr>
              <w:pStyle w:val="ConsPlusNormal"/>
              <w:jc w:val="center"/>
            </w:pPr>
            <w:r>
              <w:t>1</w:t>
            </w:r>
          </w:p>
        </w:tc>
        <w:tc>
          <w:tcPr>
            <w:tcW w:w="2835" w:type="dxa"/>
            <w:vAlign w:val="center"/>
          </w:tcPr>
          <w:p w:rsidR="00802156" w:rsidRDefault="00802156">
            <w:pPr>
              <w:pStyle w:val="ConsPlusNormal"/>
              <w:jc w:val="center"/>
            </w:pPr>
            <w:r>
              <w:t>2</w:t>
            </w:r>
          </w:p>
        </w:tc>
        <w:tc>
          <w:tcPr>
            <w:tcW w:w="1134" w:type="dxa"/>
            <w:vAlign w:val="center"/>
          </w:tcPr>
          <w:p w:rsidR="00802156" w:rsidRDefault="00802156">
            <w:pPr>
              <w:pStyle w:val="ConsPlusNormal"/>
              <w:jc w:val="center"/>
            </w:pPr>
            <w:r>
              <w:t>3</w:t>
            </w:r>
          </w:p>
        </w:tc>
        <w:tc>
          <w:tcPr>
            <w:tcW w:w="1701" w:type="dxa"/>
            <w:vAlign w:val="center"/>
          </w:tcPr>
          <w:p w:rsidR="00802156" w:rsidRDefault="00802156">
            <w:pPr>
              <w:pStyle w:val="ConsPlusNormal"/>
              <w:jc w:val="center"/>
            </w:pPr>
            <w:r>
              <w:t>4</w:t>
            </w:r>
          </w:p>
        </w:tc>
        <w:tc>
          <w:tcPr>
            <w:tcW w:w="1134" w:type="dxa"/>
            <w:vAlign w:val="center"/>
          </w:tcPr>
          <w:p w:rsidR="00802156" w:rsidRDefault="00802156">
            <w:pPr>
              <w:pStyle w:val="ConsPlusNormal"/>
              <w:jc w:val="center"/>
            </w:pPr>
            <w:r>
              <w:t>7</w:t>
            </w:r>
          </w:p>
        </w:tc>
        <w:tc>
          <w:tcPr>
            <w:tcW w:w="1134" w:type="dxa"/>
            <w:vAlign w:val="center"/>
          </w:tcPr>
          <w:p w:rsidR="00802156" w:rsidRDefault="00802156">
            <w:pPr>
              <w:pStyle w:val="ConsPlusNormal"/>
              <w:jc w:val="center"/>
            </w:pPr>
            <w:r>
              <w:t>8</w:t>
            </w:r>
          </w:p>
        </w:tc>
        <w:tc>
          <w:tcPr>
            <w:tcW w:w="850" w:type="dxa"/>
            <w:vAlign w:val="center"/>
          </w:tcPr>
          <w:p w:rsidR="00802156" w:rsidRDefault="00802156">
            <w:pPr>
              <w:pStyle w:val="ConsPlusNormal"/>
              <w:jc w:val="center"/>
            </w:pPr>
            <w:r>
              <w:t>9</w:t>
            </w:r>
          </w:p>
        </w:tc>
        <w:tc>
          <w:tcPr>
            <w:tcW w:w="850" w:type="dxa"/>
            <w:vAlign w:val="center"/>
          </w:tcPr>
          <w:p w:rsidR="00802156" w:rsidRDefault="00802156">
            <w:pPr>
              <w:pStyle w:val="ConsPlusNormal"/>
              <w:jc w:val="center"/>
            </w:pPr>
            <w:r>
              <w:t>10</w:t>
            </w:r>
          </w:p>
        </w:tc>
        <w:tc>
          <w:tcPr>
            <w:tcW w:w="850" w:type="dxa"/>
            <w:vAlign w:val="center"/>
          </w:tcPr>
          <w:p w:rsidR="00802156" w:rsidRDefault="00802156">
            <w:pPr>
              <w:pStyle w:val="ConsPlusNormal"/>
              <w:jc w:val="center"/>
            </w:pPr>
            <w:r>
              <w:t>11</w:t>
            </w:r>
          </w:p>
        </w:tc>
        <w:tc>
          <w:tcPr>
            <w:tcW w:w="850" w:type="dxa"/>
            <w:vAlign w:val="center"/>
          </w:tcPr>
          <w:p w:rsidR="00802156" w:rsidRDefault="00802156">
            <w:pPr>
              <w:pStyle w:val="ConsPlusNormal"/>
              <w:jc w:val="center"/>
            </w:pPr>
            <w:r>
              <w:t>12</w:t>
            </w:r>
          </w:p>
        </w:tc>
        <w:tc>
          <w:tcPr>
            <w:tcW w:w="850" w:type="dxa"/>
            <w:vAlign w:val="center"/>
          </w:tcPr>
          <w:p w:rsidR="00802156" w:rsidRDefault="00802156">
            <w:pPr>
              <w:pStyle w:val="ConsPlusNormal"/>
              <w:jc w:val="center"/>
            </w:pPr>
            <w:r>
              <w:t>13</w:t>
            </w:r>
          </w:p>
        </w:tc>
        <w:tc>
          <w:tcPr>
            <w:tcW w:w="850" w:type="dxa"/>
            <w:vAlign w:val="center"/>
          </w:tcPr>
          <w:p w:rsidR="00802156" w:rsidRDefault="00802156">
            <w:pPr>
              <w:pStyle w:val="ConsPlusNormal"/>
              <w:jc w:val="center"/>
            </w:pPr>
            <w:r>
              <w:t>14</w:t>
            </w:r>
          </w:p>
        </w:tc>
        <w:tc>
          <w:tcPr>
            <w:tcW w:w="850" w:type="dxa"/>
            <w:vAlign w:val="center"/>
          </w:tcPr>
          <w:p w:rsidR="00802156" w:rsidRDefault="00802156">
            <w:pPr>
              <w:pStyle w:val="ConsPlusNormal"/>
              <w:jc w:val="center"/>
            </w:pPr>
            <w:r>
              <w:t>15</w:t>
            </w:r>
          </w:p>
        </w:tc>
        <w:tc>
          <w:tcPr>
            <w:tcW w:w="850" w:type="dxa"/>
            <w:vAlign w:val="center"/>
          </w:tcPr>
          <w:p w:rsidR="00802156" w:rsidRDefault="00802156">
            <w:pPr>
              <w:pStyle w:val="ConsPlusNormal"/>
              <w:jc w:val="center"/>
            </w:pPr>
            <w:r>
              <w:t>16</w:t>
            </w:r>
          </w:p>
        </w:tc>
        <w:tc>
          <w:tcPr>
            <w:tcW w:w="850" w:type="dxa"/>
            <w:vAlign w:val="center"/>
          </w:tcPr>
          <w:p w:rsidR="00802156" w:rsidRDefault="00802156">
            <w:pPr>
              <w:pStyle w:val="ConsPlusNormal"/>
              <w:jc w:val="center"/>
            </w:pPr>
            <w:r>
              <w:t>17</w:t>
            </w:r>
          </w:p>
        </w:tc>
      </w:tr>
      <w:tr w:rsidR="00802156">
        <w:tc>
          <w:tcPr>
            <w:tcW w:w="850" w:type="dxa"/>
            <w:vAlign w:val="center"/>
          </w:tcPr>
          <w:p w:rsidR="00802156" w:rsidRDefault="00802156">
            <w:pPr>
              <w:pStyle w:val="ConsPlusNormal"/>
              <w:jc w:val="center"/>
            </w:pPr>
            <w:r>
              <w:t>I</w:t>
            </w:r>
          </w:p>
        </w:tc>
        <w:tc>
          <w:tcPr>
            <w:tcW w:w="2835" w:type="dxa"/>
            <w:vAlign w:val="center"/>
          </w:tcPr>
          <w:p w:rsidR="00802156" w:rsidRDefault="00802156">
            <w:pPr>
              <w:pStyle w:val="ConsPlusNormal"/>
            </w:pPr>
            <w:r>
              <w:t>Обращение с ТКО</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1.1</w:t>
            </w:r>
          </w:p>
        </w:tc>
        <w:tc>
          <w:tcPr>
            <w:tcW w:w="2835" w:type="dxa"/>
            <w:vAlign w:val="center"/>
          </w:tcPr>
          <w:p w:rsidR="00802156" w:rsidRDefault="00802156">
            <w:pPr>
              <w:pStyle w:val="ConsPlusNormal"/>
            </w:pPr>
            <w:r>
              <w:t>Модернизация мусоросортировочного комплекса в г. Оренбурге</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1.1.1.</w:t>
            </w:r>
          </w:p>
        </w:tc>
        <w:tc>
          <w:tcPr>
            <w:tcW w:w="2835" w:type="dxa"/>
            <w:vAlign w:val="center"/>
          </w:tcPr>
          <w:p w:rsidR="00802156" w:rsidRDefault="00802156">
            <w:pPr>
              <w:pStyle w:val="ConsPlusNormal"/>
            </w:pPr>
            <w:r>
              <w:t>Оборудование для компостирования</w:t>
            </w:r>
          </w:p>
        </w:tc>
        <w:tc>
          <w:tcPr>
            <w:tcW w:w="1134" w:type="dxa"/>
            <w:vAlign w:val="center"/>
          </w:tcPr>
          <w:p w:rsidR="00802156" w:rsidRDefault="00802156">
            <w:pPr>
              <w:pStyle w:val="ConsPlusNormal"/>
              <w:jc w:val="center"/>
            </w:pPr>
            <w:r>
              <w:t>517,26</w:t>
            </w:r>
          </w:p>
        </w:tc>
        <w:tc>
          <w:tcPr>
            <w:tcW w:w="1701" w:type="dxa"/>
            <w:vAlign w:val="center"/>
          </w:tcPr>
          <w:p w:rsidR="00802156" w:rsidRDefault="00802156">
            <w:pPr>
              <w:pStyle w:val="ConsPlusNormal"/>
              <w:jc w:val="center"/>
            </w:pPr>
            <w:r>
              <w:t>517,26</w:t>
            </w:r>
          </w:p>
        </w:tc>
        <w:tc>
          <w:tcPr>
            <w:tcW w:w="1134" w:type="dxa"/>
            <w:vAlign w:val="center"/>
          </w:tcPr>
          <w:p w:rsidR="00802156" w:rsidRDefault="00802156">
            <w:pPr>
              <w:pStyle w:val="ConsPlusNormal"/>
              <w:jc w:val="center"/>
            </w:pPr>
            <w:r>
              <w:t>517,26</w:t>
            </w:r>
          </w:p>
        </w:tc>
        <w:tc>
          <w:tcPr>
            <w:tcW w:w="1134" w:type="dxa"/>
            <w:vAlign w:val="center"/>
          </w:tcPr>
          <w:p w:rsidR="00802156" w:rsidRDefault="00802156">
            <w:pPr>
              <w:pStyle w:val="ConsPlusNormal"/>
              <w:jc w:val="center"/>
            </w:pPr>
            <w:r>
              <w:t>517,26</w:t>
            </w: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850" w:type="dxa"/>
            <w:vAlign w:val="center"/>
          </w:tcPr>
          <w:p w:rsidR="00802156" w:rsidRDefault="00802156">
            <w:pPr>
              <w:pStyle w:val="ConsPlusNormal"/>
              <w:jc w:val="center"/>
            </w:pPr>
            <w:r>
              <w:t>1.1.2.</w:t>
            </w:r>
          </w:p>
        </w:tc>
        <w:tc>
          <w:tcPr>
            <w:tcW w:w="2835" w:type="dxa"/>
            <w:vAlign w:val="center"/>
          </w:tcPr>
          <w:p w:rsidR="00802156" w:rsidRDefault="00802156">
            <w:pPr>
              <w:pStyle w:val="ConsPlusNormal"/>
            </w:pPr>
            <w:r>
              <w:t>Оборудование участка прессования остатков сортировки</w:t>
            </w:r>
          </w:p>
        </w:tc>
        <w:tc>
          <w:tcPr>
            <w:tcW w:w="1134" w:type="dxa"/>
            <w:vAlign w:val="center"/>
          </w:tcPr>
          <w:p w:rsidR="00802156" w:rsidRDefault="00802156">
            <w:pPr>
              <w:pStyle w:val="ConsPlusNormal"/>
              <w:jc w:val="center"/>
            </w:pPr>
            <w:r>
              <w:t>134,03</w:t>
            </w:r>
          </w:p>
        </w:tc>
        <w:tc>
          <w:tcPr>
            <w:tcW w:w="1701" w:type="dxa"/>
            <w:vAlign w:val="center"/>
          </w:tcPr>
          <w:p w:rsidR="00802156" w:rsidRDefault="00802156">
            <w:pPr>
              <w:pStyle w:val="ConsPlusNormal"/>
              <w:jc w:val="center"/>
            </w:pPr>
            <w:r>
              <w:t>134,03</w:t>
            </w:r>
          </w:p>
        </w:tc>
        <w:tc>
          <w:tcPr>
            <w:tcW w:w="1134" w:type="dxa"/>
            <w:vAlign w:val="center"/>
          </w:tcPr>
          <w:p w:rsidR="00802156" w:rsidRDefault="00802156">
            <w:pPr>
              <w:pStyle w:val="ConsPlusNormal"/>
              <w:jc w:val="center"/>
            </w:pPr>
            <w:r>
              <w:t>134,03</w:t>
            </w:r>
          </w:p>
        </w:tc>
        <w:tc>
          <w:tcPr>
            <w:tcW w:w="1134" w:type="dxa"/>
            <w:vAlign w:val="center"/>
          </w:tcPr>
          <w:p w:rsidR="00802156" w:rsidRDefault="00802156">
            <w:pPr>
              <w:pStyle w:val="ConsPlusNormal"/>
              <w:jc w:val="center"/>
            </w:pPr>
            <w:r>
              <w:t>134,03</w:t>
            </w: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c>
          <w:tcPr>
            <w:tcW w:w="850" w:type="dxa"/>
            <w:vAlign w:val="center"/>
          </w:tcPr>
          <w:p w:rsidR="00802156" w:rsidRDefault="00802156">
            <w:pPr>
              <w:pStyle w:val="ConsPlusNormal"/>
            </w:pPr>
          </w:p>
        </w:tc>
      </w:tr>
      <w:tr w:rsidR="00802156">
        <w:tc>
          <w:tcPr>
            <w:tcW w:w="850" w:type="dxa"/>
            <w:vAlign w:val="center"/>
          </w:tcPr>
          <w:p w:rsidR="00802156" w:rsidRDefault="00802156">
            <w:pPr>
              <w:pStyle w:val="ConsPlusNormal"/>
            </w:pPr>
          </w:p>
        </w:tc>
        <w:tc>
          <w:tcPr>
            <w:tcW w:w="2835" w:type="dxa"/>
            <w:vAlign w:val="center"/>
          </w:tcPr>
          <w:p w:rsidR="00802156" w:rsidRDefault="00802156">
            <w:pPr>
              <w:pStyle w:val="ConsPlusNormal"/>
            </w:pPr>
            <w:r>
              <w:t>ИТОГО по программе</w:t>
            </w:r>
          </w:p>
        </w:tc>
        <w:tc>
          <w:tcPr>
            <w:tcW w:w="1134" w:type="dxa"/>
            <w:vAlign w:val="center"/>
          </w:tcPr>
          <w:p w:rsidR="00802156" w:rsidRDefault="00802156">
            <w:pPr>
              <w:pStyle w:val="ConsPlusNormal"/>
              <w:jc w:val="center"/>
            </w:pPr>
            <w:r>
              <w:t>651,29</w:t>
            </w:r>
          </w:p>
        </w:tc>
        <w:tc>
          <w:tcPr>
            <w:tcW w:w="1701" w:type="dxa"/>
            <w:vAlign w:val="center"/>
          </w:tcPr>
          <w:p w:rsidR="00802156" w:rsidRDefault="00802156">
            <w:pPr>
              <w:pStyle w:val="ConsPlusNormal"/>
              <w:jc w:val="center"/>
            </w:pPr>
            <w:r>
              <w:t>651,29</w:t>
            </w:r>
          </w:p>
        </w:tc>
        <w:tc>
          <w:tcPr>
            <w:tcW w:w="1134" w:type="dxa"/>
            <w:vAlign w:val="center"/>
          </w:tcPr>
          <w:p w:rsidR="00802156" w:rsidRDefault="00802156">
            <w:pPr>
              <w:pStyle w:val="ConsPlusNormal"/>
              <w:jc w:val="center"/>
            </w:pPr>
            <w:r>
              <w:t>651,29</w:t>
            </w:r>
          </w:p>
        </w:tc>
        <w:tc>
          <w:tcPr>
            <w:tcW w:w="1134" w:type="dxa"/>
            <w:vAlign w:val="center"/>
          </w:tcPr>
          <w:p w:rsidR="00802156" w:rsidRDefault="00802156">
            <w:pPr>
              <w:pStyle w:val="ConsPlusNormal"/>
              <w:jc w:val="center"/>
            </w:pPr>
            <w:r>
              <w:t>651,29</w:t>
            </w:r>
          </w:p>
        </w:tc>
        <w:tc>
          <w:tcPr>
            <w:tcW w:w="850" w:type="dxa"/>
            <w:vAlign w:val="center"/>
          </w:tcPr>
          <w:p w:rsidR="00802156" w:rsidRDefault="00802156">
            <w:pPr>
              <w:pStyle w:val="ConsPlusNormal"/>
              <w:jc w:val="center"/>
            </w:pPr>
            <w:r>
              <w:t>-</w:t>
            </w:r>
          </w:p>
        </w:tc>
        <w:tc>
          <w:tcPr>
            <w:tcW w:w="850" w:type="dxa"/>
            <w:vAlign w:val="center"/>
          </w:tcPr>
          <w:p w:rsidR="00802156" w:rsidRDefault="00802156">
            <w:pPr>
              <w:pStyle w:val="ConsPlusNormal"/>
              <w:jc w:val="center"/>
            </w:pPr>
            <w:r>
              <w:t>-</w:t>
            </w:r>
          </w:p>
        </w:tc>
        <w:tc>
          <w:tcPr>
            <w:tcW w:w="850" w:type="dxa"/>
            <w:vAlign w:val="center"/>
          </w:tcPr>
          <w:p w:rsidR="00802156" w:rsidRDefault="00802156">
            <w:pPr>
              <w:pStyle w:val="ConsPlusNormal"/>
              <w:jc w:val="center"/>
            </w:pPr>
            <w:r>
              <w:t>-</w:t>
            </w:r>
          </w:p>
        </w:tc>
        <w:tc>
          <w:tcPr>
            <w:tcW w:w="850" w:type="dxa"/>
            <w:vAlign w:val="center"/>
          </w:tcPr>
          <w:p w:rsidR="00802156" w:rsidRDefault="00802156">
            <w:pPr>
              <w:pStyle w:val="ConsPlusNormal"/>
              <w:jc w:val="center"/>
            </w:pPr>
            <w:r>
              <w:t>-</w:t>
            </w:r>
          </w:p>
        </w:tc>
        <w:tc>
          <w:tcPr>
            <w:tcW w:w="850" w:type="dxa"/>
            <w:vAlign w:val="center"/>
          </w:tcPr>
          <w:p w:rsidR="00802156" w:rsidRDefault="00802156">
            <w:pPr>
              <w:pStyle w:val="ConsPlusNormal"/>
              <w:jc w:val="center"/>
            </w:pPr>
            <w:r>
              <w:t>-</w:t>
            </w:r>
          </w:p>
        </w:tc>
        <w:tc>
          <w:tcPr>
            <w:tcW w:w="850" w:type="dxa"/>
            <w:vAlign w:val="center"/>
          </w:tcPr>
          <w:p w:rsidR="00802156" w:rsidRDefault="00802156">
            <w:pPr>
              <w:pStyle w:val="ConsPlusNormal"/>
              <w:jc w:val="center"/>
            </w:pPr>
            <w:r>
              <w:t>-</w:t>
            </w:r>
          </w:p>
        </w:tc>
        <w:tc>
          <w:tcPr>
            <w:tcW w:w="850" w:type="dxa"/>
            <w:vAlign w:val="center"/>
          </w:tcPr>
          <w:p w:rsidR="00802156" w:rsidRDefault="00802156">
            <w:pPr>
              <w:pStyle w:val="ConsPlusNormal"/>
              <w:jc w:val="center"/>
            </w:pPr>
            <w:r>
              <w:t>-</w:t>
            </w:r>
          </w:p>
        </w:tc>
        <w:tc>
          <w:tcPr>
            <w:tcW w:w="850" w:type="dxa"/>
            <w:vAlign w:val="center"/>
          </w:tcPr>
          <w:p w:rsidR="00802156" w:rsidRDefault="00802156">
            <w:pPr>
              <w:pStyle w:val="ConsPlusNormal"/>
              <w:jc w:val="center"/>
            </w:pPr>
            <w:r>
              <w:t>-</w:t>
            </w:r>
          </w:p>
        </w:tc>
        <w:tc>
          <w:tcPr>
            <w:tcW w:w="850" w:type="dxa"/>
            <w:vAlign w:val="center"/>
          </w:tcPr>
          <w:p w:rsidR="00802156" w:rsidRDefault="00802156">
            <w:pPr>
              <w:pStyle w:val="ConsPlusNormal"/>
              <w:jc w:val="center"/>
            </w:pPr>
            <w:r>
              <w:t>-</w:t>
            </w:r>
          </w:p>
        </w:tc>
      </w:tr>
    </w:tbl>
    <w:p w:rsidR="00802156" w:rsidRDefault="00802156">
      <w:pPr>
        <w:pStyle w:val="ConsPlusNormal"/>
        <w:jc w:val="both"/>
      </w:pPr>
    </w:p>
    <w:p w:rsidR="00802156" w:rsidRDefault="00802156">
      <w:pPr>
        <w:pStyle w:val="ConsPlusTitle"/>
        <w:ind w:firstLine="540"/>
        <w:jc w:val="both"/>
        <w:outlineLvl w:val="2"/>
      </w:pPr>
      <w:r>
        <w:lastRenderedPageBreak/>
        <w:t>3.3. Перечень мероприятий, направленных на улучшение экологической ситуации на территории муниципального образования "город Оренбург" с учетом достижения организациями, осуществляющими электро-, тепло-, водоснабжение и водоотведение нормативов допустимого воздействия на окружающую среду</w:t>
      </w:r>
    </w:p>
    <w:p w:rsidR="00802156" w:rsidRDefault="00802156">
      <w:pPr>
        <w:pStyle w:val="ConsPlusNormal"/>
        <w:jc w:val="both"/>
      </w:pPr>
    </w:p>
    <w:p w:rsidR="00802156" w:rsidRDefault="00802156">
      <w:pPr>
        <w:pStyle w:val="ConsPlusTitle"/>
        <w:ind w:firstLine="540"/>
        <w:jc w:val="both"/>
        <w:outlineLvl w:val="3"/>
      </w:pPr>
      <w:r>
        <w:t>3.3.1. Мероприятия, направленные на улучшение экологической ситуации в области электроснабжения</w:t>
      </w:r>
    </w:p>
    <w:p w:rsidR="00802156" w:rsidRDefault="00802156">
      <w:pPr>
        <w:pStyle w:val="ConsPlusNormal"/>
        <w:jc w:val="both"/>
      </w:pPr>
    </w:p>
    <w:p w:rsidR="00802156" w:rsidRDefault="00802156">
      <w:pPr>
        <w:pStyle w:val="ConsPlusTitle"/>
        <w:jc w:val="center"/>
        <w:outlineLvl w:val="4"/>
      </w:pPr>
      <w:r>
        <w:t>Таблица 20. Мероприятия, направленные на улучшение</w:t>
      </w:r>
    </w:p>
    <w:p w:rsidR="00802156" w:rsidRDefault="00802156">
      <w:pPr>
        <w:pStyle w:val="ConsPlusTitle"/>
        <w:jc w:val="center"/>
      </w:pPr>
      <w:r>
        <w:t>экологической ситуации в области электроснабжения</w:t>
      </w:r>
    </w:p>
    <w:p w:rsidR="00802156" w:rsidRDefault="0080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252"/>
        <w:gridCol w:w="2494"/>
        <w:gridCol w:w="964"/>
        <w:gridCol w:w="1304"/>
        <w:gridCol w:w="904"/>
        <w:gridCol w:w="1024"/>
        <w:gridCol w:w="799"/>
        <w:gridCol w:w="964"/>
        <w:gridCol w:w="904"/>
        <w:gridCol w:w="1144"/>
        <w:gridCol w:w="799"/>
        <w:gridCol w:w="964"/>
      </w:tblGrid>
      <w:tr w:rsidR="00802156">
        <w:tc>
          <w:tcPr>
            <w:tcW w:w="567" w:type="dxa"/>
            <w:vMerge w:val="restart"/>
            <w:vAlign w:val="center"/>
          </w:tcPr>
          <w:p w:rsidR="00802156" w:rsidRDefault="00802156">
            <w:pPr>
              <w:pStyle w:val="ConsPlusNormal"/>
              <w:jc w:val="center"/>
            </w:pPr>
            <w:r>
              <w:t>N</w:t>
            </w:r>
          </w:p>
        </w:tc>
        <w:tc>
          <w:tcPr>
            <w:tcW w:w="4252" w:type="dxa"/>
            <w:vMerge w:val="restart"/>
            <w:vAlign w:val="center"/>
          </w:tcPr>
          <w:p w:rsidR="00802156" w:rsidRDefault="00802156">
            <w:pPr>
              <w:pStyle w:val="ConsPlusNormal"/>
              <w:jc w:val="center"/>
            </w:pPr>
            <w:r>
              <w:t>Наименование работ</w:t>
            </w:r>
          </w:p>
        </w:tc>
        <w:tc>
          <w:tcPr>
            <w:tcW w:w="2494" w:type="dxa"/>
            <w:vMerge w:val="restart"/>
            <w:vAlign w:val="center"/>
          </w:tcPr>
          <w:p w:rsidR="00802156" w:rsidRDefault="00802156">
            <w:pPr>
              <w:pStyle w:val="ConsPlusNormal"/>
            </w:pPr>
          </w:p>
        </w:tc>
        <w:tc>
          <w:tcPr>
            <w:tcW w:w="964" w:type="dxa"/>
            <w:vMerge w:val="restart"/>
            <w:vAlign w:val="center"/>
          </w:tcPr>
          <w:p w:rsidR="00802156" w:rsidRDefault="00802156">
            <w:pPr>
              <w:pStyle w:val="ConsPlusNormal"/>
              <w:jc w:val="center"/>
            </w:pPr>
            <w:r>
              <w:t>Ед. изм.</w:t>
            </w:r>
          </w:p>
        </w:tc>
        <w:tc>
          <w:tcPr>
            <w:tcW w:w="1304" w:type="dxa"/>
            <w:vMerge w:val="restart"/>
            <w:vAlign w:val="center"/>
          </w:tcPr>
          <w:p w:rsidR="00802156" w:rsidRDefault="00802156">
            <w:pPr>
              <w:pStyle w:val="ConsPlusNormal"/>
              <w:jc w:val="center"/>
            </w:pPr>
            <w:r>
              <w:t>Общее кол-во на год</w:t>
            </w:r>
          </w:p>
        </w:tc>
        <w:tc>
          <w:tcPr>
            <w:tcW w:w="3691" w:type="dxa"/>
            <w:gridSpan w:val="4"/>
            <w:vAlign w:val="center"/>
          </w:tcPr>
          <w:p w:rsidR="00802156" w:rsidRDefault="00802156">
            <w:pPr>
              <w:pStyle w:val="ConsPlusNormal"/>
              <w:jc w:val="center"/>
            </w:pPr>
            <w:r>
              <w:t>1 квартал 2021 года</w:t>
            </w:r>
          </w:p>
        </w:tc>
        <w:tc>
          <w:tcPr>
            <w:tcW w:w="3811" w:type="dxa"/>
            <w:gridSpan w:val="4"/>
            <w:vAlign w:val="center"/>
          </w:tcPr>
          <w:p w:rsidR="00802156" w:rsidRDefault="00802156">
            <w:pPr>
              <w:pStyle w:val="ConsPlusNormal"/>
              <w:jc w:val="center"/>
            </w:pPr>
            <w:r>
              <w:t>2 квартал 2021 года</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vMerge/>
          </w:tcPr>
          <w:p w:rsidR="00802156" w:rsidRDefault="00802156">
            <w:pPr>
              <w:spacing w:after="1" w:line="0" w:lineRule="atLeast"/>
            </w:pPr>
          </w:p>
        </w:tc>
        <w:tc>
          <w:tcPr>
            <w:tcW w:w="964" w:type="dxa"/>
            <w:vMerge/>
          </w:tcPr>
          <w:p w:rsidR="00802156" w:rsidRDefault="00802156">
            <w:pPr>
              <w:spacing w:after="1" w:line="0" w:lineRule="atLeast"/>
            </w:pPr>
          </w:p>
        </w:tc>
        <w:tc>
          <w:tcPr>
            <w:tcW w:w="1304" w:type="dxa"/>
            <w:vMerge/>
          </w:tcPr>
          <w:p w:rsidR="00802156" w:rsidRDefault="00802156">
            <w:pPr>
              <w:spacing w:after="1" w:line="0" w:lineRule="atLeast"/>
            </w:pPr>
          </w:p>
        </w:tc>
        <w:tc>
          <w:tcPr>
            <w:tcW w:w="1928" w:type="dxa"/>
            <w:gridSpan w:val="2"/>
            <w:vAlign w:val="center"/>
          </w:tcPr>
          <w:p w:rsidR="00802156" w:rsidRDefault="00802156">
            <w:pPr>
              <w:pStyle w:val="ConsPlusNormal"/>
              <w:jc w:val="center"/>
            </w:pPr>
            <w:r>
              <w:t>План</w:t>
            </w:r>
          </w:p>
        </w:tc>
        <w:tc>
          <w:tcPr>
            <w:tcW w:w="1763" w:type="dxa"/>
            <w:gridSpan w:val="2"/>
            <w:vAlign w:val="center"/>
          </w:tcPr>
          <w:p w:rsidR="00802156" w:rsidRDefault="00802156">
            <w:pPr>
              <w:pStyle w:val="ConsPlusNormal"/>
              <w:jc w:val="center"/>
            </w:pPr>
            <w:r>
              <w:t>Факт</w:t>
            </w:r>
          </w:p>
        </w:tc>
        <w:tc>
          <w:tcPr>
            <w:tcW w:w="2048" w:type="dxa"/>
            <w:gridSpan w:val="2"/>
            <w:vAlign w:val="center"/>
          </w:tcPr>
          <w:p w:rsidR="00802156" w:rsidRDefault="00802156">
            <w:pPr>
              <w:pStyle w:val="ConsPlusNormal"/>
              <w:jc w:val="center"/>
            </w:pPr>
            <w:r>
              <w:t>План</w:t>
            </w:r>
          </w:p>
        </w:tc>
        <w:tc>
          <w:tcPr>
            <w:tcW w:w="1763" w:type="dxa"/>
            <w:gridSpan w:val="2"/>
            <w:vAlign w:val="center"/>
          </w:tcPr>
          <w:p w:rsidR="00802156" w:rsidRDefault="00802156">
            <w:pPr>
              <w:pStyle w:val="ConsPlusNormal"/>
              <w:jc w:val="center"/>
            </w:pPr>
            <w:r>
              <w:t>Факт</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vMerge/>
          </w:tcPr>
          <w:p w:rsidR="00802156" w:rsidRDefault="00802156">
            <w:pPr>
              <w:spacing w:after="1" w:line="0" w:lineRule="atLeast"/>
            </w:pPr>
          </w:p>
        </w:tc>
        <w:tc>
          <w:tcPr>
            <w:tcW w:w="964" w:type="dxa"/>
            <w:vMerge/>
          </w:tcPr>
          <w:p w:rsidR="00802156" w:rsidRDefault="00802156">
            <w:pPr>
              <w:spacing w:after="1" w:line="0" w:lineRule="atLeast"/>
            </w:pPr>
          </w:p>
        </w:tc>
        <w:tc>
          <w:tcPr>
            <w:tcW w:w="1304" w:type="dxa"/>
            <w:vMerge/>
          </w:tcPr>
          <w:p w:rsidR="00802156" w:rsidRDefault="00802156">
            <w:pPr>
              <w:spacing w:after="1" w:line="0" w:lineRule="atLeast"/>
            </w:pPr>
          </w:p>
        </w:tc>
        <w:tc>
          <w:tcPr>
            <w:tcW w:w="904" w:type="dxa"/>
            <w:vAlign w:val="center"/>
          </w:tcPr>
          <w:p w:rsidR="00802156" w:rsidRDefault="00802156">
            <w:pPr>
              <w:pStyle w:val="ConsPlusNormal"/>
              <w:jc w:val="center"/>
            </w:pPr>
            <w:r>
              <w:t>кол-во</w:t>
            </w:r>
          </w:p>
        </w:tc>
        <w:tc>
          <w:tcPr>
            <w:tcW w:w="1024" w:type="dxa"/>
            <w:vAlign w:val="center"/>
          </w:tcPr>
          <w:p w:rsidR="00802156" w:rsidRDefault="00802156">
            <w:pPr>
              <w:pStyle w:val="ConsPlusNormal"/>
              <w:jc w:val="center"/>
            </w:pPr>
            <w:r>
              <w:t>тыс. руб.</w:t>
            </w:r>
          </w:p>
        </w:tc>
        <w:tc>
          <w:tcPr>
            <w:tcW w:w="799" w:type="dxa"/>
            <w:vAlign w:val="center"/>
          </w:tcPr>
          <w:p w:rsidR="00802156" w:rsidRDefault="00802156">
            <w:pPr>
              <w:pStyle w:val="ConsPlusNormal"/>
              <w:jc w:val="center"/>
            </w:pPr>
            <w:r>
              <w:t>кол-во</w:t>
            </w:r>
          </w:p>
        </w:tc>
        <w:tc>
          <w:tcPr>
            <w:tcW w:w="964" w:type="dxa"/>
            <w:vAlign w:val="center"/>
          </w:tcPr>
          <w:p w:rsidR="00802156" w:rsidRDefault="00802156">
            <w:pPr>
              <w:pStyle w:val="ConsPlusNormal"/>
              <w:jc w:val="center"/>
            </w:pPr>
            <w:r>
              <w:t>тыс. руб.</w:t>
            </w:r>
          </w:p>
        </w:tc>
        <w:tc>
          <w:tcPr>
            <w:tcW w:w="904" w:type="dxa"/>
            <w:vAlign w:val="center"/>
          </w:tcPr>
          <w:p w:rsidR="00802156" w:rsidRDefault="00802156">
            <w:pPr>
              <w:pStyle w:val="ConsPlusNormal"/>
              <w:jc w:val="center"/>
            </w:pPr>
            <w:r>
              <w:t>кол-во</w:t>
            </w:r>
          </w:p>
        </w:tc>
        <w:tc>
          <w:tcPr>
            <w:tcW w:w="1144" w:type="dxa"/>
            <w:vAlign w:val="center"/>
          </w:tcPr>
          <w:p w:rsidR="00802156" w:rsidRDefault="00802156">
            <w:pPr>
              <w:pStyle w:val="ConsPlusNormal"/>
              <w:jc w:val="center"/>
            </w:pPr>
            <w:r>
              <w:t>тыс. руб.</w:t>
            </w:r>
          </w:p>
        </w:tc>
        <w:tc>
          <w:tcPr>
            <w:tcW w:w="799" w:type="dxa"/>
            <w:vAlign w:val="center"/>
          </w:tcPr>
          <w:p w:rsidR="00802156" w:rsidRDefault="00802156">
            <w:pPr>
              <w:pStyle w:val="ConsPlusNormal"/>
              <w:jc w:val="center"/>
            </w:pPr>
            <w:r>
              <w:t>кол-во</w:t>
            </w:r>
          </w:p>
        </w:tc>
        <w:tc>
          <w:tcPr>
            <w:tcW w:w="964" w:type="dxa"/>
            <w:vAlign w:val="center"/>
          </w:tcPr>
          <w:p w:rsidR="00802156" w:rsidRDefault="00802156">
            <w:pPr>
              <w:pStyle w:val="ConsPlusNormal"/>
              <w:jc w:val="center"/>
            </w:pPr>
            <w:r>
              <w:t>тыс. руб.</w:t>
            </w:r>
          </w:p>
        </w:tc>
      </w:tr>
      <w:tr w:rsidR="00802156">
        <w:tc>
          <w:tcPr>
            <w:tcW w:w="567" w:type="dxa"/>
            <w:vAlign w:val="center"/>
          </w:tcPr>
          <w:p w:rsidR="00802156" w:rsidRDefault="00802156">
            <w:pPr>
              <w:pStyle w:val="ConsPlusNormal"/>
              <w:jc w:val="center"/>
              <w:outlineLvl w:val="5"/>
            </w:pPr>
            <w:r>
              <w:t>I</w:t>
            </w:r>
          </w:p>
        </w:tc>
        <w:tc>
          <w:tcPr>
            <w:tcW w:w="4252" w:type="dxa"/>
            <w:vAlign w:val="center"/>
          </w:tcPr>
          <w:p w:rsidR="00802156" w:rsidRDefault="00802156">
            <w:pPr>
              <w:pStyle w:val="ConsPlusNormal"/>
            </w:pPr>
            <w:r>
              <w:t xml:space="preserve">Выполнение требований Стокгольмской </w:t>
            </w:r>
            <w:hyperlink r:id="rId43" w:history="1">
              <w:r>
                <w:rPr>
                  <w:color w:val="0000FF"/>
                </w:rPr>
                <w:t>конвенции</w:t>
              </w:r>
            </w:hyperlink>
            <w:r>
              <w:t xml:space="preserve"> о стойких органических загрязнителях</w:t>
            </w:r>
          </w:p>
        </w:tc>
        <w:tc>
          <w:tcPr>
            <w:tcW w:w="2494" w:type="dxa"/>
            <w:vAlign w:val="center"/>
          </w:tcPr>
          <w:p w:rsidR="00802156" w:rsidRDefault="00802156">
            <w:pPr>
              <w:pStyle w:val="ConsPlusNormal"/>
            </w:pPr>
          </w:p>
        </w:tc>
        <w:tc>
          <w:tcPr>
            <w:tcW w:w="964" w:type="dxa"/>
            <w:vAlign w:val="center"/>
          </w:tcPr>
          <w:p w:rsidR="00802156" w:rsidRDefault="00802156">
            <w:pPr>
              <w:pStyle w:val="ConsPlusNormal"/>
            </w:pPr>
          </w:p>
        </w:tc>
        <w:tc>
          <w:tcPr>
            <w:tcW w:w="130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904" w:type="dxa"/>
            <w:vAlign w:val="center"/>
          </w:tcPr>
          <w:p w:rsidR="00802156" w:rsidRDefault="00802156">
            <w:pPr>
              <w:pStyle w:val="ConsPlusNormal"/>
            </w:pPr>
          </w:p>
        </w:tc>
        <w:tc>
          <w:tcPr>
            <w:tcW w:w="1144" w:type="dxa"/>
            <w:vAlign w:val="center"/>
          </w:tcPr>
          <w:p w:rsidR="00802156" w:rsidRDefault="00802156">
            <w:pPr>
              <w:pStyle w:val="ConsPlusNormal"/>
            </w:pP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r>
      <w:tr w:rsidR="00802156">
        <w:tc>
          <w:tcPr>
            <w:tcW w:w="567" w:type="dxa"/>
            <w:vAlign w:val="center"/>
          </w:tcPr>
          <w:p w:rsidR="00802156" w:rsidRDefault="00802156">
            <w:pPr>
              <w:pStyle w:val="ConsPlusNormal"/>
              <w:jc w:val="center"/>
            </w:pPr>
            <w:r>
              <w:t>1.</w:t>
            </w:r>
          </w:p>
        </w:tc>
        <w:tc>
          <w:tcPr>
            <w:tcW w:w="4252" w:type="dxa"/>
            <w:vAlign w:val="center"/>
          </w:tcPr>
          <w:p w:rsidR="00802156" w:rsidRDefault="00802156">
            <w:pPr>
              <w:pStyle w:val="ConsPlusNormal"/>
            </w:pPr>
            <w:r>
              <w:t>Вывод из эксплуатации 100 % оборудования, содержащего полихлорированные бифенилы, с последующей передачей его на уничтожение</w:t>
            </w:r>
          </w:p>
        </w:tc>
        <w:tc>
          <w:tcPr>
            <w:tcW w:w="2494" w:type="dxa"/>
            <w:vAlign w:val="center"/>
          </w:tcPr>
          <w:p w:rsidR="00802156" w:rsidRDefault="00802156">
            <w:pPr>
              <w:pStyle w:val="ConsPlusNormal"/>
            </w:pP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r>
      <w:tr w:rsidR="00802156">
        <w:tc>
          <w:tcPr>
            <w:tcW w:w="567" w:type="dxa"/>
            <w:vAlign w:val="center"/>
          </w:tcPr>
          <w:p w:rsidR="00802156" w:rsidRDefault="00802156">
            <w:pPr>
              <w:pStyle w:val="ConsPlusNormal"/>
              <w:jc w:val="center"/>
              <w:outlineLvl w:val="5"/>
            </w:pPr>
            <w:r>
              <w:t>II</w:t>
            </w:r>
          </w:p>
        </w:tc>
        <w:tc>
          <w:tcPr>
            <w:tcW w:w="4252" w:type="dxa"/>
            <w:vAlign w:val="center"/>
          </w:tcPr>
          <w:p w:rsidR="00802156" w:rsidRDefault="00802156">
            <w:pPr>
              <w:pStyle w:val="ConsPlusNormal"/>
            </w:pPr>
            <w:r>
              <w:t>Соблюдение требований природоохранного законодательства РФ</w:t>
            </w:r>
          </w:p>
        </w:tc>
        <w:tc>
          <w:tcPr>
            <w:tcW w:w="2494" w:type="dxa"/>
            <w:vAlign w:val="center"/>
          </w:tcPr>
          <w:p w:rsidR="00802156" w:rsidRDefault="00802156">
            <w:pPr>
              <w:pStyle w:val="ConsPlusNormal"/>
            </w:pPr>
          </w:p>
        </w:tc>
        <w:tc>
          <w:tcPr>
            <w:tcW w:w="964" w:type="dxa"/>
            <w:vAlign w:val="center"/>
          </w:tcPr>
          <w:p w:rsidR="00802156" w:rsidRDefault="00802156">
            <w:pPr>
              <w:pStyle w:val="ConsPlusNormal"/>
            </w:pPr>
          </w:p>
        </w:tc>
        <w:tc>
          <w:tcPr>
            <w:tcW w:w="1304" w:type="dxa"/>
            <w:vAlign w:val="center"/>
          </w:tcPr>
          <w:p w:rsidR="00802156" w:rsidRDefault="00802156">
            <w:pPr>
              <w:pStyle w:val="ConsPlusNormal"/>
              <w:jc w:val="right"/>
            </w:pPr>
            <w:r>
              <w:t>3993,38</w:t>
            </w:r>
          </w:p>
        </w:tc>
        <w:tc>
          <w:tcPr>
            <w:tcW w:w="904" w:type="dxa"/>
            <w:vAlign w:val="center"/>
          </w:tcPr>
          <w:p w:rsidR="00802156" w:rsidRDefault="00802156">
            <w:pPr>
              <w:pStyle w:val="ConsPlusNormal"/>
              <w:jc w:val="right"/>
            </w:pPr>
            <w:r>
              <w:t>1,00</w:t>
            </w:r>
          </w:p>
        </w:tc>
        <w:tc>
          <w:tcPr>
            <w:tcW w:w="1024" w:type="dxa"/>
            <w:vAlign w:val="center"/>
          </w:tcPr>
          <w:p w:rsidR="00802156" w:rsidRDefault="00802156">
            <w:pPr>
              <w:pStyle w:val="ConsPlusNormal"/>
              <w:jc w:val="right"/>
            </w:pPr>
            <w:r>
              <w:t>560,14</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68,00</w:t>
            </w:r>
          </w:p>
        </w:tc>
        <w:tc>
          <w:tcPr>
            <w:tcW w:w="1144" w:type="dxa"/>
            <w:vAlign w:val="center"/>
          </w:tcPr>
          <w:p w:rsidR="00802156" w:rsidRDefault="00802156">
            <w:pPr>
              <w:pStyle w:val="ConsPlusNormal"/>
              <w:jc w:val="right"/>
            </w:pPr>
            <w:r>
              <w:t>1399,144</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r>
      <w:tr w:rsidR="00802156">
        <w:tc>
          <w:tcPr>
            <w:tcW w:w="567" w:type="dxa"/>
            <w:vMerge w:val="restart"/>
            <w:vAlign w:val="center"/>
          </w:tcPr>
          <w:p w:rsidR="00802156" w:rsidRDefault="00802156">
            <w:pPr>
              <w:pStyle w:val="ConsPlusNormal"/>
              <w:jc w:val="center"/>
            </w:pPr>
            <w:r>
              <w:t>2.</w:t>
            </w:r>
          </w:p>
        </w:tc>
        <w:tc>
          <w:tcPr>
            <w:tcW w:w="4252" w:type="dxa"/>
            <w:vMerge w:val="restart"/>
            <w:vAlign w:val="center"/>
          </w:tcPr>
          <w:p w:rsidR="00802156" w:rsidRDefault="00802156">
            <w:pPr>
              <w:pStyle w:val="ConsPlusNormal"/>
            </w:pPr>
            <w:r>
              <w:t>Мероприятия по нормированию вредного воздействия, на окружающую среду и получению необходимой разрешительной документации, в т.ч.</w:t>
            </w:r>
          </w:p>
        </w:tc>
        <w:tc>
          <w:tcPr>
            <w:tcW w:w="2494" w:type="dxa"/>
          </w:tcPr>
          <w:p w:rsidR="00802156" w:rsidRDefault="00802156">
            <w:pPr>
              <w:pStyle w:val="ConsPlusNormal"/>
            </w:pPr>
            <w:r>
              <w:t>ВСЕГО по филиалу</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center"/>
            </w:pPr>
            <w:r>
              <w:t>6,00</w:t>
            </w:r>
          </w:p>
        </w:tc>
        <w:tc>
          <w:tcPr>
            <w:tcW w:w="904" w:type="dxa"/>
            <w:vAlign w:val="center"/>
          </w:tcPr>
          <w:p w:rsidR="00802156" w:rsidRDefault="00802156">
            <w:pPr>
              <w:pStyle w:val="ConsPlusNormal"/>
              <w:jc w:val="center"/>
            </w:pPr>
            <w:r>
              <w:t>1,00</w:t>
            </w:r>
          </w:p>
        </w:tc>
        <w:tc>
          <w:tcPr>
            <w:tcW w:w="1024" w:type="dxa"/>
            <w:vAlign w:val="center"/>
          </w:tcPr>
          <w:p w:rsidR="00802156" w:rsidRDefault="00802156">
            <w:pPr>
              <w:pStyle w:val="ConsPlusNormal"/>
              <w:jc w:val="center"/>
            </w:pPr>
            <w:r>
              <w:t>83,00</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04" w:type="dxa"/>
            <w:vAlign w:val="center"/>
          </w:tcPr>
          <w:p w:rsidR="00802156" w:rsidRDefault="00802156">
            <w:pPr>
              <w:pStyle w:val="ConsPlusNormal"/>
              <w:jc w:val="center"/>
            </w:pPr>
            <w:r>
              <w:t>0,00</w:t>
            </w:r>
          </w:p>
        </w:tc>
        <w:tc>
          <w:tcPr>
            <w:tcW w:w="1144" w:type="dxa"/>
            <w:vAlign w:val="center"/>
          </w:tcPr>
          <w:p w:rsidR="00802156" w:rsidRDefault="00802156">
            <w:pPr>
              <w:pStyle w:val="ConsPlusNormal"/>
              <w:jc w:val="center"/>
            </w:pPr>
            <w:r>
              <w:t>0,00</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АУ</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ВПО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1,00</w:t>
            </w:r>
          </w:p>
        </w:tc>
        <w:tc>
          <w:tcPr>
            <w:tcW w:w="904" w:type="dxa"/>
            <w:vAlign w:val="center"/>
          </w:tcPr>
          <w:p w:rsidR="00802156" w:rsidRDefault="00802156">
            <w:pPr>
              <w:pStyle w:val="ConsPlusNormal"/>
              <w:jc w:val="right"/>
            </w:pPr>
            <w:r>
              <w:t>1,00</w:t>
            </w:r>
          </w:p>
        </w:tc>
        <w:tc>
          <w:tcPr>
            <w:tcW w:w="1024" w:type="dxa"/>
            <w:vAlign w:val="center"/>
          </w:tcPr>
          <w:p w:rsidR="00802156" w:rsidRDefault="00802156">
            <w:pPr>
              <w:pStyle w:val="ConsPlusNormal"/>
              <w:jc w:val="right"/>
            </w:pPr>
            <w:r>
              <w:t>83,00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ЦПО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ЗПО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1,00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СПО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1,00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ОПО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1,00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Ор-ПО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1,00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ПО "Информэнергосвязь"</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1,00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val="restart"/>
            <w:vAlign w:val="center"/>
          </w:tcPr>
          <w:p w:rsidR="00802156" w:rsidRDefault="00802156">
            <w:pPr>
              <w:pStyle w:val="ConsPlusNormal"/>
            </w:pPr>
            <w:r>
              <w:t>проведение инвентаризации источников выбросов и выбросов загрязняющих веществ в атмосферный воздух</w:t>
            </w:r>
          </w:p>
        </w:tc>
        <w:tc>
          <w:tcPr>
            <w:tcW w:w="2494" w:type="dxa"/>
          </w:tcPr>
          <w:p w:rsidR="00802156" w:rsidRDefault="00802156">
            <w:pPr>
              <w:pStyle w:val="ConsPlusNormal"/>
            </w:pPr>
            <w:r>
              <w:t>ВСЕГО по филиалу</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center"/>
            </w:pPr>
            <w:r>
              <w:t>2,00</w:t>
            </w:r>
          </w:p>
        </w:tc>
        <w:tc>
          <w:tcPr>
            <w:tcW w:w="904" w:type="dxa"/>
            <w:vAlign w:val="center"/>
          </w:tcPr>
          <w:p w:rsidR="00802156" w:rsidRDefault="00802156">
            <w:pPr>
              <w:pStyle w:val="ConsPlusNormal"/>
              <w:jc w:val="center"/>
            </w:pPr>
            <w:r>
              <w:t>1,00</w:t>
            </w:r>
          </w:p>
        </w:tc>
        <w:tc>
          <w:tcPr>
            <w:tcW w:w="1024" w:type="dxa"/>
            <w:vAlign w:val="center"/>
          </w:tcPr>
          <w:p w:rsidR="00802156" w:rsidRDefault="00802156">
            <w:pPr>
              <w:pStyle w:val="ConsPlusNormal"/>
              <w:jc w:val="center"/>
            </w:pPr>
            <w:r>
              <w:t>83,00</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04" w:type="dxa"/>
            <w:vAlign w:val="center"/>
          </w:tcPr>
          <w:p w:rsidR="00802156" w:rsidRDefault="00802156">
            <w:pPr>
              <w:pStyle w:val="ConsPlusNormal"/>
              <w:jc w:val="center"/>
            </w:pPr>
            <w:r>
              <w:t>0,00</w:t>
            </w:r>
          </w:p>
        </w:tc>
        <w:tc>
          <w:tcPr>
            <w:tcW w:w="1144" w:type="dxa"/>
            <w:vAlign w:val="center"/>
          </w:tcPr>
          <w:p w:rsidR="00802156" w:rsidRDefault="00802156">
            <w:pPr>
              <w:pStyle w:val="ConsPlusNormal"/>
              <w:jc w:val="center"/>
            </w:pPr>
            <w:r>
              <w:t>0,00</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АУ</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ВПО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1,00</w:t>
            </w:r>
          </w:p>
        </w:tc>
        <w:tc>
          <w:tcPr>
            <w:tcW w:w="904" w:type="dxa"/>
            <w:vAlign w:val="center"/>
          </w:tcPr>
          <w:p w:rsidR="00802156" w:rsidRDefault="00802156">
            <w:pPr>
              <w:pStyle w:val="ConsPlusNormal"/>
              <w:jc w:val="right"/>
            </w:pPr>
            <w:r>
              <w:t>1,00</w:t>
            </w:r>
          </w:p>
        </w:tc>
        <w:tc>
          <w:tcPr>
            <w:tcW w:w="1024" w:type="dxa"/>
            <w:vAlign w:val="center"/>
          </w:tcPr>
          <w:p w:rsidR="00802156" w:rsidRDefault="00802156">
            <w:pPr>
              <w:pStyle w:val="ConsPlusNormal"/>
              <w:jc w:val="right"/>
            </w:pPr>
            <w:r>
              <w:t>83,00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ЦПО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ЗПО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СПО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ОПО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Ор-ПО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ПО "Информэнергосвязь"</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1,00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val="restart"/>
            <w:vAlign w:val="center"/>
          </w:tcPr>
          <w:p w:rsidR="00802156" w:rsidRDefault="00802156">
            <w:pPr>
              <w:pStyle w:val="ConsPlusNormal"/>
            </w:pPr>
            <w:r>
              <w:t>разработка и согласование с контролирующими органами проектов санитарно-защитных зон</w:t>
            </w:r>
          </w:p>
        </w:tc>
        <w:tc>
          <w:tcPr>
            <w:tcW w:w="2494" w:type="dxa"/>
          </w:tcPr>
          <w:p w:rsidR="00802156" w:rsidRDefault="00802156">
            <w:pPr>
              <w:pStyle w:val="ConsPlusNormal"/>
            </w:pPr>
            <w:r>
              <w:t>ВСЕГО по филиалу</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center"/>
            </w:pPr>
            <w:r>
              <w:t>4,00</w:t>
            </w:r>
          </w:p>
        </w:tc>
        <w:tc>
          <w:tcPr>
            <w:tcW w:w="904" w:type="dxa"/>
            <w:vAlign w:val="center"/>
          </w:tcPr>
          <w:p w:rsidR="00802156" w:rsidRDefault="00802156">
            <w:pPr>
              <w:pStyle w:val="ConsPlusNormal"/>
              <w:jc w:val="center"/>
            </w:pPr>
            <w:r>
              <w:t>0,00</w:t>
            </w:r>
          </w:p>
        </w:tc>
        <w:tc>
          <w:tcPr>
            <w:tcW w:w="1024" w:type="dxa"/>
            <w:vAlign w:val="center"/>
          </w:tcPr>
          <w:p w:rsidR="00802156" w:rsidRDefault="00802156">
            <w:pPr>
              <w:pStyle w:val="ConsPlusNormal"/>
              <w:jc w:val="center"/>
            </w:pPr>
            <w:r>
              <w:t>0,00</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04" w:type="dxa"/>
            <w:vAlign w:val="center"/>
          </w:tcPr>
          <w:p w:rsidR="00802156" w:rsidRDefault="00802156">
            <w:pPr>
              <w:pStyle w:val="ConsPlusNormal"/>
              <w:jc w:val="center"/>
            </w:pPr>
            <w:r>
              <w:t>0,00</w:t>
            </w:r>
          </w:p>
        </w:tc>
        <w:tc>
          <w:tcPr>
            <w:tcW w:w="1144" w:type="dxa"/>
            <w:vAlign w:val="center"/>
          </w:tcPr>
          <w:p w:rsidR="00802156" w:rsidRDefault="00802156">
            <w:pPr>
              <w:pStyle w:val="ConsPlusNormal"/>
              <w:jc w:val="center"/>
            </w:pPr>
            <w:r>
              <w:t>0,00</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АУ</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ВПО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ЦПО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ЗПО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1,00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СПО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1,00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ОПО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1,00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Ор-ПО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1,00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ПО "Информэнергосвязь"</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pPr>
          </w:p>
        </w:tc>
        <w:tc>
          <w:tcPr>
            <w:tcW w:w="904" w:type="dxa"/>
            <w:vAlign w:val="center"/>
          </w:tcPr>
          <w:p w:rsidR="00802156" w:rsidRDefault="00802156">
            <w:pPr>
              <w:pStyle w:val="ConsPlusNormal"/>
            </w:pPr>
          </w:p>
        </w:tc>
        <w:tc>
          <w:tcPr>
            <w:tcW w:w="1024" w:type="dxa"/>
            <w:vAlign w:val="center"/>
          </w:tcPr>
          <w:p w:rsidR="00802156" w:rsidRDefault="00802156">
            <w:pPr>
              <w:pStyle w:val="ConsPlusNormal"/>
            </w:pP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pPr>
          </w:p>
        </w:tc>
        <w:tc>
          <w:tcPr>
            <w:tcW w:w="1144" w:type="dxa"/>
            <w:vAlign w:val="center"/>
          </w:tcPr>
          <w:p w:rsidR="00802156" w:rsidRDefault="00802156">
            <w:pPr>
              <w:pStyle w:val="ConsPlusNormal"/>
            </w:pP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Align w:val="center"/>
          </w:tcPr>
          <w:p w:rsidR="00802156" w:rsidRDefault="00802156">
            <w:pPr>
              <w:pStyle w:val="ConsPlusNormal"/>
            </w:pPr>
            <w:r>
              <w:t>разработка и согласование с контролирующими органами проекта зоны санитарной охраны для источников питьевого водоснабжения</w:t>
            </w:r>
          </w:p>
        </w:tc>
        <w:tc>
          <w:tcPr>
            <w:tcW w:w="2494" w:type="dxa"/>
            <w:vAlign w:val="center"/>
          </w:tcPr>
          <w:p w:rsidR="00802156" w:rsidRDefault="00802156">
            <w:pPr>
              <w:pStyle w:val="ConsPlusNormal"/>
            </w:pP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Align w:val="center"/>
          </w:tcPr>
          <w:p w:rsidR="00802156" w:rsidRDefault="00802156">
            <w:pPr>
              <w:pStyle w:val="ConsPlusNormal"/>
            </w:pPr>
            <w:r>
              <w:t>оформление лицензии на право добычи подземных вод и выполнение лицензионных условий</w:t>
            </w:r>
          </w:p>
        </w:tc>
        <w:tc>
          <w:tcPr>
            <w:tcW w:w="2494" w:type="dxa"/>
            <w:vAlign w:val="center"/>
          </w:tcPr>
          <w:p w:rsidR="00802156" w:rsidRDefault="00802156">
            <w:pPr>
              <w:pStyle w:val="ConsPlusNormal"/>
            </w:pP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Align w:val="center"/>
          </w:tcPr>
          <w:p w:rsidR="00802156" w:rsidRDefault="00802156">
            <w:pPr>
              <w:pStyle w:val="ConsPlusNormal"/>
            </w:pPr>
            <w:r>
              <w:t>проведение инвентаризации отходов производства и потребления</w:t>
            </w:r>
          </w:p>
        </w:tc>
        <w:tc>
          <w:tcPr>
            <w:tcW w:w="2494" w:type="dxa"/>
            <w:vAlign w:val="center"/>
          </w:tcPr>
          <w:p w:rsidR="00802156" w:rsidRDefault="00802156">
            <w:pPr>
              <w:pStyle w:val="ConsPlusNormal"/>
            </w:pP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Align w:val="center"/>
          </w:tcPr>
          <w:p w:rsidR="00802156" w:rsidRDefault="00802156">
            <w:pPr>
              <w:pStyle w:val="ConsPlusNormal"/>
            </w:pPr>
            <w:r>
              <w:t>разработка паспортов опасных отходов</w:t>
            </w:r>
          </w:p>
        </w:tc>
        <w:tc>
          <w:tcPr>
            <w:tcW w:w="2494" w:type="dxa"/>
            <w:vAlign w:val="center"/>
          </w:tcPr>
          <w:p w:rsidR="00802156" w:rsidRDefault="00802156">
            <w:pPr>
              <w:pStyle w:val="ConsPlusNormal"/>
            </w:pP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val="restart"/>
            <w:vAlign w:val="center"/>
          </w:tcPr>
          <w:p w:rsidR="00802156" w:rsidRDefault="00802156">
            <w:pPr>
              <w:pStyle w:val="ConsPlusNormal"/>
              <w:jc w:val="center"/>
            </w:pPr>
            <w:r>
              <w:t>3.</w:t>
            </w:r>
          </w:p>
        </w:tc>
        <w:tc>
          <w:tcPr>
            <w:tcW w:w="4252" w:type="dxa"/>
            <w:vMerge w:val="restart"/>
            <w:vAlign w:val="center"/>
          </w:tcPr>
          <w:p w:rsidR="00802156" w:rsidRDefault="00802156">
            <w:pPr>
              <w:pStyle w:val="ConsPlusNormal"/>
            </w:pPr>
            <w:r>
              <w:t>Организация обучения руководителей и специалистов в области охраны окружающей среды и экологической безопасности</w:t>
            </w:r>
          </w:p>
        </w:tc>
        <w:tc>
          <w:tcPr>
            <w:tcW w:w="2494" w:type="dxa"/>
          </w:tcPr>
          <w:p w:rsidR="00802156" w:rsidRDefault="00802156">
            <w:pPr>
              <w:pStyle w:val="ConsPlusNormal"/>
            </w:pPr>
            <w:r>
              <w:t>ВСЕГО по филиалу</w:t>
            </w:r>
          </w:p>
        </w:tc>
        <w:tc>
          <w:tcPr>
            <w:tcW w:w="964" w:type="dxa"/>
            <w:vAlign w:val="center"/>
          </w:tcPr>
          <w:p w:rsidR="00802156" w:rsidRDefault="00802156">
            <w:pPr>
              <w:pStyle w:val="ConsPlusNormal"/>
              <w:jc w:val="center"/>
            </w:pPr>
            <w:r>
              <w:t>чел.</w:t>
            </w:r>
          </w:p>
        </w:tc>
        <w:tc>
          <w:tcPr>
            <w:tcW w:w="1304" w:type="dxa"/>
            <w:vAlign w:val="center"/>
          </w:tcPr>
          <w:p w:rsidR="00802156" w:rsidRDefault="00802156">
            <w:pPr>
              <w:pStyle w:val="ConsPlusNormal"/>
              <w:jc w:val="center"/>
            </w:pPr>
            <w:r>
              <w:t>99,00</w:t>
            </w:r>
          </w:p>
        </w:tc>
        <w:tc>
          <w:tcPr>
            <w:tcW w:w="904" w:type="dxa"/>
            <w:vAlign w:val="center"/>
          </w:tcPr>
          <w:p w:rsidR="00802156" w:rsidRDefault="00802156">
            <w:pPr>
              <w:pStyle w:val="ConsPlusNormal"/>
              <w:jc w:val="center"/>
            </w:pPr>
            <w:r>
              <w:t>0,00</w:t>
            </w:r>
          </w:p>
        </w:tc>
        <w:tc>
          <w:tcPr>
            <w:tcW w:w="1024" w:type="dxa"/>
            <w:vAlign w:val="center"/>
          </w:tcPr>
          <w:p w:rsidR="00802156" w:rsidRDefault="00802156">
            <w:pPr>
              <w:pStyle w:val="ConsPlusNormal"/>
              <w:jc w:val="center"/>
            </w:pPr>
            <w:r>
              <w:t>0,00</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04" w:type="dxa"/>
            <w:vAlign w:val="center"/>
          </w:tcPr>
          <w:p w:rsidR="00802156" w:rsidRDefault="00802156">
            <w:pPr>
              <w:pStyle w:val="ConsPlusNormal"/>
              <w:jc w:val="center"/>
            </w:pPr>
            <w:r>
              <w:t>68,00</w:t>
            </w:r>
          </w:p>
        </w:tc>
        <w:tc>
          <w:tcPr>
            <w:tcW w:w="1144" w:type="dxa"/>
            <w:vAlign w:val="center"/>
          </w:tcPr>
          <w:p w:rsidR="00802156" w:rsidRDefault="00802156">
            <w:pPr>
              <w:pStyle w:val="ConsPlusNormal"/>
              <w:jc w:val="center"/>
            </w:pPr>
            <w:r>
              <w:t>350,000</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АУ</w:t>
            </w:r>
          </w:p>
        </w:tc>
        <w:tc>
          <w:tcPr>
            <w:tcW w:w="964" w:type="dxa"/>
            <w:vAlign w:val="center"/>
          </w:tcPr>
          <w:p w:rsidR="00802156" w:rsidRDefault="00802156">
            <w:pPr>
              <w:pStyle w:val="ConsPlusNormal"/>
              <w:jc w:val="center"/>
            </w:pPr>
            <w:r>
              <w:t>чел.</w:t>
            </w:r>
          </w:p>
        </w:tc>
        <w:tc>
          <w:tcPr>
            <w:tcW w:w="1304" w:type="dxa"/>
            <w:vAlign w:val="center"/>
          </w:tcPr>
          <w:p w:rsidR="00802156" w:rsidRDefault="00802156">
            <w:pPr>
              <w:pStyle w:val="ConsPlusNormal"/>
              <w:jc w:val="right"/>
            </w:pPr>
            <w:r>
              <w:t>1,00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1,00</w:t>
            </w:r>
          </w:p>
        </w:tc>
        <w:tc>
          <w:tcPr>
            <w:tcW w:w="1144" w:type="dxa"/>
            <w:vAlign w:val="center"/>
          </w:tcPr>
          <w:p w:rsidR="00802156" w:rsidRDefault="00802156">
            <w:pPr>
              <w:pStyle w:val="ConsPlusNormal"/>
              <w:jc w:val="right"/>
            </w:pPr>
            <w:r>
              <w:t>4,600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ВПО</w:t>
            </w:r>
          </w:p>
        </w:tc>
        <w:tc>
          <w:tcPr>
            <w:tcW w:w="964" w:type="dxa"/>
            <w:vAlign w:val="center"/>
          </w:tcPr>
          <w:p w:rsidR="00802156" w:rsidRDefault="00802156">
            <w:pPr>
              <w:pStyle w:val="ConsPlusNormal"/>
              <w:jc w:val="center"/>
            </w:pPr>
            <w:r>
              <w:t>чел.</w:t>
            </w:r>
          </w:p>
        </w:tc>
        <w:tc>
          <w:tcPr>
            <w:tcW w:w="1304" w:type="dxa"/>
            <w:vAlign w:val="center"/>
          </w:tcPr>
          <w:p w:rsidR="00802156" w:rsidRDefault="00802156">
            <w:pPr>
              <w:pStyle w:val="ConsPlusNormal"/>
              <w:jc w:val="right"/>
            </w:pPr>
            <w:r>
              <w:t>24,00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13,00</w:t>
            </w:r>
          </w:p>
        </w:tc>
        <w:tc>
          <w:tcPr>
            <w:tcW w:w="1144" w:type="dxa"/>
            <w:vAlign w:val="center"/>
          </w:tcPr>
          <w:p w:rsidR="00802156" w:rsidRDefault="00802156">
            <w:pPr>
              <w:pStyle w:val="ConsPlusNormal"/>
              <w:jc w:val="right"/>
            </w:pPr>
            <w:r>
              <w:t>59,800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ЦПО</w:t>
            </w:r>
          </w:p>
        </w:tc>
        <w:tc>
          <w:tcPr>
            <w:tcW w:w="964" w:type="dxa"/>
            <w:vAlign w:val="center"/>
          </w:tcPr>
          <w:p w:rsidR="00802156" w:rsidRDefault="00802156">
            <w:pPr>
              <w:pStyle w:val="ConsPlusNormal"/>
              <w:jc w:val="center"/>
            </w:pPr>
            <w:r>
              <w:t>чел.</w:t>
            </w:r>
          </w:p>
        </w:tc>
        <w:tc>
          <w:tcPr>
            <w:tcW w:w="1304" w:type="dxa"/>
            <w:vAlign w:val="center"/>
          </w:tcPr>
          <w:p w:rsidR="00802156" w:rsidRDefault="00802156">
            <w:pPr>
              <w:pStyle w:val="ConsPlusNormal"/>
              <w:jc w:val="right"/>
            </w:pPr>
            <w:r>
              <w:t>28,00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28,00</w:t>
            </w:r>
          </w:p>
        </w:tc>
        <w:tc>
          <w:tcPr>
            <w:tcW w:w="1144" w:type="dxa"/>
            <w:vAlign w:val="center"/>
          </w:tcPr>
          <w:p w:rsidR="00802156" w:rsidRDefault="00802156">
            <w:pPr>
              <w:pStyle w:val="ConsPlusNormal"/>
              <w:jc w:val="right"/>
            </w:pPr>
            <w:r>
              <w:t>128,800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ЗПО</w:t>
            </w:r>
          </w:p>
        </w:tc>
        <w:tc>
          <w:tcPr>
            <w:tcW w:w="964" w:type="dxa"/>
            <w:vAlign w:val="center"/>
          </w:tcPr>
          <w:p w:rsidR="00802156" w:rsidRDefault="00802156">
            <w:pPr>
              <w:pStyle w:val="ConsPlusNormal"/>
              <w:jc w:val="center"/>
            </w:pPr>
            <w:r>
              <w:t>чел.</w:t>
            </w:r>
          </w:p>
        </w:tc>
        <w:tc>
          <w:tcPr>
            <w:tcW w:w="1304" w:type="dxa"/>
            <w:vAlign w:val="center"/>
          </w:tcPr>
          <w:p w:rsidR="00802156" w:rsidRDefault="00802156">
            <w:pPr>
              <w:pStyle w:val="ConsPlusNormal"/>
              <w:jc w:val="right"/>
            </w:pPr>
            <w:r>
              <w:t>15,00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9,00</w:t>
            </w:r>
          </w:p>
        </w:tc>
        <w:tc>
          <w:tcPr>
            <w:tcW w:w="1144" w:type="dxa"/>
            <w:vAlign w:val="center"/>
          </w:tcPr>
          <w:p w:rsidR="00802156" w:rsidRDefault="00802156">
            <w:pPr>
              <w:pStyle w:val="ConsPlusNormal"/>
              <w:jc w:val="right"/>
            </w:pPr>
            <w:r>
              <w:t>45,800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СПО</w:t>
            </w:r>
          </w:p>
        </w:tc>
        <w:tc>
          <w:tcPr>
            <w:tcW w:w="964" w:type="dxa"/>
            <w:vAlign w:val="center"/>
          </w:tcPr>
          <w:p w:rsidR="00802156" w:rsidRDefault="00802156">
            <w:pPr>
              <w:pStyle w:val="ConsPlusNormal"/>
              <w:jc w:val="center"/>
            </w:pPr>
            <w:r>
              <w:t>чел.</w:t>
            </w:r>
          </w:p>
        </w:tc>
        <w:tc>
          <w:tcPr>
            <w:tcW w:w="1304" w:type="dxa"/>
            <w:vAlign w:val="center"/>
          </w:tcPr>
          <w:p w:rsidR="00802156" w:rsidRDefault="00802156">
            <w:pPr>
              <w:pStyle w:val="ConsPlusNormal"/>
              <w:jc w:val="right"/>
            </w:pPr>
            <w:r>
              <w:t>14,00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8,00</w:t>
            </w:r>
          </w:p>
        </w:tc>
        <w:tc>
          <w:tcPr>
            <w:tcW w:w="1144" w:type="dxa"/>
            <w:vAlign w:val="center"/>
          </w:tcPr>
          <w:p w:rsidR="00802156" w:rsidRDefault="00802156">
            <w:pPr>
              <w:pStyle w:val="ConsPlusNormal"/>
              <w:jc w:val="right"/>
            </w:pPr>
            <w:r>
              <w:t>65,200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ОПО</w:t>
            </w:r>
          </w:p>
        </w:tc>
        <w:tc>
          <w:tcPr>
            <w:tcW w:w="964" w:type="dxa"/>
            <w:vAlign w:val="center"/>
          </w:tcPr>
          <w:p w:rsidR="00802156" w:rsidRDefault="00802156">
            <w:pPr>
              <w:pStyle w:val="ConsPlusNormal"/>
              <w:jc w:val="center"/>
            </w:pPr>
            <w:r>
              <w:t>чел.</w:t>
            </w:r>
          </w:p>
        </w:tc>
        <w:tc>
          <w:tcPr>
            <w:tcW w:w="1304" w:type="dxa"/>
            <w:vAlign w:val="center"/>
          </w:tcPr>
          <w:p w:rsidR="00802156" w:rsidRDefault="00802156">
            <w:pPr>
              <w:pStyle w:val="ConsPlusNormal"/>
              <w:jc w:val="right"/>
            </w:pPr>
            <w:r>
              <w:t>13,00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7,00</w:t>
            </w:r>
          </w:p>
        </w:tc>
        <w:tc>
          <w:tcPr>
            <w:tcW w:w="1144" w:type="dxa"/>
            <w:vAlign w:val="center"/>
          </w:tcPr>
          <w:p w:rsidR="00802156" w:rsidRDefault="00802156">
            <w:pPr>
              <w:pStyle w:val="ConsPlusNormal"/>
              <w:jc w:val="right"/>
            </w:pPr>
            <w:r>
              <w:t>36,600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Ор-ПО</w:t>
            </w:r>
          </w:p>
        </w:tc>
        <w:tc>
          <w:tcPr>
            <w:tcW w:w="964" w:type="dxa"/>
            <w:vAlign w:val="center"/>
          </w:tcPr>
          <w:p w:rsidR="00802156" w:rsidRDefault="00802156">
            <w:pPr>
              <w:pStyle w:val="ConsPlusNormal"/>
              <w:jc w:val="center"/>
            </w:pPr>
            <w:r>
              <w:t>чел.</w:t>
            </w:r>
          </w:p>
        </w:tc>
        <w:tc>
          <w:tcPr>
            <w:tcW w:w="1304" w:type="dxa"/>
            <w:vAlign w:val="center"/>
          </w:tcPr>
          <w:p w:rsidR="00802156" w:rsidRDefault="00802156">
            <w:pPr>
              <w:pStyle w:val="ConsPlusNormal"/>
              <w:jc w:val="right"/>
            </w:pPr>
            <w:r>
              <w:t>4,00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2,00</w:t>
            </w:r>
          </w:p>
        </w:tc>
        <w:tc>
          <w:tcPr>
            <w:tcW w:w="1144" w:type="dxa"/>
            <w:vAlign w:val="center"/>
          </w:tcPr>
          <w:p w:rsidR="00802156" w:rsidRDefault="00802156">
            <w:pPr>
              <w:pStyle w:val="ConsPlusNormal"/>
              <w:jc w:val="right"/>
            </w:pPr>
            <w:r>
              <w:t>9,200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ПО "Информэнергосвязь"</w:t>
            </w:r>
          </w:p>
        </w:tc>
        <w:tc>
          <w:tcPr>
            <w:tcW w:w="964" w:type="dxa"/>
            <w:vAlign w:val="center"/>
          </w:tcPr>
          <w:p w:rsidR="00802156" w:rsidRDefault="00802156">
            <w:pPr>
              <w:pStyle w:val="ConsPlusNormal"/>
              <w:jc w:val="center"/>
            </w:pPr>
            <w:r>
              <w:t>чел.</w:t>
            </w:r>
          </w:p>
        </w:tc>
        <w:tc>
          <w:tcPr>
            <w:tcW w:w="130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val="restart"/>
            <w:vAlign w:val="center"/>
          </w:tcPr>
          <w:p w:rsidR="00802156" w:rsidRDefault="00802156">
            <w:pPr>
              <w:pStyle w:val="ConsPlusNormal"/>
              <w:jc w:val="center"/>
            </w:pPr>
            <w:r>
              <w:t>4.</w:t>
            </w:r>
          </w:p>
        </w:tc>
        <w:tc>
          <w:tcPr>
            <w:tcW w:w="4252" w:type="dxa"/>
            <w:vMerge w:val="restart"/>
            <w:vAlign w:val="center"/>
          </w:tcPr>
          <w:p w:rsidR="00802156" w:rsidRDefault="00802156">
            <w:pPr>
              <w:pStyle w:val="ConsPlusNormal"/>
            </w:pPr>
            <w:r>
              <w:t>Проведение производственного экологического контроля</w:t>
            </w:r>
          </w:p>
        </w:tc>
        <w:tc>
          <w:tcPr>
            <w:tcW w:w="2494" w:type="dxa"/>
          </w:tcPr>
          <w:p w:rsidR="00802156" w:rsidRDefault="00802156">
            <w:pPr>
              <w:pStyle w:val="ConsPlusNormal"/>
            </w:pPr>
            <w:r>
              <w:t>ВСЕГО по филиалу</w:t>
            </w:r>
          </w:p>
        </w:tc>
        <w:tc>
          <w:tcPr>
            <w:tcW w:w="964" w:type="dxa"/>
            <w:vAlign w:val="center"/>
          </w:tcPr>
          <w:p w:rsidR="00802156" w:rsidRDefault="00802156">
            <w:pPr>
              <w:pStyle w:val="ConsPlusNormal"/>
              <w:jc w:val="center"/>
            </w:pPr>
            <w:r>
              <w:t>тыс. руб.</w:t>
            </w:r>
          </w:p>
        </w:tc>
        <w:tc>
          <w:tcPr>
            <w:tcW w:w="1304" w:type="dxa"/>
            <w:vAlign w:val="center"/>
          </w:tcPr>
          <w:p w:rsidR="00802156" w:rsidRDefault="00802156">
            <w:pPr>
              <w:pStyle w:val="ConsPlusNormal"/>
              <w:jc w:val="center"/>
            </w:pPr>
            <w:r>
              <w:t>2450,29</w:t>
            </w:r>
          </w:p>
        </w:tc>
        <w:tc>
          <w:tcPr>
            <w:tcW w:w="904" w:type="dxa"/>
            <w:vAlign w:val="center"/>
          </w:tcPr>
          <w:p w:rsidR="00802156" w:rsidRDefault="00802156">
            <w:pPr>
              <w:pStyle w:val="ConsPlusNormal"/>
              <w:jc w:val="center"/>
            </w:pPr>
            <w:r>
              <w:t>0,00</w:t>
            </w:r>
          </w:p>
        </w:tc>
        <w:tc>
          <w:tcPr>
            <w:tcW w:w="1024" w:type="dxa"/>
            <w:vAlign w:val="center"/>
          </w:tcPr>
          <w:p w:rsidR="00802156" w:rsidRDefault="00802156">
            <w:pPr>
              <w:pStyle w:val="ConsPlusNormal"/>
              <w:jc w:val="center"/>
            </w:pPr>
            <w:r>
              <w:t>180,51</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04" w:type="dxa"/>
            <w:vAlign w:val="center"/>
          </w:tcPr>
          <w:p w:rsidR="00802156" w:rsidRDefault="00802156">
            <w:pPr>
              <w:pStyle w:val="ConsPlusNormal"/>
              <w:jc w:val="center"/>
            </w:pPr>
            <w:r>
              <w:t>0,00</w:t>
            </w:r>
          </w:p>
        </w:tc>
        <w:tc>
          <w:tcPr>
            <w:tcW w:w="1144" w:type="dxa"/>
            <w:vAlign w:val="center"/>
          </w:tcPr>
          <w:p w:rsidR="00802156" w:rsidRDefault="00802156">
            <w:pPr>
              <w:pStyle w:val="ConsPlusNormal"/>
              <w:jc w:val="center"/>
            </w:pPr>
            <w:r>
              <w:t>724,150</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АУ</w:t>
            </w:r>
          </w:p>
        </w:tc>
        <w:tc>
          <w:tcPr>
            <w:tcW w:w="964" w:type="dxa"/>
            <w:vAlign w:val="center"/>
          </w:tcPr>
          <w:p w:rsidR="00802156" w:rsidRDefault="00802156">
            <w:pPr>
              <w:pStyle w:val="ConsPlusNormal"/>
              <w:jc w:val="center"/>
            </w:pPr>
            <w:r>
              <w:t>тыс. руб.</w:t>
            </w:r>
          </w:p>
        </w:tc>
        <w:tc>
          <w:tcPr>
            <w:tcW w:w="1304" w:type="dxa"/>
            <w:vAlign w:val="center"/>
          </w:tcPr>
          <w:p w:rsidR="00802156" w:rsidRDefault="00802156">
            <w:pPr>
              <w:pStyle w:val="ConsPlusNormal"/>
              <w:jc w:val="center"/>
            </w:pPr>
            <w:r>
              <w:t>0,00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ВПО</w:t>
            </w:r>
          </w:p>
        </w:tc>
        <w:tc>
          <w:tcPr>
            <w:tcW w:w="964" w:type="dxa"/>
            <w:vAlign w:val="center"/>
          </w:tcPr>
          <w:p w:rsidR="00802156" w:rsidRDefault="00802156">
            <w:pPr>
              <w:pStyle w:val="ConsPlusNormal"/>
              <w:jc w:val="center"/>
            </w:pPr>
            <w:r>
              <w:t>тыс. руб.</w:t>
            </w:r>
          </w:p>
        </w:tc>
        <w:tc>
          <w:tcPr>
            <w:tcW w:w="1304" w:type="dxa"/>
            <w:vAlign w:val="center"/>
          </w:tcPr>
          <w:p w:rsidR="00802156" w:rsidRDefault="00802156">
            <w:pPr>
              <w:pStyle w:val="ConsPlusNormal"/>
              <w:jc w:val="center"/>
            </w:pPr>
            <w:r>
              <w:t>574,02</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40,00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40,000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ЦПО</w:t>
            </w:r>
          </w:p>
        </w:tc>
        <w:tc>
          <w:tcPr>
            <w:tcW w:w="964" w:type="dxa"/>
            <w:vAlign w:val="center"/>
          </w:tcPr>
          <w:p w:rsidR="00802156" w:rsidRDefault="00802156">
            <w:pPr>
              <w:pStyle w:val="ConsPlusNormal"/>
              <w:jc w:val="center"/>
            </w:pPr>
            <w:r>
              <w:t>тыс. руб.</w:t>
            </w:r>
          </w:p>
        </w:tc>
        <w:tc>
          <w:tcPr>
            <w:tcW w:w="1304" w:type="dxa"/>
            <w:vAlign w:val="center"/>
          </w:tcPr>
          <w:p w:rsidR="00802156" w:rsidRDefault="00802156">
            <w:pPr>
              <w:pStyle w:val="ConsPlusNormal"/>
              <w:jc w:val="center"/>
            </w:pPr>
            <w:r>
              <w:t>864,39</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106,27</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599,400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ЗПО</w:t>
            </w:r>
          </w:p>
        </w:tc>
        <w:tc>
          <w:tcPr>
            <w:tcW w:w="964" w:type="dxa"/>
            <w:vAlign w:val="center"/>
          </w:tcPr>
          <w:p w:rsidR="00802156" w:rsidRDefault="00802156">
            <w:pPr>
              <w:pStyle w:val="ConsPlusNormal"/>
              <w:jc w:val="center"/>
            </w:pPr>
            <w:r>
              <w:t>тыс. руб.</w:t>
            </w:r>
          </w:p>
        </w:tc>
        <w:tc>
          <w:tcPr>
            <w:tcW w:w="1304" w:type="dxa"/>
            <w:vAlign w:val="center"/>
          </w:tcPr>
          <w:p w:rsidR="00802156" w:rsidRDefault="00802156">
            <w:pPr>
              <w:pStyle w:val="ConsPlusNormal"/>
              <w:jc w:val="center"/>
            </w:pPr>
            <w:r>
              <w:t>324,89</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СПО</w:t>
            </w:r>
          </w:p>
        </w:tc>
        <w:tc>
          <w:tcPr>
            <w:tcW w:w="964" w:type="dxa"/>
            <w:vAlign w:val="center"/>
          </w:tcPr>
          <w:p w:rsidR="00802156" w:rsidRDefault="00802156">
            <w:pPr>
              <w:pStyle w:val="ConsPlusNormal"/>
              <w:jc w:val="center"/>
            </w:pPr>
            <w:r>
              <w:t>тыс. руб.</w:t>
            </w:r>
          </w:p>
        </w:tc>
        <w:tc>
          <w:tcPr>
            <w:tcW w:w="1304" w:type="dxa"/>
            <w:vAlign w:val="center"/>
          </w:tcPr>
          <w:p w:rsidR="00802156" w:rsidRDefault="00802156">
            <w:pPr>
              <w:pStyle w:val="ConsPlusNormal"/>
              <w:jc w:val="center"/>
            </w:pPr>
            <w:r>
              <w:t>246,79</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21,24</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49,750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ОПО</w:t>
            </w:r>
          </w:p>
        </w:tc>
        <w:tc>
          <w:tcPr>
            <w:tcW w:w="964" w:type="dxa"/>
            <w:vAlign w:val="center"/>
          </w:tcPr>
          <w:p w:rsidR="00802156" w:rsidRDefault="00802156">
            <w:pPr>
              <w:pStyle w:val="ConsPlusNormal"/>
              <w:jc w:val="center"/>
            </w:pPr>
            <w:r>
              <w:t>тыс. руб.</w:t>
            </w:r>
          </w:p>
        </w:tc>
        <w:tc>
          <w:tcPr>
            <w:tcW w:w="1304" w:type="dxa"/>
            <w:vAlign w:val="center"/>
          </w:tcPr>
          <w:p w:rsidR="00802156" w:rsidRDefault="00802156">
            <w:pPr>
              <w:pStyle w:val="ConsPlusNormal"/>
              <w:jc w:val="center"/>
            </w:pPr>
            <w:r>
              <w:t>405,00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13,00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35,000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Ор-ПО</w:t>
            </w:r>
          </w:p>
        </w:tc>
        <w:tc>
          <w:tcPr>
            <w:tcW w:w="964" w:type="dxa"/>
            <w:vAlign w:val="center"/>
          </w:tcPr>
          <w:p w:rsidR="00802156" w:rsidRDefault="00802156">
            <w:pPr>
              <w:pStyle w:val="ConsPlusNormal"/>
              <w:jc w:val="center"/>
            </w:pPr>
            <w:r>
              <w:t>тыс. руб.</w:t>
            </w:r>
          </w:p>
        </w:tc>
        <w:tc>
          <w:tcPr>
            <w:tcW w:w="1304" w:type="dxa"/>
            <w:vAlign w:val="center"/>
          </w:tcPr>
          <w:p w:rsidR="00802156" w:rsidRDefault="00802156">
            <w:pPr>
              <w:pStyle w:val="ConsPlusNormal"/>
              <w:jc w:val="center"/>
            </w:pPr>
            <w:r>
              <w:t>22,00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ПО "Информэнергосвязь"</w:t>
            </w:r>
          </w:p>
        </w:tc>
        <w:tc>
          <w:tcPr>
            <w:tcW w:w="964" w:type="dxa"/>
            <w:vAlign w:val="center"/>
          </w:tcPr>
          <w:p w:rsidR="00802156" w:rsidRDefault="00802156">
            <w:pPr>
              <w:pStyle w:val="ConsPlusNormal"/>
              <w:jc w:val="center"/>
            </w:pPr>
            <w:r>
              <w:t>тыс. руб.</w:t>
            </w:r>
          </w:p>
        </w:tc>
        <w:tc>
          <w:tcPr>
            <w:tcW w:w="1304" w:type="dxa"/>
            <w:vAlign w:val="center"/>
          </w:tcPr>
          <w:p w:rsidR="00802156" w:rsidRDefault="00802156">
            <w:pPr>
              <w:pStyle w:val="ConsPlusNormal"/>
              <w:jc w:val="center"/>
            </w:pPr>
            <w:r>
              <w:t>13,20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val="restart"/>
            <w:vAlign w:val="center"/>
          </w:tcPr>
          <w:p w:rsidR="00802156" w:rsidRDefault="00802156">
            <w:pPr>
              <w:pStyle w:val="ConsPlusNormal"/>
              <w:jc w:val="center"/>
            </w:pPr>
            <w:r>
              <w:t>5.</w:t>
            </w:r>
          </w:p>
        </w:tc>
        <w:tc>
          <w:tcPr>
            <w:tcW w:w="4252" w:type="dxa"/>
            <w:vMerge w:val="restart"/>
            <w:vAlign w:val="center"/>
          </w:tcPr>
          <w:p w:rsidR="00802156" w:rsidRDefault="00802156">
            <w:pPr>
              <w:pStyle w:val="ConsPlusNormal"/>
            </w:pPr>
            <w:r>
              <w:t>Мероприятия по передаче отходов I - IV классов опасности специализированной организации</w:t>
            </w:r>
          </w:p>
        </w:tc>
        <w:tc>
          <w:tcPr>
            <w:tcW w:w="2494" w:type="dxa"/>
          </w:tcPr>
          <w:p w:rsidR="00802156" w:rsidRDefault="00802156">
            <w:pPr>
              <w:pStyle w:val="ConsPlusNormal"/>
            </w:pPr>
            <w:r>
              <w:t>ВСЕГО по филиалу</w:t>
            </w:r>
          </w:p>
        </w:tc>
        <w:tc>
          <w:tcPr>
            <w:tcW w:w="964" w:type="dxa"/>
            <w:vAlign w:val="center"/>
          </w:tcPr>
          <w:p w:rsidR="00802156" w:rsidRDefault="00802156">
            <w:pPr>
              <w:pStyle w:val="ConsPlusNormal"/>
              <w:jc w:val="center"/>
            </w:pPr>
            <w:r>
              <w:t>тыс. руб.</w:t>
            </w:r>
          </w:p>
        </w:tc>
        <w:tc>
          <w:tcPr>
            <w:tcW w:w="1304" w:type="dxa"/>
            <w:vAlign w:val="center"/>
          </w:tcPr>
          <w:p w:rsidR="00802156" w:rsidRDefault="00802156">
            <w:pPr>
              <w:pStyle w:val="ConsPlusNormal"/>
              <w:jc w:val="center"/>
            </w:pPr>
            <w:r>
              <w:t>1438,09</w:t>
            </w:r>
          </w:p>
        </w:tc>
        <w:tc>
          <w:tcPr>
            <w:tcW w:w="904" w:type="dxa"/>
            <w:vAlign w:val="center"/>
          </w:tcPr>
          <w:p w:rsidR="00802156" w:rsidRDefault="00802156">
            <w:pPr>
              <w:pStyle w:val="ConsPlusNormal"/>
              <w:jc w:val="center"/>
            </w:pPr>
            <w:r>
              <w:t>0,00</w:t>
            </w:r>
          </w:p>
        </w:tc>
        <w:tc>
          <w:tcPr>
            <w:tcW w:w="1024" w:type="dxa"/>
            <w:vAlign w:val="center"/>
          </w:tcPr>
          <w:p w:rsidR="00802156" w:rsidRDefault="00802156">
            <w:pPr>
              <w:pStyle w:val="ConsPlusNormal"/>
              <w:jc w:val="center"/>
            </w:pPr>
            <w:r>
              <w:t>296,63</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04" w:type="dxa"/>
            <w:vAlign w:val="center"/>
          </w:tcPr>
          <w:p w:rsidR="00802156" w:rsidRDefault="00802156">
            <w:pPr>
              <w:pStyle w:val="ConsPlusNormal"/>
              <w:jc w:val="center"/>
            </w:pPr>
            <w:r>
              <w:t>0,00</w:t>
            </w:r>
          </w:p>
        </w:tc>
        <w:tc>
          <w:tcPr>
            <w:tcW w:w="1144" w:type="dxa"/>
            <w:vAlign w:val="center"/>
          </w:tcPr>
          <w:p w:rsidR="00802156" w:rsidRDefault="00802156">
            <w:pPr>
              <w:pStyle w:val="ConsPlusNormal"/>
              <w:jc w:val="center"/>
            </w:pPr>
            <w:r>
              <w:t>324,994</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АУ</w:t>
            </w:r>
          </w:p>
        </w:tc>
        <w:tc>
          <w:tcPr>
            <w:tcW w:w="964" w:type="dxa"/>
            <w:vAlign w:val="center"/>
          </w:tcPr>
          <w:p w:rsidR="00802156" w:rsidRDefault="00802156">
            <w:pPr>
              <w:pStyle w:val="ConsPlusNormal"/>
              <w:jc w:val="center"/>
            </w:pPr>
            <w:r>
              <w:t>тыс. руб.</w:t>
            </w:r>
          </w:p>
        </w:tc>
        <w:tc>
          <w:tcPr>
            <w:tcW w:w="1304" w:type="dxa"/>
            <w:vAlign w:val="center"/>
          </w:tcPr>
          <w:p w:rsidR="00802156" w:rsidRDefault="00802156">
            <w:pPr>
              <w:pStyle w:val="ConsPlusNormal"/>
              <w:jc w:val="center"/>
            </w:pPr>
            <w:r>
              <w:t>0,00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ВПО</w:t>
            </w:r>
          </w:p>
        </w:tc>
        <w:tc>
          <w:tcPr>
            <w:tcW w:w="964" w:type="dxa"/>
            <w:vAlign w:val="center"/>
          </w:tcPr>
          <w:p w:rsidR="00802156" w:rsidRDefault="00802156">
            <w:pPr>
              <w:pStyle w:val="ConsPlusNormal"/>
              <w:jc w:val="center"/>
            </w:pPr>
            <w:r>
              <w:t>тыс. руб.</w:t>
            </w:r>
          </w:p>
        </w:tc>
        <w:tc>
          <w:tcPr>
            <w:tcW w:w="1304" w:type="dxa"/>
            <w:vAlign w:val="center"/>
          </w:tcPr>
          <w:p w:rsidR="00802156" w:rsidRDefault="00802156">
            <w:pPr>
              <w:pStyle w:val="ConsPlusNormal"/>
              <w:jc w:val="center"/>
            </w:pPr>
            <w:r>
              <w:t>119,19</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20,00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25,000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ЦПО</w:t>
            </w:r>
          </w:p>
        </w:tc>
        <w:tc>
          <w:tcPr>
            <w:tcW w:w="964" w:type="dxa"/>
            <w:vAlign w:val="center"/>
          </w:tcPr>
          <w:p w:rsidR="00802156" w:rsidRDefault="00802156">
            <w:pPr>
              <w:pStyle w:val="ConsPlusNormal"/>
              <w:jc w:val="center"/>
            </w:pPr>
            <w:r>
              <w:t>тыс. руб.</w:t>
            </w:r>
          </w:p>
        </w:tc>
        <w:tc>
          <w:tcPr>
            <w:tcW w:w="1304" w:type="dxa"/>
            <w:vAlign w:val="center"/>
          </w:tcPr>
          <w:p w:rsidR="00802156" w:rsidRDefault="00802156">
            <w:pPr>
              <w:pStyle w:val="ConsPlusNormal"/>
              <w:jc w:val="center"/>
            </w:pPr>
            <w:r>
              <w:t>342,22</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187,03</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76,774</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ЗПО</w:t>
            </w:r>
          </w:p>
        </w:tc>
        <w:tc>
          <w:tcPr>
            <w:tcW w:w="964" w:type="dxa"/>
            <w:vAlign w:val="center"/>
          </w:tcPr>
          <w:p w:rsidR="00802156" w:rsidRDefault="00802156">
            <w:pPr>
              <w:pStyle w:val="ConsPlusNormal"/>
              <w:jc w:val="center"/>
            </w:pPr>
            <w:r>
              <w:t>тыс. руб.</w:t>
            </w:r>
          </w:p>
        </w:tc>
        <w:tc>
          <w:tcPr>
            <w:tcW w:w="1304" w:type="dxa"/>
            <w:vAlign w:val="center"/>
          </w:tcPr>
          <w:p w:rsidR="00802156" w:rsidRDefault="00802156">
            <w:pPr>
              <w:pStyle w:val="ConsPlusNormal"/>
              <w:jc w:val="center"/>
            </w:pPr>
            <w:r>
              <w:t>249,61</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26,80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71,060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СПО</w:t>
            </w:r>
          </w:p>
        </w:tc>
        <w:tc>
          <w:tcPr>
            <w:tcW w:w="964" w:type="dxa"/>
            <w:vAlign w:val="center"/>
          </w:tcPr>
          <w:p w:rsidR="00802156" w:rsidRDefault="00802156">
            <w:pPr>
              <w:pStyle w:val="ConsPlusNormal"/>
              <w:jc w:val="center"/>
            </w:pPr>
            <w:r>
              <w:t>тыс. руб.</w:t>
            </w:r>
          </w:p>
        </w:tc>
        <w:tc>
          <w:tcPr>
            <w:tcW w:w="1304" w:type="dxa"/>
            <w:vAlign w:val="center"/>
          </w:tcPr>
          <w:p w:rsidR="00802156" w:rsidRDefault="00802156">
            <w:pPr>
              <w:pStyle w:val="ConsPlusNormal"/>
              <w:jc w:val="center"/>
            </w:pPr>
            <w:r>
              <w:t>181,00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20,370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ОПО</w:t>
            </w:r>
          </w:p>
        </w:tc>
        <w:tc>
          <w:tcPr>
            <w:tcW w:w="964" w:type="dxa"/>
            <w:vAlign w:val="center"/>
          </w:tcPr>
          <w:p w:rsidR="00802156" w:rsidRDefault="00802156">
            <w:pPr>
              <w:pStyle w:val="ConsPlusNormal"/>
              <w:jc w:val="center"/>
            </w:pPr>
            <w:r>
              <w:t>тыс. руб.</w:t>
            </w:r>
          </w:p>
        </w:tc>
        <w:tc>
          <w:tcPr>
            <w:tcW w:w="1304" w:type="dxa"/>
            <w:vAlign w:val="center"/>
          </w:tcPr>
          <w:p w:rsidR="00802156" w:rsidRDefault="00802156">
            <w:pPr>
              <w:pStyle w:val="ConsPlusNormal"/>
              <w:jc w:val="center"/>
            </w:pPr>
            <w:r>
              <w:t>225,00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35,00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65,000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Ор-ПО</w:t>
            </w:r>
          </w:p>
        </w:tc>
        <w:tc>
          <w:tcPr>
            <w:tcW w:w="964" w:type="dxa"/>
            <w:vAlign w:val="center"/>
          </w:tcPr>
          <w:p w:rsidR="00802156" w:rsidRDefault="00802156">
            <w:pPr>
              <w:pStyle w:val="ConsPlusNormal"/>
              <w:jc w:val="center"/>
            </w:pPr>
            <w:r>
              <w:t>тыс. руб.</w:t>
            </w:r>
          </w:p>
        </w:tc>
        <w:tc>
          <w:tcPr>
            <w:tcW w:w="1304" w:type="dxa"/>
            <w:vAlign w:val="center"/>
          </w:tcPr>
          <w:p w:rsidR="00802156" w:rsidRDefault="00802156">
            <w:pPr>
              <w:pStyle w:val="ConsPlusNormal"/>
              <w:jc w:val="center"/>
            </w:pPr>
            <w:r>
              <w:t>238,07</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27,80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66,790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ПО "Информэнергосвязь"</w:t>
            </w:r>
          </w:p>
        </w:tc>
        <w:tc>
          <w:tcPr>
            <w:tcW w:w="964" w:type="dxa"/>
            <w:vAlign w:val="center"/>
          </w:tcPr>
          <w:p w:rsidR="00802156" w:rsidRDefault="00802156">
            <w:pPr>
              <w:pStyle w:val="ConsPlusNormal"/>
              <w:jc w:val="center"/>
            </w:pPr>
            <w:r>
              <w:t>тыс. руб.</w:t>
            </w:r>
          </w:p>
        </w:tc>
        <w:tc>
          <w:tcPr>
            <w:tcW w:w="1304" w:type="dxa"/>
            <w:vAlign w:val="center"/>
          </w:tcPr>
          <w:p w:rsidR="00802156" w:rsidRDefault="00802156">
            <w:pPr>
              <w:pStyle w:val="ConsPlusNormal"/>
              <w:jc w:val="center"/>
            </w:pPr>
            <w:r>
              <w:t>83,00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Align w:val="center"/>
          </w:tcPr>
          <w:p w:rsidR="00802156" w:rsidRDefault="00802156">
            <w:pPr>
              <w:pStyle w:val="ConsPlusNormal"/>
              <w:jc w:val="center"/>
              <w:outlineLvl w:val="5"/>
            </w:pPr>
            <w:r>
              <w:t>III</w:t>
            </w:r>
          </w:p>
        </w:tc>
        <w:tc>
          <w:tcPr>
            <w:tcW w:w="4252" w:type="dxa"/>
            <w:vAlign w:val="center"/>
          </w:tcPr>
          <w:p w:rsidR="00802156" w:rsidRDefault="00802156">
            <w:pPr>
              <w:pStyle w:val="ConsPlusNormal"/>
            </w:pPr>
            <w:r>
              <w:t>Мероприятия, направленные на снижение негативного воздействия на окружающую среду</w:t>
            </w:r>
          </w:p>
        </w:tc>
        <w:tc>
          <w:tcPr>
            <w:tcW w:w="2494" w:type="dxa"/>
            <w:vAlign w:val="center"/>
          </w:tcPr>
          <w:p w:rsidR="00802156" w:rsidRDefault="00802156">
            <w:pPr>
              <w:pStyle w:val="ConsPlusNormal"/>
            </w:pPr>
          </w:p>
        </w:tc>
        <w:tc>
          <w:tcPr>
            <w:tcW w:w="964" w:type="dxa"/>
            <w:vAlign w:val="center"/>
          </w:tcPr>
          <w:p w:rsidR="00802156" w:rsidRDefault="00802156">
            <w:pPr>
              <w:pStyle w:val="ConsPlusNormal"/>
            </w:pPr>
          </w:p>
        </w:tc>
        <w:tc>
          <w:tcPr>
            <w:tcW w:w="1304" w:type="dxa"/>
            <w:vAlign w:val="center"/>
          </w:tcPr>
          <w:p w:rsidR="00802156" w:rsidRDefault="00802156">
            <w:pPr>
              <w:pStyle w:val="ConsPlusNormal"/>
              <w:jc w:val="right"/>
            </w:pPr>
            <w:r>
              <w:t>2918,62</w:t>
            </w:r>
          </w:p>
        </w:tc>
        <w:tc>
          <w:tcPr>
            <w:tcW w:w="904" w:type="dxa"/>
            <w:vAlign w:val="center"/>
          </w:tcPr>
          <w:p w:rsidR="00802156" w:rsidRDefault="00802156">
            <w:pPr>
              <w:pStyle w:val="ConsPlusNormal"/>
              <w:jc w:val="right"/>
            </w:pPr>
            <w:r>
              <w:t>16,14</w:t>
            </w:r>
          </w:p>
        </w:tc>
        <w:tc>
          <w:tcPr>
            <w:tcW w:w="1024" w:type="dxa"/>
            <w:vAlign w:val="center"/>
          </w:tcPr>
          <w:p w:rsidR="00802156" w:rsidRDefault="00802156">
            <w:pPr>
              <w:pStyle w:val="ConsPlusNormal"/>
              <w:jc w:val="right"/>
            </w:pPr>
            <w:r>
              <w:t>31,92</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505,07</w:t>
            </w:r>
          </w:p>
        </w:tc>
        <w:tc>
          <w:tcPr>
            <w:tcW w:w="1144" w:type="dxa"/>
            <w:vAlign w:val="center"/>
          </w:tcPr>
          <w:p w:rsidR="00802156" w:rsidRDefault="00802156">
            <w:pPr>
              <w:pStyle w:val="ConsPlusNormal"/>
              <w:jc w:val="right"/>
            </w:pPr>
            <w:r>
              <w:t>6672,654</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r>
      <w:tr w:rsidR="00802156">
        <w:tc>
          <w:tcPr>
            <w:tcW w:w="567" w:type="dxa"/>
            <w:vMerge w:val="restart"/>
            <w:vAlign w:val="center"/>
          </w:tcPr>
          <w:p w:rsidR="00802156" w:rsidRDefault="00802156">
            <w:pPr>
              <w:pStyle w:val="ConsPlusNormal"/>
              <w:jc w:val="center"/>
            </w:pPr>
            <w:r>
              <w:t>6.</w:t>
            </w:r>
          </w:p>
        </w:tc>
        <w:tc>
          <w:tcPr>
            <w:tcW w:w="4252" w:type="dxa"/>
            <w:vMerge w:val="restart"/>
            <w:vAlign w:val="center"/>
          </w:tcPr>
          <w:p w:rsidR="00802156" w:rsidRDefault="00802156">
            <w:pPr>
              <w:pStyle w:val="ConsPlusNormal"/>
            </w:pPr>
            <w:r>
              <w:t>Оборудование мест накопления отходов</w:t>
            </w:r>
          </w:p>
        </w:tc>
        <w:tc>
          <w:tcPr>
            <w:tcW w:w="2494" w:type="dxa"/>
          </w:tcPr>
          <w:p w:rsidR="00802156" w:rsidRDefault="00802156">
            <w:pPr>
              <w:pStyle w:val="ConsPlusNormal"/>
            </w:pPr>
            <w:r>
              <w:t>ВСЕГО по филиалу</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center"/>
            </w:pPr>
            <w:r>
              <w:t>30,00</w:t>
            </w:r>
          </w:p>
        </w:tc>
        <w:tc>
          <w:tcPr>
            <w:tcW w:w="904" w:type="dxa"/>
            <w:vAlign w:val="center"/>
          </w:tcPr>
          <w:p w:rsidR="00802156" w:rsidRDefault="00802156">
            <w:pPr>
              <w:pStyle w:val="ConsPlusNormal"/>
              <w:jc w:val="center"/>
            </w:pPr>
            <w:r>
              <w:t>0,00</w:t>
            </w:r>
          </w:p>
        </w:tc>
        <w:tc>
          <w:tcPr>
            <w:tcW w:w="1024" w:type="dxa"/>
            <w:vAlign w:val="center"/>
          </w:tcPr>
          <w:p w:rsidR="00802156" w:rsidRDefault="00802156">
            <w:pPr>
              <w:pStyle w:val="ConsPlusNormal"/>
              <w:jc w:val="center"/>
            </w:pPr>
            <w:r>
              <w:t>0,00</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04" w:type="dxa"/>
            <w:vAlign w:val="center"/>
          </w:tcPr>
          <w:p w:rsidR="00802156" w:rsidRDefault="00802156">
            <w:pPr>
              <w:pStyle w:val="ConsPlusNormal"/>
              <w:jc w:val="center"/>
            </w:pPr>
            <w:r>
              <w:t>2,00</w:t>
            </w:r>
          </w:p>
        </w:tc>
        <w:tc>
          <w:tcPr>
            <w:tcW w:w="1144" w:type="dxa"/>
            <w:vAlign w:val="center"/>
          </w:tcPr>
          <w:p w:rsidR="00802156" w:rsidRDefault="00802156">
            <w:pPr>
              <w:pStyle w:val="ConsPlusNormal"/>
              <w:jc w:val="center"/>
            </w:pPr>
            <w:r>
              <w:t>8,750</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АУ</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pPr>
          </w:p>
        </w:tc>
        <w:tc>
          <w:tcPr>
            <w:tcW w:w="904" w:type="dxa"/>
            <w:vAlign w:val="center"/>
          </w:tcPr>
          <w:p w:rsidR="00802156" w:rsidRDefault="00802156">
            <w:pPr>
              <w:pStyle w:val="ConsPlusNormal"/>
            </w:pPr>
          </w:p>
        </w:tc>
        <w:tc>
          <w:tcPr>
            <w:tcW w:w="1024" w:type="dxa"/>
            <w:vAlign w:val="center"/>
          </w:tcPr>
          <w:p w:rsidR="00802156" w:rsidRDefault="00802156">
            <w:pPr>
              <w:pStyle w:val="ConsPlusNormal"/>
            </w:pP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pPr>
          </w:p>
        </w:tc>
        <w:tc>
          <w:tcPr>
            <w:tcW w:w="1144" w:type="dxa"/>
            <w:vAlign w:val="center"/>
          </w:tcPr>
          <w:p w:rsidR="00802156" w:rsidRDefault="00802156">
            <w:pPr>
              <w:pStyle w:val="ConsPlusNormal"/>
            </w:pP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ВПО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1,00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ЦПО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23,00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ЗПО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2,00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СПО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ОПО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2,00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Ор-ПО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2,00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2,00</w:t>
            </w:r>
          </w:p>
        </w:tc>
        <w:tc>
          <w:tcPr>
            <w:tcW w:w="1144" w:type="dxa"/>
            <w:vAlign w:val="center"/>
          </w:tcPr>
          <w:p w:rsidR="00802156" w:rsidRDefault="00802156">
            <w:pPr>
              <w:pStyle w:val="ConsPlusNormal"/>
              <w:jc w:val="right"/>
            </w:pPr>
            <w:r>
              <w:t>8,750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ПО "Информэнергосвязь"</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pPr>
          </w:p>
        </w:tc>
        <w:tc>
          <w:tcPr>
            <w:tcW w:w="904" w:type="dxa"/>
            <w:vAlign w:val="center"/>
          </w:tcPr>
          <w:p w:rsidR="00802156" w:rsidRDefault="00802156">
            <w:pPr>
              <w:pStyle w:val="ConsPlusNormal"/>
            </w:pPr>
          </w:p>
        </w:tc>
        <w:tc>
          <w:tcPr>
            <w:tcW w:w="1024" w:type="dxa"/>
            <w:vAlign w:val="center"/>
          </w:tcPr>
          <w:p w:rsidR="00802156" w:rsidRDefault="00802156">
            <w:pPr>
              <w:pStyle w:val="ConsPlusNormal"/>
            </w:pP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pPr>
          </w:p>
        </w:tc>
        <w:tc>
          <w:tcPr>
            <w:tcW w:w="1144" w:type="dxa"/>
            <w:vAlign w:val="center"/>
          </w:tcPr>
          <w:p w:rsidR="00802156" w:rsidRDefault="00802156">
            <w:pPr>
              <w:pStyle w:val="ConsPlusNormal"/>
            </w:pP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val="restart"/>
            <w:vAlign w:val="center"/>
          </w:tcPr>
          <w:p w:rsidR="00802156" w:rsidRDefault="00802156">
            <w:pPr>
              <w:pStyle w:val="ConsPlusNormal"/>
              <w:jc w:val="center"/>
            </w:pPr>
            <w:r>
              <w:t>7.</w:t>
            </w:r>
          </w:p>
        </w:tc>
        <w:tc>
          <w:tcPr>
            <w:tcW w:w="4252" w:type="dxa"/>
            <w:vMerge w:val="restart"/>
            <w:vAlign w:val="center"/>
          </w:tcPr>
          <w:p w:rsidR="00802156" w:rsidRDefault="00802156">
            <w:pPr>
              <w:pStyle w:val="ConsPlusNormal"/>
            </w:pPr>
            <w:r>
              <w:t>Строительство/реконструкция ВЛ с применением самонесущих изолированных проводов &lt;*&gt;</w:t>
            </w:r>
          </w:p>
        </w:tc>
        <w:tc>
          <w:tcPr>
            <w:tcW w:w="2494" w:type="dxa"/>
          </w:tcPr>
          <w:p w:rsidR="00802156" w:rsidRDefault="00802156">
            <w:pPr>
              <w:pStyle w:val="ConsPlusNormal"/>
            </w:pPr>
            <w:r>
              <w:t>ВСЕГО по филиалу</w:t>
            </w:r>
          </w:p>
        </w:tc>
        <w:tc>
          <w:tcPr>
            <w:tcW w:w="964" w:type="dxa"/>
            <w:vAlign w:val="center"/>
          </w:tcPr>
          <w:p w:rsidR="00802156" w:rsidRDefault="00802156">
            <w:pPr>
              <w:pStyle w:val="ConsPlusNormal"/>
              <w:jc w:val="center"/>
            </w:pPr>
            <w:r>
              <w:t>тыс. км.</w:t>
            </w:r>
          </w:p>
        </w:tc>
        <w:tc>
          <w:tcPr>
            <w:tcW w:w="1304" w:type="dxa"/>
            <w:vAlign w:val="center"/>
          </w:tcPr>
          <w:p w:rsidR="00802156" w:rsidRDefault="00802156">
            <w:pPr>
              <w:pStyle w:val="ConsPlusNormal"/>
              <w:jc w:val="center"/>
            </w:pPr>
            <w:r>
              <w:t>0,161</w:t>
            </w:r>
          </w:p>
        </w:tc>
        <w:tc>
          <w:tcPr>
            <w:tcW w:w="904" w:type="dxa"/>
            <w:vAlign w:val="center"/>
          </w:tcPr>
          <w:p w:rsidR="00802156" w:rsidRDefault="00802156">
            <w:pPr>
              <w:pStyle w:val="ConsPlusNormal"/>
              <w:jc w:val="center"/>
            </w:pPr>
            <w:r>
              <w:t>0,000</w:t>
            </w:r>
          </w:p>
        </w:tc>
        <w:tc>
          <w:tcPr>
            <w:tcW w:w="1024" w:type="dxa"/>
            <w:vAlign w:val="center"/>
          </w:tcPr>
          <w:p w:rsidR="00802156" w:rsidRDefault="00802156">
            <w:pPr>
              <w:pStyle w:val="ConsPlusNormal"/>
              <w:jc w:val="center"/>
            </w:pPr>
            <w:r>
              <w:t>0,000</w:t>
            </w:r>
          </w:p>
        </w:tc>
        <w:tc>
          <w:tcPr>
            <w:tcW w:w="799" w:type="dxa"/>
            <w:vAlign w:val="center"/>
          </w:tcPr>
          <w:p w:rsidR="00802156" w:rsidRDefault="00802156">
            <w:pPr>
              <w:pStyle w:val="ConsPlusNormal"/>
              <w:jc w:val="center"/>
            </w:pPr>
            <w:r>
              <w:t>0,000</w:t>
            </w:r>
          </w:p>
        </w:tc>
        <w:tc>
          <w:tcPr>
            <w:tcW w:w="964" w:type="dxa"/>
            <w:vAlign w:val="center"/>
          </w:tcPr>
          <w:p w:rsidR="00802156" w:rsidRDefault="00802156">
            <w:pPr>
              <w:pStyle w:val="ConsPlusNormal"/>
              <w:jc w:val="center"/>
            </w:pPr>
            <w:r>
              <w:t>0,000</w:t>
            </w:r>
          </w:p>
        </w:tc>
        <w:tc>
          <w:tcPr>
            <w:tcW w:w="904" w:type="dxa"/>
            <w:vAlign w:val="center"/>
          </w:tcPr>
          <w:p w:rsidR="00802156" w:rsidRDefault="00802156">
            <w:pPr>
              <w:pStyle w:val="ConsPlusNormal"/>
              <w:jc w:val="center"/>
            </w:pPr>
            <w:r>
              <w:t>0,058</w:t>
            </w:r>
          </w:p>
        </w:tc>
        <w:tc>
          <w:tcPr>
            <w:tcW w:w="1144" w:type="dxa"/>
            <w:vAlign w:val="center"/>
          </w:tcPr>
          <w:p w:rsidR="00802156" w:rsidRDefault="00802156">
            <w:pPr>
              <w:pStyle w:val="ConsPlusNormal"/>
              <w:jc w:val="center"/>
            </w:pPr>
            <w:r>
              <w:t>5470,290</w:t>
            </w:r>
          </w:p>
        </w:tc>
        <w:tc>
          <w:tcPr>
            <w:tcW w:w="799" w:type="dxa"/>
            <w:vAlign w:val="center"/>
          </w:tcPr>
          <w:p w:rsidR="00802156" w:rsidRDefault="00802156">
            <w:pPr>
              <w:pStyle w:val="ConsPlusNormal"/>
              <w:jc w:val="center"/>
            </w:pPr>
            <w:r>
              <w:t>0,000</w:t>
            </w:r>
          </w:p>
        </w:tc>
        <w:tc>
          <w:tcPr>
            <w:tcW w:w="964" w:type="dxa"/>
            <w:vAlign w:val="center"/>
          </w:tcPr>
          <w:p w:rsidR="00802156" w:rsidRDefault="00802156">
            <w:pPr>
              <w:pStyle w:val="ConsPlusNormal"/>
              <w:jc w:val="center"/>
            </w:pPr>
            <w:r>
              <w:t>0,000</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АУ</w:t>
            </w:r>
          </w:p>
        </w:tc>
        <w:tc>
          <w:tcPr>
            <w:tcW w:w="964" w:type="dxa"/>
            <w:vAlign w:val="center"/>
          </w:tcPr>
          <w:p w:rsidR="00802156" w:rsidRDefault="00802156">
            <w:pPr>
              <w:pStyle w:val="ConsPlusNormal"/>
              <w:jc w:val="center"/>
            </w:pPr>
            <w:r>
              <w:t>тыс. км.</w:t>
            </w:r>
          </w:p>
        </w:tc>
        <w:tc>
          <w:tcPr>
            <w:tcW w:w="1304" w:type="dxa"/>
            <w:vAlign w:val="center"/>
          </w:tcPr>
          <w:p w:rsidR="00802156" w:rsidRDefault="00802156">
            <w:pPr>
              <w:pStyle w:val="ConsPlusNormal"/>
              <w:jc w:val="right"/>
            </w:pPr>
            <w:r>
              <w:t>0,000</w:t>
            </w:r>
          </w:p>
        </w:tc>
        <w:tc>
          <w:tcPr>
            <w:tcW w:w="904" w:type="dxa"/>
            <w:vAlign w:val="center"/>
          </w:tcPr>
          <w:p w:rsidR="00802156" w:rsidRDefault="00802156">
            <w:pPr>
              <w:pStyle w:val="ConsPlusNormal"/>
              <w:jc w:val="right"/>
            </w:pPr>
            <w:r>
              <w:t>0</w:t>
            </w:r>
          </w:p>
        </w:tc>
        <w:tc>
          <w:tcPr>
            <w:tcW w:w="1024" w:type="dxa"/>
            <w:vAlign w:val="center"/>
          </w:tcPr>
          <w:p w:rsidR="00802156" w:rsidRDefault="00802156">
            <w:pPr>
              <w:pStyle w:val="ConsPlusNormal"/>
              <w:jc w:val="right"/>
            </w:pPr>
            <w:r>
              <w:t>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0,000</w:t>
            </w:r>
          </w:p>
        </w:tc>
        <w:tc>
          <w:tcPr>
            <w:tcW w:w="1144" w:type="dxa"/>
            <w:vAlign w:val="center"/>
          </w:tcPr>
          <w:p w:rsidR="00802156" w:rsidRDefault="00802156">
            <w:pPr>
              <w:pStyle w:val="ConsPlusNormal"/>
              <w:jc w:val="right"/>
            </w:pPr>
            <w:r>
              <w:t>0,000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ВПО</w:t>
            </w:r>
          </w:p>
        </w:tc>
        <w:tc>
          <w:tcPr>
            <w:tcW w:w="964" w:type="dxa"/>
            <w:vAlign w:val="center"/>
          </w:tcPr>
          <w:p w:rsidR="00802156" w:rsidRDefault="00802156">
            <w:pPr>
              <w:pStyle w:val="ConsPlusNormal"/>
              <w:jc w:val="center"/>
            </w:pPr>
            <w:r>
              <w:t>тыс. км.</w:t>
            </w:r>
          </w:p>
        </w:tc>
        <w:tc>
          <w:tcPr>
            <w:tcW w:w="1304" w:type="dxa"/>
            <w:vAlign w:val="center"/>
          </w:tcPr>
          <w:p w:rsidR="00802156" w:rsidRDefault="00802156">
            <w:pPr>
              <w:pStyle w:val="ConsPlusNormal"/>
              <w:jc w:val="right"/>
            </w:pPr>
            <w:r>
              <w:t>0,030</w:t>
            </w:r>
          </w:p>
        </w:tc>
        <w:tc>
          <w:tcPr>
            <w:tcW w:w="904" w:type="dxa"/>
            <w:vAlign w:val="center"/>
          </w:tcPr>
          <w:p w:rsidR="00802156" w:rsidRDefault="00802156">
            <w:pPr>
              <w:pStyle w:val="ConsPlusNormal"/>
              <w:jc w:val="right"/>
            </w:pPr>
            <w:r>
              <w:t>0</w:t>
            </w:r>
          </w:p>
        </w:tc>
        <w:tc>
          <w:tcPr>
            <w:tcW w:w="1024" w:type="dxa"/>
            <w:vAlign w:val="center"/>
          </w:tcPr>
          <w:p w:rsidR="00802156" w:rsidRDefault="00802156">
            <w:pPr>
              <w:pStyle w:val="ConsPlusNormal"/>
              <w:jc w:val="right"/>
            </w:pPr>
            <w:r>
              <w:t>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0,015</w:t>
            </w:r>
          </w:p>
        </w:tc>
        <w:tc>
          <w:tcPr>
            <w:tcW w:w="1144" w:type="dxa"/>
            <w:vAlign w:val="center"/>
          </w:tcPr>
          <w:p w:rsidR="00802156" w:rsidRDefault="00802156">
            <w:pPr>
              <w:pStyle w:val="ConsPlusNormal"/>
              <w:jc w:val="right"/>
            </w:pPr>
            <w:r>
              <w:t>1390,627</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ЦПО</w:t>
            </w:r>
          </w:p>
        </w:tc>
        <w:tc>
          <w:tcPr>
            <w:tcW w:w="964" w:type="dxa"/>
            <w:vAlign w:val="center"/>
          </w:tcPr>
          <w:p w:rsidR="00802156" w:rsidRDefault="00802156">
            <w:pPr>
              <w:pStyle w:val="ConsPlusNormal"/>
              <w:jc w:val="center"/>
            </w:pPr>
            <w:r>
              <w:t>тыс. км.</w:t>
            </w:r>
          </w:p>
        </w:tc>
        <w:tc>
          <w:tcPr>
            <w:tcW w:w="1304" w:type="dxa"/>
            <w:vAlign w:val="center"/>
          </w:tcPr>
          <w:p w:rsidR="00802156" w:rsidRDefault="00802156">
            <w:pPr>
              <w:pStyle w:val="ConsPlusNormal"/>
              <w:jc w:val="right"/>
            </w:pPr>
            <w:r>
              <w:t>0,034</w:t>
            </w:r>
          </w:p>
        </w:tc>
        <w:tc>
          <w:tcPr>
            <w:tcW w:w="904" w:type="dxa"/>
            <w:vAlign w:val="center"/>
          </w:tcPr>
          <w:p w:rsidR="00802156" w:rsidRDefault="00802156">
            <w:pPr>
              <w:pStyle w:val="ConsPlusNormal"/>
              <w:jc w:val="right"/>
            </w:pPr>
            <w:r>
              <w:t>0</w:t>
            </w:r>
          </w:p>
        </w:tc>
        <w:tc>
          <w:tcPr>
            <w:tcW w:w="1024" w:type="dxa"/>
            <w:vAlign w:val="center"/>
          </w:tcPr>
          <w:p w:rsidR="00802156" w:rsidRDefault="00802156">
            <w:pPr>
              <w:pStyle w:val="ConsPlusNormal"/>
              <w:jc w:val="right"/>
            </w:pPr>
            <w:r>
              <w:t>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0,007</w:t>
            </w:r>
          </w:p>
        </w:tc>
        <w:tc>
          <w:tcPr>
            <w:tcW w:w="1144" w:type="dxa"/>
            <w:vAlign w:val="center"/>
          </w:tcPr>
          <w:p w:rsidR="00802156" w:rsidRDefault="00802156">
            <w:pPr>
              <w:pStyle w:val="ConsPlusNormal"/>
              <w:jc w:val="right"/>
            </w:pPr>
            <w:r>
              <w:t>612,546</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ЗПО</w:t>
            </w:r>
          </w:p>
        </w:tc>
        <w:tc>
          <w:tcPr>
            <w:tcW w:w="964" w:type="dxa"/>
            <w:vAlign w:val="center"/>
          </w:tcPr>
          <w:p w:rsidR="00802156" w:rsidRDefault="00802156">
            <w:pPr>
              <w:pStyle w:val="ConsPlusNormal"/>
              <w:jc w:val="center"/>
            </w:pPr>
            <w:r>
              <w:t>тыс. км.</w:t>
            </w:r>
          </w:p>
        </w:tc>
        <w:tc>
          <w:tcPr>
            <w:tcW w:w="1304" w:type="dxa"/>
            <w:vAlign w:val="center"/>
          </w:tcPr>
          <w:p w:rsidR="00802156" w:rsidRDefault="00802156">
            <w:pPr>
              <w:pStyle w:val="ConsPlusNormal"/>
              <w:jc w:val="right"/>
            </w:pPr>
            <w:r>
              <w:t>0,046</w:t>
            </w:r>
          </w:p>
        </w:tc>
        <w:tc>
          <w:tcPr>
            <w:tcW w:w="904" w:type="dxa"/>
            <w:vAlign w:val="center"/>
          </w:tcPr>
          <w:p w:rsidR="00802156" w:rsidRDefault="00802156">
            <w:pPr>
              <w:pStyle w:val="ConsPlusNormal"/>
              <w:jc w:val="right"/>
            </w:pPr>
            <w:r>
              <w:t>0</w:t>
            </w:r>
          </w:p>
        </w:tc>
        <w:tc>
          <w:tcPr>
            <w:tcW w:w="1024" w:type="dxa"/>
            <w:vAlign w:val="center"/>
          </w:tcPr>
          <w:p w:rsidR="00802156" w:rsidRDefault="00802156">
            <w:pPr>
              <w:pStyle w:val="ConsPlusNormal"/>
              <w:jc w:val="right"/>
            </w:pPr>
            <w:r>
              <w:t>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0,022</w:t>
            </w:r>
          </w:p>
        </w:tc>
        <w:tc>
          <w:tcPr>
            <w:tcW w:w="1144" w:type="dxa"/>
            <w:vAlign w:val="center"/>
          </w:tcPr>
          <w:p w:rsidR="00802156" w:rsidRDefault="00802156">
            <w:pPr>
              <w:pStyle w:val="ConsPlusNormal"/>
              <w:jc w:val="right"/>
            </w:pPr>
            <w:r>
              <w:t>2055,826</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СПО</w:t>
            </w:r>
          </w:p>
        </w:tc>
        <w:tc>
          <w:tcPr>
            <w:tcW w:w="964" w:type="dxa"/>
            <w:vAlign w:val="center"/>
          </w:tcPr>
          <w:p w:rsidR="00802156" w:rsidRDefault="00802156">
            <w:pPr>
              <w:pStyle w:val="ConsPlusNormal"/>
              <w:jc w:val="center"/>
            </w:pPr>
            <w:r>
              <w:t>тыс. км.</w:t>
            </w:r>
          </w:p>
        </w:tc>
        <w:tc>
          <w:tcPr>
            <w:tcW w:w="1304" w:type="dxa"/>
            <w:vAlign w:val="center"/>
          </w:tcPr>
          <w:p w:rsidR="00802156" w:rsidRDefault="00802156">
            <w:pPr>
              <w:pStyle w:val="ConsPlusNormal"/>
              <w:jc w:val="right"/>
            </w:pPr>
            <w:r>
              <w:t>0,019</w:t>
            </w:r>
          </w:p>
        </w:tc>
        <w:tc>
          <w:tcPr>
            <w:tcW w:w="904" w:type="dxa"/>
            <w:vAlign w:val="center"/>
          </w:tcPr>
          <w:p w:rsidR="00802156" w:rsidRDefault="00802156">
            <w:pPr>
              <w:pStyle w:val="ConsPlusNormal"/>
              <w:jc w:val="right"/>
            </w:pPr>
            <w:r>
              <w:t>0</w:t>
            </w:r>
          </w:p>
        </w:tc>
        <w:tc>
          <w:tcPr>
            <w:tcW w:w="1024" w:type="dxa"/>
            <w:vAlign w:val="center"/>
          </w:tcPr>
          <w:p w:rsidR="00802156" w:rsidRDefault="00802156">
            <w:pPr>
              <w:pStyle w:val="ConsPlusNormal"/>
              <w:jc w:val="right"/>
            </w:pPr>
            <w:r>
              <w:t>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0,005</w:t>
            </w:r>
          </w:p>
        </w:tc>
        <w:tc>
          <w:tcPr>
            <w:tcW w:w="1144" w:type="dxa"/>
            <w:vAlign w:val="center"/>
          </w:tcPr>
          <w:p w:rsidR="00802156" w:rsidRDefault="00802156">
            <w:pPr>
              <w:pStyle w:val="ConsPlusNormal"/>
              <w:jc w:val="right"/>
            </w:pPr>
            <w:r>
              <w:t>592,784</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ОПО</w:t>
            </w:r>
          </w:p>
        </w:tc>
        <w:tc>
          <w:tcPr>
            <w:tcW w:w="964" w:type="dxa"/>
            <w:vAlign w:val="center"/>
          </w:tcPr>
          <w:p w:rsidR="00802156" w:rsidRDefault="00802156">
            <w:pPr>
              <w:pStyle w:val="ConsPlusNormal"/>
              <w:jc w:val="center"/>
            </w:pPr>
            <w:r>
              <w:t>тыс. км.</w:t>
            </w:r>
          </w:p>
        </w:tc>
        <w:tc>
          <w:tcPr>
            <w:tcW w:w="1304" w:type="dxa"/>
            <w:vAlign w:val="center"/>
          </w:tcPr>
          <w:p w:rsidR="00802156" w:rsidRDefault="00802156">
            <w:pPr>
              <w:pStyle w:val="ConsPlusNormal"/>
              <w:jc w:val="right"/>
            </w:pPr>
            <w:r>
              <w:t>0,017</w:t>
            </w:r>
          </w:p>
        </w:tc>
        <w:tc>
          <w:tcPr>
            <w:tcW w:w="904" w:type="dxa"/>
            <w:vAlign w:val="center"/>
          </w:tcPr>
          <w:p w:rsidR="00802156" w:rsidRDefault="00802156">
            <w:pPr>
              <w:pStyle w:val="ConsPlusNormal"/>
              <w:jc w:val="right"/>
            </w:pPr>
            <w:r>
              <w:t>0</w:t>
            </w:r>
          </w:p>
        </w:tc>
        <w:tc>
          <w:tcPr>
            <w:tcW w:w="1024" w:type="dxa"/>
            <w:vAlign w:val="center"/>
          </w:tcPr>
          <w:p w:rsidR="00802156" w:rsidRDefault="00802156">
            <w:pPr>
              <w:pStyle w:val="ConsPlusNormal"/>
              <w:jc w:val="right"/>
            </w:pPr>
            <w:r>
              <w:t>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0,006</w:t>
            </w:r>
          </w:p>
        </w:tc>
        <w:tc>
          <w:tcPr>
            <w:tcW w:w="1144" w:type="dxa"/>
            <w:vAlign w:val="center"/>
          </w:tcPr>
          <w:p w:rsidR="00802156" w:rsidRDefault="00802156">
            <w:pPr>
              <w:pStyle w:val="ConsPlusNormal"/>
              <w:jc w:val="right"/>
            </w:pPr>
            <w:r>
              <w:t>525,100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Ор-ПО</w:t>
            </w:r>
          </w:p>
        </w:tc>
        <w:tc>
          <w:tcPr>
            <w:tcW w:w="964" w:type="dxa"/>
            <w:vAlign w:val="center"/>
          </w:tcPr>
          <w:p w:rsidR="00802156" w:rsidRDefault="00802156">
            <w:pPr>
              <w:pStyle w:val="ConsPlusNormal"/>
              <w:jc w:val="center"/>
            </w:pPr>
            <w:r>
              <w:t>тыс. км.</w:t>
            </w:r>
          </w:p>
        </w:tc>
        <w:tc>
          <w:tcPr>
            <w:tcW w:w="1304" w:type="dxa"/>
            <w:vAlign w:val="center"/>
          </w:tcPr>
          <w:p w:rsidR="00802156" w:rsidRDefault="00802156">
            <w:pPr>
              <w:pStyle w:val="ConsPlusNormal"/>
              <w:jc w:val="right"/>
            </w:pPr>
            <w:r>
              <w:t>0,015</w:t>
            </w:r>
          </w:p>
        </w:tc>
        <w:tc>
          <w:tcPr>
            <w:tcW w:w="904" w:type="dxa"/>
            <w:vAlign w:val="center"/>
          </w:tcPr>
          <w:p w:rsidR="00802156" w:rsidRDefault="00802156">
            <w:pPr>
              <w:pStyle w:val="ConsPlusNormal"/>
              <w:jc w:val="right"/>
            </w:pPr>
            <w:r>
              <w:t>0</w:t>
            </w:r>
          </w:p>
        </w:tc>
        <w:tc>
          <w:tcPr>
            <w:tcW w:w="1024" w:type="dxa"/>
            <w:vAlign w:val="center"/>
          </w:tcPr>
          <w:p w:rsidR="00802156" w:rsidRDefault="00802156">
            <w:pPr>
              <w:pStyle w:val="ConsPlusNormal"/>
              <w:jc w:val="right"/>
            </w:pPr>
            <w:r>
              <w:t>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0,003</w:t>
            </w:r>
          </w:p>
        </w:tc>
        <w:tc>
          <w:tcPr>
            <w:tcW w:w="1144" w:type="dxa"/>
            <w:vAlign w:val="center"/>
          </w:tcPr>
          <w:p w:rsidR="00802156" w:rsidRDefault="00802156">
            <w:pPr>
              <w:pStyle w:val="ConsPlusNormal"/>
              <w:jc w:val="right"/>
            </w:pPr>
            <w:r>
              <w:t>293,406</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ПО "Информэнергосвязь"</w:t>
            </w:r>
          </w:p>
        </w:tc>
        <w:tc>
          <w:tcPr>
            <w:tcW w:w="964" w:type="dxa"/>
            <w:vAlign w:val="center"/>
          </w:tcPr>
          <w:p w:rsidR="00802156" w:rsidRDefault="00802156">
            <w:pPr>
              <w:pStyle w:val="ConsPlusNormal"/>
              <w:jc w:val="center"/>
            </w:pPr>
            <w:r>
              <w:t>тыс. км.</w:t>
            </w:r>
          </w:p>
        </w:tc>
        <w:tc>
          <w:tcPr>
            <w:tcW w:w="1304" w:type="dxa"/>
            <w:vAlign w:val="center"/>
          </w:tcPr>
          <w:p w:rsidR="00802156" w:rsidRDefault="00802156">
            <w:pPr>
              <w:pStyle w:val="ConsPlusNormal"/>
              <w:jc w:val="right"/>
            </w:pPr>
            <w:r>
              <w:t>0</w:t>
            </w:r>
          </w:p>
        </w:tc>
        <w:tc>
          <w:tcPr>
            <w:tcW w:w="904" w:type="dxa"/>
            <w:vAlign w:val="center"/>
          </w:tcPr>
          <w:p w:rsidR="00802156" w:rsidRDefault="00802156">
            <w:pPr>
              <w:pStyle w:val="ConsPlusNormal"/>
              <w:jc w:val="right"/>
            </w:pPr>
            <w:r>
              <w:t>0</w:t>
            </w:r>
          </w:p>
        </w:tc>
        <w:tc>
          <w:tcPr>
            <w:tcW w:w="1024" w:type="dxa"/>
            <w:vAlign w:val="center"/>
          </w:tcPr>
          <w:p w:rsidR="00802156" w:rsidRDefault="00802156">
            <w:pPr>
              <w:pStyle w:val="ConsPlusNormal"/>
              <w:jc w:val="right"/>
            </w:pPr>
            <w:r>
              <w:t>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0,000</w:t>
            </w:r>
          </w:p>
        </w:tc>
        <w:tc>
          <w:tcPr>
            <w:tcW w:w="1144" w:type="dxa"/>
            <w:vAlign w:val="center"/>
          </w:tcPr>
          <w:p w:rsidR="00802156" w:rsidRDefault="00802156">
            <w:pPr>
              <w:pStyle w:val="ConsPlusNormal"/>
              <w:jc w:val="right"/>
            </w:pPr>
            <w:r>
              <w:t>0,000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val="restart"/>
            <w:vAlign w:val="center"/>
          </w:tcPr>
          <w:p w:rsidR="00802156" w:rsidRDefault="00802156">
            <w:pPr>
              <w:pStyle w:val="ConsPlusNormal"/>
              <w:jc w:val="center"/>
            </w:pPr>
            <w:r>
              <w:t>8.</w:t>
            </w:r>
          </w:p>
        </w:tc>
        <w:tc>
          <w:tcPr>
            <w:tcW w:w="4252" w:type="dxa"/>
            <w:vMerge w:val="restart"/>
            <w:vAlign w:val="center"/>
          </w:tcPr>
          <w:p w:rsidR="00802156" w:rsidRDefault="00802156">
            <w:pPr>
              <w:pStyle w:val="ConsPlusNormal"/>
            </w:pPr>
            <w:r>
              <w:t>Оснащение воздушных линий электропередачи и открытых распределительных устройств подстанций птицезащитными устройствами &lt;*&gt;</w:t>
            </w:r>
          </w:p>
        </w:tc>
        <w:tc>
          <w:tcPr>
            <w:tcW w:w="2494" w:type="dxa"/>
          </w:tcPr>
          <w:p w:rsidR="00802156" w:rsidRDefault="00802156">
            <w:pPr>
              <w:pStyle w:val="ConsPlusNormal"/>
            </w:pPr>
            <w:r>
              <w:t>ВСЕГО по филиалу</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center"/>
            </w:pPr>
            <w:r>
              <w:t>2821,000</w:t>
            </w:r>
          </w:p>
        </w:tc>
        <w:tc>
          <w:tcPr>
            <w:tcW w:w="904" w:type="dxa"/>
            <w:vAlign w:val="center"/>
          </w:tcPr>
          <w:p w:rsidR="00802156" w:rsidRDefault="00802156">
            <w:pPr>
              <w:pStyle w:val="ConsPlusNormal"/>
              <w:jc w:val="center"/>
            </w:pPr>
            <w:r>
              <w:t>15,000</w:t>
            </w:r>
          </w:p>
        </w:tc>
        <w:tc>
          <w:tcPr>
            <w:tcW w:w="1024" w:type="dxa"/>
            <w:vAlign w:val="center"/>
          </w:tcPr>
          <w:p w:rsidR="00802156" w:rsidRDefault="00802156">
            <w:pPr>
              <w:pStyle w:val="ConsPlusNormal"/>
              <w:jc w:val="center"/>
            </w:pPr>
            <w:r>
              <w:t>13,85</w:t>
            </w:r>
          </w:p>
        </w:tc>
        <w:tc>
          <w:tcPr>
            <w:tcW w:w="799" w:type="dxa"/>
            <w:vAlign w:val="center"/>
          </w:tcPr>
          <w:p w:rsidR="00802156" w:rsidRDefault="00802156">
            <w:pPr>
              <w:pStyle w:val="ConsPlusNormal"/>
              <w:jc w:val="center"/>
            </w:pPr>
            <w:r>
              <w:t>0,000</w:t>
            </w:r>
          </w:p>
        </w:tc>
        <w:tc>
          <w:tcPr>
            <w:tcW w:w="964" w:type="dxa"/>
            <w:vAlign w:val="center"/>
          </w:tcPr>
          <w:p w:rsidR="00802156" w:rsidRDefault="00802156">
            <w:pPr>
              <w:pStyle w:val="ConsPlusNormal"/>
              <w:jc w:val="center"/>
            </w:pPr>
            <w:r>
              <w:t>0,000</w:t>
            </w:r>
          </w:p>
        </w:tc>
        <w:tc>
          <w:tcPr>
            <w:tcW w:w="904" w:type="dxa"/>
            <w:vAlign w:val="center"/>
          </w:tcPr>
          <w:p w:rsidR="00802156" w:rsidRDefault="00802156">
            <w:pPr>
              <w:pStyle w:val="ConsPlusNormal"/>
              <w:jc w:val="center"/>
            </w:pPr>
            <w:r>
              <w:t>472,000</w:t>
            </w:r>
          </w:p>
        </w:tc>
        <w:tc>
          <w:tcPr>
            <w:tcW w:w="1144" w:type="dxa"/>
            <w:vAlign w:val="center"/>
          </w:tcPr>
          <w:p w:rsidR="00802156" w:rsidRDefault="00802156">
            <w:pPr>
              <w:pStyle w:val="ConsPlusNormal"/>
              <w:jc w:val="center"/>
            </w:pPr>
            <w:r>
              <w:t>702,21</w:t>
            </w:r>
          </w:p>
        </w:tc>
        <w:tc>
          <w:tcPr>
            <w:tcW w:w="799" w:type="dxa"/>
            <w:vAlign w:val="center"/>
          </w:tcPr>
          <w:p w:rsidR="00802156" w:rsidRDefault="00802156">
            <w:pPr>
              <w:pStyle w:val="ConsPlusNormal"/>
              <w:jc w:val="center"/>
            </w:pPr>
            <w:r>
              <w:t>0,000</w:t>
            </w:r>
          </w:p>
        </w:tc>
        <w:tc>
          <w:tcPr>
            <w:tcW w:w="964" w:type="dxa"/>
            <w:vAlign w:val="center"/>
          </w:tcPr>
          <w:p w:rsidR="00802156" w:rsidRDefault="00802156">
            <w:pPr>
              <w:pStyle w:val="ConsPlusNormal"/>
              <w:jc w:val="center"/>
            </w:pPr>
            <w:r>
              <w:t>0,000</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АУ</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ВПО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1996,00</w:t>
            </w:r>
          </w:p>
        </w:tc>
        <w:tc>
          <w:tcPr>
            <w:tcW w:w="904" w:type="dxa"/>
            <w:vAlign w:val="center"/>
          </w:tcPr>
          <w:p w:rsidR="00802156" w:rsidRDefault="00802156">
            <w:pPr>
              <w:pStyle w:val="ConsPlusNormal"/>
              <w:jc w:val="right"/>
            </w:pPr>
            <w:r>
              <w:t>15,00</w:t>
            </w:r>
          </w:p>
        </w:tc>
        <w:tc>
          <w:tcPr>
            <w:tcW w:w="1024" w:type="dxa"/>
            <w:vAlign w:val="center"/>
          </w:tcPr>
          <w:p w:rsidR="00802156" w:rsidRDefault="00802156">
            <w:pPr>
              <w:pStyle w:val="ConsPlusNormal"/>
              <w:jc w:val="right"/>
            </w:pPr>
            <w:r>
              <w:t>13,85</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1,00</w:t>
            </w:r>
          </w:p>
        </w:tc>
        <w:tc>
          <w:tcPr>
            <w:tcW w:w="1144" w:type="dxa"/>
            <w:vAlign w:val="center"/>
          </w:tcPr>
          <w:p w:rsidR="00802156" w:rsidRDefault="00802156">
            <w:pPr>
              <w:pStyle w:val="ConsPlusNormal"/>
              <w:jc w:val="right"/>
            </w:pPr>
            <w:r>
              <w:t>1,792</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ЦПО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576,00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369,00</w:t>
            </w:r>
          </w:p>
        </w:tc>
        <w:tc>
          <w:tcPr>
            <w:tcW w:w="1144" w:type="dxa"/>
            <w:vAlign w:val="center"/>
          </w:tcPr>
          <w:p w:rsidR="00802156" w:rsidRDefault="00802156">
            <w:pPr>
              <w:pStyle w:val="ConsPlusNormal"/>
              <w:jc w:val="right"/>
            </w:pPr>
            <w:r>
              <w:t>661,248</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ЗПО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78,00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78,00</w:t>
            </w:r>
          </w:p>
        </w:tc>
        <w:tc>
          <w:tcPr>
            <w:tcW w:w="1144" w:type="dxa"/>
            <w:vAlign w:val="center"/>
          </w:tcPr>
          <w:p w:rsidR="00802156" w:rsidRDefault="00802156">
            <w:pPr>
              <w:pStyle w:val="ConsPlusNormal"/>
              <w:jc w:val="right"/>
            </w:pPr>
            <w:r>
              <w:t>29,952</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СПО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171,00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24,00</w:t>
            </w:r>
          </w:p>
        </w:tc>
        <w:tc>
          <w:tcPr>
            <w:tcW w:w="1144" w:type="dxa"/>
            <w:vAlign w:val="center"/>
          </w:tcPr>
          <w:p w:rsidR="00802156" w:rsidRDefault="00802156">
            <w:pPr>
              <w:pStyle w:val="ConsPlusNormal"/>
              <w:jc w:val="right"/>
            </w:pPr>
            <w:r>
              <w:t>9,216</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ОПО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Ор-ПО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ПО "Информэнергосвязь"</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val="restart"/>
            <w:vAlign w:val="center"/>
          </w:tcPr>
          <w:p w:rsidR="00802156" w:rsidRDefault="00802156">
            <w:pPr>
              <w:pStyle w:val="ConsPlusNormal"/>
              <w:jc w:val="center"/>
            </w:pPr>
            <w:r>
              <w:t>9.</w:t>
            </w:r>
          </w:p>
        </w:tc>
        <w:tc>
          <w:tcPr>
            <w:tcW w:w="4252" w:type="dxa"/>
            <w:vMerge w:val="restart"/>
            <w:vAlign w:val="center"/>
          </w:tcPr>
          <w:p w:rsidR="00802156" w:rsidRDefault="00802156">
            <w:pPr>
              <w:pStyle w:val="ConsPlusNormal"/>
            </w:pPr>
            <w:r>
              <w:t>Обеспечение вторичного использования трансформаторного масла (регенерация) в объеме не менее 10 % от закупаемого масла в год</w:t>
            </w:r>
          </w:p>
        </w:tc>
        <w:tc>
          <w:tcPr>
            <w:tcW w:w="2494" w:type="dxa"/>
          </w:tcPr>
          <w:p w:rsidR="00802156" w:rsidRDefault="00802156">
            <w:pPr>
              <w:pStyle w:val="ConsPlusNormal"/>
            </w:pPr>
            <w:r>
              <w:t>ВСЕГО по филиалу</w:t>
            </w:r>
          </w:p>
        </w:tc>
        <w:tc>
          <w:tcPr>
            <w:tcW w:w="964" w:type="dxa"/>
            <w:vAlign w:val="center"/>
          </w:tcPr>
          <w:p w:rsidR="00802156" w:rsidRDefault="00802156">
            <w:pPr>
              <w:pStyle w:val="ConsPlusNormal"/>
              <w:jc w:val="center"/>
            </w:pPr>
            <w:r>
              <w:t>тн</w:t>
            </w:r>
          </w:p>
        </w:tc>
        <w:tc>
          <w:tcPr>
            <w:tcW w:w="1304" w:type="dxa"/>
            <w:vAlign w:val="center"/>
          </w:tcPr>
          <w:p w:rsidR="00802156" w:rsidRDefault="00802156">
            <w:pPr>
              <w:pStyle w:val="ConsPlusNormal"/>
              <w:jc w:val="center"/>
            </w:pPr>
            <w:r>
              <w:t>67,460</w:t>
            </w:r>
          </w:p>
        </w:tc>
        <w:tc>
          <w:tcPr>
            <w:tcW w:w="904" w:type="dxa"/>
            <w:vAlign w:val="center"/>
          </w:tcPr>
          <w:p w:rsidR="00802156" w:rsidRDefault="00802156">
            <w:pPr>
              <w:pStyle w:val="ConsPlusNormal"/>
              <w:jc w:val="center"/>
            </w:pPr>
            <w:r>
              <w:t>1,14</w:t>
            </w:r>
          </w:p>
        </w:tc>
        <w:tc>
          <w:tcPr>
            <w:tcW w:w="1024" w:type="dxa"/>
            <w:vAlign w:val="center"/>
          </w:tcPr>
          <w:p w:rsidR="00802156" w:rsidRDefault="00802156">
            <w:pPr>
              <w:pStyle w:val="ConsPlusNormal"/>
              <w:jc w:val="center"/>
            </w:pPr>
            <w:r>
              <w:t>18,07</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04" w:type="dxa"/>
            <w:vAlign w:val="center"/>
          </w:tcPr>
          <w:p w:rsidR="00802156" w:rsidRDefault="00802156">
            <w:pPr>
              <w:pStyle w:val="ConsPlusNormal"/>
              <w:jc w:val="center"/>
            </w:pPr>
            <w:r>
              <w:t>31,01</w:t>
            </w:r>
          </w:p>
        </w:tc>
        <w:tc>
          <w:tcPr>
            <w:tcW w:w="1144" w:type="dxa"/>
            <w:vAlign w:val="center"/>
          </w:tcPr>
          <w:p w:rsidR="00802156" w:rsidRDefault="00802156">
            <w:pPr>
              <w:pStyle w:val="ConsPlusNormal"/>
              <w:jc w:val="center"/>
            </w:pPr>
            <w:r>
              <w:t>491,41</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АУ</w:t>
            </w:r>
          </w:p>
        </w:tc>
        <w:tc>
          <w:tcPr>
            <w:tcW w:w="964" w:type="dxa"/>
            <w:vAlign w:val="center"/>
          </w:tcPr>
          <w:p w:rsidR="00802156" w:rsidRDefault="00802156">
            <w:pPr>
              <w:pStyle w:val="ConsPlusNormal"/>
              <w:jc w:val="center"/>
            </w:pPr>
            <w:r>
              <w:t>тн</w:t>
            </w:r>
          </w:p>
        </w:tc>
        <w:tc>
          <w:tcPr>
            <w:tcW w:w="1304" w:type="dxa"/>
            <w:vAlign w:val="center"/>
          </w:tcPr>
          <w:p w:rsidR="00802156" w:rsidRDefault="00802156">
            <w:pPr>
              <w:pStyle w:val="ConsPlusNormal"/>
              <w:jc w:val="right"/>
            </w:pPr>
            <w:r>
              <w:t>0,000</w:t>
            </w:r>
          </w:p>
        </w:tc>
        <w:tc>
          <w:tcPr>
            <w:tcW w:w="904" w:type="dxa"/>
            <w:vAlign w:val="center"/>
          </w:tcPr>
          <w:p w:rsidR="00802156" w:rsidRDefault="00802156">
            <w:pPr>
              <w:pStyle w:val="ConsPlusNormal"/>
            </w:pPr>
          </w:p>
        </w:tc>
        <w:tc>
          <w:tcPr>
            <w:tcW w:w="1024" w:type="dxa"/>
            <w:vAlign w:val="center"/>
          </w:tcPr>
          <w:p w:rsidR="00802156" w:rsidRDefault="00802156">
            <w:pPr>
              <w:pStyle w:val="ConsPlusNormal"/>
            </w:pP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pPr>
          </w:p>
        </w:tc>
        <w:tc>
          <w:tcPr>
            <w:tcW w:w="1144" w:type="dxa"/>
            <w:vAlign w:val="center"/>
          </w:tcPr>
          <w:p w:rsidR="00802156" w:rsidRDefault="00802156">
            <w:pPr>
              <w:pStyle w:val="ConsPlusNormal"/>
            </w:pP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ВПО</w:t>
            </w:r>
          </w:p>
        </w:tc>
        <w:tc>
          <w:tcPr>
            <w:tcW w:w="964" w:type="dxa"/>
            <w:vAlign w:val="center"/>
          </w:tcPr>
          <w:p w:rsidR="00802156" w:rsidRDefault="00802156">
            <w:pPr>
              <w:pStyle w:val="ConsPlusNormal"/>
              <w:jc w:val="center"/>
            </w:pPr>
            <w:r>
              <w:t>тн</w:t>
            </w:r>
          </w:p>
        </w:tc>
        <w:tc>
          <w:tcPr>
            <w:tcW w:w="1304" w:type="dxa"/>
            <w:vAlign w:val="center"/>
          </w:tcPr>
          <w:p w:rsidR="00802156" w:rsidRDefault="00802156">
            <w:pPr>
              <w:pStyle w:val="ConsPlusNormal"/>
              <w:jc w:val="right"/>
            </w:pPr>
            <w:r>
              <w:t>49,370</w:t>
            </w:r>
          </w:p>
        </w:tc>
        <w:tc>
          <w:tcPr>
            <w:tcW w:w="904" w:type="dxa"/>
            <w:vAlign w:val="center"/>
          </w:tcPr>
          <w:p w:rsidR="00802156" w:rsidRDefault="00802156">
            <w:pPr>
              <w:pStyle w:val="ConsPlusNormal"/>
              <w:jc w:val="right"/>
            </w:pPr>
            <w:r>
              <w:t>0,17</w:t>
            </w:r>
          </w:p>
        </w:tc>
        <w:tc>
          <w:tcPr>
            <w:tcW w:w="1024" w:type="dxa"/>
            <w:vAlign w:val="center"/>
          </w:tcPr>
          <w:p w:rsidR="00802156" w:rsidRDefault="00802156">
            <w:pPr>
              <w:pStyle w:val="ConsPlusNormal"/>
              <w:jc w:val="center"/>
            </w:pPr>
            <w:r>
              <w:t>2,69</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24,60</w:t>
            </w:r>
          </w:p>
        </w:tc>
        <w:tc>
          <w:tcPr>
            <w:tcW w:w="1144" w:type="dxa"/>
            <w:vAlign w:val="center"/>
          </w:tcPr>
          <w:p w:rsidR="00802156" w:rsidRDefault="00802156">
            <w:pPr>
              <w:pStyle w:val="ConsPlusNormal"/>
              <w:jc w:val="center"/>
            </w:pPr>
            <w:r>
              <w:t>389,83</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ЦПО</w:t>
            </w:r>
          </w:p>
        </w:tc>
        <w:tc>
          <w:tcPr>
            <w:tcW w:w="964" w:type="dxa"/>
            <w:vAlign w:val="center"/>
          </w:tcPr>
          <w:p w:rsidR="00802156" w:rsidRDefault="00802156">
            <w:pPr>
              <w:pStyle w:val="ConsPlusNormal"/>
              <w:jc w:val="center"/>
            </w:pPr>
            <w:r>
              <w:t>тн</w:t>
            </w:r>
          </w:p>
        </w:tc>
        <w:tc>
          <w:tcPr>
            <w:tcW w:w="1304" w:type="dxa"/>
            <w:vAlign w:val="center"/>
          </w:tcPr>
          <w:p w:rsidR="00802156" w:rsidRDefault="00802156">
            <w:pPr>
              <w:pStyle w:val="ConsPlusNormal"/>
              <w:jc w:val="right"/>
            </w:pPr>
            <w:r>
              <w:t>13,890</w:t>
            </w:r>
          </w:p>
        </w:tc>
        <w:tc>
          <w:tcPr>
            <w:tcW w:w="904" w:type="dxa"/>
            <w:vAlign w:val="center"/>
          </w:tcPr>
          <w:p w:rsidR="00802156" w:rsidRDefault="00802156">
            <w:pPr>
              <w:pStyle w:val="ConsPlusNormal"/>
              <w:jc w:val="right"/>
            </w:pPr>
            <w:r>
              <w:t>0,37</w:t>
            </w:r>
          </w:p>
        </w:tc>
        <w:tc>
          <w:tcPr>
            <w:tcW w:w="1024" w:type="dxa"/>
            <w:vAlign w:val="center"/>
          </w:tcPr>
          <w:p w:rsidR="00802156" w:rsidRDefault="00802156">
            <w:pPr>
              <w:pStyle w:val="ConsPlusNormal"/>
              <w:jc w:val="center"/>
            </w:pPr>
            <w:r>
              <w:t>5,86</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5,81</w:t>
            </w:r>
          </w:p>
        </w:tc>
        <w:tc>
          <w:tcPr>
            <w:tcW w:w="1144" w:type="dxa"/>
            <w:vAlign w:val="center"/>
          </w:tcPr>
          <w:p w:rsidR="00802156" w:rsidRDefault="00802156">
            <w:pPr>
              <w:pStyle w:val="ConsPlusNormal"/>
              <w:jc w:val="center"/>
            </w:pPr>
            <w:r>
              <w:t>92,07</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ЗПО</w:t>
            </w:r>
          </w:p>
        </w:tc>
        <w:tc>
          <w:tcPr>
            <w:tcW w:w="964" w:type="dxa"/>
            <w:vAlign w:val="center"/>
          </w:tcPr>
          <w:p w:rsidR="00802156" w:rsidRDefault="00802156">
            <w:pPr>
              <w:pStyle w:val="ConsPlusNormal"/>
              <w:jc w:val="center"/>
            </w:pPr>
            <w:r>
              <w:t>тн</w:t>
            </w:r>
          </w:p>
        </w:tc>
        <w:tc>
          <w:tcPr>
            <w:tcW w:w="1304" w:type="dxa"/>
            <w:vAlign w:val="center"/>
          </w:tcPr>
          <w:p w:rsidR="00802156" w:rsidRDefault="00802156">
            <w:pPr>
              <w:pStyle w:val="ConsPlusNormal"/>
              <w:jc w:val="right"/>
            </w:pPr>
            <w:r>
              <w:t>2,400</w:t>
            </w:r>
          </w:p>
        </w:tc>
        <w:tc>
          <w:tcPr>
            <w:tcW w:w="904" w:type="dxa"/>
            <w:vAlign w:val="center"/>
          </w:tcPr>
          <w:p w:rsidR="00802156" w:rsidRDefault="00802156">
            <w:pPr>
              <w:pStyle w:val="ConsPlusNormal"/>
              <w:jc w:val="right"/>
            </w:pPr>
            <w:r>
              <w:t>0,60</w:t>
            </w:r>
          </w:p>
        </w:tc>
        <w:tc>
          <w:tcPr>
            <w:tcW w:w="1024" w:type="dxa"/>
            <w:vAlign w:val="center"/>
          </w:tcPr>
          <w:p w:rsidR="00802156" w:rsidRDefault="00802156">
            <w:pPr>
              <w:pStyle w:val="ConsPlusNormal"/>
              <w:jc w:val="center"/>
            </w:pPr>
            <w:r>
              <w:t>9,51</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0,000</w:t>
            </w:r>
          </w:p>
        </w:tc>
        <w:tc>
          <w:tcPr>
            <w:tcW w:w="904" w:type="dxa"/>
            <w:vAlign w:val="center"/>
          </w:tcPr>
          <w:p w:rsidR="00802156" w:rsidRDefault="00802156">
            <w:pPr>
              <w:pStyle w:val="ConsPlusNormal"/>
              <w:jc w:val="right"/>
            </w:pPr>
            <w:r>
              <w:t>0,60</w:t>
            </w:r>
          </w:p>
        </w:tc>
        <w:tc>
          <w:tcPr>
            <w:tcW w:w="1144" w:type="dxa"/>
            <w:vAlign w:val="center"/>
          </w:tcPr>
          <w:p w:rsidR="00802156" w:rsidRDefault="00802156">
            <w:pPr>
              <w:pStyle w:val="ConsPlusNormal"/>
              <w:jc w:val="center"/>
            </w:pPr>
            <w:r>
              <w:t>9,51</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0,000</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СПО</w:t>
            </w:r>
          </w:p>
        </w:tc>
        <w:tc>
          <w:tcPr>
            <w:tcW w:w="964" w:type="dxa"/>
            <w:vAlign w:val="center"/>
          </w:tcPr>
          <w:p w:rsidR="00802156" w:rsidRDefault="00802156">
            <w:pPr>
              <w:pStyle w:val="ConsPlusNormal"/>
              <w:jc w:val="center"/>
            </w:pPr>
            <w:r>
              <w:t>тн</w:t>
            </w:r>
          </w:p>
        </w:tc>
        <w:tc>
          <w:tcPr>
            <w:tcW w:w="1304" w:type="dxa"/>
            <w:vAlign w:val="center"/>
          </w:tcPr>
          <w:p w:rsidR="00802156" w:rsidRDefault="00802156">
            <w:pPr>
              <w:pStyle w:val="ConsPlusNormal"/>
              <w:jc w:val="right"/>
            </w:pPr>
            <w:r>
              <w:t>1,800</w:t>
            </w:r>
          </w:p>
        </w:tc>
        <w:tc>
          <w:tcPr>
            <w:tcW w:w="904" w:type="dxa"/>
            <w:vAlign w:val="center"/>
          </w:tcPr>
          <w:p w:rsidR="00802156" w:rsidRDefault="00802156">
            <w:pPr>
              <w:pStyle w:val="ConsPlusNormal"/>
              <w:jc w:val="right"/>
            </w:pPr>
            <w:r>
              <w:t>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0,000</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ОПО</w:t>
            </w:r>
          </w:p>
        </w:tc>
        <w:tc>
          <w:tcPr>
            <w:tcW w:w="964" w:type="dxa"/>
            <w:vAlign w:val="center"/>
          </w:tcPr>
          <w:p w:rsidR="00802156" w:rsidRDefault="00802156">
            <w:pPr>
              <w:pStyle w:val="ConsPlusNormal"/>
              <w:jc w:val="center"/>
            </w:pPr>
            <w:r>
              <w:t>тн</w:t>
            </w:r>
          </w:p>
        </w:tc>
        <w:tc>
          <w:tcPr>
            <w:tcW w:w="1304" w:type="dxa"/>
            <w:vAlign w:val="center"/>
          </w:tcPr>
          <w:p w:rsidR="00802156" w:rsidRDefault="00802156">
            <w:pPr>
              <w:pStyle w:val="ConsPlusNormal"/>
              <w:jc w:val="right"/>
            </w:pPr>
            <w:r>
              <w:t>0,000</w:t>
            </w:r>
          </w:p>
        </w:tc>
        <w:tc>
          <w:tcPr>
            <w:tcW w:w="904" w:type="dxa"/>
            <w:vAlign w:val="center"/>
          </w:tcPr>
          <w:p w:rsidR="00802156" w:rsidRDefault="00802156">
            <w:pPr>
              <w:pStyle w:val="ConsPlusNormal"/>
              <w:jc w:val="right"/>
            </w:pPr>
            <w:r>
              <w:t>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0,000</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Ор-ПО</w:t>
            </w:r>
          </w:p>
        </w:tc>
        <w:tc>
          <w:tcPr>
            <w:tcW w:w="964" w:type="dxa"/>
            <w:vAlign w:val="center"/>
          </w:tcPr>
          <w:p w:rsidR="00802156" w:rsidRDefault="00802156">
            <w:pPr>
              <w:pStyle w:val="ConsPlusNormal"/>
              <w:jc w:val="center"/>
            </w:pPr>
            <w:r>
              <w:t>тн</w:t>
            </w:r>
          </w:p>
        </w:tc>
        <w:tc>
          <w:tcPr>
            <w:tcW w:w="1304" w:type="dxa"/>
            <w:vAlign w:val="center"/>
          </w:tcPr>
          <w:p w:rsidR="00802156" w:rsidRDefault="00802156">
            <w:pPr>
              <w:pStyle w:val="ConsPlusNormal"/>
              <w:jc w:val="right"/>
            </w:pPr>
            <w:r>
              <w:t>0,000</w:t>
            </w:r>
          </w:p>
        </w:tc>
        <w:tc>
          <w:tcPr>
            <w:tcW w:w="904" w:type="dxa"/>
            <w:vAlign w:val="center"/>
          </w:tcPr>
          <w:p w:rsidR="00802156" w:rsidRDefault="00802156">
            <w:pPr>
              <w:pStyle w:val="ConsPlusNormal"/>
              <w:jc w:val="right"/>
            </w:pPr>
            <w:r>
              <w:t>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ПО "Информэнергосвязь"</w:t>
            </w:r>
          </w:p>
        </w:tc>
        <w:tc>
          <w:tcPr>
            <w:tcW w:w="964" w:type="dxa"/>
            <w:vAlign w:val="center"/>
          </w:tcPr>
          <w:p w:rsidR="00802156" w:rsidRDefault="00802156">
            <w:pPr>
              <w:pStyle w:val="ConsPlusNormal"/>
              <w:jc w:val="center"/>
            </w:pPr>
            <w:r>
              <w:t>тн</w:t>
            </w:r>
          </w:p>
        </w:tc>
        <w:tc>
          <w:tcPr>
            <w:tcW w:w="1304" w:type="dxa"/>
            <w:vAlign w:val="center"/>
          </w:tcPr>
          <w:p w:rsidR="00802156" w:rsidRDefault="00802156">
            <w:pPr>
              <w:pStyle w:val="ConsPlusNormal"/>
              <w:jc w:val="right"/>
            </w:pPr>
            <w:r>
              <w:t>0,000</w:t>
            </w:r>
          </w:p>
        </w:tc>
        <w:tc>
          <w:tcPr>
            <w:tcW w:w="904" w:type="dxa"/>
            <w:vAlign w:val="center"/>
          </w:tcPr>
          <w:p w:rsidR="00802156" w:rsidRDefault="00802156">
            <w:pPr>
              <w:pStyle w:val="ConsPlusNormal"/>
            </w:pPr>
          </w:p>
        </w:tc>
        <w:tc>
          <w:tcPr>
            <w:tcW w:w="1024" w:type="dxa"/>
            <w:vAlign w:val="center"/>
          </w:tcPr>
          <w:p w:rsidR="00802156" w:rsidRDefault="00802156">
            <w:pPr>
              <w:pStyle w:val="ConsPlusNormal"/>
            </w:pP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pPr>
          </w:p>
        </w:tc>
        <w:tc>
          <w:tcPr>
            <w:tcW w:w="1144" w:type="dxa"/>
            <w:vAlign w:val="center"/>
          </w:tcPr>
          <w:p w:rsidR="00802156" w:rsidRDefault="00802156">
            <w:pPr>
              <w:pStyle w:val="ConsPlusNormal"/>
            </w:pP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Align w:val="center"/>
          </w:tcPr>
          <w:p w:rsidR="00802156" w:rsidRDefault="00802156">
            <w:pPr>
              <w:pStyle w:val="ConsPlusNormal"/>
              <w:jc w:val="center"/>
              <w:outlineLvl w:val="5"/>
            </w:pPr>
            <w:r>
              <w:t>IV</w:t>
            </w:r>
          </w:p>
        </w:tc>
        <w:tc>
          <w:tcPr>
            <w:tcW w:w="4252" w:type="dxa"/>
            <w:vAlign w:val="center"/>
          </w:tcPr>
          <w:p w:rsidR="00802156" w:rsidRDefault="00802156">
            <w:pPr>
              <w:pStyle w:val="ConsPlusNormal"/>
            </w:pPr>
            <w:r>
              <w:t>Мероприятия по снижению потерь, энергосбережению и повышению энергетической эффективности, инновационные решения</w:t>
            </w:r>
          </w:p>
        </w:tc>
        <w:tc>
          <w:tcPr>
            <w:tcW w:w="2494" w:type="dxa"/>
            <w:vAlign w:val="center"/>
          </w:tcPr>
          <w:p w:rsidR="00802156" w:rsidRDefault="00802156">
            <w:pPr>
              <w:pStyle w:val="ConsPlusNormal"/>
            </w:pPr>
          </w:p>
        </w:tc>
        <w:tc>
          <w:tcPr>
            <w:tcW w:w="964" w:type="dxa"/>
            <w:vAlign w:val="center"/>
          </w:tcPr>
          <w:p w:rsidR="00802156" w:rsidRDefault="00802156">
            <w:pPr>
              <w:pStyle w:val="ConsPlusNormal"/>
            </w:pPr>
          </w:p>
        </w:tc>
        <w:tc>
          <w:tcPr>
            <w:tcW w:w="1304" w:type="dxa"/>
            <w:vAlign w:val="center"/>
          </w:tcPr>
          <w:p w:rsidR="00802156" w:rsidRDefault="00802156">
            <w:pPr>
              <w:pStyle w:val="ConsPlusNormal"/>
              <w:jc w:val="right"/>
            </w:pPr>
            <w:r>
              <w:t>17160,50</w:t>
            </w:r>
          </w:p>
        </w:tc>
        <w:tc>
          <w:tcPr>
            <w:tcW w:w="904" w:type="dxa"/>
            <w:vAlign w:val="center"/>
          </w:tcPr>
          <w:p w:rsidR="00802156" w:rsidRDefault="00802156">
            <w:pPr>
              <w:pStyle w:val="ConsPlusNormal"/>
              <w:jc w:val="right"/>
            </w:pPr>
            <w:r>
              <w:t>24,47</w:t>
            </w:r>
          </w:p>
        </w:tc>
        <w:tc>
          <w:tcPr>
            <w:tcW w:w="1024" w:type="dxa"/>
            <w:vAlign w:val="center"/>
          </w:tcPr>
          <w:p w:rsidR="00802156" w:rsidRDefault="00802156">
            <w:pPr>
              <w:pStyle w:val="ConsPlusNormal"/>
              <w:jc w:val="right"/>
            </w:pPr>
            <w:r>
              <w:t>2257,08</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20,02</w:t>
            </w:r>
          </w:p>
        </w:tc>
        <w:tc>
          <w:tcPr>
            <w:tcW w:w="1144" w:type="dxa"/>
            <w:vAlign w:val="center"/>
          </w:tcPr>
          <w:p w:rsidR="00802156" w:rsidRDefault="00802156">
            <w:pPr>
              <w:pStyle w:val="ConsPlusNormal"/>
              <w:jc w:val="right"/>
            </w:pPr>
            <w:r>
              <w:t>1949,185</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r>
      <w:tr w:rsidR="00802156">
        <w:tc>
          <w:tcPr>
            <w:tcW w:w="567" w:type="dxa"/>
            <w:vMerge w:val="restart"/>
            <w:vAlign w:val="center"/>
          </w:tcPr>
          <w:p w:rsidR="00802156" w:rsidRDefault="00802156">
            <w:pPr>
              <w:pStyle w:val="ConsPlusNormal"/>
              <w:jc w:val="center"/>
            </w:pPr>
            <w:r>
              <w:t>10.</w:t>
            </w:r>
          </w:p>
        </w:tc>
        <w:tc>
          <w:tcPr>
            <w:tcW w:w="4252" w:type="dxa"/>
            <w:vMerge w:val="restart"/>
            <w:vAlign w:val="center"/>
          </w:tcPr>
          <w:p w:rsidR="00802156" w:rsidRDefault="00802156">
            <w:pPr>
              <w:pStyle w:val="ConsPlusNormal"/>
            </w:pPr>
            <w:r>
              <w:t>Установка приборов учета и контроля &lt;*&gt;</w:t>
            </w:r>
          </w:p>
        </w:tc>
        <w:tc>
          <w:tcPr>
            <w:tcW w:w="2494" w:type="dxa"/>
          </w:tcPr>
          <w:p w:rsidR="00802156" w:rsidRDefault="00802156">
            <w:pPr>
              <w:pStyle w:val="ConsPlusNormal"/>
            </w:pPr>
            <w:r>
              <w:t>ВСЕГО по филиалу</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center"/>
            </w:pPr>
            <w:r>
              <w:t>17116,00</w:t>
            </w:r>
          </w:p>
        </w:tc>
        <w:tc>
          <w:tcPr>
            <w:tcW w:w="904" w:type="dxa"/>
            <w:vAlign w:val="center"/>
          </w:tcPr>
          <w:p w:rsidR="00802156" w:rsidRDefault="00802156">
            <w:pPr>
              <w:pStyle w:val="ConsPlusNormal"/>
              <w:jc w:val="center"/>
            </w:pPr>
            <w:r>
              <w:t>0,00</w:t>
            </w:r>
          </w:p>
        </w:tc>
        <w:tc>
          <w:tcPr>
            <w:tcW w:w="1024" w:type="dxa"/>
            <w:vAlign w:val="center"/>
          </w:tcPr>
          <w:p w:rsidR="00802156" w:rsidRDefault="00802156">
            <w:pPr>
              <w:pStyle w:val="ConsPlusNormal"/>
              <w:jc w:val="center"/>
            </w:pPr>
            <w:r>
              <w:t>0,00</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04" w:type="dxa"/>
            <w:vAlign w:val="center"/>
          </w:tcPr>
          <w:p w:rsidR="00802156" w:rsidRDefault="00802156">
            <w:pPr>
              <w:pStyle w:val="ConsPlusNormal"/>
              <w:jc w:val="center"/>
            </w:pPr>
            <w:r>
              <w:t>0,00</w:t>
            </w:r>
          </w:p>
        </w:tc>
        <w:tc>
          <w:tcPr>
            <w:tcW w:w="1144" w:type="dxa"/>
            <w:vAlign w:val="center"/>
          </w:tcPr>
          <w:p w:rsidR="00802156" w:rsidRDefault="00802156">
            <w:pPr>
              <w:pStyle w:val="ConsPlusNormal"/>
              <w:jc w:val="center"/>
            </w:pPr>
            <w:r>
              <w:t>0,00</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АУ</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0</w:t>
            </w:r>
          </w:p>
        </w:tc>
        <w:tc>
          <w:tcPr>
            <w:tcW w:w="904" w:type="dxa"/>
            <w:vAlign w:val="center"/>
          </w:tcPr>
          <w:p w:rsidR="00802156" w:rsidRDefault="00802156">
            <w:pPr>
              <w:pStyle w:val="ConsPlusNormal"/>
              <w:jc w:val="right"/>
            </w:pPr>
            <w:r>
              <w:t>0</w:t>
            </w:r>
          </w:p>
        </w:tc>
        <w:tc>
          <w:tcPr>
            <w:tcW w:w="1024" w:type="dxa"/>
            <w:vAlign w:val="center"/>
          </w:tcPr>
          <w:p w:rsidR="00802156" w:rsidRDefault="00802156">
            <w:pPr>
              <w:pStyle w:val="ConsPlusNormal"/>
              <w:jc w:val="right"/>
            </w:pPr>
            <w:r>
              <w:t>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ВПО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3192</w:t>
            </w:r>
          </w:p>
        </w:tc>
        <w:tc>
          <w:tcPr>
            <w:tcW w:w="904" w:type="dxa"/>
            <w:vAlign w:val="center"/>
          </w:tcPr>
          <w:p w:rsidR="00802156" w:rsidRDefault="00802156">
            <w:pPr>
              <w:pStyle w:val="ConsPlusNormal"/>
              <w:jc w:val="right"/>
            </w:pPr>
            <w:r>
              <w:t>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ЦПО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3863</w:t>
            </w:r>
          </w:p>
        </w:tc>
        <w:tc>
          <w:tcPr>
            <w:tcW w:w="904" w:type="dxa"/>
            <w:vAlign w:val="center"/>
          </w:tcPr>
          <w:p w:rsidR="00802156" w:rsidRDefault="00802156">
            <w:pPr>
              <w:pStyle w:val="ConsPlusNormal"/>
              <w:jc w:val="right"/>
            </w:pPr>
            <w:r>
              <w:t>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ЗПО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3704</w:t>
            </w:r>
          </w:p>
        </w:tc>
        <w:tc>
          <w:tcPr>
            <w:tcW w:w="904" w:type="dxa"/>
            <w:vAlign w:val="center"/>
          </w:tcPr>
          <w:p w:rsidR="00802156" w:rsidRDefault="00802156">
            <w:pPr>
              <w:pStyle w:val="ConsPlusNormal"/>
              <w:jc w:val="right"/>
            </w:pPr>
            <w:r>
              <w:t>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СПО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2821</w:t>
            </w:r>
          </w:p>
        </w:tc>
        <w:tc>
          <w:tcPr>
            <w:tcW w:w="904" w:type="dxa"/>
            <w:vAlign w:val="center"/>
          </w:tcPr>
          <w:p w:rsidR="00802156" w:rsidRDefault="00802156">
            <w:pPr>
              <w:pStyle w:val="ConsPlusNormal"/>
              <w:jc w:val="right"/>
            </w:pPr>
            <w:r>
              <w:t>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ОПО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2900</w:t>
            </w:r>
          </w:p>
        </w:tc>
        <w:tc>
          <w:tcPr>
            <w:tcW w:w="904" w:type="dxa"/>
            <w:vAlign w:val="center"/>
          </w:tcPr>
          <w:p w:rsidR="00802156" w:rsidRDefault="00802156">
            <w:pPr>
              <w:pStyle w:val="ConsPlusNormal"/>
              <w:jc w:val="right"/>
            </w:pPr>
            <w:r>
              <w:t>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Ор-ПО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636</w:t>
            </w:r>
          </w:p>
        </w:tc>
        <w:tc>
          <w:tcPr>
            <w:tcW w:w="904" w:type="dxa"/>
            <w:vAlign w:val="center"/>
          </w:tcPr>
          <w:p w:rsidR="00802156" w:rsidRDefault="00802156">
            <w:pPr>
              <w:pStyle w:val="ConsPlusNormal"/>
              <w:jc w:val="right"/>
            </w:pPr>
            <w:r>
              <w:t>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ПО "Информэнергосвязь"</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0</w:t>
            </w:r>
          </w:p>
        </w:tc>
        <w:tc>
          <w:tcPr>
            <w:tcW w:w="904" w:type="dxa"/>
            <w:vAlign w:val="center"/>
          </w:tcPr>
          <w:p w:rsidR="00802156" w:rsidRDefault="00802156">
            <w:pPr>
              <w:pStyle w:val="ConsPlusNormal"/>
              <w:jc w:val="right"/>
            </w:pPr>
            <w:r>
              <w:t>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r>
      <w:tr w:rsidR="00802156">
        <w:tc>
          <w:tcPr>
            <w:tcW w:w="567" w:type="dxa"/>
            <w:vMerge w:val="restart"/>
            <w:vAlign w:val="center"/>
          </w:tcPr>
          <w:p w:rsidR="00802156" w:rsidRDefault="00802156">
            <w:pPr>
              <w:pStyle w:val="ConsPlusNormal"/>
              <w:jc w:val="center"/>
            </w:pPr>
            <w:r>
              <w:t>11.</w:t>
            </w:r>
          </w:p>
        </w:tc>
        <w:tc>
          <w:tcPr>
            <w:tcW w:w="4252" w:type="dxa"/>
            <w:vMerge w:val="restart"/>
            <w:vAlign w:val="center"/>
          </w:tcPr>
          <w:p w:rsidR="00802156" w:rsidRDefault="00802156">
            <w:pPr>
              <w:pStyle w:val="ConsPlusNormal"/>
            </w:pPr>
            <w:r>
              <w:t xml:space="preserve">Снижение расхода энергетических </w:t>
            </w:r>
            <w:r>
              <w:lastRenderedPageBreak/>
              <w:t>ресурсов на хозяйственные нужды зданий административно-производственного назначения</w:t>
            </w:r>
          </w:p>
        </w:tc>
        <w:tc>
          <w:tcPr>
            <w:tcW w:w="2494" w:type="dxa"/>
          </w:tcPr>
          <w:p w:rsidR="00802156" w:rsidRDefault="00802156">
            <w:pPr>
              <w:pStyle w:val="ConsPlusNormal"/>
            </w:pPr>
            <w:r>
              <w:lastRenderedPageBreak/>
              <w:t>ВСЕГО по филиалу</w:t>
            </w:r>
          </w:p>
        </w:tc>
        <w:tc>
          <w:tcPr>
            <w:tcW w:w="964" w:type="dxa"/>
            <w:vAlign w:val="center"/>
          </w:tcPr>
          <w:p w:rsidR="00802156" w:rsidRDefault="00802156">
            <w:pPr>
              <w:pStyle w:val="ConsPlusNormal"/>
              <w:jc w:val="center"/>
            </w:pPr>
            <w:r>
              <w:t>т. у.т</w:t>
            </w:r>
          </w:p>
        </w:tc>
        <w:tc>
          <w:tcPr>
            <w:tcW w:w="1304" w:type="dxa"/>
            <w:vAlign w:val="center"/>
          </w:tcPr>
          <w:p w:rsidR="00802156" w:rsidRDefault="00802156">
            <w:pPr>
              <w:pStyle w:val="ConsPlusNormal"/>
              <w:jc w:val="right"/>
            </w:pPr>
            <w:r>
              <w:t>44,4987</w:t>
            </w:r>
          </w:p>
        </w:tc>
        <w:tc>
          <w:tcPr>
            <w:tcW w:w="904" w:type="dxa"/>
            <w:vAlign w:val="center"/>
          </w:tcPr>
          <w:p w:rsidR="00802156" w:rsidRDefault="00802156">
            <w:pPr>
              <w:pStyle w:val="ConsPlusNormal"/>
              <w:jc w:val="right"/>
            </w:pPr>
            <w:r>
              <w:t>24,4743</w:t>
            </w:r>
          </w:p>
        </w:tc>
        <w:tc>
          <w:tcPr>
            <w:tcW w:w="1024" w:type="dxa"/>
            <w:vAlign w:val="center"/>
          </w:tcPr>
          <w:p w:rsidR="00802156" w:rsidRDefault="00802156">
            <w:pPr>
              <w:pStyle w:val="ConsPlusNormal"/>
            </w:pPr>
          </w:p>
        </w:tc>
        <w:tc>
          <w:tcPr>
            <w:tcW w:w="799" w:type="dxa"/>
            <w:vAlign w:val="center"/>
          </w:tcPr>
          <w:p w:rsidR="00802156" w:rsidRDefault="00802156">
            <w:pPr>
              <w:pStyle w:val="ConsPlusNormal"/>
              <w:jc w:val="right"/>
            </w:pPr>
            <w:r>
              <w:t>0,0000</w:t>
            </w:r>
          </w:p>
        </w:tc>
        <w:tc>
          <w:tcPr>
            <w:tcW w:w="964" w:type="dxa"/>
            <w:vAlign w:val="center"/>
          </w:tcPr>
          <w:p w:rsidR="00802156" w:rsidRDefault="00802156">
            <w:pPr>
              <w:pStyle w:val="ConsPlusNormal"/>
              <w:jc w:val="right"/>
            </w:pPr>
            <w:r>
              <w:t>0,0000</w:t>
            </w:r>
          </w:p>
        </w:tc>
        <w:tc>
          <w:tcPr>
            <w:tcW w:w="904" w:type="dxa"/>
            <w:vAlign w:val="center"/>
          </w:tcPr>
          <w:p w:rsidR="00802156" w:rsidRDefault="00802156">
            <w:pPr>
              <w:pStyle w:val="ConsPlusNormal"/>
              <w:jc w:val="right"/>
            </w:pPr>
            <w:r>
              <w:t>20,024</w:t>
            </w:r>
          </w:p>
        </w:tc>
        <w:tc>
          <w:tcPr>
            <w:tcW w:w="1144" w:type="dxa"/>
            <w:vAlign w:val="center"/>
          </w:tcPr>
          <w:p w:rsidR="00802156" w:rsidRDefault="00802156">
            <w:pPr>
              <w:pStyle w:val="ConsPlusNormal"/>
              <w:jc w:val="right"/>
            </w:pPr>
            <w:r>
              <w:t>1949,1848</w:t>
            </w:r>
          </w:p>
        </w:tc>
        <w:tc>
          <w:tcPr>
            <w:tcW w:w="799" w:type="dxa"/>
            <w:vAlign w:val="center"/>
          </w:tcPr>
          <w:p w:rsidR="00802156" w:rsidRDefault="00802156">
            <w:pPr>
              <w:pStyle w:val="ConsPlusNormal"/>
              <w:jc w:val="right"/>
            </w:pPr>
            <w:r>
              <w:t>0,0000</w:t>
            </w:r>
          </w:p>
        </w:tc>
        <w:tc>
          <w:tcPr>
            <w:tcW w:w="964" w:type="dxa"/>
            <w:vAlign w:val="center"/>
          </w:tcPr>
          <w:p w:rsidR="00802156" w:rsidRDefault="00802156">
            <w:pPr>
              <w:pStyle w:val="ConsPlusNormal"/>
              <w:jc w:val="right"/>
            </w:pPr>
            <w:r>
              <w:t>0,0000</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АУ</w:t>
            </w:r>
          </w:p>
        </w:tc>
        <w:tc>
          <w:tcPr>
            <w:tcW w:w="964" w:type="dxa"/>
            <w:vAlign w:val="center"/>
          </w:tcPr>
          <w:p w:rsidR="00802156" w:rsidRDefault="00802156">
            <w:pPr>
              <w:pStyle w:val="ConsPlusNormal"/>
              <w:jc w:val="center"/>
            </w:pPr>
            <w:r>
              <w:t>т. у.т</w:t>
            </w:r>
          </w:p>
        </w:tc>
        <w:tc>
          <w:tcPr>
            <w:tcW w:w="130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ВПО</w:t>
            </w:r>
          </w:p>
        </w:tc>
        <w:tc>
          <w:tcPr>
            <w:tcW w:w="964" w:type="dxa"/>
            <w:vAlign w:val="center"/>
          </w:tcPr>
          <w:p w:rsidR="00802156" w:rsidRDefault="00802156">
            <w:pPr>
              <w:pStyle w:val="ConsPlusNormal"/>
              <w:jc w:val="center"/>
            </w:pPr>
            <w:r>
              <w:t>т. у.т</w:t>
            </w:r>
          </w:p>
        </w:tc>
        <w:tc>
          <w:tcPr>
            <w:tcW w:w="1304" w:type="dxa"/>
            <w:vAlign w:val="center"/>
          </w:tcPr>
          <w:p w:rsidR="00802156" w:rsidRDefault="00802156">
            <w:pPr>
              <w:pStyle w:val="ConsPlusNormal"/>
              <w:jc w:val="right"/>
            </w:pPr>
            <w:r>
              <w:t>6,87941204</w:t>
            </w:r>
          </w:p>
        </w:tc>
        <w:tc>
          <w:tcPr>
            <w:tcW w:w="904" w:type="dxa"/>
            <w:vAlign w:val="center"/>
          </w:tcPr>
          <w:p w:rsidR="00802156" w:rsidRDefault="00802156">
            <w:pPr>
              <w:pStyle w:val="ConsPlusNormal"/>
              <w:jc w:val="right"/>
            </w:pPr>
            <w:r>
              <w:t>3,7837</w:t>
            </w:r>
          </w:p>
        </w:tc>
        <w:tc>
          <w:tcPr>
            <w:tcW w:w="1024" w:type="dxa"/>
            <w:vAlign w:val="center"/>
          </w:tcPr>
          <w:p w:rsidR="00802156" w:rsidRDefault="00802156">
            <w:pPr>
              <w:pStyle w:val="ConsPlusNormal"/>
              <w:jc w:val="right"/>
            </w:pPr>
            <w:r>
              <w:t>475,2481</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3,10</w:t>
            </w:r>
          </w:p>
        </w:tc>
        <w:tc>
          <w:tcPr>
            <w:tcW w:w="1144" w:type="dxa"/>
            <w:vAlign w:val="center"/>
          </w:tcPr>
          <w:p w:rsidR="00802156" w:rsidRDefault="00802156">
            <w:pPr>
              <w:pStyle w:val="ConsPlusNormal"/>
              <w:jc w:val="right"/>
            </w:pPr>
            <w:r>
              <w:t>376,45</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ЦПО</w:t>
            </w:r>
          </w:p>
        </w:tc>
        <w:tc>
          <w:tcPr>
            <w:tcW w:w="964" w:type="dxa"/>
            <w:vAlign w:val="center"/>
          </w:tcPr>
          <w:p w:rsidR="00802156" w:rsidRDefault="00802156">
            <w:pPr>
              <w:pStyle w:val="ConsPlusNormal"/>
              <w:jc w:val="center"/>
            </w:pPr>
            <w:r>
              <w:t>т. у.т</w:t>
            </w:r>
          </w:p>
        </w:tc>
        <w:tc>
          <w:tcPr>
            <w:tcW w:w="1304" w:type="dxa"/>
            <w:vAlign w:val="center"/>
          </w:tcPr>
          <w:p w:rsidR="00802156" w:rsidRDefault="00802156">
            <w:pPr>
              <w:pStyle w:val="ConsPlusNormal"/>
              <w:jc w:val="right"/>
            </w:pPr>
            <w:r>
              <w:t>17,3601689</w:t>
            </w:r>
          </w:p>
        </w:tc>
        <w:tc>
          <w:tcPr>
            <w:tcW w:w="904" w:type="dxa"/>
            <w:vAlign w:val="center"/>
          </w:tcPr>
          <w:p w:rsidR="00802156" w:rsidRDefault="00802156">
            <w:pPr>
              <w:pStyle w:val="ConsPlusNormal"/>
              <w:jc w:val="right"/>
            </w:pPr>
            <w:r>
              <w:t>9,5481</w:t>
            </w:r>
          </w:p>
        </w:tc>
        <w:tc>
          <w:tcPr>
            <w:tcW w:w="1024" w:type="dxa"/>
            <w:vAlign w:val="center"/>
          </w:tcPr>
          <w:p w:rsidR="00802156" w:rsidRDefault="00802156">
            <w:pPr>
              <w:pStyle w:val="ConsPlusNormal"/>
              <w:jc w:val="right"/>
            </w:pPr>
            <w:r>
              <w:t>823,0277</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7,81</w:t>
            </w:r>
          </w:p>
        </w:tc>
        <w:tc>
          <w:tcPr>
            <w:tcW w:w="1144" w:type="dxa"/>
            <w:vAlign w:val="center"/>
          </w:tcPr>
          <w:p w:rsidR="00802156" w:rsidRDefault="00802156">
            <w:pPr>
              <w:pStyle w:val="ConsPlusNormal"/>
              <w:jc w:val="right"/>
            </w:pPr>
            <w:r>
              <w:t>724,58</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ЗПО</w:t>
            </w:r>
          </w:p>
        </w:tc>
        <w:tc>
          <w:tcPr>
            <w:tcW w:w="964" w:type="dxa"/>
            <w:vAlign w:val="center"/>
          </w:tcPr>
          <w:p w:rsidR="00802156" w:rsidRDefault="00802156">
            <w:pPr>
              <w:pStyle w:val="ConsPlusNormal"/>
              <w:jc w:val="center"/>
            </w:pPr>
            <w:r>
              <w:t>т. у.т</w:t>
            </w:r>
          </w:p>
        </w:tc>
        <w:tc>
          <w:tcPr>
            <w:tcW w:w="1304" w:type="dxa"/>
            <w:vAlign w:val="center"/>
          </w:tcPr>
          <w:p w:rsidR="00802156" w:rsidRDefault="00802156">
            <w:pPr>
              <w:pStyle w:val="ConsPlusNormal"/>
              <w:jc w:val="right"/>
            </w:pPr>
            <w:r>
              <w:t>8,03860587</w:t>
            </w:r>
          </w:p>
        </w:tc>
        <w:tc>
          <w:tcPr>
            <w:tcW w:w="904" w:type="dxa"/>
            <w:vAlign w:val="center"/>
          </w:tcPr>
          <w:p w:rsidR="00802156" w:rsidRDefault="00802156">
            <w:pPr>
              <w:pStyle w:val="ConsPlusNormal"/>
              <w:jc w:val="right"/>
            </w:pPr>
            <w:r>
              <w:t>4,4212</w:t>
            </w:r>
          </w:p>
        </w:tc>
        <w:tc>
          <w:tcPr>
            <w:tcW w:w="1024" w:type="dxa"/>
            <w:vAlign w:val="center"/>
          </w:tcPr>
          <w:p w:rsidR="00802156" w:rsidRDefault="00802156">
            <w:pPr>
              <w:pStyle w:val="ConsPlusNormal"/>
              <w:jc w:val="right"/>
            </w:pPr>
            <w:r>
              <w:t>378,2942</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3,62</w:t>
            </w:r>
          </w:p>
        </w:tc>
        <w:tc>
          <w:tcPr>
            <w:tcW w:w="1144" w:type="dxa"/>
            <w:vAlign w:val="center"/>
          </w:tcPr>
          <w:p w:rsidR="00802156" w:rsidRDefault="00802156">
            <w:pPr>
              <w:pStyle w:val="ConsPlusNormal"/>
              <w:jc w:val="right"/>
            </w:pPr>
            <w:r>
              <w:t>335,12</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СПО</w:t>
            </w:r>
          </w:p>
        </w:tc>
        <w:tc>
          <w:tcPr>
            <w:tcW w:w="964" w:type="dxa"/>
            <w:vAlign w:val="center"/>
          </w:tcPr>
          <w:p w:rsidR="00802156" w:rsidRDefault="00802156">
            <w:pPr>
              <w:pStyle w:val="ConsPlusNormal"/>
              <w:jc w:val="center"/>
            </w:pPr>
            <w:r>
              <w:t>т. у.т</w:t>
            </w:r>
          </w:p>
        </w:tc>
        <w:tc>
          <w:tcPr>
            <w:tcW w:w="1304" w:type="dxa"/>
            <w:vAlign w:val="center"/>
          </w:tcPr>
          <w:p w:rsidR="00802156" w:rsidRDefault="00802156">
            <w:pPr>
              <w:pStyle w:val="ConsPlusNormal"/>
              <w:jc w:val="right"/>
            </w:pPr>
            <w:r>
              <w:t>4,76971541</w:t>
            </w:r>
          </w:p>
        </w:tc>
        <w:tc>
          <w:tcPr>
            <w:tcW w:w="904" w:type="dxa"/>
            <w:vAlign w:val="center"/>
          </w:tcPr>
          <w:p w:rsidR="00802156" w:rsidRDefault="00802156">
            <w:pPr>
              <w:pStyle w:val="ConsPlusNormal"/>
              <w:jc w:val="right"/>
            </w:pPr>
            <w:r>
              <w:t>2,6233</w:t>
            </w:r>
          </w:p>
        </w:tc>
        <w:tc>
          <w:tcPr>
            <w:tcW w:w="1024" w:type="dxa"/>
            <w:vAlign w:val="center"/>
          </w:tcPr>
          <w:p w:rsidR="00802156" w:rsidRDefault="00802156">
            <w:pPr>
              <w:pStyle w:val="ConsPlusNormal"/>
              <w:jc w:val="right"/>
            </w:pPr>
            <w:r>
              <w:t>264,4129</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2,15</w:t>
            </w:r>
          </w:p>
        </w:tc>
        <w:tc>
          <w:tcPr>
            <w:tcW w:w="1144" w:type="dxa"/>
            <w:vAlign w:val="center"/>
          </w:tcPr>
          <w:p w:rsidR="00802156" w:rsidRDefault="00802156">
            <w:pPr>
              <w:pStyle w:val="ConsPlusNormal"/>
              <w:jc w:val="right"/>
            </w:pPr>
            <w:r>
              <w:t>222,77</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ОПО</w:t>
            </w:r>
          </w:p>
        </w:tc>
        <w:tc>
          <w:tcPr>
            <w:tcW w:w="964" w:type="dxa"/>
            <w:vAlign w:val="center"/>
          </w:tcPr>
          <w:p w:rsidR="00802156" w:rsidRDefault="00802156">
            <w:pPr>
              <w:pStyle w:val="ConsPlusNormal"/>
              <w:jc w:val="center"/>
            </w:pPr>
            <w:r>
              <w:t>т. у.т</w:t>
            </w:r>
          </w:p>
        </w:tc>
        <w:tc>
          <w:tcPr>
            <w:tcW w:w="1304" w:type="dxa"/>
            <w:vAlign w:val="center"/>
          </w:tcPr>
          <w:p w:rsidR="00802156" w:rsidRDefault="00802156">
            <w:pPr>
              <w:pStyle w:val="ConsPlusNormal"/>
              <w:jc w:val="right"/>
            </w:pPr>
            <w:r>
              <w:t>6,13743154</w:t>
            </w:r>
          </w:p>
        </w:tc>
        <w:tc>
          <w:tcPr>
            <w:tcW w:w="904" w:type="dxa"/>
            <w:vAlign w:val="center"/>
          </w:tcPr>
          <w:p w:rsidR="00802156" w:rsidRDefault="00802156">
            <w:pPr>
              <w:pStyle w:val="ConsPlusNormal"/>
              <w:jc w:val="right"/>
            </w:pPr>
            <w:r>
              <w:t>3,3756</w:t>
            </w:r>
          </w:p>
        </w:tc>
        <w:tc>
          <w:tcPr>
            <w:tcW w:w="1024" w:type="dxa"/>
            <w:vAlign w:val="center"/>
          </w:tcPr>
          <w:p w:rsidR="00802156" w:rsidRDefault="00802156">
            <w:pPr>
              <w:pStyle w:val="ConsPlusNormal"/>
              <w:jc w:val="right"/>
            </w:pPr>
            <w:r>
              <w:t>257,6825</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2,76</w:t>
            </w:r>
          </w:p>
        </w:tc>
        <w:tc>
          <w:tcPr>
            <w:tcW w:w="1144" w:type="dxa"/>
            <w:vAlign w:val="center"/>
          </w:tcPr>
          <w:p w:rsidR="00802156" w:rsidRDefault="00802156">
            <w:pPr>
              <w:pStyle w:val="ConsPlusNormal"/>
              <w:jc w:val="right"/>
            </w:pPr>
            <w:r>
              <w:t>237,81</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Ор-ПО</w:t>
            </w:r>
          </w:p>
        </w:tc>
        <w:tc>
          <w:tcPr>
            <w:tcW w:w="964" w:type="dxa"/>
            <w:vAlign w:val="center"/>
          </w:tcPr>
          <w:p w:rsidR="00802156" w:rsidRDefault="00802156">
            <w:pPr>
              <w:pStyle w:val="ConsPlusNormal"/>
              <w:jc w:val="center"/>
            </w:pPr>
            <w:r>
              <w:t>т. у.т</w:t>
            </w:r>
          </w:p>
        </w:tc>
        <w:tc>
          <w:tcPr>
            <w:tcW w:w="1304" w:type="dxa"/>
            <w:vAlign w:val="center"/>
          </w:tcPr>
          <w:p w:rsidR="00802156" w:rsidRDefault="00802156">
            <w:pPr>
              <w:pStyle w:val="ConsPlusNormal"/>
              <w:jc w:val="right"/>
            </w:pPr>
            <w:r>
              <w:t>1,31339527</w:t>
            </w:r>
          </w:p>
        </w:tc>
        <w:tc>
          <w:tcPr>
            <w:tcW w:w="904" w:type="dxa"/>
            <w:vAlign w:val="center"/>
          </w:tcPr>
          <w:p w:rsidR="00802156" w:rsidRDefault="00802156">
            <w:pPr>
              <w:pStyle w:val="ConsPlusNormal"/>
              <w:jc w:val="right"/>
            </w:pPr>
            <w:r>
              <w:t>0,7224</w:t>
            </w:r>
          </w:p>
        </w:tc>
        <w:tc>
          <w:tcPr>
            <w:tcW w:w="1024" w:type="dxa"/>
            <w:vAlign w:val="center"/>
          </w:tcPr>
          <w:p w:rsidR="00802156" w:rsidRDefault="00802156">
            <w:pPr>
              <w:pStyle w:val="ConsPlusNormal"/>
              <w:jc w:val="right"/>
            </w:pPr>
            <w:r>
              <w:t>58,41242</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0,59</w:t>
            </w:r>
          </w:p>
        </w:tc>
        <w:tc>
          <w:tcPr>
            <w:tcW w:w="1144" w:type="dxa"/>
            <w:vAlign w:val="center"/>
          </w:tcPr>
          <w:p w:rsidR="00802156" w:rsidRDefault="00802156">
            <w:pPr>
              <w:pStyle w:val="ConsPlusNormal"/>
              <w:jc w:val="right"/>
            </w:pPr>
            <w:r>
              <w:t>52,45</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ПО "Информэнергосвязь"</w:t>
            </w:r>
          </w:p>
        </w:tc>
        <w:tc>
          <w:tcPr>
            <w:tcW w:w="964" w:type="dxa"/>
            <w:vAlign w:val="center"/>
          </w:tcPr>
          <w:p w:rsidR="00802156" w:rsidRDefault="00802156">
            <w:pPr>
              <w:pStyle w:val="ConsPlusNormal"/>
              <w:jc w:val="center"/>
            </w:pPr>
            <w:r>
              <w:t>т. у.т</w:t>
            </w:r>
          </w:p>
        </w:tc>
        <w:tc>
          <w:tcPr>
            <w:tcW w:w="130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Align w:val="center"/>
          </w:tcPr>
          <w:p w:rsidR="00802156" w:rsidRDefault="00802156">
            <w:pPr>
              <w:pStyle w:val="ConsPlusNormal"/>
              <w:jc w:val="center"/>
              <w:outlineLvl w:val="5"/>
            </w:pPr>
            <w:r>
              <w:t>V</w:t>
            </w:r>
          </w:p>
        </w:tc>
        <w:tc>
          <w:tcPr>
            <w:tcW w:w="4252" w:type="dxa"/>
            <w:vAlign w:val="center"/>
          </w:tcPr>
          <w:p w:rsidR="00802156" w:rsidRDefault="00802156">
            <w:pPr>
              <w:pStyle w:val="ConsPlusNormal"/>
            </w:pPr>
            <w:r>
              <w:t>Развитие электротранспорта и зарядной инфраструктуры</w:t>
            </w:r>
          </w:p>
        </w:tc>
        <w:tc>
          <w:tcPr>
            <w:tcW w:w="2494" w:type="dxa"/>
            <w:vAlign w:val="center"/>
          </w:tcPr>
          <w:p w:rsidR="00802156" w:rsidRDefault="00802156">
            <w:pPr>
              <w:pStyle w:val="ConsPlusNormal"/>
            </w:pPr>
          </w:p>
        </w:tc>
        <w:tc>
          <w:tcPr>
            <w:tcW w:w="964" w:type="dxa"/>
            <w:vAlign w:val="center"/>
          </w:tcPr>
          <w:p w:rsidR="00802156" w:rsidRDefault="00802156">
            <w:pPr>
              <w:pStyle w:val="ConsPlusNormal"/>
            </w:pPr>
          </w:p>
        </w:tc>
        <w:tc>
          <w:tcPr>
            <w:tcW w:w="130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r>
      <w:tr w:rsidR="00802156">
        <w:tc>
          <w:tcPr>
            <w:tcW w:w="567" w:type="dxa"/>
            <w:vAlign w:val="center"/>
          </w:tcPr>
          <w:p w:rsidR="00802156" w:rsidRDefault="00802156">
            <w:pPr>
              <w:pStyle w:val="ConsPlusNormal"/>
              <w:jc w:val="center"/>
            </w:pPr>
            <w:r>
              <w:t>12.</w:t>
            </w:r>
          </w:p>
        </w:tc>
        <w:tc>
          <w:tcPr>
            <w:tcW w:w="4252" w:type="dxa"/>
            <w:vAlign w:val="center"/>
          </w:tcPr>
          <w:p w:rsidR="00802156" w:rsidRDefault="00802156">
            <w:pPr>
              <w:pStyle w:val="ConsPlusNormal"/>
            </w:pPr>
            <w:r>
              <w:t>Развитие сети зарядных станций для электромобилей в регионах присутствия ПАО "Россети"</w:t>
            </w:r>
          </w:p>
        </w:tc>
        <w:tc>
          <w:tcPr>
            <w:tcW w:w="2494" w:type="dxa"/>
          </w:tcPr>
          <w:p w:rsidR="00802156" w:rsidRDefault="00802156">
            <w:pPr>
              <w:pStyle w:val="ConsPlusNormal"/>
            </w:pP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pPr>
          </w:p>
        </w:tc>
        <w:tc>
          <w:tcPr>
            <w:tcW w:w="904" w:type="dxa"/>
            <w:vAlign w:val="center"/>
          </w:tcPr>
          <w:p w:rsidR="00802156" w:rsidRDefault="00802156">
            <w:pPr>
              <w:pStyle w:val="ConsPlusNormal"/>
            </w:pPr>
          </w:p>
        </w:tc>
        <w:tc>
          <w:tcPr>
            <w:tcW w:w="1024" w:type="dxa"/>
            <w:vAlign w:val="center"/>
          </w:tcPr>
          <w:p w:rsidR="00802156" w:rsidRDefault="00802156">
            <w:pPr>
              <w:pStyle w:val="ConsPlusNormal"/>
            </w:pP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pPr>
          </w:p>
        </w:tc>
        <w:tc>
          <w:tcPr>
            <w:tcW w:w="1144" w:type="dxa"/>
            <w:vAlign w:val="center"/>
          </w:tcPr>
          <w:p w:rsidR="00802156" w:rsidRDefault="00802156">
            <w:pPr>
              <w:pStyle w:val="ConsPlusNormal"/>
            </w:pP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Align w:val="center"/>
          </w:tcPr>
          <w:p w:rsidR="00802156" w:rsidRDefault="00802156">
            <w:pPr>
              <w:pStyle w:val="ConsPlusNormal"/>
              <w:jc w:val="center"/>
              <w:outlineLvl w:val="5"/>
            </w:pPr>
            <w:r>
              <w:t>VI</w:t>
            </w:r>
          </w:p>
        </w:tc>
        <w:tc>
          <w:tcPr>
            <w:tcW w:w="4252" w:type="dxa"/>
            <w:vAlign w:val="center"/>
          </w:tcPr>
          <w:p w:rsidR="00802156" w:rsidRDefault="00802156">
            <w:pPr>
              <w:pStyle w:val="ConsPlusNormal"/>
            </w:pPr>
            <w:r>
              <w:t>Применение добровольных механизмов экологической ответственности</w:t>
            </w:r>
          </w:p>
        </w:tc>
        <w:tc>
          <w:tcPr>
            <w:tcW w:w="2494" w:type="dxa"/>
            <w:vAlign w:val="center"/>
          </w:tcPr>
          <w:p w:rsidR="00802156" w:rsidRDefault="00802156">
            <w:pPr>
              <w:pStyle w:val="ConsPlusNormal"/>
            </w:pPr>
          </w:p>
        </w:tc>
        <w:tc>
          <w:tcPr>
            <w:tcW w:w="964" w:type="dxa"/>
            <w:vAlign w:val="center"/>
          </w:tcPr>
          <w:p w:rsidR="00802156" w:rsidRDefault="00802156">
            <w:pPr>
              <w:pStyle w:val="ConsPlusNormal"/>
            </w:pPr>
          </w:p>
        </w:tc>
        <w:tc>
          <w:tcPr>
            <w:tcW w:w="1304" w:type="dxa"/>
            <w:vAlign w:val="center"/>
          </w:tcPr>
          <w:p w:rsidR="00802156" w:rsidRDefault="00802156">
            <w:pPr>
              <w:pStyle w:val="ConsPlusNormal"/>
              <w:jc w:val="right"/>
            </w:pPr>
            <w:r>
              <w:t>195,00</w:t>
            </w:r>
          </w:p>
        </w:tc>
        <w:tc>
          <w:tcPr>
            <w:tcW w:w="904" w:type="dxa"/>
            <w:vAlign w:val="center"/>
          </w:tcPr>
          <w:p w:rsidR="00802156" w:rsidRDefault="00802156">
            <w:pPr>
              <w:pStyle w:val="ConsPlusNormal"/>
              <w:jc w:val="right"/>
            </w:pPr>
            <w:r>
              <w:t>28,00</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33,00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r>
      <w:tr w:rsidR="00802156">
        <w:tc>
          <w:tcPr>
            <w:tcW w:w="567" w:type="dxa"/>
            <w:vAlign w:val="center"/>
          </w:tcPr>
          <w:p w:rsidR="00802156" w:rsidRDefault="00802156">
            <w:pPr>
              <w:pStyle w:val="ConsPlusNormal"/>
              <w:jc w:val="center"/>
            </w:pPr>
            <w:r>
              <w:t>13.</w:t>
            </w:r>
          </w:p>
        </w:tc>
        <w:tc>
          <w:tcPr>
            <w:tcW w:w="4252" w:type="dxa"/>
            <w:vAlign w:val="center"/>
          </w:tcPr>
          <w:p w:rsidR="00802156" w:rsidRDefault="00802156">
            <w:pPr>
              <w:pStyle w:val="ConsPlusNormal"/>
            </w:pPr>
            <w:r>
              <w:t>Разработка и проведение мероприятий в рамках подготовки к инспекционному аудиту ПАО "Россети Волга" с целью подтверждения соответствия системы экологического менеджмента требованиям стандартов</w:t>
            </w:r>
          </w:p>
        </w:tc>
        <w:tc>
          <w:tcPr>
            <w:tcW w:w="2494" w:type="dxa"/>
            <w:vAlign w:val="center"/>
          </w:tcPr>
          <w:p w:rsidR="00802156" w:rsidRDefault="00802156">
            <w:pPr>
              <w:pStyle w:val="ConsPlusNormal"/>
            </w:pPr>
          </w:p>
        </w:tc>
        <w:tc>
          <w:tcPr>
            <w:tcW w:w="964" w:type="dxa"/>
            <w:vAlign w:val="center"/>
          </w:tcPr>
          <w:p w:rsidR="00802156" w:rsidRDefault="00802156">
            <w:pPr>
              <w:pStyle w:val="ConsPlusNormal"/>
              <w:jc w:val="center"/>
            </w:pPr>
            <w:r>
              <w:t>тыс. руб.</w:t>
            </w:r>
          </w:p>
        </w:tc>
        <w:tc>
          <w:tcPr>
            <w:tcW w:w="1304" w:type="dxa"/>
            <w:vAlign w:val="center"/>
          </w:tcPr>
          <w:p w:rsidR="00802156" w:rsidRDefault="00802156">
            <w:pPr>
              <w:pStyle w:val="ConsPlusNormal"/>
              <w:jc w:val="right"/>
            </w:pPr>
            <w:r>
              <w:t>75,00</w:t>
            </w:r>
          </w:p>
        </w:tc>
        <w:tc>
          <w:tcPr>
            <w:tcW w:w="90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pP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val="restart"/>
            <w:vAlign w:val="center"/>
          </w:tcPr>
          <w:p w:rsidR="00802156" w:rsidRDefault="00802156">
            <w:pPr>
              <w:pStyle w:val="ConsPlusNormal"/>
              <w:jc w:val="center"/>
            </w:pPr>
            <w:r>
              <w:t>14.</w:t>
            </w:r>
          </w:p>
        </w:tc>
        <w:tc>
          <w:tcPr>
            <w:tcW w:w="4252" w:type="dxa"/>
            <w:vMerge w:val="restart"/>
            <w:vAlign w:val="center"/>
          </w:tcPr>
          <w:p w:rsidR="00802156" w:rsidRDefault="00802156">
            <w:pPr>
              <w:pStyle w:val="ConsPlusNormal"/>
            </w:pPr>
            <w:r>
              <w:t xml:space="preserve">Проведение мероприятий в рамках </w:t>
            </w:r>
            <w:r>
              <w:lastRenderedPageBreak/>
              <w:t>подготовки и проведения внутреннего экологического аудита</w:t>
            </w:r>
          </w:p>
        </w:tc>
        <w:tc>
          <w:tcPr>
            <w:tcW w:w="2494" w:type="dxa"/>
          </w:tcPr>
          <w:p w:rsidR="00802156" w:rsidRDefault="00802156">
            <w:pPr>
              <w:pStyle w:val="ConsPlusNormal"/>
            </w:pPr>
            <w:r>
              <w:lastRenderedPageBreak/>
              <w:t>ВСЕГО по филиалу</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center"/>
            </w:pPr>
            <w:r>
              <w:t>120,00</w:t>
            </w:r>
          </w:p>
        </w:tc>
        <w:tc>
          <w:tcPr>
            <w:tcW w:w="904" w:type="dxa"/>
            <w:vAlign w:val="center"/>
          </w:tcPr>
          <w:p w:rsidR="00802156" w:rsidRDefault="00802156">
            <w:pPr>
              <w:pStyle w:val="ConsPlusNormal"/>
              <w:jc w:val="center"/>
            </w:pPr>
            <w:r>
              <w:t>28,00</w:t>
            </w:r>
          </w:p>
        </w:tc>
        <w:tc>
          <w:tcPr>
            <w:tcW w:w="1024" w:type="dxa"/>
            <w:vAlign w:val="center"/>
          </w:tcPr>
          <w:p w:rsidR="00802156" w:rsidRDefault="00802156">
            <w:pPr>
              <w:pStyle w:val="ConsPlusNormal"/>
              <w:jc w:val="center"/>
            </w:pPr>
            <w:r>
              <w:t>0,00</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904" w:type="dxa"/>
            <w:vAlign w:val="center"/>
          </w:tcPr>
          <w:p w:rsidR="00802156" w:rsidRDefault="00802156">
            <w:pPr>
              <w:pStyle w:val="ConsPlusNormal"/>
              <w:jc w:val="center"/>
            </w:pPr>
            <w:r>
              <w:t>33,00</w:t>
            </w:r>
          </w:p>
        </w:tc>
        <w:tc>
          <w:tcPr>
            <w:tcW w:w="1144" w:type="dxa"/>
            <w:vAlign w:val="center"/>
          </w:tcPr>
          <w:p w:rsidR="00802156" w:rsidRDefault="00802156">
            <w:pPr>
              <w:pStyle w:val="ConsPlusNormal"/>
              <w:jc w:val="center"/>
            </w:pPr>
            <w:r>
              <w:t>0,00</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АУ</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8</w:t>
            </w:r>
          </w:p>
        </w:tc>
        <w:tc>
          <w:tcPr>
            <w:tcW w:w="904" w:type="dxa"/>
            <w:vAlign w:val="center"/>
          </w:tcPr>
          <w:p w:rsidR="00802156" w:rsidRDefault="00802156">
            <w:pPr>
              <w:pStyle w:val="ConsPlusNormal"/>
              <w:jc w:val="right"/>
            </w:pPr>
            <w:r>
              <w:t>1</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2,00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ВПО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18</w:t>
            </w:r>
          </w:p>
        </w:tc>
        <w:tc>
          <w:tcPr>
            <w:tcW w:w="904" w:type="dxa"/>
            <w:vAlign w:val="center"/>
          </w:tcPr>
          <w:p w:rsidR="00802156" w:rsidRDefault="00802156">
            <w:pPr>
              <w:pStyle w:val="ConsPlusNormal"/>
              <w:jc w:val="right"/>
            </w:pPr>
            <w:r>
              <w:t>4</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5,00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ЦПО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17</w:t>
            </w:r>
          </w:p>
        </w:tc>
        <w:tc>
          <w:tcPr>
            <w:tcW w:w="904" w:type="dxa"/>
            <w:vAlign w:val="center"/>
          </w:tcPr>
          <w:p w:rsidR="00802156" w:rsidRDefault="00802156">
            <w:pPr>
              <w:pStyle w:val="ConsPlusNormal"/>
              <w:jc w:val="right"/>
            </w:pPr>
            <w:r>
              <w:t>4</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5,00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ЗПО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15</w:t>
            </w:r>
          </w:p>
        </w:tc>
        <w:tc>
          <w:tcPr>
            <w:tcW w:w="904" w:type="dxa"/>
            <w:vAlign w:val="center"/>
          </w:tcPr>
          <w:p w:rsidR="00802156" w:rsidRDefault="00802156">
            <w:pPr>
              <w:pStyle w:val="ConsPlusNormal"/>
              <w:jc w:val="right"/>
            </w:pPr>
            <w:r>
              <w:t>4</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4</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СПО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15</w:t>
            </w:r>
          </w:p>
        </w:tc>
        <w:tc>
          <w:tcPr>
            <w:tcW w:w="904" w:type="dxa"/>
            <w:vAlign w:val="center"/>
          </w:tcPr>
          <w:p w:rsidR="00802156" w:rsidRDefault="00802156">
            <w:pPr>
              <w:pStyle w:val="ConsPlusNormal"/>
              <w:jc w:val="right"/>
            </w:pPr>
            <w:r>
              <w:t>4</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6,00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ОПО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21</w:t>
            </w:r>
          </w:p>
        </w:tc>
        <w:tc>
          <w:tcPr>
            <w:tcW w:w="904" w:type="dxa"/>
            <w:vAlign w:val="center"/>
          </w:tcPr>
          <w:p w:rsidR="00802156" w:rsidRDefault="00802156">
            <w:pPr>
              <w:pStyle w:val="ConsPlusNormal"/>
              <w:jc w:val="right"/>
            </w:pPr>
            <w:r>
              <w:t>5</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5,00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Ор-ПО</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13</w:t>
            </w:r>
          </w:p>
        </w:tc>
        <w:tc>
          <w:tcPr>
            <w:tcW w:w="904" w:type="dxa"/>
            <w:vAlign w:val="center"/>
          </w:tcPr>
          <w:p w:rsidR="00802156" w:rsidRDefault="00802156">
            <w:pPr>
              <w:pStyle w:val="ConsPlusNormal"/>
              <w:jc w:val="right"/>
            </w:pPr>
            <w:r>
              <w:t>3</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3,00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494" w:type="dxa"/>
          </w:tcPr>
          <w:p w:rsidR="00802156" w:rsidRDefault="00802156">
            <w:pPr>
              <w:pStyle w:val="ConsPlusNormal"/>
            </w:pPr>
            <w:r>
              <w:t>ПО "Информэнергосвязь"</w:t>
            </w:r>
          </w:p>
        </w:tc>
        <w:tc>
          <w:tcPr>
            <w:tcW w:w="964" w:type="dxa"/>
            <w:vAlign w:val="center"/>
          </w:tcPr>
          <w:p w:rsidR="00802156" w:rsidRDefault="00802156">
            <w:pPr>
              <w:pStyle w:val="ConsPlusNormal"/>
              <w:jc w:val="center"/>
            </w:pPr>
            <w:r>
              <w:t>шт.</w:t>
            </w:r>
          </w:p>
        </w:tc>
        <w:tc>
          <w:tcPr>
            <w:tcW w:w="1304" w:type="dxa"/>
            <w:vAlign w:val="center"/>
          </w:tcPr>
          <w:p w:rsidR="00802156" w:rsidRDefault="00802156">
            <w:pPr>
              <w:pStyle w:val="ConsPlusNormal"/>
              <w:jc w:val="right"/>
            </w:pPr>
            <w:r>
              <w:t>13</w:t>
            </w:r>
          </w:p>
        </w:tc>
        <w:tc>
          <w:tcPr>
            <w:tcW w:w="904" w:type="dxa"/>
            <w:vAlign w:val="center"/>
          </w:tcPr>
          <w:p w:rsidR="00802156" w:rsidRDefault="00802156">
            <w:pPr>
              <w:pStyle w:val="ConsPlusNormal"/>
              <w:jc w:val="right"/>
            </w:pPr>
            <w:r>
              <w:t>3</w:t>
            </w:r>
          </w:p>
        </w:tc>
        <w:tc>
          <w:tcPr>
            <w:tcW w:w="102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904" w:type="dxa"/>
            <w:vAlign w:val="center"/>
          </w:tcPr>
          <w:p w:rsidR="00802156" w:rsidRDefault="00802156">
            <w:pPr>
              <w:pStyle w:val="ConsPlusNormal"/>
              <w:jc w:val="right"/>
            </w:pPr>
            <w:r>
              <w:t>3</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4819" w:type="dxa"/>
            <w:gridSpan w:val="2"/>
            <w:vAlign w:val="center"/>
          </w:tcPr>
          <w:p w:rsidR="00802156" w:rsidRDefault="00802156">
            <w:pPr>
              <w:pStyle w:val="ConsPlusNormal"/>
            </w:pPr>
            <w:r>
              <w:t>Итого по филиалу ПАО "Россети Волга" - "Оренбургэнерго"</w:t>
            </w:r>
          </w:p>
        </w:tc>
        <w:tc>
          <w:tcPr>
            <w:tcW w:w="2494" w:type="dxa"/>
            <w:vAlign w:val="center"/>
          </w:tcPr>
          <w:p w:rsidR="00802156" w:rsidRDefault="00802156">
            <w:pPr>
              <w:pStyle w:val="ConsPlusNormal"/>
            </w:pPr>
          </w:p>
        </w:tc>
        <w:tc>
          <w:tcPr>
            <w:tcW w:w="964" w:type="dxa"/>
            <w:vAlign w:val="center"/>
          </w:tcPr>
          <w:p w:rsidR="00802156" w:rsidRDefault="00802156">
            <w:pPr>
              <w:pStyle w:val="ConsPlusNormal"/>
            </w:pPr>
          </w:p>
        </w:tc>
        <w:tc>
          <w:tcPr>
            <w:tcW w:w="1304" w:type="dxa"/>
            <w:vAlign w:val="center"/>
          </w:tcPr>
          <w:p w:rsidR="00802156" w:rsidRDefault="00802156">
            <w:pPr>
              <w:pStyle w:val="ConsPlusNormal"/>
              <w:jc w:val="right"/>
            </w:pPr>
            <w:r>
              <w:t>24267,50</w:t>
            </w:r>
          </w:p>
        </w:tc>
        <w:tc>
          <w:tcPr>
            <w:tcW w:w="904" w:type="dxa"/>
            <w:vAlign w:val="center"/>
          </w:tcPr>
          <w:p w:rsidR="00802156" w:rsidRDefault="00802156">
            <w:pPr>
              <w:pStyle w:val="ConsPlusNormal"/>
              <w:jc w:val="right"/>
            </w:pPr>
            <w:r>
              <w:t>69,61</w:t>
            </w:r>
          </w:p>
        </w:tc>
        <w:tc>
          <w:tcPr>
            <w:tcW w:w="1024" w:type="dxa"/>
            <w:vAlign w:val="center"/>
          </w:tcPr>
          <w:p w:rsidR="00802156" w:rsidRDefault="00802156">
            <w:pPr>
              <w:pStyle w:val="ConsPlusNormal"/>
              <w:jc w:val="right"/>
            </w:pPr>
            <w:r>
              <w:t>2849,13</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904" w:type="dxa"/>
            <w:vAlign w:val="center"/>
          </w:tcPr>
          <w:p w:rsidR="00802156" w:rsidRDefault="00802156">
            <w:pPr>
              <w:pStyle w:val="ConsPlusNormal"/>
              <w:jc w:val="right"/>
            </w:pPr>
            <w:r>
              <w:t>626,09</w:t>
            </w:r>
          </w:p>
        </w:tc>
        <w:tc>
          <w:tcPr>
            <w:tcW w:w="1144" w:type="dxa"/>
            <w:vAlign w:val="center"/>
          </w:tcPr>
          <w:p w:rsidR="00802156" w:rsidRDefault="00802156">
            <w:pPr>
              <w:pStyle w:val="ConsPlusNormal"/>
              <w:jc w:val="right"/>
            </w:pPr>
            <w:r>
              <w:t>10020,983</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r>
    </w:tbl>
    <w:p w:rsidR="00802156" w:rsidRDefault="00802156">
      <w:pPr>
        <w:sectPr w:rsidR="00802156">
          <w:pgSz w:w="16838" w:h="11905" w:orient="landscape"/>
          <w:pgMar w:top="1701" w:right="1134" w:bottom="850" w:left="1134" w:header="0" w:footer="0" w:gutter="0"/>
          <w:cols w:space="720"/>
        </w:sectPr>
      </w:pPr>
    </w:p>
    <w:p w:rsidR="00802156" w:rsidRDefault="00802156">
      <w:pPr>
        <w:pStyle w:val="ConsPlusNormal"/>
        <w:jc w:val="both"/>
      </w:pPr>
    </w:p>
    <w:p w:rsidR="00802156" w:rsidRDefault="00802156">
      <w:pPr>
        <w:pStyle w:val="ConsPlusNormal"/>
        <w:jc w:val="right"/>
        <w:outlineLvl w:val="5"/>
      </w:pPr>
      <w:r>
        <w:t>Продолжение таблицы</w:t>
      </w:r>
    </w:p>
    <w:p w:rsidR="00802156" w:rsidRDefault="0080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252"/>
        <w:gridCol w:w="1024"/>
        <w:gridCol w:w="1144"/>
        <w:gridCol w:w="799"/>
        <w:gridCol w:w="964"/>
        <w:gridCol w:w="1024"/>
        <w:gridCol w:w="1144"/>
        <w:gridCol w:w="799"/>
        <w:gridCol w:w="964"/>
        <w:gridCol w:w="1024"/>
        <w:gridCol w:w="1264"/>
        <w:gridCol w:w="799"/>
        <w:gridCol w:w="964"/>
        <w:gridCol w:w="2551"/>
      </w:tblGrid>
      <w:tr w:rsidR="00802156">
        <w:tc>
          <w:tcPr>
            <w:tcW w:w="567" w:type="dxa"/>
            <w:vMerge w:val="restart"/>
            <w:vAlign w:val="center"/>
          </w:tcPr>
          <w:p w:rsidR="00802156" w:rsidRDefault="00802156">
            <w:pPr>
              <w:pStyle w:val="ConsPlusNormal"/>
              <w:jc w:val="center"/>
            </w:pPr>
            <w:r>
              <w:t>N</w:t>
            </w:r>
          </w:p>
        </w:tc>
        <w:tc>
          <w:tcPr>
            <w:tcW w:w="4252" w:type="dxa"/>
            <w:vMerge w:val="restart"/>
            <w:vAlign w:val="center"/>
          </w:tcPr>
          <w:p w:rsidR="00802156" w:rsidRDefault="00802156">
            <w:pPr>
              <w:pStyle w:val="ConsPlusNormal"/>
              <w:jc w:val="center"/>
            </w:pPr>
            <w:r>
              <w:t>Наименование работ</w:t>
            </w:r>
          </w:p>
        </w:tc>
        <w:tc>
          <w:tcPr>
            <w:tcW w:w="3931" w:type="dxa"/>
            <w:gridSpan w:val="4"/>
            <w:vAlign w:val="center"/>
          </w:tcPr>
          <w:p w:rsidR="00802156" w:rsidRDefault="00802156">
            <w:pPr>
              <w:pStyle w:val="ConsPlusNormal"/>
              <w:jc w:val="center"/>
            </w:pPr>
            <w:r>
              <w:t>3 квартал 2021 года</w:t>
            </w:r>
          </w:p>
        </w:tc>
        <w:tc>
          <w:tcPr>
            <w:tcW w:w="3931" w:type="dxa"/>
            <w:gridSpan w:val="4"/>
            <w:vAlign w:val="center"/>
          </w:tcPr>
          <w:p w:rsidR="00802156" w:rsidRDefault="00802156">
            <w:pPr>
              <w:pStyle w:val="ConsPlusNormal"/>
              <w:jc w:val="center"/>
            </w:pPr>
            <w:r>
              <w:t>4 квартал 2021 года</w:t>
            </w:r>
          </w:p>
        </w:tc>
        <w:tc>
          <w:tcPr>
            <w:tcW w:w="4051" w:type="dxa"/>
            <w:gridSpan w:val="4"/>
            <w:vAlign w:val="center"/>
          </w:tcPr>
          <w:p w:rsidR="00802156" w:rsidRDefault="00802156">
            <w:pPr>
              <w:pStyle w:val="ConsPlusNormal"/>
              <w:jc w:val="center"/>
            </w:pPr>
            <w:r>
              <w:t>Итого за 2021 год</w:t>
            </w:r>
          </w:p>
        </w:tc>
        <w:tc>
          <w:tcPr>
            <w:tcW w:w="2551" w:type="dxa"/>
            <w:vMerge w:val="restart"/>
            <w:vAlign w:val="center"/>
          </w:tcPr>
          <w:p w:rsidR="00802156" w:rsidRDefault="00802156">
            <w:pPr>
              <w:pStyle w:val="ConsPlusNormal"/>
              <w:jc w:val="center"/>
            </w:pPr>
            <w:r>
              <w:t>Основные экологические направления</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2168" w:type="dxa"/>
            <w:gridSpan w:val="2"/>
            <w:vAlign w:val="center"/>
          </w:tcPr>
          <w:p w:rsidR="00802156" w:rsidRDefault="00802156">
            <w:pPr>
              <w:pStyle w:val="ConsPlusNormal"/>
              <w:jc w:val="center"/>
            </w:pPr>
            <w:r>
              <w:t>План</w:t>
            </w:r>
          </w:p>
        </w:tc>
        <w:tc>
          <w:tcPr>
            <w:tcW w:w="1763" w:type="dxa"/>
            <w:gridSpan w:val="2"/>
            <w:vAlign w:val="center"/>
          </w:tcPr>
          <w:p w:rsidR="00802156" w:rsidRDefault="00802156">
            <w:pPr>
              <w:pStyle w:val="ConsPlusNormal"/>
              <w:jc w:val="center"/>
            </w:pPr>
            <w:r>
              <w:t>Факт</w:t>
            </w:r>
          </w:p>
        </w:tc>
        <w:tc>
          <w:tcPr>
            <w:tcW w:w="2168" w:type="dxa"/>
            <w:gridSpan w:val="2"/>
            <w:vAlign w:val="center"/>
          </w:tcPr>
          <w:p w:rsidR="00802156" w:rsidRDefault="00802156">
            <w:pPr>
              <w:pStyle w:val="ConsPlusNormal"/>
              <w:jc w:val="center"/>
            </w:pPr>
            <w:r>
              <w:t>План</w:t>
            </w:r>
          </w:p>
        </w:tc>
        <w:tc>
          <w:tcPr>
            <w:tcW w:w="1763" w:type="dxa"/>
            <w:gridSpan w:val="2"/>
            <w:vAlign w:val="center"/>
          </w:tcPr>
          <w:p w:rsidR="00802156" w:rsidRDefault="00802156">
            <w:pPr>
              <w:pStyle w:val="ConsPlusNormal"/>
              <w:jc w:val="center"/>
            </w:pPr>
            <w:r>
              <w:t>Факт</w:t>
            </w:r>
          </w:p>
        </w:tc>
        <w:tc>
          <w:tcPr>
            <w:tcW w:w="2288" w:type="dxa"/>
            <w:gridSpan w:val="2"/>
            <w:vAlign w:val="center"/>
          </w:tcPr>
          <w:p w:rsidR="00802156" w:rsidRDefault="00802156">
            <w:pPr>
              <w:pStyle w:val="ConsPlusNormal"/>
              <w:jc w:val="center"/>
            </w:pPr>
            <w:r>
              <w:t>План</w:t>
            </w:r>
          </w:p>
        </w:tc>
        <w:tc>
          <w:tcPr>
            <w:tcW w:w="1763" w:type="dxa"/>
            <w:gridSpan w:val="2"/>
            <w:vAlign w:val="center"/>
          </w:tcPr>
          <w:p w:rsidR="00802156" w:rsidRDefault="00802156">
            <w:pPr>
              <w:pStyle w:val="ConsPlusNormal"/>
              <w:jc w:val="center"/>
            </w:pPr>
            <w:r>
              <w:t>Факт</w:t>
            </w: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center"/>
            </w:pPr>
            <w:r>
              <w:t>кол-во</w:t>
            </w:r>
          </w:p>
        </w:tc>
        <w:tc>
          <w:tcPr>
            <w:tcW w:w="1144" w:type="dxa"/>
            <w:vAlign w:val="center"/>
          </w:tcPr>
          <w:p w:rsidR="00802156" w:rsidRDefault="00802156">
            <w:pPr>
              <w:pStyle w:val="ConsPlusNormal"/>
              <w:jc w:val="center"/>
            </w:pPr>
            <w:r>
              <w:t>тыс. руб.</w:t>
            </w:r>
          </w:p>
        </w:tc>
        <w:tc>
          <w:tcPr>
            <w:tcW w:w="799" w:type="dxa"/>
            <w:vAlign w:val="center"/>
          </w:tcPr>
          <w:p w:rsidR="00802156" w:rsidRDefault="00802156">
            <w:pPr>
              <w:pStyle w:val="ConsPlusNormal"/>
              <w:jc w:val="center"/>
            </w:pPr>
            <w:r>
              <w:t>кол-во</w:t>
            </w:r>
          </w:p>
        </w:tc>
        <w:tc>
          <w:tcPr>
            <w:tcW w:w="964" w:type="dxa"/>
            <w:vAlign w:val="center"/>
          </w:tcPr>
          <w:p w:rsidR="00802156" w:rsidRDefault="00802156">
            <w:pPr>
              <w:pStyle w:val="ConsPlusNormal"/>
              <w:jc w:val="center"/>
            </w:pPr>
            <w:r>
              <w:t>тыс. руб.</w:t>
            </w:r>
          </w:p>
        </w:tc>
        <w:tc>
          <w:tcPr>
            <w:tcW w:w="1024" w:type="dxa"/>
            <w:vAlign w:val="center"/>
          </w:tcPr>
          <w:p w:rsidR="00802156" w:rsidRDefault="00802156">
            <w:pPr>
              <w:pStyle w:val="ConsPlusNormal"/>
              <w:jc w:val="center"/>
            </w:pPr>
            <w:r>
              <w:t>кол-во</w:t>
            </w:r>
          </w:p>
        </w:tc>
        <w:tc>
          <w:tcPr>
            <w:tcW w:w="1144" w:type="dxa"/>
            <w:vAlign w:val="center"/>
          </w:tcPr>
          <w:p w:rsidR="00802156" w:rsidRDefault="00802156">
            <w:pPr>
              <w:pStyle w:val="ConsPlusNormal"/>
              <w:jc w:val="center"/>
            </w:pPr>
            <w:r>
              <w:t>тыс. руб.</w:t>
            </w:r>
          </w:p>
        </w:tc>
        <w:tc>
          <w:tcPr>
            <w:tcW w:w="799" w:type="dxa"/>
            <w:vAlign w:val="center"/>
          </w:tcPr>
          <w:p w:rsidR="00802156" w:rsidRDefault="00802156">
            <w:pPr>
              <w:pStyle w:val="ConsPlusNormal"/>
              <w:jc w:val="center"/>
            </w:pPr>
            <w:r>
              <w:t>кол-во</w:t>
            </w:r>
          </w:p>
        </w:tc>
        <w:tc>
          <w:tcPr>
            <w:tcW w:w="964" w:type="dxa"/>
            <w:vAlign w:val="center"/>
          </w:tcPr>
          <w:p w:rsidR="00802156" w:rsidRDefault="00802156">
            <w:pPr>
              <w:pStyle w:val="ConsPlusNormal"/>
              <w:jc w:val="center"/>
            </w:pPr>
            <w:r>
              <w:t>тыс. руб.</w:t>
            </w:r>
          </w:p>
        </w:tc>
        <w:tc>
          <w:tcPr>
            <w:tcW w:w="1024" w:type="dxa"/>
            <w:vAlign w:val="center"/>
          </w:tcPr>
          <w:p w:rsidR="00802156" w:rsidRDefault="00802156">
            <w:pPr>
              <w:pStyle w:val="ConsPlusNormal"/>
              <w:jc w:val="center"/>
            </w:pPr>
            <w:r>
              <w:t>кол-во</w:t>
            </w:r>
          </w:p>
        </w:tc>
        <w:tc>
          <w:tcPr>
            <w:tcW w:w="1264" w:type="dxa"/>
            <w:vAlign w:val="center"/>
          </w:tcPr>
          <w:p w:rsidR="00802156" w:rsidRDefault="00802156">
            <w:pPr>
              <w:pStyle w:val="ConsPlusNormal"/>
              <w:jc w:val="center"/>
            </w:pPr>
            <w:r>
              <w:t>тыс. руб.</w:t>
            </w:r>
          </w:p>
        </w:tc>
        <w:tc>
          <w:tcPr>
            <w:tcW w:w="799" w:type="dxa"/>
            <w:vAlign w:val="center"/>
          </w:tcPr>
          <w:p w:rsidR="00802156" w:rsidRDefault="00802156">
            <w:pPr>
              <w:pStyle w:val="ConsPlusNormal"/>
              <w:jc w:val="center"/>
            </w:pPr>
            <w:r>
              <w:t>кол-во</w:t>
            </w:r>
          </w:p>
        </w:tc>
        <w:tc>
          <w:tcPr>
            <w:tcW w:w="964" w:type="dxa"/>
            <w:vAlign w:val="center"/>
          </w:tcPr>
          <w:p w:rsidR="00802156" w:rsidRDefault="00802156">
            <w:pPr>
              <w:pStyle w:val="ConsPlusNormal"/>
              <w:jc w:val="center"/>
            </w:pPr>
            <w:r>
              <w:t>тыс. руб.</w:t>
            </w:r>
          </w:p>
        </w:tc>
        <w:tc>
          <w:tcPr>
            <w:tcW w:w="2551" w:type="dxa"/>
            <w:vMerge/>
          </w:tcPr>
          <w:p w:rsidR="00802156" w:rsidRDefault="00802156">
            <w:pPr>
              <w:spacing w:after="1" w:line="0" w:lineRule="atLeast"/>
            </w:pPr>
          </w:p>
        </w:tc>
      </w:tr>
      <w:tr w:rsidR="00802156">
        <w:tc>
          <w:tcPr>
            <w:tcW w:w="567" w:type="dxa"/>
            <w:vAlign w:val="center"/>
          </w:tcPr>
          <w:p w:rsidR="00802156" w:rsidRDefault="00802156">
            <w:pPr>
              <w:pStyle w:val="ConsPlusNormal"/>
              <w:jc w:val="center"/>
              <w:outlineLvl w:val="6"/>
            </w:pPr>
            <w:r>
              <w:t>I</w:t>
            </w:r>
          </w:p>
        </w:tc>
        <w:tc>
          <w:tcPr>
            <w:tcW w:w="4252" w:type="dxa"/>
            <w:vAlign w:val="center"/>
          </w:tcPr>
          <w:p w:rsidR="00802156" w:rsidRDefault="00802156">
            <w:pPr>
              <w:pStyle w:val="ConsPlusNormal"/>
            </w:pPr>
            <w:r>
              <w:t xml:space="preserve">Выполнение требований Стокгольмской </w:t>
            </w:r>
            <w:hyperlink r:id="rId44" w:history="1">
              <w:r>
                <w:rPr>
                  <w:color w:val="0000FF"/>
                </w:rPr>
                <w:t>конвенции</w:t>
              </w:r>
            </w:hyperlink>
            <w:r>
              <w:t xml:space="preserve"> о стойких органических загрязнителях</w:t>
            </w: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2551" w:type="dxa"/>
            <w:vAlign w:val="center"/>
          </w:tcPr>
          <w:p w:rsidR="00802156" w:rsidRDefault="00802156">
            <w:pPr>
              <w:pStyle w:val="ConsPlusNormal"/>
            </w:pPr>
          </w:p>
        </w:tc>
      </w:tr>
      <w:tr w:rsidR="00802156">
        <w:tc>
          <w:tcPr>
            <w:tcW w:w="567" w:type="dxa"/>
            <w:vAlign w:val="center"/>
          </w:tcPr>
          <w:p w:rsidR="00802156" w:rsidRDefault="00802156">
            <w:pPr>
              <w:pStyle w:val="ConsPlusNormal"/>
              <w:jc w:val="center"/>
            </w:pPr>
            <w:r>
              <w:t>1.</w:t>
            </w:r>
          </w:p>
        </w:tc>
        <w:tc>
          <w:tcPr>
            <w:tcW w:w="4252" w:type="dxa"/>
            <w:vAlign w:val="center"/>
          </w:tcPr>
          <w:p w:rsidR="00802156" w:rsidRDefault="00802156">
            <w:pPr>
              <w:pStyle w:val="ConsPlusNormal"/>
            </w:pPr>
            <w:r>
              <w:t>Вывод из эксплуатации 100 % оборудования, содержащего полихлорированные бифенилы, с последующей передачей его на уничтожение</w:t>
            </w: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2551" w:type="dxa"/>
            <w:vAlign w:val="center"/>
          </w:tcPr>
          <w:p w:rsidR="00802156" w:rsidRDefault="00802156">
            <w:pPr>
              <w:pStyle w:val="ConsPlusNormal"/>
              <w:jc w:val="center"/>
            </w:pPr>
            <w:r>
              <w:t xml:space="preserve">Соблюдение требований Стокгольмской </w:t>
            </w:r>
            <w:hyperlink r:id="rId45" w:history="1">
              <w:r>
                <w:rPr>
                  <w:color w:val="0000FF"/>
                </w:rPr>
                <w:t>конвенции</w:t>
              </w:r>
            </w:hyperlink>
            <w:r>
              <w:t xml:space="preserve"> о СОЗ, поэтапный вывод из эксплуатации оборудования, содержащего полихлорированные бифенилы с заменой на экологически безопасное</w:t>
            </w:r>
          </w:p>
        </w:tc>
      </w:tr>
      <w:tr w:rsidR="00802156">
        <w:tc>
          <w:tcPr>
            <w:tcW w:w="567" w:type="dxa"/>
            <w:vAlign w:val="center"/>
          </w:tcPr>
          <w:p w:rsidR="00802156" w:rsidRDefault="00802156">
            <w:pPr>
              <w:pStyle w:val="ConsPlusNormal"/>
              <w:jc w:val="center"/>
              <w:outlineLvl w:val="6"/>
            </w:pPr>
            <w:r>
              <w:t>II</w:t>
            </w:r>
          </w:p>
        </w:tc>
        <w:tc>
          <w:tcPr>
            <w:tcW w:w="4252" w:type="dxa"/>
            <w:vAlign w:val="center"/>
          </w:tcPr>
          <w:p w:rsidR="00802156" w:rsidRDefault="00802156">
            <w:pPr>
              <w:pStyle w:val="ConsPlusNormal"/>
            </w:pPr>
            <w:r>
              <w:t>Соблюдение требований природоохранного законодательства РФ</w:t>
            </w:r>
          </w:p>
        </w:tc>
        <w:tc>
          <w:tcPr>
            <w:tcW w:w="1024" w:type="dxa"/>
            <w:vAlign w:val="center"/>
          </w:tcPr>
          <w:p w:rsidR="00802156" w:rsidRDefault="00802156">
            <w:pPr>
              <w:pStyle w:val="ConsPlusNormal"/>
              <w:jc w:val="right"/>
            </w:pPr>
            <w:r>
              <w:t>1,00</w:t>
            </w:r>
          </w:p>
        </w:tc>
        <w:tc>
          <w:tcPr>
            <w:tcW w:w="1144" w:type="dxa"/>
            <w:vAlign w:val="center"/>
          </w:tcPr>
          <w:p w:rsidR="00802156" w:rsidRDefault="00802156">
            <w:pPr>
              <w:pStyle w:val="ConsPlusNormal"/>
              <w:jc w:val="right"/>
            </w:pPr>
            <w:r>
              <w:t>952,36</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35,00</w:t>
            </w:r>
          </w:p>
        </w:tc>
        <w:tc>
          <w:tcPr>
            <w:tcW w:w="1144" w:type="dxa"/>
            <w:vAlign w:val="center"/>
          </w:tcPr>
          <w:p w:rsidR="00802156" w:rsidRDefault="00802156">
            <w:pPr>
              <w:pStyle w:val="ConsPlusNormal"/>
              <w:jc w:val="right"/>
            </w:pPr>
            <w:r>
              <w:t>3805,74</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141,00</w:t>
            </w:r>
          </w:p>
        </w:tc>
        <w:tc>
          <w:tcPr>
            <w:tcW w:w="1264" w:type="dxa"/>
            <w:vAlign w:val="center"/>
          </w:tcPr>
          <w:p w:rsidR="00802156" w:rsidRDefault="00802156">
            <w:pPr>
              <w:pStyle w:val="ConsPlusNormal"/>
              <w:jc w:val="right"/>
            </w:pPr>
            <w:r>
              <w:t>6717,38</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2551" w:type="dxa"/>
            <w:vAlign w:val="center"/>
          </w:tcPr>
          <w:p w:rsidR="00802156" w:rsidRDefault="00802156">
            <w:pPr>
              <w:pStyle w:val="ConsPlusNormal"/>
            </w:pPr>
          </w:p>
        </w:tc>
      </w:tr>
      <w:tr w:rsidR="00802156">
        <w:tc>
          <w:tcPr>
            <w:tcW w:w="567" w:type="dxa"/>
            <w:vMerge w:val="restart"/>
            <w:vAlign w:val="center"/>
          </w:tcPr>
          <w:p w:rsidR="00802156" w:rsidRDefault="00802156">
            <w:pPr>
              <w:pStyle w:val="ConsPlusNormal"/>
              <w:jc w:val="center"/>
            </w:pPr>
            <w:r>
              <w:t>2.</w:t>
            </w:r>
          </w:p>
        </w:tc>
        <w:tc>
          <w:tcPr>
            <w:tcW w:w="4252" w:type="dxa"/>
            <w:vMerge w:val="restart"/>
            <w:vAlign w:val="center"/>
          </w:tcPr>
          <w:p w:rsidR="00802156" w:rsidRDefault="00802156">
            <w:pPr>
              <w:pStyle w:val="ConsPlusNormal"/>
            </w:pPr>
            <w:r>
              <w:t>Мероприятия по нормированию вредного воздействия, на окружающую среду и получению необходимой разрешительной документации, в т.ч.</w:t>
            </w:r>
          </w:p>
        </w:tc>
        <w:tc>
          <w:tcPr>
            <w:tcW w:w="1024" w:type="dxa"/>
            <w:vAlign w:val="center"/>
          </w:tcPr>
          <w:p w:rsidR="00802156" w:rsidRDefault="00802156">
            <w:pPr>
              <w:pStyle w:val="ConsPlusNormal"/>
              <w:jc w:val="center"/>
            </w:pPr>
            <w:r>
              <w:t>1,00</w:t>
            </w:r>
          </w:p>
        </w:tc>
        <w:tc>
          <w:tcPr>
            <w:tcW w:w="1144" w:type="dxa"/>
            <w:vAlign w:val="center"/>
          </w:tcPr>
          <w:p w:rsidR="00802156" w:rsidRDefault="00802156">
            <w:pPr>
              <w:pStyle w:val="ConsPlusNormal"/>
              <w:jc w:val="center"/>
            </w:pPr>
            <w:r>
              <w:t>35,00</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024" w:type="dxa"/>
            <w:vAlign w:val="center"/>
          </w:tcPr>
          <w:p w:rsidR="00802156" w:rsidRDefault="00802156">
            <w:pPr>
              <w:pStyle w:val="ConsPlusNormal"/>
              <w:jc w:val="center"/>
            </w:pPr>
            <w:r>
              <w:t>4,00</w:t>
            </w:r>
          </w:p>
        </w:tc>
        <w:tc>
          <w:tcPr>
            <w:tcW w:w="1144" w:type="dxa"/>
            <w:vAlign w:val="center"/>
          </w:tcPr>
          <w:p w:rsidR="00802156" w:rsidRDefault="00802156">
            <w:pPr>
              <w:pStyle w:val="ConsPlusNormal"/>
              <w:jc w:val="center"/>
            </w:pPr>
            <w:r>
              <w:t>2218,40</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024" w:type="dxa"/>
            <w:vAlign w:val="center"/>
          </w:tcPr>
          <w:p w:rsidR="00802156" w:rsidRDefault="00802156">
            <w:pPr>
              <w:pStyle w:val="ConsPlusNormal"/>
              <w:jc w:val="right"/>
            </w:pPr>
            <w:r>
              <w:t>6,00</w:t>
            </w:r>
          </w:p>
        </w:tc>
        <w:tc>
          <w:tcPr>
            <w:tcW w:w="1264" w:type="dxa"/>
            <w:vAlign w:val="center"/>
          </w:tcPr>
          <w:p w:rsidR="00802156" w:rsidRDefault="00802156">
            <w:pPr>
              <w:pStyle w:val="ConsPlusNormal"/>
              <w:jc w:val="right"/>
            </w:pPr>
            <w:r>
              <w:t>2336,40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2551" w:type="dxa"/>
            <w:vMerge w:val="restart"/>
            <w:vAlign w:val="center"/>
          </w:tcPr>
          <w:p w:rsidR="00802156" w:rsidRDefault="00802156">
            <w:pPr>
              <w:pStyle w:val="ConsPlusNormal"/>
              <w:jc w:val="center"/>
            </w:pPr>
            <w:r>
              <w:t xml:space="preserve">Соблюдение требований и норм, установленных природоохранным законодательством Российской Федерации и международными правовыми актами в области охраны </w:t>
            </w:r>
            <w:r>
              <w:lastRenderedPageBreak/>
              <w:t>окружающей среды</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1,00</w:t>
            </w:r>
          </w:p>
        </w:tc>
        <w:tc>
          <w:tcPr>
            <w:tcW w:w="1264" w:type="dxa"/>
            <w:vAlign w:val="center"/>
          </w:tcPr>
          <w:p w:rsidR="00802156" w:rsidRDefault="00802156">
            <w:pPr>
              <w:pStyle w:val="ConsPlusNormal"/>
              <w:jc w:val="right"/>
            </w:pPr>
            <w:r>
              <w:t>83,00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1,00</w:t>
            </w:r>
          </w:p>
        </w:tc>
        <w:tc>
          <w:tcPr>
            <w:tcW w:w="1144" w:type="dxa"/>
            <w:vAlign w:val="center"/>
          </w:tcPr>
          <w:p w:rsidR="00802156" w:rsidRDefault="00802156">
            <w:pPr>
              <w:pStyle w:val="ConsPlusNormal"/>
              <w:jc w:val="right"/>
            </w:pPr>
            <w:r>
              <w:t>1315,00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1,00</w:t>
            </w:r>
          </w:p>
        </w:tc>
        <w:tc>
          <w:tcPr>
            <w:tcW w:w="1264" w:type="dxa"/>
            <w:vAlign w:val="center"/>
          </w:tcPr>
          <w:p w:rsidR="00802156" w:rsidRDefault="00802156">
            <w:pPr>
              <w:pStyle w:val="ConsPlusNormal"/>
              <w:jc w:val="right"/>
            </w:pPr>
            <w:r>
              <w:t>1315,00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1,00</w:t>
            </w:r>
          </w:p>
        </w:tc>
        <w:tc>
          <w:tcPr>
            <w:tcW w:w="1144" w:type="dxa"/>
            <w:vAlign w:val="center"/>
          </w:tcPr>
          <w:p w:rsidR="00802156" w:rsidRDefault="00802156">
            <w:pPr>
              <w:pStyle w:val="ConsPlusNormal"/>
              <w:jc w:val="right"/>
            </w:pPr>
            <w:r>
              <w:t>748,00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1,00</w:t>
            </w:r>
          </w:p>
        </w:tc>
        <w:tc>
          <w:tcPr>
            <w:tcW w:w="1264" w:type="dxa"/>
            <w:vAlign w:val="center"/>
          </w:tcPr>
          <w:p w:rsidR="00802156" w:rsidRDefault="00802156">
            <w:pPr>
              <w:pStyle w:val="ConsPlusNormal"/>
              <w:jc w:val="right"/>
            </w:pPr>
            <w:r>
              <w:t>748,00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1,00</w:t>
            </w:r>
          </w:p>
        </w:tc>
        <w:tc>
          <w:tcPr>
            <w:tcW w:w="1144" w:type="dxa"/>
            <w:vAlign w:val="center"/>
          </w:tcPr>
          <w:p w:rsidR="00802156" w:rsidRDefault="00802156">
            <w:pPr>
              <w:pStyle w:val="ConsPlusNormal"/>
              <w:jc w:val="right"/>
            </w:pPr>
            <w:r>
              <w:t>72,40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1,00</w:t>
            </w:r>
          </w:p>
        </w:tc>
        <w:tc>
          <w:tcPr>
            <w:tcW w:w="1264" w:type="dxa"/>
            <w:vAlign w:val="center"/>
          </w:tcPr>
          <w:p w:rsidR="00802156" w:rsidRDefault="00802156">
            <w:pPr>
              <w:pStyle w:val="ConsPlusNormal"/>
              <w:jc w:val="right"/>
            </w:pPr>
            <w:r>
              <w:t>72,40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1,00</w:t>
            </w:r>
          </w:p>
        </w:tc>
        <w:tc>
          <w:tcPr>
            <w:tcW w:w="1144" w:type="dxa"/>
            <w:vAlign w:val="center"/>
          </w:tcPr>
          <w:p w:rsidR="00802156" w:rsidRDefault="00802156">
            <w:pPr>
              <w:pStyle w:val="ConsPlusNormal"/>
              <w:jc w:val="right"/>
            </w:pPr>
            <w:r>
              <w:t>83,00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1,00</w:t>
            </w:r>
          </w:p>
        </w:tc>
        <w:tc>
          <w:tcPr>
            <w:tcW w:w="1264" w:type="dxa"/>
            <w:vAlign w:val="center"/>
          </w:tcPr>
          <w:p w:rsidR="00802156" w:rsidRDefault="00802156">
            <w:pPr>
              <w:pStyle w:val="ConsPlusNormal"/>
              <w:jc w:val="right"/>
            </w:pPr>
            <w:r>
              <w:t>83,00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1,00</w:t>
            </w:r>
          </w:p>
        </w:tc>
        <w:tc>
          <w:tcPr>
            <w:tcW w:w="1144" w:type="dxa"/>
            <w:vAlign w:val="center"/>
          </w:tcPr>
          <w:p w:rsidR="00802156" w:rsidRDefault="00802156">
            <w:pPr>
              <w:pStyle w:val="ConsPlusNormal"/>
              <w:jc w:val="right"/>
            </w:pPr>
            <w:r>
              <w:t>35,00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1,00</w:t>
            </w:r>
          </w:p>
        </w:tc>
        <w:tc>
          <w:tcPr>
            <w:tcW w:w="1264" w:type="dxa"/>
            <w:vAlign w:val="center"/>
          </w:tcPr>
          <w:p w:rsidR="00802156" w:rsidRDefault="00802156">
            <w:pPr>
              <w:pStyle w:val="ConsPlusNormal"/>
              <w:jc w:val="right"/>
            </w:pPr>
            <w:r>
              <w:t>35,00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val="restart"/>
            <w:vAlign w:val="center"/>
          </w:tcPr>
          <w:p w:rsidR="00802156" w:rsidRDefault="00802156">
            <w:pPr>
              <w:pStyle w:val="ConsPlusNormal"/>
            </w:pPr>
            <w:r>
              <w:t>проведение инвентаризации источников выбросов и выбросов загрязняющих веществ в атмосферный воздух</w:t>
            </w:r>
          </w:p>
        </w:tc>
        <w:tc>
          <w:tcPr>
            <w:tcW w:w="1024" w:type="dxa"/>
            <w:vAlign w:val="center"/>
          </w:tcPr>
          <w:p w:rsidR="00802156" w:rsidRDefault="00802156">
            <w:pPr>
              <w:pStyle w:val="ConsPlusNormal"/>
              <w:jc w:val="center"/>
            </w:pPr>
            <w:r>
              <w:t>1,00</w:t>
            </w:r>
          </w:p>
        </w:tc>
        <w:tc>
          <w:tcPr>
            <w:tcW w:w="1144" w:type="dxa"/>
            <w:vAlign w:val="center"/>
          </w:tcPr>
          <w:p w:rsidR="00802156" w:rsidRDefault="00802156">
            <w:pPr>
              <w:pStyle w:val="ConsPlusNormal"/>
              <w:jc w:val="center"/>
            </w:pPr>
            <w:r>
              <w:t>35,00</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024" w:type="dxa"/>
            <w:vAlign w:val="center"/>
          </w:tcPr>
          <w:p w:rsidR="00802156" w:rsidRDefault="00802156">
            <w:pPr>
              <w:pStyle w:val="ConsPlusNormal"/>
              <w:jc w:val="center"/>
            </w:pPr>
            <w:r>
              <w:t>0,00</w:t>
            </w:r>
          </w:p>
        </w:tc>
        <w:tc>
          <w:tcPr>
            <w:tcW w:w="1144" w:type="dxa"/>
            <w:vAlign w:val="center"/>
          </w:tcPr>
          <w:p w:rsidR="00802156" w:rsidRDefault="00802156">
            <w:pPr>
              <w:pStyle w:val="ConsPlusNormal"/>
              <w:jc w:val="center"/>
            </w:pPr>
            <w:r>
              <w:t>0,00</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024" w:type="dxa"/>
            <w:vAlign w:val="center"/>
          </w:tcPr>
          <w:p w:rsidR="00802156" w:rsidRDefault="00802156">
            <w:pPr>
              <w:pStyle w:val="ConsPlusNormal"/>
              <w:jc w:val="right"/>
            </w:pPr>
            <w:r>
              <w:t>2,00</w:t>
            </w:r>
          </w:p>
        </w:tc>
        <w:tc>
          <w:tcPr>
            <w:tcW w:w="1264" w:type="dxa"/>
            <w:vAlign w:val="center"/>
          </w:tcPr>
          <w:p w:rsidR="00802156" w:rsidRDefault="00802156">
            <w:pPr>
              <w:pStyle w:val="ConsPlusNormal"/>
              <w:jc w:val="right"/>
            </w:pPr>
            <w:r>
              <w:t>118,00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1,00</w:t>
            </w:r>
          </w:p>
        </w:tc>
        <w:tc>
          <w:tcPr>
            <w:tcW w:w="1264" w:type="dxa"/>
            <w:vAlign w:val="center"/>
          </w:tcPr>
          <w:p w:rsidR="00802156" w:rsidRDefault="00802156">
            <w:pPr>
              <w:pStyle w:val="ConsPlusNormal"/>
              <w:jc w:val="right"/>
            </w:pPr>
            <w:r>
              <w:t>83,00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1,00</w:t>
            </w:r>
          </w:p>
        </w:tc>
        <w:tc>
          <w:tcPr>
            <w:tcW w:w="1144" w:type="dxa"/>
            <w:vAlign w:val="center"/>
          </w:tcPr>
          <w:p w:rsidR="00802156" w:rsidRDefault="00802156">
            <w:pPr>
              <w:pStyle w:val="ConsPlusNormal"/>
              <w:jc w:val="right"/>
            </w:pPr>
            <w:r>
              <w:t>35,00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1,00</w:t>
            </w:r>
          </w:p>
        </w:tc>
        <w:tc>
          <w:tcPr>
            <w:tcW w:w="1264" w:type="dxa"/>
            <w:vAlign w:val="center"/>
          </w:tcPr>
          <w:p w:rsidR="00802156" w:rsidRDefault="00802156">
            <w:pPr>
              <w:pStyle w:val="ConsPlusNormal"/>
              <w:jc w:val="right"/>
            </w:pPr>
            <w:r>
              <w:t>35,00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val="restart"/>
            <w:vAlign w:val="center"/>
          </w:tcPr>
          <w:p w:rsidR="00802156" w:rsidRDefault="00802156">
            <w:pPr>
              <w:pStyle w:val="ConsPlusNormal"/>
            </w:pPr>
            <w:r>
              <w:t>разработка и согласование с контролирующими органами проектов санитарно-защитных зон</w:t>
            </w:r>
          </w:p>
        </w:tc>
        <w:tc>
          <w:tcPr>
            <w:tcW w:w="1024" w:type="dxa"/>
            <w:vAlign w:val="center"/>
          </w:tcPr>
          <w:p w:rsidR="00802156" w:rsidRDefault="00802156">
            <w:pPr>
              <w:pStyle w:val="ConsPlusNormal"/>
              <w:jc w:val="center"/>
            </w:pPr>
            <w:r>
              <w:t>0,00</w:t>
            </w:r>
          </w:p>
        </w:tc>
        <w:tc>
          <w:tcPr>
            <w:tcW w:w="1144" w:type="dxa"/>
            <w:vAlign w:val="center"/>
          </w:tcPr>
          <w:p w:rsidR="00802156" w:rsidRDefault="00802156">
            <w:pPr>
              <w:pStyle w:val="ConsPlusNormal"/>
              <w:jc w:val="center"/>
            </w:pPr>
            <w:r>
              <w:t>0,00</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024" w:type="dxa"/>
            <w:vAlign w:val="center"/>
          </w:tcPr>
          <w:p w:rsidR="00802156" w:rsidRDefault="00802156">
            <w:pPr>
              <w:pStyle w:val="ConsPlusNormal"/>
              <w:jc w:val="center"/>
            </w:pPr>
            <w:r>
              <w:t>4,00</w:t>
            </w:r>
          </w:p>
        </w:tc>
        <w:tc>
          <w:tcPr>
            <w:tcW w:w="1144" w:type="dxa"/>
            <w:vAlign w:val="center"/>
          </w:tcPr>
          <w:p w:rsidR="00802156" w:rsidRDefault="00802156">
            <w:pPr>
              <w:pStyle w:val="ConsPlusNormal"/>
              <w:jc w:val="center"/>
            </w:pPr>
            <w:r>
              <w:t>2218,40</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024" w:type="dxa"/>
            <w:vAlign w:val="center"/>
          </w:tcPr>
          <w:p w:rsidR="00802156" w:rsidRDefault="00802156">
            <w:pPr>
              <w:pStyle w:val="ConsPlusNormal"/>
              <w:jc w:val="right"/>
            </w:pPr>
            <w:r>
              <w:t>4,00</w:t>
            </w:r>
          </w:p>
        </w:tc>
        <w:tc>
          <w:tcPr>
            <w:tcW w:w="1264" w:type="dxa"/>
            <w:vAlign w:val="center"/>
          </w:tcPr>
          <w:p w:rsidR="00802156" w:rsidRDefault="00802156">
            <w:pPr>
              <w:pStyle w:val="ConsPlusNormal"/>
              <w:jc w:val="right"/>
            </w:pPr>
            <w:r>
              <w:t>2218,40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1,00</w:t>
            </w:r>
          </w:p>
        </w:tc>
        <w:tc>
          <w:tcPr>
            <w:tcW w:w="1144" w:type="dxa"/>
            <w:vAlign w:val="center"/>
          </w:tcPr>
          <w:p w:rsidR="00802156" w:rsidRDefault="00802156">
            <w:pPr>
              <w:pStyle w:val="ConsPlusNormal"/>
              <w:jc w:val="right"/>
            </w:pPr>
            <w:r>
              <w:t>1315,00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1,00</w:t>
            </w:r>
          </w:p>
        </w:tc>
        <w:tc>
          <w:tcPr>
            <w:tcW w:w="1264" w:type="dxa"/>
            <w:vAlign w:val="center"/>
          </w:tcPr>
          <w:p w:rsidR="00802156" w:rsidRDefault="00802156">
            <w:pPr>
              <w:pStyle w:val="ConsPlusNormal"/>
              <w:jc w:val="right"/>
            </w:pPr>
            <w:r>
              <w:t>1315,00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1,00</w:t>
            </w:r>
          </w:p>
        </w:tc>
        <w:tc>
          <w:tcPr>
            <w:tcW w:w="1144" w:type="dxa"/>
            <w:vAlign w:val="center"/>
          </w:tcPr>
          <w:p w:rsidR="00802156" w:rsidRDefault="00802156">
            <w:pPr>
              <w:pStyle w:val="ConsPlusNormal"/>
              <w:jc w:val="right"/>
            </w:pPr>
            <w:r>
              <w:t>748,00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1,00</w:t>
            </w:r>
          </w:p>
        </w:tc>
        <w:tc>
          <w:tcPr>
            <w:tcW w:w="1264" w:type="dxa"/>
            <w:vAlign w:val="center"/>
          </w:tcPr>
          <w:p w:rsidR="00802156" w:rsidRDefault="00802156">
            <w:pPr>
              <w:pStyle w:val="ConsPlusNormal"/>
              <w:jc w:val="right"/>
            </w:pPr>
            <w:r>
              <w:t>748,00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1,00</w:t>
            </w:r>
          </w:p>
        </w:tc>
        <w:tc>
          <w:tcPr>
            <w:tcW w:w="1144" w:type="dxa"/>
            <w:vAlign w:val="center"/>
          </w:tcPr>
          <w:p w:rsidR="00802156" w:rsidRDefault="00802156">
            <w:pPr>
              <w:pStyle w:val="ConsPlusNormal"/>
              <w:jc w:val="right"/>
            </w:pPr>
            <w:r>
              <w:t>72,40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1,00</w:t>
            </w:r>
          </w:p>
        </w:tc>
        <w:tc>
          <w:tcPr>
            <w:tcW w:w="1264" w:type="dxa"/>
            <w:vAlign w:val="center"/>
          </w:tcPr>
          <w:p w:rsidR="00802156" w:rsidRDefault="00802156">
            <w:pPr>
              <w:pStyle w:val="ConsPlusNormal"/>
              <w:jc w:val="right"/>
            </w:pPr>
            <w:r>
              <w:t>72,40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1,00</w:t>
            </w:r>
          </w:p>
        </w:tc>
        <w:tc>
          <w:tcPr>
            <w:tcW w:w="1144" w:type="dxa"/>
            <w:vAlign w:val="center"/>
          </w:tcPr>
          <w:p w:rsidR="00802156" w:rsidRDefault="00802156">
            <w:pPr>
              <w:pStyle w:val="ConsPlusNormal"/>
              <w:jc w:val="right"/>
            </w:pPr>
            <w:r>
              <w:t>83,00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1,00</w:t>
            </w:r>
          </w:p>
        </w:tc>
        <w:tc>
          <w:tcPr>
            <w:tcW w:w="1264" w:type="dxa"/>
            <w:vAlign w:val="center"/>
          </w:tcPr>
          <w:p w:rsidR="00802156" w:rsidRDefault="00802156">
            <w:pPr>
              <w:pStyle w:val="ConsPlusNormal"/>
              <w:jc w:val="right"/>
            </w:pPr>
            <w:r>
              <w:t>83,00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pPr>
          </w:p>
        </w:tc>
        <w:tc>
          <w:tcPr>
            <w:tcW w:w="1144" w:type="dxa"/>
            <w:vAlign w:val="center"/>
          </w:tcPr>
          <w:p w:rsidR="00802156" w:rsidRDefault="00802156">
            <w:pPr>
              <w:pStyle w:val="ConsPlusNormal"/>
            </w:pP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pPr>
          </w:p>
        </w:tc>
        <w:tc>
          <w:tcPr>
            <w:tcW w:w="1144" w:type="dxa"/>
            <w:vAlign w:val="center"/>
          </w:tcPr>
          <w:p w:rsidR="00802156" w:rsidRDefault="00802156">
            <w:pPr>
              <w:pStyle w:val="ConsPlusNormal"/>
            </w:pP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Align w:val="center"/>
          </w:tcPr>
          <w:p w:rsidR="00802156" w:rsidRDefault="00802156">
            <w:pPr>
              <w:pStyle w:val="ConsPlusNormal"/>
            </w:pPr>
            <w:r>
              <w:t>разработка и согласование с контролирующими органами проекта зоны санитарной охраны для источников питьевого водоснабжения</w:t>
            </w: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Align w:val="center"/>
          </w:tcPr>
          <w:p w:rsidR="00802156" w:rsidRDefault="00802156">
            <w:pPr>
              <w:pStyle w:val="ConsPlusNormal"/>
            </w:pPr>
            <w:r>
              <w:t>оформление лицензии на право добычи подземных вод и выполнение лицензионных условий</w:t>
            </w: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Align w:val="center"/>
          </w:tcPr>
          <w:p w:rsidR="00802156" w:rsidRDefault="00802156">
            <w:pPr>
              <w:pStyle w:val="ConsPlusNormal"/>
            </w:pPr>
            <w:r>
              <w:t>проведение инвентаризации отходов производства и потребления</w:t>
            </w: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Align w:val="center"/>
          </w:tcPr>
          <w:p w:rsidR="00802156" w:rsidRDefault="00802156">
            <w:pPr>
              <w:pStyle w:val="ConsPlusNormal"/>
            </w:pPr>
            <w:r>
              <w:t>разработка паспортов опасных отходов</w:t>
            </w: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val="restart"/>
            <w:vAlign w:val="center"/>
          </w:tcPr>
          <w:p w:rsidR="00802156" w:rsidRDefault="00802156">
            <w:pPr>
              <w:pStyle w:val="ConsPlusNormal"/>
              <w:jc w:val="center"/>
            </w:pPr>
            <w:r>
              <w:t>3.</w:t>
            </w:r>
          </w:p>
        </w:tc>
        <w:tc>
          <w:tcPr>
            <w:tcW w:w="4252" w:type="dxa"/>
            <w:vMerge w:val="restart"/>
            <w:vAlign w:val="center"/>
          </w:tcPr>
          <w:p w:rsidR="00802156" w:rsidRDefault="00802156">
            <w:pPr>
              <w:pStyle w:val="ConsPlusNormal"/>
            </w:pPr>
            <w:r>
              <w:t>Организация обучения руководителей и специалистов в области охраны окружающей среды и экологической безопасности</w:t>
            </w:r>
          </w:p>
        </w:tc>
        <w:tc>
          <w:tcPr>
            <w:tcW w:w="1024" w:type="dxa"/>
            <w:vAlign w:val="center"/>
          </w:tcPr>
          <w:p w:rsidR="00802156" w:rsidRDefault="00802156">
            <w:pPr>
              <w:pStyle w:val="ConsPlusNormal"/>
              <w:jc w:val="center"/>
            </w:pPr>
            <w:r>
              <w:t>0,00</w:t>
            </w:r>
          </w:p>
        </w:tc>
        <w:tc>
          <w:tcPr>
            <w:tcW w:w="1144" w:type="dxa"/>
            <w:vAlign w:val="center"/>
          </w:tcPr>
          <w:p w:rsidR="00802156" w:rsidRDefault="00802156">
            <w:pPr>
              <w:pStyle w:val="ConsPlusNormal"/>
              <w:jc w:val="center"/>
            </w:pPr>
            <w:r>
              <w:t>0,00</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024" w:type="dxa"/>
            <w:vAlign w:val="center"/>
          </w:tcPr>
          <w:p w:rsidR="00802156" w:rsidRDefault="00802156">
            <w:pPr>
              <w:pStyle w:val="ConsPlusNormal"/>
              <w:jc w:val="center"/>
            </w:pPr>
            <w:r>
              <w:t>31,00</w:t>
            </w:r>
          </w:p>
        </w:tc>
        <w:tc>
          <w:tcPr>
            <w:tcW w:w="1144" w:type="dxa"/>
            <w:vAlign w:val="center"/>
          </w:tcPr>
          <w:p w:rsidR="00802156" w:rsidRDefault="00802156">
            <w:pPr>
              <w:pStyle w:val="ConsPlusNormal"/>
              <w:jc w:val="center"/>
            </w:pPr>
            <w:r>
              <w:t>142,60</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024" w:type="dxa"/>
            <w:vAlign w:val="center"/>
          </w:tcPr>
          <w:p w:rsidR="00802156" w:rsidRDefault="00802156">
            <w:pPr>
              <w:pStyle w:val="ConsPlusNormal"/>
              <w:jc w:val="right"/>
            </w:pPr>
            <w:r>
              <w:t>99,00</w:t>
            </w:r>
          </w:p>
        </w:tc>
        <w:tc>
          <w:tcPr>
            <w:tcW w:w="1264" w:type="dxa"/>
            <w:vAlign w:val="center"/>
          </w:tcPr>
          <w:p w:rsidR="00802156" w:rsidRDefault="00802156">
            <w:pPr>
              <w:pStyle w:val="ConsPlusNormal"/>
              <w:jc w:val="right"/>
            </w:pPr>
            <w:r>
              <w:t>492,60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2551" w:type="dxa"/>
            <w:vMerge w:val="restart"/>
            <w:vAlign w:val="center"/>
          </w:tcPr>
          <w:p w:rsidR="00802156" w:rsidRDefault="00802156">
            <w:pPr>
              <w:pStyle w:val="ConsPlusNormal"/>
              <w:jc w:val="center"/>
            </w:pPr>
            <w:r>
              <w:t>Повышение квалификации персонала, обслуживающего объекты электросетевого комплекса, в области охраны окружающей среды и экологической безопасности</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1,00</w:t>
            </w:r>
          </w:p>
        </w:tc>
        <w:tc>
          <w:tcPr>
            <w:tcW w:w="1264" w:type="dxa"/>
            <w:vAlign w:val="center"/>
          </w:tcPr>
          <w:p w:rsidR="00802156" w:rsidRDefault="00802156">
            <w:pPr>
              <w:pStyle w:val="ConsPlusNormal"/>
              <w:jc w:val="right"/>
            </w:pPr>
            <w:r>
              <w:t>4,60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11,00</w:t>
            </w:r>
          </w:p>
        </w:tc>
        <w:tc>
          <w:tcPr>
            <w:tcW w:w="1144" w:type="dxa"/>
            <w:vAlign w:val="center"/>
          </w:tcPr>
          <w:p w:rsidR="00802156" w:rsidRDefault="00802156">
            <w:pPr>
              <w:pStyle w:val="ConsPlusNormal"/>
              <w:jc w:val="right"/>
            </w:pPr>
            <w:r>
              <w:t>50,60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24,00</w:t>
            </w:r>
          </w:p>
        </w:tc>
        <w:tc>
          <w:tcPr>
            <w:tcW w:w="1264" w:type="dxa"/>
            <w:vAlign w:val="center"/>
          </w:tcPr>
          <w:p w:rsidR="00802156" w:rsidRDefault="00802156">
            <w:pPr>
              <w:pStyle w:val="ConsPlusNormal"/>
              <w:jc w:val="right"/>
            </w:pPr>
            <w:r>
              <w:t>110,40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28,00</w:t>
            </w:r>
          </w:p>
        </w:tc>
        <w:tc>
          <w:tcPr>
            <w:tcW w:w="1264" w:type="dxa"/>
            <w:vAlign w:val="center"/>
          </w:tcPr>
          <w:p w:rsidR="00802156" w:rsidRDefault="00802156">
            <w:pPr>
              <w:pStyle w:val="ConsPlusNormal"/>
              <w:jc w:val="right"/>
            </w:pPr>
            <w:r>
              <w:t>128,80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6,00</w:t>
            </w:r>
          </w:p>
        </w:tc>
        <w:tc>
          <w:tcPr>
            <w:tcW w:w="1144" w:type="dxa"/>
            <w:vAlign w:val="center"/>
          </w:tcPr>
          <w:p w:rsidR="00802156" w:rsidRDefault="00802156">
            <w:pPr>
              <w:pStyle w:val="ConsPlusNormal"/>
              <w:jc w:val="right"/>
            </w:pPr>
            <w:r>
              <w:t>27,60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15,00</w:t>
            </w:r>
          </w:p>
        </w:tc>
        <w:tc>
          <w:tcPr>
            <w:tcW w:w="1264" w:type="dxa"/>
            <w:vAlign w:val="center"/>
          </w:tcPr>
          <w:p w:rsidR="00802156" w:rsidRDefault="00802156">
            <w:pPr>
              <w:pStyle w:val="ConsPlusNormal"/>
              <w:jc w:val="right"/>
            </w:pPr>
            <w:r>
              <w:t>73,40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6,00</w:t>
            </w:r>
          </w:p>
        </w:tc>
        <w:tc>
          <w:tcPr>
            <w:tcW w:w="1144" w:type="dxa"/>
            <w:vAlign w:val="center"/>
          </w:tcPr>
          <w:p w:rsidR="00802156" w:rsidRDefault="00802156">
            <w:pPr>
              <w:pStyle w:val="ConsPlusNormal"/>
              <w:jc w:val="right"/>
            </w:pPr>
            <w:r>
              <w:t>27,60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14,00</w:t>
            </w:r>
          </w:p>
        </w:tc>
        <w:tc>
          <w:tcPr>
            <w:tcW w:w="1264" w:type="dxa"/>
            <w:vAlign w:val="center"/>
          </w:tcPr>
          <w:p w:rsidR="00802156" w:rsidRDefault="00802156">
            <w:pPr>
              <w:pStyle w:val="ConsPlusNormal"/>
              <w:jc w:val="right"/>
            </w:pPr>
            <w:r>
              <w:t>92,80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6,00</w:t>
            </w:r>
          </w:p>
        </w:tc>
        <w:tc>
          <w:tcPr>
            <w:tcW w:w="1144" w:type="dxa"/>
            <w:vAlign w:val="center"/>
          </w:tcPr>
          <w:p w:rsidR="00802156" w:rsidRDefault="00802156">
            <w:pPr>
              <w:pStyle w:val="ConsPlusNormal"/>
              <w:jc w:val="right"/>
            </w:pPr>
            <w:r>
              <w:t>27,60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13,00</w:t>
            </w:r>
          </w:p>
        </w:tc>
        <w:tc>
          <w:tcPr>
            <w:tcW w:w="1264" w:type="dxa"/>
            <w:vAlign w:val="center"/>
          </w:tcPr>
          <w:p w:rsidR="00802156" w:rsidRDefault="00802156">
            <w:pPr>
              <w:pStyle w:val="ConsPlusNormal"/>
              <w:jc w:val="right"/>
            </w:pPr>
            <w:r>
              <w:t>64,20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2,00</w:t>
            </w:r>
          </w:p>
        </w:tc>
        <w:tc>
          <w:tcPr>
            <w:tcW w:w="1144" w:type="dxa"/>
            <w:vAlign w:val="center"/>
          </w:tcPr>
          <w:p w:rsidR="00802156" w:rsidRDefault="00802156">
            <w:pPr>
              <w:pStyle w:val="ConsPlusNormal"/>
              <w:jc w:val="right"/>
            </w:pPr>
            <w:r>
              <w:t>9,20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4,00</w:t>
            </w:r>
          </w:p>
        </w:tc>
        <w:tc>
          <w:tcPr>
            <w:tcW w:w="1264" w:type="dxa"/>
            <w:vAlign w:val="center"/>
          </w:tcPr>
          <w:p w:rsidR="00802156" w:rsidRDefault="00802156">
            <w:pPr>
              <w:pStyle w:val="ConsPlusNormal"/>
              <w:jc w:val="right"/>
            </w:pPr>
            <w:r>
              <w:t>18,40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val="restart"/>
            <w:vAlign w:val="center"/>
          </w:tcPr>
          <w:p w:rsidR="00802156" w:rsidRDefault="00802156">
            <w:pPr>
              <w:pStyle w:val="ConsPlusNormal"/>
              <w:jc w:val="center"/>
            </w:pPr>
            <w:r>
              <w:lastRenderedPageBreak/>
              <w:t>4.</w:t>
            </w:r>
          </w:p>
        </w:tc>
        <w:tc>
          <w:tcPr>
            <w:tcW w:w="4252" w:type="dxa"/>
            <w:vMerge w:val="restart"/>
            <w:vAlign w:val="center"/>
          </w:tcPr>
          <w:p w:rsidR="00802156" w:rsidRDefault="00802156">
            <w:pPr>
              <w:pStyle w:val="ConsPlusNormal"/>
            </w:pPr>
            <w:r>
              <w:t>Проведение производственного экологического контроля</w:t>
            </w:r>
          </w:p>
        </w:tc>
        <w:tc>
          <w:tcPr>
            <w:tcW w:w="1024" w:type="dxa"/>
            <w:vAlign w:val="center"/>
          </w:tcPr>
          <w:p w:rsidR="00802156" w:rsidRDefault="00802156">
            <w:pPr>
              <w:pStyle w:val="ConsPlusNormal"/>
              <w:jc w:val="center"/>
            </w:pPr>
            <w:r>
              <w:t>0,00</w:t>
            </w:r>
          </w:p>
        </w:tc>
        <w:tc>
          <w:tcPr>
            <w:tcW w:w="1144" w:type="dxa"/>
            <w:vAlign w:val="center"/>
          </w:tcPr>
          <w:p w:rsidR="00802156" w:rsidRDefault="00802156">
            <w:pPr>
              <w:pStyle w:val="ConsPlusNormal"/>
              <w:jc w:val="center"/>
            </w:pPr>
            <w:r>
              <w:t>497,12</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024" w:type="dxa"/>
            <w:vAlign w:val="center"/>
          </w:tcPr>
          <w:p w:rsidR="00802156" w:rsidRDefault="00802156">
            <w:pPr>
              <w:pStyle w:val="ConsPlusNormal"/>
              <w:jc w:val="center"/>
            </w:pPr>
            <w:r>
              <w:t>0,00</w:t>
            </w:r>
          </w:p>
        </w:tc>
        <w:tc>
          <w:tcPr>
            <w:tcW w:w="1144" w:type="dxa"/>
            <w:vAlign w:val="center"/>
          </w:tcPr>
          <w:p w:rsidR="00802156" w:rsidRDefault="00802156">
            <w:pPr>
              <w:pStyle w:val="ConsPlusNormal"/>
              <w:jc w:val="center"/>
            </w:pPr>
            <w:r>
              <w:t>1048,51</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2450,29</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2551" w:type="dxa"/>
            <w:vMerge w:val="restart"/>
            <w:vAlign w:val="center"/>
          </w:tcPr>
          <w:p w:rsidR="00802156" w:rsidRDefault="00802156">
            <w:pPr>
              <w:pStyle w:val="ConsPlusNormal"/>
              <w:jc w:val="center"/>
            </w:pPr>
            <w:r>
              <w:t>Совершенствование системы производственного экологического контроля</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184,00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310,02</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574,02</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84,68</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74,04</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864,39</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324,89</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324,89</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21,24</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154,56</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246,79</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194,00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163,00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405,00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22,00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22,00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13,20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13,20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val="restart"/>
            <w:vAlign w:val="center"/>
          </w:tcPr>
          <w:p w:rsidR="00802156" w:rsidRDefault="00802156">
            <w:pPr>
              <w:pStyle w:val="ConsPlusNormal"/>
              <w:jc w:val="center"/>
            </w:pPr>
            <w:r>
              <w:t>5.</w:t>
            </w:r>
          </w:p>
        </w:tc>
        <w:tc>
          <w:tcPr>
            <w:tcW w:w="4252" w:type="dxa"/>
            <w:vMerge w:val="restart"/>
            <w:vAlign w:val="center"/>
          </w:tcPr>
          <w:p w:rsidR="00802156" w:rsidRDefault="00802156">
            <w:pPr>
              <w:pStyle w:val="ConsPlusNormal"/>
            </w:pPr>
            <w:r>
              <w:t>Мероприятия по передаче отходов I - IV классов опасности специализированной организации</w:t>
            </w:r>
          </w:p>
        </w:tc>
        <w:tc>
          <w:tcPr>
            <w:tcW w:w="1024" w:type="dxa"/>
            <w:vAlign w:val="center"/>
          </w:tcPr>
          <w:p w:rsidR="00802156" w:rsidRDefault="00802156">
            <w:pPr>
              <w:pStyle w:val="ConsPlusNormal"/>
              <w:jc w:val="center"/>
            </w:pPr>
            <w:r>
              <w:t>0,00</w:t>
            </w:r>
          </w:p>
        </w:tc>
        <w:tc>
          <w:tcPr>
            <w:tcW w:w="1144" w:type="dxa"/>
            <w:vAlign w:val="center"/>
          </w:tcPr>
          <w:p w:rsidR="00802156" w:rsidRDefault="00802156">
            <w:pPr>
              <w:pStyle w:val="ConsPlusNormal"/>
              <w:jc w:val="center"/>
            </w:pPr>
            <w:r>
              <w:t>420,24</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024" w:type="dxa"/>
            <w:vAlign w:val="center"/>
          </w:tcPr>
          <w:p w:rsidR="00802156" w:rsidRDefault="00802156">
            <w:pPr>
              <w:pStyle w:val="ConsPlusNormal"/>
              <w:jc w:val="center"/>
            </w:pPr>
            <w:r>
              <w:t>0,00</w:t>
            </w:r>
          </w:p>
        </w:tc>
        <w:tc>
          <w:tcPr>
            <w:tcW w:w="1144" w:type="dxa"/>
            <w:vAlign w:val="center"/>
          </w:tcPr>
          <w:p w:rsidR="00802156" w:rsidRDefault="00802156">
            <w:pPr>
              <w:pStyle w:val="ConsPlusNormal"/>
              <w:jc w:val="center"/>
            </w:pPr>
            <w:r>
              <w:t>396,23</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024" w:type="dxa"/>
            <w:vAlign w:val="center"/>
          </w:tcPr>
          <w:p w:rsidR="00802156" w:rsidRDefault="00802156">
            <w:pPr>
              <w:pStyle w:val="ConsPlusNormal"/>
              <w:jc w:val="right"/>
            </w:pPr>
            <w:r>
              <w:t>36,00</w:t>
            </w:r>
          </w:p>
        </w:tc>
        <w:tc>
          <w:tcPr>
            <w:tcW w:w="1264" w:type="dxa"/>
            <w:vAlign w:val="center"/>
          </w:tcPr>
          <w:p w:rsidR="00802156" w:rsidRDefault="00802156">
            <w:pPr>
              <w:pStyle w:val="ConsPlusNormal"/>
              <w:jc w:val="right"/>
            </w:pPr>
            <w:r>
              <w:t>1438,09</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2551" w:type="dxa"/>
            <w:vMerge w:val="restart"/>
            <w:vAlign w:val="center"/>
          </w:tcPr>
          <w:p w:rsidR="00802156" w:rsidRDefault="00802156">
            <w:pPr>
              <w:pStyle w:val="ConsPlusNormal"/>
              <w:jc w:val="center"/>
            </w:pPr>
            <w:r>
              <w:t>Обеспечение экологически безопасного обращения с отходами производства</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49,16</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25,03</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119,19</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59,74</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18,68</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342,22</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59,62</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92,13</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249,61</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110,03</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50,60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181,00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65,00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60,00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225,00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76,69</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66,79</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238,07</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83,00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83,00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Align w:val="center"/>
          </w:tcPr>
          <w:p w:rsidR="00802156" w:rsidRDefault="00802156">
            <w:pPr>
              <w:pStyle w:val="ConsPlusNormal"/>
              <w:jc w:val="center"/>
              <w:outlineLvl w:val="6"/>
            </w:pPr>
            <w:r>
              <w:t>III</w:t>
            </w:r>
          </w:p>
        </w:tc>
        <w:tc>
          <w:tcPr>
            <w:tcW w:w="4252" w:type="dxa"/>
            <w:vAlign w:val="center"/>
          </w:tcPr>
          <w:p w:rsidR="00802156" w:rsidRDefault="00802156">
            <w:pPr>
              <w:pStyle w:val="ConsPlusNormal"/>
            </w:pPr>
            <w:r>
              <w:t xml:space="preserve">Мероприятия, направленные на снижение </w:t>
            </w:r>
            <w:r>
              <w:lastRenderedPageBreak/>
              <w:t>негативного воздействия на окружающую среду</w:t>
            </w:r>
          </w:p>
        </w:tc>
        <w:tc>
          <w:tcPr>
            <w:tcW w:w="1024" w:type="dxa"/>
            <w:vAlign w:val="center"/>
          </w:tcPr>
          <w:p w:rsidR="00802156" w:rsidRDefault="00802156">
            <w:pPr>
              <w:pStyle w:val="ConsPlusNormal"/>
              <w:jc w:val="right"/>
            </w:pPr>
            <w:r>
              <w:lastRenderedPageBreak/>
              <w:t>2382,61</w:t>
            </w:r>
          </w:p>
        </w:tc>
        <w:tc>
          <w:tcPr>
            <w:tcW w:w="1144" w:type="dxa"/>
            <w:vAlign w:val="center"/>
          </w:tcPr>
          <w:p w:rsidR="00802156" w:rsidRDefault="00802156">
            <w:pPr>
              <w:pStyle w:val="ConsPlusNormal"/>
              <w:jc w:val="right"/>
            </w:pPr>
            <w:r>
              <w:t>10238,54</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14,81</w:t>
            </w:r>
          </w:p>
        </w:tc>
        <w:tc>
          <w:tcPr>
            <w:tcW w:w="1144" w:type="dxa"/>
            <w:vAlign w:val="center"/>
          </w:tcPr>
          <w:p w:rsidR="00802156" w:rsidRDefault="00802156">
            <w:pPr>
              <w:pStyle w:val="ConsPlusNormal"/>
              <w:jc w:val="right"/>
            </w:pPr>
            <w:r>
              <w:t>13246,83</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2918,62</w:t>
            </w:r>
          </w:p>
        </w:tc>
        <w:tc>
          <w:tcPr>
            <w:tcW w:w="1264" w:type="dxa"/>
            <w:vAlign w:val="center"/>
          </w:tcPr>
          <w:p w:rsidR="00802156" w:rsidRDefault="00802156">
            <w:pPr>
              <w:pStyle w:val="ConsPlusNormal"/>
              <w:jc w:val="right"/>
            </w:pPr>
            <w:r>
              <w:t>30189,94</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2551" w:type="dxa"/>
            <w:vAlign w:val="center"/>
          </w:tcPr>
          <w:p w:rsidR="00802156" w:rsidRDefault="00802156">
            <w:pPr>
              <w:pStyle w:val="ConsPlusNormal"/>
            </w:pPr>
          </w:p>
        </w:tc>
      </w:tr>
      <w:tr w:rsidR="00802156">
        <w:tc>
          <w:tcPr>
            <w:tcW w:w="567" w:type="dxa"/>
            <w:vMerge w:val="restart"/>
            <w:vAlign w:val="center"/>
          </w:tcPr>
          <w:p w:rsidR="00802156" w:rsidRDefault="00802156">
            <w:pPr>
              <w:pStyle w:val="ConsPlusNormal"/>
              <w:jc w:val="center"/>
            </w:pPr>
            <w:r>
              <w:lastRenderedPageBreak/>
              <w:t>6.</w:t>
            </w:r>
          </w:p>
        </w:tc>
        <w:tc>
          <w:tcPr>
            <w:tcW w:w="4252" w:type="dxa"/>
            <w:vMerge w:val="restart"/>
            <w:vAlign w:val="center"/>
          </w:tcPr>
          <w:p w:rsidR="00802156" w:rsidRDefault="00802156">
            <w:pPr>
              <w:pStyle w:val="ConsPlusNormal"/>
            </w:pPr>
            <w:r>
              <w:t>Оборудование мест накопления отходов</w:t>
            </w:r>
          </w:p>
        </w:tc>
        <w:tc>
          <w:tcPr>
            <w:tcW w:w="1024" w:type="dxa"/>
            <w:vAlign w:val="center"/>
          </w:tcPr>
          <w:p w:rsidR="00802156" w:rsidRDefault="00802156">
            <w:pPr>
              <w:pStyle w:val="ConsPlusNormal"/>
              <w:jc w:val="center"/>
            </w:pPr>
            <w:r>
              <w:t>14,00</w:t>
            </w:r>
          </w:p>
        </w:tc>
        <w:tc>
          <w:tcPr>
            <w:tcW w:w="1144" w:type="dxa"/>
            <w:vAlign w:val="center"/>
          </w:tcPr>
          <w:p w:rsidR="00802156" w:rsidRDefault="00802156">
            <w:pPr>
              <w:pStyle w:val="ConsPlusNormal"/>
              <w:jc w:val="center"/>
            </w:pPr>
            <w:r>
              <w:t>239,50</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024" w:type="dxa"/>
            <w:vAlign w:val="center"/>
          </w:tcPr>
          <w:p w:rsidR="00802156" w:rsidRDefault="00802156">
            <w:pPr>
              <w:pStyle w:val="ConsPlusNormal"/>
              <w:jc w:val="center"/>
            </w:pPr>
            <w:r>
              <w:t>14,00</w:t>
            </w:r>
          </w:p>
        </w:tc>
        <w:tc>
          <w:tcPr>
            <w:tcW w:w="1144" w:type="dxa"/>
            <w:vAlign w:val="center"/>
          </w:tcPr>
          <w:p w:rsidR="00802156" w:rsidRDefault="00802156">
            <w:pPr>
              <w:pStyle w:val="ConsPlusNormal"/>
              <w:jc w:val="center"/>
            </w:pPr>
            <w:r>
              <w:t>187,91</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024" w:type="dxa"/>
            <w:vAlign w:val="center"/>
          </w:tcPr>
          <w:p w:rsidR="00802156" w:rsidRDefault="00802156">
            <w:pPr>
              <w:pStyle w:val="ConsPlusNormal"/>
              <w:jc w:val="center"/>
            </w:pPr>
            <w:r>
              <w:t>30,00</w:t>
            </w:r>
          </w:p>
        </w:tc>
        <w:tc>
          <w:tcPr>
            <w:tcW w:w="1264" w:type="dxa"/>
            <w:vAlign w:val="center"/>
          </w:tcPr>
          <w:p w:rsidR="00802156" w:rsidRDefault="00802156">
            <w:pPr>
              <w:pStyle w:val="ConsPlusNormal"/>
              <w:jc w:val="center"/>
            </w:pPr>
            <w:r>
              <w:t>436,16</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2551" w:type="dxa"/>
            <w:vMerge w:val="restart"/>
            <w:vAlign w:val="center"/>
          </w:tcPr>
          <w:p w:rsidR="00802156" w:rsidRDefault="00802156">
            <w:pPr>
              <w:pStyle w:val="ConsPlusNormal"/>
              <w:jc w:val="center"/>
            </w:pPr>
            <w:r>
              <w:t>Обеспечение экологически безопасного обращения с отходами производства</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pPr>
          </w:p>
        </w:tc>
        <w:tc>
          <w:tcPr>
            <w:tcW w:w="1144" w:type="dxa"/>
            <w:vAlign w:val="center"/>
          </w:tcPr>
          <w:p w:rsidR="00802156" w:rsidRDefault="00802156">
            <w:pPr>
              <w:pStyle w:val="ConsPlusNormal"/>
            </w:pP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pPr>
          </w:p>
        </w:tc>
        <w:tc>
          <w:tcPr>
            <w:tcW w:w="1144" w:type="dxa"/>
            <w:vAlign w:val="center"/>
          </w:tcPr>
          <w:p w:rsidR="00802156" w:rsidRDefault="00802156">
            <w:pPr>
              <w:pStyle w:val="ConsPlusNormal"/>
            </w:pP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1,00</w:t>
            </w:r>
          </w:p>
        </w:tc>
        <w:tc>
          <w:tcPr>
            <w:tcW w:w="1144" w:type="dxa"/>
            <w:vAlign w:val="center"/>
          </w:tcPr>
          <w:p w:rsidR="00802156" w:rsidRDefault="00802156">
            <w:pPr>
              <w:pStyle w:val="ConsPlusNormal"/>
              <w:jc w:val="right"/>
            </w:pPr>
            <w:r>
              <w:t>22,00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1,00</w:t>
            </w:r>
          </w:p>
        </w:tc>
        <w:tc>
          <w:tcPr>
            <w:tcW w:w="1264" w:type="dxa"/>
            <w:vAlign w:val="center"/>
          </w:tcPr>
          <w:p w:rsidR="00802156" w:rsidRDefault="00802156">
            <w:pPr>
              <w:pStyle w:val="ConsPlusNormal"/>
              <w:jc w:val="right"/>
            </w:pPr>
            <w:r>
              <w:t>22,00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13,00</w:t>
            </w:r>
          </w:p>
        </w:tc>
        <w:tc>
          <w:tcPr>
            <w:tcW w:w="1144" w:type="dxa"/>
            <w:vAlign w:val="center"/>
          </w:tcPr>
          <w:p w:rsidR="00802156" w:rsidRDefault="00802156">
            <w:pPr>
              <w:pStyle w:val="ConsPlusNormal"/>
              <w:jc w:val="right"/>
            </w:pPr>
            <w:r>
              <w:t>182,00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10,00</w:t>
            </w:r>
          </w:p>
        </w:tc>
        <w:tc>
          <w:tcPr>
            <w:tcW w:w="1144" w:type="dxa"/>
            <w:vAlign w:val="center"/>
          </w:tcPr>
          <w:p w:rsidR="00802156" w:rsidRDefault="00802156">
            <w:pPr>
              <w:pStyle w:val="ConsPlusNormal"/>
              <w:jc w:val="right"/>
            </w:pPr>
            <w:r>
              <w:t>87,00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23,00</w:t>
            </w:r>
          </w:p>
        </w:tc>
        <w:tc>
          <w:tcPr>
            <w:tcW w:w="1264" w:type="dxa"/>
            <w:vAlign w:val="center"/>
          </w:tcPr>
          <w:p w:rsidR="00802156" w:rsidRDefault="00802156">
            <w:pPr>
              <w:pStyle w:val="ConsPlusNormal"/>
              <w:jc w:val="right"/>
            </w:pPr>
            <w:r>
              <w:t>269,00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2,00</w:t>
            </w:r>
          </w:p>
        </w:tc>
        <w:tc>
          <w:tcPr>
            <w:tcW w:w="1144" w:type="dxa"/>
            <w:vAlign w:val="center"/>
          </w:tcPr>
          <w:p w:rsidR="00802156" w:rsidRDefault="00802156">
            <w:pPr>
              <w:pStyle w:val="ConsPlusNormal"/>
              <w:jc w:val="right"/>
            </w:pPr>
            <w:r>
              <w:t>43,50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2,00</w:t>
            </w:r>
          </w:p>
        </w:tc>
        <w:tc>
          <w:tcPr>
            <w:tcW w:w="1264" w:type="dxa"/>
            <w:vAlign w:val="center"/>
          </w:tcPr>
          <w:p w:rsidR="00802156" w:rsidRDefault="00802156">
            <w:pPr>
              <w:pStyle w:val="ConsPlusNormal"/>
              <w:jc w:val="right"/>
            </w:pPr>
            <w:r>
              <w:t>43,50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1,00</w:t>
            </w:r>
          </w:p>
        </w:tc>
        <w:tc>
          <w:tcPr>
            <w:tcW w:w="1144" w:type="dxa"/>
            <w:vAlign w:val="center"/>
          </w:tcPr>
          <w:p w:rsidR="00802156" w:rsidRDefault="00802156">
            <w:pPr>
              <w:pStyle w:val="ConsPlusNormal"/>
              <w:jc w:val="right"/>
            </w:pPr>
            <w:r>
              <w:t>57,50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1,00</w:t>
            </w:r>
          </w:p>
        </w:tc>
        <w:tc>
          <w:tcPr>
            <w:tcW w:w="1144" w:type="dxa"/>
            <w:vAlign w:val="center"/>
          </w:tcPr>
          <w:p w:rsidR="00802156" w:rsidRDefault="00802156">
            <w:pPr>
              <w:pStyle w:val="ConsPlusNormal"/>
              <w:jc w:val="right"/>
            </w:pPr>
            <w:r>
              <w:t>35,41</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2,00</w:t>
            </w:r>
          </w:p>
        </w:tc>
        <w:tc>
          <w:tcPr>
            <w:tcW w:w="1264" w:type="dxa"/>
            <w:vAlign w:val="center"/>
          </w:tcPr>
          <w:p w:rsidR="00802156" w:rsidRDefault="00802156">
            <w:pPr>
              <w:pStyle w:val="ConsPlusNormal"/>
              <w:jc w:val="right"/>
            </w:pPr>
            <w:r>
              <w:t>92,91</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2,00</w:t>
            </w:r>
          </w:p>
        </w:tc>
        <w:tc>
          <w:tcPr>
            <w:tcW w:w="1264" w:type="dxa"/>
            <w:vAlign w:val="center"/>
          </w:tcPr>
          <w:p w:rsidR="00802156" w:rsidRDefault="00802156">
            <w:pPr>
              <w:pStyle w:val="ConsPlusNormal"/>
              <w:jc w:val="right"/>
            </w:pPr>
            <w:r>
              <w:t>8,75</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pPr>
          </w:p>
        </w:tc>
        <w:tc>
          <w:tcPr>
            <w:tcW w:w="1144" w:type="dxa"/>
            <w:vAlign w:val="center"/>
          </w:tcPr>
          <w:p w:rsidR="00802156" w:rsidRDefault="00802156">
            <w:pPr>
              <w:pStyle w:val="ConsPlusNormal"/>
            </w:pP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pPr>
          </w:p>
        </w:tc>
        <w:tc>
          <w:tcPr>
            <w:tcW w:w="1144" w:type="dxa"/>
            <w:vAlign w:val="center"/>
          </w:tcPr>
          <w:p w:rsidR="00802156" w:rsidRDefault="00802156">
            <w:pPr>
              <w:pStyle w:val="ConsPlusNormal"/>
            </w:pP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val="restart"/>
            <w:vAlign w:val="center"/>
          </w:tcPr>
          <w:p w:rsidR="00802156" w:rsidRDefault="00802156">
            <w:pPr>
              <w:pStyle w:val="ConsPlusNormal"/>
              <w:jc w:val="center"/>
            </w:pPr>
            <w:r>
              <w:t>7.</w:t>
            </w:r>
          </w:p>
        </w:tc>
        <w:tc>
          <w:tcPr>
            <w:tcW w:w="4252" w:type="dxa"/>
            <w:vMerge w:val="restart"/>
            <w:vAlign w:val="center"/>
          </w:tcPr>
          <w:p w:rsidR="00802156" w:rsidRDefault="00802156">
            <w:pPr>
              <w:pStyle w:val="ConsPlusNormal"/>
            </w:pPr>
            <w:r>
              <w:t>Строительство/реконструкция ВЛ с применением самонесущих изолированных проводов &lt;*&gt;</w:t>
            </w:r>
          </w:p>
        </w:tc>
        <w:tc>
          <w:tcPr>
            <w:tcW w:w="1024" w:type="dxa"/>
            <w:vAlign w:val="center"/>
          </w:tcPr>
          <w:p w:rsidR="00802156" w:rsidRDefault="00802156">
            <w:pPr>
              <w:pStyle w:val="ConsPlusNormal"/>
              <w:jc w:val="center"/>
            </w:pPr>
            <w:r>
              <w:t>0,095</w:t>
            </w:r>
          </w:p>
        </w:tc>
        <w:tc>
          <w:tcPr>
            <w:tcW w:w="1144" w:type="dxa"/>
            <w:vAlign w:val="center"/>
          </w:tcPr>
          <w:p w:rsidR="00802156" w:rsidRDefault="00802156">
            <w:pPr>
              <w:pStyle w:val="ConsPlusNormal"/>
              <w:jc w:val="center"/>
            </w:pPr>
            <w:r>
              <w:t>8309,895</w:t>
            </w:r>
          </w:p>
        </w:tc>
        <w:tc>
          <w:tcPr>
            <w:tcW w:w="799" w:type="dxa"/>
            <w:vAlign w:val="center"/>
          </w:tcPr>
          <w:p w:rsidR="00802156" w:rsidRDefault="00802156">
            <w:pPr>
              <w:pStyle w:val="ConsPlusNormal"/>
              <w:jc w:val="center"/>
            </w:pPr>
            <w:r>
              <w:t>0,000</w:t>
            </w:r>
          </w:p>
        </w:tc>
        <w:tc>
          <w:tcPr>
            <w:tcW w:w="964" w:type="dxa"/>
            <w:vAlign w:val="center"/>
          </w:tcPr>
          <w:p w:rsidR="00802156" w:rsidRDefault="00802156">
            <w:pPr>
              <w:pStyle w:val="ConsPlusNormal"/>
              <w:jc w:val="center"/>
            </w:pPr>
            <w:r>
              <w:t>0,000</w:t>
            </w:r>
          </w:p>
        </w:tc>
        <w:tc>
          <w:tcPr>
            <w:tcW w:w="1024" w:type="dxa"/>
            <w:vAlign w:val="center"/>
          </w:tcPr>
          <w:p w:rsidR="00802156" w:rsidRDefault="00802156">
            <w:pPr>
              <w:pStyle w:val="ConsPlusNormal"/>
              <w:jc w:val="center"/>
            </w:pPr>
            <w:r>
              <w:t>0,008</w:t>
            </w:r>
          </w:p>
        </w:tc>
        <w:tc>
          <w:tcPr>
            <w:tcW w:w="1144" w:type="dxa"/>
            <w:vAlign w:val="center"/>
          </w:tcPr>
          <w:p w:rsidR="00802156" w:rsidRDefault="00802156">
            <w:pPr>
              <w:pStyle w:val="ConsPlusNormal"/>
              <w:jc w:val="center"/>
            </w:pPr>
            <w:r>
              <w:t>13046,248</w:t>
            </w:r>
          </w:p>
        </w:tc>
        <w:tc>
          <w:tcPr>
            <w:tcW w:w="799" w:type="dxa"/>
            <w:vAlign w:val="center"/>
          </w:tcPr>
          <w:p w:rsidR="00802156" w:rsidRDefault="00802156">
            <w:pPr>
              <w:pStyle w:val="ConsPlusNormal"/>
              <w:jc w:val="center"/>
            </w:pPr>
            <w:r>
              <w:t>0,000</w:t>
            </w:r>
          </w:p>
        </w:tc>
        <w:tc>
          <w:tcPr>
            <w:tcW w:w="964" w:type="dxa"/>
            <w:vAlign w:val="center"/>
          </w:tcPr>
          <w:p w:rsidR="00802156" w:rsidRDefault="00802156">
            <w:pPr>
              <w:pStyle w:val="ConsPlusNormal"/>
              <w:jc w:val="center"/>
            </w:pPr>
            <w:r>
              <w:t>0,000</w:t>
            </w:r>
          </w:p>
        </w:tc>
        <w:tc>
          <w:tcPr>
            <w:tcW w:w="1024" w:type="dxa"/>
            <w:vAlign w:val="center"/>
          </w:tcPr>
          <w:p w:rsidR="00802156" w:rsidRDefault="00802156">
            <w:pPr>
              <w:pStyle w:val="ConsPlusNormal"/>
              <w:jc w:val="center"/>
            </w:pPr>
            <w:r>
              <w:t>0,161</w:t>
            </w:r>
          </w:p>
        </w:tc>
        <w:tc>
          <w:tcPr>
            <w:tcW w:w="1264" w:type="dxa"/>
            <w:vAlign w:val="center"/>
          </w:tcPr>
          <w:p w:rsidR="00802156" w:rsidRDefault="00802156">
            <w:pPr>
              <w:pStyle w:val="ConsPlusNormal"/>
              <w:jc w:val="center"/>
            </w:pPr>
            <w:r>
              <w:t>26826,433</w:t>
            </w:r>
          </w:p>
        </w:tc>
        <w:tc>
          <w:tcPr>
            <w:tcW w:w="799" w:type="dxa"/>
            <w:vAlign w:val="center"/>
          </w:tcPr>
          <w:p w:rsidR="00802156" w:rsidRDefault="00802156">
            <w:pPr>
              <w:pStyle w:val="ConsPlusNormal"/>
              <w:jc w:val="center"/>
            </w:pPr>
            <w:r>
              <w:t>0,000</w:t>
            </w:r>
          </w:p>
        </w:tc>
        <w:tc>
          <w:tcPr>
            <w:tcW w:w="964" w:type="dxa"/>
            <w:vAlign w:val="center"/>
          </w:tcPr>
          <w:p w:rsidR="00802156" w:rsidRDefault="00802156">
            <w:pPr>
              <w:pStyle w:val="ConsPlusNormal"/>
              <w:jc w:val="center"/>
            </w:pPr>
            <w:r>
              <w:t>0,000</w:t>
            </w:r>
          </w:p>
        </w:tc>
        <w:tc>
          <w:tcPr>
            <w:tcW w:w="2551" w:type="dxa"/>
            <w:vMerge w:val="restart"/>
            <w:vAlign w:val="center"/>
          </w:tcPr>
          <w:p w:rsidR="00802156" w:rsidRDefault="00802156">
            <w:pPr>
              <w:pStyle w:val="ConsPlusNormal"/>
              <w:jc w:val="center"/>
            </w:pPr>
            <w:r>
              <w:t xml:space="preserve">Использование в электросетевом комплексе наилучших доступных технологий и инноваций, обеспечивающих соблюдение природоохранных требований и минимизацию НВОС, включая применение кабельных линий и СИП в распределительном </w:t>
            </w:r>
            <w:r>
              <w:lastRenderedPageBreak/>
              <w:t>сетевом комплексе, а также сверхвысоких опор для ВЛ напряжением 110 кВ и выше</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0,000</w:t>
            </w:r>
          </w:p>
        </w:tc>
        <w:tc>
          <w:tcPr>
            <w:tcW w:w="1144" w:type="dxa"/>
            <w:vAlign w:val="center"/>
          </w:tcPr>
          <w:p w:rsidR="00802156" w:rsidRDefault="00802156">
            <w:pPr>
              <w:pStyle w:val="ConsPlusNormal"/>
              <w:jc w:val="right"/>
            </w:pPr>
            <w:r>
              <w:t>0,000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0,000</w:t>
            </w:r>
          </w:p>
        </w:tc>
        <w:tc>
          <w:tcPr>
            <w:tcW w:w="1144" w:type="dxa"/>
            <w:vAlign w:val="center"/>
          </w:tcPr>
          <w:p w:rsidR="00802156" w:rsidRDefault="00802156">
            <w:pPr>
              <w:pStyle w:val="ConsPlusNormal"/>
              <w:jc w:val="right"/>
            </w:pPr>
            <w:r>
              <w:t>0,000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0,000</w:t>
            </w:r>
          </w:p>
        </w:tc>
        <w:tc>
          <w:tcPr>
            <w:tcW w:w="1264" w:type="dxa"/>
            <w:vAlign w:val="center"/>
          </w:tcPr>
          <w:p w:rsidR="00802156" w:rsidRDefault="00802156">
            <w:pPr>
              <w:pStyle w:val="ConsPlusNormal"/>
              <w:jc w:val="right"/>
            </w:pPr>
            <w:r>
              <w:t>0,000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0,015</w:t>
            </w:r>
          </w:p>
        </w:tc>
        <w:tc>
          <w:tcPr>
            <w:tcW w:w="1144" w:type="dxa"/>
            <w:vAlign w:val="center"/>
          </w:tcPr>
          <w:p w:rsidR="00802156" w:rsidRDefault="00802156">
            <w:pPr>
              <w:pStyle w:val="ConsPlusNormal"/>
              <w:jc w:val="right"/>
            </w:pPr>
            <w:r>
              <w:t>1167,513</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0,000</w:t>
            </w:r>
          </w:p>
        </w:tc>
        <w:tc>
          <w:tcPr>
            <w:tcW w:w="1144" w:type="dxa"/>
            <w:vAlign w:val="center"/>
          </w:tcPr>
          <w:p w:rsidR="00802156" w:rsidRDefault="00802156">
            <w:pPr>
              <w:pStyle w:val="ConsPlusNormal"/>
              <w:jc w:val="right"/>
            </w:pPr>
            <w:r>
              <w:t>0,000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0,030</w:t>
            </w:r>
          </w:p>
        </w:tc>
        <w:tc>
          <w:tcPr>
            <w:tcW w:w="1264" w:type="dxa"/>
            <w:vAlign w:val="center"/>
          </w:tcPr>
          <w:p w:rsidR="00802156" w:rsidRDefault="00802156">
            <w:pPr>
              <w:pStyle w:val="ConsPlusNormal"/>
              <w:jc w:val="right"/>
            </w:pPr>
            <w:r>
              <w:t>2558,140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0,028</w:t>
            </w:r>
          </w:p>
        </w:tc>
        <w:tc>
          <w:tcPr>
            <w:tcW w:w="1144" w:type="dxa"/>
            <w:vAlign w:val="center"/>
          </w:tcPr>
          <w:p w:rsidR="00802156" w:rsidRDefault="00802156">
            <w:pPr>
              <w:pStyle w:val="ConsPlusNormal"/>
              <w:jc w:val="right"/>
            </w:pPr>
            <w:r>
              <w:t>2268,137</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0,000</w:t>
            </w:r>
          </w:p>
        </w:tc>
        <w:tc>
          <w:tcPr>
            <w:tcW w:w="1144" w:type="dxa"/>
            <w:vAlign w:val="center"/>
          </w:tcPr>
          <w:p w:rsidR="00802156" w:rsidRDefault="00802156">
            <w:pPr>
              <w:pStyle w:val="ConsPlusNormal"/>
              <w:jc w:val="right"/>
            </w:pPr>
            <w:r>
              <w:t>0,000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0,034</w:t>
            </w:r>
          </w:p>
        </w:tc>
        <w:tc>
          <w:tcPr>
            <w:tcW w:w="1264" w:type="dxa"/>
            <w:vAlign w:val="center"/>
          </w:tcPr>
          <w:p w:rsidR="00802156" w:rsidRDefault="00802156">
            <w:pPr>
              <w:pStyle w:val="ConsPlusNormal"/>
              <w:jc w:val="right"/>
            </w:pPr>
            <w:r>
              <w:t>2880,683</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0,024</w:t>
            </w:r>
          </w:p>
        </w:tc>
        <w:tc>
          <w:tcPr>
            <w:tcW w:w="1144" w:type="dxa"/>
            <w:vAlign w:val="center"/>
          </w:tcPr>
          <w:p w:rsidR="00802156" w:rsidRDefault="00802156">
            <w:pPr>
              <w:pStyle w:val="ConsPlusNormal"/>
              <w:jc w:val="right"/>
            </w:pPr>
            <w:r>
              <w:t>2350,536</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0,000</w:t>
            </w:r>
          </w:p>
        </w:tc>
        <w:tc>
          <w:tcPr>
            <w:tcW w:w="1144" w:type="dxa"/>
            <w:vAlign w:val="center"/>
          </w:tcPr>
          <w:p w:rsidR="00802156" w:rsidRDefault="00802156">
            <w:pPr>
              <w:pStyle w:val="ConsPlusNormal"/>
              <w:jc w:val="right"/>
            </w:pPr>
            <w:r>
              <w:t>0,000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0,046</w:t>
            </w:r>
          </w:p>
        </w:tc>
        <w:tc>
          <w:tcPr>
            <w:tcW w:w="1264" w:type="dxa"/>
            <w:vAlign w:val="center"/>
          </w:tcPr>
          <w:p w:rsidR="00802156" w:rsidRDefault="00802156">
            <w:pPr>
              <w:pStyle w:val="ConsPlusNormal"/>
              <w:jc w:val="right"/>
            </w:pPr>
            <w:r>
              <w:t>4406,363</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0,013</w:t>
            </w:r>
          </w:p>
        </w:tc>
        <w:tc>
          <w:tcPr>
            <w:tcW w:w="1144" w:type="dxa"/>
            <w:vAlign w:val="center"/>
          </w:tcPr>
          <w:p w:rsidR="00802156" w:rsidRDefault="00802156">
            <w:pPr>
              <w:pStyle w:val="ConsPlusNormal"/>
              <w:jc w:val="right"/>
            </w:pPr>
            <w:r>
              <w:t>1495,929</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0,000</w:t>
            </w:r>
          </w:p>
        </w:tc>
        <w:tc>
          <w:tcPr>
            <w:tcW w:w="1144" w:type="dxa"/>
            <w:vAlign w:val="center"/>
          </w:tcPr>
          <w:p w:rsidR="00802156" w:rsidRDefault="00802156">
            <w:pPr>
              <w:pStyle w:val="ConsPlusNormal"/>
              <w:jc w:val="right"/>
            </w:pPr>
            <w:r>
              <w:t>0,000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0,019</w:t>
            </w:r>
          </w:p>
        </w:tc>
        <w:tc>
          <w:tcPr>
            <w:tcW w:w="1264" w:type="dxa"/>
            <w:vAlign w:val="center"/>
          </w:tcPr>
          <w:p w:rsidR="00802156" w:rsidRDefault="00802156">
            <w:pPr>
              <w:pStyle w:val="ConsPlusNormal"/>
              <w:jc w:val="right"/>
            </w:pPr>
            <w:r>
              <w:t>2088,713</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0,010</w:t>
            </w:r>
          </w:p>
        </w:tc>
        <w:tc>
          <w:tcPr>
            <w:tcW w:w="1144" w:type="dxa"/>
            <w:vAlign w:val="center"/>
          </w:tcPr>
          <w:p w:rsidR="00802156" w:rsidRDefault="00802156">
            <w:pPr>
              <w:pStyle w:val="ConsPlusNormal"/>
              <w:jc w:val="right"/>
            </w:pPr>
            <w:r>
              <w:t>619,251</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0,000</w:t>
            </w:r>
          </w:p>
        </w:tc>
        <w:tc>
          <w:tcPr>
            <w:tcW w:w="1144" w:type="dxa"/>
            <w:vAlign w:val="center"/>
          </w:tcPr>
          <w:p w:rsidR="00802156" w:rsidRDefault="00802156">
            <w:pPr>
              <w:pStyle w:val="ConsPlusNormal"/>
              <w:jc w:val="right"/>
            </w:pPr>
            <w:r>
              <w:t>0,000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0,017</w:t>
            </w:r>
          </w:p>
        </w:tc>
        <w:tc>
          <w:tcPr>
            <w:tcW w:w="1264" w:type="dxa"/>
            <w:vAlign w:val="center"/>
          </w:tcPr>
          <w:p w:rsidR="00802156" w:rsidRDefault="00802156">
            <w:pPr>
              <w:pStyle w:val="ConsPlusNormal"/>
              <w:jc w:val="right"/>
            </w:pPr>
            <w:r>
              <w:t>1144,351</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0,004</w:t>
            </w:r>
          </w:p>
        </w:tc>
        <w:tc>
          <w:tcPr>
            <w:tcW w:w="1144" w:type="dxa"/>
            <w:vAlign w:val="center"/>
          </w:tcPr>
          <w:p w:rsidR="00802156" w:rsidRDefault="00802156">
            <w:pPr>
              <w:pStyle w:val="ConsPlusNormal"/>
              <w:jc w:val="right"/>
            </w:pPr>
            <w:r>
              <w:t>408,528</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0,008</w:t>
            </w:r>
          </w:p>
        </w:tc>
        <w:tc>
          <w:tcPr>
            <w:tcW w:w="1144" w:type="dxa"/>
            <w:vAlign w:val="center"/>
          </w:tcPr>
          <w:p w:rsidR="00802156" w:rsidRDefault="00802156">
            <w:pPr>
              <w:pStyle w:val="ConsPlusNormal"/>
              <w:jc w:val="right"/>
            </w:pPr>
            <w:r>
              <w:t>13046,248</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0,015</w:t>
            </w:r>
          </w:p>
        </w:tc>
        <w:tc>
          <w:tcPr>
            <w:tcW w:w="1264" w:type="dxa"/>
            <w:vAlign w:val="center"/>
          </w:tcPr>
          <w:p w:rsidR="00802156" w:rsidRDefault="00802156">
            <w:pPr>
              <w:pStyle w:val="ConsPlusNormal"/>
              <w:jc w:val="right"/>
            </w:pPr>
            <w:r>
              <w:t>13748,182</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0,000</w:t>
            </w:r>
          </w:p>
        </w:tc>
        <w:tc>
          <w:tcPr>
            <w:tcW w:w="1144" w:type="dxa"/>
            <w:vAlign w:val="center"/>
          </w:tcPr>
          <w:p w:rsidR="00802156" w:rsidRDefault="00802156">
            <w:pPr>
              <w:pStyle w:val="ConsPlusNormal"/>
              <w:jc w:val="right"/>
            </w:pPr>
            <w:r>
              <w:t>0,000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0,000</w:t>
            </w:r>
          </w:p>
        </w:tc>
        <w:tc>
          <w:tcPr>
            <w:tcW w:w="1144" w:type="dxa"/>
            <w:vAlign w:val="center"/>
          </w:tcPr>
          <w:p w:rsidR="00802156" w:rsidRDefault="00802156">
            <w:pPr>
              <w:pStyle w:val="ConsPlusNormal"/>
              <w:jc w:val="right"/>
            </w:pPr>
            <w:r>
              <w:t>0,000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0,000</w:t>
            </w:r>
          </w:p>
        </w:tc>
        <w:tc>
          <w:tcPr>
            <w:tcW w:w="1264" w:type="dxa"/>
            <w:vAlign w:val="center"/>
          </w:tcPr>
          <w:p w:rsidR="00802156" w:rsidRDefault="00802156">
            <w:pPr>
              <w:pStyle w:val="ConsPlusNormal"/>
              <w:jc w:val="right"/>
            </w:pPr>
            <w:r>
              <w:t>0,000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val="restart"/>
            <w:vAlign w:val="center"/>
          </w:tcPr>
          <w:p w:rsidR="00802156" w:rsidRDefault="00802156">
            <w:pPr>
              <w:pStyle w:val="ConsPlusNormal"/>
              <w:jc w:val="center"/>
            </w:pPr>
            <w:r>
              <w:lastRenderedPageBreak/>
              <w:t>8.</w:t>
            </w:r>
          </w:p>
        </w:tc>
        <w:tc>
          <w:tcPr>
            <w:tcW w:w="4252" w:type="dxa"/>
            <w:vMerge w:val="restart"/>
            <w:vAlign w:val="center"/>
          </w:tcPr>
          <w:p w:rsidR="00802156" w:rsidRDefault="00802156">
            <w:pPr>
              <w:pStyle w:val="ConsPlusNormal"/>
            </w:pPr>
            <w:r>
              <w:t>Оснащение воздушных линий электропередачи и открытых распределительных устройств подстанций птицезащитными устройствами &lt;*&gt;</w:t>
            </w:r>
          </w:p>
        </w:tc>
        <w:tc>
          <w:tcPr>
            <w:tcW w:w="1024" w:type="dxa"/>
            <w:vAlign w:val="center"/>
          </w:tcPr>
          <w:p w:rsidR="00802156" w:rsidRDefault="00802156">
            <w:pPr>
              <w:pStyle w:val="ConsPlusNormal"/>
              <w:jc w:val="center"/>
            </w:pPr>
            <w:r>
              <w:t>2334,000</w:t>
            </w:r>
          </w:p>
        </w:tc>
        <w:tc>
          <w:tcPr>
            <w:tcW w:w="1144" w:type="dxa"/>
            <w:vAlign w:val="center"/>
          </w:tcPr>
          <w:p w:rsidR="00802156" w:rsidRDefault="00802156">
            <w:pPr>
              <w:pStyle w:val="ConsPlusNormal"/>
              <w:jc w:val="center"/>
            </w:pPr>
            <w:r>
              <w:t>1142,28</w:t>
            </w:r>
          </w:p>
        </w:tc>
        <w:tc>
          <w:tcPr>
            <w:tcW w:w="799" w:type="dxa"/>
            <w:vAlign w:val="center"/>
          </w:tcPr>
          <w:p w:rsidR="00802156" w:rsidRDefault="00802156">
            <w:pPr>
              <w:pStyle w:val="ConsPlusNormal"/>
              <w:jc w:val="center"/>
            </w:pPr>
            <w:r>
              <w:t>0,000</w:t>
            </w:r>
          </w:p>
        </w:tc>
        <w:tc>
          <w:tcPr>
            <w:tcW w:w="964" w:type="dxa"/>
            <w:vAlign w:val="center"/>
          </w:tcPr>
          <w:p w:rsidR="00802156" w:rsidRDefault="00802156">
            <w:pPr>
              <w:pStyle w:val="ConsPlusNormal"/>
              <w:jc w:val="center"/>
            </w:pPr>
            <w:r>
              <w:t>0,000</w:t>
            </w:r>
          </w:p>
        </w:tc>
        <w:tc>
          <w:tcPr>
            <w:tcW w:w="1024" w:type="dxa"/>
            <w:vAlign w:val="center"/>
          </w:tcPr>
          <w:p w:rsidR="00802156" w:rsidRDefault="00802156">
            <w:pPr>
              <w:pStyle w:val="ConsPlusNormal"/>
              <w:jc w:val="center"/>
            </w:pPr>
            <w:r>
              <w:t>0,000</w:t>
            </w:r>
          </w:p>
        </w:tc>
        <w:tc>
          <w:tcPr>
            <w:tcW w:w="1144" w:type="dxa"/>
            <w:vAlign w:val="center"/>
          </w:tcPr>
          <w:p w:rsidR="00802156" w:rsidRDefault="00802156">
            <w:pPr>
              <w:pStyle w:val="ConsPlusNormal"/>
              <w:jc w:val="center"/>
            </w:pPr>
            <w:r>
              <w:t>0,000</w:t>
            </w:r>
          </w:p>
        </w:tc>
        <w:tc>
          <w:tcPr>
            <w:tcW w:w="799" w:type="dxa"/>
            <w:vAlign w:val="center"/>
          </w:tcPr>
          <w:p w:rsidR="00802156" w:rsidRDefault="00802156">
            <w:pPr>
              <w:pStyle w:val="ConsPlusNormal"/>
              <w:jc w:val="center"/>
            </w:pPr>
            <w:r>
              <w:t>0,000</w:t>
            </w:r>
          </w:p>
        </w:tc>
        <w:tc>
          <w:tcPr>
            <w:tcW w:w="964" w:type="dxa"/>
            <w:vAlign w:val="center"/>
          </w:tcPr>
          <w:p w:rsidR="00802156" w:rsidRDefault="00802156">
            <w:pPr>
              <w:pStyle w:val="ConsPlusNormal"/>
              <w:jc w:val="center"/>
            </w:pPr>
            <w:r>
              <w:t>0,000</w:t>
            </w:r>
          </w:p>
        </w:tc>
        <w:tc>
          <w:tcPr>
            <w:tcW w:w="1024" w:type="dxa"/>
            <w:vAlign w:val="center"/>
          </w:tcPr>
          <w:p w:rsidR="00802156" w:rsidRDefault="00802156">
            <w:pPr>
              <w:pStyle w:val="ConsPlusNormal"/>
              <w:jc w:val="center"/>
            </w:pPr>
            <w:r>
              <w:t>2821,000</w:t>
            </w:r>
          </w:p>
        </w:tc>
        <w:tc>
          <w:tcPr>
            <w:tcW w:w="1264" w:type="dxa"/>
            <w:vAlign w:val="center"/>
          </w:tcPr>
          <w:p w:rsidR="00802156" w:rsidRDefault="00802156">
            <w:pPr>
              <w:pStyle w:val="ConsPlusNormal"/>
              <w:jc w:val="center"/>
            </w:pPr>
            <w:r>
              <w:t>1858,34</w:t>
            </w:r>
          </w:p>
        </w:tc>
        <w:tc>
          <w:tcPr>
            <w:tcW w:w="799" w:type="dxa"/>
            <w:vAlign w:val="center"/>
          </w:tcPr>
          <w:p w:rsidR="00802156" w:rsidRDefault="00802156">
            <w:pPr>
              <w:pStyle w:val="ConsPlusNormal"/>
              <w:jc w:val="center"/>
            </w:pPr>
            <w:r>
              <w:t>0,000</w:t>
            </w:r>
          </w:p>
        </w:tc>
        <w:tc>
          <w:tcPr>
            <w:tcW w:w="964" w:type="dxa"/>
            <w:vAlign w:val="center"/>
          </w:tcPr>
          <w:p w:rsidR="00802156" w:rsidRDefault="00802156">
            <w:pPr>
              <w:pStyle w:val="ConsPlusNormal"/>
              <w:jc w:val="center"/>
            </w:pPr>
            <w:r>
              <w:t>0,000</w:t>
            </w:r>
          </w:p>
        </w:tc>
        <w:tc>
          <w:tcPr>
            <w:tcW w:w="2551" w:type="dxa"/>
            <w:vMerge w:val="restart"/>
            <w:vAlign w:val="center"/>
          </w:tcPr>
          <w:p w:rsidR="00802156" w:rsidRDefault="00802156">
            <w:pPr>
              <w:pStyle w:val="ConsPlusNormal"/>
              <w:jc w:val="center"/>
            </w:pPr>
            <w:r>
              <w:t>Обеспечение сохранения биологического разнообразия</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1980,00</w:t>
            </w:r>
          </w:p>
        </w:tc>
        <w:tc>
          <w:tcPr>
            <w:tcW w:w="1144" w:type="dxa"/>
            <w:vAlign w:val="center"/>
          </w:tcPr>
          <w:p w:rsidR="00802156" w:rsidRDefault="00802156">
            <w:pPr>
              <w:pStyle w:val="ConsPlusNormal"/>
              <w:jc w:val="right"/>
            </w:pPr>
            <w:r>
              <w:t>820,53</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1996,00</w:t>
            </w:r>
          </w:p>
        </w:tc>
        <w:tc>
          <w:tcPr>
            <w:tcW w:w="1264" w:type="dxa"/>
            <w:vAlign w:val="center"/>
          </w:tcPr>
          <w:p w:rsidR="00802156" w:rsidRDefault="00802156">
            <w:pPr>
              <w:pStyle w:val="ConsPlusNormal"/>
              <w:jc w:val="right"/>
            </w:pPr>
            <w:r>
              <w:t>836,17</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207,00</w:t>
            </w:r>
          </w:p>
        </w:tc>
        <w:tc>
          <w:tcPr>
            <w:tcW w:w="1144" w:type="dxa"/>
            <w:vAlign w:val="center"/>
          </w:tcPr>
          <w:p w:rsidR="00802156" w:rsidRDefault="00802156">
            <w:pPr>
              <w:pStyle w:val="ConsPlusNormal"/>
              <w:jc w:val="right"/>
            </w:pPr>
            <w:r>
              <w:t>265,30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576,00</w:t>
            </w:r>
          </w:p>
        </w:tc>
        <w:tc>
          <w:tcPr>
            <w:tcW w:w="1264" w:type="dxa"/>
            <w:vAlign w:val="center"/>
          </w:tcPr>
          <w:p w:rsidR="00802156" w:rsidRDefault="00802156">
            <w:pPr>
              <w:pStyle w:val="ConsPlusNormal"/>
              <w:jc w:val="right"/>
            </w:pPr>
            <w:r>
              <w:t>926,55</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78,00</w:t>
            </w:r>
          </w:p>
        </w:tc>
        <w:tc>
          <w:tcPr>
            <w:tcW w:w="1264" w:type="dxa"/>
            <w:vAlign w:val="center"/>
          </w:tcPr>
          <w:p w:rsidR="00802156" w:rsidRDefault="00802156">
            <w:pPr>
              <w:pStyle w:val="ConsPlusNormal"/>
              <w:jc w:val="right"/>
            </w:pPr>
            <w:r>
              <w:t>29,95</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147,00</w:t>
            </w:r>
          </w:p>
        </w:tc>
        <w:tc>
          <w:tcPr>
            <w:tcW w:w="1144" w:type="dxa"/>
            <w:vAlign w:val="center"/>
          </w:tcPr>
          <w:p w:rsidR="00802156" w:rsidRDefault="00802156">
            <w:pPr>
              <w:pStyle w:val="ConsPlusNormal"/>
              <w:jc w:val="right"/>
            </w:pPr>
            <w:r>
              <w:t>56,45</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171,00</w:t>
            </w:r>
          </w:p>
        </w:tc>
        <w:tc>
          <w:tcPr>
            <w:tcW w:w="1264" w:type="dxa"/>
            <w:vAlign w:val="center"/>
          </w:tcPr>
          <w:p w:rsidR="00802156" w:rsidRDefault="00802156">
            <w:pPr>
              <w:pStyle w:val="ConsPlusNormal"/>
              <w:jc w:val="right"/>
            </w:pPr>
            <w:r>
              <w:t>65,66</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val="restart"/>
            <w:vAlign w:val="center"/>
          </w:tcPr>
          <w:p w:rsidR="00802156" w:rsidRDefault="00802156">
            <w:pPr>
              <w:pStyle w:val="ConsPlusNormal"/>
              <w:jc w:val="center"/>
            </w:pPr>
            <w:r>
              <w:t>9.</w:t>
            </w:r>
          </w:p>
        </w:tc>
        <w:tc>
          <w:tcPr>
            <w:tcW w:w="4252" w:type="dxa"/>
            <w:vMerge w:val="restart"/>
            <w:vAlign w:val="center"/>
          </w:tcPr>
          <w:p w:rsidR="00802156" w:rsidRDefault="00802156">
            <w:pPr>
              <w:pStyle w:val="ConsPlusNormal"/>
            </w:pPr>
            <w:r>
              <w:t>Обеспечение вторичного использования трансформаторного масла (регенерация) в объеме не менее 10 % от закупаемого масла в год</w:t>
            </w:r>
          </w:p>
        </w:tc>
        <w:tc>
          <w:tcPr>
            <w:tcW w:w="1024" w:type="dxa"/>
            <w:vAlign w:val="center"/>
          </w:tcPr>
          <w:p w:rsidR="00802156" w:rsidRDefault="00802156">
            <w:pPr>
              <w:pStyle w:val="ConsPlusNormal"/>
              <w:jc w:val="center"/>
            </w:pPr>
            <w:r>
              <w:t>34,51</w:t>
            </w:r>
          </w:p>
        </w:tc>
        <w:tc>
          <w:tcPr>
            <w:tcW w:w="1144" w:type="dxa"/>
            <w:vAlign w:val="center"/>
          </w:tcPr>
          <w:p w:rsidR="00802156" w:rsidRDefault="00802156">
            <w:pPr>
              <w:pStyle w:val="ConsPlusNormal"/>
              <w:jc w:val="center"/>
            </w:pPr>
            <w:r>
              <w:t>546,87</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024" w:type="dxa"/>
            <w:vAlign w:val="center"/>
          </w:tcPr>
          <w:p w:rsidR="00802156" w:rsidRDefault="00802156">
            <w:pPr>
              <w:pStyle w:val="ConsPlusNormal"/>
              <w:jc w:val="center"/>
            </w:pPr>
            <w:r>
              <w:t>0,80</w:t>
            </w:r>
          </w:p>
        </w:tc>
        <w:tc>
          <w:tcPr>
            <w:tcW w:w="1144" w:type="dxa"/>
            <w:vAlign w:val="center"/>
          </w:tcPr>
          <w:p w:rsidR="00802156" w:rsidRDefault="00802156">
            <w:pPr>
              <w:pStyle w:val="ConsPlusNormal"/>
              <w:jc w:val="center"/>
            </w:pPr>
            <w:r>
              <w:t>12,68</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024" w:type="dxa"/>
            <w:vAlign w:val="center"/>
          </w:tcPr>
          <w:p w:rsidR="00802156" w:rsidRDefault="00802156">
            <w:pPr>
              <w:pStyle w:val="ConsPlusNormal"/>
              <w:jc w:val="center"/>
            </w:pPr>
            <w:r>
              <w:t>67,46</w:t>
            </w:r>
          </w:p>
        </w:tc>
        <w:tc>
          <w:tcPr>
            <w:tcW w:w="1264" w:type="dxa"/>
            <w:vAlign w:val="center"/>
          </w:tcPr>
          <w:p w:rsidR="00802156" w:rsidRDefault="00802156">
            <w:pPr>
              <w:pStyle w:val="ConsPlusNormal"/>
              <w:jc w:val="center"/>
            </w:pPr>
            <w:r>
              <w:t>1069,02</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2551" w:type="dxa"/>
            <w:vMerge w:val="restart"/>
            <w:vAlign w:val="center"/>
          </w:tcPr>
          <w:p w:rsidR="00802156" w:rsidRDefault="00802156">
            <w:pPr>
              <w:pStyle w:val="ConsPlusNormal"/>
              <w:jc w:val="center"/>
            </w:pPr>
            <w:r>
              <w:t>Приоритет принятия мер по предупреждению вредного воздействия на окружающую природную среду над реализацией мероприятий по ликвидации экологических негативных последствий такого воздействия.</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pPr>
          </w:p>
        </w:tc>
        <w:tc>
          <w:tcPr>
            <w:tcW w:w="1144" w:type="dxa"/>
            <w:vAlign w:val="center"/>
          </w:tcPr>
          <w:p w:rsidR="00802156" w:rsidRDefault="00802156">
            <w:pPr>
              <w:pStyle w:val="ConsPlusNormal"/>
            </w:pP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pPr>
          </w:p>
        </w:tc>
        <w:tc>
          <w:tcPr>
            <w:tcW w:w="1144" w:type="dxa"/>
            <w:vAlign w:val="center"/>
          </w:tcPr>
          <w:p w:rsidR="00802156" w:rsidRDefault="00802156">
            <w:pPr>
              <w:pStyle w:val="ConsPlusNormal"/>
            </w:pP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24,60</w:t>
            </w:r>
          </w:p>
        </w:tc>
        <w:tc>
          <w:tcPr>
            <w:tcW w:w="1144" w:type="dxa"/>
            <w:vAlign w:val="center"/>
          </w:tcPr>
          <w:p w:rsidR="00802156" w:rsidRDefault="00802156">
            <w:pPr>
              <w:pStyle w:val="ConsPlusNormal"/>
              <w:jc w:val="center"/>
            </w:pPr>
            <w:r>
              <w:t>389,83</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49,37</w:t>
            </w:r>
          </w:p>
        </w:tc>
        <w:tc>
          <w:tcPr>
            <w:tcW w:w="1264" w:type="dxa"/>
            <w:vAlign w:val="center"/>
          </w:tcPr>
          <w:p w:rsidR="00802156" w:rsidRDefault="00802156">
            <w:pPr>
              <w:pStyle w:val="ConsPlusNormal"/>
              <w:jc w:val="right"/>
            </w:pPr>
            <w:r>
              <w:t>782,35</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8</w:t>
            </w:r>
          </w:p>
        </w:tc>
        <w:tc>
          <w:tcPr>
            <w:tcW w:w="1144" w:type="dxa"/>
            <w:vAlign w:val="center"/>
          </w:tcPr>
          <w:p w:rsidR="00802156" w:rsidRDefault="00802156">
            <w:pPr>
              <w:pStyle w:val="ConsPlusNormal"/>
              <w:jc w:val="center"/>
            </w:pPr>
            <w:r>
              <w:t>119,01</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0,20</w:t>
            </w:r>
          </w:p>
        </w:tc>
        <w:tc>
          <w:tcPr>
            <w:tcW w:w="1144" w:type="dxa"/>
            <w:vAlign w:val="center"/>
          </w:tcPr>
          <w:p w:rsidR="00802156" w:rsidRDefault="00802156">
            <w:pPr>
              <w:pStyle w:val="ConsPlusNormal"/>
              <w:jc w:val="center"/>
            </w:pPr>
            <w:r>
              <w:t>3,17</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13,89</w:t>
            </w:r>
          </w:p>
        </w:tc>
        <w:tc>
          <w:tcPr>
            <w:tcW w:w="1264" w:type="dxa"/>
            <w:vAlign w:val="center"/>
          </w:tcPr>
          <w:p w:rsidR="00802156" w:rsidRDefault="00802156">
            <w:pPr>
              <w:pStyle w:val="ConsPlusNormal"/>
              <w:jc w:val="right"/>
            </w:pPr>
            <w:r>
              <w:t>220,11</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0,60</w:t>
            </w:r>
          </w:p>
        </w:tc>
        <w:tc>
          <w:tcPr>
            <w:tcW w:w="1144" w:type="dxa"/>
            <w:vAlign w:val="center"/>
          </w:tcPr>
          <w:p w:rsidR="00802156" w:rsidRDefault="00802156">
            <w:pPr>
              <w:pStyle w:val="ConsPlusNormal"/>
              <w:jc w:val="center"/>
            </w:pPr>
            <w:r>
              <w:t>9,51</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0,000</w:t>
            </w:r>
          </w:p>
        </w:tc>
        <w:tc>
          <w:tcPr>
            <w:tcW w:w="1024" w:type="dxa"/>
            <w:vAlign w:val="center"/>
          </w:tcPr>
          <w:p w:rsidR="00802156" w:rsidRDefault="00802156">
            <w:pPr>
              <w:pStyle w:val="ConsPlusNormal"/>
              <w:jc w:val="right"/>
            </w:pPr>
            <w:r>
              <w:t>0,60</w:t>
            </w:r>
          </w:p>
        </w:tc>
        <w:tc>
          <w:tcPr>
            <w:tcW w:w="1144" w:type="dxa"/>
            <w:vAlign w:val="center"/>
          </w:tcPr>
          <w:p w:rsidR="00802156" w:rsidRDefault="00802156">
            <w:pPr>
              <w:pStyle w:val="ConsPlusNormal"/>
              <w:jc w:val="center"/>
            </w:pPr>
            <w:r>
              <w:t>9,51</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0,000</w:t>
            </w:r>
          </w:p>
        </w:tc>
        <w:tc>
          <w:tcPr>
            <w:tcW w:w="1024" w:type="dxa"/>
            <w:vAlign w:val="center"/>
          </w:tcPr>
          <w:p w:rsidR="00802156" w:rsidRDefault="00802156">
            <w:pPr>
              <w:pStyle w:val="ConsPlusNormal"/>
              <w:jc w:val="right"/>
            </w:pPr>
            <w:r>
              <w:t>2,40</w:t>
            </w:r>
          </w:p>
        </w:tc>
        <w:tc>
          <w:tcPr>
            <w:tcW w:w="1264" w:type="dxa"/>
            <w:vAlign w:val="center"/>
          </w:tcPr>
          <w:p w:rsidR="00802156" w:rsidRDefault="00802156">
            <w:pPr>
              <w:pStyle w:val="ConsPlusNormal"/>
              <w:jc w:val="right"/>
            </w:pPr>
            <w:r>
              <w:t>38,03</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1,8</w:t>
            </w:r>
          </w:p>
        </w:tc>
        <w:tc>
          <w:tcPr>
            <w:tcW w:w="1144" w:type="dxa"/>
            <w:vAlign w:val="center"/>
          </w:tcPr>
          <w:p w:rsidR="00802156" w:rsidRDefault="00802156">
            <w:pPr>
              <w:pStyle w:val="ConsPlusNormal"/>
              <w:jc w:val="center"/>
            </w:pPr>
            <w:r>
              <w:t>28,52</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1,80</w:t>
            </w:r>
          </w:p>
        </w:tc>
        <w:tc>
          <w:tcPr>
            <w:tcW w:w="1264" w:type="dxa"/>
            <w:vAlign w:val="center"/>
          </w:tcPr>
          <w:p w:rsidR="00802156" w:rsidRDefault="00802156">
            <w:pPr>
              <w:pStyle w:val="ConsPlusNormal"/>
              <w:jc w:val="right"/>
            </w:pPr>
            <w:r>
              <w:t>28,52</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pPr>
          </w:p>
        </w:tc>
        <w:tc>
          <w:tcPr>
            <w:tcW w:w="1144" w:type="dxa"/>
            <w:vAlign w:val="center"/>
          </w:tcPr>
          <w:p w:rsidR="00802156" w:rsidRDefault="00802156">
            <w:pPr>
              <w:pStyle w:val="ConsPlusNormal"/>
            </w:pP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pPr>
          </w:p>
        </w:tc>
        <w:tc>
          <w:tcPr>
            <w:tcW w:w="1144" w:type="dxa"/>
            <w:vAlign w:val="center"/>
          </w:tcPr>
          <w:p w:rsidR="00802156" w:rsidRDefault="00802156">
            <w:pPr>
              <w:pStyle w:val="ConsPlusNormal"/>
            </w:pP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Align w:val="center"/>
          </w:tcPr>
          <w:p w:rsidR="00802156" w:rsidRDefault="00802156">
            <w:pPr>
              <w:pStyle w:val="ConsPlusNormal"/>
              <w:jc w:val="center"/>
              <w:outlineLvl w:val="6"/>
            </w:pPr>
            <w:r>
              <w:t>IV</w:t>
            </w:r>
          </w:p>
        </w:tc>
        <w:tc>
          <w:tcPr>
            <w:tcW w:w="4252" w:type="dxa"/>
            <w:vAlign w:val="center"/>
          </w:tcPr>
          <w:p w:rsidR="00802156" w:rsidRDefault="00802156">
            <w:pPr>
              <w:pStyle w:val="ConsPlusNormal"/>
            </w:pPr>
            <w:r>
              <w:t>Мероприятия по снижению потерь, энергосбережению и повышению энергетической эффективности, инновационные решения</w:t>
            </w: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2141,60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17116,00</w:t>
            </w:r>
          </w:p>
        </w:tc>
        <w:tc>
          <w:tcPr>
            <w:tcW w:w="1144" w:type="dxa"/>
            <w:vAlign w:val="center"/>
          </w:tcPr>
          <w:p w:rsidR="00802156" w:rsidRDefault="00802156">
            <w:pPr>
              <w:pStyle w:val="ConsPlusNormal"/>
              <w:jc w:val="right"/>
            </w:pPr>
            <w:r>
              <w:t>279989,92</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17160,50</w:t>
            </w:r>
          </w:p>
        </w:tc>
        <w:tc>
          <w:tcPr>
            <w:tcW w:w="1264" w:type="dxa"/>
            <w:vAlign w:val="center"/>
          </w:tcPr>
          <w:p w:rsidR="00802156" w:rsidRDefault="00802156">
            <w:pPr>
              <w:pStyle w:val="ConsPlusNormal"/>
              <w:jc w:val="right"/>
            </w:pPr>
            <w:r>
              <w:t>286337,780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2551" w:type="dxa"/>
            <w:vAlign w:val="center"/>
          </w:tcPr>
          <w:p w:rsidR="00802156" w:rsidRDefault="00802156">
            <w:pPr>
              <w:pStyle w:val="ConsPlusNormal"/>
            </w:pPr>
          </w:p>
        </w:tc>
      </w:tr>
      <w:tr w:rsidR="00802156">
        <w:tc>
          <w:tcPr>
            <w:tcW w:w="567" w:type="dxa"/>
            <w:vMerge w:val="restart"/>
            <w:vAlign w:val="center"/>
          </w:tcPr>
          <w:p w:rsidR="00802156" w:rsidRDefault="00802156">
            <w:pPr>
              <w:pStyle w:val="ConsPlusNormal"/>
              <w:jc w:val="center"/>
            </w:pPr>
            <w:r>
              <w:t>10.</w:t>
            </w:r>
          </w:p>
        </w:tc>
        <w:tc>
          <w:tcPr>
            <w:tcW w:w="4252" w:type="dxa"/>
            <w:vMerge w:val="restart"/>
            <w:vAlign w:val="center"/>
          </w:tcPr>
          <w:p w:rsidR="00802156" w:rsidRDefault="00802156">
            <w:pPr>
              <w:pStyle w:val="ConsPlusNormal"/>
            </w:pPr>
            <w:r>
              <w:t>Установка приборов учета и контроля &lt;*&gt;</w:t>
            </w:r>
          </w:p>
        </w:tc>
        <w:tc>
          <w:tcPr>
            <w:tcW w:w="1024" w:type="dxa"/>
            <w:vAlign w:val="center"/>
          </w:tcPr>
          <w:p w:rsidR="00802156" w:rsidRDefault="00802156">
            <w:pPr>
              <w:pStyle w:val="ConsPlusNormal"/>
              <w:jc w:val="center"/>
            </w:pPr>
            <w:r>
              <w:t>0,00</w:t>
            </w:r>
          </w:p>
        </w:tc>
        <w:tc>
          <w:tcPr>
            <w:tcW w:w="1144" w:type="dxa"/>
            <w:vAlign w:val="center"/>
          </w:tcPr>
          <w:p w:rsidR="00802156" w:rsidRDefault="00802156">
            <w:pPr>
              <w:pStyle w:val="ConsPlusNormal"/>
              <w:jc w:val="center"/>
            </w:pPr>
            <w:r>
              <w:t>0,00</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024" w:type="dxa"/>
            <w:vAlign w:val="center"/>
          </w:tcPr>
          <w:p w:rsidR="00802156" w:rsidRDefault="00802156">
            <w:pPr>
              <w:pStyle w:val="ConsPlusNormal"/>
              <w:jc w:val="center"/>
            </w:pPr>
            <w:r>
              <w:t>17116,00</w:t>
            </w:r>
          </w:p>
        </w:tc>
        <w:tc>
          <w:tcPr>
            <w:tcW w:w="1144" w:type="dxa"/>
            <w:vAlign w:val="center"/>
          </w:tcPr>
          <w:p w:rsidR="00802156" w:rsidRDefault="00802156">
            <w:pPr>
              <w:pStyle w:val="ConsPlusNormal"/>
              <w:jc w:val="center"/>
            </w:pPr>
            <w:r>
              <w:t>277795,50</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024" w:type="dxa"/>
            <w:vAlign w:val="center"/>
          </w:tcPr>
          <w:p w:rsidR="00802156" w:rsidRDefault="00802156">
            <w:pPr>
              <w:pStyle w:val="ConsPlusNormal"/>
              <w:jc w:val="right"/>
            </w:pPr>
            <w:r>
              <w:t>17116,00</w:t>
            </w:r>
          </w:p>
        </w:tc>
        <w:tc>
          <w:tcPr>
            <w:tcW w:w="1264" w:type="dxa"/>
            <w:vAlign w:val="center"/>
          </w:tcPr>
          <w:p w:rsidR="00802156" w:rsidRDefault="00802156">
            <w:pPr>
              <w:pStyle w:val="ConsPlusNormal"/>
              <w:jc w:val="right"/>
            </w:pPr>
            <w:r>
              <w:t>277795,50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2551" w:type="dxa"/>
            <w:vMerge w:val="restart"/>
            <w:vAlign w:val="center"/>
          </w:tcPr>
          <w:p w:rsidR="00802156" w:rsidRDefault="00802156">
            <w:pPr>
              <w:pStyle w:val="ConsPlusNormal"/>
              <w:jc w:val="center"/>
            </w:pPr>
            <w:r>
              <w:t>Проведение мероприятий по энергосбережению и повышению энергетической эффективности</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3192</w:t>
            </w:r>
          </w:p>
        </w:tc>
        <w:tc>
          <w:tcPr>
            <w:tcW w:w="1144" w:type="dxa"/>
            <w:vAlign w:val="center"/>
          </w:tcPr>
          <w:p w:rsidR="00802156" w:rsidRDefault="00802156">
            <w:pPr>
              <w:pStyle w:val="ConsPlusNormal"/>
              <w:jc w:val="right"/>
            </w:pPr>
            <w:r>
              <w:t>51822,95</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3192</w:t>
            </w:r>
          </w:p>
        </w:tc>
        <w:tc>
          <w:tcPr>
            <w:tcW w:w="1264" w:type="dxa"/>
            <w:vAlign w:val="center"/>
          </w:tcPr>
          <w:p w:rsidR="00802156" w:rsidRDefault="00802156">
            <w:pPr>
              <w:pStyle w:val="ConsPlusNormal"/>
              <w:jc w:val="right"/>
            </w:pPr>
            <w:r>
              <w:t>51822,95</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3863</w:t>
            </w:r>
          </w:p>
        </w:tc>
        <w:tc>
          <w:tcPr>
            <w:tcW w:w="1144" w:type="dxa"/>
            <w:vAlign w:val="center"/>
          </w:tcPr>
          <w:p w:rsidR="00802156" w:rsidRDefault="00802156">
            <w:pPr>
              <w:pStyle w:val="ConsPlusNormal"/>
              <w:jc w:val="right"/>
            </w:pPr>
            <w:r>
              <w:t>63686,84</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3863</w:t>
            </w:r>
          </w:p>
        </w:tc>
        <w:tc>
          <w:tcPr>
            <w:tcW w:w="1264" w:type="dxa"/>
            <w:vAlign w:val="center"/>
          </w:tcPr>
          <w:p w:rsidR="00802156" w:rsidRDefault="00802156">
            <w:pPr>
              <w:pStyle w:val="ConsPlusNormal"/>
              <w:jc w:val="right"/>
            </w:pPr>
            <w:r>
              <w:t>63686,84</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3704</w:t>
            </w:r>
          </w:p>
        </w:tc>
        <w:tc>
          <w:tcPr>
            <w:tcW w:w="1144" w:type="dxa"/>
            <w:vAlign w:val="center"/>
          </w:tcPr>
          <w:p w:rsidR="00802156" w:rsidRDefault="00802156">
            <w:pPr>
              <w:pStyle w:val="ConsPlusNormal"/>
              <w:jc w:val="right"/>
            </w:pPr>
            <w:r>
              <w:t>57301,33</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3704</w:t>
            </w:r>
          </w:p>
        </w:tc>
        <w:tc>
          <w:tcPr>
            <w:tcW w:w="1264" w:type="dxa"/>
            <w:vAlign w:val="center"/>
          </w:tcPr>
          <w:p w:rsidR="00802156" w:rsidRDefault="00802156">
            <w:pPr>
              <w:pStyle w:val="ConsPlusNormal"/>
              <w:jc w:val="right"/>
            </w:pPr>
            <w:r>
              <w:t>57301,33</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2821</w:t>
            </w:r>
          </w:p>
        </w:tc>
        <w:tc>
          <w:tcPr>
            <w:tcW w:w="1144" w:type="dxa"/>
            <w:vAlign w:val="center"/>
          </w:tcPr>
          <w:p w:rsidR="00802156" w:rsidRDefault="00802156">
            <w:pPr>
              <w:pStyle w:val="ConsPlusNormal"/>
              <w:jc w:val="right"/>
            </w:pPr>
            <w:r>
              <w:t>44385,66</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2821</w:t>
            </w:r>
          </w:p>
        </w:tc>
        <w:tc>
          <w:tcPr>
            <w:tcW w:w="1264" w:type="dxa"/>
            <w:vAlign w:val="center"/>
          </w:tcPr>
          <w:p w:rsidR="00802156" w:rsidRDefault="00802156">
            <w:pPr>
              <w:pStyle w:val="ConsPlusNormal"/>
              <w:jc w:val="right"/>
            </w:pPr>
            <w:r>
              <w:t>44385,66</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2900</w:t>
            </w:r>
          </w:p>
        </w:tc>
        <w:tc>
          <w:tcPr>
            <w:tcW w:w="1144" w:type="dxa"/>
            <w:vAlign w:val="center"/>
          </w:tcPr>
          <w:p w:rsidR="00802156" w:rsidRDefault="00802156">
            <w:pPr>
              <w:pStyle w:val="ConsPlusNormal"/>
              <w:jc w:val="right"/>
            </w:pPr>
            <w:r>
              <w:t>49656,55</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2900</w:t>
            </w:r>
          </w:p>
        </w:tc>
        <w:tc>
          <w:tcPr>
            <w:tcW w:w="1264" w:type="dxa"/>
            <w:vAlign w:val="center"/>
          </w:tcPr>
          <w:p w:rsidR="00802156" w:rsidRDefault="00802156">
            <w:pPr>
              <w:pStyle w:val="ConsPlusNormal"/>
              <w:jc w:val="right"/>
            </w:pPr>
            <w:r>
              <w:t>49656,55</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636</w:t>
            </w:r>
          </w:p>
        </w:tc>
        <w:tc>
          <w:tcPr>
            <w:tcW w:w="1144" w:type="dxa"/>
            <w:vAlign w:val="center"/>
          </w:tcPr>
          <w:p w:rsidR="00802156" w:rsidRDefault="00802156">
            <w:pPr>
              <w:pStyle w:val="ConsPlusNormal"/>
              <w:jc w:val="right"/>
            </w:pPr>
            <w:r>
              <w:t>10942,18</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636</w:t>
            </w:r>
          </w:p>
        </w:tc>
        <w:tc>
          <w:tcPr>
            <w:tcW w:w="1264" w:type="dxa"/>
            <w:vAlign w:val="center"/>
          </w:tcPr>
          <w:p w:rsidR="00802156" w:rsidRDefault="00802156">
            <w:pPr>
              <w:pStyle w:val="ConsPlusNormal"/>
              <w:jc w:val="right"/>
            </w:pPr>
            <w:r>
              <w:t>10942,18</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val="restart"/>
            <w:vAlign w:val="center"/>
          </w:tcPr>
          <w:p w:rsidR="00802156" w:rsidRDefault="00802156">
            <w:pPr>
              <w:pStyle w:val="ConsPlusNormal"/>
              <w:jc w:val="center"/>
            </w:pPr>
            <w:r>
              <w:t>11.</w:t>
            </w:r>
          </w:p>
        </w:tc>
        <w:tc>
          <w:tcPr>
            <w:tcW w:w="4252" w:type="dxa"/>
            <w:vMerge w:val="restart"/>
            <w:vAlign w:val="center"/>
          </w:tcPr>
          <w:p w:rsidR="00802156" w:rsidRDefault="00802156">
            <w:pPr>
              <w:pStyle w:val="ConsPlusNormal"/>
            </w:pPr>
            <w:r>
              <w:t>Снижение расхода энергетических ресурсов на хозяйственные нужды зданий административно-производственного назначения</w:t>
            </w:r>
          </w:p>
        </w:tc>
        <w:tc>
          <w:tcPr>
            <w:tcW w:w="1024" w:type="dxa"/>
            <w:vAlign w:val="center"/>
          </w:tcPr>
          <w:p w:rsidR="00802156" w:rsidRDefault="00802156">
            <w:pPr>
              <w:pStyle w:val="ConsPlusNormal"/>
              <w:jc w:val="right"/>
            </w:pPr>
            <w:r>
              <w:t>0,0000</w:t>
            </w:r>
          </w:p>
        </w:tc>
        <w:tc>
          <w:tcPr>
            <w:tcW w:w="1144" w:type="dxa"/>
            <w:vAlign w:val="center"/>
          </w:tcPr>
          <w:p w:rsidR="00802156" w:rsidRDefault="00802156">
            <w:pPr>
              <w:pStyle w:val="ConsPlusNormal"/>
              <w:jc w:val="right"/>
            </w:pPr>
            <w:r>
              <w:t>2141,6011</w:t>
            </w:r>
          </w:p>
        </w:tc>
        <w:tc>
          <w:tcPr>
            <w:tcW w:w="799" w:type="dxa"/>
            <w:vAlign w:val="center"/>
          </w:tcPr>
          <w:p w:rsidR="00802156" w:rsidRDefault="00802156">
            <w:pPr>
              <w:pStyle w:val="ConsPlusNormal"/>
              <w:jc w:val="right"/>
            </w:pPr>
            <w:r>
              <w:t>0,0000</w:t>
            </w:r>
          </w:p>
        </w:tc>
        <w:tc>
          <w:tcPr>
            <w:tcW w:w="964" w:type="dxa"/>
            <w:vAlign w:val="center"/>
          </w:tcPr>
          <w:p w:rsidR="00802156" w:rsidRDefault="00802156">
            <w:pPr>
              <w:pStyle w:val="ConsPlusNormal"/>
              <w:jc w:val="right"/>
            </w:pPr>
            <w:r>
              <w:t>0,0000</w:t>
            </w:r>
          </w:p>
        </w:tc>
        <w:tc>
          <w:tcPr>
            <w:tcW w:w="1024" w:type="dxa"/>
            <w:vAlign w:val="center"/>
          </w:tcPr>
          <w:p w:rsidR="00802156" w:rsidRDefault="00802156">
            <w:pPr>
              <w:pStyle w:val="ConsPlusNormal"/>
              <w:jc w:val="right"/>
            </w:pPr>
            <w:r>
              <w:t>0,0000</w:t>
            </w:r>
          </w:p>
        </w:tc>
        <w:tc>
          <w:tcPr>
            <w:tcW w:w="1144" w:type="dxa"/>
            <w:vAlign w:val="center"/>
          </w:tcPr>
          <w:p w:rsidR="00802156" w:rsidRDefault="00802156">
            <w:pPr>
              <w:pStyle w:val="ConsPlusNormal"/>
              <w:jc w:val="right"/>
            </w:pPr>
            <w:r>
              <w:t>2194,4132</w:t>
            </w:r>
          </w:p>
        </w:tc>
        <w:tc>
          <w:tcPr>
            <w:tcW w:w="799" w:type="dxa"/>
            <w:vAlign w:val="center"/>
          </w:tcPr>
          <w:p w:rsidR="00802156" w:rsidRDefault="00802156">
            <w:pPr>
              <w:pStyle w:val="ConsPlusNormal"/>
              <w:jc w:val="right"/>
            </w:pPr>
            <w:r>
              <w:t>0,0000</w:t>
            </w:r>
          </w:p>
        </w:tc>
        <w:tc>
          <w:tcPr>
            <w:tcW w:w="964" w:type="dxa"/>
            <w:vAlign w:val="center"/>
          </w:tcPr>
          <w:p w:rsidR="00802156" w:rsidRDefault="00802156">
            <w:pPr>
              <w:pStyle w:val="ConsPlusNormal"/>
              <w:jc w:val="right"/>
            </w:pPr>
            <w:r>
              <w:t>0,0000</w:t>
            </w:r>
          </w:p>
        </w:tc>
        <w:tc>
          <w:tcPr>
            <w:tcW w:w="1024" w:type="dxa"/>
            <w:vAlign w:val="center"/>
          </w:tcPr>
          <w:p w:rsidR="00802156" w:rsidRDefault="00802156">
            <w:pPr>
              <w:pStyle w:val="ConsPlusNormal"/>
              <w:jc w:val="right"/>
            </w:pPr>
            <w:r>
              <w:t>44,4987</w:t>
            </w:r>
          </w:p>
        </w:tc>
        <w:tc>
          <w:tcPr>
            <w:tcW w:w="1264" w:type="dxa"/>
            <w:vAlign w:val="center"/>
          </w:tcPr>
          <w:p w:rsidR="00802156" w:rsidRDefault="00802156">
            <w:pPr>
              <w:pStyle w:val="ConsPlusNormal"/>
              <w:jc w:val="right"/>
            </w:pPr>
            <w:r>
              <w:t>8542,277</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2551" w:type="dxa"/>
            <w:vMerge w:val="restart"/>
            <w:vAlign w:val="center"/>
          </w:tcPr>
          <w:p w:rsidR="00802156" w:rsidRDefault="00802156">
            <w:pPr>
              <w:pStyle w:val="ConsPlusNormal"/>
              <w:jc w:val="center"/>
            </w:pPr>
            <w:r>
              <w:t>Проведение мероприятий по энергосбережению и повышению энергетической эффективности</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409,16</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426,66</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6,88</w:t>
            </w:r>
          </w:p>
        </w:tc>
        <w:tc>
          <w:tcPr>
            <w:tcW w:w="1264" w:type="dxa"/>
            <w:vAlign w:val="center"/>
          </w:tcPr>
          <w:p w:rsidR="00802156" w:rsidRDefault="00802156">
            <w:pPr>
              <w:pStyle w:val="ConsPlusNormal"/>
              <w:jc w:val="right"/>
            </w:pPr>
            <w:r>
              <w:t>1687,51</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798,28</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816,60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17,36</w:t>
            </w:r>
          </w:p>
        </w:tc>
        <w:tc>
          <w:tcPr>
            <w:tcW w:w="1264" w:type="dxa"/>
            <w:vAlign w:val="center"/>
          </w:tcPr>
          <w:p w:rsidR="00802156" w:rsidRDefault="00802156">
            <w:pPr>
              <w:pStyle w:val="ConsPlusNormal"/>
              <w:jc w:val="right"/>
            </w:pPr>
            <w:r>
              <w:t>3162,49</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369,19</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375,95</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8,04</w:t>
            </w:r>
          </w:p>
        </w:tc>
        <w:tc>
          <w:tcPr>
            <w:tcW w:w="1264" w:type="dxa"/>
            <w:vAlign w:val="center"/>
          </w:tcPr>
          <w:p w:rsidR="00802156" w:rsidRDefault="00802156">
            <w:pPr>
              <w:pStyle w:val="ConsPlusNormal"/>
              <w:jc w:val="right"/>
            </w:pPr>
            <w:r>
              <w:t>1458,55</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243,93</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250,68</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4,77</w:t>
            </w:r>
          </w:p>
        </w:tc>
        <w:tc>
          <w:tcPr>
            <w:tcW w:w="1264" w:type="dxa"/>
            <w:vAlign w:val="center"/>
          </w:tcPr>
          <w:p w:rsidR="00802156" w:rsidRDefault="00802156">
            <w:pPr>
              <w:pStyle w:val="ConsPlusNormal"/>
              <w:jc w:val="right"/>
            </w:pPr>
            <w:r>
              <w:t>981,80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263,11</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265,40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6,14</w:t>
            </w:r>
          </w:p>
        </w:tc>
        <w:tc>
          <w:tcPr>
            <w:tcW w:w="1264" w:type="dxa"/>
            <w:vAlign w:val="center"/>
          </w:tcPr>
          <w:p w:rsidR="00802156" w:rsidRDefault="00802156">
            <w:pPr>
              <w:pStyle w:val="ConsPlusNormal"/>
              <w:jc w:val="right"/>
            </w:pPr>
            <w:r>
              <w:t>1024,00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57,93</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59,13</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1,31</w:t>
            </w:r>
          </w:p>
        </w:tc>
        <w:tc>
          <w:tcPr>
            <w:tcW w:w="1264" w:type="dxa"/>
            <w:vAlign w:val="center"/>
          </w:tcPr>
          <w:p w:rsidR="00802156" w:rsidRDefault="00802156">
            <w:pPr>
              <w:pStyle w:val="ConsPlusNormal"/>
              <w:jc w:val="right"/>
            </w:pPr>
            <w:r>
              <w:t>227,92</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Align w:val="center"/>
          </w:tcPr>
          <w:p w:rsidR="00802156" w:rsidRDefault="00802156">
            <w:pPr>
              <w:pStyle w:val="ConsPlusNormal"/>
              <w:jc w:val="center"/>
              <w:outlineLvl w:val="6"/>
            </w:pPr>
            <w:r>
              <w:t>V</w:t>
            </w:r>
          </w:p>
        </w:tc>
        <w:tc>
          <w:tcPr>
            <w:tcW w:w="4252" w:type="dxa"/>
            <w:vAlign w:val="center"/>
          </w:tcPr>
          <w:p w:rsidR="00802156" w:rsidRDefault="00802156">
            <w:pPr>
              <w:pStyle w:val="ConsPlusNormal"/>
            </w:pPr>
            <w:r>
              <w:t>Развитие электротранспорта и зарядной инфраструктуры</w:t>
            </w: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0,00</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2551" w:type="dxa"/>
            <w:vAlign w:val="center"/>
          </w:tcPr>
          <w:p w:rsidR="00802156" w:rsidRDefault="00802156">
            <w:pPr>
              <w:pStyle w:val="ConsPlusNormal"/>
            </w:pPr>
          </w:p>
        </w:tc>
      </w:tr>
      <w:tr w:rsidR="00802156">
        <w:tc>
          <w:tcPr>
            <w:tcW w:w="567" w:type="dxa"/>
            <w:vAlign w:val="center"/>
          </w:tcPr>
          <w:p w:rsidR="00802156" w:rsidRDefault="00802156">
            <w:pPr>
              <w:pStyle w:val="ConsPlusNormal"/>
              <w:jc w:val="center"/>
            </w:pPr>
            <w:r>
              <w:t>12.</w:t>
            </w:r>
          </w:p>
        </w:tc>
        <w:tc>
          <w:tcPr>
            <w:tcW w:w="4252" w:type="dxa"/>
            <w:vAlign w:val="center"/>
          </w:tcPr>
          <w:p w:rsidR="00802156" w:rsidRDefault="00802156">
            <w:pPr>
              <w:pStyle w:val="ConsPlusNormal"/>
            </w:pPr>
            <w:r>
              <w:t>Развитие сети зарядных станций для электромобилей в регионах присутствия ПАО "Россети"</w:t>
            </w:r>
          </w:p>
        </w:tc>
        <w:tc>
          <w:tcPr>
            <w:tcW w:w="1024" w:type="dxa"/>
            <w:vAlign w:val="center"/>
          </w:tcPr>
          <w:p w:rsidR="00802156" w:rsidRDefault="00802156">
            <w:pPr>
              <w:pStyle w:val="ConsPlusNormal"/>
            </w:pPr>
          </w:p>
        </w:tc>
        <w:tc>
          <w:tcPr>
            <w:tcW w:w="1144" w:type="dxa"/>
            <w:vAlign w:val="center"/>
          </w:tcPr>
          <w:p w:rsidR="00802156" w:rsidRDefault="00802156">
            <w:pPr>
              <w:pStyle w:val="ConsPlusNormal"/>
            </w:pP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pPr>
          </w:p>
        </w:tc>
        <w:tc>
          <w:tcPr>
            <w:tcW w:w="1144" w:type="dxa"/>
            <w:vAlign w:val="center"/>
          </w:tcPr>
          <w:p w:rsidR="00802156" w:rsidRDefault="00802156">
            <w:pPr>
              <w:pStyle w:val="ConsPlusNormal"/>
            </w:pP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pPr>
          </w:p>
        </w:tc>
        <w:tc>
          <w:tcPr>
            <w:tcW w:w="1264" w:type="dxa"/>
            <w:vAlign w:val="center"/>
          </w:tcPr>
          <w:p w:rsidR="00802156" w:rsidRDefault="00802156">
            <w:pPr>
              <w:pStyle w:val="ConsPlusNormal"/>
            </w:pP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Align w:val="center"/>
          </w:tcPr>
          <w:p w:rsidR="00802156" w:rsidRDefault="00802156">
            <w:pPr>
              <w:pStyle w:val="ConsPlusNormal"/>
              <w:jc w:val="center"/>
            </w:pPr>
            <w:r>
              <w:t>Развитие зарядной инфраструктуры и увеличение общей доли электротранспорта в РФ</w:t>
            </w:r>
          </w:p>
        </w:tc>
      </w:tr>
      <w:tr w:rsidR="00802156">
        <w:tc>
          <w:tcPr>
            <w:tcW w:w="567" w:type="dxa"/>
            <w:vAlign w:val="center"/>
          </w:tcPr>
          <w:p w:rsidR="00802156" w:rsidRDefault="00802156">
            <w:pPr>
              <w:pStyle w:val="ConsPlusNormal"/>
              <w:jc w:val="center"/>
              <w:outlineLvl w:val="6"/>
            </w:pPr>
            <w:r>
              <w:t>VI</w:t>
            </w:r>
          </w:p>
        </w:tc>
        <w:tc>
          <w:tcPr>
            <w:tcW w:w="4252" w:type="dxa"/>
            <w:vAlign w:val="center"/>
          </w:tcPr>
          <w:p w:rsidR="00802156" w:rsidRDefault="00802156">
            <w:pPr>
              <w:pStyle w:val="ConsPlusNormal"/>
            </w:pPr>
            <w:r>
              <w:t>Применение добровольных механизмов экологической ответственности</w:t>
            </w:r>
          </w:p>
        </w:tc>
        <w:tc>
          <w:tcPr>
            <w:tcW w:w="1024" w:type="dxa"/>
            <w:vAlign w:val="center"/>
          </w:tcPr>
          <w:p w:rsidR="00802156" w:rsidRDefault="00802156">
            <w:pPr>
              <w:pStyle w:val="ConsPlusNormal"/>
              <w:jc w:val="right"/>
            </w:pPr>
            <w:r>
              <w:t>27,00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32,00</w:t>
            </w:r>
          </w:p>
        </w:tc>
        <w:tc>
          <w:tcPr>
            <w:tcW w:w="1144" w:type="dxa"/>
            <w:vAlign w:val="center"/>
          </w:tcPr>
          <w:p w:rsidR="00802156" w:rsidRDefault="00802156">
            <w:pPr>
              <w:pStyle w:val="ConsPlusNormal"/>
              <w:jc w:val="right"/>
            </w:pPr>
            <w:r>
              <w:t>75,00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120,00</w:t>
            </w:r>
          </w:p>
        </w:tc>
        <w:tc>
          <w:tcPr>
            <w:tcW w:w="1264" w:type="dxa"/>
            <w:vAlign w:val="center"/>
          </w:tcPr>
          <w:p w:rsidR="00802156" w:rsidRDefault="00802156">
            <w:pPr>
              <w:pStyle w:val="ConsPlusNormal"/>
              <w:jc w:val="right"/>
            </w:pPr>
            <w:r>
              <w:t>75,00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2551" w:type="dxa"/>
            <w:vAlign w:val="center"/>
          </w:tcPr>
          <w:p w:rsidR="00802156" w:rsidRDefault="00802156">
            <w:pPr>
              <w:pStyle w:val="ConsPlusNormal"/>
            </w:pPr>
          </w:p>
        </w:tc>
      </w:tr>
      <w:tr w:rsidR="00802156">
        <w:tc>
          <w:tcPr>
            <w:tcW w:w="567" w:type="dxa"/>
            <w:vAlign w:val="center"/>
          </w:tcPr>
          <w:p w:rsidR="00802156" w:rsidRDefault="00802156">
            <w:pPr>
              <w:pStyle w:val="ConsPlusNormal"/>
              <w:jc w:val="center"/>
            </w:pPr>
            <w:r>
              <w:t>13.</w:t>
            </w:r>
          </w:p>
        </w:tc>
        <w:tc>
          <w:tcPr>
            <w:tcW w:w="4252" w:type="dxa"/>
            <w:vAlign w:val="center"/>
          </w:tcPr>
          <w:p w:rsidR="00802156" w:rsidRDefault="00802156">
            <w:pPr>
              <w:pStyle w:val="ConsPlusNormal"/>
            </w:pPr>
            <w:r>
              <w:t>Разработка и проведение мероприятий в рамках подготовки к инспекционному аудиту ПАО "Россети Волга" с целью подтверждения соответствия системы экологического менеджмента требованиям стандартов</w:t>
            </w:r>
          </w:p>
        </w:tc>
        <w:tc>
          <w:tcPr>
            <w:tcW w:w="1024" w:type="dxa"/>
            <w:vAlign w:val="center"/>
          </w:tcPr>
          <w:p w:rsidR="00802156" w:rsidRDefault="00802156">
            <w:pPr>
              <w:pStyle w:val="ConsPlusNormal"/>
            </w:pP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pPr>
          </w:p>
        </w:tc>
        <w:tc>
          <w:tcPr>
            <w:tcW w:w="1144" w:type="dxa"/>
            <w:vAlign w:val="center"/>
          </w:tcPr>
          <w:p w:rsidR="00802156" w:rsidRDefault="00802156">
            <w:pPr>
              <w:pStyle w:val="ConsPlusNormal"/>
              <w:jc w:val="right"/>
            </w:pPr>
            <w:r>
              <w:t>75,00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pPr>
          </w:p>
        </w:tc>
        <w:tc>
          <w:tcPr>
            <w:tcW w:w="1264" w:type="dxa"/>
            <w:vAlign w:val="center"/>
          </w:tcPr>
          <w:p w:rsidR="00802156" w:rsidRDefault="00802156">
            <w:pPr>
              <w:pStyle w:val="ConsPlusNormal"/>
              <w:jc w:val="right"/>
            </w:pPr>
            <w:r>
              <w:t>75,00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Align w:val="center"/>
          </w:tcPr>
          <w:p w:rsidR="00802156" w:rsidRDefault="00802156">
            <w:pPr>
              <w:pStyle w:val="ConsPlusNormal"/>
              <w:jc w:val="center"/>
            </w:pPr>
            <w:r>
              <w:t>Поддержание, развитие и совершенствование системы экологического менеджмента Общества</w:t>
            </w:r>
          </w:p>
        </w:tc>
      </w:tr>
      <w:tr w:rsidR="00802156">
        <w:tc>
          <w:tcPr>
            <w:tcW w:w="567" w:type="dxa"/>
            <w:vMerge w:val="restart"/>
            <w:vAlign w:val="center"/>
          </w:tcPr>
          <w:p w:rsidR="00802156" w:rsidRDefault="00802156">
            <w:pPr>
              <w:pStyle w:val="ConsPlusNormal"/>
              <w:jc w:val="center"/>
            </w:pPr>
            <w:r>
              <w:t>14.</w:t>
            </w:r>
          </w:p>
        </w:tc>
        <w:tc>
          <w:tcPr>
            <w:tcW w:w="4252" w:type="dxa"/>
            <w:vMerge w:val="restart"/>
            <w:vAlign w:val="center"/>
          </w:tcPr>
          <w:p w:rsidR="00802156" w:rsidRDefault="00802156">
            <w:pPr>
              <w:pStyle w:val="ConsPlusNormal"/>
            </w:pPr>
            <w:r>
              <w:t>Проведение мероприятий в рамках подготовки и проведения внутреннего экологического аудита</w:t>
            </w:r>
          </w:p>
        </w:tc>
        <w:tc>
          <w:tcPr>
            <w:tcW w:w="1024" w:type="dxa"/>
            <w:vAlign w:val="center"/>
          </w:tcPr>
          <w:p w:rsidR="00802156" w:rsidRDefault="00802156">
            <w:pPr>
              <w:pStyle w:val="ConsPlusNormal"/>
              <w:jc w:val="center"/>
            </w:pPr>
            <w:r>
              <w:t>27,00</w:t>
            </w:r>
          </w:p>
        </w:tc>
        <w:tc>
          <w:tcPr>
            <w:tcW w:w="1144" w:type="dxa"/>
            <w:vAlign w:val="center"/>
          </w:tcPr>
          <w:p w:rsidR="00802156" w:rsidRDefault="00802156">
            <w:pPr>
              <w:pStyle w:val="ConsPlusNormal"/>
              <w:jc w:val="center"/>
            </w:pPr>
            <w:r>
              <w:t>0,00</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024" w:type="dxa"/>
            <w:vAlign w:val="center"/>
          </w:tcPr>
          <w:p w:rsidR="00802156" w:rsidRDefault="00802156">
            <w:pPr>
              <w:pStyle w:val="ConsPlusNormal"/>
              <w:jc w:val="center"/>
            </w:pPr>
            <w:r>
              <w:t>32,00</w:t>
            </w:r>
          </w:p>
        </w:tc>
        <w:tc>
          <w:tcPr>
            <w:tcW w:w="1144" w:type="dxa"/>
            <w:vAlign w:val="center"/>
          </w:tcPr>
          <w:p w:rsidR="00802156" w:rsidRDefault="00802156">
            <w:pPr>
              <w:pStyle w:val="ConsPlusNormal"/>
              <w:jc w:val="center"/>
            </w:pPr>
            <w:r>
              <w:t>0,00</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1024" w:type="dxa"/>
            <w:vAlign w:val="center"/>
          </w:tcPr>
          <w:p w:rsidR="00802156" w:rsidRDefault="00802156">
            <w:pPr>
              <w:pStyle w:val="ConsPlusNormal"/>
              <w:jc w:val="center"/>
            </w:pPr>
            <w:r>
              <w:t>120,00</w:t>
            </w:r>
          </w:p>
        </w:tc>
        <w:tc>
          <w:tcPr>
            <w:tcW w:w="1264" w:type="dxa"/>
            <w:vAlign w:val="center"/>
          </w:tcPr>
          <w:p w:rsidR="00802156" w:rsidRDefault="00802156">
            <w:pPr>
              <w:pStyle w:val="ConsPlusNormal"/>
              <w:jc w:val="center"/>
            </w:pPr>
            <w:r>
              <w:t>0,00</w:t>
            </w:r>
          </w:p>
        </w:tc>
        <w:tc>
          <w:tcPr>
            <w:tcW w:w="799" w:type="dxa"/>
            <w:vAlign w:val="center"/>
          </w:tcPr>
          <w:p w:rsidR="00802156" w:rsidRDefault="00802156">
            <w:pPr>
              <w:pStyle w:val="ConsPlusNormal"/>
              <w:jc w:val="center"/>
            </w:pPr>
            <w:r>
              <w:t>0,00</w:t>
            </w:r>
          </w:p>
        </w:tc>
        <w:tc>
          <w:tcPr>
            <w:tcW w:w="964" w:type="dxa"/>
            <w:vAlign w:val="center"/>
          </w:tcPr>
          <w:p w:rsidR="00802156" w:rsidRDefault="00802156">
            <w:pPr>
              <w:pStyle w:val="ConsPlusNormal"/>
              <w:jc w:val="center"/>
            </w:pPr>
            <w:r>
              <w:t>0,00</w:t>
            </w:r>
          </w:p>
        </w:tc>
        <w:tc>
          <w:tcPr>
            <w:tcW w:w="2551" w:type="dxa"/>
            <w:vMerge w:val="restart"/>
            <w:vAlign w:val="center"/>
          </w:tcPr>
          <w:p w:rsidR="00802156" w:rsidRDefault="00802156">
            <w:pPr>
              <w:pStyle w:val="ConsPlusNormal"/>
              <w:jc w:val="center"/>
            </w:pPr>
            <w:r>
              <w:t>поддержание, развитие и совершенствование системы экологического менеджмента Общества</w:t>
            </w: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2,00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3,00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8</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4,00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5,00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18</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4,00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4,00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17</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4</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3</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15</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3,00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2,00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15</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4,00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7,00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21</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3,00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4,00</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13</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4252" w:type="dxa"/>
            <w:vMerge/>
          </w:tcPr>
          <w:p w:rsidR="00802156" w:rsidRDefault="00802156">
            <w:pPr>
              <w:spacing w:after="1" w:line="0" w:lineRule="atLeast"/>
            </w:pPr>
          </w:p>
        </w:tc>
        <w:tc>
          <w:tcPr>
            <w:tcW w:w="1024" w:type="dxa"/>
            <w:vAlign w:val="center"/>
          </w:tcPr>
          <w:p w:rsidR="00802156" w:rsidRDefault="00802156">
            <w:pPr>
              <w:pStyle w:val="ConsPlusNormal"/>
              <w:jc w:val="right"/>
            </w:pPr>
            <w:r>
              <w:t>3</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4</w:t>
            </w:r>
          </w:p>
        </w:tc>
        <w:tc>
          <w:tcPr>
            <w:tcW w:w="114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1024" w:type="dxa"/>
            <w:vAlign w:val="center"/>
          </w:tcPr>
          <w:p w:rsidR="00802156" w:rsidRDefault="00802156">
            <w:pPr>
              <w:pStyle w:val="ConsPlusNormal"/>
              <w:jc w:val="right"/>
            </w:pPr>
            <w:r>
              <w:t>13</w:t>
            </w:r>
          </w:p>
        </w:tc>
        <w:tc>
          <w:tcPr>
            <w:tcW w:w="1264" w:type="dxa"/>
            <w:vAlign w:val="center"/>
          </w:tcPr>
          <w:p w:rsidR="00802156" w:rsidRDefault="00802156">
            <w:pPr>
              <w:pStyle w:val="ConsPlusNormal"/>
              <w:jc w:val="right"/>
            </w:pPr>
            <w:r>
              <w:t>0,00</w:t>
            </w:r>
          </w:p>
        </w:tc>
        <w:tc>
          <w:tcPr>
            <w:tcW w:w="799" w:type="dxa"/>
            <w:vAlign w:val="center"/>
          </w:tcPr>
          <w:p w:rsidR="00802156" w:rsidRDefault="00802156">
            <w:pPr>
              <w:pStyle w:val="ConsPlusNormal"/>
            </w:pPr>
          </w:p>
        </w:tc>
        <w:tc>
          <w:tcPr>
            <w:tcW w:w="964" w:type="dxa"/>
            <w:vAlign w:val="center"/>
          </w:tcPr>
          <w:p w:rsidR="00802156" w:rsidRDefault="00802156">
            <w:pPr>
              <w:pStyle w:val="ConsPlusNormal"/>
            </w:pPr>
          </w:p>
        </w:tc>
        <w:tc>
          <w:tcPr>
            <w:tcW w:w="2551" w:type="dxa"/>
            <w:vMerge/>
          </w:tcPr>
          <w:p w:rsidR="00802156" w:rsidRDefault="00802156">
            <w:pPr>
              <w:spacing w:after="1" w:line="0" w:lineRule="atLeast"/>
            </w:pPr>
          </w:p>
        </w:tc>
      </w:tr>
      <w:tr w:rsidR="00802156">
        <w:tc>
          <w:tcPr>
            <w:tcW w:w="4819" w:type="dxa"/>
            <w:gridSpan w:val="2"/>
            <w:vAlign w:val="center"/>
          </w:tcPr>
          <w:p w:rsidR="00802156" w:rsidRDefault="00802156">
            <w:pPr>
              <w:pStyle w:val="ConsPlusNormal"/>
              <w:jc w:val="both"/>
            </w:pPr>
            <w:r>
              <w:t>Итого по филиалу ПАО "Россети Волга" - "Оренбургэнерго"</w:t>
            </w:r>
          </w:p>
        </w:tc>
        <w:tc>
          <w:tcPr>
            <w:tcW w:w="1024" w:type="dxa"/>
            <w:vAlign w:val="center"/>
          </w:tcPr>
          <w:p w:rsidR="00802156" w:rsidRDefault="00802156">
            <w:pPr>
              <w:pStyle w:val="ConsPlusNormal"/>
              <w:jc w:val="right"/>
            </w:pPr>
            <w:r>
              <w:t>2410,61</w:t>
            </w:r>
          </w:p>
        </w:tc>
        <w:tc>
          <w:tcPr>
            <w:tcW w:w="1144" w:type="dxa"/>
            <w:vAlign w:val="center"/>
          </w:tcPr>
          <w:p w:rsidR="00802156" w:rsidRDefault="00802156">
            <w:pPr>
              <w:pStyle w:val="ConsPlusNormal"/>
              <w:jc w:val="right"/>
            </w:pPr>
            <w:r>
              <w:t>13332,50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17197,81</w:t>
            </w:r>
          </w:p>
        </w:tc>
        <w:tc>
          <w:tcPr>
            <w:tcW w:w="1144" w:type="dxa"/>
            <w:vAlign w:val="center"/>
          </w:tcPr>
          <w:p w:rsidR="00802156" w:rsidRDefault="00802156">
            <w:pPr>
              <w:pStyle w:val="ConsPlusNormal"/>
              <w:jc w:val="right"/>
            </w:pPr>
            <w:r>
              <w:t>297117,48</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1024" w:type="dxa"/>
            <w:vAlign w:val="center"/>
          </w:tcPr>
          <w:p w:rsidR="00802156" w:rsidRDefault="00802156">
            <w:pPr>
              <w:pStyle w:val="ConsPlusNormal"/>
              <w:jc w:val="right"/>
            </w:pPr>
            <w:r>
              <w:t>20340,12</w:t>
            </w:r>
          </w:p>
        </w:tc>
        <w:tc>
          <w:tcPr>
            <w:tcW w:w="1264" w:type="dxa"/>
            <w:vAlign w:val="center"/>
          </w:tcPr>
          <w:p w:rsidR="00802156" w:rsidRDefault="00802156">
            <w:pPr>
              <w:pStyle w:val="ConsPlusNormal"/>
              <w:jc w:val="right"/>
            </w:pPr>
            <w:r>
              <w:t>323320,10</w:t>
            </w:r>
          </w:p>
        </w:tc>
        <w:tc>
          <w:tcPr>
            <w:tcW w:w="799" w:type="dxa"/>
            <w:vAlign w:val="center"/>
          </w:tcPr>
          <w:p w:rsidR="00802156" w:rsidRDefault="00802156">
            <w:pPr>
              <w:pStyle w:val="ConsPlusNormal"/>
              <w:jc w:val="right"/>
            </w:pPr>
            <w:r>
              <w:t>0,00</w:t>
            </w:r>
          </w:p>
        </w:tc>
        <w:tc>
          <w:tcPr>
            <w:tcW w:w="964" w:type="dxa"/>
            <w:vAlign w:val="center"/>
          </w:tcPr>
          <w:p w:rsidR="00802156" w:rsidRDefault="00802156">
            <w:pPr>
              <w:pStyle w:val="ConsPlusNormal"/>
              <w:jc w:val="right"/>
            </w:pPr>
            <w:r>
              <w:t>0,00</w:t>
            </w:r>
          </w:p>
        </w:tc>
        <w:tc>
          <w:tcPr>
            <w:tcW w:w="2551" w:type="dxa"/>
            <w:vAlign w:val="center"/>
          </w:tcPr>
          <w:p w:rsidR="00802156" w:rsidRDefault="00802156">
            <w:pPr>
              <w:pStyle w:val="ConsPlusNormal"/>
            </w:pPr>
          </w:p>
        </w:tc>
      </w:tr>
    </w:tbl>
    <w:p w:rsidR="00802156" w:rsidRDefault="00802156">
      <w:pPr>
        <w:sectPr w:rsidR="00802156">
          <w:pgSz w:w="16838" w:h="11905" w:orient="landscape"/>
          <w:pgMar w:top="1701" w:right="1134" w:bottom="850" w:left="1134" w:header="0" w:footer="0" w:gutter="0"/>
          <w:cols w:space="720"/>
        </w:sectPr>
      </w:pPr>
    </w:p>
    <w:p w:rsidR="00802156" w:rsidRDefault="00802156">
      <w:pPr>
        <w:pStyle w:val="ConsPlusNormal"/>
        <w:jc w:val="both"/>
      </w:pPr>
    </w:p>
    <w:p w:rsidR="00802156" w:rsidRDefault="00802156">
      <w:pPr>
        <w:pStyle w:val="ConsPlusTitle"/>
        <w:ind w:firstLine="540"/>
        <w:jc w:val="both"/>
        <w:outlineLvl w:val="3"/>
      </w:pPr>
      <w:r>
        <w:t>3.3.2. Мероприятия, направленные на улучшение экологической ситуации в области водоснабжения и водоотведения</w:t>
      </w:r>
    </w:p>
    <w:p w:rsidR="00802156" w:rsidRDefault="00802156">
      <w:pPr>
        <w:pStyle w:val="ConsPlusNormal"/>
        <w:jc w:val="both"/>
      </w:pPr>
    </w:p>
    <w:p w:rsidR="00802156" w:rsidRDefault="00802156">
      <w:pPr>
        <w:pStyle w:val="ConsPlusTitle"/>
        <w:jc w:val="center"/>
        <w:outlineLvl w:val="4"/>
      </w:pPr>
      <w:r>
        <w:t>Таблица 21. Мероприятия, по приведению качества</w:t>
      </w:r>
    </w:p>
    <w:p w:rsidR="00802156" w:rsidRDefault="00802156">
      <w:pPr>
        <w:pStyle w:val="ConsPlusTitle"/>
        <w:jc w:val="center"/>
      </w:pPr>
      <w:r>
        <w:t>питьевой воды водозаборов муниципального образования</w:t>
      </w:r>
    </w:p>
    <w:p w:rsidR="00802156" w:rsidRDefault="00802156">
      <w:pPr>
        <w:pStyle w:val="ConsPlusTitle"/>
        <w:jc w:val="center"/>
      </w:pPr>
      <w:r>
        <w:t>"город Оренбург" в соответствии</w:t>
      </w:r>
    </w:p>
    <w:p w:rsidR="00802156" w:rsidRDefault="00802156">
      <w:pPr>
        <w:pStyle w:val="ConsPlusTitle"/>
        <w:jc w:val="center"/>
      </w:pPr>
      <w:r>
        <w:t>с установленными требованиями</w:t>
      </w:r>
    </w:p>
    <w:p w:rsidR="00802156" w:rsidRDefault="0080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268"/>
        <w:gridCol w:w="2268"/>
        <w:gridCol w:w="2268"/>
        <w:gridCol w:w="2551"/>
        <w:gridCol w:w="1587"/>
        <w:gridCol w:w="2268"/>
        <w:gridCol w:w="2835"/>
      </w:tblGrid>
      <w:tr w:rsidR="00802156">
        <w:tc>
          <w:tcPr>
            <w:tcW w:w="567" w:type="dxa"/>
          </w:tcPr>
          <w:p w:rsidR="00802156" w:rsidRDefault="00802156">
            <w:pPr>
              <w:pStyle w:val="ConsPlusNormal"/>
              <w:jc w:val="center"/>
            </w:pPr>
            <w:r>
              <w:t>N п/п</w:t>
            </w:r>
          </w:p>
        </w:tc>
        <w:tc>
          <w:tcPr>
            <w:tcW w:w="2268" w:type="dxa"/>
          </w:tcPr>
          <w:p w:rsidR="00802156" w:rsidRDefault="00802156">
            <w:pPr>
              <w:pStyle w:val="ConsPlusNormal"/>
              <w:jc w:val="center"/>
            </w:pPr>
            <w:r>
              <w:t>Наименование объекта</w:t>
            </w:r>
          </w:p>
        </w:tc>
        <w:tc>
          <w:tcPr>
            <w:tcW w:w="2268" w:type="dxa"/>
          </w:tcPr>
          <w:p w:rsidR="00802156" w:rsidRDefault="00802156">
            <w:pPr>
              <w:pStyle w:val="ConsPlusNormal"/>
              <w:jc w:val="center"/>
            </w:pPr>
            <w:r>
              <w:t>Проблемы существующего водоснабжения</w:t>
            </w:r>
          </w:p>
        </w:tc>
        <w:tc>
          <w:tcPr>
            <w:tcW w:w="2268" w:type="dxa"/>
          </w:tcPr>
          <w:p w:rsidR="00802156" w:rsidRDefault="00802156">
            <w:pPr>
              <w:pStyle w:val="ConsPlusNormal"/>
              <w:jc w:val="center"/>
            </w:pPr>
            <w:r>
              <w:t>Расчетный объем водопотребления, м</w:t>
            </w:r>
            <w:r>
              <w:rPr>
                <w:vertAlign w:val="superscript"/>
              </w:rPr>
              <w:t>3</w:t>
            </w:r>
            <w:r>
              <w:t>/сут.,</w:t>
            </w:r>
          </w:p>
          <w:p w:rsidR="00802156" w:rsidRDefault="00802156">
            <w:pPr>
              <w:pStyle w:val="ConsPlusNormal"/>
              <w:jc w:val="center"/>
            </w:pPr>
            <w:r>
              <w:t>(тыс. м</w:t>
            </w:r>
            <w:r>
              <w:rPr>
                <w:vertAlign w:val="superscript"/>
              </w:rPr>
              <w:t>3</w:t>
            </w:r>
            <w:r>
              <w:t>/год)</w:t>
            </w:r>
          </w:p>
        </w:tc>
        <w:tc>
          <w:tcPr>
            <w:tcW w:w="2551" w:type="dxa"/>
          </w:tcPr>
          <w:p w:rsidR="00802156" w:rsidRDefault="00802156">
            <w:pPr>
              <w:pStyle w:val="ConsPlusNormal"/>
              <w:jc w:val="center"/>
            </w:pPr>
            <w:r>
              <w:t>Наименования мероприятий по обеспечению качественного водоснабжения</w:t>
            </w:r>
          </w:p>
        </w:tc>
        <w:tc>
          <w:tcPr>
            <w:tcW w:w="1587" w:type="dxa"/>
          </w:tcPr>
          <w:p w:rsidR="00802156" w:rsidRDefault="00802156">
            <w:pPr>
              <w:pStyle w:val="ConsPlusNormal"/>
              <w:jc w:val="center"/>
            </w:pPr>
            <w:r>
              <w:t>Срок</w:t>
            </w:r>
          </w:p>
        </w:tc>
        <w:tc>
          <w:tcPr>
            <w:tcW w:w="2268" w:type="dxa"/>
          </w:tcPr>
          <w:p w:rsidR="00802156" w:rsidRDefault="00802156">
            <w:pPr>
              <w:pStyle w:val="ConsPlusNormal"/>
              <w:jc w:val="center"/>
            </w:pPr>
            <w:r>
              <w:t>Ориентировочная стоимость &lt;*&gt;, тыс. руб.</w:t>
            </w:r>
          </w:p>
        </w:tc>
        <w:tc>
          <w:tcPr>
            <w:tcW w:w="2835" w:type="dxa"/>
          </w:tcPr>
          <w:p w:rsidR="00802156" w:rsidRDefault="00802156">
            <w:pPr>
              <w:pStyle w:val="ConsPlusNormal"/>
              <w:jc w:val="center"/>
            </w:pPr>
            <w:r>
              <w:t>Источники финансирования</w:t>
            </w:r>
          </w:p>
        </w:tc>
      </w:tr>
      <w:tr w:rsidR="00802156">
        <w:tc>
          <w:tcPr>
            <w:tcW w:w="567" w:type="dxa"/>
          </w:tcPr>
          <w:p w:rsidR="00802156" w:rsidRDefault="00802156">
            <w:pPr>
              <w:pStyle w:val="ConsPlusNormal"/>
              <w:jc w:val="center"/>
            </w:pPr>
            <w:r>
              <w:t>1</w:t>
            </w:r>
          </w:p>
        </w:tc>
        <w:tc>
          <w:tcPr>
            <w:tcW w:w="2268" w:type="dxa"/>
          </w:tcPr>
          <w:p w:rsidR="00802156" w:rsidRDefault="00802156">
            <w:pPr>
              <w:pStyle w:val="ConsPlusNormal"/>
              <w:jc w:val="center"/>
            </w:pPr>
            <w:r>
              <w:t>2</w:t>
            </w:r>
          </w:p>
        </w:tc>
        <w:tc>
          <w:tcPr>
            <w:tcW w:w="2268" w:type="dxa"/>
          </w:tcPr>
          <w:p w:rsidR="00802156" w:rsidRDefault="00802156">
            <w:pPr>
              <w:pStyle w:val="ConsPlusNormal"/>
              <w:jc w:val="center"/>
            </w:pPr>
            <w:r>
              <w:t>3</w:t>
            </w:r>
          </w:p>
        </w:tc>
        <w:tc>
          <w:tcPr>
            <w:tcW w:w="2268" w:type="dxa"/>
          </w:tcPr>
          <w:p w:rsidR="00802156" w:rsidRDefault="00802156">
            <w:pPr>
              <w:pStyle w:val="ConsPlusNormal"/>
              <w:jc w:val="center"/>
            </w:pPr>
            <w:r>
              <w:t>4</w:t>
            </w:r>
          </w:p>
        </w:tc>
        <w:tc>
          <w:tcPr>
            <w:tcW w:w="2551" w:type="dxa"/>
          </w:tcPr>
          <w:p w:rsidR="00802156" w:rsidRDefault="00802156">
            <w:pPr>
              <w:pStyle w:val="ConsPlusNormal"/>
              <w:jc w:val="center"/>
            </w:pPr>
            <w:r>
              <w:t>5</w:t>
            </w:r>
          </w:p>
        </w:tc>
        <w:tc>
          <w:tcPr>
            <w:tcW w:w="1587" w:type="dxa"/>
          </w:tcPr>
          <w:p w:rsidR="00802156" w:rsidRDefault="00802156">
            <w:pPr>
              <w:pStyle w:val="ConsPlusNormal"/>
              <w:jc w:val="center"/>
            </w:pPr>
            <w:r>
              <w:t>6</w:t>
            </w:r>
          </w:p>
        </w:tc>
        <w:tc>
          <w:tcPr>
            <w:tcW w:w="2268" w:type="dxa"/>
          </w:tcPr>
          <w:p w:rsidR="00802156" w:rsidRDefault="00802156">
            <w:pPr>
              <w:pStyle w:val="ConsPlusNormal"/>
              <w:jc w:val="center"/>
            </w:pPr>
            <w:r>
              <w:t>7</w:t>
            </w:r>
          </w:p>
        </w:tc>
        <w:tc>
          <w:tcPr>
            <w:tcW w:w="2835" w:type="dxa"/>
          </w:tcPr>
          <w:p w:rsidR="00802156" w:rsidRDefault="00802156">
            <w:pPr>
              <w:pStyle w:val="ConsPlusNormal"/>
              <w:jc w:val="center"/>
            </w:pPr>
            <w:r>
              <w:t>8</w:t>
            </w:r>
          </w:p>
        </w:tc>
      </w:tr>
      <w:tr w:rsidR="00802156">
        <w:tc>
          <w:tcPr>
            <w:tcW w:w="567" w:type="dxa"/>
            <w:vMerge w:val="restart"/>
          </w:tcPr>
          <w:p w:rsidR="00802156" w:rsidRDefault="00802156">
            <w:pPr>
              <w:pStyle w:val="ConsPlusNormal"/>
              <w:jc w:val="center"/>
            </w:pPr>
            <w:r>
              <w:t>1</w:t>
            </w:r>
          </w:p>
        </w:tc>
        <w:tc>
          <w:tcPr>
            <w:tcW w:w="2268" w:type="dxa"/>
            <w:vMerge w:val="restart"/>
          </w:tcPr>
          <w:p w:rsidR="00802156" w:rsidRDefault="00802156">
            <w:pPr>
              <w:pStyle w:val="ConsPlusNormal"/>
            </w:pPr>
            <w:r>
              <w:t>Водозабор п. Краснохолм</w:t>
            </w:r>
          </w:p>
        </w:tc>
        <w:tc>
          <w:tcPr>
            <w:tcW w:w="2268" w:type="dxa"/>
            <w:vMerge w:val="restart"/>
          </w:tcPr>
          <w:p w:rsidR="00802156" w:rsidRDefault="00802156">
            <w:pPr>
              <w:pStyle w:val="ConsPlusNormal"/>
            </w:pPr>
            <w:r>
              <w:t>Вода не соответствует гигиеническим нормативам по показателям: жесткость общая - 14,5 мг/л (2,1 ПДК);</w:t>
            </w:r>
          </w:p>
          <w:p w:rsidR="00802156" w:rsidRDefault="00802156">
            <w:pPr>
              <w:pStyle w:val="ConsPlusNormal"/>
            </w:pPr>
            <w:r>
              <w:t>сухой остаток - 1640 мг/л (1,6 ПДК);</w:t>
            </w:r>
          </w:p>
          <w:p w:rsidR="00802156" w:rsidRDefault="00802156">
            <w:pPr>
              <w:pStyle w:val="ConsPlusNormal"/>
            </w:pPr>
            <w:r>
              <w:t>хлориды - 590 мг/л (1,7 ПДК);</w:t>
            </w:r>
          </w:p>
          <w:p w:rsidR="00802156" w:rsidRDefault="00802156">
            <w:pPr>
              <w:pStyle w:val="ConsPlusNormal"/>
            </w:pPr>
            <w:r>
              <w:t>нитраты - 136 мг/л (3,0 ПДК);</w:t>
            </w:r>
          </w:p>
          <w:p w:rsidR="00802156" w:rsidRDefault="00802156">
            <w:pPr>
              <w:pStyle w:val="ConsPlusNormal"/>
            </w:pPr>
            <w:r>
              <w:t>магний - 70 мг/л (1,4 ПДК).</w:t>
            </w:r>
          </w:p>
        </w:tc>
        <w:tc>
          <w:tcPr>
            <w:tcW w:w="2268" w:type="dxa"/>
            <w:vMerge w:val="restart"/>
          </w:tcPr>
          <w:p w:rsidR="00802156" w:rsidRDefault="00802156">
            <w:pPr>
              <w:pStyle w:val="ConsPlusNormal"/>
            </w:pPr>
            <w:r>
              <w:t>3840 м</w:t>
            </w:r>
            <w:r>
              <w:rPr>
                <w:vertAlign w:val="superscript"/>
              </w:rPr>
              <w:t>3</w:t>
            </w:r>
            <w:r>
              <w:t>/сут. (1401,6)</w:t>
            </w:r>
          </w:p>
        </w:tc>
        <w:tc>
          <w:tcPr>
            <w:tcW w:w="2551" w:type="dxa"/>
          </w:tcPr>
          <w:p w:rsidR="00802156" w:rsidRDefault="00802156">
            <w:pPr>
              <w:pStyle w:val="ConsPlusNormal"/>
            </w:pPr>
            <w:r>
              <w:t>Проектирование и строительство водовода от г. Оренбурга до п. Краснохолм:</w:t>
            </w:r>
          </w:p>
        </w:tc>
        <w:tc>
          <w:tcPr>
            <w:tcW w:w="1587" w:type="dxa"/>
          </w:tcPr>
          <w:p w:rsidR="00802156" w:rsidRDefault="00802156">
            <w:pPr>
              <w:pStyle w:val="ConsPlusNormal"/>
            </w:pPr>
            <w:r>
              <w:t>2025 г.</w:t>
            </w:r>
          </w:p>
        </w:tc>
        <w:tc>
          <w:tcPr>
            <w:tcW w:w="2268" w:type="dxa"/>
            <w:vAlign w:val="center"/>
          </w:tcPr>
          <w:p w:rsidR="00802156" w:rsidRDefault="00802156">
            <w:pPr>
              <w:pStyle w:val="ConsPlusNormal"/>
            </w:pPr>
          </w:p>
        </w:tc>
        <w:tc>
          <w:tcPr>
            <w:tcW w:w="2835" w:type="dxa"/>
          </w:tcPr>
          <w:p w:rsidR="00802156" w:rsidRDefault="00802156">
            <w:pPr>
              <w:pStyle w:val="ConsPlusNormal"/>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tcPr>
          <w:p w:rsidR="00802156" w:rsidRDefault="00802156">
            <w:pPr>
              <w:pStyle w:val="ConsPlusNormal"/>
            </w:pPr>
            <w:bookmarkStart w:id="1" w:name="P18554"/>
            <w:bookmarkEnd w:id="1"/>
            <w:r>
              <w:t>1.1 Разработка проектно-сметной документации</w:t>
            </w:r>
          </w:p>
        </w:tc>
        <w:tc>
          <w:tcPr>
            <w:tcW w:w="1587" w:type="dxa"/>
          </w:tcPr>
          <w:p w:rsidR="00802156" w:rsidRDefault="00802156">
            <w:pPr>
              <w:pStyle w:val="ConsPlusNormal"/>
            </w:pPr>
            <w:r>
              <w:t>2021 г.</w:t>
            </w:r>
          </w:p>
        </w:tc>
        <w:tc>
          <w:tcPr>
            <w:tcW w:w="2268" w:type="dxa"/>
          </w:tcPr>
          <w:p w:rsidR="00802156" w:rsidRDefault="00802156">
            <w:pPr>
              <w:pStyle w:val="ConsPlusNormal"/>
              <w:jc w:val="right"/>
            </w:pPr>
            <w:r>
              <w:t>41835,87</w:t>
            </w:r>
          </w:p>
        </w:tc>
        <w:tc>
          <w:tcPr>
            <w:tcW w:w="2835" w:type="dxa"/>
          </w:tcPr>
          <w:p w:rsidR="00802156" w:rsidRDefault="00802156">
            <w:pPr>
              <w:pStyle w:val="ConsPlusNormal"/>
            </w:pPr>
            <w:r>
              <w:t>Источники не определены</w:t>
            </w: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tcPr>
          <w:p w:rsidR="00802156" w:rsidRDefault="00802156">
            <w:pPr>
              <w:pStyle w:val="ConsPlusNormal"/>
            </w:pPr>
            <w:bookmarkStart w:id="2" w:name="P18558"/>
            <w:bookmarkEnd w:id="2"/>
            <w:r>
              <w:t>1.2 Строительство дюкерного перехода через р. Урал</w:t>
            </w:r>
          </w:p>
        </w:tc>
        <w:tc>
          <w:tcPr>
            <w:tcW w:w="1587" w:type="dxa"/>
          </w:tcPr>
          <w:p w:rsidR="00802156" w:rsidRDefault="00802156">
            <w:pPr>
              <w:pStyle w:val="ConsPlusNormal"/>
            </w:pPr>
          </w:p>
        </w:tc>
        <w:tc>
          <w:tcPr>
            <w:tcW w:w="2268" w:type="dxa"/>
          </w:tcPr>
          <w:p w:rsidR="00802156" w:rsidRDefault="00802156">
            <w:pPr>
              <w:pStyle w:val="ConsPlusNormal"/>
              <w:jc w:val="right"/>
            </w:pPr>
            <w:r>
              <w:t>1001898</w:t>
            </w:r>
          </w:p>
        </w:tc>
        <w:tc>
          <w:tcPr>
            <w:tcW w:w="2835" w:type="dxa"/>
          </w:tcPr>
          <w:p w:rsidR="00802156" w:rsidRDefault="00802156">
            <w:pPr>
              <w:pStyle w:val="ConsPlusNormal"/>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tcPr>
          <w:p w:rsidR="00802156" w:rsidRDefault="00802156">
            <w:pPr>
              <w:pStyle w:val="ConsPlusNormal"/>
            </w:pPr>
            <w:bookmarkStart w:id="3" w:name="P18562"/>
            <w:bookmarkEnd w:id="3"/>
            <w:r>
              <w:t>1.3 Строительство водовода и НС</w:t>
            </w:r>
          </w:p>
        </w:tc>
        <w:tc>
          <w:tcPr>
            <w:tcW w:w="1587" w:type="dxa"/>
          </w:tcPr>
          <w:p w:rsidR="00802156" w:rsidRDefault="00802156">
            <w:pPr>
              <w:pStyle w:val="ConsPlusNormal"/>
            </w:pPr>
            <w:r>
              <w:t>2024 г.</w:t>
            </w:r>
          </w:p>
        </w:tc>
        <w:tc>
          <w:tcPr>
            <w:tcW w:w="2268" w:type="dxa"/>
            <w:vAlign w:val="center"/>
          </w:tcPr>
          <w:p w:rsidR="00802156" w:rsidRDefault="00802156">
            <w:pPr>
              <w:pStyle w:val="ConsPlusNormal"/>
              <w:jc w:val="right"/>
            </w:pPr>
            <w:r>
              <w:t>5097088</w:t>
            </w:r>
          </w:p>
        </w:tc>
        <w:tc>
          <w:tcPr>
            <w:tcW w:w="2835" w:type="dxa"/>
          </w:tcPr>
          <w:p w:rsidR="00802156" w:rsidRDefault="00802156">
            <w:pPr>
              <w:pStyle w:val="ConsPlusNormal"/>
            </w:pPr>
            <w:r>
              <w:t>Источники не определены</w:t>
            </w: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tcPr>
          <w:p w:rsidR="00802156" w:rsidRDefault="00802156">
            <w:pPr>
              <w:pStyle w:val="ConsPlusNormal"/>
            </w:pPr>
            <w:r>
              <w:t xml:space="preserve">1.4 Закрытие действующего водозабора (демонтаж водопроводных </w:t>
            </w:r>
            <w:r>
              <w:lastRenderedPageBreak/>
              <w:t>сооружений, сооружений электроснабжения, переключения и строительство новых сооружений и водоводов и др.) и ликвидация действующих скважин (19 шт.)</w:t>
            </w:r>
          </w:p>
        </w:tc>
        <w:tc>
          <w:tcPr>
            <w:tcW w:w="1587" w:type="dxa"/>
          </w:tcPr>
          <w:p w:rsidR="00802156" w:rsidRDefault="00802156">
            <w:pPr>
              <w:pStyle w:val="ConsPlusNormal"/>
            </w:pPr>
            <w:r>
              <w:lastRenderedPageBreak/>
              <w:t>2025 г.</w:t>
            </w:r>
          </w:p>
        </w:tc>
        <w:tc>
          <w:tcPr>
            <w:tcW w:w="2268" w:type="dxa"/>
            <w:vAlign w:val="center"/>
          </w:tcPr>
          <w:p w:rsidR="00802156" w:rsidRDefault="00802156">
            <w:pPr>
              <w:pStyle w:val="ConsPlusNormal"/>
              <w:jc w:val="right"/>
            </w:pPr>
            <w:r>
              <w:t>2000</w:t>
            </w:r>
          </w:p>
        </w:tc>
        <w:tc>
          <w:tcPr>
            <w:tcW w:w="2835" w:type="dxa"/>
          </w:tcPr>
          <w:p w:rsidR="00802156" w:rsidRDefault="00802156">
            <w:pPr>
              <w:pStyle w:val="ConsPlusNormal"/>
            </w:pPr>
            <w:r>
              <w:t>Источники не определены</w:t>
            </w:r>
          </w:p>
        </w:tc>
      </w:tr>
      <w:tr w:rsidR="00802156">
        <w:tc>
          <w:tcPr>
            <w:tcW w:w="567" w:type="dxa"/>
            <w:vMerge w:val="restart"/>
          </w:tcPr>
          <w:p w:rsidR="00802156" w:rsidRDefault="00802156">
            <w:pPr>
              <w:pStyle w:val="ConsPlusNormal"/>
              <w:jc w:val="center"/>
            </w:pPr>
            <w:r>
              <w:lastRenderedPageBreak/>
              <w:t>2</w:t>
            </w:r>
          </w:p>
        </w:tc>
        <w:tc>
          <w:tcPr>
            <w:tcW w:w="2268" w:type="dxa"/>
            <w:vMerge w:val="restart"/>
          </w:tcPr>
          <w:p w:rsidR="00802156" w:rsidRDefault="00802156">
            <w:pPr>
              <w:pStyle w:val="ConsPlusNormal"/>
            </w:pPr>
            <w:r>
              <w:t>Водозабор п. Городище</w:t>
            </w:r>
          </w:p>
        </w:tc>
        <w:tc>
          <w:tcPr>
            <w:tcW w:w="2268" w:type="dxa"/>
            <w:vMerge w:val="restart"/>
          </w:tcPr>
          <w:p w:rsidR="00802156" w:rsidRDefault="00802156">
            <w:pPr>
              <w:pStyle w:val="ConsPlusNormal"/>
            </w:pPr>
            <w:r>
              <w:t>Вода не соответствует гигиеническим нормативам по показателям: жесткость общая - 15,4 мг/л (2,2 ПДК);</w:t>
            </w:r>
          </w:p>
          <w:p w:rsidR="00802156" w:rsidRDefault="00802156">
            <w:pPr>
              <w:pStyle w:val="ConsPlusNormal"/>
            </w:pPr>
            <w:r>
              <w:t>сухой остаток - 2324 мг/л (2,3 ПДК);</w:t>
            </w:r>
          </w:p>
          <w:p w:rsidR="00802156" w:rsidRDefault="00802156">
            <w:pPr>
              <w:pStyle w:val="ConsPlusNormal"/>
            </w:pPr>
            <w:r>
              <w:t>хлориды - 566 мг/л (1,6 ПДК);</w:t>
            </w:r>
          </w:p>
          <w:p w:rsidR="00802156" w:rsidRDefault="00802156">
            <w:pPr>
              <w:pStyle w:val="ConsPlusNormal"/>
            </w:pPr>
            <w:r>
              <w:t>сульфаты - 580 мг/л (1,2 ПДК);</w:t>
            </w:r>
          </w:p>
          <w:p w:rsidR="00802156" w:rsidRDefault="00802156">
            <w:pPr>
              <w:pStyle w:val="ConsPlusNormal"/>
            </w:pPr>
            <w:r>
              <w:t>магний - 75 мг/л (1,5 ПДК);</w:t>
            </w:r>
          </w:p>
          <w:p w:rsidR="00802156" w:rsidRDefault="00802156">
            <w:pPr>
              <w:pStyle w:val="ConsPlusNormal"/>
            </w:pPr>
            <w:r>
              <w:t>натрий - 380 мг/л (1,9 ПДК).</w:t>
            </w:r>
          </w:p>
        </w:tc>
        <w:tc>
          <w:tcPr>
            <w:tcW w:w="2268" w:type="dxa"/>
            <w:vMerge w:val="restart"/>
          </w:tcPr>
          <w:p w:rsidR="00802156" w:rsidRDefault="00802156">
            <w:pPr>
              <w:pStyle w:val="ConsPlusNormal"/>
            </w:pPr>
            <w:r>
              <w:t>1536 м</w:t>
            </w:r>
            <w:r>
              <w:rPr>
                <w:vertAlign w:val="superscript"/>
              </w:rPr>
              <w:t>3</w:t>
            </w:r>
            <w:r>
              <w:t>/сут. (560,61)</w:t>
            </w:r>
          </w:p>
        </w:tc>
        <w:tc>
          <w:tcPr>
            <w:tcW w:w="2551" w:type="dxa"/>
          </w:tcPr>
          <w:p w:rsidR="00802156" w:rsidRDefault="00802156">
            <w:pPr>
              <w:pStyle w:val="ConsPlusNormal"/>
            </w:pPr>
            <w:r>
              <w:t>Проектирование и строительство водовода от г. Оренбурга до пос. Городище:</w:t>
            </w:r>
          </w:p>
        </w:tc>
        <w:tc>
          <w:tcPr>
            <w:tcW w:w="1587" w:type="dxa"/>
          </w:tcPr>
          <w:p w:rsidR="00802156" w:rsidRDefault="00802156">
            <w:pPr>
              <w:pStyle w:val="ConsPlusNormal"/>
            </w:pPr>
            <w:r>
              <w:t>2025 г.</w:t>
            </w:r>
          </w:p>
        </w:tc>
        <w:tc>
          <w:tcPr>
            <w:tcW w:w="2268" w:type="dxa"/>
          </w:tcPr>
          <w:p w:rsidR="00802156" w:rsidRDefault="00802156">
            <w:pPr>
              <w:pStyle w:val="ConsPlusNormal"/>
            </w:pPr>
          </w:p>
        </w:tc>
        <w:tc>
          <w:tcPr>
            <w:tcW w:w="2835" w:type="dxa"/>
          </w:tcPr>
          <w:p w:rsidR="00802156" w:rsidRDefault="00802156">
            <w:pPr>
              <w:pStyle w:val="ConsPlusNormal"/>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tcPr>
          <w:p w:rsidR="00802156" w:rsidRDefault="00802156">
            <w:pPr>
              <w:pStyle w:val="ConsPlusNormal"/>
            </w:pPr>
            <w:r>
              <w:t xml:space="preserve">2.1. Разработка проектно-сметной документации </w:t>
            </w:r>
            <w:hyperlink w:anchor="P18554" w:history="1">
              <w:r>
                <w:rPr>
                  <w:color w:val="0000FF"/>
                </w:rPr>
                <w:t>(п. 1.1)</w:t>
              </w:r>
            </w:hyperlink>
          </w:p>
        </w:tc>
        <w:tc>
          <w:tcPr>
            <w:tcW w:w="1587" w:type="dxa"/>
          </w:tcPr>
          <w:p w:rsidR="00802156" w:rsidRDefault="00802156">
            <w:pPr>
              <w:pStyle w:val="ConsPlusNormal"/>
            </w:pPr>
            <w:r>
              <w:t>2021 г.</w:t>
            </w:r>
          </w:p>
        </w:tc>
        <w:tc>
          <w:tcPr>
            <w:tcW w:w="2268" w:type="dxa"/>
          </w:tcPr>
          <w:p w:rsidR="00802156" w:rsidRDefault="00802156">
            <w:pPr>
              <w:pStyle w:val="ConsPlusNormal"/>
              <w:jc w:val="right"/>
            </w:pPr>
            <w:hyperlink w:anchor="P18554" w:history="1">
              <w:r>
                <w:rPr>
                  <w:color w:val="0000FF"/>
                </w:rPr>
                <w:t>(п. 1.1)</w:t>
              </w:r>
            </w:hyperlink>
          </w:p>
        </w:tc>
        <w:tc>
          <w:tcPr>
            <w:tcW w:w="2835" w:type="dxa"/>
          </w:tcPr>
          <w:p w:rsidR="00802156" w:rsidRDefault="00802156">
            <w:pPr>
              <w:pStyle w:val="ConsPlusNormal"/>
            </w:pPr>
            <w:r>
              <w:t>Источники не определены</w:t>
            </w: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tcPr>
          <w:p w:rsidR="00802156" w:rsidRDefault="00802156">
            <w:pPr>
              <w:pStyle w:val="ConsPlusNormal"/>
            </w:pPr>
            <w:r>
              <w:t xml:space="preserve">2.2. Строительство дюкерного перехода через р. Урал </w:t>
            </w:r>
            <w:hyperlink w:anchor="P18558" w:history="1">
              <w:r>
                <w:rPr>
                  <w:color w:val="0000FF"/>
                </w:rPr>
                <w:t>(п. 1.2)</w:t>
              </w:r>
            </w:hyperlink>
          </w:p>
        </w:tc>
        <w:tc>
          <w:tcPr>
            <w:tcW w:w="1587" w:type="dxa"/>
          </w:tcPr>
          <w:p w:rsidR="00802156" w:rsidRDefault="00802156">
            <w:pPr>
              <w:pStyle w:val="ConsPlusNormal"/>
            </w:pPr>
          </w:p>
        </w:tc>
        <w:tc>
          <w:tcPr>
            <w:tcW w:w="2268" w:type="dxa"/>
          </w:tcPr>
          <w:p w:rsidR="00802156" w:rsidRDefault="00802156">
            <w:pPr>
              <w:pStyle w:val="ConsPlusNormal"/>
              <w:jc w:val="right"/>
            </w:pPr>
            <w:hyperlink w:anchor="P18558" w:history="1">
              <w:r>
                <w:rPr>
                  <w:color w:val="0000FF"/>
                </w:rPr>
                <w:t>(п. 1.2)</w:t>
              </w:r>
            </w:hyperlink>
          </w:p>
        </w:tc>
        <w:tc>
          <w:tcPr>
            <w:tcW w:w="2835" w:type="dxa"/>
          </w:tcPr>
          <w:p w:rsidR="00802156" w:rsidRDefault="00802156">
            <w:pPr>
              <w:pStyle w:val="ConsPlusNormal"/>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tcPr>
          <w:p w:rsidR="00802156" w:rsidRDefault="00802156">
            <w:pPr>
              <w:pStyle w:val="ConsPlusNormal"/>
            </w:pPr>
            <w:r>
              <w:t>2.3. Строительство водовода и НС</w:t>
            </w:r>
          </w:p>
        </w:tc>
        <w:tc>
          <w:tcPr>
            <w:tcW w:w="1587" w:type="dxa"/>
          </w:tcPr>
          <w:p w:rsidR="00802156" w:rsidRDefault="00802156">
            <w:pPr>
              <w:pStyle w:val="ConsPlusNormal"/>
            </w:pPr>
            <w:r>
              <w:t>2024 г.</w:t>
            </w:r>
          </w:p>
        </w:tc>
        <w:tc>
          <w:tcPr>
            <w:tcW w:w="2268" w:type="dxa"/>
          </w:tcPr>
          <w:p w:rsidR="00802156" w:rsidRDefault="00802156">
            <w:pPr>
              <w:pStyle w:val="ConsPlusNormal"/>
              <w:jc w:val="right"/>
            </w:pPr>
            <w:hyperlink w:anchor="P18562" w:history="1">
              <w:r>
                <w:rPr>
                  <w:color w:val="0000FF"/>
                </w:rPr>
                <w:t>(п. 1.3)</w:t>
              </w:r>
            </w:hyperlink>
          </w:p>
        </w:tc>
        <w:tc>
          <w:tcPr>
            <w:tcW w:w="2835" w:type="dxa"/>
          </w:tcPr>
          <w:p w:rsidR="00802156" w:rsidRDefault="00802156">
            <w:pPr>
              <w:pStyle w:val="ConsPlusNormal"/>
            </w:pPr>
            <w:r>
              <w:t>Источники не определены</w:t>
            </w: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tcPr>
          <w:p w:rsidR="00802156" w:rsidRDefault="00802156">
            <w:pPr>
              <w:pStyle w:val="ConsPlusNormal"/>
            </w:pPr>
            <w:r>
              <w:t xml:space="preserve">2.4. Закрытие действующего водозабора (демонтаж водопроводных сооружений, сооружений электроснабжения, переключения и строительство новых сооружений и водоводов и др.) и ликвидация </w:t>
            </w:r>
            <w:r>
              <w:lastRenderedPageBreak/>
              <w:t>действующих скважин (6 шт.)</w:t>
            </w:r>
          </w:p>
        </w:tc>
        <w:tc>
          <w:tcPr>
            <w:tcW w:w="1587" w:type="dxa"/>
          </w:tcPr>
          <w:p w:rsidR="00802156" w:rsidRDefault="00802156">
            <w:pPr>
              <w:pStyle w:val="ConsPlusNormal"/>
            </w:pPr>
            <w:r>
              <w:lastRenderedPageBreak/>
              <w:t>2025 г.</w:t>
            </w:r>
          </w:p>
        </w:tc>
        <w:tc>
          <w:tcPr>
            <w:tcW w:w="2268" w:type="dxa"/>
          </w:tcPr>
          <w:p w:rsidR="00802156" w:rsidRDefault="00802156">
            <w:pPr>
              <w:pStyle w:val="ConsPlusNormal"/>
              <w:jc w:val="right"/>
            </w:pPr>
            <w:r>
              <w:t>2000</w:t>
            </w:r>
          </w:p>
        </w:tc>
        <w:tc>
          <w:tcPr>
            <w:tcW w:w="2835" w:type="dxa"/>
          </w:tcPr>
          <w:p w:rsidR="00802156" w:rsidRDefault="00802156">
            <w:pPr>
              <w:pStyle w:val="ConsPlusNormal"/>
            </w:pPr>
            <w:r>
              <w:t>ООО "Оренбург Водоканал"</w:t>
            </w:r>
          </w:p>
        </w:tc>
      </w:tr>
      <w:tr w:rsidR="00802156">
        <w:tc>
          <w:tcPr>
            <w:tcW w:w="567" w:type="dxa"/>
            <w:vMerge w:val="restart"/>
          </w:tcPr>
          <w:p w:rsidR="00802156" w:rsidRDefault="00802156">
            <w:pPr>
              <w:pStyle w:val="ConsPlusNormal"/>
              <w:jc w:val="center"/>
            </w:pPr>
            <w:r>
              <w:lastRenderedPageBreak/>
              <w:t>3</w:t>
            </w:r>
          </w:p>
        </w:tc>
        <w:tc>
          <w:tcPr>
            <w:tcW w:w="2268" w:type="dxa"/>
            <w:vMerge w:val="restart"/>
          </w:tcPr>
          <w:p w:rsidR="00802156" w:rsidRDefault="00802156">
            <w:pPr>
              <w:pStyle w:val="ConsPlusNormal"/>
            </w:pPr>
            <w:r>
              <w:t>Водозабор п. Бердянка</w:t>
            </w:r>
          </w:p>
        </w:tc>
        <w:tc>
          <w:tcPr>
            <w:tcW w:w="2268" w:type="dxa"/>
            <w:vMerge w:val="restart"/>
          </w:tcPr>
          <w:p w:rsidR="00802156" w:rsidRDefault="00802156">
            <w:pPr>
              <w:pStyle w:val="ConsPlusNormal"/>
            </w:pPr>
            <w:r>
              <w:t>Вода не соответствует гигиеническим нормативам по показателям: сухой остаток - 2000 мг/л (2,0 ПДК); хлориды - 800 мг/л (2,3 ПДК);</w:t>
            </w:r>
          </w:p>
          <w:p w:rsidR="00802156" w:rsidRDefault="00802156">
            <w:pPr>
              <w:pStyle w:val="ConsPlusNormal"/>
            </w:pPr>
            <w:r>
              <w:t>бор - 0,705 мг/л (1,4 ПДК);</w:t>
            </w:r>
          </w:p>
          <w:p w:rsidR="00802156" w:rsidRDefault="00802156">
            <w:pPr>
              <w:pStyle w:val="ConsPlusNormal"/>
            </w:pPr>
            <w:r>
              <w:t>натрий - 650 мг/л (3,25 ПДК).</w:t>
            </w:r>
          </w:p>
        </w:tc>
        <w:tc>
          <w:tcPr>
            <w:tcW w:w="2268" w:type="dxa"/>
            <w:vMerge w:val="restart"/>
          </w:tcPr>
          <w:p w:rsidR="00802156" w:rsidRDefault="00802156">
            <w:pPr>
              <w:pStyle w:val="ConsPlusNormal"/>
            </w:pPr>
            <w:r>
              <w:t>720 м</w:t>
            </w:r>
            <w:r>
              <w:rPr>
                <w:vertAlign w:val="superscript"/>
              </w:rPr>
              <w:t>3</w:t>
            </w:r>
            <w:r>
              <w:t>/сут. (262,8)</w:t>
            </w:r>
          </w:p>
        </w:tc>
        <w:tc>
          <w:tcPr>
            <w:tcW w:w="2551" w:type="dxa"/>
          </w:tcPr>
          <w:p w:rsidR="00802156" w:rsidRDefault="00802156">
            <w:pPr>
              <w:pStyle w:val="ConsPlusNormal"/>
            </w:pPr>
            <w:r>
              <w:t>Проектирование и строительство водовода от г. Оренбурга до пос. Бердянка:</w:t>
            </w:r>
          </w:p>
        </w:tc>
        <w:tc>
          <w:tcPr>
            <w:tcW w:w="1587" w:type="dxa"/>
          </w:tcPr>
          <w:p w:rsidR="00802156" w:rsidRDefault="00802156">
            <w:pPr>
              <w:pStyle w:val="ConsPlusNormal"/>
            </w:pPr>
            <w:r>
              <w:t>2025 г.</w:t>
            </w:r>
          </w:p>
        </w:tc>
        <w:tc>
          <w:tcPr>
            <w:tcW w:w="2268" w:type="dxa"/>
            <w:vAlign w:val="center"/>
          </w:tcPr>
          <w:p w:rsidR="00802156" w:rsidRDefault="00802156">
            <w:pPr>
              <w:pStyle w:val="ConsPlusNormal"/>
            </w:pPr>
          </w:p>
        </w:tc>
        <w:tc>
          <w:tcPr>
            <w:tcW w:w="2835"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tcPr>
          <w:p w:rsidR="00802156" w:rsidRDefault="00802156">
            <w:pPr>
              <w:pStyle w:val="ConsPlusNormal"/>
            </w:pPr>
            <w:bookmarkStart w:id="4" w:name="P18609"/>
            <w:bookmarkEnd w:id="4"/>
            <w:r>
              <w:t>3.1. Разработка проектно-сметной документации</w:t>
            </w:r>
          </w:p>
        </w:tc>
        <w:tc>
          <w:tcPr>
            <w:tcW w:w="1587" w:type="dxa"/>
          </w:tcPr>
          <w:p w:rsidR="00802156" w:rsidRDefault="00802156">
            <w:pPr>
              <w:pStyle w:val="ConsPlusNormal"/>
            </w:pPr>
            <w:r>
              <w:t>2021 г.</w:t>
            </w:r>
          </w:p>
        </w:tc>
        <w:tc>
          <w:tcPr>
            <w:tcW w:w="2268" w:type="dxa"/>
          </w:tcPr>
          <w:p w:rsidR="00802156" w:rsidRDefault="00802156">
            <w:pPr>
              <w:pStyle w:val="ConsPlusNormal"/>
              <w:jc w:val="right"/>
            </w:pPr>
            <w:r>
              <w:t>30562,632</w:t>
            </w:r>
          </w:p>
        </w:tc>
        <w:tc>
          <w:tcPr>
            <w:tcW w:w="2835" w:type="dxa"/>
          </w:tcPr>
          <w:p w:rsidR="00802156" w:rsidRDefault="00802156">
            <w:pPr>
              <w:pStyle w:val="ConsPlusNormal"/>
            </w:pPr>
            <w:r>
              <w:t>Источники не определены</w:t>
            </w: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tcPr>
          <w:p w:rsidR="00802156" w:rsidRDefault="00802156">
            <w:pPr>
              <w:pStyle w:val="ConsPlusNormal"/>
            </w:pPr>
            <w:r>
              <w:t xml:space="preserve">3.2. Строительство дюкерного перехода через р. Урал </w:t>
            </w:r>
            <w:hyperlink w:anchor="P18558" w:history="1">
              <w:r>
                <w:rPr>
                  <w:color w:val="0000FF"/>
                </w:rPr>
                <w:t>(п. 1.2)</w:t>
              </w:r>
            </w:hyperlink>
          </w:p>
        </w:tc>
        <w:tc>
          <w:tcPr>
            <w:tcW w:w="1587" w:type="dxa"/>
          </w:tcPr>
          <w:p w:rsidR="00802156" w:rsidRDefault="00802156">
            <w:pPr>
              <w:pStyle w:val="ConsPlusNormal"/>
            </w:pPr>
          </w:p>
        </w:tc>
        <w:tc>
          <w:tcPr>
            <w:tcW w:w="2268" w:type="dxa"/>
          </w:tcPr>
          <w:p w:rsidR="00802156" w:rsidRDefault="00802156">
            <w:pPr>
              <w:pStyle w:val="ConsPlusNormal"/>
              <w:jc w:val="right"/>
            </w:pPr>
            <w:hyperlink w:anchor="P18558" w:history="1">
              <w:r>
                <w:rPr>
                  <w:color w:val="0000FF"/>
                </w:rPr>
                <w:t>(п. 1.2)</w:t>
              </w:r>
            </w:hyperlink>
          </w:p>
        </w:tc>
        <w:tc>
          <w:tcPr>
            <w:tcW w:w="2835" w:type="dxa"/>
          </w:tcPr>
          <w:p w:rsidR="00802156" w:rsidRDefault="00802156">
            <w:pPr>
              <w:pStyle w:val="ConsPlusNormal"/>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tcPr>
          <w:p w:rsidR="00802156" w:rsidRDefault="00802156">
            <w:pPr>
              <w:pStyle w:val="ConsPlusNormal"/>
            </w:pPr>
            <w:bookmarkStart w:id="5" w:name="P18617"/>
            <w:bookmarkEnd w:id="5"/>
            <w:r>
              <w:t>3.3. Строительство водовода и НС</w:t>
            </w:r>
          </w:p>
        </w:tc>
        <w:tc>
          <w:tcPr>
            <w:tcW w:w="1587" w:type="dxa"/>
          </w:tcPr>
          <w:p w:rsidR="00802156" w:rsidRDefault="00802156">
            <w:pPr>
              <w:pStyle w:val="ConsPlusNormal"/>
            </w:pPr>
            <w:r>
              <w:t>2024 г.</w:t>
            </w:r>
          </w:p>
        </w:tc>
        <w:tc>
          <w:tcPr>
            <w:tcW w:w="2268" w:type="dxa"/>
            <w:vAlign w:val="center"/>
          </w:tcPr>
          <w:p w:rsidR="00802156" w:rsidRDefault="00802156">
            <w:pPr>
              <w:pStyle w:val="ConsPlusNormal"/>
              <w:jc w:val="right"/>
            </w:pPr>
            <w:r>
              <w:t>1010648</w:t>
            </w:r>
          </w:p>
        </w:tc>
        <w:tc>
          <w:tcPr>
            <w:tcW w:w="2835" w:type="dxa"/>
          </w:tcPr>
          <w:p w:rsidR="00802156" w:rsidRDefault="00802156">
            <w:pPr>
              <w:pStyle w:val="ConsPlusNormal"/>
            </w:pPr>
            <w:r>
              <w:t>Источники не определены</w:t>
            </w: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tcPr>
          <w:p w:rsidR="00802156" w:rsidRDefault="00802156">
            <w:pPr>
              <w:pStyle w:val="ConsPlusNormal"/>
            </w:pPr>
            <w:r>
              <w:t>3.4. Закрытие действующего водозабора (демонтаж водопроводных сооружений, сооружений электроснабжения, переключения и строительство новых сооружений и водоводов и др.) и ликвидация действующих скважин (4 шт.)</w:t>
            </w:r>
          </w:p>
        </w:tc>
        <w:tc>
          <w:tcPr>
            <w:tcW w:w="1587" w:type="dxa"/>
          </w:tcPr>
          <w:p w:rsidR="00802156" w:rsidRDefault="00802156">
            <w:pPr>
              <w:pStyle w:val="ConsPlusNormal"/>
            </w:pPr>
            <w:r>
              <w:t>2025 г.</w:t>
            </w:r>
          </w:p>
        </w:tc>
        <w:tc>
          <w:tcPr>
            <w:tcW w:w="2268" w:type="dxa"/>
          </w:tcPr>
          <w:p w:rsidR="00802156" w:rsidRDefault="00802156">
            <w:pPr>
              <w:pStyle w:val="ConsPlusNormal"/>
              <w:jc w:val="right"/>
            </w:pPr>
            <w:r>
              <w:t>2000</w:t>
            </w:r>
          </w:p>
        </w:tc>
        <w:tc>
          <w:tcPr>
            <w:tcW w:w="2835" w:type="dxa"/>
          </w:tcPr>
          <w:p w:rsidR="00802156" w:rsidRDefault="00802156">
            <w:pPr>
              <w:pStyle w:val="ConsPlusNormal"/>
            </w:pPr>
            <w:r>
              <w:t>ООО "Оренбург Водоканал"</w:t>
            </w:r>
          </w:p>
        </w:tc>
      </w:tr>
      <w:tr w:rsidR="00802156">
        <w:tc>
          <w:tcPr>
            <w:tcW w:w="567" w:type="dxa"/>
            <w:vMerge w:val="restart"/>
          </w:tcPr>
          <w:p w:rsidR="00802156" w:rsidRDefault="00802156">
            <w:pPr>
              <w:pStyle w:val="ConsPlusNormal"/>
              <w:jc w:val="center"/>
            </w:pPr>
            <w:r>
              <w:t>4</w:t>
            </w:r>
          </w:p>
        </w:tc>
        <w:tc>
          <w:tcPr>
            <w:tcW w:w="2268" w:type="dxa"/>
            <w:vMerge w:val="restart"/>
          </w:tcPr>
          <w:p w:rsidR="00802156" w:rsidRDefault="00802156">
            <w:pPr>
              <w:pStyle w:val="ConsPlusNormal"/>
            </w:pPr>
            <w:r>
              <w:t>Водозабор п. Самородово</w:t>
            </w:r>
          </w:p>
        </w:tc>
        <w:tc>
          <w:tcPr>
            <w:tcW w:w="2268" w:type="dxa"/>
            <w:vMerge w:val="restart"/>
          </w:tcPr>
          <w:p w:rsidR="00802156" w:rsidRDefault="00802156">
            <w:pPr>
              <w:pStyle w:val="ConsPlusNormal"/>
            </w:pPr>
            <w:r>
              <w:t xml:space="preserve">Вода не соответствует гигиеническим нормативам по </w:t>
            </w:r>
            <w:r>
              <w:lastRenderedPageBreak/>
              <w:t>показателям: жесткость общая - 7,8 мг/л (1,1 ПДК);</w:t>
            </w:r>
          </w:p>
          <w:p w:rsidR="00802156" w:rsidRDefault="00802156">
            <w:pPr>
              <w:pStyle w:val="ConsPlusNormal"/>
            </w:pPr>
            <w:r>
              <w:t>сухой остаток - 1339 мг/л (1,3 ПДК);</w:t>
            </w:r>
          </w:p>
          <w:p w:rsidR="00802156" w:rsidRDefault="00802156">
            <w:pPr>
              <w:pStyle w:val="ConsPlusNormal"/>
            </w:pPr>
            <w:r>
              <w:t>хлориды - 378 мг/л (1,1 ПДК).</w:t>
            </w:r>
          </w:p>
        </w:tc>
        <w:tc>
          <w:tcPr>
            <w:tcW w:w="2268" w:type="dxa"/>
            <w:vMerge w:val="restart"/>
          </w:tcPr>
          <w:p w:rsidR="00802156" w:rsidRDefault="00802156">
            <w:pPr>
              <w:pStyle w:val="ConsPlusNormal"/>
            </w:pPr>
            <w:r>
              <w:lastRenderedPageBreak/>
              <w:t>1480 м</w:t>
            </w:r>
            <w:r>
              <w:rPr>
                <w:vertAlign w:val="superscript"/>
              </w:rPr>
              <w:t>3</w:t>
            </w:r>
            <w:r>
              <w:t>/сут. (540,2)</w:t>
            </w:r>
          </w:p>
        </w:tc>
        <w:tc>
          <w:tcPr>
            <w:tcW w:w="2551" w:type="dxa"/>
          </w:tcPr>
          <w:p w:rsidR="00802156" w:rsidRDefault="00802156">
            <w:pPr>
              <w:pStyle w:val="ConsPlusNormal"/>
            </w:pPr>
            <w:r>
              <w:t xml:space="preserve">Проектирование и строительство водовода от г. Оренбурга до пос. </w:t>
            </w:r>
            <w:r>
              <w:lastRenderedPageBreak/>
              <w:t>Самородово:</w:t>
            </w:r>
          </w:p>
        </w:tc>
        <w:tc>
          <w:tcPr>
            <w:tcW w:w="1587" w:type="dxa"/>
          </w:tcPr>
          <w:p w:rsidR="00802156" w:rsidRDefault="00802156">
            <w:pPr>
              <w:pStyle w:val="ConsPlusNormal"/>
            </w:pPr>
            <w:r>
              <w:lastRenderedPageBreak/>
              <w:t>2025 г.</w:t>
            </w:r>
          </w:p>
        </w:tc>
        <w:tc>
          <w:tcPr>
            <w:tcW w:w="2268" w:type="dxa"/>
            <w:vAlign w:val="center"/>
          </w:tcPr>
          <w:p w:rsidR="00802156" w:rsidRDefault="00802156">
            <w:pPr>
              <w:pStyle w:val="ConsPlusNormal"/>
            </w:pPr>
          </w:p>
        </w:tc>
        <w:tc>
          <w:tcPr>
            <w:tcW w:w="2835" w:type="dxa"/>
            <w:vAlign w:val="center"/>
          </w:tcPr>
          <w:p w:rsidR="00802156" w:rsidRDefault="00802156">
            <w:pPr>
              <w:pStyle w:val="ConsPlusNormal"/>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tcPr>
          <w:p w:rsidR="00802156" w:rsidRDefault="00802156">
            <w:pPr>
              <w:pStyle w:val="ConsPlusNormal"/>
            </w:pPr>
            <w:r>
              <w:t>4.1. Разработка проектно-сметной документации</w:t>
            </w:r>
          </w:p>
        </w:tc>
        <w:tc>
          <w:tcPr>
            <w:tcW w:w="1587" w:type="dxa"/>
          </w:tcPr>
          <w:p w:rsidR="00802156" w:rsidRDefault="00802156">
            <w:pPr>
              <w:pStyle w:val="ConsPlusNormal"/>
            </w:pPr>
            <w:r>
              <w:t>2021 г.</w:t>
            </w:r>
          </w:p>
        </w:tc>
        <w:tc>
          <w:tcPr>
            <w:tcW w:w="2268" w:type="dxa"/>
          </w:tcPr>
          <w:p w:rsidR="00802156" w:rsidRDefault="00802156">
            <w:pPr>
              <w:pStyle w:val="ConsPlusNormal"/>
              <w:jc w:val="right"/>
            </w:pPr>
            <w:hyperlink w:anchor="P18609" w:history="1">
              <w:r>
                <w:rPr>
                  <w:color w:val="0000FF"/>
                </w:rPr>
                <w:t>(п. 3.1)</w:t>
              </w:r>
            </w:hyperlink>
          </w:p>
        </w:tc>
        <w:tc>
          <w:tcPr>
            <w:tcW w:w="2835" w:type="dxa"/>
          </w:tcPr>
          <w:p w:rsidR="00802156" w:rsidRDefault="00802156">
            <w:pPr>
              <w:pStyle w:val="ConsPlusNormal"/>
            </w:pPr>
            <w:r>
              <w:t>Источники не определены</w:t>
            </w: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tcPr>
          <w:p w:rsidR="00802156" w:rsidRDefault="00802156">
            <w:pPr>
              <w:pStyle w:val="ConsPlusNormal"/>
            </w:pPr>
            <w:r>
              <w:t xml:space="preserve">4.2. Строительство дюкерного перехода через р. Урал </w:t>
            </w:r>
            <w:hyperlink w:anchor="P18558" w:history="1">
              <w:r>
                <w:rPr>
                  <w:color w:val="0000FF"/>
                </w:rPr>
                <w:t>(п. 1.2)</w:t>
              </w:r>
            </w:hyperlink>
          </w:p>
        </w:tc>
        <w:tc>
          <w:tcPr>
            <w:tcW w:w="1587" w:type="dxa"/>
          </w:tcPr>
          <w:p w:rsidR="00802156" w:rsidRDefault="00802156">
            <w:pPr>
              <w:pStyle w:val="ConsPlusNormal"/>
            </w:pPr>
          </w:p>
        </w:tc>
        <w:tc>
          <w:tcPr>
            <w:tcW w:w="2268" w:type="dxa"/>
          </w:tcPr>
          <w:p w:rsidR="00802156" w:rsidRDefault="00802156">
            <w:pPr>
              <w:pStyle w:val="ConsPlusNormal"/>
              <w:jc w:val="right"/>
            </w:pPr>
            <w:hyperlink w:anchor="P18558" w:history="1">
              <w:r>
                <w:rPr>
                  <w:color w:val="0000FF"/>
                </w:rPr>
                <w:t>(п. 1.2)</w:t>
              </w:r>
            </w:hyperlink>
          </w:p>
        </w:tc>
        <w:tc>
          <w:tcPr>
            <w:tcW w:w="2835" w:type="dxa"/>
          </w:tcPr>
          <w:p w:rsidR="00802156" w:rsidRDefault="00802156">
            <w:pPr>
              <w:pStyle w:val="ConsPlusNormal"/>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tcPr>
          <w:p w:rsidR="00802156" w:rsidRDefault="00802156">
            <w:pPr>
              <w:pStyle w:val="ConsPlusNormal"/>
            </w:pPr>
            <w:r>
              <w:t>4.3. Строительство водовода и НС</w:t>
            </w:r>
          </w:p>
        </w:tc>
        <w:tc>
          <w:tcPr>
            <w:tcW w:w="1587" w:type="dxa"/>
          </w:tcPr>
          <w:p w:rsidR="00802156" w:rsidRDefault="00802156">
            <w:pPr>
              <w:pStyle w:val="ConsPlusNormal"/>
            </w:pPr>
            <w:r>
              <w:t>2024 г.</w:t>
            </w:r>
          </w:p>
        </w:tc>
        <w:tc>
          <w:tcPr>
            <w:tcW w:w="2268" w:type="dxa"/>
            <w:vAlign w:val="center"/>
          </w:tcPr>
          <w:p w:rsidR="00802156" w:rsidRDefault="00802156">
            <w:pPr>
              <w:pStyle w:val="ConsPlusNormal"/>
              <w:jc w:val="right"/>
            </w:pPr>
            <w:hyperlink w:anchor="P18617" w:history="1">
              <w:r>
                <w:rPr>
                  <w:color w:val="0000FF"/>
                </w:rPr>
                <w:t>(п. 3.3)</w:t>
              </w:r>
            </w:hyperlink>
          </w:p>
        </w:tc>
        <w:tc>
          <w:tcPr>
            <w:tcW w:w="2835" w:type="dxa"/>
          </w:tcPr>
          <w:p w:rsidR="00802156" w:rsidRDefault="00802156">
            <w:pPr>
              <w:pStyle w:val="ConsPlusNormal"/>
            </w:pPr>
            <w:r>
              <w:t>Источники не определены</w:t>
            </w: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tcPr>
          <w:p w:rsidR="00802156" w:rsidRDefault="00802156">
            <w:pPr>
              <w:pStyle w:val="ConsPlusNormal"/>
            </w:pPr>
            <w:r>
              <w:t>4.4. Закрытие действующего водозабора (демонтаж водопроводных сооружений, сооружений электроснабжения, переключения и строительство новых сооружений и водоводов и др.) и ликвидация действующих скважин (8 шт.)</w:t>
            </w:r>
          </w:p>
        </w:tc>
        <w:tc>
          <w:tcPr>
            <w:tcW w:w="1587" w:type="dxa"/>
          </w:tcPr>
          <w:p w:rsidR="00802156" w:rsidRDefault="00802156">
            <w:pPr>
              <w:pStyle w:val="ConsPlusNormal"/>
            </w:pPr>
            <w:r>
              <w:t>2025 г.</w:t>
            </w:r>
          </w:p>
        </w:tc>
        <w:tc>
          <w:tcPr>
            <w:tcW w:w="2268" w:type="dxa"/>
          </w:tcPr>
          <w:p w:rsidR="00802156" w:rsidRDefault="00802156">
            <w:pPr>
              <w:pStyle w:val="ConsPlusNormal"/>
              <w:jc w:val="right"/>
            </w:pPr>
            <w:r>
              <w:t>2000</w:t>
            </w:r>
          </w:p>
        </w:tc>
        <w:tc>
          <w:tcPr>
            <w:tcW w:w="2835" w:type="dxa"/>
          </w:tcPr>
          <w:p w:rsidR="00802156" w:rsidRDefault="00802156">
            <w:pPr>
              <w:pStyle w:val="ConsPlusNormal"/>
            </w:pPr>
            <w:r>
              <w:t>ООО "Оренбург Водоканал"</w:t>
            </w:r>
          </w:p>
        </w:tc>
      </w:tr>
      <w:tr w:rsidR="00802156">
        <w:tc>
          <w:tcPr>
            <w:tcW w:w="567" w:type="dxa"/>
            <w:vMerge w:val="restart"/>
          </w:tcPr>
          <w:p w:rsidR="00802156" w:rsidRDefault="00802156">
            <w:pPr>
              <w:pStyle w:val="ConsPlusNormal"/>
              <w:jc w:val="center"/>
            </w:pPr>
            <w:r>
              <w:t>5</w:t>
            </w:r>
          </w:p>
        </w:tc>
        <w:tc>
          <w:tcPr>
            <w:tcW w:w="2268" w:type="dxa"/>
            <w:vMerge w:val="restart"/>
          </w:tcPr>
          <w:p w:rsidR="00802156" w:rsidRDefault="00802156">
            <w:pPr>
              <w:pStyle w:val="ConsPlusNormal"/>
            </w:pPr>
            <w:r>
              <w:t>Водозабор п. Каргала</w:t>
            </w:r>
          </w:p>
        </w:tc>
        <w:tc>
          <w:tcPr>
            <w:tcW w:w="2268" w:type="dxa"/>
            <w:vMerge w:val="restart"/>
          </w:tcPr>
          <w:p w:rsidR="00802156" w:rsidRDefault="00802156">
            <w:pPr>
              <w:pStyle w:val="ConsPlusNormal"/>
            </w:pPr>
            <w:r>
              <w:t>Вода не соответствует гигиеническим нормативам по показателям: жесткость общая - 12,8 мг/л (1,8 ПДК);</w:t>
            </w:r>
          </w:p>
          <w:p w:rsidR="00802156" w:rsidRDefault="00802156">
            <w:pPr>
              <w:pStyle w:val="ConsPlusNormal"/>
            </w:pPr>
            <w:r>
              <w:t>сухой остаток - 1588 мг/л (1,6 ПДК);</w:t>
            </w:r>
          </w:p>
          <w:p w:rsidR="00802156" w:rsidRDefault="00802156">
            <w:pPr>
              <w:pStyle w:val="ConsPlusNormal"/>
            </w:pPr>
            <w:r>
              <w:lastRenderedPageBreak/>
              <w:t>нитраты - 60 мг/л (1,3 ПДК).</w:t>
            </w:r>
          </w:p>
        </w:tc>
        <w:tc>
          <w:tcPr>
            <w:tcW w:w="2268" w:type="dxa"/>
            <w:vMerge w:val="restart"/>
          </w:tcPr>
          <w:p w:rsidR="00802156" w:rsidRDefault="00802156">
            <w:pPr>
              <w:pStyle w:val="ConsPlusNormal"/>
            </w:pPr>
            <w:r>
              <w:lastRenderedPageBreak/>
              <w:t>1454 м</w:t>
            </w:r>
            <w:r>
              <w:rPr>
                <w:vertAlign w:val="superscript"/>
              </w:rPr>
              <w:t>3</w:t>
            </w:r>
            <w:r>
              <w:t>/сут. (530,71)</w:t>
            </w:r>
          </w:p>
        </w:tc>
        <w:tc>
          <w:tcPr>
            <w:tcW w:w="2551" w:type="dxa"/>
          </w:tcPr>
          <w:p w:rsidR="00802156" w:rsidRDefault="00802156">
            <w:pPr>
              <w:pStyle w:val="ConsPlusNormal"/>
            </w:pPr>
            <w:r>
              <w:t>Проектирование и строительство водовода от водовода "Газпромэнерго" до п. Каргала:</w:t>
            </w:r>
          </w:p>
        </w:tc>
        <w:tc>
          <w:tcPr>
            <w:tcW w:w="1587" w:type="dxa"/>
          </w:tcPr>
          <w:p w:rsidR="00802156" w:rsidRDefault="00802156">
            <w:pPr>
              <w:pStyle w:val="ConsPlusNormal"/>
            </w:pPr>
            <w:r>
              <w:t>2025 г.</w:t>
            </w:r>
          </w:p>
        </w:tc>
        <w:tc>
          <w:tcPr>
            <w:tcW w:w="2268" w:type="dxa"/>
          </w:tcPr>
          <w:p w:rsidR="00802156" w:rsidRDefault="00802156">
            <w:pPr>
              <w:pStyle w:val="ConsPlusNormal"/>
            </w:pPr>
          </w:p>
        </w:tc>
        <w:tc>
          <w:tcPr>
            <w:tcW w:w="2835" w:type="dxa"/>
          </w:tcPr>
          <w:p w:rsidR="00802156" w:rsidRDefault="00802156">
            <w:pPr>
              <w:pStyle w:val="ConsPlusNormal"/>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tcPr>
          <w:p w:rsidR="00802156" w:rsidRDefault="00802156">
            <w:pPr>
              <w:pStyle w:val="ConsPlusNormal"/>
            </w:pPr>
            <w:r>
              <w:t>5.1. Разработка проектно-сметной документации</w:t>
            </w:r>
          </w:p>
        </w:tc>
        <w:tc>
          <w:tcPr>
            <w:tcW w:w="1587" w:type="dxa"/>
          </w:tcPr>
          <w:p w:rsidR="00802156" w:rsidRDefault="00802156">
            <w:pPr>
              <w:pStyle w:val="ConsPlusNormal"/>
            </w:pPr>
            <w:r>
              <w:t>2021 г.</w:t>
            </w:r>
          </w:p>
        </w:tc>
        <w:tc>
          <w:tcPr>
            <w:tcW w:w="2268" w:type="dxa"/>
          </w:tcPr>
          <w:p w:rsidR="00802156" w:rsidRDefault="00802156">
            <w:pPr>
              <w:pStyle w:val="ConsPlusNormal"/>
              <w:jc w:val="right"/>
            </w:pPr>
            <w:r>
              <w:t>8195</w:t>
            </w:r>
          </w:p>
        </w:tc>
        <w:tc>
          <w:tcPr>
            <w:tcW w:w="2835" w:type="dxa"/>
          </w:tcPr>
          <w:p w:rsidR="00802156" w:rsidRDefault="00802156">
            <w:pPr>
              <w:pStyle w:val="ConsPlusNormal"/>
            </w:pPr>
            <w:r>
              <w:t>ООО "Оренбург Водоканал"</w:t>
            </w: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tcPr>
          <w:p w:rsidR="00802156" w:rsidRDefault="00802156">
            <w:pPr>
              <w:pStyle w:val="ConsPlusNormal"/>
            </w:pPr>
            <w:r>
              <w:t>5.2. Строительство водовода</w:t>
            </w:r>
          </w:p>
        </w:tc>
        <w:tc>
          <w:tcPr>
            <w:tcW w:w="1587" w:type="dxa"/>
          </w:tcPr>
          <w:p w:rsidR="00802156" w:rsidRDefault="00802156">
            <w:pPr>
              <w:pStyle w:val="ConsPlusNormal"/>
            </w:pPr>
            <w:r>
              <w:t>2024 г.</w:t>
            </w:r>
          </w:p>
        </w:tc>
        <w:tc>
          <w:tcPr>
            <w:tcW w:w="2268" w:type="dxa"/>
          </w:tcPr>
          <w:p w:rsidR="00802156" w:rsidRDefault="00802156">
            <w:pPr>
              <w:pStyle w:val="ConsPlusNormal"/>
              <w:jc w:val="right"/>
            </w:pPr>
            <w:r>
              <w:t>120394,5</w:t>
            </w:r>
          </w:p>
        </w:tc>
        <w:tc>
          <w:tcPr>
            <w:tcW w:w="2835" w:type="dxa"/>
          </w:tcPr>
          <w:p w:rsidR="00802156" w:rsidRDefault="00802156">
            <w:pPr>
              <w:pStyle w:val="ConsPlusNormal"/>
            </w:pPr>
            <w:r>
              <w:t>Источники не определены</w:t>
            </w: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tcPr>
          <w:p w:rsidR="00802156" w:rsidRDefault="00802156">
            <w:pPr>
              <w:pStyle w:val="ConsPlusNormal"/>
            </w:pPr>
            <w:r>
              <w:t>5.3. Закрытие действующего водозабора (демонтаж водопроводных сооружений, сооружений электроснабжения, переключения и строительство новых сооружений и водоводов и др.) и ликвидация действующих скважин (5 шт.)</w:t>
            </w:r>
          </w:p>
        </w:tc>
        <w:tc>
          <w:tcPr>
            <w:tcW w:w="1587" w:type="dxa"/>
          </w:tcPr>
          <w:p w:rsidR="00802156" w:rsidRDefault="00802156">
            <w:pPr>
              <w:pStyle w:val="ConsPlusNormal"/>
            </w:pPr>
            <w:r>
              <w:t>2025 г.</w:t>
            </w:r>
          </w:p>
        </w:tc>
        <w:tc>
          <w:tcPr>
            <w:tcW w:w="2268" w:type="dxa"/>
          </w:tcPr>
          <w:p w:rsidR="00802156" w:rsidRDefault="00802156">
            <w:pPr>
              <w:pStyle w:val="ConsPlusNormal"/>
              <w:jc w:val="right"/>
            </w:pPr>
            <w:r>
              <w:t>2000</w:t>
            </w:r>
          </w:p>
        </w:tc>
        <w:tc>
          <w:tcPr>
            <w:tcW w:w="2835" w:type="dxa"/>
          </w:tcPr>
          <w:p w:rsidR="00802156" w:rsidRDefault="00802156">
            <w:pPr>
              <w:pStyle w:val="ConsPlusNormal"/>
            </w:pPr>
            <w:r>
              <w:t>ООО "Оренбург Водоканал"</w:t>
            </w:r>
          </w:p>
        </w:tc>
      </w:tr>
      <w:tr w:rsidR="00802156">
        <w:tc>
          <w:tcPr>
            <w:tcW w:w="567" w:type="dxa"/>
            <w:vMerge w:val="restart"/>
          </w:tcPr>
          <w:p w:rsidR="00802156" w:rsidRDefault="00802156">
            <w:pPr>
              <w:pStyle w:val="ConsPlusNormal"/>
              <w:jc w:val="center"/>
            </w:pPr>
            <w:r>
              <w:t>6</w:t>
            </w:r>
          </w:p>
        </w:tc>
        <w:tc>
          <w:tcPr>
            <w:tcW w:w="2268" w:type="dxa"/>
            <w:vMerge w:val="restart"/>
          </w:tcPr>
          <w:p w:rsidR="00802156" w:rsidRDefault="00802156">
            <w:pPr>
              <w:pStyle w:val="ConsPlusNormal"/>
            </w:pPr>
            <w:r>
              <w:t>Водозабор п. Берды г. Оренбург</w:t>
            </w:r>
          </w:p>
        </w:tc>
        <w:tc>
          <w:tcPr>
            <w:tcW w:w="2268" w:type="dxa"/>
            <w:vMerge w:val="restart"/>
          </w:tcPr>
          <w:p w:rsidR="00802156" w:rsidRDefault="00802156">
            <w:pPr>
              <w:pStyle w:val="ConsPlusNormal"/>
            </w:pPr>
            <w:r>
              <w:t>Вода не соответствует гигиеническим нормативам по показателям: жесткость общая - 11,1 мг/л (1,6 ПДК).</w:t>
            </w:r>
          </w:p>
        </w:tc>
        <w:tc>
          <w:tcPr>
            <w:tcW w:w="2268" w:type="dxa"/>
            <w:vMerge w:val="restart"/>
          </w:tcPr>
          <w:p w:rsidR="00802156" w:rsidRDefault="00802156">
            <w:pPr>
              <w:pStyle w:val="ConsPlusNormal"/>
              <w:jc w:val="center"/>
            </w:pPr>
            <w:r>
              <w:t>2279,5 м</w:t>
            </w:r>
            <w:r>
              <w:rPr>
                <w:vertAlign w:val="superscript"/>
              </w:rPr>
              <w:t>3</w:t>
            </w:r>
            <w:r>
              <w:t>/сут. (832,7)</w:t>
            </w:r>
          </w:p>
        </w:tc>
        <w:tc>
          <w:tcPr>
            <w:tcW w:w="2551" w:type="dxa"/>
          </w:tcPr>
          <w:p w:rsidR="00802156" w:rsidRDefault="00802156">
            <w:pPr>
              <w:pStyle w:val="ConsPlusNormal"/>
              <w:jc w:val="both"/>
            </w:pPr>
            <w:r>
              <w:t>Закрытие водозабора:</w:t>
            </w:r>
          </w:p>
        </w:tc>
        <w:tc>
          <w:tcPr>
            <w:tcW w:w="1587" w:type="dxa"/>
          </w:tcPr>
          <w:p w:rsidR="00802156" w:rsidRDefault="00802156">
            <w:pPr>
              <w:pStyle w:val="ConsPlusNormal"/>
            </w:pPr>
            <w:r>
              <w:t>2019 г.</w:t>
            </w:r>
          </w:p>
        </w:tc>
        <w:tc>
          <w:tcPr>
            <w:tcW w:w="2268" w:type="dxa"/>
            <w:vMerge w:val="restart"/>
            <w:vAlign w:val="center"/>
          </w:tcPr>
          <w:p w:rsidR="00802156" w:rsidRDefault="00802156">
            <w:pPr>
              <w:pStyle w:val="ConsPlusNormal"/>
            </w:pPr>
          </w:p>
        </w:tc>
        <w:tc>
          <w:tcPr>
            <w:tcW w:w="2835" w:type="dxa"/>
          </w:tcPr>
          <w:p w:rsidR="00802156" w:rsidRDefault="00802156">
            <w:pPr>
              <w:pStyle w:val="ConsPlusNormal"/>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tcPr>
          <w:p w:rsidR="00802156" w:rsidRDefault="00802156">
            <w:pPr>
              <w:pStyle w:val="ConsPlusNormal"/>
            </w:pPr>
            <w:r>
              <w:t>6.1. Разработка проекта строительства сетей водоснабжения в целях переключения зоны влияния водозабора п. Берды на водоснабжение от Ново-Сакмарского водозабора</w:t>
            </w:r>
          </w:p>
        </w:tc>
        <w:tc>
          <w:tcPr>
            <w:tcW w:w="1587" w:type="dxa"/>
          </w:tcPr>
          <w:p w:rsidR="00802156" w:rsidRDefault="00802156">
            <w:pPr>
              <w:pStyle w:val="ConsPlusNormal"/>
            </w:pPr>
            <w:r>
              <w:t>2016 г.</w:t>
            </w:r>
          </w:p>
          <w:p w:rsidR="00802156" w:rsidRDefault="00802156">
            <w:pPr>
              <w:pStyle w:val="ConsPlusNormal"/>
            </w:pPr>
            <w:r>
              <w:t>Выполнено</w:t>
            </w:r>
          </w:p>
        </w:tc>
        <w:tc>
          <w:tcPr>
            <w:tcW w:w="2268" w:type="dxa"/>
            <w:vMerge/>
          </w:tcPr>
          <w:p w:rsidR="00802156" w:rsidRDefault="00802156">
            <w:pPr>
              <w:spacing w:after="1" w:line="0" w:lineRule="atLeast"/>
            </w:pPr>
          </w:p>
        </w:tc>
        <w:tc>
          <w:tcPr>
            <w:tcW w:w="2835" w:type="dxa"/>
          </w:tcPr>
          <w:p w:rsidR="00802156" w:rsidRDefault="00802156">
            <w:pPr>
              <w:pStyle w:val="ConsPlusNormal"/>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tcPr>
          <w:p w:rsidR="00802156" w:rsidRDefault="00802156">
            <w:pPr>
              <w:pStyle w:val="ConsPlusNormal"/>
            </w:pPr>
            <w:r>
              <w:t>6.2. Строительство новых сооружений и водоводов</w:t>
            </w:r>
          </w:p>
        </w:tc>
        <w:tc>
          <w:tcPr>
            <w:tcW w:w="1587" w:type="dxa"/>
          </w:tcPr>
          <w:p w:rsidR="00802156" w:rsidRDefault="00802156">
            <w:pPr>
              <w:pStyle w:val="ConsPlusNormal"/>
            </w:pPr>
            <w:r>
              <w:t>2019 г.</w:t>
            </w:r>
          </w:p>
        </w:tc>
        <w:tc>
          <w:tcPr>
            <w:tcW w:w="2268" w:type="dxa"/>
          </w:tcPr>
          <w:p w:rsidR="00802156" w:rsidRDefault="00802156">
            <w:pPr>
              <w:pStyle w:val="ConsPlusNormal"/>
              <w:jc w:val="right"/>
            </w:pPr>
            <w:r>
              <w:t>56400,0</w:t>
            </w:r>
          </w:p>
        </w:tc>
        <w:tc>
          <w:tcPr>
            <w:tcW w:w="2835" w:type="dxa"/>
          </w:tcPr>
          <w:p w:rsidR="00802156" w:rsidRDefault="00802156">
            <w:pPr>
              <w:pStyle w:val="ConsPlusNormal"/>
            </w:pPr>
            <w:r>
              <w:t xml:space="preserve">Инвестиционная программа ООО "Оренбург Водоканал" по развитию систем водоснабжения и водоотведения на 2010 - 2019 годы", утвержденная Приказом Министерства </w:t>
            </w:r>
            <w:r>
              <w:lastRenderedPageBreak/>
              <w:t>строительства, жилищно-коммунального и дорожного хозяйства Оренбургской области от 28.12.2015 N 182-пр</w:t>
            </w: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tcPr>
          <w:p w:rsidR="00802156" w:rsidRDefault="00802156">
            <w:pPr>
              <w:pStyle w:val="ConsPlusNormal"/>
            </w:pPr>
            <w:r>
              <w:t>6.3. Закрытие водозабора (демонтаж водопроводных сооружений, сооружений электроснабжения, переключения и др.). Ликвидация действующих скважин (4 шт.)</w:t>
            </w:r>
          </w:p>
        </w:tc>
        <w:tc>
          <w:tcPr>
            <w:tcW w:w="1587" w:type="dxa"/>
          </w:tcPr>
          <w:p w:rsidR="00802156" w:rsidRDefault="00802156">
            <w:pPr>
              <w:pStyle w:val="ConsPlusNormal"/>
            </w:pPr>
            <w:r>
              <w:t>2019 г.</w:t>
            </w:r>
          </w:p>
        </w:tc>
        <w:tc>
          <w:tcPr>
            <w:tcW w:w="2268" w:type="dxa"/>
          </w:tcPr>
          <w:p w:rsidR="00802156" w:rsidRDefault="00802156">
            <w:pPr>
              <w:pStyle w:val="ConsPlusNormal"/>
              <w:jc w:val="right"/>
            </w:pPr>
            <w:r>
              <w:t>2000</w:t>
            </w:r>
          </w:p>
        </w:tc>
        <w:tc>
          <w:tcPr>
            <w:tcW w:w="2835" w:type="dxa"/>
          </w:tcPr>
          <w:p w:rsidR="00802156" w:rsidRDefault="00802156">
            <w:pPr>
              <w:pStyle w:val="ConsPlusNormal"/>
            </w:pPr>
            <w:r>
              <w:t>Производственная программа ООО "Оренбург Водоканал"</w:t>
            </w:r>
          </w:p>
        </w:tc>
      </w:tr>
      <w:tr w:rsidR="00802156">
        <w:tc>
          <w:tcPr>
            <w:tcW w:w="567" w:type="dxa"/>
            <w:vMerge w:val="restart"/>
          </w:tcPr>
          <w:p w:rsidR="00802156" w:rsidRDefault="00802156">
            <w:pPr>
              <w:pStyle w:val="ConsPlusNormal"/>
              <w:jc w:val="center"/>
            </w:pPr>
            <w:r>
              <w:t>7</w:t>
            </w:r>
          </w:p>
        </w:tc>
        <w:tc>
          <w:tcPr>
            <w:tcW w:w="2268" w:type="dxa"/>
            <w:vMerge w:val="restart"/>
          </w:tcPr>
          <w:p w:rsidR="00802156" w:rsidRDefault="00802156">
            <w:pPr>
              <w:pStyle w:val="ConsPlusNormal"/>
            </w:pPr>
            <w:r>
              <w:t>Водозабор п. Нижнесакмарский</w:t>
            </w:r>
          </w:p>
        </w:tc>
        <w:tc>
          <w:tcPr>
            <w:tcW w:w="2268" w:type="dxa"/>
            <w:vMerge w:val="restart"/>
          </w:tcPr>
          <w:p w:rsidR="00802156" w:rsidRDefault="00802156">
            <w:pPr>
              <w:pStyle w:val="ConsPlusNormal"/>
            </w:pPr>
            <w:r>
              <w:t>Расширение зоны водоснабжения с учетом перспективной застройки.</w:t>
            </w:r>
          </w:p>
          <w:p w:rsidR="00802156" w:rsidRDefault="00802156">
            <w:pPr>
              <w:pStyle w:val="ConsPlusNormal"/>
            </w:pPr>
            <w:r>
              <w:t>Вода двух скважин не соответствует гигиеническим нормативам периодически в весенне-летний период года по показателям:</w:t>
            </w:r>
          </w:p>
          <w:p w:rsidR="00802156" w:rsidRDefault="00802156">
            <w:pPr>
              <w:pStyle w:val="ConsPlusNormal"/>
            </w:pPr>
            <w:r>
              <w:t>нитраты - 58,9 мг/л (1,3 ПДК).</w:t>
            </w:r>
          </w:p>
        </w:tc>
        <w:tc>
          <w:tcPr>
            <w:tcW w:w="2268" w:type="dxa"/>
            <w:vMerge w:val="restart"/>
          </w:tcPr>
          <w:p w:rsidR="00802156" w:rsidRDefault="00802156">
            <w:pPr>
              <w:pStyle w:val="ConsPlusNormal"/>
            </w:pPr>
          </w:p>
        </w:tc>
        <w:tc>
          <w:tcPr>
            <w:tcW w:w="2551" w:type="dxa"/>
          </w:tcPr>
          <w:p w:rsidR="00802156" w:rsidRDefault="00802156">
            <w:pPr>
              <w:pStyle w:val="ConsPlusNormal"/>
            </w:pPr>
            <w:r>
              <w:t>Проектирование и строительство водовода от насосной станции III подъема Ново-Сакмарского участка:</w:t>
            </w:r>
          </w:p>
        </w:tc>
        <w:tc>
          <w:tcPr>
            <w:tcW w:w="1587" w:type="dxa"/>
          </w:tcPr>
          <w:p w:rsidR="00802156" w:rsidRDefault="00802156">
            <w:pPr>
              <w:pStyle w:val="ConsPlusNormal"/>
            </w:pPr>
            <w:r>
              <w:t>2025 г.</w:t>
            </w:r>
          </w:p>
        </w:tc>
        <w:tc>
          <w:tcPr>
            <w:tcW w:w="2268" w:type="dxa"/>
          </w:tcPr>
          <w:p w:rsidR="00802156" w:rsidRDefault="00802156">
            <w:pPr>
              <w:pStyle w:val="ConsPlusNormal"/>
            </w:pPr>
          </w:p>
        </w:tc>
        <w:tc>
          <w:tcPr>
            <w:tcW w:w="2835" w:type="dxa"/>
          </w:tcPr>
          <w:p w:rsidR="00802156" w:rsidRDefault="00802156">
            <w:pPr>
              <w:pStyle w:val="ConsPlusNormal"/>
            </w:pPr>
            <w:r>
              <w:t>Источники не определены</w:t>
            </w: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tcPr>
          <w:p w:rsidR="00802156" w:rsidRDefault="00802156">
            <w:pPr>
              <w:pStyle w:val="ConsPlusNormal"/>
            </w:pPr>
            <w:r>
              <w:t>9.1. Разработка проектно-сметной документации</w:t>
            </w:r>
          </w:p>
        </w:tc>
        <w:tc>
          <w:tcPr>
            <w:tcW w:w="1587" w:type="dxa"/>
          </w:tcPr>
          <w:p w:rsidR="00802156" w:rsidRDefault="00802156">
            <w:pPr>
              <w:pStyle w:val="ConsPlusNormal"/>
            </w:pPr>
            <w:r>
              <w:t>2021 г.</w:t>
            </w:r>
          </w:p>
        </w:tc>
        <w:tc>
          <w:tcPr>
            <w:tcW w:w="2268" w:type="dxa"/>
          </w:tcPr>
          <w:p w:rsidR="00802156" w:rsidRDefault="00802156">
            <w:pPr>
              <w:pStyle w:val="ConsPlusNormal"/>
              <w:jc w:val="right"/>
            </w:pPr>
            <w:r>
              <w:t>480,07</w:t>
            </w:r>
          </w:p>
        </w:tc>
        <w:tc>
          <w:tcPr>
            <w:tcW w:w="2835" w:type="dxa"/>
          </w:tcPr>
          <w:p w:rsidR="00802156" w:rsidRDefault="00802156">
            <w:pPr>
              <w:pStyle w:val="ConsPlusNormal"/>
            </w:pPr>
            <w:r>
              <w:t>МО г. Оренбург</w:t>
            </w: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tcPr>
          <w:p w:rsidR="00802156" w:rsidRDefault="00802156">
            <w:pPr>
              <w:pStyle w:val="ConsPlusNormal"/>
            </w:pPr>
            <w:r>
              <w:t>9.2. Строительство подводящих сетей водоснабжения и водоотведения к старой части поселка от вновь проведенных сетей к застраиваемой части поселка.</w:t>
            </w:r>
          </w:p>
        </w:tc>
        <w:tc>
          <w:tcPr>
            <w:tcW w:w="1587" w:type="dxa"/>
          </w:tcPr>
          <w:p w:rsidR="00802156" w:rsidRDefault="00802156">
            <w:pPr>
              <w:pStyle w:val="ConsPlusNormal"/>
            </w:pPr>
            <w:r>
              <w:t>2024 г.</w:t>
            </w:r>
          </w:p>
        </w:tc>
        <w:tc>
          <w:tcPr>
            <w:tcW w:w="2268" w:type="dxa"/>
          </w:tcPr>
          <w:p w:rsidR="00802156" w:rsidRDefault="00802156">
            <w:pPr>
              <w:pStyle w:val="ConsPlusNormal"/>
              <w:jc w:val="right"/>
            </w:pPr>
            <w:r>
              <w:t>4800,67</w:t>
            </w:r>
          </w:p>
        </w:tc>
        <w:tc>
          <w:tcPr>
            <w:tcW w:w="2835" w:type="dxa"/>
          </w:tcPr>
          <w:p w:rsidR="00802156" w:rsidRDefault="00802156">
            <w:pPr>
              <w:pStyle w:val="ConsPlusNormal"/>
            </w:pPr>
            <w:r>
              <w:t>МО г. Оренбург</w:t>
            </w: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tcPr>
          <w:p w:rsidR="00802156" w:rsidRDefault="00802156">
            <w:pPr>
              <w:pStyle w:val="ConsPlusNormal"/>
            </w:pPr>
            <w:r>
              <w:t>9.3. Закрытие действующего водозабора (демонтаж водопроводных сооружений, сооружений электроснабжения, переключения и строительство новых сооружений и водоводов и др.) и ликвидация действующих скважин (6 шт.)</w:t>
            </w:r>
          </w:p>
        </w:tc>
        <w:tc>
          <w:tcPr>
            <w:tcW w:w="1587" w:type="dxa"/>
          </w:tcPr>
          <w:p w:rsidR="00802156" w:rsidRDefault="00802156">
            <w:pPr>
              <w:pStyle w:val="ConsPlusNormal"/>
            </w:pPr>
            <w:r>
              <w:t>2025 г.</w:t>
            </w:r>
          </w:p>
        </w:tc>
        <w:tc>
          <w:tcPr>
            <w:tcW w:w="2268" w:type="dxa"/>
          </w:tcPr>
          <w:p w:rsidR="00802156" w:rsidRDefault="00802156">
            <w:pPr>
              <w:pStyle w:val="ConsPlusNormal"/>
              <w:jc w:val="right"/>
            </w:pPr>
            <w:r>
              <w:t>2000</w:t>
            </w:r>
          </w:p>
        </w:tc>
        <w:tc>
          <w:tcPr>
            <w:tcW w:w="2835" w:type="dxa"/>
          </w:tcPr>
          <w:p w:rsidR="00802156" w:rsidRDefault="00802156">
            <w:pPr>
              <w:pStyle w:val="ConsPlusNormal"/>
            </w:pPr>
            <w:r>
              <w:t>ООО "Оренбург Водоканал"</w:t>
            </w:r>
          </w:p>
        </w:tc>
      </w:tr>
      <w:tr w:rsidR="00802156">
        <w:tc>
          <w:tcPr>
            <w:tcW w:w="567" w:type="dxa"/>
          </w:tcPr>
          <w:p w:rsidR="00802156" w:rsidRDefault="00802156">
            <w:pPr>
              <w:pStyle w:val="ConsPlusNormal"/>
              <w:jc w:val="center"/>
            </w:pPr>
            <w:r>
              <w:t>8</w:t>
            </w:r>
          </w:p>
        </w:tc>
        <w:tc>
          <w:tcPr>
            <w:tcW w:w="2268" w:type="dxa"/>
          </w:tcPr>
          <w:p w:rsidR="00802156" w:rsidRDefault="00802156">
            <w:pPr>
              <w:pStyle w:val="ConsPlusNormal"/>
            </w:pPr>
            <w:r>
              <w:t>Южно-Уральский водозабор (Уральские подрусловые водозаборы:</w:t>
            </w:r>
          </w:p>
          <w:p w:rsidR="00802156" w:rsidRDefault="00802156">
            <w:pPr>
              <w:pStyle w:val="ConsPlusNormal"/>
            </w:pPr>
            <w:r>
              <w:t>Основной водозабор, Временный водозабор, Южно-Уральский водозабор)</w:t>
            </w:r>
          </w:p>
        </w:tc>
        <w:tc>
          <w:tcPr>
            <w:tcW w:w="2268" w:type="dxa"/>
          </w:tcPr>
          <w:p w:rsidR="00802156" w:rsidRDefault="00802156">
            <w:pPr>
              <w:pStyle w:val="ConsPlusNormal"/>
            </w:pPr>
            <w:r>
              <w:t>Общая жесткость - 8,9 Ж (1,3 ПДК)</w:t>
            </w:r>
          </w:p>
          <w:p w:rsidR="00802156" w:rsidRDefault="00802156">
            <w:pPr>
              <w:pStyle w:val="ConsPlusNormal"/>
            </w:pPr>
            <w:r>
              <w:t>Сухой остаток - 1070 мг/дм</w:t>
            </w:r>
            <w:r>
              <w:rPr>
                <w:vertAlign w:val="superscript"/>
              </w:rPr>
              <w:t>3</w:t>
            </w:r>
            <w:r>
              <w:t xml:space="preserve"> (1,1 ПДК)</w:t>
            </w:r>
          </w:p>
        </w:tc>
        <w:tc>
          <w:tcPr>
            <w:tcW w:w="2268" w:type="dxa"/>
          </w:tcPr>
          <w:p w:rsidR="00802156" w:rsidRDefault="00802156">
            <w:pPr>
              <w:pStyle w:val="ConsPlusNormal"/>
            </w:pPr>
            <w:r>
              <w:t>100000 м</w:t>
            </w:r>
            <w:r>
              <w:rPr>
                <w:vertAlign w:val="superscript"/>
              </w:rPr>
              <w:t>3</w:t>
            </w:r>
            <w:r>
              <w:t>/сут.</w:t>
            </w:r>
          </w:p>
        </w:tc>
        <w:tc>
          <w:tcPr>
            <w:tcW w:w="2551" w:type="dxa"/>
          </w:tcPr>
          <w:p w:rsidR="00802156" w:rsidRDefault="00802156">
            <w:pPr>
              <w:pStyle w:val="ConsPlusNormal"/>
            </w:pPr>
            <w:r>
              <w:t>Реконструкция водозабора с увеличением производительности:</w:t>
            </w:r>
          </w:p>
          <w:p w:rsidR="00802156" w:rsidRDefault="00802156">
            <w:pPr>
              <w:pStyle w:val="ConsPlusNormal"/>
            </w:pPr>
            <w:r>
              <w:t xml:space="preserve">проведение реконструкции двух лучевых водозаборов, здания обеззараживания питьевой воды, отделочных работ здания насосной станции второго подъема, а также строительство новых водоочистных сооружений в составе здания обработки реагентами исходной воды, осветлителей и песчаных фильтров комплекса сооружений по очистке промывных </w:t>
            </w:r>
            <w:r>
              <w:lastRenderedPageBreak/>
              <w:t>вод, обезвоживанию осадка.</w:t>
            </w:r>
          </w:p>
        </w:tc>
        <w:tc>
          <w:tcPr>
            <w:tcW w:w="1587" w:type="dxa"/>
          </w:tcPr>
          <w:p w:rsidR="00802156" w:rsidRDefault="00802156">
            <w:pPr>
              <w:pStyle w:val="ConsPlusNormal"/>
            </w:pPr>
            <w:r>
              <w:lastRenderedPageBreak/>
              <w:t>2019 г.</w:t>
            </w:r>
          </w:p>
        </w:tc>
        <w:tc>
          <w:tcPr>
            <w:tcW w:w="2268" w:type="dxa"/>
          </w:tcPr>
          <w:p w:rsidR="00802156" w:rsidRDefault="00802156">
            <w:pPr>
              <w:pStyle w:val="ConsPlusNormal"/>
              <w:jc w:val="right"/>
            </w:pPr>
            <w:r>
              <w:t>2490304,6</w:t>
            </w:r>
          </w:p>
        </w:tc>
        <w:tc>
          <w:tcPr>
            <w:tcW w:w="2835" w:type="dxa"/>
          </w:tcPr>
          <w:p w:rsidR="00802156" w:rsidRDefault="00802156">
            <w:pPr>
              <w:pStyle w:val="ConsPlusNormal"/>
            </w:pPr>
            <w:r>
              <w:t>Международный банк реконструкции и развития г. Оренбург</w:t>
            </w:r>
          </w:p>
        </w:tc>
      </w:tr>
      <w:tr w:rsidR="00802156">
        <w:tc>
          <w:tcPr>
            <w:tcW w:w="567" w:type="dxa"/>
          </w:tcPr>
          <w:p w:rsidR="00802156" w:rsidRDefault="00802156">
            <w:pPr>
              <w:pStyle w:val="ConsPlusNormal"/>
              <w:jc w:val="center"/>
            </w:pPr>
            <w:r>
              <w:lastRenderedPageBreak/>
              <w:t>9</w:t>
            </w:r>
          </w:p>
        </w:tc>
        <w:tc>
          <w:tcPr>
            <w:tcW w:w="2268" w:type="dxa"/>
          </w:tcPr>
          <w:p w:rsidR="00802156" w:rsidRDefault="00802156">
            <w:pPr>
              <w:pStyle w:val="ConsPlusNormal"/>
            </w:pPr>
            <w:r>
              <w:t>7 водозаборов:</w:t>
            </w:r>
          </w:p>
          <w:p w:rsidR="00802156" w:rsidRDefault="00802156">
            <w:pPr>
              <w:pStyle w:val="ConsPlusNormal"/>
            </w:pPr>
            <w:r>
              <w:t>п. Краснохолм,</w:t>
            </w:r>
          </w:p>
          <w:p w:rsidR="00802156" w:rsidRDefault="00802156">
            <w:pPr>
              <w:pStyle w:val="ConsPlusNormal"/>
            </w:pPr>
            <w:r>
              <w:t>п. Городище,</w:t>
            </w:r>
          </w:p>
          <w:p w:rsidR="00802156" w:rsidRDefault="00802156">
            <w:pPr>
              <w:pStyle w:val="ConsPlusNormal"/>
            </w:pPr>
            <w:r>
              <w:t>п. Бердянка,</w:t>
            </w:r>
          </w:p>
          <w:p w:rsidR="00802156" w:rsidRDefault="00802156">
            <w:pPr>
              <w:pStyle w:val="ConsPlusNormal"/>
            </w:pPr>
            <w:r>
              <w:t>п. Самородово,</w:t>
            </w:r>
          </w:p>
          <w:p w:rsidR="00802156" w:rsidRDefault="00802156">
            <w:pPr>
              <w:pStyle w:val="ConsPlusNormal"/>
            </w:pPr>
            <w:r>
              <w:t>п. Каргала,</w:t>
            </w:r>
          </w:p>
          <w:p w:rsidR="00802156" w:rsidRDefault="00802156">
            <w:pPr>
              <w:pStyle w:val="ConsPlusNormal"/>
            </w:pPr>
            <w:r>
              <w:t>п. Берды,</w:t>
            </w:r>
          </w:p>
          <w:p w:rsidR="00802156" w:rsidRDefault="00802156">
            <w:pPr>
              <w:pStyle w:val="ConsPlusNormal"/>
            </w:pPr>
            <w:r>
              <w:t>п. Нижнесакмарский</w:t>
            </w:r>
          </w:p>
        </w:tc>
        <w:tc>
          <w:tcPr>
            <w:tcW w:w="2268" w:type="dxa"/>
          </w:tcPr>
          <w:p w:rsidR="00802156" w:rsidRDefault="00802156">
            <w:pPr>
              <w:pStyle w:val="ConsPlusNormal"/>
            </w:pPr>
          </w:p>
        </w:tc>
        <w:tc>
          <w:tcPr>
            <w:tcW w:w="2268" w:type="dxa"/>
          </w:tcPr>
          <w:p w:rsidR="00802156" w:rsidRDefault="00802156">
            <w:pPr>
              <w:pStyle w:val="ConsPlusNormal"/>
            </w:pPr>
          </w:p>
        </w:tc>
        <w:tc>
          <w:tcPr>
            <w:tcW w:w="2551" w:type="dxa"/>
          </w:tcPr>
          <w:p w:rsidR="00802156" w:rsidRDefault="00802156">
            <w:pPr>
              <w:pStyle w:val="ConsPlusNormal"/>
            </w:pPr>
            <w:r>
              <w:t>Проведение интегральной оценки питьевой воды централизованных систем водоснабжения г. Оренбурга по показателям химической безвредности</w:t>
            </w:r>
          </w:p>
        </w:tc>
        <w:tc>
          <w:tcPr>
            <w:tcW w:w="1587" w:type="dxa"/>
          </w:tcPr>
          <w:p w:rsidR="00802156" w:rsidRDefault="00802156">
            <w:pPr>
              <w:pStyle w:val="ConsPlusNormal"/>
            </w:pPr>
            <w:r>
              <w:t>2019 - 2020 гг.</w:t>
            </w:r>
          </w:p>
        </w:tc>
        <w:tc>
          <w:tcPr>
            <w:tcW w:w="2268" w:type="dxa"/>
          </w:tcPr>
          <w:p w:rsidR="00802156" w:rsidRDefault="00802156">
            <w:pPr>
              <w:pStyle w:val="ConsPlusNormal"/>
              <w:jc w:val="right"/>
            </w:pPr>
            <w:r>
              <w:t>700</w:t>
            </w:r>
          </w:p>
        </w:tc>
        <w:tc>
          <w:tcPr>
            <w:tcW w:w="2835" w:type="dxa"/>
          </w:tcPr>
          <w:p w:rsidR="00802156" w:rsidRDefault="00802156">
            <w:pPr>
              <w:pStyle w:val="ConsPlusNormal"/>
            </w:pPr>
            <w:r>
              <w:t>ООО "Оренбург Водоканал"</w:t>
            </w:r>
          </w:p>
        </w:tc>
      </w:tr>
      <w:tr w:rsidR="00802156">
        <w:tc>
          <w:tcPr>
            <w:tcW w:w="11509" w:type="dxa"/>
            <w:gridSpan w:val="6"/>
            <w:vAlign w:val="center"/>
          </w:tcPr>
          <w:p w:rsidR="00802156" w:rsidRDefault="00802156">
            <w:pPr>
              <w:pStyle w:val="ConsPlusNormal"/>
            </w:pPr>
            <w:r>
              <w:t>ИТОГО:</w:t>
            </w:r>
          </w:p>
        </w:tc>
        <w:tc>
          <w:tcPr>
            <w:tcW w:w="2268" w:type="dxa"/>
            <w:vAlign w:val="center"/>
          </w:tcPr>
          <w:p w:rsidR="00802156" w:rsidRDefault="00802156">
            <w:pPr>
              <w:pStyle w:val="ConsPlusNormal"/>
              <w:jc w:val="right"/>
            </w:pPr>
            <w:r>
              <w:t>9877307,342</w:t>
            </w:r>
          </w:p>
        </w:tc>
        <w:tc>
          <w:tcPr>
            <w:tcW w:w="2835" w:type="dxa"/>
          </w:tcPr>
          <w:p w:rsidR="00802156" w:rsidRDefault="00802156">
            <w:pPr>
              <w:pStyle w:val="ConsPlusNormal"/>
            </w:pPr>
          </w:p>
        </w:tc>
      </w:tr>
    </w:tbl>
    <w:p w:rsidR="00802156" w:rsidRDefault="00802156">
      <w:pPr>
        <w:pStyle w:val="ConsPlusNormal"/>
        <w:jc w:val="both"/>
      </w:pPr>
    </w:p>
    <w:p w:rsidR="00802156" w:rsidRDefault="00802156">
      <w:pPr>
        <w:pStyle w:val="ConsPlusTitle"/>
        <w:jc w:val="center"/>
        <w:outlineLvl w:val="4"/>
      </w:pPr>
      <w:r>
        <w:t>Таблица 22. Мероприятия, по снижению сбросов</w:t>
      </w:r>
    </w:p>
    <w:p w:rsidR="00802156" w:rsidRDefault="00802156">
      <w:pPr>
        <w:pStyle w:val="ConsPlusTitle"/>
        <w:jc w:val="center"/>
      </w:pPr>
      <w:r>
        <w:t>загрязняющих веществ, иных веществ и микроорганизмов</w:t>
      </w:r>
    </w:p>
    <w:p w:rsidR="00802156" w:rsidRDefault="00802156">
      <w:pPr>
        <w:pStyle w:val="ConsPlusTitle"/>
        <w:jc w:val="center"/>
      </w:pPr>
      <w:r>
        <w:t>на территории муниципального образования "город Оренбург"</w:t>
      </w:r>
    </w:p>
    <w:p w:rsidR="00802156" w:rsidRDefault="0080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268"/>
        <w:gridCol w:w="2551"/>
        <w:gridCol w:w="1701"/>
        <w:gridCol w:w="2551"/>
        <w:gridCol w:w="1984"/>
        <w:gridCol w:w="1984"/>
        <w:gridCol w:w="1701"/>
        <w:gridCol w:w="1701"/>
      </w:tblGrid>
      <w:tr w:rsidR="00802156">
        <w:tc>
          <w:tcPr>
            <w:tcW w:w="567" w:type="dxa"/>
            <w:vMerge w:val="restart"/>
          </w:tcPr>
          <w:p w:rsidR="00802156" w:rsidRDefault="00802156">
            <w:pPr>
              <w:pStyle w:val="ConsPlusNormal"/>
              <w:jc w:val="center"/>
            </w:pPr>
            <w:r>
              <w:t>N п/п</w:t>
            </w:r>
          </w:p>
        </w:tc>
        <w:tc>
          <w:tcPr>
            <w:tcW w:w="2268" w:type="dxa"/>
            <w:vMerge w:val="restart"/>
          </w:tcPr>
          <w:p w:rsidR="00802156" w:rsidRDefault="00802156">
            <w:pPr>
              <w:pStyle w:val="ConsPlusNormal"/>
              <w:jc w:val="center"/>
            </w:pPr>
            <w:r>
              <w:t>Наименование мероприятия (этапа мероприятия, по которому планируется достижение экологического эффекта)</w:t>
            </w:r>
          </w:p>
        </w:tc>
        <w:tc>
          <w:tcPr>
            <w:tcW w:w="2551" w:type="dxa"/>
            <w:vMerge w:val="restart"/>
          </w:tcPr>
          <w:p w:rsidR="00802156" w:rsidRDefault="00802156">
            <w:pPr>
              <w:pStyle w:val="ConsPlusNormal"/>
              <w:jc w:val="center"/>
            </w:pPr>
            <w:r>
              <w:t>Номер канализационного выпуска в водный объект (централизованную систему водоотведения)</w:t>
            </w:r>
          </w:p>
        </w:tc>
        <w:tc>
          <w:tcPr>
            <w:tcW w:w="1701" w:type="dxa"/>
            <w:vMerge w:val="restart"/>
          </w:tcPr>
          <w:p w:rsidR="00802156" w:rsidRDefault="00802156">
            <w:pPr>
              <w:pStyle w:val="ConsPlusNormal"/>
              <w:jc w:val="center"/>
            </w:pPr>
            <w:r>
              <w:t>Срок выполнения</w:t>
            </w:r>
          </w:p>
        </w:tc>
        <w:tc>
          <w:tcPr>
            <w:tcW w:w="4535" w:type="dxa"/>
            <w:gridSpan w:val="2"/>
          </w:tcPr>
          <w:p w:rsidR="00802156" w:rsidRDefault="00802156">
            <w:pPr>
              <w:pStyle w:val="ConsPlusNormal"/>
              <w:jc w:val="center"/>
            </w:pPr>
            <w:r>
              <w:t>Данные о сбросах загрязняющих веществ, иных веществ и микроорганизмов</w:t>
            </w:r>
          </w:p>
        </w:tc>
        <w:tc>
          <w:tcPr>
            <w:tcW w:w="1984" w:type="dxa"/>
            <w:vMerge w:val="restart"/>
          </w:tcPr>
          <w:p w:rsidR="00802156" w:rsidRDefault="00802156">
            <w:pPr>
              <w:pStyle w:val="ConsPlusNormal"/>
              <w:jc w:val="center"/>
            </w:pPr>
            <w:r>
              <w:t>Достигаемый экологический эффект от мероприятия</w:t>
            </w:r>
          </w:p>
          <w:p w:rsidR="00802156" w:rsidRDefault="00802156">
            <w:pPr>
              <w:pStyle w:val="ConsPlusNormal"/>
              <w:jc w:val="center"/>
            </w:pPr>
            <w:r>
              <w:t>(снижение с мг/л, т/г до мг/л, т/г)</w:t>
            </w:r>
          </w:p>
        </w:tc>
        <w:tc>
          <w:tcPr>
            <w:tcW w:w="1701" w:type="dxa"/>
            <w:vMerge w:val="restart"/>
          </w:tcPr>
          <w:p w:rsidR="00802156" w:rsidRDefault="00802156">
            <w:pPr>
              <w:pStyle w:val="ConsPlusNormal"/>
              <w:jc w:val="center"/>
            </w:pPr>
            <w:r>
              <w:t>Объем расходов на мероприятие (этап мероприятия),</w:t>
            </w:r>
          </w:p>
          <w:p w:rsidR="00802156" w:rsidRDefault="00802156">
            <w:pPr>
              <w:pStyle w:val="ConsPlusNormal"/>
              <w:jc w:val="center"/>
            </w:pPr>
            <w:r>
              <w:t>тыс. рублей</w:t>
            </w:r>
          </w:p>
        </w:tc>
        <w:tc>
          <w:tcPr>
            <w:tcW w:w="1701" w:type="dxa"/>
            <w:vMerge w:val="restart"/>
          </w:tcPr>
          <w:p w:rsidR="00802156" w:rsidRDefault="00802156">
            <w:pPr>
              <w:pStyle w:val="ConsPlusNormal"/>
              <w:jc w:val="center"/>
            </w:pPr>
            <w:r>
              <w:t>Планируемое снижение платы за негативное воздействие на окружающую среду на 1 рубль вложенных средств</w:t>
            </w: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jc w:val="center"/>
            </w:pPr>
            <w:r>
              <w:t>до мероприятия, мг/л, т/г</w:t>
            </w:r>
          </w:p>
        </w:tc>
        <w:tc>
          <w:tcPr>
            <w:tcW w:w="1984" w:type="dxa"/>
          </w:tcPr>
          <w:p w:rsidR="00802156" w:rsidRDefault="00802156">
            <w:pPr>
              <w:pStyle w:val="ConsPlusNormal"/>
              <w:jc w:val="center"/>
            </w:pPr>
            <w:r>
              <w:t>после мероприятия, мг/л, т/г</w:t>
            </w:r>
          </w:p>
        </w:tc>
        <w:tc>
          <w:tcPr>
            <w:tcW w:w="1984"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tcPr>
          <w:p w:rsidR="00802156" w:rsidRDefault="00802156">
            <w:pPr>
              <w:pStyle w:val="ConsPlusNormal"/>
              <w:jc w:val="center"/>
            </w:pPr>
            <w:r>
              <w:t>1</w:t>
            </w:r>
          </w:p>
        </w:tc>
        <w:tc>
          <w:tcPr>
            <w:tcW w:w="2268" w:type="dxa"/>
          </w:tcPr>
          <w:p w:rsidR="00802156" w:rsidRDefault="00802156">
            <w:pPr>
              <w:pStyle w:val="ConsPlusNormal"/>
              <w:jc w:val="center"/>
            </w:pPr>
            <w:r>
              <w:t>2</w:t>
            </w:r>
          </w:p>
        </w:tc>
        <w:tc>
          <w:tcPr>
            <w:tcW w:w="2551" w:type="dxa"/>
          </w:tcPr>
          <w:p w:rsidR="00802156" w:rsidRDefault="00802156">
            <w:pPr>
              <w:pStyle w:val="ConsPlusNormal"/>
              <w:jc w:val="center"/>
            </w:pPr>
            <w:r>
              <w:t>3</w:t>
            </w:r>
          </w:p>
        </w:tc>
        <w:tc>
          <w:tcPr>
            <w:tcW w:w="1701" w:type="dxa"/>
          </w:tcPr>
          <w:p w:rsidR="00802156" w:rsidRDefault="00802156">
            <w:pPr>
              <w:pStyle w:val="ConsPlusNormal"/>
              <w:jc w:val="center"/>
            </w:pPr>
            <w:r>
              <w:t>4</w:t>
            </w:r>
          </w:p>
        </w:tc>
        <w:tc>
          <w:tcPr>
            <w:tcW w:w="2551" w:type="dxa"/>
          </w:tcPr>
          <w:p w:rsidR="00802156" w:rsidRDefault="00802156">
            <w:pPr>
              <w:pStyle w:val="ConsPlusNormal"/>
              <w:jc w:val="center"/>
            </w:pPr>
            <w:r>
              <w:t>5</w:t>
            </w:r>
          </w:p>
        </w:tc>
        <w:tc>
          <w:tcPr>
            <w:tcW w:w="1984" w:type="dxa"/>
          </w:tcPr>
          <w:p w:rsidR="00802156" w:rsidRDefault="00802156">
            <w:pPr>
              <w:pStyle w:val="ConsPlusNormal"/>
              <w:jc w:val="center"/>
            </w:pPr>
            <w:r>
              <w:t>6</w:t>
            </w:r>
          </w:p>
        </w:tc>
        <w:tc>
          <w:tcPr>
            <w:tcW w:w="1984" w:type="dxa"/>
          </w:tcPr>
          <w:p w:rsidR="00802156" w:rsidRDefault="00802156">
            <w:pPr>
              <w:pStyle w:val="ConsPlusNormal"/>
              <w:jc w:val="center"/>
            </w:pPr>
            <w:r>
              <w:t>7</w:t>
            </w:r>
          </w:p>
        </w:tc>
        <w:tc>
          <w:tcPr>
            <w:tcW w:w="1701" w:type="dxa"/>
          </w:tcPr>
          <w:p w:rsidR="00802156" w:rsidRDefault="00802156">
            <w:pPr>
              <w:pStyle w:val="ConsPlusNormal"/>
              <w:jc w:val="center"/>
            </w:pPr>
            <w:r>
              <w:t>8</w:t>
            </w:r>
          </w:p>
        </w:tc>
        <w:tc>
          <w:tcPr>
            <w:tcW w:w="1701" w:type="dxa"/>
          </w:tcPr>
          <w:p w:rsidR="00802156" w:rsidRDefault="00802156">
            <w:pPr>
              <w:pStyle w:val="ConsPlusNormal"/>
              <w:jc w:val="center"/>
            </w:pPr>
            <w:r>
              <w:t>9</w:t>
            </w:r>
          </w:p>
        </w:tc>
      </w:tr>
      <w:tr w:rsidR="00802156">
        <w:tc>
          <w:tcPr>
            <w:tcW w:w="567" w:type="dxa"/>
            <w:vMerge w:val="restart"/>
          </w:tcPr>
          <w:p w:rsidR="00802156" w:rsidRDefault="00802156">
            <w:pPr>
              <w:pStyle w:val="ConsPlusNormal"/>
              <w:jc w:val="center"/>
            </w:pPr>
            <w:r>
              <w:t>1</w:t>
            </w:r>
          </w:p>
        </w:tc>
        <w:tc>
          <w:tcPr>
            <w:tcW w:w="2268" w:type="dxa"/>
            <w:vMerge w:val="restart"/>
          </w:tcPr>
          <w:p w:rsidR="00802156" w:rsidRDefault="00802156">
            <w:pPr>
              <w:pStyle w:val="ConsPlusNormal"/>
            </w:pPr>
            <w:r>
              <w:t xml:space="preserve">Реконструкция и ремонт очистных сооружений канализации г. </w:t>
            </w:r>
            <w:r>
              <w:lastRenderedPageBreak/>
              <w:t>Оренбурга.</w:t>
            </w:r>
          </w:p>
          <w:p w:rsidR="00802156" w:rsidRDefault="00802156">
            <w:pPr>
              <w:pStyle w:val="ConsPlusNormal"/>
            </w:pPr>
            <w:r>
              <w:t>Реконструкция и ремонт одного вторичного отстойника с установкой фильтра с плавающей загрузкой</w:t>
            </w:r>
          </w:p>
        </w:tc>
        <w:tc>
          <w:tcPr>
            <w:tcW w:w="2551" w:type="dxa"/>
            <w:vMerge w:val="restart"/>
          </w:tcPr>
          <w:p w:rsidR="00802156" w:rsidRDefault="00802156">
            <w:pPr>
              <w:pStyle w:val="ConsPlusNormal"/>
              <w:jc w:val="center"/>
            </w:pPr>
            <w:r>
              <w:lastRenderedPageBreak/>
              <w:t>N 1</w:t>
            </w:r>
          </w:p>
        </w:tc>
        <w:tc>
          <w:tcPr>
            <w:tcW w:w="1701" w:type="dxa"/>
            <w:vMerge w:val="restart"/>
          </w:tcPr>
          <w:p w:rsidR="00802156" w:rsidRDefault="00802156">
            <w:pPr>
              <w:pStyle w:val="ConsPlusNormal"/>
            </w:pPr>
            <w:r>
              <w:t>2019</w:t>
            </w:r>
          </w:p>
        </w:tc>
        <w:tc>
          <w:tcPr>
            <w:tcW w:w="2551" w:type="dxa"/>
          </w:tcPr>
          <w:p w:rsidR="00802156" w:rsidRDefault="00802156">
            <w:pPr>
              <w:pStyle w:val="ConsPlusNormal"/>
            </w:pPr>
          </w:p>
        </w:tc>
        <w:tc>
          <w:tcPr>
            <w:tcW w:w="1984" w:type="dxa"/>
          </w:tcPr>
          <w:p w:rsidR="00802156" w:rsidRDefault="00802156">
            <w:pPr>
              <w:pStyle w:val="ConsPlusNormal"/>
            </w:pPr>
          </w:p>
        </w:tc>
        <w:tc>
          <w:tcPr>
            <w:tcW w:w="1984" w:type="dxa"/>
          </w:tcPr>
          <w:p w:rsidR="00802156" w:rsidRDefault="00802156">
            <w:pPr>
              <w:pStyle w:val="ConsPlusNormal"/>
            </w:pPr>
            <w:r>
              <w:t xml:space="preserve">Снижение концентраций и масс ЗВ в сточной воде после </w:t>
            </w:r>
            <w:r>
              <w:lastRenderedPageBreak/>
              <w:t>биологической очистки:</w:t>
            </w:r>
          </w:p>
        </w:tc>
        <w:tc>
          <w:tcPr>
            <w:tcW w:w="1701" w:type="dxa"/>
            <w:vMerge w:val="restart"/>
          </w:tcPr>
          <w:p w:rsidR="00802156" w:rsidRDefault="00802156">
            <w:pPr>
              <w:pStyle w:val="ConsPlusNormal"/>
              <w:jc w:val="center"/>
            </w:pPr>
            <w:r>
              <w:lastRenderedPageBreak/>
              <w:t>51500</w:t>
            </w:r>
          </w:p>
        </w:tc>
        <w:tc>
          <w:tcPr>
            <w:tcW w:w="1701" w:type="dxa"/>
            <w:vMerge w:val="restart"/>
          </w:tcPr>
          <w:p w:rsidR="00802156" w:rsidRDefault="00802156">
            <w:pPr>
              <w:pStyle w:val="ConsPlusNormal"/>
              <w:jc w:val="center"/>
            </w:pPr>
            <w:r>
              <w:t>0,017</w:t>
            </w: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Взвешенные вещества - 11,00 мг/л (715,00 т/год);</w:t>
            </w:r>
          </w:p>
        </w:tc>
        <w:tc>
          <w:tcPr>
            <w:tcW w:w="1984" w:type="dxa"/>
          </w:tcPr>
          <w:p w:rsidR="00802156" w:rsidRDefault="00802156">
            <w:pPr>
              <w:pStyle w:val="ConsPlusNormal"/>
            </w:pPr>
            <w:r>
              <w:t>Взвешенные вещества - 10,90 мг/л (708,50 т/год);</w:t>
            </w:r>
          </w:p>
        </w:tc>
        <w:tc>
          <w:tcPr>
            <w:tcW w:w="1984" w:type="dxa"/>
          </w:tcPr>
          <w:p w:rsidR="00802156" w:rsidRDefault="00802156">
            <w:pPr>
              <w:pStyle w:val="ConsPlusNormal"/>
            </w:pPr>
            <w:r>
              <w:t>Взвешенные вещества:</w:t>
            </w:r>
          </w:p>
          <w:p w:rsidR="00802156" w:rsidRDefault="00802156">
            <w:pPr>
              <w:pStyle w:val="ConsPlusNormal"/>
            </w:pPr>
            <w:r>
              <w:t>с 11,00 мг/л (715,00 т/год) до 10,90 мг/л (708,50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БПКп - 3,01 мг/л</w:t>
            </w:r>
          </w:p>
          <w:p w:rsidR="00802156" w:rsidRDefault="00802156">
            <w:pPr>
              <w:pStyle w:val="ConsPlusNormal"/>
            </w:pPr>
            <w:r>
              <w:t>(195,65 т/год);</w:t>
            </w:r>
          </w:p>
        </w:tc>
        <w:tc>
          <w:tcPr>
            <w:tcW w:w="1984" w:type="dxa"/>
          </w:tcPr>
          <w:p w:rsidR="00802156" w:rsidRDefault="00802156">
            <w:pPr>
              <w:pStyle w:val="ConsPlusNormal"/>
            </w:pPr>
            <w:r>
              <w:t>БПКп - 3,00 мг/л</w:t>
            </w:r>
          </w:p>
          <w:p w:rsidR="00802156" w:rsidRDefault="00802156">
            <w:pPr>
              <w:pStyle w:val="ConsPlusNormal"/>
            </w:pPr>
            <w:r>
              <w:t>(195,00 т/год);</w:t>
            </w:r>
          </w:p>
        </w:tc>
        <w:tc>
          <w:tcPr>
            <w:tcW w:w="1984" w:type="dxa"/>
          </w:tcPr>
          <w:p w:rsidR="00802156" w:rsidRDefault="00802156">
            <w:pPr>
              <w:pStyle w:val="ConsPlusNormal"/>
            </w:pPr>
            <w:r>
              <w:t>БПКп:</w:t>
            </w:r>
          </w:p>
          <w:p w:rsidR="00802156" w:rsidRDefault="00802156">
            <w:pPr>
              <w:pStyle w:val="ConsPlusNormal"/>
            </w:pPr>
            <w:r>
              <w:t>с 3,01 мг/л (195,65 т/год) до 3,00 мг/л</w:t>
            </w:r>
          </w:p>
          <w:p w:rsidR="00802156" w:rsidRDefault="00802156">
            <w:pPr>
              <w:pStyle w:val="ConsPlusNormal"/>
            </w:pPr>
            <w:r>
              <w:t>(195,00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Аммоний ион - 1,49 мг/л (96,85 т/год);</w:t>
            </w:r>
          </w:p>
        </w:tc>
        <w:tc>
          <w:tcPr>
            <w:tcW w:w="1984" w:type="dxa"/>
          </w:tcPr>
          <w:p w:rsidR="00802156" w:rsidRDefault="00802156">
            <w:pPr>
              <w:pStyle w:val="ConsPlusNormal"/>
            </w:pPr>
            <w:r>
              <w:t>Аммоний ион - 1,4 мг/л (91,00 т/год);</w:t>
            </w:r>
          </w:p>
        </w:tc>
        <w:tc>
          <w:tcPr>
            <w:tcW w:w="1984" w:type="dxa"/>
          </w:tcPr>
          <w:p w:rsidR="00802156" w:rsidRDefault="00802156">
            <w:pPr>
              <w:pStyle w:val="ConsPlusNormal"/>
            </w:pPr>
            <w:r>
              <w:t>Аммоний ион:</w:t>
            </w:r>
          </w:p>
          <w:p w:rsidR="00802156" w:rsidRDefault="00802156">
            <w:pPr>
              <w:pStyle w:val="ConsPlusNormal"/>
            </w:pPr>
            <w:r>
              <w:t>с 1,49 мг/л (96,85 т/год) до 1,4 мг/л (91,00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Нитриты - 0,4 мг/л (26 т/год);</w:t>
            </w:r>
          </w:p>
        </w:tc>
        <w:tc>
          <w:tcPr>
            <w:tcW w:w="1984" w:type="dxa"/>
          </w:tcPr>
          <w:p w:rsidR="00802156" w:rsidRDefault="00802156">
            <w:pPr>
              <w:pStyle w:val="ConsPlusNormal"/>
            </w:pPr>
            <w:r>
              <w:t>Нитриты - 0,36 мг/л (23,40 т/год);</w:t>
            </w:r>
          </w:p>
        </w:tc>
        <w:tc>
          <w:tcPr>
            <w:tcW w:w="1984" w:type="dxa"/>
          </w:tcPr>
          <w:p w:rsidR="00802156" w:rsidRDefault="00802156">
            <w:pPr>
              <w:pStyle w:val="ConsPlusNormal"/>
            </w:pPr>
            <w:r>
              <w:t>Нитриты:</w:t>
            </w:r>
          </w:p>
          <w:p w:rsidR="00802156" w:rsidRDefault="00802156">
            <w:pPr>
              <w:pStyle w:val="ConsPlusNormal"/>
            </w:pPr>
            <w:r>
              <w:t>с 0,4 мг/л (26 т/год) до 0,36 мг/л (23,40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Нитраты - 46 мг/л</w:t>
            </w:r>
          </w:p>
          <w:p w:rsidR="00802156" w:rsidRDefault="00802156">
            <w:pPr>
              <w:pStyle w:val="ConsPlusNormal"/>
            </w:pPr>
            <w:r>
              <w:t>(2990 т/год);</w:t>
            </w:r>
          </w:p>
        </w:tc>
        <w:tc>
          <w:tcPr>
            <w:tcW w:w="1984" w:type="dxa"/>
          </w:tcPr>
          <w:p w:rsidR="00802156" w:rsidRDefault="00802156">
            <w:pPr>
              <w:pStyle w:val="ConsPlusNormal"/>
            </w:pPr>
            <w:r>
              <w:t>Нитраты - 45 мг/л (2925,00 т/год);</w:t>
            </w:r>
          </w:p>
        </w:tc>
        <w:tc>
          <w:tcPr>
            <w:tcW w:w="1984" w:type="dxa"/>
          </w:tcPr>
          <w:p w:rsidR="00802156" w:rsidRDefault="00802156">
            <w:pPr>
              <w:pStyle w:val="ConsPlusNormal"/>
            </w:pPr>
            <w:r>
              <w:t>Нитраты:</w:t>
            </w:r>
          </w:p>
          <w:p w:rsidR="00802156" w:rsidRDefault="00802156">
            <w:pPr>
              <w:pStyle w:val="ConsPlusNormal"/>
            </w:pPr>
            <w:r>
              <w:t>с 46 мг/л (2990 т/год) до 45 мг/л (2925,00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Фосфаты (по P) - 0,99 мг/л (64,35 т/год)</w:t>
            </w:r>
          </w:p>
        </w:tc>
        <w:tc>
          <w:tcPr>
            <w:tcW w:w="1984" w:type="dxa"/>
          </w:tcPr>
          <w:p w:rsidR="00802156" w:rsidRDefault="00802156">
            <w:pPr>
              <w:pStyle w:val="ConsPlusNormal"/>
            </w:pPr>
            <w:r>
              <w:t>Фосфаты (по P) - 0,97 мг/л (63,05 т/год)</w:t>
            </w:r>
          </w:p>
        </w:tc>
        <w:tc>
          <w:tcPr>
            <w:tcW w:w="1984" w:type="dxa"/>
          </w:tcPr>
          <w:p w:rsidR="00802156" w:rsidRDefault="00802156">
            <w:pPr>
              <w:pStyle w:val="ConsPlusNormal"/>
            </w:pPr>
            <w:r>
              <w:t>Фосфаты (по P):</w:t>
            </w:r>
          </w:p>
          <w:p w:rsidR="00802156" w:rsidRDefault="00802156">
            <w:pPr>
              <w:pStyle w:val="ConsPlusNormal"/>
            </w:pPr>
            <w:r>
              <w:t>с 0,99 мг/л (64,35 т/год) до 0,97 мг/л (63,05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 xml:space="preserve">Нефтепродукты - 0,075 </w:t>
            </w:r>
            <w:r>
              <w:lastRenderedPageBreak/>
              <w:t>мг/л (4,88 т/год);</w:t>
            </w:r>
          </w:p>
        </w:tc>
        <w:tc>
          <w:tcPr>
            <w:tcW w:w="1984" w:type="dxa"/>
          </w:tcPr>
          <w:p w:rsidR="00802156" w:rsidRDefault="00802156">
            <w:pPr>
              <w:pStyle w:val="ConsPlusNormal"/>
            </w:pPr>
            <w:r>
              <w:lastRenderedPageBreak/>
              <w:t xml:space="preserve">Нефтепродукты - </w:t>
            </w:r>
            <w:r>
              <w:lastRenderedPageBreak/>
              <w:t>0,06 мг/л (3,90 т/год);</w:t>
            </w:r>
          </w:p>
        </w:tc>
        <w:tc>
          <w:tcPr>
            <w:tcW w:w="1984" w:type="dxa"/>
          </w:tcPr>
          <w:p w:rsidR="00802156" w:rsidRDefault="00802156">
            <w:pPr>
              <w:pStyle w:val="ConsPlusNormal"/>
            </w:pPr>
            <w:r>
              <w:lastRenderedPageBreak/>
              <w:t>Нефтепродукты:</w:t>
            </w:r>
          </w:p>
          <w:p w:rsidR="00802156" w:rsidRDefault="00802156">
            <w:pPr>
              <w:pStyle w:val="ConsPlusNormal"/>
            </w:pPr>
            <w:r>
              <w:lastRenderedPageBreak/>
              <w:t>с 0,075 мг/л (4,88 т/год) до 0,06 мг/л (3,90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Железо - 0,2 мг/л</w:t>
            </w:r>
          </w:p>
          <w:p w:rsidR="00802156" w:rsidRDefault="00802156">
            <w:pPr>
              <w:pStyle w:val="ConsPlusNormal"/>
            </w:pPr>
            <w:r>
              <w:t>(13 т/год);</w:t>
            </w:r>
          </w:p>
        </w:tc>
        <w:tc>
          <w:tcPr>
            <w:tcW w:w="1984" w:type="dxa"/>
          </w:tcPr>
          <w:p w:rsidR="00802156" w:rsidRDefault="00802156">
            <w:pPr>
              <w:pStyle w:val="ConsPlusNormal"/>
            </w:pPr>
            <w:r>
              <w:t>Железо - 0,15 мг/л (9,75 т/год);</w:t>
            </w:r>
          </w:p>
        </w:tc>
        <w:tc>
          <w:tcPr>
            <w:tcW w:w="1984" w:type="dxa"/>
          </w:tcPr>
          <w:p w:rsidR="00802156" w:rsidRDefault="00802156">
            <w:pPr>
              <w:pStyle w:val="ConsPlusNormal"/>
            </w:pPr>
            <w:r>
              <w:t>Железо:</w:t>
            </w:r>
          </w:p>
          <w:p w:rsidR="00802156" w:rsidRDefault="00802156">
            <w:pPr>
              <w:pStyle w:val="ConsPlusNormal"/>
            </w:pPr>
            <w:r>
              <w:t>с 0,2 мг/л (13 т/год) до 0,15 мг/л (9,75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Медь - 0,003 мг/л</w:t>
            </w:r>
          </w:p>
          <w:p w:rsidR="00802156" w:rsidRDefault="00802156">
            <w:pPr>
              <w:pStyle w:val="ConsPlusNormal"/>
            </w:pPr>
            <w:r>
              <w:t>(0,195 т/год);</w:t>
            </w:r>
          </w:p>
        </w:tc>
        <w:tc>
          <w:tcPr>
            <w:tcW w:w="1984" w:type="dxa"/>
          </w:tcPr>
          <w:p w:rsidR="00802156" w:rsidRDefault="00802156">
            <w:pPr>
              <w:pStyle w:val="ConsPlusNormal"/>
            </w:pPr>
            <w:r>
              <w:t>Медь - 0,002 мг/л (0,13 т/год);</w:t>
            </w:r>
          </w:p>
        </w:tc>
        <w:tc>
          <w:tcPr>
            <w:tcW w:w="1984" w:type="dxa"/>
          </w:tcPr>
          <w:p w:rsidR="00802156" w:rsidRDefault="00802156">
            <w:pPr>
              <w:pStyle w:val="ConsPlusNormal"/>
            </w:pPr>
            <w:r>
              <w:t>Медь:</w:t>
            </w:r>
          </w:p>
          <w:p w:rsidR="00802156" w:rsidRDefault="00802156">
            <w:pPr>
              <w:pStyle w:val="ConsPlusNormal"/>
            </w:pPr>
            <w:r>
              <w:t>с 0,003 мг/л (0,195 т/год) до 0,002 мг/л (0,13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Цинк - 0,03 мг/л</w:t>
            </w:r>
          </w:p>
          <w:p w:rsidR="00802156" w:rsidRDefault="00802156">
            <w:pPr>
              <w:pStyle w:val="ConsPlusNormal"/>
            </w:pPr>
            <w:r>
              <w:t>(1,95 т/год).</w:t>
            </w:r>
          </w:p>
        </w:tc>
        <w:tc>
          <w:tcPr>
            <w:tcW w:w="1984" w:type="dxa"/>
          </w:tcPr>
          <w:p w:rsidR="00802156" w:rsidRDefault="00802156">
            <w:pPr>
              <w:pStyle w:val="ConsPlusNormal"/>
            </w:pPr>
            <w:r>
              <w:t>Цинк - 0,02 мг/л (1,30 т/год).</w:t>
            </w:r>
          </w:p>
        </w:tc>
        <w:tc>
          <w:tcPr>
            <w:tcW w:w="1984" w:type="dxa"/>
          </w:tcPr>
          <w:p w:rsidR="00802156" w:rsidRDefault="00802156">
            <w:pPr>
              <w:pStyle w:val="ConsPlusNormal"/>
            </w:pPr>
            <w:r>
              <w:t>Цинк:</w:t>
            </w:r>
          </w:p>
          <w:p w:rsidR="00802156" w:rsidRDefault="00802156">
            <w:pPr>
              <w:pStyle w:val="ConsPlusNormal"/>
            </w:pPr>
            <w:r>
              <w:t>с 0,03 мг/л (1,95 т/год) до 0,02 мг/л (1,30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vMerge w:val="restart"/>
          </w:tcPr>
          <w:p w:rsidR="00802156" w:rsidRDefault="00802156">
            <w:pPr>
              <w:pStyle w:val="ConsPlusNormal"/>
              <w:jc w:val="center"/>
            </w:pPr>
            <w:r>
              <w:t>2</w:t>
            </w:r>
          </w:p>
        </w:tc>
        <w:tc>
          <w:tcPr>
            <w:tcW w:w="2268" w:type="dxa"/>
            <w:vMerge w:val="restart"/>
          </w:tcPr>
          <w:p w:rsidR="00802156" w:rsidRDefault="00802156">
            <w:pPr>
              <w:pStyle w:val="ConsPlusNormal"/>
            </w:pPr>
            <w:r>
              <w:t>Реконструкция и ремонт очистных сооружений канализации г. Оренбурга.</w:t>
            </w:r>
          </w:p>
          <w:p w:rsidR="00802156" w:rsidRDefault="00802156">
            <w:pPr>
              <w:pStyle w:val="ConsPlusNormal"/>
            </w:pPr>
            <w:r>
              <w:t>Реконструкция и ремонт одного вторичного отстойника с установкой фильтра с плавающей загрузкой</w:t>
            </w:r>
          </w:p>
        </w:tc>
        <w:tc>
          <w:tcPr>
            <w:tcW w:w="2551" w:type="dxa"/>
            <w:vMerge w:val="restart"/>
          </w:tcPr>
          <w:p w:rsidR="00802156" w:rsidRDefault="00802156">
            <w:pPr>
              <w:pStyle w:val="ConsPlusNormal"/>
              <w:jc w:val="center"/>
            </w:pPr>
            <w:r>
              <w:t>N 1</w:t>
            </w:r>
          </w:p>
        </w:tc>
        <w:tc>
          <w:tcPr>
            <w:tcW w:w="1701" w:type="dxa"/>
            <w:vMerge w:val="restart"/>
          </w:tcPr>
          <w:p w:rsidR="00802156" w:rsidRDefault="00802156">
            <w:pPr>
              <w:pStyle w:val="ConsPlusNormal"/>
            </w:pPr>
            <w:r>
              <w:t>2023</w:t>
            </w:r>
          </w:p>
        </w:tc>
        <w:tc>
          <w:tcPr>
            <w:tcW w:w="2551" w:type="dxa"/>
          </w:tcPr>
          <w:p w:rsidR="00802156" w:rsidRDefault="00802156">
            <w:pPr>
              <w:pStyle w:val="ConsPlusNormal"/>
            </w:pPr>
          </w:p>
        </w:tc>
        <w:tc>
          <w:tcPr>
            <w:tcW w:w="1984" w:type="dxa"/>
          </w:tcPr>
          <w:p w:rsidR="00802156" w:rsidRDefault="00802156">
            <w:pPr>
              <w:pStyle w:val="ConsPlusNormal"/>
            </w:pPr>
          </w:p>
        </w:tc>
        <w:tc>
          <w:tcPr>
            <w:tcW w:w="1984" w:type="dxa"/>
          </w:tcPr>
          <w:p w:rsidR="00802156" w:rsidRDefault="00802156">
            <w:pPr>
              <w:pStyle w:val="ConsPlusNormal"/>
            </w:pPr>
            <w:r>
              <w:t>Снижение концентраций и масс ЗВ в сточной воде после биологической очистки:</w:t>
            </w:r>
          </w:p>
        </w:tc>
        <w:tc>
          <w:tcPr>
            <w:tcW w:w="1701" w:type="dxa"/>
            <w:vMerge w:val="restart"/>
          </w:tcPr>
          <w:p w:rsidR="00802156" w:rsidRDefault="00802156">
            <w:pPr>
              <w:pStyle w:val="ConsPlusNormal"/>
              <w:jc w:val="center"/>
            </w:pPr>
            <w:r>
              <w:t>52500</w:t>
            </w:r>
          </w:p>
        </w:tc>
        <w:tc>
          <w:tcPr>
            <w:tcW w:w="1701" w:type="dxa"/>
            <w:vMerge w:val="restart"/>
          </w:tcPr>
          <w:p w:rsidR="00802156" w:rsidRDefault="00802156">
            <w:pPr>
              <w:pStyle w:val="ConsPlusNormal"/>
              <w:jc w:val="center"/>
            </w:pPr>
            <w:r>
              <w:t>0,023</w:t>
            </w: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Взвешенные вещества - 10,90 мг/л (708,50 т/год);</w:t>
            </w:r>
          </w:p>
        </w:tc>
        <w:tc>
          <w:tcPr>
            <w:tcW w:w="1984" w:type="dxa"/>
          </w:tcPr>
          <w:p w:rsidR="00802156" w:rsidRDefault="00802156">
            <w:pPr>
              <w:pStyle w:val="ConsPlusNormal"/>
            </w:pPr>
            <w:r>
              <w:t>Взвешенные вещества - 10,45 мг/л (679,25 т/год);</w:t>
            </w:r>
          </w:p>
        </w:tc>
        <w:tc>
          <w:tcPr>
            <w:tcW w:w="1984" w:type="dxa"/>
          </w:tcPr>
          <w:p w:rsidR="00802156" w:rsidRDefault="00802156">
            <w:pPr>
              <w:pStyle w:val="ConsPlusNormal"/>
            </w:pPr>
            <w:r>
              <w:t>Взвешенные вещества:</w:t>
            </w:r>
          </w:p>
          <w:p w:rsidR="00802156" w:rsidRDefault="00802156">
            <w:pPr>
              <w:pStyle w:val="ConsPlusNormal"/>
            </w:pPr>
            <w:r>
              <w:t>с 10,90 мг/л (708,50 т/год) до 10,45 мг/л (679,25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БПКп - 3,00 мг/л</w:t>
            </w:r>
          </w:p>
          <w:p w:rsidR="00802156" w:rsidRDefault="00802156">
            <w:pPr>
              <w:pStyle w:val="ConsPlusNormal"/>
            </w:pPr>
            <w:r>
              <w:t>(195,00 т/год);</w:t>
            </w:r>
          </w:p>
        </w:tc>
        <w:tc>
          <w:tcPr>
            <w:tcW w:w="1984" w:type="dxa"/>
          </w:tcPr>
          <w:p w:rsidR="00802156" w:rsidRDefault="00802156">
            <w:pPr>
              <w:pStyle w:val="ConsPlusNormal"/>
            </w:pPr>
            <w:r>
              <w:t>БПКп - 2,98 мг/л</w:t>
            </w:r>
          </w:p>
          <w:p w:rsidR="00802156" w:rsidRDefault="00802156">
            <w:pPr>
              <w:pStyle w:val="ConsPlusNormal"/>
            </w:pPr>
            <w:r>
              <w:t>(193,70 т/год);</w:t>
            </w:r>
          </w:p>
        </w:tc>
        <w:tc>
          <w:tcPr>
            <w:tcW w:w="1984" w:type="dxa"/>
          </w:tcPr>
          <w:p w:rsidR="00802156" w:rsidRDefault="00802156">
            <w:pPr>
              <w:pStyle w:val="ConsPlusNormal"/>
            </w:pPr>
            <w:r>
              <w:t>БПКп:</w:t>
            </w:r>
          </w:p>
          <w:p w:rsidR="00802156" w:rsidRDefault="00802156">
            <w:pPr>
              <w:pStyle w:val="ConsPlusNormal"/>
            </w:pPr>
            <w:r>
              <w:t>с 3,00 мг/л (195,00 т/год) до 2,98 мг/л</w:t>
            </w:r>
          </w:p>
          <w:p w:rsidR="00802156" w:rsidRDefault="00802156">
            <w:pPr>
              <w:pStyle w:val="ConsPlusNormal"/>
            </w:pPr>
            <w:r>
              <w:lastRenderedPageBreak/>
              <w:t>(193,70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Аммоний ион - 1,4 мг/л (91,00 т/год);</w:t>
            </w:r>
          </w:p>
        </w:tc>
        <w:tc>
          <w:tcPr>
            <w:tcW w:w="1984" w:type="dxa"/>
          </w:tcPr>
          <w:p w:rsidR="00802156" w:rsidRDefault="00802156">
            <w:pPr>
              <w:pStyle w:val="ConsPlusNormal"/>
            </w:pPr>
            <w:r>
              <w:t>Аммоний ион - 1,15 мг/л (74,75 т/год);</w:t>
            </w:r>
          </w:p>
        </w:tc>
        <w:tc>
          <w:tcPr>
            <w:tcW w:w="1984" w:type="dxa"/>
          </w:tcPr>
          <w:p w:rsidR="00802156" w:rsidRDefault="00802156">
            <w:pPr>
              <w:pStyle w:val="ConsPlusNormal"/>
            </w:pPr>
            <w:r>
              <w:t>Аммоний ион:</w:t>
            </w:r>
          </w:p>
          <w:p w:rsidR="00802156" w:rsidRDefault="00802156">
            <w:pPr>
              <w:pStyle w:val="ConsPlusNormal"/>
            </w:pPr>
            <w:r>
              <w:t>с 1,4 мг/л (91,00 т/год) до 1,15 мг/л (74,75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Нитриты - 0,36 мг/л (23,40 т/год);</w:t>
            </w:r>
          </w:p>
        </w:tc>
        <w:tc>
          <w:tcPr>
            <w:tcW w:w="1984" w:type="dxa"/>
          </w:tcPr>
          <w:p w:rsidR="00802156" w:rsidRDefault="00802156">
            <w:pPr>
              <w:pStyle w:val="ConsPlusNormal"/>
            </w:pPr>
            <w:r>
              <w:t>Нитриты - 0,25 мг/л (16,25 т/год);</w:t>
            </w:r>
          </w:p>
        </w:tc>
        <w:tc>
          <w:tcPr>
            <w:tcW w:w="1984" w:type="dxa"/>
          </w:tcPr>
          <w:p w:rsidR="00802156" w:rsidRDefault="00802156">
            <w:pPr>
              <w:pStyle w:val="ConsPlusNormal"/>
            </w:pPr>
            <w:r>
              <w:t>Нитриты:</w:t>
            </w:r>
          </w:p>
          <w:p w:rsidR="00802156" w:rsidRDefault="00802156">
            <w:pPr>
              <w:pStyle w:val="ConsPlusNormal"/>
            </w:pPr>
            <w:r>
              <w:t>с 0,36 мг/л (23,40 т/год) до 0,25 мг/л (16,25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Нитраты - 45 мг/л (2925,00 т/год);</w:t>
            </w:r>
          </w:p>
        </w:tc>
        <w:tc>
          <w:tcPr>
            <w:tcW w:w="1984" w:type="dxa"/>
          </w:tcPr>
          <w:p w:rsidR="00802156" w:rsidRDefault="00802156">
            <w:pPr>
              <w:pStyle w:val="ConsPlusNormal"/>
            </w:pPr>
            <w:r>
              <w:t>Нитраты - 45 мг/л (2925,00 т/год);</w:t>
            </w:r>
          </w:p>
        </w:tc>
        <w:tc>
          <w:tcPr>
            <w:tcW w:w="1984" w:type="dxa"/>
          </w:tcPr>
          <w:p w:rsidR="00802156" w:rsidRDefault="00802156">
            <w:pPr>
              <w:pStyle w:val="ConsPlusNormal"/>
            </w:pPr>
            <w:r>
              <w:t>Нитраты:</w:t>
            </w:r>
          </w:p>
          <w:p w:rsidR="00802156" w:rsidRDefault="00802156">
            <w:pPr>
              <w:pStyle w:val="ConsPlusNormal"/>
            </w:pPr>
            <w:r>
              <w:t>с 45 мг/л (2925,00 т/год) до 45 мг/л (2925,00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Фосфаты (по P) - 0,97 мг/л (63,05 т/год);</w:t>
            </w:r>
          </w:p>
        </w:tc>
        <w:tc>
          <w:tcPr>
            <w:tcW w:w="1984" w:type="dxa"/>
          </w:tcPr>
          <w:p w:rsidR="00802156" w:rsidRDefault="00802156">
            <w:pPr>
              <w:pStyle w:val="ConsPlusNormal"/>
            </w:pPr>
            <w:r>
              <w:t>Фосфаты (по P) - 0,97 мг/л (63,05 т/год)</w:t>
            </w:r>
          </w:p>
        </w:tc>
        <w:tc>
          <w:tcPr>
            <w:tcW w:w="1984" w:type="dxa"/>
          </w:tcPr>
          <w:p w:rsidR="00802156" w:rsidRDefault="00802156">
            <w:pPr>
              <w:pStyle w:val="ConsPlusNormal"/>
            </w:pPr>
            <w:r>
              <w:t>Фосфаты (по P):</w:t>
            </w:r>
          </w:p>
          <w:p w:rsidR="00802156" w:rsidRDefault="00802156">
            <w:pPr>
              <w:pStyle w:val="ConsPlusNormal"/>
            </w:pPr>
            <w:r>
              <w:t>с 0,97 мг/л (63,05 т/год) до 0,97 мг/л (63,05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Нефтепродукты - 0,06 мг/л (3,90 т/год);</w:t>
            </w:r>
          </w:p>
        </w:tc>
        <w:tc>
          <w:tcPr>
            <w:tcW w:w="1984" w:type="dxa"/>
          </w:tcPr>
          <w:p w:rsidR="00802156" w:rsidRDefault="00802156">
            <w:pPr>
              <w:pStyle w:val="ConsPlusNormal"/>
            </w:pPr>
            <w:r>
              <w:t>Нефтепродукты - 0,06 мг/л (3,90 т/год);</w:t>
            </w:r>
          </w:p>
        </w:tc>
        <w:tc>
          <w:tcPr>
            <w:tcW w:w="1984" w:type="dxa"/>
          </w:tcPr>
          <w:p w:rsidR="00802156" w:rsidRDefault="00802156">
            <w:pPr>
              <w:pStyle w:val="ConsPlusNormal"/>
            </w:pPr>
            <w:r>
              <w:t>Нефтепродукты:</w:t>
            </w:r>
          </w:p>
          <w:p w:rsidR="00802156" w:rsidRDefault="00802156">
            <w:pPr>
              <w:pStyle w:val="ConsPlusNormal"/>
            </w:pPr>
            <w:r>
              <w:t>с 0,06 мг/л (3,90 т/год) до 0,06 мг/л (3,90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Железо - 0,15 мг/л (9,75 т/год);</w:t>
            </w:r>
          </w:p>
        </w:tc>
        <w:tc>
          <w:tcPr>
            <w:tcW w:w="1984" w:type="dxa"/>
          </w:tcPr>
          <w:p w:rsidR="00802156" w:rsidRDefault="00802156">
            <w:pPr>
              <w:pStyle w:val="ConsPlusNormal"/>
            </w:pPr>
            <w:r>
              <w:t>Железо - 0,15 мг/л (9,75 т/год);</w:t>
            </w:r>
          </w:p>
        </w:tc>
        <w:tc>
          <w:tcPr>
            <w:tcW w:w="1984" w:type="dxa"/>
          </w:tcPr>
          <w:p w:rsidR="00802156" w:rsidRDefault="00802156">
            <w:pPr>
              <w:pStyle w:val="ConsPlusNormal"/>
            </w:pPr>
            <w:r>
              <w:t>Железо:</w:t>
            </w:r>
          </w:p>
          <w:p w:rsidR="00802156" w:rsidRDefault="00802156">
            <w:pPr>
              <w:pStyle w:val="ConsPlusNormal"/>
            </w:pPr>
            <w:r>
              <w:t>с 0,15 мг/л (9,75 т/год) до 0,15 мг/л (9,75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Медь - 0,002 мг/л (0,13 т/год);</w:t>
            </w:r>
          </w:p>
        </w:tc>
        <w:tc>
          <w:tcPr>
            <w:tcW w:w="1984" w:type="dxa"/>
          </w:tcPr>
          <w:p w:rsidR="00802156" w:rsidRDefault="00802156">
            <w:pPr>
              <w:pStyle w:val="ConsPlusNormal"/>
            </w:pPr>
            <w:r>
              <w:t>Медь - 0,002 мг/л (0,13 т/год);</w:t>
            </w:r>
          </w:p>
        </w:tc>
        <w:tc>
          <w:tcPr>
            <w:tcW w:w="1984" w:type="dxa"/>
          </w:tcPr>
          <w:p w:rsidR="00802156" w:rsidRDefault="00802156">
            <w:pPr>
              <w:pStyle w:val="ConsPlusNormal"/>
            </w:pPr>
            <w:r>
              <w:t>Медь:</w:t>
            </w:r>
          </w:p>
          <w:p w:rsidR="00802156" w:rsidRDefault="00802156">
            <w:pPr>
              <w:pStyle w:val="ConsPlusNormal"/>
            </w:pPr>
            <w:r>
              <w:t xml:space="preserve">с 0,002 мг/л (0,13 т/год) до 0,002 </w:t>
            </w:r>
            <w:r>
              <w:lastRenderedPageBreak/>
              <w:t>мг/л (0,13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Цинк - 0,02 мг/л (1,30 т/год).</w:t>
            </w:r>
          </w:p>
        </w:tc>
        <w:tc>
          <w:tcPr>
            <w:tcW w:w="1984" w:type="dxa"/>
          </w:tcPr>
          <w:p w:rsidR="00802156" w:rsidRDefault="00802156">
            <w:pPr>
              <w:pStyle w:val="ConsPlusNormal"/>
            </w:pPr>
            <w:r>
              <w:t>Цинк - 0,02 мг/л (1,30 т/год).</w:t>
            </w:r>
          </w:p>
        </w:tc>
        <w:tc>
          <w:tcPr>
            <w:tcW w:w="1984" w:type="dxa"/>
          </w:tcPr>
          <w:p w:rsidR="00802156" w:rsidRDefault="00802156">
            <w:pPr>
              <w:pStyle w:val="ConsPlusNormal"/>
            </w:pPr>
            <w:r>
              <w:t>Цинк:</w:t>
            </w:r>
          </w:p>
          <w:p w:rsidR="00802156" w:rsidRDefault="00802156">
            <w:pPr>
              <w:pStyle w:val="ConsPlusNormal"/>
            </w:pPr>
            <w:r>
              <w:t>с 0,02 мг/л (1,30 т/год) до 0,02 мг/л (1,30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vMerge w:val="restart"/>
          </w:tcPr>
          <w:p w:rsidR="00802156" w:rsidRDefault="00802156">
            <w:pPr>
              <w:pStyle w:val="ConsPlusNormal"/>
              <w:jc w:val="center"/>
            </w:pPr>
            <w:r>
              <w:t>3</w:t>
            </w:r>
          </w:p>
        </w:tc>
        <w:tc>
          <w:tcPr>
            <w:tcW w:w="2268" w:type="dxa"/>
            <w:vMerge w:val="restart"/>
          </w:tcPr>
          <w:p w:rsidR="00802156" w:rsidRDefault="00802156">
            <w:pPr>
              <w:pStyle w:val="ConsPlusNormal"/>
            </w:pPr>
            <w:r>
              <w:t>Реконструкция и ремонт очистных сооружений канализации г. Оренбурга.</w:t>
            </w:r>
          </w:p>
          <w:p w:rsidR="00802156" w:rsidRDefault="00802156">
            <w:pPr>
              <w:pStyle w:val="ConsPlusNormal"/>
            </w:pPr>
            <w:r>
              <w:t>Реконструкция и ремонт одного вторичного отстойника с установкой фильтра с плавающей загрузкой</w:t>
            </w:r>
          </w:p>
        </w:tc>
        <w:tc>
          <w:tcPr>
            <w:tcW w:w="2551" w:type="dxa"/>
            <w:vMerge w:val="restart"/>
          </w:tcPr>
          <w:p w:rsidR="00802156" w:rsidRDefault="00802156">
            <w:pPr>
              <w:pStyle w:val="ConsPlusNormal"/>
              <w:jc w:val="center"/>
            </w:pPr>
            <w:r>
              <w:t>N 1</w:t>
            </w:r>
          </w:p>
        </w:tc>
        <w:tc>
          <w:tcPr>
            <w:tcW w:w="1701" w:type="dxa"/>
            <w:vMerge w:val="restart"/>
          </w:tcPr>
          <w:p w:rsidR="00802156" w:rsidRDefault="00802156">
            <w:pPr>
              <w:pStyle w:val="ConsPlusNormal"/>
            </w:pPr>
            <w:r>
              <w:t>2024</w:t>
            </w:r>
          </w:p>
        </w:tc>
        <w:tc>
          <w:tcPr>
            <w:tcW w:w="2551" w:type="dxa"/>
          </w:tcPr>
          <w:p w:rsidR="00802156" w:rsidRDefault="00802156">
            <w:pPr>
              <w:pStyle w:val="ConsPlusNormal"/>
            </w:pPr>
          </w:p>
        </w:tc>
        <w:tc>
          <w:tcPr>
            <w:tcW w:w="1984" w:type="dxa"/>
          </w:tcPr>
          <w:p w:rsidR="00802156" w:rsidRDefault="00802156">
            <w:pPr>
              <w:pStyle w:val="ConsPlusNormal"/>
            </w:pPr>
          </w:p>
        </w:tc>
        <w:tc>
          <w:tcPr>
            <w:tcW w:w="1984" w:type="dxa"/>
          </w:tcPr>
          <w:p w:rsidR="00802156" w:rsidRDefault="00802156">
            <w:pPr>
              <w:pStyle w:val="ConsPlusNormal"/>
            </w:pPr>
            <w:r>
              <w:t>Снижение концентраций и масс ЗВ в сточной воде после биологической очистки:</w:t>
            </w:r>
          </w:p>
        </w:tc>
        <w:tc>
          <w:tcPr>
            <w:tcW w:w="1701" w:type="dxa"/>
            <w:vMerge w:val="restart"/>
          </w:tcPr>
          <w:p w:rsidR="00802156" w:rsidRDefault="00802156">
            <w:pPr>
              <w:pStyle w:val="ConsPlusNormal"/>
              <w:jc w:val="center"/>
            </w:pPr>
            <w:r>
              <w:t>52500</w:t>
            </w:r>
          </w:p>
        </w:tc>
        <w:tc>
          <w:tcPr>
            <w:tcW w:w="1701" w:type="dxa"/>
            <w:vMerge w:val="restart"/>
          </w:tcPr>
          <w:p w:rsidR="00802156" w:rsidRDefault="00802156">
            <w:pPr>
              <w:pStyle w:val="ConsPlusNormal"/>
              <w:jc w:val="center"/>
            </w:pPr>
            <w:r>
              <w:t>0,031</w:t>
            </w: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Взвешенные вещества - 10,45 мг/л (679,25 т/год);</w:t>
            </w:r>
          </w:p>
        </w:tc>
        <w:tc>
          <w:tcPr>
            <w:tcW w:w="1984" w:type="dxa"/>
          </w:tcPr>
          <w:p w:rsidR="00802156" w:rsidRDefault="00802156">
            <w:pPr>
              <w:pStyle w:val="ConsPlusNormal"/>
            </w:pPr>
            <w:r>
              <w:t>Взвешенные вещества - 10,00 мг/л (650,00 т/год);</w:t>
            </w:r>
          </w:p>
        </w:tc>
        <w:tc>
          <w:tcPr>
            <w:tcW w:w="1984" w:type="dxa"/>
          </w:tcPr>
          <w:p w:rsidR="00802156" w:rsidRDefault="00802156">
            <w:pPr>
              <w:pStyle w:val="ConsPlusNormal"/>
            </w:pPr>
            <w:r>
              <w:t>Взвешенные вещества:</w:t>
            </w:r>
          </w:p>
          <w:p w:rsidR="00802156" w:rsidRDefault="00802156">
            <w:pPr>
              <w:pStyle w:val="ConsPlusNormal"/>
            </w:pPr>
            <w:r>
              <w:t>с 10,45 мг/л (679,25 т/год) до 10,00 мг/л (650,00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БПКп - 2,98 мг/л</w:t>
            </w:r>
          </w:p>
          <w:p w:rsidR="00802156" w:rsidRDefault="00802156">
            <w:pPr>
              <w:pStyle w:val="ConsPlusNormal"/>
            </w:pPr>
            <w:r>
              <w:t>(193,70 т/год);</w:t>
            </w:r>
          </w:p>
        </w:tc>
        <w:tc>
          <w:tcPr>
            <w:tcW w:w="1984" w:type="dxa"/>
          </w:tcPr>
          <w:p w:rsidR="00802156" w:rsidRDefault="00802156">
            <w:pPr>
              <w:pStyle w:val="ConsPlusNormal"/>
            </w:pPr>
            <w:r>
              <w:t>БПКп - 2,96 мг/л</w:t>
            </w:r>
          </w:p>
          <w:p w:rsidR="00802156" w:rsidRDefault="00802156">
            <w:pPr>
              <w:pStyle w:val="ConsPlusNormal"/>
            </w:pPr>
            <w:r>
              <w:t>(192,40 т/год);</w:t>
            </w:r>
          </w:p>
        </w:tc>
        <w:tc>
          <w:tcPr>
            <w:tcW w:w="1984" w:type="dxa"/>
          </w:tcPr>
          <w:p w:rsidR="00802156" w:rsidRDefault="00802156">
            <w:pPr>
              <w:pStyle w:val="ConsPlusNormal"/>
            </w:pPr>
            <w:r>
              <w:t>БПКп:</w:t>
            </w:r>
          </w:p>
          <w:p w:rsidR="00802156" w:rsidRDefault="00802156">
            <w:pPr>
              <w:pStyle w:val="ConsPlusNormal"/>
            </w:pPr>
            <w:r>
              <w:t>с 2,98 мг/л (193,70 т/год) до 2,96 мг/л</w:t>
            </w:r>
          </w:p>
          <w:p w:rsidR="00802156" w:rsidRDefault="00802156">
            <w:pPr>
              <w:pStyle w:val="ConsPlusNormal"/>
            </w:pPr>
            <w:r>
              <w:t>(192,40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Аммоний ион - 1,15 мг/л (74,75 т/год);</w:t>
            </w:r>
          </w:p>
        </w:tc>
        <w:tc>
          <w:tcPr>
            <w:tcW w:w="1984" w:type="dxa"/>
          </w:tcPr>
          <w:p w:rsidR="00802156" w:rsidRDefault="00802156">
            <w:pPr>
              <w:pStyle w:val="ConsPlusNormal"/>
            </w:pPr>
            <w:r>
              <w:t>Аммоний ион - 0,9 мг/л (58,50 т/год);</w:t>
            </w:r>
          </w:p>
        </w:tc>
        <w:tc>
          <w:tcPr>
            <w:tcW w:w="1984" w:type="dxa"/>
          </w:tcPr>
          <w:p w:rsidR="00802156" w:rsidRDefault="00802156">
            <w:pPr>
              <w:pStyle w:val="ConsPlusNormal"/>
            </w:pPr>
            <w:r>
              <w:t>Аммоний ион:</w:t>
            </w:r>
          </w:p>
          <w:p w:rsidR="00802156" w:rsidRDefault="00802156">
            <w:pPr>
              <w:pStyle w:val="ConsPlusNormal"/>
            </w:pPr>
            <w:r>
              <w:t>с 1,15 мг/л (74,75 т/год) до 0,9 мг/л (58,50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Нитриты - 0,25 мг/л (16,25 т/год);</w:t>
            </w:r>
          </w:p>
        </w:tc>
        <w:tc>
          <w:tcPr>
            <w:tcW w:w="1984" w:type="dxa"/>
          </w:tcPr>
          <w:p w:rsidR="00802156" w:rsidRDefault="00802156">
            <w:pPr>
              <w:pStyle w:val="ConsPlusNormal"/>
            </w:pPr>
            <w:r>
              <w:t>Нитриты - 0,14 мг/л (9,10 т/год);</w:t>
            </w:r>
          </w:p>
        </w:tc>
        <w:tc>
          <w:tcPr>
            <w:tcW w:w="1984" w:type="dxa"/>
          </w:tcPr>
          <w:p w:rsidR="00802156" w:rsidRDefault="00802156">
            <w:pPr>
              <w:pStyle w:val="ConsPlusNormal"/>
            </w:pPr>
            <w:r>
              <w:t>Нитриты:</w:t>
            </w:r>
          </w:p>
          <w:p w:rsidR="00802156" w:rsidRDefault="00802156">
            <w:pPr>
              <w:pStyle w:val="ConsPlusNormal"/>
            </w:pPr>
            <w:r>
              <w:t>с 0,25 мг/л (16,25 т/год) до 0,14 мг/л (9,10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Нитраты - 45 мг/л (2925,00 т/год);</w:t>
            </w:r>
          </w:p>
        </w:tc>
        <w:tc>
          <w:tcPr>
            <w:tcW w:w="1984" w:type="dxa"/>
          </w:tcPr>
          <w:p w:rsidR="00802156" w:rsidRDefault="00802156">
            <w:pPr>
              <w:pStyle w:val="ConsPlusNormal"/>
            </w:pPr>
            <w:r>
              <w:t>Нитраты - 45 мг/л (2925,00 т/год);</w:t>
            </w:r>
          </w:p>
        </w:tc>
        <w:tc>
          <w:tcPr>
            <w:tcW w:w="1984" w:type="dxa"/>
          </w:tcPr>
          <w:p w:rsidR="00802156" w:rsidRDefault="00802156">
            <w:pPr>
              <w:pStyle w:val="ConsPlusNormal"/>
            </w:pPr>
            <w:r>
              <w:t>Нитраты:</w:t>
            </w:r>
          </w:p>
          <w:p w:rsidR="00802156" w:rsidRDefault="00802156">
            <w:pPr>
              <w:pStyle w:val="ConsPlusNormal"/>
            </w:pPr>
            <w:r>
              <w:t>с 45 мг/л (2925,00 т/год) до 45 мг/л (2925,00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Фосфаты (по P) - 0,97 мг/л (63,05 т/год);</w:t>
            </w:r>
          </w:p>
        </w:tc>
        <w:tc>
          <w:tcPr>
            <w:tcW w:w="1984" w:type="dxa"/>
          </w:tcPr>
          <w:p w:rsidR="00802156" w:rsidRDefault="00802156">
            <w:pPr>
              <w:pStyle w:val="ConsPlusNormal"/>
            </w:pPr>
            <w:r>
              <w:t>Фосфаты (по P) - 0,97 мг/л (63,05 т/год)</w:t>
            </w:r>
          </w:p>
        </w:tc>
        <w:tc>
          <w:tcPr>
            <w:tcW w:w="1984" w:type="dxa"/>
          </w:tcPr>
          <w:p w:rsidR="00802156" w:rsidRDefault="00802156">
            <w:pPr>
              <w:pStyle w:val="ConsPlusNormal"/>
            </w:pPr>
            <w:r>
              <w:t>Фосфаты (по P):</w:t>
            </w:r>
          </w:p>
          <w:p w:rsidR="00802156" w:rsidRDefault="00802156">
            <w:pPr>
              <w:pStyle w:val="ConsPlusNormal"/>
            </w:pPr>
            <w:r>
              <w:t>с 0,97 мг/л (63,05 т/год) до 0,97 мг/л (63,05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Нефтепродукты - 0,06 мг/л (3,90 т/год);</w:t>
            </w:r>
          </w:p>
        </w:tc>
        <w:tc>
          <w:tcPr>
            <w:tcW w:w="1984" w:type="dxa"/>
          </w:tcPr>
          <w:p w:rsidR="00802156" w:rsidRDefault="00802156">
            <w:pPr>
              <w:pStyle w:val="ConsPlusNormal"/>
            </w:pPr>
            <w:r>
              <w:t>Нефтепродукты - 0,06 мг/л (3,90 т/год);</w:t>
            </w:r>
          </w:p>
        </w:tc>
        <w:tc>
          <w:tcPr>
            <w:tcW w:w="1984" w:type="dxa"/>
          </w:tcPr>
          <w:p w:rsidR="00802156" w:rsidRDefault="00802156">
            <w:pPr>
              <w:pStyle w:val="ConsPlusNormal"/>
            </w:pPr>
            <w:r>
              <w:t>Нефтепродукты:</w:t>
            </w:r>
          </w:p>
          <w:p w:rsidR="00802156" w:rsidRDefault="00802156">
            <w:pPr>
              <w:pStyle w:val="ConsPlusNormal"/>
            </w:pPr>
            <w:r>
              <w:t>с 0,06 мг/л (3,90 т/год) до 0,06 мг/л (3,90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Железо - 0,15 мг/л (9,75 т/год);</w:t>
            </w:r>
          </w:p>
        </w:tc>
        <w:tc>
          <w:tcPr>
            <w:tcW w:w="1984" w:type="dxa"/>
          </w:tcPr>
          <w:p w:rsidR="00802156" w:rsidRDefault="00802156">
            <w:pPr>
              <w:pStyle w:val="ConsPlusNormal"/>
            </w:pPr>
            <w:r>
              <w:t>Железо - 0,15 мг/л (9,75 т/год);</w:t>
            </w:r>
          </w:p>
        </w:tc>
        <w:tc>
          <w:tcPr>
            <w:tcW w:w="1984" w:type="dxa"/>
          </w:tcPr>
          <w:p w:rsidR="00802156" w:rsidRDefault="00802156">
            <w:pPr>
              <w:pStyle w:val="ConsPlusNormal"/>
            </w:pPr>
            <w:r>
              <w:t>Железо:</w:t>
            </w:r>
          </w:p>
          <w:p w:rsidR="00802156" w:rsidRDefault="00802156">
            <w:pPr>
              <w:pStyle w:val="ConsPlusNormal"/>
            </w:pPr>
            <w:r>
              <w:t>с 0,15 мг/л (9,75 т/год) до 0,15 мг/л (9,75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Медь - 0,002 мг/л (0,13 т/год);</w:t>
            </w:r>
          </w:p>
        </w:tc>
        <w:tc>
          <w:tcPr>
            <w:tcW w:w="1984" w:type="dxa"/>
          </w:tcPr>
          <w:p w:rsidR="00802156" w:rsidRDefault="00802156">
            <w:pPr>
              <w:pStyle w:val="ConsPlusNormal"/>
            </w:pPr>
            <w:r>
              <w:t>Медь - 0,002 мг/л (0,13 т/год);</w:t>
            </w:r>
          </w:p>
        </w:tc>
        <w:tc>
          <w:tcPr>
            <w:tcW w:w="1984" w:type="dxa"/>
          </w:tcPr>
          <w:p w:rsidR="00802156" w:rsidRDefault="00802156">
            <w:pPr>
              <w:pStyle w:val="ConsPlusNormal"/>
            </w:pPr>
            <w:r>
              <w:t>Медь:</w:t>
            </w:r>
          </w:p>
          <w:p w:rsidR="00802156" w:rsidRDefault="00802156">
            <w:pPr>
              <w:pStyle w:val="ConsPlusNormal"/>
            </w:pPr>
            <w:r>
              <w:t>с 0,002 мг/л (0,13 т/год) до 0,002 мг/л (0,13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Цинк - 0,02 мг/л (1,30 т/год).</w:t>
            </w:r>
          </w:p>
        </w:tc>
        <w:tc>
          <w:tcPr>
            <w:tcW w:w="1984" w:type="dxa"/>
          </w:tcPr>
          <w:p w:rsidR="00802156" w:rsidRDefault="00802156">
            <w:pPr>
              <w:pStyle w:val="ConsPlusNormal"/>
            </w:pPr>
            <w:r>
              <w:t>Цинк - 0,02 мг/л (1,30 т/год).</w:t>
            </w:r>
          </w:p>
        </w:tc>
        <w:tc>
          <w:tcPr>
            <w:tcW w:w="1984" w:type="dxa"/>
          </w:tcPr>
          <w:p w:rsidR="00802156" w:rsidRDefault="00802156">
            <w:pPr>
              <w:pStyle w:val="ConsPlusNormal"/>
            </w:pPr>
            <w:r>
              <w:t>Цинк:</w:t>
            </w:r>
          </w:p>
          <w:p w:rsidR="00802156" w:rsidRDefault="00802156">
            <w:pPr>
              <w:pStyle w:val="ConsPlusNormal"/>
            </w:pPr>
            <w:r>
              <w:t>с 0,02 мг/л (1,30 т/год) до 0,02 мг/л (1,30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tcPr>
          <w:p w:rsidR="00802156" w:rsidRDefault="00802156">
            <w:pPr>
              <w:pStyle w:val="ConsPlusNormal"/>
              <w:jc w:val="center"/>
            </w:pPr>
            <w:r>
              <w:t>4</w:t>
            </w:r>
          </w:p>
        </w:tc>
        <w:tc>
          <w:tcPr>
            <w:tcW w:w="2268" w:type="dxa"/>
          </w:tcPr>
          <w:p w:rsidR="00802156" w:rsidRDefault="00802156">
            <w:pPr>
              <w:pStyle w:val="ConsPlusNormal"/>
            </w:pPr>
            <w:r>
              <w:t>Реконструкция и ремонт очистных сооружений канализации г. Оренбурга.</w:t>
            </w:r>
          </w:p>
          <w:p w:rsidR="00802156" w:rsidRDefault="00802156">
            <w:pPr>
              <w:pStyle w:val="ConsPlusNormal"/>
            </w:pPr>
            <w:r>
              <w:lastRenderedPageBreak/>
              <w:t>Реконструкция системы подачи воздуха в аэротенки I и II очереди. Приобретение и монтаж 2-х воздуходувных агрегатов</w:t>
            </w:r>
          </w:p>
        </w:tc>
        <w:tc>
          <w:tcPr>
            <w:tcW w:w="2551" w:type="dxa"/>
          </w:tcPr>
          <w:p w:rsidR="00802156" w:rsidRDefault="00802156">
            <w:pPr>
              <w:pStyle w:val="ConsPlusNormal"/>
              <w:jc w:val="center"/>
            </w:pPr>
            <w:r>
              <w:lastRenderedPageBreak/>
              <w:t>N 1</w:t>
            </w:r>
          </w:p>
        </w:tc>
        <w:tc>
          <w:tcPr>
            <w:tcW w:w="1701" w:type="dxa"/>
          </w:tcPr>
          <w:p w:rsidR="00802156" w:rsidRDefault="00802156">
            <w:pPr>
              <w:pStyle w:val="ConsPlusNormal"/>
              <w:jc w:val="center"/>
            </w:pPr>
            <w:r>
              <w:t>2019</w:t>
            </w:r>
          </w:p>
        </w:tc>
        <w:tc>
          <w:tcPr>
            <w:tcW w:w="2551" w:type="dxa"/>
          </w:tcPr>
          <w:p w:rsidR="00802156" w:rsidRDefault="00802156">
            <w:pPr>
              <w:pStyle w:val="ConsPlusNormal"/>
              <w:jc w:val="center"/>
            </w:pPr>
            <w:r>
              <w:t>-</w:t>
            </w:r>
          </w:p>
        </w:tc>
        <w:tc>
          <w:tcPr>
            <w:tcW w:w="1984" w:type="dxa"/>
          </w:tcPr>
          <w:p w:rsidR="00802156" w:rsidRDefault="00802156">
            <w:pPr>
              <w:pStyle w:val="ConsPlusNormal"/>
              <w:jc w:val="center"/>
            </w:pPr>
            <w:r>
              <w:t>-</w:t>
            </w:r>
          </w:p>
        </w:tc>
        <w:tc>
          <w:tcPr>
            <w:tcW w:w="1984" w:type="dxa"/>
          </w:tcPr>
          <w:p w:rsidR="00802156" w:rsidRDefault="00802156">
            <w:pPr>
              <w:pStyle w:val="ConsPlusNormal"/>
            </w:pPr>
            <w:r>
              <w:t xml:space="preserve">Повышение надежности процесса биологической очистки сточных </w:t>
            </w:r>
            <w:r>
              <w:lastRenderedPageBreak/>
              <w:t>вод в аэротенках.</w:t>
            </w:r>
          </w:p>
        </w:tc>
        <w:tc>
          <w:tcPr>
            <w:tcW w:w="1701" w:type="dxa"/>
          </w:tcPr>
          <w:p w:rsidR="00802156" w:rsidRDefault="00802156">
            <w:pPr>
              <w:pStyle w:val="ConsPlusNormal"/>
              <w:jc w:val="center"/>
            </w:pPr>
            <w:r>
              <w:lastRenderedPageBreak/>
              <w:t>60000</w:t>
            </w:r>
          </w:p>
        </w:tc>
        <w:tc>
          <w:tcPr>
            <w:tcW w:w="1701" w:type="dxa"/>
          </w:tcPr>
          <w:p w:rsidR="00802156" w:rsidRDefault="00802156">
            <w:pPr>
              <w:pStyle w:val="ConsPlusNormal"/>
              <w:jc w:val="center"/>
            </w:pPr>
            <w:r>
              <w:t>-</w:t>
            </w:r>
          </w:p>
        </w:tc>
      </w:tr>
      <w:tr w:rsidR="00802156">
        <w:tc>
          <w:tcPr>
            <w:tcW w:w="567" w:type="dxa"/>
          </w:tcPr>
          <w:p w:rsidR="00802156" w:rsidRDefault="00802156">
            <w:pPr>
              <w:pStyle w:val="ConsPlusNormal"/>
              <w:jc w:val="center"/>
            </w:pPr>
            <w:r>
              <w:lastRenderedPageBreak/>
              <w:t>5</w:t>
            </w:r>
          </w:p>
        </w:tc>
        <w:tc>
          <w:tcPr>
            <w:tcW w:w="2268" w:type="dxa"/>
          </w:tcPr>
          <w:p w:rsidR="00802156" w:rsidRDefault="00802156">
            <w:pPr>
              <w:pStyle w:val="ConsPlusNormal"/>
            </w:pPr>
            <w:r>
              <w:t>Реконструкция и ремонт очистных сооружений канализации г. Оренбурга.</w:t>
            </w:r>
          </w:p>
          <w:p w:rsidR="00802156" w:rsidRDefault="00802156">
            <w:pPr>
              <w:pStyle w:val="ConsPlusNormal"/>
            </w:pPr>
            <w:r>
              <w:t>Реконструкция системы подачи воздуха в аэротенки I и II очереди. Приобретение и монтаж 2-х воздуходувных агрегатов</w:t>
            </w:r>
          </w:p>
        </w:tc>
        <w:tc>
          <w:tcPr>
            <w:tcW w:w="2551" w:type="dxa"/>
          </w:tcPr>
          <w:p w:rsidR="00802156" w:rsidRDefault="00802156">
            <w:pPr>
              <w:pStyle w:val="ConsPlusNormal"/>
              <w:jc w:val="center"/>
            </w:pPr>
            <w:r>
              <w:t>N 1</w:t>
            </w:r>
          </w:p>
        </w:tc>
        <w:tc>
          <w:tcPr>
            <w:tcW w:w="1701" w:type="dxa"/>
          </w:tcPr>
          <w:p w:rsidR="00802156" w:rsidRDefault="00802156">
            <w:pPr>
              <w:pStyle w:val="ConsPlusNormal"/>
              <w:jc w:val="center"/>
            </w:pPr>
            <w:r>
              <w:t>2020</w:t>
            </w:r>
          </w:p>
        </w:tc>
        <w:tc>
          <w:tcPr>
            <w:tcW w:w="2551" w:type="dxa"/>
          </w:tcPr>
          <w:p w:rsidR="00802156" w:rsidRDefault="00802156">
            <w:pPr>
              <w:pStyle w:val="ConsPlusNormal"/>
              <w:jc w:val="center"/>
            </w:pPr>
            <w:r>
              <w:t>-</w:t>
            </w:r>
          </w:p>
        </w:tc>
        <w:tc>
          <w:tcPr>
            <w:tcW w:w="1984" w:type="dxa"/>
          </w:tcPr>
          <w:p w:rsidR="00802156" w:rsidRDefault="00802156">
            <w:pPr>
              <w:pStyle w:val="ConsPlusNormal"/>
              <w:jc w:val="center"/>
            </w:pPr>
            <w:r>
              <w:t>-</w:t>
            </w:r>
          </w:p>
        </w:tc>
        <w:tc>
          <w:tcPr>
            <w:tcW w:w="1984" w:type="dxa"/>
          </w:tcPr>
          <w:p w:rsidR="00802156" w:rsidRDefault="00802156">
            <w:pPr>
              <w:pStyle w:val="ConsPlusNormal"/>
            </w:pPr>
            <w:r>
              <w:t>Повышение надежности процесса биологической очистки сточных вод в аэротенках.</w:t>
            </w:r>
          </w:p>
        </w:tc>
        <w:tc>
          <w:tcPr>
            <w:tcW w:w="1701" w:type="dxa"/>
          </w:tcPr>
          <w:p w:rsidR="00802156" w:rsidRDefault="00802156">
            <w:pPr>
              <w:pStyle w:val="ConsPlusNormal"/>
              <w:jc w:val="center"/>
            </w:pPr>
            <w:r>
              <w:t>60000</w:t>
            </w:r>
          </w:p>
        </w:tc>
        <w:tc>
          <w:tcPr>
            <w:tcW w:w="1701" w:type="dxa"/>
          </w:tcPr>
          <w:p w:rsidR="00802156" w:rsidRDefault="00802156">
            <w:pPr>
              <w:pStyle w:val="ConsPlusNormal"/>
              <w:jc w:val="center"/>
            </w:pPr>
            <w:r>
              <w:t>-</w:t>
            </w:r>
          </w:p>
        </w:tc>
      </w:tr>
      <w:tr w:rsidR="00802156">
        <w:tc>
          <w:tcPr>
            <w:tcW w:w="567" w:type="dxa"/>
          </w:tcPr>
          <w:p w:rsidR="00802156" w:rsidRDefault="00802156">
            <w:pPr>
              <w:pStyle w:val="ConsPlusNormal"/>
              <w:jc w:val="center"/>
            </w:pPr>
            <w:r>
              <w:t>6</w:t>
            </w:r>
          </w:p>
        </w:tc>
        <w:tc>
          <w:tcPr>
            <w:tcW w:w="2268" w:type="dxa"/>
          </w:tcPr>
          <w:p w:rsidR="00802156" w:rsidRDefault="00802156">
            <w:pPr>
              <w:pStyle w:val="ConsPlusNormal"/>
            </w:pPr>
            <w:r>
              <w:t>Реконструкция и ремонт очистных сооружений канализации г. Оренбурга.</w:t>
            </w:r>
          </w:p>
          <w:p w:rsidR="00802156" w:rsidRDefault="00802156">
            <w:pPr>
              <w:pStyle w:val="ConsPlusNormal"/>
            </w:pPr>
            <w:r>
              <w:t xml:space="preserve">Реконструкция системы подачи воздуха в аэротенки I и II очереди. Приобретение и монтаж 1-го </w:t>
            </w:r>
            <w:r>
              <w:lastRenderedPageBreak/>
              <w:t>воздуходувного агрегата</w:t>
            </w:r>
          </w:p>
        </w:tc>
        <w:tc>
          <w:tcPr>
            <w:tcW w:w="2551" w:type="dxa"/>
          </w:tcPr>
          <w:p w:rsidR="00802156" w:rsidRDefault="00802156">
            <w:pPr>
              <w:pStyle w:val="ConsPlusNormal"/>
              <w:jc w:val="center"/>
            </w:pPr>
            <w:r>
              <w:lastRenderedPageBreak/>
              <w:t>N 1</w:t>
            </w:r>
          </w:p>
        </w:tc>
        <w:tc>
          <w:tcPr>
            <w:tcW w:w="1701" w:type="dxa"/>
          </w:tcPr>
          <w:p w:rsidR="00802156" w:rsidRDefault="00802156">
            <w:pPr>
              <w:pStyle w:val="ConsPlusNormal"/>
              <w:jc w:val="center"/>
            </w:pPr>
            <w:r>
              <w:t>2021</w:t>
            </w:r>
          </w:p>
        </w:tc>
        <w:tc>
          <w:tcPr>
            <w:tcW w:w="2551" w:type="dxa"/>
          </w:tcPr>
          <w:p w:rsidR="00802156" w:rsidRDefault="00802156">
            <w:pPr>
              <w:pStyle w:val="ConsPlusNormal"/>
              <w:jc w:val="center"/>
            </w:pPr>
            <w:r>
              <w:t>-</w:t>
            </w:r>
          </w:p>
        </w:tc>
        <w:tc>
          <w:tcPr>
            <w:tcW w:w="1984" w:type="dxa"/>
          </w:tcPr>
          <w:p w:rsidR="00802156" w:rsidRDefault="00802156">
            <w:pPr>
              <w:pStyle w:val="ConsPlusNormal"/>
              <w:jc w:val="center"/>
            </w:pPr>
            <w:r>
              <w:t>-</w:t>
            </w:r>
          </w:p>
        </w:tc>
        <w:tc>
          <w:tcPr>
            <w:tcW w:w="1984" w:type="dxa"/>
          </w:tcPr>
          <w:p w:rsidR="00802156" w:rsidRDefault="00802156">
            <w:pPr>
              <w:pStyle w:val="ConsPlusNormal"/>
            </w:pPr>
            <w:r>
              <w:t>Повышение надежности процесса биологической очистки сточных вод в аэротенках.</w:t>
            </w:r>
          </w:p>
        </w:tc>
        <w:tc>
          <w:tcPr>
            <w:tcW w:w="1701" w:type="dxa"/>
          </w:tcPr>
          <w:p w:rsidR="00802156" w:rsidRDefault="00802156">
            <w:pPr>
              <w:pStyle w:val="ConsPlusNormal"/>
              <w:jc w:val="center"/>
            </w:pPr>
            <w:r>
              <w:t>30000</w:t>
            </w:r>
          </w:p>
        </w:tc>
        <w:tc>
          <w:tcPr>
            <w:tcW w:w="1701" w:type="dxa"/>
          </w:tcPr>
          <w:p w:rsidR="00802156" w:rsidRDefault="00802156">
            <w:pPr>
              <w:pStyle w:val="ConsPlusNormal"/>
              <w:jc w:val="center"/>
            </w:pPr>
            <w:r>
              <w:t>-</w:t>
            </w:r>
          </w:p>
        </w:tc>
      </w:tr>
      <w:tr w:rsidR="00802156">
        <w:tc>
          <w:tcPr>
            <w:tcW w:w="567" w:type="dxa"/>
          </w:tcPr>
          <w:p w:rsidR="00802156" w:rsidRDefault="00802156">
            <w:pPr>
              <w:pStyle w:val="ConsPlusNormal"/>
              <w:jc w:val="center"/>
            </w:pPr>
            <w:r>
              <w:lastRenderedPageBreak/>
              <w:t>7</w:t>
            </w:r>
          </w:p>
        </w:tc>
        <w:tc>
          <w:tcPr>
            <w:tcW w:w="2268" w:type="dxa"/>
          </w:tcPr>
          <w:p w:rsidR="00802156" w:rsidRDefault="00802156">
            <w:pPr>
              <w:pStyle w:val="ConsPlusNormal"/>
            </w:pPr>
            <w:r>
              <w:t>Проведение комплексных ПНР воздуходувного оборудования</w:t>
            </w:r>
          </w:p>
        </w:tc>
        <w:tc>
          <w:tcPr>
            <w:tcW w:w="2551" w:type="dxa"/>
          </w:tcPr>
          <w:p w:rsidR="00802156" w:rsidRDefault="00802156">
            <w:pPr>
              <w:pStyle w:val="ConsPlusNormal"/>
              <w:jc w:val="center"/>
            </w:pPr>
            <w:r>
              <w:t>N 1</w:t>
            </w:r>
          </w:p>
        </w:tc>
        <w:tc>
          <w:tcPr>
            <w:tcW w:w="1701" w:type="dxa"/>
          </w:tcPr>
          <w:p w:rsidR="00802156" w:rsidRDefault="00802156">
            <w:pPr>
              <w:pStyle w:val="ConsPlusNormal"/>
              <w:jc w:val="center"/>
            </w:pPr>
            <w:r>
              <w:t>2022</w:t>
            </w:r>
          </w:p>
        </w:tc>
        <w:tc>
          <w:tcPr>
            <w:tcW w:w="2551" w:type="dxa"/>
          </w:tcPr>
          <w:p w:rsidR="00802156" w:rsidRDefault="00802156">
            <w:pPr>
              <w:pStyle w:val="ConsPlusNormal"/>
              <w:jc w:val="center"/>
            </w:pPr>
            <w:r>
              <w:t>-</w:t>
            </w:r>
          </w:p>
        </w:tc>
        <w:tc>
          <w:tcPr>
            <w:tcW w:w="1984" w:type="dxa"/>
          </w:tcPr>
          <w:p w:rsidR="00802156" w:rsidRDefault="00802156">
            <w:pPr>
              <w:pStyle w:val="ConsPlusNormal"/>
              <w:jc w:val="center"/>
            </w:pPr>
            <w:r>
              <w:t>-</w:t>
            </w:r>
          </w:p>
        </w:tc>
        <w:tc>
          <w:tcPr>
            <w:tcW w:w="1984" w:type="dxa"/>
          </w:tcPr>
          <w:p w:rsidR="00802156" w:rsidRDefault="00802156">
            <w:pPr>
              <w:pStyle w:val="ConsPlusNormal"/>
            </w:pPr>
            <w:r>
              <w:t>Повышение надежности процесса биологической очистки сточных вод в аэротенках.</w:t>
            </w:r>
          </w:p>
        </w:tc>
        <w:tc>
          <w:tcPr>
            <w:tcW w:w="1701" w:type="dxa"/>
          </w:tcPr>
          <w:p w:rsidR="00802156" w:rsidRDefault="00802156">
            <w:pPr>
              <w:pStyle w:val="ConsPlusNormal"/>
              <w:jc w:val="center"/>
            </w:pPr>
            <w:r>
              <w:t>-</w:t>
            </w:r>
          </w:p>
        </w:tc>
        <w:tc>
          <w:tcPr>
            <w:tcW w:w="1701" w:type="dxa"/>
          </w:tcPr>
          <w:p w:rsidR="00802156" w:rsidRDefault="00802156">
            <w:pPr>
              <w:pStyle w:val="ConsPlusNormal"/>
              <w:jc w:val="center"/>
            </w:pPr>
            <w:r>
              <w:t>-</w:t>
            </w:r>
          </w:p>
        </w:tc>
      </w:tr>
      <w:tr w:rsidR="00802156">
        <w:tc>
          <w:tcPr>
            <w:tcW w:w="567" w:type="dxa"/>
          </w:tcPr>
          <w:p w:rsidR="00802156" w:rsidRDefault="00802156">
            <w:pPr>
              <w:pStyle w:val="ConsPlusNormal"/>
              <w:jc w:val="center"/>
            </w:pPr>
            <w:r>
              <w:t>8</w:t>
            </w:r>
          </w:p>
        </w:tc>
        <w:tc>
          <w:tcPr>
            <w:tcW w:w="2268" w:type="dxa"/>
          </w:tcPr>
          <w:p w:rsidR="00802156" w:rsidRDefault="00802156">
            <w:pPr>
              <w:pStyle w:val="ConsPlusNormal"/>
            </w:pPr>
            <w:r>
              <w:t>Реконструкция очистных сооружений канализации г. Оренбурга.</w:t>
            </w:r>
          </w:p>
          <w:p w:rsidR="00802156" w:rsidRDefault="00802156">
            <w:pPr>
              <w:pStyle w:val="ConsPlusNormal"/>
            </w:pPr>
            <w:r>
              <w:t>Разработка ПСД на строительство станции реагентной обработки стоков</w:t>
            </w:r>
          </w:p>
        </w:tc>
        <w:tc>
          <w:tcPr>
            <w:tcW w:w="2551" w:type="dxa"/>
          </w:tcPr>
          <w:p w:rsidR="00802156" w:rsidRDefault="00802156">
            <w:pPr>
              <w:pStyle w:val="ConsPlusNormal"/>
              <w:jc w:val="center"/>
            </w:pPr>
            <w:r>
              <w:t>N 1</w:t>
            </w:r>
          </w:p>
        </w:tc>
        <w:tc>
          <w:tcPr>
            <w:tcW w:w="1701" w:type="dxa"/>
          </w:tcPr>
          <w:p w:rsidR="00802156" w:rsidRDefault="00802156">
            <w:pPr>
              <w:pStyle w:val="ConsPlusNormal"/>
              <w:jc w:val="center"/>
            </w:pPr>
            <w:r>
              <w:t>2022</w:t>
            </w:r>
          </w:p>
        </w:tc>
        <w:tc>
          <w:tcPr>
            <w:tcW w:w="2551" w:type="dxa"/>
          </w:tcPr>
          <w:p w:rsidR="00802156" w:rsidRDefault="00802156">
            <w:pPr>
              <w:pStyle w:val="ConsPlusNormal"/>
              <w:jc w:val="center"/>
            </w:pPr>
            <w:r>
              <w:t>-</w:t>
            </w:r>
          </w:p>
        </w:tc>
        <w:tc>
          <w:tcPr>
            <w:tcW w:w="1984" w:type="dxa"/>
          </w:tcPr>
          <w:p w:rsidR="00802156" w:rsidRDefault="00802156">
            <w:pPr>
              <w:pStyle w:val="ConsPlusNormal"/>
              <w:jc w:val="center"/>
            </w:pPr>
            <w:r>
              <w:t>-</w:t>
            </w:r>
          </w:p>
        </w:tc>
        <w:tc>
          <w:tcPr>
            <w:tcW w:w="1984" w:type="dxa"/>
          </w:tcPr>
          <w:p w:rsidR="00802156" w:rsidRDefault="00802156">
            <w:pPr>
              <w:pStyle w:val="ConsPlusNormal"/>
              <w:jc w:val="center"/>
            </w:pPr>
            <w:r>
              <w:t>-</w:t>
            </w:r>
          </w:p>
        </w:tc>
        <w:tc>
          <w:tcPr>
            <w:tcW w:w="1701" w:type="dxa"/>
          </w:tcPr>
          <w:p w:rsidR="00802156" w:rsidRDefault="00802156">
            <w:pPr>
              <w:pStyle w:val="ConsPlusNormal"/>
              <w:jc w:val="center"/>
            </w:pPr>
            <w:r>
              <w:t>4500</w:t>
            </w:r>
          </w:p>
        </w:tc>
        <w:tc>
          <w:tcPr>
            <w:tcW w:w="1701" w:type="dxa"/>
          </w:tcPr>
          <w:p w:rsidR="00802156" w:rsidRDefault="00802156">
            <w:pPr>
              <w:pStyle w:val="ConsPlusNormal"/>
              <w:jc w:val="center"/>
            </w:pPr>
            <w:r>
              <w:t>-</w:t>
            </w:r>
          </w:p>
        </w:tc>
      </w:tr>
      <w:tr w:rsidR="00802156">
        <w:tc>
          <w:tcPr>
            <w:tcW w:w="567" w:type="dxa"/>
            <w:vMerge w:val="restart"/>
          </w:tcPr>
          <w:p w:rsidR="00802156" w:rsidRDefault="00802156">
            <w:pPr>
              <w:pStyle w:val="ConsPlusNormal"/>
              <w:jc w:val="center"/>
            </w:pPr>
            <w:r>
              <w:t>9</w:t>
            </w:r>
          </w:p>
        </w:tc>
        <w:tc>
          <w:tcPr>
            <w:tcW w:w="2268" w:type="dxa"/>
            <w:vMerge w:val="restart"/>
          </w:tcPr>
          <w:p w:rsidR="00802156" w:rsidRDefault="00802156">
            <w:pPr>
              <w:pStyle w:val="ConsPlusNormal"/>
            </w:pPr>
            <w:r>
              <w:t>Реконструкция очистных сооружений канализации г. Оренбурга.</w:t>
            </w:r>
          </w:p>
          <w:p w:rsidR="00802156" w:rsidRDefault="00802156">
            <w:pPr>
              <w:pStyle w:val="ConsPlusNormal"/>
            </w:pPr>
            <w:r>
              <w:t>Строительство станции реагентной обработки стоков</w:t>
            </w:r>
          </w:p>
        </w:tc>
        <w:tc>
          <w:tcPr>
            <w:tcW w:w="2551" w:type="dxa"/>
            <w:vMerge w:val="restart"/>
          </w:tcPr>
          <w:p w:rsidR="00802156" w:rsidRDefault="00802156">
            <w:pPr>
              <w:pStyle w:val="ConsPlusNormal"/>
              <w:jc w:val="center"/>
            </w:pPr>
            <w:r>
              <w:t>N 1</w:t>
            </w:r>
          </w:p>
        </w:tc>
        <w:tc>
          <w:tcPr>
            <w:tcW w:w="1701" w:type="dxa"/>
            <w:vMerge w:val="restart"/>
          </w:tcPr>
          <w:p w:rsidR="00802156" w:rsidRDefault="00802156">
            <w:pPr>
              <w:pStyle w:val="ConsPlusNormal"/>
            </w:pPr>
            <w:r>
              <w:t>2025</w:t>
            </w:r>
          </w:p>
        </w:tc>
        <w:tc>
          <w:tcPr>
            <w:tcW w:w="2551" w:type="dxa"/>
          </w:tcPr>
          <w:p w:rsidR="00802156" w:rsidRDefault="00802156">
            <w:pPr>
              <w:pStyle w:val="ConsPlusNormal"/>
            </w:pPr>
          </w:p>
        </w:tc>
        <w:tc>
          <w:tcPr>
            <w:tcW w:w="1984" w:type="dxa"/>
          </w:tcPr>
          <w:p w:rsidR="00802156" w:rsidRDefault="00802156">
            <w:pPr>
              <w:pStyle w:val="ConsPlusNormal"/>
            </w:pPr>
          </w:p>
        </w:tc>
        <w:tc>
          <w:tcPr>
            <w:tcW w:w="1984" w:type="dxa"/>
          </w:tcPr>
          <w:p w:rsidR="00802156" w:rsidRDefault="00802156">
            <w:pPr>
              <w:pStyle w:val="ConsPlusNormal"/>
            </w:pPr>
            <w:r>
              <w:t>Снижение концентраций и масс ЗВ в сточной воде после реагентной обработки:</w:t>
            </w:r>
          </w:p>
        </w:tc>
        <w:tc>
          <w:tcPr>
            <w:tcW w:w="1701" w:type="dxa"/>
            <w:vMerge w:val="restart"/>
          </w:tcPr>
          <w:p w:rsidR="00802156" w:rsidRDefault="00802156">
            <w:pPr>
              <w:pStyle w:val="ConsPlusNormal"/>
              <w:jc w:val="center"/>
            </w:pPr>
            <w:r>
              <w:t>33500</w:t>
            </w:r>
          </w:p>
        </w:tc>
        <w:tc>
          <w:tcPr>
            <w:tcW w:w="1701" w:type="dxa"/>
            <w:vMerge w:val="restart"/>
          </w:tcPr>
          <w:p w:rsidR="00802156" w:rsidRDefault="00802156">
            <w:pPr>
              <w:pStyle w:val="ConsPlusNormal"/>
              <w:jc w:val="center"/>
            </w:pPr>
            <w:r>
              <w:t>0,094</w:t>
            </w: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Взвешенные вещества - 10,0 мг/л (650 т/год);</w:t>
            </w:r>
          </w:p>
        </w:tc>
        <w:tc>
          <w:tcPr>
            <w:tcW w:w="1984" w:type="dxa"/>
          </w:tcPr>
          <w:p w:rsidR="00802156" w:rsidRDefault="00802156">
            <w:pPr>
              <w:pStyle w:val="ConsPlusNormal"/>
            </w:pPr>
            <w:r>
              <w:t>Взвешенные вещества - 7,0 мг/л (455 т/год);</w:t>
            </w:r>
          </w:p>
        </w:tc>
        <w:tc>
          <w:tcPr>
            <w:tcW w:w="1984" w:type="dxa"/>
          </w:tcPr>
          <w:p w:rsidR="00802156" w:rsidRDefault="00802156">
            <w:pPr>
              <w:pStyle w:val="ConsPlusNormal"/>
            </w:pPr>
            <w:r>
              <w:t>Взвешенные вещества:</w:t>
            </w:r>
          </w:p>
          <w:p w:rsidR="00802156" w:rsidRDefault="00802156">
            <w:pPr>
              <w:pStyle w:val="ConsPlusNormal"/>
            </w:pPr>
            <w:r>
              <w:t>с 10,0 мг/л (650 т/год) до 7,0 мг/л (455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БПКп - 2,96 мг/л</w:t>
            </w:r>
          </w:p>
          <w:p w:rsidR="00802156" w:rsidRDefault="00802156">
            <w:pPr>
              <w:pStyle w:val="ConsPlusNormal"/>
            </w:pPr>
            <w:r>
              <w:t>(192,4 т/год);</w:t>
            </w:r>
          </w:p>
        </w:tc>
        <w:tc>
          <w:tcPr>
            <w:tcW w:w="1984" w:type="dxa"/>
          </w:tcPr>
          <w:p w:rsidR="00802156" w:rsidRDefault="00802156">
            <w:pPr>
              <w:pStyle w:val="ConsPlusNormal"/>
            </w:pPr>
            <w:r>
              <w:t>БПКп - 2,95 мг/л</w:t>
            </w:r>
          </w:p>
          <w:p w:rsidR="00802156" w:rsidRDefault="00802156">
            <w:pPr>
              <w:pStyle w:val="ConsPlusNormal"/>
            </w:pPr>
            <w:r>
              <w:t>(191,75 т/год);</w:t>
            </w:r>
          </w:p>
        </w:tc>
        <w:tc>
          <w:tcPr>
            <w:tcW w:w="1984" w:type="dxa"/>
          </w:tcPr>
          <w:p w:rsidR="00802156" w:rsidRDefault="00802156">
            <w:pPr>
              <w:pStyle w:val="ConsPlusNormal"/>
            </w:pPr>
            <w:r>
              <w:t>БПКп:</w:t>
            </w:r>
          </w:p>
          <w:p w:rsidR="00802156" w:rsidRDefault="00802156">
            <w:pPr>
              <w:pStyle w:val="ConsPlusNormal"/>
            </w:pPr>
            <w:r>
              <w:t xml:space="preserve">с 2,96 мг/л (192,4 т/год) до 2,95 мг/л </w:t>
            </w:r>
            <w:r>
              <w:lastRenderedPageBreak/>
              <w:t>(191,75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Аммоний ион - 0,9 мг/л (58,5 т/год);</w:t>
            </w:r>
          </w:p>
        </w:tc>
        <w:tc>
          <w:tcPr>
            <w:tcW w:w="1984" w:type="dxa"/>
          </w:tcPr>
          <w:p w:rsidR="00802156" w:rsidRDefault="00802156">
            <w:pPr>
              <w:pStyle w:val="ConsPlusNormal"/>
            </w:pPr>
            <w:r>
              <w:t>Аммоний ион - 0,5 мг/л (32,5 т/год);</w:t>
            </w:r>
          </w:p>
        </w:tc>
        <w:tc>
          <w:tcPr>
            <w:tcW w:w="1984" w:type="dxa"/>
          </w:tcPr>
          <w:p w:rsidR="00802156" w:rsidRDefault="00802156">
            <w:pPr>
              <w:pStyle w:val="ConsPlusNormal"/>
            </w:pPr>
            <w:r>
              <w:t>Аммоний ион:</w:t>
            </w:r>
          </w:p>
          <w:p w:rsidR="00802156" w:rsidRDefault="00802156">
            <w:pPr>
              <w:pStyle w:val="ConsPlusNormal"/>
            </w:pPr>
            <w:r>
              <w:t>с 0,9 мг/л (58,5 т/год) до 0,5 мг/л (32,5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Нитриты - 0,14 мг/л</w:t>
            </w:r>
          </w:p>
          <w:p w:rsidR="00802156" w:rsidRDefault="00802156">
            <w:pPr>
              <w:pStyle w:val="ConsPlusNormal"/>
            </w:pPr>
            <w:r>
              <w:t>(9,1 т/год);</w:t>
            </w:r>
          </w:p>
        </w:tc>
        <w:tc>
          <w:tcPr>
            <w:tcW w:w="1984" w:type="dxa"/>
          </w:tcPr>
          <w:p w:rsidR="00802156" w:rsidRDefault="00802156">
            <w:pPr>
              <w:pStyle w:val="ConsPlusNormal"/>
            </w:pPr>
            <w:r>
              <w:t>Нитриты - 0,08 мг/л</w:t>
            </w:r>
          </w:p>
          <w:p w:rsidR="00802156" w:rsidRDefault="00802156">
            <w:pPr>
              <w:pStyle w:val="ConsPlusNormal"/>
            </w:pPr>
            <w:r>
              <w:t>(5,2 т/год);</w:t>
            </w:r>
          </w:p>
        </w:tc>
        <w:tc>
          <w:tcPr>
            <w:tcW w:w="1984" w:type="dxa"/>
          </w:tcPr>
          <w:p w:rsidR="00802156" w:rsidRDefault="00802156">
            <w:pPr>
              <w:pStyle w:val="ConsPlusNormal"/>
            </w:pPr>
            <w:r>
              <w:t>Нитриты:</w:t>
            </w:r>
          </w:p>
          <w:p w:rsidR="00802156" w:rsidRDefault="00802156">
            <w:pPr>
              <w:pStyle w:val="ConsPlusNormal"/>
            </w:pPr>
            <w:r>
              <w:t>с 0,14 мг/л (9,1 т/год) до 0,08 мг/л (5,2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Нитраты - 45 мг/л</w:t>
            </w:r>
          </w:p>
          <w:p w:rsidR="00802156" w:rsidRDefault="00802156">
            <w:pPr>
              <w:pStyle w:val="ConsPlusNormal"/>
            </w:pPr>
            <w:r>
              <w:t>(2925 т/год);</w:t>
            </w:r>
          </w:p>
        </w:tc>
        <w:tc>
          <w:tcPr>
            <w:tcW w:w="1984" w:type="dxa"/>
          </w:tcPr>
          <w:p w:rsidR="00802156" w:rsidRDefault="00802156">
            <w:pPr>
              <w:pStyle w:val="ConsPlusNormal"/>
            </w:pPr>
            <w:r>
              <w:t>Нитраты - 40 мг/л</w:t>
            </w:r>
          </w:p>
          <w:p w:rsidR="00802156" w:rsidRDefault="00802156">
            <w:pPr>
              <w:pStyle w:val="ConsPlusNormal"/>
            </w:pPr>
            <w:r>
              <w:t>(2600 т/год);</w:t>
            </w:r>
          </w:p>
        </w:tc>
        <w:tc>
          <w:tcPr>
            <w:tcW w:w="1984" w:type="dxa"/>
          </w:tcPr>
          <w:p w:rsidR="00802156" w:rsidRDefault="00802156">
            <w:pPr>
              <w:pStyle w:val="ConsPlusNormal"/>
            </w:pPr>
            <w:r>
              <w:t>Нитраты:</w:t>
            </w:r>
          </w:p>
          <w:p w:rsidR="00802156" w:rsidRDefault="00802156">
            <w:pPr>
              <w:pStyle w:val="ConsPlusNormal"/>
            </w:pPr>
            <w:r>
              <w:t>с 45 мг/л (2925 т/год) до 40 мг/л (2600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Фосфаты (по P) - 0,97 мг/л (63,05 т/год);</w:t>
            </w:r>
          </w:p>
        </w:tc>
        <w:tc>
          <w:tcPr>
            <w:tcW w:w="1984" w:type="dxa"/>
          </w:tcPr>
          <w:p w:rsidR="00802156" w:rsidRDefault="00802156">
            <w:pPr>
              <w:pStyle w:val="ConsPlusNormal"/>
            </w:pPr>
            <w:r>
              <w:t>Фосфаты (по P) -</w:t>
            </w:r>
          </w:p>
          <w:p w:rsidR="00802156" w:rsidRDefault="00802156">
            <w:pPr>
              <w:pStyle w:val="ConsPlusNormal"/>
            </w:pPr>
            <w:r>
              <w:t>0,2 мг/л (13 т/год);</w:t>
            </w:r>
          </w:p>
        </w:tc>
        <w:tc>
          <w:tcPr>
            <w:tcW w:w="1984" w:type="dxa"/>
          </w:tcPr>
          <w:p w:rsidR="00802156" w:rsidRDefault="00802156">
            <w:pPr>
              <w:pStyle w:val="ConsPlusNormal"/>
            </w:pPr>
            <w:r>
              <w:t>Фосфаты (по P):</w:t>
            </w:r>
          </w:p>
          <w:p w:rsidR="00802156" w:rsidRDefault="00802156">
            <w:pPr>
              <w:pStyle w:val="ConsPlusNormal"/>
            </w:pPr>
            <w:r>
              <w:t>с 0,97 мг/л (63,05 т/год) до 0,2 мг/л (13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Нефтепродукты - 0,06 мг/л (3,9 т/год);</w:t>
            </w:r>
          </w:p>
        </w:tc>
        <w:tc>
          <w:tcPr>
            <w:tcW w:w="1984" w:type="dxa"/>
          </w:tcPr>
          <w:p w:rsidR="00802156" w:rsidRDefault="00802156">
            <w:pPr>
              <w:pStyle w:val="ConsPlusNormal"/>
            </w:pPr>
            <w:r>
              <w:t>Нефтепродукты - 0,05 мг/л (3,25 т/год);</w:t>
            </w:r>
          </w:p>
        </w:tc>
        <w:tc>
          <w:tcPr>
            <w:tcW w:w="1984" w:type="dxa"/>
          </w:tcPr>
          <w:p w:rsidR="00802156" w:rsidRDefault="00802156">
            <w:pPr>
              <w:pStyle w:val="ConsPlusNormal"/>
            </w:pPr>
            <w:r>
              <w:t>Нефтепродукты:</w:t>
            </w:r>
          </w:p>
          <w:p w:rsidR="00802156" w:rsidRDefault="00802156">
            <w:pPr>
              <w:pStyle w:val="ConsPlusNormal"/>
            </w:pPr>
            <w:r>
              <w:t>с 0,06 мг/л (3,9 т/год) до 0,05 мг/л (3,25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Железо - 0,15 мг/л (9,75 т/год);</w:t>
            </w:r>
          </w:p>
        </w:tc>
        <w:tc>
          <w:tcPr>
            <w:tcW w:w="1984" w:type="dxa"/>
          </w:tcPr>
          <w:p w:rsidR="00802156" w:rsidRDefault="00802156">
            <w:pPr>
              <w:pStyle w:val="ConsPlusNormal"/>
            </w:pPr>
            <w:r>
              <w:t>Железо - 0,1 мг/л</w:t>
            </w:r>
          </w:p>
          <w:p w:rsidR="00802156" w:rsidRDefault="00802156">
            <w:pPr>
              <w:pStyle w:val="ConsPlusNormal"/>
            </w:pPr>
            <w:r>
              <w:t>(6,5 т/год);</w:t>
            </w:r>
          </w:p>
        </w:tc>
        <w:tc>
          <w:tcPr>
            <w:tcW w:w="1984" w:type="dxa"/>
          </w:tcPr>
          <w:p w:rsidR="00802156" w:rsidRDefault="00802156">
            <w:pPr>
              <w:pStyle w:val="ConsPlusNormal"/>
            </w:pPr>
            <w:r>
              <w:t>Железо:</w:t>
            </w:r>
          </w:p>
          <w:p w:rsidR="00802156" w:rsidRDefault="00802156">
            <w:pPr>
              <w:pStyle w:val="ConsPlusNormal"/>
            </w:pPr>
            <w:r>
              <w:t>с 0,15 мг/л (9,75 т/год) до 0,1 мг/л (6,5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Медь - 0,002 мг/л (0,13 т/год);</w:t>
            </w:r>
          </w:p>
        </w:tc>
        <w:tc>
          <w:tcPr>
            <w:tcW w:w="1984" w:type="dxa"/>
          </w:tcPr>
          <w:p w:rsidR="00802156" w:rsidRDefault="00802156">
            <w:pPr>
              <w:pStyle w:val="ConsPlusNormal"/>
            </w:pPr>
            <w:r>
              <w:t>Медь - 0,001 мг/л</w:t>
            </w:r>
          </w:p>
          <w:p w:rsidR="00802156" w:rsidRDefault="00802156">
            <w:pPr>
              <w:pStyle w:val="ConsPlusNormal"/>
            </w:pPr>
            <w:r>
              <w:t>(0,065 т/год);</w:t>
            </w:r>
          </w:p>
        </w:tc>
        <w:tc>
          <w:tcPr>
            <w:tcW w:w="1984" w:type="dxa"/>
          </w:tcPr>
          <w:p w:rsidR="00802156" w:rsidRDefault="00802156">
            <w:pPr>
              <w:pStyle w:val="ConsPlusNormal"/>
            </w:pPr>
            <w:r>
              <w:t xml:space="preserve">Медь: с 0,002 мг/л (0,13 т/год) до 0,001 мг/л (0,065 </w:t>
            </w:r>
            <w:r>
              <w:lastRenderedPageBreak/>
              <w:t>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567" w:type="dxa"/>
            <w:vMerge/>
          </w:tcPr>
          <w:p w:rsidR="00802156" w:rsidRDefault="00802156">
            <w:pPr>
              <w:spacing w:after="1" w:line="0" w:lineRule="atLeast"/>
            </w:pPr>
          </w:p>
        </w:tc>
        <w:tc>
          <w:tcPr>
            <w:tcW w:w="2268"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701" w:type="dxa"/>
            <w:vMerge/>
          </w:tcPr>
          <w:p w:rsidR="00802156" w:rsidRDefault="00802156">
            <w:pPr>
              <w:spacing w:after="1" w:line="0" w:lineRule="atLeast"/>
            </w:pPr>
          </w:p>
        </w:tc>
        <w:tc>
          <w:tcPr>
            <w:tcW w:w="2551" w:type="dxa"/>
          </w:tcPr>
          <w:p w:rsidR="00802156" w:rsidRDefault="00802156">
            <w:pPr>
              <w:pStyle w:val="ConsPlusNormal"/>
            </w:pPr>
            <w:r>
              <w:t>Цинк - 0,02 мг/л (1,3 т/год);</w:t>
            </w:r>
          </w:p>
        </w:tc>
        <w:tc>
          <w:tcPr>
            <w:tcW w:w="1984" w:type="dxa"/>
          </w:tcPr>
          <w:p w:rsidR="00802156" w:rsidRDefault="00802156">
            <w:pPr>
              <w:pStyle w:val="ConsPlusNormal"/>
            </w:pPr>
            <w:r>
              <w:t>Цинк - 0,01 мг/л</w:t>
            </w:r>
          </w:p>
          <w:p w:rsidR="00802156" w:rsidRDefault="00802156">
            <w:pPr>
              <w:pStyle w:val="ConsPlusNormal"/>
            </w:pPr>
            <w:r>
              <w:t>(0,65 т/год);</w:t>
            </w:r>
          </w:p>
        </w:tc>
        <w:tc>
          <w:tcPr>
            <w:tcW w:w="1984" w:type="dxa"/>
          </w:tcPr>
          <w:p w:rsidR="00802156" w:rsidRDefault="00802156">
            <w:pPr>
              <w:pStyle w:val="ConsPlusNormal"/>
            </w:pPr>
            <w:r>
              <w:t>Цинк: с 0,02 мг/л (1,3 т/год) до 0,01 мг/л (0,65 т/год);</w:t>
            </w:r>
          </w:p>
        </w:tc>
        <w:tc>
          <w:tcPr>
            <w:tcW w:w="1701" w:type="dxa"/>
            <w:vMerge/>
          </w:tcPr>
          <w:p w:rsidR="00802156" w:rsidRDefault="00802156">
            <w:pPr>
              <w:spacing w:after="1" w:line="0" w:lineRule="atLeast"/>
            </w:pPr>
          </w:p>
        </w:tc>
        <w:tc>
          <w:tcPr>
            <w:tcW w:w="1701" w:type="dxa"/>
            <w:vMerge/>
          </w:tcPr>
          <w:p w:rsidR="00802156" w:rsidRDefault="00802156">
            <w:pPr>
              <w:spacing w:after="1" w:line="0" w:lineRule="atLeast"/>
            </w:pPr>
          </w:p>
        </w:tc>
      </w:tr>
      <w:tr w:rsidR="00802156">
        <w:tc>
          <w:tcPr>
            <w:tcW w:w="13606" w:type="dxa"/>
            <w:gridSpan w:val="7"/>
          </w:tcPr>
          <w:p w:rsidR="00802156" w:rsidRDefault="00802156">
            <w:pPr>
              <w:pStyle w:val="ConsPlusNormal"/>
            </w:pPr>
            <w:r>
              <w:t>ИТОГО:</w:t>
            </w:r>
          </w:p>
        </w:tc>
        <w:tc>
          <w:tcPr>
            <w:tcW w:w="1701" w:type="dxa"/>
          </w:tcPr>
          <w:p w:rsidR="00802156" w:rsidRDefault="00802156">
            <w:pPr>
              <w:pStyle w:val="ConsPlusNormal"/>
              <w:jc w:val="center"/>
            </w:pPr>
            <w:r>
              <w:t>344500</w:t>
            </w:r>
          </w:p>
        </w:tc>
        <w:tc>
          <w:tcPr>
            <w:tcW w:w="1701" w:type="dxa"/>
          </w:tcPr>
          <w:p w:rsidR="00802156" w:rsidRDefault="00802156">
            <w:pPr>
              <w:pStyle w:val="ConsPlusNormal"/>
            </w:pPr>
          </w:p>
        </w:tc>
      </w:tr>
    </w:tbl>
    <w:p w:rsidR="00802156" w:rsidRDefault="00802156">
      <w:pPr>
        <w:sectPr w:rsidR="00802156">
          <w:pgSz w:w="16838" w:h="11905" w:orient="landscape"/>
          <w:pgMar w:top="1701" w:right="1134" w:bottom="850" w:left="1134" w:header="0" w:footer="0" w:gutter="0"/>
          <w:cols w:space="720"/>
        </w:sectPr>
      </w:pPr>
    </w:p>
    <w:p w:rsidR="00802156" w:rsidRDefault="00802156">
      <w:pPr>
        <w:pStyle w:val="ConsPlusNormal"/>
        <w:jc w:val="both"/>
      </w:pPr>
    </w:p>
    <w:p w:rsidR="00802156" w:rsidRDefault="00802156">
      <w:pPr>
        <w:pStyle w:val="ConsPlusTitle"/>
        <w:ind w:firstLine="540"/>
        <w:jc w:val="both"/>
        <w:outlineLvl w:val="3"/>
      </w:pPr>
      <w:r>
        <w:t>3.3.3. Мероприятия, направленные на улучшение экологической ситуации в области теплоснабжения</w:t>
      </w:r>
    </w:p>
    <w:p w:rsidR="00802156" w:rsidRDefault="00802156">
      <w:pPr>
        <w:pStyle w:val="ConsPlusNormal"/>
        <w:jc w:val="both"/>
      </w:pPr>
    </w:p>
    <w:p w:rsidR="00802156" w:rsidRDefault="00802156">
      <w:pPr>
        <w:pStyle w:val="ConsPlusNormal"/>
        <w:ind w:firstLine="540"/>
        <w:jc w:val="both"/>
      </w:pPr>
      <w:r>
        <w:t>Мероприятия, направленные на улучшение экологической ситуации на территории муниципального образования "город Оренбург" в области теплоснабжения, учитываются в утвержденной схеме теплоснабжения города Оренбурга и включают в себя:</w:t>
      </w:r>
    </w:p>
    <w:p w:rsidR="00802156" w:rsidRDefault="00802156">
      <w:pPr>
        <w:pStyle w:val="ConsPlusNormal"/>
        <w:spacing w:before="220"/>
        <w:ind w:firstLine="540"/>
        <w:jc w:val="both"/>
      </w:pPr>
      <w:r>
        <w:t>- строительство блочно-модульных котельных (далее - БМК) для переключения потребителей устаревших неэффективных муниципальных котельных;</w:t>
      </w:r>
    </w:p>
    <w:p w:rsidR="00802156" w:rsidRDefault="00802156">
      <w:pPr>
        <w:pStyle w:val="ConsPlusNormal"/>
        <w:spacing w:before="220"/>
        <w:ind w:firstLine="540"/>
        <w:jc w:val="both"/>
      </w:pPr>
      <w:r>
        <w:t>- укрупнение источников с закрытием устаревших муниципальных котельных с переводом нагрузки потребителей на новые БМК;</w:t>
      </w:r>
    </w:p>
    <w:p w:rsidR="00802156" w:rsidRDefault="00802156">
      <w:pPr>
        <w:pStyle w:val="ConsPlusNormal"/>
        <w:spacing w:before="220"/>
        <w:ind w:firstLine="540"/>
        <w:jc w:val="both"/>
      </w:pPr>
      <w:r>
        <w:t>- закрытие 12-ти муниципальных котельных со строительством современной БМК по ул. Уральской;</w:t>
      </w:r>
    </w:p>
    <w:p w:rsidR="00802156" w:rsidRDefault="00802156">
      <w:pPr>
        <w:pStyle w:val="ConsPlusNormal"/>
        <w:spacing w:before="220"/>
        <w:ind w:firstLine="540"/>
        <w:jc w:val="both"/>
      </w:pPr>
      <w:r>
        <w:t>- переключение муниципальных котельных на источник комбинированной выработки Сакмарскую ТЭЦ.</w:t>
      </w:r>
    </w:p>
    <w:p w:rsidR="00802156" w:rsidRDefault="00802156">
      <w:pPr>
        <w:pStyle w:val="ConsPlusNormal"/>
        <w:spacing w:before="220"/>
        <w:ind w:firstLine="540"/>
        <w:jc w:val="both"/>
      </w:pPr>
      <w:r>
        <w:t>Достижение целевых значений ключевых показателей схемы теплоснабжения, благоприятно скажется на экологической обстановке, ввиду использования современного оборудования с повышенным КПД при производстве тепловой энергии и улучшенными экологическими нормами.</w:t>
      </w:r>
    </w:p>
    <w:p w:rsidR="00802156" w:rsidRDefault="00802156">
      <w:pPr>
        <w:pStyle w:val="ConsPlusNormal"/>
        <w:spacing w:before="220"/>
        <w:ind w:firstLine="540"/>
        <w:jc w:val="both"/>
      </w:pPr>
      <w:r>
        <w:t>Прямой экологический эффект заключается в сокращении количества факелов выброса вредных веществ от расположенных по всему городу Оренбургу источников за счет укрупнения малых неэффективных котельных, переключения муниципальных котельных на Сакмарскую ТЭЦ, а также строительства новых источников с более высокими дымовыми трубами в соответствии с установленными нормами вместо морально устаревших котельных. В качестве источников финансирования вышеуказанных мероприятий являются средства Единой теплоснабжающей организации и (или) привлеченные средства.</w:t>
      </w:r>
    </w:p>
    <w:p w:rsidR="00802156" w:rsidRDefault="00802156">
      <w:pPr>
        <w:pStyle w:val="ConsPlusNormal"/>
        <w:jc w:val="both"/>
      </w:pPr>
    </w:p>
    <w:p w:rsidR="00802156" w:rsidRDefault="00802156">
      <w:pPr>
        <w:pStyle w:val="ConsPlusTitle"/>
        <w:ind w:firstLine="540"/>
        <w:jc w:val="both"/>
        <w:outlineLvl w:val="3"/>
      </w:pPr>
      <w:r>
        <w:t>3.3.4. Мероприятия, направленные на улучшение экологической ситуации организациями, оказывающими услуги по утилизации, обезвреживанию и захоронению твердых бытовых отходов, нормативы допустимого воздействия на окружающую среду</w:t>
      </w:r>
    </w:p>
    <w:p w:rsidR="00802156" w:rsidRDefault="00802156">
      <w:pPr>
        <w:pStyle w:val="ConsPlusNormal"/>
        <w:jc w:val="both"/>
      </w:pPr>
    </w:p>
    <w:p w:rsidR="00802156" w:rsidRDefault="00802156">
      <w:pPr>
        <w:pStyle w:val="ConsPlusNormal"/>
        <w:ind w:firstLine="540"/>
        <w:jc w:val="both"/>
      </w:pPr>
      <w:r>
        <w:t xml:space="preserve">В соответствии со </w:t>
      </w:r>
      <w:hyperlink r:id="rId46" w:history="1">
        <w:r>
          <w:rPr>
            <w:color w:val="0000FF"/>
          </w:rPr>
          <w:t>статьей 12</w:t>
        </w:r>
      </w:hyperlink>
      <w:r>
        <w:t xml:space="preserve"> Федерального закона от 24.06.1998 N 89-ФЗ "Об отходах производства и потребления" ООО "ЭкоСпутник" проводит мониторинг состояния и загрязнения окружающей среды. Лабораторные исследования компонентов окружающей среды осуществляет ФБУЗ "Центр гигиены и эпидемиологии в Оренбургской области".</w:t>
      </w:r>
    </w:p>
    <w:p w:rsidR="00802156" w:rsidRDefault="00802156">
      <w:pPr>
        <w:pStyle w:val="ConsPlusNormal"/>
        <w:spacing w:before="220"/>
        <w:ind w:firstLine="540"/>
        <w:jc w:val="both"/>
      </w:pPr>
      <w:r>
        <w:t>Результаты мониторинга представляются ежегодно в Южно-Уральское межрегиональное управление Росприроднадзора.</w:t>
      </w:r>
    </w:p>
    <w:p w:rsidR="00802156" w:rsidRDefault="00802156">
      <w:pPr>
        <w:pStyle w:val="ConsPlusNormal"/>
        <w:spacing w:before="220"/>
        <w:ind w:firstLine="540"/>
        <w:jc w:val="both"/>
      </w:pPr>
      <w:r>
        <w:t xml:space="preserve">В соответствии со </w:t>
      </w:r>
      <w:hyperlink r:id="rId47" w:history="1">
        <w:r>
          <w:rPr>
            <w:color w:val="0000FF"/>
          </w:rPr>
          <w:t>статьей 22</w:t>
        </w:r>
      </w:hyperlink>
      <w:r>
        <w:t xml:space="preserve"> Федерального закона от 10.01.2002 N 7-ФЗ "Об охране окружающей среды" ООО "ЭкоСпутник" разработан расчет нормативов допустимых выбросов загрязняющих веществ в атмосферный воздух, являющийся неотъемлемой частью декларации о воздействии на окружающую среду.</w:t>
      </w:r>
    </w:p>
    <w:p w:rsidR="00802156" w:rsidRDefault="00802156">
      <w:pPr>
        <w:pStyle w:val="ConsPlusNormal"/>
        <w:spacing w:before="220"/>
        <w:ind w:firstLine="540"/>
        <w:jc w:val="both"/>
      </w:pPr>
      <w:r>
        <w:t>Контроль за соблюдением нормативов выбросов на основании заключенного договора осуществляет ФБУЗ "Центр гигиены и эпидемиологии в Оренбургской области". Финансирование лабораторных исследований осуществляется за счет собственных средств предприятия.</w:t>
      </w:r>
    </w:p>
    <w:p w:rsidR="00802156" w:rsidRDefault="00802156">
      <w:pPr>
        <w:pStyle w:val="ConsPlusNormal"/>
        <w:spacing w:before="220"/>
        <w:ind w:firstLine="540"/>
        <w:jc w:val="both"/>
      </w:pPr>
      <w:r>
        <w:t xml:space="preserve">ООО "ЭкоСпутник" разработаны и согласованы с министерством природных ресурсов, экологии и имущественных отношений Оренбургской области мероприятия по уменьшению </w:t>
      </w:r>
      <w:r>
        <w:lastRenderedPageBreak/>
        <w:t>выбросов загрязняющих веществ в атмосферный воздух в периоды неблагоприятных метеорологических условий.</w:t>
      </w:r>
    </w:p>
    <w:p w:rsidR="00802156" w:rsidRDefault="00802156">
      <w:pPr>
        <w:pStyle w:val="ConsPlusNormal"/>
        <w:jc w:val="both"/>
      </w:pPr>
    </w:p>
    <w:p w:rsidR="00802156" w:rsidRDefault="00802156">
      <w:pPr>
        <w:pStyle w:val="ConsPlusNonformat"/>
        <w:jc w:val="both"/>
      </w:pPr>
      <w:r>
        <w:t xml:space="preserve">    1.   Наименование  юридического  лица/индивидуального  предпринимателя,</w:t>
      </w:r>
    </w:p>
    <w:p w:rsidR="00802156" w:rsidRDefault="00802156">
      <w:pPr>
        <w:pStyle w:val="ConsPlusNonformat"/>
        <w:jc w:val="both"/>
      </w:pPr>
      <w:r>
        <w:t>осуществляющего хозяйственную и (или) иную деятельность</w:t>
      </w:r>
    </w:p>
    <w:p w:rsidR="00802156" w:rsidRDefault="00802156">
      <w:pPr>
        <w:pStyle w:val="ConsPlusNonformat"/>
        <w:jc w:val="both"/>
      </w:pPr>
      <w:r>
        <w:t xml:space="preserve">           Общество с ограниченной ответственностью "ЭкоСпутник"</w:t>
      </w:r>
    </w:p>
    <w:p w:rsidR="00802156" w:rsidRDefault="00802156">
      <w:pPr>
        <w:pStyle w:val="ConsPlusNonformat"/>
        <w:jc w:val="both"/>
      </w:pPr>
      <w:r>
        <w:t>___________________________________________________________________________</w:t>
      </w:r>
    </w:p>
    <w:p w:rsidR="00802156" w:rsidRDefault="00802156">
      <w:pPr>
        <w:pStyle w:val="ConsPlusNonformat"/>
        <w:jc w:val="both"/>
      </w:pPr>
      <w:r>
        <w:t xml:space="preserve">    2.   Наименование   объекта,  оказывающего  негативное  воздействие  на</w:t>
      </w:r>
    </w:p>
    <w:p w:rsidR="00802156" w:rsidRDefault="00802156">
      <w:pPr>
        <w:pStyle w:val="ConsPlusNonformat"/>
        <w:jc w:val="both"/>
      </w:pPr>
      <w:r>
        <w:t>окружающую среду</w:t>
      </w:r>
    </w:p>
    <w:p w:rsidR="00802156" w:rsidRDefault="00802156">
      <w:pPr>
        <w:pStyle w:val="ConsPlusNonformat"/>
        <w:jc w:val="both"/>
      </w:pPr>
      <w:r>
        <w:t xml:space="preserve">    полигон ТКО г. Оренбурга</w:t>
      </w:r>
    </w:p>
    <w:p w:rsidR="00802156" w:rsidRDefault="00802156">
      <w:pPr>
        <w:pStyle w:val="ConsPlusNonformat"/>
        <w:jc w:val="both"/>
      </w:pPr>
      <w:r>
        <w:t>___________________________________________________________________________</w:t>
      </w:r>
    </w:p>
    <w:p w:rsidR="00802156" w:rsidRDefault="00802156">
      <w:pPr>
        <w:pStyle w:val="ConsPlusNonformat"/>
        <w:jc w:val="both"/>
      </w:pPr>
      <w:r>
        <w:t xml:space="preserve">    3.  Адрес  объекта,  оказывающего  негативное воздействие на окружающую</w:t>
      </w:r>
    </w:p>
    <w:p w:rsidR="00802156" w:rsidRDefault="00802156">
      <w:pPr>
        <w:pStyle w:val="ConsPlusNonformat"/>
        <w:jc w:val="both"/>
      </w:pPr>
      <w:r>
        <w:t>среду</w:t>
      </w:r>
    </w:p>
    <w:p w:rsidR="00802156" w:rsidRDefault="00802156">
      <w:pPr>
        <w:pStyle w:val="ConsPlusNonformat"/>
        <w:jc w:val="both"/>
      </w:pPr>
      <w:r>
        <w:t xml:space="preserve">                  460052, г. Оренбург, ул. Автомобилистов</w:t>
      </w:r>
    </w:p>
    <w:p w:rsidR="00802156" w:rsidRDefault="00802156">
      <w:pPr>
        <w:pStyle w:val="ConsPlusNonformat"/>
        <w:jc w:val="both"/>
      </w:pPr>
      <w:r>
        <w:t>__________________________________________________________________________</w:t>
      </w:r>
    </w:p>
    <w:p w:rsidR="00802156" w:rsidRDefault="00802156">
      <w:pPr>
        <w:pStyle w:val="ConsPlusNonformat"/>
        <w:jc w:val="both"/>
      </w:pPr>
      <w:r>
        <w:t xml:space="preserve">    4. Категория объекта, оказывающего негативное воздействие на окружающую</w:t>
      </w:r>
    </w:p>
    <w:p w:rsidR="00802156" w:rsidRDefault="00802156">
      <w:pPr>
        <w:pStyle w:val="ConsPlusNonformat"/>
        <w:jc w:val="both"/>
      </w:pPr>
      <w:r>
        <w:t>среду</w:t>
      </w:r>
    </w:p>
    <w:p w:rsidR="00802156" w:rsidRDefault="00802156">
      <w:pPr>
        <w:pStyle w:val="ConsPlusNonformat"/>
        <w:jc w:val="both"/>
      </w:pPr>
      <w:r>
        <w:t xml:space="preserve">                               II-категории</w:t>
      </w:r>
    </w:p>
    <w:p w:rsidR="00802156" w:rsidRDefault="00802156">
      <w:pPr>
        <w:pStyle w:val="ConsPlusNonformat"/>
        <w:jc w:val="both"/>
      </w:pPr>
      <w:r>
        <w:t>__________________________________________________________________________</w:t>
      </w:r>
    </w:p>
    <w:p w:rsidR="00802156" w:rsidRDefault="00802156">
      <w:pPr>
        <w:pStyle w:val="ConsPlusNormal"/>
        <w:jc w:val="both"/>
      </w:pPr>
    </w:p>
    <w:p w:rsidR="00802156" w:rsidRDefault="00802156">
      <w:pPr>
        <w:pStyle w:val="ConsPlusNormal"/>
        <w:jc w:val="right"/>
        <w:outlineLvl w:val="4"/>
      </w:pPr>
      <w:r>
        <w:t>Таблица N 1</w:t>
      </w:r>
    </w:p>
    <w:p w:rsidR="00802156" w:rsidRDefault="00802156">
      <w:pPr>
        <w:pStyle w:val="ConsPlusNormal"/>
        <w:jc w:val="both"/>
      </w:pPr>
    </w:p>
    <w:p w:rsidR="00802156" w:rsidRDefault="00802156">
      <w:pPr>
        <w:pStyle w:val="ConsPlusTitle"/>
        <w:jc w:val="center"/>
      </w:pPr>
      <w:r>
        <w:t>Мероприятия по уменьшению выбросов загрязняющих веществ</w:t>
      </w:r>
    </w:p>
    <w:p w:rsidR="00802156" w:rsidRDefault="00802156">
      <w:pPr>
        <w:pStyle w:val="ConsPlusTitle"/>
        <w:jc w:val="center"/>
      </w:pPr>
      <w:r>
        <w:t>в атмосферный воздух в периоды НМУ</w:t>
      </w:r>
    </w:p>
    <w:p w:rsidR="00802156" w:rsidRDefault="00802156">
      <w:pPr>
        <w:pStyle w:val="ConsPlusNormal"/>
        <w:jc w:val="both"/>
      </w:pPr>
    </w:p>
    <w:p w:rsidR="00802156" w:rsidRDefault="00802156">
      <w:pPr>
        <w:sectPr w:rsidR="0080215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2089"/>
        <w:gridCol w:w="1654"/>
        <w:gridCol w:w="1549"/>
        <w:gridCol w:w="2089"/>
        <w:gridCol w:w="1639"/>
        <w:gridCol w:w="1459"/>
        <w:gridCol w:w="1459"/>
        <w:gridCol w:w="1624"/>
      </w:tblGrid>
      <w:tr w:rsidR="00802156">
        <w:tc>
          <w:tcPr>
            <w:tcW w:w="794" w:type="dxa"/>
            <w:vMerge w:val="restart"/>
          </w:tcPr>
          <w:p w:rsidR="00802156" w:rsidRDefault="00802156">
            <w:pPr>
              <w:pStyle w:val="ConsPlusNormal"/>
              <w:jc w:val="center"/>
            </w:pPr>
            <w:r>
              <w:lastRenderedPageBreak/>
              <w:t>N п/п</w:t>
            </w:r>
          </w:p>
        </w:tc>
        <w:tc>
          <w:tcPr>
            <w:tcW w:w="2089" w:type="dxa"/>
            <w:vMerge w:val="restart"/>
          </w:tcPr>
          <w:p w:rsidR="00802156" w:rsidRDefault="00802156">
            <w:pPr>
              <w:pStyle w:val="ConsPlusNormal"/>
              <w:jc w:val="center"/>
            </w:pPr>
            <w:r>
              <w:t>Степень опасности неблагоприятных метеорологических</w:t>
            </w:r>
          </w:p>
          <w:p w:rsidR="00802156" w:rsidRDefault="00802156">
            <w:pPr>
              <w:pStyle w:val="ConsPlusNormal"/>
              <w:jc w:val="center"/>
            </w:pPr>
            <w:r>
              <w:t>условий (далее - НМУ)</w:t>
            </w:r>
          </w:p>
        </w:tc>
        <w:tc>
          <w:tcPr>
            <w:tcW w:w="1654" w:type="dxa"/>
            <w:vMerge w:val="restart"/>
            <w:vAlign w:val="center"/>
          </w:tcPr>
          <w:p w:rsidR="00802156" w:rsidRDefault="00802156">
            <w:pPr>
              <w:pStyle w:val="ConsPlusNormal"/>
              <w:jc w:val="center"/>
            </w:pPr>
            <w:r>
              <w:t>Структурное</w:t>
            </w:r>
          </w:p>
          <w:p w:rsidR="00802156" w:rsidRDefault="00802156">
            <w:pPr>
              <w:pStyle w:val="ConsPlusNormal"/>
              <w:jc w:val="center"/>
            </w:pPr>
            <w:r>
              <w:t>подразделение</w:t>
            </w:r>
          </w:p>
          <w:p w:rsidR="00802156" w:rsidRDefault="00802156">
            <w:pPr>
              <w:pStyle w:val="ConsPlusNormal"/>
              <w:jc w:val="center"/>
            </w:pPr>
            <w:r>
              <w:t>(цех)</w:t>
            </w:r>
          </w:p>
        </w:tc>
        <w:tc>
          <w:tcPr>
            <w:tcW w:w="1549" w:type="dxa"/>
            <w:vMerge w:val="restart"/>
            <w:vAlign w:val="center"/>
          </w:tcPr>
          <w:p w:rsidR="00802156" w:rsidRDefault="00802156">
            <w:pPr>
              <w:pStyle w:val="ConsPlusNormal"/>
              <w:jc w:val="center"/>
            </w:pPr>
            <w:r>
              <w:t>Номер источника выбросов</w:t>
            </w:r>
          </w:p>
          <w:p w:rsidR="00802156" w:rsidRDefault="00802156">
            <w:pPr>
              <w:pStyle w:val="ConsPlusNormal"/>
              <w:jc w:val="center"/>
            </w:pPr>
            <w:r>
              <w:t>загрязняющих веществ в атмосферный воздух</w:t>
            </w:r>
          </w:p>
        </w:tc>
        <w:tc>
          <w:tcPr>
            <w:tcW w:w="2089" w:type="dxa"/>
            <w:vMerge w:val="restart"/>
            <w:vAlign w:val="center"/>
          </w:tcPr>
          <w:p w:rsidR="00802156" w:rsidRDefault="00802156">
            <w:pPr>
              <w:pStyle w:val="ConsPlusNormal"/>
              <w:jc w:val="center"/>
            </w:pPr>
            <w:r>
              <w:t>Наименование мероприятия по уменьшению выбросов загрязняющих веществ в периоды неблагоприятных метеорологических условий</w:t>
            </w:r>
          </w:p>
        </w:tc>
        <w:tc>
          <w:tcPr>
            <w:tcW w:w="1639" w:type="dxa"/>
            <w:vMerge w:val="restart"/>
          </w:tcPr>
          <w:p w:rsidR="00802156" w:rsidRDefault="00802156">
            <w:pPr>
              <w:pStyle w:val="ConsPlusNormal"/>
              <w:jc w:val="center"/>
            </w:pPr>
            <w:r>
              <w:t>Наименование загрязняющего вещества</w:t>
            </w:r>
          </w:p>
        </w:tc>
        <w:tc>
          <w:tcPr>
            <w:tcW w:w="1459" w:type="dxa"/>
            <w:vAlign w:val="center"/>
          </w:tcPr>
          <w:p w:rsidR="00802156" w:rsidRDefault="00802156">
            <w:pPr>
              <w:pStyle w:val="ConsPlusNormal"/>
              <w:jc w:val="center"/>
            </w:pPr>
            <w:r>
              <w:t>Величины выбросов до мероприятия</w:t>
            </w:r>
          </w:p>
        </w:tc>
        <w:tc>
          <w:tcPr>
            <w:tcW w:w="1459" w:type="dxa"/>
            <w:vAlign w:val="center"/>
          </w:tcPr>
          <w:p w:rsidR="00802156" w:rsidRDefault="00802156">
            <w:pPr>
              <w:pStyle w:val="ConsPlusNormal"/>
              <w:jc w:val="center"/>
            </w:pPr>
            <w:r>
              <w:t>Величины выбросов после мероприятия</w:t>
            </w:r>
          </w:p>
        </w:tc>
        <w:tc>
          <w:tcPr>
            <w:tcW w:w="1624" w:type="dxa"/>
            <w:vMerge w:val="restart"/>
            <w:vAlign w:val="center"/>
          </w:tcPr>
          <w:p w:rsidR="00802156" w:rsidRDefault="00802156">
            <w:pPr>
              <w:pStyle w:val="ConsPlusNormal"/>
              <w:jc w:val="center"/>
            </w:pPr>
            <w:r>
              <w:t>Достигаемый экологический эффект от мероприятия по снижению выбросов, %</w:t>
            </w:r>
          </w:p>
        </w:tc>
      </w:tr>
      <w:tr w:rsidR="00802156">
        <w:tc>
          <w:tcPr>
            <w:tcW w:w="794" w:type="dxa"/>
            <w:vMerge/>
          </w:tcPr>
          <w:p w:rsidR="00802156" w:rsidRDefault="00802156">
            <w:pPr>
              <w:spacing w:after="1" w:line="0" w:lineRule="atLeast"/>
            </w:pPr>
          </w:p>
        </w:tc>
        <w:tc>
          <w:tcPr>
            <w:tcW w:w="2089" w:type="dxa"/>
            <w:vMerge/>
          </w:tcPr>
          <w:p w:rsidR="00802156" w:rsidRDefault="00802156">
            <w:pPr>
              <w:spacing w:after="1" w:line="0" w:lineRule="atLeast"/>
            </w:pPr>
          </w:p>
        </w:tc>
        <w:tc>
          <w:tcPr>
            <w:tcW w:w="1654" w:type="dxa"/>
            <w:vMerge/>
          </w:tcPr>
          <w:p w:rsidR="00802156" w:rsidRDefault="00802156">
            <w:pPr>
              <w:spacing w:after="1" w:line="0" w:lineRule="atLeast"/>
            </w:pPr>
          </w:p>
        </w:tc>
        <w:tc>
          <w:tcPr>
            <w:tcW w:w="1549" w:type="dxa"/>
            <w:vMerge/>
          </w:tcPr>
          <w:p w:rsidR="00802156" w:rsidRDefault="00802156">
            <w:pPr>
              <w:spacing w:after="1" w:line="0" w:lineRule="atLeast"/>
            </w:pPr>
          </w:p>
        </w:tc>
        <w:tc>
          <w:tcPr>
            <w:tcW w:w="2089" w:type="dxa"/>
            <w:vMerge/>
          </w:tcPr>
          <w:p w:rsidR="00802156" w:rsidRDefault="00802156">
            <w:pPr>
              <w:spacing w:after="1" w:line="0" w:lineRule="atLeast"/>
            </w:pPr>
          </w:p>
        </w:tc>
        <w:tc>
          <w:tcPr>
            <w:tcW w:w="1639" w:type="dxa"/>
            <w:vMerge/>
          </w:tcPr>
          <w:p w:rsidR="00802156" w:rsidRDefault="00802156">
            <w:pPr>
              <w:spacing w:after="1" w:line="0" w:lineRule="atLeast"/>
            </w:pPr>
          </w:p>
        </w:tc>
        <w:tc>
          <w:tcPr>
            <w:tcW w:w="1459" w:type="dxa"/>
          </w:tcPr>
          <w:p w:rsidR="00802156" w:rsidRDefault="00802156">
            <w:pPr>
              <w:pStyle w:val="ConsPlusNormal"/>
              <w:jc w:val="center"/>
            </w:pPr>
            <w:r>
              <w:t>г/с</w:t>
            </w:r>
          </w:p>
        </w:tc>
        <w:tc>
          <w:tcPr>
            <w:tcW w:w="1459" w:type="dxa"/>
          </w:tcPr>
          <w:p w:rsidR="00802156" w:rsidRDefault="00802156">
            <w:pPr>
              <w:pStyle w:val="ConsPlusNormal"/>
              <w:jc w:val="center"/>
            </w:pPr>
            <w:r>
              <w:t>г/с</w:t>
            </w:r>
          </w:p>
        </w:tc>
        <w:tc>
          <w:tcPr>
            <w:tcW w:w="1624" w:type="dxa"/>
            <w:vMerge/>
          </w:tcPr>
          <w:p w:rsidR="00802156" w:rsidRDefault="00802156">
            <w:pPr>
              <w:spacing w:after="1" w:line="0" w:lineRule="atLeast"/>
            </w:pPr>
          </w:p>
        </w:tc>
      </w:tr>
      <w:tr w:rsidR="00802156">
        <w:tc>
          <w:tcPr>
            <w:tcW w:w="794" w:type="dxa"/>
            <w:vAlign w:val="bottom"/>
          </w:tcPr>
          <w:p w:rsidR="00802156" w:rsidRDefault="00802156">
            <w:pPr>
              <w:pStyle w:val="ConsPlusNormal"/>
              <w:jc w:val="center"/>
            </w:pPr>
            <w:r>
              <w:t>1</w:t>
            </w:r>
          </w:p>
        </w:tc>
        <w:tc>
          <w:tcPr>
            <w:tcW w:w="2089" w:type="dxa"/>
            <w:vAlign w:val="bottom"/>
          </w:tcPr>
          <w:p w:rsidR="00802156" w:rsidRDefault="00802156">
            <w:pPr>
              <w:pStyle w:val="ConsPlusNormal"/>
              <w:jc w:val="center"/>
            </w:pPr>
            <w:r>
              <w:t>2</w:t>
            </w:r>
          </w:p>
        </w:tc>
        <w:tc>
          <w:tcPr>
            <w:tcW w:w="1654" w:type="dxa"/>
            <w:vAlign w:val="bottom"/>
          </w:tcPr>
          <w:p w:rsidR="00802156" w:rsidRDefault="00802156">
            <w:pPr>
              <w:pStyle w:val="ConsPlusNormal"/>
              <w:jc w:val="center"/>
            </w:pPr>
            <w:r>
              <w:t>3</w:t>
            </w:r>
          </w:p>
        </w:tc>
        <w:tc>
          <w:tcPr>
            <w:tcW w:w="1549" w:type="dxa"/>
            <w:vAlign w:val="bottom"/>
          </w:tcPr>
          <w:p w:rsidR="00802156" w:rsidRDefault="00802156">
            <w:pPr>
              <w:pStyle w:val="ConsPlusNormal"/>
              <w:jc w:val="center"/>
            </w:pPr>
            <w:r>
              <w:t>4</w:t>
            </w:r>
          </w:p>
        </w:tc>
        <w:tc>
          <w:tcPr>
            <w:tcW w:w="2089" w:type="dxa"/>
            <w:vAlign w:val="bottom"/>
          </w:tcPr>
          <w:p w:rsidR="00802156" w:rsidRDefault="00802156">
            <w:pPr>
              <w:pStyle w:val="ConsPlusNormal"/>
              <w:jc w:val="center"/>
            </w:pPr>
            <w:r>
              <w:t>5</w:t>
            </w:r>
          </w:p>
        </w:tc>
        <w:tc>
          <w:tcPr>
            <w:tcW w:w="1639" w:type="dxa"/>
            <w:vAlign w:val="bottom"/>
          </w:tcPr>
          <w:p w:rsidR="00802156" w:rsidRDefault="00802156">
            <w:pPr>
              <w:pStyle w:val="ConsPlusNormal"/>
              <w:jc w:val="center"/>
            </w:pPr>
            <w:r>
              <w:t>6</w:t>
            </w:r>
          </w:p>
        </w:tc>
        <w:tc>
          <w:tcPr>
            <w:tcW w:w="1459" w:type="dxa"/>
            <w:vAlign w:val="bottom"/>
          </w:tcPr>
          <w:p w:rsidR="00802156" w:rsidRDefault="00802156">
            <w:pPr>
              <w:pStyle w:val="ConsPlusNormal"/>
              <w:jc w:val="center"/>
            </w:pPr>
            <w:r>
              <w:t>7</w:t>
            </w:r>
          </w:p>
        </w:tc>
        <w:tc>
          <w:tcPr>
            <w:tcW w:w="1459" w:type="dxa"/>
            <w:vAlign w:val="bottom"/>
          </w:tcPr>
          <w:p w:rsidR="00802156" w:rsidRDefault="00802156">
            <w:pPr>
              <w:pStyle w:val="ConsPlusNormal"/>
              <w:jc w:val="center"/>
            </w:pPr>
            <w:r>
              <w:t>8</w:t>
            </w:r>
          </w:p>
        </w:tc>
        <w:tc>
          <w:tcPr>
            <w:tcW w:w="1624" w:type="dxa"/>
            <w:vAlign w:val="bottom"/>
          </w:tcPr>
          <w:p w:rsidR="00802156" w:rsidRDefault="00802156">
            <w:pPr>
              <w:pStyle w:val="ConsPlusNormal"/>
              <w:jc w:val="center"/>
            </w:pPr>
            <w:r>
              <w:t>9</w:t>
            </w:r>
          </w:p>
        </w:tc>
      </w:tr>
      <w:tr w:rsidR="00802156">
        <w:tc>
          <w:tcPr>
            <w:tcW w:w="14356" w:type="dxa"/>
            <w:gridSpan w:val="9"/>
          </w:tcPr>
          <w:p w:rsidR="00802156" w:rsidRDefault="00802156">
            <w:pPr>
              <w:pStyle w:val="ConsPlusNormal"/>
              <w:jc w:val="center"/>
              <w:outlineLvl w:val="5"/>
            </w:pPr>
            <w:r>
              <w:t>НМУ 1 степени опасности</w:t>
            </w:r>
          </w:p>
        </w:tc>
      </w:tr>
      <w:tr w:rsidR="00802156">
        <w:tc>
          <w:tcPr>
            <w:tcW w:w="14356" w:type="dxa"/>
            <w:gridSpan w:val="9"/>
            <w:vAlign w:val="bottom"/>
          </w:tcPr>
          <w:p w:rsidR="00802156" w:rsidRDefault="00802156">
            <w:pPr>
              <w:pStyle w:val="ConsPlusNormal"/>
              <w:jc w:val="center"/>
            </w:pPr>
            <w:r>
              <w:t>Мероприятия не проводятся</w:t>
            </w:r>
          </w:p>
        </w:tc>
      </w:tr>
      <w:tr w:rsidR="00802156">
        <w:tc>
          <w:tcPr>
            <w:tcW w:w="14356" w:type="dxa"/>
            <w:gridSpan w:val="9"/>
            <w:vAlign w:val="bottom"/>
          </w:tcPr>
          <w:p w:rsidR="00802156" w:rsidRDefault="00802156">
            <w:pPr>
              <w:pStyle w:val="ConsPlusNormal"/>
              <w:jc w:val="center"/>
            </w:pPr>
            <w:r>
              <w:t>Зимний период года</w:t>
            </w:r>
          </w:p>
        </w:tc>
      </w:tr>
      <w:tr w:rsidR="00802156">
        <w:tc>
          <w:tcPr>
            <w:tcW w:w="14356" w:type="dxa"/>
            <w:gridSpan w:val="9"/>
          </w:tcPr>
          <w:p w:rsidR="00802156" w:rsidRDefault="00802156">
            <w:pPr>
              <w:pStyle w:val="ConsPlusNormal"/>
              <w:jc w:val="center"/>
              <w:outlineLvl w:val="5"/>
            </w:pPr>
            <w:r>
              <w:t>НМУ 2 степени опасности</w:t>
            </w:r>
          </w:p>
        </w:tc>
      </w:tr>
      <w:tr w:rsidR="00802156">
        <w:tc>
          <w:tcPr>
            <w:tcW w:w="794" w:type="dxa"/>
            <w:vAlign w:val="center"/>
          </w:tcPr>
          <w:p w:rsidR="00802156" w:rsidRDefault="00802156">
            <w:pPr>
              <w:pStyle w:val="ConsPlusNormal"/>
              <w:jc w:val="center"/>
            </w:pPr>
            <w:r>
              <w:t>1</w:t>
            </w:r>
          </w:p>
        </w:tc>
        <w:tc>
          <w:tcPr>
            <w:tcW w:w="2089" w:type="dxa"/>
            <w:vMerge w:val="restart"/>
            <w:vAlign w:val="center"/>
          </w:tcPr>
          <w:p w:rsidR="00802156" w:rsidRDefault="00802156">
            <w:pPr>
              <w:pStyle w:val="ConsPlusNormal"/>
              <w:jc w:val="center"/>
            </w:pPr>
            <w:r>
              <w:t>2</w:t>
            </w:r>
          </w:p>
        </w:tc>
        <w:tc>
          <w:tcPr>
            <w:tcW w:w="1654" w:type="dxa"/>
            <w:vAlign w:val="center"/>
          </w:tcPr>
          <w:p w:rsidR="00802156" w:rsidRDefault="00802156">
            <w:pPr>
              <w:pStyle w:val="ConsPlusNormal"/>
              <w:jc w:val="center"/>
            </w:pPr>
            <w:r>
              <w:t>Карты складирования</w:t>
            </w:r>
          </w:p>
        </w:tc>
        <w:tc>
          <w:tcPr>
            <w:tcW w:w="1549" w:type="dxa"/>
            <w:vAlign w:val="center"/>
          </w:tcPr>
          <w:p w:rsidR="00802156" w:rsidRDefault="00802156">
            <w:pPr>
              <w:pStyle w:val="ConsPlusNormal"/>
              <w:jc w:val="center"/>
            </w:pPr>
            <w:r>
              <w:t>6101</w:t>
            </w:r>
          </w:p>
        </w:tc>
        <w:tc>
          <w:tcPr>
            <w:tcW w:w="2089" w:type="dxa"/>
            <w:vAlign w:val="center"/>
          </w:tcPr>
          <w:p w:rsidR="00802156" w:rsidRDefault="00802156">
            <w:pPr>
              <w:pStyle w:val="ConsPlusNormal"/>
              <w:jc w:val="center"/>
            </w:pPr>
            <w:r>
              <w:t>Мероприятия не проводятся</w:t>
            </w:r>
          </w:p>
        </w:tc>
        <w:tc>
          <w:tcPr>
            <w:tcW w:w="1639" w:type="dxa"/>
            <w:vAlign w:val="center"/>
          </w:tcPr>
          <w:p w:rsidR="00802156" w:rsidRDefault="00802156">
            <w:pPr>
              <w:pStyle w:val="ConsPlusNormal"/>
              <w:jc w:val="center"/>
            </w:pPr>
            <w:r>
              <w:t>Углерода оксид</w:t>
            </w:r>
          </w:p>
        </w:tc>
        <w:tc>
          <w:tcPr>
            <w:tcW w:w="1459" w:type="dxa"/>
            <w:vAlign w:val="center"/>
          </w:tcPr>
          <w:p w:rsidR="00802156" w:rsidRDefault="00802156">
            <w:pPr>
              <w:pStyle w:val="ConsPlusNormal"/>
              <w:jc w:val="center"/>
            </w:pPr>
            <w:r>
              <w:t>0,571500</w:t>
            </w:r>
          </w:p>
        </w:tc>
        <w:tc>
          <w:tcPr>
            <w:tcW w:w="1459" w:type="dxa"/>
            <w:vAlign w:val="center"/>
          </w:tcPr>
          <w:p w:rsidR="00802156" w:rsidRDefault="00802156">
            <w:pPr>
              <w:pStyle w:val="ConsPlusNormal"/>
              <w:jc w:val="center"/>
            </w:pPr>
            <w:r>
              <w:t>0,571500</w:t>
            </w:r>
          </w:p>
        </w:tc>
        <w:tc>
          <w:tcPr>
            <w:tcW w:w="1624" w:type="dxa"/>
            <w:vAlign w:val="center"/>
          </w:tcPr>
          <w:p w:rsidR="00802156" w:rsidRDefault="00802156">
            <w:pPr>
              <w:pStyle w:val="ConsPlusNormal"/>
              <w:jc w:val="center"/>
            </w:pPr>
            <w:r>
              <w:t>0</w:t>
            </w:r>
          </w:p>
        </w:tc>
      </w:tr>
      <w:tr w:rsidR="00802156">
        <w:tc>
          <w:tcPr>
            <w:tcW w:w="794" w:type="dxa"/>
            <w:vAlign w:val="bottom"/>
          </w:tcPr>
          <w:p w:rsidR="00802156" w:rsidRDefault="00802156">
            <w:pPr>
              <w:pStyle w:val="ConsPlusNormal"/>
              <w:jc w:val="center"/>
            </w:pPr>
            <w:r>
              <w:t>2</w:t>
            </w:r>
          </w:p>
        </w:tc>
        <w:tc>
          <w:tcPr>
            <w:tcW w:w="2089" w:type="dxa"/>
            <w:vMerge/>
          </w:tcPr>
          <w:p w:rsidR="00802156" w:rsidRDefault="00802156">
            <w:pPr>
              <w:spacing w:after="1" w:line="0" w:lineRule="atLeast"/>
            </w:pPr>
          </w:p>
        </w:tc>
        <w:tc>
          <w:tcPr>
            <w:tcW w:w="1654" w:type="dxa"/>
            <w:vAlign w:val="center"/>
          </w:tcPr>
          <w:p w:rsidR="00802156" w:rsidRDefault="00802156">
            <w:pPr>
              <w:pStyle w:val="ConsPlusNormal"/>
              <w:jc w:val="center"/>
            </w:pPr>
            <w:r>
              <w:t>Стоянка ДТ</w:t>
            </w:r>
          </w:p>
        </w:tc>
        <w:tc>
          <w:tcPr>
            <w:tcW w:w="1549" w:type="dxa"/>
            <w:vAlign w:val="center"/>
          </w:tcPr>
          <w:p w:rsidR="00802156" w:rsidRDefault="00802156">
            <w:pPr>
              <w:pStyle w:val="ConsPlusNormal"/>
              <w:jc w:val="center"/>
            </w:pPr>
            <w:r>
              <w:t>6103</w:t>
            </w:r>
          </w:p>
        </w:tc>
        <w:tc>
          <w:tcPr>
            <w:tcW w:w="2089" w:type="dxa"/>
            <w:vAlign w:val="center"/>
          </w:tcPr>
          <w:p w:rsidR="00802156" w:rsidRDefault="00802156">
            <w:pPr>
              <w:pStyle w:val="ConsPlusNormal"/>
              <w:jc w:val="center"/>
            </w:pPr>
            <w:r>
              <w:t>Мероприятия не проводятся</w:t>
            </w:r>
          </w:p>
        </w:tc>
        <w:tc>
          <w:tcPr>
            <w:tcW w:w="1639" w:type="dxa"/>
            <w:vAlign w:val="center"/>
          </w:tcPr>
          <w:p w:rsidR="00802156" w:rsidRDefault="00802156">
            <w:pPr>
              <w:pStyle w:val="ConsPlusNormal"/>
              <w:jc w:val="center"/>
            </w:pPr>
            <w:r>
              <w:t>Углерода оксид</w:t>
            </w:r>
          </w:p>
        </w:tc>
        <w:tc>
          <w:tcPr>
            <w:tcW w:w="1459" w:type="dxa"/>
            <w:vAlign w:val="center"/>
          </w:tcPr>
          <w:p w:rsidR="00802156" w:rsidRDefault="00802156">
            <w:pPr>
              <w:pStyle w:val="ConsPlusNormal"/>
              <w:jc w:val="center"/>
            </w:pPr>
            <w:r>
              <w:t>0,172949</w:t>
            </w:r>
          </w:p>
        </w:tc>
        <w:tc>
          <w:tcPr>
            <w:tcW w:w="1459" w:type="dxa"/>
            <w:vAlign w:val="center"/>
          </w:tcPr>
          <w:p w:rsidR="00802156" w:rsidRDefault="00802156">
            <w:pPr>
              <w:pStyle w:val="ConsPlusNormal"/>
              <w:jc w:val="center"/>
            </w:pPr>
            <w:r>
              <w:t>0,172949</w:t>
            </w:r>
          </w:p>
        </w:tc>
        <w:tc>
          <w:tcPr>
            <w:tcW w:w="1624" w:type="dxa"/>
            <w:vAlign w:val="center"/>
          </w:tcPr>
          <w:p w:rsidR="00802156" w:rsidRDefault="00802156">
            <w:pPr>
              <w:pStyle w:val="ConsPlusNormal"/>
              <w:jc w:val="center"/>
            </w:pPr>
            <w:r>
              <w:t>0</w:t>
            </w:r>
          </w:p>
        </w:tc>
      </w:tr>
      <w:tr w:rsidR="00802156">
        <w:tc>
          <w:tcPr>
            <w:tcW w:w="794" w:type="dxa"/>
            <w:vAlign w:val="center"/>
          </w:tcPr>
          <w:p w:rsidR="00802156" w:rsidRDefault="00802156">
            <w:pPr>
              <w:pStyle w:val="ConsPlusNormal"/>
              <w:jc w:val="center"/>
            </w:pPr>
            <w:r>
              <w:t>3</w:t>
            </w:r>
          </w:p>
        </w:tc>
        <w:tc>
          <w:tcPr>
            <w:tcW w:w="2089" w:type="dxa"/>
            <w:vMerge/>
          </w:tcPr>
          <w:p w:rsidR="00802156" w:rsidRDefault="00802156">
            <w:pPr>
              <w:spacing w:after="1" w:line="0" w:lineRule="atLeast"/>
            </w:pPr>
          </w:p>
        </w:tc>
        <w:tc>
          <w:tcPr>
            <w:tcW w:w="1654" w:type="dxa"/>
            <w:vAlign w:val="center"/>
          </w:tcPr>
          <w:p w:rsidR="00802156" w:rsidRDefault="00802156">
            <w:pPr>
              <w:pStyle w:val="ConsPlusNormal"/>
              <w:jc w:val="center"/>
            </w:pPr>
            <w:r>
              <w:t>Разгрузка мусоровозов</w:t>
            </w:r>
          </w:p>
        </w:tc>
        <w:tc>
          <w:tcPr>
            <w:tcW w:w="1549" w:type="dxa"/>
            <w:vAlign w:val="center"/>
          </w:tcPr>
          <w:p w:rsidR="00802156" w:rsidRDefault="00802156">
            <w:pPr>
              <w:pStyle w:val="ConsPlusNormal"/>
              <w:jc w:val="center"/>
            </w:pPr>
            <w:r>
              <w:t>6104</w:t>
            </w:r>
          </w:p>
        </w:tc>
        <w:tc>
          <w:tcPr>
            <w:tcW w:w="2089" w:type="dxa"/>
            <w:vAlign w:val="center"/>
          </w:tcPr>
          <w:p w:rsidR="00802156" w:rsidRDefault="00802156">
            <w:pPr>
              <w:pStyle w:val="ConsPlusNormal"/>
              <w:jc w:val="center"/>
            </w:pPr>
            <w:r>
              <w:t>Мероприятия не проводятся</w:t>
            </w:r>
          </w:p>
        </w:tc>
        <w:tc>
          <w:tcPr>
            <w:tcW w:w="1639" w:type="dxa"/>
            <w:vAlign w:val="center"/>
          </w:tcPr>
          <w:p w:rsidR="00802156" w:rsidRDefault="00802156">
            <w:pPr>
              <w:pStyle w:val="ConsPlusNormal"/>
              <w:jc w:val="center"/>
            </w:pPr>
            <w:r>
              <w:t>Углерода оксид</w:t>
            </w:r>
          </w:p>
        </w:tc>
        <w:tc>
          <w:tcPr>
            <w:tcW w:w="1459" w:type="dxa"/>
            <w:vAlign w:val="center"/>
          </w:tcPr>
          <w:p w:rsidR="00802156" w:rsidRDefault="00802156">
            <w:pPr>
              <w:pStyle w:val="ConsPlusNormal"/>
              <w:jc w:val="center"/>
            </w:pPr>
            <w:r>
              <w:t>0,232068</w:t>
            </w:r>
          </w:p>
        </w:tc>
        <w:tc>
          <w:tcPr>
            <w:tcW w:w="1459" w:type="dxa"/>
            <w:vAlign w:val="center"/>
          </w:tcPr>
          <w:p w:rsidR="00802156" w:rsidRDefault="00802156">
            <w:pPr>
              <w:pStyle w:val="ConsPlusNormal"/>
              <w:jc w:val="center"/>
            </w:pPr>
            <w:r>
              <w:t>0,232068</w:t>
            </w:r>
          </w:p>
        </w:tc>
        <w:tc>
          <w:tcPr>
            <w:tcW w:w="1624" w:type="dxa"/>
            <w:vAlign w:val="center"/>
          </w:tcPr>
          <w:p w:rsidR="00802156" w:rsidRDefault="00802156">
            <w:pPr>
              <w:pStyle w:val="ConsPlusNormal"/>
              <w:jc w:val="center"/>
            </w:pPr>
            <w:r>
              <w:t>0</w:t>
            </w:r>
          </w:p>
        </w:tc>
      </w:tr>
      <w:tr w:rsidR="00802156">
        <w:tc>
          <w:tcPr>
            <w:tcW w:w="794" w:type="dxa"/>
            <w:vAlign w:val="center"/>
          </w:tcPr>
          <w:p w:rsidR="00802156" w:rsidRDefault="00802156">
            <w:pPr>
              <w:pStyle w:val="ConsPlusNormal"/>
              <w:jc w:val="center"/>
            </w:pPr>
            <w:r>
              <w:t>4</w:t>
            </w:r>
          </w:p>
        </w:tc>
        <w:tc>
          <w:tcPr>
            <w:tcW w:w="2089" w:type="dxa"/>
            <w:vMerge/>
          </w:tcPr>
          <w:p w:rsidR="00802156" w:rsidRDefault="00802156">
            <w:pPr>
              <w:spacing w:after="1" w:line="0" w:lineRule="atLeast"/>
            </w:pPr>
          </w:p>
        </w:tc>
        <w:tc>
          <w:tcPr>
            <w:tcW w:w="1654" w:type="dxa"/>
            <w:vAlign w:val="center"/>
          </w:tcPr>
          <w:p w:rsidR="00802156" w:rsidRDefault="00802156">
            <w:pPr>
              <w:pStyle w:val="ConsPlusNormal"/>
              <w:jc w:val="center"/>
            </w:pPr>
            <w:r>
              <w:t>Нагрузочный режим на картах складирования (дорожная техника)</w:t>
            </w:r>
          </w:p>
        </w:tc>
        <w:tc>
          <w:tcPr>
            <w:tcW w:w="1549" w:type="dxa"/>
            <w:vAlign w:val="center"/>
          </w:tcPr>
          <w:p w:rsidR="00802156" w:rsidRDefault="00802156">
            <w:pPr>
              <w:pStyle w:val="ConsPlusNormal"/>
              <w:jc w:val="center"/>
            </w:pPr>
            <w:r>
              <w:t>6105</w:t>
            </w:r>
          </w:p>
        </w:tc>
        <w:tc>
          <w:tcPr>
            <w:tcW w:w="2089" w:type="dxa"/>
            <w:vAlign w:val="center"/>
          </w:tcPr>
          <w:p w:rsidR="00802156" w:rsidRDefault="00802156">
            <w:pPr>
              <w:pStyle w:val="ConsPlusNormal"/>
              <w:jc w:val="center"/>
            </w:pPr>
            <w:r>
              <w:t>Исключить работу дорожной техники</w:t>
            </w:r>
          </w:p>
        </w:tc>
        <w:tc>
          <w:tcPr>
            <w:tcW w:w="1639" w:type="dxa"/>
            <w:vAlign w:val="center"/>
          </w:tcPr>
          <w:p w:rsidR="00802156" w:rsidRDefault="00802156">
            <w:pPr>
              <w:pStyle w:val="ConsPlusNormal"/>
              <w:jc w:val="center"/>
            </w:pPr>
            <w:r>
              <w:t>Углерода оксид</w:t>
            </w:r>
          </w:p>
        </w:tc>
        <w:tc>
          <w:tcPr>
            <w:tcW w:w="1459" w:type="dxa"/>
            <w:vAlign w:val="center"/>
          </w:tcPr>
          <w:p w:rsidR="00802156" w:rsidRDefault="00802156">
            <w:pPr>
              <w:pStyle w:val="ConsPlusNormal"/>
              <w:jc w:val="center"/>
            </w:pPr>
            <w:r>
              <w:t>0,46414</w:t>
            </w:r>
          </w:p>
        </w:tc>
        <w:tc>
          <w:tcPr>
            <w:tcW w:w="1459" w:type="dxa"/>
            <w:vAlign w:val="center"/>
          </w:tcPr>
          <w:p w:rsidR="00802156" w:rsidRDefault="00802156">
            <w:pPr>
              <w:pStyle w:val="ConsPlusNormal"/>
              <w:jc w:val="center"/>
            </w:pPr>
            <w:r>
              <w:t>0</w:t>
            </w:r>
          </w:p>
        </w:tc>
        <w:tc>
          <w:tcPr>
            <w:tcW w:w="1624" w:type="dxa"/>
            <w:vAlign w:val="center"/>
          </w:tcPr>
          <w:p w:rsidR="00802156" w:rsidRDefault="00802156">
            <w:pPr>
              <w:pStyle w:val="ConsPlusNormal"/>
              <w:jc w:val="center"/>
            </w:pPr>
            <w:r>
              <w:t>100,00</w:t>
            </w:r>
          </w:p>
        </w:tc>
      </w:tr>
      <w:tr w:rsidR="00802156">
        <w:tc>
          <w:tcPr>
            <w:tcW w:w="794" w:type="dxa"/>
          </w:tcPr>
          <w:p w:rsidR="00802156" w:rsidRDefault="00802156">
            <w:pPr>
              <w:pStyle w:val="ConsPlusNormal"/>
              <w:jc w:val="center"/>
            </w:pPr>
            <w:r>
              <w:lastRenderedPageBreak/>
              <w:t>Э</w:t>
            </w:r>
            <w:r>
              <w:rPr>
                <w:vertAlign w:val="subscript"/>
              </w:rPr>
              <w:t>II</w:t>
            </w:r>
          </w:p>
        </w:tc>
        <w:tc>
          <w:tcPr>
            <w:tcW w:w="10479" w:type="dxa"/>
            <w:gridSpan w:val="6"/>
          </w:tcPr>
          <w:p w:rsidR="00802156" w:rsidRDefault="00802156">
            <w:pPr>
              <w:pStyle w:val="ConsPlusNormal"/>
            </w:pPr>
            <w:r>
              <w:t>Эффективность по второй степени опасности НМУ по ЗВ (0337) Углерод оксид, %:</w:t>
            </w:r>
          </w:p>
        </w:tc>
        <w:tc>
          <w:tcPr>
            <w:tcW w:w="1459" w:type="dxa"/>
          </w:tcPr>
          <w:p w:rsidR="00802156" w:rsidRDefault="00802156">
            <w:pPr>
              <w:pStyle w:val="ConsPlusNormal"/>
              <w:jc w:val="center"/>
            </w:pPr>
            <w:r>
              <w:t>32</w:t>
            </w:r>
          </w:p>
        </w:tc>
        <w:tc>
          <w:tcPr>
            <w:tcW w:w="1624" w:type="dxa"/>
          </w:tcPr>
          <w:p w:rsidR="00802156" w:rsidRDefault="00802156">
            <w:pPr>
              <w:pStyle w:val="ConsPlusNormal"/>
            </w:pPr>
          </w:p>
        </w:tc>
      </w:tr>
    </w:tbl>
    <w:p w:rsidR="00802156" w:rsidRDefault="00802156">
      <w:pPr>
        <w:pStyle w:val="ConsPlusNormal"/>
        <w:jc w:val="both"/>
      </w:pPr>
    </w:p>
    <w:p w:rsidR="00802156" w:rsidRDefault="00802156">
      <w:pPr>
        <w:pStyle w:val="ConsPlusNormal"/>
        <w:jc w:val="right"/>
        <w:outlineLvl w:val="5"/>
      </w:pPr>
      <w:r>
        <w:t>Продолжение Таблицы N 1</w:t>
      </w:r>
    </w:p>
    <w:p w:rsidR="00802156" w:rsidRDefault="0080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2089"/>
        <w:gridCol w:w="1654"/>
        <w:gridCol w:w="1549"/>
        <w:gridCol w:w="2089"/>
        <w:gridCol w:w="1639"/>
        <w:gridCol w:w="1459"/>
        <w:gridCol w:w="1459"/>
        <w:gridCol w:w="1624"/>
      </w:tblGrid>
      <w:tr w:rsidR="00802156">
        <w:tc>
          <w:tcPr>
            <w:tcW w:w="14356" w:type="dxa"/>
            <w:gridSpan w:val="9"/>
            <w:vAlign w:val="center"/>
          </w:tcPr>
          <w:p w:rsidR="00802156" w:rsidRDefault="00802156">
            <w:pPr>
              <w:pStyle w:val="ConsPlusNormal"/>
            </w:pPr>
          </w:p>
        </w:tc>
      </w:tr>
      <w:tr w:rsidR="00802156">
        <w:tc>
          <w:tcPr>
            <w:tcW w:w="794" w:type="dxa"/>
            <w:vAlign w:val="center"/>
          </w:tcPr>
          <w:p w:rsidR="00802156" w:rsidRDefault="00802156">
            <w:pPr>
              <w:pStyle w:val="ConsPlusNormal"/>
              <w:jc w:val="center"/>
            </w:pPr>
            <w:r>
              <w:t>1</w:t>
            </w:r>
          </w:p>
        </w:tc>
        <w:tc>
          <w:tcPr>
            <w:tcW w:w="2089" w:type="dxa"/>
            <w:vAlign w:val="center"/>
          </w:tcPr>
          <w:p w:rsidR="00802156" w:rsidRDefault="00802156">
            <w:pPr>
              <w:pStyle w:val="ConsPlusNormal"/>
              <w:jc w:val="center"/>
            </w:pPr>
            <w:r>
              <w:t>2</w:t>
            </w:r>
          </w:p>
        </w:tc>
        <w:tc>
          <w:tcPr>
            <w:tcW w:w="1654" w:type="dxa"/>
            <w:vAlign w:val="center"/>
          </w:tcPr>
          <w:p w:rsidR="00802156" w:rsidRDefault="00802156">
            <w:pPr>
              <w:pStyle w:val="ConsPlusNormal"/>
              <w:jc w:val="center"/>
            </w:pPr>
            <w:r>
              <w:t>3</w:t>
            </w:r>
          </w:p>
        </w:tc>
        <w:tc>
          <w:tcPr>
            <w:tcW w:w="1549" w:type="dxa"/>
            <w:vAlign w:val="center"/>
          </w:tcPr>
          <w:p w:rsidR="00802156" w:rsidRDefault="00802156">
            <w:pPr>
              <w:pStyle w:val="ConsPlusNormal"/>
              <w:jc w:val="center"/>
            </w:pPr>
            <w:r>
              <w:t>4</w:t>
            </w:r>
          </w:p>
        </w:tc>
        <w:tc>
          <w:tcPr>
            <w:tcW w:w="2089" w:type="dxa"/>
            <w:vAlign w:val="center"/>
          </w:tcPr>
          <w:p w:rsidR="00802156" w:rsidRDefault="00802156">
            <w:pPr>
              <w:pStyle w:val="ConsPlusNormal"/>
              <w:jc w:val="center"/>
            </w:pPr>
            <w:r>
              <w:t>5</w:t>
            </w:r>
          </w:p>
        </w:tc>
        <w:tc>
          <w:tcPr>
            <w:tcW w:w="1639" w:type="dxa"/>
            <w:vAlign w:val="center"/>
          </w:tcPr>
          <w:p w:rsidR="00802156" w:rsidRDefault="00802156">
            <w:pPr>
              <w:pStyle w:val="ConsPlusNormal"/>
              <w:jc w:val="center"/>
            </w:pPr>
            <w:r>
              <w:t>6</w:t>
            </w:r>
          </w:p>
        </w:tc>
        <w:tc>
          <w:tcPr>
            <w:tcW w:w="1459" w:type="dxa"/>
            <w:vAlign w:val="center"/>
          </w:tcPr>
          <w:p w:rsidR="00802156" w:rsidRDefault="00802156">
            <w:pPr>
              <w:pStyle w:val="ConsPlusNormal"/>
              <w:jc w:val="center"/>
            </w:pPr>
            <w:r>
              <w:t>7</w:t>
            </w:r>
          </w:p>
        </w:tc>
        <w:tc>
          <w:tcPr>
            <w:tcW w:w="1459" w:type="dxa"/>
            <w:vAlign w:val="center"/>
          </w:tcPr>
          <w:p w:rsidR="00802156" w:rsidRDefault="00802156">
            <w:pPr>
              <w:pStyle w:val="ConsPlusNormal"/>
              <w:jc w:val="center"/>
            </w:pPr>
            <w:r>
              <w:t>8</w:t>
            </w:r>
          </w:p>
        </w:tc>
        <w:tc>
          <w:tcPr>
            <w:tcW w:w="1624" w:type="dxa"/>
            <w:vAlign w:val="center"/>
          </w:tcPr>
          <w:p w:rsidR="00802156" w:rsidRDefault="00802156">
            <w:pPr>
              <w:pStyle w:val="ConsPlusNormal"/>
              <w:jc w:val="center"/>
            </w:pPr>
            <w:r>
              <w:t>9</w:t>
            </w:r>
          </w:p>
        </w:tc>
      </w:tr>
      <w:tr w:rsidR="00802156">
        <w:tc>
          <w:tcPr>
            <w:tcW w:w="14356" w:type="dxa"/>
            <w:gridSpan w:val="9"/>
            <w:vAlign w:val="center"/>
          </w:tcPr>
          <w:p w:rsidR="00802156" w:rsidRDefault="00802156">
            <w:pPr>
              <w:pStyle w:val="ConsPlusNormal"/>
              <w:jc w:val="center"/>
              <w:outlineLvl w:val="6"/>
            </w:pPr>
            <w:r>
              <w:t>НМУ 3 степени опасности</w:t>
            </w:r>
          </w:p>
        </w:tc>
      </w:tr>
      <w:tr w:rsidR="00802156">
        <w:tc>
          <w:tcPr>
            <w:tcW w:w="794" w:type="dxa"/>
            <w:vMerge w:val="restart"/>
            <w:vAlign w:val="center"/>
          </w:tcPr>
          <w:p w:rsidR="00802156" w:rsidRDefault="00802156">
            <w:pPr>
              <w:pStyle w:val="ConsPlusNormal"/>
              <w:jc w:val="center"/>
            </w:pPr>
            <w:r>
              <w:t>1</w:t>
            </w:r>
          </w:p>
        </w:tc>
        <w:tc>
          <w:tcPr>
            <w:tcW w:w="2089" w:type="dxa"/>
            <w:vMerge w:val="restart"/>
            <w:vAlign w:val="center"/>
          </w:tcPr>
          <w:p w:rsidR="00802156" w:rsidRDefault="00802156">
            <w:pPr>
              <w:pStyle w:val="ConsPlusNormal"/>
            </w:pPr>
            <w:r>
              <w:t>3</w:t>
            </w:r>
          </w:p>
        </w:tc>
        <w:tc>
          <w:tcPr>
            <w:tcW w:w="1654" w:type="dxa"/>
            <w:vMerge w:val="restart"/>
            <w:vAlign w:val="center"/>
          </w:tcPr>
          <w:p w:rsidR="00802156" w:rsidRDefault="00802156">
            <w:pPr>
              <w:pStyle w:val="ConsPlusNormal"/>
              <w:jc w:val="center"/>
            </w:pPr>
            <w:r>
              <w:t>Карты складирования</w:t>
            </w:r>
          </w:p>
        </w:tc>
        <w:tc>
          <w:tcPr>
            <w:tcW w:w="1549" w:type="dxa"/>
            <w:vMerge w:val="restart"/>
            <w:vAlign w:val="center"/>
          </w:tcPr>
          <w:p w:rsidR="00802156" w:rsidRDefault="00802156">
            <w:pPr>
              <w:pStyle w:val="ConsPlusNormal"/>
              <w:jc w:val="center"/>
            </w:pPr>
            <w:r>
              <w:t>6101</w:t>
            </w:r>
          </w:p>
        </w:tc>
        <w:tc>
          <w:tcPr>
            <w:tcW w:w="2089" w:type="dxa"/>
            <w:vMerge w:val="restart"/>
            <w:vAlign w:val="center"/>
          </w:tcPr>
          <w:p w:rsidR="00802156" w:rsidRDefault="00802156">
            <w:pPr>
              <w:pStyle w:val="ConsPlusNormal"/>
              <w:jc w:val="center"/>
            </w:pPr>
            <w:r>
              <w:t>Мероприятия не проводятся</w:t>
            </w:r>
          </w:p>
        </w:tc>
        <w:tc>
          <w:tcPr>
            <w:tcW w:w="1639" w:type="dxa"/>
            <w:vAlign w:val="center"/>
          </w:tcPr>
          <w:p w:rsidR="00802156" w:rsidRDefault="00802156">
            <w:pPr>
              <w:pStyle w:val="ConsPlusNormal"/>
              <w:jc w:val="center"/>
            </w:pPr>
            <w:r>
              <w:t>Азота диоксид (Азот (IV) оксид)</w:t>
            </w:r>
          </w:p>
        </w:tc>
        <w:tc>
          <w:tcPr>
            <w:tcW w:w="1459" w:type="dxa"/>
            <w:vAlign w:val="center"/>
          </w:tcPr>
          <w:p w:rsidR="00802156" w:rsidRDefault="00802156">
            <w:pPr>
              <w:pStyle w:val="ConsPlusNormal"/>
              <w:jc w:val="center"/>
            </w:pPr>
            <w:r>
              <w:t>0,251700</w:t>
            </w:r>
          </w:p>
        </w:tc>
        <w:tc>
          <w:tcPr>
            <w:tcW w:w="1459" w:type="dxa"/>
            <w:vAlign w:val="center"/>
          </w:tcPr>
          <w:p w:rsidR="00802156" w:rsidRDefault="00802156">
            <w:pPr>
              <w:pStyle w:val="ConsPlusNormal"/>
              <w:jc w:val="center"/>
            </w:pPr>
            <w:r>
              <w:t>0,251700</w:t>
            </w:r>
          </w:p>
        </w:tc>
        <w:tc>
          <w:tcPr>
            <w:tcW w:w="1624" w:type="dxa"/>
            <w:vAlign w:val="center"/>
          </w:tcPr>
          <w:p w:rsidR="00802156" w:rsidRDefault="00802156">
            <w:pPr>
              <w:pStyle w:val="ConsPlusNormal"/>
              <w:jc w:val="center"/>
            </w:pPr>
            <w:r>
              <w:t>0</w:t>
            </w:r>
          </w:p>
        </w:tc>
      </w:tr>
      <w:tr w:rsidR="00802156">
        <w:tc>
          <w:tcPr>
            <w:tcW w:w="794" w:type="dxa"/>
            <w:vMerge/>
          </w:tcPr>
          <w:p w:rsidR="00802156" w:rsidRDefault="00802156">
            <w:pPr>
              <w:spacing w:after="1" w:line="0" w:lineRule="atLeast"/>
            </w:pPr>
          </w:p>
        </w:tc>
        <w:tc>
          <w:tcPr>
            <w:tcW w:w="2089" w:type="dxa"/>
            <w:vMerge/>
          </w:tcPr>
          <w:p w:rsidR="00802156" w:rsidRDefault="00802156">
            <w:pPr>
              <w:spacing w:after="1" w:line="0" w:lineRule="atLeast"/>
            </w:pPr>
          </w:p>
        </w:tc>
        <w:tc>
          <w:tcPr>
            <w:tcW w:w="1654" w:type="dxa"/>
            <w:vMerge/>
          </w:tcPr>
          <w:p w:rsidR="00802156" w:rsidRDefault="00802156">
            <w:pPr>
              <w:spacing w:after="1" w:line="0" w:lineRule="atLeast"/>
            </w:pPr>
          </w:p>
        </w:tc>
        <w:tc>
          <w:tcPr>
            <w:tcW w:w="1549" w:type="dxa"/>
            <w:vMerge/>
          </w:tcPr>
          <w:p w:rsidR="00802156" w:rsidRDefault="00802156">
            <w:pPr>
              <w:spacing w:after="1" w:line="0" w:lineRule="atLeast"/>
            </w:pPr>
          </w:p>
        </w:tc>
        <w:tc>
          <w:tcPr>
            <w:tcW w:w="2089" w:type="dxa"/>
            <w:vMerge/>
          </w:tcPr>
          <w:p w:rsidR="00802156" w:rsidRDefault="00802156">
            <w:pPr>
              <w:spacing w:after="1" w:line="0" w:lineRule="atLeast"/>
            </w:pPr>
          </w:p>
        </w:tc>
        <w:tc>
          <w:tcPr>
            <w:tcW w:w="1639" w:type="dxa"/>
            <w:vAlign w:val="center"/>
          </w:tcPr>
          <w:p w:rsidR="00802156" w:rsidRDefault="00802156">
            <w:pPr>
              <w:pStyle w:val="ConsPlusNormal"/>
              <w:jc w:val="center"/>
            </w:pPr>
            <w:r>
              <w:t>Углерода оксид</w:t>
            </w:r>
          </w:p>
        </w:tc>
        <w:tc>
          <w:tcPr>
            <w:tcW w:w="1459" w:type="dxa"/>
            <w:vAlign w:val="center"/>
          </w:tcPr>
          <w:p w:rsidR="00802156" w:rsidRDefault="00802156">
            <w:pPr>
              <w:pStyle w:val="ConsPlusNormal"/>
              <w:jc w:val="center"/>
            </w:pPr>
            <w:r>
              <w:t>0,571500</w:t>
            </w:r>
          </w:p>
        </w:tc>
        <w:tc>
          <w:tcPr>
            <w:tcW w:w="1459" w:type="dxa"/>
            <w:vAlign w:val="center"/>
          </w:tcPr>
          <w:p w:rsidR="00802156" w:rsidRDefault="00802156">
            <w:pPr>
              <w:pStyle w:val="ConsPlusNormal"/>
              <w:jc w:val="center"/>
            </w:pPr>
            <w:r>
              <w:t>0,571500</w:t>
            </w:r>
          </w:p>
        </w:tc>
        <w:tc>
          <w:tcPr>
            <w:tcW w:w="1624" w:type="dxa"/>
            <w:vAlign w:val="center"/>
          </w:tcPr>
          <w:p w:rsidR="00802156" w:rsidRDefault="00802156">
            <w:pPr>
              <w:pStyle w:val="ConsPlusNormal"/>
            </w:pPr>
          </w:p>
        </w:tc>
      </w:tr>
      <w:tr w:rsidR="00802156">
        <w:tc>
          <w:tcPr>
            <w:tcW w:w="794" w:type="dxa"/>
            <w:vMerge w:val="restart"/>
            <w:vAlign w:val="center"/>
          </w:tcPr>
          <w:p w:rsidR="00802156" w:rsidRDefault="00802156">
            <w:pPr>
              <w:pStyle w:val="ConsPlusNormal"/>
              <w:jc w:val="center"/>
            </w:pPr>
            <w:r>
              <w:t>2</w:t>
            </w:r>
          </w:p>
        </w:tc>
        <w:tc>
          <w:tcPr>
            <w:tcW w:w="2089" w:type="dxa"/>
            <w:vMerge/>
          </w:tcPr>
          <w:p w:rsidR="00802156" w:rsidRDefault="00802156">
            <w:pPr>
              <w:spacing w:after="1" w:line="0" w:lineRule="atLeast"/>
            </w:pPr>
          </w:p>
        </w:tc>
        <w:tc>
          <w:tcPr>
            <w:tcW w:w="1654" w:type="dxa"/>
            <w:vMerge w:val="restart"/>
            <w:vAlign w:val="center"/>
          </w:tcPr>
          <w:p w:rsidR="00802156" w:rsidRDefault="00802156">
            <w:pPr>
              <w:pStyle w:val="ConsPlusNormal"/>
              <w:jc w:val="center"/>
            </w:pPr>
            <w:r>
              <w:t>Стоянка ДТ</w:t>
            </w:r>
          </w:p>
        </w:tc>
        <w:tc>
          <w:tcPr>
            <w:tcW w:w="1549" w:type="dxa"/>
            <w:vMerge w:val="restart"/>
            <w:vAlign w:val="center"/>
          </w:tcPr>
          <w:p w:rsidR="00802156" w:rsidRDefault="00802156">
            <w:pPr>
              <w:pStyle w:val="ConsPlusNormal"/>
              <w:jc w:val="center"/>
            </w:pPr>
            <w:r>
              <w:t>6103</w:t>
            </w:r>
          </w:p>
        </w:tc>
        <w:tc>
          <w:tcPr>
            <w:tcW w:w="2089" w:type="dxa"/>
            <w:vMerge w:val="restart"/>
            <w:vAlign w:val="center"/>
          </w:tcPr>
          <w:p w:rsidR="00802156" w:rsidRDefault="00802156">
            <w:pPr>
              <w:pStyle w:val="ConsPlusNormal"/>
              <w:jc w:val="center"/>
            </w:pPr>
            <w:r>
              <w:t>Мероприятия не проводятся</w:t>
            </w:r>
          </w:p>
        </w:tc>
        <w:tc>
          <w:tcPr>
            <w:tcW w:w="1639" w:type="dxa"/>
            <w:vAlign w:val="center"/>
          </w:tcPr>
          <w:p w:rsidR="00802156" w:rsidRDefault="00802156">
            <w:pPr>
              <w:pStyle w:val="ConsPlusNormal"/>
              <w:jc w:val="center"/>
            </w:pPr>
            <w:r>
              <w:t>Азота диоксид (Азот (IV) оксид)</w:t>
            </w:r>
          </w:p>
        </w:tc>
        <w:tc>
          <w:tcPr>
            <w:tcW w:w="1459" w:type="dxa"/>
            <w:vAlign w:val="center"/>
          </w:tcPr>
          <w:p w:rsidR="00802156" w:rsidRDefault="00802156">
            <w:pPr>
              <w:pStyle w:val="ConsPlusNormal"/>
              <w:jc w:val="center"/>
            </w:pPr>
            <w:r>
              <w:t>0,031809</w:t>
            </w:r>
          </w:p>
        </w:tc>
        <w:tc>
          <w:tcPr>
            <w:tcW w:w="1459" w:type="dxa"/>
            <w:vAlign w:val="center"/>
          </w:tcPr>
          <w:p w:rsidR="00802156" w:rsidRDefault="00802156">
            <w:pPr>
              <w:pStyle w:val="ConsPlusNormal"/>
              <w:jc w:val="center"/>
            </w:pPr>
            <w:r>
              <w:t>0,031809</w:t>
            </w:r>
          </w:p>
        </w:tc>
        <w:tc>
          <w:tcPr>
            <w:tcW w:w="1624" w:type="dxa"/>
            <w:vAlign w:val="center"/>
          </w:tcPr>
          <w:p w:rsidR="00802156" w:rsidRDefault="00802156">
            <w:pPr>
              <w:pStyle w:val="ConsPlusNormal"/>
              <w:jc w:val="center"/>
            </w:pPr>
            <w:r>
              <w:t>0</w:t>
            </w:r>
          </w:p>
        </w:tc>
      </w:tr>
      <w:tr w:rsidR="00802156">
        <w:tc>
          <w:tcPr>
            <w:tcW w:w="794" w:type="dxa"/>
            <w:vMerge/>
          </w:tcPr>
          <w:p w:rsidR="00802156" w:rsidRDefault="00802156">
            <w:pPr>
              <w:spacing w:after="1" w:line="0" w:lineRule="atLeast"/>
            </w:pPr>
          </w:p>
        </w:tc>
        <w:tc>
          <w:tcPr>
            <w:tcW w:w="2089" w:type="dxa"/>
            <w:vMerge/>
          </w:tcPr>
          <w:p w:rsidR="00802156" w:rsidRDefault="00802156">
            <w:pPr>
              <w:spacing w:after="1" w:line="0" w:lineRule="atLeast"/>
            </w:pPr>
          </w:p>
        </w:tc>
        <w:tc>
          <w:tcPr>
            <w:tcW w:w="1654" w:type="dxa"/>
            <w:vMerge/>
          </w:tcPr>
          <w:p w:rsidR="00802156" w:rsidRDefault="00802156">
            <w:pPr>
              <w:spacing w:after="1" w:line="0" w:lineRule="atLeast"/>
            </w:pPr>
          </w:p>
        </w:tc>
        <w:tc>
          <w:tcPr>
            <w:tcW w:w="1549" w:type="dxa"/>
            <w:vMerge/>
          </w:tcPr>
          <w:p w:rsidR="00802156" w:rsidRDefault="00802156">
            <w:pPr>
              <w:spacing w:after="1" w:line="0" w:lineRule="atLeast"/>
            </w:pPr>
          </w:p>
        </w:tc>
        <w:tc>
          <w:tcPr>
            <w:tcW w:w="2089" w:type="dxa"/>
            <w:vMerge/>
          </w:tcPr>
          <w:p w:rsidR="00802156" w:rsidRDefault="00802156">
            <w:pPr>
              <w:spacing w:after="1" w:line="0" w:lineRule="atLeast"/>
            </w:pPr>
          </w:p>
        </w:tc>
        <w:tc>
          <w:tcPr>
            <w:tcW w:w="1639" w:type="dxa"/>
            <w:vAlign w:val="center"/>
          </w:tcPr>
          <w:p w:rsidR="00802156" w:rsidRDefault="00802156">
            <w:pPr>
              <w:pStyle w:val="ConsPlusNormal"/>
              <w:jc w:val="center"/>
            </w:pPr>
            <w:r>
              <w:t>Углерода оксид</w:t>
            </w:r>
          </w:p>
        </w:tc>
        <w:tc>
          <w:tcPr>
            <w:tcW w:w="1459" w:type="dxa"/>
            <w:vAlign w:val="center"/>
          </w:tcPr>
          <w:p w:rsidR="00802156" w:rsidRDefault="00802156">
            <w:pPr>
              <w:pStyle w:val="ConsPlusNormal"/>
              <w:jc w:val="center"/>
            </w:pPr>
            <w:r>
              <w:t>0,172949</w:t>
            </w:r>
          </w:p>
        </w:tc>
        <w:tc>
          <w:tcPr>
            <w:tcW w:w="1459" w:type="dxa"/>
            <w:vAlign w:val="center"/>
          </w:tcPr>
          <w:p w:rsidR="00802156" w:rsidRDefault="00802156">
            <w:pPr>
              <w:pStyle w:val="ConsPlusNormal"/>
              <w:jc w:val="center"/>
            </w:pPr>
            <w:r>
              <w:t>0,172949</w:t>
            </w:r>
          </w:p>
        </w:tc>
        <w:tc>
          <w:tcPr>
            <w:tcW w:w="1624" w:type="dxa"/>
            <w:vAlign w:val="center"/>
          </w:tcPr>
          <w:p w:rsidR="00802156" w:rsidRDefault="00802156">
            <w:pPr>
              <w:pStyle w:val="ConsPlusNormal"/>
            </w:pPr>
          </w:p>
        </w:tc>
      </w:tr>
      <w:tr w:rsidR="00802156">
        <w:tc>
          <w:tcPr>
            <w:tcW w:w="794" w:type="dxa"/>
            <w:vMerge w:val="restart"/>
            <w:vAlign w:val="center"/>
          </w:tcPr>
          <w:p w:rsidR="00802156" w:rsidRDefault="00802156">
            <w:pPr>
              <w:pStyle w:val="ConsPlusNormal"/>
              <w:jc w:val="center"/>
            </w:pPr>
            <w:r>
              <w:t>3</w:t>
            </w:r>
          </w:p>
        </w:tc>
        <w:tc>
          <w:tcPr>
            <w:tcW w:w="2089" w:type="dxa"/>
            <w:vMerge/>
          </w:tcPr>
          <w:p w:rsidR="00802156" w:rsidRDefault="00802156">
            <w:pPr>
              <w:spacing w:after="1" w:line="0" w:lineRule="atLeast"/>
            </w:pPr>
          </w:p>
        </w:tc>
        <w:tc>
          <w:tcPr>
            <w:tcW w:w="1654" w:type="dxa"/>
            <w:vMerge w:val="restart"/>
            <w:vAlign w:val="center"/>
          </w:tcPr>
          <w:p w:rsidR="00802156" w:rsidRDefault="00802156">
            <w:pPr>
              <w:pStyle w:val="ConsPlusNormal"/>
              <w:jc w:val="center"/>
            </w:pPr>
            <w:r>
              <w:t>Разгрузка мусоровозов</w:t>
            </w:r>
          </w:p>
        </w:tc>
        <w:tc>
          <w:tcPr>
            <w:tcW w:w="1549" w:type="dxa"/>
            <w:vMerge w:val="restart"/>
            <w:vAlign w:val="center"/>
          </w:tcPr>
          <w:p w:rsidR="00802156" w:rsidRDefault="00802156">
            <w:pPr>
              <w:pStyle w:val="ConsPlusNormal"/>
              <w:jc w:val="center"/>
            </w:pPr>
            <w:r>
              <w:t>6104</w:t>
            </w:r>
          </w:p>
        </w:tc>
        <w:tc>
          <w:tcPr>
            <w:tcW w:w="2089" w:type="dxa"/>
            <w:vMerge w:val="restart"/>
            <w:vAlign w:val="center"/>
          </w:tcPr>
          <w:p w:rsidR="00802156" w:rsidRDefault="00802156">
            <w:pPr>
              <w:pStyle w:val="ConsPlusNormal"/>
              <w:jc w:val="center"/>
            </w:pPr>
            <w:r>
              <w:t>Мероприятия не проводятся</w:t>
            </w:r>
          </w:p>
        </w:tc>
        <w:tc>
          <w:tcPr>
            <w:tcW w:w="1639" w:type="dxa"/>
            <w:vAlign w:val="center"/>
          </w:tcPr>
          <w:p w:rsidR="00802156" w:rsidRDefault="00802156">
            <w:pPr>
              <w:pStyle w:val="ConsPlusNormal"/>
              <w:jc w:val="center"/>
            </w:pPr>
            <w:r>
              <w:t>Азота диоксид (Азот (IV) оксид)</w:t>
            </w:r>
          </w:p>
        </w:tc>
        <w:tc>
          <w:tcPr>
            <w:tcW w:w="1459" w:type="dxa"/>
            <w:vAlign w:val="center"/>
          </w:tcPr>
          <w:p w:rsidR="00802156" w:rsidRDefault="00802156">
            <w:pPr>
              <w:pStyle w:val="ConsPlusNormal"/>
              <w:jc w:val="center"/>
            </w:pPr>
            <w:r>
              <w:t>0,257777</w:t>
            </w:r>
          </w:p>
        </w:tc>
        <w:tc>
          <w:tcPr>
            <w:tcW w:w="1459" w:type="dxa"/>
            <w:vAlign w:val="center"/>
          </w:tcPr>
          <w:p w:rsidR="00802156" w:rsidRDefault="00802156">
            <w:pPr>
              <w:pStyle w:val="ConsPlusNormal"/>
              <w:jc w:val="center"/>
            </w:pPr>
            <w:r>
              <w:t>0,257777</w:t>
            </w:r>
          </w:p>
        </w:tc>
        <w:tc>
          <w:tcPr>
            <w:tcW w:w="1624" w:type="dxa"/>
            <w:vAlign w:val="center"/>
          </w:tcPr>
          <w:p w:rsidR="00802156" w:rsidRDefault="00802156">
            <w:pPr>
              <w:pStyle w:val="ConsPlusNormal"/>
              <w:jc w:val="center"/>
            </w:pPr>
            <w:r>
              <w:t>0</w:t>
            </w:r>
          </w:p>
        </w:tc>
      </w:tr>
      <w:tr w:rsidR="00802156">
        <w:tc>
          <w:tcPr>
            <w:tcW w:w="794" w:type="dxa"/>
            <w:vMerge/>
          </w:tcPr>
          <w:p w:rsidR="00802156" w:rsidRDefault="00802156">
            <w:pPr>
              <w:spacing w:after="1" w:line="0" w:lineRule="atLeast"/>
            </w:pPr>
          </w:p>
        </w:tc>
        <w:tc>
          <w:tcPr>
            <w:tcW w:w="2089" w:type="dxa"/>
            <w:vMerge/>
          </w:tcPr>
          <w:p w:rsidR="00802156" w:rsidRDefault="00802156">
            <w:pPr>
              <w:spacing w:after="1" w:line="0" w:lineRule="atLeast"/>
            </w:pPr>
          </w:p>
        </w:tc>
        <w:tc>
          <w:tcPr>
            <w:tcW w:w="1654" w:type="dxa"/>
            <w:vMerge/>
          </w:tcPr>
          <w:p w:rsidR="00802156" w:rsidRDefault="00802156">
            <w:pPr>
              <w:spacing w:after="1" w:line="0" w:lineRule="atLeast"/>
            </w:pPr>
          </w:p>
        </w:tc>
        <w:tc>
          <w:tcPr>
            <w:tcW w:w="1549" w:type="dxa"/>
            <w:vMerge/>
          </w:tcPr>
          <w:p w:rsidR="00802156" w:rsidRDefault="00802156">
            <w:pPr>
              <w:spacing w:after="1" w:line="0" w:lineRule="atLeast"/>
            </w:pPr>
          </w:p>
        </w:tc>
        <w:tc>
          <w:tcPr>
            <w:tcW w:w="2089" w:type="dxa"/>
            <w:vMerge/>
          </w:tcPr>
          <w:p w:rsidR="00802156" w:rsidRDefault="00802156">
            <w:pPr>
              <w:spacing w:after="1" w:line="0" w:lineRule="atLeast"/>
            </w:pPr>
          </w:p>
        </w:tc>
        <w:tc>
          <w:tcPr>
            <w:tcW w:w="1639" w:type="dxa"/>
            <w:vAlign w:val="center"/>
          </w:tcPr>
          <w:p w:rsidR="00802156" w:rsidRDefault="00802156">
            <w:pPr>
              <w:pStyle w:val="ConsPlusNormal"/>
              <w:jc w:val="center"/>
            </w:pPr>
            <w:r>
              <w:t>Углерода оксид</w:t>
            </w:r>
          </w:p>
        </w:tc>
        <w:tc>
          <w:tcPr>
            <w:tcW w:w="1459" w:type="dxa"/>
            <w:vAlign w:val="center"/>
          </w:tcPr>
          <w:p w:rsidR="00802156" w:rsidRDefault="00802156">
            <w:pPr>
              <w:pStyle w:val="ConsPlusNormal"/>
              <w:jc w:val="center"/>
            </w:pPr>
            <w:r>
              <w:t>0,232068</w:t>
            </w:r>
          </w:p>
        </w:tc>
        <w:tc>
          <w:tcPr>
            <w:tcW w:w="1459" w:type="dxa"/>
            <w:vAlign w:val="center"/>
          </w:tcPr>
          <w:p w:rsidR="00802156" w:rsidRDefault="00802156">
            <w:pPr>
              <w:pStyle w:val="ConsPlusNormal"/>
              <w:jc w:val="center"/>
            </w:pPr>
            <w:r>
              <w:t>0,232068</w:t>
            </w:r>
          </w:p>
        </w:tc>
        <w:tc>
          <w:tcPr>
            <w:tcW w:w="1624" w:type="dxa"/>
            <w:vAlign w:val="center"/>
          </w:tcPr>
          <w:p w:rsidR="00802156" w:rsidRDefault="00802156">
            <w:pPr>
              <w:pStyle w:val="ConsPlusNormal"/>
            </w:pPr>
          </w:p>
        </w:tc>
      </w:tr>
      <w:tr w:rsidR="00802156">
        <w:tc>
          <w:tcPr>
            <w:tcW w:w="794" w:type="dxa"/>
            <w:vMerge w:val="restart"/>
            <w:vAlign w:val="center"/>
          </w:tcPr>
          <w:p w:rsidR="00802156" w:rsidRDefault="00802156">
            <w:pPr>
              <w:pStyle w:val="ConsPlusNormal"/>
              <w:jc w:val="center"/>
            </w:pPr>
            <w:r>
              <w:t>4</w:t>
            </w:r>
          </w:p>
        </w:tc>
        <w:tc>
          <w:tcPr>
            <w:tcW w:w="2089" w:type="dxa"/>
            <w:vMerge/>
          </w:tcPr>
          <w:p w:rsidR="00802156" w:rsidRDefault="00802156">
            <w:pPr>
              <w:spacing w:after="1" w:line="0" w:lineRule="atLeast"/>
            </w:pPr>
          </w:p>
        </w:tc>
        <w:tc>
          <w:tcPr>
            <w:tcW w:w="1654" w:type="dxa"/>
            <w:vMerge w:val="restart"/>
            <w:vAlign w:val="center"/>
          </w:tcPr>
          <w:p w:rsidR="00802156" w:rsidRDefault="00802156">
            <w:pPr>
              <w:pStyle w:val="ConsPlusNormal"/>
              <w:jc w:val="center"/>
            </w:pPr>
            <w:r>
              <w:t>Нагрузочный режим на картах складирования (дорожная техника)</w:t>
            </w:r>
          </w:p>
        </w:tc>
        <w:tc>
          <w:tcPr>
            <w:tcW w:w="1549" w:type="dxa"/>
            <w:vMerge w:val="restart"/>
            <w:vAlign w:val="center"/>
          </w:tcPr>
          <w:p w:rsidR="00802156" w:rsidRDefault="00802156">
            <w:pPr>
              <w:pStyle w:val="ConsPlusNormal"/>
              <w:jc w:val="center"/>
            </w:pPr>
            <w:r>
              <w:t>6105</w:t>
            </w:r>
          </w:p>
        </w:tc>
        <w:tc>
          <w:tcPr>
            <w:tcW w:w="2089" w:type="dxa"/>
            <w:vMerge w:val="restart"/>
            <w:vAlign w:val="center"/>
          </w:tcPr>
          <w:p w:rsidR="00802156" w:rsidRDefault="00802156">
            <w:pPr>
              <w:pStyle w:val="ConsPlusNormal"/>
              <w:jc w:val="center"/>
            </w:pPr>
            <w:r>
              <w:t>Исключить работу дорожной техники</w:t>
            </w:r>
          </w:p>
        </w:tc>
        <w:tc>
          <w:tcPr>
            <w:tcW w:w="1639" w:type="dxa"/>
            <w:vAlign w:val="center"/>
          </w:tcPr>
          <w:p w:rsidR="00802156" w:rsidRDefault="00802156">
            <w:pPr>
              <w:pStyle w:val="ConsPlusNormal"/>
              <w:jc w:val="center"/>
            </w:pPr>
            <w:r>
              <w:t>Азота диоксид (Азот (IV) оксид)</w:t>
            </w:r>
          </w:p>
        </w:tc>
        <w:tc>
          <w:tcPr>
            <w:tcW w:w="1459" w:type="dxa"/>
            <w:vAlign w:val="center"/>
          </w:tcPr>
          <w:p w:rsidR="00802156" w:rsidRDefault="00802156">
            <w:pPr>
              <w:pStyle w:val="ConsPlusNormal"/>
              <w:jc w:val="center"/>
            </w:pPr>
            <w:r>
              <w:t>0,51555</w:t>
            </w:r>
          </w:p>
        </w:tc>
        <w:tc>
          <w:tcPr>
            <w:tcW w:w="1459" w:type="dxa"/>
            <w:vAlign w:val="center"/>
          </w:tcPr>
          <w:p w:rsidR="00802156" w:rsidRDefault="00802156">
            <w:pPr>
              <w:pStyle w:val="ConsPlusNormal"/>
              <w:jc w:val="center"/>
            </w:pPr>
            <w:r>
              <w:t>0</w:t>
            </w:r>
          </w:p>
        </w:tc>
        <w:tc>
          <w:tcPr>
            <w:tcW w:w="1624" w:type="dxa"/>
            <w:vAlign w:val="center"/>
          </w:tcPr>
          <w:p w:rsidR="00802156" w:rsidRDefault="00802156">
            <w:pPr>
              <w:pStyle w:val="ConsPlusNormal"/>
              <w:jc w:val="center"/>
            </w:pPr>
            <w:r>
              <w:t>100,00</w:t>
            </w:r>
          </w:p>
        </w:tc>
      </w:tr>
      <w:tr w:rsidR="00802156">
        <w:tc>
          <w:tcPr>
            <w:tcW w:w="794" w:type="dxa"/>
            <w:vMerge/>
          </w:tcPr>
          <w:p w:rsidR="00802156" w:rsidRDefault="00802156">
            <w:pPr>
              <w:spacing w:after="1" w:line="0" w:lineRule="atLeast"/>
            </w:pPr>
          </w:p>
        </w:tc>
        <w:tc>
          <w:tcPr>
            <w:tcW w:w="2089" w:type="dxa"/>
            <w:vMerge/>
          </w:tcPr>
          <w:p w:rsidR="00802156" w:rsidRDefault="00802156">
            <w:pPr>
              <w:spacing w:after="1" w:line="0" w:lineRule="atLeast"/>
            </w:pPr>
          </w:p>
        </w:tc>
        <w:tc>
          <w:tcPr>
            <w:tcW w:w="1654" w:type="dxa"/>
            <w:vMerge/>
          </w:tcPr>
          <w:p w:rsidR="00802156" w:rsidRDefault="00802156">
            <w:pPr>
              <w:spacing w:after="1" w:line="0" w:lineRule="atLeast"/>
            </w:pPr>
          </w:p>
        </w:tc>
        <w:tc>
          <w:tcPr>
            <w:tcW w:w="1549" w:type="dxa"/>
            <w:vMerge/>
          </w:tcPr>
          <w:p w:rsidR="00802156" w:rsidRDefault="00802156">
            <w:pPr>
              <w:spacing w:after="1" w:line="0" w:lineRule="atLeast"/>
            </w:pPr>
          </w:p>
        </w:tc>
        <w:tc>
          <w:tcPr>
            <w:tcW w:w="2089" w:type="dxa"/>
            <w:vMerge/>
          </w:tcPr>
          <w:p w:rsidR="00802156" w:rsidRDefault="00802156">
            <w:pPr>
              <w:spacing w:after="1" w:line="0" w:lineRule="atLeast"/>
            </w:pPr>
          </w:p>
        </w:tc>
        <w:tc>
          <w:tcPr>
            <w:tcW w:w="1639" w:type="dxa"/>
            <w:vAlign w:val="center"/>
          </w:tcPr>
          <w:p w:rsidR="00802156" w:rsidRDefault="00802156">
            <w:pPr>
              <w:pStyle w:val="ConsPlusNormal"/>
              <w:jc w:val="center"/>
            </w:pPr>
            <w:r>
              <w:t>Углерода оксид</w:t>
            </w:r>
          </w:p>
        </w:tc>
        <w:tc>
          <w:tcPr>
            <w:tcW w:w="1459" w:type="dxa"/>
            <w:vAlign w:val="center"/>
          </w:tcPr>
          <w:p w:rsidR="00802156" w:rsidRDefault="00802156">
            <w:pPr>
              <w:pStyle w:val="ConsPlusNormal"/>
              <w:jc w:val="center"/>
            </w:pPr>
            <w:r>
              <w:t>0,46414</w:t>
            </w:r>
          </w:p>
        </w:tc>
        <w:tc>
          <w:tcPr>
            <w:tcW w:w="1459" w:type="dxa"/>
            <w:vAlign w:val="center"/>
          </w:tcPr>
          <w:p w:rsidR="00802156" w:rsidRDefault="00802156">
            <w:pPr>
              <w:pStyle w:val="ConsPlusNormal"/>
              <w:jc w:val="center"/>
            </w:pPr>
            <w:r>
              <w:t>0</w:t>
            </w:r>
          </w:p>
        </w:tc>
        <w:tc>
          <w:tcPr>
            <w:tcW w:w="1624" w:type="dxa"/>
            <w:vAlign w:val="center"/>
          </w:tcPr>
          <w:p w:rsidR="00802156" w:rsidRDefault="00802156">
            <w:pPr>
              <w:pStyle w:val="ConsPlusNormal"/>
              <w:jc w:val="center"/>
            </w:pPr>
            <w:r>
              <w:t>100,00</w:t>
            </w:r>
          </w:p>
        </w:tc>
      </w:tr>
      <w:tr w:rsidR="00802156">
        <w:tc>
          <w:tcPr>
            <w:tcW w:w="794" w:type="dxa"/>
            <w:vAlign w:val="center"/>
          </w:tcPr>
          <w:p w:rsidR="00802156" w:rsidRDefault="00802156">
            <w:pPr>
              <w:pStyle w:val="ConsPlusNormal"/>
            </w:pPr>
            <w:r>
              <w:lastRenderedPageBreak/>
              <w:t>Э</w:t>
            </w:r>
            <w:r>
              <w:rPr>
                <w:vertAlign w:val="subscript"/>
              </w:rPr>
              <w:t>III</w:t>
            </w:r>
          </w:p>
        </w:tc>
        <w:tc>
          <w:tcPr>
            <w:tcW w:w="10479" w:type="dxa"/>
            <w:gridSpan w:val="6"/>
            <w:vAlign w:val="center"/>
          </w:tcPr>
          <w:p w:rsidR="00802156" w:rsidRDefault="00802156">
            <w:pPr>
              <w:pStyle w:val="ConsPlusNormal"/>
            </w:pPr>
            <w:r>
              <w:t>Эффективность по третьей степени опасности НМУ по ЗВ (0301) Азота диоксид, %:</w:t>
            </w:r>
          </w:p>
        </w:tc>
        <w:tc>
          <w:tcPr>
            <w:tcW w:w="1459" w:type="dxa"/>
            <w:vAlign w:val="center"/>
          </w:tcPr>
          <w:p w:rsidR="00802156" w:rsidRDefault="00802156">
            <w:pPr>
              <w:pStyle w:val="ConsPlusNormal"/>
              <w:jc w:val="center"/>
            </w:pPr>
            <w:r>
              <w:t>49</w:t>
            </w:r>
          </w:p>
        </w:tc>
        <w:tc>
          <w:tcPr>
            <w:tcW w:w="1624" w:type="dxa"/>
            <w:vAlign w:val="center"/>
          </w:tcPr>
          <w:p w:rsidR="00802156" w:rsidRDefault="00802156">
            <w:pPr>
              <w:pStyle w:val="ConsPlusNormal"/>
            </w:pPr>
          </w:p>
        </w:tc>
      </w:tr>
      <w:tr w:rsidR="00802156">
        <w:tc>
          <w:tcPr>
            <w:tcW w:w="794" w:type="dxa"/>
            <w:vAlign w:val="center"/>
          </w:tcPr>
          <w:p w:rsidR="00802156" w:rsidRDefault="00802156">
            <w:pPr>
              <w:pStyle w:val="ConsPlusNormal"/>
            </w:pPr>
            <w:r>
              <w:t>Э</w:t>
            </w:r>
            <w:r>
              <w:rPr>
                <w:vertAlign w:val="subscript"/>
              </w:rPr>
              <w:t>III</w:t>
            </w:r>
          </w:p>
        </w:tc>
        <w:tc>
          <w:tcPr>
            <w:tcW w:w="10479" w:type="dxa"/>
            <w:gridSpan w:val="6"/>
            <w:vAlign w:val="center"/>
          </w:tcPr>
          <w:p w:rsidR="00802156" w:rsidRDefault="00802156">
            <w:pPr>
              <w:pStyle w:val="ConsPlusNormal"/>
            </w:pPr>
            <w:r>
              <w:t>Эффективность по третьей степени опасности НМУ по ЗВ (0337) Углерод оксид, %:</w:t>
            </w:r>
          </w:p>
        </w:tc>
        <w:tc>
          <w:tcPr>
            <w:tcW w:w="1459" w:type="dxa"/>
            <w:vAlign w:val="center"/>
          </w:tcPr>
          <w:p w:rsidR="00802156" w:rsidRDefault="00802156">
            <w:pPr>
              <w:pStyle w:val="ConsPlusNormal"/>
              <w:jc w:val="center"/>
            </w:pPr>
            <w:r>
              <w:t>32</w:t>
            </w:r>
          </w:p>
        </w:tc>
        <w:tc>
          <w:tcPr>
            <w:tcW w:w="1624" w:type="dxa"/>
            <w:vAlign w:val="center"/>
          </w:tcPr>
          <w:p w:rsidR="00802156" w:rsidRDefault="00802156">
            <w:pPr>
              <w:pStyle w:val="ConsPlusNormal"/>
            </w:pPr>
          </w:p>
        </w:tc>
      </w:tr>
    </w:tbl>
    <w:p w:rsidR="00802156" w:rsidRDefault="00802156">
      <w:pPr>
        <w:pStyle w:val="ConsPlusNormal"/>
        <w:jc w:val="both"/>
      </w:pPr>
    </w:p>
    <w:p w:rsidR="00802156" w:rsidRDefault="00802156">
      <w:pPr>
        <w:pStyle w:val="ConsPlusNonformat"/>
        <w:jc w:val="both"/>
      </w:pPr>
      <w:r>
        <w:t xml:space="preserve">    1.   Наименование  юридического  лица/индивидуального  предпринимателя,</w:t>
      </w:r>
    </w:p>
    <w:p w:rsidR="00802156" w:rsidRDefault="00802156">
      <w:pPr>
        <w:pStyle w:val="ConsPlusNonformat"/>
        <w:jc w:val="both"/>
      </w:pPr>
      <w:r>
        <w:t>осуществляющего хозяйственную и (или) иную деятельность</w:t>
      </w:r>
    </w:p>
    <w:p w:rsidR="00802156" w:rsidRDefault="00802156">
      <w:pPr>
        <w:pStyle w:val="ConsPlusNonformat"/>
        <w:jc w:val="both"/>
      </w:pPr>
      <w:r>
        <w:t xml:space="preserve">           Общество с ограниченной ответственностью "ЭкоСпутник"</w:t>
      </w:r>
    </w:p>
    <w:p w:rsidR="00802156" w:rsidRDefault="00802156">
      <w:pPr>
        <w:pStyle w:val="ConsPlusNonformat"/>
        <w:jc w:val="both"/>
      </w:pPr>
      <w:r>
        <w:t>___________________________________________________________________________</w:t>
      </w:r>
    </w:p>
    <w:p w:rsidR="00802156" w:rsidRDefault="00802156">
      <w:pPr>
        <w:pStyle w:val="ConsPlusNonformat"/>
        <w:jc w:val="both"/>
      </w:pPr>
      <w:r>
        <w:t xml:space="preserve">    2.   Наименование   объекта,  оказывающего  негативное  воздействие  на</w:t>
      </w:r>
    </w:p>
    <w:p w:rsidR="00802156" w:rsidRDefault="00802156">
      <w:pPr>
        <w:pStyle w:val="ConsPlusNonformat"/>
        <w:jc w:val="both"/>
      </w:pPr>
      <w:r>
        <w:t>окружающую среду</w:t>
      </w:r>
    </w:p>
    <w:p w:rsidR="00802156" w:rsidRDefault="00802156">
      <w:pPr>
        <w:pStyle w:val="ConsPlusNonformat"/>
        <w:jc w:val="both"/>
      </w:pPr>
      <w:r>
        <w:t xml:space="preserve">                         Мусоросортировочный завод</w:t>
      </w:r>
    </w:p>
    <w:p w:rsidR="00802156" w:rsidRDefault="00802156">
      <w:pPr>
        <w:pStyle w:val="ConsPlusNonformat"/>
        <w:jc w:val="both"/>
      </w:pPr>
      <w:r>
        <w:t>___________________________________________________________________________</w:t>
      </w:r>
    </w:p>
    <w:p w:rsidR="00802156" w:rsidRDefault="00802156">
      <w:pPr>
        <w:pStyle w:val="ConsPlusNonformat"/>
        <w:jc w:val="both"/>
      </w:pPr>
      <w:r>
        <w:t xml:space="preserve">    3.  Адрес  объекта,  оказывающего  негативное воздействие на окружающую</w:t>
      </w:r>
    </w:p>
    <w:p w:rsidR="00802156" w:rsidRDefault="00802156">
      <w:pPr>
        <w:pStyle w:val="ConsPlusNonformat"/>
        <w:jc w:val="both"/>
      </w:pPr>
      <w:r>
        <w:t>среду</w:t>
      </w:r>
    </w:p>
    <w:p w:rsidR="00802156" w:rsidRDefault="00802156">
      <w:pPr>
        <w:pStyle w:val="ConsPlusNonformat"/>
        <w:jc w:val="both"/>
      </w:pPr>
      <w:r>
        <w:t xml:space="preserve">          460052, г. Оренбург, ул. Автомобилистов, д. 23, корп. 1</w:t>
      </w:r>
    </w:p>
    <w:p w:rsidR="00802156" w:rsidRDefault="00802156">
      <w:pPr>
        <w:pStyle w:val="ConsPlusNonformat"/>
        <w:jc w:val="both"/>
      </w:pPr>
      <w:r>
        <w:t>___________________________________________________________________________</w:t>
      </w:r>
    </w:p>
    <w:p w:rsidR="00802156" w:rsidRDefault="00802156">
      <w:pPr>
        <w:pStyle w:val="ConsPlusNonformat"/>
        <w:jc w:val="both"/>
      </w:pPr>
      <w:r>
        <w:t xml:space="preserve">    4. Категория объекта, оказывающего негативное воздействие на окружающую</w:t>
      </w:r>
    </w:p>
    <w:p w:rsidR="00802156" w:rsidRDefault="00802156">
      <w:pPr>
        <w:pStyle w:val="ConsPlusNonformat"/>
        <w:jc w:val="both"/>
      </w:pPr>
      <w:r>
        <w:t>среду</w:t>
      </w:r>
    </w:p>
    <w:p w:rsidR="00802156" w:rsidRDefault="00802156">
      <w:pPr>
        <w:pStyle w:val="ConsPlusNonformat"/>
        <w:jc w:val="both"/>
      </w:pPr>
      <w:r>
        <w:t xml:space="preserve">                               III-категории</w:t>
      </w:r>
    </w:p>
    <w:p w:rsidR="00802156" w:rsidRDefault="00802156">
      <w:pPr>
        <w:pStyle w:val="ConsPlusNonformat"/>
        <w:jc w:val="both"/>
      </w:pPr>
      <w:r>
        <w:t>___________________________________________________________________________</w:t>
      </w:r>
    </w:p>
    <w:p w:rsidR="00802156" w:rsidRDefault="00802156">
      <w:pPr>
        <w:pStyle w:val="ConsPlusNormal"/>
        <w:jc w:val="both"/>
      </w:pPr>
    </w:p>
    <w:p w:rsidR="00802156" w:rsidRDefault="00802156">
      <w:pPr>
        <w:pStyle w:val="ConsPlusNormal"/>
        <w:jc w:val="right"/>
        <w:outlineLvl w:val="4"/>
      </w:pPr>
      <w:r>
        <w:t>Таблица N 1</w:t>
      </w:r>
    </w:p>
    <w:p w:rsidR="00802156" w:rsidRDefault="00802156">
      <w:pPr>
        <w:pStyle w:val="ConsPlusNormal"/>
        <w:jc w:val="both"/>
      </w:pPr>
    </w:p>
    <w:p w:rsidR="00802156" w:rsidRDefault="00802156">
      <w:pPr>
        <w:pStyle w:val="ConsPlusTitle"/>
        <w:jc w:val="center"/>
      </w:pPr>
      <w:r>
        <w:t>Мероприятия по уменьшению выбросов загрязняющих веществ</w:t>
      </w:r>
    </w:p>
    <w:p w:rsidR="00802156" w:rsidRDefault="00802156">
      <w:pPr>
        <w:pStyle w:val="ConsPlusTitle"/>
        <w:jc w:val="center"/>
      </w:pPr>
      <w:r>
        <w:t>в атмосферный воздух в периоды НМУ</w:t>
      </w:r>
    </w:p>
    <w:p w:rsidR="00802156" w:rsidRDefault="0080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089"/>
        <w:gridCol w:w="1939"/>
        <w:gridCol w:w="1549"/>
        <w:gridCol w:w="2089"/>
        <w:gridCol w:w="1639"/>
        <w:gridCol w:w="1459"/>
        <w:gridCol w:w="1459"/>
        <w:gridCol w:w="1624"/>
      </w:tblGrid>
      <w:tr w:rsidR="00802156">
        <w:tc>
          <w:tcPr>
            <w:tcW w:w="454" w:type="dxa"/>
            <w:vMerge w:val="restart"/>
          </w:tcPr>
          <w:p w:rsidR="00802156" w:rsidRDefault="00802156">
            <w:pPr>
              <w:pStyle w:val="ConsPlusNormal"/>
              <w:jc w:val="center"/>
            </w:pPr>
            <w:r>
              <w:t>N п/п</w:t>
            </w:r>
          </w:p>
        </w:tc>
        <w:tc>
          <w:tcPr>
            <w:tcW w:w="2089" w:type="dxa"/>
            <w:vMerge w:val="restart"/>
          </w:tcPr>
          <w:p w:rsidR="00802156" w:rsidRDefault="00802156">
            <w:pPr>
              <w:pStyle w:val="ConsPlusNormal"/>
              <w:jc w:val="center"/>
            </w:pPr>
            <w:r>
              <w:t>Степень опасности неблагоприятных метеорологических условий (далее - НМУ)</w:t>
            </w:r>
          </w:p>
        </w:tc>
        <w:tc>
          <w:tcPr>
            <w:tcW w:w="1939" w:type="dxa"/>
            <w:vMerge w:val="restart"/>
          </w:tcPr>
          <w:p w:rsidR="00802156" w:rsidRDefault="00802156">
            <w:pPr>
              <w:pStyle w:val="ConsPlusNormal"/>
              <w:jc w:val="center"/>
            </w:pPr>
            <w:r>
              <w:t>Структурное подразделение (цех)</w:t>
            </w:r>
          </w:p>
        </w:tc>
        <w:tc>
          <w:tcPr>
            <w:tcW w:w="1549" w:type="dxa"/>
            <w:vMerge w:val="restart"/>
          </w:tcPr>
          <w:p w:rsidR="00802156" w:rsidRDefault="00802156">
            <w:pPr>
              <w:pStyle w:val="ConsPlusNormal"/>
              <w:jc w:val="center"/>
            </w:pPr>
            <w:r>
              <w:t>Номер источника выбросов загрязняющих веществ в атмосферный воздух</w:t>
            </w:r>
          </w:p>
        </w:tc>
        <w:tc>
          <w:tcPr>
            <w:tcW w:w="2089" w:type="dxa"/>
            <w:vMerge w:val="restart"/>
          </w:tcPr>
          <w:p w:rsidR="00802156" w:rsidRDefault="00802156">
            <w:pPr>
              <w:pStyle w:val="ConsPlusNormal"/>
              <w:jc w:val="center"/>
            </w:pPr>
            <w:r>
              <w:t>Наименование мероприятия по уменьшению выбросов загрязняющих веществ в периоды неблагоприятных метеорологических условий</w:t>
            </w:r>
          </w:p>
        </w:tc>
        <w:tc>
          <w:tcPr>
            <w:tcW w:w="1639" w:type="dxa"/>
            <w:vMerge w:val="restart"/>
          </w:tcPr>
          <w:p w:rsidR="00802156" w:rsidRDefault="00802156">
            <w:pPr>
              <w:pStyle w:val="ConsPlusNormal"/>
              <w:jc w:val="center"/>
            </w:pPr>
            <w:r>
              <w:t>Наименование загрязняющего вещества</w:t>
            </w:r>
          </w:p>
        </w:tc>
        <w:tc>
          <w:tcPr>
            <w:tcW w:w="1459" w:type="dxa"/>
          </w:tcPr>
          <w:p w:rsidR="00802156" w:rsidRDefault="00802156">
            <w:pPr>
              <w:pStyle w:val="ConsPlusNormal"/>
              <w:jc w:val="center"/>
            </w:pPr>
            <w:r>
              <w:t>Величины выбросов до мероприятия</w:t>
            </w:r>
          </w:p>
        </w:tc>
        <w:tc>
          <w:tcPr>
            <w:tcW w:w="1459" w:type="dxa"/>
          </w:tcPr>
          <w:p w:rsidR="00802156" w:rsidRDefault="00802156">
            <w:pPr>
              <w:pStyle w:val="ConsPlusNormal"/>
              <w:jc w:val="center"/>
            </w:pPr>
            <w:r>
              <w:t>Величины выбросов после мероприятия</w:t>
            </w:r>
          </w:p>
        </w:tc>
        <w:tc>
          <w:tcPr>
            <w:tcW w:w="1624" w:type="dxa"/>
            <w:vMerge w:val="restart"/>
          </w:tcPr>
          <w:p w:rsidR="00802156" w:rsidRDefault="00802156">
            <w:pPr>
              <w:pStyle w:val="ConsPlusNormal"/>
              <w:jc w:val="center"/>
            </w:pPr>
            <w:r>
              <w:t>Достигаемый экологический эффект от мероприятия по снижению выбросов, %</w:t>
            </w:r>
          </w:p>
        </w:tc>
      </w:tr>
      <w:tr w:rsidR="00802156">
        <w:tc>
          <w:tcPr>
            <w:tcW w:w="454" w:type="dxa"/>
            <w:vMerge/>
          </w:tcPr>
          <w:p w:rsidR="00802156" w:rsidRDefault="00802156">
            <w:pPr>
              <w:spacing w:after="1" w:line="0" w:lineRule="atLeast"/>
            </w:pPr>
          </w:p>
        </w:tc>
        <w:tc>
          <w:tcPr>
            <w:tcW w:w="2089" w:type="dxa"/>
            <w:vMerge/>
          </w:tcPr>
          <w:p w:rsidR="00802156" w:rsidRDefault="00802156">
            <w:pPr>
              <w:spacing w:after="1" w:line="0" w:lineRule="atLeast"/>
            </w:pPr>
          </w:p>
        </w:tc>
        <w:tc>
          <w:tcPr>
            <w:tcW w:w="1939" w:type="dxa"/>
            <w:vMerge/>
          </w:tcPr>
          <w:p w:rsidR="00802156" w:rsidRDefault="00802156">
            <w:pPr>
              <w:spacing w:after="1" w:line="0" w:lineRule="atLeast"/>
            </w:pPr>
          </w:p>
        </w:tc>
        <w:tc>
          <w:tcPr>
            <w:tcW w:w="1549" w:type="dxa"/>
            <w:vMerge/>
          </w:tcPr>
          <w:p w:rsidR="00802156" w:rsidRDefault="00802156">
            <w:pPr>
              <w:spacing w:after="1" w:line="0" w:lineRule="atLeast"/>
            </w:pPr>
          </w:p>
        </w:tc>
        <w:tc>
          <w:tcPr>
            <w:tcW w:w="2089" w:type="dxa"/>
            <w:vMerge/>
          </w:tcPr>
          <w:p w:rsidR="00802156" w:rsidRDefault="00802156">
            <w:pPr>
              <w:spacing w:after="1" w:line="0" w:lineRule="atLeast"/>
            </w:pPr>
          </w:p>
        </w:tc>
        <w:tc>
          <w:tcPr>
            <w:tcW w:w="1639" w:type="dxa"/>
            <w:vMerge/>
          </w:tcPr>
          <w:p w:rsidR="00802156" w:rsidRDefault="00802156">
            <w:pPr>
              <w:spacing w:after="1" w:line="0" w:lineRule="atLeast"/>
            </w:pPr>
          </w:p>
        </w:tc>
        <w:tc>
          <w:tcPr>
            <w:tcW w:w="1459" w:type="dxa"/>
          </w:tcPr>
          <w:p w:rsidR="00802156" w:rsidRDefault="00802156">
            <w:pPr>
              <w:pStyle w:val="ConsPlusNormal"/>
              <w:jc w:val="center"/>
            </w:pPr>
            <w:r>
              <w:t>г/с</w:t>
            </w:r>
          </w:p>
        </w:tc>
        <w:tc>
          <w:tcPr>
            <w:tcW w:w="1459" w:type="dxa"/>
          </w:tcPr>
          <w:p w:rsidR="00802156" w:rsidRDefault="00802156">
            <w:pPr>
              <w:pStyle w:val="ConsPlusNormal"/>
              <w:jc w:val="center"/>
            </w:pPr>
            <w:r>
              <w:t>г/с</w:t>
            </w:r>
          </w:p>
        </w:tc>
        <w:tc>
          <w:tcPr>
            <w:tcW w:w="1624" w:type="dxa"/>
            <w:vMerge/>
          </w:tcPr>
          <w:p w:rsidR="00802156" w:rsidRDefault="00802156">
            <w:pPr>
              <w:spacing w:after="1" w:line="0" w:lineRule="atLeast"/>
            </w:pPr>
          </w:p>
        </w:tc>
      </w:tr>
      <w:tr w:rsidR="00802156">
        <w:tc>
          <w:tcPr>
            <w:tcW w:w="454" w:type="dxa"/>
          </w:tcPr>
          <w:p w:rsidR="00802156" w:rsidRDefault="00802156">
            <w:pPr>
              <w:pStyle w:val="ConsPlusNormal"/>
              <w:jc w:val="center"/>
            </w:pPr>
            <w:r>
              <w:lastRenderedPageBreak/>
              <w:t>1</w:t>
            </w:r>
          </w:p>
        </w:tc>
        <w:tc>
          <w:tcPr>
            <w:tcW w:w="2089" w:type="dxa"/>
          </w:tcPr>
          <w:p w:rsidR="00802156" w:rsidRDefault="00802156">
            <w:pPr>
              <w:pStyle w:val="ConsPlusNormal"/>
              <w:jc w:val="center"/>
            </w:pPr>
            <w:r>
              <w:t>2</w:t>
            </w:r>
          </w:p>
        </w:tc>
        <w:tc>
          <w:tcPr>
            <w:tcW w:w="1939" w:type="dxa"/>
          </w:tcPr>
          <w:p w:rsidR="00802156" w:rsidRDefault="00802156">
            <w:pPr>
              <w:pStyle w:val="ConsPlusNormal"/>
              <w:jc w:val="center"/>
            </w:pPr>
            <w:r>
              <w:t>3</w:t>
            </w:r>
          </w:p>
        </w:tc>
        <w:tc>
          <w:tcPr>
            <w:tcW w:w="1549" w:type="dxa"/>
          </w:tcPr>
          <w:p w:rsidR="00802156" w:rsidRDefault="00802156">
            <w:pPr>
              <w:pStyle w:val="ConsPlusNormal"/>
              <w:jc w:val="center"/>
            </w:pPr>
            <w:r>
              <w:t>4</w:t>
            </w:r>
          </w:p>
        </w:tc>
        <w:tc>
          <w:tcPr>
            <w:tcW w:w="2089" w:type="dxa"/>
          </w:tcPr>
          <w:p w:rsidR="00802156" w:rsidRDefault="00802156">
            <w:pPr>
              <w:pStyle w:val="ConsPlusNormal"/>
              <w:jc w:val="center"/>
            </w:pPr>
            <w:r>
              <w:t>5</w:t>
            </w:r>
          </w:p>
        </w:tc>
        <w:tc>
          <w:tcPr>
            <w:tcW w:w="1639" w:type="dxa"/>
          </w:tcPr>
          <w:p w:rsidR="00802156" w:rsidRDefault="00802156">
            <w:pPr>
              <w:pStyle w:val="ConsPlusNormal"/>
              <w:jc w:val="center"/>
            </w:pPr>
            <w:r>
              <w:t>6</w:t>
            </w:r>
          </w:p>
        </w:tc>
        <w:tc>
          <w:tcPr>
            <w:tcW w:w="1459" w:type="dxa"/>
          </w:tcPr>
          <w:p w:rsidR="00802156" w:rsidRDefault="00802156">
            <w:pPr>
              <w:pStyle w:val="ConsPlusNormal"/>
              <w:jc w:val="center"/>
            </w:pPr>
            <w:r>
              <w:t>7</w:t>
            </w:r>
          </w:p>
        </w:tc>
        <w:tc>
          <w:tcPr>
            <w:tcW w:w="1459" w:type="dxa"/>
          </w:tcPr>
          <w:p w:rsidR="00802156" w:rsidRDefault="00802156">
            <w:pPr>
              <w:pStyle w:val="ConsPlusNormal"/>
              <w:jc w:val="center"/>
            </w:pPr>
            <w:r>
              <w:t>8</w:t>
            </w:r>
          </w:p>
        </w:tc>
        <w:tc>
          <w:tcPr>
            <w:tcW w:w="1624" w:type="dxa"/>
          </w:tcPr>
          <w:p w:rsidR="00802156" w:rsidRDefault="00802156">
            <w:pPr>
              <w:pStyle w:val="ConsPlusNormal"/>
              <w:jc w:val="center"/>
            </w:pPr>
            <w:r>
              <w:t>9</w:t>
            </w:r>
          </w:p>
        </w:tc>
      </w:tr>
      <w:tr w:rsidR="00802156">
        <w:tc>
          <w:tcPr>
            <w:tcW w:w="14301" w:type="dxa"/>
            <w:gridSpan w:val="9"/>
          </w:tcPr>
          <w:p w:rsidR="00802156" w:rsidRDefault="00802156">
            <w:pPr>
              <w:pStyle w:val="ConsPlusNormal"/>
              <w:jc w:val="center"/>
              <w:outlineLvl w:val="5"/>
            </w:pPr>
            <w:r>
              <w:t>НМУ 1 степени опасности</w:t>
            </w:r>
          </w:p>
        </w:tc>
      </w:tr>
      <w:tr w:rsidR="00802156">
        <w:tc>
          <w:tcPr>
            <w:tcW w:w="14301" w:type="dxa"/>
            <w:gridSpan w:val="9"/>
          </w:tcPr>
          <w:p w:rsidR="00802156" w:rsidRDefault="00802156">
            <w:pPr>
              <w:pStyle w:val="ConsPlusNormal"/>
              <w:jc w:val="center"/>
            </w:pPr>
            <w:r>
              <w:t>Мероприятия не проводятся</w:t>
            </w:r>
          </w:p>
        </w:tc>
      </w:tr>
      <w:tr w:rsidR="00802156">
        <w:tc>
          <w:tcPr>
            <w:tcW w:w="14301" w:type="dxa"/>
            <w:gridSpan w:val="9"/>
          </w:tcPr>
          <w:p w:rsidR="00802156" w:rsidRDefault="00802156">
            <w:pPr>
              <w:pStyle w:val="ConsPlusNormal"/>
              <w:jc w:val="center"/>
              <w:outlineLvl w:val="5"/>
            </w:pPr>
            <w:r>
              <w:t>НМУ 2 степени опасности</w:t>
            </w:r>
          </w:p>
        </w:tc>
      </w:tr>
      <w:tr w:rsidR="00802156">
        <w:tc>
          <w:tcPr>
            <w:tcW w:w="454" w:type="dxa"/>
          </w:tcPr>
          <w:p w:rsidR="00802156" w:rsidRDefault="00802156">
            <w:pPr>
              <w:pStyle w:val="ConsPlusNormal"/>
              <w:jc w:val="center"/>
            </w:pPr>
            <w:r>
              <w:t>1</w:t>
            </w:r>
          </w:p>
        </w:tc>
        <w:tc>
          <w:tcPr>
            <w:tcW w:w="2089" w:type="dxa"/>
          </w:tcPr>
          <w:p w:rsidR="00802156" w:rsidRDefault="00802156">
            <w:pPr>
              <w:pStyle w:val="ConsPlusNormal"/>
              <w:jc w:val="center"/>
            </w:pPr>
            <w:r>
              <w:t>2</w:t>
            </w:r>
          </w:p>
        </w:tc>
        <w:tc>
          <w:tcPr>
            <w:tcW w:w="1939" w:type="dxa"/>
          </w:tcPr>
          <w:p w:rsidR="00802156" w:rsidRDefault="00802156">
            <w:pPr>
              <w:pStyle w:val="ConsPlusNormal"/>
              <w:jc w:val="center"/>
            </w:pPr>
            <w:r>
              <w:t>Дизель-генератор</w:t>
            </w:r>
          </w:p>
          <w:p w:rsidR="00802156" w:rsidRDefault="00802156">
            <w:pPr>
              <w:pStyle w:val="ConsPlusNormal"/>
              <w:jc w:val="center"/>
            </w:pPr>
            <w:r>
              <w:t>(резервный)</w:t>
            </w:r>
          </w:p>
        </w:tc>
        <w:tc>
          <w:tcPr>
            <w:tcW w:w="1549" w:type="dxa"/>
          </w:tcPr>
          <w:p w:rsidR="00802156" w:rsidRDefault="00802156">
            <w:pPr>
              <w:pStyle w:val="ConsPlusNormal"/>
              <w:jc w:val="center"/>
            </w:pPr>
            <w:r>
              <w:t>6007</w:t>
            </w:r>
          </w:p>
        </w:tc>
        <w:tc>
          <w:tcPr>
            <w:tcW w:w="2089" w:type="dxa"/>
          </w:tcPr>
          <w:p w:rsidR="00802156" w:rsidRDefault="00802156">
            <w:pPr>
              <w:pStyle w:val="ConsPlusNormal"/>
              <w:jc w:val="center"/>
            </w:pPr>
            <w:r>
              <w:t>Исключить работу дизель-генератора</w:t>
            </w:r>
          </w:p>
        </w:tc>
        <w:tc>
          <w:tcPr>
            <w:tcW w:w="1639" w:type="dxa"/>
          </w:tcPr>
          <w:p w:rsidR="00802156" w:rsidRDefault="00802156">
            <w:pPr>
              <w:pStyle w:val="ConsPlusNormal"/>
              <w:jc w:val="center"/>
            </w:pPr>
            <w:r>
              <w:t>Формальдегид</w:t>
            </w:r>
          </w:p>
        </w:tc>
        <w:tc>
          <w:tcPr>
            <w:tcW w:w="1459" w:type="dxa"/>
          </w:tcPr>
          <w:p w:rsidR="00802156" w:rsidRDefault="00802156">
            <w:pPr>
              <w:pStyle w:val="ConsPlusNormal"/>
              <w:jc w:val="center"/>
            </w:pPr>
            <w:r>
              <w:t>0,00667</w:t>
            </w:r>
          </w:p>
        </w:tc>
        <w:tc>
          <w:tcPr>
            <w:tcW w:w="1459" w:type="dxa"/>
          </w:tcPr>
          <w:p w:rsidR="00802156" w:rsidRDefault="00802156">
            <w:pPr>
              <w:pStyle w:val="ConsPlusNormal"/>
              <w:jc w:val="center"/>
            </w:pPr>
            <w:r>
              <w:t>0,00</w:t>
            </w:r>
          </w:p>
        </w:tc>
        <w:tc>
          <w:tcPr>
            <w:tcW w:w="1624" w:type="dxa"/>
          </w:tcPr>
          <w:p w:rsidR="00802156" w:rsidRDefault="00802156">
            <w:pPr>
              <w:pStyle w:val="ConsPlusNormal"/>
              <w:jc w:val="center"/>
            </w:pPr>
            <w:r>
              <w:t>100,00</w:t>
            </w:r>
          </w:p>
        </w:tc>
      </w:tr>
      <w:tr w:rsidR="00802156">
        <w:tc>
          <w:tcPr>
            <w:tcW w:w="14301" w:type="dxa"/>
            <w:gridSpan w:val="9"/>
          </w:tcPr>
          <w:p w:rsidR="00802156" w:rsidRDefault="00802156">
            <w:pPr>
              <w:pStyle w:val="ConsPlusNormal"/>
              <w:jc w:val="center"/>
              <w:outlineLvl w:val="5"/>
            </w:pPr>
            <w:r>
              <w:t>НМУ 3 степени опасности</w:t>
            </w:r>
          </w:p>
        </w:tc>
      </w:tr>
      <w:tr w:rsidR="00802156">
        <w:tc>
          <w:tcPr>
            <w:tcW w:w="454" w:type="dxa"/>
          </w:tcPr>
          <w:p w:rsidR="00802156" w:rsidRDefault="00802156">
            <w:pPr>
              <w:pStyle w:val="ConsPlusNormal"/>
              <w:jc w:val="center"/>
            </w:pPr>
            <w:r>
              <w:t>1</w:t>
            </w:r>
          </w:p>
        </w:tc>
        <w:tc>
          <w:tcPr>
            <w:tcW w:w="2089" w:type="dxa"/>
          </w:tcPr>
          <w:p w:rsidR="00802156" w:rsidRDefault="00802156">
            <w:pPr>
              <w:pStyle w:val="ConsPlusNormal"/>
              <w:jc w:val="center"/>
            </w:pPr>
            <w:r>
              <w:t>3</w:t>
            </w:r>
          </w:p>
        </w:tc>
        <w:tc>
          <w:tcPr>
            <w:tcW w:w="1939" w:type="dxa"/>
          </w:tcPr>
          <w:p w:rsidR="00802156" w:rsidRDefault="00802156">
            <w:pPr>
              <w:pStyle w:val="ConsPlusNormal"/>
              <w:jc w:val="center"/>
            </w:pPr>
            <w:r>
              <w:t>Дизель-генератор</w:t>
            </w:r>
          </w:p>
          <w:p w:rsidR="00802156" w:rsidRDefault="00802156">
            <w:pPr>
              <w:pStyle w:val="ConsPlusNormal"/>
              <w:jc w:val="center"/>
            </w:pPr>
            <w:r>
              <w:t>(резервный)</w:t>
            </w:r>
          </w:p>
        </w:tc>
        <w:tc>
          <w:tcPr>
            <w:tcW w:w="1549" w:type="dxa"/>
          </w:tcPr>
          <w:p w:rsidR="00802156" w:rsidRDefault="00802156">
            <w:pPr>
              <w:pStyle w:val="ConsPlusNormal"/>
              <w:jc w:val="center"/>
            </w:pPr>
            <w:r>
              <w:t>6007</w:t>
            </w:r>
          </w:p>
        </w:tc>
        <w:tc>
          <w:tcPr>
            <w:tcW w:w="2089" w:type="dxa"/>
          </w:tcPr>
          <w:p w:rsidR="00802156" w:rsidRDefault="00802156">
            <w:pPr>
              <w:pStyle w:val="ConsPlusNormal"/>
              <w:jc w:val="center"/>
            </w:pPr>
            <w:r>
              <w:t>Исключить работу дизель-генератора</w:t>
            </w:r>
          </w:p>
        </w:tc>
        <w:tc>
          <w:tcPr>
            <w:tcW w:w="1639" w:type="dxa"/>
          </w:tcPr>
          <w:p w:rsidR="00802156" w:rsidRDefault="00802156">
            <w:pPr>
              <w:pStyle w:val="ConsPlusNormal"/>
              <w:jc w:val="center"/>
            </w:pPr>
            <w:r>
              <w:t>Формальдегид</w:t>
            </w:r>
          </w:p>
        </w:tc>
        <w:tc>
          <w:tcPr>
            <w:tcW w:w="1459" w:type="dxa"/>
          </w:tcPr>
          <w:p w:rsidR="00802156" w:rsidRDefault="00802156">
            <w:pPr>
              <w:pStyle w:val="ConsPlusNormal"/>
              <w:jc w:val="center"/>
            </w:pPr>
            <w:r>
              <w:t>0,00667</w:t>
            </w:r>
          </w:p>
        </w:tc>
        <w:tc>
          <w:tcPr>
            <w:tcW w:w="1459" w:type="dxa"/>
          </w:tcPr>
          <w:p w:rsidR="00802156" w:rsidRDefault="00802156">
            <w:pPr>
              <w:pStyle w:val="ConsPlusNormal"/>
              <w:jc w:val="center"/>
            </w:pPr>
            <w:r>
              <w:t>0,00</w:t>
            </w:r>
          </w:p>
        </w:tc>
        <w:tc>
          <w:tcPr>
            <w:tcW w:w="1624" w:type="dxa"/>
          </w:tcPr>
          <w:p w:rsidR="00802156" w:rsidRDefault="00802156">
            <w:pPr>
              <w:pStyle w:val="ConsPlusNormal"/>
              <w:jc w:val="center"/>
            </w:pPr>
            <w:r>
              <w:t>100,00</w:t>
            </w:r>
          </w:p>
        </w:tc>
      </w:tr>
    </w:tbl>
    <w:p w:rsidR="00802156" w:rsidRDefault="00802156">
      <w:pPr>
        <w:sectPr w:rsidR="00802156">
          <w:pgSz w:w="16838" w:h="11905" w:orient="landscape"/>
          <w:pgMar w:top="1701" w:right="1134" w:bottom="850" w:left="1134" w:header="0" w:footer="0" w:gutter="0"/>
          <w:cols w:space="720"/>
        </w:sectPr>
      </w:pPr>
    </w:p>
    <w:p w:rsidR="00802156" w:rsidRDefault="00802156">
      <w:pPr>
        <w:pStyle w:val="ConsPlusNormal"/>
        <w:jc w:val="both"/>
      </w:pPr>
    </w:p>
    <w:p w:rsidR="00802156" w:rsidRDefault="00802156">
      <w:pPr>
        <w:pStyle w:val="ConsPlusNormal"/>
        <w:ind w:firstLine="540"/>
        <w:jc w:val="both"/>
      </w:pPr>
      <w:r>
        <w:t>Результатами реализации мероприятий является модернизация и обновление коммунальной инфраструктуры муниципального образования "город Оренбург", снижение эксплуатационных затрат, устранение причин возникновения аварийных ситуаций, угрожающих жизнедеятельности человека, улучшение экологического состояния городской окружающей среды.</w:t>
      </w:r>
    </w:p>
    <w:p w:rsidR="00802156" w:rsidRDefault="00802156">
      <w:pPr>
        <w:pStyle w:val="ConsPlusNormal"/>
        <w:spacing w:before="220"/>
        <w:ind w:firstLine="540"/>
        <w:jc w:val="both"/>
      </w:pPr>
      <w:r>
        <w:t>1. Развитие системы теплоснабжения:</w:t>
      </w:r>
    </w:p>
    <w:p w:rsidR="00802156" w:rsidRDefault="00802156">
      <w:pPr>
        <w:pStyle w:val="ConsPlusNormal"/>
        <w:spacing w:before="220"/>
        <w:ind w:firstLine="540"/>
        <w:jc w:val="both"/>
      </w:pPr>
      <w:r>
        <w:t>повышение надежности и качества теплоснабжения;</w:t>
      </w:r>
    </w:p>
    <w:p w:rsidR="00802156" w:rsidRDefault="00802156">
      <w:pPr>
        <w:pStyle w:val="ConsPlusNormal"/>
        <w:spacing w:before="220"/>
        <w:ind w:firstLine="540"/>
        <w:jc w:val="both"/>
      </w:pPr>
      <w:r>
        <w:t>обеспечение подключения дополнительных нагрузок при строительстве новых многоквартирных домов;</w:t>
      </w:r>
    </w:p>
    <w:p w:rsidR="00802156" w:rsidRDefault="00802156">
      <w:pPr>
        <w:pStyle w:val="ConsPlusNormal"/>
        <w:spacing w:before="220"/>
        <w:ind w:firstLine="540"/>
        <w:jc w:val="both"/>
      </w:pPr>
      <w:r>
        <w:t>снижение износа тепловых сетей;</w:t>
      </w:r>
    </w:p>
    <w:p w:rsidR="00802156" w:rsidRDefault="00802156">
      <w:pPr>
        <w:pStyle w:val="ConsPlusNormal"/>
        <w:spacing w:before="220"/>
        <w:ind w:firstLine="540"/>
        <w:jc w:val="both"/>
      </w:pPr>
      <w:r>
        <w:t>увеличение тепловой мощности;</w:t>
      </w:r>
    </w:p>
    <w:p w:rsidR="00802156" w:rsidRDefault="00802156">
      <w:pPr>
        <w:pStyle w:val="ConsPlusNormal"/>
        <w:spacing w:before="220"/>
        <w:ind w:firstLine="540"/>
        <w:jc w:val="both"/>
      </w:pPr>
      <w:r>
        <w:t>улучшение экологической обстановки в зоне действия котельных.</w:t>
      </w:r>
    </w:p>
    <w:p w:rsidR="00802156" w:rsidRDefault="00802156">
      <w:pPr>
        <w:pStyle w:val="ConsPlusNormal"/>
        <w:spacing w:before="220"/>
        <w:ind w:firstLine="540"/>
        <w:jc w:val="both"/>
      </w:pPr>
      <w:r>
        <w:t>2. Развитие системы водоснабжения и водоотведения:</w:t>
      </w:r>
    </w:p>
    <w:p w:rsidR="00802156" w:rsidRDefault="00802156">
      <w:pPr>
        <w:pStyle w:val="ConsPlusNormal"/>
        <w:spacing w:before="220"/>
        <w:ind w:firstLine="540"/>
        <w:jc w:val="both"/>
      </w:pPr>
      <w:r>
        <w:t>повышение надежности водоснабжения и водоотведения;</w:t>
      </w:r>
    </w:p>
    <w:p w:rsidR="00802156" w:rsidRDefault="00802156">
      <w:pPr>
        <w:pStyle w:val="ConsPlusNormal"/>
        <w:spacing w:before="220"/>
        <w:ind w:firstLine="540"/>
        <w:jc w:val="both"/>
      </w:pPr>
      <w:r>
        <w:t>повышение экологической безопасности в городе;</w:t>
      </w:r>
    </w:p>
    <w:p w:rsidR="00802156" w:rsidRDefault="00802156">
      <w:pPr>
        <w:pStyle w:val="ConsPlusNormal"/>
        <w:spacing w:before="220"/>
        <w:ind w:firstLine="540"/>
        <w:jc w:val="both"/>
      </w:pPr>
      <w:r>
        <w:t>обеспечение соответствия параметров качества питьевой воды на станциях водоочистки установленным нормам СанПиН;</w:t>
      </w:r>
    </w:p>
    <w:p w:rsidR="00802156" w:rsidRDefault="00802156">
      <w:pPr>
        <w:pStyle w:val="ConsPlusNormal"/>
        <w:spacing w:before="220"/>
        <w:ind w:firstLine="540"/>
        <w:jc w:val="both"/>
      </w:pPr>
      <w:r>
        <w:t>снижение уровня потерь воды;</w:t>
      </w:r>
    </w:p>
    <w:p w:rsidR="00802156" w:rsidRDefault="00802156">
      <w:pPr>
        <w:pStyle w:val="ConsPlusNormal"/>
        <w:spacing w:before="220"/>
        <w:ind w:firstLine="540"/>
        <w:jc w:val="both"/>
      </w:pPr>
      <w:r>
        <w:t>сокращение эксплуатационных расходов на единицу продукции;</w:t>
      </w:r>
    </w:p>
    <w:p w:rsidR="00802156" w:rsidRDefault="00802156">
      <w:pPr>
        <w:pStyle w:val="ConsPlusNormal"/>
        <w:spacing w:before="220"/>
        <w:ind w:firstLine="540"/>
        <w:jc w:val="both"/>
      </w:pPr>
      <w:r>
        <w:t>обеспечение запаса мощности сооружений водоподготовки.</w:t>
      </w:r>
    </w:p>
    <w:p w:rsidR="00802156" w:rsidRDefault="00802156">
      <w:pPr>
        <w:pStyle w:val="ConsPlusNormal"/>
        <w:spacing w:before="220"/>
        <w:ind w:firstLine="540"/>
        <w:jc w:val="both"/>
      </w:pPr>
      <w:r>
        <w:t>3. Развитие системы электроснабжения:</w:t>
      </w:r>
    </w:p>
    <w:p w:rsidR="00802156" w:rsidRDefault="00802156">
      <w:pPr>
        <w:pStyle w:val="ConsPlusNormal"/>
        <w:spacing w:before="220"/>
        <w:ind w:firstLine="540"/>
        <w:jc w:val="both"/>
      </w:pPr>
      <w:r>
        <w:t>повышение надежности, качества и бесперебойности электроснабжения;</w:t>
      </w:r>
    </w:p>
    <w:p w:rsidR="00802156" w:rsidRDefault="00802156">
      <w:pPr>
        <w:pStyle w:val="ConsPlusNormal"/>
        <w:spacing w:before="220"/>
        <w:ind w:firstLine="540"/>
        <w:jc w:val="both"/>
      </w:pPr>
      <w:r>
        <w:t>повышение доступности услуг по электроснабжению для существующих и перспективных потребителей.</w:t>
      </w:r>
    </w:p>
    <w:p w:rsidR="00802156" w:rsidRDefault="00802156">
      <w:pPr>
        <w:pStyle w:val="ConsPlusNormal"/>
        <w:spacing w:before="220"/>
        <w:ind w:firstLine="540"/>
        <w:jc w:val="both"/>
      </w:pPr>
      <w:r>
        <w:t>4. Развитие системы газоснабжения:</w:t>
      </w:r>
    </w:p>
    <w:p w:rsidR="00802156" w:rsidRDefault="00802156">
      <w:pPr>
        <w:pStyle w:val="ConsPlusNormal"/>
        <w:spacing w:before="220"/>
        <w:ind w:firstLine="540"/>
        <w:jc w:val="both"/>
      </w:pPr>
      <w:r>
        <w:t>повышение надежности и качества газоснабжения;</w:t>
      </w:r>
    </w:p>
    <w:p w:rsidR="00802156" w:rsidRDefault="00802156">
      <w:pPr>
        <w:pStyle w:val="ConsPlusNormal"/>
        <w:spacing w:before="220"/>
        <w:ind w:firstLine="540"/>
        <w:jc w:val="both"/>
      </w:pPr>
      <w:r>
        <w:t>обеспечение подключения дополнительных нагрузок при строительстве новых многоквартирных домов;</w:t>
      </w:r>
    </w:p>
    <w:p w:rsidR="00802156" w:rsidRDefault="00802156">
      <w:pPr>
        <w:pStyle w:val="ConsPlusNormal"/>
        <w:spacing w:before="220"/>
        <w:ind w:firstLine="540"/>
        <w:jc w:val="both"/>
      </w:pPr>
      <w:r>
        <w:t>снижение износа газовых сетей;</w:t>
      </w:r>
    </w:p>
    <w:p w:rsidR="00802156" w:rsidRDefault="00802156">
      <w:pPr>
        <w:pStyle w:val="ConsPlusNormal"/>
        <w:spacing w:before="220"/>
        <w:ind w:firstLine="540"/>
        <w:jc w:val="both"/>
      </w:pPr>
      <w:r>
        <w:t>улучшение экологической обстановки в зоне действия объектов газоснабжения.</w:t>
      </w:r>
    </w:p>
    <w:p w:rsidR="00802156" w:rsidRDefault="00802156">
      <w:pPr>
        <w:pStyle w:val="ConsPlusNormal"/>
        <w:spacing w:before="220"/>
        <w:ind w:firstLine="540"/>
        <w:jc w:val="both"/>
      </w:pPr>
      <w:r>
        <w:t>5. Развитие системы обращения с отходами:</w:t>
      </w:r>
    </w:p>
    <w:p w:rsidR="00802156" w:rsidRDefault="00802156">
      <w:pPr>
        <w:pStyle w:val="ConsPlusNormal"/>
        <w:spacing w:before="220"/>
        <w:ind w:firstLine="540"/>
        <w:jc w:val="both"/>
      </w:pPr>
      <w:r>
        <w:t>повышение надежности, качества и бесперебойности по сбору, утилизации твердых коммунальных отходов;</w:t>
      </w:r>
    </w:p>
    <w:p w:rsidR="00802156" w:rsidRDefault="00802156">
      <w:pPr>
        <w:pStyle w:val="ConsPlusNormal"/>
        <w:spacing w:before="220"/>
        <w:ind w:firstLine="540"/>
        <w:jc w:val="both"/>
      </w:pPr>
      <w:r>
        <w:lastRenderedPageBreak/>
        <w:t>повышение доступности услуг для существующих и перспективных абонентов;</w:t>
      </w:r>
    </w:p>
    <w:p w:rsidR="00802156" w:rsidRDefault="00802156">
      <w:pPr>
        <w:pStyle w:val="ConsPlusNormal"/>
        <w:spacing w:before="220"/>
        <w:ind w:firstLine="540"/>
        <w:jc w:val="both"/>
      </w:pPr>
      <w:r>
        <w:t>внедрение энергосберегающих технологий;</w:t>
      </w:r>
    </w:p>
    <w:p w:rsidR="00802156" w:rsidRDefault="00802156">
      <w:pPr>
        <w:pStyle w:val="ConsPlusNormal"/>
        <w:spacing w:before="220"/>
        <w:ind w:firstLine="540"/>
        <w:jc w:val="both"/>
      </w:pPr>
      <w:r>
        <w:t>ликвидация несанкционированных свалок;</w:t>
      </w:r>
    </w:p>
    <w:p w:rsidR="00802156" w:rsidRDefault="00802156">
      <w:pPr>
        <w:pStyle w:val="ConsPlusNormal"/>
        <w:spacing w:before="220"/>
        <w:ind w:firstLine="540"/>
        <w:jc w:val="both"/>
      </w:pPr>
      <w:r>
        <w:t>снижение вредных факторов для окружающей среды;</w:t>
      </w:r>
    </w:p>
    <w:p w:rsidR="00802156" w:rsidRDefault="00802156">
      <w:pPr>
        <w:pStyle w:val="ConsPlusNormal"/>
        <w:spacing w:before="220"/>
        <w:ind w:firstLine="540"/>
        <w:jc w:val="both"/>
      </w:pPr>
      <w:r>
        <w:t>повышение качества по переработке твердых коммунальных отходов.</w:t>
      </w:r>
    </w:p>
    <w:p w:rsidR="00802156" w:rsidRDefault="00802156">
      <w:pPr>
        <w:pStyle w:val="ConsPlusNormal"/>
        <w:jc w:val="both"/>
      </w:pPr>
    </w:p>
    <w:p w:rsidR="00802156" w:rsidRDefault="00802156">
      <w:pPr>
        <w:pStyle w:val="ConsPlusTitle"/>
        <w:jc w:val="center"/>
        <w:outlineLvl w:val="1"/>
      </w:pPr>
      <w:r>
        <w:t>4. Анализ фактических и плановых расходов на финансирование</w:t>
      </w:r>
    </w:p>
    <w:p w:rsidR="00802156" w:rsidRDefault="00802156">
      <w:pPr>
        <w:pStyle w:val="ConsPlusTitle"/>
        <w:jc w:val="center"/>
      </w:pPr>
      <w:r>
        <w:t>инвестиционных проектов с разбивкой по каждому источнику</w:t>
      </w:r>
    </w:p>
    <w:p w:rsidR="00802156" w:rsidRDefault="00802156">
      <w:pPr>
        <w:pStyle w:val="ConsPlusTitle"/>
        <w:jc w:val="center"/>
      </w:pPr>
      <w:r>
        <w:t>финансирования с учетом реализации мероприятий,</w:t>
      </w:r>
    </w:p>
    <w:p w:rsidR="00802156" w:rsidRDefault="00802156">
      <w:pPr>
        <w:pStyle w:val="ConsPlusTitle"/>
        <w:jc w:val="center"/>
      </w:pPr>
      <w:r>
        <w:t>предусмотренных Программой</w:t>
      </w:r>
    </w:p>
    <w:p w:rsidR="00802156" w:rsidRDefault="00802156">
      <w:pPr>
        <w:pStyle w:val="ConsPlusNormal"/>
        <w:jc w:val="both"/>
      </w:pPr>
    </w:p>
    <w:p w:rsidR="00802156" w:rsidRDefault="00802156">
      <w:pPr>
        <w:pStyle w:val="ConsPlusTitle"/>
        <w:ind w:firstLine="540"/>
        <w:jc w:val="both"/>
        <w:outlineLvl w:val="2"/>
      </w:pPr>
      <w:r>
        <w:t>4.1. Анализ фактических и плановых расходов на финансирование инвестиционных проектов</w:t>
      </w:r>
    </w:p>
    <w:p w:rsidR="00802156" w:rsidRDefault="00802156">
      <w:pPr>
        <w:pStyle w:val="ConsPlusNormal"/>
        <w:jc w:val="both"/>
      </w:pPr>
    </w:p>
    <w:p w:rsidR="00802156" w:rsidRDefault="00802156">
      <w:pPr>
        <w:pStyle w:val="ConsPlusNormal"/>
        <w:ind w:firstLine="540"/>
        <w:jc w:val="both"/>
      </w:pPr>
      <w:r>
        <w:t>Финансирование инвестиционных проектов осуществляется за счет совокупности источников, к которым относятся: плата за подключение (технологическое присоединение) к инженерным системам, плата за превышение допустимой концентрации загрязняющих веществ, плата за негативное воздействие на сети центральной системы водоотведения, собственные средства ЕТО, полученные в результате реализации тепловой энергии по нерегулируемым ценам в рамках ценовой зоны теплоснабжения, специальная надбавка к тарифам на транспортировку газа газораспределительными организациям.</w:t>
      </w:r>
    </w:p>
    <w:p w:rsidR="00802156" w:rsidRDefault="00802156">
      <w:pPr>
        <w:pStyle w:val="ConsPlusNormal"/>
        <w:spacing w:before="220"/>
        <w:ind w:firstLine="540"/>
        <w:jc w:val="both"/>
      </w:pPr>
      <w:r>
        <w:t>В структурах финансирования инвестиционных проектов 9,18 % приходится на строительство объектов коммунальной инфраструктуры, 90,82 % - на реконструкцию и модернизацию.</w:t>
      </w:r>
    </w:p>
    <w:p w:rsidR="00802156" w:rsidRDefault="00802156">
      <w:pPr>
        <w:pStyle w:val="ConsPlusNormal"/>
        <w:spacing w:before="220"/>
        <w:ind w:firstLine="540"/>
        <w:jc w:val="both"/>
      </w:pPr>
      <w:r>
        <w:t>Структура финансирования инвестиционных проектов приведена в таблице 23.</w:t>
      </w:r>
    </w:p>
    <w:p w:rsidR="00802156" w:rsidRDefault="00802156">
      <w:pPr>
        <w:pStyle w:val="ConsPlusNormal"/>
        <w:jc w:val="both"/>
      </w:pPr>
    </w:p>
    <w:p w:rsidR="00802156" w:rsidRDefault="00802156">
      <w:pPr>
        <w:pStyle w:val="ConsPlusTitle"/>
        <w:jc w:val="center"/>
        <w:outlineLvl w:val="3"/>
      </w:pPr>
      <w:r>
        <w:t>Таблица 23. Структура финансирования</w:t>
      </w:r>
    </w:p>
    <w:p w:rsidR="00802156" w:rsidRDefault="00802156">
      <w:pPr>
        <w:pStyle w:val="ConsPlusTitle"/>
        <w:jc w:val="center"/>
      </w:pPr>
      <w:r>
        <w:t>инвестиционных проектов</w:t>
      </w:r>
    </w:p>
    <w:p w:rsidR="00802156" w:rsidRDefault="00802156">
      <w:pPr>
        <w:pStyle w:val="ConsPlusNormal"/>
        <w:jc w:val="both"/>
      </w:pPr>
    </w:p>
    <w:p w:rsidR="00802156" w:rsidRDefault="00802156">
      <w:pPr>
        <w:sectPr w:rsidR="0080215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1417"/>
        <w:gridCol w:w="1134"/>
        <w:gridCol w:w="1134"/>
        <w:gridCol w:w="1134"/>
        <w:gridCol w:w="1134"/>
        <w:gridCol w:w="1134"/>
        <w:gridCol w:w="1134"/>
        <w:gridCol w:w="1134"/>
        <w:gridCol w:w="1134"/>
        <w:gridCol w:w="1134"/>
        <w:gridCol w:w="1134"/>
      </w:tblGrid>
      <w:tr w:rsidR="00802156">
        <w:tc>
          <w:tcPr>
            <w:tcW w:w="2551" w:type="dxa"/>
            <w:vMerge w:val="restart"/>
          </w:tcPr>
          <w:p w:rsidR="00802156" w:rsidRDefault="00802156">
            <w:pPr>
              <w:pStyle w:val="ConsPlusNormal"/>
              <w:jc w:val="center"/>
            </w:pPr>
            <w:r>
              <w:lastRenderedPageBreak/>
              <w:t>Наименование источника финансирования</w:t>
            </w:r>
          </w:p>
        </w:tc>
        <w:tc>
          <w:tcPr>
            <w:tcW w:w="1417" w:type="dxa"/>
            <w:vMerge w:val="restart"/>
          </w:tcPr>
          <w:p w:rsidR="00802156" w:rsidRDefault="00802156">
            <w:pPr>
              <w:pStyle w:val="ConsPlusNormal"/>
              <w:jc w:val="center"/>
            </w:pPr>
            <w:r>
              <w:t>Всего,</w:t>
            </w:r>
          </w:p>
          <w:p w:rsidR="00802156" w:rsidRDefault="00802156">
            <w:pPr>
              <w:pStyle w:val="ConsPlusNormal"/>
              <w:jc w:val="center"/>
            </w:pPr>
            <w:r>
              <w:t>млн руб.</w:t>
            </w:r>
          </w:p>
        </w:tc>
        <w:tc>
          <w:tcPr>
            <w:tcW w:w="11340" w:type="dxa"/>
            <w:gridSpan w:val="10"/>
          </w:tcPr>
          <w:p w:rsidR="00802156" w:rsidRDefault="00802156">
            <w:pPr>
              <w:pStyle w:val="ConsPlusNormal"/>
              <w:jc w:val="center"/>
            </w:pPr>
            <w:r>
              <w:t>в том числе по годам</w:t>
            </w:r>
          </w:p>
        </w:tc>
      </w:tr>
      <w:tr w:rsidR="00802156">
        <w:tc>
          <w:tcPr>
            <w:tcW w:w="2551" w:type="dxa"/>
            <w:vMerge/>
          </w:tcPr>
          <w:p w:rsidR="00802156" w:rsidRDefault="00802156">
            <w:pPr>
              <w:spacing w:after="1" w:line="0" w:lineRule="atLeast"/>
            </w:pPr>
          </w:p>
        </w:tc>
        <w:tc>
          <w:tcPr>
            <w:tcW w:w="1417" w:type="dxa"/>
            <w:vMerge/>
          </w:tcPr>
          <w:p w:rsidR="00802156" w:rsidRDefault="00802156">
            <w:pPr>
              <w:spacing w:after="1" w:line="0" w:lineRule="atLeast"/>
            </w:pPr>
          </w:p>
        </w:tc>
        <w:tc>
          <w:tcPr>
            <w:tcW w:w="1134" w:type="dxa"/>
          </w:tcPr>
          <w:p w:rsidR="00802156" w:rsidRDefault="00802156">
            <w:pPr>
              <w:pStyle w:val="ConsPlusNormal"/>
              <w:jc w:val="center"/>
            </w:pPr>
            <w:r>
              <w:t>2021 год</w:t>
            </w:r>
          </w:p>
        </w:tc>
        <w:tc>
          <w:tcPr>
            <w:tcW w:w="1134" w:type="dxa"/>
          </w:tcPr>
          <w:p w:rsidR="00802156" w:rsidRDefault="00802156">
            <w:pPr>
              <w:pStyle w:val="ConsPlusNormal"/>
              <w:jc w:val="center"/>
            </w:pPr>
            <w:r>
              <w:t>2022 год</w:t>
            </w:r>
          </w:p>
        </w:tc>
        <w:tc>
          <w:tcPr>
            <w:tcW w:w="1134" w:type="dxa"/>
          </w:tcPr>
          <w:p w:rsidR="00802156" w:rsidRDefault="00802156">
            <w:pPr>
              <w:pStyle w:val="ConsPlusNormal"/>
              <w:jc w:val="center"/>
            </w:pPr>
            <w:r>
              <w:t>2023 год</w:t>
            </w:r>
          </w:p>
        </w:tc>
        <w:tc>
          <w:tcPr>
            <w:tcW w:w="1134" w:type="dxa"/>
          </w:tcPr>
          <w:p w:rsidR="00802156" w:rsidRDefault="00802156">
            <w:pPr>
              <w:pStyle w:val="ConsPlusNormal"/>
              <w:jc w:val="center"/>
            </w:pPr>
            <w:r>
              <w:t>2024 год</w:t>
            </w:r>
          </w:p>
        </w:tc>
        <w:tc>
          <w:tcPr>
            <w:tcW w:w="1134" w:type="dxa"/>
          </w:tcPr>
          <w:p w:rsidR="00802156" w:rsidRDefault="00802156">
            <w:pPr>
              <w:pStyle w:val="ConsPlusNormal"/>
              <w:jc w:val="center"/>
            </w:pPr>
            <w:r>
              <w:t>2025 год</w:t>
            </w:r>
          </w:p>
        </w:tc>
        <w:tc>
          <w:tcPr>
            <w:tcW w:w="1134" w:type="dxa"/>
          </w:tcPr>
          <w:p w:rsidR="00802156" w:rsidRDefault="00802156">
            <w:pPr>
              <w:pStyle w:val="ConsPlusNormal"/>
              <w:jc w:val="center"/>
            </w:pPr>
            <w:r>
              <w:t>2026 год</w:t>
            </w:r>
          </w:p>
        </w:tc>
        <w:tc>
          <w:tcPr>
            <w:tcW w:w="1134" w:type="dxa"/>
          </w:tcPr>
          <w:p w:rsidR="00802156" w:rsidRDefault="00802156">
            <w:pPr>
              <w:pStyle w:val="ConsPlusNormal"/>
              <w:jc w:val="center"/>
            </w:pPr>
            <w:r>
              <w:t>2027 год</w:t>
            </w:r>
          </w:p>
        </w:tc>
        <w:tc>
          <w:tcPr>
            <w:tcW w:w="1134" w:type="dxa"/>
          </w:tcPr>
          <w:p w:rsidR="00802156" w:rsidRDefault="00802156">
            <w:pPr>
              <w:pStyle w:val="ConsPlusNormal"/>
              <w:jc w:val="center"/>
            </w:pPr>
            <w:r>
              <w:t>2028 год</w:t>
            </w:r>
          </w:p>
        </w:tc>
        <w:tc>
          <w:tcPr>
            <w:tcW w:w="1134" w:type="dxa"/>
          </w:tcPr>
          <w:p w:rsidR="00802156" w:rsidRDefault="00802156">
            <w:pPr>
              <w:pStyle w:val="ConsPlusNormal"/>
              <w:jc w:val="center"/>
            </w:pPr>
            <w:r>
              <w:t>2029 год</w:t>
            </w:r>
          </w:p>
        </w:tc>
        <w:tc>
          <w:tcPr>
            <w:tcW w:w="1134" w:type="dxa"/>
          </w:tcPr>
          <w:p w:rsidR="00802156" w:rsidRDefault="00802156">
            <w:pPr>
              <w:pStyle w:val="ConsPlusNormal"/>
              <w:jc w:val="center"/>
            </w:pPr>
            <w:r>
              <w:t>2030 год</w:t>
            </w:r>
          </w:p>
        </w:tc>
      </w:tr>
      <w:tr w:rsidR="00802156">
        <w:tc>
          <w:tcPr>
            <w:tcW w:w="2551" w:type="dxa"/>
            <w:vAlign w:val="bottom"/>
          </w:tcPr>
          <w:p w:rsidR="00802156" w:rsidRDefault="00802156">
            <w:pPr>
              <w:pStyle w:val="ConsPlusNormal"/>
            </w:pPr>
            <w:r>
              <w:t>Общий объем финансирования программных мероприятий, в том числе:</w:t>
            </w:r>
          </w:p>
        </w:tc>
        <w:tc>
          <w:tcPr>
            <w:tcW w:w="1417" w:type="dxa"/>
            <w:vAlign w:val="bottom"/>
          </w:tcPr>
          <w:p w:rsidR="00802156" w:rsidRDefault="00802156">
            <w:pPr>
              <w:pStyle w:val="ConsPlusNormal"/>
              <w:jc w:val="right"/>
            </w:pPr>
            <w:r>
              <w:t>16707,91</w:t>
            </w:r>
          </w:p>
        </w:tc>
        <w:tc>
          <w:tcPr>
            <w:tcW w:w="1134" w:type="dxa"/>
            <w:vAlign w:val="bottom"/>
          </w:tcPr>
          <w:p w:rsidR="00802156" w:rsidRDefault="00802156">
            <w:pPr>
              <w:pStyle w:val="ConsPlusNormal"/>
              <w:jc w:val="right"/>
            </w:pPr>
            <w:r>
              <w:t>2383,48</w:t>
            </w:r>
          </w:p>
        </w:tc>
        <w:tc>
          <w:tcPr>
            <w:tcW w:w="1134" w:type="dxa"/>
            <w:vAlign w:val="bottom"/>
          </w:tcPr>
          <w:p w:rsidR="00802156" w:rsidRDefault="00802156">
            <w:pPr>
              <w:pStyle w:val="ConsPlusNormal"/>
              <w:jc w:val="right"/>
            </w:pPr>
            <w:r>
              <w:t>2444,25</w:t>
            </w:r>
          </w:p>
        </w:tc>
        <w:tc>
          <w:tcPr>
            <w:tcW w:w="1134" w:type="dxa"/>
            <w:vAlign w:val="bottom"/>
          </w:tcPr>
          <w:p w:rsidR="00802156" w:rsidRDefault="00802156">
            <w:pPr>
              <w:pStyle w:val="ConsPlusNormal"/>
              <w:jc w:val="right"/>
            </w:pPr>
            <w:r>
              <w:t>2193,21</w:t>
            </w:r>
          </w:p>
        </w:tc>
        <w:tc>
          <w:tcPr>
            <w:tcW w:w="1134" w:type="dxa"/>
            <w:vAlign w:val="bottom"/>
          </w:tcPr>
          <w:p w:rsidR="00802156" w:rsidRDefault="00802156">
            <w:pPr>
              <w:pStyle w:val="ConsPlusNormal"/>
              <w:jc w:val="right"/>
            </w:pPr>
            <w:r>
              <w:t>1668,44</w:t>
            </w:r>
          </w:p>
        </w:tc>
        <w:tc>
          <w:tcPr>
            <w:tcW w:w="1134" w:type="dxa"/>
            <w:vAlign w:val="bottom"/>
          </w:tcPr>
          <w:p w:rsidR="00802156" w:rsidRDefault="00802156">
            <w:pPr>
              <w:pStyle w:val="ConsPlusNormal"/>
              <w:jc w:val="right"/>
            </w:pPr>
            <w:r>
              <w:t>2045,48</w:t>
            </w:r>
          </w:p>
        </w:tc>
        <w:tc>
          <w:tcPr>
            <w:tcW w:w="1134" w:type="dxa"/>
            <w:vAlign w:val="bottom"/>
          </w:tcPr>
          <w:p w:rsidR="00802156" w:rsidRDefault="00802156">
            <w:pPr>
              <w:pStyle w:val="ConsPlusNormal"/>
              <w:jc w:val="right"/>
            </w:pPr>
            <w:r>
              <w:t>1172,06</w:t>
            </w:r>
          </w:p>
        </w:tc>
        <w:tc>
          <w:tcPr>
            <w:tcW w:w="1134" w:type="dxa"/>
            <w:vAlign w:val="bottom"/>
          </w:tcPr>
          <w:p w:rsidR="00802156" w:rsidRDefault="00802156">
            <w:pPr>
              <w:pStyle w:val="ConsPlusNormal"/>
              <w:jc w:val="right"/>
            </w:pPr>
            <w:r>
              <w:t>1000,91</w:t>
            </w:r>
          </w:p>
        </w:tc>
        <w:tc>
          <w:tcPr>
            <w:tcW w:w="1134" w:type="dxa"/>
            <w:vAlign w:val="bottom"/>
          </w:tcPr>
          <w:p w:rsidR="00802156" w:rsidRDefault="00802156">
            <w:pPr>
              <w:pStyle w:val="ConsPlusNormal"/>
              <w:jc w:val="right"/>
            </w:pPr>
            <w:r>
              <w:t>1302,42</w:t>
            </w:r>
          </w:p>
        </w:tc>
        <w:tc>
          <w:tcPr>
            <w:tcW w:w="1134" w:type="dxa"/>
            <w:vAlign w:val="bottom"/>
          </w:tcPr>
          <w:p w:rsidR="00802156" w:rsidRDefault="00802156">
            <w:pPr>
              <w:pStyle w:val="ConsPlusNormal"/>
              <w:jc w:val="right"/>
            </w:pPr>
            <w:r>
              <w:t>1249,18</w:t>
            </w:r>
          </w:p>
        </w:tc>
        <w:tc>
          <w:tcPr>
            <w:tcW w:w="1134" w:type="dxa"/>
            <w:vAlign w:val="bottom"/>
          </w:tcPr>
          <w:p w:rsidR="00802156" w:rsidRDefault="00802156">
            <w:pPr>
              <w:pStyle w:val="ConsPlusNormal"/>
              <w:jc w:val="right"/>
            </w:pPr>
            <w:r>
              <w:t>768,42</w:t>
            </w:r>
          </w:p>
        </w:tc>
      </w:tr>
      <w:tr w:rsidR="00802156">
        <w:tc>
          <w:tcPr>
            <w:tcW w:w="2551" w:type="dxa"/>
            <w:vAlign w:val="bottom"/>
          </w:tcPr>
          <w:p w:rsidR="00802156" w:rsidRDefault="00802156">
            <w:pPr>
              <w:pStyle w:val="ConsPlusNormal"/>
            </w:pPr>
            <w:r>
              <w:t>строительство</w:t>
            </w:r>
          </w:p>
        </w:tc>
        <w:tc>
          <w:tcPr>
            <w:tcW w:w="1417" w:type="dxa"/>
            <w:vAlign w:val="bottom"/>
          </w:tcPr>
          <w:p w:rsidR="00802156" w:rsidRDefault="00802156">
            <w:pPr>
              <w:pStyle w:val="ConsPlusNormal"/>
              <w:jc w:val="right"/>
            </w:pPr>
            <w:r>
              <w:t>1533,03</w:t>
            </w:r>
          </w:p>
        </w:tc>
        <w:tc>
          <w:tcPr>
            <w:tcW w:w="1134" w:type="dxa"/>
            <w:vAlign w:val="bottom"/>
          </w:tcPr>
          <w:p w:rsidR="00802156" w:rsidRDefault="00802156">
            <w:pPr>
              <w:pStyle w:val="ConsPlusNormal"/>
              <w:jc w:val="right"/>
            </w:pPr>
            <w:r>
              <w:t>550,25</w:t>
            </w:r>
          </w:p>
        </w:tc>
        <w:tc>
          <w:tcPr>
            <w:tcW w:w="1134" w:type="dxa"/>
            <w:vAlign w:val="bottom"/>
          </w:tcPr>
          <w:p w:rsidR="00802156" w:rsidRDefault="00802156">
            <w:pPr>
              <w:pStyle w:val="ConsPlusNormal"/>
              <w:jc w:val="right"/>
            </w:pPr>
            <w:r>
              <w:t>506,67</w:t>
            </w:r>
          </w:p>
        </w:tc>
        <w:tc>
          <w:tcPr>
            <w:tcW w:w="1134" w:type="dxa"/>
            <w:vAlign w:val="bottom"/>
          </w:tcPr>
          <w:p w:rsidR="00802156" w:rsidRDefault="00802156">
            <w:pPr>
              <w:pStyle w:val="ConsPlusNormal"/>
              <w:jc w:val="right"/>
            </w:pPr>
            <w:r>
              <w:t>178,71</w:t>
            </w:r>
          </w:p>
        </w:tc>
        <w:tc>
          <w:tcPr>
            <w:tcW w:w="1134" w:type="dxa"/>
            <w:vAlign w:val="bottom"/>
          </w:tcPr>
          <w:p w:rsidR="00802156" w:rsidRDefault="00802156">
            <w:pPr>
              <w:pStyle w:val="ConsPlusNormal"/>
              <w:jc w:val="right"/>
            </w:pPr>
            <w:r>
              <w:t>159,17</w:t>
            </w:r>
          </w:p>
        </w:tc>
        <w:tc>
          <w:tcPr>
            <w:tcW w:w="1134" w:type="dxa"/>
            <w:vAlign w:val="bottom"/>
          </w:tcPr>
          <w:p w:rsidR="00802156" w:rsidRDefault="00802156">
            <w:pPr>
              <w:pStyle w:val="ConsPlusNormal"/>
              <w:jc w:val="right"/>
            </w:pPr>
            <w:r>
              <w:t>33,5</w:t>
            </w:r>
          </w:p>
        </w:tc>
        <w:tc>
          <w:tcPr>
            <w:tcW w:w="1134" w:type="dxa"/>
            <w:vAlign w:val="bottom"/>
          </w:tcPr>
          <w:p w:rsidR="00802156" w:rsidRDefault="00802156">
            <w:pPr>
              <w:pStyle w:val="ConsPlusNormal"/>
              <w:jc w:val="right"/>
            </w:pPr>
            <w:r>
              <w:t>2,8</w:t>
            </w:r>
          </w:p>
        </w:tc>
        <w:tc>
          <w:tcPr>
            <w:tcW w:w="1134" w:type="dxa"/>
            <w:vAlign w:val="bottom"/>
          </w:tcPr>
          <w:p w:rsidR="00802156" w:rsidRDefault="00802156">
            <w:pPr>
              <w:pStyle w:val="ConsPlusNormal"/>
            </w:pPr>
            <w:r>
              <w:t>0,00</w:t>
            </w:r>
          </w:p>
        </w:tc>
        <w:tc>
          <w:tcPr>
            <w:tcW w:w="1134" w:type="dxa"/>
            <w:vAlign w:val="bottom"/>
          </w:tcPr>
          <w:p w:rsidR="00802156" w:rsidRDefault="00802156">
            <w:pPr>
              <w:pStyle w:val="ConsPlusNormal"/>
              <w:jc w:val="right"/>
            </w:pPr>
            <w:r>
              <w:t>54,3</w:t>
            </w:r>
          </w:p>
        </w:tc>
        <w:tc>
          <w:tcPr>
            <w:tcW w:w="1134" w:type="dxa"/>
            <w:vAlign w:val="bottom"/>
          </w:tcPr>
          <w:p w:rsidR="00802156" w:rsidRDefault="00802156">
            <w:pPr>
              <w:pStyle w:val="ConsPlusNormal"/>
            </w:pPr>
            <w:r>
              <w:t>0,00</w:t>
            </w:r>
          </w:p>
        </w:tc>
        <w:tc>
          <w:tcPr>
            <w:tcW w:w="1134" w:type="dxa"/>
            <w:vAlign w:val="bottom"/>
          </w:tcPr>
          <w:p w:rsidR="00802156" w:rsidRDefault="00802156">
            <w:pPr>
              <w:pStyle w:val="ConsPlusNormal"/>
            </w:pPr>
            <w:r>
              <w:t>0,00</w:t>
            </w:r>
          </w:p>
        </w:tc>
      </w:tr>
      <w:tr w:rsidR="00802156">
        <w:tc>
          <w:tcPr>
            <w:tcW w:w="2551" w:type="dxa"/>
            <w:vAlign w:val="bottom"/>
          </w:tcPr>
          <w:p w:rsidR="00802156" w:rsidRDefault="00802156">
            <w:pPr>
              <w:pStyle w:val="ConsPlusNormal"/>
            </w:pPr>
            <w:r>
              <w:t>реконструкция и модернизация</w:t>
            </w:r>
          </w:p>
        </w:tc>
        <w:tc>
          <w:tcPr>
            <w:tcW w:w="1417" w:type="dxa"/>
            <w:vAlign w:val="bottom"/>
          </w:tcPr>
          <w:p w:rsidR="00802156" w:rsidRDefault="00802156">
            <w:pPr>
              <w:pStyle w:val="ConsPlusNormal"/>
              <w:jc w:val="right"/>
            </w:pPr>
            <w:r>
              <w:t>15174,88</w:t>
            </w:r>
          </w:p>
        </w:tc>
        <w:tc>
          <w:tcPr>
            <w:tcW w:w="1134" w:type="dxa"/>
            <w:vAlign w:val="bottom"/>
          </w:tcPr>
          <w:p w:rsidR="00802156" w:rsidRDefault="00802156">
            <w:pPr>
              <w:pStyle w:val="ConsPlusNormal"/>
              <w:jc w:val="right"/>
            </w:pPr>
            <w:r>
              <w:t>1833,23</w:t>
            </w:r>
          </w:p>
        </w:tc>
        <w:tc>
          <w:tcPr>
            <w:tcW w:w="1134" w:type="dxa"/>
            <w:vAlign w:val="bottom"/>
          </w:tcPr>
          <w:p w:rsidR="00802156" w:rsidRDefault="00802156">
            <w:pPr>
              <w:pStyle w:val="ConsPlusNormal"/>
              <w:jc w:val="right"/>
            </w:pPr>
            <w:r>
              <w:t>1937,58</w:t>
            </w:r>
          </w:p>
        </w:tc>
        <w:tc>
          <w:tcPr>
            <w:tcW w:w="1134" w:type="dxa"/>
            <w:vAlign w:val="bottom"/>
          </w:tcPr>
          <w:p w:rsidR="00802156" w:rsidRDefault="00802156">
            <w:pPr>
              <w:pStyle w:val="ConsPlusNormal"/>
              <w:jc w:val="right"/>
            </w:pPr>
            <w:r>
              <w:t>2014,5</w:t>
            </w:r>
          </w:p>
        </w:tc>
        <w:tc>
          <w:tcPr>
            <w:tcW w:w="1134" w:type="dxa"/>
            <w:vAlign w:val="bottom"/>
          </w:tcPr>
          <w:p w:rsidR="00802156" w:rsidRDefault="00802156">
            <w:pPr>
              <w:pStyle w:val="ConsPlusNormal"/>
              <w:jc w:val="right"/>
            </w:pPr>
            <w:r>
              <w:t>1509,27</w:t>
            </w:r>
          </w:p>
        </w:tc>
        <w:tc>
          <w:tcPr>
            <w:tcW w:w="1134" w:type="dxa"/>
            <w:vAlign w:val="bottom"/>
          </w:tcPr>
          <w:p w:rsidR="00802156" w:rsidRDefault="00802156">
            <w:pPr>
              <w:pStyle w:val="ConsPlusNormal"/>
              <w:jc w:val="right"/>
            </w:pPr>
            <w:r>
              <w:t>2011,98</w:t>
            </w:r>
          </w:p>
        </w:tc>
        <w:tc>
          <w:tcPr>
            <w:tcW w:w="1134" w:type="dxa"/>
            <w:vAlign w:val="bottom"/>
          </w:tcPr>
          <w:p w:rsidR="00802156" w:rsidRDefault="00802156">
            <w:pPr>
              <w:pStyle w:val="ConsPlusNormal"/>
              <w:jc w:val="right"/>
            </w:pPr>
            <w:r>
              <w:t>1169,26</w:t>
            </w:r>
          </w:p>
        </w:tc>
        <w:tc>
          <w:tcPr>
            <w:tcW w:w="1134" w:type="dxa"/>
            <w:vAlign w:val="bottom"/>
          </w:tcPr>
          <w:p w:rsidR="00802156" w:rsidRDefault="00802156">
            <w:pPr>
              <w:pStyle w:val="ConsPlusNormal"/>
              <w:jc w:val="right"/>
            </w:pPr>
            <w:r>
              <w:t>1000,91</w:t>
            </w:r>
          </w:p>
        </w:tc>
        <w:tc>
          <w:tcPr>
            <w:tcW w:w="1134" w:type="dxa"/>
            <w:vAlign w:val="bottom"/>
          </w:tcPr>
          <w:p w:rsidR="00802156" w:rsidRDefault="00802156">
            <w:pPr>
              <w:pStyle w:val="ConsPlusNormal"/>
              <w:jc w:val="right"/>
            </w:pPr>
            <w:r>
              <w:t>1248,12</w:t>
            </w:r>
          </w:p>
        </w:tc>
        <w:tc>
          <w:tcPr>
            <w:tcW w:w="1134" w:type="dxa"/>
            <w:vAlign w:val="bottom"/>
          </w:tcPr>
          <w:p w:rsidR="00802156" w:rsidRDefault="00802156">
            <w:pPr>
              <w:pStyle w:val="ConsPlusNormal"/>
              <w:jc w:val="right"/>
            </w:pPr>
            <w:r>
              <w:t>1249,18</w:t>
            </w:r>
          </w:p>
        </w:tc>
        <w:tc>
          <w:tcPr>
            <w:tcW w:w="1134" w:type="dxa"/>
            <w:vAlign w:val="bottom"/>
          </w:tcPr>
          <w:p w:rsidR="00802156" w:rsidRDefault="00802156">
            <w:pPr>
              <w:pStyle w:val="ConsPlusNormal"/>
              <w:jc w:val="right"/>
            </w:pPr>
            <w:r>
              <w:t>768,42</w:t>
            </w:r>
          </w:p>
        </w:tc>
      </w:tr>
    </w:tbl>
    <w:p w:rsidR="00802156" w:rsidRDefault="00802156">
      <w:pPr>
        <w:sectPr w:rsidR="00802156">
          <w:pgSz w:w="16838" w:h="11905" w:orient="landscape"/>
          <w:pgMar w:top="1701" w:right="1134" w:bottom="850" w:left="1134" w:header="0" w:footer="0" w:gutter="0"/>
          <w:cols w:space="720"/>
        </w:sectPr>
      </w:pPr>
    </w:p>
    <w:p w:rsidR="00802156" w:rsidRDefault="00802156">
      <w:pPr>
        <w:pStyle w:val="ConsPlusNormal"/>
        <w:jc w:val="both"/>
      </w:pPr>
    </w:p>
    <w:p w:rsidR="00802156" w:rsidRDefault="00802156">
      <w:pPr>
        <w:pStyle w:val="ConsPlusTitle"/>
        <w:ind w:firstLine="540"/>
        <w:jc w:val="both"/>
        <w:outlineLvl w:val="2"/>
      </w:pPr>
      <w:r>
        <w:t>4.2. Источники инвестиций, тарифы и доступность программы для населения муниципального образования "город Оренбург"</w:t>
      </w:r>
    </w:p>
    <w:p w:rsidR="00802156" w:rsidRDefault="00802156">
      <w:pPr>
        <w:pStyle w:val="ConsPlusNormal"/>
        <w:jc w:val="both"/>
      </w:pPr>
    </w:p>
    <w:p w:rsidR="00802156" w:rsidRDefault="00802156">
      <w:pPr>
        <w:pStyle w:val="ConsPlusNormal"/>
        <w:ind w:firstLine="540"/>
        <w:jc w:val="both"/>
      </w:pPr>
      <w:r>
        <w:t>Источники и объемы инвестиций по проектам программы включают в себя внебюджетные источники:</w:t>
      </w:r>
    </w:p>
    <w:p w:rsidR="00802156" w:rsidRDefault="00802156">
      <w:pPr>
        <w:pStyle w:val="ConsPlusNormal"/>
        <w:spacing w:before="220"/>
        <w:ind w:firstLine="540"/>
        <w:jc w:val="both"/>
      </w:pPr>
      <w:r>
        <w:t>- плата (тарифы) на подключение (технологическое присоединение) вновь создаваемых (реконструируемых) объектов недвижимости к системам коммунальной инфраструктуры и тарифов организаций коммунального комплекса на подключение;</w:t>
      </w:r>
    </w:p>
    <w:p w:rsidR="00802156" w:rsidRDefault="00802156">
      <w:pPr>
        <w:pStyle w:val="ConsPlusNormal"/>
        <w:spacing w:before="220"/>
        <w:ind w:firstLine="540"/>
        <w:jc w:val="both"/>
      </w:pPr>
      <w:r>
        <w:t>- санкции за превышение допустимой концентрации загрязняющих веществ, и за негативное воздействие на сети центральной системы водоотведения,</w:t>
      </w:r>
    </w:p>
    <w:p w:rsidR="00802156" w:rsidRDefault="00802156">
      <w:pPr>
        <w:pStyle w:val="ConsPlusNormal"/>
        <w:spacing w:before="220"/>
        <w:ind w:firstLine="540"/>
        <w:jc w:val="both"/>
      </w:pPr>
      <w:r>
        <w:t>- собственные средства ЕТО, полученные в результате реализации тепловой энергии по нерегулируемым ценам в рамках ценовой зоны теплоснабжения,</w:t>
      </w:r>
    </w:p>
    <w:p w:rsidR="00802156" w:rsidRDefault="00802156">
      <w:pPr>
        <w:pStyle w:val="ConsPlusNormal"/>
        <w:spacing w:before="220"/>
        <w:ind w:firstLine="540"/>
        <w:jc w:val="both"/>
      </w:pPr>
      <w:r>
        <w:t>- специальная надбавка к тарифам на транспортировку газа газораспределительным организациям,</w:t>
      </w:r>
    </w:p>
    <w:p w:rsidR="00802156" w:rsidRDefault="00802156">
      <w:pPr>
        <w:pStyle w:val="ConsPlusNormal"/>
        <w:spacing w:before="220"/>
        <w:ind w:firstLine="540"/>
        <w:jc w:val="both"/>
      </w:pPr>
      <w:r>
        <w:t>- собственные средства организации, оказывающей услуги по утилизации, обезвреживанию и захоронению ТКО.</w:t>
      </w:r>
    </w:p>
    <w:p w:rsidR="00802156" w:rsidRDefault="00802156">
      <w:pPr>
        <w:pStyle w:val="ConsPlusNormal"/>
        <w:spacing w:before="220"/>
        <w:ind w:firstLine="540"/>
        <w:jc w:val="both"/>
      </w:pPr>
      <w:r>
        <w:t>Совокупные финансовые потребности для реализации проектов на период реализации Программы составляют 16707,91, в том числе:</w:t>
      </w:r>
    </w:p>
    <w:p w:rsidR="00802156" w:rsidRDefault="00802156">
      <w:pPr>
        <w:pStyle w:val="ConsPlusNormal"/>
        <w:spacing w:before="220"/>
        <w:ind w:firstLine="540"/>
        <w:jc w:val="both"/>
      </w:pPr>
      <w:r>
        <w:t>в 2021 г. - 2468,33 млн руб.;</w:t>
      </w:r>
    </w:p>
    <w:p w:rsidR="00802156" w:rsidRDefault="00802156">
      <w:pPr>
        <w:pStyle w:val="ConsPlusNormal"/>
        <w:spacing w:before="220"/>
        <w:ind w:firstLine="540"/>
        <w:jc w:val="both"/>
      </w:pPr>
      <w:r>
        <w:t>в 2022 г. - 2499,56 млн руб.;</w:t>
      </w:r>
    </w:p>
    <w:p w:rsidR="00802156" w:rsidRDefault="00802156">
      <w:pPr>
        <w:pStyle w:val="ConsPlusNormal"/>
        <w:spacing w:before="220"/>
        <w:ind w:firstLine="540"/>
        <w:jc w:val="both"/>
      </w:pPr>
      <w:r>
        <w:t>в 2023 г. - 2262,96 млн руб.;</w:t>
      </w:r>
    </w:p>
    <w:p w:rsidR="00802156" w:rsidRDefault="00802156">
      <w:pPr>
        <w:pStyle w:val="ConsPlusNormal"/>
        <w:spacing w:before="220"/>
        <w:ind w:firstLine="540"/>
        <w:jc w:val="both"/>
      </w:pPr>
      <w:r>
        <w:t>в 2024 г. - 1740,89 млн руб.;</w:t>
      </w:r>
    </w:p>
    <w:p w:rsidR="00802156" w:rsidRDefault="00802156">
      <w:pPr>
        <w:pStyle w:val="ConsPlusNormal"/>
        <w:spacing w:before="220"/>
        <w:ind w:firstLine="540"/>
        <w:jc w:val="both"/>
      </w:pPr>
      <w:r>
        <w:t>в 2025 г. - 2093,13 млн руб.;</w:t>
      </w:r>
    </w:p>
    <w:p w:rsidR="00802156" w:rsidRDefault="00802156">
      <w:pPr>
        <w:pStyle w:val="ConsPlusNormal"/>
        <w:spacing w:before="220"/>
        <w:ind w:firstLine="540"/>
        <w:jc w:val="both"/>
      </w:pPr>
      <w:r>
        <w:t>в 2026 г. - 1236,77 млн руб.;</w:t>
      </w:r>
    </w:p>
    <w:p w:rsidR="00802156" w:rsidRDefault="00802156">
      <w:pPr>
        <w:pStyle w:val="ConsPlusNormal"/>
        <w:spacing w:before="220"/>
        <w:ind w:firstLine="540"/>
        <w:jc w:val="both"/>
      </w:pPr>
      <w:r>
        <w:t>в 2027 г. - 1086,25 млн руб.;</w:t>
      </w:r>
    </w:p>
    <w:p w:rsidR="00802156" w:rsidRDefault="00802156">
      <w:pPr>
        <w:pStyle w:val="ConsPlusNormal"/>
        <w:spacing w:before="220"/>
        <w:ind w:firstLine="540"/>
        <w:jc w:val="both"/>
      </w:pPr>
      <w:r>
        <w:t>в 2028 г. - 1302,42 млн руб.;</w:t>
      </w:r>
    </w:p>
    <w:p w:rsidR="00802156" w:rsidRDefault="00802156">
      <w:pPr>
        <w:pStyle w:val="ConsPlusNormal"/>
        <w:spacing w:before="220"/>
        <w:ind w:firstLine="540"/>
        <w:jc w:val="both"/>
      </w:pPr>
      <w:r>
        <w:t>в 2029 г. - 1249,18 млн руб.;</w:t>
      </w:r>
    </w:p>
    <w:p w:rsidR="00802156" w:rsidRDefault="00802156">
      <w:pPr>
        <w:pStyle w:val="ConsPlusNormal"/>
        <w:spacing w:before="220"/>
        <w:ind w:firstLine="540"/>
        <w:jc w:val="both"/>
      </w:pPr>
      <w:r>
        <w:t>в 2030 г. - 768,42 млн руб.</w:t>
      </w:r>
    </w:p>
    <w:p w:rsidR="00802156" w:rsidRDefault="00802156">
      <w:pPr>
        <w:pStyle w:val="ConsPlusNormal"/>
        <w:spacing w:before="220"/>
        <w:ind w:firstLine="540"/>
        <w:jc w:val="both"/>
      </w:pPr>
      <w:r>
        <w:t>Объемы финансирования по проектам Программы носят прогнозный характер и подлежат ежегодному уточнению.</w:t>
      </w:r>
    </w:p>
    <w:p w:rsidR="00802156" w:rsidRDefault="00802156">
      <w:pPr>
        <w:pStyle w:val="ConsPlusNormal"/>
        <w:spacing w:before="220"/>
        <w:ind w:firstLine="540"/>
        <w:jc w:val="both"/>
      </w:pPr>
      <w:r>
        <w:t>Объемы необходимых инвестиций по этапам реализации по системам коммунальной инфраструктуры составили:</w:t>
      </w:r>
    </w:p>
    <w:p w:rsidR="00802156" w:rsidRDefault="00802156">
      <w:pPr>
        <w:pStyle w:val="ConsPlusNormal"/>
        <w:spacing w:before="220"/>
        <w:ind w:firstLine="540"/>
        <w:jc w:val="both"/>
      </w:pPr>
      <w:r>
        <w:t>- теплоснабжение - 10206,72 млн руб.;</w:t>
      </w:r>
    </w:p>
    <w:p w:rsidR="00802156" w:rsidRDefault="00802156">
      <w:pPr>
        <w:pStyle w:val="ConsPlusNormal"/>
        <w:spacing w:before="220"/>
        <w:ind w:firstLine="540"/>
        <w:jc w:val="both"/>
      </w:pPr>
      <w:r>
        <w:t>- водоснабжение - 806,25 млн руб.;</w:t>
      </w:r>
    </w:p>
    <w:p w:rsidR="00802156" w:rsidRDefault="00802156">
      <w:pPr>
        <w:pStyle w:val="ConsPlusNormal"/>
        <w:spacing w:before="220"/>
        <w:ind w:firstLine="540"/>
        <w:jc w:val="both"/>
      </w:pPr>
      <w:r>
        <w:t>- водоотведение - 1069,28 млн руб.;</w:t>
      </w:r>
    </w:p>
    <w:p w:rsidR="00802156" w:rsidRDefault="00802156">
      <w:pPr>
        <w:pStyle w:val="ConsPlusNormal"/>
        <w:spacing w:before="220"/>
        <w:ind w:firstLine="540"/>
        <w:jc w:val="both"/>
      </w:pPr>
      <w:r>
        <w:lastRenderedPageBreak/>
        <w:t>- газоснабжение - 96,72 млн руб.;</w:t>
      </w:r>
    </w:p>
    <w:p w:rsidR="00802156" w:rsidRDefault="00802156">
      <w:pPr>
        <w:pStyle w:val="ConsPlusNormal"/>
        <w:spacing w:before="220"/>
        <w:ind w:firstLine="540"/>
        <w:jc w:val="both"/>
      </w:pPr>
      <w:r>
        <w:t>- электроснабжение - 3877,66 млн руб.;</w:t>
      </w:r>
    </w:p>
    <w:p w:rsidR="00802156" w:rsidRDefault="00802156">
      <w:pPr>
        <w:pStyle w:val="ConsPlusNormal"/>
        <w:spacing w:before="220"/>
        <w:ind w:firstLine="540"/>
        <w:jc w:val="both"/>
      </w:pPr>
      <w:r>
        <w:t>- обращение с ТКО - 651,29 млн руб.</w:t>
      </w:r>
    </w:p>
    <w:p w:rsidR="00802156" w:rsidRDefault="00802156">
      <w:pPr>
        <w:pStyle w:val="ConsPlusNormal"/>
        <w:spacing w:before="220"/>
        <w:ind w:firstLine="540"/>
        <w:jc w:val="both"/>
      </w:pPr>
      <w:r>
        <w:t>Реализация программных мероприятий осуществляется поэтапно, с разбивкой на периоды, соответствующие периодам действия тарифов на подключение к объектам коммунальной инфраструктуры к тарифам организаций коммунального комплекса:</w:t>
      </w:r>
    </w:p>
    <w:p w:rsidR="00802156" w:rsidRDefault="00802156">
      <w:pPr>
        <w:pStyle w:val="ConsPlusNormal"/>
        <w:spacing w:before="220"/>
        <w:ind w:firstLine="540"/>
        <w:jc w:val="both"/>
      </w:pPr>
      <w:r>
        <w:t>I этап - 2021 - 2024 гг.</w:t>
      </w:r>
    </w:p>
    <w:p w:rsidR="00802156" w:rsidRDefault="00802156">
      <w:pPr>
        <w:pStyle w:val="ConsPlusNormal"/>
        <w:spacing w:before="220"/>
        <w:ind w:firstLine="540"/>
        <w:jc w:val="both"/>
      </w:pPr>
      <w:r>
        <w:t>II этап - 2025 - 2030 гг.</w:t>
      </w:r>
    </w:p>
    <w:p w:rsidR="00802156" w:rsidRDefault="00802156">
      <w:pPr>
        <w:pStyle w:val="ConsPlusNormal"/>
        <w:spacing w:before="220"/>
        <w:ind w:firstLine="540"/>
        <w:jc w:val="both"/>
      </w:pPr>
      <w:r>
        <w:t>Финансовые потребности организаций коммунального комплекса, участвующих в реализации Программы, которые необходимы для реализации их инвестиционных программ, обеспечиваются за счет средств, поступающих от реализации товаров (оказания услуг) указанных организаций, в части установленных надбавок к ценам (тарифам) для потребителей города, а также за счет платы за подключение к сетям инженерно-технического обеспечения.</w:t>
      </w:r>
    </w:p>
    <w:p w:rsidR="00802156" w:rsidRDefault="00802156">
      <w:pPr>
        <w:pStyle w:val="ConsPlusNormal"/>
        <w:spacing w:before="220"/>
        <w:ind w:firstLine="540"/>
        <w:jc w:val="both"/>
      </w:pPr>
      <w:r>
        <w:t>Потребность в финансовых ресурсах определяется на всех стадиях реализации Программы и уточняется ежегодно. В ходе реализации Программы мероприятия, объемы и источники финансирования подлежат ежегодной корректировке на основе анализа полученных результатов с учетом утверждаемых инвестиционных программ организаций коммунального комплекса, разрабатываемых проектно-сметных документаций застраиваемых микрорайонов, а также с учетом реальных возможностей бюджетов всех уровней.</w:t>
      </w:r>
    </w:p>
    <w:p w:rsidR="00802156" w:rsidRDefault="00802156">
      <w:pPr>
        <w:pStyle w:val="ConsPlusNormal"/>
        <w:jc w:val="both"/>
      </w:pPr>
    </w:p>
    <w:p w:rsidR="00802156" w:rsidRDefault="00802156">
      <w:pPr>
        <w:pStyle w:val="ConsPlusTitle"/>
        <w:jc w:val="center"/>
        <w:outlineLvl w:val="1"/>
      </w:pPr>
      <w:r>
        <w:t>5. Обосновывающие материалы Программы</w:t>
      </w:r>
    </w:p>
    <w:p w:rsidR="00802156" w:rsidRDefault="00802156">
      <w:pPr>
        <w:pStyle w:val="ConsPlusNormal"/>
        <w:jc w:val="both"/>
      </w:pPr>
    </w:p>
    <w:p w:rsidR="00802156" w:rsidRDefault="00802156">
      <w:pPr>
        <w:pStyle w:val="ConsPlusNormal"/>
        <w:ind w:firstLine="540"/>
        <w:jc w:val="both"/>
      </w:pPr>
      <w:r>
        <w:t xml:space="preserve">В соответствии с </w:t>
      </w:r>
      <w:hyperlink r:id="rId48" w:history="1">
        <w:r>
          <w:rPr>
            <w:color w:val="0000FF"/>
          </w:rPr>
          <w:t>Требованиями</w:t>
        </w:r>
      </w:hyperlink>
      <w:r>
        <w:t xml:space="preserve"> к программам комплексного развития систем коммунальной инфраструктуры поселений, городских округов", утвержденные постановлением Правительства Российской Федерации от 14.06.2013 N 502 Программа разрабатывается Управлением жилищно-коммунального хозяйства администрации города Оренбурга и включает в себя мероприятия по строительству и реконструкции систем коммунальной инфраструктуры, которые предусмотрены в следующих документах:</w:t>
      </w:r>
    </w:p>
    <w:p w:rsidR="00802156" w:rsidRDefault="00802156">
      <w:pPr>
        <w:pStyle w:val="ConsPlusNormal"/>
        <w:spacing w:before="220"/>
        <w:ind w:firstLine="540"/>
        <w:jc w:val="both"/>
      </w:pPr>
      <w:r>
        <w:t xml:space="preserve">1. Генеральный </w:t>
      </w:r>
      <w:hyperlink r:id="rId49" w:history="1">
        <w:r>
          <w:rPr>
            <w:color w:val="0000FF"/>
          </w:rPr>
          <w:t>план</w:t>
        </w:r>
      </w:hyperlink>
      <w:r>
        <w:t xml:space="preserve"> города Оренбурга, утвержденный решением Оренбургского городского Совета от 10.10.2008 N 674 "Об утверждении Генерального плана города Оренбурга";</w:t>
      </w:r>
    </w:p>
    <w:p w:rsidR="00802156" w:rsidRDefault="00802156">
      <w:pPr>
        <w:pStyle w:val="ConsPlusNormal"/>
        <w:spacing w:before="220"/>
        <w:ind w:firstLine="540"/>
        <w:jc w:val="both"/>
      </w:pPr>
      <w:r>
        <w:t>2. Схема теплоснабжения муниципального образования "город Оренбург" на период до 2033 года (Актуализация на 2021 год), утвержденная Приказом Министерства энергетики Российской Федерации от 14.09.2020 N 780;</w:t>
      </w:r>
    </w:p>
    <w:p w:rsidR="00802156" w:rsidRDefault="00802156">
      <w:pPr>
        <w:pStyle w:val="ConsPlusNormal"/>
        <w:spacing w:before="220"/>
        <w:ind w:firstLine="540"/>
        <w:jc w:val="both"/>
      </w:pPr>
      <w:r>
        <w:t xml:space="preserve">3. </w:t>
      </w:r>
      <w:hyperlink r:id="rId50" w:history="1">
        <w:r>
          <w:rPr>
            <w:color w:val="0000FF"/>
          </w:rPr>
          <w:t>Схема</w:t>
        </w:r>
      </w:hyperlink>
      <w:r>
        <w:t xml:space="preserve"> водоснабжения и водоотведения города Оренбурга на 2014 - 2030 годы, утвержденная постановлением администрации города Оренбурга от 13.12.2019 N 3624-п "Об утверждении актуализированной схемы водоснабжения и водоотведения города Оренбурга на 2014 - 2030 годы".</w:t>
      </w:r>
    </w:p>
    <w:p w:rsidR="00802156" w:rsidRDefault="00802156">
      <w:pPr>
        <w:pStyle w:val="ConsPlusNormal"/>
        <w:jc w:val="both"/>
      </w:pPr>
    </w:p>
    <w:p w:rsidR="00802156" w:rsidRDefault="00802156">
      <w:pPr>
        <w:pStyle w:val="ConsPlusTitle"/>
        <w:ind w:firstLine="540"/>
        <w:jc w:val="both"/>
        <w:outlineLvl w:val="2"/>
      </w:pPr>
      <w:r>
        <w:t>5.1. Обоснование прогнозируемого спроса на коммунальные ресурсы</w:t>
      </w:r>
    </w:p>
    <w:p w:rsidR="00802156" w:rsidRDefault="00802156">
      <w:pPr>
        <w:pStyle w:val="ConsPlusNormal"/>
        <w:jc w:val="both"/>
      </w:pPr>
    </w:p>
    <w:p w:rsidR="00802156" w:rsidRDefault="00802156">
      <w:pPr>
        <w:pStyle w:val="ConsPlusNormal"/>
        <w:ind w:firstLine="540"/>
        <w:jc w:val="both"/>
      </w:pPr>
      <w:r>
        <w:t>На период 2021 - 2030 годы спрос на коммунальные ресурсы в муниципальном образовании "город Оренбург" может быть спрогнозирован на основании прогноза экономического развития на данный период и на основании расчета объемов нового жилищного строительства.</w:t>
      </w:r>
    </w:p>
    <w:p w:rsidR="00802156" w:rsidRDefault="00802156">
      <w:pPr>
        <w:pStyle w:val="ConsPlusNormal"/>
        <w:spacing w:before="220"/>
        <w:ind w:firstLine="540"/>
        <w:jc w:val="both"/>
      </w:pPr>
      <w:r>
        <w:t xml:space="preserve">Согласно </w:t>
      </w:r>
      <w:hyperlink r:id="rId51" w:history="1">
        <w:r>
          <w:rPr>
            <w:color w:val="0000FF"/>
          </w:rPr>
          <w:t>Стратегии</w:t>
        </w:r>
      </w:hyperlink>
      <w:r>
        <w:t xml:space="preserve"> социально-экономического развития на период до 2030 года, городу Оренбургу необходимо интенсифицировать имеющиеся точки роста как в традиционных для </w:t>
      </w:r>
      <w:r>
        <w:lastRenderedPageBreak/>
        <w:t>поселения сферах экономики, так и в области высокотехнологичных производств, а также в сфере услуг.</w:t>
      </w:r>
    </w:p>
    <w:p w:rsidR="00802156" w:rsidRDefault="00802156">
      <w:pPr>
        <w:pStyle w:val="ConsPlusNormal"/>
        <w:spacing w:before="220"/>
        <w:ind w:firstLine="540"/>
        <w:jc w:val="both"/>
      </w:pPr>
      <w:r>
        <w:t>На срок с 2021 - 2026 годы планируется увеличение доли работающих в малом и среднем бизнесе, а также выделение средств из бюджета на содействие развития этого бизнеса.</w:t>
      </w:r>
    </w:p>
    <w:p w:rsidR="00802156" w:rsidRDefault="00802156">
      <w:pPr>
        <w:pStyle w:val="ConsPlusNormal"/>
        <w:spacing w:before="220"/>
        <w:ind w:firstLine="540"/>
        <w:jc w:val="both"/>
      </w:pPr>
      <w:r>
        <w:t>В условиях муниципального образования "город Оренбург" необходимо рассматривать отдельные земельные участки, как весомый инвестиционный ресурс, необходимо предоставление земельных участков на инвестиционных условиях (торги, конкурсы), также объекты недвижимости и незавершенное производство.</w:t>
      </w:r>
    </w:p>
    <w:p w:rsidR="00802156" w:rsidRDefault="00802156">
      <w:pPr>
        <w:pStyle w:val="ConsPlusNormal"/>
        <w:spacing w:before="220"/>
        <w:ind w:firstLine="540"/>
        <w:jc w:val="both"/>
      </w:pPr>
      <w:r>
        <w:t>Увеличить объем инвестиций в производство муниципального образования "город Оренбург" сможет только при поддержке бюджетных средств регионального и федерального уровней.</w:t>
      </w:r>
    </w:p>
    <w:p w:rsidR="00802156" w:rsidRDefault="00802156">
      <w:pPr>
        <w:pStyle w:val="ConsPlusNormal"/>
        <w:jc w:val="both"/>
      </w:pPr>
    </w:p>
    <w:p w:rsidR="00802156" w:rsidRDefault="00802156">
      <w:pPr>
        <w:pStyle w:val="ConsPlusTitle"/>
        <w:ind w:firstLine="540"/>
        <w:jc w:val="both"/>
        <w:outlineLvl w:val="2"/>
      </w:pPr>
      <w:r>
        <w:t>5.2. Обоснование целевых показателей комплексного развития коммунальной инфраструктуры, а также мероприятия, входящие в план застройки городского округа</w:t>
      </w:r>
    </w:p>
    <w:p w:rsidR="00802156" w:rsidRDefault="00802156">
      <w:pPr>
        <w:pStyle w:val="ConsPlusNormal"/>
        <w:jc w:val="both"/>
      </w:pPr>
    </w:p>
    <w:p w:rsidR="00802156" w:rsidRDefault="00802156">
      <w:pPr>
        <w:pStyle w:val="ConsPlusNormal"/>
        <w:ind w:firstLine="540"/>
        <w:jc w:val="both"/>
      </w:pPr>
      <w:r>
        <w:t>Критерии доступности коммунальных услуг для населения в среднем по муниципальному образованию "город Оренбург" представлены в Таблице 24.</w:t>
      </w:r>
    </w:p>
    <w:p w:rsidR="00802156" w:rsidRDefault="00802156">
      <w:pPr>
        <w:pStyle w:val="ConsPlusNormal"/>
        <w:jc w:val="both"/>
      </w:pPr>
    </w:p>
    <w:p w:rsidR="00802156" w:rsidRDefault="00802156">
      <w:pPr>
        <w:pStyle w:val="ConsPlusTitle"/>
        <w:jc w:val="center"/>
        <w:outlineLvl w:val="3"/>
      </w:pPr>
      <w:r>
        <w:t>Таблица 24. Уровни доступности коммунальных услуг</w:t>
      </w:r>
    </w:p>
    <w:p w:rsidR="00802156" w:rsidRDefault="00802156">
      <w:pPr>
        <w:pStyle w:val="ConsPlusTitle"/>
        <w:jc w:val="center"/>
      </w:pPr>
      <w:r>
        <w:t>для населения в 2020 году</w:t>
      </w:r>
    </w:p>
    <w:p w:rsidR="00802156" w:rsidRDefault="0080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5"/>
        <w:gridCol w:w="6521"/>
        <w:gridCol w:w="1871"/>
      </w:tblGrid>
      <w:tr w:rsidR="00802156">
        <w:tc>
          <w:tcPr>
            <w:tcW w:w="675" w:type="dxa"/>
          </w:tcPr>
          <w:p w:rsidR="00802156" w:rsidRDefault="00802156">
            <w:pPr>
              <w:pStyle w:val="ConsPlusNormal"/>
              <w:jc w:val="center"/>
            </w:pPr>
            <w:r>
              <w:t>N п/п</w:t>
            </w:r>
          </w:p>
        </w:tc>
        <w:tc>
          <w:tcPr>
            <w:tcW w:w="6521" w:type="dxa"/>
          </w:tcPr>
          <w:p w:rsidR="00802156" w:rsidRDefault="00802156">
            <w:pPr>
              <w:pStyle w:val="ConsPlusNormal"/>
              <w:jc w:val="center"/>
            </w:pPr>
            <w:r>
              <w:t>Наименование критерия</w:t>
            </w:r>
          </w:p>
        </w:tc>
        <w:tc>
          <w:tcPr>
            <w:tcW w:w="1871" w:type="dxa"/>
          </w:tcPr>
          <w:p w:rsidR="00802156" w:rsidRDefault="00802156">
            <w:pPr>
              <w:pStyle w:val="ConsPlusNormal"/>
              <w:jc w:val="center"/>
            </w:pPr>
            <w:r>
              <w:t>Уровень доступности</w:t>
            </w:r>
          </w:p>
        </w:tc>
      </w:tr>
      <w:tr w:rsidR="00802156">
        <w:tc>
          <w:tcPr>
            <w:tcW w:w="675" w:type="dxa"/>
          </w:tcPr>
          <w:p w:rsidR="00802156" w:rsidRDefault="00802156">
            <w:pPr>
              <w:pStyle w:val="ConsPlusNormal"/>
              <w:jc w:val="both"/>
            </w:pPr>
            <w:r>
              <w:t>1</w:t>
            </w:r>
          </w:p>
        </w:tc>
        <w:tc>
          <w:tcPr>
            <w:tcW w:w="6521" w:type="dxa"/>
          </w:tcPr>
          <w:p w:rsidR="00802156" w:rsidRDefault="00802156">
            <w:pPr>
              <w:pStyle w:val="ConsPlusNormal"/>
              <w:jc w:val="both"/>
            </w:pPr>
            <w:r>
              <w:t>Доля расходов на коммунальные услуги в совокупном доходе семьи, %</w:t>
            </w:r>
          </w:p>
        </w:tc>
        <w:tc>
          <w:tcPr>
            <w:tcW w:w="1871" w:type="dxa"/>
            <w:vAlign w:val="center"/>
          </w:tcPr>
          <w:p w:rsidR="00802156" w:rsidRDefault="00802156">
            <w:pPr>
              <w:pStyle w:val="ConsPlusNormal"/>
              <w:jc w:val="center"/>
            </w:pPr>
            <w:r>
              <w:t>6,49</w:t>
            </w:r>
          </w:p>
        </w:tc>
      </w:tr>
      <w:tr w:rsidR="00802156">
        <w:tc>
          <w:tcPr>
            <w:tcW w:w="675" w:type="dxa"/>
          </w:tcPr>
          <w:p w:rsidR="00802156" w:rsidRDefault="00802156">
            <w:pPr>
              <w:pStyle w:val="ConsPlusNormal"/>
              <w:jc w:val="both"/>
            </w:pPr>
            <w:r>
              <w:t>2</w:t>
            </w:r>
          </w:p>
        </w:tc>
        <w:tc>
          <w:tcPr>
            <w:tcW w:w="6521" w:type="dxa"/>
          </w:tcPr>
          <w:p w:rsidR="00802156" w:rsidRDefault="00802156">
            <w:pPr>
              <w:pStyle w:val="ConsPlusNormal"/>
              <w:jc w:val="both"/>
            </w:pPr>
            <w:r>
              <w:t>Доля населения с доходами ниже прожиточного минимума, %</w:t>
            </w:r>
          </w:p>
        </w:tc>
        <w:tc>
          <w:tcPr>
            <w:tcW w:w="1871" w:type="dxa"/>
            <w:vAlign w:val="center"/>
          </w:tcPr>
          <w:p w:rsidR="00802156" w:rsidRDefault="00802156">
            <w:pPr>
              <w:pStyle w:val="ConsPlusNormal"/>
              <w:jc w:val="center"/>
            </w:pPr>
            <w:r>
              <w:t>14,3</w:t>
            </w:r>
          </w:p>
        </w:tc>
      </w:tr>
      <w:tr w:rsidR="00802156">
        <w:tc>
          <w:tcPr>
            <w:tcW w:w="675" w:type="dxa"/>
          </w:tcPr>
          <w:p w:rsidR="00802156" w:rsidRDefault="00802156">
            <w:pPr>
              <w:pStyle w:val="ConsPlusNormal"/>
              <w:jc w:val="both"/>
            </w:pPr>
            <w:r>
              <w:t>3</w:t>
            </w:r>
          </w:p>
        </w:tc>
        <w:tc>
          <w:tcPr>
            <w:tcW w:w="6521" w:type="dxa"/>
          </w:tcPr>
          <w:p w:rsidR="00802156" w:rsidRDefault="00802156">
            <w:pPr>
              <w:pStyle w:val="ConsPlusNormal"/>
              <w:jc w:val="both"/>
            </w:pPr>
            <w:r>
              <w:t>Уровень собираемости платежей за коммунальные услуги, %</w:t>
            </w:r>
          </w:p>
        </w:tc>
        <w:tc>
          <w:tcPr>
            <w:tcW w:w="1871" w:type="dxa"/>
            <w:vAlign w:val="center"/>
          </w:tcPr>
          <w:p w:rsidR="00802156" w:rsidRDefault="00802156">
            <w:pPr>
              <w:pStyle w:val="ConsPlusNormal"/>
              <w:jc w:val="center"/>
            </w:pPr>
            <w:r>
              <w:t>98,1</w:t>
            </w:r>
          </w:p>
        </w:tc>
      </w:tr>
      <w:tr w:rsidR="00802156">
        <w:tc>
          <w:tcPr>
            <w:tcW w:w="675" w:type="dxa"/>
          </w:tcPr>
          <w:p w:rsidR="00802156" w:rsidRDefault="00802156">
            <w:pPr>
              <w:pStyle w:val="ConsPlusNormal"/>
              <w:jc w:val="both"/>
            </w:pPr>
            <w:r>
              <w:t>4</w:t>
            </w:r>
          </w:p>
        </w:tc>
        <w:tc>
          <w:tcPr>
            <w:tcW w:w="6521" w:type="dxa"/>
          </w:tcPr>
          <w:p w:rsidR="00802156" w:rsidRDefault="00802156">
            <w:pPr>
              <w:pStyle w:val="ConsPlusNormal"/>
              <w:jc w:val="both"/>
            </w:pPr>
            <w:r>
              <w:t>Доля получателей субсидий на оплату коммунальных услуг в общей численности населения, %</w:t>
            </w:r>
          </w:p>
        </w:tc>
        <w:tc>
          <w:tcPr>
            <w:tcW w:w="1871" w:type="dxa"/>
            <w:vAlign w:val="center"/>
          </w:tcPr>
          <w:p w:rsidR="00802156" w:rsidRDefault="00802156">
            <w:pPr>
              <w:pStyle w:val="ConsPlusNormal"/>
              <w:jc w:val="center"/>
            </w:pPr>
            <w:r>
              <w:t>7,2</w:t>
            </w:r>
          </w:p>
        </w:tc>
      </w:tr>
    </w:tbl>
    <w:p w:rsidR="00802156" w:rsidRDefault="00802156">
      <w:pPr>
        <w:pStyle w:val="ConsPlusNormal"/>
        <w:jc w:val="both"/>
      </w:pPr>
    </w:p>
    <w:p w:rsidR="00802156" w:rsidRDefault="00802156">
      <w:pPr>
        <w:pStyle w:val="ConsPlusNormal"/>
        <w:ind w:firstLine="540"/>
        <w:jc w:val="both"/>
      </w:pPr>
      <w:r>
        <w:t>Вышеуказанные данные представлены по всем видам коммунальных услуг.</w:t>
      </w:r>
    </w:p>
    <w:p w:rsidR="00802156" w:rsidRDefault="00802156">
      <w:pPr>
        <w:pStyle w:val="ConsPlusNormal"/>
        <w:spacing w:before="220"/>
        <w:ind w:firstLine="540"/>
        <w:jc w:val="both"/>
      </w:pPr>
      <w:r>
        <w:t>Значение критериев позволяет сказать, что уровень доступности коммунальных услуг на территории муниципального образования "город Оренбург" можно охарактеризовать как "средний".</w:t>
      </w:r>
    </w:p>
    <w:p w:rsidR="00802156" w:rsidRDefault="00802156">
      <w:pPr>
        <w:pStyle w:val="ConsPlusNormal"/>
        <w:spacing w:before="220"/>
        <w:ind w:firstLine="540"/>
        <w:jc w:val="both"/>
      </w:pPr>
      <w:r>
        <w:t>Целевые показатели развития коммунальной инфраструктуры, достижение которых планируется при реализации программы комплексного развития систем коммунальной инфраструктуры муниципального образования "город Оренбург", представлены в Таблице 25.</w:t>
      </w:r>
    </w:p>
    <w:p w:rsidR="00802156" w:rsidRDefault="00802156">
      <w:pPr>
        <w:pStyle w:val="ConsPlusNormal"/>
        <w:jc w:val="both"/>
      </w:pPr>
    </w:p>
    <w:p w:rsidR="00802156" w:rsidRDefault="00802156">
      <w:pPr>
        <w:pStyle w:val="ConsPlusTitle"/>
        <w:jc w:val="center"/>
        <w:outlineLvl w:val="3"/>
      </w:pPr>
      <w:r>
        <w:t>Таблица 25. Целевые показатели развития</w:t>
      </w:r>
    </w:p>
    <w:p w:rsidR="00802156" w:rsidRDefault="00802156">
      <w:pPr>
        <w:pStyle w:val="ConsPlusTitle"/>
        <w:jc w:val="center"/>
      </w:pPr>
      <w:r>
        <w:t>коммунальной инфраструктуры муниципального образования</w:t>
      </w:r>
    </w:p>
    <w:p w:rsidR="00802156" w:rsidRDefault="00802156">
      <w:pPr>
        <w:pStyle w:val="ConsPlusTitle"/>
        <w:jc w:val="center"/>
      </w:pPr>
      <w:r>
        <w:t>"город Оренбург"</w:t>
      </w:r>
    </w:p>
    <w:p w:rsidR="00802156" w:rsidRDefault="0080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835"/>
        <w:gridCol w:w="1417"/>
        <w:gridCol w:w="1701"/>
        <w:gridCol w:w="2381"/>
      </w:tblGrid>
      <w:tr w:rsidR="00802156">
        <w:tc>
          <w:tcPr>
            <w:tcW w:w="680" w:type="dxa"/>
          </w:tcPr>
          <w:p w:rsidR="00802156" w:rsidRDefault="00802156">
            <w:pPr>
              <w:pStyle w:val="ConsPlusNormal"/>
              <w:jc w:val="center"/>
            </w:pPr>
            <w:r>
              <w:t>N п/п</w:t>
            </w:r>
          </w:p>
        </w:tc>
        <w:tc>
          <w:tcPr>
            <w:tcW w:w="2835" w:type="dxa"/>
          </w:tcPr>
          <w:p w:rsidR="00802156" w:rsidRDefault="00802156">
            <w:pPr>
              <w:pStyle w:val="ConsPlusNormal"/>
              <w:jc w:val="center"/>
            </w:pPr>
            <w:r>
              <w:t>Целевой индикатор</w:t>
            </w:r>
          </w:p>
        </w:tc>
        <w:tc>
          <w:tcPr>
            <w:tcW w:w="1417" w:type="dxa"/>
          </w:tcPr>
          <w:p w:rsidR="00802156" w:rsidRDefault="00802156">
            <w:pPr>
              <w:pStyle w:val="ConsPlusNormal"/>
              <w:jc w:val="center"/>
            </w:pPr>
            <w:r>
              <w:t>Ед. изм.</w:t>
            </w:r>
          </w:p>
        </w:tc>
        <w:tc>
          <w:tcPr>
            <w:tcW w:w="1701" w:type="dxa"/>
          </w:tcPr>
          <w:p w:rsidR="00802156" w:rsidRDefault="00802156">
            <w:pPr>
              <w:pStyle w:val="ConsPlusNormal"/>
              <w:jc w:val="center"/>
            </w:pPr>
            <w:r>
              <w:t xml:space="preserve">Значение индикатора до реализации </w:t>
            </w:r>
            <w:r>
              <w:lastRenderedPageBreak/>
              <w:t>программы</w:t>
            </w:r>
          </w:p>
        </w:tc>
        <w:tc>
          <w:tcPr>
            <w:tcW w:w="2381" w:type="dxa"/>
          </w:tcPr>
          <w:p w:rsidR="00802156" w:rsidRDefault="00802156">
            <w:pPr>
              <w:pStyle w:val="ConsPlusNormal"/>
              <w:jc w:val="center"/>
            </w:pPr>
            <w:r>
              <w:lastRenderedPageBreak/>
              <w:t>Изменение</w:t>
            </w:r>
          </w:p>
        </w:tc>
      </w:tr>
      <w:tr w:rsidR="00802156">
        <w:tc>
          <w:tcPr>
            <w:tcW w:w="9014" w:type="dxa"/>
            <w:gridSpan w:val="5"/>
          </w:tcPr>
          <w:p w:rsidR="00802156" w:rsidRDefault="00802156">
            <w:pPr>
              <w:pStyle w:val="ConsPlusNormal"/>
              <w:jc w:val="both"/>
              <w:outlineLvl w:val="4"/>
            </w:pPr>
            <w:r>
              <w:lastRenderedPageBreak/>
              <w:t>1. Надежность (бесперебойность) и качество снабжения потребителей услугой теплоснабжения</w:t>
            </w:r>
          </w:p>
        </w:tc>
      </w:tr>
      <w:tr w:rsidR="00802156">
        <w:tc>
          <w:tcPr>
            <w:tcW w:w="680" w:type="dxa"/>
          </w:tcPr>
          <w:p w:rsidR="00802156" w:rsidRDefault="00802156">
            <w:pPr>
              <w:pStyle w:val="ConsPlusNormal"/>
              <w:jc w:val="both"/>
            </w:pPr>
            <w:r>
              <w:t>1.1</w:t>
            </w:r>
          </w:p>
        </w:tc>
        <w:tc>
          <w:tcPr>
            <w:tcW w:w="2835" w:type="dxa"/>
          </w:tcPr>
          <w:p w:rsidR="00802156" w:rsidRDefault="00802156">
            <w:pPr>
              <w:pStyle w:val="ConsPlusNormal"/>
              <w:jc w:val="both"/>
            </w:pPr>
            <w:r>
              <w:t>Аварийность системы теплоснабжения</w:t>
            </w:r>
          </w:p>
        </w:tc>
        <w:tc>
          <w:tcPr>
            <w:tcW w:w="1417" w:type="dxa"/>
          </w:tcPr>
          <w:p w:rsidR="00802156" w:rsidRDefault="00802156">
            <w:pPr>
              <w:pStyle w:val="ConsPlusNormal"/>
              <w:jc w:val="both"/>
            </w:pPr>
            <w:r>
              <w:t>ед./км/год</w:t>
            </w:r>
          </w:p>
        </w:tc>
        <w:tc>
          <w:tcPr>
            <w:tcW w:w="1701" w:type="dxa"/>
          </w:tcPr>
          <w:p w:rsidR="00802156" w:rsidRDefault="00802156">
            <w:pPr>
              <w:pStyle w:val="ConsPlusNormal"/>
              <w:jc w:val="both"/>
            </w:pPr>
            <w:r>
              <w:t>1,0</w:t>
            </w:r>
          </w:p>
        </w:tc>
        <w:tc>
          <w:tcPr>
            <w:tcW w:w="2381" w:type="dxa"/>
          </w:tcPr>
          <w:p w:rsidR="00802156" w:rsidRDefault="00802156">
            <w:pPr>
              <w:pStyle w:val="ConsPlusNormal"/>
              <w:jc w:val="both"/>
            </w:pPr>
            <w:r>
              <w:t>уменьшение не менее чем на 25 %</w:t>
            </w:r>
          </w:p>
        </w:tc>
      </w:tr>
      <w:tr w:rsidR="00802156">
        <w:tc>
          <w:tcPr>
            <w:tcW w:w="680" w:type="dxa"/>
          </w:tcPr>
          <w:p w:rsidR="00802156" w:rsidRDefault="00802156">
            <w:pPr>
              <w:pStyle w:val="ConsPlusNormal"/>
              <w:jc w:val="both"/>
            </w:pPr>
            <w:r>
              <w:t>1.2</w:t>
            </w:r>
          </w:p>
        </w:tc>
        <w:tc>
          <w:tcPr>
            <w:tcW w:w="2835" w:type="dxa"/>
          </w:tcPr>
          <w:p w:rsidR="00802156" w:rsidRDefault="00802156">
            <w:pPr>
              <w:pStyle w:val="ConsPlusNormal"/>
              <w:jc w:val="both"/>
            </w:pPr>
            <w:r>
              <w:t>Уровень потерь</w:t>
            </w:r>
          </w:p>
        </w:tc>
        <w:tc>
          <w:tcPr>
            <w:tcW w:w="1417" w:type="dxa"/>
          </w:tcPr>
          <w:p w:rsidR="00802156" w:rsidRDefault="00802156">
            <w:pPr>
              <w:pStyle w:val="ConsPlusNormal"/>
              <w:jc w:val="both"/>
            </w:pPr>
            <w:r>
              <w:t>%</w:t>
            </w:r>
          </w:p>
        </w:tc>
        <w:tc>
          <w:tcPr>
            <w:tcW w:w="1701" w:type="dxa"/>
          </w:tcPr>
          <w:p w:rsidR="00802156" w:rsidRDefault="00802156">
            <w:pPr>
              <w:pStyle w:val="ConsPlusNormal"/>
              <w:jc w:val="both"/>
            </w:pPr>
            <w:r>
              <w:t>20,80</w:t>
            </w:r>
          </w:p>
        </w:tc>
        <w:tc>
          <w:tcPr>
            <w:tcW w:w="2381" w:type="dxa"/>
          </w:tcPr>
          <w:p w:rsidR="00802156" w:rsidRDefault="00802156">
            <w:pPr>
              <w:pStyle w:val="ConsPlusNormal"/>
              <w:jc w:val="both"/>
            </w:pPr>
            <w:r>
              <w:t>уменьшение не менее чем на 7,2 %</w:t>
            </w:r>
          </w:p>
        </w:tc>
      </w:tr>
      <w:tr w:rsidR="00802156">
        <w:tc>
          <w:tcPr>
            <w:tcW w:w="680" w:type="dxa"/>
          </w:tcPr>
          <w:p w:rsidR="00802156" w:rsidRDefault="00802156">
            <w:pPr>
              <w:pStyle w:val="ConsPlusNormal"/>
              <w:jc w:val="both"/>
            </w:pPr>
            <w:r>
              <w:t>1.3</w:t>
            </w:r>
          </w:p>
        </w:tc>
        <w:tc>
          <w:tcPr>
            <w:tcW w:w="2835" w:type="dxa"/>
          </w:tcPr>
          <w:p w:rsidR="00802156" w:rsidRDefault="00802156">
            <w:pPr>
              <w:pStyle w:val="ConsPlusNormal"/>
              <w:jc w:val="both"/>
            </w:pPr>
            <w:r>
              <w:t>Износ сетей теплоснабжения</w:t>
            </w:r>
          </w:p>
        </w:tc>
        <w:tc>
          <w:tcPr>
            <w:tcW w:w="1417" w:type="dxa"/>
          </w:tcPr>
          <w:p w:rsidR="00802156" w:rsidRDefault="00802156">
            <w:pPr>
              <w:pStyle w:val="ConsPlusNormal"/>
              <w:jc w:val="both"/>
            </w:pPr>
            <w:r>
              <w:t>%</w:t>
            </w:r>
          </w:p>
        </w:tc>
        <w:tc>
          <w:tcPr>
            <w:tcW w:w="1701" w:type="dxa"/>
          </w:tcPr>
          <w:p w:rsidR="00802156" w:rsidRDefault="00802156">
            <w:pPr>
              <w:pStyle w:val="ConsPlusNormal"/>
              <w:jc w:val="both"/>
            </w:pPr>
            <w:r>
              <w:t>67,3</w:t>
            </w:r>
          </w:p>
        </w:tc>
        <w:tc>
          <w:tcPr>
            <w:tcW w:w="2381" w:type="dxa"/>
          </w:tcPr>
          <w:p w:rsidR="00802156" w:rsidRDefault="00802156">
            <w:pPr>
              <w:pStyle w:val="ConsPlusNormal"/>
              <w:jc w:val="both"/>
            </w:pPr>
            <w:r>
              <w:t>уменьшение не менее чем на 3,3 %</w:t>
            </w:r>
          </w:p>
        </w:tc>
      </w:tr>
      <w:tr w:rsidR="00802156">
        <w:tc>
          <w:tcPr>
            <w:tcW w:w="9014" w:type="dxa"/>
            <w:gridSpan w:val="5"/>
          </w:tcPr>
          <w:p w:rsidR="00802156" w:rsidRDefault="00802156">
            <w:pPr>
              <w:pStyle w:val="ConsPlusNormal"/>
              <w:jc w:val="both"/>
              <w:outlineLvl w:val="4"/>
            </w:pPr>
            <w:r>
              <w:t>2. Надежность (бесперебойность) и качество снабжения потребителей услугой водоснабжения</w:t>
            </w:r>
          </w:p>
        </w:tc>
      </w:tr>
      <w:tr w:rsidR="00802156">
        <w:tc>
          <w:tcPr>
            <w:tcW w:w="680" w:type="dxa"/>
          </w:tcPr>
          <w:p w:rsidR="00802156" w:rsidRDefault="00802156">
            <w:pPr>
              <w:pStyle w:val="ConsPlusNormal"/>
              <w:jc w:val="both"/>
            </w:pPr>
            <w:r>
              <w:t>2.1</w:t>
            </w:r>
          </w:p>
        </w:tc>
        <w:tc>
          <w:tcPr>
            <w:tcW w:w="2835" w:type="dxa"/>
          </w:tcPr>
          <w:p w:rsidR="00802156" w:rsidRDefault="00802156">
            <w:pPr>
              <w:pStyle w:val="ConsPlusNormal"/>
              <w:jc w:val="both"/>
            </w:pPr>
            <w:r>
              <w:t>Аварийность системы водоснабжения</w:t>
            </w:r>
          </w:p>
        </w:tc>
        <w:tc>
          <w:tcPr>
            <w:tcW w:w="1417" w:type="dxa"/>
          </w:tcPr>
          <w:p w:rsidR="00802156" w:rsidRDefault="00802156">
            <w:pPr>
              <w:pStyle w:val="ConsPlusNormal"/>
              <w:jc w:val="both"/>
            </w:pPr>
            <w:r>
              <w:t>ед./км/год</w:t>
            </w:r>
          </w:p>
        </w:tc>
        <w:tc>
          <w:tcPr>
            <w:tcW w:w="1701" w:type="dxa"/>
          </w:tcPr>
          <w:p w:rsidR="00802156" w:rsidRDefault="00802156">
            <w:pPr>
              <w:pStyle w:val="ConsPlusNormal"/>
              <w:jc w:val="both"/>
            </w:pPr>
            <w:r>
              <w:t>0,15</w:t>
            </w:r>
          </w:p>
        </w:tc>
        <w:tc>
          <w:tcPr>
            <w:tcW w:w="2381" w:type="dxa"/>
          </w:tcPr>
          <w:p w:rsidR="00802156" w:rsidRDefault="00802156">
            <w:pPr>
              <w:pStyle w:val="ConsPlusNormal"/>
              <w:jc w:val="both"/>
            </w:pPr>
            <w:r>
              <w:t>уменьшение не менее чем на 6,6 %</w:t>
            </w:r>
          </w:p>
        </w:tc>
      </w:tr>
      <w:tr w:rsidR="00802156">
        <w:tc>
          <w:tcPr>
            <w:tcW w:w="680" w:type="dxa"/>
          </w:tcPr>
          <w:p w:rsidR="00802156" w:rsidRDefault="00802156">
            <w:pPr>
              <w:pStyle w:val="ConsPlusNormal"/>
              <w:jc w:val="both"/>
            </w:pPr>
            <w:r>
              <w:t>2.2</w:t>
            </w:r>
          </w:p>
        </w:tc>
        <w:tc>
          <w:tcPr>
            <w:tcW w:w="2835" w:type="dxa"/>
          </w:tcPr>
          <w:p w:rsidR="00802156" w:rsidRDefault="00802156">
            <w:pPr>
              <w:pStyle w:val="ConsPlusNormal"/>
              <w:jc w:val="both"/>
            </w:pPr>
            <w:r>
              <w:t>Уровень потерь</w:t>
            </w:r>
          </w:p>
        </w:tc>
        <w:tc>
          <w:tcPr>
            <w:tcW w:w="1417" w:type="dxa"/>
          </w:tcPr>
          <w:p w:rsidR="00802156" w:rsidRDefault="00802156">
            <w:pPr>
              <w:pStyle w:val="ConsPlusNormal"/>
              <w:jc w:val="both"/>
            </w:pPr>
            <w:r>
              <w:t>%</w:t>
            </w:r>
          </w:p>
        </w:tc>
        <w:tc>
          <w:tcPr>
            <w:tcW w:w="1701" w:type="dxa"/>
          </w:tcPr>
          <w:p w:rsidR="00802156" w:rsidRDefault="00802156">
            <w:pPr>
              <w:pStyle w:val="ConsPlusNormal"/>
              <w:jc w:val="both"/>
            </w:pPr>
            <w:r>
              <w:t>18,01</w:t>
            </w:r>
          </w:p>
        </w:tc>
        <w:tc>
          <w:tcPr>
            <w:tcW w:w="2381" w:type="dxa"/>
          </w:tcPr>
          <w:p w:rsidR="00802156" w:rsidRDefault="00802156">
            <w:pPr>
              <w:pStyle w:val="ConsPlusNormal"/>
              <w:jc w:val="both"/>
            </w:pPr>
            <w:r>
              <w:t>сохранение на прежнем уровне</w:t>
            </w:r>
          </w:p>
        </w:tc>
      </w:tr>
      <w:tr w:rsidR="00802156">
        <w:tc>
          <w:tcPr>
            <w:tcW w:w="680" w:type="dxa"/>
          </w:tcPr>
          <w:p w:rsidR="00802156" w:rsidRDefault="00802156">
            <w:pPr>
              <w:pStyle w:val="ConsPlusNormal"/>
              <w:jc w:val="both"/>
            </w:pPr>
            <w:r>
              <w:t>2.3</w:t>
            </w:r>
          </w:p>
        </w:tc>
        <w:tc>
          <w:tcPr>
            <w:tcW w:w="2835" w:type="dxa"/>
          </w:tcPr>
          <w:p w:rsidR="00802156" w:rsidRDefault="00802156">
            <w:pPr>
              <w:pStyle w:val="ConsPlusNormal"/>
              <w:jc w:val="both"/>
            </w:pPr>
            <w:r>
              <w:t>Износ системы водоснабжения</w:t>
            </w:r>
          </w:p>
        </w:tc>
        <w:tc>
          <w:tcPr>
            <w:tcW w:w="1417" w:type="dxa"/>
          </w:tcPr>
          <w:p w:rsidR="00802156" w:rsidRDefault="00802156">
            <w:pPr>
              <w:pStyle w:val="ConsPlusNormal"/>
              <w:jc w:val="both"/>
            </w:pPr>
            <w:r>
              <w:t>%</w:t>
            </w:r>
          </w:p>
        </w:tc>
        <w:tc>
          <w:tcPr>
            <w:tcW w:w="1701" w:type="dxa"/>
          </w:tcPr>
          <w:p w:rsidR="00802156" w:rsidRDefault="00802156">
            <w:pPr>
              <w:pStyle w:val="ConsPlusNormal"/>
              <w:jc w:val="both"/>
            </w:pPr>
            <w:r>
              <w:t>51,20</w:t>
            </w:r>
          </w:p>
        </w:tc>
        <w:tc>
          <w:tcPr>
            <w:tcW w:w="2381" w:type="dxa"/>
          </w:tcPr>
          <w:p w:rsidR="00802156" w:rsidRDefault="00802156">
            <w:pPr>
              <w:pStyle w:val="ConsPlusNormal"/>
              <w:jc w:val="both"/>
            </w:pPr>
            <w:r>
              <w:t>уменьшение не менее чем на 5,9 %</w:t>
            </w:r>
          </w:p>
        </w:tc>
      </w:tr>
      <w:tr w:rsidR="00802156">
        <w:tc>
          <w:tcPr>
            <w:tcW w:w="9014" w:type="dxa"/>
            <w:gridSpan w:val="5"/>
          </w:tcPr>
          <w:p w:rsidR="00802156" w:rsidRDefault="00802156">
            <w:pPr>
              <w:pStyle w:val="ConsPlusNormal"/>
              <w:jc w:val="both"/>
              <w:outlineLvl w:val="4"/>
            </w:pPr>
            <w:r>
              <w:t>3. Надежность (бесперебойность) и качество снабжения потребителей услугой водоотведения</w:t>
            </w:r>
          </w:p>
        </w:tc>
      </w:tr>
      <w:tr w:rsidR="00802156">
        <w:tc>
          <w:tcPr>
            <w:tcW w:w="680" w:type="dxa"/>
          </w:tcPr>
          <w:p w:rsidR="00802156" w:rsidRDefault="00802156">
            <w:pPr>
              <w:pStyle w:val="ConsPlusNormal"/>
              <w:jc w:val="both"/>
            </w:pPr>
            <w:r>
              <w:t>3.1</w:t>
            </w:r>
          </w:p>
        </w:tc>
        <w:tc>
          <w:tcPr>
            <w:tcW w:w="2835" w:type="dxa"/>
          </w:tcPr>
          <w:p w:rsidR="00802156" w:rsidRDefault="00802156">
            <w:pPr>
              <w:pStyle w:val="ConsPlusNormal"/>
              <w:jc w:val="both"/>
            </w:pPr>
            <w:r>
              <w:t>Аварийность системы водоотведения</w:t>
            </w:r>
          </w:p>
        </w:tc>
        <w:tc>
          <w:tcPr>
            <w:tcW w:w="1417" w:type="dxa"/>
          </w:tcPr>
          <w:p w:rsidR="00802156" w:rsidRDefault="00802156">
            <w:pPr>
              <w:pStyle w:val="ConsPlusNormal"/>
              <w:jc w:val="both"/>
            </w:pPr>
            <w:r>
              <w:t>ед./км</w:t>
            </w:r>
          </w:p>
        </w:tc>
        <w:tc>
          <w:tcPr>
            <w:tcW w:w="1701" w:type="dxa"/>
          </w:tcPr>
          <w:p w:rsidR="00802156" w:rsidRDefault="00802156">
            <w:pPr>
              <w:pStyle w:val="ConsPlusNormal"/>
              <w:jc w:val="both"/>
            </w:pPr>
            <w:r>
              <w:t>6,23</w:t>
            </w:r>
          </w:p>
        </w:tc>
        <w:tc>
          <w:tcPr>
            <w:tcW w:w="2381" w:type="dxa"/>
          </w:tcPr>
          <w:p w:rsidR="00802156" w:rsidRDefault="00802156">
            <w:pPr>
              <w:pStyle w:val="ConsPlusNormal"/>
              <w:jc w:val="both"/>
            </w:pPr>
            <w:r>
              <w:t>уменьшение не менее чем на 1,9 %</w:t>
            </w:r>
          </w:p>
        </w:tc>
      </w:tr>
      <w:tr w:rsidR="00802156">
        <w:tc>
          <w:tcPr>
            <w:tcW w:w="680" w:type="dxa"/>
          </w:tcPr>
          <w:p w:rsidR="00802156" w:rsidRDefault="00802156">
            <w:pPr>
              <w:pStyle w:val="ConsPlusNormal"/>
              <w:jc w:val="both"/>
            </w:pPr>
            <w:r>
              <w:t>3.2</w:t>
            </w:r>
          </w:p>
        </w:tc>
        <w:tc>
          <w:tcPr>
            <w:tcW w:w="2835" w:type="dxa"/>
          </w:tcPr>
          <w:p w:rsidR="00802156" w:rsidRDefault="00802156">
            <w:pPr>
              <w:pStyle w:val="ConsPlusNormal"/>
              <w:jc w:val="both"/>
            </w:pPr>
            <w:r>
              <w:t>Износ системы водоотведения</w:t>
            </w:r>
          </w:p>
        </w:tc>
        <w:tc>
          <w:tcPr>
            <w:tcW w:w="1417" w:type="dxa"/>
          </w:tcPr>
          <w:p w:rsidR="00802156" w:rsidRDefault="00802156">
            <w:pPr>
              <w:pStyle w:val="ConsPlusNormal"/>
              <w:jc w:val="both"/>
            </w:pPr>
            <w:r>
              <w:t>%</w:t>
            </w:r>
          </w:p>
        </w:tc>
        <w:tc>
          <w:tcPr>
            <w:tcW w:w="1701" w:type="dxa"/>
          </w:tcPr>
          <w:p w:rsidR="00802156" w:rsidRDefault="00802156">
            <w:pPr>
              <w:pStyle w:val="ConsPlusNormal"/>
              <w:jc w:val="both"/>
            </w:pPr>
            <w:r>
              <w:t>59,20</w:t>
            </w:r>
          </w:p>
        </w:tc>
        <w:tc>
          <w:tcPr>
            <w:tcW w:w="2381" w:type="dxa"/>
          </w:tcPr>
          <w:p w:rsidR="00802156" w:rsidRDefault="00802156">
            <w:pPr>
              <w:pStyle w:val="ConsPlusNormal"/>
              <w:jc w:val="both"/>
            </w:pPr>
            <w:r>
              <w:t>уменьшение не менее чем на 2,5 %</w:t>
            </w:r>
          </w:p>
        </w:tc>
      </w:tr>
      <w:tr w:rsidR="00802156">
        <w:tc>
          <w:tcPr>
            <w:tcW w:w="9014" w:type="dxa"/>
            <w:gridSpan w:val="5"/>
          </w:tcPr>
          <w:p w:rsidR="00802156" w:rsidRDefault="00802156">
            <w:pPr>
              <w:pStyle w:val="ConsPlusNormal"/>
              <w:jc w:val="both"/>
              <w:outlineLvl w:val="4"/>
            </w:pPr>
            <w:r>
              <w:t>4. Надежность (бесперебойность) и качество снабжения потребителей услугой электроснабжения</w:t>
            </w:r>
          </w:p>
        </w:tc>
      </w:tr>
      <w:tr w:rsidR="00802156">
        <w:tc>
          <w:tcPr>
            <w:tcW w:w="680" w:type="dxa"/>
          </w:tcPr>
          <w:p w:rsidR="00802156" w:rsidRDefault="00802156">
            <w:pPr>
              <w:pStyle w:val="ConsPlusNormal"/>
              <w:jc w:val="both"/>
            </w:pPr>
            <w:r>
              <w:t>4.1</w:t>
            </w:r>
          </w:p>
        </w:tc>
        <w:tc>
          <w:tcPr>
            <w:tcW w:w="2835" w:type="dxa"/>
          </w:tcPr>
          <w:p w:rsidR="00802156" w:rsidRDefault="00802156">
            <w:pPr>
              <w:pStyle w:val="ConsPlusNormal"/>
              <w:jc w:val="both"/>
            </w:pPr>
            <w:r>
              <w:t>Аварийность системы электроснабжения</w:t>
            </w:r>
          </w:p>
        </w:tc>
        <w:tc>
          <w:tcPr>
            <w:tcW w:w="1417" w:type="dxa"/>
          </w:tcPr>
          <w:p w:rsidR="00802156" w:rsidRDefault="00802156">
            <w:pPr>
              <w:pStyle w:val="ConsPlusNormal"/>
              <w:jc w:val="both"/>
            </w:pPr>
            <w:r>
              <w:t>ед./км/год</w:t>
            </w:r>
          </w:p>
        </w:tc>
        <w:tc>
          <w:tcPr>
            <w:tcW w:w="1701" w:type="dxa"/>
          </w:tcPr>
          <w:p w:rsidR="00802156" w:rsidRDefault="00802156">
            <w:pPr>
              <w:pStyle w:val="ConsPlusNormal"/>
              <w:jc w:val="both"/>
            </w:pPr>
            <w:r>
              <w:t>1</w:t>
            </w:r>
          </w:p>
        </w:tc>
        <w:tc>
          <w:tcPr>
            <w:tcW w:w="2381" w:type="dxa"/>
          </w:tcPr>
          <w:p w:rsidR="00802156" w:rsidRDefault="00802156">
            <w:pPr>
              <w:pStyle w:val="ConsPlusNormal"/>
              <w:jc w:val="both"/>
            </w:pPr>
            <w:r>
              <w:t>сохранение на прежнем уровне</w:t>
            </w:r>
          </w:p>
        </w:tc>
      </w:tr>
      <w:tr w:rsidR="00802156">
        <w:tc>
          <w:tcPr>
            <w:tcW w:w="680" w:type="dxa"/>
          </w:tcPr>
          <w:p w:rsidR="00802156" w:rsidRDefault="00802156">
            <w:pPr>
              <w:pStyle w:val="ConsPlusNormal"/>
              <w:jc w:val="both"/>
            </w:pPr>
            <w:r>
              <w:t>4.2</w:t>
            </w:r>
          </w:p>
        </w:tc>
        <w:tc>
          <w:tcPr>
            <w:tcW w:w="2835" w:type="dxa"/>
          </w:tcPr>
          <w:p w:rsidR="00802156" w:rsidRDefault="00802156">
            <w:pPr>
              <w:pStyle w:val="ConsPlusNormal"/>
              <w:jc w:val="both"/>
            </w:pPr>
            <w:r>
              <w:t>Износ сетей электроснабжения</w:t>
            </w:r>
          </w:p>
        </w:tc>
        <w:tc>
          <w:tcPr>
            <w:tcW w:w="1417" w:type="dxa"/>
          </w:tcPr>
          <w:p w:rsidR="00802156" w:rsidRDefault="00802156">
            <w:pPr>
              <w:pStyle w:val="ConsPlusNormal"/>
              <w:jc w:val="both"/>
            </w:pPr>
            <w:r>
              <w:t>%</w:t>
            </w:r>
          </w:p>
        </w:tc>
        <w:tc>
          <w:tcPr>
            <w:tcW w:w="1701" w:type="dxa"/>
          </w:tcPr>
          <w:p w:rsidR="00802156" w:rsidRDefault="00802156">
            <w:pPr>
              <w:pStyle w:val="ConsPlusNormal"/>
              <w:jc w:val="both"/>
            </w:pPr>
            <w:r>
              <w:t>24</w:t>
            </w:r>
          </w:p>
        </w:tc>
        <w:tc>
          <w:tcPr>
            <w:tcW w:w="2381" w:type="dxa"/>
          </w:tcPr>
          <w:p w:rsidR="00802156" w:rsidRDefault="00802156">
            <w:pPr>
              <w:pStyle w:val="ConsPlusNormal"/>
              <w:jc w:val="both"/>
            </w:pPr>
            <w:r>
              <w:t>уменьшение не менее чем на 0,7 %</w:t>
            </w:r>
          </w:p>
        </w:tc>
      </w:tr>
      <w:tr w:rsidR="00802156">
        <w:tc>
          <w:tcPr>
            <w:tcW w:w="9014" w:type="dxa"/>
            <w:gridSpan w:val="5"/>
          </w:tcPr>
          <w:p w:rsidR="00802156" w:rsidRDefault="00802156">
            <w:pPr>
              <w:pStyle w:val="ConsPlusNormal"/>
              <w:jc w:val="both"/>
              <w:outlineLvl w:val="4"/>
            </w:pPr>
            <w:r>
              <w:t>5. Надежность (бесперебойность) и качество снабжения потребителей услугой газоснабжения</w:t>
            </w:r>
          </w:p>
        </w:tc>
      </w:tr>
      <w:tr w:rsidR="00802156">
        <w:tc>
          <w:tcPr>
            <w:tcW w:w="680" w:type="dxa"/>
          </w:tcPr>
          <w:p w:rsidR="00802156" w:rsidRDefault="00802156">
            <w:pPr>
              <w:pStyle w:val="ConsPlusNormal"/>
              <w:jc w:val="both"/>
            </w:pPr>
            <w:r>
              <w:t>5.1</w:t>
            </w:r>
          </w:p>
        </w:tc>
        <w:tc>
          <w:tcPr>
            <w:tcW w:w="2835" w:type="dxa"/>
          </w:tcPr>
          <w:p w:rsidR="00802156" w:rsidRDefault="00802156">
            <w:pPr>
              <w:pStyle w:val="ConsPlusNormal"/>
              <w:jc w:val="both"/>
            </w:pPr>
            <w:r>
              <w:t>Аварийность системы газоснабжения</w:t>
            </w:r>
          </w:p>
        </w:tc>
        <w:tc>
          <w:tcPr>
            <w:tcW w:w="1417" w:type="dxa"/>
          </w:tcPr>
          <w:p w:rsidR="00802156" w:rsidRDefault="00802156">
            <w:pPr>
              <w:pStyle w:val="ConsPlusNormal"/>
              <w:jc w:val="both"/>
            </w:pPr>
            <w:r>
              <w:t>ед./км/год</w:t>
            </w:r>
          </w:p>
        </w:tc>
        <w:tc>
          <w:tcPr>
            <w:tcW w:w="1701" w:type="dxa"/>
          </w:tcPr>
          <w:p w:rsidR="00802156" w:rsidRDefault="00802156">
            <w:pPr>
              <w:pStyle w:val="ConsPlusNormal"/>
              <w:jc w:val="both"/>
            </w:pPr>
            <w:r>
              <w:t>1</w:t>
            </w:r>
          </w:p>
        </w:tc>
        <w:tc>
          <w:tcPr>
            <w:tcW w:w="2381" w:type="dxa"/>
          </w:tcPr>
          <w:p w:rsidR="00802156" w:rsidRDefault="00802156">
            <w:pPr>
              <w:pStyle w:val="ConsPlusNormal"/>
              <w:jc w:val="both"/>
            </w:pPr>
            <w:r>
              <w:t>Сохранение до 0</w:t>
            </w:r>
          </w:p>
        </w:tc>
      </w:tr>
      <w:tr w:rsidR="00802156">
        <w:tc>
          <w:tcPr>
            <w:tcW w:w="680" w:type="dxa"/>
          </w:tcPr>
          <w:p w:rsidR="00802156" w:rsidRDefault="00802156">
            <w:pPr>
              <w:pStyle w:val="ConsPlusNormal"/>
              <w:jc w:val="both"/>
            </w:pPr>
            <w:r>
              <w:t>5.2</w:t>
            </w:r>
          </w:p>
        </w:tc>
        <w:tc>
          <w:tcPr>
            <w:tcW w:w="2835" w:type="dxa"/>
          </w:tcPr>
          <w:p w:rsidR="00802156" w:rsidRDefault="00802156">
            <w:pPr>
              <w:pStyle w:val="ConsPlusNormal"/>
              <w:jc w:val="both"/>
            </w:pPr>
            <w:r>
              <w:t>Износ сетей газоснабжения</w:t>
            </w:r>
          </w:p>
        </w:tc>
        <w:tc>
          <w:tcPr>
            <w:tcW w:w="1417" w:type="dxa"/>
          </w:tcPr>
          <w:p w:rsidR="00802156" w:rsidRDefault="00802156">
            <w:pPr>
              <w:pStyle w:val="ConsPlusNormal"/>
              <w:jc w:val="both"/>
            </w:pPr>
            <w:r>
              <w:t>%</w:t>
            </w:r>
          </w:p>
        </w:tc>
        <w:tc>
          <w:tcPr>
            <w:tcW w:w="1701" w:type="dxa"/>
          </w:tcPr>
          <w:p w:rsidR="00802156" w:rsidRDefault="00802156">
            <w:pPr>
              <w:pStyle w:val="ConsPlusNormal"/>
              <w:jc w:val="both"/>
            </w:pPr>
            <w:r>
              <w:t>58,00</w:t>
            </w:r>
          </w:p>
        </w:tc>
        <w:tc>
          <w:tcPr>
            <w:tcW w:w="2381" w:type="dxa"/>
          </w:tcPr>
          <w:p w:rsidR="00802156" w:rsidRDefault="00802156">
            <w:pPr>
              <w:pStyle w:val="ConsPlusNormal"/>
              <w:jc w:val="both"/>
            </w:pPr>
            <w:r>
              <w:t>уменьшение не менее чем на 1,3 %</w:t>
            </w:r>
          </w:p>
        </w:tc>
      </w:tr>
      <w:tr w:rsidR="00802156">
        <w:tc>
          <w:tcPr>
            <w:tcW w:w="9014" w:type="dxa"/>
            <w:gridSpan w:val="5"/>
          </w:tcPr>
          <w:p w:rsidR="00802156" w:rsidRDefault="00802156">
            <w:pPr>
              <w:pStyle w:val="ConsPlusNormal"/>
              <w:jc w:val="both"/>
              <w:outlineLvl w:val="4"/>
            </w:pPr>
            <w:r>
              <w:t>6. Надежность (бесперебойность) и качество снабжения потребителей услугой утилизации ТКО</w:t>
            </w:r>
          </w:p>
        </w:tc>
      </w:tr>
      <w:tr w:rsidR="00802156">
        <w:tc>
          <w:tcPr>
            <w:tcW w:w="680" w:type="dxa"/>
          </w:tcPr>
          <w:p w:rsidR="00802156" w:rsidRDefault="00802156">
            <w:pPr>
              <w:pStyle w:val="ConsPlusNormal"/>
              <w:jc w:val="both"/>
            </w:pPr>
            <w:r>
              <w:t>6.1</w:t>
            </w:r>
          </w:p>
        </w:tc>
        <w:tc>
          <w:tcPr>
            <w:tcW w:w="2835" w:type="dxa"/>
          </w:tcPr>
          <w:p w:rsidR="00802156" w:rsidRDefault="00802156">
            <w:pPr>
              <w:pStyle w:val="ConsPlusNormal"/>
              <w:jc w:val="both"/>
            </w:pPr>
            <w:r>
              <w:t xml:space="preserve">Количество </w:t>
            </w:r>
            <w:r>
              <w:lastRenderedPageBreak/>
              <w:t>несанкционированных свалок</w:t>
            </w:r>
          </w:p>
        </w:tc>
        <w:tc>
          <w:tcPr>
            <w:tcW w:w="1417" w:type="dxa"/>
          </w:tcPr>
          <w:p w:rsidR="00802156" w:rsidRDefault="00802156">
            <w:pPr>
              <w:pStyle w:val="ConsPlusNormal"/>
              <w:jc w:val="both"/>
            </w:pPr>
            <w:r>
              <w:lastRenderedPageBreak/>
              <w:t>ед.</w:t>
            </w:r>
          </w:p>
        </w:tc>
        <w:tc>
          <w:tcPr>
            <w:tcW w:w="1701" w:type="dxa"/>
          </w:tcPr>
          <w:p w:rsidR="00802156" w:rsidRDefault="00802156">
            <w:pPr>
              <w:pStyle w:val="ConsPlusNormal"/>
              <w:jc w:val="both"/>
            </w:pPr>
            <w:r>
              <w:t>0</w:t>
            </w:r>
          </w:p>
        </w:tc>
        <w:tc>
          <w:tcPr>
            <w:tcW w:w="2381" w:type="dxa"/>
          </w:tcPr>
          <w:p w:rsidR="00802156" w:rsidRDefault="00802156">
            <w:pPr>
              <w:pStyle w:val="ConsPlusNormal"/>
              <w:jc w:val="both"/>
            </w:pPr>
            <w:r>
              <w:t xml:space="preserve">сохранение на </w:t>
            </w:r>
            <w:r>
              <w:lastRenderedPageBreak/>
              <w:t>прежнем уровне</w:t>
            </w:r>
          </w:p>
        </w:tc>
      </w:tr>
    </w:tbl>
    <w:p w:rsidR="00802156" w:rsidRDefault="00802156">
      <w:pPr>
        <w:pStyle w:val="ConsPlusNormal"/>
        <w:jc w:val="both"/>
      </w:pPr>
    </w:p>
    <w:p w:rsidR="00802156" w:rsidRDefault="00802156">
      <w:pPr>
        <w:pStyle w:val="ConsPlusNormal"/>
        <w:ind w:firstLine="540"/>
        <w:jc w:val="both"/>
      </w:pPr>
      <w:r>
        <w:t>Реализация мероприятий, предусмотренных данной Программой, позволит достичь указанных целевых мероприятий и повысить качество предоставляемых услуг, сократить потери в сетях.</w:t>
      </w:r>
    </w:p>
    <w:p w:rsidR="00802156" w:rsidRDefault="00802156">
      <w:pPr>
        <w:pStyle w:val="ConsPlusNormal"/>
        <w:jc w:val="both"/>
      </w:pPr>
    </w:p>
    <w:p w:rsidR="00802156" w:rsidRDefault="00802156">
      <w:pPr>
        <w:pStyle w:val="ConsPlusTitle"/>
        <w:ind w:firstLine="540"/>
        <w:jc w:val="both"/>
        <w:outlineLvl w:val="2"/>
      </w:pPr>
      <w:r>
        <w:t>5.3. Характеристика состояния и проблем соответствующей системы коммунальной инфраструктуры муниципального образования "город Оренбург"</w:t>
      </w:r>
    </w:p>
    <w:p w:rsidR="00802156" w:rsidRDefault="00802156">
      <w:pPr>
        <w:pStyle w:val="ConsPlusNormal"/>
        <w:jc w:val="both"/>
      </w:pPr>
    </w:p>
    <w:p w:rsidR="00802156" w:rsidRDefault="00802156">
      <w:pPr>
        <w:pStyle w:val="ConsPlusTitle"/>
        <w:ind w:firstLine="540"/>
        <w:jc w:val="both"/>
        <w:outlineLvl w:val="3"/>
      </w:pPr>
      <w:r>
        <w:t>5.3.1. Система теплоснабжения</w:t>
      </w:r>
    </w:p>
    <w:p w:rsidR="00802156" w:rsidRDefault="00802156">
      <w:pPr>
        <w:pStyle w:val="ConsPlusNormal"/>
        <w:jc w:val="both"/>
      </w:pPr>
    </w:p>
    <w:p w:rsidR="00802156" w:rsidRDefault="00802156">
      <w:pPr>
        <w:pStyle w:val="ConsPlusNormal"/>
        <w:ind w:firstLine="540"/>
        <w:jc w:val="both"/>
      </w:pPr>
      <w:r>
        <w:t>Суммарный прирост нагрузок потребителей, подключенных от СТЭЦ, в рассматриваемом периоде до 2025 года по скорректированным данным составит 162,4 Гкал/ч. При этом большая часть прироста по жилищно-коммунальной системе ожидается в Северо-Восточном жилом районе, а также Юго-восточном районе города, в пойме реки Урал, который находится за радиусом эффективного теплоснабжения СТЭЦ, в связи с чем будет наблюдаться ухудшение гидравлического режима и качества теплоснабжения.</w:t>
      </w:r>
    </w:p>
    <w:p w:rsidR="00802156" w:rsidRDefault="00802156">
      <w:pPr>
        <w:pStyle w:val="ConsPlusNormal"/>
        <w:spacing w:before="220"/>
        <w:ind w:firstLine="540"/>
        <w:jc w:val="both"/>
      </w:pPr>
      <w:r>
        <w:t>Для того, чтобы обеспечить надежным и качественным теплоснабжением потребителей, прогнозируемых к подключению в Юго-восточной части города, планируется строительство большой блочно-модульной котельной по ул. Уральской. Работа новой БМК "Уральская" планируется в одну сеть совместно с СТЭЦ, что обеспечит качественное и надежное теплоснабжение существующих и перспективных потребителей тепловой энергии, а также позволит переключить ряд неэффективных устаревших котельных.</w:t>
      </w:r>
    </w:p>
    <w:p w:rsidR="00802156" w:rsidRDefault="00802156">
      <w:pPr>
        <w:pStyle w:val="ConsPlusNormal"/>
        <w:spacing w:before="220"/>
        <w:ind w:firstLine="540"/>
        <w:jc w:val="both"/>
      </w:pPr>
      <w:r>
        <w:t>Также новая котельная "Уральская" позволит решить проблему отсутствия резерва по мощности перекачивающего оборудования, установленного, как на СТЭЦ, так и на подкачивающих насосных станциях тепловых сетей (указанная проблема напрямую связана с перегрузкой по расходу основных транзитных магистральных трубопроводов, через которые осуществляется подача теплоносителя в Центральную и Юго-Восточную часть города).</w:t>
      </w:r>
    </w:p>
    <w:p w:rsidR="00802156" w:rsidRDefault="00802156">
      <w:pPr>
        <w:pStyle w:val="ConsPlusNormal"/>
        <w:spacing w:before="220"/>
        <w:ind w:firstLine="540"/>
        <w:jc w:val="both"/>
      </w:pPr>
      <w:r>
        <w:t>Существует комплекс проблем, не позволяющих использовать весь резерв генерирующего оборудования для обеспечения качественной поставки тепла на все объекты жилищно-коммунального хозяйства, подключенные к системе централизованного теплоснабжения. Наиболее значимыми и острыми проблемами в данной части являются:</w:t>
      </w:r>
    </w:p>
    <w:p w:rsidR="00802156" w:rsidRDefault="00802156">
      <w:pPr>
        <w:pStyle w:val="ConsPlusNormal"/>
        <w:spacing w:before="220"/>
        <w:ind w:firstLine="540"/>
        <w:jc w:val="both"/>
      </w:pPr>
      <w:r>
        <w:t>- отсутствие резерва по пропускной способности существующих магистральных сетей (в силу указанной причины расход теплоносителя по основным магистралям выше нормативного значения, что определяет невозможность поддержания располагаемого напора у конечных потребителей Центральной и Юго-Восточной части города и, как следствие, невозможность предоставления коммунальных услуг надлежащего качества населению, проживающему в указанных районов);</w:t>
      </w:r>
    </w:p>
    <w:p w:rsidR="00802156" w:rsidRDefault="00802156">
      <w:pPr>
        <w:pStyle w:val="ConsPlusNormal"/>
        <w:spacing w:before="220"/>
        <w:ind w:firstLine="540"/>
        <w:jc w:val="both"/>
      </w:pPr>
      <w:r>
        <w:t>- наличие объектов жилого фонда в санитарно-защитных зонах муниципальных котельных, имеющих 100 % износ (определяет значительное ухудшение экологической обстановки в таких районах, что при существующей плотности застройки может решаться только путем переключения данных объектов на систему централизованного теплоснабжения).</w:t>
      </w:r>
    </w:p>
    <w:p w:rsidR="00802156" w:rsidRDefault="00802156">
      <w:pPr>
        <w:pStyle w:val="ConsPlusNormal"/>
        <w:jc w:val="both"/>
      </w:pPr>
    </w:p>
    <w:p w:rsidR="00802156" w:rsidRDefault="00802156">
      <w:pPr>
        <w:pStyle w:val="ConsPlusTitle"/>
        <w:ind w:firstLine="540"/>
        <w:jc w:val="both"/>
        <w:outlineLvl w:val="3"/>
      </w:pPr>
      <w:r>
        <w:t>5.3.2. Система водоснабжения</w:t>
      </w:r>
    </w:p>
    <w:p w:rsidR="00802156" w:rsidRDefault="00802156">
      <w:pPr>
        <w:pStyle w:val="ConsPlusNormal"/>
        <w:jc w:val="both"/>
      </w:pPr>
    </w:p>
    <w:p w:rsidR="00802156" w:rsidRDefault="00802156">
      <w:pPr>
        <w:pStyle w:val="ConsPlusNormal"/>
        <w:ind w:firstLine="540"/>
        <w:jc w:val="both"/>
      </w:pPr>
      <w:r>
        <w:t>Основными источниками водоснабжения города Оренбурга являются водозаборы: Южно-Уральский и Ново-Сакмарский водозаборы, обеспечивающие до 75 % потребностей города Оренбурга в питьевом водоснабжении.</w:t>
      </w:r>
    </w:p>
    <w:p w:rsidR="00802156" w:rsidRDefault="00802156">
      <w:pPr>
        <w:pStyle w:val="ConsPlusNormal"/>
        <w:spacing w:before="220"/>
        <w:ind w:firstLine="540"/>
        <w:jc w:val="both"/>
      </w:pPr>
      <w:r>
        <w:lastRenderedPageBreak/>
        <w:t>Уральский открытый и Южно-Уральский подземный водозаборы в ходе развития города оказались расположенными в непосредственной близости от жилой инфраструктуры города, что в свою очередь негативно влияет на качество воды подрусловых горизонтов и препятствует их реконструкции и развитию. Для решения проблемы водоснабжения населения расположенного в зоне влияния данных водозаборов произведена реконструкция Южно-Уральского водозабора. В 2020 году Южно-Уральский водозабор мощностью 100000 м</w:t>
      </w:r>
      <w:r>
        <w:rPr>
          <w:vertAlign w:val="superscript"/>
        </w:rPr>
        <w:t>3</w:t>
      </w:r>
      <w:r>
        <w:t>/сут. запущен в эксплуатацию.</w:t>
      </w:r>
    </w:p>
    <w:p w:rsidR="00802156" w:rsidRDefault="00802156">
      <w:pPr>
        <w:pStyle w:val="ConsPlusNormal"/>
        <w:spacing w:before="220"/>
        <w:ind w:firstLine="540"/>
        <w:jc w:val="both"/>
      </w:pPr>
      <w:r>
        <w:t>Существующие мощности Ново-Сакмарского водозабора на данный момент полностью задействованы и не могут удовлетворить потребности новых микрорайонов по обеспечению гарантированным водоснабжением существующих потребителей и объекты нового строительства. В связи с этим необходимо выполнить реконструкцию насосной станции III-го подъема Ново-Сакмарского водозабора.</w:t>
      </w:r>
    </w:p>
    <w:p w:rsidR="00802156" w:rsidRDefault="00802156">
      <w:pPr>
        <w:pStyle w:val="ConsPlusNormal"/>
        <w:spacing w:before="220"/>
        <w:ind w:firstLine="540"/>
        <w:jc w:val="both"/>
      </w:pPr>
      <w:r>
        <w:t>С целью стабилизации системы водоснабжения предусматривается комплекс мероприятий по реконструкции водопроводных сетей г. Оренбурга, эксплуатирующихся на протяжении более 35 - 45 лет и имеющих высокую степень износа, что ведет к увеличению аварийности и дестабилизации водоснабжения. Существующее оборудование автоматизации системы водоснабжения имеет более 25 % износа.</w:t>
      </w:r>
    </w:p>
    <w:p w:rsidR="00802156" w:rsidRDefault="00802156">
      <w:pPr>
        <w:pStyle w:val="ConsPlusNormal"/>
        <w:spacing w:before="220"/>
        <w:ind w:firstLine="540"/>
        <w:jc w:val="both"/>
      </w:pPr>
      <w:r>
        <w:t xml:space="preserve">Водоснабжение в сельских населенных пунктах не в полном объеме соответствует требованиям </w:t>
      </w:r>
      <w:hyperlink r:id="rId52" w:history="1">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утвержденные постановлением Главного государственного санитарного врача Российской Федерации от 28.01.2021 N 3 (далее - СанПиН 2.1.3684-21), но при этом не превышает </w:t>
      </w:r>
      <w:hyperlink r:id="rId53" w:history="1">
        <w:r>
          <w:rPr>
            <w:color w:val="0000FF"/>
          </w:rPr>
          <w:t>критерии</w:t>
        </w:r>
      </w:hyperlink>
      <w:r>
        <w:t xml:space="preserve"> существенного ухудшения качества питьевой воды, утвержденные Приказом Федеральной службы по надзору в сфере защиты прав потребителей и благополучия человека от 28.12.2012 N 1204 "Об утверждении критериев существенного ухудшения качества питьевой воды и горячей воды, показателей качества питьевой воды, характеризующих ее безопасность, по которым осуществляется производственный контроль качества питьевой воды, горячей воды и требований к частоте отбора проб воды".</w:t>
      </w:r>
    </w:p>
    <w:p w:rsidR="00802156" w:rsidRDefault="00802156">
      <w:pPr>
        <w:pStyle w:val="ConsPlusNormal"/>
        <w:spacing w:before="220"/>
        <w:ind w:firstLine="540"/>
        <w:jc w:val="both"/>
      </w:pPr>
      <w:r>
        <w:t xml:space="preserve">В 2011 году и 2015 году были проведены работы по изысканию источников хозяйственно-питьевого водоснабжения с. Краснохолм, с. Городище, п. Самородово, п. Бердянка с потребностью в воде, соответствующей по качеству </w:t>
      </w:r>
      <w:hyperlink r:id="rId54" w:history="1">
        <w:r>
          <w:rPr>
            <w:color w:val="0000FF"/>
          </w:rPr>
          <w:t>СанПиН 2.1.3684-21</w:t>
        </w:r>
      </w:hyperlink>
      <w:r>
        <w:t>, в необходимом количестве и расчетным периодом эксплуатации в непрерывном режиме в течение 25 лет. По результатам изысканий сделан вывод, что на левобережье реки Урал дальнейшие поиски пресных подземных вод, отвечающих по всем показателям требованиям гигиенических нормативов, практически неосуществимы. Учитывая характер загрязняющих веществ, по которым имеется превышение гигиенических нормативов, единственная применимая технология очистки питьевой воды - обратный осмос. В случае применение установок обратного осмоса для подготовки питьевой воды данных населенных пунктов возникает проблема утилизации отходов водоподготовки, что приведет к превышению себестоимости очищенной воды тарифа на холодное водоснабжение в несколько раз.</w:t>
      </w:r>
    </w:p>
    <w:p w:rsidR="00802156" w:rsidRDefault="00802156">
      <w:pPr>
        <w:pStyle w:val="ConsPlusNormal"/>
        <w:spacing w:before="220"/>
        <w:ind w:firstLine="540"/>
        <w:jc w:val="both"/>
      </w:pPr>
      <w:r>
        <w:t>Для решения сложившейся ситуации необходимо:</w:t>
      </w:r>
    </w:p>
    <w:p w:rsidR="00802156" w:rsidRDefault="00802156">
      <w:pPr>
        <w:pStyle w:val="ConsPlusNormal"/>
        <w:spacing w:before="220"/>
        <w:ind w:firstLine="540"/>
        <w:jc w:val="both"/>
      </w:pPr>
      <w:r>
        <w:t>- продолжить реконструкцию Ново-Сакмарского водозабора, включая инфраструктуру;</w:t>
      </w:r>
    </w:p>
    <w:p w:rsidR="00802156" w:rsidRDefault="00802156">
      <w:pPr>
        <w:pStyle w:val="ConsPlusNormal"/>
        <w:spacing w:before="220"/>
        <w:ind w:firstLine="540"/>
        <w:jc w:val="both"/>
      </w:pPr>
      <w:r>
        <w:t>- строительство водовода в зауральную часть города от реконструированного Южно-Уральского водозабора с дюкерным переходом через реку Урал общей протяженностью 13,5 км;</w:t>
      </w:r>
    </w:p>
    <w:p w:rsidR="00802156" w:rsidRDefault="00802156">
      <w:pPr>
        <w:pStyle w:val="ConsPlusNormal"/>
        <w:spacing w:before="220"/>
        <w:ind w:firstLine="540"/>
        <w:jc w:val="both"/>
      </w:pPr>
      <w:r>
        <w:t xml:space="preserve">- строительство магистральных водоводов в направлении до п. Самородово и п. Бердянка </w:t>
      </w:r>
      <w:r>
        <w:lastRenderedPageBreak/>
        <w:t>общей протяженностью 42 км и в Илекском направлении до с. Городище и с. Краснохолм общей протяженность 64 км;</w:t>
      </w:r>
    </w:p>
    <w:p w:rsidR="00802156" w:rsidRDefault="00802156">
      <w:pPr>
        <w:pStyle w:val="ConsPlusNormal"/>
        <w:spacing w:before="220"/>
        <w:ind w:firstLine="540"/>
        <w:jc w:val="both"/>
      </w:pPr>
      <w:r>
        <w:t>- перераспределение имеющихся мощностей по водоснабжению в сторону проектируемых и строящихся микрорайонов;</w:t>
      </w:r>
    </w:p>
    <w:p w:rsidR="00802156" w:rsidRDefault="00802156">
      <w:pPr>
        <w:pStyle w:val="ConsPlusNormal"/>
        <w:spacing w:before="220"/>
        <w:ind w:firstLine="540"/>
        <w:jc w:val="both"/>
      </w:pPr>
      <w:r>
        <w:t>- реконструкция комплекса водопроводных насосных станций, с целью повышения надежности их работы, обеспечения требуемых мощностей в условиях развития города, снижения эксплуатационных затрат и энергопотребления объектов;</w:t>
      </w:r>
    </w:p>
    <w:p w:rsidR="00802156" w:rsidRDefault="00802156">
      <w:pPr>
        <w:pStyle w:val="ConsPlusNormal"/>
        <w:spacing w:before="220"/>
        <w:ind w:firstLine="540"/>
        <w:jc w:val="both"/>
      </w:pPr>
      <w:r>
        <w:t>- оптимизация затрат по эксплуатации комплекса сооружений водоснабжения путем поэтапного внедрения автоматизированных систем управления технологическими процессами и энергосберегающих технологий и оборудования.</w:t>
      </w:r>
    </w:p>
    <w:p w:rsidR="00802156" w:rsidRDefault="00802156">
      <w:pPr>
        <w:pStyle w:val="ConsPlusNormal"/>
        <w:jc w:val="both"/>
      </w:pPr>
    </w:p>
    <w:p w:rsidR="00802156" w:rsidRDefault="00802156">
      <w:pPr>
        <w:pStyle w:val="ConsPlusTitle"/>
        <w:ind w:firstLine="540"/>
        <w:jc w:val="both"/>
        <w:outlineLvl w:val="3"/>
      </w:pPr>
      <w:r>
        <w:t>5.3.3. Система водоотведения</w:t>
      </w:r>
    </w:p>
    <w:p w:rsidR="00802156" w:rsidRDefault="00802156">
      <w:pPr>
        <w:pStyle w:val="ConsPlusNormal"/>
        <w:jc w:val="both"/>
      </w:pPr>
    </w:p>
    <w:p w:rsidR="00802156" w:rsidRDefault="00802156">
      <w:pPr>
        <w:pStyle w:val="ConsPlusNormal"/>
        <w:ind w:firstLine="540"/>
        <w:jc w:val="both"/>
      </w:pPr>
      <w:r>
        <w:t>Канализационные сети муниципального образования "город Оренбург" находятся в эксплуатации более 45 лет и имеют высокую степень износа, что ведет к увеличению аварийности и дестабилизации работы системы водоотведения в городе Оренбурге.</w:t>
      </w:r>
    </w:p>
    <w:p w:rsidR="00802156" w:rsidRDefault="00802156">
      <w:pPr>
        <w:pStyle w:val="ConsPlusNormal"/>
        <w:spacing w:before="220"/>
        <w:ind w:firstLine="540"/>
        <w:jc w:val="both"/>
      </w:pPr>
      <w:r>
        <w:t>Фактический сброс загрязняющих веществ с очистных сооружений канализации в реку Урал не превышает лимитов на сброс получаемых на период реконструкции.</w:t>
      </w:r>
    </w:p>
    <w:p w:rsidR="00802156" w:rsidRDefault="00802156">
      <w:pPr>
        <w:pStyle w:val="ConsPlusNormal"/>
        <w:spacing w:before="220"/>
        <w:ind w:firstLine="540"/>
        <w:jc w:val="both"/>
      </w:pPr>
      <w:r>
        <w:t>С целью доведения качества сточных вод по всему перечню нормируемых показателей (биогенные показатели; металлы - железо, медь, цинк) до нормативов допустимого сброса и достижения регламентируемого условиями водопользования нормативного сброса, требуется завершение работ по реконструкции очистных сооружений.</w:t>
      </w:r>
    </w:p>
    <w:p w:rsidR="00802156" w:rsidRDefault="00802156">
      <w:pPr>
        <w:pStyle w:val="ConsPlusNormal"/>
        <w:spacing w:before="220"/>
        <w:ind w:firstLine="540"/>
        <w:jc w:val="both"/>
      </w:pPr>
      <w:r>
        <w:t xml:space="preserve">В настоящее время осадки сточных вод ООО "Оренбург Водоканал", обработанные по существующей технологии согласно Технологическому регламенту очистных сооружений канализации г. Оренбурга, полностью соответствуют требованиям </w:t>
      </w:r>
      <w:hyperlink r:id="rId55" w:history="1">
        <w:r>
          <w:rPr>
            <w:color w:val="0000FF"/>
          </w:rPr>
          <w:t>ГОСТ Р 17.4.3.07-2001</w:t>
        </w:r>
      </w:hyperlink>
      <w:r>
        <w:t xml:space="preserve"> "Требования к свойствам осадков сточных вод при использовании их в качестве удобрений". Обработанный осадок представляет собой однородную рыхлую биомассу, обогащенную соединениями азота и фосфора. В 2015 году получено свидетельство о государственной регистрации агрохимиката Органическое удобрение на основе осадков сточных вод "Супер Флора".</w:t>
      </w:r>
    </w:p>
    <w:p w:rsidR="00802156" w:rsidRDefault="00802156">
      <w:pPr>
        <w:pStyle w:val="ConsPlusNormal"/>
        <w:spacing w:before="220"/>
        <w:ind w:firstLine="540"/>
        <w:jc w:val="both"/>
      </w:pPr>
      <w:r>
        <w:t>Внедрение технологии механического обезвоживания осадков с последующей его термообработкой (сушкой) позволит значительно сократить время обработки осадка, снизить риски негативного влияния илопровода и иловых площадок на окружающую среду.</w:t>
      </w:r>
    </w:p>
    <w:p w:rsidR="00802156" w:rsidRDefault="00802156">
      <w:pPr>
        <w:pStyle w:val="ConsPlusNormal"/>
        <w:spacing w:before="220"/>
        <w:ind w:firstLine="540"/>
        <w:jc w:val="both"/>
      </w:pPr>
      <w:r>
        <w:t>С учетом специфики технологии очистки сточных вод и значительных финансовых затрат, реконструкция очистных сооружений канализации проводится поэтапно с 2006 года. Решить комплекс проблем по доведению качества сточных вод до нормативного с применением современных технологий и полной комплексной реконструкцией очистных сооружений канализации города Оренбурга будет возможно не ранее 2030 года с учетом возможностей финансирования городских объектов коммунальной инфраструктуры из бюджетов всех уровней.</w:t>
      </w:r>
    </w:p>
    <w:p w:rsidR="00802156" w:rsidRDefault="00802156">
      <w:pPr>
        <w:pStyle w:val="ConsPlusNormal"/>
        <w:spacing w:before="220"/>
        <w:ind w:firstLine="540"/>
        <w:jc w:val="both"/>
      </w:pPr>
      <w:r>
        <w:t>Комплекс предстоящих работ по реконструкции ГСА включает в себя завершение реконструкции вторичных отстойников с установкой фильтров с плавающей загрузкой, выполняющих функцию сооружений по доочистке, завершение реконструкции системы подачи воздуха в аэротенки I и II очереди, строительство станции реагентной обработки стоков, строительство цехов механического обезвоживания и термической обработки (сушки) осадка.</w:t>
      </w:r>
    </w:p>
    <w:p w:rsidR="00802156" w:rsidRDefault="00802156">
      <w:pPr>
        <w:pStyle w:val="ConsPlusNormal"/>
        <w:spacing w:before="220"/>
        <w:ind w:firstLine="540"/>
        <w:jc w:val="both"/>
      </w:pPr>
      <w:r>
        <w:t>Комплексная реконструкция очистных сооружений канализации позволит обеспечить:</w:t>
      </w:r>
    </w:p>
    <w:p w:rsidR="00802156" w:rsidRDefault="00802156">
      <w:pPr>
        <w:pStyle w:val="ConsPlusNormal"/>
        <w:spacing w:before="220"/>
        <w:ind w:firstLine="540"/>
        <w:jc w:val="both"/>
      </w:pPr>
      <w:r>
        <w:lastRenderedPageBreak/>
        <w:t>- реализацию обязательств, принятых в рамках международных Соглашений между Правительством Российской Федерации и Правительством Республики Казахстан о совместном использовании и охране трансграничных водных объектов (заключено 27.08.1992 в городе Оренбурге) и о сотрудничестве в области охраны окружающей среды (заключено в городе Москве 22.12.2004), по рациональному использованию и охране окружающей среды, предотвращению загрязнения трансграничных водных объектов коммунальными сточными водами;</w:t>
      </w:r>
    </w:p>
    <w:p w:rsidR="00802156" w:rsidRDefault="00802156">
      <w:pPr>
        <w:pStyle w:val="ConsPlusNormal"/>
        <w:spacing w:before="220"/>
        <w:ind w:firstLine="540"/>
        <w:jc w:val="both"/>
      </w:pPr>
      <w:r>
        <w:t>- повысить надежность и эффективность работы очистных сооружений канализации, довести качество сточных вод на выпуске в реку Урал по биогенным показателям, нефтепродуктам и металлам до нормативных требований для сброса в водный объект высшей рыбохозяйственной категории водопользования;</w:t>
      </w:r>
    </w:p>
    <w:p w:rsidR="00802156" w:rsidRDefault="00802156">
      <w:pPr>
        <w:pStyle w:val="ConsPlusNormal"/>
        <w:spacing w:before="220"/>
        <w:ind w:firstLine="540"/>
        <w:jc w:val="both"/>
      </w:pPr>
      <w:r>
        <w:t>- достичь утвержденных нормативов допустимого сброса загрязняющих веществ в реку Урал;</w:t>
      </w:r>
    </w:p>
    <w:p w:rsidR="00802156" w:rsidRDefault="00802156">
      <w:pPr>
        <w:pStyle w:val="ConsPlusNormal"/>
        <w:spacing w:before="220"/>
        <w:ind w:firstLine="540"/>
        <w:jc w:val="both"/>
      </w:pPr>
      <w:r>
        <w:t>- повысить эффективность работы сооружений обработки осадка;</w:t>
      </w:r>
    </w:p>
    <w:p w:rsidR="00802156" w:rsidRDefault="00802156">
      <w:pPr>
        <w:pStyle w:val="ConsPlusNormal"/>
        <w:spacing w:before="220"/>
        <w:ind w:firstLine="540"/>
        <w:jc w:val="both"/>
      </w:pPr>
      <w:r>
        <w:t>- снизить риски негативного влияния илопровода и иловых площадок на окружающую среду. Освободить после рекультивации площади, занимаемые иловыми площадками.</w:t>
      </w:r>
    </w:p>
    <w:p w:rsidR="00802156" w:rsidRDefault="00802156">
      <w:pPr>
        <w:pStyle w:val="ConsPlusNormal"/>
        <w:spacing w:before="220"/>
        <w:ind w:firstLine="540"/>
        <w:jc w:val="both"/>
      </w:pPr>
      <w:r>
        <w:t>Таким образом, основной целью проведения комплекса работ по реконструкции очистных сооружений канализации является оздоровление экологической обстановки и обеспечение экологической и санитарно-эпидемиологической безопасности на территории г. Оренбурга, защита окружающей среды и трансграничного водного объекта - реки Урал от загрязнения, соблюдение условий водопользования и нормативов допустимого воздействия на окружающую среду.</w:t>
      </w:r>
    </w:p>
    <w:p w:rsidR="00802156" w:rsidRDefault="00802156">
      <w:pPr>
        <w:pStyle w:val="ConsPlusNormal"/>
        <w:spacing w:before="220"/>
        <w:ind w:firstLine="540"/>
        <w:jc w:val="both"/>
      </w:pPr>
      <w:r>
        <w:t>Необходимо:</w:t>
      </w:r>
    </w:p>
    <w:p w:rsidR="00802156" w:rsidRDefault="00802156">
      <w:pPr>
        <w:pStyle w:val="ConsPlusNormal"/>
        <w:spacing w:before="220"/>
        <w:ind w:firstLine="540"/>
        <w:jc w:val="both"/>
      </w:pPr>
      <w:r>
        <w:t>- завершение реконструкции очистных сооружений канализации;</w:t>
      </w:r>
    </w:p>
    <w:p w:rsidR="00802156" w:rsidRDefault="00802156">
      <w:pPr>
        <w:pStyle w:val="ConsPlusNormal"/>
        <w:spacing w:before="220"/>
        <w:ind w:firstLine="540"/>
        <w:jc w:val="both"/>
      </w:pPr>
      <w:r>
        <w:t>- реконструкция комплекса канализационно-насосных станций, с целью повышения надежности их работы, обеспечения требуемых мощностей в условиях развития города, продление фактического срока их эксплуатации, снижения эксплуатационных затрат и энергопотребления объектов;</w:t>
      </w:r>
    </w:p>
    <w:p w:rsidR="00802156" w:rsidRDefault="00802156">
      <w:pPr>
        <w:pStyle w:val="ConsPlusNormal"/>
        <w:spacing w:before="220"/>
        <w:ind w:firstLine="540"/>
        <w:jc w:val="both"/>
      </w:pPr>
      <w:r>
        <w:t>- реконструкция коллекторов с использованием современных технологий восстановления их герметичности;</w:t>
      </w:r>
    </w:p>
    <w:p w:rsidR="00802156" w:rsidRDefault="00802156">
      <w:pPr>
        <w:pStyle w:val="ConsPlusNormal"/>
        <w:spacing w:before="220"/>
        <w:ind w:firstLine="540"/>
        <w:jc w:val="both"/>
      </w:pPr>
      <w:r>
        <w:t>- оптимизация затрат по эксплуатации комплекса сооружений водоотведения путем поэтапного внедрения автоматизированных систем управления технологическими процессами.</w:t>
      </w:r>
    </w:p>
    <w:p w:rsidR="00802156" w:rsidRDefault="00802156">
      <w:pPr>
        <w:pStyle w:val="ConsPlusNormal"/>
        <w:jc w:val="both"/>
      </w:pPr>
    </w:p>
    <w:p w:rsidR="00802156" w:rsidRDefault="00802156">
      <w:pPr>
        <w:pStyle w:val="ConsPlusTitle"/>
        <w:ind w:firstLine="540"/>
        <w:jc w:val="both"/>
        <w:outlineLvl w:val="3"/>
      </w:pPr>
      <w:r>
        <w:t>5.3.4. Обращение с отходами</w:t>
      </w:r>
    </w:p>
    <w:p w:rsidR="00802156" w:rsidRDefault="00802156">
      <w:pPr>
        <w:pStyle w:val="ConsPlusNormal"/>
        <w:jc w:val="both"/>
      </w:pPr>
    </w:p>
    <w:p w:rsidR="00802156" w:rsidRDefault="00802156">
      <w:pPr>
        <w:pStyle w:val="ConsPlusNormal"/>
        <w:ind w:firstLine="540"/>
        <w:jc w:val="both"/>
      </w:pPr>
      <w:r>
        <w:t>Территория полигона для утилизации (захоронению) твердых бытовых отходов является зоной экологического неблагополучия города. Более 40 лет размещаемые отходы находятся в местах их накопления. С течением времени загрязнения мигрируют в подстилающие грунты, все глубже проникая вниз, вызывая интенсивное загрязнение почв, поверхностных и подземных вод, а также атмосферного воздуха.</w:t>
      </w:r>
    </w:p>
    <w:p w:rsidR="00802156" w:rsidRDefault="00802156">
      <w:pPr>
        <w:pStyle w:val="ConsPlusNormal"/>
        <w:spacing w:before="220"/>
        <w:ind w:firstLine="540"/>
        <w:jc w:val="both"/>
      </w:pPr>
      <w:r>
        <w:t>Строительство мусороперерабатывающего комплекса на территории существующего полигона решит проблему в области обращения отходов. Техническим заданием установлены следующие требования к основным технологическим решениям проекта:</w:t>
      </w:r>
    </w:p>
    <w:p w:rsidR="00802156" w:rsidRDefault="00802156">
      <w:pPr>
        <w:pStyle w:val="ConsPlusNormal"/>
        <w:spacing w:before="220"/>
        <w:ind w:firstLine="540"/>
        <w:jc w:val="both"/>
      </w:pPr>
      <w:r>
        <w:t>- экологическая чистота ведения процессов;</w:t>
      </w:r>
    </w:p>
    <w:p w:rsidR="00802156" w:rsidRDefault="00802156">
      <w:pPr>
        <w:pStyle w:val="ConsPlusNormal"/>
        <w:spacing w:before="220"/>
        <w:ind w:firstLine="540"/>
        <w:jc w:val="both"/>
      </w:pPr>
      <w:r>
        <w:lastRenderedPageBreak/>
        <w:t>- сортировка ТКО и выделение из них полезных компонентов: цветных и черных металлов, пластмассы, бумаги, картона, древесины, стекла, керамики и текстиля;</w:t>
      </w:r>
    </w:p>
    <w:p w:rsidR="00802156" w:rsidRDefault="00802156">
      <w:pPr>
        <w:pStyle w:val="ConsPlusNormal"/>
        <w:spacing w:before="220"/>
        <w:ind w:firstLine="540"/>
        <w:jc w:val="both"/>
      </w:pPr>
      <w:r>
        <w:t>- разборка крупногабаритных отходов;</w:t>
      </w:r>
    </w:p>
    <w:p w:rsidR="00802156" w:rsidRDefault="00802156">
      <w:pPr>
        <w:pStyle w:val="ConsPlusNormal"/>
        <w:spacing w:before="220"/>
        <w:ind w:firstLine="540"/>
        <w:jc w:val="both"/>
      </w:pPr>
      <w:r>
        <w:t>- переработка вторичного сырья, строительных и древесных отходов;</w:t>
      </w:r>
    </w:p>
    <w:p w:rsidR="00802156" w:rsidRDefault="00802156">
      <w:pPr>
        <w:pStyle w:val="ConsPlusNormal"/>
        <w:spacing w:before="220"/>
        <w:ind w:firstLine="540"/>
        <w:jc w:val="both"/>
      </w:pPr>
      <w:r>
        <w:t>- утилизация биологических отходов, в том числе медицинских;</w:t>
      </w:r>
    </w:p>
    <w:p w:rsidR="00802156" w:rsidRDefault="00802156">
      <w:pPr>
        <w:pStyle w:val="ConsPlusNormal"/>
        <w:spacing w:before="220"/>
        <w:ind w:firstLine="540"/>
        <w:jc w:val="both"/>
      </w:pPr>
      <w:r>
        <w:t>- переработка органической части отходов, оставшейся после сортировки, методом анаэробной ферментации (биохимическое разложение компостной массы и биогаза с использованием иловых отложений с иловых полей ООО "Оренбург Водоканал");</w:t>
      </w:r>
    </w:p>
    <w:p w:rsidR="00802156" w:rsidRDefault="00802156">
      <w:pPr>
        <w:pStyle w:val="ConsPlusNormal"/>
        <w:spacing w:before="220"/>
        <w:ind w:firstLine="540"/>
        <w:jc w:val="both"/>
      </w:pPr>
      <w:r>
        <w:t>- организация тепличного хозяйства.</w:t>
      </w:r>
    </w:p>
    <w:p w:rsidR="00802156" w:rsidRDefault="00802156">
      <w:pPr>
        <w:pStyle w:val="ConsPlusNormal"/>
        <w:jc w:val="both"/>
      </w:pPr>
    </w:p>
    <w:p w:rsidR="00802156" w:rsidRDefault="00802156">
      <w:pPr>
        <w:pStyle w:val="ConsPlusTitle"/>
        <w:ind w:firstLine="540"/>
        <w:jc w:val="both"/>
        <w:outlineLvl w:val="2"/>
      </w:pPr>
      <w:r>
        <w:t>5.4. Общие сведения о тарифах на коммунальные услуги для населения</w:t>
      </w:r>
    </w:p>
    <w:p w:rsidR="00802156" w:rsidRDefault="00802156">
      <w:pPr>
        <w:pStyle w:val="ConsPlusNormal"/>
        <w:jc w:val="both"/>
      </w:pPr>
    </w:p>
    <w:p w:rsidR="00802156" w:rsidRDefault="00802156">
      <w:pPr>
        <w:pStyle w:val="ConsPlusNormal"/>
        <w:ind w:firstLine="540"/>
        <w:jc w:val="both"/>
      </w:pPr>
      <w:r>
        <w:t>В таблице 26 представлена информация о стоимости коммунальных услуг для населения по утвержденным тарифам, действующим по состоянию на 01.01.2021.</w:t>
      </w:r>
    </w:p>
    <w:p w:rsidR="00802156" w:rsidRDefault="00802156">
      <w:pPr>
        <w:pStyle w:val="ConsPlusNormal"/>
        <w:jc w:val="both"/>
      </w:pPr>
    </w:p>
    <w:p w:rsidR="00802156" w:rsidRDefault="00802156">
      <w:pPr>
        <w:pStyle w:val="ConsPlusTitle"/>
        <w:jc w:val="center"/>
        <w:outlineLvl w:val="3"/>
      </w:pPr>
      <w:r>
        <w:t>Таблица 26. Тарифы и нормативы на коммунальные услуги</w:t>
      </w:r>
    </w:p>
    <w:p w:rsidR="00802156" w:rsidRDefault="00802156">
      <w:pPr>
        <w:pStyle w:val="ConsPlusTitle"/>
        <w:jc w:val="center"/>
      </w:pPr>
      <w:r>
        <w:t>для населения, проживающего в благоустроенном жилье</w:t>
      </w:r>
    </w:p>
    <w:p w:rsidR="00802156" w:rsidRDefault="00802156">
      <w:pPr>
        <w:pStyle w:val="ConsPlusTitle"/>
        <w:jc w:val="center"/>
      </w:pPr>
      <w:r>
        <w:t>на территории муниципального образования "город Оренбург"</w:t>
      </w:r>
    </w:p>
    <w:p w:rsidR="00802156" w:rsidRDefault="0080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5386"/>
        <w:gridCol w:w="1474"/>
        <w:gridCol w:w="1474"/>
      </w:tblGrid>
      <w:tr w:rsidR="00802156">
        <w:tc>
          <w:tcPr>
            <w:tcW w:w="737" w:type="dxa"/>
            <w:vMerge w:val="restart"/>
          </w:tcPr>
          <w:p w:rsidR="00802156" w:rsidRDefault="00802156">
            <w:pPr>
              <w:pStyle w:val="ConsPlusNormal"/>
              <w:jc w:val="center"/>
            </w:pPr>
            <w:r>
              <w:t>N п/п</w:t>
            </w:r>
          </w:p>
        </w:tc>
        <w:tc>
          <w:tcPr>
            <w:tcW w:w="5386" w:type="dxa"/>
            <w:vMerge w:val="restart"/>
          </w:tcPr>
          <w:p w:rsidR="00802156" w:rsidRDefault="00802156">
            <w:pPr>
              <w:pStyle w:val="ConsPlusNormal"/>
              <w:jc w:val="center"/>
            </w:pPr>
            <w:r>
              <w:t>Показатель</w:t>
            </w:r>
          </w:p>
        </w:tc>
        <w:tc>
          <w:tcPr>
            <w:tcW w:w="2948" w:type="dxa"/>
            <w:gridSpan w:val="2"/>
          </w:tcPr>
          <w:p w:rsidR="00802156" w:rsidRDefault="00802156">
            <w:pPr>
              <w:pStyle w:val="ConsPlusNormal"/>
              <w:jc w:val="center"/>
            </w:pPr>
            <w:r>
              <w:t>2021 год</w:t>
            </w:r>
          </w:p>
        </w:tc>
      </w:tr>
      <w:tr w:rsidR="00802156">
        <w:tc>
          <w:tcPr>
            <w:tcW w:w="737" w:type="dxa"/>
            <w:vMerge/>
          </w:tcPr>
          <w:p w:rsidR="00802156" w:rsidRDefault="00802156">
            <w:pPr>
              <w:spacing w:after="1" w:line="0" w:lineRule="atLeast"/>
            </w:pPr>
          </w:p>
        </w:tc>
        <w:tc>
          <w:tcPr>
            <w:tcW w:w="5386" w:type="dxa"/>
            <w:vMerge/>
          </w:tcPr>
          <w:p w:rsidR="00802156" w:rsidRDefault="00802156">
            <w:pPr>
              <w:spacing w:after="1" w:line="0" w:lineRule="atLeast"/>
            </w:pPr>
          </w:p>
        </w:tc>
        <w:tc>
          <w:tcPr>
            <w:tcW w:w="1474" w:type="dxa"/>
          </w:tcPr>
          <w:p w:rsidR="00802156" w:rsidRDefault="00802156">
            <w:pPr>
              <w:pStyle w:val="ConsPlusNormal"/>
              <w:jc w:val="center"/>
            </w:pPr>
            <w:r>
              <w:t>Ед. изм.</w:t>
            </w:r>
          </w:p>
        </w:tc>
        <w:tc>
          <w:tcPr>
            <w:tcW w:w="1474" w:type="dxa"/>
          </w:tcPr>
          <w:p w:rsidR="00802156" w:rsidRDefault="00802156">
            <w:pPr>
              <w:pStyle w:val="ConsPlusNormal"/>
              <w:jc w:val="center"/>
            </w:pPr>
            <w:r>
              <w:t>значение</w:t>
            </w:r>
          </w:p>
        </w:tc>
      </w:tr>
      <w:tr w:rsidR="00802156">
        <w:tc>
          <w:tcPr>
            <w:tcW w:w="737" w:type="dxa"/>
          </w:tcPr>
          <w:p w:rsidR="00802156" w:rsidRDefault="00802156">
            <w:pPr>
              <w:pStyle w:val="ConsPlusNormal"/>
              <w:outlineLvl w:val="4"/>
            </w:pPr>
            <w:r>
              <w:t>1.</w:t>
            </w:r>
          </w:p>
        </w:tc>
        <w:tc>
          <w:tcPr>
            <w:tcW w:w="5386" w:type="dxa"/>
          </w:tcPr>
          <w:p w:rsidR="00802156" w:rsidRDefault="00802156">
            <w:pPr>
              <w:pStyle w:val="ConsPlusNormal"/>
            </w:pPr>
            <w:r>
              <w:t>Отопление</w:t>
            </w:r>
          </w:p>
        </w:tc>
        <w:tc>
          <w:tcPr>
            <w:tcW w:w="1474" w:type="dxa"/>
          </w:tcPr>
          <w:p w:rsidR="00802156" w:rsidRDefault="00802156">
            <w:pPr>
              <w:pStyle w:val="ConsPlusNormal"/>
            </w:pPr>
          </w:p>
        </w:tc>
        <w:tc>
          <w:tcPr>
            <w:tcW w:w="1474" w:type="dxa"/>
          </w:tcPr>
          <w:p w:rsidR="00802156" w:rsidRDefault="00802156">
            <w:pPr>
              <w:pStyle w:val="ConsPlusNormal"/>
            </w:pPr>
          </w:p>
        </w:tc>
      </w:tr>
      <w:tr w:rsidR="00802156">
        <w:tc>
          <w:tcPr>
            <w:tcW w:w="737" w:type="dxa"/>
          </w:tcPr>
          <w:p w:rsidR="00802156" w:rsidRDefault="00802156">
            <w:pPr>
              <w:pStyle w:val="ConsPlusNormal"/>
            </w:pPr>
          </w:p>
        </w:tc>
        <w:tc>
          <w:tcPr>
            <w:tcW w:w="5386" w:type="dxa"/>
          </w:tcPr>
          <w:p w:rsidR="00802156" w:rsidRDefault="00802156">
            <w:pPr>
              <w:pStyle w:val="ConsPlusNormal"/>
            </w:pPr>
            <w:r>
              <w:t>Тариф на тепловую энергию с НДС</w:t>
            </w:r>
          </w:p>
        </w:tc>
        <w:tc>
          <w:tcPr>
            <w:tcW w:w="1474" w:type="dxa"/>
          </w:tcPr>
          <w:p w:rsidR="00802156" w:rsidRDefault="00802156">
            <w:pPr>
              <w:pStyle w:val="ConsPlusNormal"/>
            </w:pPr>
          </w:p>
        </w:tc>
        <w:tc>
          <w:tcPr>
            <w:tcW w:w="1474" w:type="dxa"/>
          </w:tcPr>
          <w:p w:rsidR="00802156" w:rsidRDefault="00802156">
            <w:pPr>
              <w:pStyle w:val="ConsPlusNormal"/>
            </w:pPr>
          </w:p>
        </w:tc>
      </w:tr>
      <w:tr w:rsidR="00802156">
        <w:tc>
          <w:tcPr>
            <w:tcW w:w="737" w:type="dxa"/>
          </w:tcPr>
          <w:p w:rsidR="00802156" w:rsidRDefault="00802156">
            <w:pPr>
              <w:pStyle w:val="ConsPlusNormal"/>
            </w:pPr>
          </w:p>
        </w:tc>
        <w:tc>
          <w:tcPr>
            <w:tcW w:w="5386" w:type="dxa"/>
          </w:tcPr>
          <w:p w:rsidR="00802156" w:rsidRDefault="00802156">
            <w:pPr>
              <w:pStyle w:val="ConsPlusNormal"/>
            </w:pPr>
            <w:r>
              <w:t>ПАО "Т Плюс"</w:t>
            </w:r>
          </w:p>
        </w:tc>
        <w:tc>
          <w:tcPr>
            <w:tcW w:w="1474" w:type="dxa"/>
          </w:tcPr>
          <w:p w:rsidR="00802156" w:rsidRDefault="00802156">
            <w:pPr>
              <w:pStyle w:val="ConsPlusNormal"/>
              <w:jc w:val="center"/>
            </w:pPr>
            <w:r>
              <w:t>Руб./Гкал</w:t>
            </w:r>
          </w:p>
        </w:tc>
        <w:tc>
          <w:tcPr>
            <w:tcW w:w="1474" w:type="dxa"/>
          </w:tcPr>
          <w:p w:rsidR="00802156" w:rsidRDefault="00802156">
            <w:pPr>
              <w:pStyle w:val="ConsPlusNormal"/>
              <w:jc w:val="center"/>
            </w:pPr>
            <w:r>
              <w:t>1768,45</w:t>
            </w:r>
          </w:p>
        </w:tc>
      </w:tr>
      <w:tr w:rsidR="00802156">
        <w:tc>
          <w:tcPr>
            <w:tcW w:w="737" w:type="dxa"/>
          </w:tcPr>
          <w:p w:rsidR="00802156" w:rsidRDefault="00802156">
            <w:pPr>
              <w:pStyle w:val="ConsPlusNormal"/>
            </w:pPr>
          </w:p>
        </w:tc>
        <w:tc>
          <w:tcPr>
            <w:tcW w:w="5386" w:type="dxa"/>
          </w:tcPr>
          <w:p w:rsidR="00802156" w:rsidRDefault="00802156">
            <w:pPr>
              <w:pStyle w:val="ConsPlusNormal"/>
            </w:pPr>
            <w:r>
              <w:t>Норматив потребления</w:t>
            </w:r>
          </w:p>
        </w:tc>
        <w:tc>
          <w:tcPr>
            <w:tcW w:w="1474" w:type="dxa"/>
          </w:tcPr>
          <w:p w:rsidR="00802156" w:rsidRDefault="00802156">
            <w:pPr>
              <w:pStyle w:val="ConsPlusNormal"/>
              <w:jc w:val="center"/>
            </w:pPr>
            <w:r>
              <w:t>Гкал/м</w:t>
            </w:r>
            <w:r>
              <w:rPr>
                <w:vertAlign w:val="superscript"/>
              </w:rPr>
              <w:t>2</w:t>
            </w:r>
            <w:r>
              <w:t xml:space="preserve"> в месяц</w:t>
            </w:r>
          </w:p>
        </w:tc>
        <w:tc>
          <w:tcPr>
            <w:tcW w:w="1474" w:type="dxa"/>
          </w:tcPr>
          <w:p w:rsidR="00802156" w:rsidRDefault="00802156">
            <w:pPr>
              <w:pStyle w:val="ConsPlusNormal"/>
              <w:jc w:val="center"/>
            </w:pPr>
            <w:r>
              <w:t>0,0291</w:t>
            </w:r>
          </w:p>
        </w:tc>
      </w:tr>
      <w:tr w:rsidR="00802156">
        <w:tc>
          <w:tcPr>
            <w:tcW w:w="737" w:type="dxa"/>
          </w:tcPr>
          <w:p w:rsidR="00802156" w:rsidRDefault="00802156">
            <w:pPr>
              <w:pStyle w:val="ConsPlusNormal"/>
              <w:outlineLvl w:val="4"/>
            </w:pPr>
            <w:r>
              <w:t>2.</w:t>
            </w:r>
          </w:p>
        </w:tc>
        <w:tc>
          <w:tcPr>
            <w:tcW w:w="5386" w:type="dxa"/>
          </w:tcPr>
          <w:p w:rsidR="00802156" w:rsidRDefault="00802156">
            <w:pPr>
              <w:pStyle w:val="ConsPlusNormal"/>
            </w:pPr>
            <w:r>
              <w:t>Холодное водоснабжение</w:t>
            </w:r>
          </w:p>
        </w:tc>
        <w:tc>
          <w:tcPr>
            <w:tcW w:w="1474" w:type="dxa"/>
          </w:tcPr>
          <w:p w:rsidR="00802156" w:rsidRDefault="00802156">
            <w:pPr>
              <w:pStyle w:val="ConsPlusNormal"/>
            </w:pPr>
          </w:p>
        </w:tc>
        <w:tc>
          <w:tcPr>
            <w:tcW w:w="1474" w:type="dxa"/>
          </w:tcPr>
          <w:p w:rsidR="00802156" w:rsidRDefault="00802156">
            <w:pPr>
              <w:pStyle w:val="ConsPlusNormal"/>
            </w:pPr>
          </w:p>
        </w:tc>
      </w:tr>
      <w:tr w:rsidR="00802156">
        <w:tc>
          <w:tcPr>
            <w:tcW w:w="737" w:type="dxa"/>
          </w:tcPr>
          <w:p w:rsidR="00802156" w:rsidRDefault="00802156">
            <w:pPr>
              <w:pStyle w:val="ConsPlusNormal"/>
            </w:pPr>
          </w:p>
        </w:tc>
        <w:tc>
          <w:tcPr>
            <w:tcW w:w="5386" w:type="dxa"/>
          </w:tcPr>
          <w:p w:rsidR="00802156" w:rsidRDefault="00802156">
            <w:pPr>
              <w:pStyle w:val="ConsPlusNormal"/>
            </w:pPr>
            <w:r>
              <w:t>Тариф на холодное водоснабжение с НДС</w:t>
            </w:r>
          </w:p>
        </w:tc>
        <w:tc>
          <w:tcPr>
            <w:tcW w:w="1474" w:type="dxa"/>
          </w:tcPr>
          <w:p w:rsidR="00802156" w:rsidRDefault="00802156">
            <w:pPr>
              <w:pStyle w:val="ConsPlusNormal"/>
            </w:pPr>
          </w:p>
        </w:tc>
        <w:tc>
          <w:tcPr>
            <w:tcW w:w="1474" w:type="dxa"/>
          </w:tcPr>
          <w:p w:rsidR="00802156" w:rsidRDefault="00802156">
            <w:pPr>
              <w:pStyle w:val="ConsPlusNormal"/>
            </w:pPr>
          </w:p>
        </w:tc>
      </w:tr>
      <w:tr w:rsidR="00802156">
        <w:tc>
          <w:tcPr>
            <w:tcW w:w="737" w:type="dxa"/>
          </w:tcPr>
          <w:p w:rsidR="00802156" w:rsidRDefault="00802156">
            <w:pPr>
              <w:pStyle w:val="ConsPlusNormal"/>
            </w:pPr>
          </w:p>
        </w:tc>
        <w:tc>
          <w:tcPr>
            <w:tcW w:w="5386" w:type="dxa"/>
          </w:tcPr>
          <w:p w:rsidR="00802156" w:rsidRDefault="00802156">
            <w:pPr>
              <w:pStyle w:val="ConsPlusNormal"/>
            </w:pPr>
            <w:r>
              <w:t>ООО "Оренбург Водоканал"</w:t>
            </w:r>
          </w:p>
        </w:tc>
        <w:tc>
          <w:tcPr>
            <w:tcW w:w="1474" w:type="dxa"/>
          </w:tcPr>
          <w:p w:rsidR="00802156" w:rsidRDefault="00802156">
            <w:pPr>
              <w:pStyle w:val="ConsPlusNormal"/>
              <w:jc w:val="center"/>
            </w:pPr>
            <w:r>
              <w:t>Руб./м</w:t>
            </w:r>
            <w:r>
              <w:rPr>
                <w:vertAlign w:val="superscript"/>
              </w:rPr>
              <w:t>3</w:t>
            </w:r>
          </w:p>
        </w:tc>
        <w:tc>
          <w:tcPr>
            <w:tcW w:w="1474" w:type="dxa"/>
          </w:tcPr>
          <w:p w:rsidR="00802156" w:rsidRDefault="00802156">
            <w:pPr>
              <w:pStyle w:val="ConsPlusNormal"/>
              <w:jc w:val="center"/>
            </w:pPr>
            <w:r>
              <w:t>28,46</w:t>
            </w:r>
          </w:p>
        </w:tc>
      </w:tr>
      <w:tr w:rsidR="00802156">
        <w:tc>
          <w:tcPr>
            <w:tcW w:w="737" w:type="dxa"/>
          </w:tcPr>
          <w:p w:rsidR="00802156" w:rsidRDefault="00802156">
            <w:pPr>
              <w:pStyle w:val="ConsPlusNormal"/>
            </w:pPr>
          </w:p>
        </w:tc>
        <w:tc>
          <w:tcPr>
            <w:tcW w:w="5386" w:type="dxa"/>
          </w:tcPr>
          <w:p w:rsidR="00802156" w:rsidRDefault="00802156">
            <w:pPr>
              <w:pStyle w:val="ConsPlusNormal"/>
            </w:pPr>
            <w:r>
              <w:t>Норматив потребления</w:t>
            </w:r>
          </w:p>
        </w:tc>
        <w:tc>
          <w:tcPr>
            <w:tcW w:w="1474" w:type="dxa"/>
          </w:tcPr>
          <w:p w:rsidR="00802156" w:rsidRDefault="00802156">
            <w:pPr>
              <w:pStyle w:val="ConsPlusNormal"/>
              <w:jc w:val="center"/>
            </w:pPr>
            <w:r>
              <w:t>м</w:t>
            </w:r>
            <w:r>
              <w:rPr>
                <w:vertAlign w:val="superscript"/>
              </w:rPr>
              <w:t>3</w:t>
            </w:r>
            <w:r>
              <w:t>/чел. в месяц</w:t>
            </w:r>
          </w:p>
        </w:tc>
        <w:tc>
          <w:tcPr>
            <w:tcW w:w="1474" w:type="dxa"/>
          </w:tcPr>
          <w:p w:rsidR="00802156" w:rsidRDefault="00802156">
            <w:pPr>
              <w:pStyle w:val="ConsPlusNormal"/>
              <w:jc w:val="center"/>
            </w:pPr>
            <w:r>
              <w:t>5,20</w:t>
            </w:r>
          </w:p>
        </w:tc>
      </w:tr>
      <w:tr w:rsidR="00802156">
        <w:tc>
          <w:tcPr>
            <w:tcW w:w="737" w:type="dxa"/>
          </w:tcPr>
          <w:p w:rsidR="00802156" w:rsidRDefault="00802156">
            <w:pPr>
              <w:pStyle w:val="ConsPlusNormal"/>
              <w:outlineLvl w:val="4"/>
            </w:pPr>
            <w:r>
              <w:t>3.</w:t>
            </w:r>
          </w:p>
        </w:tc>
        <w:tc>
          <w:tcPr>
            <w:tcW w:w="5386" w:type="dxa"/>
          </w:tcPr>
          <w:p w:rsidR="00802156" w:rsidRDefault="00802156">
            <w:pPr>
              <w:pStyle w:val="ConsPlusNormal"/>
            </w:pPr>
            <w:r>
              <w:t>Горячее водоснабжение</w:t>
            </w:r>
          </w:p>
        </w:tc>
        <w:tc>
          <w:tcPr>
            <w:tcW w:w="1474" w:type="dxa"/>
          </w:tcPr>
          <w:p w:rsidR="00802156" w:rsidRDefault="00802156">
            <w:pPr>
              <w:pStyle w:val="ConsPlusNormal"/>
            </w:pPr>
          </w:p>
        </w:tc>
        <w:tc>
          <w:tcPr>
            <w:tcW w:w="1474" w:type="dxa"/>
          </w:tcPr>
          <w:p w:rsidR="00802156" w:rsidRDefault="00802156">
            <w:pPr>
              <w:pStyle w:val="ConsPlusNormal"/>
            </w:pPr>
          </w:p>
        </w:tc>
      </w:tr>
      <w:tr w:rsidR="00802156">
        <w:tc>
          <w:tcPr>
            <w:tcW w:w="737" w:type="dxa"/>
          </w:tcPr>
          <w:p w:rsidR="00802156" w:rsidRDefault="00802156">
            <w:pPr>
              <w:pStyle w:val="ConsPlusNormal"/>
            </w:pPr>
          </w:p>
        </w:tc>
        <w:tc>
          <w:tcPr>
            <w:tcW w:w="5386" w:type="dxa"/>
          </w:tcPr>
          <w:p w:rsidR="00802156" w:rsidRDefault="00802156">
            <w:pPr>
              <w:pStyle w:val="ConsPlusNormal"/>
            </w:pPr>
            <w:r>
              <w:t>Тариф на горячее водоснабжение с НДС</w:t>
            </w:r>
          </w:p>
        </w:tc>
        <w:tc>
          <w:tcPr>
            <w:tcW w:w="1474" w:type="dxa"/>
          </w:tcPr>
          <w:p w:rsidR="00802156" w:rsidRDefault="00802156">
            <w:pPr>
              <w:pStyle w:val="ConsPlusNormal"/>
            </w:pPr>
          </w:p>
        </w:tc>
        <w:tc>
          <w:tcPr>
            <w:tcW w:w="1474" w:type="dxa"/>
          </w:tcPr>
          <w:p w:rsidR="00802156" w:rsidRDefault="00802156">
            <w:pPr>
              <w:pStyle w:val="ConsPlusNormal"/>
            </w:pPr>
          </w:p>
        </w:tc>
      </w:tr>
      <w:tr w:rsidR="00802156">
        <w:tc>
          <w:tcPr>
            <w:tcW w:w="737" w:type="dxa"/>
          </w:tcPr>
          <w:p w:rsidR="00802156" w:rsidRDefault="00802156">
            <w:pPr>
              <w:pStyle w:val="ConsPlusNormal"/>
            </w:pPr>
          </w:p>
        </w:tc>
        <w:tc>
          <w:tcPr>
            <w:tcW w:w="5386" w:type="dxa"/>
          </w:tcPr>
          <w:p w:rsidR="00802156" w:rsidRDefault="00802156">
            <w:pPr>
              <w:pStyle w:val="ConsPlusNormal"/>
            </w:pPr>
            <w:r>
              <w:t>ПАО "Т Плюс"</w:t>
            </w:r>
          </w:p>
        </w:tc>
        <w:tc>
          <w:tcPr>
            <w:tcW w:w="1474" w:type="dxa"/>
          </w:tcPr>
          <w:p w:rsidR="00802156" w:rsidRDefault="00802156">
            <w:pPr>
              <w:pStyle w:val="ConsPlusNormal"/>
              <w:jc w:val="center"/>
            </w:pPr>
            <w:r>
              <w:t>Руб./м</w:t>
            </w:r>
            <w:r>
              <w:rPr>
                <w:vertAlign w:val="superscript"/>
              </w:rPr>
              <w:t>3</w:t>
            </w:r>
          </w:p>
        </w:tc>
        <w:tc>
          <w:tcPr>
            <w:tcW w:w="1474" w:type="dxa"/>
          </w:tcPr>
          <w:p w:rsidR="00802156" w:rsidRDefault="00802156">
            <w:pPr>
              <w:pStyle w:val="ConsPlusNormal"/>
              <w:jc w:val="center"/>
            </w:pPr>
            <w:r>
              <w:t>118,65</w:t>
            </w:r>
          </w:p>
        </w:tc>
      </w:tr>
      <w:tr w:rsidR="00802156">
        <w:tc>
          <w:tcPr>
            <w:tcW w:w="737" w:type="dxa"/>
          </w:tcPr>
          <w:p w:rsidR="00802156" w:rsidRDefault="00802156">
            <w:pPr>
              <w:pStyle w:val="ConsPlusNormal"/>
            </w:pPr>
          </w:p>
        </w:tc>
        <w:tc>
          <w:tcPr>
            <w:tcW w:w="5386" w:type="dxa"/>
          </w:tcPr>
          <w:p w:rsidR="00802156" w:rsidRDefault="00802156">
            <w:pPr>
              <w:pStyle w:val="ConsPlusNormal"/>
            </w:pPr>
            <w:r>
              <w:t>Норматив потребления</w:t>
            </w:r>
          </w:p>
        </w:tc>
        <w:tc>
          <w:tcPr>
            <w:tcW w:w="1474" w:type="dxa"/>
          </w:tcPr>
          <w:p w:rsidR="00802156" w:rsidRDefault="00802156">
            <w:pPr>
              <w:pStyle w:val="ConsPlusNormal"/>
              <w:jc w:val="center"/>
            </w:pPr>
            <w:r>
              <w:t>м</w:t>
            </w:r>
            <w:r>
              <w:rPr>
                <w:vertAlign w:val="superscript"/>
              </w:rPr>
              <w:t>3</w:t>
            </w:r>
            <w:r>
              <w:t>/чел. в месяц</w:t>
            </w:r>
          </w:p>
        </w:tc>
        <w:tc>
          <w:tcPr>
            <w:tcW w:w="1474" w:type="dxa"/>
          </w:tcPr>
          <w:p w:rsidR="00802156" w:rsidRDefault="00802156">
            <w:pPr>
              <w:pStyle w:val="ConsPlusNormal"/>
              <w:jc w:val="center"/>
            </w:pPr>
            <w:r>
              <w:t>4,50</w:t>
            </w:r>
          </w:p>
        </w:tc>
      </w:tr>
      <w:tr w:rsidR="00802156">
        <w:tc>
          <w:tcPr>
            <w:tcW w:w="737" w:type="dxa"/>
          </w:tcPr>
          <w:p w:rsidR="00802156" w:rsidRDefault="00802156">
            <w:pPr>
              <w:pStyle w:val="ConsPlusNormal"/>
              <w:outlineLvl w:val="4"/>
            </w:pPr>
            <w:r>
              <w:t>4.</w:t>
            </w:r>
          </w:p>
        </w:tc>
        <w:tc>
          <w:tcPr>
            <w:tcW w:w="5386" w:type="dxa"/>
          </w:tcPr>
          <w:p w:rsidR="00802156" w:rsidRDefault="00802156">
            <w:pPr>
              <w:pStyle w:val="ConsPlusNormal"/>
            </w:pPr>
            <w:r>
              <w:t>Водоотведение</w:t>
            </w:r>
          </w:p>
        </w:tc>
        <w:tc>
          <w:tcPr>
            <w:tcW w:w="1474" w:type="dxa"/>
          </w:tcPr>
          <w:p w:rsidR="00802156" w:rsidRDefault="00802156">
            <w:pPr>
              <w:pStyle w:val="ConsPlusNormal"/>
            </w:pPr>
          </w:p>
        </w:tc>
        <w:tc>
          <w:tcPr>
            <w:tcW w:w="1474" w:type="dxa"/>
          </w:tcPr>
          <w:p w:rsidR="00802156" w:rsidRDefault="00802156">
            <w:pPr>
              <w:pStyle w:val="ConsPlusNormal"/>
            </w:pPr>
          </w:p>
        </w:tc>
      </w:tr>
      <w:tr w:rsidR="00802156">
        <w:tc>
          <w:tcPr>
            <w:tcW w:w="737" w:type="dxa"/>
          </w:tcPr>
          <w:p w:rsidR="00802156" w:rsidRDefault="00802156">
            <w:pPr>
              <w:pStyle w:val="ConsPlusNormal"/>
            </w:pPr>
          </w:p>
        </w:tc>
        <w:tc>
          <w:tcPr>
            <w:tcW w:w="5386" w:type="dxa"/>
          </w:tcPr>
          <w:p w:rsidR="00802156" w:rsidRDefault="00802156">
            <w:pPr>
              <w:pStyle w:val="ConsPlusNormal"/>
            </w:pPr>
            <w:r>
              <w:t>Тариф на водоотведение с НДС</w:t>
            </w:r>
          </w:p>
        </w:tc>
        <w:tc>
          <w:tcPr>
            <w:tcW w:w="1474" w:type="dxa"/>
          </w:tcPr>
          <w:p w:rsidR="00802156" w:rsidRDefault="00802156">
            <w:pPr>
              <w:pStyle w:val="ConsPlusNormal"/>
            </w:pPr>
          </w:p>
        </w:tc>
        <w:tc>
          <w:tcPr>
            <w:tcW w:w="1474" w:type="dxa"/>
          </w:tcPr>
          <w:p w:rsidR="00802156" w:rsidRDefault="00802156">
            <w:pPr>
              <w:pStyle w:val="ConsPlusNormal"/>
            </w:pPr>
          </w:p>
        </w:tc>
      </w:tr>
      <w:tr w:rsidR="00802156">
        <w:tc>
          <w:tcPr>
            <w:tcW w:w="737" w:type="dxa"/>
          </w:tcPr>
          <w:p w:rsidR="00802156" w:rsidRDefault="00802156">
            <w:pPr>
              <w:pStyle w:val="ConsPlusNormal"/>
            </w:pPr>
          </w:p>
        </w:tc>
        <w:tc>
          <w:tcPr>
            <w:tcW w:w="5386" w:type="dxa"/>
          </w:tcPr>
          <w:p w:rsidR="00802156" w:rsidRDefault="00802156">
            <w:pPr>
              <w:pStyle w:val="ConsPlusNormal"/>
            </w:pPr>
            <w:r>
              <w:t>ООО "Оренбург Водоканал"</w:t>
            </w:r>
          </w:p>
        </w:tc>
        <w:tc>
          <w:tcPr>
            <w:tcW w:w="1474" w:type="dxa"/>
          </w:tcPr>
          <w:p w:rsidR="00802156" w:rsidRDefault="00802156">
            <w:pPr>
              <w:pStyle w:val="ConsPlusNormal"/>
              <w:jc w:val="center"/>
            </w:pPr>
            <w:r>
              <w:t>Руб./м</w:t>
            </w:r>
            <w:r>
              <w:rPr>
                <w:vertAlign w:val="superscript"/>
              </w:rPr>
              <w:t>3</w:t>
            </w:r>
          </w:p>
        </w:tc>
        <w:tc>
          <w:tcPr>
            <w:tcW w:w="1474" w:type="dxa"/>
          </w:tcPr>
          <w:p w:rsidR="00802156" w:rsidRDefault="00802156">
            <w:pPr>
              <w:pStyle w:val="ConsPlusNormal"/>
              <w:jc w:val="center"/>
            </w:pPr>
            <w:r>
              <w:t>20,00</w:t>
            </w:r>
          </w:p>
        </w:tc>
      </w:tr>
      <w:tr w:rsidR="00802156">
        <w:tc>
          <w:tcPr>
            <w:tcW w:w="737" w:type="dxa"/>
          </w:tcPr>
          <w:p w:rsidR="00802156" w:rsidRDefault="00802156">
            <w:pPr>
              <w:pStyle w:val="ConsPlusNormal"/>
            </w:pPr>
          </w:p>
        </w:tc>
        <w:tc>
          <w:tcPr>
            <w:tcW w:w="5386" w:type="dxa"/>
          </w:tcPr>
          <w:p w:rsidR="00802156" w:rsidRDefault="00802156">
            <w:pPr>
              <w:pStyle w:val="ConsPlusNormal"/>
            </w:pPr>
            <w:r>
              <w:t>Норматив потребления</w:t>
            </w:r>
          </w:p>
        </w:tc>
        <w:tc>
          <w:tcPr>
            <w:tcW w:w="1474" w:type="dxa"/>
          </w:tcPr>
          <w:p w:rsidR="00802156" w:rsidRDefault="00802156">
            <w:pPr>
              <w:pStyle w:val="ConsPlusNormal"/>
              <w:jc w:val="center"/>
            </w:pPr>
            <w:r>
              <w:t>м</w:t>
            </w:r>
            <w:r>
              <w:rPr>
                <w:vertAlign w:val="superscript"/>
              </w:rPr>
              <w:t>3</w:t>
            </w:r>
            <w:r>
              <w:t>/чел. в месяц</w:t>
            </w:r>
          </w:p>
        </w:tc>
        <w:tc>
          <w:tcPr>
            <w:tcW w:w="1474" w:type="dxa"/>
          </w:tcPr>
          <w:p w:rsidR="00802156" w:rsidRDefault="00802156">
            <w:pPr>
              <w:pStyle w:val="ConsPlusNormal"/>
              <w:jc w:val="center"/>
            </w:pPr>
            <w:r>
              <w:t>9,70</w:t>
            </w:r>
          </w:p>
        </w:tc>
      </w:tr>
      <w:tr w:rsidR="00802156">
        <w:tc>
          <w:tcPr>
            <w:tcW w:w="737" w:type="dxa"/>
          </w:tcPr>
          <w:p w:rsidR="00802156" w:rsidRDefault="00802156">
            <w:pPr>
              <w:pStyle w:val="ConsPlusNormal"/>
              <w:outlineLvl w:val="4"/>
            </w:pPr>
            <w:r>
              <w:t>5.</w:t>
            </w:r>
          </w:p>
        </w:tc>
        <w:tc>
          <w:tcPr>
            <w:tcW w:w="5386" w:type="dxa"/>
          </w:tcPr>
          <w:p w:rsidR="00802156" w:rsidRDefault="00802156">
            <w:pPr>
              <w:pStyle w:val="ConsPlusNormal"/>
            </w:pPr>
            <w:r>
              <w:t>Электроснабжение</w:t>
            </w:r>
          </w:p>
        </w:tc>
        <w:tc>
          <w:tcPr>
            <w:tcW w:w="1474" w:type="dxa"/>
          </w:tcPr>
          <w:p w:rsidR="00802156" w:rsidRDefault="00802156">
            <w:pPr>
              <w:pStyle w:val="ConsPlusNormal"/>
            </w:pPr>
          </w:p>
        </w:tc>
        <w:tc>
          <w:tcPr>
            <w:tcW w:w="1474" w:type="dxa"/>
          </w:tcPr>
          <w:p w:rsidR="00802156" w:rsidRDefault="00802156">
            <w:pPr>
              <w:pStyle w:val="ConsPlusNormal"/>
            </w:pPr>
          </w:p>
        </w:tc>
      </w:tr>
      <w:tr w:rsidR="00802156">
        <w:tc>
          <w:tcPr>
            <w:tcW w:w="737" w:type="dxa"/>
          </w:tcPr>
          <w:p w:rsidR="00802156" w:rsidRDefault="00802156">
            <w:pPr>
              <w:pStyle w:val="ConsPlusNormal"/>
            </w:pPr>
          </w:p>
        </w:tc>
        <w:tc>
          <w:tcPr>
            <w:tcW w:w="5386" w:type="dxa"/>
          </w:tcPr>
          <w:p w:rsidR="00802156" w:rsidRDefault="00802156">
            <w:pPr>
              <w:pStyle w:val="ConsPlusNormal"/>
            </w:pPr>
            <w:r>
              <w:t>Тариф для населения, проживающего в городских населенных пунктах</w:t>
            </w:r>
          </w:p>
        </w:tc>
        <w:tc>
          <w:tcPr>
            <w:tcW w:w="1474" w:type="dxa"/>
          </w:tcPr>
          <w:p w:rsidR="00802156" w:rsidRDefault="00802156">
            <w:pPr>
              <w:pStyle w:val="ConsPlusNormal"/>
              <w:jc w:val="center"/>
            </w:pPr>
            <w:r>
              <w:t>Руб./кВт.ч</w:t>
            </w:r>
          </w:p>
        </w:tc>
        <w:tc>
          <w:tcPr>
            <w:tcW w:w="1474" w:type="dxa"/>
          </w:tcPr>
          <w:p w:rsidR="00802156" w:rsidRDefault="00802156">
            <w:pPr>
              <w:pStyle w:val="ConsPlusNormal"/>
              <w:jc w:val="center"/>
            </w:pPr>
            <w:r>
              <w:t>3,30</w:t>
            </w:r>
          </w:p>
        </w:tc>
      </w:tr>
      <w:tr w:rsidR="00802156">
        <w:tc>
          <w:tcPr>
            <w:tcW w:w="737" w:type="dxa"/>
          </w:tcPr>
          <w:p w:rsidR="00802156" w:rsidRDefault="00802156">
            <w:pPr>
              <w:pStyle w:val="ConsPlusNormal"/>
            </w:pPr>
          </w:p>
        </w:tc>
        <w:tc>
          <w:tcPr>
            <w:tcW w:w="5386" w:type="dxa"/>
          </w:tcPr>
          <w:p w:rsidR="00802156" w:rsidRDefault="00802156">
            <w:pPr>
              <w:pStyle w:val="ConsPlusNormal"/>
            </w:pPr>
            <w:r>
              <w:t>Норматив потребления</w:t>
            </w:r>
          </w:p>
        </w:tc>
        <w:tc>
          <w:tcPr>
            <w:tcW w:w="1474" w:type="dxa"/>
          </w:tcPr>
          <w:p w:rsidR="00802156" w:rsidRDefault="00802156">
            <w:pPr>
              <w:pStyle w:val="ConsPlusNormal"/>
              <w:jc w:val="center"/>
            </w:pPr>
            <w:r>
              <w:t>кВт.ч./чел. в месяц</w:t>
            </w:r>
          </w:p>
        </w:tc>
        <w:tc>
          <w:tcPr>
            <w:tcW w:w="1474" w:type="dxa"/>
          </w:tcPr>
          <w:p w:rsidR="00802156" w:rsidRDefault="00802156">
            <w:pPr>
              <w:pStyle w:val="ConsPlusNormal"/>
              <w:jc w:val="center"/>
            </w:pPr>
            <w:r>
              <w:t>95,00</w:t>
            </w:r>
          </w:p>
        </w:tc>
      </w:tr>
      <w:tr w:rsidR="00802156">
        <w:tc>
          <w:tcPr>
            <w:tcW w:w="737" w:type="dxa"/>
          </w:tcPr>
          <w:p w:rsidR="00802156" w:rsidRDefault="00802156">
            <w:pPr>
              <w:pStyle w:val="ConsPlusNormal"/>
              <w:outlineLvl w:val="4"/>
            </w:pPr>
            <w:r>
              <w:t>6.</w:t>
            </w:r>
          </w:p>
        </w:tc>
        <w:tc>
          <w:tcPr>
            <w:tcW w:w="5386" w:type="dxa"/>
          </w:tcPr>
          <w:p w:rsidR="00802156" w:rsidRDefault="00802156">
            <w:pPr>
              <w:pStyle w:val="ConsPlusNormal"/>
            </w:pPr>
            <w:r>
              <w:t>Газоснабжение:</w:t>
            </w:r>
          </w:p>
        </w:tc>
        <w:tc>
          <w:tcPr>
            <w:tcW w:w="1474" w:type="dxa"/>
          </w:tcPr>
          <w:p w:rsidR="00802156" w:rsidRDefault="00802156">
            <w:pPr>
              <w:pStyle w:val="ConsPlusNormal"/>
            </w:pPr>
          </w:p>
        </w:tc>
        <w:tc>
          <w:tcPr>
            <w:tcW w:w="1474" w:type="dxa"/>
          </w:tcPr>
          <w:p w:rsidR="00802156" w:rsidRDefault="00802156">
            <w:pPr>
              <w:pStyle w:val="ConsPlusNormal"/>
            </w:pPr>
          </w:p>
        </w:tc>
      </w:tr>
      <w:tr w:rsidR="00802156">
        <w:tc>
          <w:tcPr>
            <w:tcW w:w="737" w:type="dxa"/>
          </w:tcPr>
          <w:p w:rsidR="00802156" w:rsidRDefault="00802156">
            <w:pPr>
              <w:pStyle w:val="ConsPlusNormal"/>
            </w:pPr>
          </w:p>
        </w:tc>
        <w:tc>
          <w:tcPr>
            <w:tcW w:w="5386" w:type="dxa"/>
          </w:tcPr>
          <w:p w:rsidR="00802156" w:rsidRDefault="00802156">
            <w:pPr>
              <w:pStyle w:val="ConsPlusNormal"/>
            </w:pPr>
            <w:r>
              <w:t>Тариф для приготовления пищи и нагрев воды</w:t>
            </w:r>
          </w:p>
        </w:tc>
        <w:tc>
          <w:tcPr>
            <w:tcW w:w="1474" w:type="dxa"/>
          </w:tcPr>
          <w:p w:rsidR="00802156" w:rsidRDefault="00802156">
            <w:pPr>
              <w:pStyle w:val="ConsPlusNormal"/>
              <w:jc w:val="center"/>
            </w:pPr>
            <w:r>
              <w:t>Руб./м</w:t>
            </w:r>
            <w:r>
              <w:rPr>
                <w:vertAlign w:val="superscript"/>
              </w:rPr>
              <w:t>3</w:t>
            </w:r>
          </w:p>
        </w:tc>
        <w:tc>
          <w:tcPr>
            <w:tcW w:w="1474" w:type="dxa"/>
          </w:tcPr>
          <w:p w:rsidR="00802156" w:rsidRDefault="00802156">
            <w:pPr>
              <w:pStyle w:val="ConsPlusNormal"/>
              <w:jc w:val="center"/>
            </w:pPr>
            <w:r>
              <w:t>6,84</w:t>
            </w:r>
          </w:p>
        </w:tc>
      </w:tr>
      <w:tr w:rsidR="00802156">
        <w:tc>
          <w:tcPr>
            <w:tcW w:w="737" w:type="dxa"/>
          </w:tcPr>
          <w:p w:rsidR="00802156" w:rsidRDefault="00802156">
            <w:pPr>
              <w:pStyle w:val="ConsPlusNormal"/>
            </w:pPr>
          </w:p>
        </w:tc>
        <w:tc>
          <w:tcPr>
            <w:tcW w:w="5386" w:type="dxa"/>
          </w:tcPr>
          <w:p w:rsidR="00802156" w:rsidRDefault="00802156">
            <w:pPr>
              <w:pStyle w:val="ConsPlusNormal"/>
            </w:pPr>
            <w:r>
              <w:t>Норматив потребления</w:t>
            </w:r>
          </w:p>
        </w:tc>
        <w:tc>
          <w:tcPr>
            <w:tcW w:w="1474" w:type="dxa"/>
          </w:tcPr>
          <w:p w:rsidR="00802156" w:rsidRDefault="00802156">
            <w:pPr>
              <w:pStyle w:val="ConsPlusNormal"/>
              <w:jc w:val="center"/>
            </w:pPr>
            <w:r>
              <w:t>м</w:t>
            </w:r>
            <w:r>
              <w:rPr>
                <w:vertAlign w:val="superscript"/>
              </w:rPr>
              <w:t>3</w:t>
            </w:r>
            <w:r>
              <w:t>/чел. в месяц</w:t>
            </w:r>
          </w:p>
        </w:tc>
        <w:tc>
          <w:tcPr>
            <w:tcW w:w="1474" w:type="dxa"/>
          </w:tcPr>
          <w:p w:rsidR="00802156" w:rsidRDefault="00802156">
            <w:pPr>
              <w:pStyle w:val="ConsPlusNormal"/>
              <w:jc w:val="center"/>
            </w:pPr>
            <w:r>
              <w:t>10,00</w:t>
            </w:r>
          </w:p>
        </w:tc>
      </w:tr>
    </w:tbl>
    <w:p w:rsidR="00802156" w:rsidRDefault="00802156">
      <w:pPr>
        <w:pStyle w:val="ConsPlusNormal"/>
        <w:jc w:val="both"/>
      </w:pPr>
    </w:p>
    <w:p w:rsidR="00802156" w:rsidRDefault="00802156">
      <w:pPr>
        <w:pStyle w:val="ConsPlusTitle"/>
        <w:ind w:firstLine="540"/>
        <w:jc w:val="both"/>
        <w:outlineLvl w:val="2"/>
      </w:pPr>
      <w:r>
        <w:t>5.5. Оценка реализации мероприятий в области энерго-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rsidR="00802156" w:rsidRDefault="00802156">
      <w:pPr>
        <w:pStyle w:val="ConsPlusNormal"/>
        <w:jc w:val="both"/>
      </w:pPr>
    </w:p>
    <w:p w:rsidR="00802156" w:rsidRDefault="00802156">
      <w:pPr>
        <w:pStyle w:val="ConsPlusNormal"/>
        <w:ind w:firstLine="540"/>
        <w:jc w:val="both"/>
      </w:pPr>
      <w:r>
        <w:t>Информация по оснащению приборами учета потребляемых энергоресурсов и воды на территории муниципального образования "город Оренбург" на 01.01.2021 приведена в Таблице 27.</w:t>
      </w:r>
    </w:p>
    <w:p w:rsidR="00802156" w:rsidRDefault="00802156">
      <w:pPr>
        <w:pStyle w:val="ConsPlusNormal"/>
        <w:jc w:val="both"/>
      </w:pPr>
    </w:p>
    <w:p w:rsidR="00802156" w:rsidRDefault="00802156">
      <w:pPr>
        <w:pStyle w:val="ConsPlusTitle"/>
        <w:jc w:val="center"/>
        <w:outlineLvl w:val="3"/>
      </w:pPr>
      <w:r>
        <w:t>Таблица 27. Оснащенность приборами учета</w:t>
      </w:r>
    </w:p>
    <w:p w:rsidR="00802156" w:rsidRDefault="0080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802156">
        <w:tc>
          <w:tcPr>
            <w:tcW w:w="4535" w:type="dxa"/>
          </w:tcPr>
          <w:p w:rsidR="00802156" w:rsidRDefault="00802156">
            <w:pPr>
              <w:pStyle w:val="ConsPlusNormal"/>
              <w:jc w:val="center"/>
            </w:pPr>
            <w:r>
              <w:t>Наименование показателя</w:t>
            </w:r>
          </w:p>
        </w:tc>
        <w:tc>
          <w:tcPr>
            <w:tcW w:w="4535" w:type="dxa"/>
          </w:tcPr>
          <w:p w:rsidR="00802156" w:rsidRDefault="00802156">
            <w:pPr>
              <w:pStyle w:val="ConsPlusNormal"/>
              <w:jc w:val="center"/>
            </w:pPr>
            <w:r>
              <w:t>Процент оснащенности, %</w:t>
            </w:r>
          </w:p>
        </w:tc>
      </w:tr>
      <w:tr w:rsidR="00802156">
        <w:tc>
          <w:tcPr>
            <w:tcW w:w="4535" w:type="dxa"/>
          </w:tcPr>
          <w:p w:rsidR="00802156" w:rsidRDefault="00802156">
            <w:pPr>
              <w:pStyle w:val="ConsPlusNormal"/>
              <w:jc w:val="both"/>
            </w:pPr>
            <w:r>
              <w:t>Теплоснабжение</w:t>
            </w:r>
          </w:p>
        </w:tc>
        <w:tc>
          <w:tcPr>
            <w:tcW w:w="4535" w:type="dxa"/>
          </w:tcPr>
          <w:p w:rsidR="00802156" w:rsidRDefault="00802156">
            <w:pPr>
              <w:pStyle w:val="ConsPlusNormal"/>
              <w:jc w:val="both"/>
            </w:pPr>
            <w:r>
              <w:t>99,89</w:t>
            </w:r>
          </w:p>
        </w:tc>
      </w:tr>
      <w:tr w:rsidR="00802156">
        <w:tc>
          <w:tcPr>
            <w:tcW w:w="4535" w:type="dxa"/>
          </w:tcPr>
          <w:p w:rsidR="00802156" w:rsidRDefault="00802156">
            <w:pPr>
              <w:pStyle w:val="ConsPlusNormal"/>
              <w:jc w:val="both"/>
            </w:pPr>
            <w:r>
              <w:t>Водоснабжение</w:t>
            </w:r>
          </w:p>
        </w:tc>
        <w:tc>
          <w:tcPr>
            <w:tcW w:w="4535" w:type="dxa"/>
          </w:tcPr>
          <w:p w:rsidR="00802156" w:rsidRDefault="00802156">
            <w:pPr>
              <w:pStyle w:val="ConsPlusNormal"/>
              <w:jc w:val="both"/>
            </w:pPr>
            <w:r>
              <w:t>99,72</w:t>
            </w:r>
          </w:p>
        </w:tc>
      </w:tr>
      <w:tr w:rsidR="00802156">
        <w:tc>
          <w:tcPr>
            <w:tcW w:w="4535" w:type="dxa"/>
          </w:tcPr>
          <w:p w:rsidR="00802156" w:rsidRDefault="00802156">
            <w:pPr>
              <w:pStyle w:val="ConsPlusNormal"/>
              <w:jc w:val="both"/>
            </w:pPr>
            <w:r>
              <w:t>Водоотведение</w:t>
            </w:r>
          </w:p>
        </w:tc>
        <w:tc>
          <w:tcPr>
            <w:tcW w:w="4535" w:type="dxa"/>
          </w:tcPr>
          <w:p w:rsidR="00802156" w:rsidRDefault="00802156">
            <w:pPr>
              <w:pStyle w:val="ConsPlusNormal"/>
              <w:jc w:val="both"/>
            </w:pPr>
            <w:r>
              <w:t>0,00</w:t>
            </w:r>
          </w:p>
        </w:tc>
      </w:tr>
      <w:tr w:rsidR="00802156">
        <w:tc>
          <w:tcPr>
            <w:tcW w:w="4535" w:type="dxa"/>
          </w:tcPr>
          <w:p w:rsidR="00802156" w:rsidRDefault="00802156">
            <w:pPr>
              <w:pStyle w:val="ConsPlusNormal"/>
              <w:jc w:val="both"/>
            </w:pPr>
            <w:r>
              <w:t>Электроснабжение</w:t>
            </w:r>
          </w:p>
        </w:tc>
        <w:tc>
          <w:tcPr>
            <w:tcW w:w="4535" w:type="dxa"/>
          </w:tcPr>
          <w:p w:rsidR="00802156" w:rsidRDefault="00802156">
            <w:pPr>
              <w:pStyle w:val="ConsPlusNormal"/>
              <w:jc w:val="both"/>
            </w:pPr>
            <w:r>
              <w:t>90,14</w:t>
            </w:r>
          </w:p>
        </w:tc>
      </w:tr>
      <w:tr w:rsidR="00802156">
        <w:tc>
          <w:tcPr>
            <w:tcW w:w="4535" w:type="dxa"/>
          </w:tcPr>
          <w:p w:rsidR="00802156" w:rsidRDefault="00802156">
            <w:pPr>
              <w:pStyle w:val="ConsPlusNormal"/>
              <w:jc w:val="both"/>
            </w:pPr>
            <w:r>
              <w:t>Газоснабжение</w:t>
            </w:r>
          </w:p>
        </w:tc>
        <w:tc>
          <w:tcPr>
            <w:tcW w:w="4535" w:type="dxa"/>
          </w:tcPr>
          <w:p w:rsidR="00802156" w:rsidRDefault="00802156">
            <w:pPr>
              <w:pStyle w:val="ConsPlusNormal"/>
              <w:jc w:val="both"/>
            </w:pPr>
            <w:r>
              <w:t>92,15</w:t>
            </w:r>
          </w:p>
        </w:tc>
      </w:tr>
    </w:tbl>
    <w:p w:rsidR="00802156" w:rsidRDefault="00802156">
      <w:pPr>
        <w:pStyle w:val="ConsPlusNormal"/>
        <w:jc w:val="both"/>
      </w:pPr>
    </w:p>
    <w:p w:rsidR="00802156" w:rsidRDefault="00802156">
      <w:pPr>
        <w:pStyle w:val="ConsPlusTitle"/>
        <w:ind w:firstLine="540"/>
        <w:jc w:val="both"/>
        <w:outlineLvl w:val="2"/>
      </w:pPr>
      <w:r>
        <w:t>5.6. Перечень инвестиционных проектов по соответствующим системам коммунальной инфраструктуры</w:t>
      </w:r>
    </w:p>
    <w:p w:rsidR="00802156" w:rsidRDefault="00802156">
      <w:pPr>
        <w:pStyle w:val="ConsPlusNormal"/>
        <w:jc w:val="both"/>
      </w:pPr>
    </w:p>
    <w:p w:rsidR="00802156" w:rsidRDefault="00802156">
      <w:pPr>
        <w:pStyle w:val="ConsPlusTitle"/>
        <w:jc w:val="center"/>
        <w:outlineLvl w:val="3"/>
      </w:pPr>
      <w:r>
        <w:t>Таблица 28. Инвестиционные проекты</w:t>
      </w:r>
    </w:p>
    <w:p w:rsidR="00802156" w:rsidRDefault="00802156">
      <w:pPr>
        <w:pStyle w:val="ConsPlusTitle"/>
        <w:jc w:val="center"/>
      </w:pPr>
      <w:r>
        <w:t>по системам коммунальной инфраструктуры</w:t>
      </w:r>
    </w:p>
    <w:p w:rsidR="00802156" w:rsidRDefault="00802156">
      <w:pPr>
        <w:pStyle w:val="ConsPlusNormal"/>
        <w:jc w:val="both"/>
      </w:pPr>
    </w:p>
    <w:p w:rsidR="00802156" w:rsidRDefault="00802156">
      <w:pPr>
        <w:sectPr w:rsidR="0080215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3118"/>
        <w:gridCol w:w="1134"/>
        <w:gridCol w:w="2041"/>
        <w:gridCol w:w="1474"/>
        <w:gridCol w:w="2835"/>
        <w:gridCol w:w="1134"/>
        <w:gridCol w:w="964"/>
        <w:gridCol w:w="964"/>
        <w:gridCol w:w="964"/>
        <w:gridCol w:w="964"/>
        <w:gridCol w:w="964"/>
        <w:gridCol w:w="964"/>
        <w:gridCol w:w="964"/>
        <w:gridCol w:w="964"/>
        <w:gridCol w:w="964"/>
        <w:gridCol w:w="964"/>
      </w:tblGrid>
      <w:tr w:rsidR="00802156">
        <w:tc>
          <w:tcPr>
            <w:tcW w:w="907" w:type="dxa"/>
            <w:vMerge w:val="restart"/>
            <w:vAlign w:val="center"/>
          </w:tcPr>
          <w:p w:rsidR="00802156" w:rsidRDefault="00802156">
            <w:pPr>
              <w:pStyle w:val="ConsPlusNormal"/>
              <w:jc w:val="center"/>
            </w:pPr>
            <w:r>
              <w:lastRenderedPageBreak/>
              <w:t>N п/п</w:t>
            </w:r>
          </w:p>
        </w:tc>
        <w:tc>
          <w:tcPr>
            <w:tcW w:w="3118" w:type="dxa"/>
            <w:vMerge w:val="restart"/>
            <w:vAlign w:val="center"/>
          </w:tcPr>
          <w:p w:rsidR="00802156" w:rsidRDefault="00802156">
            <w:pPr>
              <w:pStyle w:val="ConsPlusNormal"/>
              <w:jc w:val="center"/>
            </w:pPr>
            <w:r>
              <w:t>Наименование мероприятия</w:t>
            </w:r>
          </w:p>
        </w:tc>
        <w:tc>
          <w:tcPr>
            <w:tcW w:w="7484" w:type="dxa"/>
            <w:gridSpan w:val="4"/>
            <w:vAlign w:val="center"/>
          </w:tcPr>
          <w:p w:rsidR="00802156" w:rsidRDefault="00802156">
            <w:pPr>
              <w:pStyle w:val="ConsPlusNormal"/>
              <w:jc w:val="center"/>
            </w:pPr>
            <w:r>
              <w:t>Источники финансирования в млн руб. с НДС</w:t>
            </w:r>
          </w:p>
        </w:tc>
        <w:tc>
          <w:tcPr>
            <w:tcW w:w="10774" w:type="dxa"/>
            <w:gridSpan w:val="11"/>
            <w:vAlign w:val="center"/>
          </w:tcPr>
          <w:p w:rsidR="00802156" w:rsidRDefault="00802156">
            <w:pPr>
              <w:pStyle w:val="ConsPlusNormal"/>
              <w:jc w:val="center"/>
            </w:pPr>
            <w:r>
              <w:t>годы</w:t>
            </w:r>
          </w:p>
        </w:tc>
      </w:tr>
      <w:tr w:rsidR="00802156">
        <w:tc>
          <w:tcPr>
            <w:tcW w:w="907" w:type="dxa"/>
            <w:vMerge/>
          </w:tcPr>
          <w:p w:rsidR="00802156" w:rsidRDefault="00802156">
            <w:pPr>
              <w:spacing w:after="1" w:line="0" w:lineRule="atLeast"/>
            </w:pPr>
          </w:p>
        </w:tc>
        <w:tc>
          <w:tcPr>
            <w:tcW w:w="3118" w:type="dxa"/>
            <w:vMerge/>
          </w:tcPr>
          <w:p w:rsidR="00802156" w:rsidRDefault="00802156">
            <w:pPr>
              <w:spacing w:after="1" w:line="0" w:lineRule="atLeast"/>
            </w:pPr>
          </w:p>
        </w:tc>
        <w:tc>
          <w:tcPr>
            <w:tcW w:w="1134" w:type="dxa"/>
            <w:vAlign w:val="center"/>
          </w:tcPr>
          <w:p w:rsidR="00802156" w:rsidRDefault="00802156">
            <w:pPr>
              <w:pStyle w:val="ConsPlusNormal"/>
              <w:jc w:val="center"/>
            </w:pPr>
            <w:r>
              <w:t>ИТОГО</w:t>
            </w:r>
          </w:p>
        </w:tc>
        <w:tc>
          <w:tcPr>
            <w:tcW w:w="2041" w:type="dxa"/>
            <w:vAlign w:val="center"/>
          </w:tcPr>
          <w:p w:rsidR="00802156" w:rsidRDefault="00802156">
            <w:pPr>
              <w:pStyle w:val="ConsPlusNormal"/>
              <w:jc w:val="center"/>
            </w:pPr>
            <w:r>
              <w:t>плата за подключение</w:t>
            </w:r>
          </w:p>
          <w:p w:rsidR="00802156" w:rsidRDefault="00802156">
            <w:pPr>
              <w:pStyle w:val="ConsPlusNormal"/>
              <w:jc w:val="center"/>
            </w:pPr>
            <w:r>
              <w:t>(технологическое присоединение)</w:t>
            </w:r>
          </w:p>
        </w:tc>
        <w:tc>
          <w:tcPr>
            <w:tcW w:w="1474" w:type="dxa"/>
            <w:vAlign w:val="center"/>
          </w:tcPr>
          <w:p w:rsidR="00802156" w:rsidRDefault="00802156">
            <w:pPr>
              <w:pStyle w:val="ConsPlusNormal"/>
              <w:jc w:val="center"/>
            </w:pPr>
            <w:r>
              <w:t>плата за негативное воздействие</w:t>
            </w:r>
          </w:p>
        </w:tc>
        <w:tc>
          <w:tcPr>
            <w:tcW w:w="2835" w:type="dxa"/>
            <w:vAlign w:val="center"/>
          </w:tcPr>
          <w:p w:rsidR="00802156" w:rsidRDefault="00802156">
            <w:pPr>
              <w:pStyle w:val="ConsPlusNormal"/>
              <w:jc w:val="center"/>
            </w:pPr>
            <w:r>
              <w:t>плата за превышение предельно допустимых концентраций</w:t>
            </w:r>
          </w:p>
        </w:tc>
        <w:tc>
          <w:tcPr>
            <w:tcW w:w="1134" w:type="dxa"/>
            <w:vAlign w:val="center"/>
          </w:tcPr>
          <w:p w:rsidR="00802156" w:rsidRDefault="00802156">
            <w:pPr>
              <w:pStyle w:val="ConsPlusNormal"/>
              <w:jc w:val="center"/>
            </w:pPr>
            <w:r>
              <w:t>ИТОГО</w:t>
            </w:r>
          </w:p>
        </w:tc>
        <w:tc>
          <w:tcPr>
            <w:tcW w:w="964" w:type="dxa"/>
            <w:vAlign w:val="center"/>
          </w:tcPr>
          <w:p w:rsidR="00802156" w:rsidRDefault="00802156">
            <w:pPr>
              <w:pStyle w:val="ConsPlusNormal"/>
              <w:jc w:val="center"/>
            </w:pPr>
            <w:r>
              <w:t>2021</w:t>
            </w:r>
          </w:p>
        </w:tc>
        <w:tc>
          <w:tcPr>
            <w:tcW w:w="964" w:type="dxa"/>
            <w:vAlign w:val="center"/>
          </w:tcPr>
          <w:p w:rsidR="00802156" w:rsidRDefault="00802156">
            <w:pPr>
              <w:pStyle w:val="ConsPlusNormal"/>
              <w:jc w:val="center"/>
            </w:pPr>
            <w:r>
              <w:t>2022</w:t>
            </w:r>
          </w:p>
        </w:tc>
        <w:tc>
          <w:tcPr>
            <w:tcW w:w="964" w:type="dxa"/>
            <w:vAlign w:val="center"/>
          </w:tcPr>
          <w:p w:rsidR="00802156" w:rsidRDefault="00802156">
            <w:pPr>
              <w:pStyle w:val="ConsPlusNormal"/>
              <w:jc w:val="center"/>
            </w:pPr>
            <w:r>
              <w:t>2023</w:t>
            </w:r>
          </w:p>
        </w:tc>
        <w:tc>
          <w:tcPr>
            <w:tcW w:w="964" w:type="dxa"/>
            <w:vAlign w:val="center"/>
          </w:tcPr>
          <w:p w:rsidR="00802156" w:rsidRDefault="00802156">
            <w:pPr>
              <w:pStyle w:val="ConsPlusNormal"/>
              <w:jc w:val="center"/>
            </w:pPr>
            <w:r>
              <w:t>2024</w:t>
            </w:r>
          </w:p>
        </w:tc>
        <w:tc>
          <w:tcPr>
            <w:tcW w:w="964" w:type="dxa"/>
            <w:vAlign w:val="center"/>
          </w:tcPr>
          <w:p w:rsidR="00802156" w:rsidRDefault="00802156">
            <w:pPr>
              <w:pStyle w:val="ConsPlusNormal"/>
              <w:jc w:val="center"/>
            </w:pPr>
            <w:r>
              <w:t>2025</w:t>
            </w:r>
          </w:p>
        </w:tc>
        <w:tc>
          <w:tcPr>
            <w:tcW w:w="964" w:type="dxa"/>
            <w:vAlign w:val="center"/>
          </w:tcPr>
          <w:p w:rsidR="00802156" w:rsidRDefault="00802156">
            <w:pPr>
              <w:pStyle w:val="ConsPlusNormal"/>
              <w:jc w:val="center"/>
            </w:pPr>
            <w:r>
              <w:t>2026</w:t>
            </w:r>
          </w:p>
        </w:tc>
        <w:tc>
          <w:tcPr>
            <w:tcW w:w="964" w:type="dxa"/>
            <w:vAlign w:val="center"/>
          </w:tcPr>
          <w:p w:rsidR="00802156" w:rsidRDefault="00802156">
            <w:pPr>
              <w:pStyle w:val="ConsPlusNormal"/>
              <w:jc w:val="center"/>
            </w:pPr>
            <w:r>
              <w:t>2027</w:t>
            </w:r>
          </w:p>
        </w:tc>
        <w:tc>
          <w:tcPr>
            <w:tcW w:w="964" w:type="dxa"/>
            <w:vAlign w:val="center"/>
          </w:tcPr>
          <w:p w:rsidR="00802156" w:rsidRDefault="00802156">
            <w:pPr>
              <w:pStyle w:val="ConsPlusNormal"/>
              <w:jc w:val="center"/>
            </w:pPr>
            <w:r>
              <w:t>2028</w:t>
            </w:r>
          </w:p>
        </w:tc>
        <w:tc>
          <w:tcPr>
            <w:tcW w:w="964" w:type="dxa"/>
            <w:vAlign w:val="center"/>
          </w:tcPr>
          <w:p w:rsidR="00802156" w:rsidRDefault="00802156">
            <w:pPr>
              <w:pStyle w:val="ConsPlusNormal"/>
              <w:jc w:val="center"/>
            </w:pPr>
            <w:r>
              <w:t>2029</w:t>
            </w:r>
          </w:p>
        </w:tc>
        <w:tc>
          <w:tcPr>
            <w:tcW w:w="964" w:type="dxa"/>
            <w:vAlign w:val="center"/>
          </w:tcPr>
          <w:p w:rsidR="00802156" w:rsidRDefault="00802156">
            <w:pPr>
              <w:pStyle w:val="ConsPlusNormal"/>
              <w:jc w:val="center"/>
            </w:pPr>
            <w:r>
              <w:t>2030</w:t>
            </w:r>
          </w:p>
        </w:tc>
      </w:tr>
      <w:tr w:rsidR="00802156">
        <w:tc>
          <w:tcPr>
            <w:tcW w:w="907" w:type="dxa"/>
            <w:vAlign w:val="center"/>
          </w:tcPr>
          <w:p w:rsidR="00802156" w:rsidRDefault="00802156">
            <w:pPr>
              <w:pStyle w:val="ConsPlusNormal"/>
              <w:jc w:val="center"/>
            </w:pPr>
            <w:r>
              <w:t>1</w:t>
            </w:r>
          </w:p>
        </w:tc>
        <w:tc>
          <w:tcPr>
            <w:tcW w:w="3118" w:type="dxa"/>
            <w:vAlign w:val="center"/>
          </w:tcPr>
          <w:p w:rsidR="00802156" w:rsidRDefault="00802156">
            <w:pPr>
              <w:pStyle w:val="ConsPlusNormal"/>
              <w:jc w:val="center"/>
            </w:pPr>
            <w:r>
              <w:t>2</w:t>
            </w:r>
          </w:p>
        </w:tc>
        <w:tc>
          <w:tcPr>
            <w:tcW w:w="1134" w:type="dxa"/>
            <w:vAlign w:val="center"/>
          </w:tcPr>
          <w:p w:rsidR="00802156" w:rsidRDefault="00802156">
            <w:pPr>
              <w:pStyle w:val="ConsPlusNormal"/>
              <w:jc w:val="center"/>
            </w:pPr>
            <w:r>
              <w:t>3</w:t>
            </w:r>
          </w:p>
        </w:tc>
        <w:tc>
          <w:tcPr>
            <w:tcW w:w="2041" w:type="dxa"/>
            <w:vAlign w:val="center"/>
          </w:tcPr>
          <w:p w:rsidR="00802156" w:rsidRDefault="00802156">
            <w:pPr>
              <w:pStyle w:val="ConsPlusNormal"/>
              <w:jc w:val="center"/>
            </w:pPr>
            <w:r>
              <w:t>4</w:t>
            </w:r>
          </w:p>
        </w:tc>
        <w:tc>
          <w:tcPr>
            <w:tcW w:w="1474" w:type="dxa"/>
            <w:vAlign w:val="center"/>
          </w:tcPr>
          <w:p w:rsidR="00802156" w:rsidRDefault="00802156">
            <w:pPr>
              <w:pStyle w:val="ConsPlusNormal"/>
              <w:jc w:val="center"/>
            </w:pPr>
            <w:r>
              <w:t>5</w:t>
            </w:r>
          </w:p>
        </w:tc>
        <w:tc>
          <w:tcPr>
            <w:tcW w:w="2835" w:type="dxa"/>
            <w:vAlign w:val="center"/>
          </w:tcPr>
          <w:p w:rsidR="00802156" w:rsidRDefault="00802156">
            <w:pPr>
              <w:pStyle w:val="ConsPlusNormal"/>
              <w:jc w:val="center"/>
            </w:pPr>
            <w:r>
              <w:t>6</w:t>
            </w:r>
          </w:p>
        </w:tc>
        <w:tc>
          <w:tcPr>
            <w:tcW w:w="1134" w:type="dxa"/>
            <w:vAlign w:val="center"/>
          </w:tcPr>
          <w:p w:rsidR="00802156" w:rsidRDefault="00802156">
            <w:pPr>
              <w:pStyle w:val="ConsPlusNormal"/>
              <w:jc w:val="center"/>
            </w:pPr>
            <w:r>
              <w:t>7</w:t>
            </w:r>
          </w:p>
        </w:tc>
        <w:tc>
          <w:tcPr>
            <w:tcW w:w="964" w:type="dxa"/>
            <w:vAlign w:val="center"/>
          </w:tcPr>
          <w:p w:rsidR="00802156" w:rsidRDefault="00802156">
            <w:pPr>
              <w:pStyle w:val="ConsPlusNormal"/>
              <w:jc w:val="center"/>
            </w:pPr>
            <w:r>
              <w:t>8</w:t>
            </w:r>
          </w:p>
        </w:tc>
        <w:tc>
          <w:tcPr>
            <w:tcW w:w="964" w:type="dxa"/>
            <w:vAlign w:val="center"/>
          </w:tcPr>
          <w:p w:rsidR="00802156" w:rsidRDefault="00802156">
            <w:pPr>
              <w:pStyle w:val="ConsPlusNormal"/>
              <w:jc w:val="center"/>
            </w:pPr>
            <w:r>
              <w:t>9</w:t>
            </w:r>
          </w:p>
        </w:tc>
        <w:tc>
          <w:tcPr>
            <w:tcW w:w="964" w:type="dxa"/>
            <w:vAlign w:val="center"/>
          </w:tcPr>
          <w:p w:rsidR="00802156" w:rsidRDefault="00802156">
            <w:pPr>
              <w:pStyle w:val="ConsPlusNormal"/>
              <w:jc w:val="center"/>
            </w:pPr>
            <w:r>
              <w:t>10</w:t>
            </w:r>
          </w:p>
        </w:tc>
        <w:tc>
          <w:tcPr>
            <w:tcW w:w="964" w:type="dxa"/>
            <w:vAlign w:val="center"/>
          </w:tcPr>
          <w:p w:rsidR="00802156" w:rsidRDefault="00802156">
            <w:pPr>
              <w:pStyle w:val="ConsPlusNormal"/>
              <w:jc w:val="center"/>
            </w:pPr>
            <w:r>
              <w:t>11</w:t>
            </w:r>
          </w:p>
        </w:tc>
        <w:tc>
          <w:tcPr>
            <w:tcW w:w="964" w:type="dxa"/>
            <w:vAlign w:val="center"/>
          </w:tcPr>
          <w:p w:rsidR="00802156" w:rsidRDefault="00802156">
            <w:pPr>
              <w:pStyle w:val="ConsPlusNormal"/>
              <w:jc w:val="center"/>
            </w:pPr>
            <w:r>
              <w:t>12</w:t>
            </w:r>
          </w:p>
        </w:tc>
        <w:tc>
          <w:tcPr>
            <w:tcW w:w="964" w:type="dxa"/>
            <w:vAlign w:val="center"/>
          </w:tcPr>
          <w:p w:rsidR="00802156" w:rsidRDefault="00802156">
            <w:pPr>
              <w:pStyle w:val="ConsPlusNormal"/>
              <w:jc w:val="center"/>
            </w:pPr>
            <w:r>
              <w:t>13</w:t>
            </w:r>
          </w:p>
        </w:tc>
        <w:tc>
          <w:tcPr>
            <w:tcW w:w="964" w:type="dxa"/>
            <w:vAlign w:val="center"/>
          </w:tcPr>
          <w:p w:rsidR="00802156" w:rsidRDefault="00802156">
            <w:pPr>
              <w:pStyle w:val="ConsPlusNormal"/>
              <w:jc w:val="center"/>
            </w:pPr>
            <w:r>
              <w:t>14</w:t>
            </w:r>
          </w:p>
        </w:tc>
        <w:tc>
          <w:tcPr>
            <w:tcW w:w="964" w:type="dxa"/>
            <w:vAlign w:val="center"/>
          </w:tcPr>
          <w:p w:rsidR="00802156" w:rsidRDefault="00802156">
            <w:pPr>
              <w:pStyle w:val="ConsPlusNormal"/>
              <w:jc w:val="center"/>
            </w:pPr>
            <w:r>
              <w:t>15</w:t>
            </w:r>
          </w:p>
        </w:tc>
        <w:tc>
          <w:tcPr>
            <w:tcW w:w="964" w:type="dxa"/>
            <w:vAlign w:val="center"/>
          </w:tcPr>
          <w:p w:rsidR="00802156" w:rsidRDefault="00802156">
            <w:pPr>
              <w:pStyle w:val="ConsPlusNormal"/>
              <w:jc w:val="center"/>
            </w:pPr>
            <w:r>
              <w:t>16</w:t>
            </w:r>
          </w:p>
        </w:tc>
        <w:tc>
          <w:tcPr>
            <w:tcW w:w="964" w:type="dxa"/>
            <w:vAlign w:val="center"/>
          </w:tcPr>
          <w:p w:rsidR="00802156" w:rsidRDefault="00802156">
            <w:pPr>
              <w:pStyle w:val="ConsPlusNormal"/>
              <w:jc w:val="center"/>
            </w:pPr>
            <w:r>
              <w:t>17</w:t>
            </w:r>
          </w:p>
        </w:tc>
      </w:tr>
      <w:tr w:rsidR="00802156">
        <w:tc>
          <w:tcPr>
            <w:tcW w:w="907" w:type="dxa"/>
            <w:vAlign w:val="center"/>
          </w:tcPr>
          <w:p w:rsidR="00802156" w:rsidRDefault="00802156">
            <w:pPr>
              <w:pStyle w:val="ConsPlusNormal"/>
              <w:jc w:val="center"/>
              <w:outlineLvl w:val="4"/>
            </w:pPr>
            <w:r>
              <w:t>I</w:t>
            </w:r>
          </w:p>
        </w:tc>
        <w:tc>
          <w:tcPr>
            <w:tcW w:w="3118" w:type="dxa"/>
            <w:vAlign w:val="center"/>
          </w:tcPr>
          <w:p w:rsidR="00802156" w:rsidRDefault="00802156">
            <w:pPr>
              <w:pStyle w:val="ConsPlusNormal"/>
            </w:pPr>
            <w:r>
              <w:t>Система водоснабжения</w:t>
            </w:r>
          </w:p>
        </w:tc>
        <w:tc>
          <w:tcPr>
            <w:tcW w:w="1134" w:type="dxa"/>
            <w:vAlign w:val="center"/>
          </w:tcPr>
          <w:p w:rsidR="00802156" w:rsidRDefault="00802156">
            <w:pPr>
              <w:pStyle w:val="ConsPlusNormal"/>
            </w:pPr>
          </w:p>
        </w:tc>
        <w:tc>
          <w:tcPr>
            <w:tcW w:w="2041" w:type="dxa"/>
            <w:vAlign w:val="center"/>
          </w:tcPr>
          <w:p w:rsidR="00802156" w:rsidRDefault="00802156">
            <w:pPr>
              <w:pStyle w:val="ConsPlusNormal"/>
            </w:pPr>
          </w:p>
        </w:tc>
        <w:tc>
          <w:tcPr>
            <w:tcW w:w="1474" w:type="dxa"/>
            <w:vAlign w:val="center"/>
          </w:tcPr>
          <w:p w:rsidR="00802156" w:rsidRDefault="00802156">
            <w:pPr>
              <w:pStyle w:val="ConsPlusNormal"/>
            </w:pPr>
          </w:p>
        </w:tc>
        <w:tc>
          <w:tcPr>
            <w:tcW w:w="2835"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t>1.1</w:t>
            </w:r>
          </w:p>
        </w:tc>
        <w:tc>
          <w:tcPr>
            <w:tcW w:w="3118" w:type="dxa"/>
            <w:vAlign w:val="center"/>
          </w:tcPr>
          <w:p w:rsidR="00802156" w:rsidRDefault="00802156">
            <w:pPr>
              <w:pStyle w:val="ConsPlusNormal"/>
            </w:pPr>
            <w:r>
              <w:t>Водозаборные сооружения</w:t>
            </w:r>
          </w:p>
        </w:tc>
        <w:tc>
          <w:tcPr>
            <w:tcW w:w="1134" w:type="dxa"/>
            <w:vAlign w:val="center"/>
          </w:tcPr>
          <w:p w:rsidR="00802156" w:rsidRDefault="00802156">
            <w:pPr>
              <w:pStyle w:val="ConsPlusNormal"/>
            </w:pPr>
          </w:p>
        </w:tc>
        <w:tc>
          <w:tcPr>
            <w:tcW w:w="2041" w:type="dxa"/>
            <w:vAlign w:val="center"/>
          </w:tcPr>
          <w:p w:rsidR="00802156" w:rsidRDefault="00802156">
            <w:pPr>
              <w:pStyle w:val="ConsPlusNormal"/>
            </w:pPr>
          </w:p>
        </w:tc>
        <w:tc>
          <w:tcPr>
            <w:tcW w:w="1474" w:type="dxa"/>
            <w:vAlign w:val="center"/>
          </w:tcPr>
          <w:p w:rsidR="00802156" w:rsidRDefault="00802156">
            <w:pPr>
              <w:pStyle w:val="ConsPlusNormal"/>
            </w:pPr>
          </w:p>
        </w:tc>
        <w:tc>
          <w:tcPr>
            <w:tcW w:w="2835"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t>1.1.1.</w:t>
            </w:r>
          </w:p>
        </w:tc>
        <w:tc>
          <w:tcPr>
            <w:tcW w:w="3118" w:type="dxa"/>
            <w:vAlign w:val="center"/>
          </w:tcPr>
          <w:p w:rsidR="00802156" w:rsidRDefault="00802156">
            <w:pPr>
              <w:pStyle w:val="ConsPlusNormal"/>
            </w:pPr>
            <w:r>
              <w:t>Реконструкция насосной станции 3-го подъема Ново-Сакмарского водозабора</w:t>
            </w:r>
          </w:p>
        </w:tc>
        <w:tc>
          <w:tcPr>
            <w:tcW w:w="1134" w:type="dxa"/>
            <w:vAlign w:val="center"/>
          </w:tcPr>
          <w:p w:rsidR="00802156" w:rsidRDefault="00802156">
            <w:pPr>
              <w:pStyle w:val="ConsPlusNormal"/>
              <w:jc w:val="center"/>
            </w:pPr>
            <w:r>
              <w:t>291,33</w:t>
            </w:r>
          </w:p>
        </w:tc>
        <w:tc>
          <w:tcPr>
            <w:tcW w:w="2041" w:type="dxa"/>
            <w:vAlign w:val="center"/>
          </w:tcPr>
          <w:p w:rsidR="00802156" w:rsidRDefault="00802156">
            <w:pPr>
              <w:pStyle w:val="ConsPlusNormal"/>
              <w:jc w:val="center"/>
            </w:pPr>
            <w:r>
              <w:t>291,33</w:t>
            </w:r>
          </w:p>
        </w:tc>
        <w:tc>
          <w:tcPr>
            <w:tcW w:w="1474" w:type="dxa"/>
            <w:vAlign w:val="center"/>
          </w:tcPr>
          <w:p w:rsidR="00802156" w:rsidRDefault="00802156">
            <w:pPr>
              <w:pStyle w:val="ConsPlusNormal"/>
            </w:pPr>
          </w:p>
        </w:tc>
        <w:tc>
          <w:tcPr>
            <w:tcW w:w="2835" w:type="dxa"/>
            <w:vAlign w:val="center"/>
          </w:tcPr>
          <w:p w:rsidR="00802156" w:rsidRDefault="00802156">
            <w:pPr>
              <w:pStyle w:val="ConsPlusNormal"/>
            </w:pPr>
          </w:p>
        </w:tc>
        <w:tc>
          <w:tcPr>
            <w:tcW w:w="1134" w:type="dxa"/>
            <w:vAlign w:val="center"/>
          </w:tcPr>
          <w:p w:rsidR="00802156" w:rsidRDefault="00802156">
            <w:pPr>
              <w:pStyle w:val="ConsPlusNormal"/>
              <w:jc w:val="center"/>
            </w:pPr>
            <w:r>
              <w:t>291,33</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30,18</w:t>
            </w:r>
          </w:p>
        </w:tc>
        <w:tc>
          <w:tcPr>
            <w:tcW w:w="964" w:type="dxa"/>
            <w:vAlign w:val="center"/>
          </w:tcPr>
          <w:p w:rsidR="00802156" w:rsidRDefault="00802156">
            <w:pPr>
              <w:pStyle w:val="ConsPlusNormal"/>
              <w:jc w:val="center"/>
            </w:pPr>
            <w:r>
              <w:t>63,45</w:t>
            </w:r>
          </w:p>
        </w:tc>
        <w:tc>
          <w:tcPr>
            <w:tcW w:w="964" w:type="dxa"/>
            <w:vAlign w:val="center"/>
          </w:tcPr>
          <w:p w:rsidR="00802156" w:rsidRDefault="00802156">
            <w:pPr>
              <w:pStyle w:val="ConsPlusNormal"/>
              <w:jc w:val="center"/>
            </w:pPr>
            <w:r>
              <w:t>47,65</w:t>
            </w:r>
          </w:p>
        </w:tc>
        <w:tc>
          <w:tcPr>
            <w:tcW w:w="964" w:type="dxa"/>
            <w:vAlign w:val="center"/>
          </w:tcPr>
          <w:p w:rsidR="00802156" w:rsidRDefault="00802156">
            <w:pPr>
              <w:pStyle w:val="ConsPlusNormal"/>
              <w:jc w:val="center"/>
            </w:pPr>
            <w:r>
              <w:t>64,71</w:t>
            </w:r>
          </w:p>
        </w:tc>
        <w:tc>
          <w:tcPr>
            <w:tcW w:w="964" w:type="dxa"/>
            <w:vAlign w:val="center"/>
          </w:tcPr>
          <w:p w:rsidR="00802156" w:rsidRDefault="00802156">
            <w:pPr>
              <w:pStyle w:val="ConsPlusNormal"/>
              <w:jc w:val="center"/>
            </w:pPr>
            <w:r>
              <w:t>85,34</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t>1.1.2.</w:t>
            </w:r>
          </w:p>
        </w:tc>
        <w:tc>
          <w:tcPr>
            <w:tcW w:w="3118" w:type="dxa"/>
            <w:vAlign w:val="center"/>
          </w:tcPr>
          <w:p w:rsidR="00802156" w:rsidRDefault="00802156">
            <w:pPr>
              <w:pStyle w:val="ConsPlusNormal"/>
            </w:pPr>
            <w:r>
              <w:t>Реконструкция НС 2-го подъема ЮУВЗ (с заменой НА)</w:t>
            </w:r>
          </w:p>
        </w:tc>
        <w:tc>
          <w:tcPr>
            <w:tcW w:w="1134" w:type="dxa"/>
            <w:vAlign w:val="center"/>
          </w:tcPr>
          <w:p w:rsidR="00802156" w:rsidRDefault="00802156">
            <w:pPr>
              <w:pStyle w:val="ConsPlusNormal"/>
              <w:jc w:val="center"/>
            </w:pPr>
            <w:r>
              <w:t>132,90</w:t>
            </w:r>
          </w:p>
        </w:tc>
        <w:tc>
          <w:tcPr>
            <w:tcW w:w="2041" w:type="dxa"/>
            <w:vAlign w:val="center"/>
          </w:tcPr>
          <w:p w:rsidR="00802156" w:rsidRDefault="00802156">
            <w:pPr>
              <w:pStyle w:val="ConsPlusNormal"/>
              <w:jc w:val="center"/>
            </w:pPr>
            <w:r>
              <w:t>132,90</w:t>
            </w:r>
          </w:p>
        </w:tc>
        <w:tc>
          <w:tcPr>
            <w:tcW w:w="1474" w:type="dxa"/>
            <w:vAlign w:val="center"/>
          </w:tcPr>
          <w:p w:rsidR="00802156" w:rsidRDefault="00802156">
            <w:pPr>
              <w:pStyle w:val="ConsPlusNormal"/>
            </w:pPr>
          </w:p>
        </w:tc>
        <w:tc>
          <w:tcPr>
            <w:tcW w:w="2835" w:type="dxa"/>
            <w:vAlign w:val="center"/>
          </w:tcPr>
          <w:p w:rsidR="00802156" w:rsidRDefault="00802156">
            <w:pPr>
              <w:pStyle w:val="ConsPlusNormal"/>
            </w:pPr>
          </w:p>
        </w:tc>
        <w:tc>
          <w:tcPr>
            <w:tcW w:w="1134" w:type="dxa"/>
            <w:vAlign w:val="center"/>
          </w:tcPr>
          <w:p w:rsidR="00802156" w:rsidRDefault="00802156">
            <w:pPr>
              <w:pStyle w:val="ConsPlusNormal"/>
              <w:jc w:val="center"/>
            </w:pPr>
            <w:r>
              <w:t>132,90</w:t>
            </w:r>
          </w:p>
        </w:tc>
        <w:tc>
          <w:tcPr>
            <w:tcW w:w="964" w:type="dxa"/>
            <w:vAlign w:val="center"/>
          </w:tcPr>
          <w:p w:rsidR="00802156" w:rsidRDefault="00802156">
            <w:pPr>
              <w:pStyle w:val="ConsPlusNormal"/>
              <w:jc w:val="center"/>
            </w:pPr>
            <w:r>
              <w:t>42,78</w:t>
            </w:r>
          </w:p>
        </w:tc>
        <w:tc>
          <w:tcPr>
            <w:tcW w:w="964" w:type="dxa"/>
            <w:vAlign w:val="center"/>
          </w:tcPr>
          <w:p w:rsidR="00802156" w:rsidRDefault="00802156">
            <w:pPr>
              <w:pStyle w:val="ConsPlusNormal"/>
              <w:jc w:val="center"/>
            </w:pPr>
            <w:r>
              <w:t>54,25</w:t>
            </w:r>
          </w:p>
        </w:tc>
        <w:tc>
          <w:tcPr>
            <w:tcW w:w="964" w:type="dxa"/>
            <w:vAlign w:val="center"/>
          </w:tcPr>
          <w:p w:rsidR="00802156" w:rsidRDefault="00802156">
            <w:pPr>
              <w:pStyle w:val="ConsPlusNormal"/>
              <w:jc w:val="center"/>
            </w:pPr>
            <w:r>
              <w:t>35,87</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t>1.1.3.</w:t>
            </w:r>
          </w:p>
        </w:tc>
        <w:tc>
          <w:tcPr>
            <w:tcW w:w="3118" w:type="dxa"/>
            <w:vAlign w:val="center"/>
          </w:tcPr>
          <w:p w:rsidR="00802156" w:rsidRDefault="00802156">
            <w:pPr>
              <w:pStyle w:val="ConsPlusNormal"/>
            </w:pPr>
            <w:r>
              <w:t>Разработка проектно-сметной документации по строительству водовода от пересечения автодорог "Оренбург - Переволоцк" и "Каргала - Черноречье" до п. Каргала</w:t>
            </w:r>
          </w:p>
        </w:tc>
        <w:tc>
          <w:tcPr>
            <w:tcW w:w="1134" w:type="dxa"/>
            <w:vAlign w:val="center"/>
          </w:tcPr>
          <w:p w:rsidR="00802156" w:rsidRDefault="00802156">
            <w:pPr>
              <w:pStyle w:val="ConsPlusNormal"/>
              <w:jc w:val="center"/>
            </w:pPr>
            <w:r>
              <w:t>8,20</w:t>
            </w:r>
          </w:p>
        </w:tc>
        <w:tc>
          <w:tcPr>
            <w:tcW w:w="2041" w:type="dxa"/>
            <w:vAlign w:val="center"/>
          </w:tcPr>
          <w:p w:rsidR="00802156" w:rsidRDefault="00802156">
            <w:pPr>
              <w:pStyle w:val="ConsPlusNormal"/>
              <w:jc w:val="center"/>
            </w:pPr>
            <w:r>
              <w:t>8,20</w:t>
            </w:r>
          </w:p>
        </w:tc>
        <w:tc>
          <w:tcPr>
            <w:tcW w:w="1474" w:type="dxa"/>
            <w:vAlign w:val="center"/>
          </w:tcPr>
          <w:p w:rsidR="00802156" w:rsidRDefault="00802156">
            <w:pPr>
              <w:pStyle w:val="ConsPlusNormal"/>
            </w:pPr>
          </w:p>
        </w:tc>
        <w:tc>
          <w:tcPr>
            <w:tcW w:w="2835" w:type="dxa"/>
            <w:vAlign w:val="center"/>
          </w:tcPr>
          <w:p w:rsidR="00802156" w:rsidRDefault="00802156">
            <w:pPr>
              <w:pStyle w:val="ConsPlusNormal"/>
            </w:pPr>
          </w:p>
        </w:tc>
        <w:tc>
          <w:tcPr>
            <w:tcW w:w="1134" w:type="dxa"/>
            <w:vAlign w:val="center"/>
          </w:tcPr>
          <w:p w:rsidR="00802156" w:rsidRDefault="00802156">
            <w:pPr>
              <w:pStyle w:val="ConsPlusNormal"/>
              <w:jc w:val="center"/>
            </w:pPr>
            <w:r>
              <w:t>8,20</w:t>
            </w:r>
          </w:p>
        </w:tc>
        <w:tc>
          <w:tcPr>
            <w:tcW w:w="964" w:type="dxa"/>
            <w:vAlign w:val="center"/>
          </w:tcPr>
          <w:p w:rsidR="00802156" w:rsidRDefault="00802156">
            <w:pPr>
              <w:pStyle w:val="ConsPlusNormal"/>
              <w:jc w:val="center"/>
            </w:pPr>
            <w:r>
              <w:t>8,20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t>1.2</w:t>
            </w:r>
          </w:p>
        </w:tc>
        <w:tc>
          <w:tcPr>
            <w:tcW w:w="3118" w:type="dxa"/>
            <w:vAlign w:val="center"/>
          </w:tcPr>
          <w:p w:rsidR="00802156" w:rsidRDefault="00802156">
            <w:pPr>
              <w:pStyle w:val="ConsPlusNormal"/>
            </w:pPr>
            <w:r>
              <w:t>Сети водоснабжения</w:t>
            </w:r>
          </w:p>
        </w:tc>
        <w:tc>
          <w:tcPr>
            <w:tcW w:w="1134" w:type="dxa"/>
            <w:vAlign w:val="center"/>
          </w:tcPr>
          <w:p w:rsidR="00802156" w:rsidRDefault="00802156">
            <w:pPr>
              <w:pStyle w:val="ConsPlusNormal"/>
            </w:pPr>
          </w:p>
        </w:tc>
        <w:tc>
          <w:tcPr>
            <w:tcW w:w="2041" w:type="dxa"/>
            <w:vAlign w:val="center"/>
          </w:tcPr>
          <w:p w:rsidR="00802156" w:rsidRDefault="00802156">
            <w:pPr>
              <w:pStyle w:val="ConsPlusNormal"/>
            </w:pPr>
          </w:p>
        </w:tc>
        <w:tc>
          <w:tcPr>
            <w:tcW w:w="1474" w:type="dxa"/>
            <w:vAlign w:val="center"/>
          </w:tcPr>
          <w:p w:rsidR="00802156" w:rsidRDefault="00802156">
            <w:pPr>
              <w:pStyle w:val="ConsPlusNormal"/>
            </w:pPr>
          </w:p>
        </w:tc>
        <w:tc>
          <w:tcPr>
            <w:tcW w:w="2835"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t>1.2.1.</w:t>
            </w:r>
          </w:p>
        </w:tc>
        <w:tc>
          <w:tcPr>
            <w:tcW w:w="3118" w:type="dxa"/>
            <w:vAlign w:val="center"/>
          </w:tcPr>
          <w:p w:rsidR="00802156" w:rsidRDefault="00802156">
            <w:pPr>
              <w:pStyle w:val="ConsPlusNormal"/>
            </w:pPr>
            <w:r>
              <w:t xml:space="preserve">Реконструкция участка водовода Ду 500 мм по ул. Ваана Теряна от ул. Кардонная до ул. Одесской ориентировочной </w:t>
            </w:r>
            <w:r>
              <w:lastRenderedPageBreak/>
              <w:t>протяженностью 475 м</w:t>
            </w:r>
          </w:p>
        </w:tc>
        <w:tc>
          <w:tcPr>
            <w:tcW w:w="1134" w:type="dxa"/>
            <w:vAlign w:val="center"/>
          </w:tcPr>
          <w:p w:rsidR="00802156" w:rsidRDefault="00802156">
            <w:pPr>
              <w:pStyle w:val="ConsPlusNormal"/>
              <w:jc w:val="center"/>
            </w:pPr>
            <w:r>
              <w:lastRenderedPageBreak/>
              <w:t>18,00</w:t>
            </w:r>
          </w:p>
        </w:tc>
        <w:tc>
          <w:tcPr>
            <w:tcW w:w="2041" w:type="dxa"/>
            <w:vAlign w:val="center"/>
          </w:tcPr>
          <w:p w:rsidR="00802156" w:rsidRDefault="00802156">
            <w:pPr>
              <w:pStyle w:val="ConsPlusNormal"/>
              <w:jc w:val="center"/>
            </w:pPr>
            <w:r>
              <w:t>18,00</w:t>
            </w:r>
          </w:p>
        </w:tc>
        <w:tc>
          <w:tcPr>
            <w:tcW w:w="1474" w:type="dxa"/>
            <w:vAlign w:val="center"/>
          </w:tcPr>
          <w:p w:rsidR="00802156" w:rsidRDefault="00802156">
            <w:pPr>
              <w:pStyle w:val="ConsPlusNormal"/>
            </w:pPr>
          </w:p>
        </w:tc>
        <w:tc>
          <w:tcPr>
            <w:tcW w:w="2835" w:type="dxa"/>
            <w:vAlign w:val="center"/>
          </w:tcPr>
          <w:p w:rsidR="00802156" w:rsidRDefault="00802156">
            <w:pPr>
              <w:pStyle w:val="ConsPlusNormal"/>
            </w:pPr>
          </w:p>
        </w:tc>
        <w:tc>
          <w:tcPr>
            <w:tcW w:w="1134" w:type="dxa"/>
            <w:vAlign w:val="center"/>
          </w:tcPr>
          <w:p w:rsidR="00802156" w:rsidRDefault="00802156">
            <w:pPr>
              <w:pStyle w:val="ConsPlusNormal"/>
              <w:jc w:val="center"/>
            </w:pPr>
            <w:r>
              <w:t>18,00</w:t>
            </w:r>
          </w:p>
        </w:tc>
        <w:tc>
          <w:tcPr>
            <w:tcW w:w="964" w:type="dxa"/>
            <w:vAlign w:val="center"/>
          </w:tcPr>
          <w:p w:rsidR="00802156" w:rsidRDefault="00802156">
            <w:pPr>
              <w:pStyle w:val="ConsPlusNormal"/>
              <w:jc w:val="center"/>
            </w:pPr>
            <w:r>
              <w:t>18,00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lastRenderedPageBreak/>
              <w:t>1.2.2.</w:t>
            </w:r>
          </w:p>
        </w:tc>
        <w:tc>
          <w:tcPr>
            <w:tcW w:w="3118" w:type="dxa"/>
            <w:vAlign w:val="center"/>
          </w:tcPr>
          <w:p w:rsidR="00802156" w:rsidRDefault="00802156">
            <w:pPr>
              <w:pStyle w:val="ConsPlusNormal"/>
            </w:pPr>
            <w:r>
              <w:t>Реконструкция участка водовода Ду 500 мм по ул. Кардонной от ул. Степана Разина до ул. Ваана Теряна ориентировочной протяженностью 550 м</w:t>
            </w:r>
          </w:p>
        </w:tc>
        <w:tc>
          <w:tcPr>
            <w:tcW w:w="1134" w:type="dxa"/>
            <w:vAlign w:val="center"/>
          </w:tcPr>
          <w:p w:rsidR="00802156" w:rsidRDefault="00802156">
            <w:pPr>
              <w:pStyle w:val="ConsPlusNormal"/>
              <w:jc w:val="center"/>
            </w:pPr>
            <w:r>
              <w:t>21,00</w:t>
            </w:r>
          </w:p>
        </w:tc>
        <w:tc>
          <w:tcPr>
            <w:tcW w:w="2041" w:type="dxa"/>
            <w:vAlign w:val="center"/>
          </w:tcPr>
          <w:p w:rsidR="00802156" w:rsidRDefault="00802156">
            <w:pPr>
              <w:pStyle w:val="ConsPlusNormal"/>
              <w:jc w:val="center"/>
            </w:pPr>
            <w:r>
              <w:t>21,00</w:t>
            </w:r>
          </w:p>
        </w:tc>
        <w:tc>
          <w:tcPr>
            <w:tcW w:w="1474" w:type="dxa"/>
            <w:vAlign w:val="center"/>
          </w:tcPr>
          <w:p w:rsidR="00802156" w:rsidRDefault="00802156">
            <w:pPr>
              <w:pStyle w:val="ConsPlusNormal"/>
            </w:pPr>
          </w:p>
        </w:tc>
        <w:tc>
          <w:tcPr>
            <w:tcW w:w="2835" w:type="dxa"/>
            <w:vAlign w:val="center"/>
          </w:tcPr>
          <w:p w:rsidR="00802156" w:rsidRDefault="00802156">
            <w:pPr>
              <w:pStyle w:val="ConsPlusNormal"/>
            </w:pPr>
          </w:p>
        </w:tc>
        <w:tc>
          <w:tcPr>
            <w:tcW w:w="1134" w:type="dxa"/>
            <w:vAlign w:val="center"/>
          </w:tcPr>
          <w:p w:rsidR="00802156" w:rsidRDefault="00802156">
            <w:pPr>
              <w:pStyle w:val="ConsPlusNormal"/>
              <w:jc w:val="center"/>
            </w:pPr>
            <w:r>
              <w:t>21,00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21,00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t>1.2.3.</w:t>
            </w:r>
          </w:p>
        </w:tc>
        <w:tc>
          <w:tcPr>
            <w:tcW w:w="3118" w:type="dxa"/>
            <w:vAlign w:val="center"/>
          </w:tcPr>
          <w:p w:rsidR="00802156" w:rsidRDefault="00802156">
            <w:pPr>
              <w:pStyle w:val="ConsPlusNormal"/>
            </w:pPr>
            <w:r>
              <w:t>Реконструкция участка водовода по пер. Госпитальный Ду 500 мм от пр-да Коммунаров до пр-кта Паркового ориентировочной протяженностью 375 м</w:t>
            </w:r>
          </w:p>
        </w:tc>
        <w:tc>
          <w:tcPr>
            <w:tcW w:w="1134" w:type="dxa"/>
            <w:vAlign w:val="center"/>
          </w:tcPr>
          <w:p w:rsidR="00802156" w:rsidRDefault="00802156">
            <w:pPr>
              <w:pStyle w:val="ConsPlusNormal"/>
              <w:jc w:val="center"/>
            </w:pPr>
            <w:r>
              <w:t>30,00</w:t>
            </w:r>
          </w:p>
        </w:tc>
        <w:tc>
          <w:tcPr>
            <w:tcW w:w="2041" w:type="dxa"/>
            <w:vAlign w:val="center"/>
          </w:tcPr>
          <w:p w:rsidR="00802156" w:rsidRDefault="00802156">
            <w:pPr>
              <w:pStyle w:val="ConsPlusNormal"/>
              <w:jc w:val="center"/>
            </w:pPr>
            <w:r>
              <w:t>30,00</w:t>
            </w:r>
          </w:p>
        </w:tc>
        <w:tc>
          <w:tcPr>
            <w:tcW w:w="1474" w:type="dxa"/>
            <w:vAlign w:val="center"/>
          </w:tcPr>
          <w:p w:rsidR="00802156" w:rsidRDefault="00802156">
            <w:pPr>
              <w:pStyle w:val="ConsPlusNormal"/>
            </w:pPr>
          </w:p>
        </w:tc>
        <w:tc>
          <w:tcPr>
            <w:tcW w:w="2835" w:type="dxa"/>
            <w:vAlign w:val="center"/>
          </w:tcPr>
          <w:p w:rsidR="00802156" w:rsidRDefault="00802156">
            <w:pPr>
              <w:pStyle w:val="ConsPlusNormal"/>
            </w:pPr>
          </w:p>
        </w:tc>
        <w:tc>
          <w:tcPr>
            <w:tcW w:w="1134" w:type="dxa"/>
            <w:vAlign w:val="center"/>
          </w:tcPr>
          <w:p w:rsidR="00802156" w:rsidRDefault="00802156">
            <w:pPr>
              <w:pStyle w:val="ConsPlusNormal"/>
              <w:jc w:val="center"/>
            </w:pPr>
            <w:r>
              <w:t>30,00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30,00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t>1.2.4.</w:t>
            </w:r>
          </w:p>
        </w:tc>
        <w:tc>
          <w:tcPr>
            <w:tcW w:w="3118" w:type="dxa"/>
            <w:vAlign w:val="center"/>
          </w:tcPr>
          <w:p w:rsidR="00802156" w:rsidRDefault="00802156">
            <w:pPr>
              <w:pStyle w:val="ConsPlusNormal"/>
            </w:pPr>
            <w:r>
              <w:t>Реконструкция участка водовода Ду 700 мм от Южно-Уральского водозабора до ул. Степана Разина протяженностью 650 м</w:t>
            </w:r>
          </w:p>
        </w:tc>
        <w:tc>
          <w:tcPr>
            <w:tcW w:w="1134" w:type="dxa"/>
            <w:vAlign w:val="center"/>
          </w:tcPr>
          <w:p w:rsidR="00802156" w:rsidRDefault="00802156">
            <w:pPr>
              <w:pStyle w:val="ConsPlusNormal"/>
              <w:jc w:val="center"/>
            </w:pPr>
            <w:r>
              <w:t>79,83</w:t>
            </w:r>
          </w:p>
        </w:tc>
        <w:tc>
          <w:tcPr>
            <w:tcW w:w="2041" w:type="dxa"/>
            <w:vAlign w:val="center"/>
          </w:tcPr>
          <w:p w:rsidR="00802156" w:rsidRDefault="00802156">
            <w:pPr>
              <w:pStyle w:val="ConsPlusNormal"/>
              <w:jc w:val="center"/>
            </w:pPr>
            <w:r>
              <w:t>79,83</w:t>
            </w:r>
          </w:p>
        </w:tc>
        <w:tc>
          <w:tcPr>
            <w:tcW w:w="1474" w:type="dxa"/>
            <w:vAlign w:val="center"/>
          </w:tcPr>
          <w:p w:rsidR="00802156" w:rsidRDefault="00802156">
            <w:pPr>
              <w:pStyle w:val="ConsPlusNormal"/>
            </w:pPr>
          </w:p>
        </w:tc>
        <w:tc>
          <w:tcPr>
            <w:tcW w:w="2835" w:type="dxa"/>
            <w:vAlign w:val="center"/>
          </w:tcPr>
          <w:p w:rsidR="00802156" w:rsidRDefault="00802156">
            <w:pPr>
              <w:pStyle w:val="ConsPlusNormal"/>
            </w:pPr>
          </w:p>
        </w:tc>
        <w:tc>
          <w:tcPr>
            <w:tcW w:w="1134" w:type="dxa"/>
            <w:vAlign w:val="center"/>
          </w:tcPr>
          <w:p w:rsidR="00802156" w:rsidRDefault="00802156">
            <w:pPr>
              <w:pStyle w:val="ConsPlusNormal"/>
              <w:jc w:val="center"/>
            </w:pPr>
            <w:r>
              <w:t>79,83</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59,83</w:t>
            </w:r>
          </w:p>
        </w:tc>
        <w:tc>
          <w:tcPr>
            <w:tcW w:w="964" w:type="dxa"/>
            <w:vAlign w:val="center"/>
          </w:tcPr>
          <w:p w:rsidR="00802156" w:rsidRDefault="00802156">
            <w:pPr>
              <w:pStyle w:val="ConsPlusNormal"/>
              <w:jc w:val="center"/>
            </w:pPr>
            <w:r>
              <w:t>20,00</w:t>
            </w: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t>1.2.5.</w:t>
            </w:r>
          </w:p>
        </w:tc>
        <w:tc>
          <w:tcPr>
            <w:tcW w:w="3118" w:type="dxa"/>
            <w:vAlign w:val="center"/>
          </w:tcPr>
          <w:p w:rsidR="00802156" w:rsidRDefault="00802156">
            <w:pPr>
              <w:pStyle w:val="ConsPlusNormal"/>
            </w:pPr>
            <w:r>
              <w:t>Реконструкция водовода Ду-800 от насосной станции 2-го подъема Южно-Уральского водозабора до пересечения ул. Мира и пр-кта Гагарина, д. 23)</w:t>
            </w:r>
          </w:p>
        </w:tc>
        <w:tc>
          <w:tcPr>
            <w:tcW w:w="1134" w:type="dxa"/>
            <w:vAlign w:val="center"/>
          </w:tcPr>
          <w:p w:rsidR="00802156" w:rsidRDefault="00802156">
            <w:pPr>
              <w:pStyle w:val="ConsPlusNormal"/>
              <w:jc w:val="center"/>
            </w:pPr>
            <w:r>
              <w:t>87,98</w:t>
            </w:r>
          </w:p>
        </w:tc>
        <w:tc>
          <w:tcPr>
            <w:tcW w:w="2041" w:type="dxa"/>
            <w:vAlign w:val="center"/>
          </w:tcPr>
          <w:p w:rsidR="00802156" w:rsidRDefault="00802156">
            <w:pPr>
              <w:pStyle w:val="ConsPlusNormal"/>
              <w:jc w:val="center"/>
            </w:pPr>
            <w:r>
              <w:t>87,98</w:t>
            </w:r>
          </w:p>
        </w:tc>
        <w:tc>
          <w:tcPr>
            <w:tcW w:w="1474" w:type="dxa"/>
            <w:vAlign w:val="center"/>
          </w:tcPr>
          <w:p w:rsidR="00802156" w:rsidRDefault="00802156">
            <w:pPr>
              <w:pStyle w:val="ConsPlusNormal"/>
            </w:pPr>
          </w:p>
        </w:tc>
        <w:tc>
          <w:tcPr>
            <w:tcW w:w="2835" w:type="dxa"/>
            <w:vAlign w:val="center"/>
          </w:tcPr>
          <w:p w:rsidR="00802156" w:rsidRDefault="00802156">
            <w:pPr>
              <w:pStyle w:val="ConsPlusNormal"/>
            </w:pPr>
          </w:p>
        </w:tc>
        <w:tc>
          <w:tcPr>
            <w:tcW w:w="1134" w:type="dxa"/>
            <w:vAlign w:val="center"/>
          </w:tcPr>
          <w:p w:rsidR="00802156" w:rsidRDefault="00802156">
            <w:pPr>
              <w:pStyle w:val="ConsPlusNormal"/>
              <w:jc w:val="center"/>
            </w:pPr>
            <w:r>
              <w:t>87,98</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87,98</w:t>
            </w: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t>1.2.6.</w:t>
            </w:r>
          </w:p>
        </w:tc>
        <w:tc>
          <w:tcPr>
            <w:tcW w:w="3118" w:type="dxa"/>
            <w:vAlign w:val="center"/>
          </w:tcPr>
          <w:p w:rsidR="00802156" w:rsidRDefault="00802156">
            <w:pPr>
              <w:pStyle w:val="ConsPlusNormal"/>
            </w:pPr>
            <w:r>
              <w:t>Реконструкция участка водовода Ду 600 мм по ул. Терешковой от ул. Оренбургской до ул. Халтурина ориентировочной протяженностью 840 м</w:t>
            </w:r>
          </w:p>
        </w:tc>
        <w:tc>
          <w:tcPr>
            <w:tcW w:w="1134" w:type="dxa"/>
            <w:vAlign w:val="center"/>
          </w:tcPr>
          <w:p w:rsidR="00802156" w:rsidRDefault="00802156">
            <w:pPr>
              <w:pStyle w:val="ConsPlusNormal"/>
              <w:jc w:val="center"/>
            </w:pPr>
            <w:r>
              <w:t>68,00</w:t>
            </w:r>
          </w:p>
        </w:tc>
        <w:tc>
          <w:tcPr>
            <w:tcW w:w="2041" w:type="dxa"/>
            <w:vAlign w:val="center"/>
          </w:tcPr>
          <w:p w:rsidR="00802156" w:rsidRDefault="00802156">
            <w:pPr>
              <w:pStyle w:val="ConsPlusNormal"/>
              <w:jc w:val="center"/>
            </w:pPr>
            <w:r>
              <w:t>68,00</w:t>
            </w:r>
          </w:p>
        </w:tc>
        <w:tc>
          <w:tcPr>
            <w:tcW w:w="1474" w:type="dxa"/>
            <w:vAlign w:val="center"/>
          </w:tcPr>
          <w:p w:rsidR="00802156" w:rsidRDefault="00802156">
            <w:pPr>
              <w:pStyle w:val="ConsPlusNormal"/>
            </w:pPr>
          </w:p>
        </w:tc>
        <w:tc>
          <w:tcPr>
            <w:tcW w:w="2835" w:type="dxa"/>
            <w:vAlign w:val="center"/>
          </w:tcPr>
          <w:p w:rsidR="00802156" w:rsidRDefault="00802156">
            <w:pPr>
              <w:pStyle w:val="ConsPlusNormal"/>
            </w:pPr>
          </w:p>
        </w:tc>
        <w:tc>
          <w:tcPr>
            <w:tcW w:w="1134" w:type="dxa"/>
            <w:vAlign w:val="center"/>
          </w:tcPr>
          <w:p w:rsidR="00802156" w:rsidRDefault="00802156">
            <w:pPr>
              <w:pStyle w:val="ConsPlusNormal"/>
              <w:jc w:val="center"/>
            </w:pPr>
            <w:r>
              <w:t>68,00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15,00</w:t>
            </w:r>
          </w:p>
        </w:tc>
        <w:tc>
          <w:tcPr>
            <w:tcW w:w="964" w:type="dxa"/>
            <w:vAlign w:val="center"/>
          </w:tcPr>
          <w:p w:rsidR="00802156" w:rsidRDefault="00802156">
            <w:pPr>
              <w:pStyle w:val="ConsPlusNormal"/>
              <w:jc w:val="center"/>
            </w:pPr>
            <w:r>
              <w:t>22,00</w:t>
            </w:r>
          </w:p>
        </w:tc>
        <w:tc>
          <w:tcPr>
            <w:tcW w:w="964" w:type="dxa"/>
            <w:vAlign w:val="center"/>
          </w:tcPr>
          <w:p w:rsidR="00802156" w:rsidRDefault="00802156">
            <w:pPr>
              <w:pStyle w:val="ConsPlusNormal"/>
              <w:jc w:val="center"/>
            </w:pPr>
            <w:r>
              <w:t>31,00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lastRenderedPageBreak/>
              <w:t>1.2.7.</w:t>
            </w:r>
          </w:p>
        </w:tc>
        <w:tc>
          <w:tcPr>
            <w:tcW w:w="3118" w:type="dxa"/>
            <w:vAlign w:val="center"/>
          </w:tcPr>
          <w:p w:rsidR="00802156" w:rsidRDefault="00802156">
            <w:pPr>
              <w:pStyle w:val="ConsPlusNormal"/>
            </w:pPr>
            <w:r>
              <w:t>Реконструкция участка водовода Ду 500 мм по ул. Степной от ул. Советской до пер. Селивановского ориентировочной протяженностью 160 м</w:t>
            </w:r>
          </w:p>
        </w:tc>
        <w:tc>
          <w:tcPr>
            <w:tcW w:w="1134" w:type="dxa"/>
            <w:vAlign w:val="center"/>
          </w:tcPr>
          <w:p w:rsidR="00802156" w:rsidRDefault="00802156">
            <w:pPr>
              <w:pStyle w:val="ConsPlusNormal"/>
              <w:jc w:val="center"/>
            </w:pPr>
            <w:r>
              <w:t>13,50</w:t>
            </w:r>
          </w:p>
        </w:tc>
        <w:tc>
          <w:tcPr>
            <w:tcW w:w="2041" w:type="dxa"/>
            <w:vAlign w:val="center"/>
          </w:tcPr>
          <w:p w:rsidR="00802156" w:rsidRDefault="00802156">
            <w:pPr>
              <w:pStyle w:val="ConsPlusNormal"/>
              <w:jc w:val="center"/>
            </w:pPr>
            <w:r>
              <w:t>13,50</w:t>
            </w:r>
          </w:p>
        </w:tc>
        <w:tc>
          <w:tcPr>
            <w:tcW w:w="1474" w:type="dxa"/>
            <w:vAlign w:val="center"/>
          </w:tcPr>
          <w:p w:rsidR="00802156" w:rsidRDefault="00802156">
            <w:pPr>
              <w:pStyle w:val="ConsPlusNormal"/>
            </w:pPr>
          </w:p>
        </w:tc>
        <w:tc>
          <w:tcPr>
            <w:tcW w:w="2835" w:type="dxa"/>
            <w:vAlign w:val="center"/>
          </w:tcPr>
          <w:p w:rsidR="00802156" w:rsidRDefault="00802156">
            <w:pPr>
              <w:pStyle w:val="ConsPlusNormal"/>
            </w:pPr>
          </w:p>
        </w:tc>
        <w:tc>
          <w:tcPr>
            <w:tcW w:w="1134" w:type="dxa"/>
            <w:vAlign w:val="center"/>
          </w:tcPr>
          <w:p w:rsidR="00802156" w:rsidRDefault="00802156">
            <w:pPr>
              <w:pStyle w:val="ConsPlusNormal"/>
              <w:jc w:val="center"/>
            </w:pPr>
            <w:r>
              <w:t>13,50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13,50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t>1.2.8.</w:t>
            </w:r>
          </w:p>
        </w:tc>
        <w:tc>
          <w:tcPr>
            <w:tcW w:w="3118" w:type="dxa"/>
            <w:vAlign w:val="center"/>
          </w:tcPr>
          <w:p w:rsidR="00802156" w:rsidRDefault="00802156">
            <w:pPr>
              <w:pStyle w:val="ConsPlusNormal"/>
            </w:pPr>
            <w:r>
              <w:t>Реконструкция участка водовода Ду 500 мм от ул. Карагандинской до ул. Шевченко ориентировочной протяженностью 100 м</w:t>
            </w:r>
          </w:p>
        </w:tc>
        <w:tc>
          <w:tcPr>
            <w:tcW w:w="1134" w:type="dxa"/>
            <w:vAlign w:val="center"/>
          </w:tcPr>
          <w:p w:rsidR="00802156" w:rsidRDefault="00802156">
            <w:pPr>
              <w:pStyle w:val="ConsPlusNormal"/>
              <w:jc w:val="center"/>
            </w:pPr>
            <w:r>
              <w:t>9,00</w:t>
            </w:r>
          </w:p>
        </w:tc>
        <w:tc>
          <w:tcPr>
            <w:tcW w:w="2041" w:type="dxa"/>
            <w:vAlign w:val="center"/>
          </w:tcPr>
          <w:p w:rsidR="00802156" w:rsidRDefault="00802156">
            <w:pPr>
              <w:pStyle w:val="ConsPlusNormal"/>
              <w:jc w:val="center"/>
            </w:pPr>
            <w:r>
              <w:t>9,00</w:t>
            </w:r>
          </w:p>
        </w:tc>
        <w:tc>
          <w:tcPr>
            <w:tcW w:w="1474" w:type="dxa"/>
            <w:vAlign w:val="center"/>
          </w:tcPr>
          <w:p w:rsidR="00802156" w:rsidRDefault="00802156">
            <w:pPr>
              <w:pStyle w:val="ConsPlusNormal"/>
            </w:pPr>
          </w:p>
        </w:tc>
        <w:tc>
          <w:tcPr>
            <w:tcW w:w="2835" w:type="dxa"/>
            <w:vAlign w:val="center"/>
          </w:tcPr>
          <w:p w:rsidR="00802156" w:rsidRDefault="00802156">
            <w:pPr>
              <w:pStyle w:val="ConsPlusNormal"/>
            </w:pPr>
          </w:p>
        </w:tc>
        <w:tc>
          <w:tcPr>
            <w:tcW w:w="1134" w:type="dxa"/>
            <w:vAlign w:val="center"/>
          </w:tcPr>
          <w:p w:rsidR="00802156" w:rsidRDefault="00802156">
            <w:pPr>
              <w:pStyle w:val="ConsPlusNormal"/>
              <w:jc w:val="center"/>
            </w:pPr>
            <w:r>
              <w:t>9,00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9,00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t>1.2.9.</w:t>
            </w:r>
          </w:p>
        </w:tc>
        <w:tc>
          <w:tcPr>
            <w:tcW w:w="3118" w:type="dxa"/>
            <w:vAlign w:val="center"/>
          </w:tcPr>
          <w:p w:rsidR="00802156" w:rsidRDefault="00802156">
            <w:pPr>
              <w:pStyle w:val="ConsPlusNormal"/>
            </w:pPr>
            <w:r>
              <w:t>Реконструкция участка водовода Ду 500 мм по ул. Конституции СССР ориентировочной протяженностью 260 м</w:t>
            </w:r>
          </w:p>
        </w:tc>
        <w:tc>
          <w:tcPr>
            <w:tcW w:w="1134" w:type="dxa"/>
            <w:vAlign w:val="center"/>
          </w:tcPr>
          <w:p w:rsidR="00802156" w:rsidRDefault="00802156">
            <w:pPr>
              <w:pStyle w:val="ConsPlusNormal"/>
              <w:jc w:val="center"/>
            </w:pPr>
            <w:r>
              <w:t>23,00</w:t>
            </w:r>
          </w:p>
        </w:tc>
        <w:tc>
          <w:tcPr>
            <w:tcW w:w="2041" w:type="dxa"/>
            <w:vAlign w:val="center"/>
          </w:tcPr>
          <w:p w:rsidR="00802156" w:rsidRDefault="00802156">
            <w:pPr>
              <w:pStyle w:val="ConsPlusNormal"/>
              <w:jc w:val="center"/>
            </w:pPr>
            <w:r>
              <w:t>23,00</w:t>
            </w:r>
          </w:p>
        </w:tc>
        <w:tc>
          <w:tcPr>
            <w:tcW w:w="1474" w:type="dxa"/>
            <w:vAlign w:val="center"/>
          </w:tcPr>
          <w:p w:rsidR="00802156" w:rsidRDefault="00802156">
            <w:pPr>
              <w:pStyle w:val="ConsPlusNormal"/>
            </w:pPr>
          </w:p>
        </w:tc>
        <w:tc>
          <w:tcPr>
            <w:tcW w:w="2835" w:type="dxa"/>
            <w:vAlign w:val="center"/>
          </w:tcPr>
          <w:p w:rsidR="00802156" w:rsidRDefault="00802156">
            <w:pPr>
              <w:pStyle w:val="ConsPlusNormal"/>
            </w:pPr>
          </w:p>
        </w:tc>
        <w:tc>
          <w:tcPr>
            <w:tcW w:w="1134" w:type="dxa"/>
            <w:vAlign w:val="center"/>
          </w:tcPr>
          <w:p w:rsidR="00802156" w:rsidRDefault="00802156">
            <w:pPr>
              <w:pStyle w:val="ConsPlusNormal"/>
              <w:jc w:val="center"/>
            </w:pPr>
            <w:r>
              <w:t>23,00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23,00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t>1.2.10.</w:t>
            </w:r>
          </w:p>
        </w:tc>
        <w:tc>
          <w:tcPr>
            <w:tcW w:w="3118" w:type="dxa"/>
            <w:vAlign w:val="center"/>
          </w:tcPr>
          <w:p w:rsidR="00802156" w:rsidRDefault="00802156">
            <w:pPr>
              <w:pStyle w:val="ConsPlusNormal"/>
            </w:pPr>
            <w:r>
              <w:t>Реконструкция участка водовода Ду 225 мм по ул. Мало-Восточной ориентировочной протяженностью 300 м</w:t>
            </w:r>
          </w:p>
        </w:tc>
        <w:tc>
          <w:tcPr>
            <w:tcW w:w="1134" w:type="dxa"/>
            <w:vAlign w:val="center"/>
          </w:tcPr>
          <w:p w:rsidR="00802156" w:rsidRDefault="00802156">
            <w:pPr>
              <w:pStyle w:val="ConsPlusNormal"/>
              <w:jc w:val="center"/>
            </w:pPr>
            <w:r>
              <w:t>11,50</w:t>
            </w:r>
          </w:p>
        </w:tc>
        <w:tc>
          <w:tcPr>
            <w:tcW w:w="2041" w:type="dxa"/>
            <w:vAlign w:val="center"/>
          </w:tcPr>
          <w:p w:rsidR="00802156" w:rsidRDefault="00802156">
            <w:pPr>
              <w:pStyle w:val="ConsPlusNormal"/>
              <w:jc w:val="center"/>
            </w:pPr>
            <w:r>
              <w:t>11,50</w:t>
            </w:r>
          </w:p>
        </w:tc>
        <w:tc>
          <w:tcPr>
            <w:tcW w:w="1474" w:type="dxa"/>
            <w:vAlign w:val="center"/>
          </w:tcPr>
          <w:p w:rsidR="00802156" w:rsidRDefault="00802156">
            <w:pPr>
              <w:pStyle w:val="ConsPlusNormal"/>
            </w:pPr>
          </w:p>
        </w:tc>
        <w:tc>
          <w:tcPr>
            <w:tcW w:w="2835" w:type="dxa"/>
            <w:vAlign w:val="center"/>
          </w:tcPr>
          <w:p w:rsidR="00802156" w:rsidRDefault="00802156">
            <w:pPr>
              <w:pStyle w:val="ConsPlusNormal"/>
            </w:pPr>
          </w:p>
        </w:tc>
        <w:tc>
          <w:tcPr>
            <w:tcW w:w="1134" w:type="dxa"/>
            <w:vAlign w:val="center"/>
          </w:tcPr>
          <w:p w:rsidR="00802156" w:rsidRDefault="00802156">
            <w:pPr>
              <w:pStyle w:val="ConsPlusNormal"/>
              <w:jc w:val="center"/>
            </w:pPr>
            <w:r>
              <w:t>11,50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11,50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t>1.2.11.</w:t>
            </w:r>
          </w:p>
        </w:tc>
        <w:tc>
          <w:tcPr>
            <w:tcW w:w="3118" w:type="dxa"/>
            <w:vAlign w:val="center"/>
          </w:tcPr>
          <w:p w:rsidR="00802156" w:rsidRDefault="00802156">
            <w:pPr>
              <w:pStyle w:val="ConsPlusNormal"/>
            </w:pPr>
            <w:r>
              <w:t>Консервация действующего водозабора с. Краснохолм</w:t>
            </w:r>
          </w:p>
        </w:tc>
        <w:tc>
          <w:tcPr>
            <w:tcW w:w="1134" w:type="dxa"/>
            <w:vAlign w:val="center"/>
          </w:tcPr>
          <w:p w:rsidR="00802156" w:rsidRDefault="00802156">
            <w:pPr>
              <w:pStyle w:val="ConsPlusNormal"/>
              <w:jc w:val="center"/>
            </w:pPr>
            <w:r>
              <w:t>2,00</w:t>
            </w:r>
          </w:p>
        </w:tc>
        <w:tc>
          <w:tcPr>
            <w:tcW w:w="2041" w:type="dxa"/>
            <w:vAlign w:val="center"/>
          </w:tcPr>
          <w:p w:rsidR="00802156" w:rsidRDefault="00802156">
            <w:pPr>
              <w:pStyle w:val="ConsPlusNormal"/>
              <w:jc w:val="center"/>
            </w:pPr>
            <w:r>
              <w:t>2,00</w:t>
            </w:r>
          </w:p>
        </w:tc>
        <w:tc>
          <w:tcPr>
            <w:tcW w:w="1474" w:type="dxa"/>
            <w:vAlign w:val="center"/>
          </w:tcPr>
          <w:p w:rsidR="00802156" w:rsidRDefault="00802156">
            <w:pPr>
              <w:pStyle w:val="ConsPlusNormal"/>
            </w:pPr>
          </w:p>
        </w:tc>
        <w:tc>
          <w:tcPr>
            <w:tcW w:w="2835" w:type="dxa"/>
            <w:vAlign w:val="center"/>
          </w:tcPr>
          <w:p w:rsidR="00802156" w:rsidRDefault="00802156">
            <w:pPr>
              <w:pStyle w:val="ConsPlusNormal"/>
            </w:pPr>
          </w:p>
        </w:tc>
        <w:tc>
          <w:tcPr>
            <w:tcW w:w="1134" w:type="dxa"/>
            <w:vAlign w:val="center"/>
          </w:tcPr>
          <w:p w:rsidR="00802156" w:rsidRDefault="00802156">
            <w:pPr>
              <w:pStyle w:val="ConsPlusNormal"/>
              <w:jc w:val="center"/>
            </w:pPr>
            <w:r>
              <w:t>2,00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2,00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t>1.2.12.</w:t>
            </w:r>
          </w:p>
        </w:tc>
        <w:tc>
          <w:tcPr>
            <w:tcW w:w="3118" w:type="dxa"/>
            <w:vAlign w:val="center"/>
          </w:tcPr>
          <w:p w:rsidR="00802156" w:rsidRDefault="00802156">
            <w:pPr>
              <w:pStyle w:val="ConsPlusNormal"/>
            </w:pPr>
            <w:r>
              <w:t>Консервация действующего водозабора с. Городище</w:t>
            </w:r>
          </w:p>
        </w:tc>
        <w:tc>
          <w:tcPr>
            <w:tcW w:w="1134" w:type="dxa"/>
            <w:vAlign w:val="center"/>
          </w:tcPr>
          <w:p w:rsidR="00802156" w:rsidRDefault="00802156">
            <w:pPr>
              <w:pStyle w:val="ConsPlusNormal"/>
              <w:jc w:val="center"/>
            </w:pPr>
            <w:r>
              <w:t>2,00</w:t>
            </w:r>
          </w:p>
        </w:tc>
        <w:tc>
          <w:tcPr>
            <w:tcW w:w="2041" w:type="dxa"/>
            <w:vAlign w:val="center"/>
          </w:tcPr>
          <w:p w:rsidR="00802156" w:rsidRDefault="00802156">
            <w:pPr>
              <w:pStyle w:val="ConsPlusNormal"/>
              <w:jc w:val="center"/>
            </w:pPr>
            <w:r>
              <w:t>2,00</w:t>
            </w:r>
          </w:p>
        </w:tc>
        <w:tc>
          <w:tcPr>
            <w:tcW w:w="1474" w:type="dxa"/>
            <w:vAlign w:val="center"/>
          </w:tcPr>
          <w:p w:rsidR="00802156" w:rsidRDefault="00802156">
            <w:pPr>
              <w:pStyle w:val="ConsPlusNormal"/>
            </w:pPr>
          </w:p>
        </w:tc>
        <w:tc>
          <w:tcPr>
            <w:tcW w:w="2835" w:type="dxa"/>
            <w:vAlign w:val="center"/>
          </w:tcPr>
          <w:p w:rsidR="00802156" w:rsidRDefault="00802156">
            <w:pPr>
              <w:pStyle w:val="ConsPlusNormal"/>
            </w:pPr>
          </w:p>
        </w:tc>
        <w:tc>
          <w:tcPr>
            <w:tcW w:w="1134" w:type="dxa"/>
            <w:vAlign w:val="center"/>
          </w:tcPr>
          <w:p w:rsidR="00802156" w:rsidRDefault="00802156">
            <w:pPr>
              <w:pStyle w:val="ConsPlusNormal"/>
              <w:jc w:val="center"/>
            </w:pPr>
            <w:r>
              <w:t>2,00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2,00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t>1.2.13.</w:t>
            </w:r>
          </w:p>
        </w:tc>
        <w:tc>
          <w:tcPr>
            <w:tcW w:w="3118" w:type="dxa"/>
            <w:vAlign w:val="center"/>
          </w:tcPr>
          <w:p w:rsidR="00802156" w:rsidRDefault="00802156">
            <w:pPr>
              <w:pStyle w:val="ConsPlusNormal"/>
            </w:pPr>
            <w:r>
              <w:t>Консервация действующего водозабора п. Бердянка</w:t>
            </w:r>
          </w:p>
        </w:tc>
        <w:tc>
          <w:tcPr>
            <w:tcW w:w="1134" w:type="dxa"/>
            <w:vAlign w:val="center"/>
          </w:tcPr>
          <w:p w:rsidR="00802156" w:rsidRDefault="00802156">
            <w:pPr>
              <w:pStyle w:val="ConsPlusNormal"/>
              <w:jc w:val="center"/>
            </w:pPr>
            <w:r>
              <w:t>2,00</w:t>
            </w:r>
          </w:p>
        </w:tc>
        <w:tc>
          <w:tcPr>
            <w:tcW w:w="2041" w:type="dxa"/>
            <w:vAlign w:val="center"/>
          </w:tcPr>
          <w:p w:rsidR="00802156" w:rsidRDefault="00802156">
            <w:pPr>
              <w:pStyle w:val="ConsPlusNormal"/>
              <w:jc w:val="center"/>
            </w:pPr>
            <w:r>
              <w:t>2,00</w:t>
            </w:r>
          </w:p>
        </w:tc>
        <w:tc>
          <w:tcPr>
            <w:tcW w:w="1474" w:type="dxa"/>
            <w:vAlign w:val="center"/>
          </w:tcPr>
          <w:p w:rsidR="00802156" w:rsidRDefault="00802156">
            <w:pPr>
              <w:pStyle w:val="ConsPlusNormal"/>
            </w:pPr>
          </w:p>
        </w:tc>
        <w:tc>
          <w:tcPr>
            <w:tcW w:w="2835" w:type="dxa"/>
            <w:vAlign w:val="center"/>
          </w:tcPr>
          <w:p w:rsidR="00802156" w:rsidRDefault="00802156">
            <w:pPr>
              <w:pStyle w:val="ConsPlusNormal"/>
            </w:pPr>
          </w:p>
        </w:tc>
        <w:tc>
          <w:tcPr>
            <w:tcW w:w="1134" w:type="dxa"/>
            <w:vAlign w:val="center"/>
          </w:tcPr>
          <w:p w:rsidR="00802156" w:rsidRDefault="00802156">
            <w:pPr>
              <w:pStyle w:val="ConsPlusNormal"/>
              <w:jc w:val="center"/>
            </w:pPr>
            <w:r>
              <w:t>2,00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2,00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t>1.2.14.</w:t>
            </w:r>
          </w:p>
        </w:tc>
        <w:tc>
          <w:tcPr>
            <w:tcW w:w="3118" w:type="dxa"/>
            <w:vAlign w:val="center"/>
          </w:tcPr>
          <w:p w:rsidR="00802156" w:rsidRDefault="00802156">
            <w:pPr>
              <w:pStyle w:val="ConsPlusNormal"/>
            </w:pPr>
            <w:r>
              <w:t xml:space="preserve">Консервация действующего </w:t>
            </w:r>
            <w:r>
              <w:lastRenderedPageBreak/>
              <w:t>водозабора п. Самородово</w:t>
            </w:r>
          </w:p>
        </w:tc>
        <w:tc>
          <w:tcPr>
            <w:tcW w:w="1134" w:type="dxa"/>
            <w:vAlign w:val="center"/>
          </w:tcPr>
          <w:p w:rsidR="00802156" w:rsidRDefault="00802156">
            <w:pPr>
              <w:pStyle w:val="ConsPlusNormal"/>
              <w:jc w:val="center"/>
            </w:pPr>
            <w:r>
              <w:lastRenderedPageBreak/>
              <w:t>2,00</w:t>
            </w:r>
          </w:p>
        </w:tc>
        <w:tc>
          <w:tcPr>
            <w:tcW w:w="2041" w:type="dxa"/>
            <w:vAlign w:val="center"/>
          </w:tcPr>
          <w:p w:rsidR="00802156" w:rsidRDefault="00802156">
            <w:pPr>
              <w:pStyle w:val="ConsPlusNormal"/>
              <w:jc w:val="center"/>
            </w:pPr>
            <w:r>
              <w:t>2,00</w:t>
            </w:r>
          </w:p>
        </w:tc>
        <w:tc>
          <w:tcPr>
            <w:tcW w:w="1474" w:type="dxa"/>
            <w:vAlign w:val="center"/>
          </w:tcPr>
          <w:p w:rsidR="00802156" w:rsidRDefault="00802156">
            <w:pPr>
              <w:pStyle w:val="ConsPlusNormal"/>
            </w:pPr>
          </w:p>
        </w:tc>
        <w:tc>
          <w:tcPr>
            <w:tcW w:w="2835" w:type="dxa"/>
            <w:vAlign w:val="center"/>
          </w:tcPr>
          <w:p w:rsidR="00802156" w:rsidRDefault="00802156">
            <w:pPr>
              <w:pStyle w:val="ConsPlusNormal"/>
            </w:pPr>
          </w:p>
        </w:tc>
        <w:tc>
          <w:tcPr>
            <w:tcW w:w="1134" w:type="dxa"/>
            <w:vAlign w:val="center"/>
          </w:tcPr>
          <w:p w:rsidR="00802156" w:rsidRDefault="00802156">
            <w:pPr>
              <w:pStyle w:val="ConsPlusNormal"/>
              <w:jc w:val="center"/>
            </w:pPr>
            <w:r>
              <w:t>2,00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2,00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lastRenderedPageBreak/>
              <w:t>1.2.15.</w:t>
            </w:r>
          </w:p>
        </w:tc>
        <w:tc>
          <w:tcPr>
            <w:tcW w:w="3118" w:type="dxa"/>
            <w:vAlign w:val="center"/>
          </w:tcPr>
          <w:p w:rsidR="00802156" w:rsidRDefault="00802156">
            <w:pPr>
              <w:pStyle w:val="ConsPlusNormal"/>
            </w:pPr>
            <w:r>
              <w:t>Консервация действующего водозабора п. Нижнесакмарского</w:t>
            </w:r>
          </w:p>
        </w:tc>
        <w:tc>
          <w:tcPr>
            <w:tcW w:w="1134" w:type="dxa"/>
            <w:vAlign w:val="center"/>
          </w:tcPr>
          <w:p w:rsidR="00802156" w:rsidRDefault="00802156">
            <w:pPr>
              <w:pStyle w:val="ConsPlusNormal"/>
              <w:jc w:val="center"/>
            </w:pPr>
            <w:r>
              <w:t>2,00</w:t>
            </w:r>
          </w:p>
        </w:tc>
        <w:tc>
          <w:tcPr>
            <w:tcW w:w="2041" w:type="dxa"/>
            <w:vAlign w:val="center"/>
          </w:tcPr>
          <w:p w:rsidR="00802156" w:rsidRDefault="00802156">
            <w:pPr>
              <w:pStyle w:val="ConsPlusNormal"/>
              <w:jc w:val="center"/>
            </w:pPr>
            <w:r>
              <w:t>2,00</w:t>
            </w:r>
          </w:p>
        </w:tc>
        <w:tc>
          <w:tcPr>
            <w:tcW w:w="1474" w:type="dxa"/>
            <w:vAlign w:val="center"/>
          </w:tcPr>
          <w:p w:rsidR="00802156" w:rsidRDefault="00802156">
            <w:pPr>
              <w:pStyle w:val="ConsPlusNormal"/>
            </w:pPr>
          </w:p>
        </w:tc>
        <w:tc>
          <w:tcPr>
            <w:tcW w:w="2835" w:type="dxa"/>
            <w:vAlign w:val="center"/>
          </w:tcPr>
          <w:p w:rsidR="00802156" w:rsidRDefault="00802156">
            <w:pPr>
              <w:pStyle w:val="ConsPlusNormal"/>
            </w:pPr>
          </w:p>
        </w:tc>
        <w:tc>
          <w:tcPr>
            <w:tcW w:w="1134" w:type="dxa"/>
            <w:vAlign w:val="center"/>
          </w:tcPr>
          <w:p w:rsidR="00802156" w:rsidRDefault="00802156">
            <w:pPr>
              <w:pStyle w:val="ConsPlusNormal"/>
              <w:jc w:val="center"/>
            </w:pPr>
            <w:r>
              <w:t>2,00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2,00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t>1.2.16.</w:t>
            </w:r>
          </w:p>
        </w:tc>
        <w:tc>
          <w:tcPr>
            <w:tcW w:w="3118" w:type="dxa"/>
            <w:vAlign w:val="center"/>
          </w:tcPr>
          <w:p w:rsidR="00802156" w:rsidRDefault="00802156">
            <w:pPr>
              <w:pStyle w:val="ConsPlusNormal"/>
            </w:pPr>
            <w:r>
              <w:t>Консервация действующего водозабора п. Каргала</w:t>
            </w:r>
          </w:p>
        </w:tc>
        <w:tc>
          <w:tcPr>
            <w:tcW w:w="1134" w:type="dxa"/>
            <w:vAlign w:val="center"/>
          </w:tcPr>
          <w:p w:rsidR="00802156" w:rsidRDefault="00802156">
            <w:pPr>
              <w:pStyle w:val="ConsPlusNormal"/>
              <w:jc w:val="center"/>
            </w:pPr>
            <w:r>
              <w:t>2,00</w:t>
            </w:r>
          </w:p>
        </w:tc>
        <w:tc>
          <w:tcPr>
            <w:tcW w:w="2041" w:type="dxa"/>
            <w:vAlign w:val="center"/>
          </w:tcPr>
          <w:p w:rsidR="00802156" w:rsidRDefault="00802156">
            <w:pPr>
              <w:pStyle w:val="ConsPlusNormal"/>
              <w:jc w:val="center"/>
            </w:pPr>
            <w:r>
              <w:t>2,00</w:t>
            </w:r>
          </w:p>
        </w:tc>
        <w:tc>
          <w:tcPr>
            <w:tcW w:w="1474" w:type="dxa"/>
            <w:vAlign w:val="center"/>
          </w:tcPr>
          <w:p w:rsidR="00802156" w:rsidRDefault="00802156">
            <w:pPr>
              <w:pStyle w:val="ConsPlusNormal"/>
            </w:pPr>
          </w:p>
        </w:tc>
        <w:tc>
          <w:tcPr>
            <w:tcW w:w="2835" w:type="dxa"/>
            <w:vAlign w:val="center"/>
          </w:tcPr>
          <w:p w:rsidR="00802156" w:rsidRDefault="00802156">
            <w:pPr>
              <w:pStyle w:val="ConsPlusNormal"/>
            </w:pPr>
          </w:p>
        </w:tc>
        <w:tc>
          <w:tcPr>
            <w:tcW w:w="1134" w:type="dxa"/>
            <w:vAlign w:val="center"/>
          </w:tcPr>
          <w:p w:rsidR="00802156" w:rsidRDefault="00802156">
            <w:pPr>
              <w:pStyle w:val="ConsPlusNormal"/>
              <w:jc w:val="center"/>
            </w:pPr>
            <w:r>
              <w:t>2,00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2,00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pPr>
          </w:p>
        </w:tc>
        <w:tc>
          <w:tcPr>
            <w:tcW w:w="3118" w:type="dxa"/>
            <w:vAlign w:val="center"/>
          </w:tcPr>
          <w:p w:rsidR="00802156" w:rsidRDefault="00802156">
            <w:pPr>
              <w:pStyle w:val="ConsPlusNormal"/>
            </w:pPr>
            <w:r>
              <w:t>Итого по водоснабжению</w:t>
            </w:r>
          </w:p>
        </w:tc>
        <w:tc>
          <w:tcPr>
            <w:tcW w:w="1134" w:type="dxa"/>
            <w:vAlign w:val="center"/>
          </w:tcPr>
          <w:p w:rsidR="00802156" w:rsidRDefault="00802156">
            <w:pPr>
              <w:pStyle w:val="ConsPlusNormal"/>
              <w:jc w:val="center"/>
            </w:pPr>
            <w:r>
              <w:t>373,81</w:t>
            </w:r>
          </w:p>
        </w:tc>
        <w:tc>
          <w:tcPr>
            <w:tcW w:w="2041" w:type="dxa"/>
            <w:vAlign w:val="center"/>
          </w:tcPr>
          <w:p w:rsidR="00802156" w:rsidRDefault="00802156">
            <w:pPr>
              <w:pStyle w:val="ConsPlusNormal"/>
              <w:jc w:val="center"/>
            </w:pPr>
            <w:r>
              <w:t>373,81</w:t>
            </w:r>
          </w:p>
        </w:tc>
        <w:tc>
          <w:tcPr>
            <w:tcW w:w="1474" w:type="dxa"/>
            <w:vAlign w:val="center"/>
          </w:tcPr>
          <w:p w:rsidR="00802156" w:rsidRDefault="00802156">
            <w:pPr>
              <w:pStyle w:val="ConsPlusNormal"/>
            </w:pPr>
          </w:p>
        </w:tc>
        <w:tc>
          <w:tcPr>
            <w:tcW w:w="2835" w:type="dxa"/>
            <w:vAlign w:val="center"/>
          </w:tcPr>
          <w:p w:rsidR="00802156" w:rsidRDefault="00802156">
            <w:pPr>
              <w:pStyle w:val="ConsPlusNormal"/>
            </w:pPr>
          </w:p>
        </w:tc>
        <w:tc>
          <w:tcPr>
            <w:tcW w:w="1134" w:type="dxa"/>
            <w:vAlign w:val="center"/>
          </w:tcPr>
          <w:p w:rsidR="00802156" w:rsidRDefault="00802156">
            <w:pPr>
              <w:pStyle w:val="ConsPlusNormal"/>
              <w:jc w:val="center"/>
            </w:pPr>
            <w:r>
              <w:t>373,81</w:t>
            </w:r>
          </w:p>
        </w:tc>
        <w:tc>
          <w:tcPr>
            <w:tcW w:w="964" w:type="dxa"/>
            <w:vAlign w:val="center"/>
          </w:tcPr>
          <w:p w:rsidR="00802156" w:rsidRDefault="00802156">
            <w:pPr>
              <w:pStyle w:val="ConsPlusNormal"/>
              <w:jc w:val="center"/>
            </w:pPr>
            <w:r>
              <w:t>18,00</w:t>
            </w:r>
          </w:p>
        </w:tc>
        <w:tc>
          <w:tcPr>
            <w:tcW w:w="964" w:type="dxa"/>
            <w:vAlign w:val="center"/>
          </w:tcPr>
          <w:p w:rsidR="00802156" w:rsidRDefault="00802156">
            <w:pPr>
              <w:pStyle w:val="ConsPlusNormal"/>
              <w:jc w:val="center"/>
            </w:pPr>
            <w:r>
              <w:t>21,00</w:t>
            </w:r>
          </w:p>
        </w:tc>
        <w:tc>
          <w:tcPr>
            <w:tcW w:w="964" w:type="dxa"/>
            <w:vAlign w:val="center"/>
          </w:tcPr>
          <w:p w:rsidR="00802156" w:rsidRDefault="00802156">
            <w:pPr>
              <w:pStyle w:val="ConsPlusNormal"/>
              <w:jc w:val="center"/>
            </w:pPr>
            <w:r>
              <w:t>15,00</w:t>
            </w:r>
          </w:p>
        </w:tc>
        <w:tc>
          <w:tcPr>
            <w:tcW w:w="964" w:type="dxa"/>
            <w:vAlign w:val="center"/>
          </w:tcPr>
          <w:p w:rsidR="00802156" w:rsidRDefault="00802156">
            <w:pPr>
              <w:pStyle w:val="ConsPlusNormal"/>
              <w:jc w:val="center"/>
            </w:pPr>
            <w:r>
              <w:t>22,00</w:t>
            </w:r>
          </w:p>
        </w:tc>
        <w:tc>
          <w:tcPr>
            <w:tcW w:w="964" w:type="dxa"/>
            <w:vAlign w:val="center"/>
          </w:tcPr>
          <w:p w:rsidR="00802156" w:rsidRDefault="00802156">
            <w:pPr>
              <w:pStyle w:val="ConsPlusNormal"/>
              <w:jc w:val="center"/>
            </w:pPr>
            <w:r>
              <w:t>43,00</w:t>
            </w:r>
          </w:p>
        </w:tc>
        <w:tc>
          <w:tcPr>
            <w:tcW w:w="964" w:type="dxa"/>
            <w:vAlign w:val="center"/>
          </w:tcPr>
          <w:p w:rsidR="00802156" w:rsidRDefault="00802156">
            <w:pPr>
              <w:pStyle w:val="ConsPlusNormal"/>
              <w:jc w:val="center"/>
            </w:pPr>
            <w:r>
              <w:t>30,00</w:t>
            </w:r>
          </w:p>
        </w:tc>
        <w:tc>
          <w:tcPr>
            <w:tcW w:w="964" w:type="dxa"/>
            <w:vAlign w:val="center"/>
          </w:tcPr>
          <w:p w:rsidR="00802156" w:rsidRDefault="00802156">
            <w:pPr>
              <w:pStyle w:val="ConsPlusNormal"/>
              <w:jc w:val="center"/>
            </w:pPr>
            <w:r>
              <w:t>13,50</w:t>
            </w:r>
          </w:p>
        </w:tc>
        <w:tc>
          <w:tcPr>
            <w:tcW w:w="964" w:type="dxa"/>
            <w:vAlign w:val="center"/>
          </w:tcPr>
          <w:p w:rsidR="00802156" w:rsidRDefault="00802156">
            <w:pPr>
              <w:pStyle w:val="ConsPlusNormal"/>
              <w:jc w:val="center"/>
            </w:pPr>
            <w:r>
              <w:t>103,33</w:t>
            </w:r>
          </w:p>
        </w:tc>
        <w:tc>
          <w:tcPr>
            <w:tcW w:w="964" w:type="dxa"/>
            <w:vAlign w:val="center"/>
          </w:tcPr>
          <w:p w:rsidR="00802156" w:rsidRDefault="00802156">
            <w:pPr>
              <w:pStyle w:val="ConsPlusNormal"/>
              <w:jc w:val="center"/>
            </w:pPr>
            <w:r>
              <w:t>107,98</w:t>
            </w:r>
          </w:p>
        </w:tc>
        <w:tc>
          <w:tcPr>
            <w:tcW w:w="964" w:type="dxa"/>
            <w:vAlign w:val="center"/>
          </w:tcPr>
          <w:p w:rsidR="00802156" w:rsidRDefault="00802156">
            <w:pPr>
              <w:pStyle w:val="ConsPlusNormal"/>
              <w:jc w:val="center"/>
            </w:pPr>
            <w:r>
              <w:t>-</w:t>
            </w:r>
          </w:p>
        </w:tc>
      </w:tr>
      <w:tr w:rsidR="00802156">
        <w:tc>
          <w:tcPr>
            <w:tcW w:w="907" w:type="dxa"/>
            <w:vAlign w:val="center"/>
          </w:tcPr>
          <w:p w:rsidR="00802156" w:rsidRDefault="00802156">
            <w:pPr>
              <w:pStyle w:val="ConsPlusNormal"/>
              <w:jc w:val="center"/>
              <w:outlineLvl w:val="4"/>
            </w:pPr>
            <w:r>
              <w:t>II</w:t>
            </w:r>
          </w:p>
        </w:tc>
        <w:tc>
          <w:tcPr>
            <w:tcW w:w="3118" w:type="dxa"/>
            <w:vAlign w:val="center"/>
          </w:tcPr>
          <w:p w:rsidR="00802156" w:rsidRDefault="00802156">
            <w:pPr>
              <w:pStyle w:val="ConsPlusNormal"/>
            </w:pPr>
            <w:r>
              <w:t>Водоотведение</w:t>
            </w:r>
          </w:p>
        </w:tc>
        <w:tc>
          <w:tcPr>
            <w:tcW w:w="1134" w:type="dxa"/>
            <w:vAlign w:val="center"/>
          </w:tcPr>
          <w:p w:rsidR="00802156" w:rsidRDefault="00802156">
            <w:pPr>
              <w:pStyle w:val="ConsPlusNormal"/>
            </w:pPr>
          </w:p>
        </w:tc>
        <w:tc>
          <w:tcPr>
            <w:tcW w:w="2041" w:type="dxa"/>
            <w:vAlign w:val="center"/>
          </w:tcPr>
          <w:p w:rsidR="00802156" w:rsidRDefault="00802156">
            <w:pPr>
              <w:pStyle w:val="ConsPlusNormal"/>
            </w:pPr>
          </w:p>
        </w:tc>
        <w:tc>
          <w:tcPr>
            <w:tcW w:w="1474" w:type="dxa"/>
            <w:vAlign w:val="center"/>
          </w:tcPr>
          <w:p w:rsidR="00802156" w:rsidRDefault="00802156">
            <w:pPr>
              <w:pStyle w:val="ConsPlusNormal"/>
            </w:pPr>
          </w:p>
        </w:tc>
        <w:tc>
          <w:tcPr>
            <w:tcW w:w="2835"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t>2.1.</w:t>
            </w:r>
          </w:p>
        </w:tc>
        <w:tc>
          <w:tcPr>
            <w:tcW w:w="3118" w:type="dxa"/>
            <w:vAlign w:val="center"/>
          </w:tcPr>
          <w:p w:rsidR="00802156" w:rsidRDefault="00802156">
            <w:pPr>
              <w:pStyle w:val="ConsPlusNormal"/>
            </w:pPr>
            <w:r>
              <w:t>Комплексная реконструкция канализационно-насосных станций</w:t>
            </w:r>
          </w:p>
        </w:tc>
        <w:tc>
          <w:tcPr>
            <w:tcW w:w="1134" w:type="dxa"/>
            <w:vAlign w:val="center"/>
          </w:tcPr>
          <w:p w:rsidR="00802156" w:rsidRDefault="00802156">
            <w:pPr>
              <w:pStyle w:val="ConsPlusNormal"/>
            </w:pPr>
          </w:p>
        </w:tc>
        <w:tc>
          <w:tcPr>
            <w:tcW w:w="2041" w:type="dxa"/>
            <w:vAlign w:val="center"/>
          </w:tcPr>
          <w:p w:rsidR="00802156" w:rsidRDefault="00802156">
            <w:pPr>
              <w:pStyle w:val="ConsPlusNormal"/>
            </w:pPr>
          </w:p>
        </w:tc>
        <w:tc>
          <w:tcPr>
            <w:tcW w:w="1474" w:type="dxa"/>
            <w:vAlign w:val="center"/>
          </w:tcPr>
          <w:p w:rsidR="00802156" w:rsidRDefault="00802156">
            <w:pPr>
              <w:pStyle w:val="ConsPlusNormal"/>
            </w:pPr>
          </w:p>
        </w:tc>
        <w:tc>
          <w:tcPr>
            <w:tcW w:w="2835" w:type="dxa"/>
            <w:vAlign w:val="center"/>
          </w:tcPr>
          <w:p w:rsidR="00802156" w:rsidRDefault="00802156">
            <w:pPr>
              <w:pStyle w:val="ConsPlusNormal"/>
            </w:pPr>
          </w:p>
        </w:tc>
        <w:tc>
          <w:tcPr>
            <w:tcW w:w="1134" w:type="dxa"/>
            <w:vAlign w:val="center"/>
          </w:tcPr>
          <w:p w:rsidR="00802156" w:rsidRDefault="00802156">
            <w:pPr>
              <w:pStyle w:val="ConsPlusNormal"/>
              <w:jc w:val="center"/>
            </w:pPr>
            <w:r>
              <w:t>-</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t>2.1.1.</w:t>
            </w:r>
          </w:p>
        </w:tc>
        <w:tc>
          <w:tcPr>
            <w:tcW w:w="3118" w:type="dxa"/>
            <w:vAlign w:val="center"/>
          </w:tcPr>
          <w:p w:rsidR="00802156" w:rsidRDefault="00802156">
            <w:pPr>
              <w:pStyle w:val="ConsPlusNormal"/>
            </w:pPr>
            <w:r>
              <w:t>Корректировка проектно-сметной документации по реконструкции канализационно-насосной станции "Южная"</w:t>
            </w:r>
          </w:p>
        </w:tc>
        <w:tc>
          <w:tcPr>
            <w:tcW w:w="1134" w:type="dxa"/>
            <w:vAlign w:val="center"/>
          </w:tcPr>
          <w:p w:rsidR="00802156" w:rsidRDefault="00802156">
            <w:pPr>
              <w:pStyle w:val="ConsPlusNormal"/>
              <w:jc w:val="center"/>
            </w:pPr>
            <w:r>
              <w:t>2,50</w:t>
            </w:r>
          </w:p>
        </w:tc>
        <w:tc>
          <w:tcPr>
            <w:tcW w:w="2041" w:type="dxa"/>
            <w:vAlign w:val="center"/>
          </w:tcPr>
          <w:p w:rsidR="00802156" w:rsidRDefault="00802156">
            <w:pPr>
              <w:pStyle w:val="ConsPlusNormal"/>
              <w:jc w:val="center"/>
            </w:pPr>
            <w:r>
              <w:t>2,50</w:t>
            </w:r>
          </w:p>
        </w:tc>
        <w:tc>
          <w:tcPr>
            <w:tcW w:w="1474" w:type="dxa"/>
            <w:vAlign w:val="center"/>
          </w:tcPr>
          <w:p w:rsidR="00802156" w:rsidRDefault="00802156">
            <w:pPr>
              <w:pStyle w:val="ConsPlusNormal"/>
            </w:pPr>
          </w:p>
        </w:tc>
        <w:tc>
          <w:tcPr>
            <w:tcW w:w="2835" w:type="dxa"/>
            <w:vAlign w:val="center"/>
          </w:tcPr>
          <w:p w:rsidR="00802156" w:rsidRDefault="00802156">
            <w:pPr>
              <w:pStyle w:val="ConsPlusNormal"/>
            </w:pPr>
          </w:p>
        </w:tc>
        <w:tc>
          <w:tcPr>
            <w:tcW w:w="1134" w:type="dxa"/>
            <w:vAlign w:val="center"/>
          </w:tcPr>
          <w:p w:rsidR="00802156" w:rsidRDefault="00802156">
            <w:pPr>
              <w:pStyle w:val="ConsPlusNormal"/>
              <w:jc w:val="center"/>
            </w:pPr>
            <w:r>
              <w:t>2,50</w:t>
            </w:r>
          </w:p>
        </w:tc>
        <w:tc>
          <w:tcPr>
            <w:tcW w:w="964" w:type="dxa"/>
            <w:vAlign w:val="center"/>
          </w:tcPr>
          <w:p w:rsidR="00802156" w:rsidRDefault="00802156">
            <w:pPr>
              <w:pStyle w:val="ConsPlusNormal"/>
              <w:jc w:val="center"/>
            </w:pPr>
            <w:r>
              <w:t>2,50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t>2.1.2.</w:t>
            </w:r>
          </w:p>
        </w:tc>
        <w:tc>
          <w:tcPr>
            <w:tcW w:w="3118" w:type="dxa"/>
            <w:vAlign w:val="center"/>
          </w:tcPr>
          <w:p w:rsidR="00802156" w:rsidRDefault="00802156">
            <w:pPr>
              <w:pStyle w:val="ConsPlusNormal"/>
            </w:pPr>
            <w:r>
              <w:t>Реконструкция канализационно-насосной станции "Южная"</w:t>
            </w:r>
          </w:p>
        </w:tc>
        <w:tc>
          <w:tcPr>
            <w:tcW w:w="1134" w:type="dxa"/>
            <w:vAlign w:val="center"/>
          </w:tcPr>
          <w:p w:rsidR="00802156" w:rsidRDefault="00802156">
            <w:pPr>
              <w:pStyle w:val="ConsPlusNormal"/>
              <w:jc w:val="center"/>
            </w:pPr>
            <w:r>
              <w:t>90,52</w:t>
            </w:r>
          </w:p>
        </w:tc>
        <w:tc>
          <w:tcPr>
            <w:tcW w:w="2041" w:type="dxa"/>
            <w:vAlign w:val="center"/>
          </w:tcPr>
          <w:p w:rsidR="00802156" w:rsidRDefault="00802156">
            <w:pPr>
              <w:pStyle w:val="ConsPlusNormal"/>
              <w:jc w:val="center"/>
            </w:pPr>
            <w:r>
              <w:t>82,67</w:t>
            </w:r>
          </w:p>
        </w:tc>
        <w:tc>
          <w:tcPr>
            <w:tcW w:w="1474" w:type="dxa"/>
            <w:vAlign w:val="center"/>
          </w:tcPr>
          <w:p w:rsidR="00802156" w:rsidRDefault="00802156">
            <w:pPr>
              <w:pStyle w:val="ConsPlusNormal"/>
            </w:pPr>
          </w:p>
        </w:tc>
        <w:tc>
          <w:tcPr>
            <w:tcW w:w="2835" w:type="dxa"/>
            <w:vAlign w:val="center"/>
          </w:tcPr>
          <w:p w:rsidR="00802156" w:rsidRDefault="00802156">
            <w:pPr>
              <w:pStyle w:val="ConsPlusNormal"/>
              <w:jc w:val="center"/>
            </w:pPr>
            <w:r>
              <w:t>7,85</w:t>
            </w:r>
          </w:p>
        </w:tc>
        <w:tc>
          <w:tcPr>
            <w:tcW w:w="1134" w:type="dxa"/>
            <w:vAlign w:val="center"/>
          </w:tcPr>
          <w:p w:rsidR="00802156" w:rsidRDefault="00802156">
            <w:pPr>
              <w:pStyle w:val="ConsPlusNormal"/>
              <w:jc w:val="center"/>
            </w:pPr>
            <w:r>
              <w:t>90,52</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18,69</w:t>
            </w:r>
          </w:p>
        </w:tc>
        <w:tc>
          <w:tcPr>
            <w:tcW w:w="964" w:type="dxa"/>
            <w:vAlign w:val="center"/>
          </w:tcPr>
          <w:p w:rsidR="00802156" w:rsidRDefault="00802156">
            <w:pPr>
              <w:pStyle w:val="ConsPlusNormal"/>
              <w:jc w:val="center"/>
            </w:pPr>
            <w:r>
              <w:t>57,83</w:t>
            </w:r>
          </w:p>
        </w:tc>
        <w:tc>
          <w:tcPr>
            <w:tcW w:w="964" w:type="dxa"/>
            <w:vAlign w:val="center"/>
          </w:tcPr>
          <w:p w:rsidR="00802156" w:rsidRDefault="00802156">
            <w:pPr>
              <w:pStyle w:val="ConsPlusNormal"/>
              <w:jc w:val="center"/>
            </w:pPr>
            <w:r>
              <w:t>14,00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t>2.1.3.</w:t>
            </w:r>
          </w:p>
        </w:tc>
        <w:tc>
          <w:tcPr>
            <w:tcW w:w="3118" w:type="dxa"/>
            <w:vAlign w:val="center"/>
          </w:tcPr>
          <w:p w:rsidR="00802156" w:rsidRDefault="00802156">
            <w:pPr>
              <w:pStyle w:val="ConsPlusNormal"/>
            </w:pPr>
            <w:r>
              <w:t>Корректировка проектно-сметной документации по реконструкции канализационно-насосной станции "Восточная"</w:t>
            </w:r>
          </w:p>
        </w:tc>
        <w:tc>
          <w:tcPr>
            <w:tcW w:w="1134" w:type="dxa"/>
            <w:vAlign w:val="center"/>
          </w:tcPr>
          <w:p w:rsidR="00802156" w:rsidRDefault="00802156">
            <w:pPr>
              <w:pStyle w:val="ConsPlusNormal"/>
              <w:jc w:val="center"/>
            </w:pPr>
            <w:r>
              <w:t>6,00</w:t>
            </w:r>
          </w:p>
        </w:tc>
        <w:tc>
          <w:tcPr>
            <w:tcW w:w="2041" w:type="dxa"/>
            <w:vAlign w:val="center"/>
          </w:tcPr>
          <w:p w:rsidR="00802156" w:rsidRDefault="00802156">
            <w:pPr>
              <w:pStyle w:val="ConsPlusNormal"/>
            </w:pPr>
          </w:p>
        </w:tc>
        <w:tc>
          <w:tcPr>
            <w:tcW w:w="1474" w:type="dxa"/>
            <w:vAlign w:val="center"/>
          </w:tcPr>
          <w:p w:rsidR="00802156" w:rsidRDefault="00802156">
            <w:pPr>
              <w:pStyle w:val="ConsPlusNormal"/>
            </w:pPr>
          </w:p>
        </w:tc>
        <w:tc>
          <w:tcPr>
            <w:tcW w:w="2835" w:type="dxa"/>
            <w:vAlign w:val="center"/>
          </w:tcPr>
          <w:p w:rsidR="00802156" w:rsidRDefault="00802156">
            <w:pPr>
              <w:pStyle w:val="ConsPlusNormal"/>
              <w:jc w:val="center"/>
            </w:pPr>
            <w:r>
              <w:t>6,00</w:t>
            </w:r>
          </w:p>
        </w:tc>
        <w:tc>
          <w:tcPr>
            <w:tcW w:w="1134" w:type="dxa"/>
            <w:vAlign w:val="center"/>
          </w:tcPr>
          <w:p w:rsidR="00802156" w:rsidRDefault="00802156">
            <w:pPr>
              <w:pStyle w:val="ConsPlusNormal"/>
              <w:jc w:val="center"/>
            </w:pPr>
            <w:r>
              <w:t>6,00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6,00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t>2.1.4.</w:t>
            </w:r>
          </w:p>
        </w:tc>
        <w:tc>
          <w:tcPr>
            <w:tcW w:w="3118" w:type="dxa"/>
            <w:vAlign w:val="center"/>
          </w:tcPr>
          <w:p w:rsidR="00802156" w:rsidRDefault="00802156">
            <w:pPr>
              <w:pStyle w:val="ConsPlusNormal"/>
            </w:pPr>
            <w:r>
              <w:t xml:space="preserve">Реконструкция канализационно-насосной </w:t>
            </w:r>
            <w:r>
              <w:lastRenderedPageBreak/>
              <w:t>станции "Восточная"</w:t>
            </w:r>
          </w:p>
        </w:tc>
        <w:tc>
          <w:tcPr>
            <w:tcW w:w="1134" w:type="dxa"/>
            <w:vAlign w:val="center"/>
          </w:tcPr>
          <w:p w:rsidR="00802156" w:rsidRDefault="00802156">
            <w:pPr>
              <w:pStyle w:val="ConsPlusNormal"/>
              <w:jc w:val="center"/>
            </w:pPr>
            <w:r>
              <w:lastRenderedPageBreak/>
              <w:t>206,83</w:t>
            </w:r>
          </w:p>
        </w:tc>
        <w:tc>
          <w:tcPr>
            <w:tcW w:w="2041" w:type="dxa"/>
            <w:vAlign w:val="center"/>
          </w:tcPr>
          <w:p w:rsidR="00802156" w:rsidRDefault="00802156">
            <w:pPr>
              <w:pStyle w:val="ConsPlusNormal"/>
              <w:jc w:val="center"/>
            </w:pPr>
            <w:r>
              <w:t>94,03</w:t>
            </w:r>
          </w:p>
        </w:tc>
        <w:tc>
          <w:tcPr>
            <w:tcW w:w="1474" w:type="dxa"/>
            <w:vAlign w:val="center"/>
          </w:tcPr>
          <w:p w:rsidR="00802156" w:rsidRDefault="00802156">
            <w:pPr>
              <w:pStyle w:val="ConsPlusNormal"/>
              <w:jc w:val="center"/>
            </w:pPr>
            <w:r>
              <w:t>98,67</w:t>
            </w:r>
          </w:p>
        </w:tc>
        <w:tc>
          <w:tcPr>
            <w:tcW w:w="2835" w:type="dxa"/>
            <w:vAlign w:val="center"/>
          </w:tcPr>
          <w:p w:rsidR="00802156" w:rsidRDefault="00802156">
            <w:pPr>
              <w:pStyle w:val="ConsPlusNormal"/>
              <w:jc w:val="center"/>
            </w:pPr>
            <w:r>
              <w:t>14,13</w:t>
            </w:r>
          </w:p>
        </w:tc>
        <w:tc>
          <w:tcPr>
            <w:tcW w:w="1134" w:type="dxa"/>
            <w:vAlign w:val="center"/>
          </w:tcPr>
          <w:p w:rsidR="00802156" w:rsidRDefault="00802156">
            <w:pPr>
              <w:pStyle w:val="ConsPlusNormal"/>
              <w:jc w:val="center"/>
            </w:pPr>
            <w:r>
              <w:t>206,83</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50,00</w:t>
            </w:r>
          </w:p>
        </w:tc>
        <w:tc>
          <w:tcPr>
            <w:tcW w:w="964" w:type="dxa"/>
            <w:vAlign w:val="center"/>
          </w:tcPr>
          <w:p w:rsidR="00802156" w:rsidRDefault="00802156">
            <w:pPr>
              <w:pStyle w:val="ConsPlusNormal"/>
              <w:jc w:val="center"/>
            </w:pPr>
            <w:r>
              <w:t>50,00</w:t>
            </w:r>
          </w:p>
        </w:tc>
        <w:tc>
          <w:tcPr>
            <w:tcW w:w="964" w:type="dxa"/>
            <w:vAlign w:val="center"/>
          </w:tcPr>
          <w:p w:rsidR="00802156" w:rsidRDefault="00802156">
            <w:pPr>
              <w:pStyle w:val="ConsPlusNormal"/>
              <w:jc w:val="center"/>
            </w:pPr>
            <w:r>
              <w:t>70,00</w:t>
            </w:r>
          </w:p>
        </w:tc>
        <w:tc>
          <w:tcPr>
            <w:tcW w:w="964" w:type="dxa"/>
            <w:vAlign w:val="center"/>
          </w:tcPr>
          <w:p w:rsidR="00802156" w:rsidRDefault="00802156">
            <w:pPr>
              <w:pStyle w:val="ConsPlusNormal"/>
              <w:jc w:val="center"/>
            </w:pPr>
            <w:r>
              <w:t>36,83</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lastRenderedPageBreak/>
              <w:t>2.2.</w:t>
            </w:r>
          </w:p>
        </w:tc>
        <w:tc>
          <w:tcPr>
            <w:tcW w:w="3118" w:type="dxa"/>
            <w:vAlign w:val="center"/>
          </w:tcPr>
          <w:p w:rsidR="00802156" w:rsidRDefault="00802156">
            <w:pPr>
              <w:pStyle w:val="ConsPlusNormal"/>
            </w:pPr>
            <w:r>
              <w:t>Канализационные сети</w:t>
            </w:r>
          </w:p>
        </w:tc>
        <w:tc>
          <w:tcPr>
            <w:tcW w:w="1134" w:type="dxa"/>
            <w:vAlign w:val="center"/>
          </w:tcPr>
          <w:p w:rsidR="00802156" w:rsidRDefault="00802156">
            <w:pPr>
              <w:pStyle w:val="ConsPlusNormal"/>
            </w:pPr>
          </w:p>
        </w:tc>
        <w:tc>
          <w:tcPr>
            <w:tcW w:w="2041" w:type="dxa"/>
            <w:vAlign w:val="center"/>
          </w:tcPr>
          <w:p w:rsidR="00802156" w:rsidRDefault="00802156">
            <w:pPr>
              <w:pStyle w:val="ConsPlusNormal"/>
            </w:pPr>
          </w:p>
        </w:tc>
        <w:tc>
          <w:tcPr>
            <w:tcW w:w="1474" w:type="dxa"/>
            <w:vAlign w:val="center"/>
          </w:tcPr>
          <w:p w:rsidR="00802156" w:rsidRDefault="00802156">
            <w:pPr>
              <w:pStyle w:val="ConsPlusNormal"/>
            </w:pPr>
          </w:p>
        </w:tc>
        <w:tc>
          <w:tcPr>
            <w:tcW w:w="2835" w:type="dxa"/>
            <w:vAlign w:val="center"/>
          </w:tcPr>
          <w:p w:rsidR="00802156" w:rsidRDefault="00802156">
            <w:pPr>
              <w:pStyle w:val="ConsPlusNormal"/>
            </w:pPr>
          </w:p>
        </w:tc>
        <w:tc>
          <w:tcPr>
            <w:tcW w:w="113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t>2.2.1.</w:t>
            </w:r>
          </w:p>
        </w:tc>
        <w:tc>
          <w:tcPr>
            <w:tcW w:w="3118" w:type="dxa"/>
            <w:vAlign w:val="center"/>
          </w:tcPr>
          <w:p w:rsidR="00802156" w:rsidRDefault="00802156">
            <w:pPr>
              <w:pStyle w:val="ConsPlusNormal"/>
            </w:pPr>
            <w:r>
              <w:t>Реконструкция участка канализационного коллектора Ду 500 мм по ул. Конституции СССР ориентировочной протяженностью 100 м</w:t>
            </w:r>
          </w:p>
        </w:tc>
        <w:tc>
          <w:tcPr>
            <w:tcW w:w="1134" w:type="dxa"/>
            <w:vAlign w:val="center"/>
          </w:tcPr>
          <w:p w:rsidR="00802156" w:rsidRDefault="00802156">
            <w:pPr>
              <w:pStyle w:val="ConsPlusNormal"/>
              <w:jc w:val="center"/>
            </w:pPr>
            <w:r>
              <w:t>2,50</w:t>
            </w:r>
          </w:p>
        </w:tc>
        <w:tc>
          <w:tcPr>
            <w:tcW w:w="2041" w:type="dxa"/>
            <w:vAlign w:val="center"/>
          </w:tcPr>
          <w:p w:rsidR="00802156" w:rsidRDefault="00802156">
            <w:pPr>
              <w:pStyle w:val="ConsPlusNormal"/>
              <w:jc w:val="center"/>
            </w:pPr>
            <w:r>
              <w:t>2,50</w:t>
            </w:r>
          </w:p>
        </w:tc>
        <w:tc>
          <w:tcPr>
            <w:tcW w:w="1474" w:type="dxa"/>
            <w:vAlign w:val="center"/>
          </w:tcPr>
          <w:p w:rsidR="00802156" w:rsidRDefault="00802156">
            <w:pPr>
              <w:pStyle w:val="ConsPlusNormal"/>
            </w:pPr>
          </w:p>
        </w:tc>
        <w:tc>
          <w:tcPr>
            <w:tcW w:w="2835" w:type="dxa"/>
            <w:vAlign w:val="center"/>
          </w:tcPr>
          <w:p w:rsidR="00802156" w:rsidRDefault="00802156">
            <w:pPr>
              <w:pStyle w:val="ConsPlusNormal"/>
            </w:pPr>
          </w:p>
        </w:tc>
        <w:tc>
          <w:tcPr>
            <w:tcW w:w="1134" w:type="dxa"/>
            <w:vAlign w:val="center"/>
          </w:tcPr>
          <w:p w:rsidR="00802156" w:rsidRDefault="00802156">
            <w:pPr>
              <w:pStyle w:val="ConsPlusNormal"/>
              <w:jc w:val="center"/>
            </w:pPr>
            <w:r>
              <w:t>2,50</w:t>
            </w:r>
          </w:p>
        </w:tc>
        <w:tc>
          <w:tcPr>
            <w:tcW w:w="964" w:type="dxa"/>
            <w:vAlign w:val="center"/>
          </w:tcPr>
          <w:p w:rsidR="00802156" w:rsidRDefault="00802156">
            <w:pPr>
              <w:pStyle w:val="ConsPlusNormal"/>
              <w:jc w:val="center"/>
            </w:pPr>
            <w:r>
              <w:t>2,50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t>2.2.2.</w:t>
            </w:r>
          </w:p>
        </w:tc>
        <w:tc>
          <w:tcPr>
            <w:tcW w:w="3118" w:type="dxa"/>
            <w:vAlign w:val="center"/>
          </w:tcPr>
          <w:p w:rsidR="00802156" w:rsidRDefault="00802156">
            <w:pPr>
              <w:pStyle w:val="ConsPlusNormal"/>
            </w:pPr>
            <w:r>
              <w:t>Реконструкция участка канализационного коллектора Ду-1860 мм по ул. Бурчак-Абрамовича от ул. Маловского через территорию завода "ТРЗ" до ул. Котова ориентировочной протяженностью 300 м</w:t>
            </w:r>
          </w:p>
        </w:tc>
        <w:tc>
          <w:tcPr>
            <w:tcW w:w="1134" w:type="dxa"/>
            <w:vAlign w:val="center"/>
          </w:tcPr>
          <w:p w:rsidR="00802156" w:rsidRDefault="00802156">
            <w:pPr>
              <w:pStyle w:val="ConsPlusNormal"/>
              <w:jc w:val="center"/>
            </w:pPr>
            <w:r>
              <w:t>40,00</w:t>
            </w:r>
          </w:p>
        </w:tc>
        <w:tc>
          <w:tcPr>
            <w:tcW w:w="2041" w:type="dxa"/>
            <w:vAlign w:val="center"/>
          </w:tcPr>
          <w:p w:rsidR="00802156" w:rsidRDefault="00802156">
            <w:pPr>
              <w:pStyle w:val="ConsPlusNormal"/>
              <w:jc w:val="center"/>
            </w:pPr>
            <w:r>
              <w:t>40,00</w:t>
            </w:r>
          </w:p>
        </w:tc>
        <w:tc>
          <w:tcPr>
            <w:tcW w:w="1474" w:type="dxa"/>
            <w:vAlign w:val="center"/>
          </w:tcPr>
          <w:p w:rsidR="00802156" w:rsidRDefault="00802156">
            <w:pPr>
              <w:pStyle w:val="ConsPlusNormal"/>
            </w:pPr>
          </w:p>
        </w:tc>
        <w:tc>
          <w:tcPr>
            <w:tcW w:w="2835" w:type="dxa"/>
            <w:vAlign w:val="center"/>
          </w:tcPr>
          <w:p w:rsidR="00802156" w:rsidRDefault="00802156">
            <w:pPr>
              <w:pStyle w:val="ConsPlusNormal"/>
            </w:pPr>
          </w:p>
        </w:tc>
        <w:tc>
          <w:tcPr>
            <w:tcW w:w="1134" w:type="dxa"/>
            <w:vAlign w:val="center"/>
          </w:tcPr>
          <w:p w:rsidR="00802156" w:rsidRDefault="00802156">
            <w:pPr>
              <w:pStyle w:val="ConsPlusNormal"/>
              <w:jc w:val="center"/>
            </w:pPr>
            <w:r>
              <w:t>40,00</w:t>
            </w:r>
          </w:p>
        </w:tc>
        <w:tc>
          <w:tcPr>
            <w:tcW w:w="964" w:type="dxa"/>
            <w:vAlign w:val="center"/>
          </w:tcPr>
          <w:p w:rsidR="00802156" w:rsidRDefault="00802156">
            <w:pPr>
              <w:pStyle w:val="ConsPlusNormal"/>
              <w:jc w:val="center"/>
            </w:pPr>
            <w:r>
              <w:t>26,58</w:t>
            </w:r>
          </w:p>
        </w:tc>
        <w:tc>
          <w:tcPr>
            <w:tcW w:w="964" w:type="dxa"/>
            <w:vAlign w:val="center"/>
          </w:tcPr>
          <w:p w:rsidR="00802156" w:rsidRDefault="00802156">
            <w:pPr>
              <w:pStyle w:val="ConsPlusNormal"/>
              <w:jc w:val="center"/>
            </w:pPr>
            <w:r>
              <w:t>13,42</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t>2.2.3.</w:t>
            </w:r>
          </w:p>
        </w:tc>
        <w:tc>
          <w:tcPr>
            <w:tcW w:w="3118" w:type="dxa"/>
            <w:vAlign w:val="center"/>
          </w:tcPr>
          <w:p w:rsidR="00802156" w:rsidRDefault="00802156">
            <w:pPr>
              <w:pStyle w:val="ConsPlusNormal"/>
            </w:pPr>
            <w:r>
              <w:t>Реконструкция участка канализационного коллектора Ду 1860 мм по ул. Коммунистической, ул. Маловского от пр-кта Братьев Коростелевых до ул. Бурчак-Абрамовича ориентировочной протяженностью 1386 м</w:t>
            </w:r>
          </w:p>
        </w:tc>
        <w:tc>
          <w:tcPr>
            <w:tcW w:w="1134" w:type="dxa"/>
            <w:vAlign w:val="center"/>
          </w:tcPr>
          <w:p w:rsidR="00802156" w:rsidRDefault="00802156">
            <w:pPr>
              <w:pStyle w:val="ConsPlusNormal"/>
              <w:jc w:val="center"/>
            </w:pPr>
            <w:r>
              <w:t>203,75</w:t>
            </w:r>
          </w:p>
        </w:tc>
        <w:tc>
          <w:tcPr>
            <w:tcW w:w="2041" w:type="dxa"/>
            <w:vAlign w:val="center"/>
          </w:tcPr>
          <w:p w:rsidR="00802156" w:rsidRDefault="00802156">
            <w:pPr>
              <w:pStyle w:val="ConsPlusNormal"/>
              <w:jc w:val="center"/>
            </w:pPr>
            <w:r>
              <w:t>139,41</w:t>
            </w:r>
          </w:p>
        </w:tc>
        <w:tc>
          <w:tcPr>
            <w:tcW w:w="1474" w:type="dxa"/>
            <w:vAlign w:val="center"/>
          </w:tcPr>
          <w:p w:rsidR="00802156" w:rsidRDefault="00802156">
            <w:pPr>
              <w:pStyle w:val="ConsPlusNormal"/>
              <w:jc w:val="center"/>
            </w:pPr>
            <w:r>
              <w:t>50,49</w:t>
            </w:r>
          </w:p>
        </w:tc>
        <w:tc>
          <w:tcPr>
            <w:tcW w:w="2835" w:type="dxa"/>
            <w:vAlign w:val="center"/>
          </w:tcPr>
          <w:p w:rsidR="00802156" w:rsidRDefault="00802156">
            <w:pPr>
              <w:pStyle w:val="ConsPlusNormal"/>
              <w:jc w:val="center"/>
            </w:pPr>
            <w:r>
              <w:t>13,85</w:t>
            </w:r>
          </w:p>
        </w:tc>
        <w:tc>
          <w:tcPr>
            <w:tcW w:w="1134" w:type="dxa"/>
            <w:vAlign w:val="center"/>
          </w:tcPr>
          <w:p w:rsidR="00802156" w:rsidRDefault="00802156">
            <w:pPr>
              <w:pStyle w:val="ConsPlusNormal"/>
              <w:jc w:val="center"/>
            </w:pPr>
            <w:r>
              <w:t>203,75</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40,78</w:t>
            </w:r>
          </w:p>
        </w:tc>
        <w:tc>
          <w:tcPr>
            <w:tcW w:w="964" w:type="dxa"/>
            <w:vAlign w:val="center"/>
          </w:tcPr>
          <w:p w:rsidR="00802156" w:rsidRDefault="00802156">
            <w:pPr>
              <w:pStyle w:val="ConsPlusNormal"/>
              <w:jc w:val="center"/>
            </w:pPr>
            <w:r>
              <w:t>35,78</w:t>
            </w:r>
          </w:p>
        </w:tc>
        <w:tc>
          <w:tcPr>
            <w:tcW w:w="964" w:type="dxa"/>
            <w:vAlign w:val="center"/>
          </w:tcPr>
          <w:p w:rsidR="00802156" w:rsidRDefault="00802156">
            <w:pPr>
              <w:pStyle w:val="ConsPlusNormal"/>
              <w:jc w:val="center"/>
            </w:pPr>
            <w:r>
              <w:t>72,15</w:t>
            </w:r>
          </w:p>
        </w:tc>
        <w:tc>
          <w:tcPr>
            <w:tcW w:w="964" w:type="dxa"/>
            <w:vAlign w:val="center"/>
          </w:tcPr>
          <w:p w:rsidR="00802156" w:rsidRDefault="00802156">
            <w:pPr>
              <w:pStyle w:val="ConsPlusNormal"/>
              <w:jc w:val="center"/>
            </w:pPr>
            <w:r>
              <w:t>55,04</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t>2.2.4.</w:t>
            </w:r>
          </w:p>
        </w:tc>
        <w:tc>
          <w:tcPr>
            <w:tcW w:w="3118" w:type="dxa"/>
            <w:vAlign w:val="center"/>
          </w:tcPr>
          <w:p w:rsidR="00802156" w:rsidRDefault="00802156">
            <w:pPr>
              <w:pStyle w:val="ConsPlusNormal"/>
            </w:pPr>
            <w:r>
              <w:t>Реконструкция участка канализационного напорно-самотечного коллектора Ду-1200 мм по ул. 19-й квартал от ул. Котова N 40 до ул. 20-й квартал ориентировочной протяженностью 340 м</w:t>
            </w:r>
          </w:p>
        </w:tc>
        <w:tc>
          <w:tcPr>
            <w:tcW w:w="1134" w:type="dxa"/>
            <w:vAlign w:val="center"/>
          </w:tcPr>
          <w:p w:rsidR="00802156" w:rsidRDefault="00802156">
            <w:pPr>
              <w:pStyle w:val="ConsPlusNormal"/>
              <w:jc w:val="center"/>
            </w:pPr>
            <w:r>
              <w:t>58,00</w:t>
            </w:r>
          </w:p>
        </w:tc>
        <w:tc>
          <w:tcPr>
            <w:tcW w:w="2041" w:type="dxa"/>
            <w:vAlign w:val="center"/>
          </w:tcPr>
          <w:p w:rsidR="00802156" w:rsidRDefault="00802156">
            <w:pPr>
              <w:pStyle w:val="ConsPlusNormal"/>
              <w:jc w:val="center"/>
            </w:pPr>
            <w:r>
              <w:t>16,51</w:t>
            </w:r>
          </w:p>
        </w:tc>
        <w:tc>
          <w:tcPr>
            <w:tcW w:w="1474" w:type="dxa"/>
            <w:vAlign w:val="center"/>
          </w:tcPr>
          <w:p w:rsidR="00802156" w:rsidRDefault="00802156">
            <w:pPr>
              <w:pStyle w:val="ConsPlusNormal"/>
              <w:jc w:val="center"/>
            </w:pPr>
            <w:r>
              <w:t>41,49</w:t>
            </w:r>
          </w:p>
        </w:tc>
        <w:tc>
          <w:tcPr>
            <w:tcW w:w="2835" w:type="dxa"/>
            <w:vAlign w:val="center"/>
          </w:tcPr>
          <w:p w:rsidR="00802156" w:rsidRDefault="00802156">
            <w:pPr>
              <w:pStyle w:val="ConsPlusNormal"/>
            </w:pPr>
          </w:p>
        </w:tc>
        <w:tc>
          <w:tcPr>
            <w:tcW w:w="1134" w:type="dxa"/>
            <w:vAlign w:val="center"/>
          </w:tcPr>
          <w:p w:rsidR="00802156" w:rsidRDefault="00802156">
            <w:pPr>
              <w:pStyle w:val="ConsPlusNormal"/>
              <w:jc w:val="center"/>
            </w:pPr>
            <w:r>
              <w:t>58,00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58,00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lastRenderedPageBreak/>
              <w:t>2.2.5.</w:t>
            </w:r>
          </w:p>
        </w:tc>
        <w:tc>
          <w:tcPr>
            <w:tcW w:w="3118" w:type="dxa"/>
            <w:vAlign w:val="center"/>
          </w:tcPr>
          <w:p w:rsidR="00802156" w:rsidRDefault="00802156">
            <w:pPr>
              <w:pStyle w:val="ConsPlusNormal"/>
            </w:pPr>
            <w:r>
              <w:t>Реконструкция канализационного коллектора Ду-700 мм по ул. Салмышской от ул. Юных Ленинцев до ул. Волгоградской ориентировочной протяженностью 1000 м</w:t>
            </w:r>
          </w:p>
        </w:tc>
        <w:tc>
          <w:tcPr>
            <w:tcW w:w="1134" w:type="dxa"/>
            <w:vAlign w:val="center"/>
          </w:tcPr>
          <w:p w:rsidR="00802156" w:rsidRDefault="00802156">
            <w:pPr>
              <w:pStyle w:val="ConsPlusNormal"/>
              <w:jc w:val="center"/>
            </w:pPr>
            <w:r>
              <w:t>53,68</w:t>
            </w:r>
          </w:p>
        </w:tc>
        <w:tc>
          <w:tcPr>
            <w:tcW w:w="2041" w:type="dxa"/>
            <w:vAlign w:val="center"/>
          </w:tcPr>
          <w:p w:rsidR="00802156" w:rsidRDefault="00802156">
            <w:pPr>
              <w:pStyle w:val="ConsPlusNormal"/>
              <w:jc w:val="center"/>
            </w:pPr>
            <w:r>
              <w:t>53,68</w:t>
            </w:r>
          </w:p>
        </w:tc>
        <w:tc>
          <w:tcPr>
            <w:tcW w:w="1474" w:type="dxa"/>
            <w:vAlign w:val="center"/>
          </w:tcPr>
          <w:p w:rsidR="00802156" w:rsidRDefault="00802156">
            <w:pPr>
              <w:pStyle w:val="ConsPlusNormal"/>
            </w:pPr>
          </w:p>
        </w:tc>
        <w:tc>
          <w:tcPr>
            <w:tcW w:w="2835" w:type="dxa"/>
            <w:vAlign w:val="center"/>
          </w:tcPr>
          <w:p w:rsidR="00802156" w:rsidRDefault="00802156">
            <w:pPr>
              <w:pStyle w:val="ConsPlusNormal"/>
            </w:pPr>
          </w:p>
        </w:tc>
        <w:tc>
          <w:tcPr>
            <w:tcW w:w="1134" w:type="dxa"/>
            <w:vAlign w:val="center"/>
          </w:tcPr>
          <w:p w:rsidR="00802156" w:rsidRDefault="00802156">
            <w:pPr>
              <w:pStyle w:val="ConsPlusNormal"/>
              <w:jc w:val="center"/>
            </w:pPr>
            <w:r>
              <w:t>53,68</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31,32</w:t>
            </w:r>
          </w:p>
        </w:tc>
        <w:tc>
          <w:tcPr>
            <w:tcW w:w="964" w:type="dxa"/>
            <w:vAlign w:val="center"/>
          </w:tcPr>
          <w:p w:rsidR="00802156" w:rsidRDefault="00802156">
            <w:pPr>
              <w:pStyle w:val="ConsPlusNormal"/>
              <w:jc w:val="center"/>
            </w:pPr>
            <w:r>
              <w:t>22,36</w:t>
            </w: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t>2.3.</w:t>
            </w:r>
          </w:p>
        </w:tc>
        <w:tc>
          <w:tcPr>
            <w:tcW w:w="3118" w:type="dxa"/>
            <w:vAlign w:val="center"/>
          </w:tcPr>
          <w:p w:rsidR="00802156" w:rsidRDefault="00802156">
            <w:pPr>
              <w:pStyle w:val="ConsPlusNormal"/>
            </w:pPr>
            <w:r>
              <w:t>Мероприятия, направленные на повышение экологической эффективности объектов водоотведения</w:t>
            </w:r>
          </w:p>
        </w:tc>
        <w:tc>
          <w:tcPr>
            <w:tcW w:w="1134" w:type="dxa"/>
            <w:vAlign w:val="center"/>
          </w:tcPr>
          <w:p w:rsidR="00802156" w:rsidRDefault="00802156">
            <w:pPr>
              <w:pStyle w:val="ConsPlusNormal"/>
            </w:pPr>
          </w:p>
        </w:tc>
        <w:tc>
          <w:tcPr>
            <w:tcW w:w="2041" w:type="dxa"/>
            <w:vAlign w:val="center"/>
          </w:tcPr>
          <w:p w:rsidR="00802156" w:rsidRDefault="00802156">
            <w:pPr>
              <w:pStyle w:val="ConsPlusNormal"/>
            </w:pPr>
          </w:p>
        </w:tc>
        <w:tc>
          <w:tcPr>
            <w:tcW w:w="1474" w:type="dxa"/>
            <w:vAlign w:val="center"/>
          </w:tcPr>
          <w:p w:rsidR="00802156" w:rsidRDefault="00802156">
            <w:pPr>
              <w:pStyle w:val="ConsPlusNormal"/>
            </w:pPr>
          </w:p>
        </w:tc>
        <w:tc>
          <w:tcPr>
            <w:tcW w:w="2835" w:type="dxa"/>
            <w:vAlign w:val="center"/>
          </w:tcPr>
          <w:p w:rsidR="00802156" w:rsidRDefault="00802156">
            <w:pPr>
              <w:pStyle w:val="ConsPlusNormal"/>
            </w:pPr>
          </w:p>
        </w:tc>
        <w:tc>
          <w:tcPr>
            <w:tcW w:w="1134" w:type="dxa"/>
            <w:vAlign w:val="center"/>
          </w:tcPr>
          <w:p w:rsidR="00802156" w:rsidRDefault="00802156">
            <w:pPr>
              <w:pStyle w:val="ConsPlusNormal"/>
              <w:jc w:val="center"/>
            </w:pPr>
            <w:r>
              <w:t>-</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t>2.3.1.</w:t>
            </w:r>
          </w:p>
        </w:tc>
        <w:tc>
          <w:tcPr>
            <w:tcW w:w="3118" w:type="dxa"/>
            <w:vAlign w:val="center"/>
          </w:tcPr>
          <w:p w:rsidR="00802156" w:rsidRDefault="00802156">
            <w:pPr>
              <w:pStyle w:val="ConsPlusNormal"/>
            </w:pPr>
            <w:r>
              <w:t>Модернизация системы вентиляции канализационно-насосной станции "Волгоградская" с оснащением системой очистки воздушных выбросов</w:t>
            </w:r>
          </w:p>
        </w:tc>
        <w:tc>
          <w:tcPr>
            <w:tcW w:w="1134" w:type="dxa"/>
            <w:vAlign w:val="center"/>
          </w:tcPr>
          <w:p w:rsidR="00802156" w:rsidRDefault="00802156">
            <w:pPr>
              <w:pStyle w:val="ConsPlusNormal"/>
              <w:jc w:val="center"/>
            </w:pPr>
            <w:r>
              <w:t>14,00</w:t>
            </w:r>
          </w:p>
        </w:tc>
        <w:tc>
          <w:tcPr>
            <w:tcW w:w="2041" w:type="dxa"/>
            <w:vAlign w:val="center"/>
          </w:tcPr>
          <w:p w:rsidR="00802156" w:rsidRDefault="00802156">
            <w:pPr>
              <w:pStyle w:val="ConsPlusNormal"/>
            </w:pPr>
          </w:p>
        </w:tc>
        <w:tc>
          <w:tcPr>
            <w:tcW w:w="1474" w:type="dxa"/>
            <w:vAlign w:val="center"/>
          </w:tcPr>
          <w:p w:rsidR="00802156" w:rsidRDefault="00802156">
            <w:pPr>
              <w:pStyle w:val="ConsPlusNormal"/>
              <w:jc w:val="center"/>
            </w:pPr>
            <w:r>
              <w:t>1,20</w:t>
            </w:r>
          </w:p>
        </w:tc>
        <w:tc>
          <w:tcPr>
            <w:tcW w:w="2835" w:type="dxa"/>
            <w:vAlign w:val="center"/>
          </w:tcPr>
          <w:p w:rsidR="00802156" w:rsidRDefault="00802156">
            <w:pPr>
              <w:pStyle w:val="ConsPlusNormal"/>
              <w:jc w:val="center"/>
            </w:pPr>
            <w:r>
              <w:t>12,80</w:t>
            </w:r>
          </w:p>
        </w:tc>
        <w:tc>
          <w:tcPr>
            <w:tcW w:w="1134" w:type="dxa"/>
            <w:vAlign w:val="center"/>
          </w:tcPr>
          <w:p w:rsidR="00802156" w:rsidRDefault="00802156">
            <w:pPr>
              <w:pStyle w:val="ConsPlusNormal"/>
              <w:jc w:val="center"/>
            </w:pPr>
            <w:r>
              <w:t>14,00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14,00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t>2.3.2</w:t>
            </w:r>
          </w:p>
        </w:tc>
        <w:tc>
          <w:tcPr>
            <w:tcW w:w="3118" w:type="dxa"/>
            <w:vAlign w:val="center"/>
          </w:tcPr>
          <w:p w:rsidR="00802156" w:rsidRDefault="00802156">
            <w:pPr>
              <w:pStyle w:val="ConsPlusNormal"/>
            </w:pPr>
            <w:r>
              <w:t>Модернизация системы вентиляции канализационно-насосной станции "Центральная" с оснащением системой очистки воздушных выбросов</w:t>
            </w:r>
          </w:p>
        </w:tc>
        <w:tc>
          <w:tcPr>
            <w:tcW w:w="1134" w:type="dxa"/>
            <w:vAlign w:val="center"/>
          </w:tcPr>
          <w:p w:rsidR="00802156" w:rsidRDefault="00802156">
            <w:pPr>
              <w:pStyle w:val="ConsPlusNormal"/>
              <w:jc w:val="center"/>
            </w:pPr>
            <w:r>
              <w:t>14,00</w:t>
            </w:r>
          </w:p>
        </w:tc>
        <w:tc>
          <w:tcPr>
            <w:tcW w:w="2041" w:type="dxa"/>
            <w:vAlign w:val="center"/>
          </w:tcPr>
          <w:p w:rsidR="00802156" w:rsidRDefault="00802156">
            <w:pPr>
              <w:pStyle w:val="ConsPlusNormal"/>
              <w:jc w:val="center"/>
            </w:pPr>
            <w:r>
              <w:t>1,45</w:t>
            </w:r>
          </w:p>
        </w:tc>
        <w:tc>
          <w:tcPr>
            <w:tcW w:w="1474" w:type="dxa"/>
            <w:vAlign w:val="center"/>
          </w:tcPr>
          <w:p w:rsidR="00802156" w:rsidRDefault="00802156">
            <w:pPr>
              <w:pStyle w:val="ConsPlusNormal"/>
            </w:pPr>
          </w:p>
        </w:tc>
        <w:tc>
          <w:tcPr>
            <w:tcW w:w="2835" w:type="dxa"/>
            <w:vAlign w:val="center"/>
          </w:tcPr>
          <w:p w:rsidR="00802156" w:rsidRDefault="00802156">
            <w:pPr>
              <w:pStyle w:val="ConsPlusNormal"/>
              <w:jc w:val="center"/>
            </w:pPr>
            <w:r>
              <w:t>12,55</w:t>
            </w:r>
          </w:p>
        </w:tc>
        <w:tc>
          <w:tcPr>
            <w:tcW w:w="1134" w:type="dxa"/>
            <w:vAlign w:val="center"/>
          </w:tcPr>
          <w:p w:rsidR="00802156" w:rsidRDefault="00802156">
            <w:pPr>
              <w:pStyle w:val="ConsPlusNormal"/>
              <w:jc w:val="center"/>
            </w:pPr>
            <w:r>
              <w:t>14,00</w:t>
            </w:r>
          </w:p>
        </w:tc>
        <w:tc>
          <w:tcPr>
            <w:tcW w:w="964" w:type="dxa"/>
            <w:vAlign w:val="center"/>
          </w:tcPr>
          <w:p w:rsidR="00802156" w:rsidRDefault="00802156">
            <w:pPr>
              <w:pStyle w:val="ConsPlusNormal"/>
              <w:jc w:val="center"/>
            </w:pPr>
            <w:r>
              <w:t>14,00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t>2.3.3.</w:t>
            </w:r>
          </w:p>
        </w:tc>
        <w:tc>
          <w:tcPr>
            <w:tcW w:w="3118" w:type="dxa"/>
            <w:vAlign w:val="center"/>
          </w:tcPr>
          <w:p w:rsidR="00802156" w:rsidRDefault="00802156">
            <w:pPr>
              <w:pStyle w:val="ConsPlusNormal"/>
            </w:pPr>
            <w:r>
              <w:t>Модернизация вторичного отстойника на очистных сооружениях канализации города Оренбурга. Замена оборудования</w:t>
            </w:r>
          </w:p>
        </w:tc>
        <w:tc>
          <w:tcPr>
            <w:tcW w:w="1134" w:type="dxa"/>
            <w:vAlign w:val="center"/>
          </w:tcPr>
          <w:p w:rsidR="00802156" w:rsidRDefault="00802156">
            <w:pPr>
              <w:pStyle w:val="ConsPlusNormal"/>
              <w:jc w:val="center"/>
            </w:pPr>
            <w:r>
              <w:t>220,00</w:t>
            </w:r>
          </w:p>
        </w:tc>
        <w:tc>
          <w:tcPr>
            <w:tcW w:w="2041" w:type="dxa"/>
            <w:vAlign w:val="center"/>
          </w:tcPr>
          <w:p w:rsidR="00802156" w:rsidRDefault="00802156">
            <w:pPr>
              <w:pStyle w:val="ConsPlusNormal"/>
            </w:pPr>
          </w:p>
        </w:tc>
        <w:tc>
          <w:tcPr>
            <w:tcW w:w="1474" w:type="dxa"/>
            <w:vAlign w:val="center"/>
          </w:tcPr>
          <w:p w:rsidR="00802156" w:rsidRDefault="00802156">
            <w:pPr>
              <w:pStyle w:val="ConsPlusNormal"/>
              <w:jc w:val="center"/>
            </w:pPr>
            <w:r>
              <w:t>178,35</w:t>
            </w:r>
          </w:p>
        </w:tc>
        <w:tc>
          <w:tcPr>
            <w:tcW w:w="2835" w:type="dxa"/>
            <w:vAlign w:val="center"/>
          </w:tcPr>
          <w:p w:rsidR="00802156" w:rsidRDefault="00802156">
            <w:pPr>
              <w:pStyle w:val="ConsPlusNormal"/>
              <w:jc w:val="center"/>
            </w:pPr>
            <w:r>
              <w:t>41,65</w:t>
            </w:r>
          </w:p>
        </w:tc>
        <w:tc>
          <w:tcPr>
            <w:tcW w:w="1134" w:type="dxa"/>
            <w:vAlign w:val="center"/>
          </w:tcPr>
          <w:p w:rsidR="00802156" w:rsidRDefault="00802156">
            <w:pPr>
              <w:pStyle w:val="ConsPlusNormal"/>
              <w:jc w:val="center"/>
            </w:pPr>
            <w:r>
              <w:t>220,00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55,00</w:t>
            </w:r>
          </w:p>
        </w:tc>
        <w:tc>
          <w:tcPr>
            <w:tcW w:w="964" w:type="dxa"/>
            <w:vAlign w:val="center"/>
          </w:tcPr>
          <w:p w:rsidR="00802156" w:rsidRDefault="00802156">
            <w:pPr>
              <w:pStyle w:val="ConsPlusNormal"/>
              <w:jc w:val="center"/>
            </w:pPr>
            <w:r>
              <w:t>55,00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55,00</w:t>
            </w:r>
          </w:p>
        </w:tc>
        <w:tc>
          <w:tcPr>
            <w:tcW w:w="964" w:type="dxa"/>
            <w:vAlign w:val="center"/>
          </w:tcPr>
          <w:p w:rsidR="00802156" w:rsidRDefault="00802156">
            <w:pPr>
              <w:pStyle w:val="ConsPlusNormal"/>
              <w:jc w:val="center"/>
            </w:pPr>
            <w:r>
              <w:t>55,00</w:t>
            </w: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t>2.3.4.</w:t>
            </w:r>
          </w:p>
        </w:tc>
        <w:tc>
          <w:tcPr>
            <w:tcW w:w="3118" w:type="dxa"/>
            <w:vAlign w:val="center"/>
          </w:tcPr>
          <w:p w:rsidR="00802156" w:rsidRDefault="00802156">
            <w:pPr>
              <w:pStyle w:val="ConsPlusNormal"/>
            </w:pPr>
            <w:r>
              <w:t xml:space="preserve">Модернизация системы подачи воздуха в аэротенки I и </w:t>
            </w:r>
            <w:r>
              <w:lastRenderedPageBreak/>
              <w:t>II очереди очистных сооружений канализации города Оренбурга. Замена воздуходувных агрегатов</w:t>
            </w:r>
          </w:p>
        </w:tc>
        <w:tc>
          <w:tcPr>
            <w:tcW w:w="1134" w:type="dxa"/>
            <w:vAlign w:val="center"/>
          </w:tcPr>
          <w:p w:rsidR="00802156" w:rsidRDefault="00802156">
            <w:pPr>
              <w:pStyle w:val="ConsPlusNormal"/>
              <w:jc w:val="center"/>
            </w:pPr>
            <w:r>
              <w:lastRenderedPageBreak/>
              <w:t>60,00</w:t>
            </w:r>
          </w:p>
        </w:tc>
        <w:tc>
          <w:tcPr>
            <w:tcW w:w="2041" w:type="dxa"/>
            <w:vAlign w:val="center"/>
          </w:tcPr>
          <w:p w:rsidR="00802156" w:rsidRDefault="00802156">
            <w:pPr>
              <w:pStyle w:val="ConsPlusNormal"/>
              <w:jc w:val="center"/>
            </w:pPr>
            <w:r>
              <w:t>35,36</w:t>
            </w:r>
          </w:p>
        </w:tc>
        <w:tc>
          <w:tcPr>
            <w:tcW w:w="1474" w:type="dxa"/>
            <w:vAlign w:val="center"/>
          </w:tcPr>
          <w:p w:rsidR="00802156" w:rsidRDefault="00802156">
            <w:pPr>
              <w:pStyle w:val="ConsPlusNormal"/>
              <w:jc w:val="center"/>
            </w:pPr>
            <w:r>
              <w:t>12,34</w:t>
            </w:r>
          </w:p>
        </w:tc>
        <w:tc>
          <w:tcPr>
            <w:tcW w:w="2835" w:type="dxa"/>
            <w:vAlign w:val="center"/>
          </w:tcPr>
          <w:p w:rsidR="00802156" w:rsidRDefault="00802156">
            <w:pPr>
              <w:pStyle w:val="ConsPlusNormal"/>
              <w:jc w:val="center"/>
            </w:pPr>
            <w:r>
              <w:t>12,30</w:t>
            </w:r>
          </w:p>
        </w:tc>
        <w:tc>
          <w:tcPr>
            <w:tcW w:w="1134" w:type="dxa"/>
            <w:vAlign w:val="center"/>
          </w:tcPr>
          <w:p w:rsidR="00802156" w:rsidRDefault="00802156">
            <w:pPr>
              <w:pStyle w:val="ConsPlusNormal"/>
              <w:jc w:val="center"/>
            </w:pPr>
            <w:r>
              <w:t>60,00</w:t>
            </w:r>
          </w:p>
        </w:tc>
        <w:tc>
          <w:tcPr>
            <w:tcW w:w="964" w:type="dxa"/>
            <w:vAlign w:val="center"/>
          </w:tcPr>
          <w:p w:rsidR="00802156" w:rsidRDefault="00802156">
            <w:pPr>
              <w:pStyle w:val="ConsPlusNormal"/>
              <w:jc w:val="center"/>
            </w:pPr>
            <w:r>
              <w:t>60,00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lastRenderedPageBreak/>
              <w:t>2.3.5.</w:t>
            </w:r>
          </w:p>
        </w:tc>
        <w:tc>
          <w:tcPr>
            <w:tcW w:w="3118" w:type="dxa"/>
            <w:vAlign w:val="center"/>
          </w:tcPr>
          <w:p w:rsidR="00802156" w:rsidRDefault="00802156">
            <w:pPr>
              <w:pStyle w:val="ConsPlusNormal"/>
            </w:pPr>
            <w:r>
              <w:t>Разработка проектно-сметной документации по строительству станции реагентной обработки стоков на очистных сооружениях канализации города Оренбурга</w:t>
            </w:r>
          </w:p>
        </w:tc>
        <w:tc>
          <w:tcPr>
            <w:tcW w:w="1134" w:type="dxa"/>
            <w:vAlign w:val="center"/>
          </w:tcPr>
          <w:p w:rsidR="00802156" w:rsidRDefault="00802156">
            <w:pPr>
              <w:pStyle w:val="ConsPlusNormal"/>
              <w:jc w:val="center"/>
            </w:pPr>
            <w:r>
              <w:t>5,00</w:t>
            </w:r>
          </w:p>
        </w:tc>
        <w:tc>
          <w:tcPr>
            <w:tcW w:w="2041" w:type="dxa"/>
            <w:vAlign w:val="center"/>
          </w:tcPr>
          <w:p w:rsidR="00802156" w:rsidRDefault="00802156">
            <w:pPr>
              <w:pStyle w:val="ConsPlusNormal"/>
            </w:pPr>
          </w:p>
        </w:tc>
        <w:tc>
          <w:tcPr>
            <w:tcW w:w="1474" w:type="dxa"/>
            <w:vAlign w:val="center"/>
          </w:tcPr>
          <w:p w:rsidR="00802156" w:rsidRDefault="00802156">
            <w:pPr>
              <w:pStyle w:val="ConsPlusNormal"/>
              <w:jc w:val="center"/>
            </w:pPr>
            <w:r>
              <w:t>5,00</w:t>
            </w:r>
          </w:p>
        </w:tc>
        <w:tc>
          <w:tcPr>
            <w:tcW w:w="2835" w:type="dxa"/>
            <w:vAlign w:val="center"/>
          </w:tcPr>
          <w:p w:rsidR="00802156" w:rsidRDefault="00802156">
            <w:pPr>
              <w:pStyle w:val="ConsPlusNormal"/>
            </w:pPr>
          </w:p>
        </w:tc>
        <w:tc>
          <w:tcPr>
            <w:tcW w:w="1134" w:type="dxa"/>
            <w:vAlign w:val="center"/>
          </w:tcPr>
          <w:p w:rsidR="00802156" w:rsidRDefault="00802156">
            <w:pPr>
              <w:pStyle w:val="ConsPlusNormal"/>
              <w:jc w:val="center"/>
            </w:pPr>
            <w:r>
              <w:t>5,00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5,00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t>2.3.6.</w:t>
            </w:r>
          </w:p>
        </w:tc>
        <w:tc>
          <w:tcPr>
            <w:tcW w:w="3118" w:type="dxa"/>
            <w:vAlign w:val="center"/>
          </w:tcPr>
          <w:p w:rsidR="00802156" w:rsidRDefault="00802156">
            <w:pPr>
              <w:pStyle w:val="ConsPlusNormal"/>
            </w:pPr>
            <w:r>
              <w:t>Строительство станции реагентной обработки стоков на очистных сооружениях канализации города Оренбурга</w:t>
            </w:r>
          </w:p>
        </w:tc>
        <w:tc>
          <w:tcPr>
            <w:tcW w:w="1134" w:type="dxa"/>
            <w:vAlign w:val="center"/>
          </w:tcPr>
          <w:p w:rsidR="00802156" w:rsidRDefault="00802156">
            <w:pPr>
              <w:pStyle w:val="ConsPlusNormal"/>
              <w:jc w:val="center"/>
            </w:pPr>
            <w:r>
              <w:t>33,50</w:t>
            </w:r>
          </w:p>
        </w:tc>
        <w:tc>
          <w:tcPr>
            <w:tcW w:w="2041" w:type="dxa"/>
            <w:vAlign w:val="center"/>
          </w:tcPr>
          <w:p w:rsidR="00802156" w:rsidRDefault="00802156">
            <w:pPr>
              <w:pStyle w:val="ConsPlusNormal"/>
              <w:jc w:val="center"/>
            </w:pPr>
            <w:r>
              <w:t>11,28</w:t>
            </w:r>
          </w:p>
        </w:tc>
        <w:tc>
          <w:tcPr>
            <w:tcW w:w="1474" w:type="dxa"/>
            <w:vAlign w:val="center"/>
          </w:tcPr>
          <w:p w:rsidR="00802156" w:rsidRDefault="00802156">
            <w:pPr>
              <w:pStyle w:val="ConsPlusNormal"/>
              <w:jc w:val="center"/>
            </w:pPr>
            <w:r>
              <w:t>8,64</w:t>
            </w:r>
          </w:p>
        </w:tc>
        <w:tc>
          <w:tcPr>
            <w:tcW w:w="2835" w:type="dxa"/>
            <w:vAlign w:val="center"/>
          </w:tcPr>
          <w:p w:rsidR="00802156" w:rsidRDefault="00802156">
            <w:pPr>
              <w:pStyle w:val="ConsPlusNormal"/>
              <w:jc w:val="center"/>
            </w:pPr>
            <w:r>
              <w:t>13,58</w:t>
            </w:r>
          </w:p>
        </w:tc>
        <w:tc>
          <w:tcPr>
            <w:tcW w:w="1134" w:type="dxa"/>
            <w:vAlign w:val="center"/>
          </w:tcPr>
          <w:p w:rsidR="00802156" w:rsidRDefault="00802156">
            <w:pPr>
              <w:pStyle w:val="ConsPlusNormal"/>
              <w:jc w:val="center"/>
            </w:pPr>
            <w:r>
              <w:t>33,50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33,50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t>2.3.7.</w:t>
            </w:r>
          </w:p>
        </w:tc>
        <w:tc>
          <w:tcPr>
            <w:tcW w:w="3118" w:type="dxa"/>
            <w:vAlign w:val="center"/>
          </w:tcPr>
          <w:p w:rsidR="00802156" w:rsidRDefault="00802156">
            <w:pPr>
              <w:pStyle w:val="ConsPlusNormal"/>
            </w:pPr>
            <w:r>
              <w:t>Разработка проектно-сметной документации по модернизации насосных станций сырого осадка первой и второй очереди очистных сооружений канализации города Оренбурга. Модернизация системы циркуляции возвратного ила 1 очереди</w:t>
            </w:r>
          </w:p>
        </w:tc>
        <w:tc>
          <w:tcPr>
            <w:tcW w:w="1134" w:type="dxa"/>
            <w:vAlign w:val="center"/>
          </w:tcPr>
          <w:p w:rsidR="00802156" w:rsidRDefault="00802156">
            <w:pPr>
              <w:pStyle w:val="ConsPlusNormal"/>
              <w:jc w:val="center"/>
            </w:pPr>
            <w:r>
              <w:t>5,00</w:t>
            </w:r>
          </w:p>
        </w:tc>
        <w:tc>
          <w:tcPr>
            <w:tcW w:w="2041" w:type="dxa"/>
            <w:vAlign w:val="center"/>
          </w:tcPr>
          <w:p w:rsidR="00802156" w:rsidRDefault="00802156">
            <w:pPr>
              <w:pStyle w:val="ConsPlusNormal"/>
            </w:pPr>
          </w:p>
        </w:tc>
        <w:tc>
          <w:tcPr>
            <w:tcW w:w="1474" w:type="dxa"/>
            <w:vAlign w:val="center"/>
          </w:tcPr>
          <w:p w:rsidR="00802156" w:rsidRDefault="00802156">
            <w:pPr>
              <w:pStyle w:val="ConsPlusNormal"/>
              <w:jc w:val="center"/>
            </w:pPr>
            <w:r>
              <w:t>5,00</w:t>
            </w:r>
          </w:p>
        </w:tc>
        <w:tc>
          <w:tcPr>
            <w:tcW w:w="2835" w:type="dxa"/>
            <w:vAlign w:val="center"/>
          </w:tcPr>
          <w:p w:rsidR="00802156" w:rsidRDefault="00802156">
            <w:pPr>
              <w:pStyle w:val="ConsPlusNormal"/>
            </w:pPr>
          </w:p>
        </w:tc>
        <w:tc>
          <w:tcPr>
            <w:tcW w:w="1134" w:type="dxa"/>
            <w:vAlign w:val="center"/>
          </w:tcPr>
          <w:p w:rsidR="00802156" w:rsidRDefault="00802156">
            <w:pPr>
              <w:pStyle w:val="ConsPlusNormal"/>
              <w:jc w:val="center"/>
            </w:pPr>
            <w:r>
              <w:t>5,00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5,00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jc w:val="center"/>
            </w:pPr>
            <w:r>
              <w:t>2.3.8.</w:t>
            </w:r>
          </w:p>
        </w:tc>
        <w:tc>
          <w:tcPr>
            <w:tcW w:w="3118" w:type="dxa"/>
            <w:vAlign w:val="center"/>
          </w:tcPr>
          <w:p w:rsidR="00802156" w:rsidRDefault="00802156">
            <w:pPr>
              <w:pStyle w:val="ConsPlusNormal"/>
            </w:pPr>
            <w:r>
              <w:t xml:space="preserve">Модернизация насосных станций сырого осадка первой и второй очереди очистных сооружений канализации города Оренбурга. Модернизация системы </w:t>
            </w:r>
            <w:r>
              <w:lastRenderedPageBreak/>
              <w:t>циркуляции возвратного ила первой очереди</w:t>
            </w:r>
          </w:p>
        </w:tc>
        <w:tc>
          <w:tcPr>
            <w:tcW w:w="1134" w:type="dxa"/>
            <w:vAlign w:val="center"/>
          </w:tcPr>
          <w:p w:rsidR="00802156" w:rsidRDefault="00802156">
            <w:pPr>
              <w:pStyle w:val="ConsPlusNormal"/>
              <w:jc w:val="center"/>
            </w:pPr>
            <w:r>
              <w:lastRenderedPageBreak/>
              <w:t>54,00</w:t>
            </w:r>
          </w:p>
        </w:tc>
        <w:tc>
          <w:tcPr>
            <w:tcW w:w="2041" w:type="dxa"/>
            <w:vAlign w:val="center"/>
          </w:tcPr>
          <w:p w:rsidR="00802156" w:rsidRDefault="00802156">
            <w:pPr>
              <w:pStyle w:val="ConsPlusNormal"/>
              <w:jc w:val="center"/>
            </w:pPr>
            <w:r>
              <w:t>41,67</w:t>
            </w:r>
          </w:p>
        </w:tc>
        <w:tc>
          <w:tcPr>
            <w:tcW w:w="1474" w:type="dxa"/>
            <w:vAlign w:val="center"/>
          </w:tcPr>
          <w:p w:rsidR="00802156" w:rsidRDefault="00802156">
            <w:pPr>
              <w:pStyle w:val="ConsPlusNormal"/>
              <w:jc w:val="center"/>
            </w:pPr>
            <w:r>
              <w:t>12,33</w:t>
            </w:r>
          </w:p>
        </w:tc>
        <w:tc>
          <w:tcPr>
            <w:tcW w:w="2835" w:type="dxa"/>
            <w:vAlign w:val="center"/>
          </w:tcPr>
          <w:p w:rsidR="00802156" w:rsidRDefault="00802156">
            <w:pPr>
              <w:pStyle w:val="ConsPlusNormal"/>
            </w:pPr>
          </w:p>
        </w:tc>
        <w:tc>
          <w:tcPr>
            <w:tcW w:w="1134" w:type="dxa"/>
            <w:vAlign w:val="center"/>
          </w:tcPr>
          <w:p w:rsidR="00802156" w:rsidRDefault="00802156">
            <w:pPr>
              <w:pStyle w:val="ConsPlusNormal"/>
              <w:jc w:val="center"/>
            </w:pPr>
            <w:r>
              <w:t>54,00</w:t>
            </w: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pPr>
          </w:p>
        </w:tc>
        <w:tc>
          <w:tcPr>
            <w:tcW w:w="964" w:type="dxa"/>
            <w:vAlign w:val="center"/>
          </w:tcPr>
          <w:p w:rsidR="00802156" w:rsidRDefault="00802156">
            <w:pPr>
              <w:pStyle w:val="ConsPlusNormal"/>
              <w:jc w:val="center"/>
            </w:pPr>
            <w:r>
              <w:t>54,00</w:t>
            </w:r>
          </w:p>
        </w:tc>
        <w:tc>
          <w:tcPr>
            <w:tcW w:w="964" w:type="dxa"/>
            <w:vAlign w:val="center"/>
          </w:tcPr>
          <w:p w:rsidR="00802156" w:rsidRDefault="00802156">
            <w:pPr>
              <w:pStyle w:val="ConsPlusNormal"/>
            </w:pPr>
          </w:p>
        </w:tc>
      </w:tr>
      <w:tr w:rsidR="00802156">
        <w:tc>
          <w:tcPr>
            <w:tcW w:w="907" w:type="dxa"/>
            <w:vAlign w:val="center"/>
          </w:tcPr>
          <w:p w:rsidR="00802156" w:rsidRDefault="00802156">
            <w:pPr>
              <w:pStyle w:val="ConsPlusNormal"/>
            </w:pPr>
          </w:p>
        </w:tc>
        <w:tc>
          <w:tcPr>
            <w:tcW w:w="3118" w:type="dxa"/>
            <w:vAlign w:val="center"/>
          </w:tcPr>
          <w:p w:rsidR="00802156" w:rsidRDefault="00802156">
            <w:pPr>
              <w:pStyle w:val="ConsPlusNormal"/>
            </w:pPr>
            <w:r>
              <w:t>Итого по водоотведению</w:t>
            </w:r>
          </w:p>
        </w:tc>
        <w:tc>
          <w:tcPr>
            <w:tcW w:w="1134" w:type="dxa"/>
            <w:vAlign w:val="center"/>
          </w:tcPr>
          <w:p w:rsidR="00802156" w:rsidRDefault="00802156">
            <w:pPr>
              <w:pStyle w:val="ConsPlusNormal"/>
              <w:jc w:val="center"/>
            </w:pPr>
            <w:r>
              <w:t>1069,28</w:t>
            </w:r>
          </w:p>
        </w:tc>
        <w:tc>
          <w:tcPr>
            <w:tcW w:w="2041" w:type="dxa"/>
            <w:vAlign w:val="center"/>
          </w:tcPr>
          <w:p w:rsidR="00802156" w:rsidRDefault="00802156">
            <w:pPr>
              <w:pStyle w:val="ConsPlusNormal"/>
              <w:jc w:val="center"/>
            </w:pPr>
            <w:r>
              <w:t>521,06</w:t>
            </w:r>
          </w:p>
        </w:tc>
        <w:tc>
          <w:tcPr>
            <w:tcW w:w="1474" w:type="dxa"/>
            <w:vAlign w:val="center"/>
          </w:tcPr>
          <w:p w:rsidR="00802156" w:rsidRDefault="00802156">
            <w:pPr>
              <w:pStyle w:val="ConsPlusNormal"/>
              <w:jc w:val="center"/>
            </w:pPr>
            <w:r>
              <w:t>413,51</w:t>
            </w:r>
          </w:p>
        </w:tc>
        <w:tc>
          <w:tcPr>
            <w:tcW w:w="2835" w:type="dxa"/>
            <w:vAlign w:val="center"/>
          </w:tcPr>
          <w:p w:rsidR="00802156" w:rsidRDefault="00802156">
            <w:pPr>
              <w:pStyle w:val="ConsPlusNormal"/>
              <w:jc w:val="center"/>
            </w:pPr>
            <w:r>
              <w:t>134,71</w:t>
            </w:r>
          </w:p>
        </w:tc>
        <w:tc>
          <w:tcPr>
            <w:tcW w:w="1134" w:type="dxa"/>
            <w:vAlign w:val="center"/>
          </w:tcPr>
          <w:p w:rsidR="00802156" w:rsidRDefault="00802156">
            <w:pPr>
              <w:pStyle w:val="ConsPlusNormal"/>
              <w:jc w:val="center"/>
            </w:pPr>
            <w:r>
              <w:t>1069,28</w:t>
            </w:r>
          </w:p>
        </w:tc>
        <w:tc>
          <w:tcPr>
            <w:tcW w:w="964" w:type="dxa"/>
            <w:vAlign w:val="center"/>
          </w:tcPr>
          <w:p w:rsidR="00802156" w:rsidRDefault="00802156">
            <w:pPr>
              <w:pStyle w:val="ConsPlusNormal"/>
              <w:jc w:val="center"/>
            </w:pPr>
            <w:r>
              <w:t>105,58</w:t>
            </w:r>
          </w:p>
        </w:tc>
        <w:tc>
          <w:tcPr>
            <w:tcW w:w="964" w:type="dxa"/>
            <w:vAlign w:val="center"/>
          </w:tcPr>
          <w:p w:rsidR="00802156" w:rsidRDefault="00802156">
            <w:pPr>
              <w:pStyle w:val="ConsPlusNormal"/>
              <w:jc w:val="center"/>
            </w:pPr>
            <w:r>
              <w:t>109,11</w:t>
            </w:r>
          </w:p>
        </w:tc>
        <w:tc>
          <w:tcPr>
            <w:tcW w:w="964" w:type="dxa"/>
            <w:vAlign w:val="center"/>
          </w:tcPr>
          <w:p w:rsidR="00802156" w:rsidRDefault="00802156">
            <w:pPr>
              <w:pStyle w:val="ConsPlusNormal"/>
              <w:jc w:val="center"/>
            </w:pPr>
            <w:r>
              <w:t>112,83</w:t>
            </w:r>
          </w:p>
        </w:tc>
        <w:tc>
          <w:tcPr>
            <w:tcW w:w="964" w:type="dxa"/>
            <w:vAlign w:val="center"/>
          </w:tcPr>
          <w:p w:rsidR="00802156" w:rsidRDefault="00802156">
            <w:pPr>
              <w:pStyle w:val="ConsPlusNormal"/>
              <w:jc w:val="center"/>
            </w:pPr>
            <w:r>
              <w:t>115,78</w:t>
            </w:r>
          </w:p>
        </w:tc>
        <w:tc>
          <w:tcPr>
            <w:tcW w:w="964" w:type="dxa"/>
            <w:vAlign w:val="center"/>
          </w:tcPr>
          <w:p w:rsidR="00802156" w:rsidRDefault="00802156">
            <w:pPr>
              <w:pStyle w:val="ConsPlusNormal"/>
              <w:jc w:val="center"/>
            </w:pPr>
            <w:r>
              <w:t>119,28</w:t>
            </w:r>
          </w:p>
        </w:tc>
        <w:tc>
          <w:tcPr>
            <w:tcW w:w="964" w:type="dxa"/>
            <w:vAlign w:val="center"/>
          </w:tcPr>
          <w:p w:rsidR="00802156" w:rsidRDefault="00802156">
            <w:pPr>
              <w:pStyle w:val="ConsPlusNormal"/>
              <w:jc w:val="center"/>
            </w:pPr>
            <w:r>
              <w:t>122,15</w:t>
            </w:r>
          </w:p>
        </w:tc>
        <w:tc>
          <w:tcPr>
            <w:tcW w:w="964" w:type="dxa"/>
            <w:vAlign w:val="center"/>
          </w:tcPr>
          <w:p w:rsidR="00802156" w:rsidRDefault="00802156">
            <w:pPr>
              <w:pStyle w:val="ConsPlusNormal"/>
              <w:jc w:val="center"/>
            </w:pPr>
            <w:r>
              <w:t>125,04</w:t>
            </w:r>
          </w:p>
        </w:tc>
        <w:tc>
          <w:tcPr>
            <w:tcW w:w="964" w:type="dxa"/>
            <w:vAlign w:val="center"/>
          </w:tcPr>
          <w:p w:rsidR="00802156" w:rsidRDefault="00802156">
            <w:pPr>
              <w:pStyle w:val="ConsPlusNormal"/>
              <w:jc w:val="center"/>
            </w:pPr>
            <w:r>
              <w:t>128,15</w:t>
            </w:r>
          </w:p>
        </w:tc>
        <w:tc>
          <w:tcPr>
            <w:tcW w:w="964" w:type="dxa"/>
            <w:vAlign w:val="center"/>
          </w:tcPr>
          <w:p w:rsidR="00802156" w:rsidRDefault="00802156">
            <w:pPr>
              <w:pStyle w:val="ConsPlusNormal"/>
              <w:jc w:val="center"/>
            </w:pPr>
            <w:r>
              <w:t>131,36</w:t>
            </w:r>
          </w:p>
        </w:tc>
        <w:tc>
          <w:tcPr>
            <w:tcW w:w="964" w:type="dxa"/>
            <w:vAlign w:val="center"/>
          </w:tcPr>
          <w:p w:rsidR="00802156" w:rsidRDefault="00802156">
            <w:pPr>
              <w:pStyle w:val="ConsPlusNormal"/>
              <w:jc w:val="center"/>
            </w:pPr>
            <w:r>
              <w:t>-</w:t>
            </w:r>
          </w:p>
        </w:tc>
      </w:tr>
      <w:tr w:rsidR="00802156">
        <w:tc>
          <w:tcPr>
            <w:tcW w:w="907" w:type="dxa"/>
            <w:vAlign w:val="center"/>
          </w:tcPr>
          <w:p w:rsidR="00802156" w:rsidRDefault="00802156">
            <w:pPr>
              <w:pStyle w:val="ConsPlusNormal"/>
            </w:pPr>
          </w:p>
        </w:tc>
        <w:tc>
          <w:tcPr>
            <w:tcW w:w="3118" w:type="dxa"/>
            <w:vAlign w:val="center"/>
          </w:tcPr>
          <w:p w:rsidR="00802156" w:rsidRDefault="00802156">
            <w:pPr>
              <w:pStyle w:val="ConsPlusNormal"/>
            </w:pPr>
            <w:r>
              <w:t>ИТОГО по инвестиционной программе</w:t>
            </w:r>
          </w:p>
        </w:tc>
        <w:tc>
          <w:tcPr>
            <w:tcW w:w="1134" w:type="dxa"/>
            <w:vAlign w:val="center"/>
          </w:tcPr>
          <w:p w:rsidR="00802156" w:rsidRDefault="00802156">
            <w:pPr>
              <w:pStyle w:val="ConsPlusNormal"/>
              <w:jc w:val="center"/>
            </w:pPr>
            <w:r>
              <w:t>1443,09</w:t>
            </w:r>
          </w:p>
        </w:tc>
        <w:tc>
          <w:tcPr>
            <w:tcW w:w="2041" w:type="dxa"/>
            <w:vAlign w:val="center"/>
          </w:tcPr>
          <w:p w:rsidR="00802156" w:rsidRDefault="00802156">
            <w:pPr>
              <w:pStyle w:val="ConsPlusNormal"/>
              <w:jc w:val="center"/>
            </w:pPr>
            <w:r>
              <w:t>894,87</w:t>
            </w:r>
          </w:p>
        </w:tc>
        <w:tc>
          <w:tcPr>
            <w:tcW w:w="1474" w:type="dxa"/>
            <w:vAlign w:val="center"/>
          </w:tcPr>
          <w:p w:rsidR="00802156" w:rsidRDefault="00802156">
            <w:pPr>
              <w:pStyle w:val="ConsPlusNormal"/>
              <w:jc w:val="center"/>
            </w:pPr>
            <w:r>
              <w:t>413,51</w:t>
            </w:r>
          </w:p>
        </w:tc>
        <w:tc>
          <w:tcPr>
            <w:tcW w:w="2835" w:type="dxa"/>
            <w:vAlign w:val="center"/>
          </w:tcPr>
          <w:p w:rsidR="00802156" w:rsidRDefault="00802156">
            <w:pPr>
              <w:pStyle w:val="ConsPlusNormal"/>
              <w:jc w:val="center"/>
            </w:pPr>
            <w:r>
              <w:t>134,71</w:t>
            </w:r>
          </w:p>
        </w:tc>
        <w:tc>
          <w:tcPr>
            <w:tcW w:w="1134" w:type="dxa"/>
            <w:vAlign w:val="center"/>
          </w:tcPr>
          <w:p w:rsidR="00802156" w:rsidRDefault="00802156">
            <w:pPr>
              <w:pStyle w:val="ConsPlusNormal"/>
              <w:jc w:val="center"/>
            </w:pPr>
            <w:r>
              <w:t>1443,09</w:t>
            </w:r>
          </w:p>
        </w:tc>
        <w:tc>
          <w:tcPr>
            <w:tcW w:w="964" w:type="dxa"/>
            <w:vAlign w:val="center"/>
          </w:tcPr>
          <w:p w:rsidR="00802156" w:rsidRDefault="00802156">
            <w:pPr>
              <w:pStyle w:val="ConsPlusNormal"/>
              <w:jc w:val="center"/>
            </w:pPr>
            <w:r>
              <w:t>123,58</w:t>
            </w:r>
          </w:p>
        </w:tc>
        <w:tc>
          <w:tcPr>
            <w:tcW w:w="964" w:type="dxa"/>
            <w:vAlign w:val="center"/>
          </w:tcPr>
          <w:p w:rsidR="00802156" w:rsidRDefault="00802156">
            <w:pPr>
              <w:pStyle w:val="ConsPlusNormal"/>
              <w:jc w:val="center"/>
            </w:pPr>
            <w:r>
              <w:t>130,11</w:t>
            </w:r>
          </w:p>
        </w:tc>
        <w:tc>
          <w:tcPr>
            <w:tcW w:w="964" w:type="dxa"/>
            <w:vAlign w:val="center"/>
          </w:tcPr>
          <w:p w:rsidR="00802156" w:rsidRDefault="00802156">
            <w:pPr>
              <w:pStyle w:val="ConsPlusNormal"/>
              <w:jc w:val="center"/>
            </w:pPr>
            <w:r>
              <w:t>127,83</w:t>
            </w:r>
          </w:p>
        </w:tc>
        <w:tc>
          <w:tcPr>
            <w:tcW w:w="964" w:type="dxa"/>
            <w:vAlign w:val="center"/>
          </w:tcPr>
          <w:p w:rsidR="00802156" w:rsidRDefault="00802156">
            <w:pPr>
              <w:pStyle w:val="ConsPlusNormal"/>
              <w:jc w:val="center"/>
            </w:pPr>
            <w:r>
              <w:t>137,78</w:t>
            </w:r>
          </w:p>
        </w:tc>
        <w:tc>
          <w:tcPr>
            <w:tcW w:w="964" w:type="dxa"/>
            <w:vAlign w:val="center"/>
          </w:tcPr>
          <w:p w:rsidR="00802156" w:rsidRDefault="00802156">
            <w:pPr>
              <w:pStyle w:val="ConsPlusNormal"/>
              <w:jc w:val="center"/>
            </w:pPr>
            <w:r>
              <w:t>162,28</w:t>
            </w:r>
          </w:p>
        </w:tc>
        <w:tc>
          <w:tcPr>
            <w:tcW w:w="964" w:type="dxa"/>
            <w:vAlign w:val="center"/>
          </w:tcPr>
          <w:p w:rsidR="00802156" w:rsidRDefault="00802156">
            <w:pPr>
              <w:pStyle w:val="ConsPlusNormal"/>
              <w:jc w:val="center"/>
            </w:pPr>
            <w:r>
              <w:t>152,15</w:t>
            </w:r>
          </w:p>
        </w:tc>
        <w:tc>
          <w:tcPr>
            <w:tcW w:w="964" w:type="dxa"/>
            <w:vAlign w:val="center"/>
          </w:tcPr>
          <w:p w:rsidR="00802156" w:rsidRDefault="00802156">
            <w:pPr>
              <w:pStyle w:val="ConsPlusNormal"/>
              <w:jc w:val="center"/>
            </w:pPr>
            <w:r>
              <w:t>138,54</w:t>
            </w:r>
          </w:p>
        </w:tc>
        <w:tc>
          <w:tcPr>
            <w:tcW w:w="964" w:type="dxa"/>
            <w:vAlign w:val="center"/>
          </w:tcPr>
          <w:p w:rsidR="00802156" w:rsidRDefault="00802156">
            <w:pPr>
              <w:pStyle w:val="ConsPlusNormal"/>
              <w:jc w:val="center"/>
            </w:pPr>
            <w:r>
              <w:t>231,48</w:t>
            </w:r>
          </w:p>
        </w:tc>
        <w:tc>
          <w:tcPr>
            <w:tcW w:w="964" w:type="dxa"/>
            <w:vAlign w:val="center"/>
          </w:tcPr>
          <w:p w:rsidR="00802156" w:rsidRDefault="00802156">
            <w:pPr>
              <w:pStyle w:val="ConsPlusNormal"/>
              <w:jc w:val="center"/>
            </w:pPr>
            <w:r>
              <w:t>239,34</w:t>
            </w:r>
          </w:p>
        </w:tc>
        <w:tc>
          <w:tcPr>
            <w:tcW w:w="964" w:type="dxa"/>
            <w:vAlign w:val="center"/>
          </w:tcPr>
          <w:p w:rsidR="00802156" w:rsidRDefault="00802156">
            <w:pPr>
              <w:pStyle w:val="ConsPlusNormal"/>
              <w:jc w:val="center"/>
            </w:pPr>
            <w:r>
              <w:t>-</w:t>
            </w:r>
          </w:p>
        </w:tc>
      </w:tr>
    </w:tbl>
    <w:p w:rsidR="00802156" w:rsidRDefault="0080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2835"/>
        <w:gridCol w:w="1134"/>
        <w:gridCol w:w="1701"/>
        <w:gridCol w:w="1134"/>
        <w:gridCol w:w="1134"/>
        <w:gridCol w:w="1134"/>
        <w:gridCol w:w="1134"/>
        <w:gridCol w:w="1134"/>
        <w:gridCol w:w="1134"/>
        <w:gridCol w:w="1134"/>
        <w:gridCol w:w="1134"/>
        <w:gridCol w:w="1134"/>
        <w:gridCol w:w="1134"/>
        <w:gridCol w:w="1134"/>
      </w:tblGrid>
      <w:tr w:rsidR="00802156">
        <w:tc>
          <w:tcPr>
            <w:tcW w:w="1134" w:type="dxa"/>
            <w:vMerge w:val="restart"/>
            <w:vAlign w:val="center"/>
          </w:tcPr>
          <w:p w:rsidR="00802156" w:rsidRDefault="00802156">
            <w:pPr>
              <w:pStyle w:val="ConsPlusNormal"/>
              <w:jc w:val="center"/>
            </w:pPr>
            <w:r>
              <w:t>N п/п</w:t>
            </w:r>
          </w:p>
        </w:tc>
        <w:tc>
          <w:tcPr>
            <w:tcW w:w="2835" w:type="dxa"/>
            <w:vMerge w:val="restart"/>
            <w:vAlign w:val="center"/>
          </w:tcPr>
          <w:p w:rsidR="00802156" w:rsidRDefault="00802156">
            <w:pPr>
              <w:pStyle w:val="ConsPlusNormal"/>
              <w:jc w:val="center"/>
            </w:pPr>
            <w:r>
              <w:t>Наименование мероприятия</w:t>
            </w:r>
          </w:p>
        </w:tc>
        <w:tc>
          <w:tcPr>
            <w:tcW w:w="2835" w:type="dxa"/>
            <w:gridSpan w:val="2"/>
            <w:vAlign w:val="center"/>
          </w:tcPr>
          <w:p w:rsidR="00802156" w:rsidRDefault="00802156">
            <w:pPr>
              <w:pStyle w:val="ConsPlusNormal"/>
              <w:jc w:val="center"/>
            </w:pPr>
            <w:r>
              <w:t>Источники финансирования в млн руб. с НДС</w:t>
            </w:r>
          </w:p>
        </w:tc>
        <w:tc>
          <w:tcPr>
            <w:tcW w:w="12474" w:type="dxa"/>
            <w:gridSpan w:val="11"/>
            <w:vAlign w:val="center"/>
          </w:tcPr>
          <w:p w:rsidR="00802156" w:rsidRDefault="00802156">
            <w:pPr>
              <w:pStyle w:val="ConsPlusNormal"/>
              <w:jc w:val="center"/>
            </w:pPr>
            <w:r>
              <w:t>годы</w:t>
            </w:r>
          </w:p>
        </w:tc>
      </w:tr>
      <w:tr w:rsidR="00802156">
        <w:tc>
          <w:tcPr>
            <w:tcW w:w="1134" w:type="dxa"/>
            <w:vMerge/>
          </w:tcPr>
          <w:p w:rsidR="00802156" w:rsidRDefault="00802156">
            <w:pPr>
              <w:spacing w:after="1" w:line="0" w:lineRule="atLeast"/>
            </w:pPr>
          </w:p>
        </w:tc>
        <w:tc>
          <w:tcPr>
            <w:tcW w:w="2835" w:type="dxa"/>
            <w:vMerge/>
          </w:tcPr>
          <w:p w:rsidR="00802156" w:rsidRDefault="00802156">
            <w:pPr>
              <w:spacing w:after="1" w:line="0" w:lineRule="atLeast"/>
            </w:pPr>
          </w:p>
        </w:tc>
        <w:tc>
          <w:tcPr>
            <w:tcW w:w="1134" w:type="dxa"/>
            <w:vAlign w:val="center"/>
          </w:tcPr>
          <w:p w:rsidR="00802156" w:rsidRDefault="00802156">
            <w:pPr>
              <w:pStyle w:val="ConsPlusNormal"/>
              <w:jc w:val="center"/>
            </w:pPr>
            <w:r>
              <w:t>ИТОГО</w:t>
            </w:r>
          </w:p>
        </w:tc>
        <w:tc>
          <w:tcPr>
            <w:tcW w:w="1701" w:type="dxa"/>
            <w:vAlign w:val="center"/>
          </w:tcPr>
          <w:p w:rsidR="00802156" w:rsidRDefault="00802156">
            <w:pPr>
              <w:pStyle w:val="ConsPlusNormal"/>
              <w:jc w:val="center"/>
            </w:pPr>
            <w:r>
              <w:t>собственные средства</w:t>
            </w:r>
          </w:p>
        </w:tc>
        <w:tc>
          <w:tcPr>
            <w:tcW w:w="1134" w:type="dxa"/>
            <w:vAlign w:val="center"/>
          </w:tcPr>
          <w:p w:rsidR="00802156" w:rsidRDefault="00802156">
            <w:pPr>
              <w:pStyle w:val="ConsPlusNormal"/>
              <w:jc w:val="center"/>
            </w:pPr>
            <w:r>
              <w:t>ИТОГО</w:t>
            </w:r>
          </w:p>
        </w:tc>
        <w:tc>
          <w:tcPr>
            <w:tcW w:w="1134" w:type="dxa"/>
            <w:vAlign w:val="center"/>
          </w:tcPr>
          <w:p w:rsidR="00802156" w:rsidRDefault="00802156">
            <w:pPr>
              <w:pStyle w:val="ConsPlusNormal"/>
              <w:jc w:val="center"/>
            </w:pPr>
            <w:r>
              <w:t>2021</w:t>
            </w:r>
          </w:p>
        </w:tc>
        <w:tc>
          <w:tcPr>
            <w:tcW w:w="1134" w:type="dxa"/>
            <w:vAlign w:val="center"/>
          </w:tcPr>
          <w:p w:rsidR="00802156" w:rsidRDefault="00802156">
            <w:pPr>
              <w:pStyle w:val="ConsPlusNormal"/>
              <w:jc w:val="center"/>
            </w:pPr>
            <w:r>
              <w:t>2022</w:t>
            </w:r>
          </w:p>
        </w:tc>
        <w:tc>
          <w:tcPr>
            <w:tcW w:w="1134" w:type="dxa"/>
            <w:vAlign w:val="center"/>
          </w:tcPr>
          <w:p w:rsidR="00802156" w:rsidRDefault="00802156">
            <w:pPr>
              <w:pStyle w:val="ConsPlusNormal"/>
              <w:jc w:val="center"/>
            </w:pPr>
            <w:r>
              <w:t>2023</w:t>
            </w:r>
          </w:p>
        </w:tc>
        <w:tc>
          <w:tcPr>
            <w:tcW w:w="1134" w:type="dxa"/>
            <w:vAlign w:val="center"/>
          </w:tcPr>
          <w:p w:rsidR="00802156" w:rsidRDefault="00802156">
            <w:pPr>
              <w:pStyle w:val="ConsPlusNormal"/>
              <w:jc w:val="center"/>
            </w:pPr>
            <w:r>
              <w:t>2024</w:t>
            </w:r>
          </w:p>
        </w:tc>
        <w:tc>
          <w:tcPr>
            <w:tcW w:w="1134" w:type="dxa"/>
            <w:vAlign w:val="center"/>
          </w:tcPr>
          <w:p w:rsidR="00802156" w:rsidRDefault="00802156">
            <w:pPr>
              <w:pStyle w:val="ConsPlusNormal"/>
              <w:jc w:val="center"/>
            </w:pPr>
            <w:r>
              <w:t>2025</w:t>
            </w:r>
          </w:p>
        </w:tc>
        <w:tc>
          <w:tcPr>
            <w:tcW w:w="1134" w:type="dxa"/>
            <w:vAlign w:val="center"/>
          </w:tcPr>
          <w:p w:rsidR="00802156" w:rsidRDefault="00802156">
            <w:pPr>
              <w:pStyle w:val="ConsPlusNormal"/>
              <w:jc w:val="center"/>
            </w:pPr>
            <w:r>
              <w:t>2026</w:t>
            </w:r>
          </w:p>
        </w:tc>
        <w:tc>
          <w:tcPr>
            <w:tcW w:w="1134" w:type="dxa"/>
            <w:vAlign w:val="center"/>
          </w:tcPr>
          <w:p w:rsidR="00802156" w:rsidRDefault="00802156">
            <w:pPr>
              <w:pStyle w:val="ConsPlusNormal"/>
              <w:jc w:val="center"/>
            </w:pPr>
            <w:r>
              <w:t>2027</w:t>
            </w:r>
          </w:p>
        </w:tc>
        <w:tc>
          <w:tcPr>
            <w:tcW w:w="1134" w:type="dxa"/>
            <w:vAlign w:val="center"/>
          </w:tcPr>
          <w:p w:rsidR="00802156" w:rsidRDefault="00802156">
            <w:pPr>
              <w:pStyle w:val="ConsPlusNormal"/>
              <w:jc w:val="center"/>
            </w:pPr>
            <w:r>
              <w:t>2028</w:t>
            </w:r>
          </w:p>
        </w:tc>
        <w:tc>
          <w:tcPr>
            <w:tcW w:w="1134" w:type="dxa"/>
            <w:vAlign w:val="center"/>
          </w:tcPr>
          <w:p w:rsidR="00802156" w:rsidRDefault="00802156">
            <w:pPr>
              <w:pStyle w:val="ConsPlusNormal"/>
              <w:jc w:val="center"/>
            </w:pPr>
            <w:r>
              <w:t>2029</w:t>
            </w:r>
          </w:p>
        </w:tc>
        <w:tc>
          <w:tcPr>
            <w:tcW w:w="1134" w:type="dxa"/>
            <w:vAlign w:val="center"/>
          </w:tcPr>
          <w:p w:rsidR="00802156" w:rsidRDefault="00802156">
            <w:pPr>
              <w:pStyle w:val="ConsPlusNormal"/>
              <w:jc w:val="center"/>
            </w:pPr>
            <w:r>
              <w:t>2030</w:t>
            </w:r>
          </w:p>
        </w:tc>
      </w:tr>
      <w:tr w:rsidR="00802156">
        <w:tc>
          <w:tcPr>
            <w:tcW w:w="1134" w:type="dxa"/>
            <w:vAlign w:val="center"/>
          </w:tcPr>
          <w:p w:rsidR="00802156" w:rsidRDefault="00802156">
            <w:pPr>
              <w:pStyle w:val="ConsPlusNormal"/>
              <w:jc w:val="center"/>
            </w:pPr>
            <w:r>
              <w:t>1</w:t>
            </w:r>
          </w:p>
        </w:tc>
        <w:tc>
          <w:tcPr>
            <w:tcW w:w="2835" w:type="dxa"/>
            <w:vAlign w:val="center"/>
          </w:tcPr>
          <w:p w:rsidR="00802156" w:rsidRDefault="00802156">
            <w:pPr>
              <w:pStyle w:val="ConsPlusNormal"/>
              <w:jc w:val="center"/>
            </w:pPr>
            <w:r>
              <w:t>2</w:t>
            </w:r>
          </w:p>
        </w:tc>
        <w:tc>
          <w:tcPr>
            <w:tcW w:w="1134" w:type="dxa"/>
            <w:vAlign w:val="center"/>
          </w:tcPr>
          <w:p w:rsidR="00802156" w:rsidRDefault="00802156">
            <w:pPr>
              <w:pStyle w:val="ConsPlusNormal"/>
              <w:jc w:val="center"/>
            </w:pPr>
            <w:r>
              <w:t>3</w:t>
            </w:r>
          </w:p>
        </w:tc>
        <w:tc>
          <w:tcPr>
            <w:tcW w:w="1701" w:type="dxa"/>
            <w:vAlign w:val="center"/>
          </w:tcPr>
          <w:p w:rsidR="00802156" w:rsidRDefault="00802156">
            <w:pPr>
              <w:pStyle w:val="ConsPlusNormal"/>
              <w:jc w:val="center"/>
            </w:pPr>
            <w:r>
              <w:t>4</w:t>
            </w:r>
          </w:p>
        </w:tc>
        <w:tc>
          <w:tcPr>
            <w:tcW w:w="1134" w:type="dxa"/>
            <w:vAlign w:val="center"/>
          </w:tcPr>
          <w:p w:rsidR="00802156" w:rsidRDefault="00802156">
            <w:pPr>
              <w:pStyle w:val="ConsPlusNormal"/>
              <w:jc w:val="center"/>
            </w:pPr>
            <w:r>
              <w:t>7</w:t>
            </w:r>
          </w:p>
        </w:tc>
        <w:tc>
          <w:tcPr>
            <w:tcW w:w="1134" w:type="dxa"/>
            <w:vAlign w:val="center"/>
          </w:tcPr>
          <w:p w:rsidR="00802156" w:rsidRDefault="00802156">
            <w:pPr>
              <w:pStyle w:val="ConsPlusNormal"/>
              <w:jc w:val="center"/>
            </w:pPr>
            <w:r>
              <w:t>8</w:t>
            </w:r>
          </w:p>
        </w:tc>
        <w:tc>
          <w:tcPr>
            <w:tcW w:w="1134" w:type="dxa"/>
            <w:vAlign w:val="center"/>
          </w:tcPr>
          <w:p w:rsidR="00802156" w:rsidRDefault="00802156">
            <w:pPr>
              <w:pStyle w:val="ConsPlusNormal"/>
              <w:jc w:val="center"/>
            </w:pPr>
            <w:r>
              <w:t>9</w:t>
            </w:r>
          </w:p>
        </w:tc>
        <w:tc>
          <w:tcPr>
            <w:tcW w:w="1134" w:type="dxa"/>
            <w:vAlign w:val="center"/>
          </w:tcPr>
          <w:p w:rsidR="00802156" w:rsidRDefault="00802156">
            <w:pPr>
              <w:pStyle w:val="ConsPlusNormal"/>
              <w:jc w:val="center"/>
            </w:pPr>
            <w:r>
              <w:t>10</w:t>
            </w:r>
          </w:p>
        </w:tc>
        <w:tc>
          <w:tcPr>
            <w:tcW w:w="1134" w:type="dxa"/>
            <w:vAlign w:val="center"/>
          </w:tcPr>
          <w:p w:rsidR="00802156" w:rsidRDefault="00802156">
            <w:pPr>
              <w:pStyle w:val="ConsPlusNormal"/>
              <w:jc w:val="center"/>
            </w:pPr>
            <w:r>
              <w:t>11</w:t>
            </w:r>
          </w:p>
        </w:tc>
        <w:tc>
          <w:tcPr>
            <w:tcW w:w="1134" w:type="dxa"/>
            <w:vAlign w:val="center"/>
          </w:tcPr>
          <w:p w:rsidR="00802156" w:rsidRDefault="00802156">
            <w:pPr>
              <w:pStyle w:val="ConsPlusNormal"/>
              <w:jc w:val="center"/>
            </w:pPr>
            <w:r>
              <w:t>12</w:t>
            </w:r>
          </w:p>
        </w:tc>
        <w:tc>
          <w:tcPr>
            <w:tcW w:w="1134" w:type="dxa"/>
            <w:vAlign w:val="center"/>
          </w:tcPr>
          <w:p w:rsidR="00802156" w:rsidRDefault="00802156">
            <w:pPr>
              <w:pStyle w:val="ConsPlusNormal"/>
              <w:jc w:val="center"/>
            </w:pPr>
            <w:r>
              <w:t>13</w:t>
            </w:r>
          </w:p>
        </w:tc>
        <w:tc>
          <w:tcPr>
            <w:tcW w:w="1134" w:type="dxa"/>
            <w:vAlign w:val="center"/>
          </w:tcPr>
          <w:p w:rsidR="00802156" w:rsidRDefault="00802156">
            <w:pPr>
              <w:pStyle w:val="ConsPlusNormal"/>
              <w:jc w:val="center"/>
            </w:pPr>
            <w:r>
              <w:t>14</w:t>
            </w:r>
          </w:p>
        </w:tc>
        <w:tc>
          <w:tcPr>
            <w:tcW w:w="1134" w:type="dxa"/>
            <w:vAlign w:val="center"/>
          </w:tcPr>
          <w:p w:rsidR="00802156" w:rsidRDefault="00802156">
            <w:pPr>
              <w:pStyle w:val="ConsPlusNormal"/>
              <w:jc w:val="center"/>
            </w:pPr>
            <w:r>
              <w:t>15</w:t>
            </w:r>
          </w:p>
        </w:tc>
        <w:tc>
          <w:tcPr>
            <w:tcW w:w="1134" w:type="dxa"/>
            <w:vAlign w:val="center"/>
          </w:tcPr>
          <w:p w:rsidR="00802156" w:rsidRDefault="00802156">
            <w:pPr>
              <w:pStyle w:val="ConsPlusNormal"/>
              <w:jc w:val="center"/>
            </w:pPr>
            <w:r>
              <w:t>16</w:t>
            </w:r>
          </w:p>
        </w:tc>
        <w:tc>
          <w:tcPr>
            <w:tcW w:w="1134" w:type="dxa"/>
            <w:vAlign w:val="center"/>
          </w:tcPr>
          <w:p w:rsidR="00802156" w:rsidRDefault="00802156">
            <w:pPr>
              <w:pStyle w:val="ConsPlusNormal"/>
              <w:jc w:val="center"/>
            </w:pPr>
            <w:r>
              <w:t>17</w:t>
            </w:r>
          </w:p>
        </w:tc>
      </w:tr>
      <w:tr w:rsidR="00802156">
        <w:tc>
          <w:tcPr>
            <w:tcW w:w="1134" w:type="dxa"/>
            <w:vAlign w:val="center"/>
          </w:tcPr>
          <w:p w:rsidR="00802156" w:rsidRDefault="00802156">
            <w:pPr>
              <w:pStyle w:val="ConsPlusNormal"/>
              <w:jc w:val="center"/>
              <w:outlineLvl w:val="4"/>
            </w:pPr>
            <w:r>
              <w:t>I</w:t>
            </w:r>
          </w:p>
        </w:tc>
        <w:tc>
          <w:tcPr>
            <w:tcW w:w="2835" w:type="dxa"/>
            <w:vAlign w:val="center"/>
          </w:tcPr>
          <w:p w:rsidR="00802156" w:rsidRDefault="00802156">
            <w:pPr>
              <w:pStyle w:val="ConsPlusNormal"/>
            </w:pPr>
            <w:r>
              <w:t>Система теплоснабжения</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1.1</w:t>
            </w:r>
          </w:p>
        </w:tc>
        <w:tc>
          <w:tcPr>
            <w:tcW w:w="2835" w:type="dxa"/>
            <w:vAlign w:val="center"/>
          </w:tcPr>
          <w:p w:rsidR="00802156" w:rsidRDefault="00802156">
            <w:pPr>
              <w:pStyle w:val="ConsPlusNormal"/>
            </w:pPr>
            <w:r>
              <w:t>Строительство новых источников тепловой энергии</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1.1.1.</w:t>
            </w:r>
          </w:p>
        </w:tc>
        <w:tc>
          <w:tcPr>
            <w:tcW w:w="2835" w:type="dxa"/>
            <w:vAlign w:val="center"/>
          </w:tcPr>
          <w:p w:rsidR="00802156" w:rsidRDefault="00802156">
            <w:pPr>
              <w:pStyle w:val="ConsPlusNormal"/>
            </w:pPr>
            <w:r>
              <w:t>Строительство БМК для переключения потребителей котельных МЧ, Ногина, ЖСК</w:t>
            </w:r>
          </w:p>
        </w:tc>
        <w:tc>
          <w:tcPr>
            <w:tcW w:w="1134" w:type="dxa"/>
            <w:vAlign w:val="center"/>
          </w:tcPr>
          <w:p w:rsidR="00802156" w:rsidRDefault="00802156">
            <w:pPr>
              <w:pStyle w:val="ConsPlusNormal"/>
              <w:jc w:val="center"/>
            </w:pPr>
            <w:r>
              <w:t>48,57</w:t>
            </w:r>
          </w:p>
        </w:tc>
        <w:tc>
          <w:tcPr>
            <w:tcW w:w="1701" w:type="dxa"/>
            <w:vAlign w:val="center"/>
          </w:tcPr>
          <w:p w:rsidR="00802156" w:rsidRDefault="00802156">
            <w:pPr>
              <w:pStyle w:val="ConsPlusNormal"/>
              <w:jc w:val="center"/>
            </w:pPr>
            <w:r>
              <w:t>48,57</w:t>
            </w:r>
          </w:p>
        </w:tc>
        <w:tc>
          <w:tcPr>
            <w:tcW w:w="1134" w:type="dxa"/>
            <w:vAlign w:val="center"/>
          </w:tcPr>
          <w:p w:rsidR="00802156" w:rsidRDefault="00802156">
            <w:pPr>
              <w:pStyle w:val="ConsPlusNormal"/>
              <w:jc w:val="center"/>
            </w:pPr>
            <w:r>
              <w:t>48,57</w:t>
            </w:r>
          </w:p>
        </w:tc>
        <w:tc>
          <w:tcPr>
            <w:tcW w:w="1134" w:type="dxa"/>
            <w:vAlign w:val="center"/>
          </w:tcPr>
          <w:p w:rsidR="00802156" w:rsidRDefault="00802156">
            <w:pPr>
              <w:pStyle w:val="ConsPlusNormal"/>
              <w:jc w:val="center"/>
            </w:pPr>
            <w:r>
              <w:t>4,00</w:t>
            </w:r>
          </w:p>
        </w:tc>
        <w:tc>
          <w:tcPr>
            <w:tcW w:w="1134" w:type="dxa"/>
            <w:vAlign w:val="center"/>
          </w:tcPr>
          <w:p w:rsidR="00802156" w:rsidRDefault="00802156">
            <w:pPr>
              <w:pStyle w:val="ConsPlusNormal"/>
              <w:jc w:val="center"/>
            </w:pPr>
            <w:r>
              <w:t>44,57</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1.1.2.</w:t>
            </w:r>
          </w:p>
        </w:tc>
        <w:tc>
          <w:tcPr>
            <w:tcW w:w="2835" w:type="dxa"/>
            <w:vAlign w:val="center"/>
          </w:tcPr>
          <w:p w:rsidR="00802156" w:rsidRDefault="00802156">
            <w:pPr>
              <w:pStyle w:val="ConsPlusNormal"/>
            </w:pPr>
            <w:r>
              <w:t>ПК-4 - Комплекс мероприятий по переводу тепловых нагрузок на котельную "Уральская" (строительство БМК)</w:t>
            </w:r>
          </w:p>
        </w:tc>
        <w:tc>
          <w:tcPr>
            <w:tcW w:w="1134" w:type="dxa"/>
            <w:vAlign w:val="center"/>
          </w:tcPr>
          <w:p w:rsidR="00802156" w:rsidRDefault="00802156">
            <w:pPr>
              <w:pStyle w:val="ConsPlusNormal"/>
              <w:jc w:val="center"/>
            </w:pPr>
            <w:r>
              <w:t>80,53</w:t>
            </w:r>
          </w:p>
        </w:tc>
        <w:tc>
          <w:tcPr>
            <w:tcW w:w="1701" w:type="dxa"/>
            <w:vAlign w:val="center"/>
          </w:tcPr>
          <w:p w:rsidR="00802156" w:rsidRDefault="00802156">
            <w:pPr>
              <w:pStyle w:val="ConsPlusNormal"/>
              <w:jc w:val="center"/>
            </w:pPr>
            <w:r>
              <w:t>80,53</w:t>
            </w:r>
          </w:p>
        </w:tc>
        <w:tc>
          <w:tcPr>
            <w:tcW w:w="1134" w:type="dxa"/>
            <w:vAlign w:val="center"/>
          </w:tcPr>
          <w:p w:rsidR="00802156" w:rsidRDefault="00802156">
            <w:pPr>
              <w:pStyle w:val="ConsPlusNormal"/>
              <w:jc w:val="center"/>
            </w:pPr>
            <w:r>
              <w:t>80,53</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80,53</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1.1.3.</w:t>
            </w:r>
          </w:p>
        </w:tc>
        <w:tc>
          <w:tcPr>
            <w:tcW w:w="2835" w:type="dxa"/>
            <w:vAlign w:val="center"/>
          </w:tcPr>
          <w:p w:rsidR="00802156" w:rsidRDefault="00802156">
            <w:pPr>
              <w:pStyle w:val="ConsPlusNormal"/>
            </w:pPr>
            <w:r>
              <w:t xml:space="preserve">Укрупнение и строительство </w:t>
            </w:r>
            <w:r>
              <w:lastRenderedPageBreak/>
              <w:t>одной блочно-модульной котельной вместо 2 котельных (Гаражи УВД, Трикотажная фабрика)</w:t>
            </w:r>
          </w:p>
        </w:tc>
        <w:tc>
          <w:tcPr>
            <w:tcW w:w="1134" w:type="dxa"/>
            <w:vAlign w:val="center"/>
          </w:tcPr>
          <w:p w:rsidR="00802156" w:rsidRDefault="00802156">
            <w:pPr>
              <w:pStyle w:val="ConsPlusNormal"/>
              <w:jc w:val="center"/>
            </w:pPr>
            <w:r>
              <w:lastRenderedPageBreak/>
              <w:t>57,10</w:t>
            </w:r>
          </w:p>
        </w:tc>
        <w:tc>
          <w:tcPr>
            <w:tcW w:w="1701" w:type="dxa"/>
            <w:vAlign w:val="center"/>
          </w:tcPr>
          <w:p w:rsidR="00802156" w:rsidRDefault="00802156">
            <w:pPr>
              <w:pStyle w:val="ConsPlusNormal"/>
              <w:jc w:val="center"/>
            </w:pPr>
            <w:r>
              <w:t>57,10</w:t>
            </w:r>
          </w:p>
        </w:tc>
        <w:tc>
          <w:tcPr>
            <w:tcW w:w="1134" w:type="dxa"/>
            <w:vAlign w:val="center"/>
          </w:tcPr>
          <w:p w:rsidR="00802156" w:rsidRDefault="00802156">
            <w:pPr>
              <w:pStyle w:val="ConsPlusNormal"/>
              <w:jc w:val="center"/>
            </w:pPr>
            <w:r>
              <w:t>57,10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2,80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54,30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bottom"/>
          </w:tcPr>
          <w:p w:rsidR="00802156" w:rsidRDefault="00802156">
            <w:pPr>
              <w:pStyle w:val="ConsPlusNormal"/>
              <w:jc w:val="center"/>
            </w:pPr>
            <w:r>
              <w:lastRenderedPageBreak/>
              <w:t>1.1.4.</w:t>
            </w:r>
          </w:p>
        </w:tc>
        <w:tc>
          <w:tcPr>
            <w:tcW w:w="2835" w:type="dxa"/>
            <w:vAlign w:val="center"/>
          </w:tcPr>
          <w:p w:rsidR="00802156" w:rsidRDefault="00802156">
            <w:pPr>
              <w:pStyle w:val="ConsPlusNormal"/>
            </w:pPr>
            <w:r>
              <w:t>Строительство БМК (вместо 16 сущ. котельных)</w:t>
            </w:r>
          </w:p>
        </w:tc>
        <w:tc>
          <w:tcPr>
            <w:tcW w:w="1134" w:type="dxa"/>
            <w:vAlign w:val="center"/>
          </w:tcPr>
          <w:p w:rsidR="00802156" w:rsidRDefault="00802156">
            <w:pPr>
              <w:pStyle w:val="ConsPlusNormal"/>
              <w:jc w:val="center"/>
            </w:pPr>
            <w:r>
              <w:t>253,44</w:t>
            </w:r>
          </w:p>
        </w:tc>
        <w:tc>
          <w:tcPr>
            <w:tcW w:w="1701" w:type="dxa"/>
            <w:vAlign w:val="center"/>
          </w:tcPr>
          <w:p w:rsidR="00802156" w:rsidRDefault="00802156">
            <w:pPr>
              <w:pStyle w:val="ConsPlusNormal"/>
              <w:jc w:val="center"/>
            </w:pPr>
            <w:r>
              <w:t>253,44</w:t>
            </w:r>
          </w:p>
        </w:tc>
        <w:tc>
          <w:tcPr>
            <w:tcW w:w="1134" w:type="dxa"/>
            <w:vAlign w:val="center"/>
          </w:tcPr>
          <w:p w:rsidR="00802156" w:rsidRDefault="00802156">
            <w:pPr>
              <w:pStyle w:val="ConsPlusNormal"/>
              <w:jc w:val="center"/>
            </w:pPr>
            <w:r>
              <w:t>253,44</w:t>
            </w:r>
          </w:p>
        </w:tc>
        <w:tc>
          <w:tcPr>
            <w:tcW w:w="1134" w:type="dxa"/>
            <w:vAlign w:val="center"/>
          </w:tcPr>
          <w:p w:rsidR="00802156" w:rsidRDefault="00802156">
            <w:pPr>
              <w:pStyle w:val="ConsPlusNormal"/>
              <w:jc w:val="center"/>
            </w:pPr>
            <w:r>
              <w:t>23,88</w:t>
            </w:r>
          </w:p>
        </w:tc>
        <w:tc>
          <w:tcPr>
            <w:tcW w:w="1134" w:type="dxa"/>
            <w:vAlign w:val="center"/>
          </w:tcPr>
          <w:p w:rsidR="00802156" w:rsidRDefault="00802156">
            <w:pPr>
              <w:pStyle w:val="ConsPlusNormal"/>
              <w:jc w:val="center"/>
            </w:pPr>
            <w:r>
              <w:t>62,96</w:t>
            </w:r>
          </w:p>
        </w:tc>
        <w:tc>
          <w:tcPr>
            <w:tcW w:w="1134" w:type="dxa"/>
            <w:vAlign w:val="center"/>
          </w:tcPr>
          <w:p w:rsidR="00802156" w:rsidRDefault="00802156">
            <w:pPr>
              <w:pStyle w:val="ConsPlusNormal"/>
              <w:jc w:val="center"/>
            </w:pPr>
            <w:r>
              <w:t>10,93</w:t>
            </w:r>
          </w:p>
        </w:tc>
        <w:tc>
          <w:tcPr>
            <w:tcW w:w="1134" w:type="dxa"/>
            <w:vAlign w:val="center"/>
          </w:tcPr>
          <w:p w:rsidR="00802156" w:rsidRDefault="00802156">
            <w:pPr>
              <w:pStyle w:val="ConsPlusNormal"/>
              <w:jc w:val="center"/>
            </w:pPr>
            <w:r>
              <w:t>155,67</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1.2</w:t>
            </w:r>
          </w:p>
        </w:tc>
        <w:tc>
          <w:tcPr>
            <w:tcW w:w="2835" w:type="dxa"/>
            <w:vAlign w:val="center"/>
          </w:tcPr>
          <w:p w:rsidR="00802156" w:rsidRDefault="00802156">
            <w:pPr>
              <w:pStyle w:val="ConsPlusNormal"/>
            </w:pPr>
            <w:r>
              <w:t>Реконструкция источников тепловой энергии</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1.2.1.</w:t>
            </w:r>
          </w:p>
        </w:tc>
        <w:tc>
          <w:tcPr>
            <w:tcW w:w="2835" w:type="dxa"/>
            <w:vAlign w:val="center"/>
          </w:tcPr>
          <w:p w:rsidR="00802156" w:rsidRDefault="00802156">
            <w:pPr>
              <w:pStyle w:val="ConsPlusNormal"/>
            </w:pPr>
            <w:r>
              <w:t>Приведение объектов мазутного и маслохозяйства СТЭЦ в соответствие с требованиями федеральных норм и правил в области ПБ</w:t>
            </w:r>
          </w:p>
        </w:tc>
        <w:tc>
          <w:tcPr>
            <w:tcW w:w="1134" w:type="dxa"/>
            <w:vAlign w:val="center"/>
          </w:tcPr>
          <w:p w:rsidR="00802156" w:rsidRDefault="00802156">
            <w:pPr>
              <w:pStyle w:val="ConsPlusNormal"/>
              <w:jc w:val="center"/>
            </w:pPr>
            <w:r>
              <w:t>90,81</w:t>
            </w:r>
          </w:p>
        </w:tc>
        <w:tc>
          <w:tcPr>
            <w:tcW w:w="1701" w:type="dxa"/>
            <w:vAlign w:val="center"/>
          </w:tcPr>
          <w:p w:rsidR="00802156" w:rsidRDefault="00802156">
            <w:pPr>
              <w:pStyle w:val="ConsPlusNormal"/>
              <w:jc w:val="center"/>
            </w:pPr>
            <w:r>
              <w:t>90,81</w:t>
            </w:r>
          </w:p>
        </w:tc>
        <w:tc>
          <w:tcPr>
            <w:tcW w:w="1134" w:type="dxa"/>
            <w:vAlign w:val="center"/>
          </w:tcPr>
          <w:p w:rsidR="00802156" w:rsidRDefault="00802156">
            <w:pPr>
              <w:pStyle w:val="ConsPlusNormal"/>
              <w:jc w:val="center"/>
            </w:pPr>
            <w:r>
              <w:t>90,81</w:t>
            </w:r>
          </w:p>
        </w:tc>
        <w:tc>
          <w:tcPr>
            <w:tcW w:w="1134" w:type="dxa"/>
            <w:vAlign w:val="center"/>
          </w:tcPr>
          <w:p w:rsidR="00802156" w:rsidRDefault="00802156">
            <w:pPr>
              <w:pStyle w:val="ConsPlusNormal"/>
              <w:jc w:val="center"/>
            </w:pPr>
            <w:r>
              <w:t>7,00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83,81</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1.3</w:t>
            </w:r>
          </w:p>
        </w:tc>
        <w:tc>
          <w:tcPr>
            <w:tcW w:w="2835" w:type="dxa"/>
            <w:vAlign w:val="center"/>
          </w:tcPr>
          <w:p w:rsidR="00802156" w:rsidRDefault="00802156">
            <w:pPr>
              <w:pStyle w:val="ConsPlusNormal"/>
            </w:pPr>
            <w:r>
              <w:t>Техническое перевооружение источников тепловой энергии</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1.3.1.</w:t>
            </w:r>
          </w:p>
        </w:tc>
        <w:tc>
          <w:tcPr>
            <w:tcW w:w="2835" w:type="dxa"/>
            <w:vAlign w:val="center"/>
          </w:tcPr>
          <w:p w:rsidR="00802156" w:rsidRDefault="00802156">
            <w:pPr>
              <w:pStyle w:val="ConsPlusNormal"/>
            </w:pPr>
            <w:r>
              <w:t>Техническое перевооружение автоматизированной системы контроля вибрации и мехвеличин на Т-60-130 ст. N 4 "под ключ"</w:t>
            </w:r>
          </w:p>
        </w:tc>
        <w:tc>
          <w:tcPr>
            <w:tcW w:w="1134" w:type="dxa"/>
            <w:vAlign w:val="center"/>
          </w:tcPr>
          <w:p w:rsidR="00802156" w:rsidRDefault="00802156">
            <w:pPr>
              <w:pStyle w:val="ConsPlusNormal"/>
              <w:jc w:val="center"/>
            </w:pPr>
            <w:r>
              <w:t>6,20</w:t>
            </w:r>
          </w:p>
        </w:tc>
        <w:tc>
          <w:tcPr>
            <w:tcW w:w="1701" w:type="dxa"/>
            <w:vAlign w:val="center"/>
          </w:tcPr>
          <w:p w:rsidR="00802156" w:rsidRDefault="00802156">
            <w:pPr>
              <w:pStyle w:val="ConsPlusNormal"/>
              <w:jc w:val="center"/>
            </w:pPr>
            <w:r>
              <w:t>6,20</w:t>
            </w:r>
          </w:p>
        </w:tc>
        <w:tc>
          <w:tcPr>
            <w:tcW w:w="1134" w:type="dxa"/>
            <w:vAlign w:val="center"/>
          </w:tcPr>
          <w:p w:rsidR="00802156" w:rsidRDefault="00802156">
            <w:pPr>
              <w:pStyle w:val="ConsPlusNormal"/>
              <w:jc w:val="center"/>
            </w:pPr>
            <w:r>
              <w:t>6,20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6,20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1.3.2.</w:t>
            </w:r>
          </w:p>
        </w:tc>
        <w:tc>
          <w:tcPr>
            <w:tcW w:w="2835" w:type="dxa"/>
            <w:vAlign w:val="center"/>
          </w:tcPr>
          <w:p w:rsidR="00802156" w:rsidRDefault="00802156">
            <w:pPr>
              <w:pStyle w:val="ConsPlusNormal"/>
            </w:pPr>
            <w:r>
              <w:t>Техническое перевооружение бойлерных установок ТА ст. N 4</w:t>
            </w:r>
          </w:p>
        </w:tc>
        <w:tc>
          <w:tcPr>
            <w:tcW w:w="1134" w:type="dxa"/>
            <w:vAlign w:val="center"/>
          </w:tcPr>
          <w:p w:rsidR="00802156" w:rsidRDefault="00802156">
            <w:pPr>
              <w:pStyle w:val="ConsPlusNormal"/>
              <w:jc w:val="center"/>
            </w:pPr>
            <w:r>
              <w:t>10,89</w:t>
            </w:r>
          </w:p>
        </w:tc>
        <w:tc>
          <w:tcPr>
            <w:tcW w:w="1701" w:type="dxa"/>
            <w:vAlign w:val="center"/>
          </w:tcPr>
          <w:p w:rsidR="00802156" w:rsidRDefault="00802156">
            <w:pPr>
              <w:pStyle w:val="ConsPlusNormal"/>
              <w:jc w:val="center"/>
            </w:pPr>
            <w:r>
              <w:t>10,89</w:t>
            </w:r>
          </w:p>
        </w:tc>
        <w:tc>
          <w:tcPr>
            <w:tcW w:w="1134" w:type="dxa"/>
            <w:vAlign w:val="center"/>
          </w:tcPr>
          <w:p w:rsidR="00802156" w:rsidRDefault="00802156">
            <w:pPr>
              <w:pStyle w:val="ConsPlusNormal"/>
              <w:jc w:val="center"/>
            </w:pPr>
            <w:r>
              <w:t>10,89</w:t>
            </w:r>
          </w:p>
        </w:tc>
        <w:tc>
          <w:tcPr>
            <w:tcW w:w="1134" w:type="dxa"/>
            <w:vAlign w:val="center"/>
          </w:tcPr>
          <w:p w:rsidR="00802156" w:rsidRDefault="00802156">
            <w:pPr>
              <w:pStyle w:val="ConsPlusNormal"/>
              <w:jc w:val="center"/>
            </w:pPr>
            <w:r>
              <w:t>0,50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10,39</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1.3.3.</w:t>
            </w:r>
          </w:p>
        </w:tc>
        <w:tc>
          <w:tcPr>
            <w:tcW w:w="2835" w:type="dxa"/>
            <w:vAlign w:val="center"/>
          </w:tcPr>
          <w:p w:rsidR="00802156" w:rsidRDefault="00802156">
            <w:pPr>
              <w:pStyle w:val="ConsPlusNormal"/>
            </w:pPr>
            <w:r>
              <w:t xml:space="preserve">Техническое перевооружение бойлерных </w:t>
            </w:r>
            <w:r>
              <w:lastRenderedPageBreak/>
              <w:t>установок ТА-1, 2 с заменой основных бойлеров (5 шт.)</w:t>
            </w:r>
          </w:p>
        </w:tc>
        <w:tc>
          <w:tcPr>
            <w:tcW w:w="1134" w:type="dxa"/>
            <w:vAlign w:val="center"/>
          </w:tcPr>
          <w:p w:rsidR="00802156" w:rsidRDefault="00802156">
            <w:pPr>
              <w:pStyle w:val="ConsPlusNormal"/>
              <w:jc w:val="center"/>
            </w:pPr>
            <w:r>
              <w:lastRenderedPageBreak/>
              <w:t>51,50</w:t>
            </w:r>
          </w:p>
        </w:tc>
        <w:tc>
          <w:tcPr>
            <w:tcW w:w="1701" w:type="dxa"/>
            <w:vAlign w:val="center"/>
          </w:tcPr>
          <w:p w:rsidR="00802156" w:rsidRDefault="00802156">
            <w:pPr>
              <w:pStyle w:val="ConsPlusNormal"/>
              <w:jc w:val="center"/>
            </w:pPr>
            <w:r>
              <w:t>51,50</w:t>
            </w:r>
          </w:p>
        </w:tc>
        <w:tc>
          <w:tcPr>
            <w:tcW w:w="1134" w:type="dxa"/>
            <w:vAlign w:val="center"/>
          </w:tcPr>
          <w:p w:rsidR="00802156" w:rsidRDefault="00802156">
            <w:pPr>
              <w:pStyle w:val="ConsPlusNormal"/>
              <w:jc w:val="center"/>
            </w:pPr>
            <w:r>
              <w:t>51,50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10,30</w:t>
            </w:r>
          </w:p>
        </w:tc>
        <w:tc>
          <w:tcPr>
            <w:tcW w:w="1134" w:type="dxa"/>
            <w:vAlign w:val="center"/>
          </w:tcPr>
          <w:p w:rsidR="00802156" w:rsidRDefault="00802156">
            <w:pPr>
              <w:pStyle w:val="ConsPlusNormal"/>
              <w:jc w:val="center"/>
            </w:pPr>
            <w:r>
              <w:t>10,30</w:t>
            </w:r>
          </w:p>
        </w:tc>
        <w:tc>
          <w:tcPr>
            <w:tcW w:w="1134" w:type="dxa"/>
            <w:vAlign w:val="center"/>
          </w:tcPr>
          <w:p w:rsidR="00802156" w:rsidRDefault="00802156">
            <w:pPr>
              <w:pStyle w:val="ConsPlusNormal"/>
              <w:jc w:val="center"/>
            </w:pPr>
            <w:r>
              <w:t>10,30</w:t>
            </w:r>
          </w:p>
        </w:tc>
        <w:tc>
          <w:tcPr>
            <w:tcW w:w="1134" w:type="dxa"/>
            <w:vAlign w:val="center"/>
          </w:tcPr>
          <w:p w:rsidR="00802156" w:rsidRDefault="00802156">
            <w:pPr>
              <w:pStyle w:val="ConsPlusNormal"/>
              <w:jc w:val="center"/>
            </w:pPr>
            <w:r>
              <w:t>10,30</w:t>
            </w:r>
          </w:p>
        </w:tc>
        <w:tc>
          <w:tcPr>
            <w:tcW w:w="1134" w:type="dxa"/>
            <w:vAlign w:val="center"/>
          </w:tcPr>
          <w:p w:rsidR="00802156" w:rsidRDefault="00802156">
            <w:pPr>
              <w:pStyle w:val="ConsPlusNormal"/>
              <w:jc w:val="center"/>
            </w:pPr>
            <w:r>
              <w:t>10,30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lastRenderedPageBreak/>
              <w:t>1.3.4.</w:t>
            </w:r>
          </w:p>
        </w:tc>
        <w:tc>
          <w:tcPr>
            <w:tcW w:w="2835" w:type="dxa"/>
            <w:vAlign w:val="center"/>
          </w:tcPr>
          <w:p w:rsidR="00802156" w:rsidRDefault="00802156">
            <w:pPr>
              <w:pStyle w:val="ConsPlusNormal"/>
            </w:pPr>
            <w:r>
              <w:t>Техперевооружение коллекторной СТЭЦ</w:t>
            </w:r>
          </w:p>
        </w:tc>
        <w:tc>
          <w:tcPr>
            <w:tcW w:w="1134" w:type="dxa"/>
            <w:vAlign w:val="center"/>
          </w:tcPr>
          <w:p w:rsidR="00802156" w:rsidRDefault="00802156">
            <w:pPr>
              <w:pStyle w:val="ConsPlusNormal"/>
              <w:jc w:val="center"/>
            </w:pPr>
            <w:r>
              <w:t>11,01</w:t>
            </w:r>
          </w:p>
        </w:tc>
        <w:tc>
          <w:tcPr>
            <w:tcW w:w="1701" w:type="dxa"/>
            <w:vAlign w:val="center"/>
          </w:tcPr>
          <w:p w:rsidR="00802156" w:rsidRDefault="00802156">
            <w:pPr>
              <w:pStyle w:val="ConsPlusNormal"/>
              <w:jc w:val="center"/>
            </w:pPr>
            <w:r>
              <w:t>11,01</w:t>
            </w:r>
          </w:p>
        </w:tc>
        <w:tc>
          <w:tcPr>
            <w:tcW w:w="1134" w:type="dxa"/>
            <w:vAlign w:val="center"/>
          </w:tcPr>
          <w:p w:rsidR="00802156" w:rsidRDefault="00802156">
            <w:pPr>
              <w:pStyle w:val="ConsPlusNormal"/>
              <w:jc w:val="center"/>
            </w:pPr>
            <w:r>
              <w:t>11,01</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5,40</w:t>
            </w:r>
          </w:p>
        </w:tc>
        <w:tc>
          <w:tcPr>
            <w:tcW w:w="1134" w:type="dxa"/>
            <w:vAlign w:val="center"/>
          </w:tcPr>
          <w:p w:rsidR="00802156" w:rsidRDefault="00802156">
            <w:pPr>
              <w:pStyle w:val="ConsPlusNormal"/>
              <w:jc w:val="center"/>
            </w:pPr>
            <w:r>
              <w:t>5,61</w:t>
            </w:r>
          </w:p>
        </w:tc>
      </w:tr>
      <w:tr w:rsidR="00802156">
        <w:tc>
          <w:tcPr>
            <w:tcW w:w="1134" w:type="dxa"/>
            <w:vAlign w:val="center"/>
          </w:tcPr>
          <w:p w:rsidR="00802156" w:rsidRDefault="00802156">
            <w:pPr>
              <w:pStyle w:val="ConsPlusNormal"/>
              <w:jc w:val="center"/>
            </w:pPr>
            <w:r>
              <w:t>1.3.5.</w:t>
            </w:r>
          </w:p>
        </w:tc>
        <w:tc>
          <w:tcPr>
            <w:tcW w:w="2835" w:type="dxa"/>
            <w:vAlign w:val="center"/>
          </w:tcPr>
          <w:p w:rsidR="00802156" w:rsidRDefault="00802156">
            <w:pPr>
              <w:pStyle w:val="ConsPlusNormal"/>
            </w:pPr>
            <w:r>
              <w:t>Перевод потребителей с централизованной системы теплоснабжения на индивидуальные источники тепловой энергии (КНР) в с. Краснохолм</w:t>
            </w:r>
          </w:p>
        </w:tc>
        <w:tc>
          <w:tcPr>
            <w:tcW w:w="1134" w:type="dxa"/>
            <w:vAlign w:val="center"/>
          </w:tcPr>
          <w:p w:rsidR="00802156" w:rsidRDefault="00802156">
            <w:pPr>
              <w:pStyle w:val="ConsPlusNormal"/>
              <w:jc w:val="center"/>
            </w:pPr>
            <w:r>
              <w:t>25,86</w:t>
            </w:r>
          </w:p>
        </w:tc>
        <w:tc>
          <w:tcPr>
            <w:tcW w:w="1701" w:type="dxa"/>
            <w:vAlign w:val="center"/>
          </w:tcPr>
          <w:p w:rsidR="00802156" w:rsidRDefault="00802156">
            <w:pPr>
              <w:pStyle w:val="ConsPlusNormal"/>
              <w:jc w:val="center"/>
            </w:pPr>
            <w:r>
              <w:t>25,86</w:t>
            </w:r>
          </w:p>
        </w:tc>
        <w:tc>
          <w:tcPr>
            <w:tcW w:w="1134" w:type="dxa"/>
            <w:vAlign w:val="center"/>
          </w:tcPr>
          <w:p w:rsidR="00802156" w:rsidRDefault="00802156">
            <w:pPr>
              <w:pStyle w:val="ConsPlusNormal"/>
              <w:jc w:val="center"/>
            </w:pPr>
            <w:r>
              <w:t>25,86</w:t>
            </w:r>
          </w:p>
        </w:tc>
        <w:tc>
          <w:tcPr>
            <w:tcW w:w="1134" w:type="dxa"/>
            <w:vAlign w:val="center"/>
          </w:tcPr>
          <w:p w:rsidR="00802156" w:rsidRDefault="00802156">
            <w:pPr>
              <w:pStyle w:val="ConsPlusNormal"/>
              <w:jc w:val="center"/>
            </w:pPr>
            <w:r>
              <w:t>1,39</w:t>
            </w:r>
          </w:p>
        </w:tc>
        <w:tc>
          <w:tcPr>
            <w:tcW w:w="1134" w:type="dxa"/>
            <w:vAlign w:val="center"/>
          </w:tcPr>
          <w:p w:rsidR="00802156" w:rsidRDefault="00802156">
            <w:pPr>
              <w:pStyle w:val="ConsPlusNormal"/>
              <w:jc w:val="center"/>
            </w:pPr>
            <w:r>
              <w:t>24,47</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1.3.6.</w:t>
            </w:r>
          </w:p>
        </w:tc>
        <w:tc>
          <w:tcPr>
            <w:tcW w:w="2835" w:type="dxa"/>
            <w:vAlign w:val="center"/>
          </w:tcPr>
          <w:p w:rsidR="00802156" w:rsidRDefault="00802156">
            <w:pPr>
              <w:pStyle w:val="ConsPlusNormal"/>
            </w:pPr>
            <w:r>
              <w:t>Перевод потребителей тепловой энергии котельных "Бердянка", "Каргала", "Нижнесакмарский", "Городище"</w:t>
            </w:r>
          </w:p>
        </w:tc>
        <w:tc>
          <w:tcPr>
            <w:tcW w:w="1134" w:type="dxa"/>
            <w:vAlign w:val="center"/>
          </w:tcPr>
          <w:p w:rsidR="00802156" w:rsidRDefault="00802156">
            <w:pPr>
              <w:pStyle w:val="ConsPlusNormal"/>
              <w:jc w:val="center"/>
            </w:pPr>
            <w:r>
              <w:t>46,73</w:t>
            </w:r>
          </w:p>
        </w:tc>
        <w:tc>
          <w:tcPr>
            <w:tcW w:w="1701" w:type="dxa"/>
            <w:vAlign w:val="center"/>
          </w:tcPr>
          <w:p w:rsidR="00802156" w:rsidRDefault="00802156">
            <w:pPr>
              <w:pStyle w:val="ConsPlusNormal"/>
              <w:jc w:val="center"/>
            </w:pPr>
            <w:r>
              <w:t>46,73</w:t>
            </w:r>
          </w:p>
        </w:tc>
        <w:tc>
          <w:tcPr>
            <w:tcW w:w="1134" w:type="dxa"/>
            <w:vAlign w:val="center"/>
          </w:tcPr>
          <w:p w:rsidR="00802156" w:rsidRDefault="00802156">
            <w:pPr>
              <w:pStyle w:val="ConsPlusNormal"/>
              <w:jc w:val="center"/>
            </w:pPr>
            <w:r>
              <w:t>46,73</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46,73</w:t>
            </w:r>
          </w:p>
        </w:tc>
      </w:tr>
      <w:tr w:rsidR="00802156">
        <w:tc>
          <w:tcPr>
            <w:tcW w:w="1134" w:type="dxa"/>
            <w:vAlign w:val="center"/>
          </w:tcPr>
          <w:p w:rsidR="00802156" w:rsidRDefault="00802156">
            <w:pPr>
              <w:pStyle w:val="ConsPlusNormal"/>
              <w:jc w:val="center"/>
            </w:pPr>
            <w:r>
              <w:t>1.4</w:t>
            </w:r>
          </w:p>
        </w:tc>
        <w:tc>
          <w:tcPr>
            <w:tcW w:w="2835" w:type="dxa"/>
            <w:vAlign w:val="center"/>
          </w:tcPr>
          <w:p w:rsidR="00802156" w:rsidRDefault="00802156">
            <w:pPr>
              <w:pStyle w:val="ConsPlusNormal"/>
            </w:pPr>
            <w:r>
              <w:t>Строительство новых тепловых сетей для обеспечения перспективной тепловой нагрузки</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1.4.1.</w:t>
            </w:r>
          </w:p>
        </w:tc>
        <w:tc>
          <w:tcPr>
            <w:tcW w:w="2835" w:type="dxa"/>
            <w:vAlign w:val="center"/>
          </w:tcPr>
          <w:p w:rsidR="00802156" w:rsidRDefault="00802156">
            <w:pPr>
              <w:pStyle w:val="ConsPlusNormal"/>
            </w:pPr>
            <w:r>
              <w:t>Строительство и тех. перевооружение теплотрассы 2 Ду 700 от ввода на мкр. "им. Маршала Советского Союза Рокоссовского" в сторону Ботанического сада</w:t>
            </w:r>
          </w:p>
        </w:tc>
        <w:tc>
          <w:tcPr>
            <w:tcW w:w="1134" w:type="dxa"/>
            <w:vAlign w:val="center"/>
          </w:tcPr>
          <w:p w:rsidR="00802156" w:rsidRDefault="00802156">
            <w:pPr>
              <w:pStyle w:val="ConsPlusNormal"/>
              <w:jc w:val="center"/>
            </w:pPr>
            <w:r>
              <w:t>104,22</w:t>
            </w:r>
          </w:p>
        </w:tc>
        <w:tc>
          <w:tcPr>
            <w:tcW w:w="1701" w:type="dxa"/>
            <w:vAlign w:val="center"/>
          </w:tcPr>
          <w:p w:rsidR="00802156" w:rsidRDefault="00802156">
            <w:pPr>
              <w:pStyle w:val="ConsPlusNormal"/>
              <w:jc w:val="center"/>
            </w:pPr>
            <w:r>
              <w:t>104,22</w:t>
            </w:r>
          </w:p>
        </w:tc>
        <w:tc>
          <w:tcPr>
            <w:tcW w:w="1134" w:type="dxa"/>
            <w:vAlign w:val="center"/>
          </w:tcPr>
          <w:p w:rsidR="00802156" w:rsidRDefault="00802156">
            <w:pPr>
              <w:pStyle w:val="ConsPlusNormal"/>
              <w:jc w:val="center"/>
            </w:pPr>
            <w:r>
              <w:t>104,22</w:t>
            </w:r>
          </w:p>
        </w:tc>
        <w:tc>
          <w:tcPr>
            <w:tcW w:w="1134" w:type="dxa"/>
            <w:vAlign w:val="center"/>
          </w:tcPr>
          <w:p w:rsidR="00802156" w:rsidRDefault="00802156">
            <w:pPr>
              <w:pStyle w:val="ConsPlusNormal"/>
              <w:jc w:val="center"/>
            </w:pPr>
            <w:r>
              <w:t>3,91</w:t>
            </w:r>
          </w:p>
        </w:tc>
        <w:tc>
          <w:tcPr>
            <w:tcW w:w="1134" w:type="dxa"/>
            <w:vAlign w:val="center"/>
          </w:tcPr>
          <w:p w:rsidR="00802156" w:rsidRDefault="00802156">
            <w:pPr>
              <w:pStyle w:val="ConsPlusNormal"/>
              <w:jc w:val="center"/>
            </w:pPr>
            <w:r>
              <w:t>100,31</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1.4.2.</w:t>
            </w:r>
          </w:p>
        </w:tc>
        <w:tc>
          <w:tcPr>
            <w:tcW w:w="2835" w:type="dxa"/>
            <w:vAlign w:val="center"/>
          </w:tcPr>
          <w:p w:rsidR="00802156" w:rsidRDefault="00802156">
            <w:pPr>
              <w:pStyle w:val="ConsPlusNormal"/>
            </w:pPr>
            <w:r>
              <w:t xml:space="preserve">ПК-4 - Комплекс мероприятий по переводу </w:t>
            </w:r>
            <w:r>
              <w:lastRenderedPageBreak/>
              <w:t>тепловых нагрузок на котельную "Уральская"</w:t>
            </w:r>
          </w:p>
        </w:tc>
        <w:tc>
          <w:tcPr>
            <w:tcW w:w="1134" w:type="dxa"/>
            <w:vAlign w:val="center"/>
          </w:tcPr>
          <w:p w:rsidR="00802156" w:rsidRDefault="00802156">
            <w:pPr>
              <w:pStyle w:val="ConsPlusNormal"/>
              <w:jc w:val="center"/>
            </w:pPr>
            <w:r>
              <w:lastRenderedPageBreak/>
              <w:t>671,45</w:t>
            </w:r>
          </w:p>
        </w:tc>
        <w:tc>
          <w:tcPr>
            <w:tcW w:w="1701" w:type="dxa"/>
            <w:vAlign w:val="center"/>
          </w:tcPr>
          <w:p w:rsidR="00802156" w:rsidRDefault="00802156">
            <w:pPr>
              <w:pStyle w:val="ConsPlusNormal"/>
              <w:jc w:val="center"/>
            </w:pPr>
            <w:r>
              <w:t>671,45</w:t>
            </w:r>
          </w:p>
        </w:tc>
        <w:tc>
          <w:tcPr>
            <w:tcW w:w="1134" w:type="dxa"/>
            <w:vAlign w:val="center"/>
          </w:tcPr>
          <w:p w:rsidR="00802156" w:rsidRDefault="00802156">
            <w:pPr>
              <w:pStyle w:val="ConsPlusNormal"/>
              <w:jc w:val="center"/>
            </w:pPr>
            <w:r>
              <w:t>671,45</w:t>
            </w:r>
          </w:p>
        </w:tc>
        <w:tc>
          <w:tcPr>
            <w:tcW w:w="1134" w:type="dxa"/>
            <w:vAlign w:val="center"/>
          </w:tcPr>
          <w:p w:rsidR="00802156" w:rsidRDefault="00802156">
            <w:pPr>
              <w:pStyle w:val="ConsPlusNormal"/>
              <w:jc w:val="center"/>
            </w:pPr>
            <w:r>
              <w:t>309,00</w:t>
            </w:r>
          </w:p>
        </w:tc>
        <w:tc>
          <w:tcPr>
            <w:tcW w:w="1134" w:type="dxa"/>
            <w:vAlign w:val="center"/>
          </w:tcPr>
          <w:p w:rsidR="00802156" w:rsidRDefault="00802156">
            <w:pPr>
              <w:pStyle w:val="ConsPlusNormal"/>
              <w:jc w:val="center"/>
            </w:pPr>
            <w:r>
              <w:t>199,47</w:t>
            </w:r>
          </w:p>
        </w:tc>
        <w:tc>
          <w:tcPr>
            <w:tcW w:w="1134" w:type="dxa"/>
            <w:vAlign w:val="center"/>
          </w:tcPr>
          <w:p w:rsidR="00802156" w:rsidRDefault="00802156">
            <w:pPr>
              <w:pStyle w:val="ConsPlusNormal"/>
              <w:jc w:val="center"/>
            </w:pPr>
            <w:r>
              <w:t>162,98</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lastRenderedPageBreak/>
              <w:t>1.4.3.</w:t>
            </w:r>
          </w:p>
        </w:tc>
        <w:tc>
          <w:tcPr>
            <w:tcW w:w="2835" w:type="dxa"/>
            <w:vAlign w:val="center"/>
          </w:tcPr>
          <w:p w:rsidR="00802156" w:rsidRDefault="00802156">
            <w:pPr>
              <w:pStyle w:val="ConsPlusNormal"/>
            </w:pPr>
            <w:r>
              <w:t>ПК-3 - Строительство участка ТС, 3-х ЦТП для переключения потребителей котельной ПО "СТРЕЛА"</w:t>
            </w:r>
          </w:p>
        </w:tc>
        <w:tc>
          <w:tcPr>
            <w:tcW w:w="1134" w:type="dxa"/>
            <w:vAlign w:val="center"/>
          </w:tcPr>
          <w:p w:rsidR="00802156" w:rsidRDefault="00802156">
            <w:pPr>
              <w:pStyle w:val="ConsPlusNormal"/>
              <w:jc w:val="center"/>
            </w:pPr>
            <w:r>
              <w:t>187,50</w:t>
            </w:r>
          </w:p>
        </w:tc>
        <w:tc>
          <w:tcPr>
            <w:tcW w:w="1701" w:type="dxa"/>
            <w:vAlign w:val="center"/>
          </w:tcPr>
          <w:p w:rsidR="00802156" w:rsidRDefault="00802156">
            <w:pPr>
              <w:pStyle w:val="ConsPlusNormal"/>
              <w:jc w:val="center"/>
            </w:pPr>
            <w:r>
              <w:t>187,50</w:t>
            </w:r>
          </w:p>
        </w:tc>
        <w:tc>
          <w:tcPr>
            <w:tcW w:w="1134" w:type="dxa"/>
            <w:vAlign w:val="center"/>
          </w:tcPr>
          <w:p w:rsidR="00802156" w:rsidRDefault="00802156">
            <w:pPr>
              <w:pStyle w:val="ConsPlusNormal"/>
              <w:jc w:val="center"/>
            </w:pPr>
            <w:r>
              <w:t>187,50</w:t>
            </w:r>
          </w:p>
        </w:tc>
        <w:tc>
          <w:tcPr>
            <w:tcW w:w="1134" w:type="dxa"/>
            <w:vAlign w:val="center"/>
          </w:tcPr>
          <w:p w:rsidR="00802156" w:rsidRDefault="00802156">
            <w:pPr>
              <w:pStyle w:val="ConsPlusNormal"/>
              <w:jc w:val="center"/>
            </w:pPr>
            <w:r>
              <w:t>187,50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1.5</w:t>
            </w:r>
          </w:p>
        </w:tc>
        <w:tc>
          <w:tcPr>
            <w:tcW w:w="2835" w:type="dxa"/>
            <w:vAlign w:val="center"/>
          </w:tcPr>
          <w:p w:rsidR="00802156" w:rsidRDefault="00802156">
            <w:pPr>
              <w:pStyle w:val="ConsPlusNormal"/>
            </w:pPr>
            <w:r>
              <w:t>Реконструкция тепловых сетей для обеспечения надежности теплоснабжения потребителей</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1.5.1.</w:t>
            </w:r>
          </w:p>
        </w:tc>
        <w:tc>
          <w:tcPr>
            <w:tcW w:w="2835" w:type="dxa"/>
            <w:vAlign w:val="center"/>
          </w:tcPr>
          <w:p w:rsidR="00802156" w:rsidRDefault="00802156">
            <w:pPr>
              <w:pStyle w:val="ConsPlusNormal"/>
            </w:pPr>
            <w:r>
              <w:t>Техническое перевооружение тепломагистрали М-1 от коллекторной (замена участка от задвижек 1М-1, 1М-3 до узла учета на границе балансовой принадлежности СТЭЦ и ОТС)</w:t>
            </w:r>
          </w:p>
        </w:tc>
        <w:tc>
          <w:tcPr>
            <w:tcW w:w="1134" w:type="dxa"/>
            <w:vAlign w:val="center"/>
          </w:tcPr>
          <w:p w:rsidR="00802156" w:rsidRDefault="00802156">
            <w:pPr>
              <w:pStyle w:val="ConsPlusNormal"/>
              <w:jc w:val="center"/>
            </w:pPr>
            <w:r>
              <w:t>20,60</w:t>
            </w:r>
          </w:p>
        </w:tc>
        <w:tc>
          <w:tcPr>
            <w:tcW w:w="1701" w:type="dxa"/>
            <w:vAlign w:val="center"/>
          </w:tcPr>
          <w:p w:rsidR="00802156" w:rsidRDefault="00802156">
            <w:pPr>
              <w:pStyle w:val="ConsPlusNormal"/>
              <w:jc w:val="center"/>
            </w:pPr>
            <w:r>
              <w:t>20,60</w:t>
            </w:r>
          </w:p>
        </w:tc>
        <w:tc>
          <w:tcPr>
            <w:tcW w:w="1134" w:type="dxa"/>
            <w:vAlign w:val="center"/>
          </w:tcPr>
          <w:p w:rsidR="00802156" w:rsidRDefault="00802156">
            <w:pPr>
              <w:pStyle w:val="ConsPlusNormal"/>
              <w:jc w:val="center"/>
            </w:pPr>
            <w:r>
              <w:t>20,60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1,03</w:t>
            </w:r>
          </w:p>
        </w:tc>
        <w:tc>
          <w:tcPr>
            <w:tcW w:w="1134" w:type="dxa"/>
            <w:vAlign w:val="center"/>
          </w:tcPr>
          <w:p w:rsidR="00802156" w:rsidRDefault="00802156">
            <w:pPr>
              <w:pStyle w:val="ConsPlusNormal"/>
              <w:jc w:val="center"/>
            </w:pPr>
            <w:r>
              <w:t>19,57</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1.5.12.</w:t>
            </w:r>
          </w:p>
        </w:tc>
        <w:tc>
          <w:tcPr>
            <w:tcW w:w="2835" w:type="dxa"/>
            <w:vAlign w:val="center"/>
          </w:tcPr>
          <w:p w:rsidR="00802156" w:rsidRDefault="00802156">
            <w:pPr>
              <w:pStyle w:val="ConsPlusNormal"/>
            </w:pPr>
            <w:r>
              <w:t>Техническое перевооружение тепломагистрали обратной сетевой воды М-1 (замена участка трубопровода от узла учета на границе балансовой принадлежности СТЭЦ и ОТС до задвижки ТВО-5А)</w:t>
            </w:r>
          </w:p>
        </w:tc>
        <w:tc>
          <w:tcPr>
            <w:tcW w:w="1134" w:type="dxa"/>
            <w:vAlign w:val="center"/>
          </w:tcPr>
          <w:p w:rsidR="00802156" w:rsidRDefault="00802156">
            <w:pPr>
              <w:pStyle w:val="ConsPlusNormal"/>
              <w:jc w:val="center"/>
            </w:pPr>
            <w:r>
              <w:t>20,60</w:t>
            </w:r>
          </w:p>
        </w:tc>
        <w:tc>
          <w:tcPr>
            <w:tcW w:w="1701" w:type="dxa"/>
            <w:vAlign w:val="center"/>
          </w:tcPr>
          <w:p w:rsidR="00802156" w:rsidRDefault="00802156">
            <w:pPr>
              <w:pStyle w:val="ConsPlusNormal"/>
              <w:jc w:val="center"/>
            </w:pPr>
            <w:r>
              <w:t>20,60</w:t>
            </w:r>
          </w:p>
        </w:tc>
        <w:tc>
          <w:tcPr>
            <w:tcW w:w="1134" w:type="dxa"/>
            <w:vAlign w:val="center"/>
          </w:tcPr>
          <w:p w:rsidR="00802156" w:rsidRDefault="00802156">
            <w:pPr>
              <w:pStyle w:val="ConsPlusNormal"/>
              <w:jc w:val="center"/>
            </w:pPr>
            <w:r>
              <w:t>20,60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20,60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lastRenderedPageBreak/>
              <w:t>1.5.3.</w:t>
            </w:r>
          </w:p>
        </w:tc>
        <w:tc>
          <w:tcPr>
            <w:tcW w:w="2835" w:type="dxa"/>
            <w:vAlign w:val="center"/>
          </w:tcPr>
          <w:p w:rsidR="00802156" w:rsidRDefault="00802156">
            <w:pPr>
              <w:pStyle w:val="ConsPlusNormal"/>
            </w:pPr>
            <w:r>
              <w:t>Техническое перевооружение тепломагистрали обратной сетевой воды М-3 (замена участка трубопровода от узла учета на границе балансовой принадлежности СТЭЦ и ОТС до задвижки ТВО-6А)</w:t>
            </w:r>
          </w:p>
        </w:tc>
        <w:tc>
          <w:tcPr>
            <w:tcW w:w="1134" w:type="dxa"/>
            <w:vAlign w:val="center"/>
          </w:tcPr>
          <w:p w:rsidR="00802156" w:rsidRDefault="00802156">
            <w:pPr>
              <w:pStyle w:val="ConsPlusNormal"/>
              <w:jc w:val="center"/>
            </w:pPr>
            <w:r>
              <w:t>20,60</w:t>
            </w:r>
          </w:p>
        </w:tc>
        <w:tc>
          <w:tcPr>
            <w:tcW w:w="1701" w:type="dxa"/>
            <w:vAlign w:val="center"/>
          </w:tcPr>
          <w:p w:rsidR="00802156" w:rsidRDefault="00802156">
            <w:pPr>
              <w:pStyle w:val="ConsPlusNormal"/>
              <w:jc w:val="center"/>
            </w:pPr>
            <w:r>
              <w:t>20,60</w:t>
            </w:r>
          </w:p>
        </w:tc>
        <w:tc>
          <w:tcPr>
            <w:tcW w:w="1134" w:type="dxa"/>
            <w:vAlign w:val="center"/>
          </w:tcPr>
          <w:p w:rsidR="00802156" w:rsidRDefault="00802156">
            <w:pPr>
              <w:pStyle w:val="ConsPlusNormal"/>
              <w:jc w:val="center"/>
            </w:pPr>
            <w:r>
              <w:t>20,60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20,60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1.5.4.</w:t>
            </w:r>
          </w:p>
        </w:tc>
        <w:tc>
          <w:tcPr>
            <w:tcW w:w="2835" w:type="dxa"/>
            <w:vAlign w:val="center"/>
          </w:tcPr>
          <w:p w:rsidR="00802156" w:rsidRDefault="00802156">
            <w:pPr>
              <w:pStyle w:val="ConsPlusNormal"/>
            </w:pPr>
            <w:r>
              <w:t>Техническое перевооружение теплотрассы М1 - участок от Ст. 126 с увеличением диаметра с 2 Ду 900 на 2 Ду 1000</w:t>
            </w:r>
          </w:p>
        </w:tc>
        <w:tc>
          <w:tcPr>
            <w:tcW w:w="1134" w:type="dxa"/>
            <w:vAlign w:val="center"/>
          </w:tcPr>
          <w:p w:rsidR="00802156" w:rsidRDefault="00802156">
            <w:pPr>
              <w:pStyle w:val="ConsPlusNormal"/>
              <w:jc w:val="center"/>
            </w:pPr>
            <w:r>
              <w:t>90,00</w:t>
            </w:r>
          </w:p>
        </w:tc>
        <w:tc>
          <w:tcPr>
            <w:tcW w:w="1701" w:type="dxa"/>
            <w:vAlign w:val="center"/>
          </w:tcPr>
          <w:p w:rsidR="00802156" w:rsidRDefault="00802156">
            <w:pPr>
              <w:pStyle w:val="ConsPlusNormal"/>
              <w:jc w:val="center"/>
            </w:pPr>
            <w:r>
              <w:t>90,00</w:t>
            </w:r>
          </w:p>
        </w:tc>
        <w:tc>
          <w:tcPr>
            <w:tcW w:w="1134" w:type="dxa"/>
            <w:vAlign w:val="center"/>
          </w:tcPr>
          <w:p w:rsidR="00802156" w:rsidRDefault="00802156">
            <w:pPr>
              <w:pStyle w:val="ConsPlusNormal"/>
              <w:jc w:val="center"/>
            </w:pPr>
            <w:r>
              <w:t>90,00</w:t>
            </w:r>
          </w:p>
        </w:tc>
        <w:tc>
          <w:tcPr>
            <w:tcW w:w="1134" w:type="dxa"/>
            <w:vAlign w:val="center"/>
          </w:tcPr>
          <w:p w:rsidR="00802156" w:rsidRDefault="00802156">
            <w:pPr>
              <w:pStyle w:val="ConsPlusNormal"/>
              <w:jc w:val="center"/>
            </w:pPr>
            <w:r>
              <w:t>90,00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1.5.5.</w:t>
            </w:r>
          </w:p>
        </w:tc>
        <w:tc>
          <w:tcPr>
            <w:tcW w:w="2835" w:type="dxa"/>
            <w:vAlign w:val="center"/>
          </w:tcPr>
          <w:p w:rsidR="00802156" w:rsidRDefault="00802156">
            <w:pPr>
              <w:pStyle w:val="ConsPlusNormal"/>
            </w:pPr>
            <w:r>
              <w:t>Техническое перевооружение теплотрассы М1 - участок от ТК 1.44/1 до ТК 1.44/3</w:t>
            </w:r>
          </w:p>
        </w:tc>
        <w:tc>
          <w:tcPr>
            <w:tcW w:w="1134" w:type="dxa"/>
            <w:vAlign w:val="center"/>
          </w:tcPr>
          <w:p w:rsidR="00802156" w:rsidRDefault="00802156">
            <w:pPr>
              <w:pStyle w:val="ConsPlusNormal"/>
              <w:jc w:val="center"/>
            </w:pPr>
            <w:r>
              <w:t>9,36</w:t>
            </w:r>
          </w:p>
        </w:tc>
        <w:tc>
          <w:tcPr>
            <w:tcW w:w="1701" w:type="dxa"/>
            <w:vAlign w:val="center"/>
          </w:tcPr>
          <w:p w:rsidR="00802156" w:rsidRDefault="00802156">
            <w:pPr>
              <w:pStyle w:val="ConsPlusNormal"/>
              <w:jc w:val="center"/>
            </w:pPr>
            <w:r>
              <w:t>9,36</w:t>
            </w:r>
          </w:p>
        </w:tc>
        <w:tc>
          <w:tcPr>
            <w:tcW w:w="1134" w:type="dxa"/>
            <w:vAlign w:val="center"/>
          </w:tcPr>
          <w:p w:rsidR="00802156" w:rsidRDefault="00802156">
            <w:pPr>
              <w:pStyle w:val="ConsPlusNormal"/>
              <w:jc w:val="center"/>
            </w:pPr>
            <w:r>
              <w:t>9,36</w:t>
            </w:r>
          </w:p>
        </w:tc>
        <w:tc>
          <w:tcPr>
            <w:tcW w:w="1134" w:type="dxa"/>
            <w:vAlign w:val="center"/>
          </w:tcPr>
          <w:p w:rsidR="00802156" w:rsidRDefault="00802156">
            <w:pPr>
              <w:pStyle w:val="ConsPlusNormal"/>
              <w:jc w:val="center"/>
            </w:pPr>
            <w:r>
              <w:t>9,36</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1.5.6.</w:t>
            </w:r>
          </w:p>
        </w:tc>
        <w:tc>
          <w:tcPr>
            <w:tcW w:w="2835" w:type="dxa"/>
            <w:vAlign w:val="center"/>
          </w:tcPr>
          <w:p w:rsidR="00802156" w:rsidRDefault="00802156">
            <w:pPr>
              <w:pStyle w:val="ConsPlusNormal"/>
            </w:pPr>
            <w:r>
              <w:t>Техническое перевооружение теплотрассы М1 - участок от ТК 1.38 до ТК 1.39</w:t>
            </w:r>
          </w:p>
        </w:tc>
        <w:tc>
          <w:tcPr>
            <w:tcW w:w="1134" w:type="dxa"/>
            <w:vAlign w:val="center"/>
          </w:tcPr>
          <w:p w:rsidR="00802156" w:rsidRDefault="00802156">
            <w:pPr>
              <w:pStyle w:val="ConsPlusNormal"/>
              <w:jc w:val="center"/>
            </w:pPr>
            <w:r>
              <w:t>46,00</w:t>
            </w:r>
          </w:p>
        </w:tc>
        <w:tc>
          <w:tcPr>
            <w:tcW w:w="1701" w:type="dxa"/>
            <w:vAlign w:val="center"/>
          </w:tcPr>
          <w:p w:rsidR="00802156" w:rsidRDefault="00802156">
            <w:pPr>
              <w:pStyle w:val="ConsPlusNormal"/>
              <w:jc w:val="center"/>
            </w:pPr>
            <w:r>
              <w:t>46,00</w:t>
            </w:r>
          </w:p>
        </w:tc>
        <w:tc>
          <w:tcPr>
            <w:tcW w:w="1134" w:type="dxa"/>
            <w:vAlign w:val="center"/>
          </w:tcPr>
          <w:p w:rsidR="00802156" w:rsidRDefault="00802156">
            <w:pPr>
              <w:pStyle w:val="ConsPlusNormal"/>
              <w:jc w:val="center"/>
            </w:pPr>
            <w:r>
              <w:t>46,00</w:t>
            </w:r>
          </w:p>
        </w:tc>
        <w:tc>
          <w:tcPr>
            <w:tcW w:w="1134" w:type="dxa"/>
            <w:vAlign w:val="center"/>
          </w:tcPr>
          <w:p w:rsidR="00802156" w:rsidRDefault="00802156">
            <w:pPr>
              <w:pStyle w:val="ConsPlusNormal"/>
              <w:jc w:val="center"/>
            </w:pPr>
            <w:r>
              <w:t>46,00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1.5.7.</w:t>
            </w:r>
          </w:p>
        </w:tc>
        <w:tc>
          <w:tcPr>
            <w:tcW w:w="2835" w:type="dxa"/>
            <w:vAlign w:val="center"/>
          </w:tcPr>
          <w:p w:rsidR="00802156" w:rsidRDefault="00802156">
            <w:pPr>
              <w:pStyle w:val="ConsPlusNormal"/>
            </w:pPr>
            <w:r>
              <w:t>Техническое перевооружение теплотрассы М1 - участок от Ст. 37 до ТК 1.8А</w:t>
            </w:r>
          </w:p>
        </w:tc>
        <w:tc>
          <w:tcPr>
            <w:tcW w:w="1134" w:type="dxa"/>
            <w:vAlign w:val="center"/>
          </w:tcPr>
          <w:p w:rsidR="00802156" w:rsidRDefault="00802156">
            <w:pPr>
              <w:pStyle w:val="ConsPlusNormal"/>
              <w:jc w:val="center"/>
            </w:pPr>
            <w:r>
              <w:t>150,54</w:t>
            </w:r>
          </w:p>
        </w:tc>
        <w:tc>
          <w:tcPr>
            <w:tcW w:w="1701" w:type="dxa"/>
            <w:vAlign w:val="center"/>
          </w:tcPr>
          <w:p w:rsidR="00802156" w:rsidRDefault="00802156">
            <w:pPr>
              <w:pStyle w:val="ConsPlusNormal"/>
              <w:jc w:val="center"/>
            </w:pPr>
            <w:r>
              <w:t>150,54</w:t>
            </w:r>
          </w:p>
        </w:tc>
        <w:tc>
          <w:tcPr>
            <w:tcW w:w="1134" w:type="dxa"/>
            <w:vAlign w:val="center"/>
          </w:tcPr>
          <w:p w:rsidR="00802156" w:rsidRDefault="00802156">
            <w:pPr>
              <w:pStyle w:val="ConsPlusNormal"/>
              <w:jc w:val="center"/>
            </w:pPr>
            <w:r>
              <w:t>150,54</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75,27</w:t>
            </w:r>
          </w:p>
        </w:tc>
        <w:tc>
          <w:tcPr>
            <w:tcW w:w="1134" w:type="dxa"/>
            <w:vAlign w:val="center"/>
          </w:tcPr>
          <w:p w:rsidR="00802156" w:rsidRDefault="00802156">
            <w:pPr>
              <w:pStyle w:val="ConsPlusNormal"/>
              <w:jc w:val="center"/>
            </w:pPr>
            <w:r>
              <w:t>75,27</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1.5.8.</w:t>
            </w:r>
          </w:p>
        </w:tc>
        <w:tc>
          <w:tcPr>
            <w:tcW w:w="2835" w:type="dxa"/>
            <w:vAlign w:val="center"/>
          </w:tcPr>
          <w:p w:rsidR="00802156" w:rsidRDefault="00802156">
            <w:pPr>
              <w:pStyle w:val="ConsPlusNormal"/>
            </w:pPr>
            <w:r>
              <w:t xml:space="preserve">Техническое перевооружение теплотрассы М4 - участок от </w:t>
            </w:r>
            <w:r>
              <w:lastRenderedPageBreak/>
              <w:t>ТК 4.46 до ТК 4.50</w:t>
            </w:r>
          </w:p>
        </w:tc>
        <w:tc>
          <w:tcPr>
            <w:tcW w:w="1134" w:type="dxa"/>
            <w:vAlign w:val="center"/>
          </w:tcPr>
          <w:p w:rsidR="00802156" w:rsidRDefault="00802156">
            <w:pPr>
              <w:pStyle w:val="ConsPlusNormal"/>
              <w:jc w:val="center"/>
            </w:pPr>
            <w:r>
              <w:lastRenderedPageBreak/>
              <w:t>45,80</w:t>
            </w:r>
          </w:p>
        </w:tc>
        <w:tc>
          <w:tcPr>
            <w:tcW w:w="1701" w:type="dxa"/>
            <w:vAlign w:val="center"/>
          </w:tcPr>
          <w:p w:rsidR="00802156" w:rsidRDefault="00802156">
            <w:pPr>
              <w:pStyle w:val="ConsPlusNormal"/>
              <w:jc w:val="center"/>
            </w:pPr>
            <w:r>
              <w:t>45,80</w:t>
            </w:r>
          </w:p>
        </w:tc>
        <w:tc>
          <w:tcPr>
            <w:tcW w:w="1134" w:type="dxa"/>
            <w:vAlign w:val="center"/>
          </w:tcPr>
          <w:p w:rsidR="00802156" w:rsidRDefault="00802156">
            <w:pPr>
              <w:pStyle w:val="ConsPlusNormal"/>
              <w:jc w:val="center"/>
            </w:pPr>
            <w:r>
              <w:t>45,80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45,80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lastRenderedPageBreak/>
              <w:t>1.5.9.</w:t>
            </w:r>
          </w:p>
        </w:tc>
        <w:tc>
          <w:tcPr>
            <w:tcW w:w="2835" w:type="dxa"/>
            <w:vAlign w:val="center"/>
          </w:tcPr>
          <w:p w:rsidR="00802156" w:rsidRDefault="00802156">
            <w:pPr>
              <w:pStyle w:val="ConsPlusNormal"/>
            </w:pPr>
            <w:r>
              <w:t>Техническое перевооружение теплотрассы М2 - участок от ТК 2.9/7/7 до ТК 3.7/17</w:t>
            </w:r>
          </w:p>
        </w:tc>
        <w:tc>
          <w:tcPr>
            <w:tcW w:w="1134" w:type="dxa"/>
            <w:vAlign w:val="center"/>
          </w:tcPr>
          <w:p w:rsidR="00802156" w:rsidRDefault="00802156">
            <w:pPr>
              <w:pStyle w:val="ConsPlusNormal"/>
              <w:jc w:val="center"/>
            </w:pPr>
            <w:r>
              <w:t>26,84</w:t>
            </w:r>
          </w:p>
        </w:tc>
        <w:tc>
          <w:tcPr>
            <w:tcW w:w="1701" w:type="dxa"/>
            <w:vAlign w:val="center"/>
          </w:tcPr>
          <w:p w:rsidR="00802156" w:rsidRDefault="00802156">
            <w:pPr>
              <w:pStyle w:val="ConsPlusNormal"/>
              <w:jc w:val="center"/>
            </w:pPr>
            <w:r>
              <w:t>26,84</w:t>
            </w:r>
          </w:p>
        </w:tc>
        <w:tc>
          <w:tcPr>
            <w:tcW w:w="1134" w:type="dxa"/>
            <w:vAlign w:val="center"/>
          </w:tcPr>
          <w:p w:rsidR="00802156" w:rsidRDefault="00802156">
            <w:pPr>
              <w:pStyle w:val="ConsPlusNormal"/>
              <w:jc w:val="center"/>
            </w:pPr>
            <w:r>
              <w:t>26,84</w:t>
            </w:r>
          </w:p>
        </w:tc>
        <w:tc>
          <w:tcPr>
            <w:tcW w:w="1134" w:type="dxa"/>
            <w:vAlign w:val="center"/>
          </w:tcPr>
          <w:p w:rsidR="00802156" w:rsidRDefault="00802156">
            <w:pPr>
              <w:pStyle w:val="ConsPlusNormal"/>
              <w:jc w:val="center"/>
            </w:pPr>
            <w:r>
              <w:t>26,84</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1.5.10.</w:t>
            </w:r>
          </w:p>
        </w:tc>
        <w:tc>
          <w:tcPr>
            <w:tcW w:w="2835" w:type="dxa"/>
            <w:vAlign w:val="center"/>
          </w:tcPr>
          <w:p w:rsidR="00802156" w:rsidRDefault="00802156">
            <w:pPr>
              <w:pStyle w:val="ConsPlusNormal"/>
            </w:pPr>
            <w:r>
              <w:t>Техническое перевооружение теплотрассы М4 - участок от тк 4.33 до тк 4.34</w:t>
            </w:r>
          </w:p>
        </w:tc>
        <w:tc>
          <w:tcPr>
            <w:tcW w:w="1134" w:type="dxa"/>
            <w:vAlign w:val="center"/>
          </w:tcPr>
          <w:p w:rsidR="00802156" w:rsidRDefault="00802156">
            <w:pPr>
              <w:pStyle w:val="ConsPlusNormal"/>
              <w:jc w:val="center"/>
            </w:pPr>
            <w:r>
              <w:t>54,60</w:t>
            </w:r>
          </w:p>
        </w:tc>
        <w:tc>
          <w:tcPr>
            <w:tcW w:w="1701" w:type="dxa"/>
            <w:vAlign w:val="center"/>
          </w:tcPr>
          <w:p w:rsidR="00802156" w:rsidRDefault="00802156">
            <w:pPr>
              <w:pStyle w:val="ConsPlusNormal"/>
              <w:jc w:val="center"/>
            </w:pPr>
            <w:r>
              <w:t>54,60</w:t>
            </w:r>
          </w:p>
        </w:tc>
        <w:tc>
          <w:tcPr>
            <w:tcW w:w="1134" w:type="dxa"/>
            <w:vAlign w:val="center"/>
          </w:tcPr>
          <w:p w:rsidR="00802156" w:rsidRDefault="00802156">
            <w:pPr>
              <w:pStyle w:val="ConsPlusNormal"/>
              <w:jc w:val="center"/>
            </w:pPr>
            <w:r>
              <w:t>54,60</w:t>
            </w:r>
          </w:p>
        </w:tc>
        <w:tc>
          <w:tcPr>
            <w:tcW w:w="1134" w:type="dxa"/>
            <w:vAlign w:val="center"/>
          </w:tcPr>
          <w:p w:rsidR="00802156" w:rsidRDefault="00802156">
            <w:pPr>
              <w:pStyle w:val="ConsPlusNormal"/>
              <w:jc w:val="center"/>
            </w:pPr>
            <w:r>
              <w:t>0,90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53,70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1.5.11.</w:t>
            </w:r>
          </w:p>
        </w:tc>
        <w:tc>
          <w:tcPr>
            <w:tcW w:w="2835" w:type="dxa"/>
            <w:vAlign w:val="center"/>
          </w:tcPr>
          <w:p w:rsidR="00802156" w:rsidRDefault="00802156">
            <w:pPr>
              <w:pStyle w:val="ConsPlusNormal"/>
            </w:pPr>
            <w:r>
              <w:t>Техническое перевооружение теплотрассы М3 от тк 3.17А до ТК 3.18</w:t>
            </w:r>
          </w:p>
        </w:tc>
        <w:tc>
          <w:tcPr>
            <w:tcW w:w="1134" w:type="dxa"/>
            <w:vAlign w:val="center"/>
          </w:tcPr>
          <w:p w:rsidR="00802156" w:rsidRDefault="00802156">
            <w:pPr>
              <w:pStyle w:val="ConsPlusNormal"/>
              <w:jc w:val="center"/>
            </w:pPr>
            <w:r>
              <w:t>15,23</w:t>
            </w:r>
          </w:p>
        </w:tc>
        <w:tc>
          <w:tcPr>
            <w:tcW w:w="1701" w:type="dxa"/>
            <w:vAlign w:val="center"/>
          </w:tcPr>
          <w:p w:rsidR="00802156" w:rsidRDefault="00802156">
            <w:pPr>
              <w:pStyle w:val="ConsPlusNormal"/>
              <w:jc w:val="center"/>
            </w:pPr>
            <w:r>
              <w:t>15,23</w:t>
            </w:r>
          </w:p>
        </w:tc>
        <w:tc>
          <w:tcPr>
            <w:tcW w:w="1134" w:type="dxa"/>
            <w:vAlign w:val="center"/>
          </w:tcPr>
          <w:p w:rsidR="00802156" w:rsidRDefault="00802156">
            <w:pPr>
              <w:pStyle w:val="ConsPlusNormal"/>
              <w:jc w:val="center"/>
            </w:pPr>
            <w:r>
              <w:t>15,23</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15,23</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1.5.12.</w:t>
            </w:r>
          </w:p>
        </w:tc>
        <w:tc>
          <w:tcPr>
            <w:tcW w:w="2835" w:type="dxa"/>
            <w:vAlign w:val="center"/>
          </w:tcPr>
          <w:p w:rsidR="00802156" w:rsidRDefault="00802156">
            <w:pPr>
              <w:pStyle w:val="ConsPlusNormal"/>
            </w:pPr>
            <w:r>
              <w:t>Техническое перевооружение теплотрассы М-1 от тк 1.49/2 до тк 1.49/8</w:t>
            </w:r>
          </w:p>
        </w:tc>
        <w:tc>
          <w:tcPr>
            <w:tcW w:w="1134" w:type="dxa"/>
            <w:vAlign w:val="center"/>
          </w:tcPr>
          <w:p w:rsidR="00802156" w:rsidRDefault="00802156">
            <w:pPr>
              <w:pStyle w:val="ConsPlusNormal"/>
              <w:jc w:val="center"/>
            </w:pPr>
            <w:r>
              <w:t>10,90</w:t>
            </w:r>
          </w:p>
        </w:tc>
        <w:tc>
          <w:tcPr>
            <w:tcW w:w="1701" w:type="dxa"/>
            <w:vAlign w:val="center"/>
          </w:tcPr>
          <w:p w:rsidR="00802156" w:rsidRDefault="00802156">
            <w:pPr>
              <w:pStyle w:val="ConsPlusNormal"/>
              <w:jc w:val="center"/>
            </w:pPr>
            <w:r>
              <w:t>10,90</w:t>
            </w:r>
          </w:p>
        </w:tc>
        <w:tc>
          <w:tcPr>
            <w:tcW w:w="1134" w:type="dxa"/>
            <w:vAlign w:val="center"/>
          </w:tcPr>
          <w:p w:rsidR="00802156" w:rsidRDefault="00802156">
            <w:pPr>
              <w:pStyle w:val="ConsPlusNormal"/>
              <w:jc w:val="center"/>
            </w:pPr>
            <w:r>
              <w:t>10,90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10,90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1.5.13.</w:t>
            </w:r>
          </w:p>
        </w:tc>
        <w:tc>
          <w:tcPr>
            <w:tcW w:w="2835" w:type="dxa"/>
            <w:vAlign w:val="center"/>
          </w:tcPr>
          <w:p w:rsidR="00802156" w:rsidRDefault="00802156">
            <w:pPr>
              <w:pStyle w:val="ConsPlusNormal"/>
            </w:pPr>
            <w:r>
              <w:t>Техническое перевооружение теплотрассы М4 от тк 4.50/2 до тк 4.50/8</w:t>
            </w:r>
          </w:p>
        </w:tc>
        <w:tc>
          <w:tcPr>
            <w:tcW w:w="1134" w:type="dxa"/>
            <w:vAlign w:val="center"/>
          </w:tcPr>
          <w:p w:rsidR="00802156" w:rsidRDefault="00802156">
            <w:pPr>
              <w:pStyle w:val="ConsPlusNormal"/>
              <w:jc w:val="center"/>
            </w:pPr>
            <w:r>
              <w:t>38,66</w:t>
            </w:r>
          </w:p>
        </w:tc>
        <w:tc>
          <w:tcPr>
            <w:tcW w:w="1701" w:type="dxa"/>
            <w:vAlign w:val="center"/>
          </w:tcPr>
          <w:p w:rsidR="00802156" w:rsidRDefault="00802156">
            <w:pPr>
              <w:pStyle w:val="ConsPlusNormal"/>
              <w:jc w:val="center"/>
            </w:pPr>
            <w:r>
              <w:t>38,66</w:t>
            </w:r>
          </w:p>
        </w:tc>
        <w:tc>
          <w:tcPr>
            <w:tcW w:w="1134" w:type="dxa"/>
            <w:vAlign w:val="center"/>
          </w:tcPr>
          <w:p w:rsidR="00802156" w:rsidRDefault="00802156">
            <w:pPr>
              <w:pStyle w:val="ConsPlusNormal"/>
              <w:jc w:val="center"/>
            </w:pPr>
            <w:r>
              <w:t>38,66</w:t>
            </w:r>
          </w:p>
        </w:tc>
        <w:tc>
          <w:tcPr>
            <w:tcW w:w="1134" w:type="dxa"/>
            <w:vAlign w:val="center"/>
          </w:tcPr>
          <w:p w:rsidR="00802156" w:rsidRDefault="00802156">
            <w:pPr>
              <w:pStyle w:val="ConsPlusNormal"/>
              <w:jc w:val="center"/>
            </w:pPr>
            <w:r>
              <w:t>1,16</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37,50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1.5.14.</w:t>
            </w:r>
          </w:p>
        </w:tc>
        <w:tc>
          <w:tcPr>
            <w:tcW w:w="2835" w:type="dxa"/>
            <w:vAlign w:val="center"/>
          </w:tcPr>
          <w:p w:rsidR="00802156" w:rsidRDefault="00802156">
            <w:pPr>
              <w:pStyle w:val="ConsPlusNormal"/>
            </w:pPr>
            <w:r>
              <w:t>Техническое перевооружение теплотрассы М2 - участок от ТК 2.16 до ТК 2.16/24</w:t>
            </w:r>
          </w:p>
        </w:tc>
        <w:tc>
          <w:tcPr>
            <w:tcW w:w="1134" w:type="dxa"/>
            <w:vAlign w:val="center"/>
          </w:tcPr>
          <w:p w:rsidR="00802156" w:rsidRDefault="00802156">
            <w:pPr>
              <w:pStyle w:val="ConsPlusNormal"/>
              <w:jc w:val="center"/>
            </w:pPr>
            <w:r>
              <w:t>48,60</w:t>
            </w:r>
          </w:p>
        </w:tc>
        <w:tc>
          <w:tcPr>
            <w:tcW w:w="1701" w:type="dxa"/>
            <w:vAlign w:val="center"/>
          </w:tcPr>
          <w:p w:rsidR="00802156" w:rsidRDefault="00802156">
            <w:pPr>
              <w:pStyle w:val="ConsPlusNormal"/>
              <w:jc w:val="center"/>
            </w:pPr>
            <w:r>
              <w:t>48,60</w:t>
            </w:r>
          </w:p>
        </w:tc>
        <w:tc>
          <w:tcPr>
            <w:tcW w:w="1134" w:type="dxa"/>
            <w:vAlign w:val="center"/>
          </w:tcPr>
          <w:p w:rsidR="00802156" w:rsidRDefault="00802156">
            <w:pPr>
              <w:pStyle w:val="ConsPlusNormal"/>
              <w:jc w:val="center"/>
            </w:pPr>
            <w:r>
              <w:t>48,60</w:t>
            </w:r>
          </w:p>
        </w:tc>
        <w:tc>
          <w:tcPr>
            <w:tcW w:w="1134" w:type="dxa"/>
            <w:vAlign w:val="center"/>
          </w:tcPr>
          <w:p w:rsidR="00802156" w:rsidRDefault="00802156">
            <w:pPr>
              <w:pStyle w:val="ConsPlusNormal"/>
              <w:jc w:val="center"/>
            </w:pPr>
            <w:r>
              <w:t>48,60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1.5.15.</w:t>
            </w:r>
          </w:p>
        </w:tc>
        <w:tc>
          <w:tcPr>
            <w:tcW w:w="2835" w:type="dxa"/>
            <w:vAlign w:val="center"/>
          </w:tcPr>
          <w:p w:rsidR="00802156" w:rsidRDefault="00802156">
            <w:pPr>
              <w:pStyle w:val="ConsPlusNormal"/>
            </w:pPr>
            <w:r>
              <w:t xml:space="preserve">Техническое перевооружение теплотрассы М-6, от тк 6.1 </w:t>
            </w:r>
            <w:r>
              <w:lastRenderedPageBreak/>
              <w:t>до тк 1.17</w:t>
            </w:r>
          </w:p>
        </w:tc>
        <w:tc>
          <w:tcPr>
            <w:tcW w:w="1134" w:type="dxa"/>
            <w:vAlign w:val="center"/>
          </w:tcPr>
          <w:p w:rsidR="00802156" w:rsidRDefault="00802156">
            <w:pPr>
              <w:pStyle w:val="ConsPlusNormal"/>
              <w:jc w:val="center"/>
            </w:pPr>
            <w:r>
              <w:lastRenderedPageBreak/>
              <w:t>121,40</w:t>
            </w:r>
          </w:p>
        </w:tc>
        <w:tc>
          <w:tcPr>
            <w:tcW w:w="1701" w:type="dxa"/>
            <w:vAlign w:val="center"/>
          </w:tcPr>
          <w:p w:rsidR="00802156" w:rsidRDefault="00802156">
            <w:pPr>
              <w:pStyle w:val="ConsPlusNormal"/>
              <w:jc w:val="center"/>
            </w:pPr>
            <w:r>
              <w:t>121,40</w:t>
            </w:r>
          </w:p>
        </w:tc>
        <w:tc>
          <w:tcPr>
            <w:tcW w:w="1134" w:type="dxa"/>
            <w:vAlign w:val="center"/>
          </w:tcPr>
          <w:p w:rsidR="00802156" w:rsidRDefault="00802156">
            <w:pPr>
              <w:pStyle w:val="ConsPlusNormal"/>
              <w:jc w:val="center"/>
            </w:pPr>
            <w:r>
              <w:t>121,40</w:t>
            </w:r>
          </w:p>
        </w:tc>
        <w:tc>
          <w:tcPr>
            <w:tcW w:w="1134" w:type="dxa"/>
            <w:vAlign w:val="center"/>
          </w:tcPr>
          <w:p w:rsidR="00802156" w:rsidRDefault="00802156">
            <w:pPr>
              <w:pStyle w:val="ConsPlusNormal"/>
              <w:jc w:val="center"/>
            </w:pPr>
            <w:r>
              <w:t>3,64</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58,88</w:t>
            </w:r>
          </w:p>
        </w:tc>
        <w:tc>
          <w:tcPr>
            <w:tcW w:w="1134" w:type="dxa"/>
            <w:vAlign w:val="center"/>
          </w:tcPr>
          <w:p w:rsidR="00802156" w:rsidRDefault="00802156">
            <w:pPr>
              <w:pStyle w:val="ConsPlusNormal"/>
              <w:jc w:val="center"/>
            </w:pPr>
            <w:r>
              <w:t>58,88</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lastRenderedPageBreak/>
              <w:t>1.5.16.</w:t>
            </w:r>
          </w:p>
        </w:tc>
        <w:tc>
          <w:tcPr>
            <w:tcW w:w="2835" w:type="dxa"/>
            <w:vAlign w:val="center"/>
          </w:tcPr>
          <w:p w:rsidR="00802156" w:rsidRDefault="00802156">
            <w:pPr>
              <w:pStyle w:val="ConsPlusNormal"/>
            </w:pPr>
            <w:r>
              <w:t>Техническое перевооружение теплотрассы М-1 от тк 1.48/6А до тк 1.48/10</w:t>
            </w:r>
          </w:p>
        </w:tc>
        <w:tc>
          <w:tcPr>
            <w:tcW w:w="1134" w:type="dxa"/>
            <w:vAlign w:val="center"/>
          </w:tcPr>
          <w:p w:rsidR="00802156" w:rsidRDefault="00802156">
            <w:pPr>
              <w:pStyle w:val="ConsPlusNormal"/>
              <w:jc w:val="center"/>
            </w:pPr>
            <w:r>
              <w:t>27,04</w:t>
            </w:r>
          </w:p>
        </w:tc>
        <w:tc>
          <w:tcPr>
            <w:tcW w:w="1701" w:type="dxa"/>
            <w:vAlign w:val="center"/>
          </w:tcPr>
          <w:p w:rsidR="00802156" w:rsidRDefault="00802156">
            <w:pPr>
              <w:pStyle w:val="ConsPlusNormal"/>
              <w:jc w:val="center"/>
            </w:pPr>
            <w:r>
              <w:t>27,04</w:t>
            </w:r>
          </w:p>
        </w:tc>
        <w:tc>
          <w:tcPr>
            <w:tcW w:w="1134" w:type="dxa"/>
            <w:vAlign w:val="center"/>
          </w:tcPr>
          <w:p w:rsidR="00802156" w:rsidRDefault="00802156">
            <w:pPr>
              <w:pStyle w:val="ConsPlusNormal"/>
              <w:jc w:val="center"/>
            </w:pPr>
            <w:r>
              <w:t>27,04</w:t>
            </w:r>
          </w:p>
        </w:tc>
        <w:tc>
          <w:tcPr>
            <w:tcW w:w="1134" w:type="dxa"/>
            <w:vAlign w:val="center"/>
          </w:tcPr>
          <w:p w:rsidR="00802156" w:rsidRDefault="00802156">
            <w:pPr>
              <w:pStyle w:val="ConsPlusNormal"/>
              <w:jc w:val="center"/>
            </w:pPr>
            <w:r>
              <w:t>1,04</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26,00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1.5.17.</w:t>
            </w:r>
          </w:p>
        </w:tc>
        <w:tc>
          <w:tcPr>
            <w:tcW w:w="2835" w:type="dxa"/>
            <w:vAlign w:val="center"/>
          </w:tcPr>
          <w:p w:rsidR="00802156" w:rsidRDefault="00802156">
            <w:pPr>
              <w:pStyle w:val="ConsPlusNormal"/>
            </w:pPr>
            <w:r>
              <w:t>Техническое перевооружение теплотрассы М1 от тк 1.53/30 до тк 1.53/36</w:t>
            </w:r>
          </w:p>
        </w:tc>
        <w:tc>
          <w:tcPr>
            <w:tcW w:w="1134" w:type="dxa"/>
            <w:vAlign w:val="center"/>
          </w:tcPr>
          <w:p w:rsidR="00802156" w:rsidRDefault="00802156">
            <w:pPr>
              <w:pStyle w:val="ConsPlusNormal"/>
              <w:jc w:val="center"/>
            </w:pPr>
            <w:r>
              <w:t>12,00</w:t>
            </w:r>
          </w:p>
        </w:tc>
        <w:tc>
          <w:tcPr>
            <w:tcW w:w="1701" w:type="dxa"/>
            <w:vAlign w:val="center"/>
          </w:tcPr>
          <w:p w:rsidR="00802156" w:rsidRDefault="00802156">
            <w:pPr>
              <w:pStyle w:val="ConsPlusNormal"/>
              <w:jc w:val="center"/>
            </w:pPr>
            <w:r>
              <w:t>12,00</w:t>
            </w:r>
          </w:p>
        </w:tc>
        <w:tc>
          <w:tcPr>
            <w:tcW w:w="1134" w:type="dxa"/>
            <w:vAlign w:val="center"/>
          </w:tcPr>
          <w:p w:rsidR="00802156" w:rsidRDefault="00802156">
            <w:pPr>
              <w:pStyle w:val="ConsPlusNormal"/>
              <w:jc w:val="center"/>
            </w:pPr>
            <w:r>
              <w:t>12,00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0,50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11,50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1.5.18.</w:t>
            </w:r>
          </w:p>
        </w:tc>
        <w:tc>
          <w:tcPr>
            <w:tcW w:w="2835" w:type="dxa"/>
            <w:vAlign w:val="center"/>
          </w:tcPr>
          <w:p w:rsidR="00802156" w:rsidRDefault="00802156">
            <w:pPr>
              <w:pStyle w:val="ConsPlusNormal"/>
            </w:pPr>
            <w:r>
              <w:t>Техническое перевооружение теплотрассы М3 от ТК 3.15 до ТК 3.16</w:t>
            </w:r>
          </w:p>
        </w:tc>
        <w:tc>
          <w:tcPr>
            <w:tcW w:w="1134" w:type="dxa"/>
            <w:vAlign w:val="center"/>
          </w:tcPr>
          <w:p w:rsidR="00802156" w:rsidRDefault="00802156">
            <w:pPr>
              <w:pStyle w:val="ConsPlusNormal"/>
              <w:jc w:val="center"/>
            </w:pPr>
            <w:r>
              <w:t>51,41</w:t>
            </w:r>
          </w:p>
        </w:tc>
        <w:tc>
          <w:tcPr>
            <w:tcW w:w="1701" w:type="dxa"/>
            <w:vAlign w:val="center"/>
          </w:tcPr>
          <w:p w:rsidR="00802156" w:rsidRDefault="00802156">
            <w:pPr>
              <w:pStyle w:val="ConsPlusNormal"/>
              <w:jc w:val="center"/>
            </w:pPr>
            <w:r>
              <w:t>51,41</w:t>
            </w:r>
          </w:p>
        </w:tc>
        <w:tc>
          <w:tcPr>
            <w:tcW w:w="1134" w:type="dxa"/>
            <w:vAlign w:val="center"/>
          </w:tcPr>
          <w:p w:rsidR="00802156" w:rsidRDefault="00802156">
            <w:pPr>
              <w:pStyle w:val="ConsPlusNormal"/>
              <w:jc w:val="center"/>
            </w:pPr>
            <w:r>
              <w:t>51,41</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51,41</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1.5.19.</w:t>
            </w:r>
          </w:p>
        </w:tc>
        <w:tc>
          <w:tcPr>
            <w:tcW w:w="2835" w:type="dxa"/>
            <w:vAlign w:val="center"/>
          </w:tcPr>
          <w:p w:rsidR="00802156" w:rsidRDefault="00802156">
            <w:pPr>
              <w:pStyle w:val="ConsPlusNormal"/>
            </w:pPr>
            <w:r>
              <w:t>Техническое перевооружение магистрального трубопровода М-3 от ТК 3.7/15 до ТК 3.7/17</w:t>
            </w:r>
          </w:p>
        </w:tc>
        <w:tc>
          <w:tcPr>
            <w:tcW w:w="1134" w:type="dxa"/>
            <w:vAlign w:val="center"/>
          </w:tcPr>
          <w:p w:rsidR="00802156" w:rsidRDefault="00802156">
            <w:pPr>
              <w:pStyle w:val="ConsPlusNormal"/>
              <w:jc w:val="center"/>
            </w:pPr>
            <w:r>
              <w:t>13,09</w:t>
            </w:r>
          </w:p>
        </w:tc>
        <w:tc>
          <w:tcPr>
            <w:tcW w:w="1701" w:type="dxa"/>
            <w:vAlign w:val="center"/>
          </w:tcPr>
          <w:p w:rsidR="00802156" w:rsidRDefault="00802156">
            <w:pPr>
              <w:pStyle w:val="ConsPlusNormal"/>
              <w:jc w:val="center"/>
            </w:pPr>
            <w:r>
              <w:t>13,09</w:t>
            </w:r>
          </w:p>
        </w:tc>
        <w:tc>
          <w:tcPr>
            <w:tcW w:w="1134" w:type="dxa"/>
            <w:vAlign w:val="center"/>
          </w:tcPr>
          <w:p w:rsidR="00802156" w:rsidRDefault="00802156">
            <w:pPr>
              <w:pStyle w:val="ConsPlusNormal"/>
              <w:jc w:val="center"/>
            </w:pPr>
            <w:r>
              <w:t>13,09</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13,09</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01.05.20.</w:t>
            </w:r>
          </w:p>
        </w:tc>
        <w:tc>
          <w:tcPr>
            <w:tcW w:w="2835" w:type="dxa"/>
            <w:vAlign w:val="center"/>
          </w:tcPr>
          <w:p w:rsidR="00802156" w:rsidRDefault="00802156">
            <w:pPr>
              <w:pStyle w:val="ConsPlusNormal"/>
            </w:pPr>
            <w:r>
              <w:t>Техническое перевооружение магистрального трубопровода М-3 от ТК 3.7/17 - ЦТП-18</w:t>
            </w:r>
          </w:p>
        </w:tc>
        <w:tc>
          <w:tcPr>
            <w:tcW w:w="1134" w:type="dxa"/>
            <w:vAlign w:val="center"/>
          </w:tcPr>
          <w:p w:rsidR="00802156" w:rsidRDefault="00802156">
            <w:pPr>
              <w:pStyle w:val="ConsPlusNormal"/>
              <w:jc w:val="center"/>
            </w:pPr>
            <w:r>
              <w:t>11,44</w:t>
            </w:r>
          </w:p>
        </w:tc>
        <w:tc>
          <w:tcPr>
            <w:tcW w:w="1701" w:type="dxa"/>
            <w:vAlign w:val="center"/>
          </w:tcPr>
          <w:p w:rsidR="00802156" w:rsidRDefault="00802156">
            <w:pPr>
              <w:pStyle w:val="ConsPlusNormal"/>
              <w:jc w:val="center"/>
            </w:pPr>
            <w:r>
              <w:t>11,44</w:t>
            </w:r>
          </w:p>
        </w:tc>
        <w:tc>
          <w:tcPr>
            <w:tcW w:w="1134" w:type="dxa"/>
            <w:vAlign w:val="center"/>
          </w:tcPr>
          <w:p w:rsidR="00802156" w:rsidRDefault="00802156">
            <w:pPr>
              <w:pStyle w:val="ConsPlusNormal"/>
              <w:jc w:val="center"/>
            </w:pPr>
            <w:r>
              <w:t>11,44</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11,44</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1.5.21.</w:t>
            </w:r>
          </w:p>
        </w:tc>
        <w:tc>
          <w:tcPr>
            <w:tcW w:w="2835" w:type="dxa"/>
            <w:vAlign w:val="center"/>
          </w:tcPr>
          <w:p w:rsidR="00802156" w:rsidRDefault="00802156">
            <w:pPr>
              <w:pStyle w:val="ConsPlusNormal"/>
            </w:pPr>
            <w:r>
              <w:t>Техническое перевооружение магистрального трубопровода М-4 от ТК 4.33 - ЦТП-34</w:t>
            </w:r>
          </w:p>
        </w:tc>
        <w:tc>
          <w:tcPr>
            <w:tcW w:w="1134" w:type="dxa"/>
            <w:vAlign w:val="center"/>
          </w:tcPr>
          <w:p w:rsidR="00802156" w:rsidRDefault="00802156">
            <w:pPr>
              <w:pStyle w:val="ConsPlusNormal"/>
              <w:jc w:val="center"/>
            </w:pPr>
            <w:r>
              <w:t>45,26</w:t>
            </w:r>
          </w:p>
        </w:tc>
        <w:tc>
          <w:tcPr>
            <w:tcW w:w="1701" w:type="dxa"/>
            <w:vAlign w:val="center"/>
          </w:tcPr>
          <w:p w:rsidR="00802156" w:rsidRDefault="00802156">
            <w:pPr>
              <w:pStyle w:val="ConsPlusNormal"/>
              <w:jc w:val="center"/>
            </w:pPr>
            <w:r>
              <w:t>45,26</w:t>
            </w:r>
          </w:p>
        </w:tc>
        <w:tc>
          <w:tcPr>
            <w:tcW w:w="1134" w:type="dxa"/>
            <w:vAlign w:val="center"/>
          </w:tcPr>
          <w:p w:rsidR="00802156" w:rsidRDefault="00802156">
            <w:pPr>
              <w:pStyle w:val="ConsPlusNormal"/>
              <w:jc w:val="center"/>
            </w:pPr>
            <w:r>
              <w:t>45,26</w:t>
            </w:r>
          </w:p>
        </w:tc>
        <w:tc>
          <w:tcPr>
            <w:tcW w:w="1134" w:type="dxa"/>
            <w:vAlign w:val="center"/>
          </w:tcPr>
          <w:p w:rsidR="00802156" w:rsidRDefault="00802156">
            <w:pPr>
              <w:pStyle w:val="ConsPlusNormal"/>
              <w:jc w:val="center"/>
            </w:pPr>
            <w:r>
              <w:t>2,71</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42,55</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lastRenderedPageBreak/>
              <w:t>1.5.22.</w:t>
            </w:r>
          </w:p>
        </w:tc>
        <w:tc>
          <w:tcPr>
            <w:tcW w:w="2835" w:type="dxa"/>
            <w:vAlign w:val="center"/>
          </w:tcPr>
          <w:p w:rsidR="00802156" w:rsidRDefault="00802156">
            <w:pPr>
              <w:pStyle w:val="ConsPlusNormal"/>
            </w:pPr>
            <w:r>
              <w:t>Перекладка магистральных ТС и ответвлений</w:t>
            </w:r>
          </w:p>
        </w:tc>
        <w:tc>
          <w:tcPr>
            <w:tcW w:w="1134" w:type="dxa"/>
            <w:vAlign w:val="center"/>
          </w:tcPr>
          <w:p w:rsidR="00802156" w:rsidRDefault="00802156">
            <w:pPr>
              <w:pStyle w:val="ConsPlusNormal"/>
              <w:jc w:val="center"/>
            </w:pPr>
            <w:r>
              <w:t>1457,29</w:t>
            </w:r>
          </w:p>
        </w:tc>
        <w:tc>
          <w:tcPr>
            <w:tcW w:w="1701" w:type="dxa"/>
            <w:vAlign w:val="center"/>
          </w:tcPr>
          <w:p w:rsidR="00802156" w:rsidRDefault="00802156">
            <w:pPr>
              <w:pStyle w:val="ConsPlusNormal"/>
              <w:jc w:val="center"/>
            </w:pPr>
            <w:r>
              <w:t>1457,29</w:t>
            </w:r>
          </w:p>
        </w:tc>
        <w:tc>
          <w:tcPr>
            <w:tcW w:w="1134" w:type="dxa"/>
            <w:vAlign w:val="center"/>
          </w:tcPr>
          <w:p w:rsidR="00802156" w:rsidRDefault="00802156">
            <w:pPr>
              <w:pStyle w:val="ConsPlusNormal"/>
              <w:jc w:val="center"/>
            </w:pPr>
            <w:r>
              <w:t>1457,29</w:t>
            </w:r>
          </w:p>
        </w:tc>
        <w:tc>
          <w:tcPr>
            <w:tcW w:w="1134" w:type="dxa"/>
            <w:vAlign w:val="center"/>
          </w:tcPr>
          <w:p w:rsidR="00802156" w:rsidRDefault="00802156">
            <w:pPr>
              <w:pStyle w:val="ConsPlusNormal"/>
              <w:jc w:val="center"/>
            </w:pPr>
            <w:r>
              <w:t>75,36</w:t>
            </w:r>
          </w:p>
        </w:tc>
        <w:tc>
          <w:tcPr>
            <w:tcW w:w="1134" w:type="dxa"/>
            <w:vAlign w:val="center"/>
          </w:tcPr>
          <w:p w:rsidR="00802156" w:rsidRDefault="00802156">
            <w:pPr>
              <w:pStyle w:val="ConsPlusNormal"/>
              <w:jc w:val="center"/>
            </w:pPr>
            <w:r>
              <w:t>85,82</w:t>
            </w:r>
          </w:p>
        </w:tc>
        <w:tc>
          <w:tcPr>
            <w:tcW w:w="1134" w:type="dxa"/>
            <w:vAlign w:val="center"/>
          </w:tcPr>
          <w:p w:rsidR="00802156" w:rsidRDefault="00802156">
            <w:pPr>
              <w:pStyle w:val="ConsPlusNormal"/>
              <w:jc w:val="center"/>
            </w:pPr>
            <w:r>
              <w:t>78,60</w:t>
            </w:r>
          </w:p>
        </w:tc>
        <w:tc>
          <w:tcPr>
            <w:tcW w:w="1134" w:type="dxa"/>
            <w:vAlign w:val="center"/>
          </w:tcPr>
          <w:p w:rsidR="00802156" w:rsidRDefault="00802156">
            <w:pPr>
              <w:pStyle w:val="ConsPlusNormal"/>
              <w:jc w:val="center"/>
            </w:pPr>
            <w:r>
              <w:t>110,05</w:t>
            </w:r>
          </w:p>
        </w:tc>
        <w:tc>
          <w:tcPr>
            <w:tcW w:w="1134" w:type="dxa"/>
            <w:vAlign w:val="center"/>
          </w:tcPr>
          <w:p w:rsidR="00802156" w:rsidRDefault="00802156">
            <w:pPr>
              <w:pStyle w:val="ConsPlusNormal"/>
              <w:jc w:val="center"/>
            </w:pPr>
            <w:r>
              <w:t>122,72</w:t>
            </w:r>
          </w:p>
        </w:tc>
        <w:tc>
          <w:tcPr>
            <w:tcW w:w="1134" w:type="dxa"/>
            <w:vAlign w:val="center"/>
          </w:tcPr>
          <w:p w:rsidR="00802156" w:rsidRDefault="00802156">
            <w:pPr>
              <w:pStyle w:val="ConsPlusNormal"/>
              <w:jc w:val="center"/>
            </w:pPr>
            <w:r>
              <w:t>158,28</w:t>
            </w:r>
          </w:p>
        </w:tc>
        <w:tc>
          <w:tcPr>
            <w:tcW w:w="1134" w:type="dxa"/>
            <w:vAlign w:val="center"/>
          </w:tcPr>
          <w:p w:rsidR="00802156" w:rsidRDefault="00802156">
            <w:pPr>
              <w:pStyle w:val="ConsPlusNormal"/>
              <w:jc w:val="center"/>
            </w:pPr>
            <w:r>
              <w:t>226,24</w:t>
            </w:r>
          </w:p>
        </w:tc>
        <w:tc>
          <w:tcPr>
            <w:tcW w:w="1134" w:type="dxa"/>
            <w:vAlign w:val="center"/>
          </w:tcPr>
          <w:p w:rsidR="00802156" w:rsidRDefault="00802156">
            <w:pPr>
              <w:pStyle w:val="ConsPlusNormal"/>
              <w:jc w:val="center"/>
            </w:pPr>
            <w:r>
              <w:t>216,04</w:t>
            </w:r>
          </w:p>
        </w:tc>
        <w:tc>
          <w:tcPr>
            <w:tcW w:w="1134" w:type="dxa"/>
            <w:vAlign w:val="center"/>
          </w:tcPr>
          <w:p w:rsidR="00802156" w:rsidRDefault="00802156">
            <w:pPr>
              <w:pStyle w:val="ConsPlusNormal"/>
              <w:jc w:val="center"/>
            </w:pPr>
            <w:r>
              <w:t>217,32</w:t>
            </w:r>
          </w:p>
        </w:tc>
        <w:tc>
          <w:tcPr>
            <w:tcW w:w="1134" w:type="dxa"/>
            <w:vAlign w:val="center"/>
          </w:tcPr>
          <w:p w:rsidR="00802156" w:rsidRDefault="00802156">
            <w:pPr>
              <w:pStyle w:val="ConsPlusNormal"/>
              <w:jc w:val="center"/>
            </w:pPr>
            <w:r>
              <w:t>166,86</w:t>
            </w:r>
          </w:p>
        </w:tc>
      </w:tr>
      <w:tr w:rsidR="00802156">
        <w:tc>
          <w:tcPr>
            <w:tcW w:w="1134" w:type="dxa"/>
            <w:vAlign w:val="center"/>
          </w:tcPr>
          <w:p w:rsidR="00802156" w:rsidRDefault="00802156">
            <w:pPr>
              <w:pStyle w:val="ConsPlusNormal"/>
              <w:jc w:val="center"/>
            </w:pPr>
            <w:r>
              <w:t>1.5.23.</w:t>
            </w:r>
          </w:p>
        </w:tc>
        <w:tc>
          <w:tcPr>
            <w:tcW w:w="2835" w:type="dxa"/>
            <w:vAlign w:val="center"/>
          </w:tcPr>
          <w:p w:rsidR="00802156" w:rsidRDefault="00802156">
            <w:pPr>
              <w:pStyle w:val="ConsPlusNormal"/>
            </w:pPr>
            <w:r>
              <w:t>Техническое перевооружение т/трассы "Юность"</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73,90</w:t>
            </w:r>
          </w:p>
        </w:tc>
        <w:tc>
          <w:tcPr>
            <w:tcW w:w="1134" w:type="dxa"/>
            <w:vAlign w:val="center"/>
          </w:tcPr>
          <w:p w:rsidR="00802156" w:rsidRDefault="00802156">
            <w:pPr>
              <w:pStyle w:val="ConsPlusNormal"/>
              <w:jc w:val="center"/>
            </w:pPr>
            <w:r>
              <w:t>73,90</w:t>
            </w:r>
          </w:p>
        </w:tc>
        <w:tc>
          <w:tcPr>
            <w:tcW w:w="1134" w:type="dxa"/>
            <w:vAlign w:val="center"/>
          </w:tcPr>
          <w:p w:rsidR="00802156" w:rsidRDefault="00802156">
            <w:pPr>
              <w:pStyle w:val="ConsPlusNormal"/>
              <w:jc w:val="center"/>
            </w:pPr>
            <w:r>
              <w:t>68,23</w:t>
            </w:r>
          </w:p>
        </w:tc>
        <w:tc>
          <w:tcPr>
            <w:tcW w:w="1134" w:type="dxa"/>
            <w:vAlign w:val="center"/>
          </w:tcPr>
          <w:p w:rsidR="00802156" w:rsidRDefault="00802156">
            <w:pPr>
              <w:pStyle w:val="ConsPlusNormal"/>
              <w:jc w:val="center"/>
            </w:pPr>
            <w:r>
              <w:t>5,67</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1.5.24.</w:t>
            </w:r>
          </w:p>
        </w:tc>
        <w:tc>
          <w:tcPr>
            <w:tcW w:w="2835" w:type="dxa"/>
            <w:vAlign w:val="center"/>
          </w:tcPr>
          <w:p w:rsidR="00802156" w:rsidRDefault="00802156">
            <w:pPr>
              <w:pStyle w:val="ConsPlusNormal"/>
            </w:pPr>
            <w:r>
              <w:t>Техническое перевооружение т/трассы "Советская"</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32,75</w:t>
            </w:r>
          </w:p>
        </w:tc>
        <w:tc>
          <w:tcPr>
            <w:tcW w:w="1134" w:type="dxa"/>
            <w:vAlign w:val="center"/>
          </w:tcPr>
          <w:p w:rsidR="00802156" w:rsidRDefault="00802156">
            <w:pPr>
              <w:pStyle w:val="ConsPlusNormal"/>
              <w:jc w:val="center"/>
            </w:pPr>
            <w:r>
              <w:t>32,75</w:t>
            </w:r>
          </w:p>
        </w:tc>
        <w:tc>
          <w:tcPr>
            <w:tcW w:w="1134" w:type="dxa"/>
            <w:vAlign w:val="center"/>
          </w:tcPr>
          <w:p w:rsidR="00802156" w:rsidRDefault="00802156">
            <w:pPr>
              <w:pStyle w:val="ConsPlusNormal"/>
              <w:jc w:val="center"/>
            </w:pPr>
            <w:r>
              <w:t>1,64</w:t>
            </w:r>
          </w:p>
        </w:tc>
        <w:tc>
          <w:tcPr>
            <w:tcW w:w="1134" w:type="dxa"/>
            <w:vAlign w:val="center"/>
          </w:tcPr>
          <w:p w:rsidR="00802156" w:rsidRDefault="00802156">
            <w:pPr>
              <w:pStyle w:val="ConsPlusNormal"/>
              <w:jc w:val="center"/>
            </w:pPr>
            <w:r>
              <w:t>31,11</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1.5.25.</w:t>
            </w:r>
          </w:p>
        </w:tc>
        <w:tc>
          <w:tcPr>
            <w:tcW w:w="2835" w:type="dxa"/>
            <w:vAlign w:val="center"/>
          </w:tcPr>
          <w:p w:rsidR="00802156" w:rsidRDefault="00802156">
            <w:pPr>
              <w:pStyle w:val="ConsPlusNormal"/>
            </w:pPr>
            <w:r>
              <w:t>Техническое перевооружение т/трассы "Корецкая"</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22,60</w:t>
            </w:r>
          </w:p>
        </w:tc>
        <w:tc>
          <w:tcPr>
            <w:tcW w:w="1134" w:type="dxa"/>
            <w:vAlign w:val="center"/>
          </w:tcPr>
          <w:p w:rsidR="00802156" w:rsidRDefault="00802156">
            <w:pPr>
              <w:pStyle w:val="ConsPlusNormal"/>
              <w:jc w:val="center"/>
            </w:pPr>
            <w:r>
              <w:t>22,60</w:t>
            </w:r>
          </w:p>
        </w:tc>
        <w:tc>
          <w:tcPr>
            <w:tcW w:w="1134" w:type="dxa"/>
            <w:vAlign w:val="center"/>
          </w:tcPr>
          <w:p w:rsidR="00802156" w:rsidRDefault="00802156">
            <w:pPr>
              <w:pStyle w:val="ConsPlusNormal"/>
              <w:jc w:val="center"/>
            </w:pPr>
            <w:r>
              <w:t>1,13</w:t>
            </w:r>
          </w:p>
        </w:tc>
        <w:tc>
          <w:tcPr>
            <w:tcW w:w="1134" w:type="dxa"/>
            <w:vAlign w:val="center"/>
          </w:tcPr>
          <w:p w:rsidR="00802156" w:rsidRDefault="00802156">
            <w:pPr>
              <w:pStyle w:val="ConsPlusNormal"/>
              <w:jc w:val="center"/>
            </w:pPr>
            <w:r>
              <w:t>21,47</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1.5.26.</w:t>
            </w:r>
          </w:p>
        </w:tc>
        <w:tc>
          <w:tcPr>
            <w:tcW w:w="2835" w:type="dxa"/>
            <w:vAlign w:val="center"/>
          </w:tcPr>
          <w:p w:rsidR="00802156" w:rsidRDefault="00802156">
            <w:pPr>
              <w:pStyle w:val="ConsPlusNormal"/>
            </w:pPr>
            <w:r>
              <w:t>Техническое перевооружение т/трассы Пролетарская, 154; Парковый, 8; т/т "Коммунаров"</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19,77</w:t>
            </w:r>
          </w:p>
        </w:tc>
        <w:tc>
          <w:tcPr>
            <w:tcW w:w="1134" w:type="dxa"/>
            <w:vAlign w:val="center"/>
          </w:tcPr>
          <w:p w:rsidR="00802156" w:rsidRDefault="00802156">
            <w:pPr>
              <w:pStyle w:val="ConsPlusNormal"/>
              <w:jc w:val="center"/>
            </w:pPr>
            <w:r>
              <w:t>19,77</w:t>
            </w:r>
          </w:p>
        </w:tc>
        <w:tc>
          <w:tcPr>
            <w:tcW w:w="1134" w:type="dxa"/>
            <w:vAlign w:val="center"/>
          </w:tcPr>
          <w:p w:rsidR="00802156" w:rsidRDefault="00802156">
            <w:pPr>
              <w:pStyle w:val="ConsPlusNormal"/>
              <w:jc w:val="center"/>
            </w:pPr>
            <w:r>
              <w:t>0,99</w:t>
            </w:r>
          </w:p>
        </w:tc>
        <w:tc>
          <w:tcPr>
            <w:tcW w:w="1134" w:type="dxa"/>
            <w:vAlign w:val="center"/>
          </w:tcPr>
          <w:p w:rsidR="00802156" w:rsidRDefault="00802156">
            <w:pPr>
              <w:pStyle w:val="ConsPlusNormal"/>
              <w:jc w:val="center"/>
            </w:pPr>
            <w:r>
              <w:t>18,78</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1.5.27.</w:t>
            </w:r>
          </w:p>
        </w:tc>
        <w:tc>
          <w:tcPr>
            <w:tcW w:w="2835" w:type="dxa"/>
            <w:vAlign w:val="center"/>
          </w:tcPr>
          <w:p w:rsidR="00802156" w:rsidRDefault="00802156">
            <w:pPr>
              <w:pStyle w:val="ConsPlusNormal"/>
            </w:pPr>
            <w:r>
              <w:t>Техническое перевооружение т/трассы "Советская, 15"</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67,53</w:t>
            </w:r>
          </w:p>
        </w:tc>
        <w:tc>
          <w:tcPr>
            <w:tcW w:w="1134" w:type="dxa"/>
            <w:vAlign w:val="center"/>
          </w:tcPr>
          <w:p w:rsidR="00802156" w:rsidRDefault="00802156">
            <w:pPr>
              <w:pStyle w:val="ConsPlusNormal"/>
              <w:jc w:val="center"/>
            </w:pPr>
            <w:r>
              <w:t>67,53</w:t>
            </w:r>
          </w:p>
        </w:tc>
        <w:tc>
          <w:tcPr>
            <w:tcW w:w="1134" w:type="dxa"/>
            <w:vAlign w:val="center"/>
          </w:tcPr>
          <w:p w:rsidR="00802156" w:rsidRDefault="00802156">
            <w:pPr>
              <w:pStyle w:val="ConsPlusNormal"/>
              <w:jc w:val="center"/>
            </w:pPr>
            <w:r>
              <w:t>3,38</w:t>
            </w:r>
          </w:p>
        </w:tc>
        <w:tc>
          <w:tcPr>
            <w:tcW w:w="1134" w:type="dxa"/>
            <w:vAlign w:val="center"/>
          </w:tcPr>
          <w:p w:rsidR="00802156" w:rsidRDefault="00802156">
            <w:pPr>
              <w:pStyle w:val="ConsPlusNormal"/>
              <w:jc w:val="center"/>
            </w:pPr>
            <w:r>
              <w:t>7,69</w:t>
            </w:r>
          </w:p>
        </w:tc>
        <w:tc>
          <w:tcPr>
            <w:tcW w:w="1134" w:type="dxa"/>
            <w:vAlign w:val="center"/>
          </w:tcPr>
          <w:p w:rsidR="00802156" w:rsidRDefault="00802156">
            <w:pPr>
              <w:pStyle w:val="ConsPlusNormal"/>
              <w:jc w:val="center"/>
            </w:pPr>
            <w:r>
              <w:t>56,46</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1.5.28</w:t>
            </w:r>
          </w:p>
        </w:tc>
        <w:tc>
          <w:tcPr>
            <w:tcW w:w="2835" w:type="dxa"/>
            <w:vAlign w:val="center"/>
          </w:tcPr>
          <w:p w:rsidR="00802156" w:rsidRDefault="00802156">
            <w:pPr>
              <w:pStyle w:val="ConsPlusNormal"/>
            </w:pPr>
            <w:r>
              <w:t>Техническое перевооружение т/трассы "пер. Коммунальный"</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21,76</w:t>
            </w:r>
          </w:p>
        </w:tc>
        <w:tc>
          <w:tcPr>
            <w:tcW w:w="1134" w:type="dxa"/>
            <w:vAlign w:val="center"/>
          </w:tcPr>
          <w:p w:rsidR="00802156" w:rsidRDefault="00802156">
            <w:pPr>
              <w:pStyle w:val="ConsPlusNormal"/>
              <w:jc w:val="center"/>
            </w:pPr>
            <w:r>
              <w:t>21,76</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1,09</w:t>
            </w:r>
          </w:p>
        </w:tc>
        <w:tc>
          <w:tcPr>
            <w:tcW w:w="1134" w:type="dxa"/>
            <w:vAlign w:val="center"/>
          </w:tcPr>
          <w:p w:rsidR="00802156" w:rsidRDefault="00802156">
            <w:pPr>
              <w:pStyle w:val="ConsPlusNormal"/>
              <w:jc w:val="center"/>
            </w:pPr>
            <w:r>
              <w:t>11,77</w:t>
            </w:r>
          </w:p>
        </w:tc>
        <w:tc>
          <w:tcPr>
            <w:tcW w:w="1134" w:type="dxa"/>
            <w:vAlign w:val="center"/>
          </w:tcPr>
          <w:p w:rsidR="00802156" w:rsidRDefault="00802156">
            <w:pPr>
              <w:pStyle w:val="ConsPlusNormal"/>
              <w:jc w:val="center"/>
            </w:pPr>
            <w:r>
              <w:t>8,90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1.5.29.</w:t>
            </w:r>
          </w:p>
        </w:tc>
        <w:tc>
          <w:tcPr>
            <w:tcW w:w="2835" w:type="dxa"/>
            <w:vAlign w:val="center"/>
          </w:tcPr>
          <w:p w:rsidR="00802156" w:rsidRDefault="00802156">
            <w:pPr>
              <w:pStyle w:val="ConsPlusNormal"/>
            </w:pPr>
            <w:r>
              <w:t>Техническое перевооружение т/трассы к ДК "Газовик"</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5,55</w:t>
            </w:r>
          </w:p>
        </w:tc>
        <w:tc>
          <w:tcPr>
            <w:tcW w:w="1134" w:type="dxa"/>
            <w:vAlign w:val="center"/>
          </w:tcPr>
          <w:p w:rsidR="00802156" w:rsidRDefault="00802156">
            <w:pPr>
              <w:pStyle w:val="ConsPlusNormal"/>
              <w:jc w:val="center"/>
            </w:pPr>
            <w:r>
              <w:t>5,55</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0,28</w:t>
            </w:r>
          </w:p>
        </w:tc>
        <w:tc>
          <w:tcPr>
            <w:tcW w:w="1134" w:type="dxa"/>
            <w:vAlign w:val="center"/>
          </w:tcPr>
          <w:p w:rsidR="00802156" w:rsidRDefault="00802156">
            <w:pPr>
              <w:pStyle w:val="ConsPlusNormal"/>
              <w:jc w:val="center"/>
            </w:pPr>
            <w:r>
              <w:t>5,27</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1.5.30.</w:t>
            </w:r>
          </w:p>
        </w:tc>
        <w:tc>
          <w:tcPr>
            <w:tcW w:w="2835" w:type="dxa"/>
            <w:vAlign w:val="center"/>
          </w:tcPr>
          <w:p w:rsidR="00802156" w:rsidRDefault="00802156">
            <w:pPr>
              <w:pStyle w:val="ConsPlusNormal"/>
            </w:pPr>
            <w:r>
              <w:t xml:space="preserve">Техническое перевооружение т/трассы </w:t>
            </w:r>
            <w:r>
              <w:lastRenderedPageBreak/>
              <w:t>"Абдулинская"</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39,00</w:t>
            </w:r>
          </w:p>
        </w:tc>
        <w:tc>
          <w:tcPr>
            <w:tcW w:w="1134" w:type="dxa"/>
            <w:vAlign w:val="center"/>
          </w:tcPr>
          <w:p w:rsidR="00802156" w:rsidRDefault="00802156">
            <w:pPr>
              <w:pStyle w:val="ConsPlusNormal"/>
              <w:jc w:val="center"/>
            </w:pPr>
            <w:r>
              <w:t>39,00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1,95</w:t>
            </w:r>
          </w:p>
        </w:tc>
        <w:tc>
          <w:tcPr>
            <w:tcW w:w="1134" w:type="dxa"/>
            <w:vAlign w:val="center"/>
          </w:tcPr>
          <w:p w:rsidR="00802156" w:rsidRDefault="00802156">
            <w:pPr>
              <w:pStyle w:val="ConsPlusNormal"/>
              <w:jc w:val="center"/>
            </w:pPr>
            <w:r>
              <w:t>37,05</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lastRenderedPageBreak/>
              <w:t>1.5.31.</w:t>
            </w:r>
          </w:p>
        </w:tc>
        <w:tc>
          <w:tcPr>
            <w:tcW w:w="2835" w:type="dxa"/>
            <w:vAlign w:val="center"/>
          </w:tcPr>
          <w:p w:rsidR="00802156" w:rsidRDefault="00802156">
            <w:pPr>
              <w:pStyle w:val="ConsPlusNormal"/>
            </w:pPr>
            <w:r>
              <w:t>Техническое перевооружение т/трассы кожобъединения "Урал" ЦТП-132</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12,85</w:t>
            </w:r>
          </w:p>
        </w:tc>
        <w:tc>
          <w:tcPr>
            <w:tcW w:w="1134" w:type="dxa"/>
            <w:vAlign w:val="center"/>
          </w:tcPr>
          <w:p w:rsidR="00802156" w:rsidRDefault="00802156">
            <w:pPr>
              <w:pStyle w:val="ConsPlusNormal"/>
              <w:jc w:val="center"/>
            </w:pPr>
            <w:r>
              <w:t>12,85</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0,64</w:t>
            </w:r>
          </w:p>
        </w:tc>
        <w:tc>
          <w:tcPr>
            <w:tcW w:w="1134" w:type="dxa"/>
            <w:vAlign w:val="center"/>
          </w:tcPr>
          <w:p w:rsidR="00802156" w:rsidRDefault="00802156">
            <w:pPr>
              <w:pStyle w:val="ConsPlusNormal"/>
              <w:jc w:val="center"/>
            </w:pPr>
            <w:r>
              <w:t>12,21</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1.5.32.</w:t>
            </w:r>
          </w:p>
        </w:tc>
        <w:tc>
          <w:tcPr>
            <w:tcW w:w="2835" w:type="dxa"/>
            <w:vAlign w:val="center"/>
          </w:tcPr>
          <w:p w:rsidR="00802156" w:rsidRDefault="00802156">
            <w:pPr>
              <w:pStyle w:val="ConsPlusNormal"/>
            </w:pPr>
            <w:r>
              <w:t>Техническое перевооружение т/трассы к школе N 15</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2,22</w:t>
            </w:r>
          </w:p>
        </w:tc>
        <w:tc>
          <w:tcPr>
            <w:tcW w:w="1134" w:type="dxa"/>
            <w:vAlign w:val="center"/>
          </w:tcPr>
          <w:p w:rsidR="00802156" w:rsidRDefault="00802156">
            <w:pPr>
              <w:pStyle w:val="ConsPlusNormal"/>
              <w:jc w:val="center"/>
            </w:pPr>
            <w:r>
              <w:t>2,22</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0,11</w:t>
            </w:r>
          </w:p>
        </w:tc>
        <w:tc>
          <w:tcPr>
            <w:tcW w:w="1134" w:type="dxa"/>
            <w:vAlign w:val="center"/>
          </w:tcPr>
          <w:p w:rsidR="00802156" w:rsidRDefault="00802156">
            <w:pPr>
              <w:pStyle w:val="ConsPlusNormal"/>
              <w:jc w:val="center"/>
            </w:pPr>
            <w:r>
              <w:t>2,11</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1.5.33.</w:t>
            </w:r>
          </w:p>
        </w:tc>
        <w:tc>
          <w:tcPr>
            <w:tcW w:w="2835" w:type="dxa"/>
            <w:vAlign w:val="center"/>
          </w:tcPr>
          <w:p w:rsidR="00802156" w:rsidRDefault="00802156">
            <w:pPr>
              <w:pStyle w:val="ConsPlusNormal"/>
            </w:pPr>
            <w:r>
              <w:t>Техническое перевооружение т/трассы к СК "Оренбург"</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6,51</w:t>
            </w:r>
          </w:p>
        </w:tc>
        <w:tc>
          <w:tcPr>
            <w:tcW w:w="1134" w:type="dxa"/>
            <w:vAlign w:val="center"/>
          </w:tcPr>
          <w:p w:rsidR="00802156" w:rsidRDefault="00802156">
            <w:pPr>
              <w:pStyle w:val="ConsPlusNormal"/>
              <w:jc w:val="center"/>
            </w:pPr>
            <w:r>
              <w:t>6,51</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0,33</w:t>
            </w:r>
          </w:p>
        </w:tc>
        <w:tc>
          <w:tcPr>
            <w:tcW w:w="1134" w:type="dxa"/>
            <w:vAlign w:val="center"/>
          </w:tcPr>
          <w:p w:rsidR="00802156" w:rsidRDefault="00802156">
            <w:pPr>
              <w:pStyle w:val="ConsPlusNormal"/>
              <w:jc w:val="center"/>
            </w:pPr>
            <w:r>
              <w:t>6,18</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1.5.34.</w:t>
            </w:r>
          </w:p>
        </w:tc>
        <w:tc>
          <w:tcPr>
            <w:tcW w:w="2835" w:type="dxa"/>
            <w:vAlign w:val="center"/>
          </w:tcPr>
          <w:p w:rsidR="00802156" w:rsidRDefault="00802156">
            <w:pPr>
              <w:pStyle w:val="ConsPlusNormal"/>
            </w:pPr>
            <w:r>
              <w:t>Техническое перевооружение т/трасс "Ташкентская", "Струновая" и пр-кта Победы, 13Г</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4,40</w:t>
            </w:r>
          </w:p>
        </w:tc>
        <w:tc>
          <w:tcPr>
            <w:tcW w:w="1134" w:type="dxa"/>
            <w:vAlign w:val="center"/>
          </w:tcPr>
          <w:p w:rsidR="00802156" w:rsidRDefault="00802156">
            <w:pPr>
              <w:pStyle w:val="ConsPlusNormal"/>
              <w:jc w:val="center"/>
            </w:pPr>
            <w:r>
              <w:t>4,40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0,22</w:t>
            </w:r>
          </w:p>
        </w:tc>
        <w:tc>
          <w:tcPr>
            <w:tcW w:w="1134" w:type="dxa"/>
            <w:vAlign w:val="center"/>
          </w:tcPr>
          <w:p w:rsidR="00802156" w:rsidRDefault="00802156">
            <w:pPr>
              <w:pStyle w:val="ConsPlusNormal"/>
              <w:jc w:val="center"/>
            </w:pPr>
            <w:r>
              <w:t>4,18</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1.5.35.</w:t>
            </w:r>
          </w:p>
        </w:tc>
        <w:tc>
          <w:tcPr>
            <w:tcW w:w="2835" w:type="dxa"/>
            <w:vAlign w:val="center"/>
          </w:tcPr>
          <w:p w:rsidR="00802156" w:rsidRDefault="00802156">
            <w:pPr>
              <w:pStyle w:val="ConsPlusNormal"/>
            </w:pPr>
            <w:r>
              <w:t>Техническое перевооружение т/трассы "5,5 А квартал"</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137,02</w:t>
            </w:r>
          </w:p>
        </w:tc>
        <w:tc>
          <w:tcPr>
            <w:tcW w:w="1134" w:type="dxa"/>
            <w:vAlign w:val="center"/>
          </w:tcPr>
          <w:p w:rsidR="00802156" w:rsidRDefault="00802156">
            <w:pPr>
              <w:pStyle w:val="ConsPlusNormal"/>
              <w:jc w:val="center"/>
            </w:pPr>
            <w:r>
              <w:t>137,02</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6,85</w:t>
            </w:r>
          </w:p>
        </w:tc>
        <w:tc>
          <w:tcPr>
            <w:tcW w:w="1134" w:type="dxa"/>
            <w:vAlign w:val="center"/>
          </w:tcPr>
          <w:p w:rsidR="00802156" w:rsidRDefault="00802156">
            <w:pPr>
              <w:pStyle w:val="ConsPlusNormal"/>
              <w:jc w:val="center"/>
            </w:pPr>
            <w:r>
              <w:t>32,59</w:t>
            </w:r>
          </w:p>
        </w:tc>
        <w:tc>
          <w:tcPr>
            <w:tcW w:w="1134" w:type="dxa"/>
            <w:vAlign w:val="center"/>
          </w:tcPr>
          <w:p w:rsidR="00802156" w:rsidRDefault="00802156">
            <w:pPr>
              <w:pStyle w:val="ConsPlusNormal"/>
              <w:jc w:val="center"/>
            </w:pPr>
            <w:r>
              <w:t>97,58</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1.5.36.</w:t>
            </w:r>
          </w:p>
        </w:tc>
        <w:tc>
          <w:tcPr>
            <w:tcW w:w="2835" w:type="dxa"/>
            <w:vAlign w:val="center"/>
          </w:tcPr>
          <w:p w:rsidR="00802156" w:rsidRDefault="00802156">
            <w:pPr>
              <w:pStyle w:val="ConsPlusNormal"/>
            </w:pPr>
            <w:r>
              <w:t>Техническое перевооружение т/трассы к зданию РЭС Ленинского р-на</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3,40</w:t>
            </w:r>
          </w:p>
        </w:tc>
        <w:tc>
          <w:tcPr>
            <w:tcW w:w="1134" w:type="dxa"/>
            <w:vAlign w:val="center"/>
          </w:tcPr>
          <w:p w:rsidR="00802156" w:rsidRDefault="00802156">
            <w:pPr>
              <w:pStyle w:val="ConsPlusNormal"/>
              <w:jc w:val="center"/>
            </w:pPr>
            <w:r>
              <w:t>3,40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0,17</w:t>
            </w:r>
          </w:p>
        </w:tc>
        <w:tc>
          <w:tcPr>
            <w:tcW w:w="1134" w:type="dxa"/>
            <w:vAlign w:val="center"/>
          </w:tcPr>
          <w:p w:rsidR="00802156" w:rsidRDefault="00802156">
            <w:pPr>
              <w:pStyle w:val="ConsPlusNormal"/>
              <w:jc w:val="center"/>
            </w:pPr>
            <w:r>
              <w:t>3,23</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1.5.37.</w:t>
            </w:r>
          </w:p>
        </w:tc>
        <w:tc>
          <w:tcPr>
            <w:tcW w:w="2835" w:type="dxa"/>
            <w:vAlign w:val="center"/>
          </w:tcPr>
          <w:p w:rsidR="00802156" w:rsidRDefault="00802156">
            <w:pPr>
              <w:pStyle w:val="ConsPlusNormal"/>
            </w:pPr>
            <w:r>
              <w:t>Техническое перевооружение т/трассы "Мичуринская", школа N 17</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2,62</w:t>
            </w:r>
          </w:p>
        </w:tc>
        <w:tc>
          <w:tcPr>
            <w:tcW w:w="1134" w:type="dxa"/>
            <w:vAlign w:val="center"/>
          </w:tcPr>
          <w:p w:rsidR="00802156" w:rsidRDefault="00802156">
            <w:pPr>
              <w:pStyle w:val="ConsPlusNormal"/>
              <w:jc w:val="center"/>
            </w:pPr>
            <w:r>
              <w:t>2,62</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0,13</w:t>
            </w:r>
          </w:p>
        </w:tc>
        <w:tc>
          <w:tcPr>
            <w:tcW w:w="1134" w:type="dxa"/>
            <w:vAlign w:val="center"/>
          </w:tcPr>
          <w:p w:rsidR="00802156" w:rsidRDefault="00802156">
            <w:pPr>
              <w:pStyle w:val="ConsPlusNormal"/>
              <w:jc w:val="center"/>
            </w:pPr>
            <w:r>
              <w:t>2,49</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1.5.38.</w:t>
            </w:r>
          </w:p>
        </w:tc>
        <w:tc>
          <w:tcPr>
            <w:tcW w:w="2835" w:type="dxa"/>
            <w:vAlign w:val="center"/>
          </w:tcPr>
          <w:p w:rsidR="00802156" w:rsidRDefault="00802156">
            <w:pPr>
              <w:pStyle w:val="ConsPlusNormal"/>
            </w:pPr>
            <w:r>
              <w:t xml:space="preserve">Техническое перевооружение т/трассы </w:t>
            </w:r>
            <w:r>
              <w:lastRenderedPageBreak/>
              <w:t>РОВД</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2,81</w:t>
            </w:r>
          </w:p>
        </w:tc>
        <w:tc>
          <w:tcPr>
            <w:tcW w:w="1134" w:type="dxa"/>
            <w:vAlign w:val="center"/>
          </w:tcPr>
          <w:p w:rsidR="00802156" w:rsidRDefault="00802156">
            <w:pPr>
              <w:pStyle w:val="ConsPlusNormal"/>
              <w:jc w:val="center"/>
            </w:pPr>
            <w:r>
              <w:t>2,81</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0,14</w:t>
            </w:r>
          </w:p>
        </w:tc>
        <w:tc>
          <w:tcPr>
            <w:tcW w:w="1134" w:type="dxa"/>
            <w:vAlign w:val="center"/>
          </w:tcPr>
          <w:p w:rsidR="00802156" w:rsidRDefault="00802156">
            <w:pPr>
              <w:pStyle w:val="ConsPlusNormal"/>
              <w:jc w:val="center"/>
            </w:pPr>
            <w:r>
              <w:t>2,67</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lastRenderedPageBreak/>
              <w:t>1.5.39.</w:t>
            </w:r>
          </w:p>
        </w:tc>
        <w:tc>
          <w:tcPr>
            <w:tcW w:w="2835" w:type="dxa"/>
            <w:vAlign w:val="center"/>
          </w:tcPr>
          <w:p w:rsidR="00802156" w:rsidRDefault="00802156">
            <w:pPr>
              <w:pStyle w:val="ConsPlusNormal"/>
            </w:pPr>
            <w:r>
              <w:t>Техническое перевооружение т/трассы к ж/д ул. Пролетарская, 308</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4,44</w:t>
            </w:r>
          </w:p>
        </w:tc>
        <w:tc>
          <w:tcPr>
            <w:tcW w:w="1134" w:type="dxa"/>
            <w:vAlign w:val="center"/>
          </w:tcPr>
          <w:p w:rsidR="00802156" w:rsidRDefault="00802156">
            <w:pPr>
              <w:pStyle w:val="ConsPlusNormal"/>
              <w:jc w:val="center"/>
            </w:pPr>
            <w:r>
              <w:t>4,44</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0,22</w:t>
            </w:r>
          </w:p>
        </w:tc>
        <w:tc>
          <w:tcPr>
            <w:tcW w:w="1134" w:type="dxa"/>
            <w:vAlign w:val="center"/>
          </w:tcPr>
          <w:p w:rsidR="00802156" w:rsidRDefault="00802156">
            <w:pPr>
              <w:pStyle w:val="ConsPlusNormal"/>
              <w:jc w:val="center"/>
            </w:pPr>
            <w:r>
              <w:t>4,22</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1.5.40.</w:t>
            </w:r>
          </w:p>
        </w:tc>
        <w:tc>
          <w:tcPr>
            <w:tcW w:w="2835" w:type="dxa"/>
            <w:vAlign w:val="center"/>
          </w:tcPr>
          <w:p w:rsidR="00802156" w:rsidRDefault="00802156">
            <w:pPr>
              <w:pStyle w:val="ConsPlusNormal"/>
            </w:pPr>
            <w:r>
              <w:t>Техническое перевооружение т/трассы к ж/д ул. Пролетарская, 261</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1,07</w:t>
            </w:r>
          </w:p>
        </w:tc>
        <w:tc>
          <w:tcPr>
            <w:tcW w:w="1134" w:type="dxa"/>
            <w:vAlign w:val="center"/>
          </w:tcPr>
          <w:p w:rsidR="00802156" w:rsidRDefault="00802156">
            <w:pPr>
              <w:pStyle w:val="ConsPlusNormal"/>
              <w:jc w:val="center"/>
            </w:pPr>
            <w:r>
              <w:t>1,07</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0,05</w:t>
            </w:r>
          </w:p>
        </w:tc>
        <w:tc>
          <w:tcPr>
            <w:tcW w:w="1134" w:type="dxa"/>
            <w:vAlign w:val="center"/>
          </w:tcPr>
          <w:p w:rsidR="00802156" w:rsidRDefault="00802156">
            <w:pPr>
              <w:pStyle w:val="ConsPlusNormal"/>
              <w:jc w:val="center"/>
            </w:pPr>
            <w:r>
              <w:t>1,02</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1.5.41.</w:t>
            </w:r>
          </w:p>
        </w:tc>
        <w:tc>
          <w:tcPr>
            <w:tcW w:w="2835" w:type="dxa"/>
            <w:vAlign w:val="center"/>
          </w:tcPr>
          <w:p w:rsidR="00802156" w:rsidRDefault="00802156">
            <w:pPr>
              <w:pStyle w:val="ConsPlusNormal"/>
            </w:pPr>
            <w:r>
              <w:t>Техническое перевооружение т/трассы б/к им. Пирогова</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16,87</w:t>
            </w:r>
          </w:p>
        </w:tc>
        <w:tc>
          <w:tcPr>
            <w:tcW w:w="1134" w:type="dxa"/>
            <w:vAlign w:val="center"/>
          </w:tcPr>
          <w:p w:rsidR="00802156" w:rsidRDefault="00802156">
            <w:pPr>
              <w:pStyle w:val="ConsPlusNormal"/>
              <w:jc w:val="center"/>
            </w:pPr>
            <w:r>
              <w:t>16,87</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0,84</w:t>
            </w:r>
          </w:p>
        </w:tc>
        <w:tc>
          <w:tcPr>
            <w:tcW w:w="1134" w:type="dxa"/>
            <w:vAlign w:val="center"/>
          </w:tcPr>
          <w:p w:rsidR="00802156" w:rsidRDefault="00802156">
            <w:pPr>
              <w:pStyle w:val="ConsPlusNormal"/>
              <w:jc w:val="center"/>
            </w:pPr>
            <w:r>
              <w:t>1,94</w:t>
            </w:r>
          </w:p>
        </w:tc>
        <w:tc>
          <w:tcPr>
            <w:tcW w:w="1134" w:type="dxa"/>
            <w:vAlign w:val="center"/>
          </w:tcPr>
          <w:p w:rsidR="00802156" w:rsidRDefault="00802156">
            <w:pPr>
              <w:pStyle w:val="ConsPlusNormal"/>
              <w:jc w:val="center"/>
            </w:pPr>
            <w:r>
              <w:t>14,09</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1.5.42.</w:t>
            </w:r>
          </w:p>
        </w:tc>
        <w:tc>
          <w:tcPr>
            <w:tcW w:w="2835" w:type="dxa"/>
            <w:vAlign w:val="center"/>
          </w:tcPr>
          <w:p w:rsidR="00802156" w:rsidRDefault="00802156">
            <w:pPr>
              <w:pStyle w:val="ConsPlusNormal"/>
            </w:pPr>
            <w:r>
              <w:t>Техническое перевооружение т/трассы к ИТП "Баня-2"; т/т Оренбургская; мед. академия</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76,48</w:t>
            </w:r>
          </w:p>
        </w:tc>
        <w:tc>
          <w:tcPr>
            <w:tcW w:w="1134" w:type="dxa"/>
            <w:vAlign w:val="center"/>
          </w:tcPr>
          <w:p w:rsidR="00802156" w:rsidRDefault="00802156">
            <w:pPr>
              <w:pStyle w:val="ConsPlusNormal"/>
              <w:jc w:val="center"/>
            </w:pPr>
            <w:r>
              <w:t>76,48</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3,82</w:t>
            </w:r>
          </w:p>
        </w:tc>
        <w:tc>
          <w:tcPr>
            <w:tcW w:w="1134" w:type="dxa"/>
            <w:vAlign w:val="center"/>
          </w:tcPr>
          <w:p w:rsidR="00802156" w:rsidRDefault="00802156">
            <w:pPr>
              <w:pStyle w:val="ConsPlusNormal"/>
              <w:jc w:val="center"/>
            </w:pPr>
            <w:r>
              <w:t>72,66</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1.5.43.</w:t>
            </w:r>
          </w:p>
        </w:tc>
        <w:tc>
          <w:tcPr>
            <w:tcW w:w="2835" w:type="dxa"/>
            <w:vAlign w:val="center"/>
          </w:tcPr>
          <w:p w:rsidR="00802156" w:rsidRDefault="00802156">
            <w:pPr>
              <w:pStyle w:val="ConsPlusNormal"/>
            </w:pPr>
            <w:r>
              <w:t>Техническое перевооружение т/трассы "Ореана"; Б. Хмельницкого</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10,07</w:t>
            </w:r>
          </w:p>
        </w:tc>
        <w:tc>
          <w:tcPr>
            <w:tcW w:w="1134" w:type="dxa"/>
            <w:vAlign w:val="center"/>
          </w:tcPr>
          <w:p w:rsidR="00802156" w:rsidRDefault="00802156">
            <w:pPr>
              <w:pStyle w:val="ConsPlusNormal"/>
              <w:jc w:val="center"/>
            </w:pPr>
            <w:r>
              <w:t>10,07</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0,50</w:t>
            </w:r>
          </w:p>
        </w:tc>
        <w:tc>
          <w:tcPr>
            <w:tcW w:w="1134" w:type="dxa"/>
            <w:vAlign w:val="center"/>
          </w:tcPr>
          <w:p w:rsidR="00802156" w:rsidRDefault="00802156">
            <w:pPr>
              <w:pStyle w:val="ConsPlusNormal"/>
              <w:jc w:val="center"/>
            </w:pPr>
            <w:r>
              <w:t>9,57</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1.5.44.</w:t>
            </w:r>
          </w:p>
        </w:tc>
        <w:tc>
          <w:tcPr>
            <w:tcW w:w="2835" w:type="dxa"/>
            <w:vAlign w:val="center"/>
          </w:tcPr>
          <w:p w:rsidR="00802156" w:rsidRDefault="00802156">
            <w:pPr>
              <w:pStyle w:val="ConsPlusNormal"/>
            </w:pPr>
            <w:r>
              <w:t>Техническое перевооружение т/трассы "13 жил. городок"</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19,11</w:t>
            </w:r>
          </w:p>
        </w:tc>
        <w:tc>
          <w:tcPr>
            <w:tcW w:w="1134" w:type="dxa"/>
            <w:vAlign w:val="center"/>
          </w:tcPr>
          <w:p w:rsidR="00802156" w:rsidRDefault="00802156">
            <w:pPr>
              <w:pStyle w:val="ConsPlusNormal"/>
              <w:jc w:val="center"/>
            </w:pPr>
            <w:r>
              <w:t>19,11</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0,96</w:t>
            </w:r>
          </w:p>
        </w:tc>
        <w:tc>
          <w:tcPr>
            <w:tcW w:w="1134" w:type="dxa"/>
            <w:vAlign w:val="center"/>
          </w:tcPr>
          <w:p w:rsidR="00802156" w:rsidRDefault="00802156">
            <w:pPr>
              <w:pStyle w:val="ConsPlusNormal"/>
              <w:jc w:val="center"/>
            </w:pPr>
            <w:r>
              <w:t>18,15</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1.5.45.</w:t>
            </w:r>
          </w:p>
        </w:tc>
        <w:tc>
          <w:tcPr>
            <w:tcW w:w="2835" w:type="dxa"/>
            <w:vAlign w:val="center"/>
          </w:tcPr>
          <w:p w:rsidR="00802156" w:rsidRDefault="00802156">
            <w:pPr>
              <w:pStyle w:val="ConsPlusNormal"/>
            </w:pPr>
            <w:r>
              <w:t>Техническое перевооружение т/трассы "Казаковская"</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12,66</w:t>
            </w:r>
          </w:p>
        </w:tc>
        <w:tc>
          <w:tcPr>
            <w:tcW w:w="1134" w:type="dxa"/>
            <w:vAlign w:val="center"/>
          </w:tcPr>
          <w:p w:rsidR="00802156" w:rsidRDefault="00802156">
            <w:pPr>
              <w:pStyle w:val="ConsPlusNormal"/>
              <w:jc w:val="center"/>
            </w:pPr>
            <w:r>
              <w:t>12,66</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0,63</w:t>
            </w:r>
          </w:p>
        </w:tc>
        <w:tc>
          <w:tcPr>
            <w:tcW w:w="1134" w:type="dxa"/>
            <w:vAlign w:val="center"/>
          </w:tcPr>
          <w:p w:rsidR="00802156" w:rsidRDefault="00802156">
            <w:pPr>
              <w:pStyle w:val="ConsPlusNormal"/>
              <w:jc w:val="center"/>
            </w:pPr>
            <w:r>
              <w:t>12,03</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1.5.46.</w:t>
            </w:r>
          </w:p>
        </w:tc>
        <w:tc>
          <w:tcPr>
            <w:tcW w:w="2835" w:type="dxa"/>
            <w:vAlign w:val="center"/>
          </w:tcPr>
          <w:p w:rsidR="00802156" w:rsidRDefault="00802156">
            <w:pPr>
              <w:pStyle w:val="ConsPlusNormal"/>
            </w:pPr>
            <w:r>
              <w:t>Техническое перевооружение т/трассы по ул. Алтайская, 12а, 12б</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19,10</w:t>
            </w:r>
          </w:p>
        </w:tc>
        <w:tc>
          <w:tcPr>
            <w:tcW w:w="1134" w:type="dxa"/>
            <w:vAlign w:val="center"/>
          </w:tcPr>
          <w:p w:rsidR="00802156" w:rsidRDefault="00802156">
            <w:pPr>
              <w:pStyle w:val="ConsPlusNormal"/>
              <w:jc w:val="center"/>
            </w:pPr>
            <w:r>
              <w:t>19,10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0,96</w:t>
            </w:r>
          </w:p>
        </w:tc>
        <w:tc>
          <w:tcPr>
            <w:tcW w:w="1134" w:type="dxa"/>
            <w:vAlign w:val="center"/>
          </w:tcPr>
          <w:p w:rsidR="00802156" w:rsidRDefault="00802156">
            <w:pPr>
              <w:pStyle w:val="ConsPlusNormal"/>
              <w:jc w:val="center"/>
            </w:pPr>
            <w:r>
              <w:t>18,14</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lastRenderedPageBreak/>
              <w:t>1.5.47.</w:t>
            </w:r>
          </w:p>
        </w:tc>
        <w:tc>
          <w:tcPr>
            <w:tcW w:w="2835" w:type="dxa"/>
            <w:vAlign w:val="center"/>
          </w:tcPr>
          <w:p w:rsidR="00802156" w:rsidRDefault="00802156">
            <w:pPr>
              <w:pStyle w:val="ConsPlusNormal"/>
            </w:pPr>
            <w:r>
              <w:t>Техническое перевооружение теплотрассы М-4 от ТК 4.6 до ТК 4.8</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53,93</w:t>
            </w:r>
          </w:p>
        </w:tc>
        <w:tc>
          <w:tcPr>
            <w:tcW w:w="1134" w:type="dxa"/>
            <w:vAlign w:val="center"/>
          </w:tcPr>
          <w:p w:rsidR="00802156" w:rsidRDefault="00802156">
            <w:pPr>
              <w:pStyle w:val="ConsPlusNormal"/>
              <w:jc w:val="center"/>
            </w:pPr>
            <w:r>
              <w:t>53,93</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2,70</w:t>
            </w:r>
          </w:p>
        </w:tc>
        <w:tc>
          <w:tcPr>
            <w:tcW w:w="1134" w:type="dxa"/>
            <w:vAlign w:val="center"/>
          </w:tcPr>
          <w:p w:rsidR="00802156" w:rsidRDefault="00802156">
            <w:pPr>
              <w:pStyle w:val="ConsPlusNormal"/>
              <w:jc w:val="center"/>
            </w:pPr>
            <w:r>
              <w:t>4,42</w:t>
            </w:r>
          </w:p>
        </w:tc>
        <w:tc>
          <w:tcPr>
            <w:tcW w:w="1134" w:type="dxa"/>
            <w:vAlign w:val="center"/>
          </w:tcPr>
          <w:p w:rsidR="00802156" w:rsidRDefault="00802156">
            <w:pPr>
              <w:pStyle w:val="ConsPlusNormal"/>
              <w:jc w:val="center"/>
            </w:pPr>
            <w:r>
              <w:t>46,81</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1.5.48.</w:t>
            </w:r>
          </w:p>
        </w:tc>
        <w:tc>
          <w:tcPr>
            <w:tcW w:w="2835" w:type="dxa"/>
            <w:vAlign w:val="center"/>
          </w:tcPr>
          <w:p w:rsidR="00802156" w:rsidRDefault="00802156">
            <w:pPr>
              <w:pStyle w:val="ConsPlusNormal"/>
            </w:pPr>
            <w:r>
              <w:t>Техническое перевооружение теплотрассы М-4 от ТК 4.8 до НС N 1</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32,53</w:t>
            </w:r>
          </w:p>
        </w:tc>
        <w:tc>
          <w:tcPr>
            <w:tcW w:w="1134" w:type="dxa"/>
            <w:vAlign w:val="center"/>
          </w:tcPr>
          <w:p w:rsidR="00802156" w:rsidRDefault="00802156">
            <w:pPr>
              <w:pStyle w:val="ConsPlusNormal"/>
              <w:jc w:val="center"/>
            </w:pPr>
            <w:r>
              <w:t>32,53</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1,63</w:t>
            </w:r>
          </w:p>
        </w:tc>
        <w:tc>
          <w:tcPr>
            <w:tcW w:w="1134" w:type="dxa"/>
            <w:vAlign w:val="center"/>
          </w:tcPr>
          <w:p w:rsidR="00802156" w:rsidRDefault="00802156">
            <w:pPr>
              <w:pStyle w:val="ConsPlusNormal"/>
              <w:jc w:val="center"/>
            </w:pPr>
            <w:r>
              <w:t>30,90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1.5.49.</w:t>
            </w:r>
          </w:p>
        </w:tc>
        <w:tc>
          <w:tcPr>
            <w:tcW w:w="2835" w:type="dxa"/>
            <w:vAlign w:val="center"/>
          </w:tcPr>
          <w:p w:rsidR="00802156" w:rsidRDefault="00802156">
            <w:pPr>
              <w:pStyle w:val="ConsPlusNormal"/>
            </w:pPr>
            <w:r>
              <w:t>Техническое перевооружение теплотрассы ТК 2.9/7 до ТК 2.9/7/7</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60,56</w:t>
            </w:r>
          </w:p>
        </w:tc>
        <w:tc>
          <w:tcPr>
            <w:tcW w:w="1134" w:type="dxa"/>
            <w:vAlign w:val="center"/>
          </w:tcPr>
          <w:p w:rsidR="00802156" w:rsidRDefault="00802156">
            <w:pPr>
              <w:pStyle w:val="ConsPlusNormal"/>
              <w:jc w:val="center"/>
            </w:pPr>
            <w:r>
              <w:t>60,56</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3,03</w:t>
            </w:r>
          </w:p>
        </w:tc>
        <w:tc>
          <w:tcPr>
            <w:tcW w:w="1134" w:type="dxa"/>
            <w:vAlign w:val="center"/>
          </w:tcPr>
          <w:p w:rsidR="00802156" w:rsidRDefault="00802156">
            <w:pPr>
              <w:pStyle w:val="ConsPlusNormal"/>
              <w:jc w:val="center"/>
            </w:pPr>
            <w:r>
              <w:t>57,53</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1.5.50.</w:t>
            </w:r>
          </w:p>
        </w:tc>
        <w:tc>
          <w:tcPr>
            <w:tcW w:w="2835" w:type="dxa"/>
            <w:vAlign w:val="center"/>
          </w:tcPr>
          <w:p w:rsidR="00802156" w:rsidRDefault="00802156">
            <w:pPr>
              <w:pStyle w:val="ConsPlusNormal"/>
            </w:pPr>
            <w:r>
              <w:t>Техническое перевооружение теплотрассы М-2 от ШО.2.8 - ШП.2.9</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15,23</w:t>
            </w:r>
          </w:p>
        </w:tc>
        <w:tc>
          <w:tcPr>
            <w:tcW w:w="1134" w:type="dxa"/>
            <w:vAlign w:val="center"/>
          </w:tcPr>
          <w:p w:rsidR="00802156" w:rsidRDefault="00802156">
            <w:pPr>
              <w:pStyle w:val="ConsPlusNormal"/>
              <w:jc w:val="center"/>
            </w:pPr>
            <w:r>
              <w:t>15,23</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0,76</w:t>
            </w:r>
          </w:p>
        </w:tc>
        <w:tc>
          <w:tcPr>
            <w:tcW w:w="1134" w:type="dxa"/>
            <w:vAlign w:val="center"/>
          </w:tcPr>
          <w:p w:rsidR="00802156" w:rsidRDefault="00802156">
            <w:pPr>
              <w:pStyle w:val="ConsPlusNormal"/>
              <w:jc w:val="center"/>
            </w:pPr>
            <w:r>
              <w:t>14,47</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1.5.51.</w:t>
            </w:r>
          </w:p>
        </w:tc>
        <w:tc>
          <w:tcPr>
            <w:tcW w:w="2835" w:type="dxa"/>
            <w:vAlign w:val="center"/>
          </w:tcPr>
          <w:p w:rsidR="00802156" w:rsidRDefault="00802156">
            <w:pPr>
              <w:pStyle w:val="ConsPlusNormal"/>
            </w:pPr>
            <w:r>
              <w:t>Техническое перевооружение теплотрассы М-4 от ТК 4.50/16 - ЦТП-72</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24,74</w:t>
            </w:r>
          </w:p>
        </w:tc>
        <w:tc>
          <w:tcPr>
            <w:tcW w:w="1134" w:type="dxa"/>
            <w:vAlign w:val="center"/>
          </w:tcPr>
          <w:p w:rsidR="00802156" w:rsidRDefault="00802156">
            <w:pPr>
              <w:pStyle w:val="ConsPlusNormal"/>
              <w:jc w:val="center"/>
            </w:pPr>
            <w:r>
              <w:t>24,74</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1,24</w:t>
            </w:r>
          </w:p>
        </w:tc>
        <w:tc>
          <w:tcPr>
            <w:tcW w:w="1134" w:type="dxa"/>
            <w:vAlign w:val="center"/>
          </w:tcPr>
          <w:p w:rsidR="00802156" w:rsidRDefault="00802156">
            <w:pPr>
              <w:pStyle w:val="ConsPlusNormal"/>
              <w:jc w:val="center"/>
            </w:pPr>
            <w:r>
              <w:t>23,50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1.5.52.</w:t>
            </w:r>
          </w:p>
        </w:tc>
        <w:tc>
          <w:tcPr>
            <w:tcW w:w="2835" w:type="dxa"/>
            <w:vAlign w:val="center"/>
          </w:tcPr>
          <w:p w:rsidR="00802156" w:rsidRDefault="00802156">
            <w:pPr>
              <w:pStyle w:val="ConsPlusNormal"/>
            </w:pPr>
            <w:r>
              <w:t>Техническое перевооружение теплотрассы М-3 от ТК 3.33 - ТК 3.35</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50,95</w:t>
            </w:r>
          </w:p>
        </w:tc>
        <w:tc>
          <w:tcPr>
            <w:tcW w:w="1134" w:type="dxa"/>
            <w:vAlign w:val="center"/>
          </w:tcPr>
          <w:p w:rsidR="00802156" w:rsidRDefault="00802156">
            <w:pPr>
              <w:pStyle w:val="ConsPlusNormal"/>
              <w:jc w:val="center"/>
            </w:pPr>
            <w:r>
              <w:t>50,95</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2,55</w:t>
            </w:r>
          </w:p>
        </w:tc>
        <w:tc>
          <w:tcPr>
            <w:tcW w:w="1134" w:type="dxa"/>
            <w:vAlign w:val="center"/>
          </w:tcPr>
          <w:p w:rsidR="00802156" w:rsidRDefault="00802156">
            <w:pPr>
              <w:pStyle w:val="ConsPlusNormal"/>
              <w:jc w:val="center"/>
            </w:pPr>
            <w:r>
              <w:t>35,83</w:t>
            </w:r>
          </w:p>
        </w:tc>
        <w:tc>
          <w:tcPr>
            <w:tcW w:w="1134" w:type="dxa"/>
            <w:vAlign w:val="center"/>
          </w:tcPr>
          <w:p w:rsidR="00802156" w:rsidRDefault="00802156">
            <w:pPr>
              <w:pStyle w:val="ConsPlusNormal"/>
              <w:jc w:val="center"/>
            </w:pPr>
            <w:r>
              <w:t>12,57</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1.5.53.</w:t>
            </w:r>
          </w:p>
        </w:tc>
        <w:tc>
          <w:tcPr>
            <w:tcW w:w="2835" w:type="dxa"/>
            <w:vAlign w:val="center"/>
          </w:tcPr>
          <w:p w:rsidR="00802156" w:rsidRDefault="00802156">
            <w:pPr>
              <w:pStyle w:val="ConsPlusNormal"/>
            </w:pPr>
            <w:r>
              <w:t>Техническое перевооружение теплотрассы М-3 от ТК 3.7/5 - ТК 3.7/13</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35,24</w:t>
            </w:r>
          </w:p>
        </w:tc>
        <w:tc>
          <w:tcPr>
            <w:tcW w:w="1134" w:type="dxa"/>
            <w:vAlign w:val="center"/>
          </w:tcPr>
          <w:p w:rsidR="00802156" w:rsidRDefault="00802156">
            <w:pPr>
              <w:pStyle w:val="ConsPlusNormal"/>
              <w:jc w:val="center"/>
            </w:pPr>
            <w:r>
              <w:t>35,24</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1,76</w:t>
            </w:r>
          </w:p>
        </w:tc>
        <w:tc>
          <w:tcPr>
            <w:tcW w:w="1134" w:type="dxa"/>
            <w:vAlign w:val="center"/>
          </w:tcPr>
          <w:p w:rsidR="00802156" w:rsidRDefault="00802156">
            <w:pPr>
              <w:pStyle w:val="ConsPlusNormal"/>
              <w:jc w:val="center"/>
            </w:pPr>
            <w:r>
              <w:t>33,48</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lastRenderedPageBreak/>
              <w:t>1.5.54.</w:t>
            </w:r>
          </w:p>
        </w:tc>
        <w:tc>
          <w:tcPr>
            <w:tcW w:w="2835" w:type="dxa"/>
            <w:vAlign w:val="center"/>
          </w:tcPr>
          <w:p w:rsidR="00802156" w:rsidRDefault="00802156">
            <w:pPr>
              <w:pStyle w:val="ConsPlusNormal"/>
            </w:pPr>
            <w:r>
              <w:t>Техническое перевооружение теплотрассы М-3 от ТК 3.33/15 до ст. 34</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22,51</w:t>
            </w:r>
          </w:p>
        </w:tc>
        <w:tc>
          <w:tcPr>
            <w:tcW w:w="1134" w:type="dxa"/>
            <w:vAlign w:val="center"/>
          </w:tcPr>
          <w:p w:rsidR="00802156" w:rsidRDefault="00802156">
            <w:pPr>
              <w:pStyle w:val="ConsPlusNormal"/>
              <w:jc w:val="center"/>
            </w:pPr>
            <w:r>
              <w:t>22,51</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1,13</w:t>
            </w:r>
          </w:p>
        </w:tc>
        <w:tc>
          <w:tcPr>
            <w:tcW w:w="1134" w:type="dxa"/>
            <w:vAlign w:val="center"/>
          </w:tcPr>
          <w:p w:rsidR="00802156" w:rsidRDefault="00802156">
            <w:pPr>
              <w:pStyle w:val="ConsPlusNormal"/>
              <w:jc w:val="center"/>
            </w:pPr>
            <w:r>
              <w:t>21,38</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1.5.55.</w:t>
            </w:r>
          </w:p>
        </w:tc>
        <w:tc>
          <w:tcPr>
            <w:tcW w:w="2835" w:type="dxa"/>
            <w:vAlign w:val="center"/>
          </w:tcPr>
          <w:p w:rsidR="00802156" w:rsidRDefault="00802156">
            <w:pPr>
              <w:pStyle w:val="ConsPlusNormal"/>
            </w:pPr>
            <w:r>
              <w:t>Техническое перевооружение теплотрассы М-1 от ТК 1.49/8 - ТК 1.49/14</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22,04</w:t>
            </w:r>
          </w:p>
        </w:tc>
        <w:tc>
          <w:tcPr>
            <w:tcW w:w="1134" w:type="dxa"/>
            <w:vAlign w:val="center"/>
          </w:tcPr>
          <w:p w:rsidR="00802156" w:rsidRDefault="00802156">
            <w:pPr>
              <w:pStyle w:val="ConsPlusNormal"/>
              <w:jc w:val="center"/>
            </w:pPr>
            <w:r>
              <w:t>22,04</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1,10</w:t>
            </w:r>
          </w:p>
        </w:tc>
        <w:tc>
          <w:tcPr>
            <w:tcW w:w="1134" w:type="dxa"/>
            <w:vAlign w:val="center"/>
          </w:tcPr>
          <w:p w:rsidR="00802156" w:rsidRDefault="00802156">
            <w:pPr>
              <w:pStyle w:val="ConsPlusNormal"/>
              <w:jc w:val="center"/>
            </w:pPr>
            <w:r>
              <w:t>20,94</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1.5.56.</w:t>
            </w:r>
          </w:p>
        </w:tc>
        <w:tc>
          <w:tcPr>
            <w:tcW w:w="2835" w:type="dxa"/>
            <w:vAlign w:val="center"/>
          </w:tcPr>
          <w:p w:rsidR="00802156" w:rsidRDefault="00802156">
            <w:pPr>
              <w:pStyle w:val="ConsPlusNormal"/>
            </w:pPr>
            <w:r>
              <w:t>Техническое перевооружение теплотрассы М-1 от Пав. 1.1 - ТК 1.12</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108,22</w:t>
            </w:r>
          </w:p>
        </w:tc>
        <w:tc>
          <w:tcPr>
            <w:tcW w:w="1134" w:type="dxa"/>
            <w:vAlign w:val="center"/>
          </w:tcPr>
          <w:p w:rsidR="00802156" w:rsidRDefault="00802156">
            <w:pPr>
              <w:pStyle w:val="ConsPlusNormal"/>
              <w:jc w:val="center"/>
            </w:pPr>
            <w:r>
              <w:t>108,22</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5,41</w:t>
            </w:r>
          </w:p>
        </w:tc>
        <w:tc>
          <w:tcPr>
            <w:tcW w:w="1134" w:type="dxa"/>
            <w:vAlign w:val="center"/>
          </w:tcPr>
          <w:p w:rsidR="00802156" w:rsidRDefault="00802156">
            <w:pPr>
              <w:pStyle w:val="ConsPlusNormal"/>
              <w:jc w:val="center"/>
            </w:pPr>
            <w:r>
              <w:t>102,81</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1.5.57.</w:t>
            </w:r>
          </w:p>
        </w:tc>
        <w:tc>
          <w:tcPr>
            <w:tcW w:w="2835" w:type="dxa"/>
            <w:vAlign w:val="center"/>
          </w:tcPr>
          <w:p w:rsidR="00802156" w:rsidRDefault="00802156">
            <w:pPr>
              <w:pStyle w:val="ConsPlusNormal"/>
            </w:pPr>
            <w:r>
              <w:t>Техническое перевооружение теплотрассы М-4 от ТК 4.2 - ТК 4.4</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156,15</w:t>
            </w:r>
          </w:p>
        </w:tc>
        <w:tc>
          <w:tcPr>
            <w:tcW w:w="1134" w:type="dxa"/>
            <w:vAlign w:val="center"/>
          </w:tcPr>
          <w:p w:rsidR="00802156" w:rsidRDefault="00802156">
            <w:pPr>
              <w:pStyle w:val="ConsPlusNormal"/>
              <w:jc w:val="center"/>
            </w:pPr>
            <w:r>
              <w:t>156,15</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7,81</w:t>
            </w:r>
          </w:p>
        </w:tc>
        <w:tc>
          <w:tcPr>
            <w:tcW w:w="1134" w:type="dxa"/>
            <w:vAlign w:val="center"/>
          </w:tcPr>
          <w:p w:rsidR="00802156" w:rsidRDefault="00802156">
            <w:pPr>
              <w:pStyle w:val="ConsPlusNormal"/>
              <w:jc w:val="center"/>
            </w:pPr>
            <w:r>
              <w:t>17,68</w:t>
            </w:r>
          </w:p>
        </w:tc>
        <w:tc>
          <w:tcPr>
            <w:tcW w:w="1134" w:type="dxa"/>
            <w:vAlign w:val="center"/>
          </w:tcPr>
          <w:p w:rsidR="00802156" w:rsidRDefault="00802156">
            <w:pPr>
              <w:pStyle w:val="ConsPlusNormal"/>
              <w:jc w:val="center"/>
            </w:pPr>
            <w:r>
              <w:t>130,66</w:t>
            </w: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1.5.58.</w:t>
            </w:r>
          </w:p>
        </w:tc>
        <w:tc>
          <w:tcPr>
            <w:tcW w:w="2835" w:type="dxa"/>
            <w:vAlign w:val="center"/>
          </w:tcPr>
          <w:p w:rsidR="00802156" w:rsidRDefault="00802156">
            <w:pPr>
              <w:pStyle w:val="ConsPlusNormal"/>
            </w:pPr>
            <w:r>
              <w:t>Техническое перевооружение теплотрассы М-1 от ТК 1.14 - ТК 1.17</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143,43</w:t>
            </w:r>
          </w:p>
        </w:tc>
        <w:tc>
          <w:tcPr>
            <w:tcW w:w="1134" w:type="dxa"/>
            <w:vAlign w:val="center"/>
          </w:tcPr>
          <w:p w:rsidR="00802156" w:rsidRDefault="00802156">
            <w:pPr>
              <w:pStyle w:val="ConsPlusNormal"/>
              <w:jc w:val="center"/>
            </w:pPr>
            <w:r>
              <w:t>143,43</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7,17</w:t>
            </w:r>
          </w:p>
        </w:tc>
        <w:tc>
          <w:tcPr>
            <w:tcW w:w="1134" w:type="dxa"/>
            <w:vAlign w:val="center"/>
          </w:tcPr>
          <w:p w:rsidR="00802156" w:rsidRDefault="00802156">
            <w:pPr>
              <w:pStyle w:val="ConsPlusNormal"/>
              <w:jc w:val="center"/>
            </w:pPr>
            <w:r>
              <w:t>77,64</w:t>
            </w:r>
          </w:p>
        </w:tc>
        <w:tc>
          <w:tcPr>
            <w:tcW w:w="1134" w:type="dxa"/>
            <w:vAlign w:val="center"/>
          </w:tcPr>
          <w:p w:rsidR="00802156" w:rsidRDefault="00802156">
            <w:pPr>
              <w:pStyle w:val="ConsPlusNormal"/>
              <w:jc w:val="center"/>
            </w:pPr>
            <w:r>
              <w:t>58,62</w:t>
            </w:r>
          </w:p>
        </w:tc>
      </w:tr>
      <w:tr w:rsidR="00802156">
        <w:tc>
          <w:tcPr>
            <w:tcW w:w="1134" w:type="dxa"/>
            <w:vAlign w:val="center"/>
          </w:tcPr>
          <w:p w:rsidR="00802156" w:rsidRDefault="00802156">
            <w:pPr>
              <w:pStyle w:val="ConsPlusNormal"/>
              <w:jc w:val="center"/>
            </w:pPr>
            <w:r>
              <w:t>1.5.59.</w:t>
            </w:r>
          </w:p>
        </w:tc>
        <w:tc>
          <w:tcPr>
            <w:tcW w:w="2835" w:type="dxa"/>
            <w:vAlign w:val="center"/>
          </w:tcPr>
          <w:p w:rsidR="00802156" w:rsidRDefault="00802156">
            <w:pPr>
              <w:pStyle w:val="ConsPlusNormal"/>
            </w:pPr>
            <w:r>
              <w:t>Техническое перевооружение теплотрассы М-1 от ТК 1.53/30 - ТК 1.53/36</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16,22</w:t>
            </w:r>
          </w:p>
        </w:tc>
        <w:tc>
          <w:tcPr>
            <w:tcW w:w="1134" w:type="dxa"/>
            <w:vAlign w:val="center"/>
          </w:tcPr>
          <w:p w:rsidR="00802156" w:rsidRDefault="00802156">
            <w:pPr>
              <w:pStyle w:val="ConsPlusNormal"/>
              <w:jc w:val="center"/>
            </w:pPr>
            <w:r>
              <w:t>16,22</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0,81</w:t>
            </w:r>
          </w:p>
        </w:tc>
        <w:tc>
          <w:tcPr>
            <w:tcW w:w="1134" w:type="dxa"/>
            <w:vAlign w:val="center"/>
          </w:tcPr>
          <w:p w:rsidR="00802156" w:rsidRDefault="00802156">
            <w:pPr>
              <w:pStyle w:val="ConsPlusNormal"/>
              <w:jc w:val="center"/>
            </w:pPr>
            <w:r>
              <w:t>15,41</w:t>
            </w:r>
          </w:p>
        </w:tc>
      </w:tr>
      <w:tr w:rsidR="00802156">
        <w:tc>
          <w:tcPr>
            <w:tcW w:w="1134" w:type="dxa"/>
            <w:vAlign w:val="center"/>
          </w:tcPr>
          <w:p w:rsidR="00802156" w:rsidRDefault="00802156">
            <w:pPr>
              <w:pStyle w:val="ConsPlusNormal"/>
              <w:jc w:val="center"/>
            </w:pPr>
            <w:r>
              <w:t>1.5.60.</w:t>
            </w:r>
          </w:p>
        </w:tc>
        <w:tc>
          <w:tcPr>
            <w:tcW w:w="2835" w:type="dxa"/>
            <w:vAlign w:val="center"/>
          </w:tcPr>
          <w:p w:rsidR="00802156" w:rsidRDefault="00802156">
            <w:pPr>
              <w:pStyle w:val="ConsPlusNormal"/>
            </w:pPr>
            <w:r>
              <w:t>Техническое перевооружение магистрального трубопровода М-1 от Пав. 1.4 - ТК 1.26/8 + ввод ЦТП-40</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55,41</w:t>
            </w:r>
          </w:p>
        </w:tc>
        <w:tc>
          <w:tcPr>
            <w:tcW w:w="1134" w:type="dxa"/>
            <w:vAlign w:val="center"/>
          </w:tcPr>
          <w:p w:rsidR="00802156" w:rsidRDefault="00802156">
            <w:pPr>
              <w:pStyle w:val="ConsPlusNormal"/>
              <w:jc w:val="center"/>
            </w:pPr>
            <w:r>
              <w:t>55,41</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2,77</w:t>
            </w:r>
          </w:p>
        </w:tc>
        <w:tc>
          <w:tcPr>
            <w:tcW w:w="1134" w:type="dxa"/>
            <w:vAlign w:val="center"/>
          </w:tcPr>
          <w:p w:rsidR="00802156" w:rsidRDefault="00802156">
            <w:pPr>
              <w:pStyle w:val="ConsPlusNormal"/>
              <w:jc w:val="center"/>
            </w:pPr>
            <w:r>
              <w:t>52,64</w:t>
            </w:r>
          </w:p>
        </w:tc>
      </w:tr>
      <w:tr w:rsidR="00802156">
        <w:tc>
          <w:tcPr>
            <w:tcW w:w="1134" w:type="dxa"/>
            <w:vAlign w:val="center"/>
          </w:tcPr>
          <w:p w:rsidR="00802156" w:rsidRDefault="00802156">
            <w:pPr>
              <w:pStyle w:val="ConsPlusNormal"/>
              <w:jc w:val="center"/>
            </w:pPr>
            <w:r>
              <w:lastRenderedPageBreak/>
              <w:t>1.5.61.</w:t>
            </w:r>
          </w:p>
        </w:tc>
        <w:tc>
          <w:tcPr>
            <w:tcW w:w="2835" w:type="dxa"/>
            <w:vAlign w:val="center"/>
          </w:tcPr>
          <w:p w:rsidR="00802156" w:rsidRDefault="00802156">
            <w:pPr>
              <w:pStyle w:val="ConsPlusNormal"/>
            </w:pPr>
            <w:r>
              <w:t>Техническое перевооружение магистрального трубопровода М-1 от ТК 1.53 - ТК 1.57</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38,93</w:t>
            </w:r>
          </w:p>
        </w:tc>
        <w:tc>
          <w:tcPr>
            <w:tcW w:w="1134" w:type="dxa"/>
            <w:vAlign w:val="center"/>
          </w:tcPr>
          <w:p w:rsidR="00802156" w:rsidRDefault="00802156">
            <w:pPr>
              <w:pStyle w:val="ConsPlusNormal"/>
              <w:jc w:val="center"/>
            </w:pPr>
            <w:r>
              <w:t>38,93</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2,04</w:t>
            </w:r>
          </w:p>
        </w:tc>
        <w:tc>
          <w:tcPr>
            <w:tcW w:w="1134" w:type="dxa"/>
            <w:vAlign w:val="center"/>
          </w:tcPr>
          <w:p w:rsidR="00802156" w:rsidRDefault="00802156">
            <w:pPr>
              <w:pStyle w:val="ConsPlusNormal"/>
              <w:jc w:val="center"/>
            </w:pPr>
            <w:r>
              <w:t>36,89</w:t>
            </w:r>
          </w:p>
        </w:tc>
      </w:tr>
      <w:tr w:rsidR="00802156">
        <w:tc>
          <w:tcPr>
            <w:tcW w:w="1134" w:type="dxa"/>
            <w:vAlign w:val="center"/>
          </w:tcPr>
          <w:p w:rsidR="00802156" w:rsidRDefault="00802156">
            <w:pPr>
              <w:pStyle w:val="ConsPlusNormal"/>
              <w:jc w:val="center"/>
            </w:pPr>
            <w:r>
              <w:t>1.5.62.</w:t>
            </w:r>
          </w:p>
        </w:tc>
        <w:tc>
          <w:tcPr>
            <w:tcW w:w="2835" w:type="dxa"/>
            <w:vAlign w:val="center"/>
          </w:tcPr>
          <w:p w:rsidR="00802156" w:rsidRDefault="00802156">
            <w:pPr>
              <w:pStyle w:val="ConsPlusNormal"/>
            </w:pPr>
            <w:r>
              <w:t>Техническое перевооружение теплотрассы М-3 от ТК 3.16 - ТК 3.16/7</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5,61</w:t>
            </w:r>
          </w:p>
        </w:tc>
        <w:tc>
          <w:tcPr>
            <w:tcW w:w="1134" w:type="dxa"/>
            <w:vAlign w:val="center"/>
          </w:tcPr>
          <w:p w:rsidR="00802156" w:rsidRDefault="00802156">
            <w:pPr>
              <w:pStyle w:val="ConsPlusNormal"/>
              <w:jc w:val="center"/>
            </w:pPr>
            <w:r>
              <w:t>5,61</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3,39</w:t>
            </w:r>
          </w:p>
        </w:tc>
        <w:tc>
          <w:tcPr>
            <w:tcW w:w="1134" w:type="dxa"/>
            <w:vAlign w:val="center"/>
          </w:tcPr>
          <w:p w:rsidR="00802156" w:rsidRDefault="00802156">
            <w:pPr>
              <w:pStyle w:val="ConsPlusNormal"/>
              <w:jc w:val="center"/>
            </w:pPr>
            <w:r>
              <w:t>2,22</w:t>
            </w:r>
          </w:p>
        </w:tc>
      </w:tr>
      <w:tr w:rsidR="00802156">
        <w:tc>
          <w:tcPr>
            <w:tcW w:w="1134" w:type="dxa"/>
            <w:vAlign w:val="center"/>
          </w:tcPr>
          <w:p w:rsidR="00802156" w:rsidRDefault="00802156">
            <w:pPr>
              <w:pStyle w:val="ConsPlusNormal"/>
              <w:jc w:val="center"/>
            </w:pPr>
            <w:r>
              <w:t>1.5.63.</w:t>
            </w:r>
          </w:p>
        </w:tc>
        <w:tc>
          <w:tcPr>
            <w:tcW w:w="2835" w:type="dxa"/>
            <w:vAlign w:val="center"/>
          </w:tcPr>
          <w:p w:rsidR="00802156" w:rsidRDefault="00802156">
            <w:pPr>
              <w:pStyle w:val="ConsPlusNormal"/>
            </w:pPr>
            <w:r>
              <w:t>Техническое перевооружение магистрального трубопровода М-4 от ТК 4.28 до ТК 4.28/4 включая ввод на ЦТП-59</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1,08</w:t>
            </w:r>
          </w:p>
        </w:tc>
        <w:tc>
          <w:tcPr>
            <w:tcW w:w="1134" w:type="dxa"/>
            <w:vAlign w:val="center"/>
          </w:tcPr>
          <w:p w:rsidR="00802156" w:rsidRDefault="00802156">
            <w:pPr>
              <w:pStyle w:val="ConsPlusNormal"/>
              <w:jc w:val="center"/>
            </w:pPr>
            <w:r>
              <w:t>1,08</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1,08</w:t>
            </w:r>
          </w:p>
        </w:tc>
      </w:tr>
      <w:tr w:rsidR="00802156">
        <w:tc>
          <w:tcPr>
            <w:tcW w:w="1134" w:type="dxa"/>
            <w:vAlign w:val="center"/>
          </w:tcPr>
          <w:p w:rsidR="00802156" w:rsidRDefault="00802156">
            <w:pPr>
              <w:pStyle w:val="ConsPlusNormal"/>
              <w:jc w:val="center"/>
            </w:pPr>
            <w:r>
              <w:t>1.5.64.</w:t>
            </w:r>
          </w:p>
        </w:tc>
        <w:tc>
          <w:tcPr>
            <w:tcW w:w="2835" w:type="dxa"/>
            <w:vAlign w:val="center"/>
          </w:tcPr>
          <w:p w:rsidR="00802156" w:rsidRDefault="00802156">
            <w:pPr>
              <w:pStyle w:val="ConsPlusNormal"/>
            </w:pPr>
            <w:r>
              <w:t>Перекладка от 12 БМ ЦТП, от ЦТП, от квартальных ТС, от 16 котельных</w:t>
            </w:r>
          </w:p>
        </w:tc>
        <w:tc>
          <w:tcPr>
            <w:tcW w:w="1134" w:type="dxa"/>
            <w:vAlign w:val="center"/>
          </w:tcPr>
          <w:p w:rsidR="00802156" w:rsidRDefault="00802156">
            <w:pPr>
              <w:pStyle w:val="ConsPlusNormal"/>
              <w:jc w:val="center"/>
            </w:pPr>
            <w:r>
              <w:t>1788,77</w:t>
            </w:r>
          </w:p>
        </w:tc>
        <w:tc>
          <w:tcPr>
            <w:tcW w:w="1701" w:type="dxa"/>
            <w:vAlign w:val="center"/>
          </w:tcPr>
          <w:p w:rsidR="00802156" w:rsidRDefault="00802156">
            <w:pPr>
              <w:pStyle w:val="ConsPlusNormal"/>
              <w:jc w:val="center"/>
            </w:pPr>
            <w:r>
              <w:t>1788,77</w:t>
            </w:r>
          </w:p>
        </w:tc>
        <w:tc>
          <w:tcPr>
            <w:tcW w:w="1134" w:type="dxa"/>
            <w:vAlign w:val="center"/>
          </w:tcPr>
          <w:p w:rsidR="00802156" w:rsidRDefault="00802156">
            <w:pPr>
              <w:pStyle w:val="ConsPlusNormal"/>
              <w:jc w:val="center"/>
            </w:pPr>
            <w:r>
              <w:t>1788,77</w:t>
            </w:r>
          </w:p>
        </w:tc>
        <w:tc>
          <w:tcPr>
            <w:tcW w:w="1134" w:type="dxa"/>
            <w:vAlign w:val="center"/>
          </w:tcPr>
          <w:p w:rsidR="00802156" w:rsidRDefault="00802156">
            <w:pPr>
              <w:pStyle w:val="ConsPlusNormal"/>
              <w:jc w:val="center"/>
            </w:pPr>
            <w:r>
              <w:t>69,24</w:t>
            </w:r>
          </w:p>
        </w:tc>
        <w:tc>
          <w:tcPr>
            <w:tcW w:w="1134" w:type="dxa"/>
            <w:vAlign w:val="center"/>
          </w:tcPr>
          <w:p w:rsidR="00802156" w:rsidRDefault="00802156">
            <w:pPr>
              <w:pStyle w:val="ConsPlusNormal"/>
              <w:jc w:val="center"/>
            </w:pPr>
            <w:r>
              <w:t>114,91</w:t>
            </w:r>
          </w:p>
        </w:tc>
        <w:tc>
          <w:tcPr>
            <w:tcW w:w="1134" w:type="dxa"/>
            <w:vAlign w:val="center"/>
          </w:tcPr>
          <w:p w:rsidR="00802156" w:rsidRDefault="00802156">
            <w:pPr>
              <w:pStyle w:val="ConsPlusNormal"/>
              <w:jc w:val="center"/>
            </w:pPr>
            <w:r>
              <w:t>132,07</w:t>
            </w:r>
          </w:p>
        </w:tc>
        <w:tc>
          <w:tcPr>
            <w:tcW w:w="1134" w:type="dxa"/>
            <w:vAlign w:val="center"/>
          </w:tcPr>
          <w:p w:rsidR="00802156" w:rsidRDefault="00802156">
            <w:pPr>
              <w:pStyle w:val="ConsPlusNormal"/>
              <w:jc w:val="center"/>
            </w:pPr>
            <w:r>
              <w:t>175,48</w:t>
            </w:r>
          </w:p>
        </w:tc>
        <w:tc>
          <w:tcPr>
            <w:tcW w:w="1134" w:type="dxa"/>
            <w:vAlign w:val="center"/>
          </w:tcPr>
          <w:p w:rsidR="00802156" w:rsidRDefault="00802156">
            <w:pPr>
              <w:pStyle w:val="ConsPlusNormal"/>
              <w:jc w:val="center"/>
            </w:pPr>
            <w:r>
              <w:t>160,18</w:t>
            </w:r>
          </w:p>
        </w:tc>
        <w:tc>
          <w:tcPr>
            <w:tcW w:w="1134" w:type="dxa"/>
            <w:vAlign w:val="center"/>
          </w:tcPr>
          <w:p w:rsidR="00802156" w:rsidRDefault="00802156">
            <w:pPr>
              <w:pStyle w:val="ConsPlusNormal"/>
              <w:jc w:val="center"/>
            </w:pPr>
            <w:r>
              <w:t>329,24</w:t>
            </w:r>
          </w:p>
        </w:tc>
        <w:tc>
          <w:tcPr>
            <w:tcW w:w="1134" w:type="dxa"/>
            <w:vAlign w:val="center"/>
          </w:tcPr>
          <w:p w:rsidR="00802156" w:rsidRDefault="00802156">
            <w:pPr>
              <w:pStyle w:val="ConsPlusNormal"/>
              <w:jc w:val="center"/>
            </w:pPr>
            <w:r>
              <w:t>152,87</w:t>
            </w:r>
          </w:p>
        </w:tc>
        <w:tc>
          <w:tcPr>
            <w:tcW w:w="1134" w:type="dxa"/>
            <w:vAlign w:val="center"/>
          </w:tcPr>
          <w:p w:rsidR="00802156" w:rsidRDefault="00802156">
            <w:pPr>
              <w:pStyle w:val="ConsPlusNormal"/>
              <w:jc w:val="center"/>
            </w:pPr>
            <w:r>
              <w:t>218,23</w:t>
            </w:r>
          </w:p>
        </w:tc>
        <w:tc>
          <w:tcPr>
            <w:tcW w:w="1134" w:type="dxa"/>
            <w:vAlign w:val="center"/>
          </w:tcPr>
          <w:p w:rsidR="00802156" w:rsidRDefault="00802156">
            <w:pPr>
              <w:pStyle w:val="ConsPlusNormal"/>
              <w:jc w:val="center"/>
            </w:pPr>
            <w:r>
              <w:t>245,37</w:t>
            </w:r>
          </w:p>
        </w:tc>
        <w:tc>
          <w:tcPr>
            <w:tcW w:w="1134" w:type="dxa"/>
            <w:vAlign w:val="center"/>
          </w:tcPr>
          <w:p w:rsidR="00802156" w:rsidRDefault="00802156">
            <w:pPr>
              <w:pStyle w:val="ConsPlusNormal"/>
              <w:jc w:val="center"/>
            </w:pPr>
            <w:r>
              <w:t>191,18</w:t>
            </w:r>
          </w:p>
        </w:tc>
      </w:tr>
      <w:tr w:rsidR="00802156">
        <w:tc>
          <w:tcPr>
            <w:tcW w:w="1134" w:type="dxa"/>
            <w:vAlign w:val="center"/>
          </w:tcPr>
          <w:p w:rsidR="00802156" w:rsidRDefault="00802156">
            <w:pPr>
              <w:pStyle w:val="ConsPlusNormal"/>
              <w:jc w:val="center"/>
            </w:pPr>
            <w:r>
              <w:t>1.5.65.</w:t>
            </w:r>
          </w:p>
        </w:tc>
        <w:tc>
          <w:tcPr>
            <w:tcW w:w="2835" w:type="dxa"/>
            <w:vAlign w:val="center"/>
          </w:tcPr>
          <w:p w:rsidR="00802156" w:rsidRDefault="00802156">
            <w:pPr>
              <w:pStyle w:val="ConsPlusNormal"/>
            </w:pPr>
            <w:r>
              <w:t>кот. 8 квартал</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25,10</w:t>
            </w:r>
          </w:p>
        </w:tc>
        <w:tc>
          <w:tcPr>
            <w:tcW w:w="1134" w:type="dxa"/>
            <w:vAlign w:val="center"/>
          </w:tcPr>
          <w:p w:rsidR="00802156" w:rsidRDefault="00802156">
            <w:pPr>
              <w:pStyle w:val="ConsPlusNormal"/>
              <w:jc w:val="center"/>
            </w:pPr>
            <w:r>
              <w:t>25,10</w:t>
            </w:r>
          </w:p>
        </w:tc>
        <w:tc>
          <w:tcPr>
            <w:tcW w:w="1134" w:type="dxa"/>
            <w:vAlign w:val="center"/>
          </w:tcPr>
          <w:p w:rsidR="00802156" w:rsidRDefault="00802156">
            <w:pPr>
              <w:pStyle w:val="ConsPlusNormal"/>
              <w:jc w:val="center"/>
            </w:pPr>
            <w:r>
              <w:t>25,10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1.5.66.</w:t>
            </w:r>
          </w:p>
        </w:tc>
        <w:tc>
          <w:tcPr>
            <w:tcW w:w="2835" w:type="dxa"/>
            <w:vAlign w:val="center"/>
          </w:tcPr>
          <w:p w:rsidR="00802156" w:rsidRDefault="00802156">
            <w:pPr>
              <w:pStyle w:val="ConsPlusNormal"/>
            </w:pPr>
            <w:r>
              <w:t>кот. 9 квартал</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28,76</w:t>
            </w:r>
          </w:p>
        </w:tc>
        <w:tc>
          <w:tcPr>
            <w:tcW w:w="1134" w:type="dxa"/>
            <w:vAlign w:val="center"/>
          </w:tcPr>
          <w:p w:rsidR="00802156" w:rsidRDefault="00802156">
            <w:pPr>
              <w:pStyle w:val="ConsPlusNormal"/>
              <w:jc w:val="center"/>
            </w:pPr>
            <w:r>
              <w:t>28,76</w:t>
            </w:r>
          </w:p>
        </w:tc>
        <w:tc>
          <w:tcPr>
            <w:tcW w:w="1134" w:type="dxa"/>
            <w:vAlign w:val="center"/>
          </w:tcPr>
          <w:p w:rsidR="00802156" w:rsidRDefault="00802156">
            <w:pPr>
              <w:pStyle w:val="ConsPlusNormal"/>
              <w:jc w:val="center"/>
            </w:pPr>
            <w:r>
              <w:t>28,76</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1.5.67.</w:t>
            </w:r>
          </w:p>
        </w:tc>
        <w:tc>
          <w:tcPr>
            <w:tcW w:w="2835" w:type="dxa"/>
            <w:vAlign w:val="center"/>
          </w:tcPr>
          <w:p w:rsidR="00802156" w:rsidRDefault="00802156">
            <w:pPr>
              <w:pStyle w:val="ConsPlusNormal"/>
            </w:pPr>
            <w:r>
              <w:t>кот. 11 квартал</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73,93</w:t>
            </w:r>
          </w:p>
        </w:tc>
        <w:tc>
          <w:tcPr>
            <w:tcW w:w="1134" w:type="dxa"/>
            <w:vAlign w:val="center"/>
          </w:tcPr>
          <w:p w:rsidR="00802156" w:rsidRDefault="00802156">
            <w:pPr>
              <w:pStyle w:val="ConsPlusNormal"/>
              <w:jc w:val="center"/>
            </w:pPr>
            <w:r>
              <w:t>73,93</w:t>
            </w:r>
          </w:p>
        </w:tc>
        <w:tc>
          <w:tcPr>
            <w:tcW w:w="1134" w:type="dxa"/>
            <w:vAlign w:val="center"/>
          </w:tcPr>
          <w:p w:rsidR="00802156" w:rsidRDefault="00802156">
            <w:pPr>
              <w:pStyle w:val="ConsPlusNormal"/>
              <w:jc w:val="center"/>
            </w:pPr>
            <w:r>
              <w:t>15,39</w:t>
            </w:r>
          </w:p>
        </w:tc>
        <w:tc>
          <w:tcPr>
            <w:tcW w:w="1134" w:type="dxa"/>
            <w:vAlign w:val="center"/>
          </w:tcPr>
          <w:p w:rsidR="00802156" w:rsidRDefault="00802156">
            <w:pPr>
              <w:pStyle w:val="ConsPlusNormal"/>
              <w:jc w:val="center"/>
            </w:pPr>
            <w:r>
              <w:t>58,54</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1.5.68.</w:t>
            </w:r>
          </w:p>
        </w:tc>
        <w:tc>
          <w:tcPr>
            <w:tcW w:w="2835" w:type="dxa"/>
            <w:vAlign w:val="center"/>
          </w:tcPr>
          <w:p w:rsidR="00802156" w:rsidRDefault="00802156">
            <w:pPr>
              <w:pStyle w:val="ConsPlusNormal"/>
            </w:pPr>
            <w:r>
              <w:t>кот. ГПТУ-10</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51,00</w:t>
            </w:r>
          </w:p>
        </w:tc>
        <w:tc>
          <w:tcPr>
            <w:tcW w:w="1134" w:type="dxa"/>
            <w:vAlign w:val="center"/>
          </w:tcPr>
          <w:p w:rsidR="00802156" w:rsidRDefault="00802156">
            <w:pPr>
              <w:pStyle w:val="ConsPlusNormal"/>
              <w:jc w:val="center"/>
            </w:pPr>
            <w:r>
              <w:t>51,00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51,00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1.5.69.</w:t>
            </w:r>
          </w:p>
        </w:tc>
        <w:tc>
          <w:tcPr>
            <w:tcW w:w="2835" w:type="dxa"/>
            <w:vAlign w:val="center"/>
          </w:tcPr>
          <w:p w:rsidR="00802156" w:rsidRDefault="00802156">
            <w:pPr>
              <w:pStyle w:val="ConsPlusNormal"/>
            </w:pPr>
            <w:r>
              <w:t>кот. Школа милиции</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66,06</w:t>
            </w:r>
          </w:p>
        </w:tc>
        <w:tc>
          <w:tcPr>
            <w:tcW w:w="1134" w:type="dxa"/>
            <w:vAlign w:val="center"/>
          </w:tcPr>
          <w:p w:rsidR="00802156" w:rsidRDefault="00802156">
            <w:pPr>
              <w:pStyle w:val="ConsPlusNormal"/>
              <w:jc w:val="center"/>
            </w:pPr>
            <w:r>
              <w:t>66,06</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5,37</w:t>
            </w:r>
          </w:p>
        </w:tc>
        <w:tc>
          <w:tcPr>
            <w:tcW w:w="1134" w:type="dxa"/>
            <w:vAlign w:val="center"/>
          </w:tcPr>
          <w:p w:rsidR="00802156" w:rsidRDefault="00802156">
            <w:pPr>
              <w:pStyle w:val="ConsPlusNormal"/>
              <w:jc w:val="center"/>
            </w:pPr>
            <w:r>
              <w:t>60,69</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1.5.70.</w:t>
            </w:r>
          </w:p>
        </w:tc>
        <w:tc>
          <w:tcPr>
            <w:tcW w:w="2835" w:type="dxa"/>
            <w:vAlign w:val="center"/>
          </w:tcPr>
          <w:p w:rsidR="00802156" w:rsidRDefault="00802156">
            <w:pPr>
              <w:pStyle w:val="ConsPlusNormal"/>
            </w:pPr>
            <w:r>
              <w:t>кот. 67 городок</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76,12</w:t>
            </w:r>
          </w:p>
        </w:tc>
        <w:tc>
          <w:tcPr>
            <w:tcW w:w="1134" w:type="dxa"/>
            <w:vAlign w:val="center"/>
          </w:tcPr>
          <w:p w:rsidR="00802156" w:rsidRDefault="00802156">
            <w:pPr>
              <w:pStyle w:val="ConsPlusNormal"/>
              <w:jc w:val="center"/>
            </w:pPr>
            <w:r>
              <w:t>76,12</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71,37</w:t>
            </w:r>
          </w:p>
        </w:tc>
        <w:tc>
          <w:tcPr>
            <w:tcW w:w="1134" w:type="dxa"/>
            <w:vAlign w:val="center"/>
          </w:tcPr>
          <w:p w:rsidR="00802156" w:rsidRDefault="00802156">
            <w:pPr>
              <w:pStyle w:val="ConsPlusNormal"/>
              <w:jc w:val="center"/>
            </w:pPr>
            <w:r>
              <w:t>4,75</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1.5.71.</w:t>
            </w:r>
          </w:p>
        </w:tc>
        <w:tc>
          <w:tcPr>
            <w:tcW w:w="2835" w:type="dxa"/>
            <w:vAlign w:val="center"/>
          </w:tcPr>
          <w:p w:rsidR="00802156" w:rsidRDefault="00802156">
            <w:pPr>
              <w:pStyle w:val="ConsPlusNormal"/>
            </w:pPr>
            <w:r>
              <w:t>кот. Набережная</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33,08</w:t>
            </w:r>
          </w:p>
        </w:tc>
        <w:tc>
          <w:tcPr>
            <w:tcW w:w="1134" w:type="dxa"/>
            <w:vAlign w:val="center"/>
          </w:tcPr>
          <w:p w:rsidR="00802156" w:rsidRDefault="00802156">
            <w:pPr>
              <w:pStyle w:val="ConsPlusNormal"/>
              <w:jc w:val="center"/>
            </w:pPr>
            <w:r>
              <w:t>33,08</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33,08</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lastRenderedPageBreak/>
              <w:t>1.5.72.</w:t>
            </w:r>
          </w:p>
        </w:tc>
        <w:tc>
          <w:tcPr>
            <w:tcW w:w="2835" w:type="dxa"/>
            <w:vAlign w:val="center"/>
          </w:tcPr>
          <w:p w:rsidR="00802156" w:rsidRDefault="00802156">
            <w:pPr>
              <w:pStyle w:val="ConsPlusNormal"/>
            </w:pPr>
            <w:r>
              <w:t>кот. ОГАУ</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57,94</w:t>
            </w:r>
          </w:p>
        </w:tc>
        <w:tc>
          <w:tcPr>
            <w:tcW w:w="1134" w:type="dxa"/>
            <w:vAlign w:val="center"/>
          </w:tcPr>
          <w:p w:rsidR="00802156" w:rsidRDefault="00802156">
            <w:pPr>
              <w:pStyle w:val="ConsPlusNormal"/>
              <w:jc w:val="center"/>
            </w:pPr>
            <w:r>
              <w:t>57,94</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57,94</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1.5.73.</w:t>
            </w:r>
          </w:p>
        </w:tc>
        <w:tc>
          <w:tcPr>
            <w:tcW w:w="2835" w:type="dxa"/>
            <w:vAlign w:val="center"/>
          </w:tcPr>
          <w:p w:rsidR="00802156" w:rsidRDefault="00802156">
            <w:pPr>
              <w:pStyle w:val="ConsPlusNormal"/>
            </w:pPr>
            <w:r>
              <w:t>кот. Кадетский корпус</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17,10</w:t>
            </w:r>
          </w:p>
        </w:tc>
        <w:tc>
          <w:tcPr>
            <w:tcW w:w="1134" w:type="dxa"/>
            <w:vAlign w:val="center"/>
          </w:tcPr>
          <w:p w:rsidR="00802156" w:rsidRDefault="00802156">
            <w:pPr>
              <w:pStyle w:val="ConsPlusNormal"/>
              <w:jc w:val="center"/>
            </w:pPr>
            <w:r>
              <w:t>17,10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17,10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1.5.74.</w:t>
            </w:r>
          </w:p>
        </w:tc>
        <w:tc>
          <w:tcPr>
            <w:tcW w:w="2835" w:type="dxa"/>
            <w:vAlign w:val="center"/>
          </w:tcPr>
          <w:p w:rsidR="00802156" w:rsidRDefault="00802156">
            <w:pPr>
              <w:pStyle w:val="ConsPlusNormal"/>
            </w:pPr>
            <w:r>
              <w:t>кот. СОК</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5,22</w:t>
            </w:r>
          </w:p>
        </w:tc>
        <w:tc>
          <w:tcPr>
            <w:tcW w:w="1134" w:type="dxa"/>
            <w:vAlign w:val="center"/>
          </w:tcPr>
          <w:p w:rsidR="00802156" w:rsidRDefault="00802156">
            <w:pPr>
              <w:pStyle w:val="ConsPlusNormal"/>
              <w:jc w:val="center"/>
            </w:pPr>
            <w:r>
              <w:t>5,22</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5,22</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1.5.75.</w:t>
            </w:r>
          </w:p>
        </w:tc>
        <w:tc>
          <w:tcPr>
            <w:tcW w:w="2835" w:type="dxa"/>
            <w:vAlign w:val="center"/>
          </w:tcPr>
          <w:p w:rsidR="00802156" w:rsidRDefault="00802156">
            <w:pPr>
              <w:pStyle w:val="ConsPlusNormal"/>
            </w:pPr>
            <w:r>
              <w:t>кот. ЖДТ</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40,01</w:t>
            </w:r>
          </w:p>
        </w:tc>
        <w:tc>
          <w:tcPr>
            <w:tcW w:w="1134" w:type="dxa"/>
            <w:vAlign w:val="center"/>
          </w:tcPr>
          <w:p w:rsidR="00802156" w:rsidRDefault="00802156">
            <w:pPr>
              <w:pStyle w:val="ConsPlusNormal"/>
              <w:jc w:val="center"/>
            </w:pPr>
            <w:r>
              <w:t>40,01</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40,01</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1.5.76.</w:t>
            </w:r>
          </w:p>
        </w:tc>
        <w:tc>
          <w:tcPr>
            <w:tcW w:w="2835" w:type="dxa"/>
            <w:vAlign w:val="center"/>
          </w:tcPr>
          <w:p w:rsidR="00802156" w:rsidRDefault="00802156">
            <w:pPr>
              <w:pStyle w:val="ConsPlusNormal"/>
            </w:pPr>
            <w:r>
              <w:t>кот. Тубдиспансер</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11,77</w:t>
            </w:r>
          </w:p>
        </w:tc>
        <w:tc>
          <w:tcPr>
            <w:tcW w:w="1134" w:type="dxa"/>
            <w:vAlign w:val="center"/>
          </w:tcPr>
          <w:p w:rsidR="00802156" w:rsidRDefault="00802156">
            <w:pPr>
              <w:pStyle w:val="ConsPlusNormal"/>
              <w:jc w:val="center"/>
            </w:pPr>
            <w:r>
              <w:t>11,77</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11,77</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1.5.77.</w:t>
            </w:r>
          </w:p>
        </w:tc>
        <w:tc>
          <w:tcPr>
            <w:tcW w:w="2835" w:type="dxa"/>
            <w:vAlign w:val="center"/>
          </w:tcPr>
          <w:p w:rsidR="00802156" w:rsidRDefault="00802156">
            <w:pPr>
              <w:pStyle w:val="ConsPlusNormal"/>
            </w:pPr>
            <w:r>
              <w:t>кот. Д/С 77</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29,41</w:t>
            </w:r>
          </w:p>
        </w:tc>
        <w:tc>
          <w:tcPr>
            <w:tcW w:w="1134" w:type="dxa"/>
            <w:vAlign w:val="center"/>
          </w:tcPr>
          <w:p w:rsidR="00802156" w:rsidRDefault="00802156">
            <w:pPr>
              <w:pStyle w:val="ConsPlusNormal"/>
              <w:jc w:val="center"/>
            </w:pPr>
            <w:r>
              <w:t>29,41</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5,62</w:t>
            </w:r>
          </w:p>
        </w:tc>
        <w:tc>
          <w:tcPr>
            <w:tcW w:w="1134" w:type="dxa"/>
            <w:vAlign w:val="center"/>
          </w:tcPr>
          <w:p w:rsidR="00802156" w:rsidRDefault="00802156">
            <w:pPr>
              <w:pStyle w:val="ConsPlusNormal"/>
              <w:jc w:val="center"/>
            </w:pPr>
            <w:r>
              <w:t>23,79</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1.5.78.</w:t>
            </w:r>
          </w:p>
        </w:tc>
        <w:tc>
          <w:tcPr>
            <w:tcW w:w="2835" w:type="dxa"/>
            <w:vAlign w:val="center"/>
          </w:tcPr>
          <w:p w:rsidR="00802156" w:rsidRDefault="00802156">
            <w:pPr>
              <w:pStyle w:val="ConsPlusNormal"/>
            </w:pPr>
            <w:r>
              <w:t>кот. Дубки</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109,36</w:t>
            </w:r>
          </w:p>
        </w:tc>
        <w:tc>
          <w:tcPr>
            <w:tcW w:w="1134" w:type="dxa"/>
            <w:vAlign w:val="center"/>
          </w:tcPr>
          <w:p w:rsidR="00802156" w:rsidRDefault="00802156">
            <w:pPr>
              <w:pStyle w:val="ConsPlusNormal"/>
              <w:jc w:val="center"/>
            </w:pPr>
            <w:r>
              <w:t>109,36</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109,36</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1.5.79.</w:t>
            </w:r>
          </w:p>
        </w:tc>
        <w:tc>
          <w:tcPr>
            <w:tcW w:w="2835" w:type="dxa"/>
            <w:vAlign w:val="center"/>
          </w:tcPr>
          <w:p w:rsidR="00802156" w:rsidRDefault="00802156">
            <w:pPr>
              <w:pStyle w:val="ConsPlusNormal"/>
            </w:pPr>
            <w:r>
              <w:t>кот. Победы 20</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15,23</w:t>
            </w:r>
          </w:p>
        </w:tc>
        <w:tc>
          <w:tcPr>
            <w:tcW w:w="1134" w:type="dxa"/>
            <w:vAlign w:val="center"/>
          </w:tcPr>
          <w:p w:rsidR="00802156" w:rsidRDefault="00802156">
            <w:pPr>
              <w:pStyle w:val="ConsPlusNormal"/>
              <w:jc w:val="center"/>
            </w:pPr>
            <w:r>
              <w:t>15,23</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15,23</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1.5.80.</w:t>
            </w:r>
          </w:p>
        </w:tc>
        <w:tc>
          <w:tcPr>
            <w:tcW w:w="2835" w:type="dxa"/>
            <w:vAlign w:val="center"/>
          </w:tcPr>
          <w:p w:rsidR="00802156" w:rsidRDefault="00802156">
            <w:pPr>
              <w:pStyle w:val="ConsPlusNormal"/>
            </w:pPr>
            <w:r>
              <w:t>кот. Мебельная фабрика</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79,17</w:t>
            </w:r>
          </w:p>
        </w:tc>
        <w:tc>
          <w:tcPr>
            <w:tcW w:w="1134" w:type="dxa"/>
            <w:vAlign w:val="center"/>
          </w:tcPr>
          <w:p w:rsidR="00802156" w:rsidRDefault="00802156">
            <w:pPr>
              <w:pStyle w:val="ConsPlusNormal"/>
              <w:jc w:val="center"/>
            </w:pPr>
            <w:r>
              <w:t>79,17</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11,80</w:t>
            </w:r>
          </w:p>
        </w:tc>
        <w:tc>
          <w:tcPr>
            <w:tcW w:w="1134" w:type="dxa"/>
            <w:vAlign w:val="center"/>
          </w:tcPr>
          <w:p w:rsidR="00802156" w:rsidRDefault="00802156">
            <w:pPr>
              <w:pStyle w:val="ConsPlusNormal"/>
              <w:jc w:val="center"/>
            </w:pPr>
            <w:r>
              <w:t>67,37</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1.5.81.</w:t>
            </w:r>
          </w:p>
        </w:tc>
        <w:tc>
          <w:tcPr>
            <w:tcW w:w="2835" w:type="dxa"/>
            <w:vAlign w:val="center"/>
          </w:tcPr>
          <w:p w:rsidR="00802156" w:rsidRDefault="00802156">
            <w:pPr>
              <w:pStyle w:val="ConsPlusNormal"/>
            </w:pPr>
            <w:r>
              <w:t>кот. Гугучинская</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90,68</w:t>
            </w:r>
          </w:p>
        </w:tc>
        <w:tc>
          <w:tcPr>
            <w:tcW w:w="1134" w:type="dxa"/>
            <w:vAlign w:val="center"/>
          </w:tcPr>
          <w:p w:rsidR="00802156" w:rsidRDefault="00802156">
            <w:pPr>
              <w:pStyle w:val="ConsPlusNormal"/>
              <w:jc w:val="center"/>
            </w:pPr>
            <w:r>
              <w:t>90,68</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90,68</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1.5.82.</w:t>
            </w:r>
          </w:p>
        </w:tc>
        <w:tc>
          <w:tcPr>
            <w:tcW w:w="2835" w:type="dxa"/>
            <w:vAlign w:val="center"/>
          </w:tcPr>
          <w:p w:rsidR="00802156" w:rsidRDefault="00802156">
            <w:pPr>
              <w:pStyle w:val="ConsPlusNormal"/>
            </w:pPr>
            <w:r>
              <w:t>кот. Мебельный комбинат</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33,49</w:t>
            </w:r>
          </w:p>
        </w:tc>
        <w:tc>
          <w:tcPr>
            <w:tcW w:w="1134" w:type="dxa"/>
            <w:vAlign w:val="center"/>
          </w:tcPr>
          <w:p w:rsidR="00802156" w:rsidRDefault="00802156">
            <w:pPr>
              <w:pStyle w:val="ConsPlusNormal"/>
              <w:jc w:val="center"/>
            </w:pPr>
            <w:r>
              <w:t>33,49</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33,49</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1.5.83.</w:t>
            </w:r>
          </w:p>
        </w:tc>
        <w:tc>
          <w:tcPr>
            <w:tcW w:w="2835" w:type="dxa"/>
            <w:vAlign w:val="center"/>
          </w:tcPr>
          <w:p w:rsidR="00802156" w:rsidRDefault="00802156">
            <w:pPr>
              <w:pStyle w:val="ConsPlusNormal"/>
            </w:pPr>
            <w:r>
              <w:t>кот. Советская</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65,36</w:t>
            </w:r>
          </w:p>
        </w:tc>
        <w:tc>
          <w:tcPr>
            <w:tcW w:w="1134" w:type="dxa"/>
            <w:vAlign w:val="center"/>
          </w:tcPr>
          <w:p w:rsidR="00802156" w:rsidRDefault="00802156">
            <w:pPr>
              <w:pStyle w:val="ConsPlusNormal"/>
              <w:jc w:val="center"/>
            </w:pPr>
            <w:r>
              <w:t>65,36</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65,36</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1.5.84.</w:t>
            </w:r>
          </w:p>
        </w:tc>
        <w:tc>
          <w:tcPr>
            <w:tcW w:w="2835" w:type="dxa"/>
            <w:vAlign w:val="center"/>
          </w:tcPr>
          <w:p w:rsidR="00802156" w:rsidRDefault="00802156">
            <w:pPr>
              <w:pStyle w:val="ConsPlusNormal"/>
            </w:pPr>
            <w:r>
              <w:t>кот. Харьковская</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88,10</w:t>
            </w:r>
          </w:p>
        </w:tc>
        <w:tc>
          <w:tcPr>
            <w:tcW w:w="1134" w:type="dxa"/>
            <w:vAlign w:val="center"/>
          </w:tcPr>
          <w:p w:rsidR="00802156" w:rsidRDefault="00802156">
            <w:pPr>
              <w:pStyle w:val="ConsPlusNormal"/>
              <w:jc w:val="center"/>
            </w:pPr>
            <w:r>
              <w:t>88,10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72,34</w:t>
            </w:r>
          </w:p>
        </w:tc>
        <w:tc>
          <w:tcPr>
            <w:tcW w:w="1134" w:type="dxa"/>
            <w:vAlign w:val="center"/>
          </w:tcPr>
          <w:p w:rsidR="00802156" w:rsidRDefault="00802156">
            <w:pPr>
              <w:pStyle w:val="ConsPlusNormal"/>
              <w:jc w:val="center"/>
            </w:pPr>
            <w:r>
              <w:t>15,76</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1.5.85.</w:t>
            </w:r>
          </w:p>
        </w:tc>
        <w:tc>
          <w:tcPr>
            <w:tcW w:w="2835" w:type="dxa"/>
            <w:vAlign w:val="center"/>
          </w:tcPr>
          <w:p w:rsidR="00802156" w:rsidRDefault="00802156">
            <w:pPr>
              <w:pStyle w:val="ConsPlusNormal"/>
            </w:pPr>
            <w:r>
              <w:t>кот. ГПТУ-16</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9,46</w:t>
            </w:r>
          </w:p>
        </w:tc>
        <w:tc>
          <w:tcPr>
            <w:tcW w:w="1134" w:type="dxa"/>
            <w:vAlign w:val="center"/>
          </w:tcPr>
          <w:p w:rsidR="00802156" w:rsidRDefault="00802156">
            <w:pPr>
              <w:pStyle w:val="ConsPlusNormal"/>
              <w:jc w:val="center"/>
            </w:pPr>
            <w:r>
              <w:t>9,46</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9,46</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1.5.86.</w:t>
            </w:r>
          </w:p>
        </w:tc>
        <w:tc>
          <w:tcPr>
            <w:tcW w:w="2835" w:type="dxa"/>
            <w:vAlign w:val="center"/>
          </w:tcPr>
          <w:p w:rsidR="00802156" w:rsidRDefault="00802156">
            <w:pPr>
              <w:pStyle w:val="ConsPlusNormal"/>
            </w:pPr>
            <w:r>
              <w:t>Чичерина</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124,16</w:t>
            </w:r>
          </w:p>
        </w:tc>
        <w:tc>
          <w:tcPr>
            <w:tcW w:w="1134" w:type="dxa"/>
            <w:vAlign w:val="center"/>
          </w:tcPr>
          <w:p w:rsidR="00802156" w:rsidRDefault="00802156">
            <w:pPr>
              <w:pStyle w:val="ConsPlusNormal"/>
              <w:jc w:val="center"/>
            </w:pPr>
            <w:r>
              <w:t>124,16</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124,16</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1.5.87.</w:t>
            </w:r>
          </w:p>
        </w:tc>
        <w:tc>
          <w:tcPr>
            <w:tcW w:w="2835" w:type="dxa"/>
            <w:vAlign w:val="center"/>
          </w:tcPr>
          <w:p w:rsidR="00802156" w:rsidRDefault="00802156">
            <w:pPr>
              <w:pStyle w:val="ConsPlusNormal"/>
            </w:pPr>
            <w:r>
              <w:t>Техническое перевооружение квартальных тепловых сетей ЦТП 8</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44,47</w:t>
            </w:r>
          </w:p>
        </w:tc>
        <w:tc>
          <w:tcPr>
            <w:tcW w:w="1134" w:type="dxa"/>
            <w:vAlign w:val="center"/>
          </w:tcPr>
          <w:p w:rsidR="00802156" w:rsidRDefault="00802156">
            <w:pPr>
              <w:pStyle w:val="ConsPlusNormal"/>
              <w:jc w:val="center"/>
            </w:pPr>
            <w:r>
              <w:t>44,47</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3,49</w:t>
            </w:r>
          </w:p>
        </w:tc>
        <w:tc>
          <w:tcPr>
            <w:tcW w:w="1134" w:type="dxa"/>
            <w:vAlign w:val="center"/>
          </w:tcPr>
          <w:p w:rsidR="00802156" w:rsidRDefault="00802156">
            <w:pPr>
              <w:pStyle w:val="ConsPlusNormal"/>
              <w:jc w:val="center"/>
            </w:pPr>
            <w:r>
              <w:t>40,98</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1.5.88.</w:t>
            </w:r>
          </w:p>
        </w:tc>
        <w:tc>
          <w:tcPr>
            <w:tcW w:w="2835" w:type="dxa"/>
            <w:vAlign w:val="center"/>
          </w:tcPr>
          <w:p w:rsidR="00802156" w:rsidRDefault="00802156">
            <w:pPr>
              <w:pStyle w:val="ConsPlusNormal"/>
            </w:pPr>
            <w:r>
              <w:t xml:space="preserve">Техническое перевооружение </w:t>
            </w:r>
            <w:r>
              <w:lastRenderedPageBreak/>
              <w:t>квартальных тепловых сетей ЦТП 14</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39,63</w:t>
            </w:r>
          </w:p>
        </w:tc>
        <w:tc>
          <w:tcPr>
            <w:tcW w:w="1134" w:type="dxa"/>
            <w:vAlign w:val="center"/>
          </w:tcPr>
          <w:p w:rsidR="00802156" w:rsidRDefault="00802156">
            <w:pPr>
              <w:pStyle w:val="ConsPlusNormal"/>
              <w:jc w:val="center"/>
            </w:pPr>
            <w:r>
              <w:t>39,63</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39,63</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lastRenderedPageBreak/>
              <w:t>1.5.89.</w:t>
            </w:r>
          </w:p>
        </w:tc>
        <w:tc>
          <w:tcPr>
            <w:tcW w:w="2835" w:type="dxa"/>
            <w:vAlign w:val="center"/>
          </w:tcPr>
          <w:p w:rsidR="00802156" w:rsidRDefault="00802156">
            <w:pPr>
              <w:pStyle w:val="ConsPlusNormal"/>
            </w:pPr>
            <w:r>
              <w:t>Техническое перевооружение квартальных тепловых сетей ЦТП 17</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41,84</w:t>
            </w:r>
          </w:p>
        </w:tc>
        <w:tc>
          <w:tcPr>
            <w:tcW w:w="1134" w:type="dxa"/>
            <w:vAlign w:val="center"/>
          </w:tcPr>
          <w:p w:rsidR="00802156" w:rsidRDefault="00802156">
            <w:pPr>
              <w:pStyle w:val="ConsPlusNormal"/>
              <w:jc w:val="center"/>
            </w:pPr>
            <w:r>
              <w:t>41,84</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41,84</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1.5.90.</w:t>
            </w:r>
          </w:p>
        </w:tc>
        <w:tc>
          <w:tcPr>
            <w:tcW w:w="2835" w:type="dxa"/>
            <w:vAlign w:val="center"/>
          </w:tcPr>
          <w:p w:rsidR="00802156" w:rsidRDefault="00802156">
            <w:pPr>
              <w:pStyle w:val="ConsPlusNormal"/>
            </w:pPr>
            <w:r>
              <w:t>Техническое перевооружение квартальных тепловых сетей ЦТП 20</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28,98</w:t>
            </w:r>
          </w:p>
        </w:tc>
        <w:tc>
          <w:tcPr>
            <w:tcW w:w="1134" w:type="dxa"/>
            <w:vAlign w:val="center"/>
          </w:tcPr>
          <w:p w:rsidR="00802156" w:rsidRDefault="00802156">
            <w:pPr>
              <w:pStyle w:val="ConsPlusNormal"/>
              <w:jc w:val="center"/>
            </w:pPr>
            <w:r>
              <w:t>28,98</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28,98</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1.5.91.</w:t>
            </w:r>
          </w:p>
        </w:tc>
        <w:tc>
          <w:tcPr>
            <w:tcW w:w="2835" w:type="dxa"/>
            <w:vAlign w:val="center"/>
          </w:tcPr>
          <w:p w:rsidR="00802156" w:rsidRDefault="00802156">
            <w:pPr>
              <w:pStyle w:val="ConsPlusNormal"/>
            </w:pPr>
            <w:r>
              <w:t>Техническое перевооружение квартальных тепловых сетей ЦТП 26</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29,88</w:t>
            </w:r>
          </w:p>
        </w:tc>
        <w:tc>
          <w:tcPr>
            <w:tcW w:w="1134" w:type="dxa"/>
            <w:vAlign w:val="center"/>
          </w:tcPr>
          <w:p w:rsidR="00802156" w:rsidRDefault="00802156">
            <w:pPr>
              <w:pStyle w:val="ConsPlusNormal"/>
              <w:jc w:val="center"/>
            </w:pPr>
            <w:r>
              <w:t>29,88</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29,88</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1.5.92.</w:t>
            </w:r>
          </w:p>
        </w:tc>
        <w:tc>
          <w:tcPr>
            <w:tcW w:w="2835" w:type="dxa"/>
            <w:vAlign w:val="center"/>
          </w:tcPr>
          <w:p w:rsidR="00802156" w:rsidRDefault="00802156">
            <w:pPr>
              <w:pStyle w:val="ConsPlusNormal"/>
            </w:pPr>
            <w:r>
              <w:t>Техническое перевооружение квартальных тепловых сетей ЦТП 36</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45,43</w:t>
            </w:r>
          </w:p>
        </w:tc>
        <w:tc>
          <w:tcPr>
            <w:tcW w:w="1134" w:type="dxa"/>
            <w:vAlign w:val="center"/>
          </w:tcPr>
          <w:p w:rsidR="00802156" w:rsidRDefault="00802156">
            <w:pPr>
              <w:pStyle w:val="ConsPlusNormal"/>
              <w:jc w:val="center"/>
            </w:pPr>
            <w:r>
              <w:t>45,43</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36,92</w:t>
            </w:r>
          </w:p>
        </w:tc>
        <w:tc>
          <w:tcPr>
            <w:tcW w:w="1134" w:type="dxa"/>
            <w:vAlign w:val="center"/>
          </w:tcPr>
          <w:p w:rsidR="00802156" w:rsidRDefault="00802156">
            <w:pPr>
              <w:pStyle w:val="ConsPlusNormal"/>
              <w:jc w:val="center"/>
            </w:pPr>
            <w:r>
              <w:t>8,51</w:t>
            </w: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1.5.93.</w:t>
            </w:r>
          </w:p>
        </w:tc>
        <w:tc>
          <w:tcPr>
            <w:tcW w:w="2835" w:type="dxa"/>
            <w:vAlign w:val="center"/>
          </w:tcPr>
          <w:p w:rsidR="00802156" w:rsidRDefault="00802156">
            <w:pPr>
              <w:pStyle w:val="ConsPlusNormal"/>
            </w:pPr>
            <w:r>
              <w:t>Техническое перевооружение квартальных тепловых сетей ЦТП 38</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5,12</w:t>
            </w:r>
          </w:p>
        </w:tc>
        <w:tc>
          <w:tcPr>
            <w:tcW w:w="1134" w:type="dxa"/>
            <w:vAlign w:val="center"/>
          </w:tcPr>
          <w:p w:rsidR="00802156" w:rsidRDefault="00802156">
            <w:pPr>
              <w:pStyle w:val="ConsPlusNormal"/>
              <w:jc w:val="center"/>
            </w:pPr>
            <w:r>
              <w:t>5,12</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5,12</w:t>
            </w: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1.5.94.</w:t>
            </w:r>
          </w:p>
        </w:tc>
        <w:tc>
          <w:tcPr>
            <w:tcW w:w="2835" w:type="dxa"/>
            <w:vAlign w:val="center"/>
          </w:tcPr>
          <w:p w:rsidR="00802156" w:rsidRDefault="00802156">
            <w:pPr>
              <w:pStyle w:val="ConsPlusNormal"/>
            </w:pPr>
            <w:r>
              <w:t>Техническое перевооружение квартальных тепловых сетей ЦТП 41</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35,70</w:t>
            </w:r>
          </w:p>
        </w:tc>
        <w:tc>
          <w:tcPr>
            <w:tcW w:w="1134" w:type="dxa"/>
            <w:vAlign w:val="center"/>
          </w:tcPr>
          <w:p w:rsidR="00802156" w:rsidRDefault="00802156">
            <w:pPr>
              <w:pStyle w:val="ConsPlusNormal"/>
              <w:jc w:val="center"/>
            </w:pPr>
            <w:r>
              <w:t>35,70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35,70</w:t>
            </w: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1.5.95.</w:t>
            </w:r>
          </w:p>
        </w:tc>
        <w:tc>
          <w:tcPr>
            <w:tcW w:w="2835" w:type="dxa"/>
            <w:vAlign w:val="center"/>
          </w:tcPr>
          <w:p w:rsidR="00802156" w:rsidRDefault="00802156">
            <w:pPr>
              <w:pStyle w:val="ConsPlusNormal"/>
            </w:pPr>
            <w:r>
              <w:t xml:space="preserve">Техническое перевооружение </w:t>
            </w:r>
            <w:r>
              <w:lastRenderedPageBreak/>
              <w:t>квартальных тепловых сетей ЦТП 45</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74,07</w:t>
            </w:r>
          </w:p>
        </w:tc>
        <w:tc>
          <w:tcPr>
            <w:tcW w:w="1134" w:type="dxa"/>
            <w:vAlign w:val="center"/>
          </w:tcPr>
          <w:p w:rsidR="00802156" w:rsidRDefault="00802156">
            <w:pPr>
              <w:pStyle w:val="ConsPlusNormal"/>
              <w:jc w:val="center"/>
            </w:pPr>
            <w:r>
              <w:t>74,07</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74,07</w:t>
            </w: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lastRenderedPageBreak/>
              <w:t>1.5.96.</w:t>
            </w:r>
          </w:p>
        </w:tc>
        <w:tc>
          <w:tcPr>
            <w:tcW w:w="2835" w:type="dxa"/>
            <w:vAlign w:val="center"/>
          </w:tcPr>
          <w:p w:rsidR="00802156" w:rsidRDefault="00802156">
            <w:pPr>
              <w:pStyle w:val="ConsPlusNormal"/>
            </w:pPr>
            <w:r>
              <w:t>Техническое перевооружение квартальных тепловых сетей ЦТП 47</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47,43</w:t>
            </w:r>
          </w:p>
        </w:tc>
        <w:tc>
          <w:tcPr>
            <w:tcW w:w="1134" w:type="dxa"/>
            <w:vAlign w:val="center"/>
          </w:tcPr>
          <w:p w:rsidR="00802156" w:rsidRDefault="00802156">
            <w:pPr>
              <w:pStyle w:val="ConsPlusNormal"/>
              <w:jc w:val="center"/>
            </w:pPr>
            <w:r>
              <w:t>47,43</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47,43</w:t>
            </w: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1.5.97.</w:t>
            </w:r>
          </w:p>
        </w:tc>
        <w:tc>
          <w:tcPr>
            <w:tcW w:w="2835" w:type="dxa"/>
            <w:vAlign w:val="center"/>
          </w:tcPr>
          <w:p w:rsidR="00802156" w:rsidRDefault="00802156">
            <w:pPr>
              <w:pStyle w:val="ConsPlusNormal"/>
            </w:pPr>
            <w:r>
              <w:t>Техническое перевооружение квартальных тепловых сетей ЦТП 50</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21,92</w:t>
            </w:r>
          </w:p>
        </w:tc>
        <w:tc>
          <w:tcPr>
            <w:tcW w:w="1134" w:type="dxa"/>
            <w:vAlign w:val="center"/>
          </w:tcPr>
          <w:p w:rsidR="00802156" w:rsidRDefault="00802156">
            <w:pPr>
              <w:pStyle w:val="ConsPlusNormal"/>
              <w:jc w:val="center"/>
            </w:pPr>
            <w:r>
              <w:t>21,92</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21,92</w:t>
            </w: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1.5.98.</w:t>
            </w:r>
          </w:p>
        </w:tc>
        <w:tc>
          <w:tcPr>
            <w:tcW w:w="2835" w:type="dxa"/>
            <w:vAlign w:val="center"/>
          </w:tcPr>
          <w:p w:rsidR="00802156" w:rsidRDefault="00802156">
            <w:pPr>
              <w:pStyle w:val="ConsPlusNormal"/>
            </w:pPr>
            <w:r>
              <w:t>Техническое перевооружение квартальных тепловых сетей ЦТП 53</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49,73</w:t>
            </w:r>
          </w:p>
        </w:tc>
        <w:tc>
          <w:tcPr>
            <w:tcW w:w="1134" w:type="dxa"/>
            <w:vAlign w:val="center"/>
          </w:tcPr>
          <w:p w:rsidR="00802156" w:rsidRDefault="00802156">
            <w:pPr>
              <w:pStyle w:val="ConsPlusNormal"/>
              <w:jc w:val="center"/>
            </w:pPr>
            <w:r>
              <w:t>49,73</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49,73</w:t>
            </w: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1.5.99.</w:t>
            </w:r>
          </w:p>
        </w:tc>
        <w:tc>
          <w:tcPr>
            <w:tcW w:w="2835" w:type="dxa"/>
            <w:vAlign w:val="center"/>
          </w:tcPr>
          <w:p w:rsidR="00802156" w:rsidRDefault="00802156">
            <w:pPr>
              <w:pStyle w:val="ConsPlusNormal"/>
            </w:pPr>
            <w:r>
              <w:t>Техническое перевооружение квартальных тепловых сетей ЦТП 54</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14,98</w:t>
            </w:r>
          </w:p>
        </w:tc>
        <w:tc>
          <w:tcPr>
            <w:tcW w:w="1134" w:type="dxa"/>
            <w:vAlign w:val="center"/>
          </w:tcPr>
          <w:p w:rsidR="00802156" w:rsidRDefault="00802156">
            <w:pPr>
              <w:pStyle w:val="ConsPlusNormal"/>
              <w:jc w:val="center"/>
            </w:pPr>
            <w:r>
              <w:t>14,98</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2,87</w:t>
            </w:r>
          </w:p>
        </w:tc>
        <w:tc>
          <w:tcPr>
            <w:tcW w:w="1134" w:type="dxa"/>
            <w:vAlign w:val="center"/>
          </w:tcPr>
          <w:p w:rsidR="00802156" w:rsidRDefault="00802156">
            <w:pPr>
              <w:pStyle w:val="ConsPlusNormal"/>
              <w:jc w:val="center"/>
            </w:pPr>
            <w:r>
              <w:t>12,11</w:t>
            </w:r>
          </w:p>
        </w:tc>
      </w:tr>
      <w:tr w:rsidR="00802156">
        <w:tc>
          <w:tcPr>
            <w:tcW w:w="1134" w:type="dxa"/>
            <w:vAlign w:val="center"/>
          </w:tcPr>
          <w:p w:rsidR="00802156" w:rsidRDefault="00802156">
            <w:pPr>
              <w:pStyle w:val="ConsPlusNormal"/>
              <w:jc w:val="center"/>
            </w:pPr>
            <w:r>
              <w:t>1.5.100.</w:t>
            </w:r>
          </w:p>
        </w:tc>
        <w:tc>
          <w:tcPr>
            <w:tcW w:w="2835" w:type="dxa"/>
            <w:vAlign w:val="center"/>
          </w:tcPr>
          <w:p w:rsidR="00802156" w:rsidRDefault="00802156">
            <w:pPr>
              <w:pStyle w:val="ConsPlusNormal"/>
            </w:pPr>
            <w:r>
              <w:t>Техническое перевооружение квартальных тепловых сетей ЦТП 56</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21,41</w:t>
            </w:r>
          </w:p>
        </w:tc>
        <w:tc>
          <w:tcPr>
            <w:tcW w:w="1134" w:type="dxa"/>
            <w:vAlign w:val="center"/>
          </w:tcPr>
          <w:p w:rsidR="00802156" w:rsidRDefault="00802156">
            <w:pPr>
              <w:pStyle w:val="ConsPlusNormal"/>
              <w:jc w:val="center"/>
            </w:pPr>
            <w:r>
              <w:t>21,41</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21,41</w:t>
            </w:r>
          </w:p>
        </w:tc>
      </w:tr>
      <w:tr w:rsidR="00802156">
        <w:tc>
          <w:tcPr>
            <w:tcW w:w="1134" w:type="dxa"/>
            <w:vAlign w:val="center"/>
          </w:tcPr>
          <w:p w:rsidR="00802156" w:rsidRDefault="00802156">
            <w:pPr>
              <w:pStyle w:val="ConsPlusNormal"/>
              <w:jc w:val="center"/>
            </w:pPr>
            <w:r>
              <w:t>1.5.101.</w:t>
            </w:r>
          </w:p>
        </w:tc>
        <w:tc>
          <w:tcPr>
            <w:tcW w:w="2835" w:type="dxa"/>
            <w:vAlign w:val="center"/>
          </w:tcPr>
          <w:p w:rsidR="00802156" w:rsidRDefault="00802156">
            <w:pPr>
              <w:pStyle w:val="ConsPlusNormal"/>
            </w:pPr>
            <w:r>
              <w:t>Техническое перевооружение квартальных тепловых сетей ЦТП 57</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21,58</w:t>
            </w:r>
          </w:p>
        </w:tc>
        <w:tc>
          <w:tcPr>
            <w:tcW w:w="1134" w:type="dxa"/>
            <w:vAlign w:val="center"/>
          </w:tcPr>
          <w:p w:rsidR="00802156" w:rsidRDefault="00802156">
            <w:pPr>
              <w:pStyle w:val="ConsPlusNormal"/>
              <w:jc w:val="center"/>
            </w:pPr>
            <w:r>
              <w:t>21,58</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21,58</w:t>
            </w:r>
          </w:p>
        </w:tc>
      </w:tr>
      <w:tr w:rsidR="00802156">
        <w:tc>
          <w:tcPr>
            <w:tcW w:w="1134" w:type="dxa"/>
            <w:vAlign w:val="center"/>
          </w:tcPr>
          <w:p w:rsidR="00802156" w:rsidRDefault="00802156">
            <w:pPr>
              <w:pStyle w:val="ConsPlusNormal"/>
              <w:jc w:val="center"/>
            </w:pPr>
            <w:r>
              <w:t>1.5.102.</w:t>
            </w:r>
          </w:p>
        </w:tc>
        <w:tc>
          <w:tcPr>
            <w:tcW w:w="2835" w:type="dxa"/>
            <w:vAlign w:val="center"/>
          </w:tcPr>
          <w:p w:rsidR="00802156" w:rsidRDefault="00802156">
            <w:pPr>
              <w:pStyle w:val="ConsPlusNormal"/>
            </w:pPr>
            <w:r>
              <w:t xml:space="preserve">Техническое перевооружение </w:t>
            </w:r>
            <w:r>
              <w:lastRenderedPageBreak/>
              <w:t>квартальных тепловых сетей ЦТП 72</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20,79</w:t>
            </w:r>
          </w:p>
        </w:tc>
        <w:tc>
          <w:tcPr>
            <w:tcW w:w="1134" w:type="dxa"/>
            <w:vAlign w:val="center"/>
          </w:tcPr>
          <w:p w:rsidR="00802156" w:rsidRDefault="00802156">
            <w:pPr>
              <w:pStyle w:val="ConsPlusNormal"/>
              <w:jc w:val="center"/>
            </w:pPr>
            <w:r>
              <w:t>20,79</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20,79</w:t>
            </w:r>
          </w:p>
        </w:tc>
      </w:tr>
      <w:tr w:rsidR="00802156">
        <w:tc>
          <w:tcPr>
            <w:tcW w:w="1134" w:type="dxa"/>
            <w:vAlign w:val="center"/>
          </w:tcPr>
          <w:p w:rsidR="00802156" w:rsidRDefault="00802156">
            <w:pPr>
              <w:pStyle w:val="ConsPlusNormal"/>
              <w:jc w:val="center"/>
            </w:pPr>
            <w:r>
              <w:lastRenderedPageBreak/>
              <w:t>1.5.103.</w:t>
            </w:r>
          </w:p>
        </w:tc>
        <w:tc>
          <w:tcPr>
            <w:tcW w:w="2835" w:type="dxa"/>
            <w:vAlign w:val="center"/>
          </w:tcPr>
          <w:p w:rsidR="00802156" w:rsidRDefault="00802156">
            <w:pPr>
              <w:pStyle w:val="ConsPlusNormal"/>
            </w:pPr>
            <w:r>
              <w:t>Техническое перевооружение квартальных тепловых сетей ЦТП 75</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90,04</w:t>
            </w:r>
          </w:p>
        </w:tc>
        <w:tc>
          <w:tcPr>
            <w:tcW w:w="1134" w:type="dxa"/>
            <w:vAlign w:val="center"/>
          </w:tcPr>
          <w:p w:rsidR="00802156" w:rsidRDefault="00802156">
            <w:pPr>
              <w:pStyle w:val="ConsPlusNormal"/>
              <w:jc w:val="center"/>
            </w:pPr>
            <w:r>
              <w:t>90,04</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90,04</w:t>
            </w:r>
          </w:p>
        </w:tc>
      </w:tr>
      <w:tr w:rsidR="00802156">
        <w:tc>
          <w:tcPr>
            <w:tcW w:w="1134" w:type="dxa"/>
            <w:vAlign w:val="center"/>
          </w:tcPr>
          <w:p w:rsidR="00802156" w:rsidRDefault="00802156">
            <w:pPr>
              <w:pStyle w:val="ConsPlusNormal"/>
              <w:jc w:val="center"/>
            </w:pPr>
            <w:r>
              <w:t>1.5.104.</w:t>
            </w:r>
          </w:p>
        </w:tc>
        <w:tc>
          <w:tcPr>
            <w:tcW w:w="2835" w:type="dxa"/>
            <w:vAlign w:val="center"/>
          </w:tcPr>
          <w:p w:rsidR="00802156" w:rsidRDefault="00802156">
            <w:pPr>
              <w:pStyle w:val="ConsPlusNormal"/>
            </w:pPr>
            <w:r>
              <w:t>Техническое перевооружение квартальных тепловых сетей ЦТП 79</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25,25</w:t>
            </w:r>
          </w:p>
        </w:tc>
        <w:tc>
          <w:tcPr>
            <w:tcW w:w="1134" w:type="dxa"/>
            <w:vAlign w:val="center"/>
          </w:tcPr>
          <w:p w:rsidR="00802156" w:rsidRDefault="00802156">
            <w:pPr>
              <w:pStyle w:val="ConsPlusNormal"/>
              <w:jc w:val="center"/>
            </w:pPr>
            <w:r>
              <w:t>25,25</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25,25</w:t>
            </w:r>
          </w:p>
        </w:tc>
      </w:tr>
      <w:tr w:rsidR="00802156">
        <w:tc>
          <w:tcPr>
            <w:tcW w:w="1134" w:type="dxa"/>
            <w:vAlign w:val="center"/>
          </w:tcPr>
          <w:p w:rsidR="00802156" w:rsidRDefault="00802156">
            <w:pPr>
              <w:pStyle w:val="ConsPlusNormal"/>
              <w:jc w:val="center"/>
            </w:pPr>
            <w:r>
              <w:t>1.5.105.</w:t>
            </w:r>
          </w:p>
        </w:tc>
        <w:tc>
          <w:tcPr>
            <w:tcW w:w="2835" w:type="dxa"/>
            <w:vAlign w:val="center"/>
          </w:tcPr>
          <w:p w:rsidR="00802156" w:rsidRDefault="00802156">
            <w:pPr>
              <w:pStyle w:val="ConsPlusNormal"/>
            </w:pPr>
            <w:r>
              <w:t>Перекладка квартальных ТС от 16 котельных</w:t>
            </w:r>
          </w:p>
        </w:tc>
        <w:tc>
          <w:tcPr>
            <w:tcW w:w="1134" w:type="dxa"/>
            <w:vAlign w:val="center"/>
          </w:tcPr>
          <w:p w:rsidR="00802156" w:rsidRDefault="00802156">
            <w:pPr>
              <w:pStyle w:val="ConsPlusNormal"/>
              <w:jc w:val="center"/>
            </w:pPr>
            <w:r>
              <w:t>261,20</w:t>
            </w:r>
          </w:p>
        </w:tc>
        <w:tc>
          <w:tcPr>
            <w:tcW w:w="1701" w:type="dxa"/>
            <w:vAlign w:val="center"/>
          </w:tcPr>
          <w:p w:rsidR="00802156" w:rsidRDefault="00802156">
            <w:pPr>
              <w:pStyle w:val="ConsPlusNormal"/>
              <w:jc w:val="center"/>
            </w:pPr>
            <w:r>
              <w:t>261,20</w:t>
            </w:r>
          </w:p>
        </w:tc>
        <w:tc>
          <w:tcPr>
            <w:tcW w:w="1134" w:type="dxa"/>
            <w:vAlign w:val="center"/>
          </w:tcPr>
          <w:p w:rsidR="00802156" w:rsidRDefault="00802156">
            <w:pPr>
              <w:pStyle w:val="ConsPlusNormal"/>
              <w:jc w:val="center"/>
            </w:pPr>
            <w:r>
              <w:t>261,20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92,31</w:t>
            </w:r>
          </w:p>
        </w:tc>
        <w:tc>
          <w:tcPr>
            <w:tcW w:w="1134" w:type="dxa"/>
            <w:vAlign w:val="center"/>
          </w:tcPr>
          <w:p w:rsidR="00802156" w:rsidRDefault="00802156">
            <w:pPr>
              <w:pStyle w:val="ConsPlusNormal"/>
              <w:jc w:val="center"/>
            </w:pPr>
            <w:r>
              <w:t>66,89</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102,00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1.5.106.</w:t>
            </w:r>
          </w:p>
        </w:tc>
        <w:tc>
          <w:tcPr>
            <w:tcW w:w="2835" w:type="dxa"/>
            <w:vAlign w:val="center"/>
          </w:tcPr>
          <w:p w:rsidR="00802156" w:rsidRDefault="00802156">
            <w:pPr>
              <w:pStyle w:val="ConsPlusNormal"/>
            </w:pPr>
            <w:r>
              <w:t>кот. Третьяка</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37,81</w:t>
            </w:r>
          </w:p>
        </w:tc>
        <w:tc>
          <w:tcPr>
            <w:tcW w:w="1134" w:type="dxa"/>
            <w:vAlign w:val="center"/>
          </w:tcPr>
          <w:p w:rsidR="00802156" w:rsidRDefault="00802156">
            <w:pPr>
              <w:pStyle w:val="ConsPlusNormal"/>
              <w:jc w:val="center"/>
            </w:pPr>
            <w:r>
              <w:t>37,81</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37,81</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1.5.107.</w:t>
            </w:r>
          </w:p>
        </w:tc>
        <w:tc>
          <w:tcPr>
            <w:tcW w:w="2835" w:type="dxa"/>
            <w:vAlign w:val="center"/>
          </w:tcPr>
          <w:p w:rsidR="00802156" w:rsidRDefault="00802156">
            <w:pPr>
              <w:pStyle w:val="ConsPlusNormal"/>
            </w:pPr>
            <w:r>
              <w:t>кот. Стройгородок</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42,56</w:t>
            </w:r>
          </w:p>
        </w:tc>
        <w:tc>
          <w:tcPr>
            <w:tcW w:w="1134" w:type="dxa"/>
            <w:vAlign w:val="center"/>
          </w:tcPr>
          <w:p w:rsidR="00802156" w:rsidRDefault="00802156">
            <w:pPr>
              <w:pStyle w:val="ConsPlusNormal"/>
              <w:jc w:val="center"/>
            </w:pPr>
            <w:r>
              <w:t>42,56</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42,56</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1.5.108.</w:t>
            </w:r>
          </w:p>
        </w:tc>
        <w:tc>
          <w:tcPr>
            <w:tcW w:w="2835" w:type="dxa"/>
            <w:vAlign w:val="center"/>
          </w:tcPr>
          <w:p w:rsidR="00802156" w:rsidRDefault="00802156">
            <w:pPr>
              <w:pStyle w:val="ConsPlusNormal"/>
            </w:pPr>
            <w:r>
              <w:t>кот. БВЛ</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24,70</w:t>
            </w:r>
          </w:p>
        </w:tc>
        <w:tc>
          <w:tcPr>
            <w:tcW w:w="1134" w:type="dxa"/>
            <w:vAlign w:val="center"/>
          </w:tcPr>
          <w:p w:rsidR="00802156" w:rsidRDefault="00802156">
            <w:pPr>
              <w:pStyle w:val="ConsPlusNormal"/>
              <w:jc w:val="center"/>
            </w:pPr>
            <w:r>
              <w:t>24,70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11,94</w:t>
            </w:r>
          </w:p>
        </w:tc>
        <w:tc>
          <w:tcPr>
            <w:tcW w:w="1134" w:type="dxa"/>
            <w:vAlign w:val="center"/>
          </w:tcPr>
          <w:p w:rsidR="00802156" w:rsidRDefault="00802156">
            <w:pPr>
              <w:pStyle w:val="ConsPlusNormal"/>
              <w:jc w:val="center"/>
            </w:pPr>
            <w:r>
              <w:t>12,76</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1.5.109.</w:t>
            </w:r>
          </w:p>
        </w:tc>
        <w:tc>
          <w:tcPr>
            <w:tcW w:w="2835" w:type="dxa"/>
            <w:vAlign w:val="center"/>
          </w:tcPr>
          <w:p w:rsidR="00802156" w:rsidRDefault="00802156">
            <w:pPr>
              <w:pStyle w:val="ConsPlusNormal"/>
            </w:pPr>
            <w:r>
              <w:t>кот. Янтарь</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119,47</w:t>
            </w:r>
          </w:p>
        </w:tc>
        <w:tc>
          <w:tcPr>
            <w:tcW w:w="1134" w:type="dxa"/>
            <w:vAlign w:val="center"/>
          </w:tcPr>
          <w:p w:rsidR="00802156" w:rsidRDefault="00802156">
            <w:pPr>
              <w:pStyle w:val="ConsPlusNormal"/>
              <w:jc w:val="center"/>
            </w:pPr>
            <w:r>
              <w:t>119,47</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54,13</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65,34</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1.5.110.</w:t>
            </w:r>
          </w:p>
        </w:tc>
        <w:tc>
          <w:tcPr>
            <w:tcW w:w="2835" w:type="dxa"/>
            <w:vAlign w:val="center"/>
          </w:tcPr>
          <w:p w:rsidR="00802156" w:rsidRDefault="00802156">
            <w:pPr>
              <w:pStyle w:val="ConsPlusNormal"/>
            </w:pPr>
            <w:r>
              <w:t>кот. ЖДТ</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jc w:val="center"/>
            </w:pPr>
            <w:r>
              <w:t>36,66</w:t>
            </w:r>
          </w:p>
        </w:tc>
        <w:tc>
          <w:tcPr>
            <w:tcW w:w="1134" w:type="dxa"/>
            <w:vAlign w:val="center"/>
          </w:tcPr>
          <w:p w:rsidR="00802156" w:rsidRDefault="00802156">
            <w:pPr>
              <w:pStyle w:val="ConsPlusNormal"/>
              <w:jc w:val="center"/>
            </w:pPr>
            <w:r>
              <w:t>36,66</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36,66</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1.6</w:t>
            </w:r>
          </w:p>
        </w:tc>
        <w:tc>
          <w:tcPr>
            <w:tcW w:w="2835" w:type="dxa"/>
            <w:vAlign w:val="center"/>
          </w:tcPr>
          <w:p w:rsidR="00802156" w:rsidRDefault="00802156">
            <w:pPr>
              <w:pStyle w:val="ConsPlusNormal"/>
            </w:pPr>
            <w:r>
              <w:t>Реконструкция центральных тепловых пунктов</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1.6.1.</w:t>
            </w:r>
          </w:p>
        </w:tc>
        <w:tc>
          <w:tcPr>
            <w:tcW w:w="2835" w:type="dxa"/>
            <w:vAlign w:val="center"/>
          </w:tcPr>
          <w:p w:rsidR="00802156" w:rsidRDefault="00802156">
            <w:pPr>
              <w:pStyle w:val="ConsPlusNormal"/>
            </w:pPr>
            <w:r>
              <w:t>Переключение потребителей котельных "Лесозащитная" и УФСИН (4 квартал) на СТЭЦ</w:t>
            </w:r>
          </w:p>
        </w:tc>
        <w:tc>
          <w:tcPr>
            <w:tcW w:w="1134" w:type="dxa"/>
            <w:vAlign w:val="center"/>
          </w:tcPr>
          <w:p w:rsidR="00802156" w:rsidRDefault="00802156">
            <w:pPr>
              <w:pStyle w:val="ConsPlusNormal"/>
              <w:jc w:val="center"/>
            </w:pPr>
            <w:r>
              <w:t>115,81</w:t>
            </w:r>
          </w:p>
        </w:tc>
        <w:tc>
          <w:tcPr>
            <w:tcW w:w="1701" w:type="dxa"/>
            <w:vAlign w:val="center"/>
          </w:tcPr>
          <w:p w:rsidR="00802156" w:rsidRDefault="00802156">
            <w:pPr>
              <w:pStyle w:val="ConsPlusNormal"/>
              <w:jc w:val="center"/>
            </w:pPr>
            <w:r>
              <w:t>115,81</w:t>
            </w:r>
          </w:p>
        </w:tc>
        <w:tc>
          <w:tcPr>
            <w:tcW w:w="1134" w:type="dxa"/>
            <w:vAlign w:val="center"/>
          </w:tcPr>
          <w:p w:rsidR="00802156" w:rsidRDefault="00802156">
            <w:pPr>
              <w:pStyle w:val="ConsPlusNormal"/>
              <w:jc w:val="center"/>
            </w:pPr>
            <w:r>
              <w:t>115,81</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11,18</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104,63</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1.6.2.</w:t>
            </w:r>
          </w:p>
        </w:tc>
        <w:tc>
          <w:tcPr>
            <w:tcW w:w="2835" w:type="dxa"/>
            <w:vAlign w:val="center"/>
          </w:tcPr>
          <w:p w:rsidR="00802156" w:rsidRDefault="00802156">
            <w:pPr>
              <w:pStyle w:val="ConsPlusNormal"/>
            </w:pPr>
            <w:r>
              <w:t xml:space="preserve">Модернизация ЦТП с заменой теплообменного </w:t>
            </w:r>
            <w:r>
              <w:lastRenderedPageBreak/>
              <w:t>оборудования</w:t>
            </w:r>
          </w:p>
        </w:tc>
        <w:tc>
          <w:tcPr>
            <w:tcW w:w="1134" w:type="dxa"/>
            <w:vAlign w:val="center"/>
          </w:tcPr>
          <w:p w:rsidR="00802156" w:rsidRDefault="00802156">
            <w:pPr>
              <w:pStyle w:val="ConsPlusNormal"/>
              <w:jc w:val="center"/>
            </w:pPr>
            <w:r>
              <w:lastRenderedPageBreak/>
              <w:t>379,50</w:t>
            </w:r>
          </w:p>
        </w:tc>
        <w:tc>
          <w:tcPr>
            <w:tcW w:w="1701" w:type="dxa"/>
            <w:vAlign w:val="center"/>
          </w:tcPr>
          <w:p w:rsidR="00802156" w:rsidRDefault="00802156">
            <w:pPr>
              <w:pStyle w:val="ConsPlusNormal"/>
              <w:jc w:val="center"/>
            </w:pPr>
            <w:r>
              <w:t>379,50</w:t>
            </w:r>
          </w:p>
        </w:tc>
        <w:tc>
          <w:tcPr>
            <w:tcW w:w="1134" w:type="dxa"/>
            <w:vAlign w:val="center"/>
          </w:tcPr>
          <w:p w:rsidR="00802156" w:rsidRDefault="00802156">
            <w:pPr>
              <w:pStyle w:val="ConsPlusNormal"/>
              <w:jc w:val="center"/>
            </w:pPr>
            <w:r>
              <w:t>379,50</w:t>
            </w:r>
          </w:p>
        </w:tc>
        <w:tc>
          <w:tcPr>
            <w:tcW w:w="1134" w:type="dxa"/>
            <w:vAlign w:val="center"/>
          </w:tcPr>
          <w:p w:rsidR="00802156" w:rsidRDefault="00802156">
            <w:pPr>
              <w:pStyle w:val="ConsPlusNormal"/>
              <w:jc w:val="center"/>
            </w:pPr>
            <w:r>
              <w:t>112,31</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31,19</w:t>
            </w:r>
          </w:p>
        </w:tc>
        <w:tc>
          <w:tcPr>
            <w:tcW w:w="1134" w:type="dxa"/>
            <w:vAlign w:val="center"/>
          </w:tcPr>
          <w:p w:rsidR="00802156" w:rsidRDefault="00802156">
            <w:pPr>
              <w:pStyle w:val="ConsPlusNormal"/>
              <w:jc w:val="center"/>
            </w:pPr>
            <w:r>
              <w:t>60,79</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73,24</w:t>
            </w:r>
          </w:p>
        </w:tc>
        <w:tc>
          <w:tcPr>
            <w:tcW w:w="1134" w:type="dxa"/>
            <w:vAlign w:val="center"/>
          </w:tcPr>
          <w:p w:rsidR="00802156" w:rsidRDefault="00802156">
            <w:pPr>
              <w:pStyle w:val="ConsPlusNormal"/>
              <w:jc w:val="center"/>
            </w:pPr>
            <w:r>
              <w:t>33,18</w:t>
            </w:r>
          </w:p>
        </w:tc>
        <w:tc>
          <w:tcPr>
            <w:tcW w:w="1134" w:type="dxa"/>
            <w:vAlign w:val="center"/>
          </w:tcPr>
          <w:p w:rsidR="00802156" w:rsidRDefault="00802156">
            <w:pPr>
              <w:pStyle w:val="ConsPlusNormal"/>
              <w:jc w:val="center"/>
            </w:pPr>
            <w:r>
              <w:t>68,79</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lastRenderedPageBreak/>
              <w:t>1.6.3.</w:t>
            </w:r>
          </w:p>
        </w:tc>
        <w:tc>
          <w:tcPr>
            <w:tcW w:w="2835" w:type="dxa"/>
            <w:vAlign w:val="center"/>
          </w:tcPr>
          <w:p w:rsidR="00802156" w:rsidRDefault="00802156">
            <w:pPr>
              <w:pStyle w:val="ConsPlusNormal"/>
            </w:pPr>
            <w:r>
              <w:t>Техническое перевооружение ЦТП 79</w:t>
            </w:r>
          </w:p>
        </w:tc>
        <w:tc>
          <w:tcPr>
            <w:tcW w:w="1134" w:type="dxa"/>
            <w:vAlign w:val="center"/>
          </w:tcPr>
          <w:p w:rsidR="00802156" w:rsidRDefault="00802156">
            <w:pPr>
              <w:pStyle w:val="ConsPlusNormal"/>
              <w:jc w:val="center"/>
            </w:pPr>
            <w:r>
              <w:t>20,37</w:t>
            </w:r>
          </w:p>
        </w:tc>
        <w:tc>
          <w:tcPr>
            <w:tcW w:w="1701" w:type="dxa"/>
            <w:vAlign w:val="center"/>
          </w:tcPr>
          <w:p w:rsidR="00802156" w:rsidRDefault="00802156">
            <w:pPr>
              <w:pStyle w:val="ConsPlusNormal"/>
              <w:jc w:val="center"/>
            </w:pPr>
            <w:r>
              <w:t>20,37</w:t>
            </w:r>
          </w:p>
        </w:tc>
        <w:tc>
          <w:tcPr>
            <w:tcW w:w="1134" w:type="dxa"/>
            <w:vAlign w:val="center"/>
          </w:tcPr>
          <w:p w:rsidR="00802156" w:rsidRDefault="00802156">
            <w:pPr>
              <w:pStyle w:val="ConsPlusNormal"/>
              <w:jc w:val="center"/>
            </w:pPr>
            <w:r>
              <w:t>20,37</w:t>
            </w:r>
          </w:p>
        </w:tc>
        <w:tc>
          <w:tcPr>
            <w:tcW w:w="1134" w:type="dxa"/>
            <w:vAlign w:val="center"/>
          </w:tcPr>
          <w:p w:rsidR="00802156" w:rsidRDefault="00802156">
            <w:pPr>
              <w:pStyle w:val="ConsPlusNormal"/>
              <w:jc w:val="center"/>
            </w:pPr>
            <w:r>
              <w:t>20,37</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1.6.4.</w:t>
            </w:r>
          </w:p>
        </w:tc>
        <w:tc>
          <w:tcPr>
            <w:tcW w:w="2835" w:type="dxa"/>
            <w:vAlign w:val="center"/>
          </w:tcPr>
          <w:p w:rsidR="00802156" w:rsidRDefault="00802156">
            <w:pPr>
              <w:pStyle w:val="ConsPlusNormal"/>
            </w:pPr>
            <w:r>
              <w:t>Техническое перевооружение ЦТП 32</w:t>
            </w:r>
          </w:p>
        </w:tc>
        <w:tc>
          <w:tcPr>
            <w:tcW w:w="1134" w:type="dxa"/>
            <w:vAlign w:val="center"/>
          </w:tcPr>
          <w:p w:rsidR="00802156" w:rsidRDefault="00802156">
            <w:pPr>
              <w:pStyle w:val="ConsPlusNormal"/>
              <w:jc w:val="center"/>
            </w:pPr>
            <w:r>
              <w:t>18,01</w:t>
            </w:r>
          </w:p>
        </w:tc>
        <w:tc>
          <w:tcPr>
            <w:tcW w:w="1701" w:type="dxa"/>
            <w:vAlign w:val="center"/>
          </w:tcPr>
          <w:p w:rsidR="00802156" w:rsidRDefault="00802156">
            <w:pPr>
              <w:pStyle w:val="ConsPlusNormal"/>
              <w:jc w:val="center"/>
            </w:pPr>
            <w:r>
              <w:t>18,01</w:t>
            </w:r>
          </w:p>
        </w:tc>
        <w:tc>
          <w:tcPr>
            <w:tcW w:w="1134" w:type="dxa"/>
            <w:vAlign w:val="center"/>
          </w:tcPr>
          <w:p w:rsidR="00802156" w:rsidRDefault="00802156">
            <w:pPr>
              <w:pStyle w:val="ConsPlusNormal"/>
              <w:jc w:val="center"/>
            </w:pPr>
            <w:r>
              <w:t>18,01</w:t>
            </w:r>
          </w:p>
        </w:tc>
        <w:tc>
          <w:tcPr>
            <w:tcW w:w="1134" w:type="dxa"/>
            <w:vAlign w:val="center"/>
          </w:tcPr>
          <w:p w:rsidR="00802156" w:rsidRDefault="00802156">
            <w:pPr>
              <w:pStyle w:val="ConsPlusNormal"/>
              <w:jc w:val="center"/>
            </w:pPr>
            <w:r>
              <w:t>18,01</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1.6.5.</w:t>
            </w:r>
          </w:p>
        </w:tc>
        <w:tc>
          <w:tcPr>
            <w:tcW w:w="2835" w:type="dxa"/>
            <w:vAlign w:val="center"/>
          </w:tcPr>
          <w:p w:rsidR="00802156" w:rsidRDefault="00802156">
            <w:pPr>
              <w:pStyle w:val="ConsPlusNormal"/>
            </w:pPr>
            <w:r>
              <w:t>Техническое перевооружение ЦТП 36</w:t>
            </w:r>
          </w:p>
        </w:tc>
        <w:tc>
          <w:tcPr>
            <w:tcW w:w="1134" w:type="dxa"/>
            <w:vAlign w:val="center"/>
          </w:tcPr>
          <w:p w:rsidR="00802156" w:rsidRDefault="00802156">
            <w:pPr>
              <w:pStyle w:val="ConsPlusNormal"/>
              <w:jc w:val="center"/>
            </w:pPr>
            <w:r>
              <w:t>22,81</w:t>
            </w:r>
          </w:p>
        </w:tc>
        <w:tc>
          <w:tcPr>
            <w:tcW w:w="1701" w:type="dxa"/>
            <w:vAlign w:val="center"/>
          </w:tcPr>
          <w:p w:rsidR="00802156" w:rsidRDefault="00802156">
            <w:pPr>
              <w:pStyle w:val="ConsPlusNormal"/>
              <w:jc w:val="center"/>
            </w:pPr>
            <w:r>
              <w:t>22,81</w:t>
            </w:r>
          </w:p>
        </w:tc>
        <w:tc>
          <w:tcPr>
            <w:tcW w:w="1134" w:type="dxa"/>
            <w:vAlign w:val="center"/>
          </w:tcPr>
          <w:p w:rsidR="00802156" w:rsidRDefault="00802156">
            <w:pPr>
              <w:pStyle w:val="ConsPlusNormal"/>
              <w:jc w:val="center"/>
            </w:pPr>
            <w:r>
              <w:t>22,81</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22,81</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1.6.6.</w:t>
            </w:r>
          </w:p>
        </w:tc>
        <w:tc>
          <w:tcPr>
            <w:tcW w:w="2835" w:type="dxa"/>
            <w:vAlign w:val="center"/>
          </w:tcPr>
          <w:p w:rsidR="00802156" w:rsidRDefault="00802156">
            <w:pPr>
              <w:pStyle w:val="ConsPlusNormal"/>
            </w:pPr>
            <w:r>
              <w:t>Техническое перевооружение ЦТП 33</w:t>
            </w:r>
          </w:p>
        </w:tc>
        <w:tc>
          <w:tcPr>
            <w:tcW w:w="1134" w:type="dxa"/>
            <w:vAlign w:val="center"/>
          </w:tcPr>
          <w:p w:rsidR="00802156" w:rsidRDefault="00802156">
            <w:pPr>
              <w:pStyle w:val="ConsPlusNormal"/>
              <w:jc w:val="center"/>
            </w:pPr>
            <w:r>
              <w:t>19,20</w:t>
            </w:r>
          </w:p>
        </w:tc>
        <w:tc>
          <w:tcPr>
            <w:tcW w:w="1701" w:type="dxa"/>
            <w:vAlign w:val="center"/>
          </w:tcPr>
          <w:p w:rsidR="00802156" w:rsidRDefault="00802156">
            <w:pPr>
              <w:pStyle w:val="ConsPlusNormal"/>
              <w:jc w:val="center"/>
            </w:pPr>
            <w:r>
              <w:t>19,20</w:t>
            </w:r>
          </w:p>
        </w:tc>
        <w:tc>
          <w:tcPr>
            <w:tcW w:w="1134" w:type="dxa"/>
            <w:vAlign w:val="center"/>
          </w:tcPr>
          <w:p w:rsidR="00802156" w:rsidRDefault="00802156">
            <w:pPr>
              <w:pStyle w:val="ConsPlusNormal"/>
              <w:jc w:val="center"/>
            </w:pPr>
            <w:r>
              <w:t>19,20</w:t>
            </w:r>
          </w:p>
        </w:tc>
        <w:tc>
          <w:tcPr>
            <w:tcW w:w="1134" w:type="dxa"/>
            <w:vAlign w:val="center"/>
          </w:tcPr>
          <w:p w:rsidR="00802156" w:rsidRDefault="00802156">
            <w:pPr>
              <w:pStyle w:val="ConsPlusNormal"/>
              <w:jc w:val="center"/>
            </w:pPr>
            <w:r>
              <w:t>0,96</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18,24</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jc w:val="center"/>
            </w:pPr>
            <w:r>
              <w:t>1.7</w:t>
            </w:r>
          </w:p>
        </w:tc>
        <w:tc>
          <w:tcPr>
            <w:tcW w:w="2835" w:type="dxa"/>
            <w:vAlign w:val="center"/>
          </w:tcPr>
          <w:p w:rsidR="00802156" w:rsidRDefault="00802156">
            <w:pPr>
              <w:pStyle w:val="ConsPlusNormal"/>
            </w:pPr>
            <w:r>
              <w:t>Дополнительные мероприятия</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1134" w:type="dxa"/>
            <w:vAlign w:val="center"/>
          </w:tcPr>
          <w:p w:rsidR="00802156" w:rsidRDefault="00802156">
            <w:pPr>
              <w:pStyle w:val="ConsPlusNormal"/>
              <w:jc w:val="center"/>
            </w:pPr>
            <w:r>
              <w:t>1.7.1.</w:t>
            </w:r>
          </w:p>
        </w:tc>
        <w:tc>
          <w:tcPr>
            <w:tcW w:w="2835" w:type="dxa"/>
            <w:vAlign w:val="center"/>
          </w:tcPr>
          <w:p w:rsidR="00802156" w:rsidRDefault="00802156">
            <w:pPr>
              <w:pStyle w:val="ConsPlusNormal"/>
            </w:pPr>
            <w:r>
              <w:t>Техническое перевооружение изоляции на магистральных тепловых сетях Оренбурга</w:t>
            </w:r>
          </w:p>
        </w:tc>
        <w:tc>
          <w:tcPr>
            <w:tcW w:w="1134" w:type="dxa"/>
            <w:vAlign w:val="center"/>
          </w:tcPr>
          <w:p w:rsidR="00802156" w:rsidRDefault="00802156">
            <w:pPr>
              <w:pStyle w:val="ConsPlusNormal"/>
              <w:jc w:val="center"/>
            </w:pPr>
            <w:r>
              <w:t>90,75</w:t>
            </w:r>
          </w:p>
        </w:tc>
        <w:tc>
          <w:tcPr>
            <w:tcW w:w="1701" w:type="dxa"/>
            <w:vAlign w:val="center"/>
          </w:tcPr>
          <w:p w:rsidR="00802156" w:rsidRDefault="00802156">
            <w:pPr>
              <w:pStyle w:val="ConsPlusNormal"/>
              <w:jc w:val="center"/>
            </w:pPr>
            <w:r>
              <w:t>90,75</w:t>
            </w:r>
          </w:p>
        </w:tc>
        <w:tc>
          <w:tcPr>
            <w:tcW w:w="1134" w:type="dxa"/>
            <w:vAlign w:val="center"/>
          </w:tcPr>
          <w:p w:rsidR="00802156" w:rsidRDefault="00802156">
            <w:pPr>
              <w:pStyle w:val="ConsPlusNormal"/>
              <w:jc w:val="center"/>
            </w:pPr>
            <w:r>
              <w:t>90,75</w:t>
            </w:r>
          </w:p>
        </w:tc>
        <w:tc>
          <w:tcPr>
            <w:tcW w:w="1134" w:type="dxa"/>
            <w:vAlign w:val="center"/>
          </w:tcPr>
          <w:p w:rsidR="00802156" w:rsidRDefault="00802156">
            <w:pPr>
              <w:pStyle w:val="ConsPlusNormal"/>
              <w:jc w:val="center"/>
            </w:pPr>
            <w:r>
              <w:t>90,75</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r>
      <w:tr w:rsidR="00802156">
        <w:tc>
          <w:tcPr>
            <w:tcW w:w="1134" w:type="dxa"/>
            <w:vAlign w:val="center"/>
          </w:tcPr>
          <w:p w:rsidR="00802156" w:rsidRDefault="00802156">
            <w:pPr>
              <w:pStyle w:val="ConsPlusNormal"/>
            </w:pPr>
          </w:p>
        </w:tc>
        <w:tc>
          <w:tcPr>
            <w:tcW w:w="2835" w:type="dxa"/>
            <w:vAlign w:val="center"/>
          </w:tcPr>
          <w:p w:rsidR="00802156" w:rsidRDefault="00802156">
            <w:pPr>
              <w:pStyle w:val="ConsPlusNormal"/>
            </w:pPr>
            <w:r>
              <w:t>ИТОГО по инвестиционной программе</w:t>
            </w:r>
          </w:p>
        </w:tc>
        <w:tc>
          <w:tcPr>
            <w:tcW w:w="1134" w:type="dxa"/>
            <w:vAlign w:val="center"/>
          </w:tcPr>
          <w:p w:rsidR="00802156" w:rsidRDefault="00802156">
            <w:pPr>
              <w:pStyle w:val="ConsPlusNormal"/>
              <w:jc w:val="center"/>
            </w:pPr>
            <w:r>
              <w:t>10206,72</w:t>
            </w:r>
          </w:p>
        </w:tc>
        <w:tc>
          <w:tcPr>
            <w:tcW w:w="1701" w:type="dxa"/>
            <w:vAlign w:val="center"/>
          </w:tcPr>
          <w:p w:rsidR="00802156" w:rsidRDefault="00802156">
            <w:pPr>
              <w:pStyle w:val="ConsPlusNormal"/>
              <w:jc w:val="center"/>
            </w:pPr>
            <w:r>
              <w:t>10206,72</w:t>
            </w:r>
          </w:p>
        </w:tc>
        <w:tc>
          <w:tcPr>
            <w:tcW w:w="1134" w:type="dxa"/>
            <w:vAlign w:val="center"/>
          </w:tcPr>
          <w:p w:rsidR="00802156" w:rsidRDefault="00802156">
            <w:pPr>
              <w:pStyle w:val="ConsPlusNormal"/>
              <w:jc w:val="center"/>
            </w:pPr>
            <w:r>
              <w:t>10206,72</w:t>
            </w:r>
          </w:p>
        </w:tc>
        <w:tc>
          <w:tcPr>
            <w:tcW w:w="1134" w:type="dxa"/>
            <w:vAlign w:val="center"/>
          </w:tcPr>
          <w:p w:rsidR="00802156" w:rsidRDefault="00802156">
            <w:pPr>
              <w:pStyle w:val="ConsPlusNormal"/>
              <w:jc w:val="center"/>
            </w:pPr>
            <w:r>
              <w:t>1299,05</w:t>
            </w:r>
          </w:p>
        </w:tc>
        <w:tc>
          <w:tcPr>
            <w:tcW w:w="1134" w:type="dxa"/>
            <w:vAlign w:val="center"/>
          </w:tcPr>
          <w:p w:rsidR="00802156" w:rsidRDefault="00802156">
            <w:pPr>
              <w:pStyle w:val="ConsPlusNormal"/>
              <w:jc w:val="center"/>
            </w:pPr>
            <w:r>
              <w:t>1293,42</w:t>
            </w:r>
          </w:p>
        </w:tc>
        <w:tc>
          <w:tcPr>
            <w:tcW w:w="1134" w:type="dxa"/>
            <w:vAlign w:val="center"/>
          </w:tcPr>
          <w:p w:rsidR="00802156" w:rsidRDefault="00802156">
            <w:pPr>
              <w:pStyle w:val="ConsPlusNormal"/>
              <w:jc w:val="center"/>
            </w:pPr>
            <w:r>
              <w:t>1192,98</w:t>
            </w:r>
          </w:p>
        </w:tc>
        <w:tc>
          <w:tcPr>
            <w:tcW w:w="1134" w:type="dxa"/>
            <w:vAlign w:val="center"/>
          </w:tcPr>
          <w:p w:rsidR="00802156" w:rsidRDefault="00802156">
            <w:pPr>
              <w:pStyle w:val="ConsPlusNormal"/>
              <w:jc w:val="center"/>
            </w:pPr>
            <w:r>
              <w:t>829,33</w:t>
            </w:r>
          </w:p>
        </w:tc>
        <w:tc>
          <w:tcPr>
            <w:tcW w:w="1134" w:type="dxa"/>
            <w:vAlign w:val="center"/>
          </w:tcPr>
          <w:p w:rsidR="00802156" w:rsidRDefault="00802156">
            <w:pPr>
              <w:pStyle w:val="ConsPlusNormal"/>
              <w:jc w:val="center"/>
            </w:pPr>
            <w:r>
              <w:t>860,46</w:t>
            </w:r>
          </w:p>
        </w:tc>
        <w:tc>
          <w:tcPr>
            <w:tcW w:w="1134" w:type="dxa"/>
            <w:vAlign w:val="center"/>
          </w:tcPr>
          <w:p w:rsidR="00802156" w:rsidRDefault="00802156">
            <w:pPr>
              <w:pStyle w:val="ConsPlusNormal"/>
              <w:jc w:val="center"/>
            </w:pPr>
            <w:r>
              <w:t>1019,91</w:t>
            </w:r>
          </w:p>
        </w:tc>
        <w:tc>
          <w:tcPr>
            <w:tcW w:w="1134" w:type="dxa"/>
            <w:vAlign w:val="center"/>
          </w:tcPr>
          <w:p w:rsidR="00802156" w:rsidRDefault="00802156">
            <w:pPr>
              <w:pStyle w:val="ConsPlusNormal"/>
              <w:jc w:val="center"/>
            </w:pPr>
            <w:r>
              <w:t>862,37</w:t>
            </w:r>
          </w:p>
        </w:tc>
        <w:tc>
          <w:tcPr>
            <w:tcW w:w="1134" w:type="dxa"/>
            <w:vAlign w:val="center"/>
          </w:tcPr>
          <w:p w:rsidR="00802156" w:rsidRDefault="00802156">
            <w:pPr>
              <w:pStyle w:val="ConsPlusNormal"/>
              <w:jc w:val="center"/>
            </w:pPr>
            <w:r>
              <w:t>1070,94</w:t>
            </w:r>
          </w:p>
        </w:tc>
        <w:tc>
          <w:tcPr>
            <w:tcW w:w="1134" w:type="dxa"/>
            <w:vAlign w:val="center"/>
          </w:tcPr>
          <w:p w:rsidR="00802156" w:rsidRDefault="00802156">
            <w:pPr>
              <w:pStyle w:val="ConsPlusNormal"/>
              <w:jc w:val="center"/>
            </w:pPr>
            <w:r>
              <w:t>1009,84</w:t>
            </w:r>
          </w:p>
        </w:tc>
        <w:tc>
          <w:tcPr>
            <w:tcW w:w="1134" w:type="dxa"/>
            <w:vAlign w:val="center"/>
          </w:tcPr>
          <w:p w:rsidR="00802156" w:rsidRDefault="00802156">
            <w:pPr>
              <w:pStyle w:val="ConsPlusNormal"/>
              <w:jc w:val="center"/>
            </w:pPr>
            <w:r>
              <w:t>768,42</w:t>
            </w:r>
          </w:p>
        </w:tc>
      </w:tr>
    </w:tbl>
    <w:p w:rsidR="00802156" w:rsidRDefault="0080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118"/>
        <w:gridCol w:w="1134"/>
        <w:gridCol w:w="1701"/>
        <w:gridCol w:w="1134"/>
        <w:gridCol w:w="1134"/>
        <w:gridCol w:w="1134"/>
        <w:gridCol w:w="1134"/>
        <w:gridCol w:w="1134"/>
        <w:gridCol w:w="1134"/>
        <w:gridCol w:w="1134"/>
        <w:gridCol w:w="1134"/>
        <w:gridCol w:w="1134"/>
        <w:gridCol w:w="1134"/>
        <w:gridCol w:w="1134"/>
      </w:tblGrid>
      <w:tr w:rsidR="00802156">
        <w:tc>
          <w:tcPr>
            <w:tcW w:w="680" w:type="dxa"/>
            <w:vMerge w:val="restart"/>
            <w:vAlign w:val="center"/>
          </w:tcPr>
          <w:p w:rsidR="00802156" w:rsidRDefault="00802156">
            <w:pPr>
              <w:pStyle w:val="ConsPlusNormal"/>
              <w:jc w:val="center"/>
            </w:pPr>
            <w:r>
              <w:t>N п/п</w:t>
            </w:r>
          </w:p>
        </w:tc>
        <w:tc>
          <w:tcPr>
            <w:tcW w:w="3118" w:type="dxa"/>
            <w:vMerge w:val="restart"/>
            <w:vAlign w:val="center"/>
          </w:tcPr>
          <w:p w:rsidR="00802156" w:rsidRDefault="00802156">
            <w:pPr>
              <w:pStyle w:val="ConsPlusNormal"/>
              <w:jc w:val="center"/>
            </w:pPr>
            <w:r>
              <w:t>Наименование мероприятия</w:t>
            </w:r>
          </w:p>
        </w:tc>
        <w:tc>
          <w:tcPr>
            <w:tcW w:w="2835" w:type="dxa"/>
            <w:gridSpan w:val="2"/>
            <w:vAlign w:val="center"/>
          </w:tcPr>
          <w:p w:rsidR="00802156" w:rsidRDefault="00802156">
            <w:pPr>
              <w:pStyle w:val="ConsPlusNormal"/>
              <w:jc w:val="center"/>
            </w:pPr>
            <w:r>
              <w:t>Источники финансирования в млн руб. с НДС</w:t>
            </w:r>
          </w:p>
        </w:tc>
        <w:tc>
          <w:tcPr>
            <w:tcW w:w="12474" w:type="dxa"/>
            <w:gridSpan w:val="11"/>
            <w:vAlign w:val="center"/>
          </w:tcPr>
          <w:p w:rsidR="00802156" w:rsidRDefault="00802156">
            <w:pPr>
              <w:pStyle w:val="ConsPlusNormal"/>
              <w:jc w:val="center"/>
            </w:pPr>
            <w:r>
              <w:t>годы</w:t>
            </w:r>
          </w:p>
        </w:tc>
      </w:tr>
      <w:tr w:rsidR="00802156">
        <w:tc>
          <w:tcPr>
            <w:tcW w:w="680" w:type="dxa"/>
            <w:vMerge/>
          </w:tcPr>
          <w:p w:rsidR="00802156" w:rsidRDefault="00802156">
            <w:pPr>
              <w:spacing w:after="1" w:line="0" w:lineRule="atLeast"/>
            </w:pPr>
          </w:p>
        </w:tc>
        <w:tc>
          <w:tcPr>
            <w:tcW w:w="3118" w:type="dxa"/>
            <w:vMerge/>
          </w:tcPr>
          <w:p w:rsidR="00802156" w:rsidRDefault="00802156">
            <w:pPr>
              <w:spacing w:after="1" w:line="0" w:lineRule="atLeast"/>
            </w:pPr>
          </w:p>
        </w:tc>
        <w:tc>
          <w:tcPr>
            <w:tcW w:w="1134" w:type="dxa"/>
            <w:vAlign w:val="center"/>
          </w:tcPr>
          <w:p w:rsidR="00802156" w:rsidRDefault="00802156">
            <w:pPr>
              <w:pStyle w:val="ConsPlusNormal"/>
              <w:jc w:val="center"/>
            </w:pPr>
            <w:r>
              <w:t>ИТОГО</w:t>
            </w:r>
          </w:p>
        </w:tc>
        <w:tc>
          <w:tcPr>
            <w:tcW w:w="1701" w:type="dxa"/>
            <w:vAlign w:val="center"/>
          </w:tcPr>
          <w:p w:rsidR="00802156" w:rsidRDefault="00802156">
            <w:pPr>
              <w:pStyle w:val="ConsPlusNormal"/>
              <w:jc w:val="center"/>
            </w:pPr>
            <w:r>
              <w:t>собственные средства</w:t>
            </w:r>
          </w:p>
        </w:tc>
        <w:tc>
          <w:tcPr>
            <w:tcW w:w="1134" w:type="dxa"/>
            <w:vAlign w:val="center"/>
          </w:tcPr>
          <w:p w:rsidR="00802156" w:rsidRDefault="00802156">
            <w:pPr>
              <w:pStyle w:val="ConsPlusNormal"/>
              <w:jc w:val="center"/>
            </w:pPr>
            <w:r>
              <w:t>ИТОГО</w:t>
            </w:r>
          </w:p>
        </w:tc>
        <w:tc>
          <w:tcPr>
            <w:tcW w:w="1134" w:type="dxa"/>
            <w:vAlign w:val="center"/>
          </w:tcPr>
          <w:p w:rsidR="00802156" w:rsidRDefault="00802156">
            <w:pPr>
              <w:pStyle w:val="ConsPlusNormal"/>
              <w:jc w:val="center"/>
            </w:pPr>
            <w:r>
              <w:t>2021</w:t>
            </w:r>
          </w:p>
        </w:tc>
        <w:tc>
          <w:tcPr>
            <w:tcW w:w="1134" w:type="dxa"/>
            <w:vAlign w:val="center"/>
          </w:tcPr>
          <w:p w:rsidR="00802156" w:rsidRDefault="00802156">
            <w:pPr>
              <w:pStyle w:val="ConsPlusNormal"/>
              <w:jc w:val="center"/>
            </w:pPr>
            <w:r>
              <w:t>2022</w:t>
            </w:r>
          </w:p>
        </w:tc>
        <w:tc>
          <w:tcPr>
            <w:tcW w:w="1134" w:type="dxa"/>
            <w:vAlign w:val="center"/>
          </w:tcPr>
          <w:p w:rsidR="00802156" w:rsidRDefault="00802156">
            <w:pPr>
              <w:pStyle w:val="ConsPlusNormal"/>
              <w:jc w:val="center"/>
            </w:pPr>
            <w:r>
              <w:t>2023</w:t>
            </w:r>
          </w:p>
        </w:tc>
        <w:tc>
          <w:tcPr>
            <w:tcW w:w="1134" w:type="dxa"/>
            <w:vAlign w:val="center"/>
          </w:tcPr>
          <w:p w:rsidR="00802156" w:rsidRDefault="00802156">
            <w:pPr>
              <w:pStyle w:val="ConsPlusNormal"/>
              <w:jc w:val="center"/>
            </w:pPr>
            <w:r>
              <w:t>2024</w:t>
            </w:r>
          </w:p>
        </w:tc>
        <w:tc>
          <w:tcPr>
            <w:tcW w:w="1134" w:type="dxa"/>
            <w:vAlign w:val="center"/>
          </w:tcPr>
          <w:p w:rsidR="00802156" w:rsidRDefault="00802156">
            <w:pPr>
              <w:pStyle w:val="ConsPlusNormal"/>
              <w:jc w:val="center"/>
            </w:pPr>
            <w:r>
              <w:t>2025</w:t>
            </w:r>
          </w:p>
        </w:tc>
        <w:tc>
          <w:tcPr>
            <w:tcW w:w="1134" w:type="dxa"/>
            <w:vAlign w:val="center"/>
          </w:tcPr>
          <w:p w:rsidR="00802156" w:rsidRDefault="00802156">
            <w:pPr>
              <w:pStyle w:val="ConsPlusNormal"/>
              <w:jc w:val="center"/>
            </w:pPr>
            <w:r>
              <w:t>2026</w:t>
            </w:r>
          </w:p>
        </w:tc>
        <w:tc>
          <w:tcPr>
            <w:tcW w:w="1134" w:type="dxa"/>
            <w:vAlign w:val="center"/>
          </w:tcPr>
          <w:p w:rsidR="00802156" w:rsidRDefault="00802156">
            <w:pPr>
              <w:pStyle w:val="ConsPlusNormal"/>
              <w:jc w:val="center"/>
            </w:pPr>
            <w:r>
              <w:t>2027</w:t>
            </w:r>
          </w:p>
        </w:tc>
        <w:tc>
          <w:tcPr>
            <w:tcW w:w="1134" w:type="dxa"/>
            <w:vAlign w:val="center"/>
          </w:tcPr>
          <w:p w:rsidR="00802156" w:rsidRDefault="00802156">
            <w:pPr>
              <w:pStyle w:val="ConsPlusNormal"/>
              <w:jc w:val="center"/>
            </w:pPr>
            <w:r>
              <w:t>2028</w:t>
            </w:r>
          </w:p>
        </w:tc>
        <w:tc>
          <w:tcPr>
            <w:tcW w:w="1134" w:type="dxa"/>
            <w:vAlign w:val="center"/>
          </w:tcPr>
          <w:p w:rsidR="00802156" w:rsidRDefault="00802156">
            <w:pPr>
              <w:pStyle w:val="ConsPlusNormal"/>
              <w:jc w:val="center"/>
            </w:pPr>
            <w:r>
              <w:t>2029</w:t>
            </w:r>
          </w:p>
        </w:tc>
        <w:tc>
          <w:tcPr>
            <w:tcW w:w="1134" w:type="dxa"/>
            <w:vAlign w:val="center"/>
          </w:tcPr>
          <w:p w:rsidR="00802156" w:rsidRDefault="00802156">
            <w:pPr>
              <w:pStyle w:val="ConsPlusNormal"/>
              <w:jc w:val="center"/>
            </w:pPr>
            <w:r>
              <w:t>2030</w:t>
            </w:r>
          </w:p>
        </w:tc>
      </w:tr>
      <w:tr w:rsidR="00802156">
        <w:tc>
          <w:tcPr>
            <w:tcW w:w="680" w:type="dxa"/>
            <w:vAlign w:val="center"/>
          </w:tcPr>
          <w:p w:rsidR="00802156" w:rsidRDefault="00802156">
            <w:pPr>
              <w:pStyle w:val="ConsPlusNormal"/>
              <w:jc w:val="center"/>
            </w:pPr>
            <w:r>
              <w:t>1</w:t>
            </w:r>
          </w:p>
        </w:tc>
        <w:tc>
          <w:tcPr>
            <w:tcW w:w="3118" w:type="dxa"/>
            <w:vAlign w:val="center"/>
          </w:tcPr>
          <w:p w:rsidR="00802156" w:rsidRDefault="00802156">
            <w:pPr>
              <w:pStyle w:val="ConsPlusNormal"/>
              <w:jc w:val="center"/>
            </w:pPr>
            <w:r>
              <w:t>2</w:t>
            </w:r>
          </w:p>
        </w:tc>
        <w:tc>
          <w:tcPr>
            <w:tcW w:w="1134" w:type="dxa"/>
            <w:vAlign w:val="center"/>
          </w:tcPr>
          <w:p w:rsidR="00802156" w:rsidRDefault="00802156">
            <w:pPr>
              <w:pStyle w:val="ConsPlusNormal"/>
              <w:jc w:val="center"/>
            </w:pPr>
            <w:r>
              <w:t>3</w:t>
            </w:r>
          </w:p>
        </w:tc>
        <w:tc>
          <w:tcPr>
            <w:tcW w:w="1701" w:type="dxa"/>
            <w:vAlign w:val="center"/>
          </w:tcPr>
          <w:p w:rsidR="00802156" w:rsidRDefault="00802156">
            <w:pPr>
              <w:pStyle w:val="ConsPlusNormal"/>
              <w:jc w:val="center"/>
            </w:pPr>
            <w:r>
              <w:t>4</w:t>
            </w:r>
          </w:p>
        </w:tc>
        <w:tc>
          <w:tcPr>
            <w:tcW w:w="1134" w:type="dxa"/>
            <w:vAlign w:val="center"/>
          </w:tcPr>
          <w:p w:rsidR="00802156" w:rsidRDefault="00802156">
            <w:pPr>
              <w:pStyle w:val="ConsPlusNormal"/>
              <w:jc w:val="center"/>
            </w:pPr>
            <w:r>
              <w:t>7</w:t>
            </w:r>
          </w:p>
        </w:tc>
        <w:tc>
          <w:tcPr>
            <w:tcW w:w="1134" w:type="dxa"/>
            <w:vAlign w:val="center"/>
          </w:tcPr>
          <w:p w:rsidR="00802156" w:rsidRDefault="00802156">
            <w:pPr>
              <w:pStyle w:val="ConsPlusNormal"/>
              <w:jc w:val="center"/>
            </w:pPr>
            <w:r>
              <w:t>8</w:t>
            </w:r>
          </w:p>
        </w:tc>
        <w:tc>
          <w:tcPr>
            <w:tcW w:w="1134" w:type="dxa"/>
            <w:vAlign w:val="center"/>
          </w:tcPr>
          <w:p w:rsidR="00802156" w:rsidRDefault="00802156">
            <w:pPr>
              <w:pStyle w:val="ConsPlusNormal"/>
              <w:jc w:val="center"/>
            </w:pPr>
            <w:r>
              <w:t>9</w:t>
            </w:r>
          </w:p>
        </w:tc>
        <w:tc>
          <w:tcPr>
            <w:tcW w:w="1134" w:type="dxa"/>
            <w:vAlign w:val="center"/>
          </w:tcPr>
          <w:p w:rsidR="00802156" w:rsidRDefault="00802156">
            <w:pPr>
              <w:pStyle w:val="ConsPlusNormal"/>
              <w:jc w:val="center"/>
            </w:pPr>
            <w:r>
              <w:t>10</w:t>
            </w:r>
          </w:p>
        </w:tc>
        <w:tc>
          <w:tcPr>
            <w:tcW w:w="1134" w:type="dxa"/>
            <w:vAlign w:val="center"/>
          </w:tcPr>
          <w:p w:rsidR="00802156" w:rsidRDefault="00802156">
            <w:pPr>
              <w:pStyle w:val="ConsPlusNormal"/>
              <w:jc w:val="center"/>
            </w:pPr>
            <w:r>
              <w:t>11</w:t>
            </w:r>
          </w:p>
        </w:tc>
        <w:tc>
          <w:tcPr>
            <w:tcW w:w="1134" w:type="dxa"/>
            <w:vAlign w:val="center"/>
          </w:tcPr>
          <w:p w:rsidR="00802156" w:rsidRDefault="00802156">
            <w:pPr>
              <w:pStyle w:val="ConsPlusNormal"/>
              <w:jc w:val="center"/>
            </w:pPr>
            <w:r>
              <w:t>12</w:t>
            </w:r>
          </w:p>
        </w:tc>
        <w:tc>
          <w:tcPr>
            <w:tcW w:w="1134" w:type="dxa"/>
            <w:vAlign w:val="center"/>
          </w:tcPr>
          <w:p w:rsidR="00802156" w:rsidRDefault="00802156">
            <w:pPr>
              <w:pStyle w:val="ConsPlusNormal"/>
              <w:jc w:val="center"/>
            </w:pPr>
            <w:r>
              <w:t>13</w:t>
            </w:r>
          </w:p>
        </w:tc>
        <w:tc>
          <w:tcPr>
            <w:tcW w:w="1134" w:type="dxa"/>
            <w:vAlign w:val="center"/>
          </w:tcPr>
          <w:p w:rsidR="00802156" w:rsidRDefault="00802156">
            <w:pPr>
              <w:pStyle w:val="ConsPlusNormal"/>
              <w:jc w:val="center"/>
            </w:pPr>
            <w:r>
              <w:t>14</w:t>
            </w:r>
          </w:p>
        </w:tc>
        <w:tc>
          <w:tcPr>
            <w:tcW w:w="1134" w:type="dxa"/>
            <w:vAlign w:val="center"/>
          </w:tcPr>
          <w:p w:rsidR="00802156" w:rsidRDefault="00802156">
            <w:pPr>
              <w:pStyle w:val="ConsPlusNormal"/>
              <w:jc w:val="center"/>
            </w:pPr>
            <w:r>
              <w:t>15</w:t>
            </w:r>
          </w:p>
        </w:tc>
        <w:tc>
          <w:tcPr>
            <w:tcW w:w="1134" w:type="dxa"/>
            <w:vAlign w:val="center"/>
          </w:tcPr>
          <w:p w:rsidR="00802156" w:rsidRDefault="00802156">
            <w:pPr>
              <w:pStyle w:val="ConsPlusNormal"/>
              <w:jc w:val="center"/>
            </w:pPr>
            <w:r>
              <w:t>16</w:t>
            </w:r>
          </w:p>
        </w:tc>
        <w:tc>
          <w:tcPr>
            <w:tcW w:w="1134" w:type="dxa"/>
            <w:vAlign w:val="center"/>
          </w:tcPr>
          <w:p w:rsidR="00802156" w:rsidRDefault="00802156">
            <w:pPr>
              <w:pStyle w:val="ConsPlusNormal"/>
              <w:jc w:val="center"/>
            </w:pPr>
            <w:r>
              <w:t>17</w:t>
            </w:r>
          </w:p>
        </w:tc>
      </w:tr>
      <w:tr w:rsidR="00802156">
        <w:tc>
          <w:tcPr>
            <w:tcW w:w="680" w:type="dxa"/>
            <w:vAlign w:val="center"/>
          </w:tcPr>
          <w:p w:rsidR="00802156" w:rsidRDefault="00802156">
            <w:pPr>
              <w:pStyle w:val="ConsPlusNormal"/>
              <w:jc w:val="center"/>
              <w:outlineLvl w:val="4"/>
            </w:pPr>
            <w:r>
              <w:t>I</w:t>
            </w:r>
          </w:p>
        </w:tc>
        <w:tc>
          <w:tcPr>
            <w:tcW w:w="3118" w:type="dxa"/>
            <w:vAlign w:val="center"/>
          </w:tcPr>
          <w:p w:rsidR="00802156" w:rsidRDefault="00802156">
            <w:pPr>
              <w:pStyle w:val="ConsPlusNormal"/>
              <w:jc w:val="center"/>
            </w:pPr>
            <w:r>
              <w:t>Система электроснабжения</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bottom"/>
          </w:tcPr>
          <w:p w:rsidR="00802156" w:rsidRDefault="00802156">
            <w:pPr>
              <w:pStyle w:val="ConsPlusNormal"/>
            </w:pPr>
          </w:p>
        </w:tc>
      </w:tr>
      <w:tr w:rsidR="00802156">
        <w:tc>
          <w:tcPr>
            <w:tcW w:w="680" w:type="dxa"/>
            <w:vAlign w:val="center"/>
          </w:tcPr>
          <w:p w:rsidR="00802156" w:rsidRDefault="00802156">
            <w:pPr>
              <w:pStyle w:val="ConsPlusNormal"/>
              <w:jc w:val="center"/>
            </w:pPr>
            <w:r>
              <w:lastRenderedPageBreak/>
              <w:t>1.1</w:t>
            </w:r>
          </w:p>
        </w:tc>
        <w:tc>
          <w:tcPr>
            <w:tcW w:w="3118" w:type="dxa"/>
            <w:vAlign w:val="center"/>
          </w:tcPr>
          <w:p w:rsidR="00802156" w:rsidRDefault="00802156">
            <w:pPr>
              <w:pStyle w:val="ConsPlusNormal"/>
              <w:jc w:val="center"/>
            </w:pPr>
            <w:r>
              <w:t>Мероприятия</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bottom"/>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tcPr>
          <w:p w:rsidR="00802156" w:rsidRDefault="00802156">
            <w:pPr>
              <w:pStyle w:val="ConsPlusNormal"/>
            </w:pPr>
            <w:r>
              <w:t>Реконструкция ПС 110/10/6 кВ Юго-Восточная (Комплексная реконструкция п/ст Юго-Восточная) для нужд ПО "ЦЭС"</w:t>
            </w:r>
          </w:p>
        </w:tc>
        <w:tc>
          <w:tcPr>
            <w:tcW w:w="1134" w:type="dxa"/>
            <w:vAlign w:val="center"/>
          </w:tcPr>
          <w:p w:rsidR="00802156" w:rsidRDefault="00802156">
            <w:pPr>
              <w:pStyle w:val="ConsPlusNormal"/>
              <w:jc w:val="center"/>
            </w:pPr>
            <w:r>
              <w:t>632,85</w:t>
            </w:r>
          </w:p>
        </w:tc>
        <w:tc>
          <w:tcPr>
            <w:tcW w:w="1701" w:type="dxa"/>
            <w:vAlign w:val="center"/>
          </w:tcPr>
          <w:p w:rsidR="00802156" w:rsidRDefault="00802156">
            <w:pPr>
              <w:pStyle w:val="ConsPlusNormal"/>
              <w:jc w:val="center"/>
            </w:pPr>
            <w:r>
              <w:t>632,85</w:t>
            </w:r>
          </w:p>
        </w:tc>
        <w:tc>
          <w:tcPr>
            <w:tcW w:w="1134" w:type="dxa"/>
            <w:vAlign w:val="center"/>
          </w:tcPr>
          <w:p w:rsidR="00802156" w:rsidRDefault="00802156">
            <w:pPr>
              <w:pStyle w:val="ConsPlusNormal"/>
              <w:jc w:val="center"/>
            </w:pPr>
            <w:r>
              <w:t>632,85</w:t>
            </w:r>
          </w:p>
        </w:tc>
        <w:tc>
          <w:tcPr>
            <w:tcW w:w="1134" w:type="dxa"/>
            <w:vAlign w:val="center"/>
          </w:tcPr>
          <w:p w:rsidR="00802156" w:rsidRDefault="00802156">
            <w:pPr>
              <w:pStyle w:val="ConsPlusNormal"/>
              <w:jc w:val="center"/>
            </w:pPr>
            <w:r>
              <w:t>255,91</w:t>
            </w:r>
          </w:p>
        </w:tc>
        <w:tc>
          <w:tcPr>
            <w:tcW w:w="1134" w:type="dxa"/>
            <w:vAlign w:val="center"/>
          </w:tcPr>
          <w:p w:rsidR="00802156" w:rsidRDefault="00802156">
            <w:pPr>
              <w:pStyle w:val="ConsPlusNormal"/>
              <w:jc w:val="center"/>
            </w:pPr>
            <w:r>
              <w:t>280,05</w:t>
            </w:r>
          </w:p>
        </w:tc>
        <w:tc>
          <w:tcPr>
            <w:tcW w:w="1134" w:type="dxa"/>
            <w:vAlign w:val="center"/>
          </w:tcPr>
          <w:p w:rsidR="00802156" w:rsidRDefault="00802156">
            <w:pPr>
              <w:pStyle w:val="ConsPlusNormal"/>
              <w:jc w:val="center"/>
            </w:pPr>
            <w:r>
              <w:t>96,88</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bottom"/>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tcPr>
          <w:p w:rsidR="00802156" w:rsidRDefault="00802156">
            <w:pPr>
              <w:pStyle w:val="ConsPlusNormal"/>
            </w:pPr>
            <w:r>
              <w:t>Модернизация ПС 110/10 кВ Индустриальная (Модернизация ОРУ-110 кВ - установка элегазовых выключателей - 3 шт., монтаж модульного здания ОПУ, замена выключателей 10 кВ - 22 шт., организация каналов связи) для нужд ЦПО</w:t>
            </w:r>
          </w:p>
        </w:tc>
        <w:tc>
          <w:tcPr>
            <w:tcW w:w="1134" w:type="dxa"/>
            <w:vAlign w:val="center"/>
          </w:tcPr>
          <w:p w:rsidR="00802156" w:rsidRDefault="00802156">
            <w:pPr>
              <w:pStyle w:val="ConsPlusNormal"/>
              <w:jc w:val="center"/>
            </w:pPr>
            <w:r>
              <w:t>6,49</w:t>
            </w:r>
          </w:p>
        </w:tc>
        <w:tc>
          <w:tcPr>
            <w:tcW w:w="1701" w:type="dxa"/>
            <w:vAlign w:val="center"/>
          </w:tcPr>
          <w:p w:rsidR="00802156" w:rsidRDefault="00802156">
            <w:pPr>
              <w:pStyle w:val="ConsPlusNormal"/>
              <w:jc w:val="center"/>
            </w:pPr>
            <w:r>
              <w:t>6,49</w:t>
            </w:r>
          </w:p>
        </w:tc>
        <w:tc>
          <w:tcPr>
            <w:tcW w:w="1134" w:type="dxa"/>
            <w:vAlign w:val="center"/>
          </w:tcPr>
          <w:p w:rsidR="00802156" w:rsidRDefault="00802156">
            <w:pPr>
              <w:pStyle w:val="ConsPlusNormal"/>
              <w:jc w:val="center"/>
            </w:pPr>
            <w:r>
              <w:t>6,49</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6,49</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bottom"/>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tcPr>
          <w:p w:rsidR="00802156" w:rsidRDefault="00802156">
            <w:pPr>
              <w:pStyle w:val="ConsPlusNormal"/>
            </w:pPr>
            <w:r>
              <w:t>Реконструкция ПС 110/10 кВ Инвертор (установка шкафа автоматики управления ДГР и ОПФ - 2 шт., замена дугогасящих реакторов с плавным регулированием - 4 шт., замена ТМ-250 на ТМГ-400/10 - 2 шт., заземляющие резисторы - 4 шт., строительство водоотвода) для нужд ПО "ЦЭС"</w:t>
            </w:r>
          </w:p>
        </w:tc>
        <w:tc>
          <w:tcPr>
            <w:tcW w:w="1134" w:type="dxa"/>
            <w:vAlign w:val="center"/>
          </w:tcPr>
          <w:p w:rsidR="00802156" w:rsidRDefault="00802156">
            <w:pPr>
              <w:pStyle w:val="ConsPlusNormal"/>
              <w:jc w:val="center"/>
            </w:pPr>
            <w:r>
              <w:t>0,73</w:t>
            </w:r>
          </w:p>
        </w:tc>
        <w:tc>
          <w:tcPr>
            <w:tcW w:w="1701" w:type="dxa"/>
            <w:vAlign w:val="center"/>
          </w:tcPr>
          <w:p w:rsidR="00802156" w:rsidRDefault="00802156">
            <w:pPr>
              <w:pStyle w:val="ConsPlusNormal"/>
              <w:jc w:val="center"/>
            </w:pPr>
            <w:r>
              <w:t>0,73</w:t>
            </w:r>
          </w:p>
        </w:tc>
        <w:tc>
          <w:tcPr>
            <w:tcW w:w="1134" w:type="dxa"/>
            <w:vAlign w:val="center"/>
          </w:tcPr>
          <w:p w:rsidR="00802156" w:rsidRDefault="00802156">
            <w:pPr>
              <w:pStyle w:val="ConsPlusNormal"/>
              <w:jc w:val="center"/>
            </w:pPr>
            <w:r>
              <w:t>0,73</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0,73</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bottom"/>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tcPr>
          <w:p w:rsidR="00802156" w:rsidRDefault="00802156">
            <w:pPr>
              <w:pStyle w:val="ConsPlusNormal"/>
            </w:pPr>
            <w:r>
              <w:t xml:space="preserve">Строительство "КЛ 35 кВ Оренбургская - опора N 1", реконструкция "ВЛ-110 кВ СТЭЦ - пст. "Каргала" (переустройство ВЛ 110 кВ </w:t>
            </w:r>
            <w:r>
              <w:lastRenderedPageBreak/>
              <w:t>Каргалинская - Оренбургская (диспетчерское наименование) в двухцепную с подвесом в качестве второй цепи проектируемой "ВЛ 35 кВ ПС Оренбургская - опора N 12 ВЛ 35 кВ Старо-Сакмарская - Степановская" (диспетчерское наименование КВЛ 35 кВ Оренбургская - Степановская с отпайкой на ПС Старо-Сакмарская) (ориентировочная протяженность 2,3 км) для нужд ЦПО</w:t>
            </w:r>
          </w:p>
        </w:tc>
        <w:tc>
          <w:tcPr>
            <w:tcW w:w="1134" w:type="dxa"/>
            <w:vAlign w:val="center"/>
          </w:tcPr>
          <w:p w:rsidR="00802156" w:rsidRDefault="00802156">
            <w:pPr>
              <w:pStyle w:val="ConsPlusNormal"/>
              <w:jc w:val="center"/>
            </w:pPr>
            <w:r>
              <w:lastRenderedPageBreak/>
              <w:t>3,33</w:t>
            </w:r>
          </w:p>
        </w:tc>
        <w:tc>
          <w:tcPr>
            <w:tcW w:w="1701" w:type="dxa"/>
            <w:vAlign w:val="center"/>
          </w:tcPr>
          <w:p w:rsidR="00802156" w:rsidRDefault="00802156">
            <w:pPr>
              <w:pStyle w:val="ConsPlusNormal"/>
              <w:jc w:val="center"/>
            </w:pPr>
            <w:r>
              <w:t>3,33</w:t>
            </w:r>
          </w:p>
        </w:tc>
        <w:tc>
          <w:tcPr>
            <w:tcW w:w="1134" w:type="dxa"/>
            <w:vAlign w:val="center"/>
          </w:tcPr>
          <w:p w:rsidR="00802156" w:rsidRDefault="00802156">
            <w:pPr>
              <w:pStyle w:val="ConsPlusNormal"/>
              <w:jc w:val="center"/>
            </w:pPr>
            <w:r>
              <w:t>3,33</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3,33</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bottom"/>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tcPr>
          <w:p w:rsidR="00802156" w:rsidRDefault="00802156">
            <w:pPr>
              <w:pStyle w:val="ConsPlusNormal"/>
            </w:pPr>
            <w:r>
              <w:t>Реконструкция "ВЛ 110 кВ Сакмарская ТЭЦ - Октябрьская с отпайками (участок Сакмарская ТЭЦ - СН Газовая)" для нужд Центрального ПО филиала ПАО "МРСК Волги" - "Оренбургэнерго"</w:t>
            </w:r>
          </w:p>
        </w:tc>
        <w:tc>
          <w:tcPr>
            <w:tcW w:w="1134" w:type="dxa"/>
            <w:vAlign w:val="center"/>
          </w:tcPr>
          <w:p w:rsidR="00802156" w:rsidRDefault="00802156">
            <w:pPr>
              <w:pStyle w:val="ConsPlusNormal"/>
              <w:jc w:val="center"/>
            </w:pPr>
            <w:r>
              <w:t>2,17</w:t>
            </w:r>
          </w:p>
        </w:tc>
        <w:tc>
          <w:tcPr>
            <w:tcW w:w="1701" w:type="dxa"/>
            <w:vAlign w:val="center"/>
          </w:tcPr>
          <w:p w:rsidR="00802156" w:rsidRDefault="00802156">
            <w:pPr>
              <w:pStyle w:val="ConsPlusNormal"/>
              <w:jc w:val="center"/>
            </w:pPr>
            <w:r>
              <w:t>2,17</w:t>
            </w:r>
          </w:p>
        </w:tc>
        <w:tc>
          <w:tcPr>
            <w:tcW w:w="1134" w:type="dxa"/>
            <w:vAlign w:val="center"/>
          </w:tcPr>
          <w:p w:rsidR="00802156" w:rsidRDefault="00802156">
            <w:pPr>
              <w:pStyle w:val="ConsPlusNormal"/>
              <w:jc w:val="center"/>
            </w:pPr>
            <w:r>
              <w:t>2,17</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2,18</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bottom"/>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tcPr>
          <w:p w:rsidR="00802156" w:rsidRDefault="00802156">
            <w:pPr>
              <w:pStyle w:val="ConsPlusNormal"/>
            </w:pPr>
            <w:r>
              <w:t>Объекты технологического присоединения мощностью от 15 до 150 кВт.</w:t>
            </w:r>
          </w:p>
        </w:tc>
        <w:tc>
          <w:tcPr>
            <w:tcW w:w="1134" w:type="dxa"/>
            <w:vAlign w:val="center"/>
          </w:tcPr>
          <w:p w:rsidR="00802156" w:rsidRDefault="00802156">
            <w:pPr>
              <w:pStyle w:val="ConsPlusNormal"/>
              <w:jc w:val="center"/>
            </w:pPr>
            <w:r>
              <w:t>444,59</w:t>
            </w:r>
          </w:p>
        </w:tc>
        <w:tc>
          <w:tcPr>
            <w:tcW w:w="1701" w:type="dxa"/>
            <w:vAlign w:val="center"/>
          </w:tcPr>
          <w:p w:rsidR="00802156" w:rsidRDefault="00802156">
            <w:pPr>
              <w:pStyle w:val="ConsPlusNormal"/>
              <w:jc w:val="center"/>
            </w:pPr>
            <w:r>
              <w:t>444,59</w:t>
            </w:r>
          </w:p>
        </w:tc>
        <w:tc>
          <w:tcPr>
            <w:tcW w:w="1134" w:type="dxa"/>
            <w:vAlign w:val="center"/>
          </w:tcPr>
          <w:p w:rsidR="00802156" w:rsidRDefault="00802156">
            <w:pPr>
              <w:pStyle w:val="ConsPlusNormal"/>
              <w:jc w:val="center"/>
            </w:pPr>
            <w:r>
              <w:t>444,59</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120,42</w:t>
            </w:r>
          </w:p>
        </w:tc>
        <w:tc>
          <w:tcPr>
            <w:tcW w:w="1134" w:type="dxa"/>
            <w:vAlign w:val="center"/>
          </w:tcPr>
          <w:p w:rsidR="00802156" w:rsidRDefault="00802156">
            <w:pPr>
              <w:pStyle w:val="ConsPlusNormal"/>
              <w:jc w:val="center"/>
            </w:pPr>
            <w:r>
              <w:t>104,38</w:t>
            </w:r>
          </w:p>
        </w:tc>
        <w:tc>
          <w:tcPr>
            <w:tcW w:w="1134" w:type="dxa"/>
            <w:vAlign w:val="center"/>
          </w:tcPr>
          <w:p w:rsidR="00802156" w:rsidRDefault="00802156">
            <w:pPr>
              <w:pStyle w:val="ConsPlusNormal"/>
              <w:jc w:val="center"/>
            </w:pPr>
            <w:r>
              <w:t>109,90</w:t>
            </w:r>
          </w:p>
        </w:tc>
        <w:tc>
          <w:tcPr>
            <w:tcW w:w="1134" w:type="dxa"/>
            <w:vAlign w:val="center"/>
          </w:tcPr>
          <w:p w:rsidR="00802156" w:rsidRDefault="00802156">
            <w:pPr>
              <w:pStyle w:val="ConsPlusNormal"/>
              <w:jc w:val="center"/>
            </w:pPr>
            <w:r>
              <w:t>109,89</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bottom"/>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tcPr>
          <w:p w:rsidR="00802156" w:rsidRDefault="00802156">
            <w:pPr>
              <w:pStyle w:val="ConsPlusNormal"/>
            </w:pPr>
            <w:r>
              <w:t>Объекты технологического присоединения мощностью до 15 кВт.</w:t>
            </w:r>
          </w:p>
        </w:tc>
        <w:tc>
          <w:tcPr>
            <w:tcW w:w="1134" w:type="dxa"/>
            <w:vAlign w:val="center"/>
          </w:tcPr>
          <w:p w:rsidR="00802156" w:rsidRDefault="00802156">
            <w:pPr>
              <w:pStyle w:val="ConsPlusNormal"/>
              <w:jc w:val="center"/>
            </w:pPr>
            <w:r>
              <w:t>1171,45</w:t>
            </w:r>
          </w:p>
        </w:tc>
        <w:tc>
          <w:tcPr>
            <w:tcW w:w="1701" w:type="dxa"/>
            <w:vAlign w:val="center"/>
          </w:tcPr>
          <w:p w:rsidR="00802156" w:rsidRDefault="00802156">
            <w:pPr>
              <w:pStyle w:val="ConsPlusNormal"/>
              <w:jc w:val="center"/>
            </w:pPr>
            <w:r>
              <w:t>1171,45</w:t>
            </w:r>
          </w:p>
        </w:tc>
        <w:tc>
          <w:tcPr>
            <w:tcW w:w="1134" w:type="dxa"/>
            <w:vAlign w:val="center"/>
          </w:tcPr>
          <w:p w:rsidR="00802156" w:rsidRDefault="00802156">
            <w:pPr>
              <w:pStyle w:val="ConsPlusNormal"/>
              <w:jc w:val="center"/>
            </w:pPr>
            <w:r>
              <w:t>1171,45</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329,99</w:t>
            </w:r>
          </w:p>
        </w:tc>
        <w:tc>
          <w:tcPr>
            <w:tcW w:w="1134" w:type="dxa"/>
            <w:vAlign w:val="center"/>
          </w:tcPr>
          <w:p w:rsidR="00802156" w:rsidRDefault="00802156">
            <w:pPr>
              <w:pStyle w:val="ConsPlusNormal"/>
              <w:jc w:val="center"/>
            </w:pPr>
            <w:r>
              <w:t>279,35</w:t>
            </w:r>
          </w:p>
        </w:tc>
        <w:tc>
          <w:tcPr>
            <w:tcW w:w="1134" w:type="dxa"/>
            <w:vAlign w:val="center"/>
          </w:tcPr>
          <w:p w:rsidR="00802156" w:rsidRDefault="00802156">
            <w:pPr>
              <w:pStyle w:val="ConsPlusNormal"/>
              <w:jc w:val="center"/>
            </w:pPr>
            <w:r>
              <w:t>281,08</w:t>
            </w:r>
          </w:p>
        </w:tc>
        <w:tc>
          <w:tcPr>
            <w:tcW w:w="1134" w:type="dxa"/>
            <w:vAlign w:val="center"/>
          </w:tcPr>
          <w:p w:rsidR="00802156" w:rsidRDefault="00802156">
            <w:pPr>
              <w:pStyle w:val="ConsPlusNormal"/>
              <w:jc w:val="center"/>
            </w:pPr>
            <w:r>
              <w:t>281,03</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bottom"/>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tcPr>
          <w:p w:rsidR="00802156" w:rsidRDefault="00802156">
            <w:pPr>
              <w:pStyle w:val="ConsPlusNormal"/>
            </w:pPr>
            <w:r>
              <w:t xml:space="preserve">Модернизация ПС 110 кВ Инвертор, в части замены АКП, оптического мультиплексора, </w:t>
            </w:r>
            <w:r>
              <w:lastRenderedPageBreak/>
              <w:t>система гарантированного электропитания (1 комплект) в соответствии с требованиями системного оператора для нужд ЦПО</w:t>
            </w:r>
          </w:p>
        </w:tc>
        <w:tc>
          <w:tcPr>
            <w:tcW w:w="1134" w:type="dxa"/>
            <w:vAlign w:val="center"/>
          </w:tcPr>
          <w:p w:rsidR="00802156" w:rsidRDefault="00802156">
            <w:pPr>
              <w:pStyle w:val="ConsPlusNormal"/>
              <w:jc w:val="center"/>
            </w:pPr>
            <w:r>
              <w:lastRenderedPageBreak/>
              <w:t>38,09</w:t>
            </w:r>
          </w:p>
        </w:tc>
        <w:tc>
          <w:tcPr>
            <w:tcW w:w="1701" w:type="dxa"/>
            <w:vAlign w:val="center"/>
          </w:tcPr>
          <w:p w:rsidR="00802156" w:rsidRDefault="00802156">
            <w:pPr>
              <w:pStyle w:val="ConsPlusNormal"/>
              <w:jc w:val="center"/>
            </w:pPr>
            <w:r>
              <w:t>38,09</w:t>
            </w:r>
          </w:p>
        </w:tc>
        <w:tc>
          <w:tcPr>
            <w:tcW w:w="1134" w:type="dxa"/>
            <w:vAlign w:val="center"/>
          </w:tcPr>
          <w:p w:rsidR="00802156" w:rsidRDefault="00802156">
            <w:pPr>
              <w:pStyle w:val="ConsPlusNormal"/>
              <w:jc w:val="center"/>
            </w:pPr>
            <w:r>
              <w:t>38,09</w:t>
            </w:r>
          </w:p>
        </w:tc>
        <w:tc>
          <w:tcPr>
            <w:tcW w:w="1134" w:type="dxa"/>
            <w:vAlign w:val="center"/>
          </w:tcPr>
          <w:p w:rsidR="00802156" w:rsidRDefault="00802156">
            <w:pPr>
              <w:pStyle w:val="ConsPlusNormal"/>
              <w:jc w:val="center"/>
            </w:pPr>
            <w:r>
              <w:t>23,09</w:t>
            </w:r>
          </w:p>
        </w:tc>
        <w:tc>
          <w:tcPr>
            <w:tcW w:w="1134" w:type="dxa"/>
            <w:vAlign w:val="center"/>
          </w:tcPr>
          <w:p w:rsidR="00802156" w:rsidRDefault="00802156">
            <w:pPr>
              <w:pStyle w:val="ConsPlusNormal"/>
              <w:jc w:val="center"/>
            </w:pPr>
            <w:r>
              <w:t>15,00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bottom"/>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tcPr>
          <w:p w:rsidR="00802156" w:rsidRDefault="00802156">
            <w:pPr>
              <w:pStyle w:val="ConsPlusNormal"/>
            </w:pPr>
            <w:r>
              <w:t>Модернизация диспетчерского щита (1 шт.) ЦДС ЦУС филиала "Оренбургэнерго"</w:t>
            </w:r>
          </w:p>
        </w:tc>
        <w:tc>
          <w:tcPr>
            <w:tcW w:w="1134" w:type="dxa"/>
            <w:vAlign w:val="center"/>
          </w:tcPr>
          <w:p w:rsidR="00802156" w:rsidRDefault="00802156">
            <w:pPr>
              <w:pStyle w:val="ConsPlusNormal"/>
              <w:jc w:val="center"/>
            </w:pPr>
            <w:r>
              <w:t>77,96</w:t>
            </w:r>
          </w:p>
        </w:tc>
        <w:tc>
          <w:tcPr>
            <w:tcW w:w="1701" w:type="dxa"/>
            <w:vAlign w:val="center"/>
          </w:tcPr>
          <w:p w:rsidR="00802156" w:rsidRDefault="00802156">
            <w:pPr>
              <w:pStyle w:val="ConsPlusNormal"/>
              <w:jc w:val="center"/>
            </w:pPr>
            <w:r>
              <w:t>77,96</w:t>
            </w:r>
          </w:p>
        </w:tc>
        <w:tc>
          <w:tcPr>
            <w:tcW w:w="1134" w:type="dxa"/>
            <w:vAlign w:val="center"/>
          </w:tcPr>
          <w:p w:rsidR="00802156" w:rsidRDefault="00802156">
            <w:pPr>
              <w:pStyle w:val="ConsPlusNormal"/>
              <w:jc w:val="center"/>
            </w:pPr>
            <w:r>
              <w:t>77,96</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42,96</w:t>
            </w:r>
          </w:p>
        </w:tc>
        <w:tc>
          <w:tcPr>
            <w:tcW w:w="1134" w:type="dxa"/>
            <w:vAlign w:val="center"/>
          </w:tcPr>
          <w:p w:rsidR="00802156" w:rsidRDefault="00802156">
            <w:pPr>
              <w:pStyle w:val="ConsPlusNormal"/>
              <w:jc w:val="center"/>
            </w:pPr>
            <w:r>
              <w:t>35,00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bottom"/>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tcPr>
          <w:p w:rsidR="00802156" w:rsidRDefault="00802156">
            <w:pPr>
              <w:pStyle w:val="ConsPlusNormal"/>
            </w:pPr>
            <w:r>
              <w:t>Организация и технологическое оснащение ДП ЕЦУС</w:t>
            </w:r>
          </w:p>
        </w:tc>
        <w:tc>
          <w:tcPr>
            <w:tcW w:w="1134" w:type="dxa"/>
            <w:vAlign w:val="center"/>
          </w:tcPr>
          <w:p w:rsidR="00802156" w:rsidRDefault="00802156">
            <w:pPr>
              <w:pStyle w:val="ConsPlusNormal"/>
              <w:jc w:val="center"/>
            </w:pPr>
            <w:r>
              <w:t>206,58</w:t>
            </w:r>
          </w:p>
        </w:tc>
        <w:tc>
          <w:tcPr>
            <w:tcW w:w="1701" w:type="dxa"/>
            <w:vAlign w:val="center"/>
          </w:tcPr>
          <w:p w:rsidR="00802156" w:rsidRDefault="00802156">
            <w:pPr>
              <w:pStyle w:val="ConsPlusNormal"/>
              <w:jc w:val="center"/>
            </w:pPr>
            <w:r>
              <w:t>206,58</w:t>
            </w:r>
          </w:p>
        </w:tc>
        <w:tc>
          <w:tcPr>
            <w:tcW w:w="1134" w:type="dxa"/>
            <w:vAlign w:val="center"/>
          </w:tcPr>
          <w:p w:rsidR="00802156" w:rsidRDefault="00802156">
            <w:pPr>
              <w:pStyle w:val="ConsPlusNormal"/>
              <w:jc w:val="center"/>
            </w:pPr>
            <w:r>
              <w:t>206,58</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20,80</w:t>
            </w:r>
          </w:p>
        </w:tc>
        <w:tc>
          <w:tcPr>
            <w:tcW w:w="1134" w:type="dxa"/>
            <w:vAlign w:val="center"/>
          </w:tcPr>
          <w:p w:rsidR="00802156" w:rsidRDefault="00802156">
            <w:pPr>
              <w:pStyle w:val="ConsPlusNormal"/>
              <w:jc w:val="center"/>
            </w:pPr>
            <w:r>
              <w:t>165,78</w:t>
            </w:r>
          </w:p>
        </w:tc>
        <w:tc>
          <w:tcPr>
            <w:tcW w:w="1134" w:type="dxa"/>
            <w:vAlign w:val="center"/>
          </w:tcPr>
          <w:p w:rsidR="00802156" w:rsidRDefault="00802156">
            <w:pPr>
              <w:pStyle w:val="ConsPlusNormal"/>
              <w:jc w:val="center"/>
            </w:pPr>
            <w:r>
              <w:t>20,00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bottom"/>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tcPr>
          <w:p w:rsidR="00802156" w:rsidRDefault="00802156">
            <w:pPr>
              <w:pStyle w:val="ConsPlusNormal"/>
            </w:pPr>
            <w:r>
              <w:t>Модернизация ПС 110 кВ Шевченковская в части системы телемеханики (1 комплект) замена АКП в соответствии с требованиями системного оператора для нужд ЦПО</w:t>
            </w:r>
          </w:p>
        </w:tc>
        <w:tc>
          <w:tcPr>
            <w:tcW w:w="1134" w:type="dxa"/>
            <w:vAlign w:val="center"/>
          </w:tcPr>
          <w:p w:rsidR="00802156" w:rsidRDefault="00802156">
            <w:pPr>
              <w:pStyle w:val="ConsPlusNormal"/>
              <w:jc w:val="center"/>
            </w:pPr>
            <w:r>
              <w:t>31,44</w:t>
            </w:r>
          </w:p>
        </w:tc>
        <w:tc>
          <w:tcPr>
            <w:tcW w:w="1701" w:type="dxa"/>
            <w:vAlign w:val="center"/>
          </w:tcPr>
          <w:p w:rsidR="00802156" w:rsidRDefault="00802156">
            <w:pPr>
              <w:pStyle w:val="ConsPlusNormal"/>
              <w:jc w:val="center"/>
            </w:pPr>
            <w:r>
              <w:t>31,44</w:t>
            </w:r>
          </w:p>
        </w:tc>
        <w:tc>
          <w:tcPr>
            <w:tcW w:w="1134" w:type="dxa"/>
            <w:vAlign w:val="center"/>
          </w:tcPr>
          <w:p w:rsidR="00802156" w:rsidRDefault="00802156">
            <w:pPr>
              <w:pStyle w:val="ConsPlusNormal"/>
              <w:jc w:val="center"/>
            </w:pPr>
            <w:r>
              <w:t>31,44</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21,44</w:t>
            </w:r>
          </w:p>
        </w:tc>
        <w:tc>
          <w:tcPr>
            <w:tcW w:w="1134" w:type="dxa"/>
            <w:vAlign w:val="center"/>
          </w:tcPr>
          <w:p w:rsidR="00802156" w:rsidRDefault="00802156">
            <w:pPr>
              <w:pStyle w:val="ConsPlusNormal"/>
              <w:jc w:val="center"/>
            </w:pPr>
            <w:r>
              <w:t>10,00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bottom"/>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tcPr>
          <w:p w:rsidR="00802156" w:rsidRDefault="00802156">
            <w:pPr>
              <w:pStyle w:val="ConsPlusNormal"/>
            </w:pPr>
            <w:r>
              <w:t xml:space="preserve">Установка приборов учета в соответствии с Федеральным </w:t>
            </w:r>
            <w:hyperlink r:id="rId56" w:history="1">
              <w:r>
                <w:rPr>
                  <w:color w:val="0000FF"/>
                </w:rPr>
                <w:t>законом</w:t>
              </w:r>
            </w:hyperlink>
            <w:r>
              <w:t xml:space="preserve"> от 27.12.2018 N 522-ФЗ при истечении МПИ или срока эксплуатации, при отсутствии прибора учета у потребителя класса напряжения 0,22 (0,4) кВ (10213 точек учета в 2021 - 2022 г.)</w:t>
            </w:r>
          </w:p>
        </w:tc>
        <w:tc>
          <w:tcPr>
            <w:tcW w:w="1134" w:type="dxa"/>
            <w:vAlign w:val="center"/>
          </w:tcPr>
          <w:p w:rsidR="00802156" w:rsidRDefault="00802156">
            <w:pPr>
              <w:pStyle w:val="ConsPlusNormal"/>
              <w:jc w:val="center"/>
            </w:pPr>
            <w:r>
              <w:t>753,21</w:t>
            </w:r>
          </w:p>
        </w:tc>
        <w:tc>
          <w:tcPr>
            <w:tcW w:w="1701" w:type="dxa"/>
            <w:vAlign w:val="center"/>
          </w:tcPr>
          <w:p w:rsidR="00802156" w:rsidRDefault="00802156">
            <w:pPr>
              <w:pStyle w:val="ConsPlusNormal"/>
              <w:jc w:val="center"/>
            </w:pPr>
            <w:r>
              <w:t>753,21</w:t>
            </w:r>
          </w:p>
        </w:tc>
        <w:tc>
          <w:tcPr>
            <w:tcW w:w="1134" w:type="dxa"/>
            <w:vAlign w:val="center"/>
          </w:tcPr>
          <w:p w:rsidR="00802156" w:rsidRDefault="00802156">
            <w:pPr>
              <w:pStyle w:val="ConsPlusNormal"/>
              <w:jc w:val="center"/>
            </w:pPr>
            <w:r>
              <w:t>753,21</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113,99</w:t>
            </w:r>
          </w:p>
        </w:tc>
        <w:tc>
          <w:tcPr>
            <w:tcW w:w="1134" w:type="dxa"/>
            <w:vAlign w:val="center"/>
          </w:tcPr>
          <w:p w:rsidR="00802156" w:rsidRDefault="00802156">
            <w:pPr>
              <w:pStyle w:val="ConsPlusNormal"/>
              <w:jc w:val="center"/>
            </w:pPr>
            <w:r>
              <w:t>123,72</w:t>
            </w:r>
          </w:p>
        </w:tc>
        <w:tc>
          <w:tcPr>
            <w:tcW w:w="1134" w:type="dxa"/>
            <w:vAlign w:val="center"/>
          </w:tcPr>
          <w:p w:rsidR="00802156" w:rsidRDefault="00802156">
            <w:pPr>
              <w:pStyle w:val="ConsPlusNormal"/>
              <w:jc w:val="center"/>
            </w:pPr>
            <w:r>
              <w:t>141,06</w:t>
            </w:r>
          </w:p>
        </w:tc>
        <w:tc>
          <w:tcPr>
            <w:tcW w:w="1134" w:type="dxa"/>
            <w:vAlign w:val="center"/>
          </w:tcPr>
          <w:p w:rsidR="00802156" w:rsidRDefault="00802156">
            <w:pPr>
              <w:pStyle w:val="ConsPlusNormal"/>
              <w:jc w:val="center"/>
            </w:pPr>
            <w:r>
              <w:t>374,43</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bottom"/>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tcPr>
          <w:p w:rsidR="00802156" w:rsidRDefault="00802156">
            <w:pPr>
              <w:pStyle w:val="ConsPlusNormal"/>
            </w:pPr>
            <w:r>
              <w:t xml:space="preserve">Установка приборов учета в соответствии с Федеральным </w:t>
            </w:r>
            <w:hyperlink r:id="rId57" w:history="1">
              <w:r>
                <w:rPr>
                  <w:color w:val="0000FF"/>
                </w:rPr>
                <w:t>законом</w:t>
              </w:r>
            </w:hyperlink>
            <w:r>
              <w:t xml:space="preserve"> от 27.12.2018 N 522-ФЗ при истечении МПИ, срока эксплуатации и при отсутствии прибора учета у потребителя класса напряжения 6 - 10 кВ кВ</w:t>
            </w:r>
          </w:p>
        </w:tc>
        <w:tc>
          <w:tcPr>
            <w:tcW w:w="1134" w:type="dxa"/>
            <w:vAlign w:val="center"/>
          </w:tcPr>
          <w:p w:rsidR="00802156" w:rsidRDefault="00802156">
            <w:pPr>
              <w:pStyle w:val="ConsPlusNormal"/>
              <w:jc w:val="center"/>
            </w:pPr>
            <w:r>
              <w:lastRenderedPageBreak/>
              <w:t>15,61</w:t>
            </w:r>
          </w:p>
        </w:tc>
        <w:tc>
          <w:tcPr>
            <w:tcW w:w="1701" w:type="dxa"/>
            <w:vAlign w:val="center"/>
          </w:tcPr>
          <w:p w:rsidR="00802156" w:rsidRDefault="00802156">
            <w:pPr>
              <w:pStyle w:val="ConsPlusNormal"/>
              <w:jc w:val="center"/>
            </w:pPr>
            <w:r>
              <w:t>15,61</w:t>
            </w:r>
          </w:p>
        </w:tc>
        <w:tc>
          <w:tcPr>
            <w:tcW w:w="1134" w:type="dxa"/>
            <w:vAlign w:val="center"/>
          </w:tcPr>
          <w:p w:rsidR="00802156" w:rsidRDefault="00802156">
            <w:pPr>
              <w:pStyle w:val="ConsPlusNormal"/>
              <w:jc w:val="center"/>
            </w:pPr>
            <w:r>
              <w:t>15,61</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15,61</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bottom"/>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tcPr>
          <w:p w:rsidR="00802156" w:rsidRDefault="00802156">
            <w:pPr>
              <w:pStyle w:val="ConsPlusNormal"/>
            </w:pPr>
            <w:r>
              <w:t xml:space="preserve">Включение приборов учета в интеллектуальную систему учета (ИСУ), класс напряжения 0,22 (0,4) кВ, в соответствии с Федеральным </w:t>
            </w:r>
            <w:hyperlink r:id="rId58" w:history="1">
              <w:r>
                <w:rPr>
                  <w:color w:val="0000FF"/>
                </w:rPr>
                <w:t>законом</w:t>
              </w:r>
            </w:hyperlink>
            <w:r>
              <w:t xml:space="preserve"> от 27.12.2018 N 522-ФЗ</w:t>
            </w:r>
          </w:p>
        </w:tc>
        <w:tc>
          <w:tcPr>
            <w:tcW w:w="1134" w:type="dxa"/>
            <w:vAlign w:val="center"/>
          </w:tcPr>
          <w:p w:rsidR="00802156" w:rsidRDefault="00802156">
            <w:pPr>
              <w:pStyle w:val="ConsPlusNormal"/>
              <w:jc w:val="center"/>
            </w:pPr>
            <w:r>
              <w:t>171,62</w:t>
            </w:r>
          </w:p>
        </w:tc>
        <w:tc>
          <w:tcPr>
            <w:tcW w:w="1701" w:type="dxa"/>
            <w:vAlign w:val="center"/>
          </w:tcPr>
          <w:p w:rsidR="00802156" w:rsidRDefault="00802156">
            <w:pPr>
              <w:pStyle w:val="ConsPlusNormal"/>
              <w:jc w:val="center"/>
            </w:pPr>
            <w:r>
              <w:t>171,62</w:t>
            </w:r>
          </w:p>
        </w:tc>
        <w:tc>
          <w:tcPr>
            <w:tcW w:w="1134" w:type="dxa"/>
            <w:vAlign w:val="center"/>
          </w:tcPr>
          <w:p w:rsidR="00802156" w:rsidRDefault="00802156">
            <w:pPr>
              <w:pStyle w:val="ConsPlusNormal"/>
              <w:jc w:val="center"/>
            </w:pPr>
            <w:r>
              <w:t>171,62</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22,89</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148,72</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bottom"/>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tcPr>
          <w:p w:rsidR="00802156" w:rsidRDefault="00802156">
            <w:pPr>
              <w:pStyle w:val="ConsPlusNormal"/>
            </w:pPr>
            <w:r>
              <w:t xml:space="preserve">Включение приборов учета в интеллектуальную систему учета (ИСУ), класс напряжения 6 - 10 кВ, в соответствии с Федеральным </w:t>
            </w:r>
            <w:hyperlink r:id="rId59" w:history="1">
              <w:r>
                <w:rPr>
                  <w:color w:val="0000FF"/>
                </w:rPr>
                <w:t>законом</w:t>
              </w:r>
            </w:hyperlink>
            <w:r>
              <w:t xml:space="preserve"> от 27.12.2018 N 522-ФЗ</w:t>
            </w:r>
          </w:p>
        </w:tc>
        <w:tc>
          <w:tcPr>
            <w:tcW w:w="1134" w:type="dxa"/>
            <w:vAlign w:val="center"/>
          </w:tcPr>
          <w:p w:rsidR="00802156" w:rsidRDefault="00802156">
            <w:pPr>
              <w:pStyle w:val="ConsPlusNormal"/>
              <w:jc w:val="center"/>
            </w:pPr>
            <w:r>
              <w:t>9,98</w:t>
            </w:r>
          </w:p>
        </w:tc>
        <w:tc>
          <w:tcPr>
            <w:tcW w:w="1701" w:type="dxa"/>
            <w:vAlign w:val="center"/>
          </w:tcPr>
          <w:p w:rsidR="00802156" w:rsidRDefault="00802156">
            <w:pPr>
              <w:pStyle w:val="ConsPlusNormal"/>
              <w:jc w:val="center"/>
            </w:pPr>
            <w:r>
              <w:t>9,98</w:t>
            </w:r>
          </w:p>
        </w:tc>
        <w:tc>
          <w:tcPr>
            <w:tcW w:w="1134" w:type="dxa"/>
            <w:vAlign w:val="center"/>
          </w:tcPr>
          <w:p w:rsidR="00802156" w:rsidRDefault="00802156">
            <w:pPr>
              <w:pStyle w:val="ConsPlusNormal"/>
              <w:jc w:val="center"/>
            </w:pPr>
            <w:r>
              <w:t>9,98</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9,98</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bottom"/>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tcPr>
          <w:p w:rsidR="00802156" w:rsidRDefault="00802156">
            <w:pPr>
              <w:pStyle w:val="ConsPlusNormal"/>
            </w:pPr>
            <w:r>
              <w:t>"Мероприятия по созданию комплексной системы информационной безопасности электросетевого комплекса филиала "Оренбургэнерго"</w:t>
            </w:r>
          </w:p>
        </w:tc>
        <w:tc>
          <w:tcPr>
            <w:tcW w:w="1134" w:type="dxa"/>
            <w:vAlign w:val="center"/>
          </w:tcPr>
          <w:p w:rsidR="00802156" w:rsidRDefault="00802156">
            <w:pPr>
              <w:pStyle w:val="ConsPlusNormal"/>
              <w:jc w:val="center"/>
            </w:pPr>
            <w:r>
              <w:t>247,34</w:t>
            </w:r>
          </w:p>
        </w:tc>
        <w:tc>
          <w:tcPr>
            <w:tcW w:w="1701" w:type="dxa"/>
            <w:vAlign w:val="center"/>
          </w:tcPr>
          <w:p w:rsidR="00802156" w:rsidRDefault="00802156">
            <w:pPr>
              <w:pStyle w:val="ConsPlusNormal"/>
              <w:jc w:val="center"/>
            </w:pPr>
            <w:r>
              <w:t>247,34</w:t>
            </w:r>
          </w:p>
        </w:tc>
        <w:tc>
          <w:tcPr>
            <w:tcW w:w="1134" w:type="dxa"/>
            <w:vAlign w:val="center"/>
          </w:tcPr>
          <w:p w:rsidR="00802156" w:rsidRDefault="00802156">
            <w:pPr>
              <w:pStyle w:val="ConsPlusNormal"/>
              <w:jc w:val="center"/>
            </w:pPr>
            <w:r>
              <w:t>247,34</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52,97</w:t>
            </w:r>
          </w:p>
        </w:tc>
        <w:tc>
          <w:tcPr>
            <w:tcW w:w="1134" w:type="dxa"/>
            <w:vAlign w:val="center"/>
          </w:tcPr>
          <w:p w:rsidR="00802156" w:rsidRDefault="00802156">
            <w:pPr>
              <w:pStyle w:val="ConsPlusNormal"/>
              <w:jc w:val="center"/>
            </w:pPr>
            <w:r>
              <w:t>194,37</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bottom"/>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tcPr>
          <w:p w:rsidR="00802156" w:rsidRDefault="00802156">
            <w:pPr>
              <w:pStyle w:val="ConsPlusNormal"/>
            </w:pPr>
            <w:r>
              <w:t>Установка системы АПС и СОУЭ, АУПТ в здании УТС по ул. Магистральная, 11 для нужд Центрального ПО филиала ПАО "МРСК Волги" - "Оренбургэнерго"</w:t>
            </w:r>
          </w:p>
        </w:tc>
        <w:tc>
          <w:tcPr>
            <w:tcW w:w="1134" w:type="dxa"/>
            <w:vAlign w:val="center"/>
          </w:tcPr>
          <w:p w:rsidR="00802156" w:rsidRDefault="00802156">
            <w:pPr>
              <w:pStyle w:val="ConsPlusNormal"/>
              <w:jc w:val="center"/>
            </w:pPr>
            <w:r>
              <w:t>0,95</w:t>
            </w:r>
          </w:p>
        </w:tc>
        <w:tc>
          <w:tcPr>
            <w:tcW w:w="1701" w:type="dxa"/>
            <w:vAlign w:val="center"/>
          </w:tcPr>
          <w:p w:rsidR="00802156" w:rsidRDefault="00802156">
            <w:pPr>
              <w:pStyle w:val="ConsPlusNormal"/>
              <w:jc w:val="center"/>
            </w:pPr>
            <w:r>
              <w:t>0,95</w:t>
            </w:r>
          </w:p>
        </w:tc>
        <w:tc>
          <w:tcPr>
            <w:tcW w:w="1134" w:type="dxa"/>
            <w:vAlign w:val="center"/>
          </w:tcPr>
          <w:p w:rsidR="00802156" w:rsidRDefault="00802156">
            <w:pPr>
              <w:pStyle w:val="ConsPlusNormal"/>
              <w:jc w:val="center"/>
            </w:pPr>
            <w:r>
              <w:t>0,95</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0,95</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bottom"/>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tcPr>
          <w:p w:rsidR="00802156" w:rsidRDefault="00802156">
            <w:pPr>
              <w:pStyle w:val="ConsPlusNormal"/>
            </w:pPr>
            <w:r>
              <w:t xml:space="preserve">Установка системы АУПС и </w:t>
            </w:r>
            <w:r>
              <w:lastRenderedPageBreak/>
              <w:t>СОУЭ в зданиях ОПУ и ЗРУ, АУПСиСОУЭ ПС 110 кВ Инвертор для нужд Центрального ПО филиала ПАО "МРСК Волги" - "Оренбургэнерго"</w:t>
            </w:r>
          </w:p>
        </w:tc>
        <w:tc>
          <w:tcPr>
            <w:tcW w:w="1134" w:type="dxa"/>
            <w:vAlign w:val="center"/>
          </w:tcPr>
          <w:p w:rsidR="00802156" w:rsidRDefault="00802156">
            <w:pPr>
              <w:pStyle w:val="ConsPlusNormal"/>
              <w:jc w:val="center"/>
            </w:pPr>
            <w:r>
              <w:lastRenderedPageBreak/>
              <w:t>0,26</w:t>
            </w:r>
          </w:p>
        </w:tc>
        <w:tc>
          <w:tcPr>
            <w:tcW w:w="1701" w:type="dxa"/>
            <w:vAlign w:val="center"/>
          </w:tcPr>
          <w:p w:rsidR="00802156" w:rsidRDefault="00802156">
            <w:pPr>
              <w:pStyle w:val="ConsPlusNormal"/>
              <w:jc w:val="center"/>
            </w:pPr>
            <w:r>
              <w:t>0,26</w:t>
            </w:r>
          </w:p>
        </w:tc>
        <w:tc>
          <w:tcPr>
            <w:tcW w:w="1134" w:type="dxa"/>
            <w:vAlign w:val="center"/>
          </w:tcPr>
          <w:p w:rsidR="00802156" w:rsidRDefault="00802156">
            <w:pPr>
              <w:pStyle w:val="ConsPlusNormal"/>
              <w:jc w:val="center"/>
            </w:pPr>
            <w:r>
              <w:t>0,26</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0,26</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bottom"/>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tcPr>
          <w:p w:rsidR="00802156" w:rsidRDefault="00802156">
            <w:pPr>
              <w:pStyle w:val="ConsPlusNormal"/>
            </w:pPr>
            <w:r>
              <w:t>Реконструкция Базы УТС. Строительство одноэтажного гаража на 36 а/машин для нужд Центрального ПО филиала ПАО "МРСК Волги" - "Оренбургэнерго"</w:t>
            </w:r>
          </w:p>
        </w:tc>
        <w:tc>
          <w:tcPr>
            <w:tcW w:w="1134" w:type="dxa"/>
            <w:vAlign w:val="center"/>
          </w:tcPr>
          <w:p w:rsidR="00802156" w:rsidRDefault="00802156">
            <w:pPr>
              <w:pStyle w:val="ConsPlusNormal"/>
              <w:jc w:val="center"/>
            </w:pPr>
            <w:r>
              <w:t>38,59</w:t>
            </w:r>
          </w:p>
        </w:tc>
        <w:tc>
          <w:tcPr>
            <w:tcW w:w="1701" w:type="dxa"/>
            <w:vAlign w:val="center"/>
          </w:tcPr>
          <w:p w:rsidR="00802156" w:rsidRDefault="00802156">
            <w:pPr>
              <w:pStyle w:val="ConsPlusNormal"/>
              <w:jc w:val="center"/>
            </w:pPr>
            <w:r>
              <w:t>38,59</w:t>
            </w:r>
          </w:p>
        </w:tc>
        <w:tc>
          <w:tcPr>
            <w:tcW w:w="1134" w:type="dxa"/>
            <w:vAlign w:val="center"/>
          </w:tcPr>
          <w:p w:rsidR="00802156" w:rsidRDefault="00802156">
            <w:pPr>
              <w:pStyle w:val="ConsPlusNormal"/>
              <w:jc w:val="center"/>
            </w:pPr>
            <w:r>
              <w:t>38,59</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2,09</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36,49</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bottom"/>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tcPr>
          <w:p w:rsidR="00802156" w:rsidRDefault="00802156">
            <w:pPr>
              <w:pStyle w:val="ConsPlusNormal"/>
            </w:pPr>
            <w:r>
              <w:t>Реконструкция здания гаража, расположенного по адресу г. Оренбург, ул. Манежная 28 в части замены двух кран-балок для нужд Центрального ПО филиала ПАО "МРСК Волги" - "Оренбургэнерго"</w:t>
            </w:r>
          </w:p>
        </w:tc>
        <w:tc>
          <w:tcPr>
            <w:tcW w:w="1134" w:type="dxa"/>
            <w:vAlign w:val="center"/>
          </w:tcPr>
          <w:p w:rsidR="00802156" w:rsidRDefault="00802156">
            <w:pPr>
              <w:pStyle w:val="ConsPlusNormal"/>
              <w:jc w:val="center"/>
            </w:pPr>
            <w:r>
              <w:t>15,83</w:t>
            </w:r>
          </w:p>
        </w:tc>
        <w:tc>
          <w:tcPr>
            <w:tcW w:w="1701" w:type="dxa"/>
            <w:vAlign w:val="center"/>
          </w:tcPr>
          <w:p w:rsidR="00802156" w:rsidRDefault="00802156">
            <w:pPr>
              <w:pStyle w:val="ConsPlusNormal"/>
              <w:jc w:val="center"/>
            </w:pPr>
            <w:r>
              <w:t>15,83</w:t>
            </w:r>
          </w:p>
        </w:tc>
        <w:tc>
          <w:tcPr>
            <w:tcW w:w="1134" w:type="dxa"/>
            <w:vAlign w:val="center"/>
          </w:tcPr>
          <w:p w:rsidR="00802156" w:rsidRDefault="00802156">
            <w:pPr>
              <w:pStyle w:val="ConsPlusNormal"/>
              <w:jc w:val="center"/>
            </w:pPr>
            <w:r>
              <w:t>15,83</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1,00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14,83</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bottom"/>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tcPr>
          <w:p w:rsidR="00802156" w:rsidRDefault="00802156">
            <w:pPr>
              <w:pStyle w:val="ConsPlusNormal"/>
            </w:pPr>
            <w:r>
              <w:t>Реконструкция "ВЛ-110 кВ СТЭЦ-пст "Пугачи" (диспетчерское наименование ВЛ 110 кВ Пугачевская - Юго-Восточная с отпайками и ВЛ 110 кВ Ростоши - Пугачевская с отпайками) в части выноса опор N 44 и N 45" для нужд Центрального ПО филиала ПАО "МРСК Волги" - "Оренбургэнерго</w:t>
            </w:r>
          </w:p>
        </w:tc>
        <w:tc>
          <w:tcPr>
            <w:tcW w:w="1134" w:type="dxa"/>
            <w:vAlign w:val="center"/>
          </w:tcPr>
          <w:p w:rsidR="00802156" w:rsidRDefault="00802156">
            <w:pPr>
              <w:pStyle w:val="ConsPlusNormal"/>
              <w:jc w:val="center"/>
            </w:pPr>
            <w:r>
              <w:t>8,48</w:t>
            </w:r>
          </w:p>
        </w:tc>
        <w:tc>
          <w:tcPr>
            <w:tcW w:w="1701" w:type="dxa"/>
            <w:vAlign w:val="center"/>
          </w:tcPr>
          <w:p w:rsidR="00802156" w:rsidRDefault="00802156">
            <w:pPr>
              <w:pStyle w:val="ConsPlusNormal"/>
              <w:jc w:val="center"/>
            </w:pPr>
            <w:r>
              <w:t>8,48</w:t>
            </w:r>
          </w:p>
        </w:tc>
        <w:tc>
          <w:tcPr>
            <w:tcW w:w="1134" w:type="dxa"/>
            <w:vAlign w:val="center"/>
          </w:tcPr>
          <w:p w:rsidR="00802156" w:rsidRDefault="00802156">
            <w:pPr>
              <w:pStyle w:val="ConsPlusNormal"/>
              <w:jc w:val="center"/>
            </w:pPr>
            <w:r>
              <w:t>8,48</w:t>
            </w:r>
          </w:p>
        </w:tc>
        <w:tc>
          <w:tcPr>
            <w:tcW w:w="1134" w:type="dxa"/>
            <w:vAlign w:val="center"/>
          </w:tcPr>
          <w:p w:rsidR="00802156" w:rsidRDefault="00802156">
            <w:pPr>
              <w:pStyle w:val="ConsPlusNormal"/>
              <w:jc w:val="center"/>
            </w:pPr>
            <w:r>
              <w:t>8,48</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bottom"/>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tcPr>
          <w:p w:rsidR="00802156" w:rsidRDefault="00802156">
            <w:pPr>
              <w:pStyle w:val="ConsPlusNormal"/>
            </w:pPr>
            <w:r>
              <w:t>"Строительство КЛ-0,4 кВ от РУ 0,4 кВ ТП-249 для нужд Оренбургского ПО филиала ПАО "МРСК Волги" - "Оренбургэнерго"</w:t>
            </w:r>
          </w:p>
        </w:tc>
        <w:tc>
          <w:tcPr>
            <w:tcW w:w="1134"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0,002</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bottom"/>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tcPr>
          <w:p w:rsidR="00802156" w:rsidRDefault="00802156">
            <w:pPr>
              <w:pStyle w:val="ConsPlusNormal"/>
            </w:pPr>
            <w:r>
              <w:t>"Строительство КЛ-0,4 кВ от РУ 0,4 кВ ТП-561 для нужд Оренбургского ПО филиала ПАО "МРСК Волги" - "Оренбургэнерго"</w:t>
            </w:r>
          </w:p>
        </w:tc>
        <w:tc>
          <w:tcPr>
            <w:tcW w:w="1134" w:type="dxa"/>
            <w:vAlign w:val="center"/>
          </w:tcPr>
          <w:p w:rsidR="00802156" w:rsidRDefault="00802156">
            <w:pPr>
              <w:pStyle w:val="ConsPlusNormal"/>
              <w:jc w:val="center"/>
            </w:pPr>
            <w:r>
              <w:t>0,01</w:t>
            </w:r>
          </w:p>
        </w:tc>
        <w:tc>
          <w:tcPr>
            <w:tcW w:w="1701" w:type="dxa"/>
            <w:vAlign w:val="center"/>
          </w:tcPr>
          <w:p w:rsidR="00802156" w:rsidRDefault="00802156">
            <w:pPr>
              <w:pStyle w:val="ConsPlusNormal"/>
              <w:jc w:val="center"/>
            </w:pPr>
            <w:r>
              <w:t>0,01</w:t>
            </w:r>
          </w:p>
        </w:tc>
        <w:tc>
          <w:tcPr>
            <w:tcW w:w="1134" w:type="dxa"/>
            <w:vAlign w:val="center"/>
          </w:tcPr>
          <w:p w:rsidR="00802156" w:rsidRDefault="00802156">
            <w:pPr>
              <w:pStyle w:val="ConsPlusNormal"/>
              <w:jc w:val="center"/>
            </w:pPr>
            <w:r>
              <w:t>0,01</w:t>
            </w:r>
          </w:p>
        </w:tc>
        <w:tc>
          <w:tcPr>
            <w:tcW w:w="1134" w:type="dxa"/>
            <w:vAlign w:val="center"/>
          </w:tcPr>
          <w:p w:rsidR="00802156" w:rsidRDefault="00802156">
            <w:pPr>
              <w:pStyle w:val="ConsPlusNormal"/>
              <w:jc w:val="center"/>
            </w:pPr>
            <w:r>
              <w:t>0,01</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bottom"/>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tcPr>
          <w:p w:rsidR="00802156" w:rsidRDefault="00802156">
            <w:pPr>
              <w:pStyle w:val="ConsPlusNormal"/>
            </w:pPr>
            <w:r>
              <w:t>Реконструкция РУ 0,4 кВ ТП-950. Строительство ВЛИ-0,4 кВ от РУ-0,4 кВ ТП-950 для нужд Оренбургского ПО филиала ПАО "МРСК Волги" - "Оренбургэнерго", ИП Исхаков А.И., дог. на ТП N 8210016464 от 04.02.2020</w:t>
            </w:r>
          </w:p>
        </w:tc>
        <w:tc>
          <w:tcPr>
            <w:tcW w:w="1134"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0,003</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bottom"/>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tcPr>
          <w:p w:rsidR="00802156" w:rsidRDefault="00802156">
            <w:pPr>
              <w:pStyle w:val="ConsPlusNormal"/>
            </w:pPr>
            <w:r>
              <w:t>Строительство "КВЛ-10 кВ от опоры N 205 Л10 кВ Кх-2 ПС "Краснохолмская" 110/35/10 кВ и ТП 10/0,4 кВ" для нужд Центрального ПО филиала ПАО "МРСК Волги"</w:t>
            </w:r>
          </w:p>
        </w:tc>
        <w:tc>
          <w:tcPr>
            <w:tcW w:w="1134" w:type="dxa"/>
            <w:vAlign w:val="center"/>
          </w:tcPr>
          <w:p w:rsidR="00802156" w:rsidRDefault="00802156">
            <w:pPr>
              <w:pStyle w:val="ConsPlusNormal"/>
              <w:jc w:val="center"/>
            </w:pPr>
            <w:r>
              <w:t>0,01</w:t>
            </w:r>
          </w:p>
        </w:tc>
        <w:tc>
          <w:tcPr>
            <w:tcW w:w="1701" w:type="dxa"/>
            <w:vAlign w:val="center"/>
          </w:tcPr>
          <w:p w:rsidR="00802156" w:rsidRDefault="00802156">
            <w:pPr>
              <w:pStyle w:val="ConsPlusNormal"/>
              <w:jc w:val="center"/>
            </w:pPr>
            <w:r>
              <w:t>0,01</w:t>
            </w:r>
          </w:p>
        </w:tc>
        <w:tc>
          <w:tcPr>
            <w:tcW w:w="1134" w:type="dxa"/>
            <w:vAlign w:val="center"/>
          </w:tcPr>
          <w:p w:rsidR="00802156" w:rsidRDefault="00802156">
            <w:pPr>
              <w:pStyle w:val="ConsPlusNormal"/>
              <w:jc w:val="center"/>
            </w:pPr>
            <w:r>
              <w:t>0,01</w:t>
            </w:r>
          </w:p>
        </w:tc>
        <w:tc>
          <w:tcPr>
            <w:tcW w:w="1134" w:type="dxa"/>
            <w:vAlign w:val="center"/>
          </w:tcPr>
          <w:p w:rsidR="00802156" w:rsidRDefault="00802156">
            <w:pPr>
              <w:pStyle w:val="ConsPlusNormal"/>
              <w:jc w:val="center"/>
            </w:pPr>
            <w:r>
              <w:t>0,005</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bottom"/>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tcPr>
          <w:p w:rsidR="00802156" w:rsidRDefault="00802156">
            <w:pPr>
              <w:pStyle w:val="ConsPlusNormal"/>
            </w:pPr>
            <w:r>
              <w:t xml:space="preserve">Строительство "ВЛ-10 кВ от опоры N 212 Л10 кВ Кх-1 ПС "Краснохолмская" 110/35/10 кВ и ТП 10/0,4 кВ" для нужд Центрального ПО филиала ПАО "МРСК Волги" - </w:t>
            </w:r>
            <w:r>
              <w:lastRenderedPageBreak/>
              <w:t>"Оренбургэнерго"</w:t>
            </w:r>
          </w:p>
        </w:tc>
        <w:tc>
          <w:tcPr>
            <w:tcW w:w="1134" w:type="dxa"/>
            <w:vAlign w:val="center"/>
          </w:tcPr>
          <w:p w:rsidR="00802156" w:rsidRDefault="00802156">
            <w:pPr>
              <w:pStyle w:val="ConsPlusNormal"/>
              <w:jc w:val="center"/>
            </w:pPr>
            <w:r>
              <w:lastRenderedPageBreak/>
              <w:t>0,00</w:t>
            </w:r>
          </w:p>
        </w:tc>
        <w:tc>
          <w:tcPr>
            <w:tcW w:w="1701"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0,004</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bottom"/>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tcPr>
          <w:p w:rsidR="00802156" w:rsidRDefault="00802156">
            <w:pPr>
              <w:pStyle w:val="ConsPlusNormal"/>
            </w:pPr>
            <w:r>
              <w:t>Реконструкция ТП-12012. Строительство ВЛИ-0,4 кВ от РУ 0,4 кВ ТП-12012 для нужд Оренбургского ПО филиала ПАО "МРСК Волги" - "Оренбургэнерго", ИП Сизова М.А., дог. на ТП N 8210015868 от 19.07.2019</w:t>
            </w:r>
          </w:p>
        </w:tc>
        <w:tc>
          <w:tcPr>
            <w:tcW w:w="1134" w:type="dxa"/>
            <w:vAlign w:val="center"/>
          </w:tcPr>
          <w:p w:rsidR="00802156" w:rsidRDefault="00802156">
            <w:pPr>
              <w:pStyle w:val="ConsPlusNormal"/>
              <w:jc w:val="center"/>
            </w:pPr>
            <w:r>
              <w:t>0,01</w:t>
            </w:r>
          </w:p>
        </w:tc>
        <w:tc>
          <w:tcPr>
            <w:tcW w:w="1701" w:type="dxa"/>
            <w:vAlign w:val="center"/>
          </w:tcPr>
          <w:p w:rsidR="00802156" w:rsidRDefault="00802156">
            <w:pPr>
              <w:pStyle w:val="ConsPlusNormal"/>
              <w:jc w:val="center"/>
            </w:pPr>
            <w:r>
              <w:t>0,01</w:t>
            </w:r>
          </w:p>
        </w:tc>
        <w:tc>
          <w:tcPr>
            <w:tcW w:w="1134" w:type="dxa"/>
            <w:vAlign w:val="center"/>
          </w:tcPr>
          <w:p w:rsidR="00802156" w:rsidRDefault="00802156">
            <w:pPr>
              <w:pStyle w:val="ConsPlusNormal"/>
              <w:jc w:val="center"/>
            </w:pPr>
            <w:r>
              <w:t>0,01</w:t>
            </w:r>
          </w:p>
        </w:tc>
        <w:tc>
          <w:tcPr>
            <w:tcW w:w="1134" w:type="dxa"/>
            <w:vAlign w:val="center"/>
          </w:tcPr>
          <w:p w:rsidR="00802156" w:rsidRDefault="00802156">
            <w:pPr>
              <w:pStyle w:val="ConsPlusNormal"/>
              <w:jc w:val="center"/>
            </w:pPr>
            <w:r>
              <w:t>0,01</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bottom"/>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tcPr>
          <w:p w:rsidR="00802156" w:rsidRDefault="00802156">
            <w:pPr>
              <w:pStyle w:val="ConsPlusNormal"/>
            </w:pPr>
            <w:r>
              <w:t>Реконструкция РУ ТП-791. Строительство ВЛИ-0,4 кВ от опоры N 4-1-8 ВЛ 0,4 кВ Л-2 ТП-791 для нужд Оренбургского ПО филиала ПАО "МРСК Волги" - "Оренбургэнерго", Коновалов С.А., дог. на Т N 8210015983 от 16.08.2019</w:t>
            </w:r>
          </w:p>
        </w:tc>
        <w:tc>
          <w:tcPr>
            <w:tcW w:w="1134" w:type="dxa"/>
            <w:vAlign w:val="center"/>
          </w:tcPr>
          <w:p w:rsidR="00802156" w:rsidRDefault="00802156">
            <w:pPr>
              <w:pStyle w:val="ConsPlusNormal"/>
              <w:jc w:val="center"/>
            </w:pPr>
            <w:r>
              <w:t>0,04</w:t>
            </w:r>
          </w:p>
        </w:tc>
        <w:tc>
          <w:tcPr>
            <w:tcW w:w="1701" w:type="dxa"/>
            <w:vAlign w:val="center"/>
          </w:tcPr>
          <w:p w:rsidR="00802156" w:rsidRDefault="00802156">
            <w:pPr>
              <w:pStyle w:val="ConsPlusNormal"/>
              <w:jc w:val="center"/>
            </w:pPr>
            <w:r>
              <w:t>0,04</w:t>
            </w:r>
          </w:p>
        </w:tc>
        <w:tc>
          <w:tcPr>
            <w:tcW w:w="1134" w:type="dxa"/>
            <w:vAlign w:val="center"/>
          </w:tcPr>
          <w:p w:rsidR="00802156" w:rsidRDefault="00802156">
            <w:pPr>
              <w:pStyle w:val="ConsPlusNormal"/>
              <w:jc w:val="center"/>
            </w:pPr>
            <w:r>
              <w:t>0,04</w:t>
            </w:r>
          </w:p>
        </w:tc>
        <w:tc>
          <w:tcPr>
            <w:tcW w:w="1134" w:type="dxa"/>
            <w:vAlign w:val="center"/>
          </w:tcPr>
          <w:p w:rsidR="00802156" w:rsidRDefault="00802156">
            <w:pPr>
              <w:pStyle w:val="ConsPlusNormal"/>
              <w:jc w:val="center"/>
            </w:pPr>
            <w:r>
              <w:t>0,04</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bottom"/>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tcPr>
          <w:p w:rsidR="00802156" w:rsidRDefault="00802156">
            <w:pPr>
              <w:pStyle w:val="ConsPlusNormal"/>
            </w:pPr>
            <w:r>
              <w:t>Строительство ВЛИ 0,23 кВ от опоры N 26 ВЛ-0,4 кВ Л-1 ТП-946 для нужд Оренбургского ПО филиала ПАО "МРСК Волги" - "Оренбургэнерго", Беззубова М.Г., дог. на ТП N 8210016208 от 07.10.2019</w:t>
            </w:r>
          </w:p>
        </w:tc>
        <w:tc>
          <w:tcPr>
            <w:tcW w:w="1134" w:type="dxa"/>
            <w:vAlign w:val="center"/>
          </w:tcPr>
          <w:p w:rsidR="00802156" w:rsidRDefault="00802156">
            <w:pPr>
              <w:pStyle w:val="ConsPlusNormal"/>
              <w:jc w:val="center"/>
            </w:pPr>
            <w:r>
              <w:t>0,00</w:t>
            </w:r>
          </w:p>
        </w:tc>
        <w:tc>
          <w:tcPr>
            <w:tcW w:w="1701"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w:t>
            </w:r>
          </w:p>
        </w:tc>
        <w:tc>
          <w:tcPr>
            <w:tcW w:w="1134" w:type="dxa"/>
            <w:vAlign w:val="center"/>
          </w:tcPr>
          <w:p w:rsidR="00802156" w:rsidRDefault="00802156">
            <w:pPr>
              <w:pStyle w:val="ConsPlusNormal"/>
              <w:jc w:val="center"/>
            </w:pPr>
            <w:r>
              <w:t>0,005</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bottom"/>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tcPr>
          <w:p w:rsidR="00802156" w:rsidRDefault="00802156">
            <w:pPr>
              <w:pStyle w:val="ConsPlusNormal"/>
            </w:pPr>
            <w:r>
              <w:t xml:space="preserve">Строительство ЛЭП 0,4 кВ от РУ 0,4 кВ ТП-12012 для нужд Оренбургского ПО филиала ПАО "МРСК Волги" - "Оренбургэнерго", Шошин С.А., дог. на ТП N 8210016267 от </w:t>
            </w:r>
            <w:r>
              <w:lastRenderedPageBreak/>
              <w:t>28.10.2019</w:t>
            </w:r>
          </w:p>
        </w:tc>
        <w:tc>
          <w:tcPr>
            <w:tcW w:w="1134" w:type="dxa"/>
            <w:vAlign w:val="center"/>
          </w:tcPr>
          <w:p w:rsidR="00802156" w:rsidRDefault="00802156">
            <w:pPr>
              <w:pStyle w:val="ConsPlusNormal"/>
              <w:jc w:val="center"/>
            </w:pPr>
            <w:r>
              <w:lastRenderedPageBreak/>
              <w:t>0,01</w:t>
            </w:r>
          </w:p>
        </w:tc>
        <w:tc>
          <w:tcPr>
            <w:tcW w:w="1701" w:type="dxa"/>
            <w:vAlign w:val="center"/>
          </w:tcPr>
          <w:p w:rsidR="00802156" w:rsidRDefault="00802156">
            <w:pPr>
              <w:pStyle w:val="ConsPlusNormal"/>
              <w:jc w:val="center"/>
            </w:pPr>
            <w:r>
              <w:t>0,01</w:t>
            </w:r>
          </w:p>
        </w:tc>
        <w:tc>
          <w:tcPr>
            <w:tcW w:w="1134" w:type="dxa"/>
            <w:vAlign w:val="center"/>
          </w:tcPr>
          <w:p w:rsidR="00802156" w:rsidRDefault="00802156">
            <w:pPr>
              <w:pStyle w:val="ConsPlusNormal"/>
              <w:jc w:val="center"/>
            </w:pPr>
            <w:r>
              <w:t>0,01</w:t>
            </w:r>
          </w:p>
        </w:tc>
        <w:tc>
          <w:tcPr>
            <w:tcW w:w="1134" w:type="dxa"/>
            <w:vAlign w:val="center"/>
          </w:tcPr>
          <w:p w:rsidR="00802156" w:rsidRDefault="00802156">
            <w:pPr>
              <w:pStyle w:val="ConsPlusNormal"/>
              <w:jc w:val="center"/>
            </w:pPr>
            <w:r>
              <w:t>0,01</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bottom"/>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tcPr>
          <w:p w:rsidR="00802156" w:rsidRDefault="00802156">
            <w:pPr>
              <w:pStyle w:val="ConsPlusNormal"/>
            </w:pPr>
            <w:r>
              <w:t>Строительство ВЛИ 0,4 кВ от опоры N 4 ВЛ-0,4 кВ Л-8 ТП-37 для нужд Оренбургского ПО филиала ПАО "МРСК Волги" - "Оренбургэнерго", ООО "НОВА", дог. на ТП N 8210016266 от 06.11.2019</w:t>
            </w:r>
          </w:p>
        </w:tc>
        <w:tc>
          <w:tcPr>
            <w:tcW w:w="1134" w:type="dxa"/>
            <w:vAlign w:val="center"/>
          </w:tcPr>
          <w:p w:rsidR="00802156" w:rsidRDefault="00802156">
            <w:pPr>
              <w:pStyle w:val="ConsPlusNormal"/>
              <w:jc w:val="center"/>
            </w:pPr>
            <w:r>
              <w:t>0,02</w:t>
            </w:r>
          </w:p>
        </w:tc>
        <w:tc>
          <w:tcPr>
            <w:tcW w:w="1701" w:type="dxa"/>
            <w:vAlign w:val="center"/>
          </w:tcPr>
          <w:p w:rsidR="00802156" w:rsidRDefault="00802156">
            <w:pPr>
              <w:pStyle w:val="ConsPlusNormal"/>
              <w:jc w:val="center"/>
            </w:pPr>
            <w:r>
              <w:t>0,02</w:t>
            </w:r>
          </w:p>
        </w:tc>
        <w:tc>
          <w:tcPr>
            <w:tcW w:w="1134" w:type="dxa"/>
            <w:vAlign w:val="center"/>
          </w:tcPr>
          <w:p w:rsidR="00802156" w:rsidRDefault="00802156">
            <w:pPr>
              <w:pStyle w:val="ConsPlusNormal"/>
              <w:jc w:val="center"/>
            </w:pPr>
            <w:r>
              <w:t>0,02</w:t>
            </w:r>
          </w:p>
        </w:tc>
        <w:tc>
          <w:tcPr>
            <w:tcW w:w="1134" w:type="dxa"/>
            <w:vAlign w:val="center"/>
          </w:tcPr>
          <w:p w:rsidR="00802156" w:rsidRDefault="00802156">
            <w:pPr>
              <w:pStyle w:val="ConsPlusNormal"/>
              <w:jc w:val="center"/>
            </w:pPr>
            <w:r>
              <w:t>0,02</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bottom"/>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tcPr>
          <w:p w:rsidR="00802156" w:rsidRDefault="00802156">
            <w:pPr>
              <w:pStyle w:val="ConsPlusNormal"/>
            </w:pPr>
            <w:r>
              <w:t>Строительство ВЛИ 0,23 кВ от РУ-0,4 ТП-131 для нужд Оренбургского ПО филиала ПАО "МРСК Волги" - "Оренбургэнерго", Нигматулин Р.Р., дог. на ТП N 8210016336 от 18.11.2019</w:t>
            </w:r>
          </w:p>
        </w:tc>
        <w:tc>
          <w:tcPr>
            <w:tcW w:w="1134" w:type="dxa"/>
            <w:vAlign w:val="center"/>
          </w:tcPr>
          <w:p w:rsidR="00802156" w:rsidRDefault="00802156">
            <w:pPr>
              <w:pStyle w:val="ConsPlusNormal"/>
              <w:jc w:val="center"/>
            </w:pPr>
            <w:r>
              <w:t>0,01</w:t>
            </w:r>
          </w:p>
        </w:tc>
        <w:tc>
          <w:tcPr>
            <w:tcW w:w="1701" w:type="dxa"/>
            <w:vAlign w:val="center"/>
          </w:tcPr>
          <w:p w:rsidR="00802156" w:rsidRDefault="00802156">
            <w:pPr>
              <w:pStyle w:val="ConsPlusNormal"/>
              <w:jc w:val="center"/>
            </w:pPr>
            <w:r>
              <w:t>0,01</w:t>
            </w:r>
          </w:p>
        </w:tc>
        <w:tc>
          <w:tcPr>
            <w:tcW w:w="1134" w:type="dxa"/>
            <w:vAlign w:val="center"/>
          </w:tcPr>
          <w:p w:rsidR="00802156" w:rsidRDefault="00802156">
            <w:pPr>
              <w:pStyle w:val="ConsPlusNormal"/>
              <w:jc w:val="center"/>
            </w:pPr>
            <w:r>
              <w:t>0,01</w:t>
            </w:r>
          </w:p>
        </w:tc>
        <w:tc>
          <w:tcPr>
            <w:tcW w:w="1134" w:type="dxa"/>
            <w:vAlign w:val="center"/>
          </w:tcPr>
          <w:p w:rsidR="00802156" w:rsidRDefault="00802156">
            <w:pPr>
              <w:pStyle w:val="ConsPlusNormal"/>
              <w:jc w:val="center"/>
            </w:pPr>
            <w:r>
              <w:t>0,01</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bottom"/>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tcPr>
          <w:p w:rsidR="00802156" w:rsidRDefault="00802156">
            <w:pPr>
              <w:pStyle w:val="ConsPlusNormal"/>
            </w:pPr>
            <w:r>
              <w:t>"Строительство ВЛИ 0,4 кВ от РУ 0,4 кВ ТП-729 для нужд Оренбургского ПО филиала ПАО "МРСК Волги" - "Оренбургэнерго"</w:t>
            </w:r>
          </w:p>
        </w:tc>
        <w:tc>
          <w:tcPr>
            <w:tcW w:w="1134" w:type="dxa"/>
            <w:vAlign w:val="center"/>
          </w:tcPr>
          <w:p w:rsidR="00802156" w:rsidRDefault="00802156">
            <w:pPr>
              <w:pStyle w:val="ConsPlusNormal"/>
              <w:jc w:val="center"/>
            </w:pPr>
            <w:r>
              <w:t>0,003</w:t>
            </w:r>
          </w:p>
        </w:tc>
        <w:tc>
          <w:tcPr>
            <w:tcW w:w="1701" w:type="dxa"/>
            <w:vAlign w:val="center"/>
          </w:tcPr>
          <w:p w:rsidR="00802156" w:rsidRDefault="00802156">
            <w:pPr>
              <w:pStyle w:val="ConsPlusNormal"/>
              <w:jc w:val="center"/>
            </w:pPr>
            <w:r>
              <w:t>0,003</w:t>
            </w:r>
          </w:p>
        </w:tc>
        <w:tc>
          <w:tcPr>
            <w:tcW w:w="1134" w:type="dxa"/>
            <w:vAlign w:val="center"/>
          </w:tcPr>
          <w:p w:rsidR="00802156" w:rsidRDefault="00802156">
            <w:pPr>
              <w:pStyle w:val="ConsPlusNormal"/>
              <w:jc w:val="center"/>
            </w:pPr>
            <w:r>
              <w:t>0,003</w:t>
            </w:r>
          </w:p>
        </w:tc>
        <w:tc>
          <w:tcPr>
            <w:tcW w:w="1134" w:type="dxa"/>
            <w:vAlign w:val="center"/>
          </w:tcPr>
          <w:p w:rsidR="00802156" w:rsidRDefault="00802156">
            <w:pPr>
              <w:pStyle w:val="ConsPlusNormal"/>
              <w:jc w:val="center"/>
            </w:pPr>
            <w:r>
              <w:t>0,003</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bottom"/>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tcPr>
          <w:p w:rsidR="00802156" w:rsidRDefault="00802156">
            <w:pPr>
              <w:pStyle w:val="ConsPlusNormal"/>
            </w:pPr>
            <w:r>
              <w:t>Строительство ВЛИ 0,4 кВ от РУ-0,4 кВ ТП-384 для нужд Оренбургского ПО филиала ПАО "МРСК Волги" - "Оренбургэнерго", ИП Цымбалюк Т.Ю. дог. на ТП N 8210016346 от 15.11.2019</w:t>
            </w:r>
          </w:p>
        </w:tc>
        <w:tc>
          <w:tcPr>
            <w:tcW w:w="1134" w:type="dxa"/>
            <w:vAlign w:val="center"/>
          </w:tcPr>
          <w:p w:rsidR="00802156" w:rsidRDefault="00802156">
            <w:pPr>
              <w:pStyle w:val="ConsPlusNormal"/>
              <w:jc w:val="center"/>
            </w:pPr>
            <w:r>
              <w:t>0,003</w:t>
            </w:r>
          </w:p>
        </w:tc>
        <w:tc>
          <w:tcPr>
            <w:tcW w:w="1701" w:type="dxa"/>
            <w:vAlign w:val="center"/>
          </w:tcPr>
          <w:p w:rsidR="00802156" w:rsidRDefault="00802156">
            <w:pPr>
              <w:pStyle w:val="ConsPlusNormal"/>
              <w:jc w:val="center"/>
            </w:pPr>
            <w:r>
              <w:t>0,003</w:t>
            </w:r>
          </w:p>
        </w:tc>
        <w:tc>
          <w:tcPr>
            <w:tcW w:w="1134" w:type="dxa"/>
            <w:vAlign w:val="center"/>
          </w:tcPr>
          <w:p w:rsidR="00802156" w:rsidRDefault="00802156">
            <w:pPr>
              <w:pStyle w:val="ConsPlusNormal"/>
              <w:jc w:val="center"/>
            </w:pPr>
            <w:r>
              <w:t>0,003</w:t>
            </w:r>
          </w:p>
        </w:tc>
        <w:tc>
          <w:tcPr>
            <w:tcW w:w="1134" w:type="dxa"/>
            <w:vAlign w:val="center"/>
          </w:tcPr>
          <w:p w:rsidR="00802156" w:rsidRDefault="00802156">
            <w:pPr>
              <w:pStyle w:val="ConsPlusNormal"/>
              <w:jc w:val="center"/>
            </w:pPr>
            <w:r>
              <w:t>0,003</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jc w:val="center"/>
            </w:pPr>
            <w:r>
              <w:t>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bottom"/>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vAlign w:val="center"/>
          </w:tcPr>
          <w:p w:rsidR="00802156" w:rsidRDefault="00802156">
            <w:pPr>
              <w:pStyle w:val="ConsPlusNormal"/>
            </w:pPr>
            <w:r>
              <w:t>ИТОГО по программе</w:t>
            </w:r>
          </w:p>
        </w:tc>
        <w:tc>
          <w:tcPr>
            <w:tcW w:w="1134" w:type="dxa"/>
            <w:vAlign w:val="center"/>
          </w:tcPr>
          <w:p w:rsidR="00802156" w:rsidRDefault="00802156">
            <w:pPr>
              <w:pStyle w:val="ConsPlusNormal"/>
              <w:jc w:val="center"/>
            </w:pPr>
            <w:r>
              <w:t>3877,66</w:t>
            </w:r>
          </w:p>
        </w:tc>
        <w:tc>
          <w:tcPr>
            <w:tcW w:w="1701" w:type="dxa"/>
            <w:vAlign w:val="center"/>
          </w:tcPr>
          <w:p w:rsidR="00802156" w:rsidRDefault="00802156">
            <w:pPr>
              <w:pStyle w:val="ConsPlusNormal"/>
              <w:jc w:val="center"/>
            </w:pPr>
            <w:r>
              <w:t>3877,66</w:t>
            </w:r>
          </w:p>
        </w:tc>
        <w:tc>
          <w:tcPr>
            <w:tcW w:w="1134" w:type="dxa"/>
            <w:vAlign w:val="center"/>
          </w:tcPr>
          <w:p w:rsidR="00802156" w:rsidRDefault="00802156">
            <w:pPr>
              <w:pStyle w:val="ConsPlusNormal"/>
              <w:jc w:val="center"/>
            </w:pPr>
            <w:r>
              <w:t>3877,66</w:t>
            </w:r>
          </w:p>
        </w:tc>
        <w:tc>
          <w:tcPr>
            <w:tcW w:w="1134" w:type="dxa"/>
            <w:vAlign w:val="center"/>
          </w:tcPr>
          <w:p w:rsidR="00802156" w:rsidRDefault="00802156">
            <w:pPr>
              <w:pStyle w:val="ConsPlusNormal"/>
              <w:jc w:val="center"/>
            </w:pPr>
            <w:r>
              <w:t>287,60</w:t>
            </w:r>
          </w:p>
        </w:tc>
        <w:tc>
          <w:tcPr>
            <w:tcW w:w="1134" w:type="dxa"/>
            <w:vAlign w:val="center"/>
          </w:tcPr>
          <w:p w:rsidR="00802156" w:rsidRDefault="00802156">
            <w:pPr>
              <w:pStyle w:val="ConsPlusNormal"/>
              <w:jc w:val="center"/>
            </w:pPr>
            <w:r>
              <w:t>1001,89</w:t>
            </w:r>
          </w:p>
        </w:tc>
        <w:tc>
          <w:tcPr>
            <w:tcW w:w="1134" w:type="dxa"/>
            <w:vAlign w:val="center"/>
          </w:tcPr>
          <w:p w:rsidR="00802156" w:rsidRDefault="00802156">
            <w:pPr>
              <w:pStyle w:val="ConsPlusNormal"/>
              <w:jc w:val="center"/>
            </w:pPr>
            <w:r>
              <w:t>867,60</w:t>
            </w:r>
          </w:p>
        </w:tc>
        <w:tc>
          <w:tcPr>
            <w:tcW w:w="1134" w:type="dxa"/>
            <w:vAlign w:val="center"/>
          </w:tcPr>
          <w:p w:rsidR="00802156" w:rsidRDefault="00802156">
            <w:pPr>
              <w:pStyle w:val="ConsPlusNormal"/>
              <w:jc w:val="center"/>
            </w:pPr>
            <w:r>
              <w:t>697,83</w:t>
            </w:r>
          </w:p>
        </w:tc>
        <w:tc>
          <w:tcPr>
            <w:tcW w:w="1134" w:type="dxa"/>
            <w:vAlign w:val="center"/>
          </w:tcPr>
          <w:p w:rsidR="00802156" w:rsidRDefault="00802156">
            <w:pPr>
              <w:pStyle w:val="ConsPlusNormal"/>
              <w:jc w:val="center"/>
            </w:pPr>
            <w:r>
              <w:t>1022,74</w:t>
            </w:r>
          </w:p>
        </w:tc>
        <w:tc>
          <w:tcPr>
            <w:tcW w:w="1134" w:type="dxa"/>
            <w:vAlign w:val="center"/>
          </w:tcPr>
          <w:p w:rsidR="00802156" w:rsidRDefault="00802156">
            <w:pPr>
              <w:pStyle w:val="ConsPlusNormal"/>
              <w:jc w:val="center"/>
            </w:pPr>
            <w:r>
              <w:t>-</w:t>
            </w:r>
          </w:p>
        </w:tc>
        <w:tc>
          <w:tcPr>
            <w:tcW w:w="1134" w:type="dxa"/>
            <w:vAlign w:val="center"/>
          </w:tcPr>
          <w:p w:rsidR="00802156" w:rsidRDefault="00802156">
            <w:pPr>
              <w:pStyle w:val="ConsPlusNormal"/>
              <w:jc w:val="center"/>
            </w:pPr>
            <w:r>
              <w:t>-</w:t>
            </w:r>
          </w:p>
        </w:tc>
        <w:tc>
          <w:tcPr>
            <w:tcW w:w="1134" w:type="dxa"/>
            <w:vAlign w:val="center"/>
          </w:tcPr>
          <w:p w:rsidR="00802156" w:rsidRDefault="00802156">
            <w:pPr>
              <w:pStyle w:val="ConsPlusNormal"/>
              <w:jc w:val="center"/>
            </w:pPr>
            <w:r>
              <w:t>-</w:t>
            </w:r>
          </w:p>
        </w:tc>
        <w:tc>
          <w:tcPr>
            <w:tcW w:w="1134" w:type="dxa"/>
            <w:vAlign w:val="center"/>
          </w:tcPr>
          <w:p w:rsidR="00802156" w:rsidRDefault="00802156">
            <w:pPr>
              <w:pStyle w:val="ConsPlusNormal"/>
              <w:jc w:val="center"/>
            </w:pPr>
            <w:r>
              <w:t>-</w:t>
            </w:r>
          </w:p>
        </w:tc>
        <w:tc>
          <w:tcPr>
            <w:tcW w:w="1134" w:type="dxa"/>
            <w:vAlign w:val="center"/>
          </w:tcPr>
          <w:p w:rsidR="00802156" w:rsidRDefault="00802156">
            <w:pPr>
              <w:pStyle w:val="ConsPlusNormal"/>
              <w:jc w:val="center"/>
            </w:pPr>
            <w:r>
              <w:t>-</w:t>
            </w:r>
          </w:p>
        </w:tc>
      </w:tr>
    </w:tbl>
    <w:p w:rsidR="00802156" w:rsidRDefault="0080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3118"/>
        <w:gridCol w:w="1134"/>
        <w:gridCol w:w="1701"/>
        <w:gridCol w:w="1134"/>
        <w:gridCol w:w="1134"/>
        <w:gridCol w:w="1134"/>
        <w:gridCol w:w="1134"/>
        <w:gridCol w:w="1134"/>
        <w:gridCol w:w="1134"/>
        <w:gridCol w:w="1134"/>
        <w:gridCol w:w="1134"/>
        <w:gridCol w:w="1134"/>
        <w:gridCol w:w="1134"/>
        <w:gridCol w:w="1134"/>
      </w:tblGrid>
      <w:tr w:rsidR="00802156">
        <w:tc>
          <w:tcPr>
            <w:tcW w:w="794" w:type="dxa"/>
            <w:vMerge w:val="restart"/>
            <w:vAlign w:val="center"/>
          </w:tcPr>
          <w:p w:rsidR="00802156" w:rsidRDefault="00802156">
            <w:pPr>
              <w:pStyle w:val="ConsPlusNormal"/>
              <w:jc w:val="center"/>
            </w:pPr>
            <w:r>
              <w:lastRenderedPageBreak/>
              <w:t>N п/п</w:t>
            </w:r>
          </w:p>
        </w:tc>
        <w:tc>
          <w:tcPr>
            <w:tcW w:w="3118" w:type="dxa"/>
            <w:vMerge w:val="restart"/>
            <w:vAlign w:val="center"/>
          </w:tcPr>
          <w:p w:rsidR="00802156" w:rsidRDefault="00802156">
            <w:pPr>
              <w:pStyle w:val="ConsPlusNormal"/>
              <w:jc w:val="center"/>
            </w:pPr>
            <w:r>
              <w:t>Наименование мероприятия</w:t>
            </w:r>
          </w:p>
        </w:tc>
        <w:tc>
          <w:tcPr>
            <w:tcW w:w="2835" w:type="dxa"/>
            <w:gridSpan w:val="2"/>
            <w:vAlign w:val="center"/>
          </w:tcPr>
          <w:p w:rsidR="00802156" w:rsidRDefault="00802156">
            <w:pPr>
              <w:pStyle w:val="ConsPlusNormal"/>
              <w:jc w:val="center"/>
            </w:pPr>
            <w:r>
              <w:t>Источники финансирования в млн руб. с НДС</w:t>
            </w:r>
          </w:p>
        </w:tc>
        <w:tc>
          <w:tcPr>
            <w:tcW w:w="12474" w:type="dxa"/>
            <w:gridSpan w:val="11"/>
            <w:vAlign w:val="center"/>
          </w:tcPr>
          <w:p w:rsidR="00802156" w:rsidRDefault="00802156">
            <w:pPr>
              <w:pStyle w:val="ConsPlusNormal"/>
              <w:jc w:val="center"/>
            </w:pPr>
            <w:r>
              <w:t>годы</w:t>
            </w:r>
          </w:p>
        </w:tc>
      </w:tr>
      <w:tr w:rsidR="00802156">
        <w:tc>
          <w:tcPr>
            <w:tcW w:w="794" w:type="dxa"/>
            <w:vMerge/>
          </w:tcPr>
          <w:p w:rsidR="00802156" w:rsidRDefault="00802156">
            <w:pPr>
              <w:spacing w:after="1" w:line="0" w:lineRule="atLeast"/>
            </w:pPr>
          </w:p>
        </w:tc>
        <w:tc>
          <w:tcPr>
            <w:tcW w:w="3118" w:type="dxa"/>
            <w:vMerge/>
          </w:tcPr>
          <w:p w:rsidR="00802156" w:rsidRDefault="00802156">
            <w:pPr>
              <w:spacing w:after="1" w:line="0" w:lineRule="atLeast"/>
            </w:pPr>
          </w:p>
        </w:tc>
        <w:tc>
          <w:tcPr>
            <w:tcW w:w="1134" w:type="dxa"/>
            <w:vAlign w:val="center"/>
          </w:tcPr>
          <w:p w:rsidR="00802156" w:rsidRDefault="00802156">
            <w:pPr>
              <w:pStyle w:val="ConsPlusNormal"/>
              <w:jc w:val="center"/>
            </w:pPr>
            <w:r>
              <w:t>ИТОГО</w:t>
            </w:r>
          </w:p>
        </w:tc>
        <w:tc>
          <w:tcPr>
            <w:tcW w:w="1701" w:type="dxa"/>
            <w:vAlign w:val="center"/>
          </w:tcPr>
          <w:p w:rsidR="00802156" w:rsidRDefault="00802156">
            <w:pPr>
              <w:pStyle w:val="ConsPlusNormal"/>
              <w:jc w:val="center"/>
            </w:pPr>
            <w:r>
              <w:t>специальная надбавка к тарифам на транспортировку газа газораспределительными организациями</w:t>
            </w:r>
          </w:p>
        </w:tc>
        <w:tc>
          <w:tcPr>
            <w:tcW w:w="1134" w:type="dxa"/>
            <w:vAlign w:val="center"/>
          </w:tcPr>
          <w:p w:rsidR="00802156" w:rsidRDefault="00802156">
            <w:pPr>
              <w:pStyle w:val="ConsPlusNormal"/>
              <w:jc w:val="center"/>
            </w:pPr>
            <w:r>
              <w:t>ИТОГО</w:t>
            </w:r>
          </w:p>
        </w:tc>
        <w:tc>
          <w:tcPr>
            <w:tcW w:w="1134" w:type="dxa"/>
            <w:vAlign w:val="center"/>
          </w:tcPr>
          <w:p w:rsidR="00802156" w:rsidRDefault="00802156">
            <w:pPr>
              <w:pStyle w:val="ConsPlusNormal"/>
              <w:jc w:val="center"/>
            </w:pPr>
            <w:r>
              <w:t>2021</w:t>
            </w:r>
          </w:p>
        </w:tc>
        <w:tc>
          <w:tcPr>
            <w:tcW w:w="1134" w:type="dxa"/>
            <w:vAlign w:val="center"/>
          </w:tcPr>
          <w:p w:rsidR="00802156" w:rsidRDefault="00802156">
            <w:pPr>
              <w:pStyle w:val="ConsPlusNormal"/>
              <w:jc w:val="center"/>
            </w:pPr>
            <w:r>
              <w:t>2022</w:t>
            </w:r>
          </w:p>
        </w:tc>
        <w:tc>
          <w:tcPr>
            <w:tcW w:w="1134" w:type="dxa"/>
            <w:vAlign w:val="center"/>
          </w:tcPr>
          <w:p w:rsidR="00802156" w:rsidRDefault="00802156">
            <w:pPr>
              <w:pStyle w:val="ConsPlusNormal"/>
              <w:jc w:val="center"/>
            </w:pPr>
            <w:r>
              <w:t>2023</w:t>
            </w:r>
          </w:p>
        </w:tc>
        <w:tc>
          <w:tcPr>
            <w:tcW w:w="1134" w:type="dxa"/>
            <w:vAlign w:val="center"/>
          </w:tcPr>
          <w:p w:rsidR="00802156" w:rsidRDefault="00802156">
            <w:pPr>
              <w:pStyle w:val="ConsPlusNormal"/>
              <w:jc w:val="center"/>
            </w:pPr>
            <w:r>
              <w:t>2024</w:t>
            </w:r>
          </w:p>
        </w:tc>
        <w:tc>
          <w:tcPr>
            <w:tcW w:w="1134" w:type="dxa"/>
            <w:vAlign w:val="center"/>
          </w:tcPr>
          <w:p w:rsidR="00802156" w:rsidRDefault="00802156">
            <w:pPr>
              <w:pStyle w:val="ConsPlusNormal"/>
              <w:jc w:val="center"/>
            </w:pPr>
            <w:r>
              <w:t>2025</w:t>
            </w:r>
          </w:p>
        </w:tc>
        <w:tc>
          <w:tcPr>
            <w:tcW w:w="1134" w:type="dxa"/>
            <w:vAlign w:val="center"/>
          </w:tcPr>
          <w:p w:rsidR="00802156" w:rsidRDefault="00802156">
            <w:pPr>
              <w:pStyle w:val="ConsPlusNormal"/>
              <w:jc w:val="center"/>
            </w:pPr>
            <w:r>
              <w:t>2026</w:t>
            </w:r>
          </w:p>
        </w:tc>
        <w:tc>
          <w:tcPr>
            <w:tcW w:w="1134" w:type="dxa"/>
            <w:vAlign w:val="center"/>
          </w:tcPr>
          <w:p w:rsidR="00802156" w:rsidRDefault="00802156">
            <w:pPr>
              <w:pStyle w:val="ConsPlusNormal"/>
              <w:jc w:val="center"/>
            </w:pPr>
            <w:r>
              <w:t>2027</w:t>
            </w:r>
          </w:p>
        </w:tc>
        <w:tc>
          <w:tcPr>
            <w:tcW w:w="1134" w:type="dxa"/>
            <w:vAlign w:val="center"/>
          </w:tcPr>
          <w:p w:rsidR="00802156" w:rsidRDefault="00802156">
            <w:pPr>
              <w:pStyle w:val="ConsPlusNormal"/>
              <w:jc w:val="center"/>
            </w:pPr>
            <w:r>
              <w:t>2028</w:t>
            </w:r>
          </w:p>
        </w:tc>
        <w:tc>
          <w:tcPr>
            <w:tcW w:w="1134" w:type="dxa"/>
            <w:vAlign w:val="center"/>
          </w:tcPr>
          <w:p w:rsidR="00802156" w:rsidRDefault="00802156">
            <w:pPr>
              <w:pStyle w:val="ConsPlusNormal"/>
              <w:jc w:val="center"/>
            </w:pPr>
            <w:r>
              <w:t>2029</w:t>
            </w:r>
          </w:p>
        </w:tc>
        <w:tc>
          <w:tcPr>
            <w:tcW w:w="1134" w:type="dxa"/>
            <w:vAlign w:val="center"/>
          </w:tcPr>
          <w:p w:rsidR="00802156" w:rsidRDefault="00802156">
            <w:pPr>
              <w:pStyle w:val="ConsPlusNormal"/>
              <w:jc w:val="center"/>
            </w:pPr>
            <w:r>
              <w:t>2030</w:t>
            </w:r>
          </w:p>
        </w:tc>
      </w:tr>
      <w:tr w:rsidR="00802156">
        <w:tc>
          <w:tcPr>
            <w:tcW w:w="794" w:type="dxa"/>
            <w:vAlign w:val="center"/>
          </w:tcPr>
          <w:p w:rsidR="00802156" w:rsidRDefault="00802156">
            <w:pPr>
              <w:pStyle w:val="ConsPlusNormal"/>
              <w:jc w:val="center"/>
            </w:pPr>
            <w:r>
              <w:t>1</w:t>
            </w:r>
          </w:p>
        </w:tc>
        <w:tc>
          <w:tcPr>
            <w:tcW w:w="3118" w:type="dxa"/>
            <w:vAlign w:val="center"/>
          </w:tcPr>
          <w:p w:rsidR="00802156" w:rsidRDefault="00802156">
            <w:pPr>
              <w:pStyle w:val="ConsPlusNormal"/>
              <w:jc w:val="center"/>
            </w:pPr>
            <w:r>
              <w:t>2</w:t>
            </w:r>
          </w:p>
        </w:tc>
        <w:tc>
          <w:tcPr>
            <w:tcW w:w="1134" w:type="dxa"/>
            <w:vAlign w:val="center"/>
          </w:tcPr>
          <w:p w:rsidR="00802156" w:rsidRDefault="00802156">
            <w:pPr>
              <w:pStyle w:val="ConsPlusNormal"/>
              <w:jc w:val="center"/>
            </w:pPr>
            <w:r>
              <w:t>3</w:t>
            </w:r>
          </w:p>
        </w:tc>
        <w:tc>
          <w:tcPr>
            <w:tcW w:w="1701" w:type="dxa"/>
            <w:vAlign w:val="center"/>
          </w:tcPr>
          <w:p w:rsidR="00802156" w:rsidRDefault="00802156">
            <w:pPr>
              <w:pStyle w:val="ConsPlusNormal"/>
              <w:jc w:val="center"/>
            </w:pPr>
            <w:r>
              <w:t>4</w:t>
            </w:r>
          </w:p>
        </w:tc>
        <w:tc>
          <w:tcPr>
            <w:tcW w:w="1134" w:type="dxa"/>
            <w:vAlign w:val="center"/>
          </w:tcPr>
          <w:p w:rsidR="00802156" w:rsidRDefault="00802156">
            <w:pPr>
              <w:pStyle w:val="ConsPlusNormal"/>
              <w:jc w:val="center"/>
            </w:pPr>
            <w:r>
              <w:t>7</w:t>
            </w:r>
          </w:p>
        </w:tc>
        <w:tc>
          <w:tcPr>
            <w:tcW w:w="1134" w:type="dxa"/>
            <w:vAlign w:val="center"/>
          </w:tcPr>
          <w:p w:rsidR="00802156" w:rsidRDefault="00802156">
            <w:pPr>
              <w:pStyle w:val="ConsPlusNormal"/>
              <w:jc w:val="center"/>
            </w:pPr>
            <w:r>
              <w:t>8</w:t>
            </w:r>
          </w:p>
        </w:tc>
        <w:tc>
          <w:tcPr>
            <w:tcW w:w="1134" w:type="dxa"/>
            <w:vAlign w:val="center"/>
          </w:tcPr>
          <w:p w:rsidR="00802156" w:rsidRDefault="00802156">
            <w:pPr>
              <w:pStyle w:val="ConsPlusNormal"/>
              <w:jc w:val="center"/>
            </w:pPr>
            <w:r>
              <w:t>9</w:t>
            </w:r>
          </w:p>
        </w:tc>
        <w:tc>
          <w:tcPr>
            <w:tcW w:w="1134" w:type="dxa"/>
            <w:vAlign w:val="center"/>
          </w:tcPr>
          <w:p w:rsidR="00802156" w:rsidRDefault="00802156">
            <w:pPr>
              <w:pStyle w:val="ConsPlusNormal"/>
              <w:jc w:val="center"/>
            </w:pPr>
            <w:r>
              <w:t>10</w:t>
            </w:r>
          </w:p>
        </w:tc>
        <w:tc>
          <w:tcPr>
            <w:tcW w:w="1134" w:type="dxa"/>
            <w:vAlign w:val="center"/>
          </w:tcPr>
          <w:p w:rsidR="00802156" w:rsidRDefault="00802156">
            <w:pPr>
              <w:pStyle w:val="ConsPlusNormal"/>
              <w:jc w:val="center"/>
            </w:pPr>
            <w:r>
              <w:t>11</w:t>
            </w:r>
          </w:p>
        </w:tc>
        <w:tc>
          <w:tcPr>
            <w:tcW w:w="1134" w:type="dxa"/>
            <w:vAlign w:val="center"/>
          </w:tcPr>
          <w:p w:rsidR="00802156" w:rsidRDefault="00802156">
            <w:pPr>
              <w:pStyle w:val="ConsPlusNormal"/>
              <w:jc w:val="center"/>
            </w:pPr>
            <w:r>
              <w:t>12</w:t>
            </w:r>
          </w:p>
        </w:tc>
        <w:tc>
          <w:tcPr>
            <w:tcW w:w="1134" w:type="dxa"/>
            <w:vAlign w:val="center"/>
          </w:tcPr>
          <w:p w:rsidR="00802156" w:rsidRDefault="00802156">
            <w:pPr>
              <w:pStyle w:val="ConsPlusNormal"/>
              <w:jc w:val="center"/>
            </w:pPr>
            <w:r>
              <w:t>13</w:t>
            </w:r>
          </w:p>
        </w:tc>
        <w:tc>
          <w:tcPr>
            <w:tcW w:w="1134" w:type="dxa"/>
            <w:vAlign w:val="center"/>
          </w:tcPr>
          <w:p w:rsidR="00802156" w:rsidRDefault="00802156">
            <w:pPr>
              <w:pStyle w:val="ConsPlusNormal"/>
              <w:jc w:val="center"/>
            </w:pPr>
            <w:r>
              <w:t>14</w:t>
            </w:r>
          </w:p>
        </w:tc>
        <w:tc>
          <w:tcPr>
            <w:tcW w:w="1134" w:type="dxa"/>
            <w:vAlign w:val="center"/>
          </w:tcPr>
          <w:p w:rsidR="00802156" w:rsidRDefault="00802156">
            <w:pPr>
              <w:pStyle w:val="ConsPlusNormal"/>
              <w:jc w:val="center"/>
            </w:pPr>
            <w:r>
              <w:t>15</w:t>
            </w:r>
          </w:p>
        </w:tc>
        <w:tc>
          <w:tcPr>
            <w:tcW w:w="1134" w:type="dxa"/>
            <w:vAlign w:val="center"/>
          </w:tcPr>
          <w:p w:rsidR="00802156" w:rsidRDefault="00802156">
            <w:pPr>
              <w:pStyle w:val="ConsPlusNormal"/>
              <w:jc w:val="center"/>
            </w:pPr>
            <w:r>
              <w:t>16</w:t>
            </w:r>
          </w:p>
        </w:tc>
        <w:tc>
          <w:tcPr>
            <w:tcW w:w="1134" w:type="dxa"/>
            <w:vAlign w:val="center"/>
          </w:tcPr>
          <w:p w:rsidR="00802156" w:rsidRDefault="00802156">
            <w:pPr>
              <w:pStyle w:val="ConsPlusNormal"/>
              <w:jc w:val="center"/>
            </w:pPr>
            <w:r>
              <w:t>17</w:t>
            </w:r>
          </w:p>
        </w:tc>
      </w:tr>
      <w:tr w:rsidR="00802156">
        <w:tc>
          <w:tcPr>
            <w:tcW w:w="794" w:type="dxa"/>
            <w:vAlign w:val="center"/>
          </w:tcPr>
          <w:p w:rsidR="00802156" w:rsidRDefault="00802156">
            <w:pPr>
              <w:pStyle w:val="ConsPlusNormal"/>
              <w:jc w:val="center"/>
              <w:outlineLvl w:val="4"/>
            </w:pPr>
            <w:r>
              <w:t>I</w:t>
            </w:r>
          </w:p>
        </w:tc>
        <w:tc>
          <w:tcPr>
            <w:tcW w:w="3118" w:type="dxa"/>
            <w:vAlign w:val="center"/>
          </w:tcPr>
          <w:p w:rsidR="00802156" w:rsidRDefault="00802156">
            <w:pPr>
              <w:pStyle w:val="ConsPlusNormal"/>
            </w:pPr>
            <w:r>
              <w:t>Система газоснабжения</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794" w:type="dxa"/>
            <w:vAlign w:val="center"/>
          </w:tcPr>
          <w:p w:rsidR="00802156" w:rsidRDefault="00802156">
            <w:pPr>
              <w:pStyle w:val="ConsPlusNormal"/>
              <w:jc w:val="center"/>
            </w:pPr>
            <w:r>
              <w:t>1.1</w:t>
            </w:r>
          </w:p>
        </w:tc>
        <w:tc>
          <w:tcPr>
            <w:tcW w:w="3118" w:type="dxa"/>
            <w:vAlign w:val="center"/>
          </w:tcPr>
          <w:p w:rsidR="00802156" w:rsidRDefault="00802156">
            <w:pPr>
              <w:pStyle w:val="ConsPlusNormal"/>
            </w:pPr>
            <w:r>
              <w:t>Строительство газопроводов</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794" w:type="dxa"/>
            <w:vAlign w:val="center"/>
          </w:tcPr>
          <w:p w:rsidR="00802156" w:rsidRDefault="00802156">
            <w:pPr>
              <w:pStyle w:val="ConsPlusNormal"/>
              <w:jc w:val="center"/>
            </w:pPr>
            <w:r>
              <w:t>1.1.1.</w:t>
            </w:r>
          </w:p>
        </w:tc>
        <w:tc>
          <w:tcPr>
            <w:tcW w:w="3118" w:type="dxa"/>
            <w:vAlign w:val="center"/>
          </w:tcPr>
          <w:p w:rsidR="00802156" w:rsidRDefault="00802156">
            <w:pPr>
              <w:pStyle w:val="ConsPlusNormal"/>
            </w:pPr>
            <w:r>
              <w:t>Строительство газопровода в с. Пруды, протяженностью 12 км</w:t>
            </w:r>
          </w:p>
        </w:tc>
        <w:tc>
          <w:tcPr>
            <w:tcW w:w="1134" w:type="dxa"/>
            <w:vAlign w:val="center"/>
          </w:tcPr>
          <w:p w:rsidR="00802156" w:rsidRDefault="00802156">
            <w:pPr>
              <w:pStyle w:val="ConsPlusNormal"/>
              <w:jc w:val="center"/>
            </w:pPr>
            <w:r>
              <w:t>10,72</w:t>
            </w:r>
          </w:p>
        </w:tc>
        <w:tc>
          <w:tcPr>
            <w:tcW w:w="1701" w:type="dxa"/>
            <w:vAlign w:val="center"/>
          </w:tcPr>
          <w:p w:rsidR="00802156" w:rsidRDefault="00802156">
            <w:pPr>
              <w:pStyle w:val="ConsPlusNormal"/>
              <w:jc w:val="center"/>
            </w:pPr>
            <w:r>
              <w:t>10,72</w:t>
            </w:r>
          </w:p>
        </w:tc>
        <w:tc>
          <w:tcPr>
            <w:tcW w:w="1134" w:type="dxa"/>
            <w:vAlign w:val="center"/>
          </w:tcPr>
          <w:p w:rsidR="00802156" w:rsidRDefault="00802156">
            <w:pPr>
              <w:pStyle w:val="ConsPlusNormal"/>
              <w:jc w:val="center"/>
            </w:pPr>
            <w:r>
              <w:t>10,72</w:t>
            </w:r>
          </w:p>
        </w:tc>
        <w:tc>
          <w:tcPr>
            <w:tcW w:w="1134" w:type="dxa"/>
            <w:vAlign w:val="center"/>
          </w:tcPr>
          <w:p w:rsidR="00802156" w:rsidRDefault="00802156">
            <w:pPr>
              <w:pStyle w:val="ConsPlusNormal"/>
              <w:jc w:val="center"/>
            </w:pPr>
            <w:r>
              <w:t>10,72</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794" w:type="dxa"/>
            <w:vAlign w:val="center"/>
          </w:tcPr>
          <w:p w:rsidR="00802156" w:rsidRDefault="00802156">
            <w:pPr>
              <w:pStyle w:val="ConsPlusNormal"/>
              <w:jc w:val="center"/>
            </w:pPr>
            <w:r>
              <w:t>1.1.2.</w:t>
            </w:r>
          </w:p>
        </w:tc>
        <w:tc>
          <w:tcPr>
            <w:tcW w:w="3118" w:type="dxa"/>
            <w:vAlign w:val="center"/>
          </w:tcPr>
          <w:p w:rsidR="00802156" w:rsidRDefault="00802156">
            <w:pPr>
              <w:pStyle w:val="ConsPlusNormal"/>
            </w:pPr>
            <w:r>
              <w:t>Строительство газопровода в с. Краснохолм, протяженностью 2 км</w:t>
            </w:r>
          </w:p>
        </w:tc>
        <w:tc>
          <w:tcPr>
            <w:tcW w:w="1134" w:type="dxa"/>
            <w:vAlign w:val="center"/>
          </w:tcPr>
          <w:p w:rsidR="00802156" w:rsidRDefault="00802156">
            <w:pPr>
              <w:pStyle w:val="ConsPlusNormal"/>
              <w:jc w:val="center"/>
            </w:pPr>
            <w:r>
              <w:t>5,04</w:t>
            </w:r>
          </w:p>
        </w:tc>
        <w:tc>
          <w:tcPr>
            <w:tcW w:w="1701" w:type="dxa"/>
            <w:vAlign w:val="center"/>
          </w:tcPr>
          <w:p w:rsidR="00802156" w:rsidRDefault="00802156">
            <w:pPr>
              <w:pStyle w:val="ConsPlusNormal"/>
              <w:jc w:val="center"/>
            </w:pPr>
            <w:r>
              <w:t>5,04</w:t>
            </w:r>
          </w:p>
        </w:tc>
        <w:tc>
          <w:tcPr>
            <w:tcW w:w="1134" w:type="dxa"/>
            <w:vAlign w:val="center"/>
          </w:tcPr>
          <w:p w:rsidR="00802156" w:rsidRDefault="00802156">
            <w:pPr>
              <w:pStyle w:val="ConsPlusNormal"/>
              <w:jc w:val="center"/>
            </w:pPr>
            <w:r>
              <w:t>5,04</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5,04</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794" w:type="dxa"/>
            <w:vAlign w:val="center"/>
          </w:tcPr>
          <w:p w:rsidR="00802156" w:rsidRDefault="00802156">
            <w:pPr>
              <w:pStyle w:val="ConsPlusNormal"/>
              <w:jc w:val="center"/>
            </w:pPr>
            <w:r>
              <w:t>1.1.3.</w:t>
            </w:r>
          </w:p>
        </w:tc>
        <w:tc>
          <w:tcPr>
            <w:tcW w:w="3118" w:type="dxa"/>
            <w:vAlign w:val="center"/>
          </w:tcPr>
          <w:p w:rsidR="00802156" w:rsidRDefault="00802156">
            <w:pPr>
              <w:pStyle w:val="ConsPlusNormal"/>
            </w:pPr>
            <w:r>
              <w:t>Строительство газопровода в пос. Троицкий, протяженностью 1,4 км</w:t>
            </w:r>
          </w:p>
        </w:tc>
        <w:tc>
          <w:tcPr>
            <w:tcW w:w="1134" w:type="dxa"/>
            <w:vAlign w:val="center"/>
          </w:tcPr>
          <w:p w:rsidR="00802156" w:rsidRDefault="00802156">
            <w:pPr>
              <w:pStyle w:val="ConsPlusNormal"/>
              <w:jc w:val="center"/>
            </w:pPr>
            <w:r>
              <w:t>3,55</w:t>
            </w:r>
          </w:p>
        </w:tc>
        <w:tc>
          <w:tcPr>
            <w:tcW w:w="1701" w:type="dxa"/>
            <w:vAlign w:val="center"/>
          </w:tcPr>
          <w:p w:rsidR="00802156" w:rsidRDefault="00802156">
            <w:pPr>
              <w:pStyle w:val="ConsPlusNormal"/>
              <w:jc w:val="center"/>
            </w:pPr>
            <w:r>
              <w:t>3,55</w:t>
            </w:r>
          </w:p>
        </w:tc>
        <w:tc>
          <w:tcPr>
            <w:tcW w:w="1134" w:type="dxa"/>
            <w:vAlign w:val="center"/>
          </w:tcPr>
          <w:p w:rsidR="00802156" w:rsidRDefault="00802156">
            <w:pPr>
              <w:pStyle w:val="ConsPlusNormal"/>
              <w:jc w:val="center"/>
            </w:pPr>
            <w:r>
              <w:t>3,55</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3,55</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794" w:type="dxa"/>
            <w:vAlign w:val="center"/>
          </w:tcPr>
          <w:p w:rsidR="00802156" w:rsidRDefault="00802156">
            <w:pPr>
              <w:pStyle w:val="ConsPlusNormal"/>
              <w:jc w:val="center"/>
            </w:pPr>
            <w:r>
              <w:t>1.1.4.</w:t>
            </w:r>
          </w:p>
        </w:tc>
        <w:tc>
          <w:tcPr>
            <w:tcW w:w="3118" w:type="dxa"/>
            <w:vAlign w:val="center"/>
          </w:tcPr>
          <w:p w:rsidR="00802156" w:rsidRDefault="00802156">
            <w:pPr>
              <w:pStyle w:val="ConsPlusNormal"/>
            </w:pPr>
            <w:r>
              <w:t>Строительство газопровода в пос. Городище, протяженностью 4,05 км</w:t>
            </w:r>
          </w:p>
        </w:tc>
        <w:tc>
          <w:tcPr>
            <w:tcW w:w="1134" w:type="dxa"/>
            <w:vAlign w:val="center"/>
          </w:tcPr>
          <w:p w:rsidR="00802156" w:rsidRDefault="00802156">
            <w:pPr>
              <w:pStyle w:val="ConsPlusNormal"/>
              <w:jc w:val="center"/>
            </w:pPr>
            <w:r>
              <w:t>10,24</w:t>
            </w:r>
          </w:p>
        </w:tc>
        <w:tc>
          <w:tcPr>
            <w:tcW w:w="1701" w:type="dxa"/>
            <w:vAlign w:val="center"/>
          </w:tcPr>
          <w:p w:rsidR="00802156" w:rsidRDefault="00802156">
            <w:pPr>
              <w:pStyle w:val="ConsPlusNormal"/>
              <w:jc w:val="center"/>
            </w:pPr>
            <w:r>
              <w:t>10,24</w:t>
            </w:r>
          </w:p>
        </w:tc>
        <w:tc>
          <w:tcPr>
            <w:tcW w:w="1134" w:type="dxa"/>
            <w:vAlign w:val="center"/>
          </w:tcPr>
          <w:p w:rsidR="00802156" w:rsidRDefault="00802156">
            <w:pPr>
              <w:pStyle w:val="ConsPlusNormal"/>
              <w:jc w:val="center"/>
            </w:pPr>
            <w:r>
              <w:t>10,24</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10,24</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794" w:type="dxa"/>
            <w:vAlign w:val="center"/>
          </w:tcPr>
          <w:p w:rsidR="00802156" w:rsidRDefault="00802156">
            <w:pPr>
              <w:pStyle w:val="ConsPlusNormal"/>
              <w:jc w:val="center"/>
            </w:pPr>
            <w:r>
              <w:t>1.1.5.</w:t>
            </w:r>
          </w:p>
        </w:tc>
        <w:tc>
          <w:tcPr>
            <w:tcW w:w="3118" w:type="dxa"/>
            <w:vAlign w:val="center"/>
          </w:tcPr>
          <w:p w:rsidR="00802156" w:rsidRDefault="00802156">
            <w:pPr>
              <w:pStyle w:val="ConsPlusNormal"/>
            </w:pPr>
            <w:r>
              <w:t xml:space="preserve">Строительство газопровода в пос. Самородово, </w:t>
            </w:r>
            <w:r>
              <w:lastRenderedPageBreak/>
              <w:t>протяженностью 0,75 км</w:t>
            </w:r>
          </w:p>
        </w:tc>
        <w:tc>
          <w:tcPr>
            <w:tcW w:w="1134" w:type="dxa"/>
            <w:vAlign w:val="center"/>
          </w:tcPr>
          <w:p w:rsidR="00802156" w:rsidRDefault="00802156">
            <w:pPr>
              <w:pStyle w:val="ConsPlusNormal"/>
              <w:jc w:val="center"/>
            </w:pPr>
            <w:r>
              <w:lastRenderedPageBreak/>
              <w:t>2,62</w:t>
            </w:r>
          </w:p>
        </w:tc>
        <w:tc>
          <w:tcPr>
            <w:tcW w:w="1701" w:type="dxa"/>
            <w:vAlign w:val="center"/>
          </w:tcPr>
          <w:p w:rsidR="00802156" w:rsidRDefault="00802156">
            <w:pPr>
              <w:pStyle w:val="ConsPlusNormal"/>
              <w:jc w:val="center"/>
            </w:pPr>
            <w:r>
              <w:t>2,62</w:t>
            </w:r>
          </w:p>
        </w:tc>
        <w:tc>
          <w:tcPr>
            <w:tcW w:w="1134" w:type="dxa"/>
            <w:vAlign w:val="center"/>
          </w:tcPr>
          <w:p w:rsidR="00802156" w:rsidRDefault="00802156">
            <w:pPr>
              <w:pStyle w:val="ConsPlusNormal"/>
              <w:jc w:val="center"/>
            </w:pPr>
            <w:r>
              <w:t>2,62</w:t>
            </w:r>
          </w:p>
        </w:tc>
        <w:tc>
          <w:tcPr>
            <w:tcW w:w="1134" w:type="dxa"/>
            <w:vAlign w:val="center"/>
          </w:tcPr>
          <w:p w:rsidR="00802156" w:rsidRDefault="00802156">
            <w:pPr>
              <w:pStyle w:val="ConsPlusNormal"/>
              <w:jc w:val="center"/>
            </w:pPr>
            <w:r>
              <w:t>2,62</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794" w:type="dxa"/>
            <w:vAlign w:val="center"/>
          </w:tcPr>
          <w:p w:rsidR="00802156" w:rsidRDefault="00802156">
            <w:pPr>
              <w:pStyle w:val="ConsPlusNormal"/>
              <w:jc w:val="center"/>
            </w:pPr>
            <w:r>
              <w:lastRenderedPageBreak/>
              <w:t>1.1.6.</w:t>
            </w:r>
          </w:p>
        </w:tc>
        <w:tc>
          <w:tcPr>
            <w:tcW w:w="3118" w:type="dxa"/>
            <w:vAlign w:val="center"/>
          </w:tcPr>
          <w:p w:rsidR="00802156" w:rsidRDefault="00802156">
            <w:pPr>
              <w:pStyle w:val="ConsPlusNormal"/>
            </w:pPr>
            <w:r>
              <w:t>Строительство газопровода в пос. Красный Маяк, протяженностью 1,239 км</w:t>
            </w:r>
          </w:p>
        </w:tc>
        <w:tc>
          <w:tcPr>
            <w:tcW w:w="1134" w:type="dxa"/>
            <w:vAlign w:val="center"/>
          </w:tcPr>
          <w:p w:rsidR="00802156" w:rsidRDefault="00802156">
            <w:pPr>
              <w:pStyle w:val="ConsPlusNormal"/>
              <w:jc w:val="center"/>
            </w:pPr>
            <w:r>
              <w:t>4,80</w:t>
            </w:r>
          </w:p>
        </w:tc>
        <w:tc>
          <w:tcPr>
            <w:tcW w:w="1701" w:type="dxa"/>
            <w:vAlign w:val="center"/>
          </w:tcPr>
          <w:p w:rsidR="00802156" w:rsidRDefault="00802156">
            <w:pPr>
              <w:pStyle w:val="ConsPlusNormal"/>
              <w:jc w:val="center"/>
            </w:pPr>
            <w:r>
              <w:t>4,80</w:t>
            </w:r>
          </w:p>
        </w:tc>
        <w:tc>
          <w:tcPr>
            <w:tcW w:w="1134" w:type="dxa"/>
            <w:vAlign w:val="center"/>
          </w:tcPr>
          <w:p w:rsidR="00802156" w:rsidRDefault="00802156">
            <w:pPr>
              <w:pStyle w:val="ConsPlusNormal"/>
              <w:jc w:val="center"/>
            </w:pPr>
            <w:r>
              <w:t>4,80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4,80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794" w:type="dxa"/>
            <w:vAlign w:val="center"/>
          </w:tcPr>
          <w:p w:rsidR="00802156" w:rsidRDefault="00802156">
            <w:pPr>
              <w:pStyle w:val="ConsPlusNormal"/>
              <w:jc w:val="center"/>
            </w:pPr>
            <w:r>
              <w:t>1.1.7.</w:t>
            </w:r>
          </w:p>
        </w:tc>
        <w:tc>
          <w:tcPr>
            <w:tcW w:w="3118" w:type="dxa"/>
            <w:vAlign w:val="center"/>
          </w:tcPr>
          <w:p w:rsidR="00802156" w:rsidRDefault="00802156">
            <w:pPr>
              <w:pStyle w:val="ConsPlusNormal"/>
            </w:pPr>
            <w:r>
              <w:t>Строительство газопровода в пос. Нижнесакмарский, протяженностью 25,33 км</w:t>
            </w:r>
          </w:p>
        </w:tc>
        <w:tc>
          <w:tcPr>
            <w:tcW w:w="1134" w:type="dxa"/>
            <w:vAlign w:val="center"/>
          </w:tcPr>
          <w:p w:rsidR="00802156" w:rsidRDefault="00802156">
            <w:pPr>
              <w:pStyle w:val="ConsPlusNormal"/>
              <w:jc w:val="center"/>
            </w:pPr>
            <w:r>
              <w:t>3,50</w:t>
            </w:r>
          </w:p>
        </w:tc>
        <w:tc>
          <w:tcPr>
            <w:tcW w:w="1701" w:type="dxa"/>
            <w:vAlign w:val="center"/>
          </w:tcPr>
          <w:p w:rsidR="00802156" w:rsidRDefault="00802156">
            <w:pPr>
              <w:pStyle w:val="ConsPlusNormal"/>
              <w:jc w:val="center"/>
            </w:pPr>
            <w:r>
              <w:t>3,50</w:t>
            </w:r>
          </w:p>
        </w:tc>
        <w:tc>
          <w:tcPr>
            <w:tcW w:w="1134" w:type="dxa"/>
            <w:vAlign w:val="center"/>
          </w:tcPr>
          <w:p w:rsidR="00802156" w:rsidRDefault="00802156">
            <w:pPr>
              <w:pStyle w:val="ConsPlusNormal"/>
              <w:jc w:val="center"/>
            </w:pPr>
            <w:r>
              <w:t>3,50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center"/>
            </w:pPr>
            <w:r>
              <w:t>3,50</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794" w:type="dxa"/>
            <w:vAlign w:val="center"/>
          </w:tcPr>
          <w:p w:rsidR="00802156" w:rsidRDefault="00802156">
            <w:pPr>
              <w:pStyle w:val="ConsPlusNormal"/>
              <w:jc w:val="center"/>
            </w:pPr>
            <w:r>
              <w:t>1.1.8.</w:t>
            </w:r>
          </w:p>
        </w:tc>
        <w:tc>
          <w:tcPr>
            <w:tcW w:w="3118" w:type="dxa"/>
            <w:vAlign w:val="center"/>
          </w:tcPr>
          <w:p w:rsidR="00802156" w:rsidRDefault="00802156">
            <w:pPr>
              <w:pStyle w:val="ConsPlusNormal"/>
            </w:pPr>
            <w:r>
              <w:t>Строительство газопровода высокого давления в г. Оренбурге по ул. Салмышская, ул. Гаранькина до ул. Монтажников, протяженностью 2,10 км</w:t>
            </w:r>
          </w:p>
        </w:tc>
        <w:tc>
          <w:tcPr>
            <w:tcW w:w="1134" w:type="dxa"/>
            <w:vAlign w:val="center"/>
          </w:tcPr>
          <w:p w:rsidR="00802156" w:rsidRDefault="00802156">
            <w:pPr>
              <w:pStyle w:val="ConsPlusNormal"/>
              <w:jc w:val="center"/>
            </w:pPr>
            <w:r>
              <w:t>8,62</w:t>
            </w:r>
          </w:p>
        </w:tc>
        <w:tc>
          <w:tcPr>
            <w:tcW w:w="1701" w:type="dxa"/>
            <w:vAlign w:val="center"/>
          </w:tcPr>
          <w:p w:rsidR="00802156" w:rsidRDefault="00802156">
            <w:pPr>
              <w:pStyle w:val="ConsPlusNormal"/>
              <w:jc w:val="center"/>
            </w:pPr>
            <w:r>
              <w:t>8,62</w:t>
            </w:r>
          </w:p>
        </w:tc>
        <w:tc>
          <w:tcPr>
            <w:tcW w:w="1134" w:type="dxa"/>
            <w:vAlign w:val="center"/>
          </w:tcPr>
          <w:p w:rsidR="00802156" w:rsidRDefault="00802156">
            <w:pPr>
              <w:pStyle w:val="ConsPlusNormal"/>
              <w:jc w:val="center"/>
            </w:pPr>
            <w:r>
              <w:t>8,62</w:t>
            </w:r>
          </w:p>
        </w:tc>
        <w:tc>
          <w:tcPr>
            <w:tcW w:w="1134" w:type="dxa"/>
            <w:vAlign w:val="center"/>
          </w:tcPr>
          <w:p w:rsidR="00802156" w:rsidRDefault="00802156">
            <w:pPr>
              <w:pStyle w:val="ConsPlusNormal"/>
              <w:jc w:val="center"/>
            </w:pPr>
            <w:r>
              <w:t>8,62</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794" w:type="dxa"/>
            <w:vAlign w:val="center"/>
          </w:tcPr>
          <w:p w:rsidR="00802156" w:rsidRDefault="00802156">
            <w:pPr>
              <w:pStyle w:val="ConsPlusNormal"/>
            </w:pPr>
          </w:p>
        </w:tc>
        <w:tc>
          <w:tcPr>
            <w:tcW w:w="3118" w:type="dxa"/>
            <w:vAlign w:val="center"/>
          </w:tcPr>
          <w:p w:rsidR="00802156" w:rsidRDefault="00802156">
            <w:pPr>
              <w:pStyle w:val="ConsPlusNormal"/>
            </w:pPr>
            <w:r>
              <w:t>ИТОГО по программе</w:t>
            </w:r>
          </w:p>
        </w:tc>
        <w:tc>
          <w:tcPr>
            <w:tcW w:w="1134" w:type="dxa"/>
            <w:vAlign w:val="center"/>
          </w:tcPr>
          <w:p w:rsidR="00802156" w:rsidRDefault="00802156">
            <w:pPr>
              <w:pStyle w:val="ConsPlusNormal"/>
              <w:jc w:val="center"/>
            </w:pPr>
            <w:r>
              <w:t>49,09</w:t>
            </w:r>
          </w:p>
        </w:tc>
        <w:tc>
          <w:tcPr>
            <w:tcW w:w="1701" w:type="dxa"/>
            <w:vAlign w:val="center"/>
          </w:tcPr>
          <w:p w:rsidR="00802156" w:rsidRDefault="00802156">
            <w:pPr>
              <w:pStyle w:val="ConsPlusNormal"/>
              <w:jc w:val="center"/>
            </w:pPr>
            <w:r>
              <w:t>49,09</w:t>
            </w:r>
          </w:p>
        </w:tc>
        <w:tc>
          <w:tcPr>
            <w:tcW w:w="1134" w:type="dxa"/>
            <w:vAlign w:val="center"/>
          </w:tcPr>
          <w:p w:rsidR="00802156" w:rsidRDefault="00802156">
            <w:pPr>
              <w:pStyle w:val="ConsPlusNormal"/>
              <w:jc w:val="center"/>
            </w:pPr>
            <w:r>
              <w:t>49,09</w:t>
            </w:r>
          </w:p>
        </w:tc>
        <w:tc>
          <w:tcPr>
            <w:tcW w:w="1134" w:type="dxa"/>
            <w:vAlign w:val="center"/>
          </w:tcPr>
          <w:p w:rsidR="00802156" w:rsidRDefault="00802156">
            <w:pPr>
              <w:pStyle w:val="ConsPlusNormal"/>
              <w:jc w:val="center"/>
            </w:pPr>
            <w:r>
              <w:t>21,96</w:t>
            </w:r>
          </w:p>
        </w:tc>
        <w:tc>
          <w:tcPr>
            <w:tcW w:w="1134" w:type="dxa"/>
            <w:vAlign w:val="center"/>
          </w:tcPr>
          <w:p w:rsidR="00802156" w:rsidRDefault="00802156">
            <w:pPr>
              <w:pStyle w:val="ConsPlusNormal"/>
              <w:jc w:val="center"/>
            </w:pPr>
            <w:r>
              <w:t>18,83</w:t>
            </w:r>
          </w:p>
        </w:tc>
        <w:tc>
          <w:tcPr>
            <w:tcW w:w="1134" w:type="dxa"/>
            <w:vAlign w:val="center"/>
          </w:tcPr>
          <w:p w:rsidR="00802156" w:rsidRDefault="00802156">
            <w:pPr>
              <w:pStyle w:val="ConsPlusNormal"/>
              <w:jc w:val="center"/>
            </w:pPr>
            <w:r>
              <w:t>4,80</w:t>
            </w:r>
          </w:p>
        </w:tc>
        <w:tc>
          <w:tcPr>
            <w:tcW w:w="1134" w:type="dxa"/>
            <w:vAlign w:val="center"/>
          </w:tcPr>
          <w:p w:rsidR="00802156" w:rsidRDefault="00802156">
            <w:pPr>
              <w:pStyle w:val="ConsPlusNormal"/>
              <w:jc w:val="center"/>
            </w:pPr>
            <w:r>
              <w:t>3,50</w:t>
            </w:r>
          </w:p>
        </w:tc>
        <w:tc>
          <w:tcPr>
            <w:tcW w:w="1134" w:type="dxa"/>
            <w:vAlign w:val="center"/>
          </w:tcPr>
          <w:p w:rsidR="00802156" w:rsidRDefault="00802156">
            <w:pPr>
              <w:pStyle w:val="ConsPlusNormal"/>
              <w:jc w:val="center"/>
            </w:pPr>
            <w:r>
              <w:t>-</w:t>
            </w:r>
          </w:p>
        </w:tc>
        <w:tc>
          <w:tcPr>
            <w:tcW w:w="1134" w:type="dxa"/>
            <w:vAlign w:val="center"/>
          </w:tcPr>
          <w:p w:rsidR="00802156" w:rsidRDefault="00802156">
            <w:pPr>
              <w:pStyle w:val="ConsPlusNormal"/>
              <w:jc w:val="center"/>
            </w:pPr>
            <w:r>
              <w:t>-</w:t>
            </w:r>
          </w:p>
        </w:tc>
        <w:tc>
          <w:tcPr>
            <w:tcW w:w="1134" w:type="dxa"/>
            <w:vAlign w:val="center"/>
          </w:tcPr>
          <w:p w:rsidR="00802156" w:rsidRDefault="00802156">
            <w:pPr>
              <w:pStyle w:val="ConsPlusNormal"/>
              <w:jc w:val="center"/>
            </w:pPr>
            <w:r>
              <w:t>-</w:t>
            </w:r>
          </w:p>
        </w:tc>
        <w:tc>
          <w:tcPr>
            <w:tcW w:w="1134" w:type="dxa"/>
            <w:vAlign w:val="center"/>
          </w:tcPr>
          <w:p w:rsidR="00802156" w:rsidRDefault="00802156">
            <w:pPr>
              <w:pStyle w:val="ConsPlusNormal"/>
              <w:jc w:val="center"/>
            </w:pPr>
            <w:r>
              <w:t>-</w:t>
            </w:r>
          </w:p>
        </w:tc>
        <w:tc>
          <w:tcPr>
            <w:tcW w:w="1134" w:type="dxa"/>
            <w:vAlign w:val="center"/>
          </w:tcPr>
          <w:p w:rsidR="00802156" w:rsidRDefault="00802156">
            <w:pPr>
              <w:pStyle w:val="ConsPlusNormal"/>
              <w:jc w:val="center"/>
            </w:pPr>
            <w:r>
              <w:t>-</w:t>
            </w:r>
          </w:p>
        </w:tc>
        <w:tc>
          <w:tcPr>
            <w:tcW w:w="1134" w:type="dxa"/>
            <w:vAlign w:val="center"/>
          </w:tcPr>
          <w:p w:rsidR="00802156" w:rsidRDefault="00802156">
            <w:pPr>
              <w:pStyle w:val="ConsPlusNormal"/>
              <w:jc w:val="center"/>
            </w:pPr>
            <w:r>
              <w:t>-</w:t>
            </w:r>
          </w:p>
        </w:tc>
      </w:tr>
    </w:tbl>
    <w:p w:rsidR="00802156" w:rsidRDefault="0080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3118"/>
        <w:gridCol w:w="1134"/>
        <w:gridCol w:w="1701"/>
        <w:gridCol w:w="1134"/>
        <w:gridCol w:w="1134"/>
        <w:gridCol w:w="1134"/>
        <w:gridCol w:w="1134"/>
        <w:gridCol w:w="1134"/>
        <w:gridCol w:w="1134"/>
        <w:gridCol w:w="1134"/>
        <w:gridCol w:w="1134"/>
        <w:gridCol w:w="1134"/>
        <w:gridCol w:w="1134"/>
        <w:gridCol w:w="1134"/>
      </w:tblGrid>
      <w:tr w:rsidR="00802156">
        <w:tc>
          <w:tcPr>
            <w:tcW w:w="794" w:type="dxa"/>
            <w:vMerge w:val="restart"/>
            <w:vAlign w:val="center"/>
          </w:tcPr>
          <w:p w:rsidR="00802156" w:rsidRDefault="00802156">
            <w:pPr>
              <w:pStyle w:val="ConsPlusNormal"/>
              <w:jc w:val="center"/>
            </w:pPr>
            <w:r>
              <w:t>N п/п</w:t>
            </w:r>
          </w:p>
        </w:tc>
        <w:tc>
          <w:tcPr>
            <w:tcW w:w="3118" w:type="dxa"/>
            <w:vMerge w:val="restart"/>
            <w:vAlign w:val="center"/>
          </w:tcPr>
          <w:p w:rsidR="00802156" w:rsidRDefault="00802156">
            <w:pPr>
              <w:pStyle w:val="ConsPlusNormal"/>
              <w:jc w:val="center"/>
            </w:pPr>
            <w:r>
              <w:t>Наименование мероприятия</w:t>
            </w:r>
          </w:p>
        </w:tc>
        <w:tc>
          <w:tcPr>
            <w:tcW w:w="2835" w:type="dxa"/>
            <w:gridSpan w:val="2"/>
            <w:vAlign w:val="center"/>
          </w:tcPr>
          <w:p w:rsidR="00802156" w:rsidRDefault="00802156">
            <w:pPr>
              <w:pStyle w:val="ConsPlusNormal"/>
              <w:jc w:val="center"/>
            </w:pPr>
            <w:r>
              <w:t>Источники финансирования в млн руб. с НДС</w:t>
            </w:r>
          </w:p>
        </w:tc>
        <w:tc>
          <w:tcPr>
            <w:tcW w:w="12474" w:type="dxa"/>
            <w:gridSpan w:val="11"/>
            <w:vAlign w:val="center"/>
          </w:tcPr>
          <w:p w:rsidR="00802156" w:rsidRDefault="00802156">
            <w:pPr>
              <w:pStyle w:val="ConsPlusNormal"/>
              <w:jc w:val="center"/>
            </w:pPr>
            <w:r>
              <w:t>годы</w:t>
            </w:r>
          </w:p>
        </w:tc>
      </w:tr>
      <w:tr w:rsidR="00802156">
        <w:tc>
          <w:tcPr>
            <w:tcW w:w="794" w:type="dxa"/>
            <w:vMerge/>
          </w:tcPr>
          <w:p w:rsidR="00802156" w:rsidRDefault="00802156">
            <w:pPr>
              <w:spacing w:after="1" w:line="0" w:lineRule="atLeast"/>
            </w:pPr>
          </w:p>
        </w:tc>
        <w:tc>
          <w:tcPr>
            <w:tcW w:w="3118" w:type="dxa"/>
            <w:vMerge/>
          </w:tcPr>
          <w:p w:rsidR="00802156" w:rsidRDefault="00802156">
            <w:pPr>
              <w:spacing w:after="1" w:line="0" w:lineRule="atLeast"/>
            </w:pPr>
          </w:p>
        </w:tc>
        <w:tc>
          <w:tcPr>
            <w:tcW w:w="1134" w:type="dxa"/>
            <w:vAlign w:val="center"/>
          </w:tcPr>
          <w:p w:rsidR="00802156" w:rsidRDefault="00802156">
            <w:pPr>
              <w:pStyle w:val="ConsPlusNormal"/>
              <w:jc w:val="center"/>
            </w:pPr>
            <w:r>
              <w:t>ИТОГО</w:t>
            </w:r>
          </w:p>
        </w:tc>
        <w:tc>
          <w:tcPr>
            <w:tcW w:w="1701" w:type="dxa"/>
            <w:vAlign w:val="center"/>
          </w:tcPr>
          <w:p w:rsidR="00802156" w:rsidRDefault="00802156">
            <w:pPr>
              <w:pStyle w:val="ConsPlusNormal"/>
              <w:jc w:val="center"/>
            </w:pPr>
            <w:r>
              <w:t>Собственные средства</w:t>
            </w:r>
          </w:p>
        </w:tc>
        <w:tc>
          <w:tcPr>
            <w:tcW w:w="1134" w:type="dxa"/>
            <w:vAlign w:val="center"/>
          </w:tcPr>
          <w:p w:rsidR="00802156" w:rsidRDefault="00802156">
            <w:pPr>
              <w:pStyle w:val="ConsPlusNormal"/>
              <w:jc w:val="center"/>
            </w:pPr>
            <w:r>
              <w:t>ИТОГО</w:t>
            </w:r>
          </w:p>
        </w:tc>
        <w:tc>
          <w:tcPr>
            <w:tcW w:w="1134" w:type="dxa"/>
            <w:vAlign w:val="center"/>
          </w:tcPr>
          <w:p w:rsidR="00802156" w:rsidRDefault="00802156">
            <w:pPr>
              <w:pStyle w:val="ConsPlusNormal"/>
              <w:jc w:val="center"/>
            </w:pPr>
            <w:r>
              <w:t>2021</w:t>
            </w:r>
          </w:p>
        </w:tc>
        <w:tc>
          <w:tcPr>
            <w:tcW w:w="1134" w:type="dxa"/>
            <w:vAlign w:val="center"/>
          </w:tcPr>
          <w:p w:rsidR="00802156" w:rsidRDefault="00802156">
            <w:pPr>
              <w:pStyle w:val="ConsPlusNormal"/>
              <w:jc w:val="center"/>
            </w:pPr>
            <w:r>
              <w:t>2022</w:t>
            </w:r>
          </w:p>
        </w:tc>
        <w:tc>
          <w:tcPr>
            <w:tcW w:w="1134" w:type="dxa"/>
            <w:vAlign w:val="center"/>
          </w:tcPr>
          <w:p w:rsidR="00802156" w:rsidRDefault="00802156">
            <w:pPr>
              <w:pStyle w:val="ConsPlusNormal"/>
              <w:jc w:val="center"/>
            </w:pPr>
            <w:r>
              <w:t>2023</w:t>
            </w:r>
          </w:p>
        </w:tc>
        <w:tc>
          <w:tcPr>
            <w:tcW w:w="1134" w:type="dxa"/>
            <w:vAlign w:val="center"/>
          </w:tcPr>
          <w:p w:rsidR="00802156" w:rsidRDefault="00802156">
            <w:pPr>
              <w:pStyle w:val="ConsPlusNormal"/>
              <w:jc w:val="center"/>
            </w:pPr>
            <w:r>
              <w:t>2024</w:t>
            </w:r>
          </w:p>
        </w:tc>
        <w:tc>
          <w:tcPr>
            <w:tcW w:w="1134" w:type="dxa"/>
            <w:vAlign w:val="center"/>
          </w:tcPr>
          <w:p w:rsidR="00802156" w:rsidRDefault="00802156">
            <w:pPr>
              <w:pStyle w:val="ConsPlusNormal"/>
              <w:jc w:val="center"/>
            </w:pPr>
            <w:r>
              <w:t>2025</w:t>
            </w:r>
          </w:p>
        </w:tc>
        <w:tc>
          <w:tcPr>
            <w:tcW w:w="1134" w:type="dxa"/>
            <w:vAlign w:val="center"/>
          </w:tcPr>
          <w:p w:rsidR="00802156" w:rsidRDefault="00802156">
            <w:pPr>
              <w:pStyle w:val="ConsPlusNormal"/>
              <w:jc w:val="center"/>
            </w:pPr>
            <w:r>
              <w:t>2026</w:t>
            </w:r>
          </w:p>
        </w:tc>
        <w:tc>
          <w:tcPr>
            <w:tcW w:w="1134" w:type="dxa"/>
            <w:vAlign w:val="center"/>
          </w:tcPr>
          <w:p w:rsidR="00802156" w:rsidRDefault="00802156">
            <w:pPr>
              <w:pStyle w:val="ConsPlusNormal"/>
              <w:jc w:val="center"/>
            </w:pPr>
            <w:r>
              <w:t>2027</w:t>
            </w:r>
          </w:p>
        </w:tc>
        <w:tc>
          <w:tcPr>
            <w:tcW w:w="1134" w:type="dxa"/>
            <w:vAlign w:val="center"/>
          </w:tcPr>
          <w:p w:rsidR="00802156" w:rsidRDefault="00802156">
            <w:pPr>
              <w:pStyle w:val="ConsPlusNormal"/>
              <w:jc w:val="center"/>
            </w:pPr>
            <w:r>
              <w:t>2028</w:t>
            </w:r>
          </w:p>
        </w:tc>
        <w:tc>
          <w:tcPr>
            <w:tcW w:w="1134" w:type="dxa"/>
            <w:vAlign w:val="center"/>
          </w:tcPr>
          <w:p w:rsidR="00802156" w:rsidRDefault="00802156">
            <w:pPr>
              <w:pStyle w:val="ConsPlusNormal"/>
              <w:jc w:val="center"/>
            </w:pPr>
            <w:r>
              <w:t>2029</w:t>
            </w:r>
          </w:p>
        </w:tc>
        <w:tc>
          <w:tcPr>
            <w:tcW w:w="1134" w:type="dxa"/>
            <w:vAlign w:val="center"/>
          </w:tcPr>
          <w:p w:rsidR="00802156" w:rsidRDefault="00802156">
            <w:pPr>
              <w:pStyle w:val="ConsPlusNormal"/>
              <w:jc w:val="center"/>
            </w:pPr>
            <w:r>
              <w:t>2030</w:t>
            </w:r>
          </w:p>
        </w:tc>
      </w:tr>
      <w:tr w:rsidR="00802156">
        <w:tc>
          <w:tcPr>
            <w:tcW w:w="794" w:type="dxa"/>
            <w:vAlign w:val="center"/>
          </w:tcPr>
          <w:p w:rsidR="00802156" w:rsidRDefault="00802156">
            <w:pPr>
              <w:pStyle w:val="ConsPlusNormal"/>
              <w:jc w:val="center"/>
            </w:pPr>
            <w:r>
              <w:t>1</w:t>
            </w:r>
          </w:p>
        </w:tc>
        <w:tc>
          <w:tcPr>
            <w:tcW w:w="3118" w:type="dxa"/>
            <w:vAlign w:val="center"/>
          </w:tcPr>
          <w:p w:rsidR="00802156" w:rsidRDefault="00802156">
            <w:pPr>
              <w:pStyle w:val="ConsPlusNormal"/>
              <w:jc w:val="center"/>
            </w:pPr>
            <w:r>
              <w:t>2</w:t>
            </w:r>
          </w:p>
        </w:tc>
        <w:tc>
          <w:tcPr>
            <w:tcW w:w="1134" w:type="dxa"/>
            <w:vAlign w:val="center"/>
          </w:tcPr>
          <w:p w:rsidR="00802156" w:rsidRDefault="00802156">
            <w:pPr>
              <w:pStyle w:val="ConsPlusNormal"/>
              <w:jc w:val="center"/>
            </w:pPr>
            <w:r>
              <w:t>3</w:t>
            </w:r>
          </w:p>
        </w:tc>
        <w:tc>
          <w:tcPr>
            <w:tcW w:w="1701" w:type="dxa"/>
            <w:vAlign w:val="center"/>
          </w:tcPr>
          <w:p w:rsidR="00802156" w:rsidRDefault="00802156">
            <w:pPr>
              <w:pStyle w:val="ConsPlusNormal"/>
              <w:jc w:val="center"/>
            </w:pPr>
            <w:r>
              <w:t>4</w:t>
            </w:r>
          </w:p>
        </w:tc>
        <w:tc>
          <w:tcPr>
            <w:tcW w:w="1134" w:type="dxa"/>
            <w:vAlign w:val="center"/>
          </w:tcPr>
          <w:p w:rsidR="00802156" w:rsidRDefault="00802156">
            <w:pPr>
              <w:pStyle w:val="ConsPlusNormal"/>
              <w:jc w:val="center"/>
            </w:pPr>
            <w:r>
              <w:t>7</w:t>
            </w:r>
          </w:p>
        </w:tc>
        <w:tc>
          <w:tcPr>
            <w:tcW w:w="1134" w:type="dxa"/>
            <w:vAlign w:val="center"/>
          </w:tcPr>
          <w:p w:rsidR="00802156" w:rsidRDefault="00802156">
            <w:pPr>
              <w:pStyle w:val="ConsPlusNormal"/>
              <w:jc w:val="center"/>
            </w:pPr>
            <w:r>
              <w:t>8</w:t>
            </w:r>
          </w:p>
        </w:tc>
        <w:tc>
          <w:tcPr>
            <w:tcW w:w="1134" w:type="dxa"/>
            <w:vAlign w:val="center"/>
          </w:tcPr>
          <w:p w:rsidR="00802156" w:rsidRDefault="00802156">
            <w:pPr>
              <w:pStyle w:val="ConsPlusNormal"/>
              <w:jc w:val="center"/>
            </w:pPr>
            <w:r>
              <w:t>9</w:t>
            </w:r>
          </w:p>
        </w:tc>
        <w:tc>
          <w:tcPr>
            <w:tcW w:w="1134" w:type="dxa"/>
            <w:vAlign w:val="center"/>
          </w:tcPr>
          <w:p w:rsidR="00802156" w:rsidRDefault="00802156">
            <w:pPr>
              <w:pStyle w:val="ConsPlusNormal"/>
              <w:jc w:val="center"/>
            </w:pPr>
            <w:r>
              <w:t>10</w:t>
            </w:r>
          </w:p>
        </w:tc>
        <w:tc>
          <w:tcPr>
            <w:tcW w:w="1134" w:type="dxa"/>
            <w:vAlign w:val="center"/>
          </w:tcPr>
          <w:p w:rsidR="00802156" w:rsidRDefault="00802156">
            <w:pPr>
              <w:pStyle w:val="ConsPlusNormal"/>
              <w:jc w:val="center"/>
            </w:pPr>
            <w:r>
              <w:t>11</w:t>
            </w:r>
          </w:p>
        </w:tc>
        <w:tc>
          <w:tcPr>
            <w:tcW w:w="1134" w:type="dxa"/>
            <w:vAlign w:val="center"/>
          </w:tcPr>
          <w:p w:rsidR="00802156" w:rsidRDefault="00802156">
            <w:pPr>
              <w:pStyle w:val="ConsPlusNormal"/>
              <w:jc w:val="center"/>
            </w:pPr>
            <w:r>
              <w:t>12</w:t>
            </w:r>
          </w:p>
        </w:tc>
        <w:tc>
          <w:tcPr>
            <w:tcW w:w="1134" w:type="dxa"/>
            <w:vAlign w:val="center"/>
          </w:tcPr>
          <w:p w:rsidR="00802156" w:rsidRDefault="00802156">
            <w:pPr>
              <w:pStyle w:val="ConsPlusNormal"/>
              <w:jc w:val="center"/>
            </w:pPr>
            <w:r>
              <w:t>13</w:t>
            </w:r>
          </w:p>
        </w:tc>
        <w:tc>
          <w:tcPr>
            <w:tcW w:w="1134" w:type="dxa"/>
            <w:vAlign w:val="center"/>
          </w:tcPr>
          <w:p w:rsidR="00802156" w:rsidRDefault="00802156">
            <w:pPr>
              <w:pStyle w:val="ConsPlusNormal"/>
              <w:jc w:val="center"/>
            </w:pPr>
            <w:r>
              <w:t>14</w:t>
            </w:r>
          </w:p>
        </w:tc>
        <w:tc>
          <w:tcPr>
            <w:tcW w:w="1134" w:type="dxa"/>
            <w:vAlign w:val="center"/>
          </w:tcPr>
          <w:p w:rsidR="00802156" w:rsidRDefault="00802156">
            <w:pPr>
              <w:pStyle w:val="ConsPlusNormal"/>
              <w:jc w:val="center"/>
            </w:pPr>
            <w:r>
              <w:t>15</w:t>
            </w:r>
          </w:p>
        </w:tc>
        <w:tc>
          <w:tcPr>
            <w:tcW w:w="1134" w:type="dxa"/>
            <w:vAlign w:val="center"/>
          </w:tcPr>
          <w:p w:rsidR="00802156" w:rsidRDefault="00802156">
            <w:pPr>
              <w:pStyle w:val="ConsPlusNormal"/>
              <w:jc w:val="center"/>
            </w:pPr>
            <w:r>
              <w:t>16</w:t>
            </w:r>
          </w:p>
        </w:tc>
        <w:tc>
          <w:tcPr>
            <w:tcW w:w="1134" w:type="dxa"/>
            <w:vAlign w:val="center"/>
          </w:tcPr>
          <w:p w:rsidR="00802156" w:rsidRDefault="00802156">
            <w:pPr>
              <w:pStyle w:val="ConsPlusNormal"/>
              <w:jc w:val="center"/>
            </w:pPr>
            <w:r>
              <w:t>17</w:t>
            </w:r>
          </w:p>
        </w:tc>
      </w:tr>
      <w:tr w:rsidR="00802156">
        <w:tc>
          <w:tcPr>
            <w:tcW w:w="794" w:type="dxa"/>
            <w:vAlign w:val="center"/>
          </w:tcPr>
          <w:p w:rsidR="00802156" w:rsidRDefault="00802156">
            <w:pPr>
              <w:pStyle w:val="ConsPlusNormal"/>
              <w:jc w:val="center"/>
              <w:outlineLvl w:val="4"/>
            </w:pPr>
            <w:r>
              <w:t>I</w:t>
            </w:r>
          </w:p>
        </w:tc>
        <w:tc>
          <w:tcPr>
            <w:tcW w:w="3118" w:type="dxa"/>
            <w:vAlign w:val="center"/>
          </w:tcPr>
          <w:p w:rsidR="00802156" w:rsidRDefault="00802156">
            <w:pPr>
              <w:pStyle w:val="ConsPlusNormal"/>
            </w:pPr>
            <w:r>
              <w:t>Обращение с ТКО</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794" w:type="dxa"/>
            <w:vAlign w:val="center"/>
          </w:tcPr>
          <w:p w:rsidR="00802156" w:rsidRDefault="00802156">
            <w:pPr>
              <w:pStyle w:val="ConsPlusNormal"/>
              <w:jc w:val="center"/>
            </w:pPr>
            <w:r>
              <w:t>1.1</w:t>
            </w:r>
          </w:p>
        </w:tc>
        <w:tc>
          <w:tcPr>
            <w:tcW w:w="3118" w:type="dxa"/>
            <w:vAlign w:val="center"/>
          </w:tcPr>
          <w:p w:rsidR="00802156" w:rsidRDefault="00802156">
            <w:pPr>
              <w:pStyle w:val="ConsPlusNormal"/>
            </w:pPr>
            <w:r>
              <w:t>Модернизация мусоросортировочного комплекса в г. Оренбурге</w:t>
            </w:r>
          </w:p>
        </w:tc>
        <w:tc>
          <w:tcPr>
            <w:tcW w:w="1134" w:type="dxa"/>
            <w:vAlign w:val="center"/>
          </w:tcPr>
          <w:p w:rsidR="00802156" w:rsidRDefault="00802156">
            <w:pPr>
              <w:pStyle w:val="ConsPlusNormal"/>
            </w:pPr>
          </w:p>
        </w:tc>
        <w:tc>
          <w:tcPr>
            <w:tcW w:w="1701"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794" w:type="dxa"/>
            <w:vAlign w:val="center"/>
          </w:tcPr>
          <w:p w:rsidR="00802156" w:rsidRDefault="00802156">
            <w:pPr>
              <w:pStyle w:val="ConsPlusNormal"/>
              <w:jc w:val="center"/>
            </w:pPr>
            <w:r>
              <w:t>1.1.1.</w:t>
            </w:r>
          </w:p>
        </w:tc>
        <w:tc>
          <w:tcPr>
            <w:tcW w:w="3118" w:type="dxa"/>
            <w:vAlign w:val="center"/>
          </w:tcPr>
          <w:p w:rsidR="00802156" w:rsidRDefault="00802156">
            <w:pPr>
              <w:pStyle w:val="ConsPlusNormal"/>
            </w:pPr>
            <w:r>
              <w:t xml:space="preserve">Оборудование для </w:t>
            </w:r>
            <w:r>
              <w:lastRenderedPageBreak/>
              <w:t>компостирования</w:t>
            </w:r>
          </w:p>
        </w:tc>
        <w:tc>
          <w:tcPr>
            <w:tcW w:w="1134" w:type="dxa"/>
            <w:vAlign w:val="center"/>
          </w:tcPr>
          <w:p w:rsidR="00802156" w:rsidRDefault="00802156">
            <w:pPr>
              <w:pStyle w:val="ConsPlusNormal"/>
              <w:jc w:val="center"/>
            </w:pPr>
            <w:r>
              <w:lastRenderedPageBreak/>
              <w:t>517,26</w:t>
            </w:r>
          </w:p>
        </w:tc>
        <w:tc>
          <w:tcPr>
            <w:tcW w:w="1701" w:type="dxa"/>
            <w:vAlign w:val="center"/>
          </w:tcPr>
          <w:p w:rsidR="00802156" w:rsidRDefault="00802156">
            <w:pPr>
              <w:pStyle w:val="ConsPlusNormal"/>
              <w:jc w:val="center"/>
            </w:pPr>
            <w:r>
              <w:t>517,26</w:t>
            </w:r>
          </w:p>
        </w:tc>
        <w:tc>
          <w:tcPr>
            <w:tcW w:w="1134" w:type="dxa"/>
            <w:vAlign w:val="center"/>
          </w:tcPr>
          <w:p w:rsidR="00802156" w:rsidRDefault="00802156">
            <w:pPr>
              <w:pStyle w:val="ConsPlusNormal"/>
              <w:jc w:val="center"/>
            </w:pPr>
            <w:r>
              <w:t>517,26</w:t>
            </w:r>
          </w:p>
        </w:tc>
        <w:tc>
          <w:tcPr>
            <w:tcW w:w="1134" w:type="dxa"/>
            <w:vAlign w:val="center"/>
          </w:tcPr>
          <w:p w:rsidR="00802156" w:rsidRDefault="00802156">
            <w:pPr>
              <w:pStyle w:val="ConsPlusNormal"/>
              <w:jc w:val="center"/>
            </w:pPr>
            <w:r>
              <w:t>517,26</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794" w:type="dxa"/>
            <w:vAlign w:val="center"/>
          </w:tcPr>
          <w:p w:rsidR="00802156" w:rsidRDefault="00802156">
            <w:pPr>
              <w:pStyle w:val="ConsPlusNormal"/>
              <w:jc w:val="center"/>
            </w:pPr>
            <w:r>
              <w:lastRenderedPageBreak/>
              <w:t>1.1.2.</w:t>
            </w:r>
          </w:p>
        </w:tc>
        <w:tc>
          <w:tcPr>
            <w:tcW w:w="3118" w:type="dxa"/>
            <w:vAlign w:val="center"/>
          </w:tcPr>
          <w:p w:rsidR="00802156" w:rsidRDefault="00802156">
            <w:pPr>
              <w:pStyle w:val="ConsPlusNormal"/>
            </w:pPr>
            <w:r>
              <w:t>Оборудование участка прессования остатков сортировки</w:t>
            </w:r>
          </w:p>
        </w:tc>
        <w:tc>
          <w:tcPr>
            <w:tcW w:w="1134" w:type="dxa"/>
            <w:vAlign w:val="center"/>
          </w:tcPr>
          <w:p w:rsidR="00802156" w:rsidRDefault="00802156">
            <w:pPr>
              <w:pStyle w:val="ConsPlusNormal"/>
              <w:jc w:val="center"/>
            </w:pPr>
            <w:r>
              <w:t>134,03</w:t>
            </w:r>
          </w:p>
        </w:tc>
        <w:tc>
          <w:tcPr>
            <w:tcW w:w="1701" w:type="dxa"/>
            <w:vAlign w:val="center"/>
          </w:tcPr>
          <w:p w:rsidR="00802156" w:rsidRDefault="00802156">
            <w:pPr>
              <w:pStyle w:val="ConsPlusNormal"/>
              <w:jc w:val="center"/>
            </w:pPr>
            <w:r>
              <w:t>134,03</w:t>
            </w:r>
          </w:p>
        </w:tc>
        <w:tc>
          <w:tcPr>
            <w:tcW w:w="1134" w:type="dxa"/>
            <w:vAlign w:val="center"/>
          </w:tcPr>
          <w:p w:rsidR="00802156" w:rsidRDefault="00802156">
            <w:pPr>
              <w:pStyle w:val="ConsPlusNormal"/>
              <w:jc w:val="center"/>
            </w:pPr>
            <w:r>
              <w:t>134,03</w:t>
            </w:r>
          </w:p>
        </w:tc>
        <w:tc>
          <w:tcPr>
            <w:tcW w:w="1134" w:type="dxa"/>
            <w:vAlign w:val="center"/>
          </w:tcPr>
          <w:p w:rsidR="00802156" w:rsidRDefault="00802156">
            <w:pPr>
              <w:pStyle w:val="ConsPlusNormal"/>
              <w:jc w:val="center"/>
            </w:pPr>
            <w:r>
              <w:t>134,03</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r>
      <w:tr w:rsidR="00802156">
        <w:tc>
          <w:tcPr>
            <w:tcW w:w="794" w:type="dxa"/>
            <w:vAlign w:val="center"/>
          </w:tcPr>
          <w:p w:rsidR="00802156" w:rsidRDefault="00802156">
            <w:pPr>
              <w:pStyle w:val="ConsPlusNormal"/>
            </w:pPr>
          </w:p>
        </w:tc>
        <w:tc>
          <w:tcPr>
            <w:tcW w:w="3118" w:type="dxa"/>
            <w:vAlign w:val="center"/>
          </w:tcPr>
          <w:p w:rsidR="00802156" w:rsidRDefault="00802156">
            <w:pPr>
              <w:pStyle w:val="ConsPlusNormal"/>
            </w:pPr>
            <w:r>
              <w:t>ИТОГО по программе</w:t>
            </w:r>
          </w:p>
        </w:tc>
        <w:tc>
          <w:tcPr>
            <w:tcW w:w="1134" w:type="dxa"/>
            <w:vAlign w:val="center"/>
          </w:tcPr>
          <w:p w:rsidR="00802156" w:rsidRDefault="00802156">
            <w:pPr>
              <w:pStyle w:val="ConsPlusNormal"/>
              <w:jc w:val="center"/>
            </w:pPr>
            <w:r>
              <w:t>651,29</w:t>
            </w:r>
          </w:p>
        </w:tc>
        <w:tc>
          <w:tcPr>
            <w:tcW w:w="1701" w:type="dxa"/>
            <w:vAlign w:val="center"/>
          </w:tcPr>
          <w:p w:rsidR="00802156" w:rsidRDefault="00802156">
            <w:pPr>
              <w:pStyle w:val="ConsPlusNormal"/>
              <w:jc w:val="center"/>
            </w:pPr>
            <w:r>
              <w:t>651,29</w:t>
            </w:r>
          </w:p>
        </w:tc>
        <w:tc>
          <w:tcPr>
            <w:tcW w:w="1134" w:type="dxa"/>
            <w:vAlign w:val="center"/>
          </w:tcPr>
          <w:p w:rsidR="00802156" w:rsidRDefault="00802156">
            <w:pPr>
              <w:pStyle w:val="ConsPlusNormal"/>
              <w:jc w:val="center"/>
            </w:pPr>
            <w:r>
              <w:t>651,29</w:t>
            </w:r>
          </w:p>
        </w:tc>
        <w:tc>
          <w:tcPr>
            <w:tcW w:w="1134" w:type="dxa"/>
            <w:vAlign w:val="center"/>
          </w:tcPr>
          <w:p w:rsidR="00802156" w:rsidRDefault="00802156">
            <w:pPr>
              <w:pStyle w:val="ConsPlusNormal"/>
              <w:jc w:val="center"/>
            </w:pPr>
            <w:r>
              <w:t>651,29</w:t>
            </w:r>
          </w:p>
        </w:tc>
        <w:tc>
          <w:tcPr>
            <w:tcW w:w="1134" w:type="dxa"/>
            <w:vAlign w:val="center"/>
          </w:tcPr>
          <w:p w:rsidR="00802156" w:rsidRDefault="00802156">
            <w:pPr>
              <w:pStyle w:val="ConsPlusNormal"/>
              <w:jc w:val="center"/>
            </w:pPr>
            <w:r>
              <w:t>-</w:t>
            </w:r>
          </w:p>
        </w:tc>
        <w:tc>
          <w:tcPr>
            <w:tcW w:w="1134" w:type="dxa"/>
            <w:vAlign w:val="center"/>
          </w:tcPr>
          <w:p w:rsidR="00802156" w:rsidRDefault="00802156">
            <w:pPr>
              <w:pStyle w:val="ConsPlusNormal"/>
              <w:jc w:val="center"/>
            </w:pPr>
            <w:r>
              <w:t>-</w:t>
            </w:r>
          </w:p>
        </w:tc>
        <w:tc>
          <w:tcPr>
            <w:tcW w:w="1134" w:type="dxa"/>
            <w:vAlign w:val="center"/>
          </w:tcPr>
          <w:p w:rsidR="00802156" w:rsidRDefault="00802156">
            <w:pPr>
              <w:pStyle w:val="ConsPlusNormal"/>
              <w:jc w:val="center"/>
            </w:pPr>
            <w:r>
              <w:t>-</w:t>
            </w:r>
          </w:p>
        </w:tc>
        <w:tc>
          <w:tcPr>
            <w:tcW w:w="1134" w:type="dxa"/>
            <w:vAlign w:val="center"/>
          </w:tcPr>
          <w:p w:rsidR="00802156" w:rsidRDefault="00802156">
            <w:pPr>
              <w:pStyle w:val="ConsPlusNormal"/>
              <w:jc w:val="center"/>
            </w:pPr>
            <w:r>
              <w:t>-</w:t>
            </w:r>
          </w:p>
        </w:tc>
        <w:tc>
          <w:tcPr>
            <w:tcW w:w="1134" w:type="dxa"/>
            <w:vAlign w:val="center"/>
          </w:tcPr>
          <w:p w:rsidR="00802156" w:rsidRDefault="00802156">
            <w:pPr>
              <w:pStyle w:val="ConsPlusNormal"/>
              <w:jc w:val="center"/>
            </w:pPr>
            <w:r>
              <w:t>-</w:t>
            </w:r>
          </w:p>
        </w:tc>
        <w:tc>
          <w:tcPr>
            <w:tcW w:w="1134" w:type="dxa"/>
            <w:vAlign w:val="center"/>
          </w:tcPr>
          <w:p w:rsidR="00802156" w:rsidRDefault="00802156">
            <w:pPr>
              <w:pStyle w:val="ConsPlusNormal"/>
              <w:jc w:val="center"/>
            </w:pPr>
            <w:r>
              <w:t>-</w:t>
            </w:r>
          </w:p>
        </w:tc>
        <w:tc>
          <w:tcPr>
            <w:tcW w:w="1134" w:type="dxa"/>
            <w:vAlign w:val="center"/>
          </w:tcPr>
          <w:p w:rsidR="00802156" w:rsidRDefault="00802156">
            <w:pPr>
              <w:pStyle w:val="ConsPlusNormal"/>
              <w:jc w:val="center"/>
            </w:pPr>
            <w:r>
              <w:t>-</w:t>
            </w:r>
          </w:p>
        </w:tc>
        <w:tc>
          <w:tcPr>
            <w:tcW w:w="1134" w:type="dxa"/>
            <w:vAlign w:val="center"/>
          </w:tcPr>
          <w:p w:rsidR="00802156" w:rsidRDefault="00802156">
            <w:pPr>
              <w:pStyle w:val="ConsPlusNormal"/>
              <w:jc w:val="center"/>
            </w:pPr>
            <w:r>
              <w:t>-</w:t>
            </w:r>
          </w:p>
        </w:tc>
        <w:tc>
          <w:tcPr>
            <w:tcW w:w="1134" w:type="dxa"/>
            <w:vAlign w:val="center"/>
          </w:tcPr>
          <w:p w:rsidR="00802156" w:rsidRDefault="00802156">
            <w:pPr>
              <w:pStyle w:val="ConsPlusNormal"/>
              <w:jc w:val="center"/>
            </w:pPr>
            <w:r>
              <w:t>-</w:t>
            </w:r>
          </w:p>
        </w:tc>
      </w:tr>
    </w:tbl>
    <w:p w:rsidR="00802156" w:rsidRDefault="00802156">
      <w:pPr>
        <w:sectPr w:rsidR="00802156">
          <w:pgSz w:w="16838" w:h="11905" w:orient="landscape"/>
          <w:pgMar w:top="1701" w:right="1134" w:bottom="850" w:left="1134" w:header="0" w:footer="0" w:gutter="0"/>
          <w:cols w:space="720"/>
        </w:sectPr>
      </w:pPr>
    </w:p>
    <w:p w:rsidR="00802156" w:rsidRDefault="00802156">
      <w:pPr>
        <w:pStyle w:val="ConsPlusNormal"/>
        <w:jc w:val="both"/>
      </w:pPr>
    </w:p>
    <w:p w:rsidR="00802156" w:rsidRDefault="00802156">
      <w:pPr>
        <w:pStyle w:val="ConsPlusTitle"/>
        <w:jc w:val="center"/>
        <w:outlineLvl w:val="3"/>
      </w:pPr>
      <w:r>
        <w:t>Таблица 29. Совокупный итог по инвестиционным проектам</w:t>
      </w:r>
    </w:p>
    <w:p w:rsidR="00802156" w:rsidRDefault="0080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2551"/>
        <w:gridCol w:w="1417"/>
        <w:gridCol w:w="1134"/>
        <w:gridCol w:w="1134"/>
        <w:gridCol w:w="1134"/>
        <w:gridCol w:w="1134"/>
        <w:gridCol w:w="1134"/>
        <w:gridCol w:w="1134"/>
        <w:gridCol w:w="1134"/>
        <w:gridCol w:w="1134"/>
        <w:gridCol w:w="1134"/>
        <w:gridCol w:w="1134"/>
      </w:tblGrid>
      <w:tr w:rsidR="00802156">
        <w:tc>
          <w:tcPr>
            <w:tcW w:w="850" w:type="dxa"/>
            <w:vMerge w:val="restart"/>
            <w:vAlign w:val="center"/>
          </w:tcPr>
          <w:p w:rsidR="00802156" w:rsidRDefault="00802156">
            <w:pPr>
              <w:pStyle w:val="ConsPlusNormal"/>
              <w:jc w:val="center"/>
            </w:pPr>
            <w:r>
              <w:t>N п/п</w:t>
            </w:r>
          </w:p>
        </w:tc>
        <w:tc>
          <w:tcPr>
            <w:tcW w:w="2551" w:type="dxa"/>
            <w:vMerge w:val="restart"/>
            <w:vAlign w:val="center"/>
          </w:tcPr>
          <w:p w:rsidR="00802156" w:rsidRDefault="00802156">
            <w:pPr>
              <w:pStyle w:val="ConsPlusNormal"/>
              <w:jc w:val="center"/>
            </w:pPr>
            <w:r>
              <w:t>Наименование системы</w:t>
            </w:r>
          </w:p>
        </w:tc>
        <w:tc>
          <w:tcPr>
            <w:tcW w:w="1417" w:type="dxa"/>
            <w:vMerge w:val="restart"/>
            <w:vAlign w:val="center"/>
          </w:tcPr>
          <w:p w:rsidR="00802156" w:rsidRDefault="00802156">
            <w:pPr>
              <w:pStyle w:val="ConsPlusNormal"/>
              <w:jc w:val="center"/>
            </w:pPr>
            <w:r>
              <w:t>Общая сумма млн руб.</w:t>
            </w:r>
          </w:p>
        </w:tc>
        <w:tc>
          <w:tcPr>
            <w:tcW w:w="11340" w:type="dxa"/>
            <w:gridSpan w:val="10"/>
            <w:vAlign w:val="center"/>
          </w:tcPr>
          <w:p w:rsidR="00802156" w:rsidRDefault="00802156">
            <w:pPr>
              <w:pStyle w:val="ConsPlusNormal"/>
              <w:jc w:val="center"/>
            </w:pPr>
            <w:r>
              <w:t>в том числе по годам, млн руб.</w:t>
            </w:r>
          </w:p>
        </w:tc>
      </w:tr>
      <w:tr w:rsidR="00802156">
        <w:tc>
          <w:tcPr>
            <w:tcW w:w="850"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417" w:type="dxa"/>
            <w:vMerge/>
          </w:tcPr>
          <w:p w:rsidR="00802156" w:rsidRDefault="00802156">
            <w:pPr>
              <w:spacing w:after="1" w:line="0" w:lineRule="atLeast"/>
            </w:pPr>
          </w:p>
        </w:tc>
        <w:tc>
          <w:tcPr>
            <w:tcW w:w="1134" w:type="dxa"/>
            <w:vAlign w:val="center"/>
          </w:tcPr>
          <w:p w:rsidR="00802156" w:rsidRDefault="00802156">
            <w:pPr>
              <w:pStyle w:val="ConsPlusNormal"/>
              <w:jc w:val="center"/>
            </w:pPr>
            <w:r>
              <w:t>2021</w:t>
            </w:r>
          </w:p>
        </w:tc>
        <w:tc>
          <w:tcPr>
            <w:tcW w:w="1134" w:type="dxa"/>
            <w:vAlign w:val="center"/>
          </w:tcPr>
          <w:p w:rsidR="00802156" w:rsidRDefault="00802156">
            <w:pPr>
              <w:pStyle w:val="ConsPlusNormal"/>
              <w:jc w:val="center"/>
            </w:pPr>
            <w:r>
              <w:t>2022</w:t>
            </w:r>
          </w:p>
        </w:tc>
        <w:tc>
          <w:tcPr>
            <w:tcW w:w="1134" w:type="dxa"/>
            <w:vAlign w:val="center"/>
          </w:tcPr>
          <w:p w:rsidR="00802156" w:rsidRDefault="00802156">
            <w:pPr>
              <w:pStyle w:val="ConsPlusNormal"/>
              <w:jc w:val="center"/>
            </w:pPr>
            <w:r>
              <w:t>2023</w:t>
            </w:r>
          </w:p>
        </w:tc>
        <w:tc>
          <w:tcPr>
            <w:tcW w:w="1134" w:type="dxa"/>
            <w:vAlign w:val="center"/>
          </w:tcPr>
          <w:p w:rsidR="00802156" w:rsidRDefault="00802156">
            <w:pPr>
              <w:pStyle w:val="ConsPlusNormal"/>
              <w:jc w:val="center"/>
            </w:pPr>
            <w:r>
              <w:t>2024</w:t>
            </w:r>
          </w:p>
        </w:tc>
        <w:tc>
          <w:tcPr>
            <w:tcW w:w="1134" w:type="dxa"/>
            <w:vAlign w:val="center"/>
          </w:tcPr>
          <w:p w:rsidR="00802156" w:rsidRDefault="00802156">
            <w:pPr>
              <w:pStyle w:val="ConsPlusNormal"/>
              <w:jc w:val="center"/>
            </w:pPr>
            <w:r>
              <w:t>2025</w:t>
            </w:r>
          </w:p>
        </w:tc>
        <w:tc>
          <w:tcPr>
            <w:tcW w:w="1134" w:type="dxa"/>
            <w:vAlign w:val="center"/>
          </w:tcPr>
          <w:p w:rsidR="00802156" w:rsidRDefault="00802156">
            <w:pPr>
              <w:pStyle w:val="ConsPlusNormal"/>
              <w:jc w:val="center"/>
            </w:pPr>
            <w:r>
              <w:t>2026</w:t>
            </w:r>
          </w:p>
        </w:tc>
        <w:tc>
          <w:tcPr>
            <w:tcW w:w="1134" w:type="dxa"/>
            <w:vAlign w:val="center"/>
          </w:tcPr>
          <w:p w:rsidR="00802156" w:rsidRDefault="00802156">
            <w:pPr>
              <w:pStyle w:val="ConsPlusNormal"/>
              <w:jc w:val="center"/>
            </w:pPr>
            <w:r>
              <w:t>2027</w:t>
            </w:r>
          </w:p>
        </w:tc>
        <w:tc>
          <w:tcPr>
            <w:tcW w:w="1134" w:type="dxa"/>
            <w:vAlign w:val="center"/>
          </w:tcPr>
          <w:p w:rsidR="00802156" w:rsidRDefault="00802156">
            <w:pPr>
              <w:pStyle w:val="ConsPlusNormal"/>
              <w:jc w:val="center"/>
            </w:pPr>
            <w:r>
              <w:t>2028</w:t>
            </w:r>
          </w:p>
        </w:tc>
        <w:tc>
          <w:tcPr>
            <w:tcW w:w="1134" w:type="dxa"/>
            <w:vAlign w:val="center"/>
          </w:tcPr>
          <w:p w:rsidR="00802156" w:rsidRDefault="00802156">
            <w:pPr>
              <w:pStyle w:val="ConsPlusNormal"/>
              <w:jc w:val="center"/>
            </w:pPr>
            <w:r>
              <w:t>2029</w:t>
            </w:r>
          </w:p>
        </w:tc>
        <w:tc>
          <w:tcPr>
            <w:tcW w:w="1134" w:type="dxa"/>
            <w:vAlign w:val="center"/>
          </w:tcPr>
          <w:p w:rsidR="00802156" w:rsidRDefault="00802156">
            <w:pPr>
              <w:pStyle w:val="ConsPlusNormal"/>
              <w:jc w:val="center"/>
            </w:pPr>
            <w:r>
              <w:t>2030</w:t>
            </w:r>
          </w:p>
        </w:tc>
      </w:tr>
      <w:tr w:rsidR="00802156">
        <w:tc>
          <w:tcPr>
            <w:tcW w:w="850" w:type="dxa"/>
            <w:vAlign w:val="center"/>
          </w:tcPr>
          <w:p w:rsidR="00802156" w:rsidRDefault="00802156">
            <w:pPr>
              <w:pStyle w:val="ConsPlusNormal"/>
              <w:jc w:val="center"/>
            </w:pPr>
            <w:r>
              <w:t>1</w:t>
            </w:r>
          </w:p>
        </w:tc>
        <w:tc>
          <w:tcPr>
            <w:tcW w:w="2551" w:type="dxa"/>
            <w:vAlign w:val="center"/>
          </w:tcPr>
          <w:p w:rsidR="00802156" w:rsidRDefault="00802156">
            <w:pPr>
              <w:pStyle w:val="ConsPlusNormal"/>
              <w:jc w:val="center"/>
            </w:pPr>
            <w:r>
              <w:t>2</w:t>
            </w:r>
          </w:p>
        </w:tc>
        <w:tc>
          <w:tcPr>
            <w:tcW w:w="1417" w:type="dxa"/>
            <w:vAlign w:val="center"/>
          </w:tcPr>
          <w:p w:rsidR="00802156" w:rsidRDefault="00802156">
            <w:pPr>
              <w:pStyle w:val="ConsPlusNormal"/>
              <w:jc w:val="center"/>
            </w:pPr>
            <w:r>
              <w:t>3</w:t>
            </w:r>
          </w:p>
        </w:tc>
        <w:tc>
          <w:tcPr>
            <w:tcW w:w="1134" w:type="dxa"/>
            <w:vAlign w:val="center"/>
          </w:tcPr>
          <w:p w:rsidR="00802156" w:rsidRDefault="00802156">
            <w:pPr>
              <w:pStyle w:val="ConsPlusNormal"/>
              <w:jc w:val="center"/>
            </w:pPr>
            <w:r>
              <w:t>4</w:t>
            </w:r>
          </w:p>
        </w:tc>
        <w:tc>
          <w:tcPr>
            <w:tcW w:w="1134" w:type="dxa"/>
            <w:vAlign w:val="center"/>
          </w:tcPr>
          <w:p w:rsidR="00802156" w:rsidRDefault="00802156">
            <w:pPr>
              <w:pStyle w:val="ConsPlusNormal"/>
              <w:jc w:val="center"/>
            </w:pPr>
            <w:r>
              <w:t>5</w:t>
            </w:r>
          </w:p>
        </w:tc>
        <w:tc>
          <w:tcPr>
            <w:tcW w:w="1134" w:type="dxa"/>
            <w:vAlign w:val="center"/>
          </w:tcPr>
          <w:p w:rsidR="00802156" w:rsidRDefault="00802156">
            <w:pPr>
              <w:pStyle w:val="ConsPlusNormal"/>
              <w:jc w:val="center"/>
            </w:pPr>
            <w:r>
              <w:t>6</w:t>
            </w:r>
          </w:p>
        </w:tc>
        <w:tc>
          <w:tcPr>
            <w:tcW w:w="1134" w:type="dxa"/>
            <w:vAlign w:val="center"/>
          </w:tcPr>
          <w:p w:rsidR="00802156" w:rsidRDefault="00802156">
            <w:pPr>
              <w:pStyle w:val="ConsPlusNormal"/>
              <w:jc w:val="center"/>
            </w:pPr>
            <w:r>
              <w:t>7</w:t>
            </w:r>
          </w:p>
        </w:tc>
        <w:tc>
          <w:tcPr>
            <w:tcW w:w="1134" w:type="dxa"/>
            <w:vAlign w:val="center"/>
          </w:tcPr>
          <w:p w:rsidR="00802156" w:rsidRDefault="00802156">
            <w:pPr>
              <w:pStyle w:val="ConsPlusNormal"/>
              <w:jc w:val="center"/>
            </w:pPr>
            <w:r>
              <w:t>8</w:t>
            </w:r>
          </w:p>
        </w:tc>
        <w:tc>
          <w:tcPr>
            <w:tcW w:w="1134" w:type="dxa"/>
            <w:vAlign w:val="center"/>
          </w:tcPr>
          <w:p w:rsidR="00802156" w:rsidRDefault="00802156">
            <w:pPr>
              <w:pStyle w:val="ConsPlusNormal"/>
              <w:jc w:val="center"/>
            </w:pPr>
            <w:r>
              <w:t>9</w:t>
            </w:r>
          </w:p>
        </w:tc>
        <w:tc>
          <w:tcPr>
            <w:tcW w:w="1134" w:type="dxa"/>
            <w:vAlign w:val="center"/>
          </w:tcPr>
          <w:p w:rsidR="00802156" w:rsidRDefault="00802156">
            <w:pPr>
              <w:pStyle w:val="ConsPlusNormal"/>
              <w:jc w:val="center"/>
            </w:pPr>
            <w:r>
              <w:t>10</w:t>
            </w:r>
          </w:p>
        </w:tc>
        <w:tc>
          <w:tcPr>
            <w:tcW w:w="1134" w:type="dxa"/>
            <w:vAlign w:val="center"/>
          </w:tcPr>
          <w:p w:rsidR="00802156" w:rsidRDefault="00802156">
            <w:pPr>
              <w:pStyle w:val="ConsPlusNormal"/>
              <w:jc w:val="center"/>
            </w:pPr>
            <w:r>
              <w:t>11</w:t>
            </w:r>
          </w:p>
        </w:tc>
        <w:tc>
          <w:tcPr>
            <w:tcW w:w="1134" w:type="dxa"/>
            <w:vAlign w:val="center"/>
          </w:tcPr>
          <w:p w:rsidR="00802156" w:rsidRDefault="00802156">
            <w:pPr>
              <w:pStyle w:val="ConsPlusNormal"/>
              <w:jc w:val="center"/>
            </w:pPr>
            <w:r>
              <w:t>12</w:t>
            </w:r>
          </w:p>
        </w:tc>
        <w:tc>
          <w:tcPr>
            <w:tcW w:w="1134" w:type="dxa"/>
            <w:vAlign w:val="center"/>
          </w:tcPr>
          <w:p w:rsidR="00802156" w:rsidRDefault="00802156">
            <w:pPr>
              <w:pStyle w:val="ConsPlusNormal"/>
              <w:jc w:val="center"/>
            </w:pPr>
            <w:r>
              <w:t>13</w:t>
            </w:r>
          </w:p>
        </w:tc>
      </w:tr>
      <w:tr w:rsidR="00802156">
        <w:tc>
          <w:tcPr>
            <w:tcW w:w="850" w:type="dxa"/>
            <w:vAlign w:val="center"/>
          </w:tcPr>
          <w:p w:rsidR="00802156" w:rsidRDefault="00802156">
            <w:pPr>
              <w:pStyle w:val="ConsPlusNormal"/>
              <w:jc w:val="center"/>
            </w:pPr>
            <w:r>
              <w:t>I</w:t>
            </w:r>
          </w:p>
        </w:tc>
        <w:tc>
          <w:tcPr>
            <w:tcW w:w="2551" w:type="dxa"/>
            <w:vAlign w:val="center"/>
          </w:tcPr>
          <w:p w:rsidR="00802156" w:rsidRDefault="00802156">
            <w:pPr>
              <w:pStyle w:val="ConsPlusNormal"/>
            </w:pPr>
            <w:r>
              <w:t>Система водоснабжения</w:t>
            </w:r>
          </w:p>
        </w:tc>
        <w:tc>
          <w:tcPr>
            <w:tcW w:w="1417" w:type="dxa"/>
            <w:vAlign w:val="center"/>
          </w:tcPr>
          <w:p w:rsidR="00802156" w:rsidRDefault="00802156">
            <w:pPr>
              <w:pStyle w:val="ConsPlusNormal"/>
              <w:jc w:val="center"/>
            </w:pPr>
            <w:r>
              <w:t>373,81</w:t>
            </w:r>
          </w:p>
        </w:tc>
        <w:tc>
          <w:tcPr>
            <w:tcW w:w="1134" w:type="dxa"/>
            <w:vAlign w:val="center"/>
          </w:tcPr>
          <w:p w:rsidR="00802156" w:rsidRDefault="00802156">
            <w:pPr>
              <w:pStyle w:val="ConsPlusNormal"/>
              <w:jc w:val="center"/>
            </w:pPr>
            <w:r>
              <w:t>18,00</w:t>
            </w:r>
          </w:p>
        </w:tc>
        <w:tc>
          <w:tcPr>
            <w:tcW w:w="1134" w:type="dxa"/>
            <w:vAlign w:val="center"/>
          </w:tcPr>
          <w:p w:rsidR="00802156" w:rsidRDefault="00802156">
            <w:pPr>
              <w:pStyle w:val="ConsPlusNormal"/>
              <w:jc w:val="center"/>
            </w:pPr>
            <w:r>
              <w:t>21,00</w:t>
            </w:r>
          </w:p>
        </w:tc>
        <w:tc>
          <w:tcPr>
            <w:tcW w:w="1134" w:type="dxa"/>
            <w:vAlign w:val="center"/>
          </w:tcPr>
          <w:p w:rsidR="00802156" w:rsidRDefault="00802156">
            <w:pPr>
              <w:pStyle w:val="ConsPlusNormal"/>
              <w:jc w:val="center"/>
            </w:pPr>
            <w:r>
              <w:t>15,00</w:t>
            </w:r>
          </w:p>
        </w:tc>
        <w:tc>
          <w:tcPr>
            <w:tcW w:w="1134" w:type="dxa"/>
            <w:vAlign w:val="center"/>
          </w:tcPr>
          <w:p w:rsidR="00802156" w:rsidRDefault="00802156">
            <w:pPr>
              <w:pStyle w:val="ConsPlusNormal"/>
              <w:jc w:val="center"/>
            </w:pPr>
            <w:r>
              <w:t>22</w:t>
            </w:r>
          </w:p>
        </w:tc>
        <w:tc>
          <w:tcPr>
            <w:tcW w:w="1134" w:type="dxa"/>
            <w:vAlign w:val="center"/>
          </w:tcPr>
          <w:p w:rsidR="00802156" w:rsidRDefault="00802156">
            <w:pPr>
              <w:pStyle w:val="ConsPlusNormal"/>
              <w:jc w:val="center"/>
            </w:pPr>
            <w:r>
              <w:t>43</w:t>
            </w:r>
          </w:p>
        </w:tc>
        <w:tc>
          <w:tcPr>
            <w:tcW w:w="1134" w:type="dxa"/>
            <w:vAlign w:val="center"/>
          </w:tcPr>
          <w:p w:rsidR="00802156" w:rsidRDefault="00802156">
            <w:pPr>
              <w:pStyle w:val="ConsPlusNormal"/>
              <w:jc w:val="center"/>
            </w:pPr>
            <w:r>
              <w:t>30</w:t>
            </w:r>
          </w:p>
        </w:tc>
        <w:tc>
          <w:tcPr>
            <w:tcW w:w="1134" w:type="dxa"/>
            <w:vAlign w:val="center"/>
          </w:tcPr>
          <w:p w:rsidR="00802156" w:rsidRDefault="00802156">
            <w:pPr>
              <w:pStyle w:val="ConsPlusNormal"/>
              <w:jc w:val="center"/>
            </w:pPr>
            <w:r>
              <w:t>13,5</w:t>
            </w:r>
          </w:p>
        </w:tc>
        <w:tc>
          <w:tcPr>
            <w:tcW w:w="1134" w:type="dxa"/>
            <w:vAlign w:val="center"/>
          </w:tcPr>
          <w:p w:rsidR="00802156" w:rsidRDefault="00802156">
            <w:pPr>
              <w:pStyle w:val="ConsPlusNormal"/>
              <w:jc w:val="center"/>
            </w:pPr>
            <w:r>
              <w:t>103,33</w:t>
            </w:r>
          </w:p>
        </w:tc>
        <w:tc>
          <w:tcPr>
            <w:tcW w:w="1134" w:type="dxa"/>
            <w:vAlign w:val="center"/>
          </w:tcPr>
          <w:p w:rsidR="00802156" w:rsidRDefault="00802156">
            <w:pPr>
              <w:pStyle w:val="ConsPlusNormal"/>
              <w:jc w:val="center"/>
            </w:pPr>
            <w:r>
              <w:t>107,98</w:t>
            </w:r>
          </w:p>
        </w:tc>
        <w:tc>
          <w:tcPr>
            <w:tcW w:w="1134" w:type="dxa"/>
            <w:vAlign w:val="center"/>
          </w:tcPr>
          <w:p w:rsidR="00802156" w:rsidRDefault="00802156">
            <w:pPr>
              <w:pStyle w:val="ConsPlusNormal"/>
              <w:jc w:val="center"/>
            </w:pPr>
            <w:r>
              <w:t>-</w:t>
            </w:r>
          </w:p>
        </w:tc>
      </w:tr>
      <w:tr w:rsidR="00802156">
        <w:tc>
          <w:tcPr>
            <w:tcW w:w="850" w:type="dxa"/>
            <w:vAlign w:val="center"/>
          </w:tcPr>
          <w:p w:rsidR="00802156" w:rsidRDefault="00802156">
            <w:pPr>
              <w:pStyle w:val="ConsPlusNormal"/>
              <w:jc w:val="center"/>
            </w:pPr>
            <w:r>
              <w:t>1.1</w:t>
            </w:r>
          </w:p>
        </w:tc>
        <w:tc>
          <w:tcPr>
            <w:tcW w:w="2551" w:type="dxa"/>
          </w:tcPr>
          <w:p w:rsidR="00802156" w:rsidRDefault="00802156">
            <w:pPr>
              <w:pStyle w:val="ConsPlusNormal"/>
            </w:pPr>
            <w:r>
              <w:t>Система водоотведения</w:t>
            </w:r>
          </w:p>
        </w:tc>
        <w:tc>
          <w:tcPr>
            <w:tcW w:w="1417" w:type="dxa"/>
            <w:vAlign w:val="center"/>
          </w:tcPr>
          <w:p w:rsidR="00802156" w:rsidRDefault="00802156">
            <w:pPr>
              <w:pStyle w:val="ConsPlusNormal"/>
              <w:jc w:val="center"/>
            </w:pPr>
            <w:r>
              <w:t>1069,28</w:t>
            </w:r>
          </w:p>
        </w:tc>
        <w:tc>
          <w:tcPr>
            <w:tcW w:w="1134" w:type="dxa"/>
            <w:vAlign w:val="center"/>
          </w:tcPr>
          <w:p w:rsidR="00802156" w:rsidRDefault="00802156">
            <w:pPr>
              <w:pStyle w:val="ConsPlusNormal"/>
              <w:jc w:val="center"/>
            </w:pPr>
            <w:r>
              <w:t>105,58</w:t>
            </w:r>
          </w:p>
        </w:tc>
        <w:tc>
          <w:tcPr>
            <w:tcW w:w="1134" w:type="dxa"/>
            <w:vAlign w:val="center"/>
          </w:tcPr>
          <w:p w:rsidR="00802156" w:rsidRDefault="00802156">
            <w:pPr>
              <w:pStyle w:val="ConsPlusNormal"/>
              <w:jc w:val="center"/>
            </w:pPr>
            <w:r>
              <w:t>109,11</w:t>
            </w:r>
          </w:p>
        </w:tc>
        <w:tc>
          <w:tcPr>
            <w:tcW w:w="1134" w:type="dxa"/>
            <w:vAlign w:val="center"/>
          </w:tcPr>
          <w:p w:rsidR="00802156" w:rsidRDefault="00802156">
            <w:pPr>
              <w:pStyle w:val="ConsPlusNormal"/>
              <w:jc w:val="center"/>
            </w:pPr>
            <w:r>
              <w:t>112,83</w:t>
            </w:r>
          </w:p>
        </w:tc>
        <w:tc>
          <w:tcPr>
            <w:tcW w:w="1134" w:type="dxa"/>
            <w:vAlign w:val="center"/>
          </w:tcPr>
          <w:p w:rsidR="00802156" w:rsidRDefault="00802156">
            <w:pPr>
              <w:pStyle w:val="ConsPlusNormal"/>
              <w:jc w:val="center"/>
            </w:pPr>
            <w:r>
              <w:t>115,78</w:t>
            </w:r>
          </w:p>
        </w:tc>
        <w:tc>
          <w:tcPr>
            <w:tcW w:w="1134" w:type="dxa"/>
            <w:vAlign w:val="center"/>
          </w:tcPr>
          <w:p w:rsidR="00802156" w:rsidRDefault="00802156">
            <w:pPr>
              <w:pStyle w:val="ConsPlusNormal"/>
              <w:jc w:val="center"/>
            </w:pPr>
            <w:r>
              <w:t>119,28</w:t>
            </w:r>
          </w:p>
        </w:tc>
        <w:tc>
          <w:tcPr>
            <w:tcW w:w="1134" w:type="dxa"/>
            <w:vAlign w:val="center"/>
          </w:tcPr>
          <w:p w:rsidR="00802156" w:rsidRDefault="00802156">
            <w:pPr>
              <w:pStyle w:val="ConsPlusNormal"/>
              <w:jc w:val="center"/>
            </w:pPr>
            <w:r>
              <w:t>122,15</w:t>
            </w:r>
          </w:p>
        </w:tc>
        <w:tc>
          <w:tcPr>
            <w:tcW w:w="1134" w:type="dxa"/>
            <w:vAlign w:val="center"/>
          </w:tcPr>
          <w:p w:rsidR="00802156" w:rsidRDefault="00802156">
            <w:pPr>
              <w:pStyle w:val="ConsPlusNormal"/>
              <w:jc w:val="center"/>
            </w:pPr>
            <w:r>
              <w:t>125,04</w:t>
            </w:r>
          </w:p>
        </w:tc>
        <w:tc>
          <w:tcPr>
            <w:tcW w:w="1134" w:type="dxa"/>
            <w:vAlign w:val="center"/>
          </w:tcPr>
          <w:p w:rsidR="00802156" w:rsidRDefault="00802156">
            <w:pPr>
              <w:pStyle w:val="ConsPlusNormal"/>
              <w:jc w:val="center"/>
            </w:pPr>
            <w:r>
              <w:t>128,15</w:t>
            </w:r>
          </w:p>
        </w:tc>
        <w:tc>
          <w:tcPr>
            <w:tcW w:w="1134" w:type="dxa"/>
            <w:vAlign w:val="center"/>
          </w:tcPr>
          <w:p w:rsidR="00802156" w:rsidRDefault="00802156">
            <w:pPr>
              <w:pStyle w:val="ConsPlusNormal"/>
              <w:jc w:val="center"/>
            </w:pPr>
            <w:r>
              <w:t>131,36</w:t>
            </w:r>
          </w:p>
        </w:tc>
        <w:tc>
          <w:tcPr>
            <w:tcW w:w="1134" w:type="dxa"/>
            <w:vAlign w:val="center"/>
          </w:tcPr>
          <w:p w:rsidR="00802156" w:rsidRDefault="00802156">
            <w:pPr>
              <w:pStyle w:val="ConsPlusNormal"/>
              <w:jc w:val="center"/>
            </w:pPr>
            <w:r>
              <w:t>-</w:t>
            </w:r>
          </w:p>
        </w:tc>
      </w:tr>
      <w:tr w:rsidR="00802156">
        <w:tc>
          <w:tcPr>
            <w:tcW w:w="850" w:type="dxa"/>
            <w:vAlign w:val="center"/>
          </w:tcPr>
          <w:p w:rsidR="00802156" w:rsidRDefault="00802156">
            <w:pPr>
              <w:pStyle w:val="ConsPlusNormal"/>
              <w:jc w:val="center"/>
            </w:pPr>
            <w:r>
              <w:t>1.1.1.</w:t>
            </w:r>
          </w:p>
        </w:tc>
        <w:tc>
          <w:tcPr>
            <w:tcW w:w="2551" w:type="dxa"/>
          </w:tcPr>
          <w:p w:rsidR="00802156" w:rsidRDefault="00802156">
            <w:pPr>
              <w:pStyle w:val="ConsPlusNormal"/>
            </w:pPr>
            <w:r>
              <w:t>Система теплоснабжения</w:t>
            </w:r>
          </w:p>
        </w:tc>
        <w:tc>
          <w:tcPr>
            <w:tcW w:w="1417" w:type="dxa"/>
            <w:vAlign w:val="center"/>
          </w:tcPr>
          <w:p w:rsidR="00802156" w:rsidRDefault="00802156">
            <w:pPr>
              <w:pStyle w:val="ConsPlusNormal"/>
              <w:jc w:val="center"/>
            </w:pPr>
            <w:r>
              <w:t>10206,72</w:t>
            </w:r>
          </w:p>
        </w:tc>
        <w:tc>
          <w:tcPr>
            <w:tcW w:w="1134" w:type="dxa"/>
            <w:vAlign w:val="center"/>
          </w:tcPr>
          <w:p w:rsidR="00802156" w:rsidRDefault="00802156">
            <w:pPr>
              <w:pStyle w:val="ConsPlusNormal"/>
              <w:jc w:val="center"/>
            </w:pPr>
            <w:r>
              <w:t>1299,05</w:t>
            </w:r>
          </w:p>
        </w:tc>
        <w:tc>
          <w:tcPr>
            <w:tcW w:w="1134" w:type="dxa"/>
            <w:vAlign w:val="center"/>
          </w:tcPr>
          <w:p w:rsidR="00802156" w:rsidRDefault="00802156">
            <w:pPr>
              <w:pStyle w:val="ConsPlusNormal"/>
              <w:jc w:val="center"/>
            </w:pPr>
            <w:r>
              <w:t>1293,42</w:t>
            </w:r>
          </w:p>
        </w:tc>
        <w:tc>
          <w:tcPr>
            <w:tcW w:w="1134" w:type="dxa"/>
            <w:vAlign w:val="center"/>
          </w:tcPr>
          <w:p w:rsidR="00802156" w:rsidRDefault="00802156">
            <w:pPr>
              <w:pStyle w:val="ConsPlusNormal"/>
              <w:jc w:val="center"/>
            </w:pPr>
            <w:r>
              <w:t>1192,98</w:t>
            </w:r>
          </w:p>
        </w:tc>
        <w:tc>
          <w:tcPr>
            <w:tcW w:w="1134" w:type="dxa"/>
            <w:vAlign w:val="center"/>
          </w:tcPr>
          <w:p w:rsidR="00802156" w:rsidRDefault="00802156">
            <w:pPr>
              <w:pStyle w:val="ConsPlusNormal"/>
              <w:jc w:val="center"/>
            </w:pPr>
            <w:r>
              <w:t>829,33</w:t>
            </w:r>
          </w:p>
        </w:tc>
        <w:tc>
          <w:tcPr>
            <w:tcW w:w="1134" w:type="dxa"/>
            <w:vAlign w:val="center"/>
          </w:tcPr>
          <w:p w:rsidR="00802156" w:rsidRDefault="00802156">
            <w:pPr>
              <w:pStyle w:val="ConsPlusNormal"/>
              <w:jc w:val="center"/>
            </w:pPr>
            <w:r>
              <w:t>860,46</w:t>
            </w:r>
          </w:p>
        </w:tc>
        <w:tc>
          <w:tcPr>
            <w:tcW w:w="1134" w:type="dxa"/>
            <w:vAlign w:val="center"/>
          </w:tcPr>
          <w:p w:rsidR="00802156" w:rsidRDefault="00802156">
            <w:pPr>
              <w:pStyle w:val="ConsPlusNormal"/>
              <w:jc w:val="center"/>
            </w:pPr>
            <w:r>
              <w:t>1019,91</w:t>
            </w:r>
          </w:p>
        </w:tc>
        <w:tc>
          <w:tcPr>
            <w:tcW w:w="1134" w:type="dxa"/>
            <w:vAlign w:val="center"/>
          </w:tcPr>
          <w:p w:rsidR="00802156" w:rsidRDefault="00802156">
            <w:pPr>
              <w:pStyle w:val="ConsPlusNormal"/>
              <w:jc w:val="center"/>
            </w:pPr>
            <w:r>
              <w:t>862,37</w:t>
            </w:r>
          </w:p>
        </w:tc>
        <w:tc>
          <w:tcPr>
            <w:tcW w:w="1134" w:type="dxa"/>
            <w:vAlign w:val="center"/>
          </w:tcPr>
          <w:p w:rsidR="00802156" w:rsidRDefault="00802156">
            <w:pPr>
              <w:pStyle w:val="ConsPlusNormal"/>
              <w:jc w:val="center"/>
            </w:pPr>
            <w:r>
              <w:t>1070,94</w:t>
            </w:r>
          </w:p>
        </w:tc>
        <w:tc>
          <w:tcPr>
            <w:tcW w:w="1134" w:type="dxa"/>
            <w:vAlign w:val="center"/>
          </w:tcPr>
          <w:p w:rsidR="00802156" w:rsidRDefault="00802156">
            <w:pPr>
              <w:pStyle w:val="ConsPlusNormal"/>
              <w:jc w:val="center"/>
            </w:pPr>
            <w:r>
              <w:t>1009,84</w:t>
            </w:r>
          </w:p>
        </w:tc>
        <w:tc>
          <w:tcPr>
            <w:tcW w:w="1134" w:type="dxa"/>
            <w:vAlign w:val="center"/>
          </w:tcPr>
          <w:p w:rsidR="00802156" w:rsidRDefault="00802156">
            <w:pPr>
              <w:pStyle w:val="ConsPlusNormal"/>
              <w:jc w:val="center"/>
            </w:pPr>
            <w:r>
              <w:t>768,42</w:t>
            </w:r>
          </w:p>
        </w:tc>
      </w:tr>
      <w:tr w:rsidR="00802156">
        <w:tc>
          <w:tcPr>
            <w:tcW w:w="850" w:type="dxa"/>
            <w:vAlign w:val="center"/>
          </w:tcPr>
          <w:p w:rsidR="00802156" w:rsidRDefault="00802156">
            <w:pPr>
              <w:pStyle w:val="ConsPlusNormal"/>
              <w:jc w:val="center"/>
            </w:pPr>
            <w:r>
              <w:t>1.1.2.</w:t>
            </w:r>
          </w:p>
        </w:tc>
        <w:tc>
          <w:tcPr>
            <w:tcW w:w="2551" w:type="dxa"/>
          </w:tcPr>
          <w:p w:rsidR="00802156" w:rsidRDefault="00802156">
            <w:pPr>
              <w:pStyle w:val="ConsPlusNormal"/>
            </w:pPr>
            <w:r>
              <w:t>Система электроснабжения</w:t>
            </w:r>
          </w:p>
        </w:tc>
        <w:tc>
          <w:tcPr>
            <w:tcW w:w="1417" w:type="dxa"/>
            <w:vAlign w:val="center"/>
          </w:tcPr>
          <w:p w:rsidR="00802156" w:rsidRDefault="00802156">
            <w:pPr>
              <w:pStyle w:val="ConsPlusNormal"/>
              <w:jc w:val="center"/>
            </w:pPr>
            <w:r>
              <w:t>3877,66</w:t>
            </w:r>
          </w:p>
        </w:tc>
        <w:tc>
          <w:tcPr>
            <w:tcW w:w="1134" w:type="dxa"/>
            <w:vAlign w:val="center"/>
          </w:tcPr>
          <w:p w:rsidR="00802156" w:rsidRDefault="00802156">
            <w:pPr>
              <w:pStyle w:val="ConsPlusNormal"/>
              <w:jc w:val="center"/>
            </w:pPr>
            <w:r>
              <w:t>287,60</w:t>
            </w:r>
          </w:p>
        </w:tc>
        <w:tc>
          <w:tcPr>
            <w:tcW w:w="1134" w:type="dxa"/>
            <w:vAlign w:val="center"/>
          </w:tcPr>
          <w:p w:rsidR="00802156" w:rsidRDefault="00802156">
            <w:pPr>
              <w:pStyle w:val="ConsPlusNormal"/>
              <w:jc w:val="center"/>
            </w:pPr>
            <w:r>
              <w:t>1001,89</w:t>
            </w:r>
          </w:p>
        </w:tc>
        <w:tc>
          <w:tcPr>
            <w:tcW w:w="1134" w:type="dxa"/>
            <w:vAlign w:val="center"/>
          </w:tcPr>
          <w:p w:rsidR="00802156" w:rsidRDefault="00802156">
            <w:pPr>
              <w:pStyle w:val="ConsPlusNormal"/>
              <w:jc w:val="center"/>
            </w:pPr>
            <w:r>
              <w:t>867,60</w:t>
            </w:r>
          </w:p>
        </w:tc>
        <w:tc>
          <w:tcPr>
            <w:tcW w:w="1134" w:type="dxa"/>
            <w:vAlign w:val="center"/>
          </w:tcPr>
          <w:p w:rsidR="00802156" w:rsidRDefault="00802156">
            <w:pPr>
              <w:pStyle w:val="ConsPlusNormal"/>
              <w:jc w:val="center"/>
            </w:pPr>
            <w:r>
              <w:t>697,83</w:t>
            </w:r>
          </w:p>
        </w:tc>
        <w:tc>
          <w:tcPr>
            <w:tcW w:w="1134" w:type="dxa"/>
            <w:vAlign w:val="center"/>
          </w:tcPr>
          <w:p w:rsidR="00802156" w:rsidRDefault="00802156">
            <w:pPr>
              <w:pStyle w:val="ConsPlusNormal"/>
              <w:jc w:val="center"/>
            </w:pPr>
            <w:r>
              <w:t>1022,74</w:t>
            </w:r>
          </w:p>
        </w:tc>
        <w:tc>
          <w:tcPr>
            <w:tcW w:w="1134" w:type="dxa"/>
            <w:vAlign w:val="center"/>
          </w:tcPr>
          <w:p w:rsidR="00802156" w:rsidRDefault="00802156">
            <w:pPr>
              <w:pStyle w:val="ConsPlusNormal"/>
              <w:jc w:val="center"/>
            </w:pPr>
            <w:r>
              <w:t>-</w:t>
            </w:r>
          </w:p>
        </w:tc>
        <w:tc>
          <w:tcPr>
            <w:tcW w:w="1134" w:type="dxa"/>
            <w:vAlign w:val="center"/>
          </w:tcPr>
          <w:p w:rsidR="00802156" w:rsidRDefault="00802156">
            <w:pPr>
              <w:pStyle w:val="ConsPlusNormal"/>
              <w:jc w:val="center"/>
            </w:pPr>
            <w:r>
              <w:t>-</w:t>
            </w:r>
          </w:p>
        </w:tc>
        <w:tc>
          <w:tcPr>
            <w:tcW w:w="1134" w:type="dxa"/>
            <w:vAlign w:val="center"/>
          </w:tcPr>
          <w:p w:rsidR="00802156" w:rsidRDefault="00802156">
            <w:pPr>
              <w:pStyle w:val="ConsPlusNormal"/>
              <w:jc w:val="center"/>
            </w:pPr>
            <w:r>
              <w:t>-</w:t>
            </w:r>
          </w:p>
        </w:tc>
        <w:tc>
          <w:tcPr>
            <w:tcW w:w="1134" w:type="dxa"/>
            <w:vAlign w:val="center"/>
          </w:tcPr>
          <w:p w:rsidR="00802156" w:rsidRDefault="00802156">
            <w:pPr>
              <w:pStyle w:val="ConsPlusNormal"/>
              <w:jc w:val="center"/>
            </w:pPr>
            <w:r>
              <w:t>-</w:t>
            </w:r>
          </w:p>
        </w:tc>
        <w:tc>
          <w:tcPr>
            <w:tcW w:w="1134" w:type="dxa"/>
            <w:vAlign w:val="center"/>
          </w:tcPr>
          <w:p w:rsidR="00802156" w:rsidRDefault="00802156">
            <w:pPr>
              <w:pStyle w:val="ConsPlusNormal"/>
              <w:jc w:val="center"/>
            </w:pPr>
            <w:r>
              <w:t>-</w:t>
            </w:r>
          </w:p>
        </w:tc>
      </w:tr>
      <w:tr w:rsidR="00802156">
        <w:tc>
          <w:tcPr>
            <w:tcW w:w="850" w:type="dxa"/>
            <w:vAlign w:val="center"/>
          </w:tcPr>
          <w:p w:rsidR="00802156" w:rsidRDefault="00802156">
            <w:pPr>
              <w:pStyle w:val="ConsPlusNormal"/>
              <w:jc w:val="center"/>
            </w:pPr>
            <w:r>
              <w:t>1.1.3.</w:t>
            </w:r>
          </w:p>
        </w:tc>
        <w:tc>
          <w:tcPr>
            <w:tcW w:w="2551" w:type="dxa"/>
          </w:tcPr>
          <w:p w:rsidR="00802156" w:rsidRDefault="00802156">
            <w:pPr>
              <w:pStyle w:val="ConsPlusNormal"/>
            </w:pPr>
            <w:r>
              <w:t>Система газоснабжения</w:t>
            </w:r>
          </w:p>
        </w:tc>
        <w:tc>
          <w:tcPr>
            <w:tcW w:w="1417" w:type="dxa"/>
            <w:vAlign w:val="center"/>
          </w:tcPr>
          <w:p w:rsidR="00802156" w:rsidRDefault="00802156">
            <w:pPr>
              <w:pStyle w:val="ConsPlusNormal"/>
              <w:jc w:val="center"/>
            </w:pPr>
            <w:r>
              <w:t>49,09</w:t>
            </w:r>
          </w:p>
        </w:tc>
        <w:tc>
          <w:tcPr>
            <w:tcW w:w="1134" w:type="dxa"/>
            <w:vAlign w:val="center"/>
          </w:tcPr>
          <w:p w:rsidR="00802156" w:rsidRDefault="00802156">
            <w:pPr>
              <w:pStyle w:val="ConsPlusNormal"/>
              <w:jc w:val="center"/>
            </w:pPr>
            <w:r>
              <w:t>21,96</w:t>
            </w:r>
          </w:p>
        </w:tc>
        <w:tc>
          <w:tcPr>
            <w:tcW w:w="1134" w:type="dxa"/>
            <w:vAlign w:val="center"/>
          </w:tcPr>
          <w:p w:rsidR="00802156" w:rsidRDefault="00802156">
            <w:pPr>
              <w:pStyle w:val="ConsPlusNormal"/>
              <w:jc w:val="center"/>
            </w:pPr>
            <w:r>
              <w:t>18,83</w:t>
            </w:r>
          </w:p>
        </w:tc>
        <w:tc>
          <w:tcPr>
            <w:tcW w:w="1134" w:type="dxa"/>
            <w:vAlign w:val="center"/>
          </w:tcPr>
          <w:p w:rsidR="00802156" w:rsidRDefault="00802156">
            <w:pPr>
              <w:pStyle w:val="ConsPlusNormal"/>
              <w:jc w:val="center"/>
            </w:pPr>
            <w:r>
              <w:t>4,80</w:t>
            </w:r>
          </w:p>
        </w:tc>
        <w:tc>
          <w:tcPr>
            <w:tcW w:w="1134" w:type="dxa"/>
            <w:vAlign w:val="center"/>
          </w:tcPr>
          <w:p w:rsidR="00802156" w:rsidRDefault="00802156">
            <w:pPr>
              <w:pStyle w:val="ConsPlusNormal"/>
              <w:jc w:val="center"/>
            </w:pPr>
            <w:r>
              <w:t>3,50</w:t>
            </w:r>
          </w:p>
        </w:tc>
        <w:tc>
          <w:tcPr>
            <w:tcW w:w="1134" w:type="dxa"/>
            <w:vAlign w:val="center"/>
          </w:tcPr>
          <w:p w:rsidR="00802156" w:rsidRDefault="00802156">
            <w:pPr>
              <w:pStyle w:val="ConsPlusNormal"/>
              <w:jc w:val="center"/>
            </w:pPr>
            <w:r>
              <w:t>-</w:t>
            </w:r>
          </w:p>
        </w:tc>
        <w:tc>
          <w:tcPr>
            <w:tcW w:w="1134" w:type="dxa"/>
            <w:vAlign w:val="center"/>
          </w:tcPr>
          <w:p w:rsidR="00802156" w:rsidRDefault="00802156">
            <w:pPr>
              <w:pStyle w:val="ConsPlusNormal"/>
              <w:jc w:val="center"/>
            </w:pPr>
            <w:r>
              <w:t>-</w:t>
            </w:r>
          </w:p>
        </w:tc>
        <w:tc>
          <w:tcPr>
            <w:tcW w:w="1134" w:type="dxa"/>
            <w:vAlign w:val="center"/>
          </w:tcPr>
          <w:p w:rsidR="00802156" w:rsidRDefault="00802156">
            <w:pPr>
              <w:pStyle w:val="ConsPlusNormal"/>
              <w:jc w:val="center"/>
            </w:pPr>
            <w:r>
              <w:t>-</w:t>
            </w:r>
          </w:p>
        </w:tc>
        <w:tc>
          <w:tcPr>
            <w:tcW w:w="1134" w:type="dxa"/>
            <w:vAlign w:val="center"/>
          </w:tcPr>
          <w:p w:rsidR="00802156" w:rsidRDefault="00802156">
            <w:pPr>
              <w:pStyle w:val="ConsPlusNormal"/>
              <w:jc w:val="center"/>
            </w:pPr>
            <w:r>
              <w:t>-</w:t>
            </w:r>
          </w:p>
        </w:tc>
        <w:tc>
          <w:tcPr>
            <w:tcW w:w="1134" w:type="dxa"/>
            <w:vAlign w:val="center"/>
          </w:tcPr>
          <w:p w:rsidR="00802156" w:rsidRDefault="00802156">
            <w:pPr>
              <w:pStyle w:val="ConsPlusNormal"/>
              <w:jc w:val="center"/>
            </w:pPr>
            <w:r>
              <w:t>-</w:t>
            </w:r>
          </w:p>
        </w:tc>
        <w:tc>
          <w:tcPr>
            <w:tcW w:w="1134" w:type="dxa"/>
            <w:vAlign w:val="center"/>
          </w:tcPr>
          <w:p w:rsidR="00802156" w:rsidRDefault="00802156">
            <w:pPr>
              <w:pStyle w:val="ConsPlusNormal"/>
              <w:jc w:val="center"/>
            </w:pPr>
            <w:r>
              <w:t>-</w:t>
            </w:r>
          </w:p>
        </w:tc>
      </w:tr>
      <w:tr w:rsidR="00802156">
        <w:tc>
          <w:tcPr>
            <w:tcW w:w="850" w:type="dxa"/>
            <w:vAlign w:val="center"/>
          </w:tcPr>
          <w:p w:rsidR="00802156" w:rsidRDefault="00802156">
            <w:pPr>
              <w:pStyle w:val="ConsPlusNormal"/>
              <w:jc w:val="center"/>
            </w:pPr>
            <w:r>
              <w:t>1.1.4.</w:t>
            </w:r>
          </w:p>
        </w:tc>
        <w:tc>
          <w:tcPr>
            <w:tcW w:w="2551" w:type="dxa"/>
          </w:tcPr>
          <w:p w:rsidR="00802156" w:rsidRDefault="00802156">
            <w:pPr>
              <w:pStyle w:val="ConsPlusNormal"/>
            </w:pPr>
            <w:r>
              <w:t>Обращение с ТКО</w:t>
            </w:r>
          </w:p>
        </w:tc>
        <w:tc>
          <w:tcPr>
            <w:tcW w:w="1417" w:type="dxa"/>
            <w:vAlign w:val="center"/>
          </w:tcPr>
          <w:p w:rsidR="00802156" w:rsidRDefault="00802156">
            <w:pPr>
              <w:pStyle w:val="ConsPlusNormal"/>
              <w:jc w:val="center"/>
            </w:pPr>
            <w:r>
              <w:t>651,29</w:t>
            </w:r>
          </w:p>
        </w:tc>
        <w:tc>
          <w:tcPr>
            <w:tcW w:w="1134" w:type="dxa"/>
            <w:vAlign w:val="center"/>
          </w:tcPr>
          <w:p w:rsidR="00802156" w:rsidRDefault="00802156">
            <w:pPr>
              <w:pStyle w:val="ConsPlusNormal"/>
              <w:jc w:val="center"/>
            </w:pPr>
            <w:r>
              <w:t>651,29</w:t>
            </w:r>
          </w:p>
        </w:tc>
        <w:tc>
          <w:tcPr>
            <w:tcW w:w="1134" w:type="dxa"/>
            <w:vAlign w:val="center"/>
          </w:tcPr>
          <w:p w:rsidR="00802156" w:rsidRDefault="00802156">
            <w:pPr>
              <w:pStyle w:val="ConsPlusNormal"/>
              <w:jc w:val="center"/>
            </w:pPr>
            <w:r>
              <w:t>-</w:t>
            </w:r>
          </w:p>
        </w:tc>
        <w:tc>
          <w:tcPr>
            <w:tcW w:w="1134" w:type="dxa"/>
            <w:vAlign w:val="center"/>
          </w:tcPr>
          <w:p w:rsidR="00802156" w:rsidRDefault="00802156">
            <w:pPr>
              <w:pStyle w:val="ConsPlusNormal"/>
              <w:jc w:val="center"/>
            </w:pPr>
            <w:r>
              <w:t>-</w:t>
            </w:r>
          </w:p>
        </w:tc>
        <w:tc>
          <w:tcPr>
            <w:tcW w:w="1134" w:type="dxa"/>
            <w:vAlign w:val="center"/>
          </w:tcPr>
          <w:p w:rsidR="00802156" w:rsidRDefault="00802156">
            <w:pPr>
              <w:pStyle w:val="ConsPlusNormal"/>
              <w:jc w:val="center"/>
            </w:pPr>
            <w:r>
              <w:t>-</w:t>
            </w:r>
          </w:p>
        </w:tc>
        <w:tc>
          <w:tcPr>
            <w:tcW w:w="1134" w:type="dxa"/>
            <w:vAlign w:val="center"/>
          </w:tcPr>
          <w:p w:rsidR="00802156" w:rsidRDefault="00802156">
            <w:pPr>
              <w:pStyle w:val="ConsPlusNormal"/>
              <w:jc w:val="center"/>
            </w:pPr>
            <w:r>
              <w:t>-</w:t>
            </w:r>
          </w:p>
        </w:tc>
        <w:tc>
          <w:tcPr>
            <w:tcW w:w="1134" w:type="dxa"/>
            <w:vAlign w:val="center"/>
          </w:tcPr>
          <w:p w:rsidR="00802156" w:rsidRDefault="00802156">
            <w:pPr>
              <w:pStyle w:val="ConsPlusNormal"/>
              <w:jc w:val="center"/>
            </w:pPr>
            <w:r>
              <w:t>-</w:t>
            </w:r>
          </w:p>
        </w:tc>
        <w:tc>
          <w:tcPr>
            <w:tcW w:w="1134" w:type="dxa"/>
            <w:vAlign w:val="center"/>
          </w:tcPr>
          <w:p w:rsidR="00802156" w:rsidRDefault="00802156">
            <w:pPr>
              <w:pStyle w:val="ConsPlusNormal"/>
              <w:jc w:val="center"/>
            </w:pPr>
            <w:r>
              <w:t>-</w:t>
            </w:r>
          </w:p>
        </w:tc>
        <w:tc>
          <w:tcPr>
            <w:tcW w:w="1134" w:type="dxa"/>
            <w:vAlign w:val="center"/>
          </w:tcPr>
          <w:p w:rsidR="00802156" w:rsidRDefault="00802156">
            <w:pPr>
              <w:pStyle w:val="ConsPlusNormal"/>
              <w:jc w:val="center"/>
            </w:pPr>
            <w:r>
              <w:t>-</w:t>
            </w:r>
          </w:p>
        </w:tc>
        <w:tc>
          <w:tcPr>
            <w:tcW w:w="1134" w:type="dxa"/>
            <w:vAlign w:val="center"/>
          </w:tcPr>
          <w:p w:rsidR="00802156" w:rsidRDefault="00802156">
            <w:pPr>
              <w:pStyle w:val="ConsPlusNormal"/>
              <w:jc w:val="center"/>
            </w:pPr>
            <w:r>
              <w:t>-</w:t>
            </w:r>
          </w:p>
        </w:tc>
        <w:tc>
          <w:tcPr>
            <w:tcW w:w="1134" w:type="dxa"/>
            <w:vAlign w:val="center"/>
          </w:tcPr>
          <w:p w:rsidR="00802156" w:rsidRDefault="00802156">
            <w:pPr>
              <w:pStyle w:val="ConsPlusNormal"/>
              <w:jc w:val="center"/>
            </w:pPr>
            <w:r>
              <w:t>-</w:t>
            </w:r>
          </w:p>
        </w:tc>
      </w:tr>
      <w:tr w:rsidR="00802156">
        <w:tc>
          <w:tcPr>
            <w:tcW w:w="850" w:type="dxa"/>
            <w:vAlign w:val="center"/>
          </w:tcPr>
          <w:p w:rsidR="00802156" w:rsidRDefault="00802156">
            <w:pPr>
              <w:pStyle w:val="ConsPlusNormal"/>
            </w:pPr>
          </w:p>
        </w:tc>
        <w:tc>
          <w:tcPr>
            <w:tcW w:w="2551" w:type="dxa"/>
          </w:tcPr>
          <w:p w:rsidR="00802156" w:rsidRDefault="00802156">
            <w:pPr>
              <w:pStyle w:val="ConsPlusNormal"/>
            </w:pPr>
            <w:r>
              <w:t>Итого по программе</w:t>
            </w:r>
          </w:p>
        </w:tc>
        <w:tc>
          <w:tcPr>
            <w:tcW w:w="1417" w:type="dxa"/>
            <w:vAlign w:val="bottom"/>
          </w:tcPr>
          <w:p w:rsidR="00802156" w:rsidRDefault="00802156">
            <w:pPr>
              <w:pStyle w:val="ConsPlusNormal"/>
              <w:jc w:val="right"/>
            </w:pPr>
            <w:r>
              <w:t>16227,85</w:t>
            </w:r>
          </w:p>
        </w:tc>
        <w:tc>
          <w:tcPr>
            <w:tcW w:w="1134" w:type="dxa"/>
            <w:vAlign w:val="bottom"/>
          </w:tcPr>
          <w:p w:rsidR="00802156" w:rsidRDefault="00802156">
            <w:pPr>
              <w:pStyle w:val="ConsPlusNormal"/>
              <w:jc w:val="right"/>
            </w:pPr>
            <w:r>
              <w:t>2383,48</w:t>
            </w:r>
          </w:p>
        </w:tc>
        <w:tc>
          <w:tcPr>
            <w:tcW w:w="1134" w:type="dxa"/>
            <w:vAlign w:val="bottom"/>
          </w:tcPr>
          <w:p w:rsidR="00802156" w:rsidRDefault="00802156">
            <w:pPr>
              <w:pStyle w:val="ConsPlusNormal"/>
              <w:jc w:val="right"/>
            </w:pPr>
            <w:r>
              <w:t>2444,25</w:t>
            </w:r>
          </w:p>
        </w:tc>
        <w:tc>
          <w:tcPr>
            <w:tcW w:w="1134" w:type="dxa"/>
            <w:vAlign w:val="bottom"/>
          </w:tcPr>
          <w:p w:rsidR="00802156" w:rsidRDefault="00802156">
            <w:pPr>
              <w:pStyle w:val="ConsPlusNormal"/>
              <w:jc w:val="right"/>
            </w:pPr>
            <w:r>
              <w:t>2193,21</w:t>
            </w:r>
          </w:p>
        </w:tc>
        <w:tc>
          <w:tcPr>
            <w:tcW w:w="1134" w:type="dxa"/>
            <w:vAlign w:val="bottom"/>
          </w:tcPr>
          <w:p w:rsidR="00802156" w:rsidRDefault="00802156">
            <w:pPr>
              <w:pStyle w:val="ConsPlusNormal"/>
              <w:jc w:val="right"/>
            </w:pPr>
            <w:r>
              <w:t>1668,44</w:t>
            </w:r>
          </w:p>
        </w:tc>
        <w:tc>
          <w:tcPr>
            <w:tcW w:w="1134" w:type="dxa"/>
            <w:vAlign w:val="bottom"/>
          </w:tcPr>
          <w:p w:rsidR="00802156" w:rsidRDefault="00802156">
            <w:pPr>
              <w:pStyle w:val="ConsPlusNormal"/>
              <w:jc w:val="right"/>
            </w:pPr>
            <w:r>
              <w:t>2045,48</w:t>
            </w:r>
          </w:p>
        </w:tc>
        <w:tc>
          <w:tcPr>
            <w:tcW w:w="1134" w:type="dxa"/>
            <w:vAlign w:val="bottom"/>
          </w:tcPr>
          <w:p w:rsidR="00802156" w:rsidRDefault="00802156">
            <w:pPr>
              <w:pStyle w:val="ConsPlusNormal"/>
              <w:jc w:val="right"/>
            </w:pPr>
            <w:r>
              <w:t>1172,06</w:t>
            </w:r>
          </w:p>
        </w:tc>
        <w:tc>
          <w:tcPr>
            <w:tcW w:w="1134" w:type="dxa"/>
            <w:vAlign w:val="bottom"/>
          </w:tcPr>
          <w:p w:rsidR="00802156" w:rsidRDefault="00802156">
            <w:pPr>
              <w:pStyle w:val="ConsPlusNormal"/>
              <w:jc w:val="right"/>
            </w:pPr>
            <w:r>
              <w:t>1000,91</w:t>
            </w:r>
          </w:p>
        </w:tc>
        <w:tc>
          <w:tcPr>
            <w:tcW w:w="1134" w:type="dxa"/>
            <w:vAlign w:val="bottom"/>
          </w:tcPr>
          <w:p w:rsidR="00802156" w:rsidRDefault="00802156">
            <w:pPr>
              <w:pStyle w:val="ConsPlusNormal"/>
              <w:jc w:val="right"/>
            </w:pPr>
            <w:r>
              <w:t>1302,42</w:t>
            </w:r>
          </w:p>
        </w:tc>
        <w:tc>
          <w:tcPr>
            <w:tcW w:w="1134" w:type="dxa"/>
            <w:vAlign w:val="bottom"/>
          </w:tcPr>
          <w:p w:rsidR="00802156" w:rsidRDefault="00802156">
            <w:pPr>
              <w:pStyle w:val="ConsPlusNormal"/>
              <w:jc w:val="right"/>
            </w:pPr>
            <w:r>
              <w:t>1249,18</w:t>
            </w:r>
          </w:p>
        </w:tc>
        <w:tc>
          <w:tcPr>
            <w:tcW w:w="1134" w:type="dxa"/>
            <w:vAlign w:val="bottom"/>
          </w:tcPr>
          <w:p w:rsidR="00802156" w:rsidRDefault="00802156">
            <w:pPr>
              <w:pStyle w:val="ConsPlusNormal"/>
              <w:jc w:val="right"/>
            </w:pPr>
            <w:r>
              <w:t>768,42</w:t>
            </w:r>
          </w:p>
        </w:tc>
      </w:tr>
    </w:tbl>
    <w:p w:rsidR="00802156" w:rsidRDefault="00802156">
      <w:pPr>
        <w:sectPr w:rsidR="00802156">
          <w:pgSz w:w="16838" w:h="11905" w:orient="landscape"/>
          <w:pgMar w:top="1701" w:right="1134" w:bottom="850" w:left="1134" w:header="0" w:footer="0" w:gutter="0"/>
          <w:cols w:space="720"/>
        </w:sectPr>
      </w:pPr>
    </w:p>
    <w:p w:rsidR="00802156" w:rsidRDefault="00802156">
      <w:pPr>
        <w:pStyle w:val="ConsPlusNormal"/>
        <w:jc w:val="both"/>
      </w:pPr>
    </w:p>
    <w:p w:rsidR="00802156" w:rsidRDefault="00802156">
      <w:pPr>
        <w:pStyle w:val="ConsPlusTitle"/>
        <w:ind w:firstLine="540"/>
        <w:jc w:val="both"/>
        <w:outlineLvl w:val="2"/>
      </w:pPr>
      <w:r>
        <w:t>5.7. Предложения по организации реализации инвестиционных проектов</w:t>
      </w:r>
    </w:p>
    <w:p w:rsidR="00802156" w:rsidRDefault="00802156">
      <w:pPr>
        <w:pStyle w:val="ConsPlusNormal"/>
        <w:jc w:val="both"/>
      </w:pPr>
    </w:p>
    <w:p w:rsidR="00802156" w:rsidRDefault="00802156">
      <w:pPr>
        <w:pStyle w:val="ConsPlusNormal"/>
        <w:ind w:firstLine="540"/>
        <w:jc w:val="both"/>
      </w:pPr>
      <w:r>
        <w:t>Для организации реализации проектов рассматриваются следующие варианты:</w:t>
      </w:r>
    </w:p>
    <w:p w:rsidR="00802156" w:rsidRDefault="00802156">
      <w:pPr>
        <w:pStyle w:val="ConsPlusNormal"/>
        <w:spacing w:before="220"/>
        <w:ind w:firstLine="540"/>
        <w:jc w:val="both"/>
      </w:pPr>
      <w:r>
        <w:t>- проекты, реализуемые действующими на территории муниципального образования "город Оренбург" организациями;</w:t>
      </w:r>
    </w:p>
    <w:p w:rsidR="00802156" w:rsidRDefault="00802156">
      <w:pPr>
        <w:pStyle w:val="ConsPlusNormal"/>
        <w:spacing w:before="220"/>
        <w:ind w:firstLine="540"/>
        <w:jc w:val="both"/>
      </w:pPr>
      <w:r>
        <w:t>- проекты, выставляемые на конкурс для привлечения сторонних инвесторов (в том числе по договору концессии);</w:t>
      </w:r>
    </w:p>
    <w:p w:rsidR="00802156" w:rsidRDefault="00802156">
      <w:pPr>
        <w:pStyle w:val="ConsPlusNormal"/>
        <w:spacing w:before="220"/>
        <w:ind w:firstLine="540"/>
        <w:jc w:val="both"/>
      </w:pPr>
      <w:r>
        <w:t>- проекты, для реализации которых создаются организации с участием муниципального образования "город Оренбург";</w:t>
      </w:r>
    </w:p>
    <w:p w:rsidR="00802156" w:rsidRDefault="00802156">
      <w:pPr>
        <w:pStyle w:val="ConsPlusNormal"/>
        <w:spacing w:before="220"/>
        <w:ind w:firstLine="540"/>
        <w:jc w:val="both"/>
      </w:pPr>
      <w:r>
        <w:t>- проекты, для реализации которых создаются организации с участием действующих ресурсоснабжающих организаций.</w:t>
      </w:r>
    </w:p>
    <w:p w:rsidR="00802156" w:rsidRDefault="00802156">
      <w:pPr>
        <w:pStyle w:val="ConsPlusNormal"/>
        <w:spacing w:before="220"/>
        <w:ind w:firstLine="540"/>
        <w:jc w:val="both"/>
      </w:pPr>
      <w:r>
        <w:t>Для реализации программы "Программа комплексного развития систем коммунальной инфраструктуры муниципального образования "город Оренбург" на 2021 - 2025 годы и на период до 2030 года" целесообразнее всего будет применять две организационные формы:</w:t>
      </w:r>
    </w:p>
    <w:p w:rsidR="00802156" w:rsidRDefault="00802156">
      <w:pPr>
        <w:pStyle w:val="ConsPlusNormal"/>
        <w:spacing w:before="220"/>
        <w:ind w:firstLine="540"/>
        <w:jc w:val="both"/>
      </w:pPr>
      <w:r>
        <w:t>проекты, реализуемые действующими на территории муниципального образования "город Оренбург" организациями, - для проектов в системе теплоснабжения, водоснабжения, водоотведения, электроснабжения, газоснабжения, по энергосбережению - ввиду того, что использование инфраструктуры и персонала действующих на территории организаций позволит сократить время для подготовки к началу реализации мероприятий, тем самым сокращая затраты на организацию проектов;</w:t>
      </w:r>
    </w:p>
    <w:p w:rsidR="00802156" w:rsidRDefault="00802156">
      <w:pPr>
        <w:pStyle w:val="ConsPlusNormal"/>
        <w:spacing w:before="220"/>
        <w:ind w:firstLine="540"/>
        <w:jc w:val="both"/>
      </w:pPr>
      <w:r>
        <w:t>проекты, выставляемые на конкурс для привлечения сторонних инвесторов (в том числе по договору концессии) - для крупных инфраструктурных проектов с длительными сроками окупаемости. Осуществление мероприятий в данных системах потребует создания инфраструктуры "с нуля", для чего нужны компетентные специалисты с опытом осуществления данных работ. В случае привлечения инвестора, сразу после проведения конкурсных процедур, возможно начать осуществление мероприятий. Во всех остальных случаях потребуется время для получения лицензий на ведение данных видов деятельности, обучение персонала, организационные процедуры, что замедлит процесс реализации мероприятий и приведет к отклонению от графика программы.</w:t>
      </w:r>
    </w:p>
    <w:p w:rsidR="00802156" w:rsidRDefault="00802156">
      <w:pPr>
        <w:pStyle w:val="ConsPlusNormal"/>
        <w:jc w:val="both"/>
      </w:pPr>
    </w:p>
    <w:p w:rsidR="00802156" w:rsidRDefault="00802156">
      <w:pPr>
        <w:pStyle w:val="ConsPlusTitle"/>
        <w:ind w:firstLine="540"/>
        <w:jc w:val="both"/>
        <w:outlineLvl w:val="2"/>
      </w:pPr>
      <w:r>
        <w:t>5.8.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802156" w:rsidRDefault="00802156">
      <w:pPr>
        <w:pStyle w:val="ConsPlusNormal"/>
        <w:jc w:val="both"/>
      </w:pPr>
    </w:p>
    <w:p w:rsidR="00802156" w:rsidRDefault="00802156">
      <w:pPr>
        <w:pStyle w:val="ConsPlusNormal"/>
        <w:ind w:firstLine="540"/>
        <w:jc w:val="both"/>
      </w:pPr>
      <w:r>
        <w:t>В качестве источников финансирования в инвестиционных проектах приняты внебюджетные источники:</w:t>
      </w:r>
    </w:p>
    <w:p w:rsidR="00802156" w:rsidRDefault="00802156">
      <w:pPr>
        <w:pStyle w:val="ConsPlusNormal"/>
        <w:spacing w:before="220"/>
        <w:ind w:firstLine="540"/>
        <w:jc w:val="both"/>
      </w:pPr>
      <w:r>
        <w:t>- плата (тарифы) на подключение (технологическое присоединение) вновь создаваемых (реконструируемых) объектов недвижимости к системам коммунальной инфраструктуры и тарифов организаций коммунального комплекса на подключение;</w:t>
      </w:r>
    </w:p>
    <w:p w:rsidR="00802156" w:rsidRDefault="00802156">
      <w:pPr>
        <w:pStyle w:val="ConsPlusNormal"/>
        <w:spacing w:before="220"/>
        <w:ind w:firstLine="540"/>
        <w:jc w:val="both"/>
      </w:pPr>
      <w:r>
        <w:t>- санкции за превышение допустимой концентрации загрязняющих веществ и за негативное воздействие на сети центральной системы водоотведения;</w:t>
      </w:r>
    </w:p>
    <w:p w:rsidR="00802156" w:rsidRDefault="00802156">
      <w:pPr>
        <w:pStyle w:val="ConsPlusNormal"/>
        <w:spacing w:before="220"/>
        <w:ind w:firstLine="540"/>
        <w:jc w:val="both"/>
      </w:pPr>
      <w:r>
        <w:t>- собственные средства ЕТО, полученные в результате реализации тепловой энергии по нерегулируемым ценам в рамках ценовой зоны теплоснабжения;</w:t>
      </w:r>
    </w:p>
    <w:p w:rsidR="00802156" w:rsidRDefault="00802156">
      <w:pPr>
        <w:pStyle w:val="ConsPlusNormal"/>
        <w:spacing w:before="220"/>
        <w:ind w:firstLine="540"/>
        <w:jc w:val="both"/>
      </w:pPr>
      <w:r>
        <w:t xml:space="preserve">- специальная надбавка к тарифам на транспортировку газа газораспределительным </w:t>
      </w:r>
      <w:r>
        <w:lastRenderedPageBreak/>
        <w:t>организациям;</w:t>
      </w:r>
    </w:p>
    <w:p w:rsidR="00802156" w:rsidRDefault="00802156">
      <w:pPr>
        <w:pStyle w:val="ConsPlusNormal"/>
        <w:spacing w:before="220"/>
        <w:ind w:firstLine="540"/>
        <w:jc w:val="both"/>
      </w:pPr>
      <w:r>
        <w:t>- собственные средства организации, оказывающие услуги по утилизации, обезвреживанию и захоронению твердых бытовых отходов.</w:t>
      </w:r>
    </w:p>
    <w:p w:rsidR="00802156" w:rsidRDefault="00802156">
      <w:pPr>
        <w:pStyle w:val="ConsPlusNormal"/>
        <w:spacing w:before="220"/>
        <w:ind w:firstLine="540"/>
        <w:jc w:val="both"/>
      </w:pPr>
      <w:r>
        <w:t>Распределение финансирования инвестиционных проектов по источникам приведены в таблице 30.</w:t>
      </w:r>
    </w:p>
    <w:p w:rsidR="00802156" w:rsidRDefault="00802156">
      <w:pPr>
        <w:pStyle w:val="ConsPlusNormal"/>
        <w:jc w:val="both"/>
      </w:pPr>
    </w:p>
    <w:p w:rsidR="00802156" w:rsidRDefault="00802156">
      <w:pPr>
        <w:pStyle w:val="ConsPlusTitle"/>
        <w:jc w:val="center"/>
        <w:outlineLvl w:val="3"/>
      </w:pPr>
      <w:r>
        <w:t>Таблица 30. Распределение финансирования</w:t>
      </w:r>
    </w:p>
    <w:p w:rsidR="00802156" w:rsidRDefault="00802156">
      <w:pPr>
        <w:pStyle w:val="ConsPlusTitle"/>
        <w:jc w:val="center"/>
      </w:pPr>
      <w:r>
        <w:t>инвестиционных проектов по источникам</w:t>
      </w:r>
    </w:p>
    <w:p w:rsidR="00802156" w:rsidRDefault="00802156">
      <w:pPr>
        <w:pStyle w:val="ConsPlusNormal"/>
        <w:jc w:val="both"/>
      </w:pPr>
    </w:p>
    <w:p w:rsidR="00802156" w:rsidRDefault="00802156">
      <w:pPr>
        <w:sectPr w:rsidR="0080215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118"/>
        <w:gridCol w:w="1417"/>
        <w:gridCol w:w="1020"/>
        <w:gridCol w:w="1020"/>
        <w:gridCol w:w="1020"/>
        <w:gridCol w:w="1020"/>
        <w:gridCol w:w="1020"/>
        <w:gridCol w:w="1020"/>
        <w:gridCol w:w="1020"/>
        <w:gridCol w:w="1020"/>
        <w:gridCol w:w="1020"/>
        <w:gridCol w:w="1020"/>
      </w:tblGrid>
      <w:tr w:rsidR="00802156">
        <w:tc>
          <w:tcPr>
            <w:tcW w:w="680" w:type="dxa"/>
            <w:vMerge w:val="restart"/>
            <w:vAlign w:val="center"/>
          </w:tcPr>
          <w:p w:rsidR="00802156" w:rsidRDefault="00802156">
            <w:pPr>
              <w:pStyle w:val="ConsPlusNormal"/>
              <w:jc w:val="center"/>
            </w:pPr>
            <w:r>
              <w:lastRenderedPageBreak/>
              <w:t>N п/п</w:t>
            </w:r>
          </w:p>
        </w:tc>
        <w:tc>
          <w:tcPr>
            <w:tcW w:w="3118" w:type="dxa"/>
            <w:vMerge w:val="restart"/>
            <w:vAlign w:val="center"/>
          </w:tcPr>
          <w:p w:rsidR="00802156" w:rsidRDefault="00802156">
            <w:pPr>
              <w:pStyle w:val="ConsPlusNormal"/>
              <w:jc w:val="center"/>
            </w:pPr>
            <w:r>
              <w:t>Наименование системы</w:t>
            </w:r>
          </w:p>
        </w:tc>
        <w:tc>
          <w:tcPr>
            <w:tcW w:w="1417" w:type="dxa"/>
            <w:vMerge w:val="restart"/>
            <w:vAlign w:val="center"/>
          </w:tcPr>
          <w:p w:rsidR="00802156" w:rsidRDefault="00802156">
            <w:pPr>
              <w:pStyle w:val="ConsPlusNormal"/>
              <w:jc w:val="center"/>
            </w:pPr>
            <w:r>
              <w:t>Общая сумма млн руб.</w:t>
            </w:r>
          </w:p>
        </w:tc>
        <w:tc>
          <w:tcPr>
            <w:tcW w:w="10200" w:type="dxa"/>
            <w:gridSpan w:val="10"/>
            <w:vAlign w:val="center"/>
          </w:tcPr>
          <w:p w:rsidR="00802156" w:rsidRDefault="00802156">
            <w:pPr>
              <w:pStyle w:val="ConsPlusNormal"/>
              <w:jc w:val="center"/>
            </w:pPr>
            <w:r>
              <w:t>в том числе по годам, млн руб.</w:t>
            </w:r>
          </w:p>
        </w:tc>
      </w:tr>
      <w:tr w:rsidR="00802156">
        <w:tc>
          <w:tcPr>
            <w:tcW w:w="680" w:type="dxa"/>
            <w:vMerge/>
          </w:tcPr>
          <w:p w:rsidR="00802156" w:rsidRDefault="00802156">
            <w:pPr>
              <w:spacing w:after="1" w:line="0" w:lineRule="atLeast"/>
            </w:pPr>
          </w:p>
        </w:tc>
        <w:tc>
          <w:tcPr>
            <w:tcW w:w="3118" w:type="dxa"/>
            <w:vMerge/>
          </w:tcPr>
          <w:p w:rsidR="00802156" w:rsidRDefault="00802156">
            <w:pPr>
              <w:spacing w:after="1" w:line="0" w:lineRule="atLeast"/>
            </w:pPr>
          </w:p>
        </w:tc>
        <w:tc>
          <w:tcPr>
            <w:tcW w:w="1417" w:type="dxa"/>
            <w:vMerge/>
          </w:tcPr>
          <w:p w:rsidR="00802156" w:rsidRDefault="00802156">
            <w:pPr>
              <w:spacing w:after="1" w:line="0" w:lineRule="atLeast"/>
            </w:pPr>
          </w:p>
        </w:tc>
        <w:tc>
          <w:tcPr>
            <w:tcW w:w="1020" w:type="dxa"/>
            <w:vAlign w:val="center"/>
          </w:tcPr>
          <w:p w:rsidR="00802156" w:rsidRDefault="00802156">
            <w:pPr>
              <w:pStyle w:val="ConsPlusNormal"/>
              <w:jc w:val="center"/>
            </w:pPr>
            <w:r>
              <w:t>2021</w:t>
            </w:r>
          </w:p>
        </w:tc>
        <w:tc>
          <w:tcPr>
            <w:tcW w:w="1020" w:type="dxa"/>
            <w:vAlign w:val="center"/>
          </w:tcPr>
          <w:p w:rsidR="00802156" w:rsidRDefault="00802156">
            <w:pPr>
              <w:pStyle w:val="ConsPlusNormal"/>
              <w:jc w:val="center"/>
            </w:pPr>
            <w:r>
              <w:t>2022</w:t>
            </w:r>
          </w:p>
        </w:tc>
        <w:tc>
          <w:tcPr>
            <w:tcW w:w="1020" w:type="dxa"/>
            <w:vAlign w:val="center"/>
          </w:tcPr>
          <w:p w:rsidR="00802156" w:rsidRDefault="00802156">
            <w:pPr>
              <w:pStyle w:val="ConsPlusNormal"/>
              <w:jc w:val="center"/>
            </w:pPr>
            <w:r>
              <w:t>2023</w:t>
            </w:r>
          </w:p>
        </w:tc>
        <w:tc>
          <w:tcPr>
            <w:tcW w:w="1020" w:type="dxa"/>
            <w:vAlign w:val="center"/>
          </w:tcPr>
          <w:p w:rsidR="00802156" w:rsidRDefault="00802156">
            <w:pPr>
              <w:pStyle w:val="ConsPlusNormal"/>
              <w:jc w:val="center"/>
            </w:pPr>
            <w:r>
              <w:t>2024</w:t>
            </w:r>
          </w:p>
        </w:tc>
        <w:tc>
          <w:tcPr>
            <w:tcW w:w="1020" w:type="dxa"/>
            <w:vAlign w:val="center"/>
          </w:tcPr>
          <w:p w:rsidR="00802156" w:rsidRDefault="00802156">
            <w:pPr>
              <w:pStyle w:val="ConsPlusNormal"/>
              <w:jc w:val="center"/>
            </w:pPr>
            <w:r>
              <w:t>2025</w:t>
            </w:r>
          </w:p>
        </w:tc>
        <w:tc>
          <w:tcPr>
            <w:tcW w:w="1020" w:type="dxa"/>
            <w:vAlign w:val="center"/>
          </w:tcPr>
          <w:p w:rsidR="00802156" w:rsidRDefault="00802156">
            <w:pPr>
              <w:pStyle w:val="ConsPlusNormal"/>
              <w:jc w:val="center"/>
            </w:pPr>
            <w:r>
              <w:t>2026</w:t>
            </w:r>
          </w:p>
        </w:tc>
        <w:tc>
          <w:tcPr>
            <w:tcW w:w="1020" w:type="dxa"/>
            <w:vAlign w:val="center"/>
          </w:tcPr>
          <w:p w:rsidR="00802156" w:rsidRDefault="00802156">
            <w:pPr>
              <w:pStyle w:val="ConsPlusNormal"/>
              <w:jc w:val="center"/>
            </w:pPr>
            <w:r>
              <w:t>2027</w:t>
            </w:r>
          </w:p>
        </w:tc>
        <w:tc>
          <w:tcPr>
            <w:tcW w:w="1020" w:type="dxa"/>
            <w:vAlign w:val="center"/>
          </w:tcPr>
          <w:p w:rsidR="00802156" w:rsidRDefault="00802156">
            <w:pPr>
              <w:pStyle w:val="ConsPlusNormal"/>
              <w:jc w:val="center"/>
            </w:pPr>
            <w:r>
              <w:t>2028</w:t>
            </w:r>
          </w:p>
        </w:tc>
        <w:tc>
          <w:tcPr>
            <w:tcW w:w="1020" w:type="dxa"/>
            <w:vAlign w:val="center"/>
          </w:tcPr>
          <w:p w:rsidR="00802156" w:rsidRDefault="00802156">
            <w:pPr>
              <w:pStyle w:val="ConsPlusNormal"/>
              <w:jc w:val="center"/>
            </w:pPr>
            <w:r>
              <w:t>2029</w:t>
            </w:r>
          </w:p>
        </w:tc>
        <w:tc>
          <w:tcPr>
            <w:tcW w:w="1020" w:type="dxa"/>
            <w:vAlign w:val="center"/>
          </w:tcPr>
          <w:p w:rsidR="00802156" w:rsidRDefault="00802156">
            <w:pPr>
              <w:pStyle w:val="ConsPlusNormal"/>
              <w:jc w:val="center"/>
            </w:pPr>
            <w:r>
              <w:t>2030</w:t>
            </w:r>
          </w:p>
        </w:tc>
      </w:tr>
      <w:tr w:rsidR="00802156">
        <w:tc>
          <w:tcPr>
            <w:tcW w:w="680" w:type="dxa"/>
            <w:vAlign w:val="center"/>
          </w:tcPr>
          <w:p w:rsidR="00802156" w:rsidRDefault="00802156">
            <w:pPr>
              <w:pStyle w:val="ConsPlusNormal"/>
              <w:jc w:val="center"/>
            </w:pPr>
            <w:r>
              <w:t>1</w:t>
            </w:r>
          </w:p>
        </w:tc>
        <w:tc>
          <w:tcPr>
            <w:tcW w:w="3118" w:type="dxa"/>
            <w:vAlign w:val="center"/>
          </w:tcPr>
          <w:p w:rsidR="00802156" w:rsidRDefault="00802156">
            <w:pPr>
              <w:pStyle w:val="ConsPlusNormal"/>
              <w:jc w:val="center"/>
            </w:pPr>
            <w:r>
              <w:t>2</w:t>
            </w:r>
          </w:p>
        </w:tc>
        <w:tc>
          <w:tcPr>
            <w:tcW w:w="1417" w:type="dxa"/>
            <w:vAlign w:val="center"/>
          </w:tcPr>
          <w:p w:rsidR="00802156" w:rsidRDefault="00802156">
            <w:pPr>
              <w:pStyle w:val="ConsPlusNormal"/>
              <w:jc w:val="center"/>
            </w:pPr>
            <w:r>
              <w:t>3</w:t>
            </w:r>
          </w:p>
        </w:tc>
        <w:tc>
          <w:tcPr>
            <w:tcW w:w="1020" w:type="dxa"/>
            <w:vAlign w:val="center"/>
          </w:tcPr>
          <w:p w:rsidR="00802156" w:rsidRDefault="00802156">
            <w:pPr>
              <w:pStyle w:val="ConsPlusNormal"/>
              <w:jc w:val="center"/>
            </w:pPr>
            <w:r>
              <w:t>4</w:t>
            </w:r>
          </w:p>
        </w:tc>
        <w:tc>
          <w:tcPr>
            <w:tcW w:w="1020" w:type="dxa"/>
            <w:vAlign w:val="center"/>
          </w:tcPr>
          <w:p w:rsidR="00802156" w:rsidRDefault="00802156">
            <w:pPr>
              <w:pStyle w:val="ConsPlusNormal"/>
              <w:jc w:val="center"/>
            </w:pPr>
            <w:r>
              <w:t>5</w:t>
            </w:r>
          </w:p>
        </w:tc>
        <w:tc>
          <w:tcPr>
            <w:tcW w:w="1020" w:type="dxa"/>
            <w:vAlign w:val="center"/>
          </w:tcPr>
          <w:p w:rsidR="00802156" w:rsidRDefault="00802156">
            <w:pPr>
              <w:pStyle w:val="ConsPlusNormal"/>
              <w:jc w:val="center"/>
            </w:pPr>
            <w:r>
              <w:t>6</w:t>
            </w:r>
          </w:p>
        </w:tc>
        <w:tc>
          <w:tcPr>
            <w:tcW w:w="1020" w:type="dxa"/>
            <w:vAlign w:val="center"/>
          </w:tcPr>
          <w:p w:rsidR="00802156" w:rsidRDefault="00802156">
            <w:pPr>
              <w:pStyle w:val="ConsPlusNormal"/>
              <w:jc w:val="center"/>
            </w:pPr>
            <w:r>
              <w:t>7</w:t>
            </w:r>
          </w:p>
        </w:tc>
        <w:tc>
          <w:tcPr>
            <w:tcW w:w="1020" w:type="dxa"/>
            <w:vAlign w:val="center"/>
          </w:tcPr>
          <w:p w:rsidR="00802156" w:rsidRDefault="00802156">
            <w:pPr>
              <w:pStyle w:val="ConsPlusNormal"/>
              <w:jc w:val="center"/>
            </w:pPr>
            <w:r>
              <w:t>8</w:t>
            </w:r>
          </w:p>
        </w:tc>
        <w:tc>
          <w:tcPr>
            <w:tcW w:w="1020" w:type="dxa"/>
            <w:vAlign w:val="center"/>
          </w:tcPr>
          <w:p w:rsidR="00802156" w:rsidRDefault="00802156">
            <w:pPr>
              <w:pStyle w:val="ConsPlusNormal"/>
              <w:jc w:val="center"/>
            </w:pPr>
            <w:r>
              <w:t>9</w:t>
            </w:r>
          </w:p>
        </w:tc>
        <w:tc>
          <w:tcPr>
            <w:tcW w:w="1020" w:type="dxa"/>
            <w:vAlign w:val="center"/>
          </w:tcPr>
          <w:p w:rsidR="00802156" w:rsidRDefault="00802156">
            <w:pPr>
              <w:pStyle w:val="ConsPlusNormal"/>
              <w:jc w:val="center"/>
            </w:pPr>
            <w:r>
              <w:t>10</w:t>
            </w:r>
          </w:p>
        </w:tc>
        <w:tc>
          <w:tcPr>
            <w:tcW w:w="1020" w:type="dxa"/>
            <w:vAlign w:val="center"/>
          </w:tcPr>
          <w:p w:rsidR="00802156" w:rsidRDefault="00802156">
            <w:pPr>
              <w:pStyle w:val="ConsPlusNormal"/>
              <w:jc w:val="center"/>
            </w:pPr>
            <w:r>
              <w:t>11</w:t>
            </w:r>
          </w:p>
        </w:tc>
        <w:tc>
          <w:tcPr>
            <w:tcW w:w="1020" w:type="dxa"/>
            <w:vAlign w:val="center"/>
          </w:tcPr>
          <w:p w:rsidR="00802156" w:rsidRDefault="00802156">
            <w:pPr>
              <w:pStyle w:val="ConsPlusNormal"/>
              <w:jc w:val="center"/>
            </w:pPr>
            <w:r>
              <w:t>12</w:t>
            </w:r>
          </w:p>
        </w:tc>
        <w:tc>
          <w:tcPr>
            <w:tcW w:w="1020" w:type="dxa"/>
            <w:vAlign w:val="center"/>
          </w:tcPr>
          <w:p w:rsidR="00802156" w:rsidRDefault="00802156">
            <w:pPr>
              <w:pStyle w:val="ConsPlusNormal"/>
              <w:jc w:val="center"/>
            </w:pPr>
            <w:r>
              <w:t>13</w:t>
            </w:r>
          </w:p>
        </w:tc>
      </w:tr>
      <w:tr w:rsidR="00802156">
        <w:tc>
          <w:tcPr>
            <w:tcW w:w="680" w:type="dxa"/>
          </w:tcPr>
          <w:p w:rsidR="00802156" w:rsidRDefault="00802156">
            <w:pPr>
              <w:pStyle w:val="ConsPlusNormal"/>
              <w:jc w:val="center"/>
            </w:pPr>
            <w:r>
              <w:t>1</w:t>
            </w:r>
          </w:p>
        </w:tc>
        <w:tc>
          <w:tcPr>
            <w:tcW w:w="3118" w:type="dxa"/>
            <w:vAlign w:val="center"/>
          </w:tcPr>
          <w:p w:rsidR="00802156" w:rsidRDefault="00802156">
            <w:pPr>
              <w:pStyle w:val="ConsPlusNormal"/>
            </w:pPr>
            <w:r>
              <w:t>Плата (тарифы) за подключение (технологическое присоединение) вновь создаваемых (реконструируемых) объектов недвижимости к системам коммунальной инфраструктуры и тарифов организаций коммунального комплекса на подключение</w:t>
            </w:r>
          </w:p>
        </w:tc>
        <w:tc>
          <w:tcPr>
            <w:tcW w:w="1417" w:type="dxa"/>
            <w:vAlign w:val="center"/>
          </w:tcPr>
          <w:p w:rsidR="00802156" w:rsidRDefault="00802156">
            <w:pPr>
              <w:pStyle w:val="ConsPlusNormal"/>
              <w:jc w:val="center"/>
            </w:pPr>
            <w:r>
              <w:t>703,22</w:t>
            </w:r>
          </w:p>
        </w:tc>
        <w:tc>
          <w:tcPr>
            <w:tcW w:w="1020" w:type="dxa"/>
            <w:vAlign w:val="center"/>
          </w:tcPr>
          <w:p w:rsidR="00802156" w:rsidRDefault="00802156">
            <w:pPr>
              <w:pStyle w:val="ConsPlusNormal"/>
              <w:jc w:val="center"/>
            </w:pPr>
            <w:r>
              <w:t>60,22</w:t>
            </w:r>
          </w:p>
        </w:tc>
        <w:tc>
          <w:tcPr>
            <w:tcW w:w="1020" w:type="dxa"/>
            <w:vAlign w:val="center"/>
          </w:tcPr>
          <w:p w:rsidR="00802156" w:rsidRDefault="00802156">
            <w:pPr>
              <w:pStyle w:val="ConsPlusNormal"/>
              <w:jc w:val="center"/>
            </w:pPr>
            <w:r>
              <w:t>63,40</w:t>
            </w:r>
          </w:p>
        </w:tc>
        <w:tc>
          <w:tcPr>
            <w:tcW w:w="1020" w:type="dxa"/>
            <w:vAlign w:val="center"/>
          </w:tcPr>
          <w:p w:rsidR="00802156" w:rsidRDefault="00802156">
            <w:pPr>
              <w:pStyle w:val="ConsPlusNormal"/>
              <w:jc w:val="center"/>
            </w:pPr>
            <w:r>
              <w:t>62,29</w:t>
            </w:r>
          </w:p>
        </w:tc>
        <w:tc>
          <w:tcPr>
            <w:tcW w:w="1020" w:type="dxa"/>
            <w:vAlign w:val="center"/>
          </w:tcPr>
          <w:p w:rsidR="00802156" w:rsidRDefault="00802156">
            <w:pPr>
              <w:pStyle w:val="ConsPlusNormal"/>
              <w:jc w:val="center"/>
            </w:pPr>
            <w:r>
              <w:t>67,14</w:t>
            </w:r>
          </w:p>
        </w:tc>
        <w:tc>
          <w:tcPr>
            <w:tcW w:w="1020" w:type="dxa"/>
            <w:vAlign w:val="center"/>
          </w:tcPr>
          <w:p w:rsidR="00802156" w:rsidRDefault="00802156">
            <w:pPr>
              <w:pStyle w:val="ConsPlusNormal"/>
              <w:jc w:val="center"/>
            </w:pPr>
            <w:r>
              <w:t>79,08</w:t>
            </w:r>
          </w:p>
        </w:tc>
        <w:tc>
          <w:tcPr>
            <w:tcW w:w="1020" w:type="dxa"/>
            <w:vAlign w:val="center"/>
          </w:tcPr>
          <w:p w:rsidR="00802156" w:rsidRDefault="00802156">
            <w:pPr>
              <w:pStyle w:val="ConsPlusNormal"/>
              <w:jc w:val="center"/>
            </w:pPr>
            <w:r>
              <w:t>74,14</w:t>
            </w:r>
          </w:p>
        </w:tc>
        <w:tc>
          <w:tcPr>
            <w:tcW w:w="1020" w:type="dxa"/>
            <w:vAlign w:val="center"/>
          </w:tcPr>
          <w:p w:rsidR="00802156" w:rsidRDefault="00802156">
            <w:pPr>
              <w:pStyle w:val="ConsPlusNormal"/>
              <w:jc w:val="center"/>
            </w:pPr>
            <w:r>
              <w:t>67,51</w:t>
            </w:r>
          </w:p>
        </w:tc>
        <w:tc>
          <w:tcPr>
            <w:tcW w:w="1020" w:type="dxa"/>
            <w:vAlign w:val="center"/>
          </w:tcPr>
          <w:p w:rsidR="00802156" w:rsidRDefault="00802156">
            <w:pPr>
              <w:pStyle w:val="ConsPlusNormal"/>
              <w:jc w:val="center"/>
            </w:pPr>
            <w:r>
              <w:t>112,80</w:t>
            </w:r>
          </w:p>
        </w:tc>
        <w:tc>
          <w:tcPr>
            <w:tcW w:w="1020" w:type="dxa"/>
            <w:vAlign w:val="center"/>
          </w:tcPr>
          <w:p w:rsidR="00802156" w:rsidRDefault="00802156">
            <w:pPr>
              <w:pStyle w:val="ConsPlusNormal"/>
              <w:jc w:val="center"/>
            </w:pPr>
            <w:r>
              <w:t>116,63</w:t>
            </w:r>
          </w:p>
        </w:tc>
        <w:tc>
          <w:tcPr>
            <w:tcW w:w="1020" w:type="dxa"/>
            <w:vAlign w:val="center"/>
          </w:tcPr>
          <w:p w:rsidR="00802156" w:rsidRDefault="00802156">
            <w:pPr>
              <w:pStyle w:val="ConsPlusNormal"/>
              <w:jc w:val="center"/>
            </w:pPr>
            <w:r>
              <w:t>0,00</w:t>
            </w:r>
          </w:p>
        </w:tc>
      </w:tr>
      <w:tr w:rsidR="00802156">
        <w:tc>
          <w:tcPr>
            <w:tcW w:w="680" w:type="dxa"/>
          </w:tcPr>
          <w:p w:rsidR="00802156" w:rsidRDefault="00802156">
            <w:pPr>
              <w:pStyle w:val="ConsPlusNormal"/>
              <w:jc w:val="center"/>
            </w:pPr>
            <w:r>
              <w:t>2</w:t>
            </w:r>
          </w:p>
        </w:tc>
        <w:tc>
          <w:tcPr>
            <w:tcW w:w="3118" w:type="dxa"/>
          </w:tcPr>
          <w:p w:rsidR="00802156" w:rsidRDefault="00802156">
            <w:pPr>
              <w:pStyle w:val="ConsPlusNormal"/>
            </w:pPr>
            <w:r>
              <w:t>Санкции за превышение допустимой концентрации загрязняющих веществ, и за негативное воздействие на сети центральной системы водоотведения</w:t>
            </w:r>
          </w:p>
        </w:tc>
        <w:tc>
          <w:tcPr>
            <w:tcW w:w="1417" w:type="dxa"/>
            <w:vAlign w:val="center"/>
          </w:tcPr>
          <w:p w:rsidR="00802156" w:rsidRDefault="00802156">
            <w:pPr>
              <w:pStyle w:val="ConsPlusNormal"/>
              <w:jc w:val="center"/>
            </w:pPr>
            <w:r>
              <w:t>739,87</w:t>
            </w:r>
          </w:p>
        </w:tc>
        <w:tc>
          <w:tcPr>
            <w:tcW w:w="1020" w:type="dxa"/>
            <w:vAlign w:val="center"/>
          </w:tcPr>
          <w:p w:rsidR="00802156" w:rsidRDefault="00802156">
            <w:pPr>
              <w:pStyle w:val="ConsPlusNormal"/>
              <w:jc w:val="center"/>
            </w:pPr>
            <w:r>
              <w:t>63,36</w:t>
            </w:r>
          </w:p>
        </w:tc>
        <w:tc>
          <w:tcPr>
            <w:tcW w:w="1020" w:type="dxa"/>
            <w:vAlign w:val="center"/>
          </w:tcPr>
          <w:p w:rsidR="00802156" w:rsidRDefault="00802156">
            <w:pPr>
              <w:pStyle w:val="ConsPlusNormal"/>
              <w:jc w:val="center"/>
            </w:pPr>
            <w:r>
              <w:t>66,71</w:t>
            </w:r>
          </w:p>
        </w:tc>
        <w:tc>
          <w:tcPr>
            <w:tcW w:w="1020" w:type="dxa"/>
            <w:vAlign w:val="center"/>
          </w:tcPr>
          <w:p w:rsidR="00802156" w:rsidRDefault="00802156">
            <w:pPr>
              <w:pStyle w:val="ConsPlusNormal"/>
              <w:jc w:val="center"/>
            </w:pPr>
            <w:r>
              <w:t>65,54</w:t>
            </w:r>
          </w:p>
        </w:tc>
        <w:tc>
          <w:tcPr>
            <w:tcW w:w="1020" w:type="dxa"/>
            <w:vAlign w:val="center"/>
          </w:tcPr>
          <w:p w:rsidR="00802156" w:rsidRDefault="00802156">
            <w:pPr>
              <w:pStyle w:val="ConsPlusNormal"/>
              <w:jc w:val="center"/>
            </w:pPr>
            <w:r>
              <w:t>70,64</w:t>
            </w:r>
          </w:p>
        </w:tc>
        <w:tc>
          <w:tcPr>
            <w:tcW w:w="1020" w:type="dxa"/>
            <w:vAlign w:val="center"/>
          </w:tcPr>
          <w:p w:rsidR="00802156" w:rsidRDefault="00802156">
            <w:pPr>
              <w:pStyle w:val="ConsPlusNormal"/>
              <w:jc w:val="center"/>
            </w:pPr>
            <w:r>
              <w:t>83,20</w:t>
            </w:r>
          </w:p>
        </w:tc>
        <w:tc>
          <w:tcPr>
            <w:tcW w:w="1020" w:type="dxa"/>
            <w:vAlign w:val="center"/>
          </w:tcPr>
          <w:p w:rsidR="00802156" w:rsidRDefault="00802156">
            <w:pPr>
              <w:pStyle w:val="ConsPlusNormal"/>
              <w:jc w:val="center"/>
            </w:pPr>
            <w:r>
              <w:t>78,01</w:t>
            </w:r>
          </w:p>
        </w:tc>
        <w:tc>
          <w:tcPr>
            <w:tcW w:w="1020" w:type="dxa"/>
            <w:vAlign w:val="center"/>
          </w:tcPr>
          <w:p w:rsidR="00802156" w:rsidRDefault="00802156">
            <w:pPr>
              <w:pStyle w:val="ConsPlusNormal"/>
              <w:jc w:val="center"/>
            </w:pPr>
            <w:r>
              <w:t>71,03</w:t>
            </w:r>
          </w:p>
        </w:tc>
        <w:tc>
          <w:tcPr>
            <w:tcW w:w="1020" w:type="dxa"/>
            <w:vAlign w:val="center"/>
          </w:tcPr>
          <w:p w:rsidR="00802156" w:rsidRDefault="00802156">
            <w:pPr>
              <w:pStyle w:val="ConsPlusNormal"/>
              <w:jc w:val="center"/>
            </w:pPr>
            <w:r>
              <w:t>118,68</w:t>
            </w:r>
          </w:p>
        </w:tc>
        <w:tc>
          <w:tcPr>
            <w:tcW w:w="1020" w:type="dxa"/>
            <w:vAlign w:val="center"/>
          </w:tcPr>
          <w:p w:rsidR="00802156" w:rsidRDefault="00802156">
            <w:pPr>
              <w:pStyle w:val="ConsPlusNormal"/>
              <w:jc w:val="center"/>
            </w:pPr>
            <w:r>
              <w:t>122,71</w:t>
            </w:r>
          </w:p>
        </w:tc>
        <w:tc>
          <w:tcPr>
            <w:tcW w:w="1020" w:type="dxa"/>
            <w:vAlign w:val="center"/>
          </w:tcPr>
          <w:p w:rsidR="00802156" w:rsidRDefault="00802156">
            <w:pPr>
              <w:pStyle w:val="ConsPlusNormal"/>
              <w:jc w:val="center"/>
            </w:pPr>
            <w:r>
              <w:t>0,00</w:t>
            </w:r>
          </w:p>
        </w:tc>
      </w:tr>
      <w:tr w:rsidR="00802156">
        <w:tc>
          <w:tcPr>
            <w:tcW w:w="680" w:type="dxa"/>
          </w:tcPr>
          <w:p w:rsidR="00802156" w:rsidRDefault="00802156">
            <w:pPr>
              <w:pStyle w:val="ConsPlusNormal"/>
              <w:jc w:val="center"/>
            </w:pPr>
            <w:r>
              <w:t>3</w:t>
            </w:r>
          </w:p>
        </w:tc>
        <w:tc>
          <w:tcPr>
            <w:tcW w:w="3118" w:type="dxa"/>
          </w:tcPr>
          <w:p w:rsidR="00802156" w:rsidRDefault="00802156">
            <w:pPr>
              <w:pStyle w:val="ConsPlusNormal"/>
            </w:pPr>
            <w:r>
              <w:t>Собственные средства ЕТО, полученные в результате реализации тепловой энергии по нерегулируемым ценам в рамках ценовой зоны теплоснабжения</w:t>
            </w:r>
          </w:p>
        </w:tc>
        <w:tc>
          <w:tcPr>
            <w:tcW w:w="1417" w:type="dxa"/>
            <w:vAlign w:val="center"/>
          </w:tcPr>
          <w:p w:rsidR="00802156" w:rsidRDefault="00802156">
            <w:pPr>
              <w:pStyle w:val="ConsPlusNormal"/>
              <w:jc w:val="center"/>
            </w:pPr>
            <w:r>
              <w:t>10206,72</w:t>
            </w:r>
          </w:p>
        </w:tc>
        <w:tc>
          <w:tcPr>
            <w:tcW w:w="1020" w:type="dxa"/>
            <w:vAlign w:val="center"/>
          </w:tcPr>
          <w:p w:rsidR="00802156" w:rsidRDefault="00802156">
            <w:pPr>
              <w:pStyle w:val="ConsPlusNormal"/>
              <w:jc w:val="center"/>
            </w:pPr>
            <w:r>
              <w:t>1299,05</w:t>
            </w:r>
          </w:p>
        </w:tc>
        <w:tc>
          <w:tcPr>
            <w:tcW w:w="1020" w:type="dxa"/>
            <w:vAlign w:val="center"/>
          </w:tcPr>
          <w:p w:rsidR="00802156" w:rsidRDefault="00802156">
            <w:pPr>
              <w:pStyle w:val="ConsPlusNormal"/>
              <w:jc w:val="center"/>
            </w:pPr>
            <w:r>
              <w:t>1293,42</w:t>
            </w:r>
          </w:p>
        </w:tc>
        <w:tc>
          <w:tcPr>
            <w:tcW w:w="1020" w:type="dxa"/>
            <w:vAlign w:val="center"/>
          </w:tcPr>
          <w:p w:rsidR="00802156" w:rsidRDefault="00802156">
            <w:pPr>
              <w:pStyle w:val="ConsPlusNormal"/>
              <w:jc w:val="center"/>
            </w:pPr>
            <w:r>
              <w:t>1192,98</w:t>
            </w:r>
          </w:p>
        </w:tc>
        <w:tc>
          <w:tcPr>
            <w:tcW w:w="1020" w:type="dxa"/>
            <w:vAlign w:val="center"/>
          </w:tcPr>
          <w:p w:rsidR="00802156" w:rsidRDefault="00802156">
            <w:pPr>
              <w:pStyle w:val="ConsPlusNormal"/>
              <w:jc w:val="center"/>
            </w:pPr>
            <w:r>
              <w:t>829,33</w:t>
            </w:r>
          </w:p>
        </w:tc>
        <w:tc>
          <w:tcPr>
            <w:tcW w:w="1020" w:type="dxa"/>
            <w:vAlign w:val="center"/>
          </w:tcPr>
          <w:p w:rsidR="00802156" w:rsidRDefault="00802156">
            <w:pPr>
              <w:pStyle w:val="ConsPlusNormal"/>
              <w:jc w:val="center"/>
            </w:pPr>
            <w:r>
              <w:t>860,46</w:t>
            </w:r>
          </w:p>
        </w:tc>
        <w:tc>
          <w:tcPr>
            <w:tcW w:w="1020" w:type="dxa"/>
            <w:vAlign w:val="center"/>
          </w:tcPr>
          <w:p w:rsidR="00802156" w:rsidRDefault="00802156">
            <w:pPr>
              <w:pStyle w:val="ConsPlusNormal"/>
              <w:jc w:val="center"/>
            </w:pPr>
            <w:r>
              <w:t>1019,91</w:t>
            </w:r>
          </w:p>
        </w:tc>
        <w:tc>
          <w:tcPr>
            <w:tcW w:w="1020" w:type="dxa"/>
            <w:vAlign w:val="center"/>
          </w:tcPr>
          <w:p w:rsidR="00802156" w:rsidRDefault="00802156">
            <w:pPr>
              <w:pStyle w:val="ConsPlusNormal"/>
              <w:jc w:val="center"/>
            </w:pPr>
            <w:r>
              <w:t>862,37</w:t>
            </w:r>
          </w:p>
        </w:tc>
        <w:tc>
          <w:tcPr>
            <w:tcW w:w="1020" w:type="dxa"/>
            <w:vAlign w:val="center"/>
          </w:tcPr>
          <w:p w:rsidR="00802156" w:rsidRDefault="00802156">
            <w:pPr>
              <w:pStyle w:val="ConsPlusNormal"/>
              <w:jc w:val="center"/>
            </w:pPr>
            <w:r>
              <w:t>1070,94</w:t>
            </w:r>
          </w:p>
        </w:tc>
        <w:tc>
          <w:tcPr>
            <w:tcW w:w="1020" w:type="dxa"/>
            <w:vAlign w:val="center"/>
          </w:tcPr>
          <w:p w:rsidR="00802156" w:rsidRDefault="00802156">
            <w:pPr>
              <w:pStyle w:val="ConsPlusNormal"/>
              <w:jc w:val="center"/>
            </w:pPr>
            <w:r>
              <w:t>1009,84</w:t>
            </w:r>
          </w:p>
        </w:tc>
        <w:tc>
          <w:tcPr>
            <w:tcW w:w="1020" w:type="dxa"/>
            <w:vAlign w:val="center"/>
          </w:tcPr>
          <w:p w:rsidR="00802156" w:rsidRDefault="00802156">
            <w:pPr>
              <w:pStyle w:val="ConsPlusNormal"/>
              <w:jc w:val="center"/>
            </w:pPr>
            <w:r>
              <w:t>768,42</w:t>
            </w:r>
          </w:p>
        </w:tc>
      </w:tr>
      <w:tr w:rsidR="00802156">
        <w:tc>
          <w:tcPr>
            <w:tcW w:w="680" w:type="dxa"/>
          </w:tcPr>
          <w:p w:rsidR="00802156" w:rsidRDefault="00802156">
            <w:pPr>
              <w:pStyle w:val="ConsPlusNormal"/>
              <w:jc w:val="center"/>
            </w:pPr>
            <w:r>
              <w:t>4</w:t>
            </w:r>
          </w:p>
        </w:tc>
        <w:tc>
          <w:tcPr>
            <w:tcW w:w="3118" w:type="dxa"/>
          </w:tcPr>
          <w:p w:rsidR="00802156" w:rsidRDefault="00802156">
            <w:pPr>
              <w:pStyle w:val="ConsPlusNormal"/>
            </w:pPr>
            <w:r>
              <w:t>Собственные средства организаций, эксплуатирующих системы электроснабжения</w:t>
            </w:r>
          </w:p>
        </w:tc>
        <w:tc>
          <w:tcPr>
            <w:tcW w:w="1417" w:type="dxa"/>
            <w:vAlign w:val="center"/>
          </w:tcPr>
          <w:p w:rsidR="00802156" w:rsidRDefault="00802156">
            <w:pPr>
              <w:pStyle w:val="ConsPlusNormal"/>
              <w:jc w:val="center"/>
            </w:pPr>
            <w:r>
              <w:t>3877,66</w:t>
            </w:r>
          </w:p>
        </w:tc>
        <w:tc>
          <w:tcPr>
            <w:tcW w:w="1020" w:type="dxa"/>
            <w:vAlign w:val="center"/>
          </w:tcPr>
          <w:p w:rsidR="00802156" w:rsidRDefault="00802156">
            <w:pPr>
              <w:pStyle w:val="ConsPlusNormal"/>
              <w:jc w:val="center"/>
            </w:pPr>
            <w:r>
              <w:t>287,60</w:t>
            </w:r>
          </w:p>
        </w:tc>
        <w:tc>
          <w:tcPr>
            <w:tcW w:w="1020" w:type="dxa"/>
            <w:vAlign w:val="center"/>
          </w:tcPr>
          <w:p w:rsidR="00802156" w:rsidRDefault="00802156">
            <w:pPr>
              <w:pStyle w:val="ConsPlusNormal"/>
              <w:jc w:val="center"/>
            </w:pPr>
            <w:r>
              <w:t>1001,89</w:t>
            </w:r>
          </w:p>
        </w:tc>
        <w:tc>
          <w:tcPr>
            <w:tcW w:w="1020" w:type="dxa"/>
            <w:vAlign w:val="center"/>
          </w:tcPr>
          <w:p w:rsidR="00802156" w:rsidRDefault="00802156">
            <w:pPr>
              <w:pStyle w:val="ConsPlusNormal"/>
              <w:jc w:val="center"/>
            </w:pPr>
            <w:r>
              <w:t>867,60</w:t>
            </w:r>
          </w:p>
        </w:tc>
        <w:tc>
          <w:tcPr>
            <w:tcW w:w="1020" w:type="dxa"/>
            <w:vAlign w:val="center"/>
          </w:tcPr>
          <w:p w:rsidR="00802156" w:rsidRDefault="00802156">
            <w:pPr>
              <w:pStyle w:val="ConsPlusNormal"/>
              <w:jc w:val="center"/>
            </w:pPr>
            <w:r>
              <w:t>697,83</w:t>
            </w:r>
          </w:p>
        </w:tc>
        <w:tc>
          <w:tcPr>
            <w:tcW w:w="1020" w:type="dxa"/>
            <w:vAlign w:val="center"/>
          </w:tcPr>
          <w:p w:rsidR="00802156" w:rsidRDefault="00802156">
            <w:pPr>
              <w:pStyle w:val="ConsPlusNormal"/>
              <w:jc w:val="center"/>
            </w:pPr>
            <w:r>
              <w:t>1022,74</w:t>
            </w:r>
          </w:p>
        </w:tc>
        <w:tc>
          <w:tcPr>
            <w:tcW w:w="1020" w:type="dxa"/>
            <w:vAlign w:val="center"/>
          </w:tcPr>
          <w:p w:rsidR="00802156" w:rsidRDefault="00802156">
            <w:pPr>
              <w:pStyle w:val="ConsPlusNormal"/>
            </w:pPr>
          </w:p>
        </w:tc>
        <w:tc>
          <w:tcPr>
            <w:tcW w:w="1020" w:type="dxa"/>
            <w:vAlign w:val="center"/>
          </w:tcPr>
          <w:p w:rsidR="00802156" w:rsidRDefault="00802156">
            <w:pPr>
              <w:pStyle w:val="ConsPlusNormal"/>
            </w:pPr>
          </w:p>
        </w:tc>
        <w:tc>
          <w:tcPr>
            <w:tcW w:w="1020" w:type="dxa"/>
            <w:vAlign w:val="center"/>
          </w:tcPr>
          <w:p w:rsidR="00802156" w:rsidRDefault="00802156">
            <w:pPr>
              <w:pStyle w:val="ConsPlusNormal"/>
            </w:pPr>
          </w:p>
        </w:tc>
        <w:tc>
          <w:tcPr>
            <w:tcW w:w="1020" w:type="dxa"/>
            <w:vAlign w:val="center"/>
          </w:tcPr>
          <w:p w:rsidR="00802156" w:rsidRDefault="00802156">
            <w:pPr>
              <w:pStyle w:val="ConsPlusNormal"/>
            </w:pPr>
          </w:p>
        </w:tc>
        <w:tc>
          <w:tcPr>
            <w:tcW w:w="1020" w:type="dxa"/>
            <w:vAlign w:val="center"/>
          </w:tcPr>
          <w:p w:rsidR="00802156" w:rsidRDefault="00802156">
            <w:pPr>
              <w:pStyle w:val="ConsPlusNormal"/>
            </w:pPr>
          </w:p>
        </w:tc>
      </w:tr>
      <w:tr w:rsidR="00802156">
        <w:tc>
          <w:tcPr>
            <w:tcW w:w="680" w:type="dxa"/>
          </w:tcPr>
          <w:p w:rsidR="00802156" w:rsidRDefault="00802156">
            <w:pPr>
              <w:pStyle w:val="ConsPlusNormal"/>
              <w:jc w:val="center"/>
            </w:pPr>
            <w:r>
              <w:lastRenderedPageBreak/>
              <w:t>5</w:t>
            </w:r>
          </w:p>
        </w:tc>
        <w:tc>
          <w:tcPr>
            <w:tcW w:w="3118" w:type="dxa"/>
          </w:tcPr>
          <w:p w:rsidR="00802156" w:rsidRDefault="00802156">
            <w:pPr>
              <w:pStyle w:val="ConsPlusNormal"/>
            </w:pPr>
            <w:r>
              <w:t>Специальная надбавка к тарифам на транспортировку газа газораспределительным организациям</w:t>
            </w:r>
          </w:p>
        </w:tc>
        <w:tc>
          <w:tcPr>
            <w:tcW w:w="1417" w:type="dxa"/>
            <w:vAlign w:val="center"/>
          </w:tcPr>
          <w:p w:rsidR="00802156" w:rsidRDefault="00802156">
            <w:pPr>
              <w:pStyle w:val="ConsPlusNormal"/>
              <w:jc w:val="center"/>
            </w:pPr>
            <w:r>
              <w:t>49,09</w:t>
            </w:r>
          </w:p>
        </w:tc>
        <w:tc>
          <w:tcPr>
            <w:tcW w:w="1020" w:type="dxa"/>
            <w:vAlign w:val="center"/>
          </w:tcPr>
          <w:p w:rsidR="00802156" w:rsidRDefault="00802156">
            <w:pPr>
              <w:pStyle w:val="ConsPlusNormal"/>
              <w:jc w:val="center"/>
            </w:pPr>
            <w:r>
              <w:t>21,96</w:t>
            </w:r>
          </w:p>
        </w:tc>
        <w:tc>
          <w:tcPr>
            <w:tcW w:w="1020" w:type="dxa"/>
            <w:vAlign w:val="center"/>
          </w:tcPr>
          <w:p w:rsidR="00802156" w:rsidRDefault="00802156">
            <w:pPr>
              <w:pStyle w:val="ConsPlusNormal"/>
              <w:jc w:val="center"/>
            </w:pPr>
            <w:r>
              <w:t>18,83</w:t>
            </w:r>
          </w:p>
        </w:tc>
        <w:tc>
          <w:tcPr>
            <w:tcW w:w="1020" w:type="dxa"/>
            <w:vAlign w:val="center"/>
          </w:tcPr>
          <w:p w:rsidR="00802156" w:rsidRDefault="00802156">
            <w:pPr>
              <w:pStyle w:val="ConsPlusNormal"/>
              <w:jc w:val="center"/>
            </w:pPr>
            <w:r>
              <w:t>4,80</w:t>
            </w:r>
          </w:p>
        </w:tc>
        <w:tc>
          <w:tcPr>
            <w:tcW w:w="1020" w:type="dxa"/>
            <w:vAlign w:val="center"/>
          </w:tcPr>
          <w:p w:rsidR="00802156" w:rsidRDefault="00802156">
            <w:pPr>
              <w:pStyle w:val="ConsPlusNormal"/>
              <w:jc w:val="center"/>
            </w:pPr>
            <w:r>
              <w:t>3,50</w:t>
            </w:r>
          </w:p>
        </w:tc>
        <w:tc>
          <w:tcPr>
            <w:tcW w:w="1020" w:type="dxa"/>
            <w:vAlign w:val="center"/>
          </w:tcPr>
          <w:p w:rsidR="00802156" w:rsidRDefault="00802156">
            <w:pPr>
              <w:pStyle w:val="ConsPlusNormal"/>
            </w:pPr>
          </w:p>
        </w:tc>
        <w:tc>
          <w:tcPr>
            <w:tcW w:w="1020" w:type="dxa"/>
            <w:vAlign w:val="center"/>
          </w:tcPr>
          <w:p w:rsidR="00802156" w:rsidRDefault="00802156">
            <w:pPr>
              <w:pStyle w:val="ConsPlusNormal"/>
            </w:pPr>
          </w:p>
        </w:tc>
        <w:tc>
          <w:tcPr>
            <w:tcW w:w="1020" w:type="dxa"/>
            <w:vAlign w:val="center"/>
          </w:tcPr>
          <w:p w:rsidR="00802156" w:rsidRDefault="00802156">
            <w:pPr>
              <w:pStyle w:val="ConsPlusNormal"/>
            </w:pPr>
          </w:p>
        </w:tc>
        <w:tc>
          <w:tcPr>
            <w:tcW w:w="1020" w:type="dxa"/>
            <w:vAlign w:val="center"/>
          </w:tcPr>
          <w:p w:rsidR="00802156" w:rsidRDefault="00802156">
            <w:pPr>
              <w:pStyle w:val="ConsPlusNormal"/>
            </w:pPr>
          </w:p>
        </w:tc>
        <w:tc>
          <w:tcPr>
            <w:tcW w:w="1020" w:type="dxa"/>
            <w:vAlign w:val="center"/>
          </w:tcPr>
          <w:p w:rsidR="00802156" w:rsidRDefault="00802156">
            <w:pPr>
              <w:pStyle w:val="ConsPlusNormal"/>
            </w:pPr>
          </w:p>
        </w:tc>
        <w:tc>
          <w:tcPr>
            <w:tcW w:w="1020" w:type="dxa"/>
            <w:vAlign w:val="center"/>
          </w:tcPr>
          <w:p w:rsidR="00802156" w:rsidRDefault="00802156">
            <w:pPr>
              <w:pStyle w:val="ConsPlusNormal"/>
            </w:pPr>
          </w:p>
        </w:tc>
      </w:tr>
      <w:tr w:rsidR="00802156">
        <w:tc>
          <w:tcPr>
            <w:tcW w:w="680" w:type="dxa"/>
          </w:tcPr>
          <w:p w:rsidR="00802156" w:rsidRDefault="00802156">
            <w:pPr>
              <w:pStyle w:val="ConsPlusNormal"/>
              <w:jc w:val="center"/>
            </w:pPr>
            <w:r>
              <w:t>6</w:t>
            </w:r>
          </w:p>
        </w:tc>
        <w:tc>
          <w:tcPr>
            <w:tcW w:w="3118" w:type="dxa"/>
          </w:tcPr>
          <w:p w:rsidR="00802156" w:rsidRDefault="00802156">
            <w:pPr>
              <w:pStyle w:val="ConsPlusNormal"/>
            </w:pPr>
            <w:r>
              <w:t>Собственные средства организаций, оказывающих услуги по утилизации, обезвреживанию и захоронению ТКО</w:t>
            </w:r>
          </w:p>
        </w:tc>
        <w:tc>
          <w:tcPr>
            <w:tcW w:w="1417" w:type="dxa"/>
            <w:vAlign w:val="center"/>
          </w:tcPr>
          <w:p w:rsidR="00802156" w:rsidRDefault="00802156">
            <w:pPr>
              <w:pStyle w:val="ConsPlusNormal"/>
              <w:jc w:val="center"/>
            </w:pPr>
            <w:r>
              <w:t>651,29</w:t>
            </w:r>
          </w:p>
        </w:tc>
        <w:tc>
          <w:tcPr>
            <w:tcW w:w="1020" w:type="dxa"/>
            <w:vAlign w:val="center"/>
          </w:tcPr>
          <w:p w:rsidR="00802156" w:rsidRDefault="00802156">
            <w:pPr>
              <w:pStyle w:val="ConsPlusNormal"/>
              <w:jc w:val="center"/>
            </w:pPr>
            <w:r>
              <w:t>651,29</w:t>
            </w:r>
          </w:p>
        </w:tc>
        <w:tc>
          <w:tcPr>
            <w:tcW w:w="1020" w:type="dxa"/>
            <w:vAlign w:val="center"/>
          </w:tcPr>
          <w:p w:rsidR="00802156" w:rsidRDefault="00802156">
            <w:pPr>
              <w:pStyle w:val="ConsPlusNormal"/>
            </w:pPr>
          </w:p>
        </w:tc>
        <w:tc>
          <w:tcPr>
            <w:tcW w:w="1020" w:type="dxa"/>
            <w:vAlign w:val="center"/>
          </w:tcPr>
          <w:p w:rsidR="00802156" w:rsidRDefault="00802156">
            <w:pPr>
              <w:pStyle w:val="ConsPlusNormal"/>
            </w:pPr>
          </w:p>
        </w:tc>
        <w:tc>
          <w:tcPr>
            <w:tcW w:w="1020" w:type="dxa"/>
            <w:vAlign w:val="center"/>
          </w:tcPr>
          <w:p w:rsidR="00802156" w:rsidRDefault="00802156">
            <w:pPr>
              <w:pStyle w:val="ConsPlusNormal"/>
            </w:pPr>
          </w:p>
        </w:tc>
        <w:tc>
          <w:tcPr>
            <w:tcW w:w="1020" w:type="dxa"/>
            <w:vAlign w:val="center"/>
          </w:tcPr>
          <w:p w:rsidR="00802156" w:rsidRDefault="00802156">
            <w:pPr>
              <w:pStyle w:val="ConsPlusNormal"/>
            </w:pPr>
          </w:p>
        </w:tc>
        <w:tc>
          <w:tcPr>
            <w:tcW w:w="1020" w:type="dxa"/>
            <w:vAlign w:val="center"/>
          </w:tcPr>
          <w:p w:rsidR="00802156" w:rsidRDefault="00802156">
            <w:pPr>
              <w:pStyle w:val="ConsPlusNormal"/>
            </w:pPr>
          </w:p>
        </w:tc>
        <w:tc>
          <w:tcPr>
            <w:tcW w:w="1020" w:type="dxa"/>
            <w:vAlign w:val="center"/>
          </w:tcPr>
          <w:p w:rsidR="00802156" w:rsidRDefault="00802156">
            <w:pPr>
              <w:pStyle w:val="ConsPlusNormal"/>
            </w:pPr>
          </w:p>
        </w:tc>
        <w:tc>
          <w:tcPr>
            <w:tcW w:w="1020" w:type="dxa"/>
            <w:vAlign w:val="center"/>
          </w:tcPr>
          <w:p w:rsidR="00802156" w:rsidRDefault="00802156">
            <w:pPr>
              <w:pStyle w:val="ConsPlusNormal"/>
            </w:pPr>
          </w:p>
        </w:tc>
        <w:tc>
          <w:tcPr>
            <w:tcW w:w="1020" w:type="dxa"/>
            <w:vAlign w:val="center"/>
          </w:tcPr>
          <w:p w:rsidR="00802156" w:rsidRDefault="00802156">
            <w:pPr>
              <w:pStyle w:val="ConsPlusNormal"/>
            </w:pPr>
          </w:p>
        </w:tc>
        <w:tc>
          <w:tcPr>
            <w:tcW w:w="1020" w:type="dxa"/>
            <w:vAlign w:val="center"/>
          </w:tcPr>
          <w:p w:rsidR="00802156" w:rsidRDefault="00802156">
            <w:pPr>
              <w:pStyle w:val="ConsPlusNormal"/>
            </w:pPr>
          </w:p>
        </w:tc>
      </w:tr>
      <w:tr w:rsidR="00802156">
        <w:tc>
          <w:tcPr>
            <w:tcW w:w="680" w:type="dxa"/>
            <w:vAlign w:val="center"/>
          </w:tcPr>
          <w:p w:rsidR="00802156" w:rsidRDefault="00802156">
            <w:pPr>
              <w:pStyle w:val="ConsPlusNormal"/>
            </w:pPr>
          </w:p>
        </w:tc>
        <w:tc>
          <w:tcPr>
            <w:tcW w:w="3118" w:type="dxa"/>
          </w:tcPr>
          <w:p w:rsidR="00802156" w:rsidRDefault="00802156">
            <w:pPr>
              <w:pStyle w:val="ConsPlusNormal"/>
            </w:pPr>
            <w:r>
              <w:t>Итого по программе</w:t>
            </w:r>
          </w:p>
        </w:tc>
        <w:tc>
          <w:tcPr>
            <w:tcW w:w="1417" w:type="dxa"/>
            <w:vAlign w:val="bottom"/>
          </w:tcPr>
          <w:p w:rsidR="00802156" w:rsidRDefault="00802156">
            <w:pPr>
              <w:pStyle w:val="ConsPlusNormal"/>
              <w:jc w:val="center"/>
            </w:pPr>
            <w:r>
              <w:t>16227,85</w:t>
            </w:r>
          </w:p>
        </w:tc>
        <w:tc>
          <w:tcPr>
            <w:tcW w:w="1020" w:type="dxa"/>
            <w:vAlign w:val="bottom"/>
          </w:tcPr>
          <w:p w:rsidR="00802156" w:rsidRDefault="00802156">
            <w:pPr>
              <w:pStyle w:val="ConsPlusNormal"/>
              <w:jc w:val="center"/>
            </w:pPr>
            <w:r>
              <w:t>2383,48</w:t>
            </w:r>
          </w:p>
        </w:tc>
        <w:tc>
          <w:tcPr>
            <w:tcW w:w="1020" w:type="dxa"/>
            <w:vAlign w:val="bottom"/>
          </w:tcPr>
          <w:p w:rsidR="00802156" w:rsidRDefault="00802156">
            <w:pPr>
              <w:pStyle w:val="ConsPlusNormal"/>
              <w:jc w:val="center"/>
            </w:pPr>
            <w:r>
              <w:t>2444,25</w:t>
            </w:r>
          </w:p>
        </w:tc>
        <w:tc>
          <w:tcPr>
            <w:tcW w:w="1020" w:type="dxa"/>
            <w:vAlign w:val="bottom"/>
          </w:tcPr>
          <w:p w:rsidR="00802156" w:rsidRDefault="00802156">
            <w:pPr>
              <w:pStyle w:val="ConsPlusNormal"/>
              <w:jc w:val="center"/>
            </w:pPr>
            <w:r>
              <w:t>2193,21</w:t>
            </w:r>
          </w:p>
        </w:tc>
        <w:tc>
          <w:tcPr>
            <w:tcW w:w="1020" w:type="dxa"/>
            <w:vAlign w:val="bottom"/>
          </w:tcPr>
          <w:p w:rsidR="00802156" w:rsidRDefault="00802156">
            <w:pPr>
              <w:pStyle w:val="ConsPlusNormal"/>
              <w:jc w:val="center"/>
            </w:pPr>
            <w:r>
              <w:t>1668,44</w:t>
            </w:r>
          </w:p>
        </w:tc>
        <w:tc>
          <w:tcPr>
            <w:tcW w:w="1020" w:type="dxa"/>
            <w:vAlign w:val="bottom"/>
          </w:tcPr>
          <w:p w:rsidR="00802156" w:rsidRDefault="00802156">
            <w:pPr>
              <w:pStyle w:val="ConsPlusNormal"/>
              <w:jc w:val="center"/>
            </w:pPr>
            <w:r>
              <w:t>2045,48</w:t>
            </w:r>
          </w:p>
        </w:tc>
        <w:tc>
          <w:tcPr>
            <w:tcW w:w="1020" w:type="dxa"/>
            <w:vAlign w:val="bottom"/>
          </w:tcPr>
          <w:p w:rsidR="00802156" w:rsidRDefault="00802156">
            <w:pPr>
              <w:pStyle w:val="ConsPlusNormal"/>
              <w:jc w:val="center"/>
            </w:pPr>
            <w:r>
              <w:t>1172,06</w:t>
            </w:r>
          </w:p>
        </w:tc>
        <w:tc>
          <w:tcPr>
            <w:tcW w:w="1020" w:type="dxa"/>
            <w:vAlign w:val="bottom"/>
          </w:tcPr>
          <w:p w:rsidR="00802156" w:rsidRDefault="00802156">
            <w:pPr>
              <w:pStyle w:val="ConsPlusNormal"/>
              <w:jc w:val="center"/>
            </w:pPr>
            <w:r>
              <w:t>1000,91</w:t>
            </w:r>
          </w:p>
        </w:tc>
        <w:tc>
          <w:tcPr>
            <w:tcW w:w="1020" w:type="dxa"/>
            <w:vAlign w:val="bottom"/>
          </w:tcPr>
          <w:p w:rsidR="00802156" w:rsidRDefault="00802156">
            <w:pPr>
              <w:pStyle w:val="ConsPlusNormal"/>
              <w:jc w:val="center"/>
            </w:pPr>
            <w:r>
              <w:t>1302,42</w:t>
            </w:r>
          </w:p>
        </w:tc>
        <w:tc>
          <w:tcPr>
            <w:tcW w:w="1020" w:type="dxa"/>
            <w:vAlign w:val="bottom"/>
          </w:tcPr>
          <w:p w:rsidR="00802156" w:rsidRDefault="00802156">
            <w:pPr>
              <w:pStyle w:val="ConsPlusNormal"/>
              <w:jc w:val="center"/>
            </w:pPr>
            <w:r>
              <w:t>1249,18</w:t>
            </w:r>
          </w:p>
        </w:tc>
        <w:tc>
          <w:tcPr>
            <w:tcW w:w="1020" w:type="dxa"/>
            <w:vAlign w:val="bottom"/>
          </w:tcPr>
          <w:p w:rsidR="00802156" w:rsidRDefault="00802156">
            <w:pPr>
              <w:pStyle w:val="ConsPlusNormal"/>
              <w:jc w:val="center"/>
            </w:pPr>
            <w:r>
              <w:t>768,42</w:t>
            </w:r>
          </w:p>
        </w:tc>
      </w:tr>
    </w:tbl>
    <w:p w:rsidR="00802156" w:rsidRDefault="00802156">
      <w:pPr>
        <w:pStyle w:val="ConsPlusNormal"/>
        <w:jc w:val="both"/>
      </w:pPr>
    </w:p>
    <w:p w:rsidR="00802156" w:rsidRDefault="00802156">
      <w:pPr>
        <w:pStyle w:val="ConsPlusTitle"/>
        <w:ind w:firstLine="540"/>
        <w:jc w:val="both"/>
        <w:outlineLvl w:val="2"/>
      </w:pPr>
      <w:r>
        <w:t>5.9. Результат оценки совокупного платежа граждан за коммунальные услуги на соответствие критериям доступности</w:t>
      </w:r>
    </w:p>
    <w:p w:rsidR="00802156" w:rsidRDefault="00802156">
      <w:pPr>
        <w:pStyle w:val="ConsPlusNormal"/>
        <w:jc w:val="both"/>
      </w:pPr>
    </w:p>
    <w:p w:rsidR="00802156" w:rsidRDefault="00802156">
      <w:pPr>
        <w:pStyle w:val="ConsPlusNormal"/>
        <w:ind w:firstLine="540"/>
        <w:jc w:val="both"/>
      </w:pPr>
      <w:r>
        <w:t>При реализации мероприятий Программы "Комплексное развитие систем коммунальной инфраструктуры города Оренбурга на 2021 - 2025 годы и на период до 2030 года" тарифы на коммунальные услуги на территории муниципального образования "город Оренбург" будут изменяться следующим образом:</w:t>
      </w:r>
    </w:p>
    <w:p w:rsidR="00802156" w:rsidRDefault="00802156">
      <w:pPr>
        <w:pStyle w:val="ConsPlusNormal"/>
        <w:jc w:val="both"/>
      </w:pPr>
    </w:p>
    <w:p w:rsidR="00802156" w:rsidRDefault="00802156">
      <w:pPr>
        <w:pStyle w:val="ConsPlusTitle"/>
        <w:jc w:val="center"/>
        <w:outlineLvl w:val="3"/>
      </w:pPr>
      <w:r>
        <w:t>Таблица 31. Изменение тарифов</w:t>
      </w:r>
    </w:p>
    <w:p w:rsidR="00802156" w:rsidRDefault="00802156">
      <w:pPr>
        <w:pStyle w:val="ConsPlusTitle"/>
        <w:jc w:val="center"/>
      </w:pPr>
      <w:r>
        <w:t>на коммунальные услуги по годам</w:t>
      </w:r>
    </w:p>
    <w:p w:rsidR="00802156" w:rsidRDefault="0080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551"/>
        <w:gridCol w:w="1417"/>
        <w:gridCol w:w="1417"/>
        <w:gridCol w:w="1134"/>
        <w:gridCol w:w="1134"/>
        <w:gridCol w:w="1134"/>
        <w:gridCol w:w="1134"/>
        <w:gridCol w:w="1134"/>
        <w:gridCol w:w="1134"/>
        <w:gridCol w:w="1134"/>
        <w:gridCol w:w="1134"/>
        <w:gridCol w:w="1134"/>
        <w:gridCol w:w="1134"/>
      </w:tblGrid>
      <w:tr w:rsidR="00802156">
        <w:tc>
          <w:tcPr>
            <w:tcW w:w="680" w:type="dxa"/>
            <w:vMerge w:val="restart"/>
          </w:tcPr>
          <w:p w:rsidR="00802156" w:rsidRDefault="00802156">
            <w:pPr>
              <w:pStyle w:val="ConsPlusNormal"/>
              <w:jc w:val="center"/>
            </w:pPr>
            <w:r>
              <w:t>N п/п</w:t>
            </w:r>
          </w:p>
        </w:tc>
        <w:tc>
          <w:tcPr>
            <w:tcW w:w="2551" w:type="dxa"/>
            <w:vMerge w:val="restart"/>
          </w:tcPr>
          <w:p w:rsidR="00802156" w:rsidRDefault="00802156">
            <w:pPr>
              <w:pStyle w:val="ConsPlusNormal"/>
              <w:jc w:val="center"/>
            </w:pPr>
            <w:r>
              <w:t>Показатель</w:t>
            </w:r>
          </w:p>
        </w:tc>
        <w:tc>
          <w:tcPr>
            <w:tcW w:w="2834" w:type="dxa"/>
            <w:gridSpan w:val="2"/>
          </w:tcPr>
          <w:p w:rsidR="00802156" w:rsidRDefault="00802156">
            <w:pPr>
              <w:pStyle w:val="ConsPlusNormal"/>
              <w:jc w:val="center"/>
            </w:pPr>
            <w:r>
              <w:t>2020 год</w:t>
            </w:r>
          </w:p>
        </w:tc>
        <w:tc>
          <w:tcPr>
            <w:tcW w:w="1134" w:type="dxa"/>
          </w:tcPr>
          <w:p w:rsidR="00802156" w:rsidRDefault="00802156">
            <w:pPr>
              <w:pStyle w:val="ConsPlusNormal"/>
              <w:jc w:val="center"/>
            </w:pPr>
            <w:r>
              <w:t>2021 год</w:t>
            </w:r>
          </w:p>
        </w:tc>
        <w:tc>
          <w:tcPr>
            <w:tcW w:w="1134" w:type="dxa"/>
          </w:tcPr>
          <w:p w:rsidR="00802156" w:rsidRDefault="00802156">
            <w:pPr>
              <w:pStyle w:val="ConsPlusNormal"/>
              <w:jc w:val="center"/>
            </w:pPr>
            <w:r>
              <w:t>2022 год</w:t>
            </w:r>
          </w:p>
        </w:tc>
        <w:tc>
          <w:tcPr>
            <w:tcW w:w="1134" w:type="dxa"/>
          </w:tcPr>
          <w:p w:rsidR="00802156" w:rsidRDefault="00802156">
            <w:pPr>
              <w:pStyle w:val="ConsPlusNormal"/>
              <w:jc w:val="center"/>
            </w:pPr>
            <w:r>
              <w:t>2023 год</w:t>
            </w:r>
          </w:p>
        </w:tc>
        <w:tc>
          <w:tcPr>
            <w:tcW w:w="1134" w:type="dxa"/>
          </w:tcPr>
          <w:p w:rsidR="00802156" w:rsidRDefault="00802156">
            <w:pPr>
              <w:pStyle w:val="ConsPlusNormal"/>
              <w:jc w:val="center"/>
            </w:pPr>
            <w:r>
              <w:t>2024 год</w:t>
            </w:r>
          </w:p>
        </w:tc>
        <w:tc>
          <w:tcPr>
            <w:tcW w:w="1134" w:type="dxa"/>
          </w:tcPr>
          <w:p w:rsidR="00802156" w:rsidRDefault="00802156">
            <w:pPr>
              <w:pStyle w:val="ConsPlusNormal"/>
              <w:jc w:val="center"/>
            </w:pPr>
            <w:r>
              <w:t>2025 год</w:t>
            </w:r>
          </w:p>
        </w:tc>
        <w:tc>
          <w:tcPr>
            <w:tcW w:w="1134" w:type="dxa"/>
          </w:tcPr>
          <w:p w:rsidR="00802156" w:rsidRDefault="00802156">
            <w:pPr>
              <w:pStyle w:val="ConsPlusNormal"/>
              <w:jc w:val="center"/>
            </w:pPr>
            <w:r>
              <w:t>2026 год</w:t>
            </w:r>
          </w:p>
        </w:tc>
        <w:tc>
          <w:tcPr>
            <w:tcW w:w="1134" w:type="dxa"/>
          </w:tcPr>
          <w:p w:rsidR="00802156" w:rsidRDefault="00802156">
            <w:pPr>
              <w:pStyle w:val="ConsPlusNormal"/>
              <w:jc w:val="center"/>
            </w:pPr>
            <w:r>
              <w:t>2027 год</w:t>
            </w:r>
          </w:p>
        </w:tc>
        <w:tc>
          <w:tcPr>
            <w:tcW w:w="1134" w:type="dxa"/>
          </w:tcPr>
          <w:p w:rsidR="00802156" w:rsidRDefault="00802156">
            <w:pPr>
              <w:pStyle w:val="ConsPlusNormal"/>
              <w:jc w:val="center"/>
            </w:pPr>
            <w:r>
              <w:t>2028 год</w:t>
            </w:r>
          </w:p>
        </w:tc>
        <w:tc>
          <w:tcPr>
            <w:tcW w:w="1134" w:type="dxa"/>
          </w:tcPr>
          <w:p w:rsidR="00802156" w:rsidRDefault="00802156">
            <w:pPr>
              <w:pStyle w:val="ConsPlusNormal"/>
              <w:jc w:val="center"/>
            </w:pPr>
            <w:r>
              <w:t>2029 год</w:t>
            </w:r>
          </w:p>
        </w:tc>
        <w:tc>
          <w:tcPr>
            <w:tcW w:w="1134" w:type="dxa"/>
          </w:tcPr>
          <w:p w:rsidR="00802156" w:rsidRDefault="00802156">
            <w:pPr>
              <w:pStyle w:val="ConsPlusNormal"/>
              <w:jc w:val="center"/>
            </w:pPr>
            <w:r>
              <w:t>2030 год</w:t>
            </w:r>
          </w:p>
        </w:tc>
      </w:tr>
      <w:tr w:rsidR="00802156">
        <w:tc>
          <w:tcPr>
            <w:tcW w:w="680" w:type="dxa"/>
            <w:vMerge/>
          </w:tcPr>
          <w:p w:rsidR="00802156" w:rsidRDefault="00802156">
            <w:pPr>
              <w:spacing w:after="1" w:line="0" w:lineRule="atLeast"/>
            </w:pPr>
          </w:p>
        </w:tc>
        <w:tc>
          <w:tcPr>
            <w:tcW w:w="2551" w:type="dxa"/>
            <w:vMerge/>
          </w:tcPr>
          <w:p w:rsidR="00802156" w:rsidRDefault="00802156">
            <w:pPr>
              <w:spacing w:after="1" w:line="0" w:lineRule="atLeast"/>
            </w:pPr>
          </w:p>
        </w:tc>
        <w:tc>
          <w:tcPr>
            <w:tcW w:w="1417" w:type="dxa"/>
          </w:tcPr>
          <w:p w:rsidR="00802156" w:rsidRDefault="00802156">
            <w:pPr>
              <w:pStyle w:val="ConsPlusNormal"/>
              <w:jc w:val="center"/>
            </w:pPr>
            <w:r>
              <w:t>Ед. изм.</w:t>
            </w:r>
          </w:p>
        </w:tc>
        <w:tc>
          <w:tcPr>
            <w:tcW w:w="1417" w:type="dxa"/>
          </w:tcPr>
          <w:p w:rsidR="00802156" w:rsidRDefault="00802156">
            <w:pPr>
              <w:pStyle w:val="ConsPlusNormal"/>
              <w:jc w:val="center"/>
            </w:pPr>
            <w:r>
              <w:t>норматив</w:t>
            </w: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r>
      <w:tr w:rsidR="00802156">
        <w:tc>
          <w:tcPr>
            <w:tcW w:w="680" w:type="dxa"/>
          </w:tcPr>
          <w:p w:rsidR="00802156" w:rsidRDefault="00802156">
            <w:pPr>
              <w:pStyle w:val="ConsPlusNormal"/>
            </w:pPr>
            <w:r>
              <w:t>1.</w:t>
            </w:r>
          </w:p>
        </w:tc>
        <w:tc>
          <w:tcPr>
            <w:tcW w:w="2551" w:type="dxa"/>
          </w:tcPr>
          <w:p w:rsidR="00802156" w:rsidRDefault="00802156">
            <w:pPr>
              <w:pStyle w:val="ConsPlusNormal"/>
            </w:pPr>
            <w:r>
              <w:t>Отопление</w:t>
            </w:r>
          </w:p>
        </w:tc>
        <w:tc>
          <w:tcPr>
            <w:tcW w:w="1417" w:type="dxa"/>
          </w:tcPr>
          <w:p w:rsidR="00802156" w:rsidRDefault="00802156">
            <w:pPr>
              <w:pStyle w:val="ConsPlusNormal"/>
            </w:pPr>
          </w:p>
        </w:tc>
        <w:tc>
          <w:tcPr>
            <w:tcW w:w="1417"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r>
      <w:tr w:rsidR="00802156">
        <w:tc>
          <w:tcPr>
            <w:tcW w:w="680" w:type="dxa"/>
          </w:tcPr>
          <w:p w:rsidR="00802156" w:rsidRDefault="00802156">
            <w:pPr>
              <w:pStyle w:val="ConsPlusNormal"/>
            </w:pPr>
          </w:p>
        </w:tc>
        <w:tc>
          <w:tcPr>
            <w:tcW w:w="2551" w:type="dxa"/>
          </w:tcPr>
          <w:p w:rsidR="00802156" w:rsidRDefault="00802156">
            <w:pPr>
              <w:pStyle w:val="ConsPlusNormal"/>
            </w:pPr>
            <w:r>
              <w:t>Тариф на тепловую энергию с НДС</w:t>
            </w:r>
          </w:p>
        </w:tc>
        <w:tc>
          <w:tcPr>
            <w:tcW w:w="1417" w:type="dxa"/>
          </w:tcPr>
          <w:p w:rsidR="00802156" w:rsidRDefault="00802156">
            <w:pPr>
              <w:pStyle w:val="ConsPlusNormal"/>
            </w:pPr>
          </w:p>
        </w:tc>
        <w:tc>
          <w:tcPr>
            <w:tcW w:w="1417"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r>
      <w:tr w:rsidR="00802156">
        <w:tc>
          <w:tcPr>
            <w:tcW w:w="680" w:type="dxa"/>
          </w:tcPr>
          <w:p w:rsidR="00802156" w:rsidRDefault="00802156">
            <w:pPr>
              <w:pStyle w:val="ConsPlusNormal"/>
            </w:pPr>
          </w:p>
        </w:tc>
        <w:tc>
          <w:tcPr>
            <w:tcW w:w="2551" w:type="dxa"/>
          </w:tcPr>
          <w:p w:rsidR="00802156" w:rsidRDefault="00802156">
            <w:pPr>
              <w:pStyle w:val="ConsPlusNormal"/>
            </w:pPr>
            <w:r>
              <w:t>ПАО "Т плюс"</w:t>
            </w:r>
          </w:p>
        </w:tc>
        <w:tc>
          <w:tcPr>
            <w:tcW w:w="1417" w:type="dxa"/>
          </w:tcPr>
          <w:p w:rsidR="00802156" w:rsidRDefault="00802156">
            <w:pPr>
              <w:pStyle w:val="ConsPlusNormal"/>
              <w:jc w:val="center"/>
            </w:pPr>
            <w:r>
              <w:t>руб./Гкал</w:t>
            </w:r>
          </w:p>
        </w:tc>
        <w:tc>
          <w:tcPr>
            <w:tcW w:w="1417" w:type="dxa"/>
          </w:tcPr>
          <w:p w:rsidR="00802156" w:rsidRDefault="00802156">
            <w:pPr>
              <w:pStyle w:val="ConsPlusNormal"/>
            </w:pPr>
          </w:p>
        </w:tc>
        <w:tc>
          <w:tcPr>
            <w:tcW w:w="1134" w:type="dxa"/>
          </w:tcPr>
          <w:p w:rsidR="00802156" w:rsidRDefault="00802156">
            <w:pPr>
              <w:pStyle w:val="ConsPlusNormal"/>
              <w:jc w:val="center"/>
            </w:pPr>
            <w:r>
              <w:t>1768,45</w:t>
            </w:r>
          </w:p>
        </w:tc>
        <w:tc>
          <w:tcPr>
            <w:tcW w:w="1134" w:type="dxa"/>
          </w:tcPr>
          <w:p w:rsidR="00802156" w:rsidRDefault="00802156">
            <w:pPr>
              <w:pStyle w:val="ConsPlusNormal"/>
              <w:jc w:val="center"/>
            </w:pPr>
            <w:r>
              <w:t>1850,78</w:t>
            </w:r>
          </w:p>
        </w:tc>
        <w:tc>
          <w:tcPr>
            <w:tcW w:w="1134" w:type="dxa"/>
          </w:tcPr>
          <w:p w:rsidR="00802156" w:rsidRDefault="00802156">
            <w:pPr>
              <w:pStyle w:val="ConsPlusNormal"/>
              <w:jc w:val="center"/>
            </w:pPr>
            <w:r>
              <w:t>1934,02</w:t>
            </w:r>
          </w:p>
        </w:tc>
        <w:tc>
          <w:tcPr>
            <w:tcW w:w="1134" w:type="dxa"/>
          </w:tcPr>
          <w:p w:rsidR="00802156" w:rsidRDefault="00802156">
            <w:pPr>
              <w:pStyle w:val="ConsPlusNormal"/>
              <w:jc w:val="center"/>
            </w:pPr>
            <w:r>
              <w:t>2020,80</w:t>
            </w:r>
          </w:p>
        </w:tc>
        <w:tc>
          <w:tcPr>
            <w:tcW w:w="1134" w:type="dxa"/>
          </w:tcPr>
          <w:p w:rsidR="00802156" w:rsidRDefault="00802156">
            <w:pPr>
              <w:pStyle w:val="ConsPlusNormal"/>
              <w:jc w:val="center"/>
            </w:pPr>
            <w:r>
              <w:t>2089,75</w:t>
            </w:r>
          </w:p>
        </w:tc>
        <w:tc>
          <w:tcPr>
            <w:tcW w:w="1134" w:type="dxa"/>
          </w:tcPr>
          <w:p w:rsidR="00802156" w:rsidRDefault="00802156">
            <w:pPr>
              <w:pStyle w:val="ConsPlusNormal"/>
              <w:jc w:val="center"/>
            </w:pPr>
            <w:r>
              <w:t>2161,10</w:t>
            </w:r>
          </w:p>
        </w:tc>
        <w:tc>
          <w:tcPr>
            <w:tcW w:w="1134" w:type="dxa"/>
          </w:tcPr>
          <w:p w:rsidR="00802156" w:rsidRDefault="00802156">
            <w:pPr>
              <w:pStyle w:val="ConsPlusNormal"/>
              <w:jc w:val="center"/>
            </w:pPr>
            <w:r>
              <w:t>2234,92</w:t>
            </w:r>
          </w:p>
        </w:tc>
        <w:tc>
          <w:tcPr>
            <w:tcW w:w="1134" w:type="dxa"/>
          </w:tcPr>
          <w:p w:rsidR="00802156" w:rsidRDefault="00802156">
            <w:pPr>
              <w:pStyle w:val="ConsPlusNormal"/>
              <w:jc w:val="center"/>
            </w:pPr>
            <w:r>
              <w:t>2311,28</w:t>
            </w:r>
          </w:p>
        </w:tc>
        <w:tc>
          <w:tcPr>
            <w:tcW w:w="1134" w:type="dxa"/>
          </w:tcPr>
          <w:p w:rsidR="00802156" w:rsidRDefault="00802156">
            <w:pPr>
              <w:pStyle w:val="ConsPlusNormal"/>
              <w:jc w:val="center"/>
            </w:pPr>
            <w:r>
              <w:t>2390,29</w:t>
            </w:r>
          </w:p>
        </w:tc>
        <w:tc>
          <w:tcPr>
            <w:tcW w:w="1134" w:type="dxa"/>
          </w:tcPr>
          <w:p w:rsidR="00802156" w:rsidRDefault="00802156">
            <w:pPr>
              <w:pStyle w:val="ConsPlusNormal"/>
              <w:jc w:val="center"/>
            </w:pPr>
            <w:r>
              <w:t>2472,05</w:t>
            </w:r>
          </w:p>
        </w:tc>
      </w:tr>
      <w:tr w:rsidR="00802156">
        <w:tc>
          <w:tcPr>
            <w:tcW w:w="680" w:type="dxa"/>
          </w:tcPr>
          <w:p w:rsidR="00802156" w:rsidRDefault="00802156">
            <w:pPr>
              <w:pStyle w:val="ConsPlusNormal"/>
            </w:pPr>
          </w:p>
        </w:tc>
        <w:tc>
          <w:tcPr>
            <w:tcW w:w="2551" w:type="dxa"/>
          </w:tcPr>
          <w:p w:rsidR="00802156" w:rsidRDefault="00802156">
            <w:pPr>
              <w:pStyle w:val="ConsPlusNormal"/>
            </w:pPr>
            <w:r>
              <w:t>Норматив потребления</w:t>
            </w:r>
          </w:p>
        </w:tc>
        <w:tc>
          <w:tcPr>
            <w:tcW w:w="1417" w:type="dxa"/>
          </w:tcPr>
          <w:p w:rsidR="00802156" w:rsidRDefault="00802156">
            <w:pPr>
              <w:pStyle w:val="ConsPlusNormal"/>
            </w:pPr>
          </w:p>
        </w:tc>
        <w:tc>
          <w:tcPr>
            <w:tcW w:w="1417" w:type="dxa"/>
          </w:tcPr>
          <w:p w:rsidR="00802156" w:rsidRDefault="00802156">
            <w:pPr>
              <w:pStyle w:val="ConsPlusNormal"/>
              <w:jc w:val="center"/>
            </w:pPr>
            <w:r>
              <w:t>0,0291</w:t>
            </w: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r>
      <w:tr w:rsidR="00802156">
        <w:tc>
          <w:tcPr>
            <w:tcW w:w="680" w:type="dxa"/>
          </w:tcPr>
          <w:p w:rsidR="00802156" w:rsidRDefault="00802156">
            <w:pPr>
              <w:pStyle w:val="ConsPlusNormal"/>
            </w:pPr>
            <w:r>
              <w:lastRenderedPageBreak/>
              <w:t>2.</w:t>
            </w:r>
          </w:p>
        </w:tc>
        <w:tc>
          <w:tcPr>
            <w:tcW w:w="2551" w:type="dxa"/>
          </w:tcPr>
          <w:p w:rsidR="00802156" w:rsidRDefault="00802156">
            <w:pPr>
              <w:pStyle w:val="ConsPlusNormal"/>
            </w:pPr>
            <w:r>
              <w:t>Холодное водоснабжение</w:t>
            </w:r>
          </w:p>
        </w:tc>
        <w:tc>
          <w:tcPr>
            <w:tcW w:w="1417" w:type="dxa"/>
          </w:tcPr>
          <w:p w:rsidR="00802156" w:rsidRDefault="00802156">
            <w:pPr>
              <w:pStyle w:val="ConsPlusNormal"/>
              <w:jc w:val="center"/>
            </w:pPr>
            <w:r>
              <w:t>руб./м</w:t>
            </w:r>
            <w:r>
              <w:rPr>
                <w:vertAlign w:val="superscript"/>
              </w:rPr>
              <w:t>3</w:t>
            </w:r>
          </w:p>
        </w:tc>
        <w:tc>
          <w:tcPr>
            <w:tcW w:w="1417"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r>
      <w:tr w:rsidR="00802156">
        <w:tc>
          <w:tcPr>
            <w:tcW w:w="680" w:type="dxa"/>
          </w:tcPr>
          <w:p w:rsidR="00802156" w:rsidRDefault="00802156">
            <w:pPr>
              <w:pStyle w:val="ConsPlusNormal"/>
            </w:pPr>
          </w:p>
        </w:tc>
        <w:tc>
          <w:tcPr>
            <w:tcW w:w="2551" w:type="dxa"/>
          </w:tcPr>
          <w:p w:rsidR="00802156" w:rsidRDefault="00802156">
            <w:pPr>
              <w:pStyle w:val="ConsPlusNormal"/>
            </w:pPr>
            <w:r>
              <w:t>Тариф на холодное водоснабжение с НДС</w:t>
            </w:r>
          </w:p>
        </w:tc>
        <w:tc>
          <w:tcPr>
            <w:tcW w:w="1417" w:type="dxa"/>
          </w:tcPr>
          <w:p w:rsidR="00802156" w:rsidRDefault="00802156">
            <w:pPr>
              <w:pStyle w:val="ConsPlusNormal"/>
            </w:pPr>
          </w:p>
        </w:tc>
        <w:tc>
          <w:tcPr>
            <w:tcW w:w="1417"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r>
      <w:tr w:rsidR="00802156">
        <w:tc>
          <w:tcPr>
            <w:tcW w:w="680" w:type="dxa"/>
          </w:tcPr>
          <w:p w:rsidR="00802156" w:rsidRDefault="00802156">
            <w:pPr>
              <w:pStyle w:val="ConsPlusNormal"/>
            </w:pPr>
          </w:p>
        </w:tc>
        <w:tc>
          <w:tcPr>
            <w:tcW w:w="2551" w:type="dxa"/>
          </w:tcPr>
          <w:p w:rsidR="00802156" w:rsidRDefault="00802156">
            <w:pPr>
              <w:pStyle w:val="ConsPlusNormal"/>
            </w:pPr>
            <w:r>
              <w:t>ООО "Оренбург Водоканал"</w:t>
            </w:r>
          </w:p>
        </w:tc>
        <w:tc>
          <w:tcPr>
            <w:tcW w:w="1417" w:type="dxa"/>
          </w:tcPr>
          <w:p w:rsidR="00802156" w:rsidRDefault="00802156">
            <w:pPr>
              <w:pStyle w:val="ConsPlusNormal"/>
            </w:pPr>
          </w:p>
        </w:tc>
        <w:tc>
          <w:tcPr>
            <w:tcW w:w="1417" w:type="dxa"/>
          </w:tcPr>
          <w:p w:rsidR="00802156" w:rsidRDefault="00802156">
            <w:pPr>
              <w:pStyle w:val="ConsPlusNormal"/>
            </w:pPr>
          </w:p>
        </w:tc>
        <w:tc>
          <w:tcPr>
            <w:tcW w:w="1134" w:type="dxa"/>
          </w:tcPr>
          <w:p w:rsidR="00802156" w:rsidRDefault="00802156">
            <w:pPr>
              <w:pStyle w:val="ConsPlusNormal"/>
              <w:jc w:val="center"/>
            </w:pPr>
            <w:r>
              <w:t>28,46</w:t>
            </w:r>
          </w:p>
        </w:tc>
        <w:tc>
          <w:tcPr>
            <w:tcW w:w="1134" w:type="dxa"/>
          </w:tcPr>
          <w:p w:rsidR="00802156" w:rsidRDefault="00802156">
            <w:pPr>
              <w:pStyle w:val="ConsPlusNormal"/>
              <w:jc w:val="center"/>
            </w:pPr>
            <w:r>
              <w:t>29,03</w:t>
            </w:r>
          </w:p>
        </w:tc>
        <w:tc>
          <w:tcPr>
            <w:tcW w:w="1134" w:type="dxa"/>
          </w:tcPr>
          <w:p w:rsidR="00802156" w:rsidRDefault="00802156">
            <w:pPr>
              <w:pStyle w:val="ConsPlusNormal"/>
              <w:jc w:val="center"/>
            </w:pPr>
            <w:r>
              <w:t>29,61</w:t>
            </w:r>
          </w:p>
        </w:tc>
        <w:tc>
          <w:tcPr>
            <w:tcW w:w="1134" w:type="dxa"/>
          </w:tcPr>
          <w:p w:rsidR="00802156" w:rsidRDefault="00802156">
            <w:pPr>
              <w:pStyle w:val="ConsPlusNormal"/>
              <w:jc w:val="center"/>
            </w:pPr>
            <w:r>
              <w:t>30,20</w:t>
            </w:r>
          </w:p>
        </w:tc>
        <w:tc>
          <w:tcPr>
            <w:tcW w:w="1134" w:type="dxa"/>
          </w:tcPr>
          <w:p w:rsidR="00802156" w:rsidRDefault="00802156">
            <w:pPr>
              <w:pStyle w:val="ConsPlusNormal"/>
              <w:jc w:val="center"/>
            </w:pPr>
            <w:r>
              <w:t>30,81</w:t>
            </w:r>
          </w:p>
        </w:tc>
        <w:tc>
          <w:tcPr>
            <w:tcW w:w="1134" w:type="dxa"/>
          </w:tcPr>
          <w:p w:rsidR="00802156" w:rsidRDefault="00802156">
            <w:pPr>
              <w:pStyle w:val="ConsPlusNormal"/>
              <w:jc w:val="center"/>
            </w:pPr>
            <w:r>
              <w:t>31,42</w:t>
            </w:r>
          </w:p>
        </w:tc>
        <w:tc>
          <w:tcPr>
            <w:tcW w:w="1134" w:type="dxa"/>
          </w:tcPr>
          <w:p w:rsidR="00802156" w:rsidRDefault="00802156">
            <w:pPr>
              <w:pStyle w:val="ConsPlusNormal"/>
              <w:jc w:val="center"/>
            </w:pPr>
            <w:r>
              <w:t>32,05</w:t>
            </w:r>
          </w:p>
        </w:tc>
        <w:tc>
          <w:tcPr>
            <w:tcW w:w="1134" w:type="dxa"/>
          </w:tcPr>
          <w:p w:rsidR="00802156" w:rsidRDefault="00802156">
            <w:pPr>
              <w:pStyle w:val="ConsPlusNormal"/>
              <w:jc w:val="center"/>
            </w:pPr>
            <w:r>
              <w:t>32,69</w:t>
            </w:r>
          </w:p>
        </w:tc>
        <w:tc>
          <w:tcPr>
            <w:tcW w:w="1134" w:type="dxa"/>
          </w:tcPr>
          <w:p w:rsidR="00802156" w:rsidRDefault="00802156">
            <w:pPr>
              <w:pStyle w:val="ConsPlusNormal"/>
              <w:jc w:val="center"/>
            </w:pPr>
            <w:r>
              <w:t>33,35</w:t>
            </w:r>
          </w:p>
        </w:tc>
        <w:tc>
          <w:tcPr>
            <w:tcW w:w="1134" w:type="dxa"/>
          </w:tcPr>
          <w:p w:rsidR="00802156" w:rsidRDefault="00802156">
            <w:pPr>
              <w:pStyle w:val="ConsPlusNormal"/>
              <w:jc w:val="center"/>
            </w:pPr>
            <w:r>
              <w:t>34,01</w:t>
            </w:r>
          </w:p>
        </w:tc>
      </w:tr>
      <w:tr w:rsidR="00802156">
        <w:tc>
          <w:tcPr>
            <w:tcW w:w="680" w:type="dxa"/>
          </w:tcPr>
          <w:p w:rsidR="00802156" w:rsidRDefault="00802156">
            <w:pPr>
              <w:pStyle w:val="ConsPlusNormal"/>
            </w:pPr>
          </w:p>
        </w:tc>
        <w:tc>
          <w:tcPr>
            <w:tcW w:w="2551" w:type="dxa"/>
          </w:tcPr>
          <w:p w:rsidR="00802156" w:rsidRDefault="00802156">
            <w:pPr>
              <w:pStyle w:val="ConsPlusNormal"/>
            </w:pPr>
            <w:r>
              <w:t>Норматив потребления</w:t>
            </w:r>
          </w:p>
        </w:tc>
        <w:tc>
          <w:tcPr>
            <w:tcW w:w="1417" w:type="dxa"/>
          </w:tcPr>
          <w:p w:rsidR="00802156" w:rsidRDefault="00802156">
            <w:pPr>
              <w:pStyle w:val="ConsPlusNormal"/>
              <w:jc w:val="center"/>
            </w:pPr>
            <w:r>
              <w:t>м</w:t>
            </w:r>
            <w:r>
              <w:rPr>
                <w:vertAlign w:val="superscript"/>
              </w:rPr>
              <w:t>3</w:t>
            </w:r>
            <w:r>
              <w:t>/1 чел.</w:t>
            </w:r>
          </w:p>
        </w:tc>
        <w:tc>
          <w:tcPr>
            <w:tcW w:w="1417" w:type="dxa"/>
          </w:tcPr>
          <w:p w:rsidR="00802156" w:rsidRDefault="00802156">
            <w:pPr>
              <w:pStyle w:val="ConsPlusNormal"/>
              <w:jc w:val="center"/>
            </w:pPr>
            <w:r>
              <w:t>5,20</w:t>
            </w: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r>
      <w:tr w:rsidR="00802156">
        <w:tc>
          <w:tcPr>
            <w:tcW w:w="680" w:type="dxa"/>
          </w:tcPr>
          <w:p w:rsidR="00802156" w:rsidRDefault="00802156">
            <w:pPr>
              <w:pStyle w:val="ConsPlusNormal"/>
            </w:pPr>
            <w:r>
              <w:t>3.</w:t>
            </w:r>
          </w:p>
        </w:tc>
        <w:tc>
          <w:tcPr>
            <w:tcW w:w="2551" w:type="dxa"/>
          </w:tcPr>
          <w:p w:rsidR="00802156" w:rsidRDefault="00802156">
            <w:pPr>
              <w:pStyle w:val="ConsPlusNormal"/>
            </w:pPr>
            <w:r>
              <w:t>Водоотведение</w:t>
            </w:r>
          </w:p>
        </w:tc>
        <w:tc>
          <w:tcPr>
            <w:tcW w:w="1417" w:type="dxa"/>
          </w:tcPr>
          <w:p w:rsidR="00802156" w:rsidRDefault="00802156">
            <w:pPr>
              <w:pStyle w:val="ConsPlusNormal"/>
              <w:jc w:val="center"/>
            </w:pPr>
            <w:r>
              <w:t>руб./м</w:t>
            </w:r>
            <w:r>
              <w:rPr>
                <w:vertAlign w:val="superscript"/>
              </w:rPr>
              <w:t>3</w:t>
            </w:r>
          </w:p>
        </w:tc>
        <w:tc>
          <w:tcPr>
            <w:tcW w:w="1417"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r>
      <w:tr w:rsidR="00802156">
        <w:tc>
          <w:tcPr>
            <w:tcW w:w="680" w:type="dxa"/>
          </w:tcPr>
          <w:p w:rsidR="00802156" w:rsidRDefault="00802156">
            <w:pPr>
              <w:pStyle w:val="ConsPlusNormal"/>
            </w:pPr>
          </w:p>
        </w:tc>
        <w:tc>
          <w:tcPr>
            <w:tcW w:w="2551" w:type="dxa"/>
          </w:tcPr>
          <w:p w:rsidR="00802156" w:rsidRDefault="00802156">
            <w:pPr>
              <w:pStyle w:val="ConsPlusNormal"/>
            </w:pPr>
            <w:r>
              <w:t>Тариф на водоотведение с НДС</w:t>
            </w:r>
          </w:p>
        </w:tc>
        <w:tc>
          <w:tcPr>
            <w:tcW w:w="1417" w:type="dxa"/>
          </w:tcPr>
          <w:p w:rsidR="00802156" w:rsidRDefault="00802156">
            <w:pPr>
              <w:pStyle w:val="ConsPlusNormal"/>
            </w:pPr>
          </w:p>
        </w:tc>
        <w:tc>
          <w:tcPr>
            <w:tcW w:w="1417"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r>
      <w:tr w:rsidR="00802156">
        <w:tc>
          <w:tcPr>
            <w:tcW w:w="680" w:type="dxa"/>
          </w:tcPr>
          <w:p w:rsidR="00802156" w:rsidRDefault="00802156">
            <w:pPr>
              <w:pStyle w:val="ConsPlusNormal"/>
            </w:pPr>
          </w:p>
        </w:tc>
        <w:tc>
          <w:tcPr>
            <w:tcW w:w="2551" w:type="dxa"/>
          </w:tcPr>
          <w:p w:rsidR="00802156" w:rsidRDefault="00802156">
            <w:pPr>
              <w:pStyle w:val="ConsPlusNormal"/>
            </w:pPr>
            <w:r>
              <w:t>ООО "Оренбург Водоканал"</w:t>
            </w:r>
          </w:p>
        </w:tc>
        <w:tc>
          <w:tcPr>
            <w:tcW w:w="1417" w:type="dxa"/>
          </w:tcPr>
          <w:p w:rsidR="00802156" w:rsidRDefault="00802156">
            <w:pPr>
              <w:pStyle w:val="ConsPlusNormal"/>
            </w:pPr>
          </w:p>
        </w:tc>
        <w:tc>
          <w:tcPr>
            <w:tcW w:w="1417" w:type="dxa"/>
          </w:tcPr>
          <w:p w:rsidR="00802156" w:rsidRDefault="00802156">
            <w:pPr>
              <w:pStyle w:val="ConsPlusNormal"/>
            </w:pPr>
          </w:p>
        </w:tc>
        <w:tc>
          <w:tcPr>
            <w:tcW w:w="1134" w:type="dxa"/>
          </w:tcPr>
          <w:p w:rsidR="00802156" w:rsidRDefault="00802156">
            <w:pPr>
              <w:pStyle w:val="ConsPlusNormal"/>
              <w:jc w:val="center"/>
            </w:pPr>
            <w:r>
              <w:t>20,00</w:t>
            </w:r>
          </w:p>
        </w:tc>
        <w:tc>
          <w:tcPr>
            <w:tcW w:w="1134" w:type="dxa"/>
          </w:tcPr>
          <w:p w:rsidR="00802156" w:rsidRDefault="00802156">
            <w:pPr>
              <w:pStyle w:val="ConsPlusNormal"/>
              <w:jc w:val="center"/>
            </w:pPr>
            <w:r>
              <w:t>20,40</w:t>
            </w:r>
          </w:p>
        </w:tc>
        <w:tc>
          <w:tcPr>
            <w:tcW w:w="1134" w:type="dxa"/>
          </w:tcPr>
          <w:p w:rsidR="00802156" w:rsidRDefault="00802156">
            <w:pPr>
              <w:pStyle w:val="ConsPlusNormal"/>
              <w:jc w:val="center"/>
            </w:pPr>
            <w:r>
              <w:t>20,81</w:t>
            </w:r>
          </w:p>
        </w:tc>
        <w:tc>
          <w:tcPr>
            <w:tcW w:w="1134" w:type="dxa"/>
          </w:tcPr>
          <w:p w:rsidR="00802156" w:rsidRDefault="00802156">
            <w:pPr>
              <w:pStyle w:val="ConsPlusNormal"/>
              <w:jc w:val="center"/>
            </w:pPr>
            <w:r>
              <w:t>21,22</w:t>
            </w:r>
          </w:p>
        </w:tc>
        <w:tc>
          <w:tcPr>
            <w:tcW w:w="1134" w:type="dxa"/>
          </w:tcPr>
          <w:p w:rsidR="00802156" w:rsidRDefault="00802156">
            <w:pPr>
              <w:pStyle w:val="ConsPlusNormal"/>
              <w:jc w:val="center"/>
            </w:pPr>
            <w:r>
              <w:t>21,65</w:t>
            </w:r>
          </w:p>
        </w:tc>
        <w:tc>
          <w:tcPr>
            <w:tcW w:w="1134" w:type="dxa"/>
          </w:tcPr>
          <w:p w:rsidR="00802156" w:rsidRDefault="00802156">
            <w:pPr>
              <w:pStyle w:val="ConsPlusNormal"/>
              <w:jc w:val="center"/>
            </w:pPr>
            <w:r>
              <w:t>22,08</w:t>
            </w:r>
          </w:p>
        </w:tc>
        <w:tc>
          <w:tcPr>
            <w:tcW w:w="1134" w:type="dxa"/>
          </w:tcPr>
          <w:p w:rsidR="00802156" w:rsidRDefault="00802156">
            <w:pPr>
              <w:pStyle w:val="ConsPlusNormal"/>
              <w:jc w:val="center"/>
            </w:pPr>
            <w:r>
              <w:t>22,52</w:t>
            </w:r>
          </w:p>
        </w:tc>
        <w:tc>
          <w:tcPr>
            <w:tcW w:w="1134" w:type="dxa"/>
          </w:tcPr>
          <w:p w:rsidR="00802156" w:rsidRDefault="00802156">
            <w:pPr>
              <w:pStyle w:val="ConsPlusNormal"/>
              <w:jc w:val="center"/>
            </w:pPr>
            <w:r>
              <w:t>22,97</w:t>
            </w:r>
          </w:p>
        </w:tc>
        <w:tc>
          <w:tcPr>
            <w:tcW w:w="1134" w:type="dxa"/>
          </w:tcPr>
          <w:p w:rsidR="00802156" w:rsidRDefault="00802156">
            <w:pPr>
              <w:pStyle w:val="ConsPlusNormal"/>
              <w:jc w:val="center"/>
            </w:pPr>
            <w:r>
              <w:t>23,43</w:t>
            </w:r>
          </w:p>
        </w:tc>
        <w:tc>
          <w:tcPr>
            <w:tcW w:w="1134" w:type="dxa"/>
          </w:tcPr>
          <w:p w:rsidR="00802156" w:rsidRDefault="00802156">
            <w:pPr>
              <w:pStyle w:val="ConsPlusNormal"/>
              <w:jc w:val="center"/>
            </w:pPr>
            <w:r>
              <w:t>23,90</w:t>
            </w:r>
          </w:p>
        </w:tc>
      </w:tr>
      <w:tr w:rsidR="00802156">
        <w:tc>
          <w:tcPr>
            <w:tcW w:w="680" w:type="dxa"/>
          </w:tcPr>
          <w:p w:rsidR="00802156" w:rsidRDefault="00802156">
            <w:pPr>
              <w:pStyle w:val="ConsPlusNormal"/>
            </w:pPr>
          </w:p>
        </w:tc>
        <w:tc>
          <w:tcPr>
            <w:tcW w:w="2551" w:type="dxa"/>
          </w:tcPr>
          <w:p w:rsidR="00802156" w:rsidRDefault="00802156">
            <w:pPr>
              <w:pStyle w:val="ConsPlusNormal"/>
            </w:pPr>
            <w:r>
              <w:t>Норматив потребления</w:t>
            </w:r>
          </w:p>
        </w:tc>
        <w:tc>
          <w:tcPr>
            <w:tcW w:w="1417" w:type="dxa"/>
          </w:tcPr>
          <w:p w:rsidR="00802156" w:rsidRDefault="00802156">
            <w:pPr>
              <w:pStyle w:val="ConsPlusNormal"/>
              <w:jc w:val="center"/>
            </w:pPr>
            <w:r>
              <w:t>м</w:t>
            </w:r>
            <w:r>
              <w:rPr>
                <w:vertAlign w:val="superscript"/>
              </w:rPr>
              <w:t>3</w:t>
            </w:r>
            <w:r>
              <w:t>/1 чел.</w:t>
            </w:r>
          </w:p>
        </w:tc>
        <w:tc>
          <w:tcPr>
            <w:tcW w:w="1417" w:type="dxa"/>
          </w:tcPr>
          <w:p w:rsidR="00802156" w:rsidRDefault="00802156">
            <w:pPr>
              <w:pStyle w:val="ConsPlusNormal"/>
              <w:jc w:val="center"/>
            </w:pPr>
            <w:r>
              <w:t>9,70</w:t>
            </w: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r>
      <w:tr w:rsidR="00802156">
        <w:tc>
          <w:tcPr>
            <w:tcW w:w="680" w:type="dxa"/>
          </w:tcPr>
          <w:p w:rsidR="00802156" w:rsidRDefault="00802156">
            <w:pPr>
              <w:pStyle w:val="ConsPlusNormal"/>
            </w:pPr>
            <w:r>
              <w:t>4.</w:t>
            </w:r>
          </w:p>
        </w:tc>
        <w:tc>
          <w:tcPr>
            <w:tcW w:w="2551" w:type="dxa"/>
          </w:tcPr>
          <w:p w:rsidR="00802156" w:rsidRDefault="00802156">
            <w:pPr>
              <w:pStyle w:val="ConsPlusNormal"/>
            </w:pPr>
            <w:r>
              <w:t>Электроснабжение</w:t>
            </w:r>
          </w:p>
        </w:tc>
        <w:tc>
          <w:tcPr>
            <w:tcW w:w="1417" w:type="dxa"/>
          </w:tcPr>
          <w:p w:rsidR="00802156" w:rsidRDefault="00802156">
            <w:pPr>
              <w:pStyle w:val="ConsPlusNormal"/>
            </w:pPr>
          </w:p>
        </w:tc>
        <w:tc>
          <w:tcPr>
            <w:tcW w:w="1417"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r>
      <w:tr w:rsidR="00802156">
        <w:tc>
          <w:tcPr>
            <w:tcW w:w="680" w:type="dxa"/>
          </w:tcPr>
          <w:p w:rsidR="00802156" w:rsidRDefault="00802156">
            <w:pPr>
              <w:pStyle w:val="ConsPlusNormal"/>
            </w:pPr>
          </w:p>
        </w:tc>
        <w:tc>
          <w:tcPr>
            <w:tcW w:w="2551" w:type="dxa"/>
          </w:tcPr>
          <w:p w:rsidR="00802156" w:rsidRDefault="00802156">
            <w:pPr>
              <w:pStyle w:val="ConsPlusNormal"/>
            </w:pPr>
            <w:r>
              <w:t>Тариф для населения, проживающее в городских населенных пунктах</w:t>
            </w:r>
          </w:p>
        </w:tc>
        <w:tc>
          <w:tcPr>
            <w:tcW w:w="1417" w:type="dxa"/>
          </w:tcPr>
          <w:p w:rsidR="00802156" w:rsidRDefault="00802156">
            <w:pPr>
              <w:pStyle w:val="ConsPlusNormal"/>
              <w:jc w:val="center"/>
            </w:pPr>
            <w:r>
              <w:t>руб./кВт.ч</w:t>
            </w:r>
          </w:p>
        </w:tc>
        <w:tc>
          <w:tcPr>
            <w:tcW w:w="1417" w:type="dxa"/>
          </w:tcPr>
          <w:p w:rsidR="00802156" w:rsidRDefault="00802156">
            <w:pPr>
              <w:pStyle w:val="ConsPlusNormal"/>
            </w:pPr>
          </w:p>
        </w:tc>
        <w:tc>
          <w:tcPr>
            <w:tcW w:w="1134" w:type="dxa"/>
          </w:tcPr>
          <w:p w:rsidR="00802156" w:rsidRDefault="00802156">
            <w:pPr>
              <w:pStyle w:val="ConsPlusNormal"/>
              <w:jc w:val="center"/>
            </w:pPr>
            <w:r>
              <w:t>3,30</w:t>
            </w:r>
          </w:p>
        </w:tc>
        <w:tc>
          <w:tcPr>
            <w:tcW w:w="1134" w:type="dxa"/>
          </w:tcPr>
          <w:p w:rsidR="00802156" w:rsidRDefault="00802156">
            <w:pPr>
              <w:pStyle w:val="ConsPlusNormal"/>
              <w:jc w:val="center"/>
            </w:pPr>
            <w:r>
              <w:t>3,42</w:t>
            </w:r>
          </w:p>
        </w:tc>
        <w:tc>
          <w:tcPr>
            <w:tcW w:w="1134" w:type="dxa"/>
          </w:tcPr>
          <w:p w:rsidR="00802156" w:rsidRDefault="00802156">
            <w:pPr>
              <w:pStyle w:val="ConsPlusNormal"/>
              <w:jc w:val="center"/>
            </w:pPr>
            <w:r>
              <w:t>3,54</w:t>
            </w:r>
          </w:p>
        </w:tc>
        <w:tc>
          <w:tcPr>
            <w:tcW w:w="1134" w:type="dxa"/>
          </w:tcPr>
          <w:p w:rsidR="00802156" w:rsidRDefault="00802156">
            <w:pPr>
              <w:pStyle w:val="ConsPlusNormal"/>
              <w:jc w:val="center"/>
            </w:pPr>
            <w:r>
              <w:t>3,68</w:t>
            </w:r>
          </w:p>
        </w:tc>
        <w:tc>
          <w:tcPr>
            <w:tcW w:w="1134" w:type="dxa"/>
          </w:tcPr>
          <w:p w:rsidR="00802156" w:rsidRDefault="00802156">
            <w:pPr>
              <w:pStyle w:val="ConsPlusNormal"/>
              <w:jc w:val="center"/>
            </w:pPr>
            <w:r>
              <w:t>3,83</w:t>
            </w:r>
          </w:p>
        </w:tc>
        <w:tc>
          <w:tcPr>
            <w:tcW w:w="1134" w:type="dxa"/>
          </w:tcPr>
          <w:p w:rsidR="00802156" w:rsidRDefault="00802156">
            <w:pPr>
              <w:pStyle w:val="ConsPlusNormal"/>
              <w:jc w:val="center"/>
            </w:pPr>
            <w:r>
              <w:t>3,98</w:t>
            </w:r>
          </w:p>
        </w:tc>
        <w:tc>
          <w:tcPr>
            <w:tcW w:w="1134" w:type="dxa"/>
          </w:tcPr>
          <w:p w:rsidR="00802156" w:rsidRDefault="00802156">
            <w:pPr>
              <w:pStyle w:val="ConsPlusNormal"/>
              <w:jc w:val="center"/>
            </w:pPr>
            <w:r>
              <w:t>4,14</w:t>
            </w:r>
          </w:p>
        </w:tc>
        <w:tc>
          <w:tcPr>
            <w:tcW w:w="1134" w:type="dxa"/>
          </w:tcPr>
          <w:p w:rsidR="00802156" w:rsidRDefault="00802156">
            <w:pPr>
              <w:pStyle w:val="ConsPlusNormal"/>
              <w:jc w:val="center"/>
            </w:pPr>
            <w:r>
              <w:t>4,31</w:t>
            </w:r>
          </w:p>
        </w:tc>
        <w:tc>
          <w:tcPr>
            <w:tcW w:w="1134" w:type="dxa"/>
          </w:tcPr>
          <w:p w:rsidR="00802156" w:rsidRDefault="00802156">
            <w:pPr>
              <w:pStyle w:val="ConsPlusNormal"/>
              <w:jc w:val="center"/>
            </w:pPr>
            <w:r>
              <w:t>4,57</w:t>
            </w:r>
          </w:p>
        </w:tc>
        <w:tc>
          <w:tcPr>
            <w:tcW w:w="1134" w:type="dxa"/>
          </w:tcPr>
          <w:p w:rsidR="00802156" w:rsidRDefault="00802156">
            <w:pPr>
              <w:pStyle w:val="ConsPlusNormal"/>
              <w:jc w:val="center"/>
            </w:pPr>
            <w:r>
              <w:t>4,75</w:t>
            </w:r>
          </w:p>
        </w:tc>
      </w:tr>
      <w:tr w:rsidR="00802156">
        <w:tc>
          <w:tcPr>
            <w:tcW w:w="680" w:type="dxa"/>
          </w:tcPr>
          <w:p w:rsidR="00802156" w:rsidRDefault="00802156">
            <w:pPr>
              <w:pStyle w:val="ConsPlusNormal"/>
            </w:pPr>
          </w:p>
        </w:tc>
        <w:tc>
          <w:tcPr>
            <w:tcW w:w="2551" w:type="dxa"/>
          </w:tcPr>
          <w:p w:rsidR="00802156" w:rsidRDefault="00802156">
            <w:pPr>
              <w:pStyle w:val="ConsPlusNormal"/>
            </w:pPr>
            <w:r>
              <w:t>Норматив потребления</w:t>
            </w:r>
          </w:p>
        </w:tc>
        <w:tc>
          <w:tcPr>
            <w:tcW w:w="1417" w:type="dxa"/>
          </w:tcPr>
          <w:p w:rsidR="00802156" w:rsidRDefault="00802156">
            <w:pPr>
              <w:pStyle w:val="ConsPlusNormal"/>
              <w:jc w:val="center"/>
            </w:pPr>
            <w:r>
              <w:t>кВ/1 чел.</w:t>
            </w:r>
          </w:p>
        </w:tc>
        <w:tc>
          <w:tcPr>
            <w:tcW w:w="1417" w:type="dxa"/>
          </w:tcPr>
          <w:p w:rsidR="00802156" w:rsidRDefault="00802156">
            <w:pPr>
              <w:pStyle w:val="ConsPlusNormal"/>
              <w:jc w:val="center"/>
            </w:pPr>
            <w:r>
              <w:t>95,00</w:t>
            </w: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r>
      <w:tr w:rsidR="00802156">
        <w:tc>
          <w:tcPr>
            <w:tcW w:w="680" w:type="dxa"/>
          </w:tcPr>
          <w:p w:rsidR="00802156" w:rsidRDefault="00802156">
            <w:pPr>
              <w:pStyle w:val="ConsPlusNormal"/>
            </w:pPr>
            <w:r>
              <w:t>5.</w:t>
            </w:r>
          </w:p>
        </w:tc>
        <w:tc>
          <w:tcPr>
            <w:tcW w:w="2551" w:type="dxa"/>
          </w:tcPr>
          <w:p w:rsidR="00802156" w:rsidRDefault="00802156">
            <w:pPr>
              <w:pStyle w:val="ConsPlusNormal"/>
            </w:pPr>
            <w:r>
              <w:t>Газоснабжение:</w:t>
            </w:r>
          </w:p>
        </w:tc>
        <w:tc>
          <w:tcPr>
            <w:tcW w:w="1417" w:type="dxa"/>
          </w:tcPr>
          <w:p w:rsidR="00802156" w:rsidRDefault="00802156">
            <w:pPr>
              <w:pStyle w:val="ConsPlusNormal"/>
            </w:pPr>
          </w:p>
        </w:tc>
        <w:tc>
          <w:tcPr>
            <w:tcW w:w="1417"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r>
      <w:tr w:rsidR="00802156">
        <w:tc>
          <w:tcPr>
            <w:tcW w:w="680" w:type="dxa"/>
          </w:tcPr>
          <w:p w:rsidR="00802156" w:rsidRDefault="00802156">
            <w:pPr>
              <w:pStyle w:val="ConsPlusNormal"/>
            </w:pPr>
          </w:p>
        </w:tc>
        <w:tc>
          <w:tcPr>
            <w:tcW w:w="2551" w:type="dxa"/>
          </w:tcPr>
          <w:p w:rsidR="00802156" w:rsidRDefault="00802156">
            <w:pPr>
              <w:pStyle w:val="ConsPlusNormal"/>
            </w:pPr>
            <w:r>
              <w:t>Тариф для приготовления пищи и нагрев воды</w:t>
            </w:r>
          </w:p>
        </w:tc>
        <w:tc>
          <w:tcPr>
            <w:tcW w:w="1417" w:type="dxa"/>
          </w:tcPr>
          <w:p w:rsidR="00802156" w:rsidRDefault="00802156">
            <w:pPr>
              <w:pStyle w:val="ConsPlusNormal"/>
              <w:jc w:val="center"/>
            </w:pPr>
            <w:r>
              <w:t>руб./м</w:t>
            </w:r>
            <w:r>
              <w:rPr>
                <w:vertAlign w:val="superscript"/>
              </w:rPr>
              <w:t>3</w:t>
            </w:r>
          </w:p>
        </w:tc>
        <w:tc>
          <w:tcPr>
            <w:tcW w:w="1417" w:type="dxa"/>
          </w:tcPr>
          <w:p w:rsidR="00802156" w:rsidRDefault="00802156">
            <w:pPr>
              <w:pStyle w:val="ConsPlusNormal"/>
            </w:pPr>
          </w:p>
        </w:tc>
        <w:tc>
          <w:tcPr>
            <w:tcW w:w="1134" w:type="dxa"/>
          </w:tcPr>
          <w:p w:rsidR="00802156" w:rsidRDefault="00802156">
            <w:pPr>
              <w:pStyle w:val="ConsPlusNormal"/>
              <w:jc w:val="center"/>
            </w:pPr>
            <w:r>
              <w:t>6,84</w:t>
            </w:r>
          </w:p>
        </w:tc>
        <w:tc>
          <w:tcPr>
            <w:tcW w:w="1134" w:type="dxa"/>
          </w:tcPr>
          <w:p w:rsidR="00802156" w:rsidRDefault="00802156">
            <w:pPr>
              <w:pStyle w:val="ConsPlusNormal"/>
              <w:jc w:val="center"/>
            </w:pPr>
            <w:r>
              <w:t>7,05</w:t>
            </w:r>
          </w:p>
        </w:tc>
        <w:tc>
          <w:tcPr>
            <w:tcW w:w="1134" w:type="dxa"/>
          </w:tcPr>
          <w:p w:rsidR="00802156" w:rsidRDefault="00802156">
            <w:pPr>
              <w:pStyle w:val="ConsPlusNormal"/>
              <w:jc w:val="center"/>
            </w:pPr>
            <w:r>
              <w:t>7,26</w:t>
            </w:r>
          </w:p>
        </w:tc>
        <w:tc>
          <w:tcPr>
            <w:tcW w:w="1134" w:type="dxa"/>
          </w:tcPr>
          <w:p w:rsidR="00802156" w:rsidRDefault="00802156">
            <w:pPr>
              <w:pStyle w:val="ConsPlusNormal"/>
              <w:jc w:val="center"/>
            </w:pPr>
            <w:r>
              <w:t>7,47</w:t>
            </w:r>
          </w:p>
        </w:tc>
        <w:tc>
          <w:tcPr>
            <w:tcW w:w="1134" w:type="dxa"/>
          </w:tcPr>
          <w:p w:rsidR="00802156" w:rsidRDefault="00802156">
            <w:pPr>
              <w:pStyle w:val="ConsPlusNormal"/>
              <w:jc w:val="center"/>
            </w:pPr>
            <w:r>
              <w:t>7,70</w:t>
            </w:r>
          </w:p>
        </w:tc>
        <w:tc>
          <w:tcPr>
            <w:tcW w:w="1134" w:type="dxa"/>
          </w:tcPr>
          <w:p w:rsidR="00802156" w:rsidRDefault="00802156">
            <w:pPr>
              <w:pStyle w:val="ConsPlusNormal"/>
              <w:jc w:val="center"/>
            </w:pPr>
            <w:r>
              <w:t>7,93</w:t>
            </w:r>
          </w:p>
        </w:tc>
        <w:tc>
          <w:tcPr>
            <w:tcW w:w="1134" w:type="dxa"/>
          </w:tcPr>
          <w:p w:rsidR="00802156" w:rsidRDefault="00802156">
            <w:pPr>
              <w:pStyle w:val="ConsPlusNormal"/>
              <w:jc w:val="center"/>
            </w:pPr>
            <w:r>
              <w:t>8,17</w:t>
            </w:r>
          </w:p>
        </w:tc>
        <w:tc>
          <w:tcPr>
            <w:tcW w:w="1134" w:type="dxa"/>
          </w:tcPr>
          <w:p w:rsidR="00802156" w:rsidRDefault="00802156">
            <w:pPr>
              <w:pStyle w:val="ConsPlusNormal"/>
              <w:jc w:val="center"/>
            </w:pPr>
            <w:r>
              <w:t>8,41</w:t>
            </w:r>
          </w:p>
        </w:tc>
        <w:tc>
          <w:tcPr>
            <w:tcW w:w="1134" w:type="dxa"/>
          </w:tcPr>
          <w:p w:rsidR="00802156" w:rsidRDefault="00802156">
            <w:pPr>
              <w:pStyle w:val="ConsPlusNormal"/>
              <w:jc w:val="center"/>
            </w:pPr>
            <w:r>
              <w:t>8,66</w:t>
            </w:r>
          </w:p>
        </w:tc>
        <w:tc>
          <w:tcPr>
            <w:tcW w:w="1134" w:type="dxa"/>
          </w:tcPr>
          <w:p w:rsidR="00802156" w:rsidRDefault="00802156">
            <w:pPr>
              <w:pStyle w:val="ConsPlusNormal"/>
              <w:jc w:val="center"/>
            </w:pPr>
            <w:r>
              <w:t>8,92</w:t>
            </w:r>
          </w:p>
        </w:tc>
      </w:tr>
      <w:tr w:rsidR="00802156">
        <w:tc>
          <w:tcPr>
            <w:tcW w:w="680" w:type="dxa"/>
          </w:tcPr>
          <w:p w:rsidR="00802156" w:rsidRDefault="00802156">
            <w:pPr>
              <w:pStyle w:val="ConsPlusNormal"/>
            </w:pPr>
          </w:p>
        </w:tc>
        <w:tc>
          <w:tcPr>
            <w:tcW w:w="2551" w:type="dxa"/>
          </w:tcPr>
          <w:p w:rsidR="00802156" w:rsidRDefault="00802156">
            <w:pPr>
              <w:pStyle w:val="ConsPlusNormal"/>
            </w:pPr>
            <w:r>
              <w:t>Норматив потребления</w:t>
            </w:r>
          </w:p>
        </w:tc>
        <w:tc>
          <w:tcPr>
            <w:tcW w:w="1417" w:type="dxa"/>
          </w:tcPr>
          <w:p w:rsidR="00802156" w:rsidRDefault="00802156">
            <w:pPr>
              <w:pStyle w:val="ConsPlusNormal"/>
              <w:jc w:val="center"/>
            </w:pPr>
            <w:r>
              <w:t>м</w:t>
            </w:r>
            <w:r>
              <w:rPr>
                <w:vertAlign w:val="superscript"/>
              </w:rPr>
              <w:t>3</w:t>
            </w:r>
            <w:r>
              <w:t>/1 чел.</w:t>
            </w:r>
          </w:p>
        </w:tc>
        <w:tc>
          <w:tcPr>
            <w:tcW w:w="1417" w:type="dxa"/>
          </w:tcPr>
          <w:p w:rsidR="00802156" w:rsidRDefault="00802156">
            <w:pPr>
              <w:pStyle w:val="ConsPlusNormal"/>
              <w:jc w:val="center"/>
            </w:pPr>
            <w:r>
              <w:t>10,00</w:t>
            </w: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c>
          <w:tcPr>
            <w:tcW w:w="1134" w:type="dxa"/>
          </w:tcPr>
          <w:p w:rsidR="00802156" w:rsidRDefault="00802156">
            <w:pPr>
              <w:pStyle w:val="ConsPlusNormal"/>
            </w:pPr>
          </w:p>
        </w:tc>
      </w:tr>
    </w:tbl>
    <w:p w:rsidR="00802156" w:rsidRDefault="00802156">
      <w:pPr>
        <w:sectPr w:rsidR="00802156">
          <w:pgSz w:w="16838" w:h="11905" w:orient="landscape"/>
          <w:pgMar w:top="1701" w:right="1134" w:bottom="850" w:left="1134" w:header="0" w:footer="0" w:gutter="0"/>
          <w:cols w:space="720"/>
        </w:sectPr>
      </w:pPr>
    </w:p>
    <w:p w:rsidR="00802156" w:rsidRDefault="00802156">
      <w:pPr>
        <w:pStyle w:val="ConsPlusNormal"/>
        <w:jc w:val="both"/>
      </w:pPr>
    </w:p>
    <w:p w:rsidR="00802156" w:rsidRDefault="00802156">
      <w:pPr>
        <w:pStyle w:val="ConsPlusTitle"/>
        <w:jc w:val="center"/>
        <w:outlineLvl w:val="3"/>
      </w:pPr>
      <w:r>
        <w:t>Таблица 32. Расчет величины платы за коммунальные услуги</w:t>
      </w:r>
    </w:p>
    <w:p w:rsidR="00802156" w:rsidRDefault="0080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1134"/>
        <w:gridCol w:w="1417"/>
        <w:gridCol w:w="1134"/>
        <w:gridCol w:w="1134"/>
        <w:gridCol w:w="1134"/>
        <w:gridCol w:w="1134"/>
        <w:gridCol w:w="1134"/>
        <w:gridCol w:w="1134"/>
        <w:gridCol w:w="1134"/>
        <w:gridCol w:w="1134"/>
        <w:gridCol w:w="1134"/>
        <w:gridCol w:w="1134"/>
      </w:tblGrid>
      <w:tr w:rsidR="00802156">
        <w:tc>
          <w:tcPr>
            <w:tcW w:w="2268" w:type="dxa"/>
            <w:vMerge w:val="restart"/>
            <w:vAlign w:val="center"/>
          </w:tcPr>
          <w:p w:rsidR="00802156" w:rsidRDefault="00802156">
            <w:pPr>
              <w:pStyle w:val="ConsPlusNormal"/>
              <w:jc w:val="center"/>
            </w:pPr>
            <w:r>
              <w:t>Показатель</w:t>
            </w:r>
          </w:p>
        </w:tc>
        <w:tc>
          <w:tcPr>
            <w:tcW w:w="2551" w:type="dxa"/>
            <w:gridSpan w:val="2"/>
            <w:vAlign w:val="center"/>
          </w:tcPr>
          <w:p w:rsidR="00802156" w:rsidRDefault="00802156">
            <w:pPr>
              <w:pStyle w:val="ConsPlusNormal"/>
              <w:jc w:val="center"/>
            </w:pPr>
            <w:r>
              <w:t>2020</w:t>
            </w:r>
          </w:p>
        </w:tc>
        <w:tc>
          <w:tcPr>
            <w:tcW w:w="1134" w:type="dxa"/>
            <w:vAlign w:val="center"/>
          </w:tcPr>
          <w:p w:rsidR="00802156" w:rsidRDefault="00802156">
            <w:pPr>
              <w:pStyle w:val="ConsPlusNormal"/>
              <w:jc w:val="center"/>
            </w:pPr>
            <w:r>
              <w:t>2021 год</w:t>
            </w:r>
          </w:p>
        </w:tc>
        <w:tc>
          <w:tcPr>
            <w:tcW w:w="1134" w:type="dxa"/>
            <w:vAlign w:val="center"/>
          </w:tcPr>
          <w:p w:rsidR="00802156" w:rsidRDefault="00802156">
            <w:pPr>
              <w:pStyle w:val="ConsPlusNormal"/>
              <w:jc w:val="center"/>
            </w:pPr>
            <w:r>
              <w:t>2022 год</w:t>
            </w:r>
          </w:p>
        </w:tc>
        <w:tc>
          <w:tcPr>
            <w:tcW w:w="1134" w:type="dxa"/>
            <w:vAlign w:val="center"/>
          </w:tcPr>
          <w:p w:rsidR="00802156" w:rsidRDefault="00802156">
            <w:pPr>
              <w:pStyle w:val="ConsPlusNormal"/>
              <w:jc w:val="center"/>
            </w:pPr>
            <w:r>
              <w:t>2023 год</w:t>
            </w:r>
          </w:p>
        </w:tc>
        <w:tc>
          <w:tcPr>
            <w:tcW w:w="1134" w:type="dxa"/>
            <w:vAlign w:val="center"/>
          </w:tcPr>
          <w:p w:rsidR="00802156" w:rsidRDefault="00802156">
            <w:pPr>
              <w:pStyle w:val="ConsPlusNormal"/>
              <w:jc w:val="center"/>
            </w:pPr>
            <w:r>
              <w:t>2024 год</w:t>
            </w:r>
          </w:p>
        </w:tc>
        <w:tc>
          <w:tcPr>
            <w:tcW w:w="1134" w:type="dxa"/>
            <w:vAlign w:val="center"/>
          </w:tcPr>
          <w:p w:rsidR="00802156" w:rsidRDefault="00802156">
            <w:pPr>
              <w:pStyle w:val="ConsPlusNormal"/>
              <w:jc w:val="center"/>
            </w:pPr>
            <w:r>
              <w:t>2025 год</w:t>
            </w:r>
          </w:p>
        </w:tc>
        <w:tc>
          <w:tcPr>
            <w:tcW w:w="1134" w:type="dxa"/>
            <w:vAlign w:val="center"/>
          </w:tcPr>
          <w:p w:rsidR="00802156" w:rsidRDefault="00802156">
            <w:pPr>
              <w:pStyle w:val="ConsPlusNormal"/>
              <w:jc w:val="center"/>
            </w:pPr>
            <w:r>
              <w:t>2026 год</w:t>
            </w:r>
          </w:p>
        </w:tc>
        <w:tc>
          <w:tcPr>
            <w:tcW w:w="1134" w:type="dxa"/>
            <w:vAlign w:val="center"/>
          </w:tcPr>
          <w:p w:rsidR="00802156" w:rsidRDefault="00802156">
            <w:pPr>
              <w:pStyle w:val="ConsPlusNormal"/>
              <w:jc w:val="center"/>
            </w:pPr>
            <w:r>
              <w:t>2027 год</w:t>
            </w:r>
          </w:p>
        </w:tc>
        <w:tc>
          <w:tcPr>
            <w:tcW w:w="1134" w:type="dxa"/>
            <w:vAlign w:val="center"/>
          </w:tcPr>
          <w:p w:rsidR="00802156" w:rsidRDefault="00802156">
            <w:pPr>
              <w:pStyle w:val="ConsPlusNormal"/>
              <w:jc w:val="center"/>
            </w:pPr>
            <w:r>
              <w:t>2028 год</w:t>
            </w:r>
          </w:p>
        </w:tc>
        <w:tc>
          <w:tcPr>
            <w:tcW w:w="1134" w:type="dxa"/>
            <w:vAlign w:val="center"/>
          </w:tcPr>
          <w:p w:rsidR="00802156" w:rsidRDefault="00802156">
            <w:pPr>
              <w:pStyle w:val="ConsPlusNormal"/>
              <w:jc w:val="center"/>
            </w:pPr>
            <w:r>
              <w:t>2029 год</w:t>
            </w:r>
          </w:p>
        </w:tc>
        <w:tc>
          <w:tcPr>
            <w:tcW w:w="1134" w:type="dxa"/>
            <w:vAlign w:val="center"/>
          </w:tcPr>
          <w:p w:rsidR="00802156" w:rsidRDefault="00802156">
            <w:pPr>
              <w:pStyle w:val="ConsPlusNormal"/>
              <w:jc w:val="center"/>
            </w:pPr>
            <w:r>
              <w:t>2030 год</w:t>
            </w:r>
          </w:p>
        </w:tc>
      </w:tr>
      <w:tr w:rsidR="00802156">
        <w:tc>
          <w:tcPr>
            <w:tcW w:w="2268" w:type="dxa"/>
            <w:vMerge/>
          </w:tcPr>
          <w:p w:rsidR="00802156" w:rsidRDefault="00802156">
            <w:pPr>
              <w:spacing w:after="1" w:line="0" w:lineRule="atLeast"/>
            </w:pPr>
          </w:p>
        </w:tc>
        <w:tc>
          <w:tcPr>
            <w:tcW w:w="1134" w:type="dxa"/>
            <w:vAlign w:val="center"/>
          </w:tcPr>
          <w:p w:rsidR="00802156" w:rsidRDefault="00802156">
            <w:pPr>
              <w:pStyle w:val="ConsPlusNormal"/>
              <w:jc w:val="center"/>
            </w:pPr>
            <w:r>
              <w:t>ед. изм.</w:t>
            </w:r>
          </w:p>
        </w:tc>
        <w:tc>
          <w:tcPr>
            <w:tcW w:w="1417" w:type="dxa"/>
            <w:vAlign w:val="center"/>
          </w:tcPr>
          <w:p w:rsidR="00802156" w:rsidRDefault="00802156">
            <w:pPr>
              <w:pStyle w:val="ConsPlusNormal"/>
              <w:jc w:val="center"/>
            </w:pPr>
            <w:r>
              <w:t>норматив</w:t>
            </w:r>
          </w:p>
        </w:tc>
        <w:tc>
          <w:tcPr>
            <w:tcW w:w="1134"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bottom"/>
          </w:tcPr>
          <w:p w:rsidR="00802156" w:rsidRDefault="00802156">
            <w:pPr>
              <w:pStyle w:val="ConsPlusNormal"/>
            </w:pPr>
          </w:p>
        </w:tc>
        <w:tc>
          <w:tcPr>
            <w:tcW w:w="1134" w:type="dxa"/>
            <w:vAlign w:val="bottom"/>
          </w:tcPr>
          <w:p w:rsidR="00802156" w:rsidRDefault="00802156">
            <w:pPr>
              <w:pStyle w:val="ConsPlusNormal"/>
            </w:pPr>
          </w:p>
        </w:tc>
        <w:tc>
          <w:tcPr>
            <w:tcW w:w="1134" w:type="dxa"/>
            <w:vAlign w:val="bottom"/>
          </w:tcPr>
          <w:p w:rsidR="00802156" w:rsidRDefault="00802156">
            <w:pPr>
              <w:pStyle w:val="ConsPlusNormal"/>
            </w:pPr>
          </w:p>
        </w:tc>
        <w:tc>
          <w:tcPr>
            <w:tcW w:w="1134" w:type="dxa"/>
            <w:vAlign w:val="bottom"/>
          </w:tcPr>
          <w:p w:rsidR="00802156" w:rsidRDefault="00802156">
            <w:pPr>
              <w:pStyle w:val="ConsPlusNormal"/>
            </w:pPr>
          </w:p>
        </w:tc>
        <w:tc>
          <w:tcPr>
            <w:tcW w:w="1134" w:type="dxa"/>
            <w:vAlign w:val="bottom"/>
          </w:tcPr>
          <w:p w:rsidR="00802156" w:rsidRDefault="00802156">
            <w:pPr>
              <w:pStyle w:val="ConsPlusNormal"/>
            </w:pPr>
          </w:p>
        </w:tc>
        <w:tc>
          <w:tcPr>
            <w:tcW w:w="1134" w:type="dxa"/>
            <w:vAlign w:val="bottom"/>
          </w:tcPr>
          <w:p w:rsidR="00802156" w:rsidRDefault="00802156">
            <w:pPr>
              <w:pStyle w:val="ConsPlusNormal"/>
            </w:pPr>
          </w:p>
        </w:tc>
        <w:tc>
          <w:tcPr>
            <w:tcW w:w="1134" w:type="dxa"/>
            <w:vAlign w:val="bottom"/>
          </w:tcPr>
          <w:p w:rsidR="00802156" w:rsidRDefault="00802156">
            <w:pPr>
              <w:pStyle w:val="ConsPlusNormal"/>
            </w:pPr>
          </w:p>
        </w:tc>
        <w:tc>
          <w:tcPr>
            <w:tcW w:w="1134" w:type="dxa"/>
            <w:vAlign w:val="bottom"/>
          </w:tcPr>
          <w:p w:rsidR="00802156" w:rsidRDefault="00802156">
            <w:pPr>
              <w:pStyle w:val="ConsPlusNormal"/>
            </w:pPr>
          </w:p>
        </w:tc>
      </w:tr>
      <w:tr w:rsidR="00802156">
        <w:tc>
          <w:tcPr>
            <w:tcW w:w="2268" w:type="dxa"/>
            <w:vAlign w:val="center"/>
          </w:tcPr>
          <w:p w:rsidR="00802156" w:rsidRDefault="00802156">
            <w:pPr>
              <w:pStyle w:val="ConsPlusNormal"/>
            </w:pPr>
            <w:r>
              <w:t>Величина платы за коммунальные услуги в месяц по тарифам с учетом программы</w:t>
            </w:r>
          </w:p>
        </w:tc>
        <w:tc>
          <w:tcPr>
            <w:tcW w:w="1134" w:type="dxa"/>
            <w:vAlign w:val="center"/>
          </w:tcPr>
          <w:p w:rsidR="00802156" w:rsidRDefault="00802156">
            <w:pPr>
              <w:pStyle w:val="ConsPlusNormal"/>
              <w:jc w:val="center"/>
            </w:pPr>
            <w:r>
              <w:t>3</w:t>
            </w:r>
          </w:p>
        </w:tc>
        <w:tc>
          <w:tcPr>
            <w:tcW w:w="1417" w:type="dxa"/>
            <w:vAlign w:val="center"/>
          </w:tcPr>
          <w:p w:rsidR="00802156" w:rsidRDefault="00802156">
            <w:pPr>
              <w:pStyle w:val="ConsPlusNormal"/>
              <w:jc w:val="center"/>
            </w:pPr>
            <w:r>
              <w:t>45</w:t>
            </w:r>
          </w:p>
        </w:tc>
        <w:tc>
          <w:tcPr>
            <w:tcW w:w="1134" w:type="dxa"/>
            <w:vAlign w:val="center"/>
          </w:tcPr>
          <w:p w:rsidR="00802156" w:rsidRDefault="00802156">
            <w:pPr>
              <w:pStyle w:val="ConsPlusNormal"/>
              <w:jc w:val="right"/>
            </w:pPr>
            <w:r>
              <w:t>5983,04</w:t>
            </w:r>
          </w:p>
        </w:tc>
        <w:tc>
          <w:tcPr>
            <w:tcW w:w="1134" w:type="dxa"/>
            <w:vAlign w:val="center"/>
          </w:tcPr>
          <w:p w:rsidR="00802156" w:rsidRDefault="00802156">
            <w:pPr>
              <w:pStyle w:val="ConsPlusNormal"/>
              <w:jc w:val="right"/>
            </w:pPr>
            <w:r>
              <w:t>6213,17</w:t>
            </w:r>
          </w:p>
        </w:tc>
        <w:tc>
          <w:tcPr>
            <w:tcW w:w="1134" w:type="dxa"/>
            <w:vAlign w:val="center"/>
          </w:tcPr>
          <w:p w:rsidR="00802156" w:rsidRDefault="00802156">
            <w:pPr>
              <w:pStyle w:val="ConsPlusNormal"/>
              <w:jc w:val="right"/>
            </w:pPr>
            <w:r>
              <w:t>6447,02</w:t>
            </w:r>
          </w:p>
        </w:tc>
        <w:tc>
          <w:tcPr>
            <w:tcW w:w="1134" w:type="dxa"/>
            <w:vAlign w:val="center"/>
          </w:tcPr>
          <w:p w:rsidR="00802156" w:rsidRDefault="00802156">
            <w:pPr>
              <w:pStyle w:val="ConsPlusNormal"/>
              <w:jc w:val="right"/>
            </w:pPr>
            <w:r>
              <w:t>6690,34</w:t>
            </w:r>
          </w:p>
        </w:tc>
        <w:tc>
          <w:tcPr>
            <w:tcW w:w="1134" w:type="dxa"/>
            <w:vAlign w:val="center"/>
          </w:tcPr>
          <w:p w:rsidR="00802156" w:rsidRDefault="00802156">
            <w:pPr>
              <w:pStyle w:val="ConsPlusNormal"/>
              <w:jc w:val="right"/>
            </w:pPr>
            <w:r>
              <w:t>6900,10</w:t>
            </w:r>
          </w:p>
        </w:tc>
        <w:tc>
          <w:tcPr>
            <w:tcW w:w="1134" w:type="dxa"/>
            <w:vAlign w:val="center"/>
          </w:tcPr>
          <w:p w:rsidR="00802156" w:rsidRDefault="00802156">
            <w:pPr>
              <w:pStyle w:val="ConsPlusNormal"/>
              <w:jc w:val="right"/>
            </w:pPr>
            <w:r>
              <w:t>7116,79</w:t>
            </w:r>
          </w:p>
        </w:tc>
        <w:tc>
          <w:tcPr>
            <w:tcW w:w="1134" w:type="dxa"/>
            <w:vAlign w:val="center"/>
          </w:tcPr>
          <w:p w:rsidR="00802156" w:rsidRDefault="00802156">
            <w:pPr>
              <w:pStyle w:val="ConsPlusNormal"/>
              <w:jc w:val="right"/>
            </w:pPr>
            <w:r>
              <w:t>7340,61</w:t>
            </w:r>
          </w:p>
        </w:tc>
        <w:tc>
          <w:tcPr>
            <w:tcW w:w="1134" w:type="dxa"/>
            <w:vAlign w:val="center"/>
          </w:tcPr>
          <w:p w:rsidR="00802156" w:rsidRDefault="00802156">
            <w:pPr>
              <w:pStyle w:val="ConsPlusNormal"/>
              <w:jc w:val="right"/>
            </w:pPr>
            <w:r>
              <w:t>7571,77</w:t>
            </w:r>
          </w:p>
        </w:tc>
        <w:tc>
          <w:tcPr>
            <w:tcW w:w="1134" w:type="dxa"/>
            <w:vAlign w:val="center"/>
          </w:tcPr>
          <w:p w:rsidR="00802156" w:rsidRDefault="00802156">
            <w:pPr>
              <w:pStyle w:val="ConsPlusNormal"/>
              <w:jc w:val="right"/>
            </w:pPr>
            <w:r>
              <w:t>7813,15</w:t>
            </w:r>
          </w:p>
        </w:tc>
        <w:tc>
          <w:tcPr>
            <w:tcW w:w="1134" w:type="dxa"/>
            <w:vAlign w:val="center"/>
          </w:tcPr>
          <w:p w:rsidR="00802156" w:rsidRDefault="00802156">
            <w:pPr>
              <w:pStyle w:val="ConsPlusNormal"/>
              <w:jc w:val="right"/>
            </w:pPr>
            <w:r>
              <w:t>8059,97</w:t>
            </w:r>
          </w:p>
        </w:tc>
      </w:tr>
      <w:tr w:rsidR="00802156">
        <w:tc>
          <w:tcPr>
            <w:tcW w:w="2268" w:type="dxa"/>
            <w:vAlign w:val="center"/>
          </w:tcPr>
          <w:p w:rsidR="00802156" w:rsidRDefault="00802156">
            <w:pPr>
              <w:pStyle w:val="ConsPlusNormal"/>
            </w:pPr>
            <w:r>
              <w:t>Теплоснабжение</w:t>
            </w:r>
          </w:p>
        </w:tc>
        <w:tc>
          <w:tcPr>
            <w:tcW w:w="1134" w:type="dxa"/>
            <w:vAlign w:val="center"/>
          </w:tcPr>
          <w:p w:rsidR="00802156" w:rsidRDefault="00802156">
            <w:pPr>
              <w:pStyle w:val="ConsPlusNormal"/>
            </w:pPr>
          </w:p>
        </w:tc>
        <w:tc>
          <w:tcPr>
            <w:tcW w:w="1417" w:type="dxa"/>
            <w:vAlign w:val="center"/>
          </w:tcPr>
          <w:p w:rsidR="00802156" w:rsidRDefault="00802156">
            <w:pPr>
              <w:pStyle w:val="ConsPlusNormal"/>
            </w:pPr>
          </w:p>
        </w:tc>
        <w:tc>
          <w:tcPr>
            <w:tcW w:w="1134" w:type="dxa"/>
            <w:vAlign w:val="center"/>
          </w:tcPr>
          <w:p w:rsidR="00802156" w:rsidRDefault="00802156">
            <w:pPr>
              <w:pStyle w:val="ConsPlusNormal"/>
              <w:jc w:val="right"/>
            </w:pPr>
            <w:r>
              <w:t>2315,79</w:t>
            </w:r>
          </w:p>
        </w:tc>
        <w:tc>
          <w:tcPr>
            <w:tcW w:w="1134" w:type="dxa"/>
            <w:vAlign w:val="center"/>
          </w:tcPr>
          <w:p w:rsidR="00802156" w:rsidRDefault="00802156">
            <w:pPr>
              <w:pStyle w:val="ConsPlusNormal"/>
              <w:jc w:val="right"/>
            </w:pPr>
            <w:r>
              <w:t>2423,60</w:t>
            </w:r>
          </w:p>
        </w:tc>
        <w:tc>
          <w:tcPr>
            <w:tcW w:w="1134" w:type="dxa"/>
            <w:vAlign w:val="center"/>
          </w:tcPr>
          <w:p w:rsidR="00802156" w:rsidRDefault="00802156">
            <w:pPr>
              <w:pStyle w:val="ConsPlusNormal"/>
              <w:jc w:val="right"/>
            </w:pPr>
            <w:r>
              <w:t>2532,60</w:t>
            </w:r>
          </w:p>
        </w:tc>
        <w:tc>
          <w:tcPr>
            <w:tcW w:w="1134" w:type="dxa"/>
            <w:vAlign w:val="center"/>
          </w:tcPr>
          <w:p w:rsidR="00802156" w:rsidRDefault="00802156">
            <w:pPr>
              <w:pStyle w:val="ConsPlusNormal"/>
              <w:jc w:val="right"/>
            </w:pPr>
            <w:r>
              <w:t>2646,24</w:t>
            </w:r>
          </w:p>
        </w:tc>
        <w:tc>
          <w:tcPr>
            <w:tcW w:w="1134" w:type="dxa"/>
            <w:vAlign w:val="center"/>
          </w:tcPr>
          <w:p w:rsidR="00802156" w:rsidRDefault="00802156">
            <w:pPr>
              <w:pStyle w:val="ConsPlusNormal"/>
              <w:jc w:val="right"/>
            </w:pPr>
            <w:r>
              <w:t>2736,53</w:t>
            </w:r>
          </w:p>
        </w:tc>
        <w:tc>
          <w:tcPr>
            <w:tcW w:w="1134" w:type="dxa"/>
            <w:vAlign w:val="center"/>
          </w:tcPr>
          <w:p w:rsidR="00802156" w:rsidRDefault="00802156">
            <w:pPr>
              <w:pStyle w:val="ConsPlusNormal"/>
              <w:jc w:val="right"/>
            </w:pPr>
            <w:r>
              <w:t>2829,96</w:t>
            </w:r>
          </w:p>
        </w:tc>
        <w:tc>
          <w:tcPr>
            <w:tcW w:w="1134" w:type="dxa"/>
            <w:vAlign w:val="center"/>
          </w:tcPr>
          <w:p w:rsidR="00802156" w:rsidRDefault="00802156">
            <w:pPr>
              <w:pStyle w:val="ConsPlusNormal"/>
              <w:jc w:val="right"/>
            </w:pPr>
            <w:r>
              <w:t>2926,63</w:t>
            </w:r>
          </w:p>
        </w:tc>
        <w:tc>
          <w:tcPr>
            <w:tcW w:w="1134" w:type="dxa"/>
            <w:vAlign w:val="center"/>
          </w:tcPr>
          <w:p w:rsidR="00802156" w:rsidRDefault="00802156">
            <w:pPr>
              <w:pStyle w:val="ConsPlusNormal"/>
              <w:jc w:val="right"/>
            </w:pPr>
            <w:r>
              <w:t>3026,62</w:t>
            </w:r>
          </w:p>
        </w:tc>
        <w:tc>
          <w:tcPr>
            <w:tcW w:w="1134" w:type="dxa"/>
            <w:vAlign w:val="center"/>
          </w:tcPr>
          <w:p w:rsidR="00802156" w:rsidRDefault="00802156">
            <w:pPr>
              <w:pStyle w:val="ConsPlusNormal"/>
              <w:jc w:val="right"/>
            </w:pPr>
            <w:r>
              <w:t>3130,08</w:t>
            </w:r>
          </w:p>
        </w:tc>
        <w:tc>
          <w:tcPr>
            <w:tcW w:w="1134" w:type="dxa"/>
            <w:vAlign w:val="center"/>
          </w:tcPr>
          <w:p w:rsidR="00802156" w:rsidRDefault="00802156">
            <w:pPr>
              <w:pStyle w:val="ConsPlusNormal"/>
              <w:jc w:val="right"/>
            </w:pPr>
            <w:r>
              <w:t>3237,15</w:t>
            </w:r>
          </w:p>
        </w:tc>
      </w:tr>
      <w:tr w:rsidR="00802156">
        <w:tc>
          <w:tcPr>
            <w:tcW w:w="2268" w:type="dxa"/>
            <w:vAlign w:val="bottom"/>
          </w:tcPr>
          <w:p w:rsidR="00802156" w:rsidRDefault="00802156">
            <w:pPr>
              <w:pStyle w:val="ConsPlusNormal"/>
            </w:pPr>
            <w:r>
              <w:t>Холодное водоснабжение</w:t>
            </w:r>
          </w:p>
        </w:tc>
        <w:tc>
          <w:tcPr>
            <w:tcW w:w="1134" w:type="dxa"/>
            <w:vAlign w:val="center"/>
          </w:tcPr>
          <w:p w:rsidR="00802156" w:rsidRDefault="00802156">
            <w:pPr>
              <w:pStyle w:val="ConsPlusNormal"/>
            </w:pPr>
            <w:r>
              <w:t>руб./м</w:t>
            </w:r>
            <w:r>
              <w:rPr>
                <w:vertAlign w:val="superscript"/>
              </w:rPr>
              <w:t>3</w:t>
            </w:r>
          </w:p>
        </w:tc>
        <w:tc>
          <w:tcPr>
            <w:tcW w:w="1417" w:type="dxa"/>
            <w:vAlign w:val="center"/>
          </w:tcPr>
          <w:p w:rsidR="00802156" w:rsidRDefault="00802156">
            <w:pPr>
              <w:pStyle w:val="ConsPlusNormal"/>
            </w:pPr>
          </w:p>
        </w:tc>
        <w:tc>
          <w:tcPr>
            <w:tcW w:w="1134" w:type="dxa"/>
            <w:vAlign w:val="center"/>
          </w:tcPr>
          <w:p w:rsidR="00802156" w:rsidRDefault="00802156">
            <w:pPr>
              <w:pStyle w:val="ConsPlusNormal"/>
              <w:jc w:val="right"/>
            </w:pPr>
            <w:r>
              <w:t>443,98</w:t>
            </w:r>
          </w:p>
        </w:tc>
        <w:tc>
          <w:tcPr>
            <w:tcW w:w="1134" w:type="dxa"/>
            <w:vAlign w:val="center"/>
          </w:tcPr>
          <w:p w:rsidR="00802156" w:rsidRDefault="00802156">
            <w:pPr>
              <w:pStyle w:val="ConsPlusNormal"/>
              <w:jc w:val="right"/>
            </w:pPr>
            <w:r>
              <w:t>452,86</w:t>
            </w:r>
          </w:p>
        </w:tc>
        <w:tc>
          <w:tcPr>
            <w:tcW w:w="1134" w:type="dxa"/>
            <w:vAlign w:val="center"/>
          </w:tcPr>
          <w:p w:rsidR="00802156" w:rsidRDefault="00802156">
            <w:pPr>
              <w:pStyle w:val="ConsPlusNormal"/>
              <w:jc w:val="right"/>
            </w:pPr>
            <w:r>
              <w:t>461,91</w:t>
            </w:r>
          </w:p>
        </w:tc>
        <w:tc>
          <w:tcPr>
            <w:tcW w:w="1134" w:type="dxa"/>
            <w:vAlign w:val="center"/>
          </w:tcPr>
          <w:p w:rsidR="00802156" w:rsidRDefault="00802156">
            <w:pPr>
              <w:pStyle w:val="ConsPlusNormal"/>
              <w:jc w:val="right"/>
            </w:pPr>
            <w:r>
              <w:t>471,15</w:t>
            </w:r>
          </w:p>
        </w:tc>
        <w:tc>
          <w:tcPr>
            <w:tcW w:w="1134" w:type="dxa"/>
            <w:vAlign w:val="center"/>
          </w:tcPr>
          <w:p w:rsidR="00802156" w:rsidRDefault="00802156">
            <w:pPr>
              <w:pStyle w:val="ConsPlusNormal"/>
              <w:jc w:val="right"/>
            </w:pPr>
            <w:r>
              <w:t>480,57</w:t>
            </w:r>
          </w:p>
        </w:tc>
        <w:tc>
          <w:tcPr>
            <w:tcW w:w="1134" w:type="dxa"/>
            <w:vAlign w:val="center"/>
          </w:tcPr>
          <w:p w:rsidR="00802156" w:rsidRDefault="00802156">
            <w:pPr>
              <w:pStyle w:val="ConsPlusNormal"/>
              <w:jc w:val="right"/>
            </w:pPr>
            <w:r>
              <w:t>490,19</w:t>
            </w:r>
          </w:p>
        </w:tc>
        <w:tc>
          <w:tcPr>
            <w:tcW w:w="1134" w:type="dxa"/>
            <w:vAlign w:val="center"/>
          </w:tcPr>
          <w:p w:rsidR="00802156" w:rsidRDefault="00802156">
            <w:pPr>
              <w:pStyle w:val="ConsPlusNormal"/>
              <w:jc w:val="right"/>
            </w:pPr>
            <w:r>
              <w:t>499,99</w:t>
            </w:r>
          </w:p>
        </w:tc>
        <w:tc>
          <w:tcPr>
            <w:tcW w:w="1134" w:type="dxa"/>
            <w:vAlign w:val="center"/>
          </w:tcPr>
          <w:p w:rsidR="00802156" w:rsidRDefault="00802156">
            <w:pPr>
              <w:pStyle w:val="ConsPlusNormal"/>
              <w:jc w:val="right"/>
            </w:pPr>
            <w:r>
              <w:t>509,99</w:t>
            </w:r>
          </w:p>
        </w:tc>
        <w:tc>
          <w:tcPr>
            <w:tcW w:w="1134" w:type="dxa"/>
            <w:vAlign w:val="center"/>
          </w:tcPr>
          <w:p w:rsidR="00802156" w:rsidRDefault="00802156">
            <w:pPr>
              <w:pStyle w:val="ConsPlusNormal"/>
              <w:jc w:val="right"/>
            </w:pPr>
            <w:r>
              <w:t>520,19</w:t>
            </w:r>
          </w:p>
        </w:tc>
        <w:tc>
          <w:tcPr>
            <w:tcW w:w="1134" w:type="dxa"/>
            <w:vAlign w:val="center"/>
          </w:tcPr>
          <w:p w:rsidR="00802156" w:rsidRDefault="00802156">
            <w:pPr>
              <w:pStyle w:val="ConsPlusNormal"/>
              <w:jc w:val="right"/>
            </w:pPr>
            <w:r>
              <w:t>530,59</w:t>
            </w:r>
          </w:p>
        </w:tc>
      </w:tr>
      <w:tr w:rsidR="00802156">
        <w:tc>
          <w:tcPr>
            <w:tcW w:w="2268" w:type="dxa"/>
            <w:vAlign w:val="bottom"/>
          </w:tcPr>
          <w:p w:rsidR="00802156" w:rsidRDefault="00802156">
            <w:pPr>
              <w:pStyle w:val="ConsPlusNormal"/>
            </w:pPr>
            <w:r>
              <w:t>Горячее водоснабжение</w:t>
            </w:r>
          </w:p>
        </w:tc>
        <w:tc>
          <w:tcPr>
            <w:tcW w:w="1134" w:type="dxa"/>
            <w:vAlign w:val="center"/>
          </w:tcPr>
          <w:p w:rsidR="00802156" w:rsidRDefault="00802156">
            <w:pPr>
              <w:pStyle w:val="ConsPlusNormal"/>
            </w:pPr>
            <w:r>
              <w:t>руб./м</w:t>
            </w:r>
            <w:r>
              <w:rPr>
                <w:vertAlign w:val="superscript"/>
              </w:rPr>
              <w:t>3</w:t>
            </w:r>
          </w:p>
        </w:tc>
        <w:tc>
          <w:tcPr>
            <w:tcW w:w="1417" w:type="dxa"/>
            <w:vAlign w:val="center"/>
          </w:tcPr>
          <w:p w:rsidR="00802156" w:rsidRDefault="00802156">
            <w:pPr>
              <w:pStyle w:val="ConsPlusNormal"/>
            </w:pPr>
          </w:p>
        </w:tc>
        <w:tc>
          <w:tcPr>
            <w:tcW w:w="1134" w:type="dxa"/>
            <w:vAlign w:val="center"/>
          </w:tcPr>
          <w:p w:rsidR="00802156" w:rsidRDefault="00802156">
            <w:pPr>
              <w:pStyle w:val="ConsPlusNormal"/>
              <w:jc w:val="right"/>
            </w:pPr>
            <w:r>
              <w:t>1601,78</w:t>
            </w:r>
          </w:p>
        </w:tc>
        <w:tc>
          <w:tcPr>
            <w:tcW w:w="1134" w:type="dxa"/>
            <w:vAlign w:val="center"/>
          </w:tcPr>
          <w:p w:rsidR="00802156" w:rsidRDefault="00802156">
            <w:pPr>
              <w:pStyle w:val="ConsPlusNormal"/>
              <w:jc w:val="right"/>
            </w:pPr>
            <w:r>
              <w:t>1666,16</w:t>
            </w:r>
          </w:p>
        </w:tc>
        <w:tc>
          <w:tcPr>
            <w:tcW w:w="1134" w:type="dxa"/>
            <w:vAlign w:val="center"/>
          </w:tcPr>
          <w:p w:rsidR="00802156" w:rsidRDefault="00802156">
            <w:pPr>
              <w:pStyle w:val="ConsPlusNormal"/>
              <w:jc w:val="right"/>
            </w:pPr>
            <w:r>
              <w:t>1731,30</w:t>
            </w:r>
          </w:p>
        </w:tc>
        <w:tc>
          <w:tcPr>
            <w:tcW w:w="1134" w:type="dxa"/>
            <w:vAlign w:val="center"/>
          </w:tcPr>
          <w:p w:rsidR="00802156" w:rsidRDefault="00802156">
            <w:pPr>
              <w:pStyle w:val="ConsPlusNormal"/>
              <w:jc w:val="right"/>
            </w:pPr>
            <w:r>
              <w:t>1799,05</w:t>
            </w:r>
          </w:p>
        </w:tc>
        <w:tc>
          <w:tcPr>
            <w:tcW w:w="1134" w:type="dxa"/>
            <w:vAlign w:val="center"/>
          </w:tcPr>
          <w:p w:rsidR="00802156" w:rsidRDefault="00802156">
            <w:pPr>
              <w:pStyle w:val="ConsPlusNormal"/>
              <w:jc w:val="right"/>
            </w:pPr>
            <w:r>
              <w:t>1854,67</w:t>
            </w:r>
          </w:p>
        </w:tc>
        <w:tc>
          <w:tcPr>
            <w:tcW w:w="1134" w:type="dxa"/>
            <w:vAlign w:val="center"/>
          </w:tcPr>
          <w:p w:rsidR="00802156" w:rsidRDefault="00802156">
            <w:pPr>
              <w:pStyle w:val="ConsPlusNormal"/>
              <w:jc w:val="right"/>
            </w:pPr>
            <w:r>
              <w:t>1912,12</w:t>
            </w:r>
          </w:p>
        </w:tc>
        <w:tc>
          <w:tcPr>
            <w:tcW w:w="1134" w:type="dxa"/>
            <w:vAlign w:val="center"/>
          </w:tcPr>
          <w:p w:rsidR="00802156" w:rsidRDefault="00802156">
            <w:pPr>
              <w:pStyle w:val="ConsPlusNormal"/>
              <w:jc w:val="right"/>
            </w:pPr>
            <w:r>
              <w:t>1971,43</w:t>
            </w:r>
          </w:p>
        </w:tc>
        <w:tc>
          <w:tcPr>
            <w:tcW w:w="1134" w:type="dxa"/>
            <w:vAlign w:val="center"/>
          </w:tcPr>
          <w:p w:rsidR="00802156" w:rsidRDefault="00802156">
            <w:pPr>
              <w:pStyle w:val="ConsPlusNormal"/>
              <w:jc w:val="right"/>
            </w:pPr>
            <w:r>
              <w:t>2032,65</w:t>
            </w:r>
          </w:p>
        </w:tc>
        <w:tc>
          <w:tcPr>
            <w:tcW w:w="1134" w:type="dxa"/>
            <w:vAlign w:val="center"/>
          </w:tcPr>
          <w:p w:rsidR="00802156" w:rsidRDefault="00802156">
            <w:pPr>
              <w:pStyle w:val="ConsPlusNormal"/>
              <w:jc w:val="right"/>
            </w:pPr>
            <w:r>
              <w:t>2095,88</w:t>
            </w:r>
          </w:p>
        </w:tc>
        <w:tc>
          <w:tcPr>
            <w:tcW w:w="1134" w:type="dxa"/>
            <w:vAlign w:val="center"/>
          </w:tcPr>
          <w:p w:rsidR="00802156" w:rsidRDefault="00802156">
            <w:pPr>
              <w:pStyle w:val="ConsPlusNormal"/>
              <w:jc w:val="right"/>
            </w:pPr>
            <w:r>
              <w:t>2161,17</w:t>
            </w:r>
          </w:p>
        </w:tc>
      </w:tr>
      <w:tr w:rsidR="00802156">
        <w:tc>
          <w:tcPr>
            <w:tcW w:w="2268" w:type="dxa"/>
            <w:vAlign w:val="bottom"/>
          </w:tcPr>
          <w:p w:rsidR="00802156" w:rsidRDefault="00802156">
            <w:pPr>
              <w:pStyle w:val="ConsPlusNormal"/>
            </w:pPr>
            <w:r>
              <w:t>Водоотведение</w:t>
            </w:r>
          </w:p>
        </w:tc>
        <w:tc>
          <w:tcPr>
            <w:tcW w:w="1134" w:type="dxa"/>
            <w:vAlign w:val="center"/>
          </w:tcPr>
          <w:p w:rsidR="00802156" w:rsidRDefault="00802156">
            <w:pPr>
              <w:pStyle w:val="ConsPlusNormal"/>
            </w:pPr>
            <w:r>
              <w:t>руб./м</w:t>
            </w:r>
            <w:r>
              <w:rPr>
                <w:vertAlign w:val="superscript"/>
              </w:rPr>
              <w:t>3</w:t>
            </w:r>
          </w:p>
        </w:tc>
        <w:tc>
          <w:tcPr>
            <w:tcW w:w="1417" w:type="dxa"/>
            <w:vAlign w:val="center"/>
          </w:tcPr>
          <w:p w:rsidR="00802156" w:rsidRDefault="00802156">
            <w:pPr>
              <w:pStyle w:val="ConsPlusNormal"/>
            </w:pPr>
          </w:p>
        </w:tc>
        <w:tc>
          <w:tcPr>
            <w:tcW w:w="1134" w:type="dxa"/>
            <w:vAlign w:val="center"/>
          </w:tcPr>
          <w:p w:rsidR="00802156" w:rsidRDefault="00802156">
            <w:pPr>
              <w:pStyle w:val="ConsPlusNormal"/>
              <w:jc w:val="right"/>
            </w:pPr>
            <w:r>
              <w:t>582,00</w:t>
            </w:r>
          </w:p>
        </w:tc>
        <w:tc>
          <w:tcPr>
            <w:tcW w:w="1134" w:type="dxa"/>
            <w:vAlign w:val="center"/>
          </w:tcPr>
          <w:p w:rsidR="00802156" w:rsidRDefault="00802156">
            <w:pPr>
              <w:pStyle w:val="ConsPlusNormal"/>
              <w:jc w:val="right"/>
            </w:pPr>
            <w:r>
              <w:t>593,64</w:t>
            </w:r>
          </w:p>
        </w:tc>
        <w:tc>
          <w:tcPr>
            <w:tcW w:w="1134" w:type="dxa"/>
            <w:vAlign w:val="center"/>
          </w:tcPr>
          <w:p w:rsidR="00802156" w:rsidRDefault="00802156">
            <w:pPr>
              <w:pStyle w:val="ConsPlusNormal"/>
              <w:jc w:val="right"/>
            </w:pPr>
            <w:r>
              <w:t>605,51</w:t>
            </w:r>
          </w:p>
        </w:tc>
        <w:tc>
          <w:tcPr>
            <w:tcW w:w="1134" w:type="dxa"/>
            <w:vAlign w:val="center"/>
          </w:tcPr>
          <w:p w:rsidR="00802156" w:rsidRDefault="00802156">
            <w:pPr>
              <w:pStyle w:val="ConsPlusNormal"/>
              <w:jc w:val="right"/>
            </w:pPr>
            <w:r>
              <w:t>617,62</w:t>
            </w:r>
          </w:p>
        </w:tc>
        <w:tc>
          <w:tcPr>
            <w:tcW w:w="1134" w:type="dxa"/>
            <w:vAlign w:val="center"/>
          </w:tcPr>
          <w:p w:rsidR="00802156" w:rsidRDefault="00802156">
            <w:pPr>
              <w:pStyle w:val="ConsPlusNormal"/>
              <w:jc w:val="right"/>
            </w:pPr>
            <w:r>
              <w:t>629,98</w:t>
            </w:r>
          </w:p>
        </w:tc>
        <w:tc>
          <w:tcPr>
            <w:tcW w:w="1134" w:type="dxa"/>
            <w:vAlign w:val="center"/>
          </w:tcPr>
          <w:p w:rsidR="00802156" w:rsidRDefault="00802156">
            <w:pPr>
              <w:pStyle w:val="ConsPlusNormal"/>
              <w:jc w:val="right"/>
            </w:pPr>
            <w:r>
              <w:t>642,58</w:t>
            </w:r>
          </w:p>
        </w:tc>
        <w:tc>
          <w:tcPr>
            <w:tcW w:w="1134" w:type="dxa"/>
            <w:vAlign w:val="center"/>
          </w:tcPr>
          <w:p w:rsidR="00802156" w:rsidRDefault="00802156">
            <w:pPr>
              <w:pStyle w:val="ConsPlusNormal"/>
              <w:jc w:val="right"/>
            </w:pPr>
            <w:r>
              <w:t>655,43</w:t>
            </w:r>
          </w:p>
        </w:tc>
        <w:tc>
          <w:tcPr>
            <w:tcW w:w="1134" w:type="dxa"/>
            <w:vAlign w:val="center"/>
          </w:tcPr>
          <w:p w:rsidR="00802156" w:rsidRDefault="00802156">
            <w:pPr>
              <w:pStyle w:val="ConsPlusNormal"/>
              <w:jc w:val="right"/>
            </w:pPr>
            <w:r>
              <w:t>668,54</w:t>
            </w:r>
          </w:p>
        </w:tc>
        <w:tc>
          <w:tcPr>
            <w:tcW w:w="1134" w:type="dxa"/>
            <w:vAlign w:val="center"/>
          </w:tcPr>
          <w:p w:rsidR="00802156" w:rsidRDefault="00802156">
            <w:pPr>
              <w:pStyle w:val="ConsPlusNormal"/>
              <w:jc w:val="right"/>
            </w:pPr>
            <w:r>
              <w:t>681,91</w:t>
            </w:r>
          </w:p>
        </w:tc>
        <w:tc>
          <w:tcPr>
            <w:tcW w:w="1134" w:type="dxa"/>
            <w:vAlign w:val="center"/>
          </w:tcPr>
          <w:p w:rsidR="00802156" w:rsidRDefault="00802156">
            <w:pPr>
              <w:pStyle w:val="ConsPlusNormal"/>
              <w:jc w:val="right"/>
            </w:pPr>
            <w:r>
              <w:t>695,54</w:t>
            </w:r>
          </w:p>
        </w:tc>
      </w:tr>
      <w:tr w:rsidR="00802156">
        <w:tc>
          <w:tcPr>
            <w:tcW w:w="2268" w:type="dxa"/>
            <w:vAlign w:val="bottom"/>
          </w:tcPr>
          <w:p w:rsidR="00802156" w:rsidRDefault="00802156">
            <w:pPr>
              <w:pStyle w:val="ConsPlusNormal"/>
            </w:pPr>
            <w:r>
              <w:t>Электроснабжение</w:t>
            </w:r>
          </w:p>
        </w:tc>
        <w:tc>
          <w:tcPr>
            <w:tcW w:w="1134" w:type="dxa"/>
            <w:vAlign w:val="bottom"/>
          </w:tcPr>
          <w:p w:rsidR="00802156" w:rsidRDefault="00802156">
            <w:pPr>
              <w:pStyle w:val="ConsPlusNormal"/>
            </w:pPr>
          </w:p>
        </w:tc>
        <w:tc>
          <w:tcPr>
            <w:tcW w:w="1417" w:type="dxa"/>
            <w:vAlign w:val="bottom"/>
          </w:tcPr>
          <w:p w:rsidR="00802156" w:rsidRDefault="00802156">
            <w:pPr>
              <w:pStyle w:val="ConsPlusNormal"/>
            </w:pPr>
          </w:p>
        </w:tc>
        <w:tc>
          <w:tcPr>
            <w:tcW w:w="1134" w:type="dxa"/>
            <w:vAlign w:val="bottom"/>
          </w:tcPr>
          <w:p w:rsidR="00802156" w:rsidRDefault="00802156">
            <w:pPr>
              <w:pStyle w:val="ConsPlusNormal"/>
              <w:jc w:val="right"/>
            </w:pPr>
            <w:r>
              <w:t>940,50</w:t>
            </w:r>
          </w:p>
        </w:tc>
        <w:tc>
          <w:tcPr>
            <w:tcW w:w="1134" w:type="dxa"/>
            <w:vAlign w:val="bottom"/>
          </w:tcPr>
          <w:p w:rsidR="00802156" w:rsidRDefault="00802156">
            <w:pPr>
              <w:pStyle w:val="ConsPlusNormal"/>
              <w:jc w:val="right"/>
            </w:pPr>
            <w:r>
              <w:t>974,36</w:t>
            </w:r>
          </w:p>
        </w:tc>
        <w:tc>
          <w:tcPr>
            <w:tcW w:w="1134" w:type="dxa"/>
            <w:vAlign w:val="bottom"/>
          </w:tcPr>
          <w:p w:rsidR="00802156" w:rsidRDefault="00802156">
            <w:pPr>
              <w:pStyle w:val="ConsPlusNormal"/>
              <w:jc w:val="right"/>
            </w:pPr>
            <w:r>
              <w:t>1009,43</w:t>
            </w:r>
          </w:p>
        </w:tc>
        <w:tc>
          <w:tcPr>
            <w:tcW w:w="1134" w:type="dxa"/>
            <w:vAlign w:val="bottom"/>
          </w:tcPr>
          <w:p w:rsidR="00802156" w:rsidRDefault="00802156">
            <w:pPr>
              <w:pStyle w:val="ConsPlusNormal"/>
              <w:jc w:val="right"/>
            </w:pPr>
            <w:r>
              <w:t>1045,77</w:t>
            </w:r>
          </w:p>
        </w:tc>
        <w:tc>
          <w:tcPr>
            <w:tcW w:w="1134" w:type="dxa"/>
            <w:vAlign w:val="bottom"/>
          </w:tcPr>
          <w:p w:rsidR="00802156" w:rsidRDefault="00802156">
            <w:pPr>
              <w:pStyle w:val="ConsPlusNormal"/>
              <w:jc w:val="right"/>
            </w:pPr>
            <w:r>
              <w:t>1083,42</w:t>
            </w:r>
          </w:p>
        </w:tc>
        <w:tc>
          <w:tcPr>
            <w:tcW w:w="1134" w:type="dxa"/>
            <w:vAlign w:val="bottom"/>
          </w:tcPr>
          <w:p w:rsidR="00802156" w:rsidRDefault="00802156">
            <w:pPr>
              <w:pStyle w:val="ConsPlusNormal"/>
              <w:jc w:val="right"/>
            </w:pPr>
            <w:r>
              <w:t>1122,43</w:t>
            </w:r>
          </w:p>
        </w:tc>
        <w:tc>
          <w:tcPr>
            <w:tcW w:w="1134" w:type="dxa"/>
            <w:vAlign w:val="bottom"/>
          </w:tcPr>
          <w:p w:rsidR="00802156" w:rsidRDefault="00802156">
            <w:pPr>
              <w:pStyle w:val="ConsPlusNormal"/>
              <w:jc w:val="right"/>
            </w:pPr>
            <w:r>
              <w:t>1162,83</w:t>
            </w:r>
          </w:p>
        </w:tc>
        <w:tc>
          <w:tcPr>
            <w:tcW w:w="1134" w:type="dxa"/>
            <w:vAlign w:val="bottom"/>
          </w:tcPr>
          <w:p w:rsidR="00802156" w:rsidRDefault="00802156">
            <w:pPr>
              <w:pStyle w:val="ConsPlusNormal"/>
              <w:jc w:val="right"/>
            </w:pPr>
            <w:r>
              <w:t>1204,69</w:t>
            </w:r>
          </w:p>
        </w:tc>
        <w:tc>
          <w:tcPr>
            <w:tcW w:w="1134" w:type="dxa"/>
            <w:vAlign w:val="bottom"/>
          </w:tcPr>
          <w:p w:rsidR="00802156" w:rsidRDefault="00802156">
            <w:pPr>
              <w:pStyle w:val="ConsPlusNormal"/>
              <w:jc w:val="right"/>
            </w:pPr>
            <w:r>
              <w:t>1248,06</w:t>
            </w:r>
          </w:p>
        </w:tc>
        <w:tc>
          <w:tcPr>
            <w:tcW w:w="1134" w:type="dxa"/>
            <w:vAlign w:val="bottom"/>
          </w:tcPr>
          <w:p w:rsidR="00802156" w:rsidRDefault="00802156">
            <w:pPr>
              <w:pStyle w:val="ConsPlusNormal"/>
              <w:jc w:val="right"/>
            </w:pPr>
            <w:r>
              <w:t>1292,99</w:t>
            </w:r>
          </w:p>
        </w:tc>
      </w:tr>
      <w:tr w:rsidR="00802156">
        <w:tc>
          <w:tcPr>
            <w:tcW w:w="2268" w:type="dxa"/>
            <w:vAlign w:val="bottom"/>
          </w:tcPr>
          <w:p w:rsidR="00802156" w:rsidRDefault="00802156">
            <w:pPr>
              <w:pStyle w:val="ConsPlusNormal"/>
            </w:pPr>
            <w:r>
              <w:t>Газоснабжение:</w:t>
            </w:r>
          </w:p>
        </w:tc>
        <w:tc>
          <w:tcPr>
            <w:tcW w:w="1134" w:type="dxa"/>
            <w:vAlign w:val="bottom"/>
          </w:tcPr>
          <w:p w:rsidR="00802156" w:rsidRDefault="00802156">
            <w:pPr>
              <w:pStyle w:val="ConsPlusNormal"/>
            </w:pPr>
          </w:p>
        </w:tc>
        <w:tc>
          <w:tcPr>
            <w:tcW w:w="1417" w:type="dxa"/>
            <w:vAlign w:val="bottom"/>
          </w:tcPr>
          <w:p w:rsidR="00802156" w:rsidRDefault="00802156">
            <w:pPr>
              <w:pStyle w:val="ConsPlusNormal"/>
            </w:pPr>
          </w:p>
        </w:tc>
        <w:tc>
          <w:tcPr>
            <w:tcW w:w="1134" w:type="dxa"/>
            <w:vAlign w:val="bottom"/>
          </w:tcPr>
          <w:p w:rsidR="00802156" w:rsidRDefault="00802156">
            <w:pPr>
              <w:pStyle w:val="ConsPlusNormal"/>
              <w:jc w:val="right"/>
            </w:pPr>
            <w:r>
              <w:t>99,00</w:t>
            </w:r>
          </w:p>
        </w:tc>
        <w:tc>
          <w:tcPr>
            <w:tcW w:w="1134" w:type="dxa"/>
            <w:vAlign w:val="bottom"/>
          </w:tcPr>
          <w:p w:rsidR="00802156" w:rsidRDefault="00802156">
            <w:pPr>
              <w:pStyle w:val="ConsPlusNormal"/>
              <w:jc w:val="right"/>
            </w:pPr>
            <w:r>
              <w:t>102,56</w:t>
            </w:r>
          </w:p>
        </w:tc>
        <w:tc>
          <w:tcPr>
            <w:tcW w:w="1134" w:type="dxa"/>
            <w:vAlign w:val="bottom"/>
          </w:tcPr>
          <w:p w:rsidR="00802156" w:rsidRDefault="00802156">
            <w:pPr>
              <w:pStyle w:val="ConsPlusNormal"/>
              <w:jc w:val="right"/>
            </w:pPr>
            <w:r>
              <w:t>106,26</w:t>
            </w:r>
          </w:p>
        </w:tc>
        <w:tc>
          <w:tcPr>
            <w:tcW w:w="1134" w:type="dxa"/>
            <w:vAlign w:val="bottom"/>
          </w:tcPr>
          <w:p w:rsidR="00802156" w:rsidRDefault="00802156">
            <w:pPr>
              <w:pStyle w:val="ConsPlusNormal"/>
              <w:jc w:val="right"/>
            </w:pPr>
            <w:r>
              <w:t>110,51</w:t>
            </w:r>
          </w:p>
        </w:tc>
        <w:tc>
          <w:tcPr>
            <w:tcW w:w="1134" w:type="dxa"/>
            <w:vAlign w:val="bottom"/>
          </w:tcPr>
          <w:p w:rsidR="00802156" w:rsidRDefault="00802156">
            <w:pPr>
              <w:pStyle w:val="ConsPlusNormal"/>
              <w:jc w:val="right"/>
            </w:pPr>
            <w:r>
              <w:t>114,93</w:t>
            </w:r>
          </w:p>
        </w:tc>
        <w:tc>
          <w:tcPr>
            <w:tcW w:w="1134" w:type="dxa"/>
            <w:vAlign w:val="bottom"/>
          </w:tcPr>
          <w:p w:rsidR="00802156" w:rsidRDefault="00802156">
            <w:pPr>
              <w:pStyle w:val="ConsPlusNormal"/>
              <w:jc w:val="right"/>
            </w:pPr>
            <w:r>
              <w:t>119,52</w:t>
            </w:r>
          </w:p>
        </w:tc>
        <w:tc>
          <w:tcPr>
            <w:tcW w:w="1134" w:type="dxa"/>
            <w:vAlign w:val="bottom"/>
          </w:tcPr>
          <w:p w:rsidR="00802156" w:rsidRDefault="00802156">
            <w:pPr>
              <w:pStyle w:val="ConsPlusNormal"/>
              <w:jc w:val="right"/>
            </w:pPr>
            <w:r>
              <w:t>124,30</w:t>
            </w:r>
          </w:p>
        </w:tc>
        <w:tc>
          <w:tcPr>
            <w:tcW w:w="1134" w:type="dxa"/>
            <w:vAlign w:val="bottom"/>
          </w:tcPr>
          <w:p w:rsidR="00802156" w:rsidRDefault="00802156">
            <w:pPr>
              <w:pStyle w:val="ConsPlusNormal"/>
              <w:jc w:val="right"/>
            </w:pPr>
            <w:r>
              <w:t>129,28</w:t>
            </w:r>
          </w:p>
        </w:tc>
        <w:tc>
          <w:tcPr>
            <w:tcW w:w="1134" w:type="dxa"/>
            <w:vAlign w:val="bottom"/>
          </w:tcPr>
          <w:p w:rsidR="00802156" w:rsidRDefault="00802156">
            <w:pPr>
              <w:pStyle w:val="ConsPlusNormal"/>
              <w:jc w:val="right"/>
            </w:pPr>
            <w:r>
              <w:t>137,03</w:t>
            </w:r>
          </w:p>
        </w:tc>
        <w:tc>
          <w:tcPr>
            <w:tcW w:w="1134" w:type="dxa"/>
            <w:vAlign w:val="bottom"/>
          </w:tcPr>
          <w:p w:rsidR="00802156" w:rsidRDefault="00802156">
            <w:pPr>
              <w:pStyle w:val="ConsPlusNormal"/>
              <w:jc w:val="right"/>
            </w:pPr>
            <w:r>
              <w:t>142,52</w:t>
            </w:r>
          </w:p>
        </w:tc>
      </w:tr>
      <w:tr w:rsidR="00802156">
        <w:tc>
          <w:tcPr>
            <w:tcW w:w="2268" w:type="dxa"/>
            <w:vAlign w:val="bottom"/>
          </w:tcPr>
          <w:p w:rsidR="00802156" w:rsidRDefault="00802156">
            <w:pPr>
              <w:pStyle w:val="ConsPlusNormal"/>
            </w:pPr>
            <w:r>
              <w:t>Темп роста платежей за коммунальные услуги (по сравнению с предыдущим периодом)</w:t>
            </w:r>
          </w:p>
        </w:tc>
        <w:tc>
          <w:tcPr>
            <w:tcW w:w="1134" w:type="dxa"/>
            <w:vAlign w:val="center"/>
          </w:tcPr>
          <w:p w:rsidR="00802156" w:rsidRDefault="00802156">
            <w:pPr>
              <w:pStyle w:val="ConsPlusNormal"/>
            </w:pPr>
          </w:p>
        </w:tc>
        <w:tc>
          <w:tcPr>
            <w:tcW w:w="1417" w:type="dxa"/>
            <w:vAlign w:val="center"/>
          </w:tcPr>
          <w:p w:rsidR="00802156" w:rsidRDefault="00802156">
            <w:pPr>
              <w:pStyle w:val="ConsPlusNormal"/>
            </w:pPr>
          </w:p>
        </w:tc>
        <w:tc>
          <w:tcPr>
            <w:tcW w:w="1134" w:type="dxa"/>
            <w:vAlign w:val="center"/>
          </w:tcPr>
          <w:p w:rsidR="00802156" w:rsidRDefault="00802156">
            <w:pPr>
              <w:pStyle w:val="ConsPlusNormal"/>
            </w:pPr>
          </w:p>
        </w:tc>
        <w:tc>
          <w:tcPr>
            <w:tcW w:w="1134" w:type="dxa"/>
            <w:vAlign w:val="center"/>
          </w:tcPr>
          <w:p w:rsidR="00802156" w:rsidRDefault="00802156">
            <w:pPr>
              <w:pStyle w:val="ConsPlusNormal"/>
              <w:jc w:val="right"/>
            </w:pPr>
            <w:r>
              <w:t>103,85</w:t>
            </w:r>
          </w:p>
        </w:tc>
        <w:tc>
          <w:tcPr>
            <w:tcW w:w="1134" w:type="dxa"/>
            <w:vAlign w:val="center"/>
          </w:tcPr>
          <w:p w:rsidR="00802156" w:rsidRDefault="00802156">
            <w:pPr>
              <w:pStyle w:val="ConsPlusNormal"/>
              <w:jc w:val="right"/>
            </w:pPr>
            <w:r>
              <w:t>103,76</w:t>
            </w:r>
          </w:p>
        </w:tc>
        <w:tc>
          <w:tcPr>
            <w:tcW w:w="1134" w:type="dxa"/>
            <w:vAlign w:val="center"/>
          </w:tcPr>
          <w:p w:rsidR="00802156" w:rsidRDefault="00802156">
            <w:pPr>
              <w:pStyle w:val="ConsPlusNormal"/>
              <w:jc w:val="right"/>
            </w:pPr>
            <w:r>
              <w:t>103,77</w:t>
            </w:r>
          </w:p>
        </w:tc>
        <w:tc>
          <w:tcPr>
            <w:tcW w:w="1134" w:type="dxa"/>
            <w:vAlign w:val="center"/>
          </w:tcPr>
          <w:p w:rsidR="00802156" w:rsidRDefault="00802156">
            <w:pPr>
              <w:pStyle w:val="ConsPlusNormal"/>
              <w:jc w:val="right"/>
            </w:pPr>
            <w:r>
              <w:t>103,14</w:t>
            </w:r>
          </w:p>
        </w:tc>
        <w:tc>
          <w:tcPr>
            <w:tcW w:w="1134" w:type="dxa"/>
            <w:vAlign w:val="center"/>
          </w:tcPr>
          <w:p w:rsidR="00802156" w:rsidRDefault="00802156">
            <w:pPr>
              <w:pStyle w:val="ConsPlusNormal"/>
              <w:jc w:val="right"/>
            </w:pPr>
            <w:r>
              <w:t>103,14</w:t>
            </w:r>
          </w:p>
        </w:tc>
        <w:tc>
          <w:tcPr>
            <w:tcW w:w="1134" w:type="dxa"/>
            <w:vAlign w:val="center"/>
          </w:tcPr>
          <w:p w:rsidR="00802156" w:rsidRDefault="00802156">
            <w:pPr>
              <w:pStyle w:val="ConsPlusNormal"/>
              <w:jc w:val="right"/>
            </w:pPr>
            <w:r>
              <w:t>103,14</w:t>
            </w:r>
          </w:p>
        </w:tc>
        <w:tc>
          <w:tcPr>
            <w:tcW w:w="1134" w:type="dxa"/>
            <w:vAlign w:val="center"/>
          </w:tcPr>
          <w:p w:rsidR="00802156" w:rsidRDefault="00802156">
            <w:pPr>
              <w:pStyle w:val="ConsPlusNormal"/>
              <w:jc w:val="right"/>
            </w:pPr>
            <w:r>
              <w:t>103,15</w:t>
            </w:r>
          </w:p>
        </w:tc>
        <w:tc>
          <w:tcPr>
            <w:tcW w:w="1134" w:type="dxa"/>
            <w:vAlign w:val="center"/>
          </w:tcPr>
          <w:p w:rsidR="00802156" w:rsidRDefault="00802156">
            <w:pPr>
              <w:pStyle w:val="ConsPlusNormal"/>
              <w:jc w:val="right"/>
            </w:pPr>
            <w:r>
              <w:t>103,19</w:t>
            </w:r>
          </w:p>
        </w:tc>
        <w:tc>
          <w:tcPr>
            <w:tcW w:w="1134" w:type="dxa"/>
            <w:vAlign w:val="center"/>
          </w:tcPr>
          <w:p w:rsidR="00802156" w:rsidRDefault="00802156">
            <w:pPr>
              <w:pStyle w:val="ConsPlusNormal"/>
              <w:jc w:val="right"/>
            </w:pPr>
            <w:r>
              <w:t>103,16</w:t>
            </w:r>
          </w:p>
        </w:tc>
      </w:tr>
    </w:tbl>
    <w:p w:rsidR="00802156" w:rsidRDefault="00802156">
      <w:pPr>
        <w:pStyle w:val="ConsPlusNormal"/>
        <w:jc w:val="both"/>
      </w:pPr>
    </w:p>
    <w:p w:rsidR="00802156" w:rsidRDefault="00802156">
      <w:pPr>
        <w:pStyle w:val="ConsPlusNormal"/>
        <w:ind w:firstLine="540"/>
        <w:jc w:val="both"/>
      </w:pPr>
      <w:r>
        <w:t>Совокупный платеж за коммунальные услуги по нормативам потребления для двухкомнатной квартиры площадью 45 м</w:t>
      </w:r>
      <w:r>
        <w:rPr>
          <w:vertAlign w:val="superscript"/>
        </w:rPr>
        <w:t>2</w:t>
      </w:r>
      <w:r>
        <w:t>, расположенной в многоквартирном доме, в которой проживает 3 человека (имеется газовая плита, централизованное горячее и холодное водоснабжение и водоотведение) в 2021 году составляет 5983,04 руб. в месяц.</w:t>
      </w:r>
    </w:p>
    <w:p w:rsidR="00802156" w:rsidRDefault="00802156">
      <w:pPr>
        <w:pStyle w:val="ConsPlusNormal"/>
        <w:spacing w:before="220"/>
        <w:ind w:firstLine="540"/>
        <w:jc w:val="both"/>
      </w:pPr>
      <w:r>
        <w:lastRenderedPageBreak/>
        <w:t>Сравнение роста тарифов и индекса роста цен на платные услуги в течение периода реализации программы представлены в таблице 33.</w:t>
      </w:r>
    </w:p>
    <w:p w:rsidR="00802156" w:rsidRDefault="00802156">
      <w:pPr>
        <w:pStyle w:val="ConsPlusNormal"/>
        <w:jc w:val="both"/>
      </w:pPr>
    </w:p>
    <w:p w:rsidR="00802156" w:rsidRDefault="00802156">
      <w:pPr>
        <w:pStyle w:val="ConsPlusTitle"/>
        <w:jc w:val="center"/>
        <w:outlineLvl w:val="3"/>
      </w:pPr>
      <w:r>
        <w:t>Таблица 33. Индексы роста цен на платные услуги</w:t>
      </w:r>
    </w:p>
    <w:p w:rsidR="00802156" w:rsidRDefault="00802156">
      <w:pPr>
        <w:pStyle w:val="ConsPlusTitle"/>
        <w:jc w:val="center"/>
      </w:pPr>
      <w:r>
        <w:t>населению и индексы роста тарифов на коммунальные услуги</w:t>
      </w:r>
    </w:p>
    <w:p w:rsidR="00802156" w:rsidRDefault="0080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0"/>
        <w:gridCol w:w="1349"/>
        <w:gridCol w:w="1097"/>
        <w:gridCol w:w="1271"/>
        <w:gridCol w:w="1162"/>
        <w:gridCol w:w="1194"/>
        <w:gridCol w:w="1085"/>
        <w:gridCol w:w="1117"/>
        <w:gridCol w:w="1149"/>
        <w:gridCol w:w="1040"/>
        <w:gridCol w:w="1134"/>
      </w:tblGrid>
      <w:tr w:rsidR="00802156">
        <w:tc>
          <w:tcPr>
            <w:tcW w:w="2660" w:type="dxa"/>
            <w:vAlign w:val="center"/>
          </w:tcPr>
          <w:p w:rsidR="00802156" w:rsidRDefault="00802156">
            <w:pPr>
              <w:pStyle w:val="ConsPlusNormal"/>
              <w:jc w:val="center"/>
            </w:pPr>
            <w:r>
              <w:t>Показатель</w:t>
            </w:r>
          </w:p>
        </w:tc>
        <w:tc>
          <w:tcPr>
            <w:tcW w:w="1349" w:type="dxa"/>
            <w:vAlign w:val="center"/>
          </w:tcPr>
          <w:p w:rsidR="00802156" w:rsidRDefault="00802156">
            <w:pPr>
              <w:pStyle w:val="ConsPlusNormal"/>
              <w:jc w:val="center"/>
            </w:pPr>
            <w:r>
              <w:t>2021 год</w:t>
            </w:r>
          </w:p>
        </w:tc>
        <w:tc>
          <w:tcPr>
            <w:tcW w:w="1097" w:type="dxa"/>
            <w:vAlign w:val="center"/>
          </w:tcPr>
          <w:p w:rsidR="00802156" w:rsidRDefault="00802156">
            <w:pPr>
              <w:pStyle w:val="ConsPlusNormal"/>
              <w:jc w:val="center"/>
            </w:pPr>
            <w:r>
              <w:t>2022 год</w:t>
            </w:r>
          </w:p>
        </w:tc>
        <w:tc>
          <w:tcPr>
            <w:tcW w:w="1271" w:type="dxa"/>
            <w:vAlign w:val="center"/>
          </w:tcPr>
          <w:p w:rsidR="00802156" w:rsidRDefault="00802156">
            <w:pPr>
              <w:pStyle w:val="ConsPlusNormal"/>
              <w:jc w:val="center"/>
            </w:pPr>
            <w:r>
              <w:t>2023 год</w:t>
            </w:r>
          </w:p>
        </w:tc>
        <w:tc>
          <w:tcPr>
            <w:tcW w:w="1162" w:type="dxa"/>
            <w:vAlign w:val="center"/>
          </w:tcPr>
          <w:p w:rsidR="00802156" w:rsidRDefault="00802156">
            <w:pPr>
              <w:pStyle w:val="ConsPlusNormal"/>
              <w:jc w:val="center"/>
            </w:pPr>
            <w:r>
              <w:t>2024 год</w:t>
            </w:r>
          </w:p>
        </w:tc>
        <w:tc>
          <w:tcPr>
            <w:tcW w:w="1194" w:type="dxa"/>
            <w:vAlign w:val="center"/>
          </w:tcPr>
          <w:p w:rsidR="00802156" w:rsidRDefault="00802156">
            <w:pPr>
              <w:pStyle w:val="ConsPlusNormal"/>
              <w:jc w:val="center"/>
            </w:pPr>
            <w:r>
              <w:t>2025 год</w:t>
            </w:r>
          </w:p>
        </w:tc>
        <w:tc>
          <w:tcPr>
            <w:tcW w:w="1085" w:type="dxa"/>
            <w:vAlign w:val="center"/>
          </w:tcPr>
          <w:p w:rsidR="00802156" w:rsidRDefault="00802156">
            <w:pPr>
              <w:pStyle w:val="ConsPlusNormal"/>
              <w:jc w:val="center"/>
            </w:pPr>
            <w:r>
              <w:t>2026 год</w:t>
            </w:r>
          </w:p>
        </w:tc>
        <w:tc>
          <w:tcPr>
            <w:tcW w:w="1117" w:type="dxa"/>
            <w:vAlign w:val="center"/>
          </w:tcPr>
          <w:p w:rsidR="00802156" w:rsidRDefault="00802156">
            <w:pPr>
              <w:pStyle w:val="ConsPlusNormal"/>
              <w:jc w:val="center"/>
            </w:pPr>
            <w:r>
              <w:t>2027 год</w:t>
            </w:r>
          </w:p>
        </w:tc>
        <w:tc>
          <w:tcPr>
            <w:tcW w:w="1149" w:type="dxa"/>
            <w:vAlign w:val="center"/>
          </w:tcPr>
          <w:p w:rsidR="00802156" w:rsidRDefault="00802156">
            <w:pPr>
              <w:pStyle w:val="ConsPlusNormal"/>
              <w:jc w:val="center"/>
            </w:pPr>
            <w:r>
              <w:t>2028 год</w:t>
            </w:r>
          </w:p>
        </w:tc>
        <w:tc>
          <w:tcPr>
            <w:tcW w:w="1040" w:type="dxa"/>
            <w:vAlign w:val="center"/>
          </w:tcPr>
          <w:p w:rsidR="00802156" w:rsidRDefault="00802156">
            <w:pPr>
              <w:pStyle w:val="ConsPlusNormal"/>
              <w:jc w:val="center"/>
            </w:pPr>
            <w:r>
              <w:t>2029 год</w:t>
            </w:r>
          </w:p>
        </w:tc>
        <w:tc>
          <w:tcPr>
            <w:tcW w:w="1134" w:type="dxa"/>
            <w:vAlign w:val="center"/>
          </w:tcPr>
          <w:p w:rsidR="00802156" w:rsidRDefault="00802156">
            <w:pPr>
              <w:pStyle w:val="ConsPlusNormal"/>
              <w:jc w:val="center"/>
            </w:pPr>
            <w:r>
              <w:t>2030 год</w:t>
            </w:r>
          </w:p>
        </w:tc>
      </w:tr>
      <w:tr w:rsidR="00802156">
        <w:tc>
          <w:tcPr>
            <w:tcW w:w="2660" w:type="dxa"/>
            <w:vAlign w:val="center"/>
          </w:tcPr>
          <w:p w:rsidR="00802156" w:rsidRDefault="00802156">
            <w:pPr>
              <w:pStyle w:val="ConsPlusNormal"/>
            </w:pPr>
            <w:r>
              <w:t>Индекс роста (%)</w:t>
            </w:r>
          </w:p>
        </w:tc>
        <w:tc>
          <w:tcPr>
            <w:tcW w:w="1349" w:type="dxa"/>
            <w:vAlign w:val="bottom"/>
          </w:tcPr>
          <w:p w:rsidR="00802156" w:rsidRDefault="00802156">
            <w:pPr>
              <w:pStyle w:val="ConsPlusNormal"/>
              <w:jc w:val="right"/>
            </w:pPr>
            <w:r>
              <w:t>106,5</w:t>
            </w:r>
          </w:p>
        </w:tc>
        <w:tc>
          <w:tcPr>
            <w:tcW w:w="1097" w:type="dxa"/>
            <w:vAlign w:val="bottom"/>
          </w:tcPr>
          <w:p w:rsidR="00802156" w:rsidRDefault="00802156">
            <w:pPr>
              <w:pStyle w:val="ConsPlusNormal"/>
              <w:jc w:val="right"/>
            </w:pPr>
            <w:r>
              <w:t>106,5</w:t>
            </w:r>
          </w:p>
        </w:tc>
        <w:tc>
          <w:tcPr>
            <w:tcW w:w="1271" w:type="dxa"/>
            <w:vAlign w:val="bottom"/>
          </w:tcPr>
          <w:p w:rsidR="00802156" w:rsidRDefault="00802156">
            <w:pPr>
              <w:pStyle w:val="ConsPlusNormal"/>
              <w:jc w:val="right"/>
            </w:pPr>
            <w:r>
              <w:t>106,5</w:t>
            </w:r>
          </w:p>
        </w:tc>
        <w:tc>
          <w:tcPr>
            <w:tcW w:w="1162" w:type="dxa"/>
            <w:vAlign w:val="bottom"/>
          </w:tcPr>
          <w:p w:rsidR="00802156" w:rsidRDefault="00802156">
            <w:pPr>
              <w:pStyle w:val="ConsPlusNormal"/>
              <w:jc w:val="right"/>
            </w:pPr>
            <w:r>
              <w:t>106,5</w:t>
            </w:r>
          </w:p>
        </w:tc>
        <w:tc>
          <w:tcPr>
            <w:tcW w:w="1194" w:type="dxa"/>
            <w:vAlign w:val="bottom"/>
          </w:tcPr>
          <w:p w:rsidR="00802156" w:rsidRDefault="00802156">
            <w:pPr>
              <w:pStyle w:val="ConsPlusNormal"/>
              <w:jc w:val="right"/>
            </w:pPr>
            <w:r>
              <w:t>106,5</w:t>
            </w:r>
          </w:p>
        </w:tc>
        <w:tc>
          <w:tcPr>
            <w:tcW w:w="1085" w:type="dxa"/>
            <w:vAlign w:val="bottom"/>
          </w:tcPr>
          <w:p w:rsidR="00802156" w:rsidRDefault="00802156">
            <w:pPr>
              <w:pStyle w:val="ConsPlusNormal"/>
              <w:jc w:val="right"/>
            </w:pPr>
            <w:r>
              <w:t>106,5</w:t>
            </w:r>
          </w:p>
        </w:tc>
        <w:tc>
          <w:tcPr>
            <w:tcW w:w="1117" w:type="dxa"/>
            <w:vAlign w:val="bottom"/>
          </w:tcPr>
          <w:p w:rsidR="00802156" w:rsidRDefault="00802156">
            <w:pPr>
              <w:pStyle w:val="ConsPlusNormal"/>
              <w:jc w:val="right"/>
            </w:pPr>
            <w:r>
              <w:t>106,5</w:t>
            </w:r>
          </w:p>
        </w:tc>
        <w:tc>
          <w:tcPr>
            <w:tcW w:w="1149" w:type="dxa"/>
            <w:vAlign w:val="bottom"/>
          </w:tcPr>
          <w:p w:rsidR="00802156" w:rsidRDefault="00802156">
            <w:pPr>
              <w:pStyle w:val="ConsPlusNormal"/>
              <w:jc w:val="right"/>
            </w:pPr>
            <w:r>
              <w:t>106,5</w:t>
            </w:r>
          </w:p>
        </w:tc>
        <w:tc>
          <w:tcPr>
            <w:tcW w:w="1040" w:type="dxa"/>
            <w:vAlign w:val="bottom"/>
          </w:tcPr>
          <w:p w:rsidR="00802156" w:rsidRDefault="00802156">
            <w:pPr>
              <w:pStyle w:val="ConsPlusNormal"/>
              <w:jc w:val="right"/>
            </w:pPr>
            <w:r>
              <w:t>106,5</w:t>
            </w:r>
          </w:p>
        </w:tc>
        <w:tc>
          <w:tcPr>
            <w:tcW w:w="1134" w:type="dxa"/>
            <w:vAlign w:val="bottom"/>
          </w:tcPr>
          <w:p w:rsidR="00802156" w:rsidRDefault="00802156">
            <w:pPr>
              <w:pStyle w:val="ConsPlusNormal"/>
              <w:jc w:val="right"/>
            </w:pPr>
            <w:r>
              <w:t>106,5</w:t>
            </w:r>
          </w:p>
        </w:tc>
      </w:tr>
      <w:tr w:rsidR="00802156">
        <w:tc>
          <w:tcPr>
            <w:tcW w:w="2660" w:type="dxa"/>
            <w:vAlign w:val="center"/>
          </w:tcPr>
          <w:p w:rsidR="00802156" w:rsidRDefault="00802156">
            <w:pPr>
              <w:pStyle w:val="ConsPlusNormal"/>
            </w:pPr>
            <w:r>
              <w:t>Рост тарифов к предыдущему периоду (%)</w:t>
            </w:r>
          </w:p>
        </w:tc>
        <w:tc>
          <w:tcPr>
            <w:tcW w:w="1349" w:type="dxa"/>
            <w:vAlign w:val="bottom"/>
          </w:tcPr>
          <w:p w:rsidR="00802156" w:rsidRDefault="00802156">
            <w:pPr>
              <w:pStyle w:val="ConsPlusNormal"/>
            </w:pPr>
          </w:p>
        </w:tc>
        <w:tc>
          <w:tcPr>
            <w:tcW w:w="1097" w:type="dxa"/>
            <w:vAlign w:val="bottom"/>
          </w:tcPr>
          <w:p w:rsidR="00802156" w:rsidRDefault="00802156">
            <w:pPr>
              <w:pStyle w:val="ConsPlusNormal"/>
              <w:jc w:val="right"/>
            </w:pPr>
            <w:r>
              <w:t>103,9</w:t>
            </w:r>
          </w:p>
        </w:tc>
        <w:tc>
          <w:tcPr>
            <w:tcW w:w="1271" w:type="dxa"/>
            <w:vAlign w:val="bottom"/>
          </w:tcPr>
          <w:p w:rsidR="00802156" w:rsidRDefault="00802156">
            <w:pPr>
              <w:pStyle w:val="ConsPlusNormal"/>
              <w:jc w:val="right"/>
            </w:pPr>
            <w:r>
              <w:t>103,8</w:t>
            </w:r>
          </w:p>
        </w:tc>
        <w:tc>
          <w:tcPr>
            <w:tcW w:w="1162" w:type="dxa"/>
            <w:vAlign w:val="bottom"/>
          </w:tcPr>
          <w:p w:rsidR="00802156" w:rsidRDefault="00802156">
            <w:pPr>
              <w:pStyle w:val="ConsPlusNormal"/>
              <w:jc w:val="right"/>
            </w:pPr>
            <w:r>
              <w:t>103,7</w:t>
            </w:r>
          </w:p>
        </w:tc>
        <w:tc>
          <w:tcPr>
            <w:tcW w:w="1194" w:type="dxa"/>
            <w:vAlign w:val="bottom"/>
          </w:tcPr>
          <w:p w:rsidR="00802156" w:rsidRDefault="00802156">
            <w:pPr>
              <w:pStyle w:val="ConsPlusNormal"/>
              <w:jc w:val="right"/>
            </w:pPr>
            <w:r>
              <w:t>103,2</w:t>
            </w:r>
          </w:p>
        </w:tc>
        <w:tc>
          <w:tcPr>
            <w:tcW w:w="1085" w:type="dxa"/>
            <w:vAlign w:val="bottom"/>
          </w:tcPr>
          <w:p w:rsidR="00802156" w:rsidRDefault="00802156">
            <w:pPr>
              <w:pStyle w:val="ConsPlusNormal"/>
              <w:jc w:val="right"/>
            </w:pPr>
            <w:r>
              <w:t>103,2</w:t>
            </w:r>
          </w:p>
        </w:tc>
        <w:tc>
          <w:tcPr>
            <w:tcW w:w="1117" w:type="dxa"/>
            <w:vAlign w:val="bottom"/>
          </w:tcPr>
          <w:p w:rsidR="00802156" w:rsidRDefault="00802156">
            <w:pPr>
              <w:pStyle w:val="ConsPlusNormal"/>
              <w:jc w:val="right"/>
            </w:pPr>
            <w:r>
              <w:t>103,2</w:t>
            </w:r>
          </w:p>
        </w:tc>
        <w:tc>
          <w:tcPr>
            <w:tcW w:w="1149" w:type="dxa"/>
            <w:vAlign w:val="bottom"/>
          </w:tcPr>
          <w:p w:rsidR="00802156" w:rsidRDefault="00802156">
            <w:pPr>
              <w:pStyle w:val="ConsPlusNormal"/>
              <w:jc w:val="right"/>
            </w:pPr>
            <w:r>
              <w:t>103,2</w:t>
            </w:r>
          </w:p>
        </w:tc>
        <w:tc>
          <w:tcPr>
            <w:tcW w:w="1040" w:type="dxa"/>
            <w:vAlign w:val="bottom"/>
          </w:tcPr>
          <w:p w:rsidR="00802156" w:rsidRDefault="00802156">
            <w:pPr>
              <w:pStyle w:val="ConsPlusNormal"/>
              <w:jc w:val="right"/>
            </w:pPr>
            <w:r>
              <w:t>103,2</w:t>
            </w:r>
          </w:p>
        </w:tc>
        <w:tc>
          <w:tcPr>
            <w:tcW w:w="1134" w:type="dxa"/>
            <w:vAlign w:val="bottom"/>
          </w:tcPr>
          <w:p w:rsidR="00802156" w:rsidRDefault="00802156">
            <w:pPr>
              <w:pStyle w:val="ConsPlusNormal"/>
              <w:jc w:val="right"/>
            </w:pPr>
            <w:r>
              <w:t>103,2</w:t>
            </w:r>
          </w:p>
        </w:tc>
      </w:tr>
    </w:tbl>
    <w:p w:rsidR="00802156" w:rsidRDefault="00802156">
      <w:pPr>
        <w:pStyle w:val="ConsPlusNormal"/>
        <w:jc w:val="both"/>
      </w:pPr>
    </w:p>
    <w:p w:rsidR="00802156" w:rsidRDefault="00802156">
      <w:pPr>
        <w:pStyle w:val="ConsPlusNormal"/>
        <w:ind w:firstLine="540"/>
        <w:jc w:val="both"/>
      </w:pPr>
      <w:r>
        <w:t>Таким образом, рост тарифов на коммунальные услуги составляет не более, чем 3,9 процентных пункта. Это позволяет сохранить доступность коммунальных услуг для населения на уровне "средний". Изменение уровня доступности коммунальных услуг для населения в течение периода реализации Программы отражено в таблице 34.</w:t>
      </w:r>
    </w:p>
    <w:p w:rsidR="00802156" w:rsidRDefault="00802156">
      <w:pPr>
        <w:pStyle w:val="ConsPlusNormal"/>
        <w:jc w:val="both"/>
      </w:pPr>
    </w:p>
    <w:p w:rsidR="00802156" w:rsidRDefault="00802156">
      <w:pPr>
        <w:pStyle w:val="ConsPlusTitle"/>
        <w:jc w:val="center"/>
        <w:outlineLvl w:val="3"/>
      </w:pPr>
      <w:r>
        <w:t>Таблица 34. Доступность коммунальных услуг</w:t>
      </w:r>
    </w:p>
    <w:p w:rsidR="00802156" w:rsidRDefault="00802156">
      <w:pPr>
        <w:pStyle w:val="ConsPlusTitle"/>
        <w:jc w:val="center"/>
      </w:pPr>
      <w:r>
        <w:t>в течение периода реализации Программы</w:t>
      </w:r>
    </w:p>
    <w:p w:rsidR="00802156" w:rsidRDefault="0080215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72"/>
        <w:gridCol w:w="850"/>
        <w:gridCol w:w="850"/>
        <w:gridCol w:w="850"/>
        <w:gridCol w:w="850"/>
        <w:gridCol w:w="850"/>
        <w:gridCol w:w="850"/>
        <w:gridCol w:w="850"/>
        <w:gridCol w:w="850"/>
        <w:gridCol w:w="850"/>
        <w:gridCol w:w="1134"/>
      </w:tblGrid>
      <w:tr w:rsidR="00802156">
        <w:tc>
          <w:tcPr>
            <w:tcW w:w="3572" w:type="dxa"/>
            <w:vAlign w:val="center"/>
          </w:tcPr>
          <w:p w:rsidR="00802156" w:rsidRDefault="00802156">
            <w:pPr>
              <w:pStyle w:val="ConsPlusNormal"/>
              <w:jc w:val="center"/>
            </w:pPr>
            <w:r>
              <w:t>Показатель</w:t>
            </w:r>
          </w:p>
        </w:tc>
        <w:tc>
          <w:tcPr>
            <w:tcW w:w="850" w:type="dxa"/>
            <w:vAlign w:val="center"/>
          </w:tcPr>
          <w:p w:rsidR="00802156" w:rsidRDefault="00802156">
            <w:pPr>
              <w:pStyle w:val="ConsPlusNormal"/>
              <w:jc w:val="center"/>
            </w:pPr>
            <w:r>
              <w:t>2021</w:t>
            </w:r>
          </w:p>
        </w:tc>
        <w:tc>
          <w:tcPr>
            <w:tcW w:w="850" w:type="dxa"/>
            <w:vAlign w:val="center"/>
          </w:tcPr>
          <w:p w:rsidR="00802156" w:rsidRDefault="00802156">
            <w:pPr>
              <w:pStyle w:val="ConsPlusNormal"/>
              <w:jc w:val="center"/>
            </w:pPr>
            <w:r>
              <w:t>2022</w:t>
            </w:r>
          </w:p>
        </w:tc>
        <w:tc>
          <w:tcPr>
            <w:tcW w:w="850" w:type="dxa"/>
            <w:vAlign w:val="center"/>
          </w:tcPr>
          <w:p w:rsidR="00802156" w:rsidRDefault="00802156">
            <w:pPr>
              <w:pStyle w:val="ConsPlusNormal"/>
              <w:jc w:val="center"/>
            </w:pPr>
            <w:r>
              <w:t>2023</w:t>
            </w:r>
          </w:p>
        </w:tc>
        <w:tc>
          <w:tcPr>
            <w:tcW w:w="850" w:type="dxa"/>
            <w:vAlign w:val="center"/>
          </w:tcPr>
          <w:p w:rsidR="00802156" w:rsidRDefault="00802156">
            <w:pPr>
              <w:pStyle w:val="ConsPlusNormal"/>
              <w:jc w:val="center"/>
            </w:pPr>
            <w:r>
              <w:t>2024</w:t>
            </w:r>
          </w:p>
        </w:tc>
        <w:tc>
          <w:tcPr>
            <w:tcW w:w="850" w:type="dxa"/>
            <w:vAlign w:val="center"/>
          </w:tcPr>
          <w:p w:rsidR="00802156" w:rsidRDefault="00802156">
            <w:pPr>
              <w:pStyle w:val="ConsPlusNormal"/>
              <w:jc w:val="center"/>
            </w:pPr>
            <w:r>
              <w:t>2025</w:t>
            </w:r>
          </w:p>
        </w:tc>
        <w:tc>
          <w:tcPr>
            <w:tcW w:w="850" w:type="dxa"/>
            <w:vAlign w:val="center"/>
          </w:tcPr>
          <w:p w:rsidR="00802156" w:rsidRDefault="00802156">
            <w:pPr>
              <w:pStyle w:val="ConsPlusNormal"/>
              <w:jc w:val="center"/>
            </w:pPr>
            <w:r>
              <w:t>2026</w:t>
            </w:r>
          </w:p>
        </w:tc>
        <w:tc>
          <w:tcPr>
            <w:tcW w:w="850" w:type="dxa"/>
            <w:vAlign w:val="center"/>
          </w:tcPr>
          <w:p w:rsidR="00802156" w:rsidRDefault="00802156">
            <w:pPr>
              <w:pStyle w:val="ConsPlusNormal"/>
              <w:jc w:val="center"/>
            </w:pPr>
            <w:r>
              <w:t>2027</w:t>
            </w:r>
          </w:p>
        </w:tc>
        <w:tc>
          <w:tcPr>
            <w:tcW w:w="850" w:type="dxa"/>
            <w:vAlign w:val="center"/>
          </w:tcPr>
          <w:p w:rsidR="00802156" w:rsidRDefault="00802156">
            <w:pPr>
              <w:pStyle w:val="ConsPlusNormal"/>
              <w:jc w:val="center"/>
            </w:pPr>
            <w:r>
              <w:t>2028</w:t>
            </w:r>
          </w:p>
        </w:tc>
        <w:tc>
          <w:tcPr>
            <w:tcW w:w="850" w:type="dxa"/>
            <w:vAlign w:val="center"/>
          </w:tcPr>
          <w:p w:rsidR="00802156" w:rsidRDefault="00802156">
            <w:pPr>
              <w:pStyle w:val="ConsPlusNormal"/>
              <w:jc w:val="center"/>
            </w:pPr>
            <w:r>
              <w:t>2029</w:t>
            </w:r>
          </w:p>
        </w:tc>
        <w:tc>
          <w:tcPr>
            <w:tcW w:w="1134" w:type="dxa"/>
            <w:vAlign w:val="center"/>
          </w:tcPr>
          <w:p w:rsidR="00802156" w:rsidRDefault="00802156">
            <w:pPr>
              <w:pStyle w:val="ConsPlusNormal"/>
              <w:jc w:val="center"/>
            </w:pPr>
            <w:r>
              <w:t>2030</w:t>
            </w:r>
          </w:p>
        </w:tc>
      </w:tr>
      <w:tr w:rsidR="00802156">
        <w:tc>
          <w:tcPr>
            <w:tcW w:w="3572" w:type="dxa"/>
            <w:vAlign w:val="bottom"/>
          </w:tcPr>
          <w:p w:rsidR="00802156" w:rsidRDefault="00802156">
            <w:pPr>
              <w:pStyle w:val="ConsPlusNormal"/>
            </w:pPr>
            <w:r>
              <w:t>Доля расходов на коммунальные услуги в совокупном доходе семьи</w:t>
            </w:r>
          </w:p>
        </w:tc>
        <w:tc>
          <w:tcPr>
            <w:tcW w:w="850" w:type="dxa"/>
            <w:vAlign w:val="center"/>
          </w:tcPr>
          <w:p w:rsidR="00802156" w:rsidRDefault="00802156">
            <w:pPr>
              <w:pStyle w:val="ConsPlusNormal"/>
              <w:jc w:val="center"/>
            </w:pPr>
            <w:r>
              <w:t>8,86</w:t>
            </w:r>
          </w:p>
        </w:tc>
        <w:tc>
          <w:tcPr>
            <w:tcW w:w="850" w:type="dxa"/>
            <w:vAlign w:val="center"/>
          </w:tcPr>
          <w:p w:rsidR="00802156" w:rsidRDefault="00802156">
            <w:pPr>
              <w:pStyle w:val="ConsPlusNormal"/>
              <w:jc w:val="center"/>
            </w:pPr>
            <w:r>
              <w:t>9,02</w:t>
            </w:r>
          </w:p>
        </w:tc>
        <w:tc>
          <w:tcPr>
            <w:tcW w:w="850" w:type="dxa"/>
            <w:vAlign w:val="center"/>
          </w:tcPr>
          <w:p w:rsidR="00802156" w:rsidRDefault="00802156">
            <w:pPr>
              <w:pStyle w:val="ConsPlusNormal"/>
              <w:jc w:val="center"/>
            </w:pPr>
            <w:r>
              <w:t>9,18</w:t>
            </w:r>
          </w:p>
        </w:tc>
        <w:tc>
          <w:tcPr>
            <w:tcW w:w="850" w:type="dxa"/>
            <w:vAlign w:val="center"/>
          </w:tcPr>
          <w:p w:rsidR="00802156" w:rsidRDefault="00802156">
            <w:pPr>
              <w:pStyle w:val="ConsPlusNormal"/>
              <w:jc w:val="center"/>
            </w:pPr>
            <w:r>
              <w:t>9,34</w:t>
            </w:r>
          </w:p>
        </w:tc>
        <w:tc>
          <w:tcPr>
            <w:tcW w:w="850" w:type="dxa"/>
            <w:vAlign w:val="center"/>
          </w:tcPr>
          <w:p w:rsidR="00802156" w:rsidRDefault="00802156">
            <w:pPr>
              <w:pStyle w:val="ConsPlusNormal"/>
              <w:jc w:val="center"/>
            </w:pPr>
            <w:r>
              <w:t>9,46</w:t>
            </w:r>
          </w:p>
        </w:tc>
        <w:tc>
          <w:tcPr>
            <w:tcW w:w="850" w:type="dxa"/>
            <w:vAlign w:val="center"/>
          </w:tcPr>
          <w:p w:rsidR="00802156" w:rsidRDefault="00802156">
            <w:pPr>
              <w:pStyle w:val="ConsPlusNormal"/>
              <w:jc w:val="center"/>
            </w:pPr>
            <w:r>
              <w:t>9,58</w:t>
            </w:r>
          </w:p>
        </w:tc>
        <w:tc>
          <w:tcPr>
            <w:tcW w:w="850" w:type="dxa"/>
            <w:vAlign w:val="center"/>
          </w:tcPr>
          <w:p w:rsidR="00802156" w:rsidRDefault="00802156">
            <w:pPr>
              <w:pStyle w:val="ConsPlusNormal"/>
              <w:jc w:val="center"/>
            </w:pPr>
            <w:r>
              <w:t>9,70</w:t>
            </w:r>
          </w:p>
        </w:tc>
        <w:tc>
          <w:tcPr>
            <w:tcW w:w="850" w:type="dxa"/>
            <w:vAlign w:val="center"/>
          </w:tcPr>
          <w:p w:rsidR="00802156" w:rsidRDefault="00802156">
            <w:pPr>
              <w:pStyle w:val="ConsPlusNormal"/>
              <w:jc w:val="center"/>
            </w:pPr>
            <w:r>
              <w:t>9,83</w:t>
            </w:r>
          </w:p>
        </w:tc>
        <w:tc>
          <w:tcPr>
            <w:tcW w:w="850" w:type="dxa"/>
            <w:vAlign w:val="center"/>
          </w:tcPr>
          <w:p w:rsidR="00802156" w:rsidRDefault="00802156">
            <w:pPr>
              <w:pStyle w:val="ConsPlusNormal"/>
              <w:jc w:val="center"/>
            </w:pPr>
            <w:r>
              <w:t>9,97</w:t>
            </w:r>
          </w:p>
        </w:tc>
        <w:tc>
          <w:tcPr>
            <w:tcW w:w="1134" w:type="dxa"/>
            <w:vAlign w:val="center"/>
          </w:tcPr>
          <w:p w:rsidR="00802156" w:rsidRDefault="00802156">
            <w:pPr>
              <w:pStyle w:val="ConsPlusNormal"/>
              <w:jc w:val="center"/>
            </w:pPr>
            <w:r>
              <w:t>10,11</w:t>
            </w:r>
          </w:p>
        </w:tc>
      </w:tr>
      <w:tr w:rsidR="00802156">
        <w:tc>
          <w:tcPr>
            <w:tcW w:w="3572" w:type="dxa"/>
            <w:vAlign w:val="bottom"/>
          </w:tcPr>
          <w:p w:rsidR="00802156" w:rsidRDefault="00802156">
            <w:pPr>
              <w:pStyle w:val="ConsPlusNormal"/>
            </w:pPr>
            <w:r>
              <w:t>Доля населения с доходами ниже прожиточного минимума</w:t>
            </w:r>
          </w:p>
        </w:tc>
        <w:tc>
          <w:tcPr>
            <w:tcW w:w="850" w:type="dxa"/>
            <w:vAlign w:val="center"/>
          </w:tcPr>
          <w:p w:rsidR="00802156" w:rsidRDefault="00802156">
            <w:pPr>
              <w:pStyle w:val="ConsPlusNormal"/>
              <w:jc w:val="center"/>
            </w:pPr>
            <w:r>
              <w:t>12,10</w:t>
            </w:r>
          </w:p>
        </w:tc>
        <w:tc>
          <w:tcPr>
            <w:tcW w:w="850" w:type="dxa"/>
            <w:vAlign w:val="center"/>
          </w:tcPr>
          <w:p w:rsidR="00802156" w:rsidRDefault="00802156">
            <w:pPr>
              <w:pStyle w:val="ConsPlusNormal"/>
              <w:jc w:val="center"/>
            </w:pPr>
            <w:r>
              <w:t>12,10</w:t>
            </w:r>
          </w:p>
        </w:tc>
        <w:tc>
          <w:tcPr>
            <w:tcW w:w="850" w:type="dxa"/>
            <w:vAlign w:val="center"/>
          </w:tcPr>
          <w:p w:rsidR="00802156" w:rsidRDefault="00802156">
            <w:pPr>
              <w:pStyle w:val="ConsPlusNormal"/>
              <w:jc w:val="center"/>
            </w:pPr>
            <w:r>
              <w:t>12,10</w:t>
            </w:r>
          </w:p>
        </w:tc>
        <w:tc>
          <w:tcPr>
            <w:tcW w:w="850" w:type="dxa"/>
            <w:vAlign w:val="center"/>
          </w:tcPr>
          <w:p w:rsidR="00802156" w:rsidRDefault="00802156">
            <w:pPr>
              <w:pStyle w:val="ConsPlusNormal"/>
              <w:jc w:val="center"/>
            </w:pPr>
            <w:r>
              <w:t>12,10</w:t>
            </w:r>
          </w:p>
        </w:tc>
        <w:tc>
          <w:tcPr>
            <w:tcW w:w="850" w:type="dxa"/>
            <w:vAlign w:val="center"/>
          </w:tcPr>
          <w:p w:rsidR="00802156" w:rsidRDefault="00802156">
            <w:pPr>
              <w:pStyle w:val="ConsPlusNormal"/>
              <w:jc w:val="center"/>
            </w:pPr>
            <w:r>
              <w:t>12,00</w:t>
            </w:r>
          </w:p>
        </w:tc>
        <w:tc>
          <w:tcPr>
            <w:tcW w:w="850" w:type="dxa"/>
            <w:vAlign w:val="center"/>
          </w:tcPr>
          <w:p w:rsidR="00802156" w:rsidRDefault="00802156">
            <w:pPr>
              <w:pStyle w:val="ConsPlusNormal"/>
              <w:jc w:val="center"/>
            </w:pPr>
            <w:r>
              <w:t>12,00</w:t>
            </w:r>
          </w:p>
        </w:tc>
        <w:tc>
          <w:tcPr>
            <w:tcW w:w="850" w:type="dxa"/>
            <w:vAlign w:val="center"/>
          </w:tcPr>
          <w:p w:rsidR="00802156" w:rsidRDefault="00802156">
            <w:pPr>
              <w:pStyle w:val="ConsPlusNormal"/>
              <w:jc w:val="center"/>
            </w:pPr>
            <w:r>
              <w:t>11,90</w:t>
            </w:r>
          </w:p>
        </w:tc>
        <w:tc>
          <w:tcPr>
            <w:tcW w:w="850" w:type="dxa"/>
            <w:vAlign w:val="center"/>
          </w:tcPr>
          <w:p w:rsidR="00802156" w:rsidRDefault="00802156">
            <w:pPr>
              <w:pStyle w:val="ConsPlusNormal"/>
              <w:jc w:val="center"/>
            </w:pPr>
            <w:r>
              <w:t>11,90</w:t>
            </w:r>
          </w:p>
        </w:tc>
        <w:tc>
          <w:tcPr>
            <w:tcW w:w="850" w:type="dxa"/>
            <w:vAlign w:val="center"/>
          </w:tcPr>
          <w:p w:rsidR="00802156" w:rsidRDefault="00802156">
            <w:pPr>
              <w:pStyle w:val="ConsPlusNormal"/>
              <w:jc w:val="center"/>
            </w:pPr>
            <w:r>
              <w:t>11,90</w:t>
            </w:r>
          </w:p>
        </w:tc>
        <w:tc>
          <w:tcPr>
            <w:tcW w:w="1134" w:type="dxa"/>
            <w:vAlign w:val="center"/>
          </w:tcPr>
          <w:p w:rsidR="00802156" w:rsidRDefault="00802156">
            <w:pPr>
              <w:pStyle w:val="ConsPlusNormal"/>
              <w:jc w:val="center"/>
            </w:pPr>
            <w:r>
              <w:t>11,80</w:t>
            </w:r>
          </w:p>
        </w:tc>
      </w:tr>
      <w:tr w:rsidR="00802156">
        <w:tc>
          <w:tcPr>
            <w:tcW w:w="3572" w:type="dxa"/>
            <w:vAlign w:val="bottom"/>
          </w:tcPr>
          <w:p w:rsidR="00802156" w:rsidRDefault="00802156">
            <w:pPr>
              <w:pStyle w:val="ConsPlusNormal"/>
            </w:pPr>
            <w:r>
              <w:t>Уровень собираемости платежей</w:t>
            </w:r>
          </w:p>
        </w:tc>
        <w:tc>
          <w:tcPr>
            <w:tcW w:w="850" w:type="dxa"/>
            <w:vAlign w:val="center"/>
          </w:tcPr>
          <w:p w:rsidR="00802156" w:rsidRDefault="00802156">
            <w:pPr>
              <w:pStyle w:val="ConsPlusNormal"/>
              <w:jc w:val="center"/>
            </w:pPr>
            <w:r>
              <w:t>98,2</w:t>
            </w:r>
          </w:p>
        </w:tc>
        <w:tc>
          <w:tcPr>
            <w:tcW w:w="850" w:type="dxa"/>
            <w:vAlign w:val="center"/>
          </w:tcPr>
          <w:p w:rsidR="00802156" w:rsidRDefault="00802156">
            <w:pPr>
              <w:pStyle w:val="ConsPlusNormal"/>
              <w:jc w:val="center"/>
            </w:pPr>
            <w:r>
              <w:t>98,3</w:t>
            </w:r>
          </w:p>
        </w:tc>
        <w:tc>
          <w:tcPr>
            <w:tcW w:w="850" w:type="dxa"/>
            <w:vAlign w:val="center"/>
          </w:tcPr>
          <w:p w:rsidR="00802156" w:rsidRDefault="00802156">
            <w:pPr>
              <w:pStyle w:val="ConsPlusNormal"/>
              <w:jc w:val="center"/>
            </w:pPr>
            <w:r>
              <w:t>98,4</w:t>
            </w:r>
          </w:p>
        </w:tc>
        <w:tc>
          <w:tcPr>
            <w:tcW w:w="850" w:type="dxa"/>
            <w:vAlign w:val="center"/>
          </w:tcPr>
          <w:p w:rsidR="00802156" w:rsidRDefault="00802156">
            <w:pPr>
              <w:pStyle w:val="ConsPlusNormal"/>
              <w:jc w:val="center"/>
            </w:pPr>
            <w:r>
              <w:t>98,5</w:t>
            </w:r>
          </w:p>
        </w:tc>
        <w:tc>
          <w:tcPr>
            <w:tcW w:w="850" w:type="dxa"/>
            <w:vAlign w:val="center"/>
          </w:tcPr>
          <w:p w:rsidR="00802156" w:rsidRDefault="00802156">
            <w:pPr>
              <w:pStyle w:val="ConsPlusNormal"/>
              <w:jc w:val="center"/>
            </w:pPr>
            <w:r>
              <w:t>98,5</w:t>
            </w:r>
          </w:p>
        </w:tc>
        <w:tc>
          <w:tcPr>
            <w:tcW w:w="850" w:type="dxa"/>
            <w:vAlign w:val="center"/>
          </w:tcPr>
          <w:p w:rsidR="00802156" w:rsidRDefault="00802156">
            <w:pPr>
              <w:pStyle w:val="ConsPlusNormal"/>
              <w:jc w:val="center"/>
            </w:pPr>
            <w:r>
              <w:t>98,5</w:t>
            </w:r>
          </w:p>
        </w:tc>
        <w:tc>
          <w:tcPr>
            <w:tcW w:w="850" w:type="dxa"/>
            <w:vAlign w:val="center"/>
          </w:tcPr>
          <w:p w:rsidR="00802156" w:rsidRDefault="00802156">
            <w:pPr>
              <w:pStyle w:val="ConsPlusNormal"/>
              <w:jc w:val="center"/>
            </w:pPr>
            <w:r>
              <w:t>98,5</w:t>
            </w:r>
          </w:p>
        </w:tc>
        <w:tc>
          <w:tcPr>
            <w:tcW w:w="850" w:type="dxa"/>
            <w:vAlign w:val="center"/>
          </w:tcPr>
          <w:p w:rsidR="00802156" w:rsidRDefault="00802156">
            <w:pPr>
              <w:pStyle w:val="ConsPlusNormal"/>
              <w:jc w:val="center"/>
            </w:pPr>
            <w:r>
              <w:t>98,5</w:t>
            </w:r>
          </w:p>
        </w:tc>
        <w:tc>
          <w:tcPr>
            <w:tcW w:w="850" w:type="dxa"/>
            <w:vAlign w:val="center"/>
          </w:tcPr>
          <w:p w:rsidR="00802156" w:rsidRDefault="00802156">
            <w:pPr>
              <w:pStyle w:val="ConsPlusNormal"/>
              <w:jc w:val="center"/>
            </w:pPr>
            <w:r>
              <w:t>98,5</w:t>
            </w:r>
          </w:p>
        </w:tc>
        <w:tc>
          <w:tcPr>
            <w:tcW w:w="1134" w:type="dxa"/>
            <w:vAlign w:val="center"/>
          </w:tcPr>
          <w:p w:rsidR="00802156" w:rsidRDefault="00802156">
            <w:pPr>
              <w:pStyle w:val="ConsPlusNormal"/>
              <w:jc w:val="center"/>
            </w:pPr>
            <w:r>
              <w:t>98,5</w:t>
            </w:r>
          </w:p>
        </w:tc>
      </w:tr>
      <w:tr w:rsidR="00802156">
        <w:tc>
          <w:tcPr>
            <w:tcW w:w="3572" w:type="dxa"/>
            <w:vAlign w:val="bottom"/>
          </w:tcPr>
          <w:p w:rsidR="00802156" w:rsidRDefault="00802156">
            <w:pPr>
              <w:pStyle w:val="ConsPlusNormal"/>
            </w:pPr>
            <w:r>
              <w:t>Доля получателей субсидий на оплату коммунальных услуг в общей численности населения</w:t>
            </w:r>
          </w:p>
        </w:tc>
        <w:tc>
          <w:tcPr>
            <w:tcW w:w="850" w:type="dxa"/>
            <w:vAlign w:val="center"/>
          </w:tcPr>
          <w:p w:rsidR="00802156" w:rsidRDefault="00802156">
            <w:pPr>
              <w:pStyle w:val="ConsPlusNormal"/>
              <w:jc w:val="center"/>
            </w:pPr>
            <w:r>
              <w:t>7,4</w:t>
            </w:r>
          </w:p>
        </w:tc>
        <w:tc>
          <w:tcPr>
            <w:tcW w:w="850" w:type="dxa"/>
            <w:vAlign w:val="center"/>
          </w:tcPr>
          <w:p w:rsidR="00802156" w:rsidRDefault="00802156">
            <w:pPr>
              <w:pStyle w:val="ConsPlusNormal"/>
              <w:jc w:val="center"/>
            </w:pPr>
            <w:r>
              <w:t>7,4</w:t>
            </w:r>
          </w:p>
        </w:tc>
        <w:tc>
          <w:tcPr>
            <w:tcW w:w="850" w:type="dxa"/>
            <w:vAlign w:val="center"/>
          </w:tcPr>
          <w:p w:rsidR="00802156" w:rsidRDefault="00802156">
            <w:pPr>
              <w:pStyle w:val="ConsPlusNormal"/>
              <w:jc w:val="center"/>
            </w:pPr>
            <w:r>
              <w:t>7,4</w:t>
            </w:r>
          </w:p>
        </w:tc>
        <w:tc>
          <w:tcPr>
            <w:tcW w:w="850" w:type="dxa"/>
            <w:vAlign w:val="center"/>
          </w:tcPr>
          <w:p w:rsidR="00802156" w:rsidRDefault="00802156">
            <w:pPr>
              <w:pStyle w:val="ConsPlusNormal"/>
              <w:jc w:val="center"/>
            </w:pPr>
            <w:r>
              <w:t>7,4</w:t>
            </w:r>
          </w:p>
        </w:tc>
        <w:tc>
          <w:tcPr>
            <w:tcW w:w="850" w:type="dxa"/>
            <w:vAlign w:val="center"/>
          </w:tcPr>
          <w:p w:rsidR="00802156" w:rsidRDefault="00802156">
            <w:pPr>
              <w:pStyle w:val="ConsPlusNormal"/>
              <w:jc w:val="center"/>
            </w:pPr>
            <w:r>
              <w:t>7,3</w:t>
            </w:r>
          </w:p>
        </w:tc>
        <w:tc>
          <w:tcPr>
            <w:tcW w:w="850" w:type="dxa"/>
            <w:vAlign w:val="center"/>
          </w:tcPr>
          <w:p w:rsidR="00802156" w:rsidRDefault="00802156">
            <w:pPr>
              <w:pStyle w:val="ConsPlusNormal"/>
              <w:jc w:val="center"/>
            </w:pPr>
            <w:r>
              <w:t>7,3</w:t>
            </w:r>
          </w:p>
        </w:tc>
        <w:tc>
          <w:tcPr>
            <w:tcW w:w="850" w:type="dxa"/>
            <w:vAlign w:val="center"/>
          </w:tcPr>
          <w:p w:rsidR="00802156" w:rsidRDefault="00802156">
            <w:pPr>
              <w:pStyle w:val="ConsPlusNormal"/>
              <w:jc w:val="center"/>
            </w:pPr>
            <w:r>
              <w:t>7,2</w:t>
            </w:r>
          </w:p>
        </w:tc>
        <w:tc>
          <w:tcPr>
            <w:tcW w:w="850" w:type="dxa"/>
            <w:vAlign w:val="center"/>
          </w:tcPr>
          <w:p w:rsidR="00802156" w:rsidRDefault="00802156">
            <w:pPr>
              <w:pStyle w:val="ConsPlusNormal"/>
              <w:jc w:val="center"/>
            </w:pPr>
            <w:r>
              <w:t>7,2</w:t>
            </w:r>
          </w:p>
        </w:tc>
        <w:tc>
          <w:tcPr>
            <w:tcW w:w="850" w:type="dxa"/>
            <w:vAlign w:val="center"/>
          </w:tcPr>
          <w:p w:rsidR="00802156" w:rsidRDefault="00802156">
            <w:pPr>
              <w:pStyle w:val="ConsPlusNormal"/>
              <w:jc w:val="center"/>
            </w:pPr>
            <w:r>
              <w:t>7,2</w:t>
            </w:r>
          </w:p>
        </w:tc>
        <w:tc>
          <w:tcPr>
            <w:tcW w:w="1134" w:type="dxa"/>
            <w:vAlign w:val="center"/>
          </w:tcPr>
          <w:p w:rsidR="00802156" w:rsidRDefault="00802156">
            <w:pPr>
              <w:pStyle w:val="ConsPlusNormal"/>
              <w:jc w:val="center"/>
            </w:pPr>
            <w:r>
              <w:t>7,2</w:t>
            </w:r>
          </w:p>
        </w:tc>
      </w:tr>
      <w:tr w:rsidR="00802156">
        <w:tblPrEx>
          <w:tblBorders>
            <w:left w:val="nil"/>
            <w:right w:val="nil"/>
            <w:insideH w:val="nil"/>
            <w:insideV w:val="nil"/>
          </w:tblBorders>
        </w:tblPrEx>
        <w:tc>
          <w:tcPr>
            <w:tcW w:w="11222" w:type="dxa"/>
            <w:gridSpan w:val="10"/>
            <w:tcBorders>
              <w:bottom w:val="nil"/>
            </w:tcBorders>
            <w:vAlign w:val="bottom"/>
          </w:tcPr>
          <w:p w:rsidR="00802156" w:rsidRDefault="00802156">
            <w:pPr>
              <w:pStyle w:val="ConsPlusNormal"/>
            </w:pPr>
            <w:r>
              <w:lastRenderedPageBreak/>
              <w:t>Минимальный прожиточный минимум на 01.12.2020 в г. Оренбурге</w:t>
            </w:r>
          </w:p>
        </w:tc>
        <w:tc>
          <w:tcPr>
            <w:tcW w:w="1134" w:type="dxa"/>
            <w:tcBorders>
              <w:bottom w:val="nil"/>
            </w:tcBorders>
            <w:vAlign w:val="bottom"/>
          </w:tcPr>
          <w:p w:rsidR="00802156" w:rsidRDefault="00802156">
            <w:pPr>
              <w:pStyle w:val="ConsPlusNormal"/>
            </w:pPr>
            <w:r>
              <w:t>9938,00</w:t>
            </w:r>
          </w:p>
        </w:tc>
      </w:tr>
      <w:tr w:rsidR="00802156">
        <w:tblPrEx>
          <w:tblBorders>
            <w:left w:val="nil"/>
            <w:right w:val="nil"/>
            <w:insideH w:val="nil"/>
            <w:insideV w:val="nil"/>
          </w:tblBorders>
        </w:tblPrEx>
        <w:tc>
          <w:tcPr>
            <w:tcW w:w="11222" w:type="dxa"/>
            <w:gridSpan w:val="10"/>
            <w:tcBorders>
              <w:top w:val="nil"/>
              <w:bottom w:val="nil"/>
            </w:tcBorders>
            <w:vAlign w:val="bottom"/>
          </w:tcPr>
          <w:p w:rsidR="00802156" w:rsidRDefault="00802156">
            <w:pPr>
              <w:pStyle w:val="ConsPlusNormal"/>
            </w:pPr>
            <w:r>
              <w:t>Средний уровень заработной платы в г. Оренбурге на 01.12.2020</w:t>
            </w:r>
          </w:p>
        </w:tc>
        <w:tc>
          <w:tcPr>
            <w:tcW w:w="1134" w:type="dxa"/>
            <w:tcBorders>
              <w:top w:val="nil"/>
              <w:bottom w:val="nil"/>
            </w:tcBorders>
            <w:vAlign w:val="bottom"/>
          </w:tcPr>
          <w:p w:rsidR="00802156" w:rsidRDefault="00802156">
            <w:pPr>
              <w:pStyle w:val="ConsPlusNormal"/>
            </w:pPr>
            <w:r>
              <w:t>33776,00</w:t>
            </w:r>
          </w:p>
        </w:tc>
      </w:tr>
    </w:tbl>
    <w:p w:rsidR="00802156" w:rsidRDefault="00802156">
      <w:pPr>
        <w:sectPr w:rsidR="00802156">
          <w:pgSz w:w="16838" w:h="11905" w:orient="landscape"/>
          <w:pgMar w:top="1701" w:right="1134" w:bottom="850" w:left="1134" w:header="0" w:footer="0" w:gutter="0"/>
          <w:cols w:space="720"/>
        </w:sectPr>
      </w:pPr>
    </w:p>
    <w:p w:rsidR="00802156" w:rsidRDefault="00802156">
      <w:pPr>
        <w:pStyle w:val="ConsPlusNormal"/>
        <w:jc w:val="both"/>
      </w:pPr>
    </w:p>
    <w:p w:rsidR="00802156" w:rsidRDefault="00802156">
      <w:pPr>
        <w:pStyle w:val="ConsPlusTitle"/>
        <w:ind w:firstLine="540"/>
        <w:jc w:val="both"/>
        <w:outlineLvl w:val="2"/>
      </w:pPr>
      <w:r>
        <w:t>5.10. Прогнозируемые расходы бюджетов всех уровней на оказание мер социальной поддержки, в том числе предоставление отдельным категориям граждан субсидий на оплату жилого помещения и коммунальных услуг</w:t>
      </w:r>
    </w:p>
    <w:p w:rsidR="00802156" w:rsidRDefault="00802156">
      <w:pPr>
        <w:pStyle w:val="ConsPlusNormal"/>
        <w:jc w:val="both"/>
      </w:pPr>
    </w:p>
    <w:p w:rsidR="00802156" w:rsidRDefault="00802156">
      <w:pPr>
        <w:pStyle w:val="ConsPlusNormal"/>
        <w:ind w:firstLine="540"/>
        <w:jc w:val="both"/>
      </w:pPr>
      <w:r>
        <w:t xml:space="preserve">Одной из мер социальной поддержки граждан с низким уровнем доходов является субсидия на оплату жилого помещения и коммунальных услуг. Предоставление данной меры социальной поддержки регулируется Жилищным кодексом Российской Федерации </w:t>
      </w:r>
      <w:hyperlink r:id="rId60" w:history="1">
        <w:r>
          <w:rPr>
            <w:color w:val="0000FF"/>
          </w:rPr>
          <w:t>(ст. 159)</w:t>
        </w:r>
      </w:hyperlink>
      <w:r>
        <w:t xml:space="preserve">, </w:t>
      </w:r>
      <w:hyperlink r:id="rId61" w:history="1">
        <w:r>
          <w:rPr>
            <w:color w:val="0000FF"/>
          </w:rPr>
          <w:t>постановлением</w:t>
        </w:r>
      </w:hyperlink>
      <w:r>
        <w:t xml:space="preserve"> Правительства Российской Федерации от 14.12.2005 N 761 "О предоставлении субсидий на оплату жилого помещения и коммунальных услуг".</w:t>
      </w:r>
    </w:p>
    <w:p w:rsidR="00802156" w:rsidRDefault="00802156">
      <w:pPr>
        <w:pStyle w:val="ConsPlusNormal"/>
        <w:spacing w:before="220"/>
        <w:ind w:firstLine="540"/>
        <w:jc w:val="both"/>
      </w:pPr>
      <w:r>
        <w:t>Субсидия на оплату жилого помещения и коммунальных услуг предоставляется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 размера регионального стандарта стоимости ЖКУ, превышают величину, соответствующую максимально допустимой доле расходов граждан на эти цели в совокупном доходе семьи.</w:t>
      </w:r>
    </w:p>
    <w:p w:rsidR="00802156" w:rsidRDefault="00802156">
      <w:pPr>
        <w:pStyle w:val="ConsPlusNormal"/>
        <w:spacing w:before="220"/>
        <w:ind w:firstLine="540"/>
        <w:jc w:val="both"/>
      </w:pPr>
      <w:r>
        <w:t>Региональный стандарт максимально допустимой доли расходов граждан на оплату жилого помещения и коммунальных услуг в совокупном доходе семьи установлен в размере 22 %.</w:t>
      </w:r>
    </w:p>
    <w:p w:rsidR="00802156" w:rsidRDefault="00802156">
      <w:pPr>
        <w:pStyle w:val="ConsPlusNormal"/>
        <w:spacing w:before="220"/>
        <w:ind w:firstLine="540"/>
        <w:jc w:val="both"/>
      </w:pPr>
      <w:r>
        <w:t>В случае превышения фактических платежей за жилищно-коммунальные услуги над допустимой величиной расходов (определяется как произведение совокупного дохода семьи на 22 %) граждане могут обращаться за субсидией.</w:t>
      </w:r>
    </w:p>
    <w:p w:rsidR="00802156" w:rsidRDefault="00802156">
      <w:pPr>
        <w:pStyle w:val="ConsPlusNormal"/>
        <w:spacing w:before="220"/>
        <w:ind w:firstLine="540"/>
        <w:jc w:val="both"/>
      </w:pPr>
      <w:r>
        <w:t xml:space="preserve">В соответствии с </w:t>
      </w:r>
      <w:hyperlink r:id="rId62" w:history="1">
        <w:r>
          <w:rPr>
            <w:color w:val="0000FF"/>
          </w:rPr>
          <w:t>решением</w:t>
        </w:r>
      </w:hyperlink>
      <w:r>
        <w:t xml:space="preserve"> Оренбургского городского Совета от 28.12.2020 N 44 "О бюджете города Оренбурга на 2021 год и на плановый период 2022 и 2023 годов" на оказание мер социальной поддержки граждан предусмотрены бюджетные ассигнования в размере 79040,30 тыс. руб., в том числе по годам:</w:t>
      </w:r>
    </w:p>
    <w:p w:rsidR="00802156" w:rsidRDefault="00802156">
      <w:pPr>
        <w:pStyle w:val="ConsPlusNormal"/>
        <w:spacing w:before="220"/>
        <w:ind w:firstLine="540"/>
        <w:jc w:val="both"/>
      </w:pPr>
      <w:r>
        <w:t>на 2021 год в сумме 25947,4 тыс. руб.;</w:t>
      </w:r>
    </w:p>
    <w:p w:rsidR="00802156" w:rsidRDefault="00802156">
      <w:pPr>
        <w:pStyle w:val="ConsPlusNormal"/>
        <w:spacing w:before="220"/>
        <w:ind w:firstLine="540"/>
        <w:jc w:val="both"/>
      </w:pPr>
      <w:r>
        <w:t>на 2022 год в сумме 26664,8 тыс. руб.;</w:t>
      </w:r>
    </w:p>
    <w:p w:rsidR="00802156" w:rsidRDefault="00802156">
      <w:pPr>
        <w:pStyle w:val="ConsPlusNormal"/>
        <w:spacing w:before="220"/>
        <w:ind w:firstLine="540"/>
        <w:jc w:val="both"/>
      </w:pPr>
      <w:r>
        <w:t>на 2023 год в сумме 26428,1 тыс. руб.</w:t>
      </w:r>
    </w:p>
    <w:p w:rsidR="00802156" w:rsidRDefault="00802156">
      <w:pPr>
        <w:pStyle w:val="ConsPlusNormal"/>
        <w:spacing w:before="220"/>
        <w:ind w:firstLine="540"/>
        <w:jc w:val="both"/>
      </w:pPr>
      <w:r>
        <w:t>В том числе предусмотрены средства отдельным категориям граждан на оплату коммунальных услуг в размере 41361,0 тыс. руб.:</w:t>
      </w:r>
    </w:p>
    <w:p w:rsidR="00802156" w:rsidRDefault="00802156">
      <w:pPr>
        <w:pStyle w:val="ConsPlusNormal"/>
        <w:spacing w:before="220"/>
        <w:ind w:firstLine="540"/>
        <w:jc w:val="both"/>
      </w:pPr>
      <w:r>
        <w:t>на 2021 год в сумме 13326,3 тыс. руб.;</w:t>
      </w:r>
    </w:p>
    <w:p w:rsidR="00802156" w:rsidRDefault="00802156">
      <w:pPr>
        <w:pStyle w:val="ConsPlusNormal"/>
        <w:spacing w:before="220"/>
        <w:ind w:firstLine="540"/>
        <w:jc w:val="both"/>
      </w:pPr>
      <w:r>
        <w:t>на 2022 год в сумме 13991,1 тыс. руб.;</w:t>
      </w:r>
    </w:p>
    <w:p w:rsidR="00802156" w:rsidRDefault="00802156">
      <w:pPr>
        <w:pStyle w:val="ConsPlusNormal"/>
        <w:spacing w:before="220"/>
        <w:ind w:firstLine="540"/>
        <w:jc w:val="both"/>
      </w:pPr>
      <w:r>
        <w:t>на 2023 год в сумме 14043,6 тыс. руб.</w:t>
      </w:r>
    </w:p>
    <w:p w:rsidR="00802156" w:rsidRDefault="00802156">
      <w:pPr>
        <w:pStyle w:val="ConsPlusNormal"/>
        <w:spacing w:before="220"/>
        <w:ind w:firstLine="540"/>
        <w:jc w:val="both"/>
      </w:pPr>
      <w:r>
        <w:t>Бюджетные ассигнования, предусмотренные на оказание мер социальной поддержки гражданам, в том числе и на оплату коммунальных услуг, планируются в бюджете города Оренбурга на трехлетний период и подлежат ежегодной корректировке.</w:t>
      </w:r>
    </w:p>
    <w:p w:rsidR="00802156" w:rsidRDefault="00802156">
      <w:pPr>
        <w:pStyle w:val="ConsPlusNormal"/>
        <w:jc w:val="both"/>
      </w:pPr>
    </w:p>
    <w:p w:rsidR="00802156" w:rsidRDefault="00802156">
      <w:pPr>
        <w:pStyle w:val="ConsPlusTitle"/>
        <w:jc w:val="center"/>
        <w:outlineLvl w:val="1"/>
      </w:pPr>
      <w:r>
        <w:t>Используемые по тексту сокращения и понятия</w:t>
      </w:r>
    </w:p>
    <w:p w:rsidR="00802156" w:rsidRDefault="00802156">
      <w:pPr>
        <w:pStyle w:val="ConsPlusNormal"/>
        <w:jc w:val="both"/>
      </w:pPr>
    </w:p>
    <w:p w:rsidR="00802156" w:rsidRDefault="00802156">
      <w:pPr>
        <w:pStyle w:val="ConsPlusNormal"/>
        <w:ind w:firstLine="540"/>
        <w:jc w:val="both"/>
      </w:pPr>
      <w:r>
        <w:t>Понятия "муниципальное образование", "муниципальное образование "город Оренбург", "город Оренбург", "город" по тексту настоящей Программы используются как равнозначные.</w:t>
      </w:r>
    </w:p>
    <w:p w:rsidR="00802156" w:rsidRDefault="00802156">
      <w:pPr>
        <w:pStyle w:val="ConsPlusNormal"/>
        <w:spacing w:before="220"/>
        <w:ind w:firstLine="540"/>
        <w:jc w:val="both"/>
      </w:pPr>
      <w:r>
        <w:t>Сокращенные наименования терминов, используемых по тексту:</w:t>
      </w:r>
    </w:p>
    <w:p w:rsidR="00802156" w:rsidRDefault="00802156">
      <w:pPr>
        <w:pStyle w:val="ConsPlusNormal"/>
        <w:spacing w:before="220"/>
        <w:ind w:firstLine="540"/>
        <w:jc w:val="both"/>
      </w:pPr>
      <w:r>
        <w:t xml:space="preserve">Программа - программа "Комплексное развитие систем коммунальной инфраструктуры </w:t>
      </w:r>
      <w:r>
        <w:lastRenderedPageBreak/>
        <w:t>города Оренбурга на 2021 - 2026 годы и на период до 2030 года";</w:t>
      </w:r>
    </w:p>
    <w:p w:rsidR="00802156" w:rsidRDefault="00802156">
      <w:pPr>
        <w:pStyle w:val="ConsPlusNormal"/>
        <w:spacing w:before="220"/>
        <w:ind w:firstLine="540"/>
        <w:jc w:val="both"/>
      </w:pPr>
      <w:r>
        <w:t>ТКО - твердые коммунальные отходы;</w:t>
      </w:r>
    </w:p>
    <w:p w:rsidR="00802156" w:rsidRDefault="00802156">
      <w:pPr>
        <w:pStyle w:val="ConsPlusNormal"/>
        <w:spacing w:before="220"/>
        <w:ind w:firstLine="540"/>
        <w:jc w:val="both"/>
      </w:pPr>
      <w:r>
        <w:t>СТЭЦ - Сакмарская теплоэлектроцентраль;</w:t>
      </w:r>
    </w:p>
    <w:p w:rsidR="00802156" w:rsidRDefault="00802156">
      <w:pPr>
        <w:pStyle w:val="ConsPlusNormal"/>
        <w:spacing w:before="220"/>
        <w:ind w:firstLine="540"/>
        <w:jc w:val="both"/>
      </w:pPr>
      <w:r>
        <w:t>ОТС - Оренбургские тепловые сети филиала "Оренбургский ПАО "Т Плюс";</w:t>
      </w:r>
    </w:p>
    <w:p w:rsidR="00802156" w:rsidRDefault="00802156">
      <w:pPr>
        <w:pStyle w:val="ConsPlusNormal"/>
        <w:spacing w:before="220"/>
        <w:ind w:firstLine="540"/>
        <w:jc w:val="both"/>
      </w:pPr>
      <w:r>
        <w:t>ЕТО - единая теплоснабжающая организация;</w:t>
      </w:r>
    </w:p>
    <w:p w:rsidR="00802156" w:rsidRDefault="00802156">
      <w:pPr>
        <w:pStyle w:val="ConsPlusNormal"/>
        <w:spacing w:before="220"/>
        <w:ind w:firstLine="540"/>
        <w:jc w:val="both"/>
      </w:pPr>
      <w:r>
        <w:t>Департамент - Департамент Оренбургской области по ценам и регулированию тарифов;</w:t>
      </w:r>
    </w:p>
    <w:p w:rsidR="00802156" w:rsidRDefault="00802156">
      <w:pPr>
        <w:pStyle w:val="ConsPlusNormal"/>
        <w:spacing w:before="220"/>
        <w:ind w:firstLine="540"/>
        <w:jc w:val="both"/>
      </w:pPr>
      <w:r>
        <w:t>ООО "ТГК" - ООО "Теплогенерирующая компания";</w:t>
      </w:r>
    </w:p>
    <w:p w:rsidR="00802156" w:rsidRDefault="00802156">
      <w:pPr>
        <w:pStyle w:val="ConsPlusNormal"/>
        <w:spacing w:before="220"/>
        <w:ind w:firstLine="540"/>
        <w:jc w:val="both"/>
      </w:pPr>
      <w:r>
        <w:t>ЦТП - центральные тепловые пункты;</w:t>
      </w:r>
    </w:p>
    <w:p w:rsidR="00802156" w:rsidRDefault="00802156">
      <w:pPr>
        <w:pStyle w:val="ConsPlusNormal"/>
        <w:spacing w:before="220"/>
        <w:ind w:firstLine="540"/>
        <w:jc w:val="both"/>
      </w:pPr>
      <w:r>
        <w:t>д.и. - двухтрубное исчисление;</w:t>
      </w:r>
    </w:p>
    <w:p w:rsidR="00802156" w:rsidRDefault="00802156">
      <w:pPr>
        <w:pStyle w:val="ConsPlusNormal"/>
        <w:spacing w:before="220"/>
        <w:ind w:firstLine="540"/>
        <w:jc w:val="both"/>
      </w:pPr>
      <w:r>
        <w:t>ИТП - индивидуальные тепловые пункты;</w:t>
      </w:r>
    </w:p>
    <w:p w:rsidR="00802156" w:rsidRDefault="00802156">
      <w:pPr>
        <w:pStyle w:val="ConsPlusNormal"/>
        <w:spacing w:before="220"/>
        <w:ind w:firstLine="540"/>
        <w:jc w:val="both"/>
      </w:pPr>
      <w:r>
        <w:t>РЭС - районные электросети;</w:t>
      </w:r>
    </w:p>
    <w:p w:rsidR="00802156" w:rsidRDefault="00802156">
      <w:pPr>
        <w:pStyle w:val="ConsPlusNormal"/>
        <w:spacing w:before="220"/>
        <w:ind w:firstLine="540"/>
        <w:jc w:val="both"/>
      </w:pPr>
      <w:r>
        <w:t>ТП и РП - трансформаторные подстанции и распределительные пункты;</w:t>
      </w:r>
    </w:p>
    <w:p w:rsidR="00802156" w:rsidRDefault="00802156">
      <w:pPr>
        <w:pStyle w:val="ConsPlusNormal"/>
        <w:spacing w:before="220"/>
        <w:ind w:firstLine="540"/>
        <w:jc w:val="both"/>
      </w:pPr>
      <w:r>
        <w:t>ПС - понизительные подстанции;</w:t>
      </w:r>
    </w:p>
    <w:p w:rsidR="00802156" w:rsidRDefault="00802156">
      <w:pPr>
        <w:pStyle w:val="ConsPlusNormal"/>
        <w:spacing w:before="220"/>
        <w:ind w:firstLine="540"/>
        <w:jc w:val="both"/>
      </w:pPr>
      <w:r>
        <w:t>БМК - блочно-модульная котельная;</w:t>
      </w:r>
    </w:p>
    <w:p w:rsidR="00802156" w:rsidRDefault="00802156">
      <w:pPr>
        <w:pStyle w:val="ConsPlusNormal"/>
        <w:spacing w:before="220"/>
        <w:ind w:firstLine="540"/>
        <w:jc w:val="both"/>
      </w:pPr>
      <w:r>
        <w:t>ТК - тепловая камера;</w:t>
      </w:r>
    </w:p>
    <w:p w:rsidR="00802156" w:rsidRDefault="00802156">
      <w:pPr>
        <w:pStyle w:val="ConsPlusNormal"/>
        <w:spacing w:before="220"/>
        <w:ind w:firstLine="540"/>
        <w:jc w:val="both"/>
      </w:pPr>
      <w:r>
        <w:t>НС - насосная станция;</w:t>
      </w:r>
    </w:p>
    <w:p w:rsidR="00802156" w:rsidRDefault="00802156">
      <w:pPr>
        <w:pStyle w:val="ConsPlusNormal"/>
        <w:spacing w:before="220"/>
        <w:ind w:firstLine="540"/>
        <w:jc w:val="both"/>
      </w:pPr>
      <w:r>
        <w:t>ЮУВЗ - Южно-Уральский водозабор;</w:t>
      </w:r>
    </w:p>
    <w:p w:rsidR="00802156" w:rsidRDefault="00802156">
      <w:pPr>
        <w:pStyle w:val="ConsPlusNormal"/>
        <w:spacing w:before="220"/>
        <w:ind w:firstLine="540"/>
        <w:jc w:val="both"/>
      </w:pPr>
      <w:r>
        <w:t>КНС - канализационно-насосные станции;</w:t>
      </w:r>
    </w:p>
    <w:p w:rsidR="00802156" w:rsidRDefault="00802156">
      <w:pPr>
        <w:pStyle w:val="ConsPlusNormal"/>
        <w:spacing w:before="220"/>
        <w:ind w:firstLine="540"/>
        <w:jc w:val="both"/>
      </w:pPr>
      <w:r>
        <w:t>ПИР - проектно-изыскательские работы;</w:t>
      </w:r>
    </w:p>
    <w:p w:rsidR="00802156" w:rsidRDefault="00802156">
      <w:pPr>
        <w:pStyle w:val="ConsPlusNormal"/>
        <w:spacing w:before="220"/>
        <w:ind w:firstLine="540"/>
        <w:jc w:val="both"/>
      </w:pPr>
      <w:r>
        <w:t>СМР - строительно-монтажные работы.</w:t>
      </w:r>
    </w:p>
    <w:p w:rsidR="00802156" w:rsidRDefault="00802156">
      <w:pPr>
        <w:pStyle w:val="ConsPlusNormal"/>
        <w:jc w:val="both"/>
      </w:pPr>
    </w:p>
    <w:p w:rsidR="00802156" w:rsidRDefault="00802156">
      <w:pPr>
        <w:pStyle w:val="ConsPlusNormal"/>
        <w:jc w:val="both"/>
      </w:pPr>
    </w:p>
    <w:p w:rsidR="00802156" w:rsidRDefault="00802156">
      <w:pPr>
        <w:pStyle w:val="ConsPlusNormal"/>
        <w:pBdr>
          <w:top w:val="single" w:sz="6" w:space="0" w:color="auto"/>
        </w:pBdr>
        <w:spacing w:before="100" w:after="100"/>
        <w:jc w:val="both"/>
        <w:rPr>
          <w:sz w:val="2"/>
          <w:szCs w:val="2"/>
        </w:rPr>
      </w:pPr>
    </w:p>
    <w:p w:rsidR="00880940" w:rsidRDefault="00880940"/>
    <w:sectPr w:rsidR="00880940" w:rsidSect="0053202D">
      <w:pgSz w:w="11905" w:h="16838"/>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02156"/>
    <w:rsid w:val="0009361D"/>
    <w:rsid w:val="003908BD"/>
    <w:rsid w:val="00493081"/>
    <w:rsid w:val="004B372E"/>
    <w:rsid w:val="004C0963"/>
    <w:rsid w:val="005C67D4"/>
    <w:rsid w:val="00802156"/>
    <w:rsid w:val="008557C5"/>
    <w:rsid w:val="00880940"/>
    <w:rsid w:val="00A8087D"/>
    <w:rsid w:val="00AD7332"/>
    <w:rsid w:val="00C75877"/>
    <w:rsid w:val="00E87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21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021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021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021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021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021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0215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0215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92C16CCBB8E9F724CA679C010D88AE57C3BE3AFEA1326559ED27C0B854A36617930DEF65FCD416967C9942AC208C9182E315EA34B02E5C4A055C9D613K3H" TargetMode="External"/><Relationship Id="rId18" Type="http://schemas.openxmlformats.org/officeDocument/2006/relationships/hyperlink" Target="consultantplus://offline/ref=E92C16CCBB8E9F724CA667CD06B4D7E17830B8AAE8102D07C18E7A5CDA1A30342B7080AF1E8C526863D7922EC410K1H" TargetMode="External"/><Relationship Id="rId26" Type="http://schemas.openxmlformats.org/officeDocument/2006/relationships/hyperlink" Target="consultantplus://offline/ref=E92C16CCBB8E9F724CA679C010D88AE57C3BE3AFE215235394D121018D133A637E3F81E158844D6867C9912FCD57CC0D3F6951A4501CE1DEBC57CB1DK6H" TargetMode="External"/><Relationship Id="rId39" Type="http://schemas.openxmlformats.org/officeDocument/2006/relationships/hyperlink" Target="consultantplus://offline/ref=030159BD52B29521DC33727B46F91A43BAE35FEE42073344229971C3B09E18BFCD2BC81130A108BE0E345173C420K7H" TargetMode="External"/><Relationship Id="rId21" Type="http://schemas.openxmlformats.org/officeDocument/2006/relationships/hyperlink" Target="consultantplus://offline/ref=E92C16CCBB8E9F724CA667CD06B4D7E17830B5A2E31A2D07C18E7A5CDA1A30342B7080AF1E8C526863D7922EC410K1H" TargetMode="External"/><Relationship Id="rId34" Type="http://schemas.openxmlformats.org/officeDocument/2006/relationships/hyperlink" Target="consultantplus://offline/ref=030159BD52B29521DC336C7650954747B9E905E547013D1778C62A9EE79712E89864C95F76A917BE0A2A5271CD5173125E6C2FA7253699BDDC760A28K2H" TargetMode="External"/><Relationship Id="rId42" Type="http://schemas.openxmlformats.org/officeDocument/2006/relationships/hyperlink" Target="consultantplus://offline/ref=030159BD52B29521DC33727B46F91A43BAE35FEE42073344229971C3B09E18BFCD2BC81130A108BE0E345173C420K7H" TargetMode="External"/><Relationship Id="rId47" Type="http://schemas.openxmlformats.org/officeDocument/2006/relationships/hyperlink" Target="consultantplus://offline/ref=030159BD52B29521DC33727B46F91A43BDE359EF46013344229971C3B09E18BFDF2B901A33A21DEA5B6E067EC4003C560F7F2FA23923K4H" TargetMode="External"/><Relationship Id="rId50" Type="http://schemas.openxmlformats.org/officeDocument/2006/relationships/hyperlink" Target="consultantplus://offline/ref=030159BD52B29521DC336C7650954747B9E905E54D013D1077C62A9EE79712E89864C95F76A917BE0A2A5272CD5173125E6C2FA7253699BDDC760A28K2H" TargetMode="External"/><Relationship Id="rId55" Type="http://schemas.openxmlformats.org/officeDocument/2006/relationships/hyperlink" Target="consultantplus://offline/ref=030159BD52B29521DC336D6E43F91A43B1E65DEF4F50644673CC7FC6B8CE42AFC9629F192CA412A0082A5127K1H" TargetMode="External"/><Relationship Id="rId63" Type="http://schemas.openxmlformats.org/officeDocument/2006/relationships/fontTable" Target="fontTable.xml"/><Relationship Id="rId7" Type="http://schemas.openxmlformats.org/officeDocument/2006/relationships/hyperlink" Target="consultantplus://offline/ref=E92C16CCBB8E9F724CA667CD06B4D7E17F39B9A6E9142D07C18E7A5CDA1A30343970D8A31E884D633398D47BCB0198576A604DA34E1E1EK7H" TargetMode="External"/><Relationship Id="rId2" Type="http://schemas.openxmlformats.org/officeDocument/2006/relationships/settings" Target="settings.xml"/><Relationship Id="rId16" Type="http://schemas.openxmlformats.org/officeDocument/2006/relationships/hyperlink" Target="consultantplus://offline/ref=E92C16CCBB8E9F724CA667CD06B4D7E17F39B9A6E9142D07C18E7A5CDA1A30342B7080AF1E8C526863D7922EC410K1H" TargetMode="External"/><Relationship Id="rId20" Type="http://schemas.openxmlformats.org/officeDocument/2006/relationships/hyperlink" Target="consultantplus://offline/ref=E92C16CCBB8E9F724CA667CD06B4D7E17F38B4AAED172D07C18E7A5CDA1A30342B7080AF1E8C526863D7922EC410K1H" TargetMode="External"/><Relationship Id="rId29" Type="http://schemas.openxmlformats.org/officeDocument/2006/relationships/hyperlink" Target="consultantplus://offline/ref=030159BD52B29521DC336C7650954747B9E905E54C06301079C62A9EE79712E89864C95F76A917BE0A2A5271CD5173125E6C2FA7253699BDDC760A28K2H" TargetMode="External"/><Relationship Id="rId41" Type="http://schemas.openxmlformats.org/officeDocument/2006/relationships/hyperlink" Target="consultantplus://offline/ref=030159BD52B29521DC33727B46F91A43BAE35FEE42073344229971C3B09E18BFCD2BC81130A108BE0E345173C420K7H" TargetMode="External"/><Relationship Id="rId54" Type="http://schemas.openxmlformats.org/officeDocument/2006/relationships/hyperlink" Target="consultantplus://offline/ref=030159BD52B29521DC33727B46F91A43BDE252EF47033344229971C3B09E18BFDF2B901D32A416BA0B21072282502F540E7F2DA625349DA12DKCH" TargetMode="External"/><Relationship Id="rId62" Type="http://schemas.openxmlformats.org/officeDocument/2006/relationships/hyperlink" Target="consultantplus://offline/ref=030159BD52B29521DC336C7650954747B9E905E545073B1277CA7794EFCE1EEA9F6B964863E043B3082F4D73C21B20560926K3H" TargetMode="External"/><Relationship Id="rId1" Type="http://schemas.openxmlformats.org/officeDocument/2006/relationships/styles" Target="styles.xml"/><Relationship Id="rId6" Type="http://schemas.openxmlformats.org/officeDocument/2006/relationships/hyperlink" Target="consultantplus://offline/ref=E92C16CCBB8E9F724CA667CD06B4D7E17E38BAA7E0447A0590DB7459D24A78247735D5A219814E633398D47BCB0198576A604DA34E1E1EK7H" TargetMode="External"/><Relationship Id="rId11" Type="http://schemas.openxmlformats.org/officeDocument/2006/relationships/hyperlink" Target="consultantplus://offline/ref=E92C16CCBB8E9F724CA667CD06B4D7E17D34B5A2EA152D07C18E7A5CDA1A30343970D8A31C894C686FC2C47F8256904B6F7A53A5501EE5C21BKCH" TargetMode="External"/><Relationship Id="rId24" Type="http://schemas.openxmlformats.org/officeDocument/2006/relationships/hyperlink" Target="consultantplus://offline/ref=E92C16CCBB8E9F724CA679C010D88AE57C3BE3AFED13255799D121018D133A637E3F81F358DC416A62D7902AD8019D4B16K8H" TargetMode="External"/><Relationship Id="rId32" Type="http://schemas.openxmlformats.org/officeDocument/2006/relationships/hyperlink" Target="consultantplus://offline/ref=030159BD52B29521DC33727B46F91A43BDE252EF47033344229971C3B09E18BFDF2B901D32A416BA0B21072282502F540E7F2DA625349DA12DKCH" TargetMode="External"/><Relationship Id="rId37" Type="http://schemas.openxmlformats.org/officeDocument/2006/relationships/hyperlink" Target="consultantplus://offline/ref=030159BD52B29521DC336C7650954747B9E905E54D013D1077C62A9EE79712E89864C95F76A917BE0A2A5272CD5173125E6C2FA7253699BDDC760A28K2H" TargetMode="External"/><Relationship Id="rId40" Type="http://schemas.openxmlformats.org/officeDocument/2006/relationships/hyperlink" Target="consultantplus://offline/ref=030159BD52B29521DC33727B46F91A43BAE35FEE42073344229971C3B09E18BFCD2BC81130A108BE0E345173C420K7H" TargetMode="External"/><Relationship Id="rId45" Type="http://schemas.openxmlformats.org/officeDocument/2006/relationships/hyperlink" Target="consultantplus://offline/ref=030159BD52B29521DC33777445F91A43B8E258EE4D0D6E4E2AC07DC1B79147BAD83A901E37BA16BA142853712CK4H" TargetMode="External"/><Relationship Id="rId53" Type="http://schemas.openxmlformats.org/officeDocument/2006/relationships/hyperlink" Target="consultantplus://offline/ref=030159BD52B29521DC33727B46F91A43B8E65EE043033344229971C3B09E18BFDF2B901D32A416BF0821072282502F540E7F2DA625349DA12DKCH" TargetMode="External"/><Relationship Id="rId58" Type="http://schemas.openxmlformats.org/officeDocument/2006/relationships/hyperlink" Target="consultantplus://offline/ref=030159BD52B29521DC33727B46F91A43BAE35FEE42073344229971C3B09E18BFCD2BC81130A108BE0E345173C420K7H" TargetMode="External"/><Relationship Id="rId5" Type="http://schemas.openxmlformats.org/officeDocument/2006/relationships/hyperlink" Target="consultantplus://offline/ref=E92C16CCBB8E9F724CA667CD06B4D7E17E38BAA7E0447A0590DB7459D24A78247735D5A21C8C49633398D47BCB0198576A604DA34E1E1EK7H" TargetMode="External"/><Relationship Id="rId15" Type="http://schemas.openxmlformats.org/officeDocument/2006/relationships/hyperlink" Target="consultantplus://offline/ref=E92C16CCBB8E9F724CA679C010D88AE57C3BE3AFE81227589CD121018D133A637E3F81F358DC416A62D7902AD8019D4B16K8H" TargetMode="External"/><Relationship Id="rId23" Type="http://schemas.openxmlformats.org/officeDocument/2006/relationships/hyperlink" Target="consultantplus://offline/ref=E92C16CCBB8E9F724CA679C010D88AE57C3BE3AFEA1326559ED27C0B854A36617930DEF64DCD196565CC8E2EC21D9F496816K6H" TargetMode="External"/><Relationship Id="rId28" Type="http://schemas.openxmlformats.org/officeDocument/2006/relationships/hyperlink" Target="consultantplus://offline/ref=E92C16CCBB8E9F724CA66ED401B4D7E17B34BDA6EB1B2D07C18E7A5CDA1A30342B7080AF1E8C526863D7922EC410K1H" TargetMode="External"/><Relationship Id="rId36" Type="http://schemas.openxmlformats.org/officeDocument/2006/relationships/hyperlink" Target="consultantplus://offline/ref=030159BD52B29521DC336C7650954747B9E905E547013D1778C62A9EE79712E89864C95F76A917BE0A2A5271CD5173125E6C2FA7253699BDDC760A28K2H" TargetMode="External"/><Relationship Id="rId49" Type="http://schemas.openxmlformats.org/officeDocument/2006/relationships/hyperlink" Target="consultantplus://offline/ref=030159BD52B29521DC336C7650954747B9E905E547013D1778C62A9EE79712E89864C95F76A917BE0A2A5271CD5173125E6C2FA7253699BDDC760A28K2H" TargetMode="External"/><Relationship Id="rId57" Type="http://schemas.openxmlformats.org/officeDocument/2006/relationships/hyperlink" Target="consultantplus://offline/ref=030159BD52B29521DC33727B46F91A43BAE35FEE42073344229971C3B09E18BFCD2BC81130A108BE0E345173C420K7H" TargetMode="External"/><Relationship Id="rId61" Type="http://schemas.openxmlformats.org/officeDocument/2006/relationships/hyperlink" Target="consultantplus://offline/ref=030159BD52B29521DC33727B46F91A43BAE558EC420F3344229971C3B09E18BFCD2BC81130A108BE0E345173C420K7H" TargetMode="External"/><Relationship Id="rId10" Type="http://schemas.openxmlformats.org/officeDocument/2006/relationships/hyperlink" Target="consultantplus://offline/ref=E92C16CCBB8E9F724CA667CD06B4D7E17830B8AAE8102D07C18E7A5CDA1A30343970D8A31C894F6162C2C47F8256904B6F7A53A5501EE5C21BKCH" TargetMode="External"/><Relationship Id="rId19" Type="http://schemas.openxmlformats.org/officeDocument/2006/relationships/hyperlink" Target="consultantplus://offline/ref=E92C16CCBB8E9F724CA667CD06B4D7E17F38BAA2EB112D07C18E7A5CDA1A30342B7080AF1E8C526863D7922EC410K1H" TargetMode="External"/><Relationship Id="rId31" Type="http://schemas.openxmlformats.org/officeDocument/2006/relationships/hyperlink" Target="consultantplus://offline/ref=030159BD52B29521DC336C7650954747B9E905E5450630147AC57794EFCE1EEA9F6B964871E01BBF0A2A5372C20E76074F3420A03E289DA7C074088220K8H" TargetMode="External"/><Relationship Id="rId44" Type="http://schemas.openxmlformats.org/officeDocument/2006/relationships/hyperlink" Target="consultantplus://offline/ref=030159BD52B29521DC33777445F91A43B8E258EE4D0D6E4E2AC07DC1B79147BAD83A901E37BA16BA142853712CK4H" TargetMode="External"/><Relationship Id="rId52" Type="http://schemas.openxmlformats.org/officeDocument/2006/relationships/hyperlink" Target="consultantplus://offline/ref=030159BD52B29521DC33727B46F91A43BDE252EF47033344229971C3B09E18BFDF2B901D32A416BA0B21072282502F540E7F2DA625349DA12DKCH" TargetMode="External"/><Relationship Id="rId60" Type="http://schemas.openxmlformats.org/officeDocument/2006/relationships/hyperlink" Target="consultantplus://offline/ref=030159BD52B29521DC33727B46F91A43BDE25BE8450E3344229971C3B09E18BFDF2B901D32A41FBA0C21072282502F540E7F2DA625349DA12DKC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92C16CCBB8E9F724CA667CD06B4D7E17830B8AAE8102D07C18E7A5CDA1A30343970D8A41D89473C368DC523C40683496E7A51A14C11KEH" TargetMode="External"/><Relationship Id="rId14" Type="http://schemas.openxmlformats.org/officeDocument/2006/relationships/hyperlink" Target="consultantplus://offline/ref=E92C16CCBB8E9F724CA679C010D88AE57C3BE3AFED13255799D121018D133A637E3F81F358DC416A62D7902AD8019D4B16K8H" TargetMode="External"/><Relationship Id="rId22" Type="http://schemas.openxmlformats.org/officeDocument/2006/relationships/hyperlink" Target="consultantplus://offline/ref=E92C16CCBB8E9F724CA667CD06B4D7E17D34B5A2EA152D07C18E7A5CDA1A30342B7080AF1E8C526863D7922EC410K1H" TargetMode="External"/><Relationship Id="rId27" Type="http://schemas.openxmlformats.org/officeDocument/2006/relationships/hyperlink" Target="consultantplus://offline/ref=E92C16CCBB8E9F724CA667CD06B4D7E17D35B4A7EB172D07C18E7A5CDA1A30343970D8A31C894C6963C2C47F8256904B6F7A53A5501EE5C21BKCH" TargetMode="External"/><Relationship Id="rId30" Type="http://schemas.openxmlformats.org/officeDocument/2006/relationships/hyperlink" Target="consultantplus://offline/ref=030159BD52B29521DC336C7650954747B9E905E54C043A177BC62A9EE79712E89864C95F76A917BE0A2A5272CD5173125E6C2FA7253699BDDC760A28K2H" TargetMode="External"/><Relationship Id="rId35" Type="http://schemas.openxmlformats.org/officeDocument/2006/relationships/hyperlink" Target="consultantplus://offline/ref=030159BD52B29521DC33727B46F91A43B8E45EE9420F3344229971C3B09E18BFCD2BC81130A108BE0E345173C420K7H" TargetMode="External"/><Relationship Id="rId43" Type="http://schemas.openxmlformats.org/officeDocument/2006/relationships/hyperlink" Target="consultantplus://offline/ref=030159BD52B29521DC33777445F91A43B8E258EE4D0D6E4E2AC07DC1B79147BAD83A901E37BA16BA142853712CK4H" TargetMode="External"/><Relationship Id="rId48" Type="http://schemas.openxmlformats.org/officeDocument/2006/relationships/hyperlink" Target="consultantplus://offline/ref=030159BD52B29521DC33727B46F91A43B8E653E845013344229971C3B09E18BFDF2B901D32A416BE0221072282502F540E7F2DA625349DA12DKCH" TargetMode="External"/><Relationship Id="rId56" Type="http://schemas.openxmlformats.org/officeDocument/2006/relationships/hyperlink" Target="consultantplus://offline/ref=030159BD52B29521DC33727B46F91A43BAE35FEE42073344229971C3B09E18BFCD2BC81130A108BE0E345173C420K7H" TargetMode="External"/><Relationship Id="rId64" Type="http://schemas.openxmlformats.org/officeDocument/2006/relationships/theme" Target="theme/theme1.xml"/><Relationship Id="rId8" Type="http://schemas.openxmlformats.org/officeDocument/2006/relationships/hyperlink" Target="consultantplus://offline/ref=E92C16CCBB8E9F724CA667CD06B4D7E17830B8AAE8102D07C18E7A5CDA1A30343970D8A31C884F6E66C2C47F8256904B6F7A53A5501EE5C21BKCH" TargetMode="External"/><Relationship Id="rId51" Type="http://schemas.openxmlformats.org/officeDocument/2006/relationships/hyperlink" Target="consultantplus://offline/ref=030159BD52B29521DC336C7650954747B9E905E547003D1479C62A9EE79712E89864C95F76A917BE0A2A5271CD5173125E6C2FA7253699BDDC760A28K2H" TargetMode="External"/><Relationship Id="rId3" Type="http://schemas.openxmlformats.org/officeDocument/2006/relationships/webSettings" Target="webSettings.xml"/><Relationship Id="rId12" Type="http://schemas.openxmlformats.org/officeDocument/2006/relationships/hyperlink" Target="consultantplus://offline/ref=E92C16CCBB8E9F724CA679C010D88AE57C3BE3AFEA1326559ED27C0B854A36617930DEF65FCD416967C99129C208C9182E315EA34B02E5C4A055C9D613K3H" TargetMode="External"/><Relationship Id="rId17" Type="http://schemas.openxmlformats.org/officeDocument/2006/relationships/hyperlink" Target="consultantplus://offline/ref=E92C16CCBB8E9F724CA667CD06B4D7E17F39BCA4E2142D07C18E7A5CDA1A30342B7080AF1E8C526863D7922EC410K1H" TargetMode="External"/><Relationship Id="rId25" Type="http://schemas.openxmlformats.org/officeDocument/2006/relationships/hyperlink" Target="consultantplus://offline/ref=E92C16CCBB8E9F724CA679C010D88AE57C3BE3AFE81523549BD121018D133A637E3F81E158844D6867C9912CCD57CC0D3F6951A4501CE1DEBC57CB1DK6H" TargetMode="External"/><Relationship Id="rId33" Type="http://schemas.openxmlformats.org/officeDocument/2006/relationships/hyperlink" Target="consultantplus://offline/ref=030159BD52B29521DC33727B46F91A43B8E65DEF46073344229971C3B09E18BFCD2BC81130A108BE0E345173C420K7H" TargetMode="External"/><Relationship Id="rId38" Type="http://schemas.openxmlformats.org/officeDocument/2006/relationships/hyperlink" Target="consultantplus://offline/ref=030159BD52B29521DC336C7650954747B9E905E545073C177EC57794EFCE1EEA9F6B964871E01BBF0A295173C50E76074F3420A03E289DA7C074088220K8H" TargetMode="External"/><Relationship Id="rId46" Type="http://schemas.openxmlformats.org/officeDocument/2006/relationships/hyperlink" Target="consultantplus://offline/ref=030159BD52B29521DC33727B46F91A43BAEB5FE940043344229971C3B09E18BFDF2B901D32A417BE0821072282502F540E7F2DA625349DA12DKCH" TargetMode="External"/><Relationship Id="rId59" Type="http://schemas.openxmlformats.org/officeDocument/2006/relationships/hyperlink" Target="consultantplus://offline/ref=030159BD52B29521DC33727B46F91A43BAE35FEE42073344229971C3B09E18BFCD2BC81130A108BE0E345173C420K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273</Pages>
  <Words>52098</Words>
  <Characters>296959</Characters>
  <Application>Microsoft Office Word</Application>
  <DocSecurity>0</DocSecurity>
  <Lines>2474</Lines>
  <Paragraphs>696</Paragraphs>
  <ScaleCrop>false</ScaleCrop>
  <Company/>
  <LinksUpToDate>false</LinksUpToDate>
  <CharactersWithSpaces>348361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lapaevanava</dc:creator>
  <cp:lastModifiedBy>lapaevanava</cp:lastModifiedBy>
  <cp:revision>1</cp:revision>
  <dcterms:created xsi:type="dcterms:W3CDTF">2022-04-25T07:10:00Z</dcterms:created>
  <dcterms:modified xsi:type="dcterms:W3CDTF">2022-04-25T07:11:00Z</dcterms:modified>
</cp:coreProperties>
</file>