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183" w:rsidRDefault="00472183">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472183" w:rsidRDefault="00472183">
      <w:pPr>
        <w:pStyle w:val="ConsPlusNormal"/>
        <w:jc w:val="both"/>
        <w:outlineLvl w:val="0"/>
      </w:pPr>
    </w:p>
    <w:p w:rsidR="00472183" w:rsidRDefault="00472183">
      <w:pPr>
        <w:pStyle w:val="ConsPlusTitle"/>
        <w:jc w:val="center"/>
        <w:outlineLvl w:val="0"/>
      </w:pPr>
      <w:r>
        <w:t>АДМИНИСТРАЦИЯ ГОРОДА ОРЕНБУРГА</w:t>
      </w:r>
    </w:p>
    <w:p w:rsidR="00472183" w:rsidRDefault="00472183">
      <w:pPr>
        <w:pStyle w:val="ConsPlusTitle"/>
        <w:ind w:firstLine="540"/>
        <w:jc w:val="both"/>
      </w:pPr>
    </w:p>
    <w:p w:rsidR="00472183" w:rsidRDefault="00472183">
      <w:pPr>
        <w:pStyle w:val="ConsPlusTitle"/>
        <w:jc w:val="center"/>
      </w:pPr>
      <w:r>
        <w:t>ПОСТАНОВЛЕНИЕ</w:t>
      </w:r>
    </w:p>
    <w:p w:rsidR="00472183" w:rsidRDefault="00472183">
      <w:pPr>
        <w:pStyle w:val="ConsPlusTitle"/>
        <w:jc w:val="center"/>
      </w:pPr>
      <w:r>
        <w:t>от 11 марта 2022 г. N 446-п</w:t>
      </w:r>
    </w:p>
    <w:p w:rsidR="00472183" w:rsidRDefault="00472183">
      <w:pPr>
        <w:pStyle w:val="ConsPlusTitle"/>
        <w:ind w:firstLine="540"/>
        <w:jc w:val="both"/>
      </w:pPr>
    </w:p>
    <w:p w:rsidR="00472183" w:rsidRDefault="00472183">
      <w:pPr>
        <w:pStyle w:val="ConsPlusTitle"/>
        <w:jc w:val="center"/>
      </w:pPr>
      <w:r>
        <w:t>Об образовании экспертной комиссии по проведению</w:t>
      </w:r>
    </w:p>
    <w:p w:rsidR="00472183" w:rsidRDefault="00472183">
      <w:pPr>
        <w:pStyle w:val="ConsPlusTitle"/>
        <w:jc w:val="center"/>
      </w:pPr>
      <w:r>
        <w:t>муниципальной экспертизы проекта освоения лесов</w:t>
      </w:r>
    </w:p>
    <w:p w:rsidR="00472183" w:rsidRDefault="00472183">
      <w:pPr>
        <w:pStyle w:val="ConsPlusTitle"/>
        <w:jc w:val="center"/>
      </w:pPr>
      <w:r>
        <w:t>в отношении лесных участков, находящихся в собственности</w:t>
      </w:r>
    </w:p>
    <w:p w:rsidR="00472183" w:rsidRDefault="00472183">
      <w:pPr>
        <w:pStyle w:val="ConsPlusTitle"/>
        <w:jc w:val="center"/>
      </w:pPr>
      <w:r>
        <w:t>муниципального образования "город Оренбург"</w:t>
      </w:r>
    </w:p>
    <w:p w:rsidR="00472183" w:rsidRDefault="004721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21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2183" w:rsidRDefault="004721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2183" w:rsidRDefault="004721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2183" w:rsidRDefault="00472183">
            <w:pPr>
              <w:pStyle w:val="ConsPlusNormal"/>
              <w:jc w:val="center"/>
            </w:pPr>
            <w:r>
              <w:rPr>
                <w:color w:val="392C69"/>
              </w:rPr>
              <w:t>Список изменяющих документов</w:t>
            </w:r>
          </w:p>
          <w:p w:rsidR="00472183" w:rsidRDefault="00472183">
            <w:pPr>
              <w:pStyle w:val="ConsPlusNormal"/>
              <w:jc w:val="center"/>
            </w:pPr>
            <w:r>
              <w:rPr>
                <w:color w:val="392C69"/>
              </w:rPr>
              <w:t xml:space="preserve">(в ред. </w:t>
            </w:r>
            <w:hyperlink r:id="rId6">
              <w:r>
                <w:rPr>
                  <w:color w:val="0000FF"/>
                </w:rPr>
                <w:t>Постановления</w:t>
              </w:r>
            </w:hyperlink>
            <w:r>
              <w:rPr>
                <w:color w:val="392C69"/>
              </w:rPr>
              <w:t xml:space="preserve"> Администрации города Оренбурга от 01.04.2022 N 602-п)</w:t>
            </w:r>
          </w:p>
        </w:tc>
        <w:tc>
          <w:tcPr>
            <w:tcW w:w="113" w:type="dxa"/>
            <w:tcBorders>
              <w:top w:val="nil"/>
              <w:left w:val="nil"/>
              <w:bottom w:val="nil"/>
              <w:right w:val="nil"/>
            </w:tcBorders>
            <w:shd w:val="clear" w:color="auto" w:fill="F4F3F8"/>
            <w:tcMar>
              <w:top w:w="0" w:type="dxa"/>
              <w:left w:w="0" w:type="dxa"/>
              <w:bottom w:w="0" w:type="dxa"/>
              <w:right w:w="0" w:type="dxa"/>
            </w:tcMar>
          </w:tcPr>
          <w:p w:rsidR="00472183" w:rsidRDefault="00472183">
            <w:pPr>
              <w:pStyle w:val="ConsPlusNormal"/>
            </w:pPr>
          </w:p>
        </w:tc>
      </w:tr>
    </w:tbl>
    <w:p w:rsidR="00472183" w:rsidRDefault="00472183">
      <w:pPr>
        <w:pStyle w:val="ConsPlusNormal"/>
        <w:jc w:val="both"/>
      </w:pPr>
    </w:p>
    <w:p w:rsidR="00472183" w:rsidRDefault="00472183">
      <w:pPr>
        <w:pStyle w:val="ConsPlusNormal"/>
        <w:ind w:firstLine="540"/>
        <w:jc w:val="both"/>
      </w:pPr>
      <w:proofErr w:type="gramStart"/>
      <w:r>
        <w:t xml:space="preserve">В соответствии с </w:t>
      </w:r>
      <w:hyperlink r:id="rId7">
        <w:r>
          <w:rPr>
            <w:color w:val="0000FF"/>
          </w:rPr>
          <w:t>частью 4 статьи 84</w:t>
        </w:r>
      </w:hyperlink>
      <w:r>
        <w:t xml:space="preserve"> Лесного кодекса Российской Федерации, </w:t>
      </w:r>
      <w:hyperlink r:id="rId8">
        <w:r>
          <w:rPr>
            <w:color w:val="0000FF"/>
          </w:rPr>
          <w:t>пунктом 25 части 1 статьи 16</w:t>
        </w:r>
      </w:hyperlink>
      <w:r>
        <w:t xml:space="preserve"> Федерального закона от 06.10.2003 N 131-ФЗ "Об общих принципах организации местного самоуправления в Российской Федерации", </w:t>
      </w:r>
      <w:hyperlink r:id="rId9">
        <w:r>
          <w:rPr>
            <w:color w:val="0000FF"/>
          </w:rPr>
          <w:t>пунктом 4</w:t>
        </w:r>
      </w:hyperlink>
      <w:r>
        <w:t xml:space="preserve"> Порядка государственной или муниципальной экспертизы проекта освоения лесов, утвержденного приказом Министерства природных ресурсов и экологии Российской Федерации от 30.07.2020 N 513, </w:t>
      </w:r>
      <w:hyperlink r:id="rId10">
        <w:r>
          <w:rPr>
            <w:color w:val="0000FF"/>
          </w:rPr>
          <w:t>пунктом 4 части 1 статьи</w:t>
        </w:r>
        <w:proofErr w:type="gramEnd"/>
        <w:r>
          <w:rPr>
            <w:color w:val="0000FF"/>
          </w:rPr>
          <w:t xml:space="preserve"> 33</w:t>
        </w:r>
      </w:hyperlink>
      <w:r>
        <w:t xml:space="preserve">, </w:t>
      </w:r>
      <w:hyperlink r:id="rId11">
        <w:r>
          <w:rPr>
            <w:color w:val="0000FF"/>
          </w:rPr>
          <w:t>пунктом 9 части 19 статьи 35</w:t>
        </w:r>
      </w:hyperlink>
      <w:r>
        <w:t xml:space="preserve"> Устава муниципального образования "город Оренбург", принятого </w:t>
      </w:r>
      <w:hyperlink r:id="rId12">
        <w:r>
          <w:rPr>
            <w:color w:val="0000FF"/>
          </w:rPr>
          <w:t>решением</w:t>
        </w:r>
      </w:hyperlink>
      <w:r>
        <w:t xml:space="preserve"> Оренбургского городского Совета от 28.04.2015 N 1015:</w:t>
      </w:r>
    </w:p>
    <w:p w:rsidR="00472183" w:rsidRDefault="00472183">
      <w:pPr>
        <w:pStyle w:val="ConsPlusNormal"/>
        <w:jc w:val="both"/>
      </w:pPr>
    </w:p>
    <w:p w:rsidR="00472183" w:rsidRDefault="00472183">
      <w:pPr>
        <w:pStyle w:val="ConsPlusNormal"/>
        <w:ind w:firstLine="540"/>
        <w:jc w:val="both"/>
      </w:pPr>
      <w:r>
        <w:t xml:space="preserve">1. Утвердить </w:t>
      </w:r>
      <w:hyperlink w:anchor="P36">
        <w:r>
          <w:rPr>
            <w:color w:val="0000FF"/>
          </w:rPr>
          <w:t>Положение</w:t>
        </w:r>
      </w:hyperlink>
      <w:r>
        <w:t xml:space="preserve"> об экспертной комиссии по проведению муниципальной экспертизы проекта освоения лесов в отношении лесных участков, находящихся в собственности муниципального образования "город Оренбург", согласно приложению N 1.</w:t>
      </w:r>
    </w:p>
    <w:p w:rsidR="00472183" w:rsidRDefault="00472183">
      <w:pPr>
        <w:pStyle w:val="ConsPlusNormal"/>
        <w:jc w:val="both"/>
      </w:pPr>
    </w:p>
    <w:p w:rsidR="00472183" w:rsidRDefault="00472183">
      <w:pPr>
        <w:pStyle w:val="ConsPlusNormal"/>
        <w:ind w:firstLine="540"/>
        <w:jc w:val="both"/>
      </w:pPr>
      <w:r>
        <w:t xml:space="preserve">2. Образовать экспертную комиссию по проведению муниципальной экспертизы проекта освоения лесов в отношении лесных участков, находящихся в собственности муниципального образования "город Оренбург", и утвердить ее в </w:t>
      </w:r>
      <w:hyperlink w:anchor="P112">
        <w:r>
          <w:rPr>
            <w:color w:val="0000FF"/>
          </w:rPr>
          <w:t>составе</w:t>
        </w:r>
      </w:hyperlink>
      <w:r>
        <w:t xml:space="preserve"> по должностям согласно приложению N 2.</w:t>
      </w:r>
    </w:p>
    <w:p w:rsidR="00472183" w:rsidRDefault="00472183">
      <w:pPr>
        <w:pStyle w:val="ConsPlusNormal"/>
        <w:jc w:val="both"/>
      </w:pPr>
    </w:p>
    <w:p w:rsidR="00472183" w:rsidRDefault="00472183">
      <w:pPr>
        <w:pStyle w:val="ConsPlusNormal"/>
        <w:ind w:firstLine="540"/>
        <w:jc w:val="both"/>
      </w:pPr>
      <w:r>
        <w:t xml:space="preserve">3. Настоящее постановление подлежит опубликованию в газете "Вечерний Оренбург" и размещению на </w:t>
      </w:r>
      <w:proofErr w:type="gramStart"/>
      <w:r>
        <w:t>официальном</w:t>
      </w:r>
      <w:proofErr w:type="gramEnd"/>
      <w:r>
        <w:t xml:space="preserve"> интернет-портале города Оренбурга.</w:t>
      </w:r>
    </w:p>
    <w:p w:rsidR="00472183" w:rsidRDefault="00472183">
      <w:pPr>
        <w:pStyle w:val="ConsPlusNormal"/>
        <w:jc w:val="both"/>
      </w:pPr>
    </w:p>
    <w:p w:rsidR="00472183" w:rsidRDefault="00472183">
      <w:pPr>
        <w:pStyle w:val="ConsPlusNormal"/>
        <w:ind w:firstLine="540"/>
        <w:jc w:val="both"/>
      </w:pPr>
      <w:r>
        <w:t>4. Поручить организацию исполнения настоящего постановления заместителю Главы города Оренбурга по вопросам жилищно-коммунального хозяйства и транспорта.</w:t>
      </w:r>
    </w:p>
    <w:p w:rsidR="00472183" w:rsidRDefault="00472183">
      <w:pPr>
        <w:pStyle w:val="ConsPlusNormal"/>
        <w:jc w:val="both"/>
      </w:pPr>
    </w:p>
    <w:p w:rsidR="00472183" w:rsidRDefault="00472183">
      <w:pPr>
        <w:pStyle w:val="ConsPlusNormal"/>
        <w:jc w:val="right"/>
      </w:pPr>
      <w:r>
        <w:t>Первый заместитель</w:t>
      </w:r>
    </w:p>
    <w:p w:rsidR="00472183" w:rsidRDefault="00472183">
      <w:pPr>
        <w:pStyle w:val="ConsPlusNormal"/>
        <w:jc w:val="right"/>
      </w:pPr>
      <w:r>
        <w:t>Главы города Оренбурга</w:t>
      </w:r>
    </w:p>
    <w:p w:rsidR="00472183" w:rsidRDefault="00472183">
      <w:pPr>
        <w:pStyle w:val="ConsPlusNormal"/>
        <w:jc w:val="right"/>
      </w:pPr>
      <w:r>
        <w:t>С.А.САЛМИН</w:t>
      </w:r>
    </w:p>
    <w:p w:rsidR="00472183" w:rsidRDefault="00472183">
      <w:pPr>
        <w:pStyle w:val="ConsPlusNormal"/>
        <w:jc w:val="both"/>
      </w:pPr>
    </w:p>
    <w:p w:rsidR="00472183" w:rsidRDefault="00472183">
      <w:pPr>
        <w:pStyle w:val="ConsPlusNormal"/>
        <w:jc w:val="both"/>
      </w:pPr>
    </w:p>
    <w:p w:rsidR="00472183" w:rsidRDefault="00472183">
      <w:pPr>
        <w:pStyle w:val="ConsPlusNormal"/>
        <w:jc w:val="both"/>
      </w:pPr>
    </w:p>
    <w:p w:rsidR="00472183" w:rsidRDefault="00472183">
      <w:pPr>
        <w:pStyle w:val="ConsPlusNormal"/>
        <w:jc w:val="both"/>
      </w:pPr>
    </w:p>
    <w:p w:rsidR="00472183" w:rsidRDefault="00472183">
      <w:pPr>
        <w:pStyle w:val="ConsPlusNormal"/>
        <w:jc w:val="both"/>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r>
        <w:lastRenderedPageBreak/>
        <w:t>Приложение N 1</w:t>
      </w:r>
    </w:p>
    <w:p w:rsidR="00472183" w:rsidRDefault="00472183">
      <w:pPr>
        <w:pStyle w:val="ConsPlusNormal"/>
        <w:jc w:val="right"/>
      </w:pPr>
      <w:r>
        <w:t>к постановлению</w:t>
      </w:r>
    </w:p>
    <w:p w:rsidR="00472183" w:rsidRDefault="00472183">
      <w:pPr>
        <w:pStyle w:val="ConsPlusNormal"/>
        <w:jc w:val="right"/>
      </w:pPr>
      <w:r>
        <w:t>Администрации города Оренбурга</w:t>
      </w:r>
    </w:p>
    <w:p w:rsidR="00472183" w:rsidRDefault="00472183">
      <w:pPr>
        <w:pStyle w:val="ConsPlusNormal"/>
        <w:jc w:val="right"/>
      </w:pPr>
      <w:r>
        <w:t>от 11 марта 2022 г. N 446-п</w:t>
      </w:r>
    </w:p>
    <w:p w:rsidR="00472183" w:rsidRDefault="00472183">
      <w:pPr>
        <w:pStyle w:val="ConsPlusNormal"/>
        <w:jc w:val="both"/>
      </w:pPr>
    </w:p>
    <w:p w:rsidR="00472183" w:rsidRDefault="00472183">
      <w:pPr>
        <w:pStyle w:val="ConsPlusTitle"/>
        <w:jc w:val="center"/>
      </w:pPr>
      <w:bookmarkStart w:id="0" w:name="P36"/>
      <w:bookmarkEnd w:id="0"/>
      <w:r>
        <w:t>ПОЛОЖЕНИЕ</w:t>
      </w:r>
    </w:p>
    <w:p w:rsidR="00472183" w:rsidRDefault="00472183">
      <w:pPr>
        <w:pStyle w:val="ConsPlusTitle"/>
        <w:jc w:val="center"/>
      </w:pPr>
      <w:r>
        <w:t>об экспертной комиссии по проведению муниципальной</w:t>
      </w:r>
    </w:p>
    <w:p w:rsidR="00472183" w:rsidRDefault="00472183">
      <w:pPr>
        <w:pStyle w:val="ConsPlusTitle"/>
        <w:jc w:val="center"/>
      </w:pPr>
      <w:r>
        <w:t>экспертизы проекта освоения лесов в отношении</w:t>
      </w:r>
    </w:p>
    <w:p w:rsidR="00472183" w:rsidRDefault="00472183">
      <w:pPr>
        <w:pStyle w:val="ConsPlusTitle"/>
        <w:jc w:val="center"/>
      </w:pPr>
      <w:r>
        <w:t>лесных участков, находящихся в собственности</w:t>
      </w:r>
    </w:p>
    <w:p w:rsidR="00472183" w:rsidRDefault="00472183">
      <w:pPr>
        <w:pStyle w:val="ConsPlusTitle"/>
        <w:jc w:val="center"/>
      </w:pPr>
      <w:r>
        <w:t>муниципального образования "город Оренбург"</w:t>
      </w:r>
    </w:p>
    <w:p w:rsidR="00472183" w:rsidRDefault="004721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21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2183" w:rsidRDefault="004721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2183" w:rsidRDefault="004721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2183" w:rsidRDefault="00472183">
            <w:pPr>
              <w:pStyle w:val="ConsPlusNormal"/>
              <w:jc w:val="center"/>
            </w:pPr>
            <w:r>
              <w:rPr>
                <w:color w:val="392C69"/>
              </w:rPr>
              <w:t>Список изменяющих документов</w:t>
            </w:r>
          </w:p>
          <w:p w:rsidR="00472183" w:rsidRDefault="00472183">
            <w:pPr>
              <w:pStyle w:val="ConsPlusNormal"/>
              <w:jc w:val="center"/>
            </w:pPr>
            <w:r>
              <w:rPr>
                <w:color w:val="392C69"/>
              </w:rPr>
              <w:t xml:space="preserve">(в ред. </w:t>
            </w:r>
            <w:hyperlink r:id="rId13">
              <w:r>
                <w:rPr>
                  <w:color w:val="0000FF"/>
                </w:rPr>
                <w:t>Постановления</w:t>
              </w:r>
            </w:hyperlink>
            <w:r>
              <w:rPr>
                <w:color w:val="392C69"/>
              </w:rPr>
              <w:t xml:space="preserve"> Администрации города Оренбурга от 01.04.2022 N 602-п)</w:t>
            </w:r>
          </w:p>
        </w:tc>
        <w:tc>
          <w:tcPr>
            <w:tcW w:w="113" w:type="dxa"/>
            <w:tcBorders>
              <w:top w:val="nil"/>
              <w:left w:val="nil"/>
              <w:bottom w:val="nil"/>
              <w:right w:val="nil"/>
            </w:tcBorders>
            <w:shd w:val="clear" w:color="auto" w:fill="F4F3F8"/>
            <w:tcMar>
              <w:top w:w="0" w:type="dxa"/>
              <w:left w:w="0" w:type="dxa"/>
              <w:bottom w:w="0" w:type="dxa"/>
              <w:right w:w="0" w:type="dxa"/>
            </w:tcMar>
          </w:tcPr>
          <w:p w:rsidR="00472183" w:rsidRDefault="00472183">
            <w:pPr>
              <w:pStyle w:val="ConsPlusNormal"/>
            </w:pPr>
          </w:p>
        </w:tc>
      </w:tr>
    </w:tbl>
    <w:p w:rsidR="00472183" w:rsidRDefault="00472183">
      <w:pPr>
        <w:pStyle w:val="ConsPlusNormal"/>
        <w:jc w:val="both"/>
      </w:pPr>
    </w:p>
    <w:p w:rsidR="00472183" w:rsidRDefault="00472183">
      <w:pPr>
        <w:pStyle w:val="ConsPlusTitle"/>
        <w:jc w:val="center"/>
        <w:outlineLvl w:val="1"/>
      </w:pPr>
      <w:r>
        <w:t>1. Общие положения</w:t>
      </w:r>
    </w:p>
    <w:p w:rsidR="00472183" w:rsidRDefault="00472183">
      <w:pPr>
        <w:pStyle w:val="ConsPlusNormal"/>
        <w:jc w:val="both"/>
      </w:pPr>
    </w:p>
    <w:p w:rsidR="00472183" w:rsidRDefault="00472183">
      <w:pPr>
        <w:pStyle w:val="ConsPlusNormal"/>
        <w:ind w:firstLine="540"/>
        <w:jc w:val="both"/>
      </w:pPr>
      <w:r>
        <w:t>1.1. Настоящее Положение определяет порядок деятельности, основные задачи, права и обязанности экспертной комиссии по проведению муниципальной экспертизы проекта освоения лесов в отношении лесных участков, находящихся в собственности муниципального образования "город Оренбург" (далее - экспертная комиссия).</w:t>
      </w:r>
    </w:p>
    <w:p w:rsidR="00472183" w:rsidRDefault="00472183">
      <w:pPr>
        <w:pStyle w:val="ConsPlusNormal"/>
        <w:spacing w:before="220"/>
        <w:ind w:firstLine="540"/>
        <w:jc w:val="both"/>
      </w:pPr>
      <w:r>
        <w:t xml:space="preserve">1.2. </w:t>
      </w:r>
      <w:proofErr w:type="gramStart"/>
      <w:r>
        <w:t xml:space="preserve">Экспертная комиссия образовывается Администрацией города Оренбурга для проведения муниципальной экспертизы проекта освоения лесов в отношении лесных участков, находящихся в собственности муниципального образования "город Оренбург" (далее - Экспертиза), в пределах полномочий в области лесных отношений в соответствии со </w:t>
      </w:r>
      <w:hyperlink r:id="rId14">
        <w:r>
          <w:rPr>
            <w:color w:val="0000FF"/>
          </w:rPr>
          <w:t>статьей 84</w:t>
        </w:r>
      </w:hyperlink>
      <w:r>
        <w:t xml:space="preserve"> Лесного кодекса Российской Федерации, с </w:t>
      </w:r>
      <w:hyperlink r:id="rId15">
        <w:r>
          <w:rPr>
            <w:color w:val="0000FF"/>
          </w:rPr>
          <w:t>Порядком</w:t>
        </w:r>
      </w:hyperlink>
      <w:r>
        <w:t xml:space="preserve"> государственной или муниципальной экспертизы проекта освоения лесов, утвержденным приказом Министерства природных ресурсов и экологии Российской Федерации</w:t>
      </w:r>
      <w:proofErr w:type="gramEnd"/>
      <w:r>
        <w:t xml:space="preserve"> от 30.07.2020 N 513, Административным </w:t>
      </w:r>
      <w:hyperlink r:id="rId16">
        <w:r>
          <w:rPr>
            <w:color w:val="0000FF"/>
          </w:rPr>
          <w:t>регламентом</w:t>
        </w:r>
      </w:hyperlink>
      <w:r>
        <w:t xml:space="preserve"> предоставления муниципальной услуги "Проведение муниципальной экспертизы проекта освоения лесов в отношении лесных участков, находящихся в собственности муниципального образования "город Оренбург", утвержденным постановлением Администрации города Оренбурга, а также настоящим Положением.</w:t>
      </w:r>
    </w:p>
    <w:p w:rsidR="00472183" w:rsidRDefault="00472183">
      <w:pPr>
        <w:pStyle w:val="ConsPlusNormal"/>
        <w:spacing w:before="220"/>
        <w:ind w:firstLine="540"/>
        <w:jc w:val="both"/>
      </w:pPr>
      <w:r>
        <w:t>1.3. Экспертизе подлежат проекты освоения лесов, а также изменения и дополнения, вносимые в проекты освоения лесов.</w:t>
      </w:r>
    </w:p>
    <w:p w:rsidR="00472183" w:rsidRDefault="00472183">
      <w:pPr>
        <w:pStyle w:val="ConsPlusNormal"/>
        <w:jc w:val="both"/>
      </w:pPr>
    </w:p>
    <w:p w:rsidR="00472183" w:rsidRDefault="00472183">
      <w:pPr>
        <w:pStyle w:val="ConsPlusTitle"/>
        <w:jc w:val="center"/>
        <w:outlineLvl w:val="1"/>
      </w:pPr>
      <w:r>
        <w:t>2. Цели Экспертизы и задачи экспертной комиссии</w:t>
      </w:r>
    </w:p>
    <w:p w:rsidR="00472183" w:rsidRDefault="00472183">
      <w:pPr>
        <w:pStyle w:val="ConsPlusNormal"/>
        <w:jc w:val="both"/>
      </w:pPr>
    </w:p>
    <w:p w:rsidR="00472183" w:rsidRDefault="00472183">
      <w:pPr>
        <w:pStyle w:val="ConsPlusNormal"/>
        <w:ind w:firstLine="540"/>
        <w:jc w:val="both"/>
      </w:pPr>
      <w:r>
        <w:t xml:space="preserve">2.1. </w:t>
      </w:r>
      <w:proofErr w:type="gramStart"/>
      <w:r>
        <w:t xml:space="preserve">Основной целью Экспертизы является оценка соответствия проекта освоения лесов нормам законодательства Российской Федерации, целям и видам освоения лесов, предусмотренным проектом освоения лесов, договору аренды лесного участка, условиям права постоянного (бессрочного) пользования лесным участком, соглашению об установлении сервитута, соглашению об осуществлении публичного сервитута, лесохозяйственному </w:t>
      </w:r>
      <w:hyperlink r:id="rId17">
        <w:r>
          <w:rPr>
            <w:color w:val="0000FF"/>
          </w:rPr>
          <w:t>регламенту</w:t>
        </w:r>
      </w:hyperlink>
      <w:r>
        <w:t xml:space="preserve"> городского лесничества муниципального образования "город Оренбург", лесному </w:t>
      </w:r>
      <w:hyperlink r:id="rId18">
        <w:r>
          <w:rPr>
            <w:color w:val="0000FF"/>
          </w:rPr>
          <w:t>плану</w:t>
        </w:r>
      </w:hyperlink>
      <w:r>
        <w:t xml:space="preserve"> Оренбургской области.</w:t>
      </w:r>
      <w:proofErr w:type="gramEnd"/>
    </w:p>
    <w:p w:rsidR="00472183" w:rsidRDefault="00472183">
      <w:pPr>
        <w:pStyle w:val="ConsPlusNormal"/>
        <w:spacing w:before="220"/>
        <w:ind w:firstLine="540"/>
        <w:jc w:val="both"/>
      </w:pPr>
      <w:r>
        <w:t>2.2. Основными задачами экспертной комиссии являются:</w:t>
      </w:r>
    </w:p>
    <w:p w:rsidR="00472183" w:rsidRDefault="00472183">
      <w:pPr>
        <w:pStyle w:val="ConsPlusNormal"/>
        <w:spacing w:before="220"/>
        <w:ind w:firstLine="540"/>
        <w:jc w:val="both"/>
      </w:pPr>
      <w:r>
        <w:t>2.2.1. Проведение экспертизы проекта освоения лесов или внесенных в него изменений, представленных для проведения Экспертизы.</w:t>
      </w:r>
    </w:p>
    <w:p w:rsidR="00472183" w:rsidRDefault="00472183">
      <w:pPr>
        <w:pStyle w:val="ConsPlusNormal"/>
        <w:spacing w:before="220"/>
        <w:ind w:firstLine="540"/>
        <w:jc w:val="both"/>
      </w:pPr>
      <w:r>
        <w:t>В рамках Экспертизы проводится проверка оформления проекта освоения лесов, которая включает следующее:</w:t>
      </w:r>
    </w:p>
    <w:p w:rsidR="00472183" w:rsidRDefault="00472183">
      <w:pPr>
        <w:pStyle w:val="ConsPlusNormal"/>
        <w:spacing w:before="220"/>
        <w:ind w:firstLine="540"/>
        <w:jc w:val="both"/>
      </w:pPr>
      <w:r>
        <w:lastRenderedPageBreak/>
        <w:t>а) соответствие структуры документа требованиям к составу проекта освоения лесов;</w:t>
      </w:r>
    </w:p>
    <w:p w:rsidR="00472183" w:rsidRDefault="00472183">
      <w:pPr>
        <w:pStyle w:val="ConsPlusNormal"/>
        <w:spacing w:before="220"/>
        <w:ind w:firstLine="540"/>
        <w:jc w:val="both"/>
      </w:pPr>
      <w:r>
        <w:t>б) соответствие заголовков разделов, подразделов их содержанию;</w:t>
      </w:r>
    </w:p>
    <w:p w:rsidR="00472183" w:rsidRDefault="00472183">
      <w:pPr>
        <w:pStyle w:val="ConsPlusNormal"/>
        <w:spacing w:before="220"/>
        <w:ind w:firstLine="540"/>
        <w:jc w:val="both"/>
      </w:pPr>
      <w:r>
        <w:t>в) правильность заполнения табличных форм;</w:t>
      </w:r>
    </w:p>
    <w:p w:rsidR="00472183" w:rsidRDefault="00472183">
      <w:pPr>
        <w:pStyle w:val="ConsPlusNormal"/>
        <w:spacing w:before="220"/>
        <w:ind w:firstLine="540"/>
        <w:jc w:val="both"/>
      </w:pPr>
      <w:r>
        <w:t>г) наличие необходимых тематических лесных карт и правильность их оформления;</w:t>
      </w:r>
    </w:p>
    <w:p w:rsidR="00472183" w:rsidRDefault="00472183">
      <w:pPr>
        <w:pStyle w:val="ConsPlusNormal"/>
        <w:spacing w:before="220"/>
        <w:ind w:firstLine="540"/>
        <w:jc w:val="both"/>
      </w:pPr>
      <w:r>
        <w:t>д) правильность употребления и написания терминов и других знаковых средств, соответствие текста правилам русского языка.</w:t>
      </w:r>
    </w:p>
    <w:p w:rsidR="00472183" w:rsidRDefault="00472183">
      <w:pPr>
        <w:pStyle w:val="ConsPlusNormal"/>
        <w:spacing w:before="220"/>
        <w:ind w:firstLine="540"/>
        <w:jc w:val="both"/>
      </w:pPr>
      <w:r>
        <w:t>2.2.2. Подготовка заключения Экспертизы.</w:t>
      </w:r>
    </w:p>
    <w:p w:rsidR="00472183" w:rsidRDefault="00472183">
      <w:pPr>
        <w:pStyle w:val="ConsPlusNormal"/>
        <w:jc w:val="both"/>
      </w:pPr>
    </w:p>
    <w:p w:rsidR="00472183" w:rsidRDefault="00472183">
      <w:pPr>
        <w:pStyle w:val="ConsPlusTitle"/>
        <w:jc w:val="center"/>
        <w:outlineLvl w:val="1"/>
      </w:pPr>
      <w:r>
        <w:t>3. Состав и порядок формирования экспертной комиссии</w:t>
      </w:r>
    </w:p>
    <w:p w:rsidR="00472183" w:rsidRDefault="00472183">
      <w:pPr>
        <w:pStyle w:val="ConsPlusNormal"/>
        <w:jc w:val="both"/>
      </w:pPr>
    </w:p>
    <w:p w:rsidR="00472183" w:rsidRDefault="00472183">
      <w:pPr>
        <w:pStyle w:val="ConsPlusNormal"/>
        <w:ind w:firstLine="540"/>
        <w:jc w:val="both"/>
      </w:pPr>
      <w:r>
        <w:t>3.1. Состав экспертной комиссии утверждается постановлением Администрации города Оренбурга.</w:t>
      </w:r>
    </w:p>
    <w:p w:rsidR="00472183" w:rsidRDefault="00472183">
      <w:pPr>
        <w:pStyle w:val="ConsPlusNormal"/>
        <w:spacing w:before="220"/>
        <w:ind w:firstLine="540"/>
        <w:jc w:val="both"/>
      </w:pPr>
      <w:r>
        <w:t>3.2. Экспертная комиссия формируется в составе председателя, заместителя председателя, секретаря и членов экспертной комиссии. В состав экспертной комиссии входят два представителя общественных объединений и (или) некоммерческих организаций, осуществляющих деятельность в области охраны окружающей среды (экологии и природопользования). Общее руководство деятельностью комиссии осуществляет председатель комиссии, а в его отсутствие - заместитель председателя комиссии.</w:t>
      </w:r>
    </w:p>
    <w:p w:rsidR="00472183" w:rsidRDefault="00472183">
      <w:pPr>
        <w:pStyle w:val="ConsPlusNormal"/>
        <w:spacing w:before="220"/>
        <w:ind w:firstLine="540"/>
        <w:jc w:val="both"/>
      </w:pPr>
      <w:r>
        <w:t xml:space="preserve">В случае отсутствия председателя комиссии и заместителя </w:t>
      </w:r>
      <w:proofErr w:type="gramStart"/>
      <w:r>
        <w:t>председателя комиссии обязанности председателя комиссии</w:t>
      </w:r>
      <w:proofErr w:type="gramEnd"/>
      <w:r>
        <w:t xml:space="preserve"> исполняет один из членов комиссии, избранный простым большинством голосов из числа присутствующих на заседании членов комиссии.</w:t>
      </w:r>
    </w:p>
    <w:p w:rsidR="00472183" w:rsidRDefault="00472183">
      <w:pPr>
        <w:pStyle w:val="ConsPlusNormal"/>
        <w:jc w:val="both"/>
      </w:pPr>
      <w:r>
        <w:t xml:space="preserve">(абзац введен </w:t>
      </w:r>
      <w:hyperlink r:id="rId19">
        <w:r>
          <w:rPr>
            <w:color w:val="0000FF"/>
          </w:rPr>
          <w:t>Постановлением</w:t>
        </w:r>
      </w:hyperlink>
      <w:r>
        <w:t xml:space="preserve"> Администрации города Оренбурга от 01.04.2022 N 602-п)</w:t>
      </w:r>
    </w:p>
    <w:p w:rsidR="00472183" w:rsidRDefault="00472183">
      <w:pPr>
        <w:pStyle w:val="ConsPlusNormal"/>
        <w:jc w:val="both"/>
      </w:pPr>
    </w:p>
    <w:p w:rsidR="00472183" w:rsidRDefault="00472183">
      <w:pPr>
        <w:pStyle w:val="ConsPlusTitle"/>
        <w:jc w:val="center"/>
        <w:outlineLvl w:val="1"/>
      </w:pPr>
      <w:r>
        <w:t>4. Организация работы экспертной комиссии, ее полномочия</w:t>
      </w:r>
    </w:p>
    <w:p w:rsidR="00472183" w:rsidRDefault="00472183">
      <w:pPr>
        <w:pStyle w:val="ConsPlusNormal"/>
        <w:jc w:val="both"/>
      </w:pPr>
    </w:p>
    <w:p w:rsidR="00472183" w:rsidRDefault="00472183">
      <w:pPr>
        <w:pStyle w:val="ConsPlusNormal"/>
        <w:ind w:firstLine="540"/>
        <w:jc w:val="both"/>
      </w:pPr>
      <w:r>
        <w:t>4.1. Основной формой работы экспертной комиссии являются заседания. Заседания комиссии оформляются протоколом не позднее 1 дня со дня заседания комиссии.</w:t>
      </w:r>
    </w:p>
    <w:p w:rsidR="00472183" w:rsidRDefault="00472183">
      <w:pPr>
        <w:pStyle w:val="ConsPlusNormal"/>
        <w:spacing w:before="220"/>
        <w:ind w:firstLine="540"/>
        <w:jc w:val="both"/>
      </w:pPr>
      <w:r>
        <w:t>4.2. Работа экспертной комиссии осуществляется на основании поступившего заявления о проведении Экспертизы с приложением проекта освоения лесов или внесенных в него изменений.</w:t>
      </w:r>
    </w:p>
    <w:p w:rsidR="00472183" w:rsidRDefault="00472183">
      <w:pPr>
        <w:pStyle w:val="ConsPlusNormal"/>
        <w:spacing w:before="220"/>
        <w:ind w:firstLine="540"/>
        <w:jc w:val="both"/>
      </w:pPr>
      <w:r>
        <w:t xml:space="preserve">4.3. </w:t>
      </w:r>
      <w:proofErr w:type="gramStart"/>
      <w:r>
        <w:t xml:space="preserve">Экспертная комиссия проводит Экспертизу в срок не более чем 20 календарных дней с даты поступления проекта освоения лесов в отдел охраны окружающей среды администрации города Оренбурга от лиц, которым лесные участки предоставлены в постоянное (бессрочное) пользование или в аренду, а также лиц, использующих леса на основании сервитута или установленного в целях, предусмотренных </w:t>
      </w:r>
      <w:hyperlink r:id="rId20">
        <w:r>
          <w:rPr>
            <w:color w:val="0000FF"/>
          </w:rPr>
          <w:t>статьями 39.37</w:t>
        </w:r>
      </w:hyperlink>
      <w:r>
        <w:t xml:space="preserve"> Земельного кодекса Российской Федерации, публичного сервитута</w:t>
      </w:r>
      <w:proofErr w:type="gramEnd"/>
      <w:r>
        <w:t xml:space="preserve"> (далее - </w:t>
      </w:r>
      <w:proofErr w:type="spellStart"/>
      <w:r>
        <w:t>лесопользователи</w:t>
      </w:r>
      <w:proofErr w:type="spellEnd"/>
      <w:r>
        <w:t>).</w:t>
      </w:r>
    </w:p>
    <w:p w:rsidR="00472183" w:rsidRDefault="00472183">
      <w:pPr>
        <w:pStyle w:val="ConsPlusNormal"/>
        <w:spacing w:before="220"/>
        <w:ind w:firstLine="540"/>
        <w:jc w:val="both"/>
      </w:pPr>
      <w:r>
        <w:t xml:space="preserve">Экспертиза изменений в проект освоения лесов, подготовленных на основании акта лесопатологического обследования, проводится в течение не более чем 10 рабочих дней со дня их поступления в отдел </w:t>
      </w:r>
      <w:proofErr w:type="gramStart"/>
      <w:r>
        <w:t>охраны окружающей среды администрации города Оренбурга</w:t>
      </w:r>
      <w:proofErr w:type="gramEnd"/>
      <w:r>
        <w:t>.</w:t>
      </w:r>
    </w:p>
    <w:p w:rsidR="00472183" w:rsidRDefault="00472183">
      <w:pPr>
        <w:pStyle w:val="ConsPlusNormal"/>
        <w:spacing w:before="220"/>
        <w:ind w:firstLine="540"/>
        <w:jc w:val="both"/>
      </w:pPr>
      <w:r>
        <w:t xml:space="preserve">При выявлении в ходе Экспертизы существенных замечаний по оформлению проекта освоения лесов, без устранения которых невозможно выполнение проекта освоения лесов, проект освоения лесов возвращается </w:t>
      </w:r>
      <w:proofErr w:type="spellStart"/>
      <w:r>
        <w:t>лесопользователю</w:t>
      </w:r>
      <w:proofErr w:type="spellEnd"/>
      <w:r>
        <w:t xml:space="preserve"> для устранения замечаний.</w:t>
      </w:r>
    </w:p>
    <w:p w:rsidR="00472183" w:rsidRDefault="00472183">
      <w:pPr>
        <w:pStyle w:val="ConsPlusNormal"/>
        <w:spacing w:before="220"/>
        <w:ind w:firstLine="540"/>
        <w:jc w:val="both"/>
      </w:pPr>
      <w:r>
        <w:t xml:space="preserve">При принятии решения о возврате проекта освоения лесов в течение 2 рабочих дней со дня принятия решения отдел охраны окружающей среды администрации города Оренбурга от имени </w:t>
      </w:r>
      <w:r>
        <w:lastRenderedPageBreak/>
        <w:t xml:space="preserve">Администрации города Оренбурга направляет </w:t>
      </w:r>
      <w:proofErr w:type="spellStart"/>
      <w:r>
        <w:t>лесопользователю</w:t>
      </w:r>
      <w:proofErr w:type="spellEnd"/>
      <w:r>
        <w:t xml:space="preserve"> письменное извещение о возврате проекта освоения лесов с мотивированным обоснованием причин возврата, к которому прилагается проект освоения лесов. В проекте освоения лесов делается отметка о его возвращении для устранения замечаний.</w:t>
      </w:r>
    </w:p>
    <w:p w:rsidR="00472183" w:rsidRDefault="00472183">
      <w:pPr>
        <w:pStyle w:val="ConsPlusNormal"/>
        <w:spacing w:before="220"/>
        <w:ind w:firstLine="540"/>
        <w:jc w:val="both"/>
      </w:pPr>
      <w:r>
        <w:t xml:space="preserve">Срок устранения </w:t>
      </w:r>
      <w:proofErr w:type="spellStart"/>
      <w:r>
        <w:t>лесопользователем</w:t>
      </w:r>
      <w:proofErr w:type="spellEnd"/>
      <w:r>
        <w:t xml:space="preserve"> замечаний составляет 5 рабочих дней. При повторном поступлении в отдел </w:t>
      </w:r>
      <w:proofErr w:type="gramStart"/>
      <w:r>
        <w:t>охраны окружающей среды администрации города Оренбурга проекта освоения лесов</w:t>
      </w:r>
      <w:proofErr w:type="gramEnd"/>
      <w:r>
        <w:t xml:space="preserve"> с устраненными замечаниями, указанными в извещении о возврате проекта освоения лесов, делается отметка о его принятии на повторное рассмотрение.</w:t>
      </w:r>
    </w:p>
    <w:p w:rsidR="00472183" w:rsidRDefault="00472183">
      <w:pPr>
        <w:pStyle w:val="ConsPlusNormal"/>
        <w:spacing w:before="220"/>
        <w:ind w:firstLine="540"/>
        <w:jc w:val="both"/>
      </w:pPr>
      <w:r>
        <w:t>4.4. Председатель Экспертной комиссии:</w:t>
      </w:r>
    </w:p>
    <w:p w:rsidR="00472183" w:rsidRDefault="00472183">
      <w:pPr>
        <w:pStyle w:val="ConsPlusNormal"/>
        <w:spacing w:before="220"/>
        <w:ind w:firstLine="540"/>
        <w:jc w:val="both"/>
      </w:pPr>
      <w:r>
        <w:t>руководит работой экспертной комиссии и ведет заседания экспертной комиссии;</w:t>
      </w:r>
    </w:p>
    <w:p w:rsidR="00472183" w:rsidRDefault="00472183">
      <w:pPr>
        <w:pStyle w:val="ConsPlusNormal"/>
        <w:spacing w:before="220"/>
        <w:ind w:firstLine="540"/>
        <w:jc w:val="both"/>
      </w:pPr>
      <w:r>
        <w:t>подписывает заключение экспертной комиссии;</w:t>
      </w:r>
    </w:p>
    <w:p w:rsidR="00472183" w:rsidRDefault="00472183">
      <w:pPr>
        <w:pStyle w:val="ConsPlusNormal"/>
        <w:spacing w:before="220"/>
        <w:ind w:firstLine="540"/>
        <w:jc w:val="both"/>
      </w:pPr>
      <w:r>
        <w:t>подписывает протокол заседания экспертной комиссии;</w:t>
      </w:r>
    </w:p>
    <w:p w:rsidR="00472183" w:rsidRDefault="00472183">
      <w:pPr>
        <w:pStyle w:val="ConsPlusNormal"/>
        <w:spacing w:before="220"/>
        <w:ind w:firstLine="540"/>
        <w:jc w:val="both"/>
      </w:pPr>
      <w:r>
        <w:t>принимает решение о возврате проекта для устранения замечаний.</w:t>
      </w:r>
    </w:p>
    <w:p w:rsidR="00472183" w:rsidRDefault="00472183">
      <w:pPr>
        <w:pStyle w:val="ConsPlusNormal"/>
        <w:spacing w:before="220"/>
        <w:ind w:firstLine="540"/>
        <w:jc w:val="both"/>
      </w:pPr>
      <w:r>
        <w:t>4.5. Секретарь экспертной комиссии:</w:t>
      </w:r>
    </w:p>
    <w:p w:rsidR="00472183" w:rsidRDefault="00472183">
      <w:pPr>
        <w:pStyle w:val="ConsPlusNormal"/>
        <w:spacing w:before="220"/>
        <w:ind w:firstLine="540"/>
        <w:jc w:val="both"/>
      </w:pPr>
      <w:r>
        <w:t>организует заседания экспертной комиссии;</w:t>
      </w:r>
    </w:p>
    <w:p w:rsidR="00472183" w:rsidRDefault="00472183">
      <w:pPr>
        <w:pStyle w:val="ConsPlusNormal"/>
        <w:spacing w:before="220"/>
        <w:ind w:firstLine="540"/>
        <w:jc w:val="both"/>
      </w:pPr>
      <w:r>
        <w:t>готовит и подписывает протокол заседания экспертной комиссии;</w:t>
      </w:r>
    </w:p>
    <w:p w:rsidR="00472183" w:rsidRDefault="00472183">
      <w:pPr>
        <w:pStyle w:val="ConsPlusNormal"/>
        <w:spacing w:before="220"/>
        <w:ind w:firstLine="540"/>
        <w:jc w:val="both"/>
      </w:pPr>
      <w:r>
        <w:t>готовит проект экспертного заключения;</w:t>
      </w:r>
    </w:p>
    <w:p w:rsidR="00472183" w:rsidRDefault="00472183">
      <w:pPr>
        <w:pStyle w:val="ConsPlusNormal"/>
        <w:spacing w:before="220"/>
        <w:ind w:firstLine="540"/>
        <w:jc w:val="both"/>
      </w:pPr>
      <w:r>
        <w:t>готовит проект постановления Администрации города Оренбурга об утверждении заключения Экспертизы.</w:t>
      </w:r>
    </w:p>
    <w:p w:rsidR="00472183" w:rsidRDefault="00472183">
      <w:pPr>
        <w:pStyle w:val="ConsPlusNormal"/>
        <w:spacing w:before="220"/>
        <w:ind w:firstLine="540"/>
        <w:jc w:val="both"/>
      </w:pPr>
      <w:r>
        <w:t>4.6. Все члены экспертной комиссии обладают правом голоса.</w:t>
      </w:r>
    </w:p>
    <w:p w:rsidR="00472183" w:rsidRDefault="00472183">
      <w:pPr>
        <w:pStyle w:val="ConsPlusNormal"/>
        <w:spacing w:before="220"/>
        <w:ind w:firstLine="540"/>
        <w:jc w:val="both"/>
      </w:pPr>
      <w:r>
        <w:t>4.7. Решения экспертной комиссии принимаются открытым голосованием по каждому вопросу отдельно большинством голосов членов экспертной комиссии, присутствующих на заседании.</w:t>
      </w:r>
    </w:p>
    <w:p w:rsidR="00472183" w:rsidRDefault="00472183">
      <w:pPr>
        <w:pStyle w:val="ConsPlusNormal"/>
        <w:spacing w:before="220"/>
        <w:ind w:firstLine="540"/>
        <w:jc w:val="both"/>
      </w:pPr>
      <w:r>
        <w:t>При разделении голосов поровну решение принимает председатель экспертной комиссии.</w:t>
      </w:r>
    </w:p>
    <w:p w:rsidR="00472183" w:rsidRDefault="00472183">
      <w:pPr>
        <w:pStyle w:val="ConsPlusNormal"/>
        <w:spacing w:before="220"/>
        <w:ind w:firstLine="540"/>
        <w:jc w:val="both"/>
      </w:pPr>
      <w:r>
        <w:t>Заседание комиссии правомочно, если на нем присутствует более половины от общего числа членов комиссии.</w:t>
      </w:r>
    </w:p>
    <w:p w:rsidR="00472183" w:rsidRDefault="00472183">
      <w:pPr>
        <w:pStyle w:val="ConsPlusNormal"/>
        <w:spacing w:before="220"/>
        <w:ind w:firstLine="540"/>
        <w:jc w:val="both"/>
      </w:pPr>
      <w:r>
        <w:t>4.8. В случае необходимости экспертная комиссия вправе привлекать независимых экспертов, которые принимают участие в голосовании с правом совещательного голоса.</w:t>
      </w:r>
    </w:p>
    <w:p w:rsidR="00472183" w:rsidRDefault="00472183">
      <w:pPr>
        <w:pStyle w:val="ConsPlusNormal"/>
        <w:spacing w:before="220"/>
        <w:ind w:firstLine="540"/>
        <w:jc w:val="both"/>
      </w:pPr>
      <w:r>
        <w:t>4.9. Ведение делопроизводства экспертной комиссии возлагается на секретаря экспертной комиссии.</w:t>
      </w:r>
    </w:p>
    <w:p w:rsidR="00472183" w:rsidRDefault="00472183">
      <w:pPr>
        <w:pStyle w:val="ConsPlusNormal"/>
        <w:spacing w:before="220"/>
        <w:ind w:firstLine="540"/>
        <w:jc w:val="both"/>
      </w:pPr>
      <w:r>
        <w:t xml:space="preserve">4.10. </w:t>
      </w:r>
      <w:proofErr w:type="spellStart"/>
      <w:proofErr w:type="gramStart"/>
      <w:r>
        <w:t>Лесопользователь</w:t>
      </w:r>
      <w:proofErr w:type="spellEnd"/>
      <w:r>
        <w:t xml:space="preserve"> вправе отозвать проект освоения лесов в любое время до утверждения заключения экспертизы, обратившись в отдел охраны окружающей среды администрации города Оренбурга с письменным заявлением об отзыве или в электронном виде в форме электронного документа, подписанного простой электронной подписью с использованием информационно-телекоммуникационной сети "Интернет", в том числе через "Единый портал государственных и муниципальных услуг (функций)".</w:t>
      </w:r>
      <w:proofErr w:type="gramEnd"/>
    </w:p>
    <w:p w:rsidR="00472183" w:rsidRDefault="00472183">
      <w:pPr>
        <w:pStyle w:val="ConsPlusNormal"/>
        <w:spacing w:before="220"/>
        <w:ind w:firstLine="540"/>
        <w:jc w:val="both"/>
      </w:pPr>
      <w:r>
        <w:t xml:space="preserve">4.11. Результат экспертизы оформляется в виде заключения, которое может быть положительным либо отрицательным. Заключение утверждается постановлением </w:t>
      </w:r>
      <w:r>
        <w:lastRenderedPageBreak/>
        <w:t>Администрации города Оренбурга.</w:t>
      </w:r>
    </w:p>
    <w:p w:rsidR="00472183" w:rsidRDefault="00472183">
      <w:pPr>
        <w:pStyle w:val="ConsPlusNormal"/>
        <w:spacing w:before="220"/>
        <w:ind w:firstLine="540"/>
        <w:jc w:val="both"/>
      </w:pPr>
      <w:r>
        <w:t xml:space="preserve">4.12. </w:t>
      </w:r>
      <w:proofErr w:type="gramStart"/>
      <w:r>
        <w:t>Положительное заключение Экспертизы оформляется в случае соответствия проекта освоения лесов нормам законодательства Российской Федерации, регулирующего лесные отношения, соответствия мероприятий по использованию, охране, защите и воспроизводству лесов целям и видам освоения лесов, предусмотренных проектом освоения лесов, договору аренды лесного участка, условиям права постоянного (бессрочного) пользования лесным участком, соглашению об установлении сервитута, соглашению об осуществлении публичного сервитута, лесохозяйственному регламенту лесничества, лесному плану</w:t>
      </w:r>
      <w:proofErr w:type="gramEnd"/>
      <w:r>
        <w:t xml:space="preserve"> субъекта Российской Федерации.</w:t>
      </w:r>
    </w:p>
    <w:p w:rsidR="00472183" w:rsidRDefault="00472183">
      <w:pPr>
        <w:pStyle w:val="ConsPlusNormal"/>
        <w:spacing w:before="220"/>
        <w:ind w:firstLine="540"/>
        <w:jc w:val="both"/>
      </w:pPr>
      <w:proofErr w:type="gramStart"/>
      <w:r>
        <w:t>Отрицательное заключение Экспертизы оформляется в случае несоответствия проекта освоения лесов вышеуказанным требованиям и должно содержать указание на конкретные положения, противоречащие законодательству Российской Федерации, а также положения, не соответствующие целям и видам освоения лесов, договору аренды лесного участка, условиям права постоянного (бессрочного) пользования лесным участком, соглашению об установлении сервитута, соглашению об осуществлении публичного сервитута, лесохозяйственному регламенту лесничества, лесному плану субъекта Российской</w:t>
      </w:r>
      <w:proofErr w:type="gramEnd"/>
      <w:r>
        <w:t xml:space="preserve"> Федерации, а также содержать указание о необходимости соответствующей доработки.</w:t>
      </w:r>
    </w:p>
    <w:p w:rsidR="00472183" w:rsidRDefault="00472183">
      <w:pPr>
        <w:pStyle w:val="ConsPlusNormal"/>
        <w:spacing w:before="220"/>
        <w:ind w:firstLine="540"/>
        <w:jc w:val="both"/>
      </w:pPr>
      <w:r>
        <w:t xml:space="preserve">4.13. Заключение Экспертизы на бумажных носителях с одним экземпляром проекта освоения лесов направляется </w:t>
      </w:r>
      <w:proofErr w:type="spellStart"/>
      <w:r>
        <w:t>лесопользователю</w:t>
      </w:r>
      <w:proofErr w:type="spellEnd"/>
      <w:r>
        <w:t xml:space="preserve"> отделом </w:t>
      </w:r>
      <w:proofErr w:type="gramStart"/>
      <w:r>
        <w:t>охраны окружающей среды администрации города Оренбурга</w:t>
      </w:r>
      <w:proofErr w:type="gramEnd"/>
      <w:r>
        <w:t xml:space="preserve"> в течение 1 рабочего дня после его утверждения.</w:t>
      </w:r>
    </w:p>
    <w:p w:rsidR="00472183" w:rsidRDefault="00472183">
      <w:pPr>
        <w:pStyle w:val="ConsPlusNormal"/>
        <w:spacing w:before="220"/>
        <w:ind w:firstLine="540"/>
        <w:jc w:val="both"/>
      </w:pPr>
      <w:r>
        <w:t>4.14. Повторная экспертиза осуществляется экспертной комиссией в течение не более чем 10 рабочих дней со дня поступления проекта освоения лесов в Администрацию города Оренбурга, доработанного с учетом замечаний, изложенных в отрицательном заключении экспертизы.</w:t>
      </w:r>
    </w:p>
    <w:p w:rsidR="00472183" w:rsidRDefault="00472183">
      <w:pPr>
        <w:pStyle w:val="ConsPlusNormal"/>
        <w:spacing w:before="220"/>
        <w:ind w:firstLine="540"/>
        <w:jc w:val="both"/>
      </w:pPr>
      <w:r>
        <w:t>4.15. Срок действия положительного заключения Экспертизы устанавливается на срок действия проекта освоения лесов.</w:t>
      </w:r>
    </w:p>
    <w:p w:rsidR="00472183" w:rsidRDefault="00472183">
      <w:pPr>
        <w:pStyle w:val="ConsPlusNormal"/>
        <w:jc w:val="both"/>
      </w:pPr>
    </w:p>
    <w:p w:rsidR="00472183" w:rsidRDefault="00472183">
      <w:pPr>
        <w:pStyle w:val="ConsPlusNormal"/>
        <w:jc w:val="both"/>
      </w:pPr>
    </w:p>
    <w:p w:rsidR="00472183" w:rsidRDefault="00472183">
      <w:pPr>
        <w:pStyle w:val="ConsPlusNormal"/>
        <w:jc w:val="both"/>
      </w:pPr>
    </w:p>
    <w:p w:rsidR="00472183" w:rsidRDefault="00472183">
      <w:pPr>
        <w:pStyle w:val="ConsPlusNormal"/>
        <w:jc w:val="both"/>
      </w:pPr>
    </w:p>
    <w:p w:rsidR="00472183" w:rsidRDefault="00472183">
      <w:pPr>
        <w:pStyle w:val="ConsPlusNormal"/>
        <w:jc w:val="both"/>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p>
    <w:p w:rsidR="00472183" w:rsidRDefault="00472183">
      <w:pPr>
        <w:pStyle w:val="ConsPlusNormal"/>
        <w:jc w:val="right"/>
        <w:outlineLvl w:val="0"/>
      </w:pPr>
      <w:bookmarkStart w:id="1" w:name="_GoBack"/>
      <w:bookmarkEnd w:id="1"/>
      <w:r>
        <w:lastRenderedPageBreak/>
        <w:t>Приложение N 2</w:t>
      </w:r>
    </w:p>
    <w:p w:rsidR="00472183" w:rsidRDefault="00472183">
      <w:pPr>
        <w:pStyle w:val="ConsPlusNormal"/>
        <w:jc w:val="right"/>
      </w:pPr>
      <w:r>
        <w:t>к постановлению</w:t>
      </w:r>
    </w:p>
    <w:p w:rsidR="00472183" w:rsidRDefault="00472183">
      <w:pPr>
        <w:pStyle w:val="ConsPlusNormal"/>
        <w:jc w:val="right"/>
      </w:pPr>
      <w:r>
        <w:t>Администрации города Оренбурга</w:t>
      </w:r>
    </w:p>
    <w:p w:rsidR="00472183" w:rsidRDefault="00472183">
      <w:pPr>
        <w:pStyle w:val="ConsPlusNormal"/>
        <w:jc w:val="right"/>
      </w:pPr>
      <w:r>
        <w:t>от 11 марта 2022 г. N 446-п</w:t>
      </w:r>
    </w:p>
    <w:p w:rsidR="00472183" w:rsidRDefault="00472183">
      <w:pPr>
        <w:pStyle w:val="ConsPlusNormal"/>
        <w:jc w:val="both"/>
      </w:pPr>
    </w:p>
    <w:p w:rsidR="00472183" w:rsidRDefault="00472183">
      <w:pPr>
        <w:pStyle w:val="ConsPlusTitle"/>
        <w:jc w:val="center"/>
      </w:pPr>
      <w:bookmarkStart w:id="2" w:name="P112"/>
      <w:bookmarkEnd w:id="2"/>
      <w:r>
        <w:t>СОСТАВ</w:t>
      </w:r>
    </w:p>
    <w:p w:rsidR="00472183" w:rsidRDefault="00472183">
      <w:pPr>
        <w:pStyle w:val="ConsPlusTitle"/>
        <w:jc w:val="center"/>
      </w:pPr>
      <w:r>
        <w:t>экспертной комиссии по проведению муниципальной экспертизы</w:t>
      </w:r>
    </w:p>
    <w:p w:rsidR="00472183" w:rsidRDefault="00472183">
      <w:pPr>
        <w:pStyle w:val="ConsPlusTitle"/>
        <w:jc w:val="center"/>
      </w:pPr>
      <w:r>
        <w:t>проекта освоения лесов в отношении лесных участков,</w:t>
      </w:r>
    </w:p>
    <w:p w:rsidR="00472183" w:rsidRDefault="00472183">
      <w:pPr>
        <w:pStyle w:val="ConsPlusTitle"/>
        <w:jc w:val="center"/>
      </w:pPr>
      <w:proofErr w:type="gramStart"/>
      <w:r>
        <w:t>находящихся</w:t>
      </w:r>
      <w:proofErr w:type="gramEnd"/>
      <w:r>
        <w:t xml:space="preserve"> в собственности муниципального образования</w:t>
      </w:r>
    </w:p>
    <w:p w:rsidR="00472183" w:rsidRDefault="00472183">
      <w:pPr>
        <w:pStyle w:val="ConsPlusTitle"/>
        <w:jc w:val="center"/>
      </w:pPr>
      <w:r>
        <w:t>"город Оренбург", по должностям</w:t>
      </w:r>
    </w:p>
    <w:p w:rsidR="00472183" w:rsidRDefault="00472183">
      <w:pPr>
        <w:pStyle w:val="ConsPlusNormal"/>
        <w:jc w:val="both"/>
      </w:pPr>
    </w:p>
    <w:p w:rsidR="00472183" w:rsidRDefault="00472183">
      <w:pPr>
        <w:pStyle w:val="ConsPlusNormal"/>
        <w:ind w:firstLine="540"/>
        <w:jc w:val="both"/>
      </w:pPr>
      <w:r>
        <w:t>1. Первый заместитель Главы города Оренбурга (председатель комиссии).</w:t>
      </w:r>
    </w:p>
    <w:p w:rsidR="00472183" w:rsidRDefault="00472183">
      <w:pPr>
        <w:pStyle w:val="ConsPlusNormal"/>
        <w:spacing w:before="220"/>
        <w:ind w:firstLine="540"/>
        <w:jc w:val="both"/>
      </w:pPr>
      <w:r>
        <w:t>2. Заместитель Главы города Оренбурга по правовым вопросам (заместитель председателя комиссии).</w:t>
      </w:r>
    </w:p>
    <w:p w:rsidR="00472183" w:rsidRDefault="00472183">
      <w:pPr>
        <w:pStyle w:val="ConsPlusNormal"/>
        <w:spacing w:before="220"/>
        <w:ind w:firstLine="540"/>
        <w:jc w:val="both"/>
      </w:pPr>
      <w:r>
        <w:t xml:space="preserve">3. Главный специалист </w:t>
      </w:r>
      <w:proofErr w:type="gramStart"/>
      <w:r>
        <w:t>отдела охраны окружающей среды администрации города</w:t>
      </w:r>
      <w:proofErr w:type="gramEnd"/>
      <w:r>
        <w:t xml:space="preserve"> Оренбурга (секретарь экспертной комиссии).</w:t>
      </w:r>
    </w:p>
    <w:p w:rsidR="00472183" w:rsidRDefault="00472183">
      <w:pPr>
        <w:pStyle w:val="ConsPlusNormal"/>
        <w:spacing w:before="220"/>
        <w:ind w:firstLine="540"/>
        <w:jc w:val="both"/>
      </w:pPr>
      <w:r>
        <w:t>4. Заместитель Главы города Оренбурга по вопросам жилищно-коммунального хозяйства и транспорта.</w:t>
      </w:r>
    </w:p>
    <w:p w:rsidR="00472183" w:rsidRDefault="00472183">
      <w:pPr>
        <w:pStyle w:val="ConsPlusNormal"/>
        <w:spacing w:before="220"/>
        <w:ind w:firstLine="540"/>
        <w:jc w:val="both"/>
      </w:pPr>
      <w:r>
        <w:t>5. Начальник департамента градостроительства и земельных отношений администрации города Оренбурга.</w:t>
      </w:r>
    </w:p>
    <w:p w:rsidR="00472183" w:rsidRDefault="00472183">
      <w:pPr>
        <w:pStyle w:val="ConsPlusNormal"/>
        <w:spacing w:before="220"/>
        <w:ind w:firstLine="540"/>
        <w:jc w:val="both"/>
      </w:pPr>
      <w:r>
        <w:t>6. Начальник управления по правовым вопросам администрации города Оренбурга.</w:t>
      </w:r>
    </w:p>
    <w:p w:rsidR="00472183" w:rsidRDefault="00472183">
      <w:pPr>
        <w:pStyle w:val="ConsPlusNormal"/>
        <w:spacing w:before="220"/>
        <w:ind w:firstLine="540"/>
        <w:jc w:val="both"/>
      </w:pPr>
      <w:r>
        <w:t>7. Начальник управления строительства и дорожного хозяйства администрации города Оренбурга.</w:t>
      </w:r>
    </w:p>
    <w:p w:rsidR="00472183" w:rsidRDefault="00472183">
      <w:pPr>
        <w:pStyle w:val="ConsPlusNormal"/>
        <w:spacing w:before="220"/>
        <w:ind w:firstLine="540"/>
        <w:jc w:val="both"/>
      </w:pPr>
      <w:r>
        <w:t>8. Начальник управления по гражданской обороне, чрезвычайным ситуациям и пожарной безопасности администрации города Оренбурга.</w:t>
      </w:r>
    </w:p>
    <w:p w:rsidR="00472183" w:rsidRDefault="00472183">
      <w:pPr>
        <w:pStyle w:val="ConsPlusNormal"/>
        <w:spacing w:before="220"/>
        <w:ind w:firstLine="540"/>
        <w:jc w:val="both"/>
      </w:pPr>
      <w:r>
        <w:t xml:space="preserve">9. Начальник </w:t>
      </w:r>
      <w:proofErr w:type="gramStart"/>
      <w:r>
        <w:t>отдела охраны окружающей среды администрации города Оренбурга</w:t>
      </w:r>
      <w:proofErr w:type="gramEnd"/>
      <w:r>
        <w:t>.</w:t>
      </w:r>
    </w:p>
    <w:p w:rsidR="00472183" w:rsidRDefault="00472183">
      <w:pPr>
        <w:pStyle w:val="ConsPlusNormal"/>
        <w:spacing w:before="220"/>
        <w:ind w:firstLine="540"/>
        <w:jc w:val="both"/>
      </w:pPr>
      <w:r>
        <w:t xml:space="preserve">10. Главный специалист </w:t>
      </w:r>
      <w:proofErr w:type="gramStart"/>
      <w:r>
        <w:t>отдела охраны окружающей среды администрации города Оренбурга</w:t>
      </w:r>
      <w:proofErr w:type="gramEnd"/>
      <w:r>
        <w:t>.</w:t>
      </w:r>
    </w:p>
    <w:p w:rsidR="00472183" w:rsidRDefault="00472183">
      <w:pPr>
        <w:pStyle w:val="ConsPlusNormal"/>
        <w:spacing w:before="220"/>
        <w:ind w:firstLine="540"/>
        <w:jc w:val="both"/>
      </w:pPr>
      <w:r>
        <w:t>11. Начальник управления лесного хозяйства министерства природных ресурсов, экологии и имущественных отношений Оренбургской области (по согласованию).</w:t>
      </w:r>
    </w:p>
    <w:p w:rsidR="00472183" w:rsidRDefault="00472183">
      <w:pPr>
        <w:pStyle w:val="ConsPlusNormal"/>
        <w:spacing w:before="220"/>
        <w:ind w:firstLine="540"/>
        <w:jc w:val="both"/>
      </w:pPr>
      <w:r>
        <w:t>12. Представитель Оренбургского регионального отделения общероссийской общественной организации "Всероссийское общество охраны природы" (по согласованию).</w:t>
      </w:r>
    </w:p>
    <w:p w:rsidR="00472183" w:rsidRDefault="00472183">
      <w:pPr>
        <w:pStyle w:val="ConsPlusNormal"/>
        <w:spacing w:before="220"/>
        <w:ind w:firstLine="540"/>
        <w:jc w:val="both"/>
      </w:pPr>
      <w:r>
        <w:t>13. Председатель Оренбургского регионального отделения Общероссийской общественной организации содействия судебно-экспертной деятельности "Судебно-экспертная палата Российской Федерации" (по согласованию).</w:t>
      </w:r>
    </w:p>
    <w:p w:rsidR="00472183" w:rsidRDefault="00472183">
      <w:pPr>
        <w:pStyle w:val="ConsPlusNormal"/>
        <w:jc w:val="both"/>
      </w:pPr>
    </w:p>
    <w:p w:rsidR="00472183" w:rsidRDefault="00472183">
      <w:pPr>
        <w:pStyle w:val="ConsPlusNormal"/>
        <w:jc w:val="both"/>
      </w:pPr>
    </w:p>
    <w:p w:rsidR="00472183" w:rsidRDefault="00472183">
      <w:pPr>
        <w:pStyle w:val="ConsPlusNormal"/>
        <w:pBdr>
          <w:bottom w:val="single" w:sz="6" w:space="0" w:color="auto"/>
        </w:pBdr>
        <w:spacing w:before="100" w:after="100"/>
        <w:jc w:val="both"/>
        <w:rPr>
          <w:sz w:val="2"/>
          <w:szCs w:val="2"/>
        </w:rPr>
      </w:pPr>
    </w:p>
    <w:p w:rsidR="00F0576F" w:rsidRDefault="00F0576F"/>
    <w:sectPr w:rsidR="00F0576F" w:rsidSect="009B18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183"/>
    <w:rsid w:val="00472183"/>
    <w:rsid w:val="00F05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1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721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7218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1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721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7218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480&amp;dst=1002" TargetMode="External"/><Relationship Id="rId13" Type="http://schemas.openxmlformats.org/officeDocument/2006/relationships/hyperlink" Target="https://login.consultant.ru/link/?req=doc&amp;base=RLAW390&amp;n=115164&amp;dst=100006" TargetMode="External"/><Relationship Id="rId18" Type="http://schemas.openxmlformats.org/officeDocument/2006/relationships/hyperlink" Target="https://login.consultant.ru/link/?req=doc&amp;base=RLAW390&amp;n=129374&amp;dst=10001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ogin.consultant.ru/link/?req=doc&amp;base=LAW&amp;n=523312&amp;dst=13" TargetMode="External"/><Relationship Id="rId12" Type="http://schemas.openxmlformats.org/officeDocument/2006/relationships/hyperlink" Target="https://login.consultant.ru/link/?req=doc&amp;base=RLAW390&amp;n=61364" TargetMode="External"/><Relationship Id="rId17" Type="http://schemas.openxmlformats.org/officeDocument/2006/relationships/hyperlink" Target="https://login.consultant.ru/link/?req=doc&amp;base=RLAW390&amp;n=83861&amp;dst=100011" TargetMode="External"/><Relationship Id="rId2" Type="http://schemas.microsoft.com/office/2007/relationships/stylesWithEffects" Target="stylesWithEffects.xml"/><Relationship Id="rId16" Type="http://schemas.openxmlformats.org/officeDocument/2006/relationships/hyperlink" Target="https://login.consultant.ru/link/?req=doc&amp;base=RLAW390&amp;n=142124&amp;dst=100013" TargetMode="External"/><Relationship Id="rId20" Type="http://schemas.openxmlformats.org/officeDocument/2006/relationships/hyperlink" Target="https://login.consultant.ru/link/?req=doc&amp;base=LAW&amp;n=508813&amp;dst=2014" TargetMode="External"/><Relationship Id="rId1" Type="http://schemas.openxmlformats.org/officeDocument/2006/relationships/styles" Target="styles.xml"/><Relationship Id="rId6" Type="http://schemas.openxmlformats.org/officeDocument/2006/relationships/hyperlink" Target="https://login.consultant.ru/link/?req=doc&amp;base=RLAW390&amp;n=115164&amp;dst=100005" TargetMode="External"/><Relationship Id="rId11" Type="http://schemas.openxmlformats.org/officeDocument/2006/relationships/hyperlink" Target="https://login.consultant.ru/link/?req=doc&amp;base=RLAW390&amp;n=143746&amp;dst=100936"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60765&amp;dst=100010" TargetMode="External"/><Relationship Id="rId10" Type="http://schemas.openxmlformats.org/officeDocument/2006/relationships/hyperlink" Target="https://login.consultant.ru/link/?req=doc&amp;base=RLAW390&amp;n=143746&amp;dst=101456" TargetMode="External"/><Relationship Id="rId19" Type="http://schemas.openxmlformats.org/officeDocument/2006/relationships/hyperlink" Target="https://login.consultant.ru/link/?req=doc&amp;base=RLAW390&amp;n=115164&amp;dst=10000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0765&amp;dst=100015" TargetMode="External"/><Relationship Id="rId14" Type="http://schemas.openxmlformats.org/officeDocument/2006/relationships/hyperlink" Target="https://login.consultant.ru/link/?req=doc&amp;base=LAW&amp;n=523312&amp;dst=10056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2236</Words>
  <Characters>12748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Корнилова Юлия Вячеславовна</dc:creator>
  <cp:lastModifiedBy>Корнилова Юлия Вячеславовна</cp:lastModifiedBy>
  <cp:revision>1</cp:revision>
  <dcterms:created xsi:type="dcterms:W3CDTF">2026-01-21T05:58:00Z</dcterms:created>
  <dcterms:modified xsi:type="dcterms:W3CDTF">2026-01-21T05:59:00Z</dcterms:modified>
</cp:coreProperties>
</file>