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7B" w:rsidRPr="008D483A" w:rsidRDefault="00E47B32" w:rsidP="00066CC5">
      <w:pPr>
        <w:pStyle w:val="a8"/>
        <w:ind w:firstLine="312"/>
        <w:jc w:val="left"/>
        <w:rPr>
          <w:i/>
          <w:lang w:val="ru-RU"/>
        </w:rPr>
      </w:pPr>
      <w:r>
        <w:rPr>
          <w:noProof/>
          <w:lang w:val="ru-RU"/>
        </w:rPr>
        <w:t xml:space="preserve">             </w:t>
      </w:r>
      <w:r w:rsidR="00656C40">
        <w:rPr>
          <w:noProof/>
        </w:rPr>
        <w:t xml:space="preserve">           </w:t>
      </w:r>
      <w:r w:rsidR="000F7B86">
        <w:rPr>
          <w:noProof/>
          <w:lang w:val="ru-RU" w:eastAsia="ru-RU"/>
        </w:rPr>
        <w:drawing>
          <wp:inline distT="0" distB="0" distL="0" distR="0">
            <wp:extent cx="580390" cy="68389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57B">
        <w:tab/>
      </w:r>
      <w:r w:rsidR="0046657B">
        <w:tab/>
      </w:r>
      <w:r w:rsidR="00C6068A">
        <w:rPr>
          <w:b w:val="0"/>
          <w:lang w:val="ru-RU"/>
        </w:rPr>
        <w:t xml:space="preserve">                                 </w:t>
      </w:r>
      <w:r w:rsidR="00856B46">
        <w:rPr>
          <w:b w:val="0"/>
          <w:lang w:val="ru-RU"/>
        </w:rPr>
        <w:t xml:space="preserve">    </w:t>
      </w:r>
    </w:p>
    <w:p w:rsidR="0046657B" w:rsidRDefault="0046657B" w:rsidP="0046657B">
      <w:pPr>
        <w:ind w:left="312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Оренбургский городской</w:t>
      </w:r>
    </w:p>
    <w:p w:rsidR="0046657B" w:rsidRDefault="0046657B" w:rsidP="0046657B">
      <w:pPr>
        <w:ind w:left="1440" w:firstLine="432"/>
        <w:rPr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Совет</w:t>
      </w:r>
      <w:r w:rsidR="008D483A">
        <w:rPr>
          <w:b/>
          <w:bCs/>
          <w:color w:val="000000"/>
          <w:sz w:val="36"/>
          <w:szCs w:val="28"/>
        </w:rPr>
        <w:t xml:space="preserve">                                                                   </w:t>
      </w:r>
    </w:p>
    <w:p w:rsidR="0046657B" w:rsidRDefault="00ED1B33" w:rsidP="00ED1B33">
      <w:pPr>
        <w:spacing w:before="120" w:after="100" w:line="360" w:lineRule="auto"/>
        <w:rPr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 xml:space="preserve">             </w:t>
      </w:r>
      <w:proofErr w:type="gramStart"/>
      <w:r w:rsidR="0046657B">
        <w:rPr>
          <w:b/>
          <w:bCs/>
          <w:color w:val="000000"/>
          <w:sz w:val="36"/>
          <w:szCs w:val="28"/>
        </w:rPr>
        <w:t>Р</w:t>
      </w:r>
      <w:proofErr w:type="gramEnd"/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Е</w:t>
      </w:r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Ш</w:t>
      </w:r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Е</w:t>
      </w:r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Н</w:t>
      </w:r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И</w:t>
      </w:r>
      <w:r>
        <w:rPr>
          <w:b/>
          <w:bCs/>
          <w:color w:val="000000"/>
          <w:sz w:val="36"/>
          <w:szCs w:val="28"/>
        </w:rPr>
        <w:t xml:space="preserve"> </w:t>
      </w:r>
      <w:r w:rsidR="0046657B">
        <w:rPr>
          <w:b/>
          <w:bCs/>
          <w:color w:val="000000"/>
          <w:sz w:val="36"/>
          <w:szCs w:val="28"/>
        </w:rPr>
        <w:t>Е</w:t>
      </w:r>
    </w:p>
    <w:p w:rsidR="0046657B" w:rsidRPr="001F239D" w:rsidRDefault="008C2AA2" w:rsidP="0046657B">
      <w:pPr>
        <w:spacing w:line="360" w:lineRule="auto"/>
        <w:ind w:left="312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</w:t>
      </w:r>
      <w:r w:rsidR="0080180B" w:rsidRPr="001F239D">
        <w:rPr>
          <w:sz w:val="32"/>
          <w:szCs w:val="32"/>
        </w:rPr>
        <w:t>о</w:t>
      </w:r>
      <w:r w:rsidR="00E30376" w:rsidRPr="001F239D">
        <w:rPr>
          <w:sz w:val="32"/>
          <w:szCs w:val="32"/>
        </w:rPr>
        <w:t>т</w:t>
      </w:r>
      <w:r w:rsidR="0080180B" w:rsidRPr="001F239D"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16.06.2023</w:t>
      </w:r>
      <w:r>
        <w:rPr>
          <w:sz w:val="32"/>
          <w:szCs w:val="32"/>
        </w:rPr>
        <w:t xml:space="preserve"> № </w:t>
      </w:r>
      <w:r>
        <w:rPr>
          <w:sz w:val="32"/>
          <w:szCs w:val="32"/>
          <w:u w:val="single"/>
        </w:rPr>
        <w:t>36</w:t>
      </w:r>
      <w:r>
        <w:rPr>
          <w:sz w:val="32"/>
          <w:szCs w:val="32"/>
          <w:u w:val="single"/>
        </w:rPr>
        <w:t>7</w:t>
      </w:r>
    </w:p>
    <w:p w:rsidR="0046657B" w:rsidRDefault="000F7B86" w:rsidP="0046657B">
      <w:pPr>
        <w:spacing w:line="360" w:lineRule="auto"/>
        <w:ind w:left="468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213360</wp:posOffset>
                </wp:positionV>
                <wp:extent cx="2931160" cy="736600"/>
                <wp:effectExtent l="1270" t="3810" r="1270" b="25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F39" w:rsidRPr="00D600C1" w:rsidRDefault="009F7F39" w:rsidP="007848C7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О внесении изменения в решение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Оренбургского городского Совета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 xml:space="preserve">от </w:t>
                            </w:r>
                            <w:r w:rsidRPr="00D600C1">
                              <w:rPr>
                                <w:color w:val="000000"/>
                                <w:szCs w:val="28"/>
                              </w:rPr>
                              <w:t>22.11.2011 № 299</w:t>
                            </w:r>
                          </w:p>
                          <w:p w:rsidR="009F7F39" w:rsidRPr="00900BE3" w:rsidRDefault="009F7F39" w:rsidP="0046657B">
                            <w:pPr>
                              <w:suppressAutoHyphens/>
                              <w:ind w:left="-142" w:right="-12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.6pt;margin-top:16.8pt;width:230.8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XR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" stroked="f">
                <v:textbox>
                  <w:txbxContent>
                    <w:p w:rsidR="009F7F39" w:rsidRPr="00D600C1" w:rsidRDefault="009F7F39" w:rsidP="007848C7">
                      <w:pPr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О внесении изменения в решение </w:t>
                      </w:r>
                      <w:r>
                        <w:rPr>
                          <w:color w:val="000000"/>
                          <w:szCs w:val="28"/>
                        </w:rPr>
                        <w:br/>
                        <w:t>Оренбургского городского Совета</w:t>
                      </w:r>
                      <w:r>
                        <w:rPr>
                          <w:color w:val="000000"/>
                          <w:szCs w:val="28"/>
                        </w:rPr>
                        <w:br/>
                        <w:t xml:space="preserve">от </w:t>
                      </w:r>
                      <w:r w:rsidRPr="00D600C1">
                        <w:rPr>
                          <w:color w:val="000000"/>
                          <w:szCs w:val="28"/>
                        </w:rPr>
                        <w:t>22.11.2011 № 299</w:t>
                      </w:r>
                    </w:p>
                    <w:p w:rsidR="009F7F39" w:rsidRPr="00900BE3" w:rsidRDefault="009F7F39" w:rsidP="0046657B">
                      <w:pPr>
                        <w:suppressAutoHyphens/>
                        <w:ind w:left="-142" w:right="-128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81915</wp:posOffset>
                </wp:positionV>
                <wp:extent cx="2857500" cy="252095"/>
                <wp:effectExtent l="10795" t="5715" r="8255" b="889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.6pt;margin-top:6.45pt;width:225pt;height:19.85pt;z-index:251657216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">
                <v:shape id="Freeform 1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ap8IA&#10;AADaAAAADwAAAGRycy9kb3ducmV2LnhtbESPQWvCQBSE70L/w/IKvemmLYhEV9GCIfakqeD1kX1m&#10;g9m3MbvV2F/vCkKPw8x8w8wWvW3EhTpfO1bwPkpAEJdO11wp2P+shxMQPiBrbByTght5WMxfBjNM&#10;tbvyji5FqESEsE9RgQmhTaX0pSGLfuRa4ugdXWcxRNlVUnd4jXDbyI8kGUuLNccFgy19GSpPxa9V&#10;UOT5dpmfk4P5W22M3jZZ9t1nSr299sspiEB9+A8/27lW8Am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Fqn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1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acIA&#10;AADaAAAADwAAAGRycy9kb3ducmV2LnhtbESPzYoCMRCE7wu+Q2jB25pRxF1mjbIKoheRHT3orZn0&#10;/LCTzpBEHd/eCILHoqq+omaLzjTiSs7XlhWMhgkI4tzqmksFx8P68xuED8gaG8uk4E4eFvPexwxT&#10;bW/8R9cslCJC2KeooAqhTaX0eUUG/dC2xNErrDMYonSl1A5vEW4aOU6SqTRYc1yosKVVRfl/djEK&#10;zBnzsy62R1fslqvT5nT/uuwzpQb97vcHRKAuvMOv9lY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wpp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46657B" w:rsidRDefault="0046657B" w:rsidP="0046657B">
      <w:pPr>
        <w:ind w:firstLine="708"/>
        <w:rPr>
          <w:szCs w:val="28"/>
        </w:rPr>
      </w:pPr>
    </w:p>
    <w:p w:rsidR="00DE3D57" w:rsidRDefault="00DE3D57" w:rsidP="00DE3D57">
      <w:pPr>
        <w:tabs>
          <w:tab w:val="left" w:pos="1140"/>
          <w:tab w:val="left" w:pos="1245"/>
        </w:tabs>
      </w:pPr>
    </w:p>
    <w:p w:rsidR="00DE3D57" w:rsidRDefault="00DE3D57" w:rsidP="00DE3D57">
      <w:pPr>
        <w:tabs>
          <w:tab w:val="left" w:pos="1140"/>
          <w:tab w:val="left" w:pos="1245"/>
        </w:tabs>
      </w:pPr>
    </w:p>
    <w:p w:rsidR="007848C7" w:rsidRDefault="00DE3D57" w:rsidP="003A7B2F">
      <w:pPr>
        <w:tabs>
          <w:tab w:val="left" w:pos="1140"/>
          <w:tab w:val="left" w:pos="1245"/>
        </w:tabs>
        <w:rPr>
          <w:szCs w:val="28"/>
        </w:rPr>
      </w:pPr>
      <w:r>
        <w:tab/>
      </w:r>
      <w:bookmarkStart w:id="0" w:name="sub_111"/>
    </w:p>
    <w:p w:rsidR="00541393" w:rsidRDefault="00541393" w:rsidP="003A7B2F">
      <w:pPr>
        <w:tabs>
          <w:tab w:val="left" w:pos="1140"/>
          <w:tab w:val="left" w:pos="1245"/>
        </w:tabs>
        <w:rPr>
          <w:szCs w:val="28"/>
        </w:rPr>
      </w:pPr>
    </w:p>
    <w:p w:rsidR="00D600C1" w:rsidRPr="000C0AED" w:rsidRDefault="00D600C1" w:rsidP="0054139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C0AED">
        <w:rPr>
          <w:szCs w:val="28"/>
        </w:rPr>
        <w:t xml:space="preserve">На основании </w:t>
      </w:r>
      <w:hyperlink r:id="rId10" w:history="1">
        <w:r w:rsidRPr="000C0AED">
          <w:rPr>
            <w:szCs w:val="28"/>
          </w:rPr>
          <w:t>статей 12</w:t>
        </w:r>
      </w:hyperlink>
      <w:r w:rsidRPr="000C0AED">
        <w:rPr>
          <w:szCs w:val="28"/>
        </w:rPr>
        <w:t xml:space="preserve">, </w:t>
      </w:r>
      <w:hyperlink r:id="rId11" w:history="1">
        <w:r w:rsidRPr="000C0AED">
          <w:rPr>
            <w:szCs w:val="28"/>
          </w:rPr>
          <w:t>132</w:t>
        </w:r>
      </w:hyperlink>
      <w:r w:rsidRPr="000C0AED">
        <w:rPr>
          <w:szCs w:val="28"/>
        </w:rPr>
        <w:t xml:space="preserve"> Конституции Российской Федерации, </w:t>
      </w:r>
      <w:r>
        <w:rPr>
          <w:szCs w:val="28"/>
        </w:rPr>
        <w:br/>
      </w:r>
      <w:proofErr w:type="gramStart"/>
      <w:r>
        <w:rPr>
          <w:szCs w:val="28"/>
        </w:rPr>
        <w:t xml:space="preserve">статьи 9 </w:t>
      </w:r>
      <w:r w:rsidRPr="00C31C95">
        <w:rPr>
          <w:szCs w:val="28"/>
        </w:rPr>
        <w:t xml:space="preserve">Федерального закона от 27.07.2010 </w:t>
      </w:r>
      <w:r>
        <w:rPr>
          <w:szCs w:val="28"/>
        </w:rPr>
        <w:t>№</w:t>
      </w:r>
      <w:r w:rsidRPr="00C31C95">
        <w:rPr>
          <w:szCs w:val="28"/>
        </w:rPr>
        <w:t xml:space="preserve"> 210-ФЗ </w:t>
      </w:r>
      <w:r>
        <w:rPr>
          <w:szCs w:val="28"/>
        </w:rPr>
        <w:t>«</w:t>
      </w:r>
      <w:r w:rsidRPr="00C31C95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="00047A10">
        <w:rPr>
          <w:szCs w:val="28"/>
        </w:rPr>
        <w:t xml:space="preserve">, </w:t>
      </w:r>
      <w:r w:rsidR="004E593A">
        <w:rPr>
          <w:rFonts w:ascii="Times New Roman CYR" w:eastAsiaTheme="minorEastAsia" w:hAnsi="Times New Roman CYR" w:cs="Times New Roman CYR"/>
          <w:szCs w:val="28"/>
        </w:rPr>
        <w:t>части 7.1 статьи 51</w:t>
      </w:r>
      <w:r w:rsidR="003E27C0">
        <w:rPr>
          <w:rFonts w:ascii="Times New Roman CYR" w:eastAsiaTheme="minorEastAsia" w:hAnsi="Times New Roman CYR" w:cs="Times New Roman CYR"/>
          <w:szCs w:val="28"/>
        </w:rPr>
        <w:t>, части 3 статьи 55</w:t>
      </w:r>
      <w:r w:rsidR="004F775A">
        <w:rPr>
          <w:rFonts w:ascii="Times New Roman CYR" w:eastAsiaTheme="minorEastAsia" w:hAnsi="Times New Roman CYR" w:cs="Times New Roman CYR"/>
          <w:szCs w:val="28"/>
        </w:rPr>
        <w:t xml:space="preserve"> Градостроительного к</w:t>
      </w:r>
      <w:r w:rsidR="004E593A">
        <w:rPr>
          <w:rFonts w:ascii="Times New Roman CYR" w:eastAsiaTheme="minorEastAsia" w:hAnsi="Times New Roman CYR" w:cs="Times New Roman CYR"/>
          <w:szCs w:val="28"/>
        </w:rPr>
        <w:t>одекса</w:t>
      </w:r>
      <w:r w:rsidR="003E27C0">
        <w:rPr>
          <w:rFonts w:ascii="Times New Roman CYR" w:eastAsiaTheme="minorEastAsia" w:hAnsi="Times New Roman CYR" w:cs="Times New Roman CYR"/>
          <w:szCs w:val="28"/>
        </w:rPr>
        <w:t xml:space="preserve"> Российской Федерации</w:t>
      </w:r>
      <w:r w:rsidR="004E593A">
        <w:rPr>
          <w:szCs w:val="28"/>
        </w:rPr>
        <w:t xml:space="preserve">, </w:t>
      </w:r>
      <w:r w:rsidR="00047A10">
        <w:rPr>
          <w:szCs w:val="28"/>
        </w:rPr>
        <w:t>постановления Правительства Оренбургской области от 15.07.2016 № 525-п «</w:t>
      </w:r>
      <w:hyperlink r:id="rId12" w:history="1">
        <w:r w:rsidR="00047A10" w:rsidRPr="00047A10">
          <w:rPr>
            <w:szCs w:val="28"/>
          </w:rPr>
          <w:t>О</w:t>
        </w:r>
        <w:r w:rsidR="003E27C0">
          <w:rPr>
            <w:szCs w:val="28"/>
          </w:rPr>
          <w:t> </w:t>
        </w:r>
        <w:r w:rsidR="00047A10" w:rsidRPr="00047A10">
          <w:rPr>
            <w:szCs w:val="28"/>
          </w:rPr>
          <w:t>переводе в электронный вид государственных услуг</w:t>
        </w:r>
        <w:r w:rsidR="003E27C0">
          <w:rPr>
            <w:szCs w:val="28"/>
          </w:rPr>
          <w:t xml:space="preserve"> </w:t>
        </w:r>
        <w:r w:rsidR="00047A10" w:rsidRPr="00047A10">
          <w:rPr>
            <w:szCs w:val="28"/>
          </w:rPr>
          <w:t>и типовых муниципальных услуг, предоставляемых в Оренбургской области</w:t>
        </w:r>
        <w:r w:rsidR="00047A10">
          <w:rPr>
            <w:szCs w:val="28"/>
          </w:rPr>
          <w:t>»</w:t>
        </w:r>
      </w:hyperlink>
      <w:r>
        <w:rPr>
          <w:szCs w:val="28"/>
        </w:rPr>
        <w:t xml:space="preserve">, </w:t>
      </w:r>
      <w:r w:rsidRPr="000C0AED">
        <w:rPr>
          <w:szCs w:val="28"/>
        </w:rPr>
        <w:t xml:space="preserve">руководствуясь </w:t>
      </w:r>
      <w:hyperlink r:id="rId13" w:history="1">
        <w:r w:rsidRPr="000C0AED">
          <w:rPr>
            <w:szCs w:val="28"/>
          </w:rPr>
          <w:t>стать</w:t>
        </w:r>
        <w:r>
          <w:rPr>
            <w:szCs w:val="28"/>
          </w:rPr>
          <w:t>ей</w:t>
        </w:r>
        <w:r w:rsidRPr="000C0AED">
          <w:rPr>
            <w:szCs w:val="28"/>
          </w:rPr>
          <w:t xml:space="preserve"> 27</w:t>
        </w:r>
      </w:hyperlink>
      <w:r>
        <w:t xml:space="preserve"> </w:t>
      </w:r>
      <w:r w:rsidRPr="000C0AED">
        <w:rPr>
          <w:szCs w:val="28"/>
        </w:rPr>
        <w:t xml:space="preserve">Устава </w:t>
      </w:r>
      <w:r>
        <w:rPr>
          <w:szCs w:val="28"/>
        </w:rPr>
        <w:t>муниципального образования «город Оренбург»</w:t>
      </w:r>
      <w:r w:rsidRPr="000C0AED">
        <w:rPr>
          <w:szCs w:val="28"/>
        </w:rPr>
        <w:t>,</w:t>
      </w:r>
      <w:r>
        <w:rPr>
          <w:szCs w:val="28"/>
        </w:rPr>
        <w:t xml:space="preserve"> принятого решением Оренбургского городского</w:t>
      </w:r>
      <w:proofErr w:type="gramEnd"/>
      <w:r>
        <w:rPr>
          <w:szCs w:val="28"/>
        </w:rPr>
        <w:t xml:space="preserve"> Совета от 28.04.2015 № 1015,</w:t>
      </w:r>
      <w:r w:rsidRPr="000C0AED">
        <w:rPr>
          <w:szCs w:val="28"/>
        </w:rPr>
        <w:t xml:space="preserve"> Оренбургский городской Совет </w:t>
      </w:r>
      <w:r>
        <w:rPr>
          <w:szCs w:val="28"/>
        </w:rPr>
        <w:t>РЕШИЛ</w:t>
      </w:r>
      <w:r w:rsidRPr="000C0AED">
        <w:rPr>
          <w:szCs w:val="28"/>
        </w:rPr>
        <w:t>:</w:t>
      </w:r>
    </w:p>
    <w:p w:rsidR="00047A10" w:rsidRPr="00047A10" w:rsidRDefault="00D600C1" w:rsidP="0054139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8"/>
        </w:rPr>
      </w:pPr>
      <w:proofErr w:type="gramStart"/>
      <w:r w:rsidRPr="00CF393D">
        <w:rPr>
          <w:szCs w:val="28"/>
        </w:rPr>
        <w:t>Внести изменени</w:t>
      </w:r>
      <w:r>
        <w:rPr>
          <w:szCs w:val="28"/>
        </w:rPr>
        <w:t>е</w:t>
      </w:r>
      <w:r w:rsidRPr="00CF393D">
        <w:rPr>
          <w:szCs w:val="28"/>
        </w:rPr>
        <w:t xml:space="preserve"> в решение Оренбургского городского Совета</w:t>
      </w:r>
      <w:r w:rsidR="00C51D77">
        <w:rPr>
          <w:szCs w:val="28"/>
        </w:rPr>
        <w:br/>
      </w:r>
      <w:r w:rsidRPr="00CF393D">
        <w:rPr>
          <w:szCs w:val="28"/>
        </w:rPr>
        <w:t xml:space="preserve">от </w:t>
      </w:r>
      <w:r>
        <w:rPr>
          <w:szCs w:val="28"/>
        </w:rPr>
        <w:t>22.11.2011 № 299 «</w:t>
      </w:r>
      <w:r w:rsidRPr="00FF7C93">
        <w:rPr>
          <w:szCs w:val="28"/>
        </w:rPr>
        <w:t xml:space="preserve">Об утверждении перечня услуг, которые являются необходимыми и обязательным для предоставления муниципальных услуг </w:t>
      </w:r>
      <w:r>
        <w:rPr>
          <w:szCs w:val="28"/>
        </w:rPr>
        <w:br/>
      </w:r>
      <w:r w:rsidRPr="00FF7C93">
        <w:rPr>
          <w:szCs w:val="28"/>
        </w:rPr>
        <w:t>и предоставляются организациями, участвующими в предоставлении муниципальных услуг</w:t>
      </w:r>
      <w:r>
        <w:rPr>
          <w:szCs w:val="28"/>
        </w:rPr>
        <w:t>»</w:t>
      </w:r>
      <w:r w:rsidRPr="00CF393D">
        <w:rPr>
          <w:szCs w:val="28"/>
        </w:rPr>
        <w:t xml:space="preserve"> (с изменениями, внесенными решениями Оренбургского городского Совета от</w:t>
      </w:r>
      <w:r>
        <w:rPr>
          <w:szCs w:val="28"/>
        </w:rPr>
        <w:t xml:space="preserve"> 18.09.2012 №</w:t>
      </w:r>
      <w:r w:rsidR="00541393">
        <w:rPr>
          <w:szCs w:val="28"/>
        </w:rPr>
        <w:t> </w:t>
      </w:r>
      <w:r>
        <w:rPr>
          <w:szCs w:val="28"/>
        </w:rPr>
        <w:t>478, от 25.12.2012 №</w:t>
      </w:r>
      <w:r w:rsidR="00541393">
        <w:rPr>
          <w:szCs w:val="28"/>
        </w:rPr>
        <w:t> </w:t>
      </w:r>
      <w:r>
        <w:rPr>
          <w:szCs w:val="28"/>
        </w:rPr>
        <w:t>560, от 11.06.2013</w:t>
      </w:r>
      <w:r w:rsidR="00541393">
        <w:rPr>
          <w:szCs w:val="28"/>
        </w:rPr>
        <w:t> </w:t>
      </w:r>
      <w:r>
        <w:rPr>
          <w:szCs w:val="28"/>
        </w:rPr>
        <w:t>№ 629, от 28.04.2014 №</w:t>
      </w:r>
      <w:r w:rsidR="00541393">
        <w:rPr>
          <w:szCs w:val="28"/>
        </w:rPr>
        <w:t> </w:t>
      </w:r>
      <w:r>
        <w:rPr>
          <w:szCs w:val="28"/>
        </w:rPr>
        <w:t>809, от 23.09.2014 №</w:t>
      </w:r>
      <w:r w:rsidR="00541393">
        <w:rPr>
          <w:szCs w:val="28"/>
        </w:rPr>
        <w:t> </w:t>
      </w:r>
      <w:r>
        <w:rPr>
          <w:szCs w:val="28"/>
        </w:rPr>
        <w:t>889, от 25.02.2015 №</w:t>
      </w:r>
      <w:r w:rsidR="00541393">
        <w:rPr>
          <w:szCs w:val="28"/>
        </w:rPr>
        <w:t> </w:t>
      </w:r>
      <w:r>
        <w:rPr>
          <w:szCs w:val="28"/>
        </w:rPr>
        <w:t>968, от 18.08.2015</w:t>
      </w:r>
      <w:r w:rsidR="00541393">
        <w:rPr>
          <w:szCs w:val="28"/>
        </w:rPr>
        <w:t xml:space="preserve"> </w:t>
      </w:r>
      <w:r w:rsidR="00541393">
        <w:rPr>
          <w:szCs w:val="28"/>
        </w:rPr>
        <w:br/>
      </w:r>
      <w:r>
        <w:rPr>
          <w:szCs w:val="28"/>
        </w:rPr>
        <w:t>№</w:t>
      </w:r>
      <w:r w:rsidR="00541393">
        <w:rPr>
          <w:szCs w:val="28"/>
        </w:rPr>
        <w:t> </w:t>
      </w:r>
      <w:r>
        <w:rPr>
          <w:szCs w:val="28"/>
        </w:rPr>
        <w:t xml:space="preserve">1144, </w:t>
      </w:r>
      <w:r w:rsidR="00541393">
        <w:rPr>
          <w:szCs w:val="28"/>
        </w:rPr>
        <w:t>от</w:t>
      </w:r>
      <w:proofErr w:type="gramEnd"/>
      <w:r w:rsidR="00541393">
        <w:rPr>
          <w:szCs w:val="28"/>
        </w:rPr>
        <w:t xml:space="preserve"> </w:t>
      </w:r>
      <w:proofErr w:type="gramStart"/>
      <w:r w:rsidR="00541393">
        <w:rPr>
          <w:szCs w:val="28"/>
        </w:rPr>
        <w:t>28.02.2017 № 308, от 28.08.2017 № 398, от 02.12.2020 № 32</w:t>
      </w:r>
      <w:r w:rsidRPr="00CF393D">
        <w:rPr>
          <w:szCs w:val="28"/>
        </w:rPr>
        <w:t>)</w:t>
      </w:r>
      <w:r>
        <w:rPr>
          <w:szCs w:val="28"/>
        </w:rPr>
        <w:t>, изложив</w:t>
      </w:r>
      <w:r w:rsidR="007346C8">
        <w:rPr>
          <w:szCs w:val="28"/>
        </w:rPr>
        <w:t xml:space="preserve"> </w:t>
      </w:r>
      <w:r w:rsidRPr="00916227">
        <w:rPr>
          <w:szCs w:val="28"/>
        </w:rPr>
        <w:t xml:space="preserve">приложение к решению </w:t>
      </w:r>
      <w:r w:rsidR="007346C8">
        <w:rPr>
          <w:szCs w:val="28"/>
        </w:rPr>
        <w:t xml:space="preserve">Совета </w:t>
      </w:r>
      <w:r w:rsidRPr="00916227">
        <w:rPr>
          <w:szCs w:val="28"/>
        </w:rPr>
        <w:t>в новой редакции согласно приложению</w:t>
      </w:r>
      <w:r>
        <w:rPr>
          <w:color w:val="000000"/>
          <w:szCs w:val="28"/>
        </w:rPr>
        <w:t>.</w:t>
      </w:r>
      <w:r w:rsidR="00047A10" w:rsidRPr="00047A10">
        <w:rPr>
          <w:szCs w:val="28"/>
        </w:rPr>
        <w:t xml:space="preserve"> </w:t>
      </w:r>
      <w:proofErr w:type="gramEnd"/>
    </w:p>
    <w:p w:rsidR="007172FB" w:rsidRPr="00541393" w:rsidRDefault="006C2907" w:rsidP="0054139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541393">
        <w:rPr>
          <w:szCs w:val="28"/>
        </w:rPr>
        <w:lastRenderedPageBreak/>
        <w:t>Установить</w:t>
      </w:r>
      <w:r w:rsidR="007172FB" w:rsidRPr="00541393">
        <w:rPr>
          <w:szCs w:val="28"/>
        </w:rPr>
        <w:t xml:space="preserve">, что настоящее решение Совета вступает в силу после </w:t>
      </w:r>
      <w:r w:rsidR="00541393">
        <w:rPr>
          <w:szCs w:val="28"/>
        </w:rPr>
        <w:br/>
      </w:r>
      <w:r w:rsidR="007172FB" w:rsidRPr="00541393">
        <w:rPr>
          <w:szCs w:val="28"/>
        </w:rPr>
        <w:t xml:space="preserve">его </w:t>
      </w:r>
      <w:r w:rsidR="007172FB" w:rsidRPr="006C2907">
        <w:rPr>
          <w:szCs w:val="28"/>
        </w:rPr>
        <w:t xml:space="preserve">официального опубликования в газете </w:t>
      </w:r>
      <w:r w:rsidR="007172FB" w:rsidRPr="00541393">
        <w:rPr>
          <w:szCs w:val="28"/>
        </w:rPr>
        <w:t>«</w:t>
      </w:r>
      <w:r w:rsidR="007172FB" w:rsidRPr="006C2907">
        <w:rPr>
          <w:szCs w:val="28"/>
        </w:rPr>
        <w:t>Вечерний Оренбург</w:t>
      </w:r>
      <w:r w:rsidR="007172FB" w:rsidRPr="00541393">
        <w:rPr>
          <w:szCs w:val="28"/>
        </w:rPr>
        <w:t>»</w:t>
      </w:r>
      <w:r w:rsidRPr="00541393">
        <w:rPr>
          <w:szCs w:val="28"/>
        </w:rPr>
        <w:t xml:space="preserve">. </w:t>
      </w:r>
    </w:p>
    <w:p w:rsidR="00543BB9" w:rsidRPr="00A821AE" w:rsidRDefault="002A27D5" w:rsidP="0054139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541393">
        <w:rPr>
          <w:szCs w:val="28"/>
        </w:rPr>
        <w:t xml:space="preserve">Поручить организацию исполнения настоящего решения Совета                   </w:t>
      </w:r>
      <w:bookmarkEnd w:id="0"/>
      <w:r w:rsidR="00541393">
        <w:rPr>
          <w:szCs w:val="28"/>
        </w:rPr>
        <w:t>заместителям Главы города Оренбурга в рамках компетенции</w:t>
      </w:r>
      <w:r w:rsidR="00A821AE" w:rsidRPr="00541393">
        <w:rPr>
          <w:szCs w:val="28"/>
        </w:rPr>
        <w:t>.</w:t>
      </w:r>
    </w:p>
    <w:p w:rsidR="007172FB" w:rsidRPr="00543BB9" w:rsidRDefault="007172FB" w:rsidP="0054139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541393">
        <w:rPr>
          <w:szCs w:val="28"/>
        </w:rPr>
        <w:t xml:space="preserve">Возложить </w:t>
      </w:r>
      <w:proofErr w:type="gramStart"/>
      <w:r w:rsidRPr="00541393">
        <w:rPr>
          <w:szCs w:val="28"/>
        </w:rPr>
        <w:t>контроль за</w:t>
      </w:r>
      <w:proofErr w:type="gramEnd"/>
      <w:r w:rsidRPr="00541393">
        <w:rPr>
          <w:szCs w:val="28"/>
        </w:rPr>
        <w:t xml:space="preserve"> исполнением настоящего решения Совета                 на председателя постоянного депутатского комитета по </w:t>
      </w:r>
      <w:r w:rsidR="006C2907" w:rsidRPr="00541393">
        <w:rPr>
          <w:szCs w:val="28"/>
        </w:rPr>
        <w:t>местному самоуправлению и правотворчеству</w:t>
      </w:r>
      <w:r w:rsidR="007713DA" w:rsidRPr="00541393">
        <w:rPr>
          <w:szCs w:val="28"/>
        </w:rPr>
        <w:t>.</w:t>
      </w:r>
    </w:p>
    <w:p w:rsidR="003A7B2F" w:rsidRDefault="003A7B2F" w:rsidP="00541393">
      <w:pPr>
        <w:spacing w:line="360" w:lineRule="auto"/>
        <w:contextualSpacing/>
        <w:rPr>
          <w:color w:val="000000"/>
          <w:szCs w:val="28"/>
        </w:rPr>
      </w:pPr>
    </w:p>
    <w:p w:rsidR="007172FB" w:rsidRPr="00E53C05" w:rsidRDefault="007172FB" w:rsidP="00541393">
      <w:pPr>
        <w:spacing w:line="360" w:lineRule="auto"/>
        <w:contextualSpacing/>
        <w:rPr>
          <w:rFonts w:eastAsia="Calibri"/>
          <w:szCs w:val="28"/>
          <w:lang w:eastAsia="en-US"/>
        </w:rPr>
      </w:pPr>
      <w:r w:rsidRPr="00E53C05">
        <w:rPr>
          <w:rFonts w:eastAsia="Calibri"/>
          <w:szCs w:val="28"/>
          <w:lang w:eastAsia="en-US"/>
        </w:rPr>
        <w:t xml:space="preserve">Председатель </w:t>
      </w:r>
    </w:p>
    <w:p w:rsidR="006B7F70" w:rsidRPr="00E53C05" w:rsidRDefault="007172FB" w:rsidP="00541393">
      <w:pPr>
        <w:spacing w:line="360" w:lineRule="auto"/>
        <w:contextualSpacing/>
        <w:rPr>
          <w:rFonts w:eastAsia="Calibri"/>
          <w:szCs w:val="28"/>
          <w:lang w:eastAsia="en-US"/>
        </w:rPr>
      </w:pPr>
      <w:r w:rsidRPr="00E53C05">
        <w:rPr>
          <w:rFonts w:eastAsia="Calibri"/>
          <w:szCs w:val="28"/>
          <w:lang w:eastAsia="en-US"/>
        </w:rPr>
        <w:t>Оренбургского городского Совета                                                             О.П. Березнева</w:t>
      </w:r>
      <w:r w:rsidR="006C2907" w:rsidRPr="00E53C05">
        <w:rPr>
          <w:rFonts w:eastAsia="Calibri"/>
          <w:szCs w:val="28"/>
          <w:lang w:eastAsia="en-US"/>
        </w:rPr>
        <w:t xml:space="preserve"> </w:t>
      </w:r>
    </w:p>
    <w:p w:rsidR="005B34D9" w:rsidRDefault="005B34D9" w:rsidP="00541393">
      <w:pPr>
        <w:spacing w:line="360" w:lineRule="auto"/>
        <w:contextualSpacing/>
        <w:rPr>
          <w:rFonts w:eastAsia="Calibri"/>
          <w:szCs w:val="28"/>
          <w:lang w:eastAsia="en-US"/>
        </w:rPr>
      </w:pPr>
    </w:p>
    <w:p w:rsidR="00541393" w:rsidRDefault="006C2907" w:rsidP="00541393">
      <w:pPr>
        <w:spacing w:line="360" w:lineRule="auto"/>
        <w:contextualSpacing/>
        <w:rPr>
          <w:rFonts w:eastAsia="Calibri"/>
          <w:szCs w:val="28"/>
          <w:lang w:eastAsia="en-US"/>
        </w:rPr>
      </w:pPr>
      <w:r w:rsidRPr="00E53C05">
        <w:rPr>
          <w:rFonts w:eastAsia="Calibri"/>
          <w:szCs w:val="28"/>
          <w:lang w:eastAsia="en-US"/>
        </w:rPr>
        <w:t>Глав</w:t>
      </w:r>
      <w:r w:rsidR="006B7F70" w:rsidRPr="00E53C05">
        <w:rPr>
          <w:rFonts w:eastAsia="Calibri"/>
          <w:szCs w:val="28"/>
          <w:lang w:eastAsia="en-US"/>
        </w:rPr>
        <w:t>а</w:t>
      </w:r>
      <w:r w:rsidRPr="00E53C05">
        <w:rPr>
          <w:rFonts w:eastAsia="Calibri"/>
          <w:szCs w:val="28"/>
          <w:lang w:eastAsia="en-US"/>
        </w:rPr>
        <w:t xml:space="preserve"> города Оренбурга                                                                                 </w:t>
      </w:r>
      <w:r w:rsidR="00541393">
        <w:rPr>
          <w:rFonts w:eastAsia="Calibri"/>
          <w:szCs w:val="28"/>
          <w:lang w:eastAsia="en-US"/>
        </w:rPr>
        <w:t xml:space="preserve"> </w:t>
      </w:r>
      <w:r w:rsidRPr="00E53C05">
        <w:rPr>
          <w:rFonts w:eastAsia="Calibri"/>
          <w:szCs w:val="28"/>
          <w:lang w:eastAsia="en-US"/>
        </w:rPr>
        <w:t xml:space="preserve">С.А. </w:t>
      </w:r>
      <w:proofErr w:type="spellStart"/>
      <w:r w:rsidRPr="00E53C05">
        <w:rPr>
          <w:rFonts w:eastAsia="Calibri"/>
          <w:szCs w:val="28"/>
          <w:lang w:eastAsia="en-US"/>
        </w:rPr>
        <w:t>Салмин</w:t>
      </w:r>
      <w:proofErr w:type="spellEnd"/>
    </w:p>
    <w:p w:rsidR="00541393" w:rsidRDefault="00541393" w:rsidP="005F16FF">
      <w:pPr>
        <w:spacing w:line="25" w:lineRule="atLeast"/>
        <w:contextualSpacing/>
        <w:rPr>
          <w:rFonts w:eastAsia="Calibri"/>
          <w:szCs w:val="28"/>
          <w:lang w:eastAsia="en-US"/>
        </w:rPr>
        <w:sectPr w:rsidR="00541393" w:rsidSect="00047A10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541393" w:rsidRDefault="00541393" w:rsidP="00541393">
      <w:pPr>
        <w:ind w:left="12474" w:hanging="141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541393" w:rsidRDefault="00541393" w:rsidP="00541393">
      <w:pPr>
        <w:ind w:left="12474" w:hanging="141"/>
        <w:jc w:val="both"/>
        <w:rPr>
          <w:szCs w:val="28"/>
        </w:rPr>
      </w:pPr>
      <w:r>
        <w:rPr>
          <w:szCs w:val="28"/>
        </w:rPr>
        <w:t xml:space="preserve">к решению Совета </w:t>
      </w:r>
    </w:p>
    <w:p w:rsidR="00541393" w:rsidRPr="006C5366" w:rsidRDefault="00541393" w:rsidP="00541393">
      <w:pPr>
        <w:ind w:left="12474" w:right="-456" w:hanging="141"/>
        <w:jc w:val="both"/>
        <w:rPr>
          <w:szCs w:val="28"/>
          <w:u w:val="single"/>
        </w:rPr>
      </w:pPr>
      <w:r w:rsidRPr="00F011AC">
        <w:rPr>
          <w:bCs/>
          <w:szCs w:val="32"/>
        </w:rPr>
        <w:t>от</w:t>
      </w:r>
      <w:r w:rsidR="008C2AA2">
        <w:rPr>
          <w:bCs/>
          <w:szCs w:val="32"/>
        </w:rPr>
        <w:t xml:space="preserve"> </w:t>
      </w:r>
      <w:bookmarkStart w:id="1" w:name="_GoBack"/>
      <w:r w:rsidR="008C2AA2" w:rsidRPr="008C2AA2">
        <w:rPr>
          <w:szCs w:val="28"/>
          <w:u w:val="single"/>
        </w:rPr>
        <w:t>16.06.2023</w:t>
      </w:r>
      <w:r w:rsidR="008C2AA2" w:rsidRPr="008C2AA2">
        <w:rPr>
          <w:szCs w:val="28"/>
        </w:rPr>
        <w:t xml:space="preserve"> № </w:t>
      </w:r>
      <w:r w:rsidR="008C2AA2" w:rsidRPr="008C2AA2">
        <w:rPr>
          <w:szCs w:val="28"/>
          <w:u w:val="single"/>
        </w:rPr>
        <w:t>367</w:t>
      </w:r>
      <w:bookmarkEnd w:id="1"/>
    </w:p>
    <w:p w:rsidR="00541393" w:rsidRDefault="00541393" w:rsidP="00541393">
      <w:pPr>
        <w:autoSpaceDE w:val="0"/>
        <w:autoSpaceDN w:val="0"/>
        <w:adjustRightInd w:val="0"/>
        <w:contextualSpacing/>
        <w:jc w:val="right"/>
        <w:outlineLvl w:val="0"/>
        <w:rPr>
          <w:szCs w:val="28"/>
        </w:rPr>
      </w:pPr>
    </w:p>
    <w:p w:rsidR="00E02609" w:rsidRDefault="00E02609" w:rsidP="00541393">
      <w:pPr>
        <w:autoSpaceDE w:val="0"/>
        <w:autoSpaceDN w:val="0"/>
        <w:adjustRightInd w:val="0"/>
        <w:contextualSpacing/>
        <w:jc w:val="center"/>
        <w:outlineLvl w:val="0"/>
        <w:rPr>
          <w:szCs w:val="28"/>
        </w:rPr>
      </w:pPr>
    </w:p>
    <w:p w:rsidR="00541393" w:rsidRDefault="00541393" w:rsidP="00541393">
      <w:pPr>
        <w:autoSpaceDE w:val="0"/>
        <w:autoSpaceDN w:val="0"/>
        <w:adjustRightInd w:val="0"/>
        <w:contextualSpacing/>
        <w:jc w:val="center"/>
        <w:outlineLvl w:val="0"/>
        <w:rPr>
          <w:szCs w:val="28"/>
        </w:rPr>
      </w:pPr>
      <w:r>
        <w:rPr>
          <w:szCs w:val="28"/>
        </w:rPr>
        <w:t>Перечень</w:t>
      </w:r>
    </w:p>
    <w:p w:rsidR="00541393" w:rsidRPr="00A642D8" w:rsidRDefault="00541393" w:rsidP="00541393">
      <w:pPr>
        <w:autoSpaceDE w:val="0"/>
        <w:autoSpaceDN w:val="0"/>
        <w:adjustRightInd w:val="0"/>
        <w:contextualSpacing/>
        <w:jc w:val="center"/>
        <w:outlineLvl w:val="0"/>
        <w:rPr>
          <w:szCs w:val="28"/>
        </w:rPr>
      </w:pPr>
      <w:r w:rsidRPr="00A642D8">
        <w:rPr>
          <w:szCs w:val="28"/>
        </w:rPr>
        <w:t>услуг, которые являются необходимыми и обязательным</w:t>
      </w:r>
      <w:r>
        <w:rPr>
          <w:szCs w:val="28"/>
        </w:rPr>
        <w:t>и</w:t>
      </w:r>
      <w:r w:rsidRPr="00A642D8">
        <w:rPr>
          <w:szCs w:val="28"/>
        </w:rPr>
        <w:t xml:space="preserve"> для предоставления  </w:t>
      </w:r>
    </w:p>
    <w:p w:rsidR="0001607F" w:rsidRDefault="00541393" w:rsidP="00823B9E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szCs w:val="28"/>
          <w:lang w:eastAsia="en-US"/>
        </w:rPr>
      </w:pPr>
      <w:r w:rsidRPr="00A642D8">
        <w:rPr>
          <w:szCs w:val="28"/>
        </w:rPr>
        <w:t>муниципальных услуг и предоставляются организациями, участвующими в предоставлении муниципальных услуг</w:t>
      </w:r>
    </w:p>
    <w:p w:rsidR="0001607F" w:rsidRDefault="0001607F" w:rsidP="00541393">
      <w:pPr>
        <w:spacing w:line="25" w:lineRule="atLeast"/>
        <w:contextualSpacing/>
        <w:rPr>
          <w:rFonts w:eastAsia="Calibri"/>
          <w:szCs w:val="28"/>
          <w:lang w:eastAsia="en-US"/>
        </w:rPr>
      </w:pPr>
    </w:p>
    <w:tbl>
      <w:tblPr>
        <w:tblStyle w:val="a6"/>
        <w:tblW w:w="156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2572"/>
        <w:gridCol w:w="3642"/>
        <w:gridCol w:w="2263"/>
        <w:gridCol w:w="3261"/>
        <w:gridCol w:w="3353"/>
      </w:tblGrid>
      <w:tr w:rsidR="00C51D77" w:rsidRPr="00E02609" w:rsidTr="007D56C0">
        <w:tc>
          <w:tcPr>
            <w:tcW w:w="595" w:type="dxa"/>
          </w:tcPr>
          <w:p w:rsidR="00852A2D" w:rsidRPr="00C51D77" w:rsidRDefault="00852A2D" w:rsidP="00E02609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rFonts w:eastAsia="Calibri"/>
                <w:szCs w:val="24"/>
                <w:lang w:eastAsia="en-US"/>
              </w:rPr>
              <w:t xml:space="preserve">№ </w:t>
            </w:r>
            <w:proofErr w:type="gramStart"/>
            <w:r w:rsidRPr="00C51D77">
              <w:rPr>
                <w:rFonts w:eastAsia="Calibri"/>
                <w:szCs w:val="24"/>
                <w:lang w:eastAsia="en-US"/>
              </w:rPr>
              <w:t>п</w:t>
            </w:r>
            <w:proofErr w:type="gramEnd"/>
            <w:r w:rsidRPr="00C51D77">
              <w:rPr>
                <w:rFonts w:eastAsia="Calibri"/>
                <w:szCs w:val="24"/>
                <w:lang w:eastAsia="en-US"/>
              </w:rPr>
              <w:t>/п</w:t>
            </w:r>
          </w:p>
        </w:tc>
        <w:tc>
          <w:tcPr>
            <w:tcW w:w="2572" w:type="dxa"/>
          </w:tcPr>
          <w:p w:rsidR="00852A2D" w:rsidRPr="00C51D77" w:rsidRDefault="00852A2D" w:rsidP="00852A2D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szCs w:val="24"/>
              </w:rPr>
              <w:t>Орган Администрации города Оренбурга, предоставляющий муниципальную услугу</w:t>
            </w:r>
          </w:p>
        </w:tc>
        <w:tc>
          <w:tcPr>
            <w:tcW w:w="3642" w:type="dxa"/>
          </w:tcPr>
          <w:p w:rsidR="00C51D77" w:rsidRDefault="00852A2D" w:rsidP="00852A2D">
            <w:pPr>
              <w:spacing w:line="25" w:lineRule="atLeast"/>
              <w:contextualSpacing/>
              <w:jc w:val="center"/>
              <w:rPr>
                <w:szCs w:val="24"/>
              </w:rPr>
            </w:pPr>
            <w:r w:rsidRPr="00C51D77">
              <w:rPr>
                <w:szCs w:val="24"/>
              </w:rPr>
              <w:t xml:space="preserve">Муниципальная услуга, </w:t>
            </w:r>
          </w:p>
          <w:p w:rsidR="00852A2D" w:rsidRPr="00C51D77" w:rsidRDefault="00852A2D" w:rsidP="00852A2D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szCs w:val="24"/>
              </w:rPr>
              <w:t xml:space="preserve">в </w:t>
            </w:r>
            <w:proofErr w:type="gramStart"/>
            <w:r w:rsidRPr="00C51D77">
              <w:rPr>
                <w:szCs w:val="24"/>
              </w:rPr>
              <w:t>рамках</w:t>
            </w:r>
            <w:proofErr w:type="gramEnd"/>
            <w:r w:rsidRPr="00C51D77">
              <w:rPr>
                <w:szCs w:val="24"/>
              </w:rPr>
              <w:t xml:space="preserve"> которой предоставляется необходимая </w:t>
            </w:r>
            <w:r w:rsidRPr="00C51D77">
              <w:rPr>
                <w:szCs w:val="24"/>
              </w:rPr>
              <w:br/>
              <w:t>и обязательная услуга</w:t>
            </w:r>
          </w:p>
        </w:tc>
        <w:tc>
          <w:tcPr>
            <w:tcW w:w="2263" w:type="dxa"/>
          </w:tcPr>
          <w:p w:rsidR="00852A2D" w:rsidRPr="00C51D77" w:rsidRDefault="00852A2D" w:rsidP="00852A2D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szCs w:val="24"/>
              </w:rPr>
              <w:t xml:space="preserve">Реквизиты правового акта, которым утвержден </w:t>
            </w:r>
            <w:proofErr w:type="spellStart"/>
            <w:proofErr w:type="gramStart"/>
            <w:r w:rsidRPr="00C51D77">
              <w:rPr>
                <w:szCs w:val="24"/>
              </w:rPr>
              <w:t>административ</w:t>
            </w:r>
            <w:r w:rsidR="00C51D77">
              <w:rPr>
                <w:szCs w:val="24"/>
              </w:rPr>
              <w:t>-</w:t>
            </w:r>
            <w:r w:rsidRPr="00C51D77">
              <w:rPr>
                <w:szCs w:val="24"/>
              </w:rPr>
              <w:t>ный</w:t>
            </w:r>
            <w:proofErr w:type="spellEnd"/>
            <w:proofErr w:type="gramEnd"/>
            <w:r w:rsidRPr="00C51D77">
              <w:rPr>
                <w:szCs w:val="24"/>
              </w:rPr>
              <w:t xml:space="preserve"> регламент предоставления  муниципальной услуги</w:t>
            </w:r>
          </w:p>
        </w:tc>
        <w:tc>
          <w:tcPr>
            <w:tcW w:w="3261" w:type="dxa"/>
          </w:tcPr>
          <w:p w:rsidR="00C51D77" w:rsidRDefault="00852A2D" w:rsidP="00E02609">
            <w:pPr>
              <w:spacing w:line="25" w:lineRule="atLeast"/>
              <w:contextualSpacing/>
              <w:jc w:val="center"/>
              <w:rPr>
                <w:color w:val="000000" w:themeColor="text1"/>
                <w:szCs w:val="24"/>
              </w:rPr>
            </w:pPr>
            <w:r w:rsidRPr="00C51D77">
              <w:rPr>
                <w:color w:val="000000" w:themeColor="text1"/>
                <w:szCs w:val="24"/>
              </w:rPr>
              <w:t xml:space="preserve">Услуга, которая является необходимой </w:t>
            </w:r>
            <w:r w:rsidRPr="00C51D77">
              <w:rPr>
                <w:color w:val="000000" w:themeColor="text1"/>
                <w:szCs w:val="24"/>
              </w:rPr>
              <w:br/>
              <w:t xml:space="preserve">и обязательной </w:t>
            </w:r>
          </w:p>
          <w:p w:rsidR="00852A2D" w:rsidRPr="00C51D77" w:rsidRDefault="00852A2D" w:rsidP="00E02609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color w:val="000000" w:themeColor="text1"/>
                <w:szCs w:val="24"/>
              </w:rPr>
              <w:t>для предоставления муниципальной услуги</w:t>
            </w:r>
          </w:p>
        </w:tc>
        <w:tc>
          <w:tcPr>
            <w:tcW w:w="3353" w:type="dxa"/>
          </w:tcPr>
          <w:p w:rsidR="00C51D77" w:rsidRDefault="00852A2D" w:rsidP="00E02609">
            <w:pPr>
              <w:spacing w:line="25" w:lineRule="atLeast"/>
              <w:contextualSpacing/>
              <w:jc w:val="center"/>
              <w:rPr>
                <w:color w:val="000000" w:themeColor="text1"/>
                <w:szCs w:val="24"/>
              </w:rPr>
            </w:pPr>
            <w:r w:rsidRPr="00C51D77">
              <w:rPr>
                <w:color w:val="000000" w:themeColor="text1"/>
                <w:szCs w:val="24"/>
              </w:rPr>
              <w:t xml:space="preserve">Орган (организация), </w:t>
            </w:r>
            <w:proofErr w:type="gramStart"/>
            <w:r w:rsidRPr="00C51D77">
              <w:rPr>
                <w:color w:val="000000" w:themeColor="text1"/>
                <w:szCs w:val="24"/>
              </w:rPr>
              <w:t>предоставляющие</w:t>
            </w:r>
            <w:proofErr w:type="gramEnd"/>
            <w:r w:rsidRPr="00C51D77">
              <w:rPr>
                <w:color w:val="000000" w:themeColor="text1"/>
                <w:szCs w:val="24"/>
              </w:rPr>
              <w:t xml:space="preserve"> необходимую </w:t>
            </w:r>
          </w:p>
          <w:p w:rsidR="00852A2D" w:rsidRPr="00C51D77" w:rsidRDefault="00852A2D" w:rsidP="00E02609">
            <w:pPr>
              <w:spacing w:line="25" w:lineRule="atLeast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51D77">
              <w:rPr>
                <w:color w:val="000000" w:themeColor="text1"/>
                <w:szCs w:val="24"/>
              </w:rPr>
              <w:t>и обязательную услугу</w:t>
            </w:r>
          </w:p>
        </w:tc>
      </w:tr>
      <w:tr w:rsidR="007D56C0" w:rsidRPr="00E02609" w:rsidTr="007D56C0">
        <w:tc>
          <w:tcPr>
            <w:tcW w:w="595" w:type="dxa"/>
            <w:vMerge w:val="restart"/>
          </w:tcPr>
          <w:p w:rsidR="007D56C0" w:rsidRPr="00766C2B" w:rsidRDefault="009F7F39" w:rsidP="009F7F39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572" w:type="dxa"/>
            <w:vMerge w:val="restart"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 xml:space="preserve">Департамент градостроительства </w:t>
            </w:r>
            <w:r w:rsidRPr="00766C2B">
              <w:rPr>
                <w:szCs w:val="28"/>
              </w:rPr>
              <w:br/>
              <w:t>и земельных отношений администрации города Оренбурга</w:t>
            </w:r>
          </w:p>
        </w:tc>
        <w:tc>
          <w:tcPr>
            <w:tcW w:w="3642" w:type="dxa"/>
            <w:vMerge w:val="restart"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 xml:space="preserve">Выдача разрешения </w:t>
            </w:r>
            <w:r w:rsidRPr="00766C2B">
              <w:rPr>
                <w:szCs w:val="28"/>
              </w:rPr>
              <w:br/>
              <w:t xml:space="preserve">на ввод объекта </w:t>
            </w:r>
            <w:r w:rsidRPr="00766C2B">
              <w:rPr>
                <w:szCs w:val="28"/>
              </w:rPr>
              <w:br/>
              <w:t>в эксплуатацию</w:t>
            </w:r>
          </w:p>
        </w:tc>
        <w:tc>
          <w:tcPr>
            <w:tcW w:w="2263" w:type="dxa"/>
            <w:vMerge w:val="restart"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Постановление администрации города Оренбурга</w:t>
            </w:r>
          </w:p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от 17.10.2012</w:t>
            </w:r>
          </w:p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>№ 2678-п</w:t>
            </w:r>
          </w:p>
        </w:tc>
        <w:tc>
          <w:tcPr>
            <w:tcW w:w="3261" w:type="dxa"/>
          </w:tcPr>
          <w:p w:rsidR="007D56C0" w:rsidRDefault="007D56C0" w:rsidP="00795B8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95B83">
              <w:rPr>
                <w:color w:val="000000" w:themeColor="text1"/>
                <w:szCs w:val="28"/>
              </w:rPr>
              <w:t>1.</w:t>
            </w:r>
            <w:r w:rsidRPr="00795B83">
              <w:rPr>
                <w:color w:val="000000" w:themeColor="text1"/>
              </w:rPr>
              <w:t xml:space="preserve"> Подготовка технического плана объекта капитального строительства  </w:t>
            </w:r>
          </w:p>
          <w:p w:rsidR="0034515B" w:rsidRPr="009F7F39" w:rsidRDefault="007D56C0" w:rsidP="009F7F3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95B83">
              <w:rPr>
                <w:color w:val="000000" w:themeColor="text1"/>
              </w:rPr>
              <w:t xml:space="preserve">в соответствии   с Федеральным </w:t>
            </w:r>
            <w:hyperlink r:id="rId14" w:history="1">
              <w:r w:rsidRPr="00795B83">
                <w:rPr>
                  <w:rStyle w:val="ad"/>
                  <w:color w:val="000000" w:themeColor="text1"/>
                  <w:u w:val="none"/>
                </w:rPr>
                <w:t>законом</w:t>
              </w:r>
            </w:hyperlink>
            <w:r w:rsidRPr="00795B83">
              <w:rPr>
                <w:color w:val="000000" w:themeColor="text1"/>
              </w:rPr>
              <w:t xml:space="preserve">                          от 13.07. 2015 № 218-ФЗ                            «О государственной регистрации недвижимости»</w:t>
            </w:r>
          </w:p>
        </w:tc>
        <w:tc>
          <w:tcPr>
            <w:tcW w:w="3353" w:type="dxa"/>
          </w:tcPr>
          <w:p w:rsidR="007D56C0" w:rsidRPr="00795B83" w:rsidRDefault="007D56C0" w:rsidP="00766C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95B83">
              <w:rPr>
                <w:color w:val="000000" w:themeColor="text1"/>
              </w:rPr>
              <w:t xml:space="preserve">Кадастровый инженер согласно </w:t>
            </w:r>
            <w:hyperlink r:id="rId15" w:history="1">
              <w:r w:rsidRPr="00795B83">
                <w:rPr>
                  <w:rStyle w:val="ad"/>
                  <w:color w:val="000000" w:themeColor="text1"/>
                  <w:u w:val="none"/>
                </w:rPr>
                <w:t>статье 29</w:t>
              </w:r>
            </w:hyperlink>
            <w:r w:rsidRPr="00795B83">
              <w:rPr>
                <w:color w:val="000000" w:themeColor="text1"/>
              </w:rPr>
              <w:t xml:space="preserve"> Федерального закона                     от 24.07.2007 № 221-ФЗ                              «О кадастровой деятельности»</w:t>
            </w:r>
          </w:p>
        </w:tc>
      </w:tr>
      <w:tr w:rsidR="007D56C0" w:rsidRPr="00E02609" w:rsidTr="007D56C0">
        <w:tc>
          <w:tcPr>
            <w:tcW w:w="595" w:type="dxa"/>
            <w:vMerge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72" w:type="dxa"/>
            <w:vMerge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42" w:type="dxa"/>
            <w:vMerge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3" w:type="dxa"/>
            <w:vMerge/>
          </w:tcPr>
          <w:p w:rsidR="007D56C0" w:rsidRPr="00766C2B" w:rsidRDefault="007D56C0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D56C0" w:rsidRDefault="007D56C0" w:rsidP="007D56C0">
            <w:pPr>
              <w:widowControl w:val="0"/>
              <w:autoSpaceDE w:val="0"/>
              <w:autoSpaceDN w:val="0"/>
              <w:jc w:val="center"/>
            </w:pPr>
            <w:r w:rsidRPr="00766C2B">
              <w:rPr>
                <w:color w:val="000000" w:themeColor="text1"/>
                <w:szCs w:val="28"/>
              </w:rPr>
              <w:t xml:space="preserve">2. </w:t>
            </w:r>
            <w:r w:rsidRPr="00305BB1">
              <w:t xml:space="preserve">Выдача акта </w:t>
            </w:r>
          </w:p>
          <w:p w:rsidR="0034515B" w:rsidRPr="009F7F39" w:rsidRDefault="007D56C0" w:rsidP="009F7F39">
            <w:pPr>
              <w:widowControl w:val="0"/>
              <w:autoSpaceDE w:val="0"/>
              <w:autoSpaceDN w:val="0"/>
              <w:jc w:val="center"/>
            </w:pPr>
            <w:r w:rsidRPr="00305BB1">
              <w:t xml:space="preserve">о подключении (технологическом присоединении) </w:t>
            </w:r>
            <w:r w:rsidRPr="00305BB1">
              <w:lastRenderedPageBreak/>
              <w:t>построенного, реконструированного объекта капитального строительства к сетям инженерно-технического обеспечения</w:t>
            </w:r>
          </w:p>
        </w:tc>
        <w:tc>
          <w:tcPr>
            <w:tcW w:w="3353" w:type="dxa"/>
          </w:tcPr>
          <w:p w:rsidR="007D56C0" w:rsidRPr="00305BB1" w:rsidRDefault="007D56C0" w:rsidP="00795B83">
            <w:pPr>
              <w:widowControl w:val="0"/>
              <w:autoSpaceDE w:val="0"/>
              <w:autoSpaceDN w:val="0"/>
              <w:jc w:val="center"/>
            </w:pPr>
            <w:r w:rsidRPr="00305BB1">
              <w:lastRenderedPageBreak/>
              <w:t xml:space="preserve">Организации, осуществляющие эксплуатацию сетей инженерно-технического </w:t>
            </w:r>
            <w:r w:rsidRPr="00305BB1">
              <w:lastRenderedPageBreak/>
              <w:t>обеспечения</w:t>
            </w:r>
          </w:p>
          <w:p w:rsidR="007D56C0" w:rsidRPr="00305BB1" w:rsidRDefault="007D56C0" w:rsidP="0013281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795B83" w:rsidRPr="00E02609" w:rsidTr="007D56C0">
        <w:tc>
          <w:tcPr>
            <w:tcW w:w="595" w:type="dxa"/>
          </w:tcPr>
          <w:p w:rsidR="00795B83" w:rsidRPr="00766C2B" w:rsidRDefault="009F7F39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572" w:type="dxa"/>
          </w:tcPr>
          <w:p w:rsidR="00795B83" w:rsidRPr="00766C2B" w:rsidRDefault="00795B83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>Департамент градостроительства и земельных отношений администрации города Оренбурга</w:t>
            </w:r>
          </w:p>
        </w:tc>
        <w:tc>
          <w:tcPr>
            <w:tcW w:w="3642" w:type="dxa"/>
          </w:tcPr>
          <w:p w:rsidR="00795B83" w:rsidRPr="00766C2B" w:rsidRDefault="00795B83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63" w:type="dxa"/>
          </w:tcPr>
          <w:p w:rsidR="00795B83" w:rsidRPr="00766C2B" w:rsidRDefault="008C2AA2" w:rsidP="00766C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hyperlink r:id="rId16" w:history="1">
              <w:r w:rsidR="00795B83" w:rsidRPr="00766C2B">
                <w:rPr>
                  <w:color w:val="000000" w:themeColor="text1"/>
                  <w:szCs w:val="28"/>
                </w:rPr>
                <w:t>Постановление</w:t>
              </w:r>
            </w:hyperlink>
            <w:r w:rsidR="00795B83" w:rsidRPr="00766C2B">
              <w:rPr>
                <w:color w:val="000000" w:themeColor="text1"/>
                <w:szCs w:val="28"/>
              </w:rPr>
              <w:t xml:space="preserve"> администрации города Оренбурга</w:t>
            </w:r>
          </w:p>
          <w:p w:rsidR="00795B83" w:rsidRPr="00766C2B" w:rsidRDefault="00795B83" w:rsidP="00766C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>от 27.11.2012</w:t>
            </w:r>
          </w:p>
          <w:p w:rsidR="00795B83" w:rsidRPr="00766C2B" w:rsidRDefault="00795B83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color w:val="000000" w:themeColor="text1"/>
                <w:szCs w:val="28"/>
              </w:rPr>
              <w:t>№ 3052-п</w:t>
            </w:r>
          </w:p>
        </w:tc>
        <w:tc>
          <w:tcPr>
            <w:tcW w:w="3261" w:type="dxa"/>
          </w:tcPr>
          <w:p w:rsidR="00795B83" w:rsidRPr="00766C2B" w:rsidRDefault="00795B83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color w:val="000000" w:themeColor="text1"/>
                <w:szCs w:val="28"/>
              </w:rPr>
              <w:t>Выдача проекта переустройства и (или) перепланировки помещения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795B83" w:rsidRPr="00766C2B" w:rsidRDefault="00795B83" w:rsidP="00766C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>Юридическое лицо,</w:t>
            </w:r>
          </w:p>
          <w:p w:rsidR="00795B83" w:rsidRPr="00766C2B" w:rsidRDefault="00795B83" w:rsidP="00766C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>индивидуальный предприниматель,</w:t>
            </w:r>
          </w:p>
          <w:p w:rsidR="0034515B" w:rsidRPr="001601A9" w:rsidRDefault="00795B83" w:rsidP="001601A9">
            <w:pPr>
              <w:spacing w:line="25" w:lineRule="atLeast"/>
              <w:contextualSpacing/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766C2B">
              <w:rPr>
                <w:color w:val="000000" w:themeColor="text1"/>
                <w:szCs w:val="28"/>
              </w:rPr>
              <w:t>указанные</w:t>
            </w:r>
            <w:proofErr w:type="gramEnd"/>
            <w:r w:rsidRPr="00766C2B">
              <w:rPr>
                <w:color w:val="000000" w:themeColor="text1"/>
                <w:szCs w:val="28"/>
              </w:rPr>
              <w:t xml:space="preserve"> в </w:t>
            </w:r>
            <w:hyperlink r:id="rId17" w:history="1">
              <w:r w:rsidRPr="00766C2B">
                <w:rPr>
                  <w:color w:val="000000" w:themeColor="text1"/>
                  <w:szCs w:val="28"/>
                </w:rPr>
                <w:t>частях 4</w:t>
              </w:r>
            </w:hyperlink>
            <w:r w:rsidRPr="00766C2B">
              <w:rPr>
                <w:color w:val="000000" w:themeColor="text1"/>
                <w:szCs w:val="28"/>
              </w:rPr>
              <w:t xml:space="preserve">, </w:t>
            </w:r>
            <w:hyperlink r:id="rId18" w:history="1">
              <w:r w:rsidRPr="00766C2B">
                <w:rPr>
                  <w:color w:val="000000" w:themeColor="text1"/>
                  <w:szCs w:val="28"/>
                </w:rPr>
                <w:t>4.1</w:t>
              </w:r>
            </w:hyperlink>
            <w:r w:rsidRPr="00766C2B">
              <w:rPr>
                <w:color w:val="000000" w:themeColor="text1"/>
                <w:szCs w:val="28"/>
              </w:rPr>
              <w:t xml:space="preserve">, </w:t>
            </w:r>
            <w:hyperlink r:id="rId19" w:history="1">
              <w:r w:rsidRPr="00766C2B">
                <w:rPr>
                  <w:color w:val="000000" w:themeColor="text1"/>
                  <w:szCs w:val="28"/>
                </w:rPr>
                <w:t>5 ст. 48</w:t>
              </w:r>
            </w:hyperlink>
            <w:r w:rsidRPr="00766C2B">
              <w:rPr>
                <w:color w:val="000000" w:themeColor="text1"/>
                <w:szCs w:val="28"/>
              </w:rPr>
              <w:t xml:space="preserve"> Градостроительного кодекса Российской </w:t>
            </w:r>
            <w:proofErr w:type="spellStart"/>
            <w:r w:rsidRPr="00766C2B">
              <w:rPr>
                <w:color w:val="000000" w:themeColor="text1"/>
                <w:szCs w:val="28"/>
              </w:rPr>
              <w:t>Федераци</w:t>
            </w:r>
            <w:proofErr w:type="spellEnd"/>
          </w:p>
        </w:tc>
      </w:tr>
      <w:tr w:rsidR="0074369E" w:rsidRPr="00E02609" w:rsidTr="007D56C0">
        <w:tc>
          <w:tcPr>
            <w:tcW w:w="595" w:type="dxa"/>
          </w:tcPr>
          <w:p w:rsidR="0074369E" w:rsidRPr="00766C2B" w:rsidRDefault="0074369E" w:rsidP="00400554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572" w:type="dxa"/>
          </w:tcPr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Департамент градостроительства и земельных отношений администрации города Оренбурга</w:t>
            </w:r>
          </w:p>
        </w:tc>
        <w:tc>
          <w:tcPr>
            <w:tcW w:w="3642" w:type="dxa"/>
          </w:tcPr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Постановка граждан на учет в качестве лиц, имеющих право</w:t>
            </w:r>
            <w:r>
              <w:rPr>
                <w:szCs w:val="28"/>
              </w:rPr>
              <w:t xml:space="preserve"> </w:t>
            </w:r>
            <w:r w:rsidRPr="00766C2B">
              <w:rPr>
                <w:szCs w:val="28"/>
              </w:rPr>
              <w:t>на предоставление земельных участков</w:t>
            </w:r>
          </w:p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в собственность бесплатно</w:t>
            </w:r>
          </w:p>
        </w:tc>
        <w:tc>
          <w:tcPr>
            <w:tcW w:w="2263" w:type="dxa"/>
          </w:tcPr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Постановление администрации города Оренбурга</w:t>
            </w:r>
          </w:p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от 02.06.2014</w:t>
            </w:r>
          </w:p>
          <w:p w:rsidR="0074369E" w:rsidRPr="00766C2B" w:rsidRDefault="0074369E" w:rsidP="004005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№ 1166-п</w:t>
            </w:r>
          </w:p>
        </w:tc>
        <w:tc>
          <w:tcPr>
            <w:tcW w:w="3261" w:type="dxa"/>
          </w:tcPr>
          <w:p w:rsidR="0074369E" w:rsidRDefault="0074369E" w:rsidP="007436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Выдача справки </w:t>
            </w:r>
          </w:p>
          <w:p w:rsidR="0074369E" w:rsidRDefault="0074369E" w:rsidP="007436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из государственного бюджетного (автономного) учреждения социального обслуживания населения Оренбургской области «Комплексный центр социального обслуживания населения» по месту жительства гражданина, подтверждающей право </w:t>
            </w:r>
            <w:r w:rsidRPr="00766C2B">
              <w:rPr>
                <w:color w:val="000000" w:themeColor="text1"/>
                <w:szCs w:val="28"/>
              </w:rPr>
              <w:br/>
              <w:t xml:space="preserve">на бесплатное получение </w:t>
            </w:r>
          </w:p>
          <w:p w:rsidR="0074369E" w:rsidRDefault="0074369E" w:rsidP="007436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в собственность земельного участка </w:t>
            </w:r>
          </w:p>
          <w:p w:rsidR="0074369E" w:rsidRPr="00766C2B" w:rsidRDefault="0074369E" w:rsidP="0074369E">
            <w:pPr>
              <w:spacing w:line="25" w:lineRule="atLeast"/>
              <w:contextualSpacing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в соответствии с Законом </w:t>
            </w:r>
            <w:proofErr w:type="gramStart"/>
            <w:r w:rsidRPr="00766C2B">
              <w:rPr>
                <w:color w:val="000000" w:themeColor="text1"/>
                <w:szCs w:val="28"/>
              </w:rPr>
              <w:t>Оренбургской</w:t>
            </w:r>
            <w:proofErr w:type="gramEnd"/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74369E" w:rsidRDefault="0074369E" w:rsidP="007436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Государственное бюджетное учреждение социального обслуживания населения Оренбургской области «Комплексный центр социального обслуживания населения» </w:t>
            </w:r>
          </w:p>
          <w:p w:rsidR="0074369E" w:rsidRPr="00766C2B" w:rsidRDefault="0074369E" w:rsidP="007436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>в Южном округе города Оренбурга или Государственное бюджетное учреждение социального обслуживания населения Оренбургской области «Комплексный центр социального</w:t>
            </w:r>
          </w:p>
        </w:tc>
      </w:tr>
      <w:tr w:rsidR="0074369E" w:rsidRPr="00E02609" w:rsidTr="0074369E">
        <w:trPr>
          <w:trHeight w:val="2258"/>
        </w:trPr>
        <w:tc>
          <w:tcPr>
            <w:tcW w:w="595" w:type="dxa"/>
          </w:tcPr>
          <w:p w:rsidR="0074369E" w:rsidRPr="00766C2B" w:rsidRDefault="0074369E" w:rsidP="00400554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74369E" w:rsidRPr="00766C2B" w:rsidRDefault="0074369E" w:rsidP="00400554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42" w:type="dxa"/>
          </w:tcPr>
          <w:p w:rsidR="0074369E" w:rsidRPr="00766C2B" w:rsidRDefault="0074369E" w:rsidP="00400554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74369E" w:rsidRPr="00766C2B" w:rsidRDefault="0074369E" w:rsidP="00400554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4369E" w:rsidRPr="00766C2B" w:rsidRDefault="0074369E" w:rsidP="00B705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области «О бесплатном предоставлении </w:t>
            </w:r>
            <w:r w:rsidRPr="00766C2B">
              <w:rPr>
                <w:color w:val="000000" w:themeColor="text1"/>
                <w:szCs w:val="28"/>
              </w:rPr>
              <w:br/>
              <w:t>на территории Оренбургской области земельных участков гражданам, имеющим трех и более детей»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69E" w:rsidRDefault="0074369E" w:rsidP="0074369E">
            <w:pPr>
              <w:spacing w:line="25" w:lineRule="atLeast"/>
              <w:contextualSpacing/>
              <w:jc w:val="center"/>
              <w:rPr>
                <w:color w:val="000000" w:themeColor="text1"/>
                <w:szCs w:val="28"/>
              </w:rPr>
            </w:pPr>
            <w:r w:rsidRPr="00766C2B">
              <w:rPr>
                <w:color w:val="000000" w:themeColor="text1"/>
                <w:szCs w:val="28"/>
              </w:rPr>
              <w:t xml:space="preserve">обслуживания населения» </w:t>
            </w:r>
          </w:p>
          <w:p w:rsidR="0074369E" w:rsidRPr="0074369E" w:rsidRDefault="0074369E" w:rsidP="0074369E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color w:val="000000" w:themeColor="text1"/>
                <w:szCs w:val="28"/>
              </w:rPr>
              <w:t>в Северном округе города Оренбурга</w:t>
            </w:r>
          </w:p>
        </w:tc>
      </w:tr>
      <w:tr w:rsidR="0074369E" w:rsidRPr="00E02609" w:rsidTr="007D56C0">
        <w:tc>
          <w:tcPr>
            <w:tcW w:w="595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72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Департамент градостроительства и земельных отношений</w:t>
            </w:r>
            <w:r>
              <w:rPr>
                <w:szCs w:val="28"/>
              </w:rPr>
              <w:t xml:space="preserve"> </w:t>
            </w:r>
            <w:r w:rsidRPr="00766C2B">
              <w:rPr>
                <w:szCs w:val="28"/>
              </w:rPr>
              <w:t>администрации города Оренбурга</w:t>
            </w:r>
          </w:p>
        </w:tc>
        <w:tc>
          <w:tcPr>
            <w:tcW w:w="3642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Перевод жилого помещения в нежилое помещение и нежилого помещения в жилое помещение</w:t>
            </w:r>
          </w:p>
        </w:tc>
        <w:tc>
          <w:tcPr>
            <w:tcW w:w="226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Постановление администрации города Оренбурга</w:t>
            </w:r>
          </w:p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от 23.01.2014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№ 96-п</w:t>
            </w:r>
          </w:p>
        </w:tc>
        <w:tc>
          <w:tcPr>
            <w:tcW w:w="3261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Выдача проекта переустройства и (или) перепланировки помещения</w:t>
            </w:r>
          </w:p>
        </w:tc>
        <w:tc>
          <w:tcPr>
            <w:tcW w:w="3353" w:type="dxa"/>
          </w:tcPr>
          <w:p w:rsidR="0074369E" w:rsidRPr="00766C2B" w:rsidRDefault="0074369E" w:rsidP="00D02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766C2B">
              <w:rPr>
                <w:color w:val="000000" w:themeColor="text1"/>
                <w:szCs w:val="28"/>
              </w:rPr>
              <w:t>Юридическое лицо, индивидуальный предприниматель, указанные в частях 4, 4.1, 5 ст. 48 Градостроительного кодекса Российской Федерации</w:t>
            </w:r>
            <w:proofErr w:type="gramEnd"/>
          </w:p>
        </w:tc>
      </w:tr>
      <w:tr w:rsidR="0074369E" w:rsidRPr="00E02609" w:rsidTr="007D56C0">
        <w:tc>
          <w:tcPr>
            <w:tcW w:w="595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72" w:type="dxa"/>
          </w:tcPr>
          <w:p w:rsidR="0074369E" w:rsidRDefault="0074369E" w:rsidP="00766C2B">
            <w:pPr>
              <w:spacing w:line="25" w:lineRule="atLeast"/>
              <w:contextualSpacing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Управление архитектуры </w:t>
            </w:r>
          </w:p>
          <w:p w:rsidR="0074369E" w:rsidRPr="00766C2B" w:rsidRDefault="0074369E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szCs w:val="28"/>
              </w:rPr>
              <w:t>и комплексного развития территорий города</w:t>
            </w:r>
          </w:p>
        </w:tc>
        <w:tc>
          <w:tcPr>
            <w:tcW w:w="3642" w:type="dxa"/>
          </w:tcPr>
          <w:p w:rsidR="0074369E" w:rsidRPr="00766C2B" w:rsidRDefault="0074369E" w:rsidP="00766C2B">
            <w:pPr>
              <w:spacing w:line="25" w:lineRule="atLeast"/>
              <w:contextualSpacing/>
              <w:jc w:val="center"/>
              <w:rPr>
                <w:bCs/>
                <w:szCs w:val="28"/>
              </w:rPr>
            </w:pPr>
            <w:r w:rsidRPr="00766C2B">
              <w:rPr>
                <w:bCs/>
                <w:szCs w:val="28"/>
              </w:rPr>
              <w:t>Предоставление решения</w:t>
            </w:r>
          </w:p>
          <w:p w:rsidR="0074369E" w:rsidRDefault="0074369E" w:rsidP="00766C2B">
            <w:pPr>
              <w:spacing w:line="25" w:lineRule="atLeast"/>
              <w:contextualSpacing/>
              <w:jc w:val="center"/>
              <w:rPr>
                <w:bCs/>
                <w:szCs w:val="28"/>
              </w:rPr>
            </w:pPr>
            <w:r w:rsidRPr="00766C2B">
              <w:rPr>
                <w:bCs/>
                <w:szCs w:val="28"/>
              </w:rPr>
              <w:t xml:space="preserve">о согласовании </w:t>
            </w:r>
            <w:proofErr w:type="gramStart"/>
            <w:r w:rsidRPr="00766C2B">
              <w:rPr>
                <w:bCs/>
                <w:szCs w:val="28"/>
              </w:rPr>
              <w:t>архитектурно-градостроительного</w:t>
            </w:r>
            <w:proofErr w:type="gramEnd"/>
            <w:r w:rsidRPr="00766C2B">
              <w:rPr>
                <w:bCs/>
                <w:szCs w:val="28"/>
              </w:rPr>
              <w:t xml:space="preserve"> </w:t>
            </w:r>
          </w:p>
          <w:p w:rsidR="0074369E" w:rsidRPr="00766C2B" w:rsidRDefault="0074369E" w:rsidP="00766C2B">
            <w:pPr>
              <w:spacing w:line="25" w:lineRule="atLeast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66C2B">
              <w:rPr>
                <w:bCs/>
                <w:szCs w:val="28"/>
              </w:rPr>
              <w:t>облика объекта</w:t>
            </w:r>
          </w:p>
        </w:tc>
        <w:tc>
          <w:tcPr>
            <w:tcW w:w="226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Постановление администрации города Оренбурга</w:t>
            </w:r>
          </w:p>
          <w:p w:rsidR="0074369E" w:rsidRDefault="0074369E" w:rsidP="00766C2B">
            <w:pPr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от 05.05.2014 </w:t>
            </w:r>
          </w:p>
          <w:p w:rsidR="0074369E" w:rsidRPr="00766C2B" w:rsidRDefault="0074369E" w:rsidP="00766C2B">
            <w:pPr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№ 895-п</w:t>
            </w:r>
          </w:p>
        </w:tc>
        <w:tc>
          <w:tcPr>
            <w:tcW w:w="3261" w:type="dxa"/>
          </w:tcPr>
          <w:p w:rsidR="0074369E" w:rsidRPr="00766C2B" w:rsidRDefault="0074369E" w:rsidP="00766C2B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84600">
              <w:rPr>
                <w:szCs w:val="28"/>
              </w:rPr>
              <w:t xml:space="preserve">роект </w:t>
            </w:r>
            <w:r>
              <w:rPr>
                <w:szCs w:val="28"/>
              </w:rPr>
              <w:t>а</w:t>
            </w:r>
            <w:r w:rsidRPr="00284600">
              <w:rPr>
                <w:szCs w:val="28"/>
              </w:rPr>
              <w:t>рхитектурно-градостроительн</w:t>
            </w:r>
            <w:r>
              <w:rPr>
                <w:szCs w:val="28"/>
              </w:rPr>
              <w:t>ого</w:t>
            </w:r>
            <w:r w:rsidRPr="00284600">
              <w:rPr>
                <w:szCs w:val="28"/>
              </w:rPr>
              <w:t xml:space="preserve"> облика объекта</w:t>
            </w:r>
          </w:p>
        </w:tc>
        <w:tc>
          <w:tcPr>
            <w:tcW w:w="3353" w:type="dxa"/>
          </w:tcPr>
          <w:p w:rsidR="0074369E" w:rsidRPr="00766C2B" w:rsidRDefault="0074369E" w:rsidP="00D028B4">
            <w:pPr>
              <w:jc w:val="center"/>
              <w:rPr>
                <w:szCs w:val="28"/>
              </w:rPr>
            </w:pPr>
            <w:proofErr w:type="gramStart"/>
            <w:r w:rsidRPr="00766C2B">
              <w:rPr>
                <w:szCs w:val="28"/>
              </w:rPr>
              <w:t>Юридическое лицо, индивидуальный предприниматель, указанные в частях 4, 4.1, 5 ст. 48 Градостроительного кодекса Российской Федерации</w:t>
            </w:r>
            <w:proofErr w:type="gramEnd"/>
          </w:p>
        </w:tc>
      </w:tr>
      <w:tr w:rsidR="0074369E" w:rsidRPr="00E02609" w:rsidTr="001601A9">
        <w:trPr>
          <w:trHeight w:val="70"/>
        </w:trPr>
        <w:tc>
          <w:tcPr>
            <w:tcW w:w="595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72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Управление жилищно-коммунального хозяйства администрации города Оренбурга</w:t>
            </w:r>
          </w:p>
        </w:tc>
        <w:tc>
          <w:tcPr>
            <w:tcW w:w="3642" w:type="dxa"/>
          </w:tcPr>
          <w:p w:rsidR="0074369E" w:rsidRPr="00B70572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70572">
              <w:rPr>
                <w:szCs w:val="28"/>
              </w:rPr>
              <w:t xml:space="preserve">Рассмотрение заявлений </w:t>
            </w:r>
          </w:p>
          <w:p w:rsidR="0074369E" w:rsidRPr="00B70572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70572">
              <w:rPr>
                <w:szCs w:val="28"/>
              </w:rPr>
              <w:t xml:space="preserve">о признании помещения жилым помещением, жилого помещения пригодным (непригодным) для проживания </w:t>
            </w:r>
            <w:r w:rsidRPr="00B70572">
              <w:rPr>
                <w:szCs w:val="28"/>
              </w:rPr>
              <w:br/>
              <w:t xml:space="preserve">и многоквартирного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70572">
              <w:rPr>
                <w:szCs w:val="28"/>
              </w:rPr>
              <w:t xml:space="preserve">дома аварийным </w:t>
            </w:r>
            <w:r w:rsidRPr="00B70572">
              <w:rPr>
                <w:szCs w:val="28"/>
              </w:rPr>
              <w:br/>
              <w:t xml:space="preserve">и подлежащим сносу </w:t>
            </w:r>
            <w:r w:rsidRPr="00377C2D">
              <w:rPr>
                <w:color w:val="FF0000"/>
                <w:szCs w:val="28"/>
              </w:rPr>
              <w:br/>
            </w:r>
            <w:r w:rsidRPr="00B70572">
              <w:rPr>
                <w:szCs w:val="28"/>
              </w:rPr>
              <w:lastRenderedPageBreak/>
              <w:t>или реконструкции</w:t>
            </w:r>
          </w:p>
        </w:tc>
        <w:tc>
          <w:tcPr>
            <w:tcW w:w="226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lastRenderedPageBreak/>
              <w:t>Постановление администрации города Оренбурга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от 28.12.2012 </w:t>
            </w:r>
            <w:r w:rsidRPr="00766C2B">
              <w:rPr>
                <w:szCs w:val="28"/>
              </w:rPr>
              <w:br/>
              <w:t>№ 3434-п</w:t>
            </w:r>
          </w:p>
        </w:tc>
        <w:tc>
          <w:tcPr>
            <w:tcW w:w="3261" w:type="dxa"/>
          </w:tcPr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1. Выдача заключения специализированной организации, проводившей обследование многоквартирного дома</w:t>
            </w:r>
            <w:r w:rsidR="007346C8">
              <w:rPr>
                <w:szCs w:val="28"/>
              </w:rPr>
              <w:t>.</w:t>
            </w:r>
          </w:p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2. Выдача заключения специализированной </w:t>
            </w:r>
            <w:r w:rsidRPr="00766C2B">
              <w:rPr>
                <w:szCs w:val="28"/>
              </w:rPr>
              <w:lastRenderedPageBreak/>
              <w:t xml:space="preserve">организации </w:t>
            </w:r>
            <w:r w:rsidRPr="00766C2B">
              <w:rPr>
                <w:szCs w:val="28"/>
              </w:rPr>
              <w:br/>
              <w:t>по результатам обследования элементов ограждающих и несущих</w:t>
            </w:r>
            <w:r>
              <w:rPr>
                <w:szCs w:val="28"/>
              </w:rPr>
              <w:t xml:space="preserve"> </w:t>
            </w:r>
            <w:r w:rsidRPr="00766C2B">
              <w:rPr>
                <w:szCs w:val="28"/>
              </w:rPr>
              <w:t xml:space="preserve">конструкций жилого помещения, необходимого </w:t>
            </w:r>
            <w:r w:rsidRPr="00766C2B">
              <w:rPr>
                <w:szCs w:val="28"/>
              </w:rPr>
              <w:br/>
              <w:t xml:space="preserve">для принятия решения </w:t>
            </w:r>
          </w:p>
          <w:p w:rsidR="0074369E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 признании жилого помещения соответствующим </w:t>
            </w:r>
            <w:r w:rsidRPr="00766C2B">
              <w:rPr>
                <w:szCs w:val="28"/>
              </w:rPr>
              <w:br/>
              <w:t xml:space="preserve">(не соответствующим) требованиям, установленным </w:t>
            </w:r>
          </w:p>
          <w:p w:rsidR="0074369E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в Положении </w:t>
            </w:r>
            <w:r w:rsidRPr="00766C2B">
              <w:rPr>
                <w:szCs w:val="28"/>
              </w:rPr>
              <w:br/>
              <w:t xml:space="preserve">о признании помещения жилым помещением, жилого помещения непригодным </w:t>
            </w:r>
          </w:p>
          <w:p w:rsidR="0074369E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для проживания, многоквартирного </w:t>
            </w:r>
          </w:p>
          <w:p w:rsidR="0074369E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дома аварийным </w:t>
            </w:r>
            <w:r w:rsidRPr="00766C2B">
              <w:rPr>
                <w:szCs w:val="28"/>
              </w:rPr>
              <w:br/>
              <w:t xml:space="preserve">и подлежащим сносу </w:t>
            </w:r>
          </w:p>
          <w:p w:rsidR="0074369E" w:rsidRPr="00766C2B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или реконструкции, садового дома жилым домом и жилого дома садовым домом, </w:t>
            </w:r>
            <w:proofErr w:type="gramStart"/>
            <w:r w:rsidRPr="00766C2B">
              <w:rPr>
                <w:szCs w:val="28"/>
              </w:rPr>
              <w:t>утвержденном</w:t>
            </w:r>
            <w:proofErr w:type="gramEnd"/>
            <w:r w:rsidRPr="00766C2B">
              <w:rPr>
                <w:szCs w:val="28"/>
              </w:rPr>
              <w:t xml:space="preserve"> постановлением Правительства Р</w:t>
            </w:r>
            <w:r>
              <w:rPr>
                <w:szCs w:val="28"/>
              </w:rPr>
              <w:t xml:space="preserve">оссийской </w:t>
            </w:r>
            <w:r w:rsidRPr="00766C2B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</w:p>
          <w:p w:rsidR="0074369E" w:rsidRPr="00766C2B" w:rsidRDefault="0074369E" w:rsidP="001601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 28.01.2006 № 47</w:t>
            </w:r>
          </w:p>
        </w:tc>
        <w:tc>
          <w:tcPr>
            <w:tcW w:w="3353" w:type="dxa"/>
          </w:tcPr>
          <w:p w:rsidR="0074369E" w:rsidRDefault="0074369E" w:rsidP="00407C33">
            <w:pPr>
              <w:autoSpaceDE w:val="0"/>
              <w:autoSpaceDN w:val="0"/>
              <w:adjustRightInd w:val="0"/>
              <w:ind w:left="-92" w:right="-157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lastRenderedPageBreak/>
              <w:t xml:space="preserve">Специализированная организация, осуществляющая обследование многоквартирного дома </w:t>
            </w:r>
          </w:p>
          <w:p w:rsidR="0074369E" w:rsidRPr="00766C2B" w:rsidRDefault="0074369E" w:rsidP="00407C33">
            <w:pPr>
              <w:autoSpaceDE w:val="0"/>
              <w:autoSpaceDN w:val="0"/>
              <w:adjustRightInd w:val="0"/>
              <w:ind w:left="-92" w:right="-157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и </w:t>
            </w:r>
            <w:proofErr w:type="gramStart"/>
            <w:r w:rsidRPr="00766C2B">
              <w:rPr>
                <w:szCs w:val="28"/>
              </w:rPr>
              <w:t>являющаяся</w:t>
            </w:r>
            <w:proofErr w:type="gramEnd"/>
            <w:r w:rsidRPr="00766C2B">
              <w:rPr>
                <w:szCs w:val="28"/>
              </w:rPr>
              <w:t xml:space="preserve"> членом саморегулируемой организации</w:t>
            </w:r>
          </w:p>
        </w:tc>
      </w:tr>
      <w:tr w:rsidR="0074369E" w:rsidRPr="00E02609" w:rsidTr="007D56C0">
        <w:tc>
          <w:tcPr>
            <w:tcW w:w="595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2572" w:type="dxa"/>
          </w:tcPr>
          <w:p w:rsidR="0074369E" w:rsidRPr="00766C2B" w:rsidRDefault="0074369E" w:rsidP="00407C3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Управление жилищно-коммунального хозяйства администрации города Оренбурга</w:t>
            </w:r>
          </w:p>
        </w:tc>
        <w:tc>
          <w:tcPr>
            <w:tcW w:w="3642" w:type="dxa"/>
          </w:tcPr>
          <w:p w:rsidR="0074369E" w:rsidRDefault="0074369E" w:rsidP="00D02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Передача в собственность граждан занимаемых </w:t>
            </w:r>
          </w:p>
          <w:p w:rsidR="0074369E" w:rsidRPr="00766C2B" w:rsidRDefault="0074369E" w:rsidP="00B7057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ими жилых помещений жилищного фонда</w:t>
            </w:r>
            <w:r>
              <w:rPr>
                <w:szCs w:val="28"/>
              </w:rPr>
              <w:t xml:space="preserve"> </w:t>
            </w:r>
            <w:r w:rsidRPr="00766C2B">
              <w:rPr>
                <w:szCs w:val="28"/>
              </w:rPr>
              <w:t>(приватизация жилищного фонда)</w:t>
            </w:r>
          </w:p>
        </w:tc>
        <w:tc>
          <w:tcPr>
            <w:tcW w:w="226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Постановление </w:t>
            </w:r>
            <w:r>
              <w:rPr>
                <w:szCs w:val="28"/>
              </w:rPr>
              <w:t>А</w:t>
            </w:r>
            <w:r w:rsidRPr="00766C2B">
              <w:rPr>
                <w:szCs w:val="28"/>
              </w:rPr>
              <w:t>дминистрации города Оренбурга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от 20.08.2019</w:t>
            </w:r>
          </w:p>
          <w:p w:rsidR="0074369E" w:rsidRPr="00766C2B" w:rsidRDefault="0074369E" w:rsidP="00B7057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№ 2337-п</w:t>
            </w:r>
          </w:p>
        </w:tc>
        <w:tc>
          <w:tcPr>
            <w:tcW w:w="3261" w:type="dxa"/>
          </w:tcPr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Выдача справок о том, </w:t>
            </w:r>
          </w:p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что по прежнему месту жительства граждане </w:t>
            </w:r>
            <w:r w:rsidRPr="00766C2B">
              <w:rPr>
                <w:szCs w:val="28"/>
              </w:rPr>
              <w:br/>
              <w:t xml:space="preserve">не участвовали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в приватизации жилья</w:t>
            </w:r>
          </w:p>
        </w:tc>
        <w:tc>
          <w:tcPr>
            <w:tcW w:w="335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Орган, наделенный полномочиями </w:t>
            </w:r>
            <w:r w:rsidRPr="00766C2B">
              <w:rPr>
                <w:szCs w:val="28"/>
              </w:rPr>
              <w:br/>
              <w:t>по приватизации жилых помещений</w:t>
            </w:r>
          </w:p>
        </w:tc>
      </w:tr>
      <w:tr w:rsidR="0074369E" w:rsidRPr="00E02609" w:rsidTr="007D56C0">
        <w:tc>
          <w:tcPr>
            <w:tcW w:w="595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72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Управление жилищно-коммунального хозяйства администрации города Оренбурга</w:t>
            </w:r>
          </w:p>
        </w:tc>
        <w:tc>
          <w:tcPr>
            <w:tcW w:w="3642" w:type="dxa"/>
          </w:tcPr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Принятие на учет граждан </w:t>
            </w:r>
          </w:p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в качестве </w:t>
            </w:r>
            <w:proofErr w:type="gramStart"/>
            <w:r w:rsidRPr="00766C2B">
              <w:rPr>
                <w:szCs w:val="28"/>
              </w:rPr>
              <w:t>нуждающихся</w:t>
            </w:r>
            <w:proofErr w:type="gramEnd"/>
            <w:r w:rsidRPr="00766C2B">
              <w:rPr>
                <w:szCs w:val="28"/>
              </w:rPr>
              <w:t xml:space="preserve">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в жилых помещениях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263" w:type="dxa"/>
          </w:tcPr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Постановление администрации города Оренбурга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от 03.06.2013 </w:t>
            </w:r>
            <w:r w:rsidRPr="00766C2B">
              <w:rPr>
                <w:szCs w:val="28"/>
              </w:rPr>
              <w:br/>
              <w:t>№ 1215-п</w:t>
            </w:r>
          </w:p>
        </w:tc>
        <w:tc>
          <w:tcPr>
            <w:tcW w:w="3261" w:type="dxa"/>
          </w:tcPr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Выдача справки о доходах заявителя и членов его семьи за двенадцать месяцев, предшествующих обращению для принятия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>на учет</w:t>
            </w:r>
          </w:p>
        </w:tc>
        <w:tc>
          <w:tcPr>
            <w:tcW w:w="3353" w:type="dxa"/>
          </w:tcPr>
          <w:p w:rsidR="0074369E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Организации </w:t>
            </w:r>
            <w:r w:rsidRPr="00766C2B">
              <w:rPr>
                <w:szCs w:val="28"/>
              </w:rPr>
              <w:br/>
              <w:t xml:space="preserve">и учреждения, </w:t>
            </w:r>
            <w:r w:rsidRPr="00766C2B">
              <w:rPr>
                <w:szCs w:val="28"/>
              </w:rPr>
              <w:br/>
              <w:t xml:space="preserve">в которых заявитель </w:t>
            </w:r>
            <w:r w:rsidRPr="00766C2B">
              <w:rPr>
                <w:szCs w:val="28"/>
              </w:rPr>
              <w:br/>
              <w:t xml:space="preserve">и члены его семьи трудоустроены; учебные заведения, управление Пенсионного Фонда РФ </w:t>
            </w:r>
          </w:p>
          <w:p w:rsidR="0074369E" w:rsidRPr="00766C2B" w:rsidRDefault="0074369E" w:rsidP="00766C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66C2B">
              <w:rPr>
                <w:szCs w:val="28"/>
              </w:rPr>
              <w:t xml:space="preserve">в городе Оренбурге; Государственное казенное учреждение «Центр занятости населения города Оренбурга </w:t>
            </w:r>
            <w:r w:rsidRPr="00766C2B">
              <w:rPr>
                <w:szCs w:val="28"/>
              </w:rPr>
              <w:br/>
              <w:t>и Оренбургского района»; центры социальной поддержки населения; кредитные организации</w:t>
            </w:r>
          </w:p>
        </w:tc>
      </w:tr>
    </w:tbl>
    <w:p w:rsidR="00852A2D" w:rsidRPr="00793301" w:rsidRDefault="00852A2D" w:rsidP="00541393">
      <w:pPr>
        <w:spacing w:line="25" w:lineRule="atLeast"/>
        <w:contextualSpacing/>
        <w:rPr>
          <w:rFonts w:eastAsia="Calibri"/>
          <w:szCs w:val="28"/>
          <w:lang w:eastAsia="en-US"/>
        </w:rPr>
      </w:pPr>
    </w:p>
    <w:sectPr w:rsidR="00852A2D" w:rsidRPr="00793301" w:rsidSect="00C51D77">
      <w:pgSz w:w="16838" w:h="11906" w:orient="landscape"/>
      <w:pgMar w:top="567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D4" w:rsidRDefault="008A4ED4" w:rsidP="007848C7">
      <w:r>
        <w:separator/>
      </w:r>
    </w:p>
  </w:endnote>
  <w:endnote w:type="continuationSeparator" w:id="0">
    <w:p w:rsidR="008A4ED4" w:rsidRDefault="008A4ED4" w:rsidP="0078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D4" w:rsidRDefault="008A4ED4" w:rsidP="007848C7">
      <w:r>
        <w:separator/>
      </w:r>
    </w:p>
  </w:footnote>
  <w:footnote w:type="continuationSeparator" w:id="0">
    <w:p w:rsidR="008A4ED4" w:rsidRDefault="008A4ED4" w:rsidP="0078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72C0"/>
    <w:multiLevelType w:val="hybridMultilevel"/>
    <w:tmpl w:val="2B3A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71393"/>
    <w:multiLevelType w:val="multilevel"/>
    <w:tmpl w:val="BD5618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75"/>
        </w:tabs>
        <w:ind w:left="187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950"/>
        </w:tabs>
        <w:ind w:left="195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85"/>
        </w:tabs>
        <w:ind w:left="238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95"/>
        </w:tabs>
        <w:ind w:left="289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330"/>
        </w:tabs>
        <w:ind w:left="3330" w:hanging="2160"/>
      </w:pPr>
    </w:lvl>
  </w:abstractNum>
  <w:abstractNum w:abstractNumId="2">
    <w:nsid w:val="5D456DC1"/>
    <w:multiLevelType w:val="hybridMultilevel"/>
    <w:tmpl w:val="9D8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33E16"/>
    <w:multiLevelType w:val="multilevel"/>
    <w:tmpl w:val="FB127062"/>
    <w:lvl w:ilvl="0">
      <w:start w:val="1"/>
      <w:numFmt w:val="decimal"/>
      <w:lvlText w:val="%1."/>
      <w:lvlJc w:val="left"/>
      <w:pPr>
        <w:ind w:left="192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7F"/>
    <w:rsid w:val="000009FF"/>
    <w:rsid w:val="00003F93"/>
    <w:rsid w:val="0000660C"/>
    <w:rsid w:val="0001607F"/>
    <w:rsid w:val="00026C12"/>
    <w:rsid w:val="000336BC"/>
    <w:rsid w:val="00037232"/>
    <w:rsid w:val="00047A10"/>
    <w:rsid w:val="00050008"/>
    <w:rsid w:val="00054ACD"/>
    <w:rsid w:val="00054B95"/>
    <w:rsid w:val="00066CC5"/>
    <w:rsid w:val="00067705"/>
    <w:rsid w:val="00074685"/>
    <w:rsid w:val="00076763"/>
    <w:rsid w:val="0008189C"/>
    <w:rsid w:val="000856A4"/>
    <w:rsid w:val="00097602"/>
    <w:rsid w:val="000A1792"/>
    <w:rsid w:val="000A235B"/>
    <w:rsid w:val="000A5212"/>
    <w:rsid w:val="000A54B2"/>
    <w:rsid w:val="000A5DC1"/>
    <w:rsid w:val="000B7D7E"/>
    <w:rsid w:val="000C03A5"/>
    <w:rsid w:val="000C0EAB"/>
    <w:rsid w:val="000C2BF8"/>
    <w:rsid w:val="000C549B"/>
    <w:rsid w:val="000E0438"/>
    <w:rsid w:val="000E1582"/>
    <w:rsid w:val="000E1997"/>
    <w:rsid w:val="000E372E"/>
    <w:rsid w:val="000E7C90"/>
    <w:rsid w:val="000F0BAE"/>
    <w:rsid w:val="000F18B9"/>
    <w:rsid w:val="000F3BAA"/>
    <w:rsid w:val="000F58F0"/>
    <w:rsid w:val="000F7B86"/>
    <w:rsid w:val="001021F8"/>
    <w:rsid w:val="001066B2"/>
    <w:rsid w:val="0012357B"/>
    <w:rsid w:val="0012670D"/>
    <w:rsid w:val="0013281F"/>
    <w:rsid w:val="00137822"/>
    <w:rsid w:val="001436BC"/>
    <w:rsid w:val="00145CA9"/>
    <w:rsid w:val="00156C20"/>
    <w:rsid w:val="001601A9"/>
    <w:rsid w:val="00165FD1"/>
    <w:rsid w:val="001665F7"/>
    <w:rsid w:val="0016765A"/>
    <w:rsid w:val="001745A1"/>
    <w:rsid w:val="00174B08"/>
    <w:rsid w:val="001833B4"/>
    <w:rsid w:val="001855C9"/>
    <w:rsid w:val="001A1A63"/>
    <w:rsid w:val="001B093E"/>
    <w:rsid w:val="001B400D"/>
    <w:rsid w:val="001D0E34"/>
    <w:rsid w:val="001D1DD5"/>
    <w:rsid w:val="001D6BBE"/>
    <w:rsid w:val="001E17AB"/>
    <w:rsid w:val="001F1E5D"/>
    <w:rsid w:val="001F239D"/>
    <w:rsid w:val="001F62D8"/>
    <w:rsid w:val="001F7D30"/>
    <w:rsid w:val="00200CDC"/>
    <w:rsid w:val="00207679"/>
    <w:rsid w:val="00210C7E"/>
    <w:rsid w:val="00217FF5"/>
    <w:rsid w:val="00225BE0"/>
    <w:rsid w:val="00233211"/>
    <w:rsid w:val="002561A1"/>
    <w:rsid w:val="002822DA"/>
    <w:rsid w:val="00293B94"/>
    <w:rsid w:val="00294E72"/>
    <w:rsid w:val="002A27D5"/>
    <w:rsid w:val="002A3B82"/>
    <w:rsid w:val="002B3C1A"/>
    <w:rsid w:val="002B48DA"/>
    <w:rsid w:val="002B6835"/>
    <w:rsid w:val="002B786D"/>
    <w:rsid w:val="002C1709"/>
    <w:rsid w:val="002C2697"/>
    <w:rsid w:val="002C2B08"/>
    <w:rsid w:val="002C2D83"/>
    <w:rsid w:val="002D003B"/>
    <w:rsid w:val="002D70CF"/>
    <w:rsid w:val="002F12ED"/>
    <w:rsid w:val="002F36EE"/>
    <w:rsid w:val="002F460D"/>
    <w:rsid w:val="00300588"/>
    <w:rsid w:val="00304FBA"/>
    <w:rsid w:val="00316414"/>
    <w:rsid w:val="003225DC"/>
    <w:rsid w:val="0034515B"/>
    <w:rsid w:val="0034530E"/>
    <w:rsid w:val="00370042"/>
    <w:rsid w:val="003728C7"/>
    <w:rsid w:val="003754E1"/>
    <w:rsid w:val="00376614"/>
    <w:rsid w:val="00377C2D"/>
    <w:rsid w:val="00384365"/>
    <w:rsid w:val="00392DFF"/>
    <w:rsid w:val="003A61D2"/>
    <w:rsid w:val="003A7B2F"/>
    <w:rsid w:val="003B7FB3"/>
    <w:rsid w:val="003C536A"/>
    <w:rsid w:val="003D04B9"/>
    <w:rsid w:val="003D0BAB"/>
    <w:rsid w:val="003D47B4"/>
    <w:rsid w:val="003D6FFB"/>
    <w:rsid w:val="003D7731"/>
    <w:rsid w:val="003E27C0"/>
    <w:rsid w:val="003E693F"/>
    <w:rsid w:val="003F0874"/>
    <w:rsid w:val="003F623F"/>
    <w:rsid w:val="003F7A77"/>
    <w:rsid w:val="004024C7"/>
    <w:rsid w:val="004046FF"/>
    <w:rsid w:val="00404732"/>
    <w:rsid w:val="00407C33"/>
    <w:rsid w:val="004132BF"/>
    <w:rsid w:val="004148E8"/>
    <w:rsid w:val="004244BB"/>
    <w:rsid w:val="004273C4"/>
    <w:rsid w:val="00434716"/>
    <w:rsid w:val="00437B9E"/>
    <w:rsid w:val="00445979"/>
    <w:rsid w:val="004503BE"/>
    <w:rsid w:val="00453357"/>
    <w:rsid w:val="00453C0D"/>
    <w:rsid w:val="0046394D"/>
    <w:rsid w:val="00465836"/>
    <w:rsid w:val="0046657B"/>
    <w:rsid w:val="00475CA1"/>
    <w:rsid w:val="00482EC6"/>
    <w:rsid w:val="004869CE"/>
    <w:rsid w:val="00491CE5"/>
    <w:rsid w:val="0049633C"/>
    <w:rsid w:val="004A255F"/>
    <w:rsid w:val="004A427B"/>
    <w:rsid w:val="004A5F3B"/>
    <w:rsid w:val="004C1551"/>
    <w:rsid w:val="004D11AE"/>
    <w:rsid w:val="004D64A1"/>
    <w:rsid w:val="004E3657"/>
    <w:rsid w:val="004E3FAA"/>
    <w:rsid w:val="004E593A"/>
    <w:rsid w:val="004F775A"/>
    <w:rsid w:val="00506804"/>
    <w:rsid w:val="00506C72"/>
    <w:rsid w:val="00513741"/>
    <w:rsid w:val="00515376"/>
    <w:rsid w:val="00525792"/>
    <w:rsid w:val="00530066"/>
    <w:rsid w:val="0053516C"/>
    <w:rsid w:val="00541393"/>
    <w:rsid w:val="00543BB9"/>
    <w:rsid w:val="0054776D"/>
    <w:rsid w:val="00553869"/>
    <w:rsid w:val="00554775"/>
    <w:rsid w:val="00562369"/>
    <w:rsid w:val="00564107"/>
    <w:rsid w:val="005721DB"/>
    <w:rsid w:val="00572D7E"/>
    <w:rsid w:val="00576635"/>
    <w:rsid w:val="00576B54"/>
    <w:rsid w:val="00591DC0"/>
    <w:rsid w:val="005A682D"/>
    <w:rsid w:val="005B06E8"/>
    <w:rsid w:val="005B34D9"/>
    <w:rsid w:val="005C40AF"/>
    <w:rsid w:val="005C52DD"/>
    <w:rsid w:val="005C5B3A"/>
    <w:rsid w:val="005D0314"/>
    <w:rsid w:val="005D793D"/>
    <w:rsid w:val="005F085F"/>
    <w:rsid w:val="005F104E"/>
    <w:rsid w:val="005F16FF"/>
    <w:rsid w:val="005F67A4"/>
    <w:rsid w:val="00602253"/>
    <w:rsid w:val="00624B51"/>
    <w:rsid w:val="00645AEA"/>
    <w:rsid w:val="00656C40"/>
    <w:rsid w:val="00660826"/>
    <w:rsid w:val="00666BD9"/>
    <w:rsid w:val="00670286"/>
    <w:rsid w:val="0067288D"/>
    <w:rsid w:val="00681885"/>
    <w:rsid w:val="0068306B"/>
    <w:rsid w:val="00687B0C"/>
    <w:rsid w:val="00694FBA"/>
    <w:rsid w:val="006A2719"/>
    <w:rsid w:val="006A57DF"/>
    <w:rsid w:val="006A5CAC"/>
    <w:rsid w:val="006B3A65"/>
    <w:rsid w:val="006B4456"/>
    <w:rsid w:val="006B7F70"/>
    <w:rsid w:val="006C2137"/>
    <w:rsid w:val="006C2907"/>
    <w:rsid w:val="006C5A0B"/>
    <w:rsid w:val="006D4E7F"/>
    <w:rsid w:val="006E37A9"/>
    <w:rsid w:val="006F172B"/>
    <w:rsid w:val="006F2D61"/>
    <w:rsid w:val="00702CCD"/>
    <w:rsid w:val="00703B64"/>
    <w:rsid w:val="00707069"/>
    <w:rsid w:val="00716FD4"/>
    <w:rsid w:val="007172FB"/>
    <w:rsid w:val="007215C4"/>
    <w:rsid w:val="00722D94"/>
    <w:rsid w:val="007239CD"/>
    <w:rsid w:val="00730402"/>
    <w:rsid w:val="00730588"/>
    <w:rsid w:val="007308F7"/>
    <w:rsid w:val="00730E29"/>
    <w:rsid w:val="00733068"/>
    <w:rsid w:val="007346C8"/>
    <w:rsid w:val="0074369E"/>
    <w:rsid w:val="00745BC8"/>
    <w:rsid w:val="00745C16"/>
    <w:rsid w:val="00750412"/>
    <w:rsid w:val="007524BF"/>
    <w:rsid w:val="00754808"/>
    <w:rsid w:val="00754FB7"/>
    <w:rsid w:val="0075710D"/>
    <w:rsid w:val="00760852"/>
    <w:rsid w:val="00763233"/>
    <w:rsid w:val="00765001"/>
    <w:rsid w:val="0076555D"/>
    <w:rsid w:val="00766C2B"/>
    <w:rsid w:val="00767F8B"/>
    <w:rsid w:val="007713DA"/>
    <w:rsid w:val="00776976"/>
    <w:rsid w:val="007848C7"/>
    <w:rsid w:val="0078591A"/>
    <w:rsid w:val="00786521"/>
    <w:rsid w:val="00792DBF"/>
    <w:rsid w:val="00793301"/>
    <w:rsid w:val="007934E1"/>
    <w:rsid w:val="007950FD"/>
    <w:rsid w:val="00795B83"/>
    <w:rsid w:val="0079711E"/>
    <w:rsid w:val="007B0109"/>
    <w:rsid w:val="007B0CB3"/>
    <w:rsid w:val="007B1C40"/>
    <w:rsid w:val="007C460E"/>
    <w:rsid w:val="007C5600"/>
    <w:rsid w:val="007C58EF"/>
    <w:rsid w:val="007D2367"/>
    <w:rsid w:val="007D3227"/>
    <w:rsid w:val="007D56C0"/>
    <w:rsid w:val="007D679D"/>
    <w:rsid w:val="007E5022"/>
    <w:rsid w:val="007F1E10"/>
    <w:rsid w:val="0080180B"/>
    <w:rsid w:val="0080589A"/>
    <w:rsid w:val="00806E08"/>
    <w:rsid w:val="00807886"/>
    <w:rsid w:val="00813FDD"/>
    <w:rsid w:val="00820798"/>
    <w:rsid w:val="00820B53"/>
    <w:rsid w:val="00823B9E"/>
    <w:rsid w:val="008272D6"/>
    <w:rsid w:val="0083202B"/>
    <w:rsid w:val="00832467"/>
    <w:rsid w:val="008369AB"/>
    <w:rsid w:val="0084181D"/>
    <w:rsid w:val="00841BC9"/>
    <w:rsid w:val="00852A2D"/>
    <w:rsid w:val="00852CFE"/>
    <w:rsid w:val="00856B46"/>
    <w:rsid w:val="00860E69"/>
    <w:rsid w:val="008620F4"/>
    <w:rsid w:val="0086320E"/>
    <w:rsid w:val="0087016A"/>
    <w:rsid w:val="00871A31"/>
    <w:rsid w:val="0087388C"/>
    <w:rsid w:val="00880659"/>
    <w:rsid w:val="00882BBA"/>
    <w:rsid w:val="0088600C"/>
    <w:rsid w:val="00894E96"/>
    <w:rsid w:val="008A1935"/>
    <w:rsid w:val="008A4ED4"/>
    <w:rsid w:val="008A5520"/>
    <w:rsid w:val="008B6108"/>
    <w:rsid w:val="008B6E83"/>
    <w:rsid w:val="008C2AA2"/>
    <w:rsid w:val="008C3866"/>
    <w:rsid w:val="008C7474"/>
    <w:rsid w:val="008C7E10"/>
    <w:rsid w:val="008D2177"/>
    <w:rsid w:val="008D483A"/>
    <w:rsid w:val="008D54C4"/>
    <w:rsid w:val="008D5DB3"/>
    <w:rsid w:val="008F6CF2"/>
    <w:rsid w:val="00900605"/>
    <w:rsid w:val="00905790"/>
    <w:rsid w:val="00906944"/>
    <w:rsid w:val="00911F0A"/>
    <w:rsid w:val="009136B4"/>
    <w:rsid w:val="009232D2"/>
    <w:rsid w:val="009258B9"/>
    <w:rsid w:val="00933393"/>
    <w:rsid w:val="00935F48"/>
    <w:rsid w:val="0094224D"/>
    <w:rsid w:val="009520B5"/>
    <w:rsid w:val="009602D9"/>
    <w:rsid w:val="00962025"/>
    <w:rsid w:val="00974233"/>
    <w:rsid w:val="0097615F"/>
    <w:rsid w:val="00984BBA"/>
    <w:rsid w:val="009A0F8E"/>
    <w:rsid w:val="009A3E50"/>
    <w:rsid w:val="009B0444"/>
    <w:rsid w:val="009C3702"/>
    <w:rsid w:val="009D023F"/>
    <w:rsid w:val="009D224B"/>
    <w:rsid w:val="009E4D46"/>
    <w:rsid w:val="009F7F39"/>
    <w:rsid w:val="00A14172"/>
    <w:rsid w:val="00A16936"/>
    <w:rsid w:val="00A1745A"/>
    <w:rsid w:val="00A17C01"/>
    <w:rsid w:val="00A20659"/>
    <w:rsid w:val="00A210EE"/>
    <w:rsid w:val="00A321E0"/>
    <w:rsid w:val="00A33BEC"/>
    <w:rsid w:val="00A40AE8"/>
    <w:rsid w:val="00A419EA"/>
    <w:rsid w:val="00A421C2"/>
    <w:rsid w:val="00A452BF"/>
    <w:rsid w:val="00A47744"/>
    <w:rsid w:val="00A5420A"/>
    <w:rsid w:val="00A60388"/>
    <w:rsid w:val="00A64B88"/>
    <w:rsid w:val="00A66775"/>
    <w:rsid w:val="00A74DCC"/>
    <w:rsid w:val="00A821AE"/>
    <w:rsid w:val="00A90B16"/>
    <w:rsid w:val="00A96C15"/>
    <w:rsid w:val="00AA060B"/>
    <w:rsid w:val="00AA2517"/>
    <w:rsid w:val="00AA6BDC"/>
    <w:rsid w:val="00AB35A0"/>
    <w:rsid w:val="00AB5A7C"/>
    <w:rsid w:val="00AB797D"/>
    <w:rsid w:val="00AC11C9"/>
    <w:rsid w:val="00AC3E79"/>
    <w:rsid w:val="00AE015A"/>
    <w:rsid w:val="00AE0944"/>
    <w:rsid w:val="00AF2E57"/>
    <w:rsid w:val="00AF7D20"/>
    <w:rsid w:val="00B02F19"/>
    <w:rsid w:val="00B057D7"/>
    <w:rsid w:val="00B110D0"/>
    <w:rsid w:val="00B26ECE"/>
    <w:rsid w:val="00B37DB1"/>
    <w:rsid w:val="00B40B8C"/>
    <w:rsid w:val="00B41C9F"/>
    <w:rsid w:val="00B51BB8"/>
    <w:rsid w:val="00B6713E"/>
    <w:rsid w:val="00B70572"/>
    <w:rsid w:val="00B753D7"/>
    <w:rsid w:val="00B82988"/>
    <w:rsid w:val="00B82B3C"/>
    <w:rsid w:val="00B96DC4"/>
    <w:rsid w:val="00BA1F8E"/>
    <w:rsid w:val="00BA3699"/>
    <w:rsid w:val="00BA3BB7"/>
    <w:rsid w:val="00BA78F1"/>
    <w:rsid w:val="00BC0079"/>
    <w:rsid w:val="00BC0E9E"/>
    <w:rsid w:val="00BC3723"/>
    <w:rsid w:val="00BC618D"/>
    <w:rsid w:val="00BD1822"/>
    <w:rsid w:val="00BD3829"/>
    <w:rsid w:val="00BD4605"/>
    <w:rsid w:val="00BD65B5"/>
    <w:rsid w:val="00BE22AE"/>
    <w:rsid w:val="00BE2C4F"/>
    <w:rsid w:val="00BE5C9E"/>
    <w:rsid w:val="00BE7530"/>
    <w:rsid w:val="00BF4459"/>
    <w:rsid w:val="00C03A3F"/>
    <w:rsid w:val="00C05900"/>
    <w:rsid w:val="00C1556C"/>
    <w:rsid w:val="00C2129C"/>
    <w:rsid w:val="00C2287E"/>
    <w:rsid w:val="00C24091"/>
    <w:rsid w:val="00C40D04"/>
    <w:rsid w:val="00C4253E"/>
    <w:rsid w:val="00C5017B"/>
    <w:rsid w:val="00C51D77"/>
    <w:rsid w:val="00C6068A"/>
    <w:rsid w:val="00C67E7F"/>
    <w:rsid w:val="00C84407"/>
    <w:rsid w:val="00C84594"/>
    <w:rsid w:val="00C87F06"/>
    <w:rsid w:val="00C90144"/>
    <w:rsid w:val="00C9084A"/>
    <w:rsid w:val="00C93F4D"/>
    <w:rsid w:val="00C96D96"/>
    <w:rsid w:val="00CA065D"/>
    <w:rsid w:val="00CA5DBD"/>
    <w:rsid w:val="00CA69FB"/>
    <w:rsid w:val="00CC3684"/>
    <w:rsid w:val="00CD3196"/>
    <w:rsid w:val="00CE54BA"/>
    <w:rsid w:val="00D028B4"/>
    <w:rsid w:val="00D06776"/>
    <w:rsid w:val="00D14648"/>
    <w:rsid w:val="00D15604"/>
    <w:rsid w:val="00D35CB0"/>
    <w:rsid w:val="00D50D28"/>
    <w:rsid w:val="00D5289F"/>
    <w:rsid w:val="00D600C1"/>
    <w:rsid w:val="00D61A80"/>
    <w:rsid w:val="00D663B3"/>
    <w:rsid w:val="00D6664D"/>
    <w:rsid w:val="00D804D6"/>
    <w:rsid w:val="00D973C7"/>
    <w:rsid w:val="00DA085E"/>
    <w:rsid w:val="00DA4747"/>
    <w:rsid w:val="00DA5ED4"/>
    <w:rsid w:val="00DA6651"/>
    <w:rsid w:val="00DB0D5A"/>
    <w:rsid w:val="00DB3FC6"/>
    <w:rsid w:val="00DB4B92"/>
    <w:rsid w:val="00DB50E8"/>
    <w:rsid w:val="00DB6518"/>
    <w:rsid w:val="00DC0960"/>
    <w:rsid w:val="00DD0EF9"/>
    <w:rsid w:val="00DD36EE"/>
    <w:rsid w:val="00DE3D57"/>
    <w:rsid w:val="00E02609"/>
    <w:rsid w:val="00E10C51"/>
    <w:rsid w:val="00E13F60"/>
    <w:rsid w:val="00E1492A"/>
    <w:rsid w:val="00E30376"/>
    <w:rsid w:val="00E327C6"/>
    <w:rsid w:val="00E37081"/>
    <w:rsid w:val="00E4227A"/>
    <w:rsid w:val="00E47B32"/>
    <w:rsid w:val="00E517C0"/>
    <w:rsid w:val="00E53C05"/>
    <w:rsid w:val="00E547E2"/>
    <w:rsid w:val="00E63E01"/>
    <w:rsid w:val="00E67124"/>
    <w:rsid w:val="00E8386C"/>
    <w:rsid w:val="00E92728"/>
    <w:rsid w:val="00E944D9"/>
    <w:rsid w:val="00E94703"/>
    <w:rsid w:val="00EB2952"/>
    <w:rsid w:val="00EB543F"/>
    <w:rsid w:val="00EC048C"/>
    <w:rsid w:val="00EC19EA"/>
    <w:rsid w:val="00EC3BA0"/>
    <w:rsid w:val="00ED1B33"/>
    <w:rsid w:val="00ED6D7F"/>
    <w:rsid w:val="00ED6F1A"/>
    <w:rsid w:val="00EE6E1B"/>
    <w:rsid w:val="00EF0A43"/>
    <w:rsid w:val="00EF1863"/>
    <w:rsid w:val="00EF5FA0"/>
    <w:rsid w:val="00F11019"/>
    <w:rsid w:val="00F177EE"/>
    <w:rsid w:val="00F30450"/>
    <w:rsid w:val="00F377C6"/>
    <w:rsid w:val="00F4572D"/>
    <w:rsid w:val="00F55A7C"/>
    <w:rsid w:val="00F62FA1"/>
    <w:rsid w:val="00F71EF1"/>
    <w:rsid w:val="00F727E2"/>
    <w:rsid w:val="00F8199B"/>
    <w:rsid w:val="00F81E2F"/>
    <w:rsid w:val="00F8232B"/>
    <w:rsid w:val="00F8527F"/>
    <w:rsid w:val="00F9137C"/>
    <w:rsid w:val="00F91BDD"/>
    <w:rsid w:val="00FA3404"/>
    <w:rsid w:val="00FB0051"/>
    <w:rsid w:val="00FB5C2F"/>
    <w:rsid w:val="00FC0856"/>
    <w:rsid w:val="00FC3D03"/>
    <w:rsid w:val="00FC67BD"/>
    <w:rsid w:val="00FD3189"/>
    <w:rsid w:val="00FD5BC6"/>
    <w:rsid w:val="00FD6DA0"/>
    <w:rsid w:val="00FE1B06"/>
    <w:rsid w:val="00FF2DAA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E7F"/>
    <w:rPr>
      <w:sz w:val="28"/>
    </w:rPr>
  </w:style>
  <w:style w:type="paragraph" w:styleId="1">
    <w:name w:val="heading 1"/>
    <w:basedOn w:val="a"/>
    <w:next w:val="a"/>
    <w:link w:val="10"/>
    <w:qFormat/>
    <w:rsid w:val="000C2BF8"/>
    <w:pPr>
      <w:keepNext/>
      <w:spacing w:line="360" w:lineRule="auto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4E7F"/>
    <w:pPr>
      <w:spacing w:line="360" w:lineRule="auto"/>
      <w:jc w:val="both"/>
    </w:pPr>
  </w:style>
  <w:style w:type="paragraph" w:styleId="a4">
    <w:name w:val="Balloon Text"/>
    <w:basedOn w:val="a"/>
    <w:semiHidden/>
    <w:rsid w:val="00984BB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B0CB3"/>
    <w:pPr>
      <w:tabs>
        <w:tab w:val="center" w:pos="4677"/>
        <w:tab w:val="right" w:pos="9355"/>
      </w:tabs>
    </w:pPr>
    <w:rPr>
      <w:sz w:val="24"/>
      <w:szCs w:val="24"/>
    </w:rPr>
  </w:style>
  <w:style w:type="table" w:styleId="a6">
    <w:name w:val="Table Grid"/>
    <w:basedOn w:val="a1"/>
    <w:uiPriority w:val="59"/>
    <w:rsid w:val="00754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93F4D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character" w:customStyle="1" w:styleId="10">
    <w:name w:val="Заголовок 1 Знак"/>
    <w:link w:val="1"/>
    <w:rsid w:val="000C2BF8"/>
    <w:rPr>
      <w:sz w:val="28"/>
    </w:rPr>
  </w:style>
  <w:style w:type="paragraph" w:customStyle="1" w:styleId="11">
    <w:name w:val="Обычный1"/>
    <w:rsid w:val="000C2BF8"/>
  </w:style>
  <w:style w:type="paragraph" w:customStyle="1" w:styleId="ConsPlusTitle">
    <w:name w:val="ConsPlusTitle"/>
    <w:uiPriority w:val="99"/>
    <w:rsid w:val="007504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lock Text"/>
    <w:basedOn w:val="a"/>
    <w:rsid w:val="007239CD"/>
    <w:pPr>
      <w:ind w:left="180" w:right="5395"/>
      <w:jc w:val="both"/>
    </w:pPr>
    <w:rPr>
      <w:szCs w:val="24"/>
    </w:rPr>
  </w:style>
  <w:style w:type="paragraph" w:styleId="a8">
    <w:name w:val="Title"/>
    <w:basedOn w:val="a"/>
    <w:next w:val="a"/>
    <w:link w:val="a9"/>
    <w:qFormat/>
    <w:rsid w:val="009D2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rsid w:val="009D2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DB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ED1B33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rsid w:val="007172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72FB"/>
    <w:rPr>
      <w:sz w:val="28"/>
    </w:rPr>
  </w:style>
  <w:style w:type="paragraph" w:styleId="aa">
    <w:name w:val="footer"/>
    <w:basedOn w:val="a"/>
    <w:link w:val="ab"/>
    <w:rsid w:val="007848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848C7"/>
    <w:rPr>
      <w:sz w:val="28"/>
    </w:rPr>
  </w:style>
  <w:style w:type="paragraph" w:styleId="ac">
    <w:name w:val="List Paragraph"/>
    <w:basedOn w:val="a"/>
    <w:uiPriority w:val="34"/>
    <w:qFormat/>
    <w:rsid w:val="0054139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1607F"/>
    <w:rPr>
      <w:color w:val="0000FF" w:themeColor="hyperlink"/>
      <w:u w:val="single"/>
    </w:rPr>
  </w:style>
  <w:style w:type="paragraph" w:customStyle="1" w:styleId="s16">
    <w:name w:val="s_16"/>
    <w:basedOn w:val="a"/>
    <w:rsid w:val="0001607F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047A1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E7F"/>
    <w:rPr>
      <w:sz w:val="28"/>
    </w:rPr>
  </w:style>
  <w:style w:type="paragraph" w:styleId="1">
    <w:name w:val="heading 1"/>
    <w:basedOn w:val="a"/>
    <w:next w:val="a"/>
    <w:link w:val="10"/>
    <w:qFormat/>
    <w:rsid w:val="000C2BF8"/>
    <w:pPr>
      <w:keepNext/>
      <w:spacing w:line="360" w:lineRule="auto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4E7F"/>
    <w:pPr>
      <w:spacing w:line="360" w:lineRule="auto"/>
      <w:jc w:val="both"/>
    </w:pPr>
  </w:style>
  <w:style w:type="paragraph" w:styleId="a4">
    <w:name w:val="Balloon Text"/>
    <w:basedOn w:val="a"/>
    <w:semiHidden/>
    <w:rsid w:val="00984BB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B0CB3"/>
    <w:pPr>
      <w:tabs>
        <w:tab w:val="center" w:pos="4677"/>
        <w:tab w:val="right" w:pos="9355"/>
      </w:tabs>
    </w:pPr>
    <w:rPr>
      <w:sz w:val="24"/>
      <w:szCs w:val="24"/>
    </w:rPr>
  </w:style>
  <w:style w:type="table" w:styleId="a6">
    <w:name w:val="Table Grid"/>
    <w:basedOn w:val="a1"/>
    <w:uiPriority w:val="59"/>
    <w:rsid w:val="00754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93F4D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character" w:customStyle="1" w:styleId="10">
    <w:name w:val="Заголовок 1 Знак"/>
    <w:link w:val="1"/>
    <w:rsid w:val="000C2BF8"/>
    <w:rPr>
      <w:sz w:val="28"/>
    </w:rPr>
  </w:style>
  <w:style w:type="paragraph" w:customStyle="1" w:styleId="11">
    <w:name w:val="Обычный1"/>
    <w:rsid w:val="000C2BF8"/>
  </w:style>
  <w:style w:type="paragraph" w:customStyle="1" w:styleId="ConsPlusTitle">
    <w:name w:val="ConsPlusTitle"/>
    <w:uiPriority w:val="99"/>
    <w:rsid w:val="007504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lock Text"/>
    <w:basedOn w:val="a"/>
    <w:rsid w:val="007239CD"/>
    <w:pPr>
      <w:ind w:left="180" w:right="5395"/>
      <w:jc w:val="both"/>
    </w:pPr>
    <w:rPr>
      <w:szCs w:val="24"/>
    </w:rPr>
  </w:style>
  <w:style w:type="paragraph" w:styleId="a8">
    <w:name w:val="Title"/>
    <w:basedOn w:val="a"/>
    <w:next w:val="a"/>
    <w:link w:val="a9"/>
    <w:qFormat/>
    <w:rsid w:val="009D2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rsid w:val="009D2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DB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ED1B33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rsid w:val="007172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72FB"/>
    <w:rPr>
      <w:sz w:val="28"/>
    </w:rPr>
  </w:style>
  <w:style w:type="paragraph" w:styleId="aa">
    <w:name w:val="footer"/>
    <w:basedOn w:val="a"/>
    <w:link w:val="ab"/>
    <w:rsid w:val="007848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848C7"/>
    <w:rPr>
      <w:sz w:val="28"/>
    </w:rPr>
  </w:style>
  <w:style w:type="paragraph" w:styleId="ac">
    <w:name w:val="List Paragraph"/>
    <w:basedOn w:val="a"/>
    <w:uiPriority w:val="34"/>
    <w:qFormat/>
    <w:rsid w:val="0054139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1607F"/>
    <w:rPr>
      <w:color w:val="0000FF" w:themeColor="hyperlink"/>
      <w:u w:val="single"/>
    </w:rPr>
  </w:style>
  <w:style w:type="paragraph" w:customStyle="1" w:styleId="s16">
    <w:name w:val="s_16"/>
    <w:basedOn w:val="a"/>
    <w:rsid w:val="0001607F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047A1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7453260.27" TargetMode="External"/><Relationship Id="rId18" Type="http://schemas.openxmlformats.org/officeDocument/2006/relationships/hyperlink" Target="consultantplus://offline/ref=C7668DE5705ED25BD7D37A714A610ADBCFB8E18B109D001924D309A1BECE017A2CC09B70FFED9FD6E1A32AD343626BE5914B536E102Ca4KF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5804398/0" TargetMode="External"/><Relationship Id="rId17" Type="http://schemas.openxmlformats.org/officeDocument/2006/relationships/hyperlink" Target="consultantplus://offline/ref=C7668DE5705ED25BD7D37A714A610ADBCFB8E18B109D001924D309A1BECE017A2CC09B70FFED9ED6E1A32AD343626BE5914B536E102Ca4K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668DE5705ED25BD7D3647C5C0D57DFCDB1BE801E9D084A7F8C52FCE9C70B2D6B8FC220BDB091DDB2EC6E8350606CF9a9K1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13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2F8076CB48C4CA82189C5BCF3CC6831F9D5C0C0AE71CB60376C081D00FC3273DB4D83BF9C3A9E5DCB972A6DD69960DEE0CE3D6652p5c1F" TargetMode="External"/><Relationship Id="rId10" Type="http://schemas.openxmlformats.org/officeDocument/2006/relationships/hyperlink" Target="garantF1://10003000.12" TargetMode="External"/><Relationship Id="rId19" Type="http://schemas.openxmlformats.org/officeDocument/2006/relationships/hyperlink" Target="consultantplus://offline/ref=C7668DE5705ED25BD7D37A714A610ADBCFB8E18B109D001924D309A1BECE017A2CC09B70FFED94D6E1A32AD343626BE5914B536E102Ca4KF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2F8076CB48C4CA82189C5BCF3CC6831F9D5C0C0AE7ACB60376C081D00FC3273C94DDBB7993D8B0993CD7D60D6p9c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47A1-73D7-4BA1-B978-A5927C32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916</Words>
  <Characters>8587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установке мемориальной</vt:lpstr>
    </vt:vector>
  </TitlesOfParts>
  <Company>MoBIL GROUP</Company>
  <LinksUpToDate>false</LinksUpToDate>
  <CharactersWithSpaces>9485</CharactersWithSpaces>
  <SharedDoc>false</SharedDoc>
  <HLinks>
    <vt:vector size="12" baseType="variant"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consultantplus://offline/ref=26DE4A42EA98D0A4E734159874FA97CB05CAEC19D83633E5114FA181B2F81F3C9700B9EFE90CE1B7BD8447E5ADD7917410857B9185E1C205DF3D29737ApDG</vt:lpwstr>
      </vt:variant>
      <vt:variant>
        <vt:lpwstr/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consultantplus://offline/ref=26DE4A42EA98D0A4E734159874FA97CB05CAEC19D8363BE2154DA181B2F81F3C9700B9EFE90CE1B7BD8447E5ADD7917410857B9185E1C205DF3D29737ApDG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установке мемориальной</dc:title>
  <dc:creator>davidovadiil</dc:creator>
  <cp:lastModifiedBy>Беляков Иван Владимирович</cp:lastModifiedBy>
  <cp:revision>3</cp:revision>
  <cp:lastPrinted>2023-05-23T04:26:00Z</cp:lastPrinted>
  <dcterms:created xsi:type="dcterms:W3CDTF">2023-06-14T11:13:00Z</dcterms:created>
  <dcterms:modified xsi:type="dcterms:W3CDTF">2023-06-19T06:01:00Z</dcterms:modified>
</cp:coreProperties>
</file>