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6161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ГОРОДА ОРЕНБУРГА</w:t>
      </w:r>
    </w:p>
    <w:p w14:paraId="0EE09B96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59BD78B2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_GoBack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54CC2F23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6 марта 2014 г. N 416-п</w:t>
      </w:r>
    </w:p>
    <w:bookmarkEnd w:id="0"/>
    <w:p w14:paraId="38392FD3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04EC90E4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перечня должностей муниципальной службы</w:t>
      </w:r>
    </w:p>
    <w:p w14:paraId="027F2923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Администрации города Оренбурга и ее отраслевых</w:t>
      </w:r>
    </w:p>
    <w:p w14:paraId="6359E0EE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(функциональных) и территориальных органов, при назначении</w:t>
      </w:r>
    </w:p>
    <w:p w14:paraId="0A16F3AB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которые граждане обязаны представлять сведения</w:t>
      </w:r>
    </w:p>
    <w:p w14:paraId="2D8E8C23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своих доходах, об имуществе и обязательствах</w:t>
      </w:r>
    </w:p>
    <w:p w14:paraId="50A2EA37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имущественного характера, а также сведения о доходах,</w:t>
      </w:r>
    </w:p>
    <w:p w14:paraId="15000F1C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имуществе и обязательствах имущественного характера</w:t>
      </w:r>
    </w:p>
    <w:p w14:paraId="3E505174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своих супруги (супруга) и несовершеннолетних детей,</w:t>
      </w:r>
    </w:p>
    <w:p w14:paraId="2A51B665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замещении которых муниципальные служащие обязаны</w:t>
      </w:r>
    </w:p>
    <w:p w14:paraId="1BCEFFB5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представлять сведения о своих доходах, расходах,</w:t>
      </w:r>
    </w:p>
    <w:p w14:paraId="6F349360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имуществе и обязательствах имущественного характера,</w:t>
      </w:r>
    </w:p>
    <w:p w14:paraId="4F06B4CC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 также сведения о доходах, расходах, об имуществе</w:t>
      </w:r>
    </w:p>
    <w:p w14:paraId="4F52D7BE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обязательствах имущественного характера своих супруги</w:t>
      </w:r>
    </w:p>
    <w:p w14:paraId="382B6180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(супруга) и несовершеннолетних детей</w:t>
      </w:r>
    </w:p>
    <w:p w14:paraId="73483E4B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06E2" w14:paraId="1B226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B86F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5776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721B3E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18BD70A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города Оренбурга</w:t>
            </w:r>
          </w:p>
          <w:p w14:paraId="4CC57957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06.12.2016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3769-п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1086-п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26.10.2021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2059-п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4ECCEF39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16.03.2023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340-п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37C6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11DBC379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6A1F2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25.12.2008 N 273-ФЗ "О противодействии коррупции",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02.03.2007 N 25-ФЗ "О муниципальной службе в Российской Федерации",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статьей 9</w:t>
        </w:r>
      </w:hyperlink>
      <w:r>
        <w:rPr>
          <w:rFonts w:ascii="Arial" w:hAnsi="Arial" w:cs="Arial"/>
          <w:sz w:val="20"/>
          <w:szCs w:val="20"/>
        </w:rPr>
        <w:t xml:space="preserve"> Закона Оренбургской области от 10.10.2007 N 1611/339-IV-ОЗ "О муниципальной службе в Оренбургской области", руководствуясь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статьей 32</w:t>
        </w:r>
      </w:hyperlink>
      <w:r>
        <w:rPr>
          <w:rFonts w:ascii="Arial" w:hAnsi="Arial" w:cs="Arial"/>
          <w:sz w:val="20"/>
          <w:szCs w:val="20"/>
        </w:rPr>
        <w:t xml:space="preserve"> Устава города Оренбурга:</w:t>
      </w:r>
    </w:p>
    <w:p w14:paraId="48DF821A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EFA55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51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должностей муниципальной службы Администрации города Оренбурга и ее отраслевых (функциональных) и территориальных органов,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14:paraId="25267562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26.10.2021 N 2059-п)</w:t>
      </w:r>
    </w:p>
    <w:p w14:paraId="4F71F6A9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1084DD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18.06.2012 N 1357-п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характера".</w:t>
      </w:r>
    </w:p>
    <w:p w14:paraId="2EC5F976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000246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2764328A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F39C64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подлежит опубликованию в газете "Вечерний Оренбург" и размещению на официальном сайте администрации города Оренбурга.</w:t>
      </w:r>
    </w:p>
    <w:p w14:paraId="21C39460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FFDDD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 Поручить организацию исполнения настоящего постановления заместителю Главы города Оренбурга - руководителю аппарата администрации города Оренбурга.</w:t>
      </w:r>
    </w:p>
    <w:p w14:paraId="515B0311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26.10.2021 N 2059-п)</w:t>
      </w:r>
    </w:p>
    <w:p w14:paraId="2B917FB7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DD4F79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14:paraId="503E8D14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Оренбурга</w:t>
      </w:r>
    </w:p>
    <w:p w14:paraId="0AB713FB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Е.С.АРАПОВ</w:t>
      </w:r>
    </w:p>
    <w:p w14:paraId="2C864440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F50A57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9A8333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A7FBF8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A14A9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780BE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14:paraId="6E92E1D8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14:paraId="13EF2018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Оренбурга</w:t>
      </w:r>
    </w:p>
    <w:p w14:paraId="57AEFFAD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марта 2014 г. N 416-п</w:t>
      </w:r>
    </w:p>
    <w:p w14:paraId="6F936A35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E75B5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51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ПЕРЕЧЕНЬ</w:t>
      </w:r>
    </w:p>
    <w:p w14:paraId="13D65D60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должностей муниципальной службы администрации</w:t>
      </w:r>
    </w:p>
    <w:p w14:paraId="21C8DD54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города Оренбурга и ее отраслевых (функциональных)</w:t>
      </w:r>
    </w:p>
    <w:p w14:paraId="31DFB4DC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территориальных органов, при назначении</w:t>
      </w:r>
    </w:p>
    <w:p w14:paraId="6E2A317D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которые граждане обязаны представлять сведения</w:t>
      </w:r>
    </w:p>
    <w:p w14:paraId="63B972E2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своих доходах, об имуществе и обязательствах</w:t>
      </w:r>
    </w:p>
    <w:p w14:paraId="5C792649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имущественного характера, а также сведения о доходах,</w:t>
      </w:r>
    </w:p>
    <w:p w14:paraId="2EBEA4B9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имуществе и обязательствах имущественного характера</w:t>
      </w:r>
    </w:p>
    <w:p w14:paraId="62C21DC1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своих супруги (супруга) и несовершеннолетних детей,</w:t>
      </w:r>
    </w:p>
    <w:p w14:paraId="4BFC5911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 замещении которых муниципальные служащие обязаны</w:t>
      </w:r>
    </w:p>
    <w:p w14:paraId="2AF1C6DB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представлять сведения о своих доходах, расходах,</w:t>
      </w:r>
    </w:p>
    <w:p w14:paraId="186685B2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имуществе и обязательствах имущественного характера,</w:t>
      </w:r>
    </w:p>
    <w:p w14:paraId="3023B1BE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 также сведения о доходах, расходах, об имуществе</w:t>
      </w:r>
    </w:p>
    <w:p w14:paraId="646682B7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обязательствах имущественного характера своих супруги</w:t>
      </w:r>
    </w:p>
    <w:p w14:paraId="4BB18544" w14:textId="77777777" w:rsidR="004006E2" w:rsidRDefault="004006E2" w:rsidP="004006E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(супруга) и несовершеннолетних детей</w:t>
      </w:r>
    </w:p>
    <w:p w14:paraId="745252EC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06E2" w14:paraId="5E542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240B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7AA8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9975DD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6D4BA2C8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города Оренбурга от 16.03.2023 N 340-п)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CA78" w14:textId="77777777" w:rsidR="004006E2" w:rsidRDefault="0040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5CAF13B9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48D14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Высшие должности муниципальной службы:</w:t>
      </w:r>
    </w:p>
    <w:p w14:paraId="34F50F2F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Главы города Оренбурга;</w:t>
      </w:r>
    </w:p>
    <w:p w14:paraId="38544C86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Оренбурга;</w:t>
      </w:r>
    </w:p>
    <w:p w14:paraId="15089157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руководитель аппарата администрации города Оренбурга;</w:t>
      </w:r>
    </w:p>
    <w:p w14:paraId="04BC7639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начальник департамента, обладающего правами юридического лица;</w:t>
      </w:r>
    </w:p>
    <w:p w14:paraId="4D102459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города Оренбурга - начальник управления - главный архитектор;</w:t>
      </w:r>
    </w:p>
    <w:p w14:paraId="7F4F5AA5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округа города Оренбурга;</w:t>
      </w:r>
    </w:p>
    <w:p w14:paraId="225576DC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главы округа города Оренбурга.</w:t>
      </w:r>
    </w:p>
    <w:p w14:paraId="43BDA6C5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Главные должности муниципальной службы:</w:t>
      </w:r>
    </w:p>
    <w:p w14:paraId="5DB3AD08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департамента, обладающего правами юридического лица;</w:t>
      </w:r>
    </w:p>
    <w:p w14:paraId="5101E119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управления, обладающего правами юридического лица;</w:t>
      </w:r>
    </w:p>
    <w:p w14:paraId="50256A13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комитета, обладающего правами юридического лица;</w:t>
      </w:r>
    </w:p>
    <w:p w14:paraId="46634D9E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начальник управления;</w:t>
      </w:r>
    </w:p>
    <w:p w14:paraId="6AA583C2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комитета;</w:t>
      </w:r>
    </w:p>
    <w:p w14:paraId="6ABC8FC0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службы;</w:t>
      </w:r>
    </w:p>
    <w:p w14:paraId="5EE3B6A1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отдела;</w:t>
      </w:r>
    </w:p>
    <w:p w14:paraId="60E21E52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секретариата;</w:t>
      </w:r>
    </w:p>
    <w:p w14:paraId="5DB215D7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департамента, обладающего правами юридического лица;</w:t>
      </w:r>
    </w:p>
    <w:p w14:paraId="13FCC215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управления, обладающего правами юридического лица;</w:t>
      </w:r>
    </w:p>
    <w:p w14:paraId="62AE6576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председателя комитета, обладающего правами юридического лица;</w:t>
      </w:r>
    </w:p>
    <w:p w14:paraId="577744CB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руководителя отраслевого (функционального) органа Администрации города Оренбурга, обладающего правами юридического лица (департамента, управления, комитета, отдела) - руководитель структурного подразделения в составе отраслевого (функционального) органа Администрации города Оренбурга, обладающего правами юридического лица;</w:t>
      </w:r>
    </w:p>
    <w:p w14:paraId="1597134A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главы округа города Оренбурга.</w:t>
      </w:r>
    </w:p>
    <w:p w14:paraId="5FCBB4CE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Ведущие должности муниципальной службы:</w:t>
      </w:r>
    </w:p>
    <w:p w14:paraId="24E42226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управления;</w:t>
      </w:r>
    </w:p>
    <w:p w14:paraId="5EFEC114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председателя комитета;</w:t>
      </w:r>
    </w:p>
    <w:p w14:paraId="6E41FBB9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службы;</w:t>
      </w:r>
    </w:p>
    <w:p w14:paraId="7462D1C7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 в составе департамента, обладающего правами юридического лица;</w:t>
      </w:r>
    </w:p>
    <w:p w14:paraId="0E16BCF3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отдела в составе отраслевого (функционального) или территориального органа Администрации города Оренбурга, обладающего правами юридического лица;</w:t>
      </w:r>
    </w:p>
    <w:p w14:paraId="195B8149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 в составе департамента, обладающего правами юридического лица;</w:t>
      </w:r>
    </w:p>
    <w:p w14:paraId="667B7A2D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отдела в составе отраслевого (функционального) органа Администрации города Оренбурга;</w:t>
      </w:r>
    </w:p>
    <w:p w14:paraId="2A0AF414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начальника управления - начальник отдела в составе управления;</w:t>
      </w:r>
    </w:p>
    <w:p w14:paraId="0142740B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отдела в составе управления в составе департамента, обладающего правами юридического лица.</w:t>
      </w:r>
    </w:p>
    <w:p w14:paraId="6D6A7620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Младшие должности муниципальной службы:</w:t>
      </w:r>
    </w:p>
    <w:p w14:paraId="2842A94E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сельского населенного пункта.</w:t>
      </w:r>
    </w:p>
    <w:p w14:paraId="2065E822" w14:textId="77777777" w:rsidR="004006E2" w:rsidRDefault="004006E2" w:rsidP="004006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Должности муниципальной службы, отнесенные правовым актом Администрации города Оренбурга к </w:t>
      </w:r>
      <w:proofErr w:type="spellStart"/>
      <w:r>
        <w:rPr>
          <w:rFonts w:ascii="Arial" w:hAnsi="Arial" w:cs="Arial"/>
          <w:sz w:val="20"/>
          <w:szCs w:val="20"/>
        </w:rPr>
        <w:t>коррупционно</w:t>
      </w:r>
      <w:proofErr w:type="spellEnd"/>
      <w:r>
        <w:rPr>
          <w:rFonts w:ascii="Arial" w:hAnsi="Arial" w:cs="Arial"/>
          <w:sz w:val="20"/>
          <w:szCs w:val="20"/>
        </w:rPr>
        <w:t xml:space="preserve"> опасным должностям или должностям, замещение которых связано с коррупционными рисками.</w:t>
      </w:r>
    </w:p>
    <w:p w14:paraId="00872F2E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29AE7B" w14:textId="77777777" w:rsidR="004006E2" w:rsidRDefault="004006E2" w:rsidP="004006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179C6C" w14:textId="77777777" w:rsidR="004006E2" w:rsidRDefault="004006E2" w:rsidP="004006E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67A6FF75" w14:textId="77777777" w:rsidR="00790257" w:rsidRDefault="00790257"/>
    <w:sectPr w:rsidR="00790257" w:rsidSect="00956B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8B"/>
    <w:rsid w:val="004006E2"/>
    <w:rsid w:val="00790257"/>
    <w:rsid w:val="00A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9F9E-2289-420D-BA1B-30D41D7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75B4AA791D6562FFF1F40EE51E752A693715C19838F6E050B9C59F0D699479A3958E3EB74C325F3C4EB14DAC20B875B3B176E8CA9B07Cg0Y3G" TargetMode="External"/><Relationship Id="rId13" Type="http://schemas.openxmlformats.org/officeDocument/2006/relationships/hyperlink" Target="consultantplus://offline/ref=FA475B4AA791D6562FFF014DF83DBA56A29C2D551C8E83385854C704A7DF9310DD7601A1AF79C326F1C6BE4095C357C20C28176C8CAAB06002D0E9g9Y3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475B4AA791D6562FFF014DF83DBA56A29C2D551B89863E505F9A0EAF869F12DA795EB6A830CF27F1CFBF459B9C52D71D701B6F90B5B17E1ED2EB92g3YAG" TargetMode="External"/><Relationship Id="rId12" Type="http://schemas.openxmlformats.org/officeDocument/2006/relationships/hyperlink" Target="consultantplus://offline/ref=FA475B4AA791D6562FFF014DF83DBA56A29C2D551B89823F585E9A0EAF869F12DA795EB6A830CF27F1CFBC44999C52D71D701B6F90B5B17E1ED2EB92g3YAG" TargetMode="External"/><Relationship Id="rId17" Type="http://schemas.openxmlformats.org/officeDocument/2006/relationships/hyperlink" Target="consultantplus://offline/ref=FA475B4AA791D6562FFF014DF83DBA56A29C2D551B89863E505F9A0EAF869F12DA795EB6A830CF27F1CFBF45989C52D71D701B6F90B5B17E1ED2EB92g3Y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475B4AA791D6562FFF014DF83DBA56A29C2D551B8A853E595F9A0EAF869F12DA795EB6A830CF27F1CFBF45999C52D71D701B6F90B5B17E1ED2EB92g3Y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75B4AA791D6562FFF014DF83DBA56A29C2D551B8A853E595F9A0EAF869F12DA795EB6A830CF27F1CFBF459B9C52D71D701B6F90B5B17E1ED2EB92g3YAG" TargetMode="External"/><Relationship Id="rId11" Type="http://schemas.openxmlformats.org/officeDocument/2006/relationships/hyperlink" Target="consultantplus://offline/ref=FA475B4AA791D6562FFF1F40EE51E752A190725F1B888F6E050B9C59F0D699479A3958E3EB74C227F0C4EB14DAC20B875B3B176E8CA9B07Cg0Y3G" TargetMode="External"/><Relationship Id="rId5" Type="http://schemas.openxmlformats.org/officeDocument/2006/relationships/hyperlink" Target="consultantplus://offline/ref=FA475B4AA791D6562FFF014DF83DBA56A29C2D551B8B86385C5D9A0EAF869F12DA795EB6A830CF27F1CFBF459B9C52D71D701B6F90B5B17E1ED2EB92g3YAG" TargetMode="External"/><Relationship Id="rId15" Type="http://schemas.openxmlformats.org/officeDocument/2006/relationships/hyperlink" Target="consultantplus://offline/ref=FA475B4AA791D6562FFF014DF83DBA56A29C2D551E8A87305154C704A7DF9310DD7601B3AF21CF27F3D1BE4580950684g5YAG" TargetMode="External"/><Relationship Id="rId10" Type="http://schemas.openxmlformats.org/officeDocument/2006/relationships/hyperlink" Target="consultantplus://offline/ref=FA475B4AA791D6562FFF1F40EE51E752A692725F1D838F6E050B9C59F0D699479A3958E6E97F9677B59AB2449C8907864727166Cg9Y1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A475B4AA791D6562FFF014DF83DBA56A29C2D551D88813F5D54C704A7DF9310DD7601A1AF79C326F1CFBF4095C357C20C28176C8CAAB06002D0E9g9Y3G" TargetMode="External"/><Relationship Id="rId9" Type="http://schemas.openxmlformats.org/officeDocument/2006/relationships/hyperlink" Target="consultantplus://offline/ref=FA475B4AA791D6562FFF1F40EE51E752A693715C198E8F6E050B9C59F0D699479A3958E3EB74C224F6C4EB14DAC20B875B3B176E8CA9B07Cg0Y3G" TargetMode="External"/><Relationship Id="rId14" Type="http://schemas.openxmlformats.org/officeDocument/2006/relationships/hyperlink" Target="consultantplus://offline/ref=FA475B4AA791D6562FFF014DF83DBA56A29C2D551B8A853E595F9A0EAF869F12DA795EB6A830CF27F1CFBF45989C52D71D701B6F90B5B17E1ED2EB92g3Y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2023-10-12T06:25:00Z</dcterms:created>
  <dcterms:modified xsi:type="dcterms:W3CDTF">2023-10-12T06:25:00Z</dcterms:modified>
</cp:coreProperties>
</file>