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4B" w:rsidRDefault="0088014B">
      <w:pPr>
        <w:pStyle w:val="ConsPlusTitlePage"/>
      </w:pPr>
    </w:p>
    <w:p w:rsidR="0088014B" w:rsidRDefault="0088014B">
      <w:pPr>
        <w:pStyle w:val="ConsPlusNormal"/>
        <w:jc w:val="both"/>
      </w:pPr>
    </w:p>
    <w:p w:rsidR="0088014B" w:rsidRDefault="0088014B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88014B" w:rsidRDefault="0088014B">
      <w:pPr>
        <w:pStyle w:val="ConsPlusTitle"/>
        <w:jc w:val="center"/>
      </w:pPr>
      <w:r>
        <w:t>для предоставления муниципальной услуги</w:t>
      </w:r>
    </w:p>
    <w:p w:rsidR="0088014B" w:rsidRDefault="0088014B">
      <w:pPr>
        <w:pStyle w:val="ConsPlusNormal"/>
        <w:jc w:val="both"/>
      </w:pPr>
    </w:p>
    <w:p w:rsidR="0088014B" w:rsidRDefault="0088014B">
      <w:pPr>
        <w:pStyle w:val="ConsPlusNormal"/>
        <w:spacing w:before="220"/>
        <w:ind w:firstLine="540"/>
        <w:jc w:val="both"/>
      </w:pPr>
      <w:bookmarkStart w:id="0" w:name="P143"/>
      <w:bookmarkStart w:id="1" w:name="P151"/>
      <w:bookmarkEnd w:id="0"/>
      <w:bookmarkEnd w:id="1"/>
      <w: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документы, которые заявитель должен представить самостоятельно.</w:t>
      </w:r>
    </w:p>
    <w:p w:rsidR="0088014B" w:rsidRDefault="0088014B">
      <w:pPr>
        <w:pStyle w:val="ConsPlusNormal"/>
        <w:spacing w:before="220"/>
        <w:ind w:firstLine="540"/>
        <w:jc w:val="both"/>
      </w:pPr>
      <w:bookmarkStart w:id="2" w:name="P152"/>
      <w:bookmarkEnd w:id="2"/>
      <w:r>
        <w:t>Для направления уведомления о планируемом строительстве либо уведомления об изменении параметров заявитель (его представитель) направляет (представляет):</w:t>
      </w:r>
    </w:p>
    <w:p w:rsidR="0088014B" w:rsidRDefault="0088014B">
      <w:pPr>
        <w:pStyle w:val="ConsPlusNormal"/>
        <w:spacing w:before="220"/>
        <w:ind w:firstLine="540"/>
        <w:jc w:val="both"/>
      </w:pPr>
      <w:r>
        <w:t xml:space="preserve">1) </w:t>
      </w:r>
      <w:hyperlink r:id="rId5">
        <w:r>
          <w:rPr>
            <w:color w:val="0000FF"/>
          </w:rPr>
          <w:t>уведомление</w:t>
        </w:r>
      </w:hyperlink>
      <w:r>
        <w:t xml:space="preserve"> о планируемом строительстве либо </w:t>
      </w:r>
      <w:hyperlink r:id="rId6">
        <w:r>
          <w:rPr>
            <w:color w:val="0000FF"/>
          </w:rPr>
          <w:t>уведомление</w:t>
        </w:r>
      </w:hyperlink>
      <w:r>
        <w:t xml:space="preserve"> об изменении параметров по формам, утвержденным приказом Министерства строительства и жилищно-коммунального хозяйства Российской Федерации от 19.09.2018 N 591/</w:t>
      </w:r>
      <w:proofErr w:type="spellStart"/>
      <w:proofErr w:type="gramStart"/>
      <w:r>
        <w:t>пр</w:t>
      </w:r>
      <w:proofErr w:type="spellEnd"/>
      <w:proofErr w:type="gramEnd"/>
      <w:r>
        <w:t xml:space="preserve"> (если предоставление муниципальной услуги осуществляется в электронном виде через Портал, уведомление о планируемом строительстве либо уведомление об изменении параметров заполняется по форме, представленной на Портале, и отдельно заявителем не представляется);</w:t>
      </w:r>
    </w:p>
    <w:p w:rsidR="0088014B" w:rsidRDefault="0088014B">
      <w:pPr>
        <w:pStyle w:val="ConsPlusNormal"/>
        <w:spacing w:before="220"/>
        <w:ind w:firstLine="540"/>
        <w:jc w:val="both"/>
      </w:pPr>
      <w:r>
        <w:t>2) правоустанавливающие документы на земельный участок в случае, если права на них не зарегистрированы в Едином государственном реестре недвижимости;</w:t>
      </w:r>
    </w:p>
    <w:p w:rsidR="0088014B" w:rsidRDefault="0088014B">
      <w:pPr>
        <w:pStyle w:val="ConsPlusNormal"/>
        <w:spacing w:before="220"/>
        <w:ind w:firstLine="540"/>
        <w:jc w:val="both"/>
      </w:pPr>
      <w:r>
        <w:t>3)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88014B" w:rsidRDefault="0088014B">
      <w:pPr>
        <w:pStyle w:val="ConsPlusNormal"/>
        <w:spacing w:before="220"/>
        <w:ind w:firstLine="540"/>
        <w:jc w:val="both"/>
      </w:pPr>
      <w: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88014B" w:rsidRDefault="0088014B">
      <w:pPr>
        <w:pStyle w:val="ConsPlusNormal"/>
        <w:spacing w:before="220"/>
        <w:ind w:firstLine="540"/>
        <w:jc w:val="both"/>
      </w:pPr>
      <w:proofErr w:type="gramStart"/>
      <w:r>
        <w:t xml:space="preserve">5) описание внешнего облика объекта индивидуального жилищного строительства или садового дома в соответствии с требованиями </w:t>
      </w:r>
      <w:hyperlink r:id="rId7">
        <w:r>
          <w:rPr>
            <w:color w:val="0000FF"/>
          </w:rPr>
          <w:t>пункта 4 части 3 статьи 51.1</w:t>
        </w:r>
      </w:hyperlink>
      <w:r>
        <w:t xml:space="preserve"> </w:t>
      </w:r>
      <w:proofErr w:type="spellStart"/>
      <w:r>
        <w:t>ГрК</w:t>
      </w:r>
      <w:proofErr w:type="spellEnd"/>
      <w:r>
        <w:t xml:space="preserve"> РФ,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регионального значения (за исключением случая, предусмотренного </w:t>
      </w:r>
      <w:hyperlink r:id="rId8">
        <w:r>
          <w:rPr>
            <w:color w:val="0000FF"/>
          </w:rPr>
          <w:t>частью 5 статьи 51.1</w:t>
        </w:r>
      </w:hyperlink>
      <w:r>
        <w:t xml:space="preserve"> </w:t>
      </w:r>
      <w:proofErr w:type="spellStart"/>
      <w:r>
        <w:t>ГрК</w:t>
      </w:r>
      <w:proofErr w:type="spellEnd"/>
      <w:r>
        <w:t xml:space="preserve"> РФ).</w:t>
      </w:r>
      <w:proofErr w:type="gramEnd"/>
    </w:p>
    <w:p w:rsidR="0088014B" w:rsidRDefault="0088014B">
      <w:pPr>
        <w:pStyle w:val="ConsPlusNormal"/>
        <w:spacing w:before="220"/>
        <w:ind w:firstLine="540"/>
        <w:jc w:val="both"/>
      </w:pPr>
      <w:bookmarkStart w:id="3" w:name="P158"/>
      <w:bookmarkEnd w:id="3"/>
      <w:r>
        <w:t xml:space="preserve">В целях исправления допущенных опечаток и (или) технических ошибок в уведомлении о соответствии либо </w:t>
      </w:r>
      <w:proofErr w:type="gramStart"/>
      <w:r>
        <w:t>уведомлении</w:t>
      </w:r>
      <w:proofErr w:type="gramEnd"/>
      <w:r>
        <w:t xml:space="preserve"> о несоответствии заявитель представляет:</w:t>
      </w:r>
    </w:p>
    <w:p w:rsidR="0088014B" w:rsidRDefault="0088014B">
      <w:pPr>
        <w:pStyle w:val="ConsPlusNormal"/>
        <w:spacing w:before="220"/>
        <w:ind w:firstLine="540"/>
        <w:jc w:val="both"/>
      </w:pPr>
      <w:r>
        <w:t xml:space="preserve">1) </w:t>
      </w:r>
      <w:hyperlink w:anchor="P1067">
        <w:r>
          <w:rPr>
            <w:color w:val="0000FF"/>
          </w:rPr>
          <w:t>заявление</w:t>
        </w:r>
      </w:hyperlink>
      <w:r>
        <w:t xml:space="preserve"> по форме согласно приложению N 5 к Административному регламенту (если предоставление государственной услуги осуществляется в электронном виде через Портал, заявление заполняется по форме, представленной на Портале, и отдельно заявителем не представляется);</w:t>
      </w:r>
    </w:p>
    <w:p w:rsidR="0088014B" w:rsidRDefault="0088014B">
      <w:pPr>
        <w:pStyle w:val="ConsPlusNormal"/>
        <w:spacing w:before="220"/>
        <w:ind w:firstLine="540"/>
        <w:jc w:val="both"/>
      </w:pPr>
      <w:r>
        <w:t>2) документ, удостоверяющий личность заявителя или представителя заявителя (не требуется в случае, если представление документов осуществляется в электронном виде через Портал и заявитель прошел авторизацию через единую систему идентификац</w:t>
      </w:r>
      <w:proofErr w:type="gramStart"/>
      <w:r>
        <w:t>ии и ау</w:t>
      </w:r>
      <w:proofErr w:type="gramEnd"/>
      <w:r>
        <w:t>тентификации (далее - ЕСИА));</w:t>
      </w:r>
    </w:p>
    <w:p w:rsidR="0088014B" w:rsidRDefault="0088014B">
      <w:pPr>
        <w:pStyle w:val="ConsPlusNormal"/>
        <w:spacing w:before="220"/>
        <w:ind w:firstLine="540"/>
        <w:jc w:val="both"/>
      </w:pPr>
      <w:r>
        <w:t>3) документ, подтверждающий полномочия представителя застройщика.</w:t>
      </w:r>
    </w:p>
    <w:p w:rsidR="0088014B" w:rsidRDefault="0088014B">
      <w:pPr>
        <w:pStyle w:val="ConsPlusNormal"/>
        <w:spacing w:before="220"/>
        <w:ind w:firstLine="540"/>
        <w:jc w:val="both"/>
      </w:pPr>
      <w:bookmarkStart w:id="4" w:name="P162"/>
      <w:bookmarkEnd w:id="4"/>
      <w:r>
        <w:t>В целях получения дубликата уведомления о соответствии либо уведомления о несоответствии заявитель представляет:</w:t>
      </w:r>
    </w:p>
    <w:p w:rsidR="0088014B" w:rsidRDefault="0088014B">
      <w:pPr>
        <w:pStyle w:val="ConsPlusNormal"/>
        <w:spacing w:before="220"/>
        <w:ind w:firstLine="540"/>
        <w:jc w:val="both"/>
      </w:pPr>
      <w:r>
        <w:t xml:space="preserve">1) </w:t>
      </w:r>
      <w:hyperlink w:anchor="P1274">
        <w:r>
          <w:rPr>
            <w:color w:val="0000FF"/>
          </w:rPr>
          <w:t>заявление</w:t>
        </w:r>
      </w:hyperlink>
      <w:r>
        <w:t xml:space="preserve"> по форме согласно приложению N 6 к Административному регламенту (если предоставление государственной услуги осуществляется в электронном виде через Портал, </w:t>
      </w:r>
      <w:r>
        <w:lastRenderedPageBreak/>
        <w:t>заявление заполняется по форме, представленной на Портале, и отдельно заявителем не представляется);</w:t>
      </w:r>
    </w:p>
    <w:p w:rsidR="0088014B" w:rsidRDefault="0088014B">
      <w:pPr>
        <w:pStyle w:val="ConsPlusNormal"/>
        <w:spacing w:before="220"/>
        <w:ind w:firstLine="540"/>
        <w:jc w:val="both"/>
      </w:pPr>
      <w:r>
        <w:t>2) документ, удостоверяющий личность заявителя или представителя заявителя (не требуется в случае, если представление документов осуществляется в электронном виде через Портал и заявитель прошел авторизацию через ЕСИА);</w:t>
      </w:r>
    </w:p>
    <w:p w:rsidR="0088014B" w:rsidRDefault="0088014B">
      <w:pPr>
        <w:pStyle w:val="ConsPlusNormal"/>
        <w:spacing w:before="220"/>
        <w:ind w:firstLine="540"/>
        <w:jc w:val="both"/>
      </w:pPr>
      <w:r>
        <w:t>3) документ, подтверждающий полномочия представителя застройщика.</w:t>
      </w:r>
    </w:p>
    <w:p w:rsidR="0088014B" w:rsidRDefault="0088014B">
      <w:pPr>
        <w:pStyle w:val="ConsPlusNormal"/>
        <w:spacing w:before="220"/>
        <w:ind w:firstLine="540"/>
        <w:jc w:val="both"/>
      </w:pPr>
      <w:bookmarkStart w:id="5" w:name="P167"/>
      <w:bookmarkEnd w:id="5"/>
      <w:r>
        <w:t xml:space="preserve"> Перечень документов, необходимых для получения муниципальной услуги, которые находятся в распоряжении государственных органов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:rsidR="0088014B" w:rsidRDefault="0088014B">
      <w:pPr>
        <w:pStyle w:val="ConsPlusNormal"/>
        <w:spacing w:before="220"/>
        <w:ind w:firstLine="540"/>
        <w:jc w:val="both"/>
      </w:pPr>
      <w:r>
        <w:t>правоустанавливающие документы на земельный участок в случае, если права на них зарегистрированы в Едином государственном реестре недвижимости.</w:t>
      </w:r>
      <w:bookmarkStart w:id="6" w:name="_GoBack"/>
      <w:bookmarkEnd w:id="6"/>
    </w:p>
    <w:sectPr w:rsidR="0088014B" w:rsidSect="00E31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4B"/>
    <w:rsid w:val="00272A52"/>
    <w:rsid w:val="0088014B"/>
    <w:rsid w:val="00E3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01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801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801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801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801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801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801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8014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01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801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801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801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801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801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801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8014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AB4C9193192AF10CDE4421C122BCDBD3E404A2A1717C0CC707EFCFE1FAD0EC6E56781C50C38704C568A9CE4D1E468C9574817DF811qBO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AB4C9193192AF10CDE4421C122BCDBD3E404A2A1717C0CC707EFCFE1FAD0EC6E56781C50C38504C568A9CE4D1E468C9574817DF811qBOC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AB4C9193192AF10CDE4421C122BCDBD4E005A4AD7E7C0CC707EFCFE1FAD0EC6E56781F55CA810F9432B9CA044B4A92946C9F79E611BF4Fq1O1K" TargetMode="External"/><Relationship Id="rId5" Type="http://schemas.openxmlformats.org/officeDocument/2006/relationships/hyperlink" Target="consultantplus://offline/ref=C3AB4C9193192AF10CDE4421C122BCDBD4E005A4AD7E7C0CC707EFCFE1FAD0EC6E56781F55CA800E9632B9CA044B4A92946C9F79E611BF4Fq1O1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Марина Александровна</dc:creator>
  <cp:lastModifiedBy>Ларионова Марина Александровна</cp:lastModifiedBy>
  <cp:revision>2</cp:revision>
  <dcterms:created xsi:type="dcterms:W3CDTF">2023-06-01T10:14:00Z</dcterms:created>
  <dcterms:modified xsi:type="dcterms:W3CDTF">2023-06-26T06:29:00Z</dcterms:modified>
</cp:coreProperties>
</file>