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73" w:rsidRDefault="00885473" w:rsidP="00885473">
      <w:pPr>
        <w:pStyle w:val="aa"/>
        <w:spacing w:before="168" w:beforeAutospacing="0" w:after="0" w:afterAutospacing="0" w:line="288" w:lineRule="atLeast"/>
        <w:jc w:val="right"/>
      </w:pPr>
      <w:r>
        <w:t>Приложение N 3</w:t>
      </w:r>
    </w:p>
    <w:p w:rsidR="00885473" w:rsidRDefault="00885473" w:rsidP="00885473">
      <w:pPr>
        <w:pStyle w:val="aa"/>
        <w:spacing w:before="0" w:beforeAutospacing="0" w:after="0" w:afterAutospacing="0" w:line="288" w:lineRule="atLeast"/>
        <w:contextualSpacing/>
        <w:jc w:val="right"/>
      </w:pPr>
      <w:r>
        <w:t xml:space="preserve">к постановлению </w:t>
      </w:r>
    </w:p>
    <w:p w:rsidR="00885473" w:rsidRDefault="00885473" w:rsidP="00885473">
      <w:pPr>
        <w:pStyle w:val="aa"/>
        <w:spacing w:before="0" w:beforeAutospacing="0" w:after="0" w:afterAutospacing="0" w:line="288" w:lineRule="atLeast"/>
        <w:contextualSpacing/>
        <w:jc w:val="right"/>
      </w:pPr>
      <w:r>
        <w:t xml:space="preserve">администрации города Оренбурга </w:t>
      </w:r>
    </w:p>
    <w:p w:rsidR="00885473" w:rsidRDefault="00885473" w:rsidP="00885473">
      <w:pPr>
        <w:pStyle w:val="aa"/>
        <w:spacing w:before="0" w:beforeAutospacing="0" w:after="0" w:afterAutospacing="0" w:line="288" w:lineRule="atLeast"/>
        <w:contextualSpacing/>
        <w:jc w:val="right"/>
      </w:pPr>
      <w:r>
        <w:t xml:space="preserve">от 5 мая 2014 г. N 901-п </w:t>
      </w:r>
    </w:p>
    <w:p w:rsidR="00885473" w:rsidRDefault="00885473" w:rsidP="00885473">
      <w:pPr>
        <w:pStyle w:val="aa"/>
        <w:spacing w:before="0" w:beforeAutospacing="0" w:after="0" w:afterAutospacing="0" w:line="288" w:lineRule="atLeast"/>
        <w:contextualSpacing/>
        <w:jc w:val="both"/>
      </w:pPr>
      <w:r>
        <w:t xml:space="preserve">  </w:t>
      </w:r>
    </w:p>
    <w:p w:rsidR="00885473" w:rsidRDefault="00885473" w:rsidP="00885473">
      <w:pPr>
        <w:pStyle w:val="aa"/>
        <w:spacing w:before="0" w:beforeAutospacing="0" w:after="0" w:afterAutospacing="0" w:line="312" w:lineRule="auto"/>
        <w:contextualSpacing/>
        <w:jc w:val="center"/>
        <w:rPr>
          <w:rFonts w:ascii="Arial" w:hAnsi="Arial" w:cs="Arial"/>
          <w:b/>
          <w:bCs/>
        </w:rPr>
      </w:pPr>
      <w:bookmarkStart w:id="0" w:name="p6"/>
      <w:bookmarkEnd w:id="0"/>
      <w:r>
        <w:rPr>
          <w:rFonts w:ascii="Arial" w:hAnsi="Arial" w:cs="Arial"/>
          <w:b/>
          <w:bCs/>
        </w:rPr>
        <w:t xml:space="preserve">Положение </w:t>
      </w:r>
    </w:p>
    <w:p w:rsidR="00885473" w:rsidRDefault="00885473" w:rsidP="00885473">
      <w:pPr>
        <w:pStyle w:val="aa"/>
        <w:spacing w:before="0" w:beforeAutospacing="0" w:after="0" w:afterAutospacing="0" w:line="312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комиссии по соблюдению требований к служебному поведению </w:t>
      </w:r>
    </w:p>
    <w:p w:rsidR="00885473" w:rsidRDefault="00885473" w:rsidP="00885473">
      <w:pPr>
        <w:pStyle w:val="aa"/>
        <w:spacing w:before="0" w:beforeAutospacing="0" w:after="0" w:afterAutospacing="0" w:line="312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муниципальных служащих и урегулированию конфликта интересов </w:t>
      </w:r>
    </w:p>
    <w:p w:rsidR="00885473" w:rsidRDefault="00885473" w:rsidP="00885473">
      <w:pPr>
        <w:pStyle w:val="aa"/>
        <w:spacing w:before="0" w:beforeAutospacing="0" w:after="0" w:afterAutospacing="0" w:line="312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Администрации города Оренбурга </w:t>
      </w:r>
    </w:p>
    <w:p w:rsidR="00885473" w:rsidRDefault="00885473" w:rsidP="00885473">
      <w:pPr>
        <w:pStyle w:val="aa"/>
        <w:spacing w:before="0" w:beforeAutospacing="0" w:after="0" w:afterAutospacing="0" w:line="288" w:lineRule="atLeast"/>
        <w:ind w:firstLine="540"/>
        <w:contextualSpacing/>
        <w:jc w:val="both"/>
      </w:pPr>
    </w:p>
    <w:p w:rsidR="00885473" w:rsidRDefault="00885473" w:rsidP="00885473">
      <w:pPr>
        <w:pStyle w:val="aa"/>
        <w:spacing w:before="0" w:beforeAutospacing="0" w:after="0" w:afterAutospacing="0" w:line="288" w:lineRule="atLeast"/>
        <w:ind w:firstLine="540"/>
        <w:contextualSpacing/>
        <w:jc w:val="both"/>
      </w:pPr>
      <w:r>
        <w:t xml:space="preserve">1. </w:t>
      </w:r>
      <w:proofErr w:type="gramStart"/>
      <w:r>
        <w:t>Настоящее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 (далее - положение) определяет основные вопросы, связанные с работой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Оренбурга, а также по соблюдению руководителями муниципального учреждения или муниципального предприятия, созданного для осуществления полномочий Администрации</w:t>
      </w:r>
      <w:proofErr w:type="gramEnd"/>
      <w:r>
        <w:t xml:space="preserve"> города Оренбурга по решению вопросов местного значения (далее - руководитель муниципального учреждения, муниципального предприятия), требований о предотвращении или об урегулировании конфликта интересов при исполнении ими должностных обязанностей (далее - комиссия).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2. Комиссия в своей деятельности руководствуется </w:t>
      </w:r>
      <w:hyperlink r:id="rId5" w:history="1">
        <w:r>
          <w:rPr>
            <w:rStyle w:val="ab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3. Основными задачами комиссии являются содействие государственным органам: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6" w:history="1">
        <w:r>
          <w:rPr>
            <w:rStyle w:val="ab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в обеспечении соблюдения руководителями муниципальных учреждений, муниципальных предприятий требований о предотвращении или об урегулировании конфликта интересов при исполнении ими должностных обязанностей (далее - требования об урегулировании конфликта интересов);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3) в осуществлении в Администрации города Оренбурга мер по предупреждению коррупции.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1" w:name="p19"/>
      <w:bookmarkEnd w:id="1"/>
      <w:r>
        <w:t xml:space="preserve">4. Основаниями для проведения заседания комиссии являются: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2" w:name="p20"/>
      <w:bookmarkEnd w:id="2"/>
      <w:r>
        <w:t xml:space="preserve">1) представление Главой города Оренбурга, руководителями отраслевых (функциональных) и территориальных органов Администрации города Оренбурга, обладающих правами юридического лица (далее - орган Администрации города Оренбурга), материалов проверки, свидетельствующих: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3" w:name="p21"/>
      <w:bookmarkEnd w:id="3"/>
      <w:proofErr w:type="gramStart"/>
      <w:r>
        <w:t xml:space="preserve">о представлении муниципальным служащим, включенным в перечень должностей муниципальной службы, при назначении на которые граждане обязаны представлять сведения о доходах, об имуществе и обязательствах имущественного характера,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(далее - перечень), недостоверных </w:t>
      </w:r>
      <w:r>
        <w:lastRenderedPageBreak/>
        <w:t>или неполных сведений о доходах, об имуществе и обязательствах имущественного характера, а также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 xml:space="preserve">, об имуществе и обязательствах имущественного характера супруги (супруга) и несовершеннолетних детей;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4" w:name="p22"/>
      <w:bookmarkEnd w:id="4"/>
      <w:r>
        <w:t xml:space="preserve">о представлении руководителем муниципального учреждения недостоверных или неполных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5" w:name="p23"/>
      <w:bookmarkEnd w:id="5"/>
      <w:r>
        <w:t xml:space="preserve">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6" w:name="p24"/>
      <w:bookmarkEnd w:id="6"/>
      <w:proofErr w:type="gramStart"/>
      <w:r>
        <w:t xml:space="preserve">2) поступившее в управление муниципальной службы и кадровой политики администрации города Оренбурга или муниципальному служащему, ответственному за работу по профилактике коррупционных и иных правонарушений в органе Администрации города Оренбурга (далее - кадровая служба): </w:t>
      </w:r>
      <w:proofErr w:type="gramEnd"/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7" w:name="p25"/>
      <w:bookmarkEnd w:id="7"/>
      <w:proofErr w:type="gramStart"/>
      <w:r>
        <w:t>обращение гражданина, замещавшего в Администрации города Оренбурга должность муниципальной службы, включенную в перечень,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proofErr w:type="gramEnd"/>
      <w:r>
        <w:t xml:space="preserve"> службы;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8" w:name="p26"/>
      <w:bookmarkEnd w:id="8"/>
      <w:r>
        <w:t xml:space="preserve">заявление муниципального служащего, замещающего в Администрации города Оренбурга должность муниципальной службы, включенную в перечень,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9" w:name="p27"/>
      <w:bookmarkEnd w:id="9"/>
      <w:r>
        <w:t xml:space="preserve">уведомление муниципального служащего, замещающего в Администрации города Оренбурга должность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10" w:name="p28"/>
      <w:bookmarkEnd w:id="10"/>
      <w:r>
        <w:t xml:space="preserve">уведомление руководителя муниципального учреждения, муниципального предприятия о возникновении личной заинтересованности при исполнении должностных обязанностей, которая приводит или может привести к конфликту интересов, в отношении которого Главой города Оренбурга, руководителем органа Администрации города Оренбурга принято решение о его рассмотрении на заседании комиссии;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11" w:name="p29"/>
      <w:bookmarkEnd w:id="11"/>
      <w:r>
        <w:t xml:space="preserve"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12" w:name="p30"/>
      <w:bookmarkEnd w:id="12"/>
      <w:r>
        <w:t xml:space="preserve">3) представление Главы города Оренбурга, руководителя органа Администрации города Оренбурга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осуществления в Администрации города Оренбурга мер по предупреждению коррупции;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13" w:name="p31"/>
      <w:bookmarkEnd w:id="13"/>
      <w:proofErr w:type="gramStart"/>
      <w:r>
        <w:t>4) представление Главой города Оренбурга, руководителем органа Администрации города Оренбурга материалов проверки, свидетельствующих о представлении муниципальным служащим, руководителем муниципального учреждения недостоверных или неполных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</w:t>
      </w:r>
      <w:proofErr w:type="gramEnd"/>
      <w:r>
        <w:t xml:space="preserve"> финансовых активов, цифровой валюты, если сумма сделки превышает общий доход данного лица и его супруги (супруга) за </w:t>
      </w:r>
      <w:r>
        <w:lastRenderedPageBreak/>
        <w:t xml:space="preserve">три последних года, предшествующих совершению сделки, и об источниках получения средств, за счет которых совершена сделка;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14" w:name="p32"/>
      <w:bookmarkEnd w:id="14"/>
      <w:proofErr w:type="gramStart"/>
      <w:r>
        <w:t>5) поступившее Главе города Оренбурга, руководителю органа Администрации города Оренбурга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Оренбурга,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города Оренбурга</w:t>
      </w:r>
      <w:proofErr w:type="gramEnd"/>
      <w:r>
        <w:t xml:space="preserve">, </w:t>
      </w:r>
      <w:proofErr w:type="gramStart"/>
      <w:r>
        <w:t xml:space="preserve"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 </w:t>
      </w:r>
      <w:proofErr w:type="gramEnd"/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15" w:name="p33"/>
      <w:bookmarkEnd w:id="15"/>
      <w:r>
        <w:t xml:space="preserve">6)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требования об урегулировании конфликта интересов.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16" w:name="p35"/>
      <w:bookmarkEnd w:id="16"/>
      <w:r>
        <w:t xml:space="preserve">6. Обращение, указанное в </w:t>
      </w:r>
      <w:hyperlink w:anchor="p25" w:history="1">
        <w:r>
          <w:rPr>
            <w:rStyle w:val="ab"/>
          </w:rPr>
          <w:t>абзаце втором подпункта 2 пункта 4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города Оренбурга, включенную в перечень, в управление муниципальной службы и кадровой политики Администрации города Оренбурга или кадровую службу.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управлении муниципальной службы и кадровой политики администрации города Оренбурга или кадровой службе осуществляется рассмотрение обращения, по результатам которого подготавливается мотивированное заключение по существу обращения.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7. Обращение, указанное в </w:t>
      </w:r>
      <w:hyperlink w:anchor="p25" w:history="1">
        <w:r>
          <w:rPr>
            <w:rStyle w:val="ab"/>
          </w:rPr>
          <w:t>абзаце втором подпункта 2 пункта 4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17" w:name="p38"/>
      <w:bookmarkEnd w:id="17"/>
      <w:r>
        <w:t xml:space="preserve">8. Уведомление, указанное в </w:t>
      </w:r>
      <w:hyperlink w:anchor="p32" w:history="1">
        <w:r>
          <w:rPr>
            <w:rStyle w:val="ab"/>
          </w:rPr>
          <w:t>подпункте 5 пункта 4</w:t>
        </w:r>
      </w:hyperlink>
      <w:r>
        <w:t xml:space="preserve"> настоящего положения, рассматривается управлением муниципальной службы и кадровой политики администрации города Оренбурга или кадровой службой, которые осуществляют подготовку мотивированного заключения по существу уведомления.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18" w:name="p39"/>
      <w:bookmarkEnd w:id="18"/>
      <w:r>
        <w:t xml:space="preserve">9. Уведомления, указанные в </w:t>
      </w:r>
      <w:hyperlink w:anchor="p27" w:history="1">
        <w:r>
          <w:rPr>
            <w:rStyle w:val="ab"/>
          </w:rPr>
          <w:t>абзаце четвертом подпункта 2</w:t>
        </w:r>
      </w:hyperlink>
      <w:r>
        <w:t xml:space="preserve"> и </w:t>
      </w:r>
      <w:hyperlink w:anchor="p33" w:history="1">
        <w:r>
          <w:rPr>
            <w:rStyle w:val="ab"/>
          </w:rPr>
          <w:t>подпункте 6 пункта 4</w:t>
        </w:r>
      </w:hyperlink>
      <w:r>
        <w:t xml:space="preserve"> настоящего положения, рассматриваются управлением муниципальной службы и кадровой политики администрации города Оренбурга или кадровой службой, которые осуществляют подготовку мотивированного заключения по результатам рассмотрения уведомлений.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10. Уведомления, указанные в </w:t>
      </w:r>
      <w:hyperlink w:anchor="p28" w:history="1">
        <w:r>
          <w:rPr>
            <w:rStyle w:val="ab"/>
          </w:rPr>
          <w:t>абзацах пятом</w:t>
        </w:r>
      </w:hyperlink>
      <w:r>
        <w:t xml:space="preserve">, </w:t>
      </w:r>
      <w:hyperlink w:anchor="p29" w:history="1">
        <w:r>
          <w:rPr>
            <w:rStyle w:val="ab"/>
          </w:rPr>
          <w:t>шестом подпункта 2 пункта 4</w:t>
        </w:r>
      </w:hyperlink>
      <w:r>
        <w:t xml:space="preserve"> настоящего положения, рассматриваются управлением муниципальной службы и кадровой политики </w:t>
      </w:r>
      <w:r>
        <w:lastRenderedPageBreak/>
        <w:t xml:space="preserve">администрации города Оренбурга или кадровой службой в порядке, установленном правовым актом Администрации города Оренбурга.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11.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25" w:history="1">
        <w:r>
          <w:rPr>
            <w:rStyle w:val="ab"/>
          </w:rPr>
          <w:t>абзаце втором подпункта 2 пункта 4</w:t>
        </w:r>
      </w:hyperlink>
      <w:r>
        <w:t xml:space="preserve"> настоящего положения, или уведомлений, указанных в </w:t>
      </w:r>
      <w:hyperlink w:anchor="p27" w:history="1">
        <w:r>
          <w:rPr>
            <w:rStyle w:val="ab"/>
          </w:rPr>
          <w:t>абзаце четвертом подпункта 2</w:t>
        </w:r>
      </w:hyperlink>
      <w:r>
        <w:t xml:space="preserve"> и </w:t>
      </w:r>
      <w:hyperlink w:anchor="p32" w:history="1">
        <w:r>
          <w:rPr>
            <w:rStyle w:val="ab"/>
          </w:rPr>
          <w:t>подпунктах 5</w:t>
        </w:r>
      </w:hyperlink>
      <w:r>
        <w:t xml:space="preserve">, </w:t>
      </w:r>
      <w:hyperlink w:anchor="p33" w:history="1">
        <w:r>
          <w:rPr>
            <w:rStyle w:val="ab"/>
          </w:rPr>
          <w:t>6 пункта 4</w:t>
        </w:r>
      </w:hyperlink>
      <w:r>
        <w:t xml:space="preserve"> настоящего положения, работники управления муниципальной службы и кадровой политики администрации города Оренбурга или кадровой службы имеют право проводить собеседование с муниципальным служащим, представившим обращение или уведомление, получать от</w:t>
      </w:r>
      <w:proofErr w:type="gramEnd"/>
      <w:r>
        <w:t xml:space="preserve"> него письменные пояснения.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Глава города Оренбурга, руководитель органа Администрации города Оренбурга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в комиссию в течение 45 дней со дня поступления обращения или уведомления. Указанный срок может быть продлен, но не более чем на 30 дней.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12. Мотивированные заключения, предусмотренные </w:t>
      </w:r>
      <w:hyperlink w:anchor="p35" w:history="1">
        <w:r>
          <w:rPr>
            <w:rStyle w:val="ab"/>
          </w:rPr>
          <w:t>пунктами 6</w:t>
        </w:r>
      </w:hyperlink>
      <w:r>
        <w:t xml:space="preserve">, </w:t>
      </w:r>
      <w:hyperlink w:anchor="p38" w:history="1">
        <w:r>
          <w:rPr>
            <w:rStyle w:val="ab"/>
          </w:rPr>
          <w:t>8</w:t>
        </w:r>
      </w:hyperlink>
      <w:r>
        <w:t xml:space="preserve"> и </w:t>
      </w:r>
      <w:hyperlink w:anchor="p39" w:history="1">
        <w:r>
          <w:rPr>
            <w:rStyle w:val="ab"/>
          </w:rPr>
          <w:t>9</w:t>
        </w:r>
      </w:hyperlink>
      <w:r>
        <w:t xml:space="preserve"> настоящего положения, должны содержать: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информацию, изложенную в обращениях или уведомлениях, указанных в </w:t>
      </w:r>
      <w:hyperlink w:anchor="p35" w:history="1">
        <w:r>
          <w:rPr>
            <w:rStyle w:val="ab"/>
          </w:rPr>
          <w:t>пунктах 6</w:t>
        </w:r>
      </w:hyperlink>
      <w:r>
        <w:t xml:space="preserve">, </w:t>
      </w:r>
      <w:hyperlink w:anchor="p38" w:history="1">
        <w:r>
          <w:rPr>
            <w:rStyle w:val="ab"/>
          </w:rPr>
          <w:t>8</w:t>
        </w:r>
      </w:hyperlink>
      <w:r>
        <w:t xml:space="preserve"> и </w:t>
      </w:r>
      <w:hyperlink w:anchor="p39" w:history="1">
        <w:r>
          <w:rPr>
            <w:rStyle w:val="ab"/>
          </w:rPr>
          <w:t>9</w:t>
        </w:r>
      </w:hyperlink>
      <w:r>
        <w:t xml:space="preserve"> настоящего положения;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35" w:history="1">
        <w:r>
          <w:rPr>
            <w:rStyle w:val="ab"/>
          </w:rPr>
          <w:t>пунктах 6</w:t>
        </w:r>
      </w:hyperlink>
      <w:r>
        <w:t xml:space="preserve">, </w:t>
      </w:r>
      <w:hyperlink w:anchor="p38" w:history="1">
        <w:r>
          <w:rPr>
            <w:rStyle w:val="ab"/>
          </w:rPr>
          <w:t>8</w:t>
        </w:r>
      </w:hyperlink>
      <w:r>
        <w:t xml:space="preserve"> и </w:t>
      </w:r>
      <w:hyperlink w:anchor="p39" w:history="1">
        <w:r>
          <w:rPr>
            <w:rStyle w:val="ab"/>
          </w:rPr>
          <w:t>9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92" w:history="1">
        <w:r>
          <w:rPr>
            <w:rStyle w:val="ab"/>
          </w:rPr>
          <w:t>пунктами 27</w:t>
        </w:r>
      </w:hyperlink>
      <w:r>
        <w:t xml:space="preserve">, </w:t>
      </w:r>
      <w:hyperlink w:anchor="p98" w:history="1">
        <w:r>
          <w:rPr>
            <w:rStyle w:val="ab"/>
          </w:rPr>
          <w:t>29</w:t>
        </w:r>
      </w:hyperlink>
      <w:r>
        <w:t xml:space="preserve"> - </w:t>
      </w:r>
      <w:hyperlink w:anchor="p106" w:history="1">
        <w:r>
          <w:rPr>
            <w:rStyle w:val="ab"/>
          </w:rPr>
          <w:t>31</w:t>
        </w:r>
      </w:hyperlink>
      <w:r>
        <w:t xml:space="preserve">, </w:t>
      </w:r>
      <w:hyperlink w:anchor="p113" w:history="1">
        <w:r>
          <w:rPr>
            <w:rStyle w:val="ab"/>
          </w:rPr>
          <w:t>33</w:t>
        </w:r>
      </w:hyperlink>
      <w:r>
        <w:t xml:space="preserve"> и </w:t>
      </w:r>
      <w:hyperlink w:anchor="p117" w:history="1">
        <w:r>
          <w:rPr>
            <w:rStyle w:val="ab"/>
          </w:rPr>
          <w:t>35</w:t>
        </w:r>
      </w:hyperlink>
      <w:r>
        <w:t xml:space="preserve"> настоящего положения или иного решения.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13. Документы, указанные в </w:t>
      </w:r>
      <w:hyperlink w:anchor="p19" w:history="1">
        <w:r>
          <w:rPr>
            <w:rStyle w:val="ab"/>
          </w:rPr>
          <w:t>пункте 4</w:t>
        </w:r>
      </w:hyperlink>
      <w:r>
        <w:t xml:space="preserve"> настоящего положения, регистрируются в установленном порядке и направляются для рассмотрения комиссией.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14. Председатель комиссии при поступлении к нему информации, содержащей основания для проведения заседания комиссии: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62" w:history="1">
        <w:r>
          <w:rPr>
            <w:rStyle w:val="ab"/>
          </w:rPr>
          <w:t>пунктами 15</w:t>
        </w:r>
      </w:hyperlink>
      <w:r>
        <w:t xml:space="preserve"> и </w:t>
      </w:r>
      <w:hyperlink w:anchor="p63" w:history="1">
        <w:r>
          <w:rPr>
            <w:rStyle w:val="ab"/>
          </w:rPr>
          <w:t>16</w:t>
        </w:r>
      </w:hyperlink>
      <w:r>
        <w:t xml:space="preserve"> настоящего положения;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а в случае ее проверки - и с результатами;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3) организует ознакомление руководителя муниципального учреждения, муниципального предприятия,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результатами проверки;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19" w:name="p53"/>
      <w:bookmarkEnd w:id="19"/>
      <w:r>
        <w:t xml:space="preserve">4) рассматривает ходатайства и принимает решения о приглашении на заседание комиссии: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lastRenderedPageBreak/>
        <w:t xml:space="preserve">других муниципальных служащих, замещающих должности муниципальной службы в администрации города Оренбурга или в отраслевых (функциональных) и территориальных органах Администрации города Оренбурга;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специалистов, которые могут дать пояснения по вопросам муниципальной службы и вопросам, рассматриваемым комиссией;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должностных лиц других органов местного самоуправления;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представителей заинтересованных организаций;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представителя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руководителя муниципального учреждения, муниципального </w:t>
      </w:r>
      <w:proofErr w:type="gramStart"/>
      <w:r>
        <w:t>предприятия</w:t>
      </w:r>
      <w:proofErr w:type="gramEnd"/>
      <w:r>
        <w:t xml:space="preserve"> в отношении которого комиссией рассматривается вопрос о соблюдении требований об урегулировании конфликта интересов;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5) принимает решение о рассмотрении (об отказе в рассмотрении) в ходе заседания комиссии дополнительных материалов. </w:t>
      </w:r>
    </w:p>
    <w:p w:rsidR="00885473" w:rsidRDefault="00885473" w:rsidP="00885473">
      <w:pPr>
        <w:spacing w:line="288" w:lineRule="atLeast"/>
        <w:ind w:firstLine="709"/>
        <w:contextualSpacing/>
        <w:jc w:val="both"/>
      </w:pPr>
      <w:r>
        <w:rPr>
          <w:sz w:val="29"/>
          <w:szCs w:val="29"/>
        </w:rPr>
        <w:t> </w:t>
      </w:r>
      <w:bookmarkStart w:id="20" w:name="p62"/>
      <w:bookmarkEnd w:id="20"/>
      <w:r>
        <w:t xml:space="preserve">15. Заседание комиссии по рассмотрению заявления, указанного в </w:t>
      </w:r>
      <w:hyperlink w:anchor="p26" w:history="1">
        <w:r>
          <w:rPr>
            <w:rStyle w:val="ab"/>
          </w:rPr>
          <w:t>абзаце третьем подпункта 2 пункта 2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21" w:name="p63"/>
      <w:bookmarkEnd w:id="21"/>
      <w:r>
        <w:t xml:space="preserve">16. Уведомления, указанные в </w:t>
      </w:r>
      <w:hyperlink w:anchor="p32" w:history="1">
        <w:r>
          <w:rPr>
            <w:rStyle w:val="ab"/>
          </w:rPr>
          <w:t>подпунктах 5</w:t>
        </w:r>
      </w:hyperlink>
      <w:r>
        <w:t xml:space="preserve">, </w:t>
      </w:r>
      <w:hyperlink w:anchor="p33" w:history="1">
        <w:r>
          <w:rPr>
            <w:rStyle w:val="ab"/>
          </w:rPr>
          <w:t>6 пункта 4</w:t>
        </w:r>
      </w:hyperlink>
      <w:r>
        <w:t xml:space="preserve"> настоящего положения, как правило, рассматривается на очередном (плановом) заседании комиссии.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17. В отсутствие председателя комиссии его обязанности исполняет заместитель председателя комиссии.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18. Секретарь комиссии решает организационные вопросы, связанные с подготовкой и проведением заседаний комиссии, в том числе: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организует ведение протоколов заседаний комиссии, их хранение и учет;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обеспечивает членов комиссии соответствующими информацией, документами и материалами;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при необходимости осуществляет организацию аудиозаписи и стенографирования заседаний комиссии;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осуществляет контроль соблюдения сроков представления необходимых сведений и соответствующих материалов в комиссию;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информирует членов комиссии о вопросах, включенных в повестку дня, а также о дате, времени и месте заседания комиссии;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приглашает на заседание комиссии муниципального служащего администрации города Оренбурга, вопрос о котором включен в повестку дня, и иных лиц;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>подготавливает решение комисс</w:t>
      </w:r>
      <w:proofErr w:type="gramStart"/>
      <w:r>
        <w:t>ии и ее</w:t>
      </w:r>
      <w:proofErr w:type="gramEnd"/>
      <w:r>
        <w:t xml:space="preserve"> рекомендации;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обеспечивает в установленном порядке направление решений комиссии и их копий соответствующим лицам.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19. Решение о приглашении на заседание комиссии лиц, указанных в </w:t>
      </w:r>
      <w:hyperlink w:anchor="p53" w:history="1">
        <w:r>
          <w:rPr>
            <w:rStyle w:val="ab"/>
          </w:rPr>
          <w:t>подпункте 4 пункта 14</w:t>
        </w:r>
      </w:hyperlink>
      <w:r>
        <w:t xml:space="preserve"> настоящего положения, принимается в каждом конкретном случае не менее чем за три дня до дня заседания </w:t>
      </w:r>
      <w:proofErr w:type="gramStart"/>
      <w:r>
        <w:t>комиссии</w:t>
      </w:r>
      <w:proofErr w:type="gramEnd"/>
      <w:r>
        <w:t xml:space="preserve"> на основании своевременно поданного ходатайства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руководителя муниципального учреждения, муниципального предприятия, в отношении которого рассматривается вопрос, или любого члена комиссии.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Оренбурга, не допускается.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lastRenderedPageBreak/>
        <w:t xml:space="preserve">21.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22. Заседание комиссии проводится, как правило, в присутствии: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руководителя муниципального учреждения, муниципального предприятия, в отношении которого рассматривается вопрос о соблюдении требований об урегулировании конфликта интересов;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гражданина, замещавшего должность муниципальной службы в Администрации города Оренбурга.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О намерении лично присутствовать на заседании комиссии муниципальный служащий, руководитель муниципального учреждения, муниципального предприятия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24" w:history="1">
        <w:r>
          <w:rPr>
            <w:rStyle w:val="ab"/>
          </w:rPr>
          <w:t>подпунктами 2</w:t>
        </w:r>
      </w:hyperlink>
      <w:r>
        <w:t xml:space="preserve">, </w:t>
      </w:r>
      <w:hyperlink w:anchor="p33" w:history="1">
        <w:r>
          <w:rPr>
            <w:rStyle w:val="ab"/>
          </w:rPr>
          <w:t>6 пункта 4</w:t>
        </w:r>
      </w:hyperlink>
      <w:r>
        <w:t xml:space="preserve"> настоящего положения.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23. Заседания комиссии могут проводиться в отсутствие муниципального служащего, руководителя муниципального учреждения, муниципального предприятия или гражданина в случае: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если в обращении, заявлении или уведомлении, </w:t>
      </w:r>
      <w:proofErr w:type="gramStart"/>
      <w:r>
        <w:t>предусмотренных</w:t>
      </w:r>
      <w:proofErr w:type="gramEnd"/>
      <w:r>
        <w:t xml:space="preserve"> </w:t>
      </w:r>
      <w:hyperlink w:anchor="p24" w:history="1">
        <w:r>
          <w:rPr>
            <w:rStyle w:val="ab"/>
          </w:rPr>
          <w:t>подпунктами 2</w:t>
        </w:r>
      </w:hyperlink>
      <w:r>
        <w:t xml:space="preserve">, </w:t>
      </w:r>
      <w:hyperlink w:anchor="p33" w:history="1">
        <w:r>
          <w:rPr>
            <w:rStyle w:val="ab"/>
          </w:rPr>
          <w:t>6 пункта 4</w:t>
        </w:r>
      </w:hyperlink>
      <w:r>
        <w:t xml:space="preserve"> настоящего положения, не содержится указания о намерении муниципального служащего, руководителя муниципального учреждения, муниципального предприятия или гражданина лично присутствовать на заседании комиссии;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если муниципальный служащий, руководитель муниципального учреждения, муниципального предприятия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24. На заседании комиссии заслушиваются пояснения муниципального служащего, руководителя муниципального учреждения, муниципального предприятия или гражданина, замещавшего должность муниципальной службы в Администрации города Оренбурга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22" w:name="p86"/>
      <w:bookmarkEnd w:id="22"/>
      <w:r>
        <w:t xml:space="preserve">25. По итогам рассмотрения вопроса, указанного в </w:t>
      </w:r>
      <w:hyperlink w:anchor="p21" w:history="1">
        <w:r>
          <w:rPr>
            <w:rStyle w:val="ab"/>
          </w:rPr>
          <w:t>абзаце втором подпункта 1 пункта 4</w:t>
        </w:r>
      </w:hyperlink>
      <w:r>
        <w:t xml:space="preserve"> настоящего положения, комиссия принимает одно из следующих решений: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установить, что сведения, представленные муниципальным служащим в соответствии с положением о проверке достоверности и полноты сведений, утвержденным в установленном законодательством порядке, являются достоверными и полными;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установить, что сведения, представленные муниципальным служащим в соответствии с положением о проверке достоверности и полноты сведений, утвержденным в установленном законодательством порядке,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Главе города Оренбурга, руководителю органа Администрации города Оренбурга применить к муниципальному служащему конкретную меру ответственности.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26. По итогам рассмотрения вопроса, указанного в </w:t>
      </w:r>
      <w:hyperlink w:anchor="p22" w:history="1">
        <w:r>
          <w:rPr>
            <w:rStyle w:val="ab"/>
          </w:rPr>
          <w:t>абзаце третьем подпункта 1 пункта 4</w:t>
        </w:r>
      </w:hyperlink>
      <w:r>
        <w:t xml:space="preserve"> настоящего положения, комиссия принимает одно из следующих решений: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установить, что сведения, представленные руководителем муниципального учреждения в соответствии с положением о проверке достоверности и полноты сведений, </w:t>
      </w:r>
      <w:r>
        <w:lastRenderedPageBreak/>
        <w:t xml:space="preserve">утвержденным в установленном законодательством порядке, являются достоверными и полными;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установить, что сведения, представленные руководителем муниципального учреждения в соответствии с положением о проверке достоверности и полноты сведений, утвержденным в установленном законодательством порядке,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Главе города Оренбурга, руководителю органа Администрации города Оренбурга применить к руководителю муниципального учреждения конкретную меру ответственности.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23" w:name="p92"/>
      <w:bookmarkEnd w:id="23"/>
      <w:r>
        <w:t xml:space="preserve">27. По итогам рассмотрения вопроса, указанного в </w:t>
      </w:r>
      <w:hyperlink w:anchor="p23" w:history="1">
        <w:r>
          <w:rPr>
            <w:rStyle w:val="ab"/>
          </w:rPr>
          <w:t>абзаце четвертом подпункта 1 пункта 4</w:t>
        </w:r>
      </w:hyperlink>
      <w:r>
        <w:t xml:space="preserve"> настоящего положения, комиссия принимает одно из следующих решений: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установить, что муниципальный служащий соблюдал требования к служебному поведению и (или) требования об урегулировании конфликта интересов;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города Оренбурга, руководителю органа Администрации города Оренбурга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28. По итогам рассмотрения вопроса, указанного в </w:t>
      </w:r>
      <w:hyperlink w:anchor="p25" w:history="1">
        <w:r>
          <w:rPr>
            <w:rStyle w:val="ab"/>
          </w:rPr>
          <w:t>абзаце втором подпункта 2 пункта 4</w:t>
        </w:r>
      </w:hyperlink>
      <w:r>
        <w:t xml:space="preserve"> настоящего положения, комиссия принимает одно из следующих решений: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24" w:name="p98"/>
      <w:bookmarkEnd w:id="24"/>
      <w:r>
        <w:t xml:space="preserve">29. По итогам рассмотрения вопроса, указанного в </w:t>
      </w:r>
      <w:hyperlink w:anchor="p26" w:history="1">
        <w:r>
          <w:rPr>
            <w:rStyle w:val="ab"/>
          </w:rPr>
          <w:t>абзаце третьем подпункта 2 пункта 4</w:t>
        </w:r>
      </w:hyperlink>
      <w:r>
        <w:t xml:space="preserve"> настоящего положения, комиссия принимает одно из следующих решений: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Оренбурга, руководителю органа Администрации города Оренбурга применить к муниципальному служащему конкретную меру ответственности.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30. По итогам рассмотрения вопроса, указанного в </w:t>
      </w:r>
      <w:hyperlink w:anchor="p27" w:history="1">
        <w:r>
          <w:rPr>
            <w:rStyle w:val="ab"/>
          </w:rPr>
          <w:t>абзаце четвертом подпункта 2 пункта 4</w:t>
        </w:r>
      </w:hyperlink>
      <w:r>
        <w:t xml:space="preserve"> настоящего положения, комиссия принимает одно из следующих решений: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признает, что при исполнении муниципальным служащим должностных обязанностей конфликт интересов отсутствует;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lastRenderedPageBreak/>
        <w:t xml:space="preserve">2) признает,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города Оренбурга, руководителю </w:t>
      </w:r>
      <w:proofErr w:type="gramStart"/>
      <w:r>
        <w:t>органа Администрации города Оренбурга меры</w:t>
      </w:r>
      <w:proofErr w:type="gramEnd"/>
      <w:r>
        <w:t xml:space="preserve"> по урегулированию конфликта интересов или по недопущению его возникновения;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Главе города Оренбурга, руководителю органа Администрации города Оренбурга применить к муниципальному служащему конкретный вид дисциплинарного взыскания.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25" w:name="p106"/>
      <w:bookmarkEnd w:id="25"/>
      <w:r>
        <w:t xml:space="preserve">31. По итогам рассмотрения вопросов, указанных в </w:t>
      </w:r>
      <w:hyperlink w:anchor="p28" w:history="1">
        <w:r>
          <w:rPr>
            <w:rStyle w:val="ab"/>
          </w:rPr>
          <w:t>абзаце пятом подпункта 2 пункта 4</w:t>
        </w:r>
      </w:hyperlink>
      <w:r>
        <w:t xml:space="preserve"> настоящего положения, комиссия принимает одно из следующих решений: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признает, что при исполнении руководителем муниципального учреждения, муниципального предприятия должностных обязанностей конфликт интересов отсутствует;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признает, что при исполнении руководителем муниципального учреждения, муниципального предприятия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учреждения, муниципального предприятия и (или) Главе города Оренбурга, руководителю </w:t>
      </w:r>
      <w:proofErr w:type="gramStart"/>
      <w:r>
        <w:t>органа Администрации города Оренбурга меры</w:t>
      </w:r>
      <w:proofErr w:type="gramEnd"/>
      <w:r>
        <w:t xml:space="preserve"> по урегулированию конфликта интересов или по недопущению его возникновения;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3) признать, что руководитель муниципального учреждения, муниципального предприятия не соблюдал требования об урегулировании конфликта интересов. В этом случае комиссия рекомендует Главе города Оренбурга, руководителю органа Администрации города Оренбурга применить к руководителю муниципального учреждения, муниципального предприятия конкретный вид дисциплинарного взыскания.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32. По итогам рассмотрения вопроса, указанного в </w:t>
      </w:r>
      <w:hyperlink w:anchor="p31" w:history="1">
        <w:r>
          <w:rPr>
            <w:rStyle w:val="ab"/>
          </w:rPr>
          <w:t>подпункте 4 пункта 4</w:t>
        </w:r>
      </w:hyperlink>
      <w:r>
        <w:t xml:space="preserve"> настоящего положения, комиссия принимает одно из следующих решений: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признать, что сведения о расходах, представленные муниципальным служащим в отношении себя, супруги (супруга) и несовершеннолетних детей, являются достоверными и полными;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признать, что сведения о расходах, представленные муниципальным служащим в отношении себя, супруги (супруга) и несовершеннолетних детей,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Главе города Оренбурга, руководителю органа Администрации города Оренбурга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26" w:name="p113"/>
      <w:bookmarkEnd w:id="26"/>
      <w:r>
        <w:t xml:space="preserve">33. По итогам рассмотрения вопроса, указанного в </w:t>
      </w:r>
      <w:hyperlink w:anchor="p33" w:history="1">
        <w:r>
          <w:rPr>
            <w:rStyle w:val="ab"/>
          </w:rPr>
          <w:t>подпункте 6 пункта 4</w:t>
        </w:r>
      </w:hyperlink>
      <w:r>
        <w:t xml:space="preserve"> настоящего положения, комиссия принимает одно из следующих решений: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proofErr w:type="gramStart"/>
      <w:r>
        <w:t xml:space="preserve"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  <w:proofErr w:type="gramEnd"/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34. По итогам рассмотрения вопросов, предусмотренных </w:t>
      </w:r>
      <w:hyperlink w:anchor="p20" w:history="1">
        <w:r>
          <w:rPr>
            <w:rStyle w:val="ab"/>
          </w:rPr>
          <w:t>подпунктами 1</w:t>
        </w:r>
      </w:hyperlink>
      <w:r>
        <w:t xml:space="preserve">, </w:t>
      </w:r>
      <w:hyperlink w:anchor="p24" w:history="1">
        <w:r>
          <w:rPr>
            <w:rStyle w:val="ab"/>
          </w:rPr>
          <w:t>2</w:t>
        </w:r>
      </w:hyperlink>
      <w:r>
        <w:t xml:space="preserve">, </w:t>
      </w:r>
      <w:hyperlink w:anchor="p31" w:history="1">
        <w:r>
          <w:rPr>
            <w:rStyle w:val="ab"/>
          </w:rPr>
          <w:t>4 пункта 4</w:t>
        </w:r>
      </w:hyperlink>
      <w:r>
        <w:t xml:space="preserve"> настоящего положения, при наличии к тому оснований комиссия может принять иное, не предусмотренное </w:t>
      </w:r>
      <w:hyperlink w:anchor="p86" w:history="1">
        <w:r>
          <w:rPr>
            <w:rStyle w:val="ab"/>
          </w:rPr>
          <w:t>пунктами 25</w:t>
        </w:r>
      </w:hyperlink>
      <w:r>
        <w:t xml:space="preserve"> - </w:t>
      </w:r>
      <w:hyperlink w:anchor="p113" w:history="1">
        <w:r>
          <w:rPr>
            <w:rStyle w:val="ab"/>
          </w:rPr>
          <w:t>33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bookmarkStart w:id="27" w:name="p117"/>
      <w:bookmarkEnd w:id="27"/>
      <w:r>
        <w:lastRenderedPageBreak/>
        <w:t xml:space="preserve">35. По итогам рассмотрения вопроса, указанного в </w:t>
      </w:r>
      <w:hyperlink w:anchor="p32" w:history="1">
        <w:r>
          <w:rPr>
            <w:rStyle w:val="ab"/>
          </w:rPr>
          <w:t>подпункте 5 пункта 4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 Оренбурга, одно из следующих решений: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установленные требования о противодействии коррупции. В этом случае комиссия рекомендует Главе города Оренбурга, руководителю отраслевого (функционального) и территориального органа администрации города Оренбурга, обладающего правами юридического лица, проинформировать об указанных обстоятельствах органы прокуратуры и уведомившую организацию.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36. По итогам рассмотрения вопроса, указанного в </w:t>
      </w:r>
      <w:hyperlink w:anchor="p29" w:history="1">
        <w:r>
          <w:rPr>
            <w:rStyle w:val="ab"/>
          </w:rPr>
          <w:t>абзаце шестом подпункта 2 пункта 4</w:t>
        </w:r>
      </w:hyperlink>
      <w:r>
        <w:t xml:space="preserve"> настоящего положения, комиссия принимает одно из следующих решений: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proofErr w:type="gramStart"/>
      <w:r>
        <w:t xml:space="preserve">1)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  <w:proofErr w:type="gramEnd"/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2) признать, что причина непредставления руководителем муниципального учреждения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Оренбурга, руководителю органа Администрации города Оренбурга применить к руководителю муниципального учреждения конкретную меру ответственности.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37. По итогам рассмотрения вопроса, предусмотренного </w:t>
      </w:r>
      <w:hyperlink w:anchor="p30" w:history="1">
        <w:r>
          <w:rPr>
            <w:rStyle w:val="ab"/>
          </w:rPr>
          <w:t>подпунктом 3 пункта 4</w:t>
        </w:r>
      </w:hyperlink>
      <w:r>
        <w:t xml:space="preserve"> настоящего положения, комиссия принимает соответствующее решение.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38.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885473" w:rsidRDefault="00885473" w:rsidP="00885473">
      <w:pPr>
        <w:spacing w:line="288" w:lineRule="atLeast"/>
        <w:ind w:firstLine="709"/>
        <w:contextualSpacing/>
        <w:jc w:val="both"/>
      </w:pPr>
      <w:r>
        <w:rPr>
          <w:sz w:val="29"/>
          <w:szCs w:val="29"/>
        </w:rPr>
        <w:t> </w:t>
      </w:r>
      <w:r>
        <w:t xml:space="preserve">39. Оформленные протоколами решения комиссии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25" w:history="1">
        <w:r>
          <w:rPr>
            <w:rStyle w:val="ab"/>
          </w:rPr>
          <w:t>абзаце втором подпункта 2 пункта 2</w:t>
        </w:r>
      </w:hyperlink>
      <w:r>
        <w:t xml:space="preserve"> настоящего Положения, для Главы города Оренбурга, руководителя органа Администрации города Оренбурга носят рекомендательный характер. Решение, принимаемое по итогам рассмотрения вопроса, указанного в </w:t>
      </w:r>
      <w:hyperlink w:anchor="p25" w:history="1">
        <w:r>
          <w:rPr>
            <w:rStyle w:val="ab"/>
          </w:rPr>
          <w:t>абзаце втором подпункта 2 пункта 2</w:t>
        </w:r>
      </w:hyperlink>
      <w:r>
        <w:t xml:space="preserve"> настоящего Положения, носит обязательный характер.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40. В протоколе заседания комиссии указываются: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1) дата заседания комиссии, фамилии, имена, отчества, должности (звания) членов комиссии и других лиц, присутствующих на заседании;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proofErr w:type="gramStart"/>
      <w:r>
        <w:t xml:space="preserve"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</w:t>
      </w:r>
      <w:r>
        <w:lastRenderedPageBreak/>
        <w:t xml:space="preserve">требований об урегулировании конфликта интересов, или руководителя муниципального учреждения, муниципального предприятия, в отношении которого рассматривается вопрос о соблюдении требований об урегулировании конфликта интересов; </w:t>
      </w:r>
      <w:proofErr w:type="gramEnd"/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3) предъявляемые к муниципальному служащему или руководителю муниципального учреждения, муниципального предприятия претензии, материалы, на которых они основываются;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4) содержание пояснений муниципального служащего или руководителя муниципального учреждения, муниципального предприятия, других лиц по существу предъявляемых претензий;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5) фамилии, имена, отчества выступивших на заседании лиц и краткое изложение их выступлений;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6) источник информации, содержащей основания для проведения заседания комиссии, дата поступления информации в Администрацию города Оренбурга, орган Администрации города Оренбурга;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7) другие сведения;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8) результаты голосования;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9) решение и обоснование его принятия.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 или руководитель муниципального учреждения, муниципального предприятия.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42. Копии протокола заседания комиссии в 7-дневный срок со дня заседания направляются Главе города Оренбурга, руководителю органа Администрации города Оренбурга, полностью или в виде выписок из него - муниципальному служащему или руководителю муниципального учреждения, муниципального предприятия, а также по решению комиссии - иным заинтересованным лицам.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>43. Письменное уведомление о даче согласия гражданину, замещавшему в Администрации города Оренбурга, органе Администрации города Оренбурга должность муниципальной службы, или об отказе ему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</w:t>
      </w:r>
      <w:proofErr w:type="gramStart"/>
      <w:r>
        <w:t xml:space="preserve">служебные) </w:t>
      </w:r>
      <w:proofErr w:type="gramEnd"/>
      <w:r>
        <w:t xml:space="preserve">обязанности, направляется ему в течение одного рабочего дня, устное уведомление - в течение трех рабочих дней.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44. Глава города Оренбурга, руководитель органа Администрации города Оренбурга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или руководителю муниципального учреждения, муниципального предприятия мер ответственности, предусмотренных законодательством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города Оренбурга, руководитель органа Администрации города Оренбурга в письменной форме уведомляет комиссию в месячный срок со дня поступления к нему протокола заседания комиссии. Решение Главы города Оренбурга, руководителя органа Администрации города Оренбурга оглашается на ближайшем заседании комиссии и принимается к сведению без обсуждения.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45. В случае установления комиссией признаков дисциплинарного проступка в действиях (бездействии) муниципального служащего или руководителя муниципального учреждения, муниципального предприятия, информация об этом представляется Главе города Оренбурга, руководителю органа Администрации города Оренбурга для решения вопроса о применении к муниципальному служащему или руководителю муниципального учреждения, </w:t>
      </w:r>
      <w:r>
        <w:lastRenderedPageBreak/>
        <w:t xml:space="preserve">муниципального предприятия мер ответственности, предусмотренных законодательством Российской Федерации. </w:t>
      </w:r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46. </w:t>
      </w:r>
      <w:proofErr w:type="gramStart"/>
      <w:r>
        <w:t xml:space="preserve">В случае установления комиссией факта совершения муниципальным служащим или руководителем муниципального учреждения, муниципального предприятия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 </w:t>
      </w:r>
      <w:proofErr w:type="gramEnd"/>
    </w:p>
    <w:p w:rsidR="00885473" w:rsidRDefault="00885473" w:rsidP="00885473">
      <w:pPr>
        <w:pStyle w:val="aa"/>
        <w:spacing w:before="168" w:beforeAutospacing="0" w:after="0" w:afterAutospacing="0" w:line="288" w:lineRule="atLeast"/>
        <w:ind w:firstLine="540"/>
        <w:contextualSpacing/>
        <w:jc w:val="both"/>
      </w:pPr>
      <w:r>
        <w:t xml:space="preserve"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885473" w:rsidRDefault="00885473" w:rsidP="00885473">
      <w:pPr>
        <w:spacing w:line="288" w:lineRule="atLeast"/>
        <w:ind w:firstLine="709"/>
        <w:contextualSpacing/>
        <w:jc w:val="both"/>
      </w:pPr>
      <w:r>
        <w:rPr>
          <w:sz w:val="29"/>
          <w:szCs w:val="29"/>
        </w:rPr>
        <w:t> </w:t>
      </w:r>
      <w:r>
        <w:t xml:space="preserve">48. </w:t>
      </w:r>
      <w:proofErr w:type="gramStart"/>
      <w:r>
        <w:t xml:space="preserve">Выписка из протокола, заверенная подписью секретаря комиссии и соответствующей печатью, вручается гражданину, замещавшему должность муниципальной службы в Администрации города Оренбурга, в отношении которого рассматривался вопрос, указанный в </w:t>
      </w:r>
      <w:hyperlink w:anchor="p25" w:history="1">
        <w:r>
          <w:rPr>
            <w:rStyle w:val="ab"/>
          </w:rPr>
          <w:t xml:space="preserve">абзаце втором подпункта </w:t>
        </w:r>
        <w:bookmarkStart w:id="28" w:name="_GoBack"/>
        <w:bookmarkEnd w:id="28"/>
        <w:r>
          <w:rPr>
            <w:rStyle w:val="ab"/>
          </w:rPr>
          <w:t>2 пункта 2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>
        <w:t xml:space="preserve"> комиссии. </w:t>
      </w:r>
    </w:p>
    <w:p w:rsidR="00544D9F" w:rsidRDefault="00544D9F" w:rsidP="00885473">
      <w:pPr>
        <w:contextualSpacing/>
      </w:pPr>
    </w:p>
    <w:sectPr w:rsidR="00544D9F" w:rsidSect="008854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73"/>
    <w:rsid w:val="00544D9F"/>
    <w:rsid w:val="00885473"/>
    <w:rsid w:val="00E2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A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6AD"/>
    <w:pPr>
      <w:keepNext/>
      <w:jc w:val="center"/>
      <w:outlineLvl w:val="0"/>
    </w:pPr>
    <w:rPr>
      <w:b/>
      <w:bCs/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  <w:style w:type="paragraph" w:styleId="aa">
    <w:name w:val="Normal (Web)"/>
    <w:basedOn w:val="a"/>
    <w:uiPriority w:val="99"/>
    <w:unhideWhenUsed/>
    <w:rsid w:val="0088547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8854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A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6AD"/>
    <w:pPr>
      <w:keepNext/>
      <w:jc w:val="center"/>
      <w:outlineLvl w:val="0"/>
    </w:pPr>
    <w:rPr>
      <w:b/>
      <w:bCs/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  <w:style w:type="paragraph" w:styleId="aa">
    <w:name w:val="Normal (Web)"/>
    <w:basedOn w:val="a"/>
    <w:uiPriority w:val="99"/>
    <w:unhideWhenUsed/>
    <w:rsid w:val="0088547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885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ate=10.07.2024" TargetMode="External"/><Relationship Id="rId5" Type="http://schemas.openxmlformats.org/officeDocument/2006/relationships/hyperlink" Target="https://login.consultant.ru/link/?req=doc&amp;base=LAW&amp;n=2875&amp;date=10.07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5645</Words>
  <Characters>32182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Назаренкова Галина Михайловна</dc:creator>
  <cp:lastModifiedBy>Назаренкова Галина Михайловна</cp:lastModifiedBy>
  <cp:revision>1</cp:revision>
  <dcterms:created xsi:type="dcterms:W3CDTF">2024-07-10T10:51:00Z</dcterms:created>
  <dcterms:modified xsi:type="dcterms:W3CDTF">2024-07-10T10:54:00Z</dcterms:modified>
</cp:coreProperties>
</file>