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4175E" w14:textId="77777777" w:rsidR="00513790" w:rsidRPr="00513790" w:rsidRDefault="00513790" w:rsidP="005137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3790">
        <w:rPr>
          <w:rFonts w:ascii="Times New Roman" w:hAnsi="Times New Roman" w:cs="Times New Roman"/>
          <w:b/>
          <w:bCs/>
          <w:sz w:val="28"/>
          <w:szCs w:val="28"/>
        </w:rPr>
        <w:t>2.13. Показатели доступности и качества предоставления муниципальной услуги</w:t>
      </w:r>
    </w:p>
    <w:p w14:paraId="23D97B12" w14:textId="2834D5C1" w:rsidR="00880507" w:rsidRPr="00513790" w:rsidRDefault="00513790" w:rsidP="00513790">
      <w:pPr>
        <w:jc w:val="both"/>
        <w:rPr>
          <w:rFonts w:ascii="Times New Roman" w:hAnsi="Times New Roman" w:cs="Times New Roman"/>
          <w:sz w:val="28"/>
          <w:szCs w:val="28"/>
        </w:rPr>
      </w:pPr>
      <w:r w:rsidRPr="00513790">
        <w:rPr>
          <w:rFonts w:ascii="Times New Roman" w:hAnsi="Times New Roman" w:cs="Times New Roman"/>
          <w:sz w:val="28"/>
          <w:szCs w:val="28"/>
        </w:rPr>
        <w:t>2.13.1. 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заявления о предоставлении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ЕПГУ при наличии технической возможности.</w:t>
      </w:r>
    </w:p>
    <w:sectPr w:rsidR="00880507" w:rsidRPr="00513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C0"/>
    <w:rsid w:val="00513790"/>
    <w:rsid w:val="005238C0"/>
    <w:rsid w:val="007C5F65"/>
    <w:rsid w:val="00880507"/>
    <w:rsid w:val="00E3126D"/>
    <w:rsid w:val="00E4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7F649-DA03-4E5B-9B5B-8B5A3793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Pometun</dc:creator>
  <cp:keywords/>
  <dc:description/>
  <cp:lastModifiedBy>Pometun</cp:lastModifiedBy>
  <cp:revision>4</cp:revision>
  <dcterms:created xsi:type="dcterms:W3CDTF">2024-11-11T05:41:00Z</dcterms:created>
  <dcterms:modified xsi:type="dcterms:W3CDTF">2024-11-11T05:45:00Z</dcterms:modified>
</cp:coreProperties>
</file>