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224"/>
        <w:tblW w:w="10845" w:type="dxa"/>
        <w:tblLook w:val="0000" w:firstRow="0" w:lastRow="0" w:firstColumn="0" w:lastColumn="0" w:noHBand="0" w:noVBand="0"/>
      </w:tblPr>
      <w:tblGrid>
        <w:gridCol w:w="5920"/>
        <w:gridCol w:w="4925"/>
      </w:tblGrid>
      <w:tr w:rsidR="002D5730" w:rsidRPr="002D5730" w:rsidTr="00D9131A">
        <w:trPr>
          <w:trHeight w:val="5247"/>
        </w:trPr>
        <w:tc>
          <w:tcPr>
            <w:tcW w:w="5920" w:type="dxa"/>
          </w:tcPr>
          <w:p w:rsidR="002D5730" w:rsidRPr="002D5730" w:rsidRDefault="002D5730" w:rsidP="002D5730">
            <w:pPr>
              <w:tabs>
                <w:tab w:val="left" w:pos="567"/>
                <w:tab w:val="left" w:pos="1985"/>
                <w:tab w:val="left" w:pos="3261"/>
              </w:tabs>
              <w:spacing w:before="115" w:after="0" w:line="240" w:lineRule="auto"/>
              <w:ind w:left="459" w:right="70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D573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0"/>
                <w:lang w:eastAsia="ru-RU"/>
              </w:rPr>
              <w:drawing>
                <wp:inline distT="0" distB="0" distL="0" distR="0" wp14:anchorId="51D58EBB" wp14:editId="08D185F6">
                  <wp:extent cx="577850" cy="690245"/>
                  <wp:effectExtent l="0" t="0" r="0" b="0"/>
                  <wp:docPr id="1" name="Рисунок 3" descr="Описание: 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730" w:rsidRPr="002D5730" w:rsidRDefault="002D5730" w:rsidP="002D5730">
            <w:pPr>
              <w:tabs>
                <w:tab w:val="left" w:pos="567"/>
              </w:tabs>
              <w:spacing w:after="0" w:line="240" w:lineRule="auto"/>
              <w:ind w:left="459" w:right="8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28"/>
                <w:lang w:eastAsia="ru-RU"/>
              </w:rPr>
            </w:pPr>
            <w:r w:rsidRPr="002D57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28"/>
                <w:lang w:eastAsia="ru-RU"/>
              </w:rPr>
              <w:t>Оренбургский городской</w:t>
            </w:r>
          </w:p>
          <w:p w:rsidR="002D5730" w:rsidRPr="002D5730" w:rsidRDefault="002D5730" w:rsidP="002D5730">
            <w:pPr>
              <w:tabs>
                <w:tab w:val="left" w:pos="567"/>
              </w:tabs>
              <w:spacing w:after="0" w:line="240" w:lineRule="auto"/>
              <w:ind w:left="459" w:right="8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28"/>
                <w:lang w:eastAsia="ru-RU"/>
              </w:rPr>
            </w:pPr>
            <w:r w:rsidRPr="002D57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28"/>
                <w:lang w:eastAsia="ru-RU"/>
              </w:rPr>
              <w:t>Совет</w:t>
            </w:r>
          </w:p>
          <w:p w:rsidR="002D5730" w:rsidRPr="002D5730" w:rsidRDefault="002D5730" w:rsidP="002D5730">
            <w:pPr>
              <w:tabs>
                <w:tab w:val="left" w:pos="567"/>
              </w:tabs>
              <w:spacing w:before="120" w:after="100" w:line="240" w:lineRule="auto"/>
              <w:ind w:left="459" w:right="8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28"/>
                <w:lang w:eastAsia="ru-RU"/>
              </w:rPr>
            </w:pPr>
            <w:proofErr w:type="gramStart"/>
            <w:r w:rsidRPr="002D57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28"/>
                <w:lang w:eastAsia="ru-RU"/>
              </w:rPr>
              <w:t>Р</w:t>
            </w:r>
            <w:proofErr w:type="gramEnd"/>
            <w:r w:rsidRPr="002D57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6"/>
                <w:szCs w:val="28"/>
                <w:lang w:eastAsia="ru-RU"/>
              </w:rPr>
              <w:t xml:space="preserve"> Е Ш Е Н И Е</w:t>
            </w:r>
          </w:p>
          <w:p w:rsidR="002D5730" w:rsidRPr="009A47EC" w:rsidRDefault="00D27D16" w:rsidP="002D5730">
            <w:pPr>
              <w:tabs>
                <w:tab w:val="left" w:pos="567"/>
                <w:tab w:val="left" w:pos="1985"/>
                <w:tab w:val="left" w:pos="3261"/>
              </w:tabs>
              <w:spacing w:before="115" w:after="0" w:line="240" w:lineRule="auto"/>
              <w:ind w:left="459" w:right="8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о</w:t>
            </w:r>
            <w:r w:rsidR="002D5730" w:rsidRPr="009A47EC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16.06.2023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№ 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373</w:t>
            </w:r>
          </w:p>
          <w:p w:rsidR="002D5730" w:rsidRPr="002D5730" w:rsidRDefault="002D5730" w:rsidP="002D5730">
            <w:pPr>
              <w:tabs>
                <w:tab w:val="left" w:pos="567"/>
                <w:tab w:val="left" w:pos="1985"/>
                <w:tab w:val="left" w:pos="3261"/>
              </w:tabs>
              <w:spacing w:before="115" w:after="0" w:line="240" w:lineRule="auto"/>
              <w:ind w:left="426" w:right="459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28"/>
                <w:lang w:eastAsia="ru-RU"/>
              </w:rPr>
            </w:pPr>
            <w:r w:rsidRPr="002D5730">
              <w:rPr>
                <w:noProof/>
                <w:color w:val="000000" w:themeColor="text1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90CE2AA" wp14:editId="2E608BB8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175895</wp:posOffset>
                      </wp:positionV>
                      <wp:extent cx="2857500" cy="252095"/>
                      <wp:effectExtent l="0" t="0" r="19050" b="14605"/>
                      <wp:wrapNone/>
                      <wp:docPr id="1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00" cy="252095"/>
                                <a:chOff x="0" y="0"/>
                                <a:chExt cx="4063" cy="397"/>
                              </a:xfrm>
                            </wpg:grpSpPr>
                            <wps:wsp>
                              <wps:cNvPr id="6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97" cy="397"/>
                                </a:xfrm>
                                <a:custGeom>
                                  <a:avLst/>
                                  <a:gdLst>
                                    <a:gd name="T0" fmla="*/ 0 w 390"/>
                                    <a:gd name="T1" fmla="*/ 480 h 480"/>
                                    <a:gd name="T2" fmla="*/ 0 w 390"/>
                                    <a:gd name="T3" fmla="*/ 0 h 480"/>
                                    <a:gd name="T4" fmla="*/ 390 w 390"/>
                                    <a:gd name="T5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0" h="480">
                                      <a:moveTo>
                                        <a:pt x="0" y="4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2D5730" w:rsidRDefault="002D5730" w:rsidP="002D573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4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3666" y="0"/>
                                  <a:ext cx="397" cy="397"/>
                                </a:xfrm>
                                <a:custGeom>
                                  <a:avLst/>
                                  <a:gdLst>
                                    <a:gd name="T0" fmla="*/ 0 w 390"/>
                                    <a:gd name="T1" fmla="*/ 480 h 480"/>
                                    <a:gd name="T2" fmla="*/ 0 w 390"/>
                                    <a:gd name="T3" fmla="*/ 0 h 480"/>
                                    <a:gd name="T4" fmla="*/ 390 w 390"/>
                                    <a:gd name="T5" fmla="*/ 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90" h="480">
                                      <a:moveTo>
                                        <a:pt x="0" y="48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2D5730" w:rsidRDefault="002D5730" w:rsidP="002D573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group w14:anchorId="690CE2AA" id="Группа 12" o:spid="_x0000_s1026" style="position:absolute;left:0;text-align:left;margin-left:20.4pt;margin-top:13.85pt;width:225pt;height:19.85pt;z-index:251659264" coordsize="406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">
                      <v:shape id="Freeform 3" o:spid="_x0000_s1027" style="position:absolute;width:397;height:397;visibility:visible;mso-wrap-style:square;v-text-anchor:top" coordsize="39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+vsEA&#10;AADaAAAADwAAAGRycy9kb3ducmV2LnhtbESPy2rDMBBF94X8g5hAd42cLtziWAkhIbi72knIerDG&#10;DyKNjKXG7t9XhUKXl/s43Hw3WyMeNPresYL1KgFBXDvdc6vgejm9vIPwAVmjcUwKvsnDbrt4yjHT&#10;buKKHufQijjCPkMFXQhDJqWvO7LoV24gjl7jRoshyrGVesQpjlsjX5MklRZ7joQOBzp0VN/PXzZy&#10;b01VFIk5FoV/q3gdSvOZlko9L+f9BkSgOfyH/9ofWkEKv1fiDZ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wPr7BAAAA2gAAAA8AAAAAAAAAAAAAAAAAmAIAAGRycy9kb3du&#10;cmV2LnhtbFBLBQYAAAAABAAEAPUAAACGAwAAAAA=&#10;" adj="-11796480,,5400" path="m,480l,,390,e" filled="f">
                        <v:stroke joinstyle="round"/>
                        <v:formulas/>
                        <v:path arrowok="t" o:connecttype="custom" o:connectlocs="0,397;0,0;397,0" o:connectangles="0,0,0" textboxrect="0,0,390,480"/>
                        <v:textbox>
                          <w:txbxContent>
                            <w:p w:rsidR="002D5730" w:rsidRDefault="002D5730" w:rsidP="002D5730"/>
                          </w:txbxContent>
                        </v:textbox>
                      </v:shape>
                      <v:shape id="Freeform 4" o:spid="_x0000_s1028" style="position:absolute;left:3666;width:397;height:397;rotation:90;visibility:visible;mso-wrap-style:square;v-text-anchor:top" coordsize="39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BUcIA&#10;AADaAAAADwAAAGRycy9kb3ducmV2LnhtbESPwWrDMBBE74X8g9hALiWRU9okOJFNMBR8rRtKj4u1&#10;sUWslbEU2/n7qlDocZiZN8wpn20nRhq8caxgu0lAENdOG24UXD7f1wcQPiBr7ByTggd5yLPF0wlT&#10;7Sb+oLEKjYgQ9ikqaEPoUyl93ZJFv3E9cfSubrAYohwaqQecItx28iVJdtKi4bjQYk9FS/WtulsF&#10;Z2O+jLW3XVlc3u7PJX9PFb0qtVrO5yOIQHP4D/+1S61gD79X4g2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sFRwgAAANoAAAAPAAAAAAAAAAAAAAAAAJgCAABkcnMvZG93&#10;bnJldi54bWxQSwUGAAAAAAQABAD1AAAAhwMAAAAA&#10;" adj="-11796480,,5400" path="m,480l,,390,e" filled="f">
                        <v:stroke joinstyle="round"/>
                        <v:formulas/>
                        <v:path arrowok="t" o:connecttype="custom" o:connectlocs="0,397;0,0;397,0" o:connectangles="0,0,0" textboxrect="0,0,390,480"/>
                        <v:textbox>
                          <w:txbxContent>
                            <w:p w:rsidR="002D5730" w:rsidRDefault="002D5730" w:rsidP="002D5730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8214F" w:rsidRPr="00C8214F" w:rsidRDefault="00C8214F" w:rsidP="00C8214F">
            <w:pPr>
              <w:tabs>
                <w:tab w:val="left" w:pos="567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ind w:left="567" w:right="45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 </w:t>
            </w:r>
            <w:r w:rsidRPr="00C821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внесении изменений в решение Оренбургского городского Совета </w:t>
            </w:r>
          </w:p>
          <w:p w:rsidR="002D5730" w:rsidRPr="002D5730" w:rsidRDefault="00C8214F" w:rsidP="00C8214F">
            <w:pPr>
              <w:tabs>
                <w:tab w:val="left" w:pos="567"/>
                <w:tab w:val="left" w:pos="4140"/>
              </w:tabs>
              <w:autoSpaceDE w:val="0"/>
              <w:autoSpaceDN w:val="0"/>
              <w:adjustRightInd w:val="0"/>
              <w:spacing w:after="0" w:line="240" w:lineRule="auto"/>
              <w:ind w:left="567" w:right="45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8214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09.06.2022 № 242</w:t>
            </w:r>
          </w:p>
          <w:p w:rsidR="002D5730" w:rsidRPr="002D5730" w:rsidRDefault="002D5730" w:rsidP="002D5730">
            <w:pPr>
              <w:tabs>
                <w:tab w:val="left" w:pos="1985"/>
                <w:tab w:val="left" w:pos="3261"/>
              </w:tabs>
              <w:spacing w:before="115"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shd w:val="clear" w:color="auto" w:fill="auto"/>
          </w:tcPr>
          <w:p w:rsidR="002D5730" w:rsidRPr="002D5730" w:rsidRDefault="002D5730" w:rsidP="002D573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2D5730" w:rsidRPr="002D5730" w:rsidRDefault="002D5730" w:rsidP="00F865E1">
            <w:pPr>
              <w:ind w:right="564"/>
              <w:jc w:val="right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D573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                 </w:t>
            </w:r>
            <w:r w:rsidRPr="002D573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</w:tc>
      </w:tr>
    </w:tbl>
    <w:p w:rsidR="00C8214F" w:rsidRPr="00C8214F" w:rsidRDefault="00C8214F" w:rsidP="0079459B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статей 12, 132 Конституции Российской Федерации, пункта 27 части 1 статьи 16, части 11 статьи 35 Федерального закона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06.10.2003 № 131-ФЗ «Об общих принципах организации местного самоуправления в Российской Федерации», </w:t>
      </w:r>
      <w:r w:rsidR="00120B0D" w:rsidRPr="00120B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</w:t>
      </w:r>
      <w:r w:rsidR="002C26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20B0D" w:rsidRPr="00120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Федерального закона </w:t>
      </w:r>
      <w:r w:rsidR="00120B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20B0D" w:rsidRPr="00120B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пунктов 44, 47 Правил присвоения, изменения и аннулирования адресов, утвержденных постановлением Правительства Российской Федерации от 19.11.2014 № 1221, 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пунктом 47 части 2 статьи 27 Устава муниципального образования «город Оренбург», принятого решением Оренбургского городского Совета от 28.04.2015 № 1015, Оренбургский городской Совет РЕШИЛ:</w:t>
      </w:r>
    </w:p>
    <w:p w:rsidR="00C8214F" w:rsidRPr="00C8214F" w:rsidRDefault="00C8214F" w:rsidP="0079459B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Внести </w:t>
      </w:r>
      <w:r w:rsidR="002C26E1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изменения 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решение Оренбургского городского Совета </w:t>
      </w:r>
      <w:r w:rsidR="00D00B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09.06.2022 № 242 «О присвоении наименований улицам, расположенным на территории муниципального образования «город Оренбург», </w:t>
      </w:r>
      <w:r w:rsidR="00D00B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установлении мемориальных досок»:</w:t>
      </w:r>
    </w:p>
    <w:p w:rsidR="00C8214F" w:rsidRPr="00C8214F" w:rsidRDefault="00C8214F" w:rsidP="0079459B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Заменить в </w:t>
      </w:r>
      <w:r w:rsidR="00F379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наименовании решения Совета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 «муниципального образования «город Оренбург» </w:t>
      </w:r>
      <w:r w:rsidR="00F46DE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r w:rsidR="006147CE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«городского округа город Оренбург».</w:t>
      </w:r>
    </w:p>
    <w:p w:rsidR="00C8214F" w:rsidRPr="00C8214F" w:rsidRDefault="00C8214F" w:rsidP="0079459B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Изложить пункт</w:t>
      </w:r>
      <w:r w:rsidR="00F3793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F37934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="00DB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Совета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следующей редакции: </w:t>
      </w:r>
    </w:p>
    <w:p w:rsidR="00C8214F" w:rsidRPr="00C8214F" w:rsidRDefault="00C8214F" w:rsidP="0079459B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«1. Присвоить элементам улично-дорожной сети</w:t>
      </w:r>
      <w:r w:rsidR="00AB6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наименования согласно перечню, указанному в приложении 1 к настоящему решению Совета.</w:t>
      </w:r>
    </w:p>
    <w:p w:rsidR="00C8214F" w:rsidRPr="00C8214F" w:rsidRDefault="00C8214F" w:rsidP="0079459B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Установить мемориальные доски на фасадах зданий городского округа город Оренбург согласно приложению 2 к настоящему решению Совета.».</w:t>
      </w:r>
    </w:p>
    <w:p w:rsidR="00C8214F" w:rsidRPr="00C8214F" w:rsidRDefault="00F37934" w:rsidP="0079459B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Изложить приложение 1 к решению Совета </w:t>
      </w:r>
      <w:r w:rsidR="00DB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новой редакции 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приложению </w:t>
      </w:r>
      <w:r w:rsidR="00DB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</w:t>
      </w:r>
      <w:r w:rsidR="001E3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7934" w:rsidRDefault="00F37934" w:rsidP="0079459B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Изложить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2 к решению Совета </w:t>
      </w:r>
      <w:r w:rsid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следующей редакции: </w:t>
      </w:r>
    </w:p>
    <w:p w:rsidR="00C8214F" w:rsidRPr="00C8214F" w:rsidRDefault="00C8214F" w:rsidP="0079459B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«Перечень </w:t>
      </w:r>
      <w:r w:rsidR="00633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мемориальных досок, </w:t>
      </w:r>
      <w:r w:rsidR="00633E99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</w:t>
      </w:r>
      <w:r w:rsidR="00633E99">
        <w:rPr>
          <w:rFonts w:ascii="Times New Roman" w:eastAsia="Times New Roman" w:hAnsi="Times New Roman" w:cs="Times New Roman"/>
          <w:sz w:val="28"/>
          <w:szCs w:val="28"/>
          <w:lang w:eastAsia="ru-RU"/>
        </w:rPr>
        <w:t>емых на</w:t>
      </w:r>
      <w:r w:rsidR="00633E99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фасад</w:t>
      </w:r>
      <w:r w:rsidR="00633E99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зданий</w:t>
      </w:r>
      <w:r w:rsidR="00633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79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го</w:t>
      </w:r>
      <w:r w:rsidR="00633E9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родского округа город Оренбург</w:t>
      </w:r>
      <w:r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8214F" w:rsidRPr="00C8214F" w:rsidRDefault="002A5E69" w:rsidP="0079459B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Установить, что настоящее решение Совета вступает в силу после его официального опубликования в газете «Вечерний Оренбург».</w:t>
      </w:r>
    </w:p>
    <w:p w:rsidR="00C8214F" w:rsidRPr="00C8214F" w:rsidRDefault="002A5E69" w:rsidP="0079459B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42D1C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Поручить организацию исполнения настоящего решения Совета заместителю Главы города Оренбурга по градостроительству, земельным вопросам и дорожному хозяйству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1EC7" w:rsidRDefault="002A5E69" w:rsidP="0079459B">
      <w:pPr>
        <w:pStyle w:val="a7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214F" w:rsidRP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Возложить контроль за исполнением настоящего решения Совета на председателя постоянного депутатского комитета по местному самоуправлению и правотворчеству</w:t>
      </w:r>
      <w:r w:rsidR="00C821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214F" w:rsidRDefault="00C8214F" w:rsidP="00C8214F">
      <w:pPr>
        <w:pStyle w:val="a7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14F" w:rsidRPr="00351EC7" w:rsidRDefault="00C8214F" w:rsidP="00C8214F">
      <w:pPr>
        <w:pStyle w:val="a7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EC7" w:rsidRPr="00351EC7" w:rsidRDefault="00351EC7" w:rsidP="00351EC7">
      <w:pPr>
        <w:pStyle w:val="a7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</w:p>
    <w:p w:rsidR="00351EC7" w:rsidRPr="00351EC7" w:rsidRDefault="00351EC7" w:rsidP="00351EC7">
      <w:pPr>
        <w:pStyle w:val="a7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C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Оренбургского городского Совета                                                 О.П. Березнева</w:t>
      </w:r>
    </w:p>
    <w:p w:rsidR="00351EC7" w:rsidRDefault="00351EC7" w:rsidP="00351EC7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7BA" w:rsidRPr="00351EC7" w:rsidRDefault="005917BA" w:rsidP="00351EC7">
      <w:pPr>
        <w:pStyle w:val="a7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EC7" w:rsidRPr="00351EC7" w:rsidRDefault="00351EC7" w:rsidP="00351EC7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51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города Оренбурга                    </w:t>
      </w:r>
      <w:r w:rsidR="009A47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51E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С.А. Салмин </w:t>
      </w:r>
    </w:p>
    <w:p w:rsidR="00351EC7" w:rsidRPr="000542B9" w:rsidRDefault="00351EC7" w:rsidP="00351EC7">
      <w:pPr>
        <w:pStyle w:val="a7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9AE" w:rsidRDefault="001649A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649AE" w:rsidRPr="008A6E34" w:rsidRDefault="001649AE" w:rsidP="008A6E34">
      <w:pPr>
        <w:tabs>
          <w:tab w:val="left" w:pos="1890"/>
        </w:tabs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8A6E3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B6446">
        <w:rPr>
          <w:rFonts w:ascii="Times New Roman" w:hAnsi="Times New Roman" w:cs="Times New Roman"/>
          <w:sz w:val="28"/>
          <w:szCs w:val="28"/>
        </w:rPr>
        <w:t>1</w:t>
      </w:r>
    </w:p>
    <w:p w:rsidR="001649AE" w:rsidRPr="008A6E34" w:rsidRDefault="001649AE" w:rsidP="008A6E34">
      <w:pPr>
        <w:tabs>
          <w:tab w:val="left" w:pos="1890"/>
        </w:tabs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8A6E34">
        <w:rPr>
          <w:rFonts w:ascii="Times New Roman" w:hAnsi="Times New Roman" w:cs="Times New Roman"/>
          <w:sz w:val="28"/>
          <w:szCs w:val="28"/>
        </w:rPr>
        <w:t>к решению Совета</w:t>
      </w:r>
    </w:p>
    <w:p w:rsidR="001649AE" w:rsidRPr="008A6E34" w:rsidRDefault="001649AE" w:rsidP="008A6E34">
      <w:pPr>
        <w:tabs>
          <w:tab w:val="left" w:pos="1890"/>
        </w:tabs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8A6E34">
        <w:rPr>
          <w:rFonts w:ascii="Times New Roman" w:hAnsi="Times New Roman" w:cs="Times New Roman"/>
          <w:sz w:val="28"/>
          <w:szCs w:val="28"/>
        </w:rPr>
        <w:t>от</w:t>
      </w:r>
      <w:r w:rsidRPr="00D27D16">
        <w:rPr>
          <w:rFonts w:ascii="Times New Roman" w:hAnsi="Times New Roman" w:cs="Times New Roman"/>
          <w:sz w:val="20"/>
          <w:szCs w:val="20"/>
        </w:rPr>
        <w:t xml:space="preserve"> </w:t>
      </w:r>
      <w:r w:rsidR="00D27D16" w:rsidRPr="00D27D16">
        <w:rPr>
          <w:rFonts w:ascii="Times New Roman" w:hAnsi="Times New Roman" w:cs="Times New Roman"/>
          <w:sz w:val="28"/>
          <w:szCs w:val="28"/>
          <w:u w:val="single"/>
        </w:rPr>
        <w:t>16.06.2023</w:t>
      </w:r>
      <w:r w:rsidR="00D27D16" w:rsidRPr="00D27D16">
        <w:rPr>
          <w:rFonts w:ascii="Times New Roman" w:hAnsi="Times New Roman" w:cs="Times New Roman"/>
          <w:sz w:val="28"/>
          <w:szCs w:val="28"/>
        </w:rPr>
        <w:t xml:space="preserve"> № </w:t>
      </w:r>
      <w:r w:rsidR="00D27D16" w:rsidRPr="00D27D16">
        <w:rPr>
          <w:rFonts w:ascii="Times New Roman" w:hAnsi="Times New Roman" w:cs="Times New Roman"/>
          <w:sz w:val="28"/>
          <w:szCs w:val="28"/>
          <w:u w:val="single"/>
        </w:rPr>
        <w:t>373</w:t>
      </w:r>
    </w:p>
    <w:p w:rsidR="001649AE" w:rsidRPr="008A6E34" w:rsidRDefault="001649AE" w:rsidP="008A6E34">
      <w:pPr>
        <w:tabs>
          <w:tab w:val="left" w:pos="1890"/>
        </w:tabs>
        <w:spacing w:after="0" w:line="240" w:lineRule="auto"/>
        <w:ind w:left="7371"/>
        <w:rPr>
          <w:rFonts w:ascii="Times New Roman" w:hAnsi="Times New Roman" w:cs="Times New Roman"/>
          <w:sz w:val="28"/>
          <w:szCs w:val="28"/>
        </w:rPr>
      </w:pPr>
    </w:p>
    <w:p w:rsidR="005832C2" w:rsidRPr="005832C2" w:rsidRDefault="005832C2" w:rsidP="005832C2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2C2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741A4E" w:rsidRDefault="00354DB2" w:rsidP="005832C2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DB2">
        <w:rPr>
          <w:rFonts w:ascii="Times New Roman" w:hAnsi="Times New Roman" w:cs="Times New Roman"/>
          <w:sz w:val="28"/>
          <w:szCs w:val="28"/>
        </w:rPr>
        <w:t>элемент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54DB2">
        <w:rPr>
          <w:rFonts w:ascii="Times New Roman" w:hAnsi="Times New Roman" w:cs="Times New Roman"/>
          <w:sz w:val="28"/>
          <w:szCs w:val="28"/>
        </w:rPr>
        <w:t xml:space="preserve"> улично-дорожной сети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4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2C2" w:rsidRPr="005832C2" w:rsidRDefault="00354DB2" w:rsidP="005832C2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подлежащих наименованию</w:t>
      </w:r>
    </w:p>
    <w:p w:rsidR="005832C2" w:rsidRPr="005832C2" w:rsidRDefault="005832C2" w:rsidP="005832C2"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32C2" w:rsidRPr="00860349" w:rsidRDefault="005832C2" w:rsidP="00860349">
      <w:pPr>
        <w:pStyle w:val="a7"/>
        <w:numPr>
          <w:ilvl w:val="0"/>
          <w:numId w:val="4"/>
        </w:numPr>
        <w:autoSpaceDE w:val="0"/>
        <w:spacing w:after="0" w:line="240" w:lineRule="auto"/>
        <w:ind w:left="0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91442C">
        <w:rPr>
          <w:rFonts w:ascii="Times New Roman" w:hAnsi="Times New Roman" w:cs="Times New Roman"/>
          <w:sz w:val="28"/>
          <w:szCs w:val="28"/>
        </w:rPr>
        <w:t>Присвоить элементу улично-дорожной сети</w:t>
      </w:r>
      <w:r w:rsidR="0091442C" w:rsidRPr="0091442C">
        <w:rPr>
          <w:rFonts w:ascii="Times New Roman" w:hAnsi="Times New Roman" w:cs="Times New Roman"/>
          <w:sz w:val="28"/>
          <w:szCs w:val="28"/>
        </w:rPr>
        <w:t xml:space="preserve"> с местоположением: Российская Федерация, Оренбургская область, городской округ город Оренбург, город Оренбург, </w:t>
      </w:r>
      <w:r w:rsidRPr="0091442C">
        <w:rPr>
          <w:rFonts w:ascii="Times New Roman" w:hAnsi="Times New Roman" w:cs="Times New Roman"/>
          <w:sz w:val="28"/>
          <w:szCs w:val="28"/>
        </w:rPr>
        <w:t xml:space="preserve">расположенному от улицы Неплюева </w:t>
      </w:r>
      <w:r w:rsidR="00F37934">
        <w:rPr>
          <w:rFonts w:ascii="Times New Roman" w:hAnsi="Times New Roman" w:cs="Times New Roman"/>
          <w:sz w:val="28"/>
          <w:szCs w:val="28"/>
        </w:rPr>
        <w:br/>
      </w:r>
      <w:r w:rsidRPr="0091442C">
        <w:rPr>
          <w:rFonts w:ascii="Times New Roman" w:hAnsi="Times New Roman" w:cs="Times New Roman"/>
          <w:sz w:val="28"/>
          <w:szCs w:val="28"/>
        </w:rPr>
        <w:t xml:space="preserve">(ориентиры – земельные участки с кадастровыми номерами 56:44:0238001:2922, 56:44:0239001:21087) до территории СНТ «Водник» (ориентир – земельный участок с кадастровым номером 56:44:0238001:642), </w:t>
      </w:r>
      <w:r w:rsidR="00F37934">
        <w:rPr>
          <w:rFonts w:ascii="Times New Roman" w:hAnsi="Times New Roman" w:cs="Times New Roman"/>
          <w:sz w:val="28"/>
          <w:szCs w:val="28"/>
        </w:rPr>
        <w:br/>
      </w:r>
      <w:r w:rsidR="0091442C" w:rsidRPr="0091442C">
        <w:rPr>
          <w:rFonts w:ascii="Times New Roman" w:hAnsi="Times New Roman" w:cs="Times New Roman"/>
          <w:sz w:val="28"/>
          <w:szCs w:val="28"/>
        </w:rPr>
        <w:t xml:space="preserve">с типом «улица» </w:t>
      </w:r>
      <w:r w:rsidRPr="0091442C">
        <w:rPr>
          <w:rFonts w:ascii="Times New Roman" w:hAnsi="Times New Roman" w:cs="Times New Roman"/>
          <w:sz w:val="28"/>
          <w:szCs w:val="28"/>
        </w:rPr>
        <w:t>наименование</w:t>
      </w:r>
      <w:r w:rsidR="004F1353">
        <w:rPr>
          <w:rFonts w:ascii="Times New Roman" w:hAnsi="Times New Roman" w:cs="Times New Roman"/>
          <w:sz w:val="28"/>
          <w:szCs w:val="28"/>
        </w:rPr>
        <w:t>:</w:t>
      </w:r>
      <w:r w:rsidRPr="0091442C">
        <w:rPr>
          <w:rFonts w:ascii="Times New Roman" w:hAnsi="Times New Roman" w:cs="Times New Roman"/>
          <w:sz w:val="28"/>
          <w:szCs w:val="28"/>
        </w:rPr>
        <w:t xml:space="preserve"> «Эссена»</w:t>
      </w:r>
      <w:r w:rsidR="000931E7" w:rsidRPr="000931E7">
        <w:rPr>
          <w:rFonts w:ascii="Times New Roman" w:hAnsi="Times New Roman" w:cs="Times New Roman"/>
          <w:sz w:val="28"/>
          <w:szCs w:val="28"/>
        </w:rPr>
        <w:t xml:space="preserve"> </w:t>
      </w:r>
      <w:r w:rsidR="000931E7" w:rsidRPr="0091442C">
        <w:rPr>
          <w:rFonts w:ascii="Times New Roman" w:hAnsi="Times New Roman" w:cs="Times New Roman"/>
          <w:sz w:val="28"/>
          <w:szCs w:val="28"/>
        </w:rPr>
        <w:t>согласно схеме</w:t>
      </w:r>
      <w:r w:rsidR="00860349">
        <w:rPr>
          <w:rFonts w:ascii="Times New Roman" w:hAnsi="Times New Roman" w:cs="Times New Roman"/>
          <w:sz w:val="28"/>
          <w:szCs w:val="28"/>
        </w:rPr>
        <w:t xml:space="preserve"> расположения</w:t>
      </w:r>
      <w:r w:rsidR="000931E7" w:rsidRPr="0091442C">
        <w:rPr>
          <w:rFonts w:ascii="Times New Roman" w:hAnsi="Times New Roman" w:cs="Times New Roman"/>
          <w:sz w:val="28"/>
          <w:szCs w:val="28"/>
        </w:rPr>
        <w:t xml:space="preserve">, указанной в приложении </w:t>
      </w:r>
      <w:r w:rsidR="000931E7" w:rsidRPr="00860349">
        <w:rPr>
          <w:rFonts w:ascii="Times New Roman" w:hAnsi="Times New Roman" w:cs="Times New Roman"/>
          <w:sz w:val="28"/>
          <w:szCs w:val="28"/>
        </w:rPr>
        <w:t>1.1 к настоящему приложению.</w:t>
      </w:r>
    </w:p>
    <w:p w:rsidR="005832C2" w:rsidRPr="00B90C13" w:rsidRDefault="005832C2" w:rsidP="00B90C13">
      <w:pPr>
        <w:pStyle w:val="a7"/>
        <w:numPr>
          <w:ilvl w:val="0"/>
          <w:numId w:val="4"/>
        </w:numPr>
        <w:autoSpaceDE w:val="0"/>
        <w:spacing w:after="0" w:line="240" w:lineRule="auto"/>
        <w:ind w:left="0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B90C13">
        <w:rPr>
          <w:rFonts w:ascii="Times New Roman" w:hAnsi="Times New Roman" w:cs="Times New Roman"/>
          <w:sz w:val="28"/>
          <w:szCs w:val="28"/>
        </w:rPr>
        <w:t xml:space="preserve">Присвоить элементу улично-дорожной сети </w:t>
      </w:r>
      <w:r w:rsidR="0091442C" w:rsidRPr="00B90C13">
        <w:rPr>
          <w:rFonts w:ascii="Times New Roman" w:hAnsi="Times New Roman" w:cs="Times New Roman"/>
          <w:sz w:val="28"/>
          <w:szCs w:val="28"/>
        </w:rPr>
        <w:t>с местоположением: Российская Федерация, Оренбургская область, городской округ город Оренбург, город Оренбург, микрорайон «</w:t>
      </w:r>
      <w:r w:rsidR="00B7315E">
        <w:rPr>
          <w:rFonts w:ascii="Times New Roman" w:hAnsi="Times New Roman" w:cs="Times New Roman"/>
          <w:sz w:val="28"/>
          <w:szCs w:val="28"/>
        </w:rPr>
        <w:t>П</w:t>
      </w:r>
      <w:r w:rsidR="0091442C" w:rsidRPr="00B90C13">
        <w:rPr>
          <w:rFonts w:ascii="Times New Roman" w:hAnsi="Times New Roman" w:cs="Times New Roman"/>
          <w:sz w:val="28"/>
          <w:szCs w:val="28"/>
        </w:rPr>
        <w:t>оселок Ростоши»</w:t>
      </w:r>
      <w:r w:rsidR="00B90C13">
        <w:rPr>
          <w:rFonts w:ascii="Times New Roman" w:hAnsi="Times New Roman" w:cs="Times New Roman"/>
          <w:sz w:val="28"/>
          <w:szCs w:val="28"/>
        </w:rPr>
        <w:t xml:space="preserve">, </w:t>
      </w:r>
      <w:r w:rsidRPr="00B90C13">
        <w:rPr>
          <w:rFonts w:ascii="Times New Roman" w:hAnsi="Times New Roman" w:cs="Times New Roman"/>
          <w:sz w:val="28"/>
          <w:szCs w:val="28"/>
        </w:rPr>
        <w:t>расположенному в квартале между улицами Газпромовской, Ковыльной, Евгения Чернышева, Нижней, от переулка 1-го Соединительного по направлению на северо-восток</w:t>
      </w:r>
      <w:r w:rsidR="00C07125">
        <w:rPr>
          <w:rFonts w:ascii="Times New Roman" w:hAnsi="Times New Roman" w:cs="Times New Roman"/>
          <w:sz w:val="28"/>
          <w:szCs w:val="28"/>
        </w:rPr>
        <w:t>,</w:t>
      </w:r>
      <w:r w:rsidRPr="00B90C13">
        <w:rPr>
          <w:rFonts w:ascii="Times New Roman" w:hAnsi="Times New Roman" w:cs="Times New Roman"/>
          <w:sz w:val="28"/>
          <w:szCs w:val="28"/>
        </w:rPr>
        <w:t xml:space="preserve"> </w:t>
      </w:r>
      <w:r w:rsidR="0091442C" w:rsidRPr="00B90C13">
        <w:rPr>
          <w:rFonts w:ascii="Times New Roman" w:hAnsi="Times New Roman" w:cs="Times New Roman"/>
          <w:sz w:val="28"/>
          <w:szCs w:val="28"/>
        </w:rPr>
        <w:t>с типом «переулок»</w:t>
      </w:r>
      <w:r w:rsidR="00F37934">
        <w:rPr>
          <w:rFonts w:ascii="Times New Roman" w:hAnsi="Times New Roman" w:cs="Times New Roman"/>
          <w:sz w:val="28"/>
          <w:szCs w:val="28"/>
        </w:rPr>
        <w:t>,</w:t>
      </w:r>
      <w:r w:rsidR="0091442C" w:rsidRPr="00B90C13">
        <w:rPr>
          <w:rFonts w:ascii="Times New Roman" w:hAnsi="Times New Roman" w:cs="Times New Roman"/>
          <w:sz w:val="28"/>
          <w:szCs w:val="28"/>
        </w:rPr>
        <w:t xml:space="preserve"> </w:t>
      </w:r>
      <w:r w:rsidRPr="00B90C13">
        <w:rPr>
          <w:rFonts w:ascii="Times New Roman" w:hAnsi="Times New Roman" w:cs="Times New Roman"/>
          <w:sz w:val="28"/>
          <w:szCs w:val="28"/>
        </w:rPr>
        <w:t>наименование</w:t>
      </w:r>
      <w:r w:rsidR="004F1353">
        <w:rPr>
          <w:rFonts w:ascii="Times New Roman" w:hAnsi="Times New Roman" w:cs="Times New Roman"/>
          <w:sz w:val="28"/>
          <w:szCs w:val="28"/>
        </w:rPr>
        <w:t>:</w:t>
      </w:r>
      <w:r w:rsidRPr="00B90C13">
        <w:rPr>
          <w:rFonts w:ascii="Times New Roman" w:hAnsi="Times New Roman" w:cs="Times New Roman"/>
          <w:sz w:val="28"/>
          <w:szCs w:val="28"/>
        </w:rPr>
        <w:t xml:space="preserve"> «1-ый Внутриквартальный»</w:t>
      </w:r>
      <w:r w:rsidR="00C07125" w:rsidRPr="00C07125">
        <w:rPr>
          <w:rFonts w:ascii="Times New Roman" w:hAnsi="Times New Roman" w:cs="Times New Roman"/>
          <w:sz w:val="28"/>
          <w:szCs w:val="28"/>
        </w:rPr>
        <w:t xml:space="preserve"> </w:t>
      </w:r>
      <w:r w:rsidR="00C07125" w:rsidRPr="00B90C13">
        <w:rPr>
          <w:rFonts w:ascii="Times New Roman" w:hAnsi="Times New Roman" w:cs="Times New Roman"/>
          <w:sz w:val="28"/>
          <w:szCs w:val="28"/>
        </w:rPr>
        <w:t>согласно схеме</w:t>
      </w:r>
      <w:r w:rsidR="00860349">
        <w:rPr>
          <w:rFonts w:ascii="Times New Roman" w:hAnsi="Times New Roman" w:cs="Times New Roman"/>
          <w:sz w:val="28"/>
          <w:szCs w:val="28"/>
        </w:rPr>
        <w:t xml:space="preserve"> расположения</w:t>
      </w:r>
      <w:r w:rsidR="00C07125" w:rsidRPr="00B90C13">
        <w:rPr>
          <w:rFonts w:ascii="Times New Roman" w:hAnsi="Times New Roman" w:cs="Times New Roman"/>
          <w:sz w:val="28"/>
          <w:szCs w:val="28"/>
        </w:rPr>
        <w:t>, указанной в приложе</w:t>
      </w:r>
      <w:r w:rsidR="00C07125">
        <w:rPr>
          <w:rFonts w:ascii="Times New Roman" w:hAnsi="Times New Roman" w:cs="Times New Roman"/>
          <w:sz w:val="28"/>
          <w:szCs w:val="28"/>
        </w:rPr>
        <w:t>нии 1.2 к настоящему приложению.</w:t>
      </w:r>
    </w:p>
    <w:p w:rsidR="005832C2" w:rsidRPr="00860349" w:rsidRDefault="005832C2" w:rsidP="00860349">
      <w:pPr>
        <w:pStyle w:val="a7"/>
        <w:numPr>
          <w:ilvl w:val="0"/>
          <w:numId w:val="4"/>
        </w:numPr>
        <w:autoSpaceDE w:val="0"/>
        <w:spacing w:after="0" w:line="240" w:lineRule="auto"/>
        <w:ind w:left="0" w:firstLine="713"/>
        <w:jc w:val="both"/>
        <w:rPr>
          <w:rFonts w:ascii="Times New Roman" w:hAnsi="Times New Roman" w:cs="Times New Roman"/>
          <w:sz w:val="28"/>
          <w:szCs w:val="28"/>
        </w:rPr>
      </w:pPr>
      <w:r w:rsidRPr="00B90C13">
        <w:rPr>
          <w:rFonts w:ascii="Times New Roman" w:hAnsi="Times New Roman" w:cs="Times New Roman"/>
          <w:sz w:val="28"/>
          <w:szCs w:val="28"/>
        </w:rPr>
        <w:t xml:space="preserve">Присвоить элементам улично-дорожной сети </w:t>
      </w:r>
      <w:r w:rsidR="00B90C13" w:rsidRPr="00B90C13">
        <w:rPr>
          <w:rFonts w:ascii="Times New Roman" w:hAnsi="Times New Roman" w:cs="Times New Roman"/>
          <w:sz w:val="28"/>
          <w:szCs w:val="28"/>
        </w:rPr>
        <w:t>с местоположением: Российская Федерация, Оренбургская область, городской округ город Ор</w:t>
      </w:r>
      <w:r w:rsidR="009E776F">
        <w:rPr>
          <w:rFonts w:ascii="Times New Roman" w:hAnsi="Times New Roman" w:cs="Times New Roman"/>
          <w:sz w:val="28"/>
          <w:szCs w:val="28"/>
        </w:rPr>
        <w:t>енбург, поселок Нижнесакмарский</w:t>
      </w:r>
      <w:r w:rsidRPr="00B90C13">
        <w:rPr>
          <w:rFonts w:ascii="Times New Roman" w:hAnsi="Times New Roman" w:cs="Times New Roman"/>
          <w:sz w:val="28"/>
          <w:szCs w:val="28"/>
        </w:rPr>
        <w:t xml:space="preserve"> </w:t>
      </w:r>
      <w:r w:rsidR="00B90C13" w:rsidRPr="00B90C13">
        <w:rPr>
          <w:rFonts w:ascii="Times New Roman" w:hAnsi="Times New Roman" w:cs="Times New Roman"/>
          <w:sz w:val="28"/>
          <w:szCs w:val="28"/>
        </w:rPr>
        <w:t xml:space="preserve">с типом «улица» </w:t>
      </w:r>
      <w:r w:rsidRPr="00B90C13">
        <w:rPr>
          <w:rFonts w:ascii="Times New Roman" w:hAnsi="Times New Roman" w:cs="Times New Roman"/>
          <w:sz w:val="28"/>
          <w:szCs w:val="28"/>
        </w:rPr>
        <w:t>наименования</w:t>
      </w:r>
      <w:r w:rsidR="004F1353">
        <w:rPr>
          <w:rFonts w:ascii="Times New Roman" w:hAnsi="Times New Roman" w:cs="Times New Roman"/>
          <w:sz w:val="28"/>
          <w:szCs w:val="28"/>
        </w:rPr>
        <w:t>:</w:t>
      </w:r>
      <w:r w:rsidRPr="00B90C13">
        <w:rPr>
          <w:rFonts w:ascii="Times New Roman" w:hAnsi="Times New Roman" w:cs="Times New Roman"/>
          <w:sz w:val="28"/>
          <w:szCs w:val="28"/>
        </w:rPr>
        <w:t xml:space="preserve"> «Верхняя» и «Детская» </w:t>
      </w:r>
      <w:r w:rsidR="009E776F" w:rsidRPr="00B90C13">
        <w:rPr>
          <w:rFonts w:ascii="Times New Roman" w:hAnsi="Times New Roman" w:cs="Times New Roman"/>
          <w:sz w:val="28"/>
          <w:szCs w:val="28"/>
        </w:rPr>
        <w:t>согласно схеме</w:t>
      </w:r>
      <w:r w:rsidR="00860349">
        <w:rPr>
          <w:rFonts w:ascii="Times New Roman" w:hAnsi="Times New Roman" w:cs="Times New Roman"/>
          <w:sz w:val="28"/>
          <w:szCs w:val="28"/>
        </w:rPr>
        <w:t xml:space="preserve"> расположения</w:t>
      </w:r>
      <w:r w:rsidR="009E776F" w:rsidRPr="00B90C13">
        <w:rPr>
          <w:rFonts w:ascii="Times New Roman" w:hAnsi="Times New Roman" w:cs="Times New Roman"/>
          <w:sz w:val="28"/>
          <w:szCs w:val="28"/>
        </w:rPr>
        <w:t xml:space="preserve">, указанной в приложении </w:t>
      </w:r>
      <w:r w:rsidR="009E776F" w:rsidRPr="00860349">
        <w:rPr>
          <w:rFonts w:ascii="Times New Roman" w:hAnsi="Times New Roman" w:cs="Times New Roman"/>
          <w:sz w:val="28"/>
          <w:szCs w:val="28"/>
        </w:rPr>
        <w:t>1.3 к настоящему приложению.</w:t>
      </w:r>
    </w:p>
    <w:p w:rsidR="007A1C5E" w:rsidRDefault="007A1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1C5E" w:rsidRPr="007A1C5E" w:rsidRDefault="007A1C5E" w:rsidP="00631766">
      <w:pPr>
        <w:autoSpaceDE w:val="0"/>
        <w:spacing w:after="0" w:line="240" w:lineRule="auto"/>
        <w:ind w:left="6946"/>
        <w:jc w:val="both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lastRenderedPageBreak/>
        <w:t>Приложение 1.1</w:t>
      </w:r>
    </w:p>
    <w:p w:rsidR="007A1C5E" w:rsidRPr="007A1C5E" w:rsidRDefault="007A1C5E" w:rsidP="007A1C5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>Схема</w:t>
      </w:r>
    </w:p>
    <w:p w:rsidR="004F1353" w:rsidRDefault="007A1C5E" w:rsidP="007A1C5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 xml:space="preserve">расположения улицы, </w:t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>подлежащей наименованию</w:t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2FF50">
            <wp:extent cx="5937885" cy="42005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> </w:t>
      </w:r>
    </w:p>
    <w:p w:rsidR="007A1C5E" w:rsidRDefault="007A1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631766">
      <w:pPr>
        <w:autoSpaceDE w:val="0"/>
        <w:spacing w:after="0" w:line="240" w:lineRule="auto"/>
        <w:ind w:left="7088"/>
        <w:jc w:val="both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>Приложение 1.2</w:t>
      </w:r>
    </w:p>
    <w:p w:rsidR="007A1C5E" w:rsidRPr="007A1C5E" w:rsidRDefault="007A1C5E" w:rsidP="00631766">
      <w:pPr>
        <w:autoSpaceDE w:val="0"/>
        <w:spacing w:after="0" w:line="240" w:lineRule="auto"/>
        <w:ind w:left="7088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>Схема</w:t>
      </w:r>
    </w:p>
    <w:p w:rsidR="004F1353" w:rsidRDefault="007A1C5E" w:rsidP="007A1C5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 xml:space="preserve">расположения переулка, </w:t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>подлежащего наименованию</w:t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CE750">
            <wp:extent cx="5937885" cy="420052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> </w:t>
      </w:r>
    </w:p>
    <w:p w:rsidR="007A1C5E" w:rsidRDefault="007A1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631766">
      <w:pPr>
        <w:autoSpaceDE w:val="0"/>
        <w:spacing w:after="0" w:line="240" w:lineRule="auto"/>
        <w:ind w:left="7088"/>
        <w:jc w:val="both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>Приложение 1.3</w:t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7A1C5E" w:rsidP="007A1C5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>Схема</w:t>
      </w:r>
    </w:p>
    <w:p w:rsidR="004F1353" w:rsidRDefault="007A1C5E" w:rsidP="007A1C5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 xml:space="preserve">расположения улиц, </w:t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>подлежащих наименованию</w:t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C5E" w:rsidRPr="007A1C5E" w:rsidRDefault="00363C86" w:rsidP="007A1C5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114165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Нижнесакмарский в презу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C5E" w:rsidRPr="007A1C5E" w:rsidRDefault="007A1C5E" w:rsidP="007A1C5E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1C5E">
        <w:rPr>
          <w:rFonts w:ascii="Times New Roman" w:hAnsi="Times New Roman" w:cs="Times New Roman"/>
          <w:sz w:val="28"/>
          <w:szCs w:val="28"/>
        </w:rPr>
        <w:tab/>
      </w:r>
    </w:p>
    <w:p w:rsidR="00A07BBE" w:rsidRDefault="00A07BBE" w:rsidP="00F85613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07BBE" w:rsidSect="003D01F3">
      <w:footerReference w:type="default" r:id="rId12"/>
      <w:pgSz w:w="11906" w:h="16838"/>
      <w:pgMar w:top="709" w:right="851" w:bottom="993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ADA" w:rsidRDefault="005F0ADA">
      <w:pPr>
        <w:spacing w:after="0" w:line="240" w:lineRule="auto"/>
      </w:pPr>
      <w:r>
        <w:separator/>
      </w:r>
    </w:p>
  </w:endnote>
  <w:endnote w:type="continuationSeparator" w:id="0">
    <w:p w:rsidR="005F0ADA" w:rsidRDefault="005F0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5575272"/>
      <w:docPartObj>
        <w:docPartGallery w:val="Page Numbers (Bottom of Page)"/>
        <w:docPartUnique/>
      </w:docPartObj>
    </w:sdtPr>
    <w:sdtEndPr/>
    <w:sdtContent>
      <w:p w:rsidR="00615127" w:rsidRDefault="00D27D16">
        <w:pPr>
          <w:pStyle w:val="a3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ADA" w:rsidRDefault="005F0ADA">
      <w:pPr>
        <w:spacing w:after="0" w:line="240" w:lineRule="auto"/>
      </w:pPr>
      <w:r>
        <w:separator/>
      </w:r>
    </w:p>
  </w:footnote>
  <w:footnote w:type="continuationSeparator" w:id="0">
    <w:p w:rsidR="005F0ADA" w:rsidRDefault="005F0A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8F4E53"/>
    <w:multiLevelType w:val="hybridMultilevel"/>
    <w:tmpl w:val="3C90D8DA"/>
    <w:lvl w:ilvl="0" w:tplc="241A572A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D180646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2">
    <w:nsid w:val="6D6922D6"/>
    <w:multiLevelType w:val="multilevel"/>
    <w:tmpl w:val="A50E95C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7B316329"/>
    <w:multiLevelType w:val="multilevel"/>
    <w:tmpl w:val="E63C2694"/>
    <w:lvl w:ilvl="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C5A"/>
    <w:rsid w:val="0000194E"/>
    <w:rsid w:val="00015F33"/>
    <w:rsid w:val="000248E9"/>
    <w:rsid w:val="0003109F"/>
    <w:rsid w:val="0003762F"/>
    <w:rsid w:val="00040FE9"/>
    <w:rsid w:val="00041312"/>
    <w:rsid w:val="000659A6"/>
    <w:rsid w:val="00071C5A"/>
    <w:rsid w:val="00087567"/>
    <w:rsid w:val="000919D1"/>
    <w:rsid w:val="0009234B"/>
    <w:rsid w:val="000931E7"/>
    <w:rsid w:val="000A07E9"/>
    <w:rsid w:val="000A3B92"/>
    <w:rsid w:val="000B1148"/>
    <w:rsid w:val="000B332F"/>
    <w:rsid w:val="000C0B7E"/>
    <w:rsid w:val="000C5F02"/>
    <w:rsid w:val="000D2719"/>
    <w:rsid w:val="000D3648"/>
    <w:rsid w:val="000E28EB"/>
    <w:rsid w:val="000F1E89"/>
    <w:rsid w:val="001022D6"/>
    <w:rsid w:val="001052D2"/>
    <w:rsid w:val="00120B0D"/>
    <w:rsid w:val="001252B7"/>
    <w:rsid w:val="00133E32"/>
    <w:rsid w:val="00137474"/>
    <w:rsid w:val="00142D1C"/>
    <w:rsid w:val="00153328"/>
    <w:rsid w:val="0015344B"/>
    <w:rsid w:val="00163508"/>
    <w:rsid w:val="001649AE"/>
    <w:rsid w:val="00166C51"/>
    <w:rsid w:val="00171697"/>
    <w:rsid w:val="00194123"/>
    <w:rsid w:val="001B1C4D"/>
    <w:rsid w:val="001D468E"/>
    <w:rsid w:val="001D7653"/>
    <w:rsid w:val="001D7F27"/>
    <w:rsid w:val="001E360B"/>
    <w:rsid w:val="001F02E2"/>
    <w:rsid w:val="001F464D"/>
    <w:rsid w:val="001F4EF5"/>
    <w:rsid w:val="002049D0"/>
    <w:rsid w:val="0021675C"/>
    <w:rsid w:val="002278B8"/>
    <w:rsid w:val="00233380"/>
    <w:rsid w:val="002350AF"/>
    <w:rsid w:val="0025181F"/>
    <w:rsid w:val="0027104E"/>
    <w:rsid w:val="002A5E69"/>
    <w:rsid w:val="002B31AD"/>
    <w:rsid w:val="002B70EF"/>
    <w:rsid w:val="002C26E1"/>
    <w:rsid w:val="002D12DC"/>
    <w:rsid w:val="002D5730"/>
    <w:rsid w:val="002E710E"/>
    <w:rsid w:val="0030037C"/>
    <w:rsid w:val="00303D73"/>
    <w:rsid w:val="00337D0A"/>
    <w:rsid w:val="00345830"/>
    <w:rsid w:val="00351EC7"/>
    <w:rsid w:val="00354DB2"/>
    <w:rsid w:val="00363C86"/>
    <w:rsid w:val="0036647B"/>
    <w:rsid w:val="00377614"/>
    <w:rsid w:val="00380F6F"/>
    <w:rsid w:val="003839E0"/>
    <w:rsid w:val="003A2A69"/>
    <w:rsid w:val="003B6CBB"/>
    <w:rsid w:val="003C32DC"/>
    <w:rsid w:val="003D01F3"/>
    <w:rsid w:val="003D1B6B"/>
    <w:rsid w:val="003E5DE1"/>
    <w:rsid w:val="004259C8"/>
    <w:rsid w:val="00425BE1"/>
    <w:rsid w:val="0043769D"/>
    <w:rsid w:val="0046013E"/>
    <w:rsid w:val="0047430D"/>
    <w:rsid w:val="004815C9"/>
    <w:rsid w:val="00481802"/>
    <w:rsid w:val="00485C09"/>
    <w:rsid w:val="00490FCE"/>
    <w:rsid w:val="004965DE"/>
    <w:rsid w:val="004973BE"/>
    <w:rsid w:val="004A7C06"/>
    <w:rsid w:val="004B0A12"/>
    <w:rsid w:val="004B43A2"/>
    <w:rsid w:val="004D3CBA"/>
    <w:rsid w:val="004F08A4"/>
    <w:rsid w:val="004F1353"/>
    <w:rsid w:val="004F353B"/>
    <w:rsid w:val="00522F32"/>
    <w:rsid w:val="0054303C"/>
    <w:rsid w:val="005457AA"/>
    <w:rsid w:val="00553711"/>
    <w:rsid w:val="00564A5B"/>
    <w:rsid w:val="00574541"/>
    <w:rsid w:val="005825F1"/>
    <w:rsid w:val="005832C2"/>
    <w:rsid w:val="005917BA"/>
    <w:rsid w:val="00595965"/>
    <w:rsid w:val="005A3D8E"/>
    <w:rsid w:val="005A5F97"/>
    <w:rsid w:val="005C0BC1"/>
    <w:rsid w:val="005C6E6A"/>
    <w:rsid w:val="005D0C40"/>
    <w:rsid w:val="005E031E"/>
    <w:rsid w:val="005F0ADA"/>
    <w:rsid w:val="006020A1"/>
    <w:rsid w:val="0060336A"/>
    <w:rsid w:val="006147CE"/>
    <w:rsid w:val="006257A1"/>
    <w:rsid w:val="00631766"/>
    <w:rsid w:val="00633E99"/>
    <w:rsid w:val="00676CA6"/>
    <w:rsid w:val="006D297F"/>
    <w:rsid w:val="006D6143"/>
    <w:rsid w:val="007112B7"/>
    <w:rsid w:val="007138CF"/>
    <w:rsid w:val="00720776"/>
    <w:rsid w:val="0072713F"/>
    <w:rsid w:val="00734220"/>
    <w:rsid w:val="00741A4E"/>
    <w:rsid w:val="0076090F"/>
    <w:rsid w:val="00783FB5"/>
    <w:rsid w:val="0079459B"/>
    <w:rsid w:val="007A1C5E"/>
    <w:rsid w:val="007C01A0"/>
    <w:rsid w:val="007F5FED"/>
    <w:rsid w:val="00835436"/>
    <w:rsid w:val="00835D99"/>
    <w:rsid w:val="00844901"/>
    <w:rsid w:val="00860349"/>
    <w:rsid w:val="00865E29"/>
    <w:rsid w:val="008A6E34"/>
    <w:rsid w:val="008B0EB4"/>
    <w:rsid w:val="008D337E"/>
    <w:rsid w:val="008D4A35"/>
    <w:rsid w:val="008F6FCE"/>
    <w:rsid w:val="00913128"/>
    <w:rsid w:val="0091442C"/>
    <w:rsid w:val="009232E4"/>
    <w:rsid w:val="00925E59"/>
    <w:rsid w:val="00935DF5"/>
    <w:rsid w:val="009408FF"/>
    <w:rsid w:val="00970DC8"/>
    <w:rsid w:val="0097549A"/>
    <w:rsid w:val="009A47EC"/>
    <w:rsid w:val="009B31F7"/>
    <w:rsid w:val="009B6AF1"/>
    <w:rsid w:val="009E236E"/>
    <w:rsid w:val="009E68DA"/>
    <w:rsid w:val="009E776F"/>
    <w:rsid w:val="00A001CB"/>
    <w:rsid w:val="00A07BBE"/>
    <w:rsid w:val="00A322CB"/>
    <w:rsid w:val="00A333BD"/>
    <w:rsid w:val="00A33C4B"/>
    <w:rsid w:val="00A34462"/>
    <w:rsid w:val="00A4703F"/>
    <w:rsid w:val="00A51E43"/>
    <w:rsid w:val="00A65FE2"/>
    <w:rsid w:val="00A969DF"/>
    <w:rsid w:val="00A96CD5"/>
    <w:rsid w:val="00AB6D10"/>
    <w:rsid w:val="00AB79A9"/>
    <w:rsid w:val="00AC20D8"/>
    <w:rsid w:val="00AC37DC"/>
    <w:rsid w:val="00AC3F03"/>
    <w:rsid w:val="00AC47BA"/>
    <w:rsid w:val="00AC6D0B"/>
    <w:rsid w:val="00AD6914"/>
    <w:rsid w:val="00AD70DE"/>
    <w:rsid w:val="00AF253B"/>
    <w:rsid w:val="00AF6818"/>
    <w:rsid w:val="00B00083"/>
    <w:rsid w:val="00B147B4"/>
    <w:rsid w:val="00B55CCC"/>
    <w:rsid w:val="00B60C66"/>
    <w:rsid w:val="00B62FDA"/>
    <w:rsid w:val="00B7315E"/>
    <w:rsid w:val="00B77E8F"/>
    <w:rsid w:val="00B81579"/>
    <w:rsid w:val="00B81D61"/>
    <w:rsid w:val="00B90C13"/>
    <w:rsid w:val="00B91F3D"/>
    <w:rsid w:val="00BA4782"/>
    <w:rsid w:val="00BC0532"/>
    <w:rsid w:val="00C07125"/>
    <w:rsid w:val="00C408E1"/>
    <w:rsid w:val="00C64D08"/>
    <w:rsid w:val="00C8214F"/>
    <w:rsid w:val="00C8456E"/>
    <w:rsid w:val="00CA4A4D"/>
    <w:rsid w:val="00CA5EF0"/>
    <w:rsid w:val="00CC1638"/>
    <w:rsid w:val="00D00BB2"/>
    <w:rsid w:val="00D01F91"/>
    <w:rsid w:val="00D146B2"/>
    <w:rsid w:val="00D21497"/>
    <w:rsid w:val="00D22BC5"/>
    <w:rsid w:val="00D27D16"/>
    <w:rsid w:val="00D33BAC"/>
    <w:rsid w:val="00D377DA"/>
    <w:rsid w:val="00D425B4"/>
    <w:rsid w:val="00D77875"/>
    <w:rsid w:val="00D9131A"/>
    <w:rsid w:val="00DB6446"/>
    <w:rsid w:val="00DC6AE1"/>
    <w:rsid w:val="00DD6FF3"/>
    <w:rsid w:val="00DE1D76"/>
    <w:rsid w:val="00DE2219"/>
    <w:rsid w:val="00DE3395"/>
    <w:rsid w:val="00DF730E"/>
    <w:rsid w:val="00DF76D9"/>
    <w:rsid w:val="00DF7B35"/>
    <w:rsid w:val="00E243C8"/>
    <w:rsid w:val="00E840DB"/>
    <w:rsid w:val="00EA6176"/>
    <w:rsid w:val="00EC6C8C"/>
    <w:rsid w:val="00EF19DD"/>
    <w:rsid w:val="00F0054D"/>
    <w:rsid w:val="00F038CD"/>
    <w:rsid w:val="00F14149"/>
    <w:rsid w:val="00F157B5"/>
    <w:rsid w:val="00F23DD7"/>
    <w:rsid w:val="00F37934"/>
    <w:rsid w:val="00F40D5B"/>
    <w:rsid w:val="00F46DEB"/>
    <w:rsid w:val="00F504BC"/>
    <w:rsid w:val="00F64346"/>
    <w:rsid w:val="00F76881"/>
    <w:rsid w:val="00F77304"/>
    <w:rsid w:val="00F8110B"/>
    <w:rsid w:val="00F85613"/>
    <w:rsid w:val="00F865E1"/>
    <w:rsid w:val="00F9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D57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2D573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73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147B4"/>
    <w:pPr>
      <w:ind w:left="720"/>
      <w:contextualSpacing/>
    </w:pPr>
  </w:style>
  <w:style w:type="paragraph" w:customStyle="1" w:styleId="ConsPlusTitle">
    <w:name w:val="ConsPlusTitle"/>
    <w:qFormat/>
    <w:rsid w:val="00C8214F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D573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2D573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73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147B4"/>
    <w:pPr>
      <w:ind w:left="720"/>
      <w:contextualSpacing/>
    </w:pPr>
  </w:style>
  <w:style w:type="paragraph" w:customStyle="1" w:styleId="ConsPlusTitle">
    <w:name w:val="ConsPlusTitle"/>
    <w:qFormat/>
    <w:rsid w:val="00C8214F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7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Ильечёв Сергей Николаевич</dc:creator>
  <cp:lastModifiedBy>Беляков Иван Владимирович</cp:lastModifiedBy>
  <cp:revision>7</cp:revision>
  <cp:lastPrinted>2023-06-13T06:05:00Z</cp:lastPrinted>
  <dcterms:created xsi:type="dcterms:W3CDTF">2023-05-23T11:31:00Z</dcterms:created>
  <dcterms:modified xsi:type="dcterms:W3CDTF">2023-06-19T06:13:00Z</dcterms:modified>
</cp:coreProperties>
</file>