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1502B9">
        <w:rPr>
          <w:rFonts w:eastAsiaTheme="minorHAnsi"/>
          <w:b/>
          <w:sz w:val="28"/>
          <w:szCs w:val="28"/>
          <w:lang w:eastAsia="en-US"/>
        </w:rPr>
        <w:t>0</w:t>
      </w:r>
      <w:r w:rsidR="000A1E8E">
        <w:rPr>
          <w:rFonts w:eastAsiaTheme="minorHAnsi"/>
          <w:b/>
          <w:sz w:val="28"/>
          <w:szCs w:val="28"/>
          <w:lang w:eastAsia="en-US"/>
        </w:rPr>
        <w:t>8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</w:t>
      </w:r>
      <w:r w:rsidR="001502B9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 xml:space="preserve">с кадастровым номером </w:t>
      </w:r>
      <w:r w:rsidR="000A1E8E" w:rsidRPr="000A1E8E">
        <w:rPr>
          <w:bCs/>
          <w:szCs w:val="28"/>
        </w:rPr>
        <w:t>56:44:0201003:9464</w:t>
      </w:r>
      <w:r w:rsidR="00A84B2A" w:rsidRPr="00A84B2A">
        <w:rPr>
          <w:szCs w:val="28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0A1E8E" w:rsidRPr="000A1E8E" w:rsidRDefault="00A84B2A" w:rsidP="000A1E8E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</w:t>
      </w:r>
      <w:r w:rsidR="001502B9">
        <w:rPr>
          <w:szCs w:val="28"/>
        </w:rPr>
        <w:t>0</w:t>
      </w:r>
      <w:r w:rsidR="000A1E8E">
        <w:rPr>
          <w:szCs w:val="28"/>
        </w:rPr>
        <w:t>8</w:t>
      </w:r>
      <w:r w:rsidRPr="00A84B2A">
        <w:rPr>
          <w:szCs w:val="28"/>
        </w:rPr>
        <w:t>.0</w:t>
      </w:r>
      <w:r w:rsidR="001502B9">
        <w:rPr>
          <w:szCs w:val="28"/>
        </w:rPr>
        <w:t>6</w:t>
      </w:r>
      <w:r w:rsidRPr="00A84B2A">
        <w:rPr>
          <w:szCs w:val="28"/>
        </w:rPr>
        <w:t xml:space="preserve">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</w:t>
      </w:r>
      <w:r w:rsidR="000A1E8E" w:rsidRPr="000A1E8E">
        <w:rPr>
          <w:bCs/>
          <w:szCs w:val="28"/>
        </w:rPr>
        <w:t>56:44:0201003:9464</w:t>
      </w:r>
      <w:r w:rsidR="000A1E8E">
        <w:rPr>
          <w:szCs w:val="28"/>
        </w:rPr>
        <w:t xml:space="preserve"> </w:t>
      </w:r>
      <w:r w:rsidR="000A1E8E" w:rsidRPr="000A1E8E">
        <w:rPr>
          <w:szCs w:val="28"/>
        </w:rPr>
        <w:t xml:space="preserve">площадью 502 +/- 8 кв. м, местоположение: </w:t>
      </w:r>
      <w:r w:rsidR="000A1E8E" w:rsidRPr="000A1E8E">
        <w:rPr>
          <w:rFonts w:hint="eastAsia"/>
          <w:szCs w:val="28"/>
        </w:rPr>
        <w:t>Российская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Федерация</w:t>
      </w:r>
      <w:r w:rsidR="000A1E8E" w:rsidRPr="000A1E8E">
        <w:rPr>
          <w:szCs w:val="28"/>
        </w:rPr>
        <w:t xml:space="preserve">, </w:t>
      </w:r>
      <w:r w:rsidR="000A1E8E" w:rsidRPr="000A1E8E">
        <w:rPr>
          <w:rFonts w:hint="eastAsia"/>
          <w:szCs w:val="28"/>
        </w:rPr>
        <w:t>Оренбургская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область</w:t>
      </w:r>
      <w:r w:rsidR="000A1E8E" w:rsidRPr="000A1E8E">
        <w:rPr>
          <w:szCs w:val="28"/>
        </w:rPr>
        <w:t xml:space="preserve">, </w:t>
      </w:r>
      <w:r w:rsidR="000A1E8E" w:rsidRPr="000A1E8E">
        <w:rPr>
          <w:rFonts w:hint="eastAsia"/>
          <w:szCs w:val="28"/>
        </w:rPr>
        <w:t>город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Оренбург</w:t>
      </w:r>
      <w:r w:rsidR="000A1E8E" w:rsidRPr="000A1E8E">
        <w:rPr>
          <w:szCs w:val="28"/>
        </w:rPr>
        <w:t xml:space="preserve">, </w:t>
      </w:r>
      <w:r w:rsidR="000A1E8E" w:rsidRPr="000A1E8E">
        <w:rPr>
          <w:rFonts w:hint="eastAsia"/>
          <w:szCs w:val="28"/>
        </w:rPr>
        <w:t>садоводческое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некоммерческое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товарищество</w:t>
      </w:r>
      <w:r w:rsidR="000A1E8E" w:rsidRPr="000A1E8E">
        <w:rPr>
          <w:szCs w:val="28"/>
        </w:rPr>
        <w:t xml:space="preserve"> «Горизонт», </w:t>
      </w:r>
      <w:r w:rsidR="000A1E8E" w:rsidRPr="000A1E8E">
        <w:rPr>
          <w:rFonts w:hint="eastAsia"/>
          <w:szCs w:val="28"/>
        </w:rPr>
        <w:t>улица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Линия</w:t>
      </w:r>
      <w:r w:rsidR="000A1E8E" w:rsidRPr="000A1E8E">
        <w:rPr>
          <w:szCs w:val="28"/>
        </w:rPr>
        <w:t xml:space="preserve"> 21, </w:t>
      </w:r>
      <w:r w:rsidR="000A1E8E" w:rsidRPr="000A1E8E">
        <w:rPr>
          <w:rFonts w:hint="eastAsia"/>
          <w:szCs w:val="28"/>
        </w:rPr>
        <w:t>земельный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участок</w:t>
      </w:r>
      <w:r w:rsidR="000A1E8E" w:rsidRPr="000A1E8E">
        <w:rPr>
          <w:szCs w:val="28"/>
        </w:rPr>
        <w:t xml:space="preserve"> </w:t>
      </w:r>
      <w:r w:rsidR="000A1E8E" w:rsidRPr="000A1E8E">
        <w:rPr>
          <w:rFonts w:hint="eastAsia"/>
          <w:szCs w:val="28"/>
        </w:rPr>
        <w:t>№</w:t>
      </w:r>
      <w:r w:rsidR="000A1E8E" w:rsidRPr="000A1E8E">
        <w:rPr>
          <w:szCs w:val="28"/>
        </w:rPr>
        <w:t xml:space="preserve"> 21.</w:t>
      </w:r>
    </w:p>
    <w:p w:rsidR="00A84B2A" w:rsidRPr="00A84B2A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Запрашиваемый вид разрешенного использования земельного участка</w:t>
      </w:r>
      <w:r w:rsidRPr="00A84B2A">
        <w:rPr>
          <w:szCs w:val="28"/>
        </w:rPr>
        <w:br/>
        <w:t xml:space="preserve">с кадастровым номером </w:t>
      </w:r>
      <w:r w:rsidR="000A1E8E" w:rsidRPr="000A1E8E">
        <w:rPr>
          <w:bCs/>
          <w:szCs w:val="28"/>
        </w:rPr>
        <w:t>56:44:0201003:9464</w:t>
      </w:r>
      <w:r w:rsidRPr="00A84B2A">
        <w:rPr>
          <w:szCs w:val="28"/>
        </w:rPr>
        <w:t>:</w:t>
      </w:r>
    </w:p>
    <w:p w:rsidR="002A594F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0A1E8E" w:rsidRPr="003D3653" w:rsidRDefault="000A1E8E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  <w:bookmarkStart w:id="0" w:name="_GoBack"/>
      <w:bookmarkEnd w:id="0"/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056" w:rsidRDefault="00680056">
      <w:r>
        <w:separator/>
      </w:r>
    </w:p>
  </w:endnote>
  <w:endnote w:type="continuationSeparator" w:id="0">
    <w:p w:rsidR="00680056" w:rsidRDefault="0068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056" w:rsidRDefault="00680056">
      <w:r>
        <w:separator/>
      </w:r>
    </w:p>
  </w:footnote>
  <w:footnote w:type="continuationSeparator" w:id="0">
    <w:p w:rsidR="00680056" w:rsidRDefault="00680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E8E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1E8E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02B9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2671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0056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2E71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E7AF9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709D5-2B4D-4752-BB0F-A2CC4ACB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170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24</cp:revision>
  <cp:lastPrinted>2025-09-02T10:33:00Z</cp:lastPrinted>
  <dcterms:created xsi:type="dcterms:W3CDTF">2025-02-04T08:32:00Z</dcterms:created>
  <dcterms:modified xsi:type="dcterms:W3CDTF">2026-06-05T05:47:00Z</dcterms:modified>
</cp:coreProperties>
</file>