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005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D3AD216" w14:textId="61FF9490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в </w:t>
      </w:r>
      <w:r w:rsidR="0094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четвертом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49A80C3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мероприятиях</w:t>
      </w:r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65505F" w14:textId="77777777" w:rsidR="00940B42" w:rsidRPr="00A4205A" w:rsidRDefault="00940B42" w:rsidP="00940B4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205A">
        <w:rPr>
          <w:rFonts w:ascii="Times New Roman" w:hAnsi="Times New Roman"/>
          <w:sz w:val="28"/>
          <w:szCs w:val="28"/>
          <w:lang w:eastAsia="ru-RU"/>
        </w:rPr>
        <w:t>рамках экспертно-аналитической деятельности в четвертом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A4205A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29</w:t>
      </w:r>
      <w:r w:rsidRPr="00A4205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205A">
        <w:rPr>
          <w:rFonts w:ascii="Times New Roman" w:hAnsi="Times New Roman"/>
          <w:sz w:val="28"/>
          <w:szCs w:val="28"/>
        </w:rPr>
        <w:t>, в том числе:</w:t>
      </w:r>
    </w:p>
    <w:p w14:paraId="44C90B14" w14:textId="77777777" w:rsidR="00940B42" w:rsidRPr="00A4205A" w:rsidRDefault="00940B42" w:rsidP="00940B4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205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из них:</w:t>
      </w:r>
    </w:p>
    <w:p w14:paraId="6FBACB70" w14:textId="3037D455" w:rsidR="00940B42" w:rsidRPr="008B0C7E" w:rsidRDefault="00940B42" w:rsidP="00940B42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28"/>
        </w:rPr>
        <w:t xml:space="preserve">в целях реализации полномочий по проведению оперативного анализа исполнения и контроля за организацией исполнения бюджета города Оренбурга проведены </w:t>
      </w:r>
      <w:r w:rsidRPr="006C4C5E">
        <w:rPr>
          <w:rFonts w:ascii="Times New Roman" w:hAnsi="Times New Roman"/>
          <w:b/>
          <w:bCs/>
          <w:sz w:val="28"/>
          <w:szCs w:val="28"/>
        </w:rPr>
        <w:t>два</w:t>
      </w:r>
      <w:r w:rsidRPr="00A4205A">
        <w:rPr>
          <w:rFonts w:ascii="Times New Roman" w:hAnsi="Times New Roman"/>
          <w:sz w:val="28"/>
          <w:szCs w:val="28"/>
        </w:rPr>
        <w:t xml:space="preserve"> мероприятия по 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девять месяцев 202</w:t>
      </w:r>
      <w:r>
        <w:rPr>
          <w:rFonts w:ascii="Times New Roman" w:hAnsi="Times New Roman"/>
          <w:sz w:val="28"/>
          <w:szCs w:val="28"/>
        </w:rPr>
        <w:t>4</w:t>
      </w:r>
      <w:r w:rsidRPr="00A4205A">
        <w:rPr>
          <w:rFonts w:ascii="Times New Roman" w:hAnsi="Times New Roman"/>
          <w:sz w:val="28"/>
          <w:szCs w:val="28"/>
        </w:rPr>
        <w:t xml:space="preserve"> года и анализу исполнения бюджета города Оренбурга за девять месяцев 202</w:t>
      </w:r>
      <w:r>
        <w:rPr>
          <w:rFonts w:ascii="Times New Roman" w:hAnsi="Times New Roman"/>
          <w:sz w:val="28"/>
          <w:szCs w:val="28"/>
        </w:rPr>
        <w:t>4</w:t>
      </w:r>
      <w:r w:rsidRPr="00A4205A">
        <w:rPr>
          <w:rFonts w:ascii="Times New Roman" w:hAnsi="Times New Roman"/>
          <w:sz w:val="28"/>
          <w:szCs w:val="28"/>
        </w:rPr>
        <w:t xml:space="preserve"> года, а также </w:t>
      </w:r>
      <w:r w:rsidRPr="006C4C5E">
        <w:rPr>
          <w:rFonts w:ascii="Times New Roman" w:hAnsi="Times New Roman"/>
          <w:b/>
          <w:bCs/>
          <w:sz w:val="28"/>
          <w:szCs w:val="28"/>
        </w:rPr>
        <w:t>1</w:t>
      </w:r>
      <w:r w:rsidRPr="00F1690A">
        <w:rPr>
          <w:rFonts w:ascii="Times New Roman" w:hAnsi="Times New Roman"/>
          <w:b/>
          <w:bCs/>
          <w:sz w:val="28"/>
          <w:szCs w:val="28"/>
        </w:rPr>
        <w:t>1</w:t>
      </w:r>
      <w:r w:rsidRPr="006C4C5E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 w:rsidRPr="00A4205A"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</w:t>
      </w:r>
      <w:r>
        <w:rPr>
          <w:rFonts w:ascii="Times New Roman" w:hAnsi="Times New Roman"/>
          <w:sz w:val="28"/>
          <w:szCs w:val="28"/>
        </w:rPr>
        <w:t>;</w:t>
      </w:r>
    </w:p>
    <w:p w14:paraId="77BD419F" w14:textId="77777777" w:rsidR="00940B42" w:rsidRPr="005B3E08" w:rsidRDefault="00940B42" w:rsidP="00940B42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3A4F">
        <w:rPr>
          <w:rFonts w:ascii="Times New Roman" w:hAnsi="Times New Roman"/>
          <w:sz w:val="28"/>
          <w:szCs w:val="28"/>
        </w:rPr>
        <w:t>араллельно со Счетной палатой Оренбургской области</w:t>
      </w:r>
      <w:r>
        <w:rPr>
          <w:rFonts w:ascii="Times New Roman" w:hAnsi="Times New Roman"/>
          <w:sz w:val="28"/>
          <w:szCs w:val="28"/>
        </w:rPr>
        <w:t xml:space="preserve"> проведено экспертно-аналитическое мероприятие </w:t>
      </w:r>
      <w:r w:rsidRPr="00383A4F">
        <w:rPr>
          <w:rFonts w:ascii="Times New Roman" w:hAnsi="Times New Roman"/>
          <w:bCs/>
          <w:sz w:val="28"/>
          <w:szCs w:val="28"/>
        </w:rPr>
        <w:t>«</w:t>
      </w:r>
      <w:r w:rsidRPr="00383A4F">
        <w:rPr>
          <w:rFonts w:ascii="Times New Roman" w:hAnsi="Times New Roman"/>
          <w:sz w:val="28"/>
          <w:szCs w:val="28"/>
        </w:rPr>
        <w:t>Анализ результативности мер, принимаемых Администрацией города Оренбурга, направленных на учет, выявление и сокращение объемов незавершенного строительства</w:t>
      </w:r>
      <w:r>
        <w:rPr>
          <w:rFonts w:ascii="Times New Roman" w:hAnsi="Times New Roman"/>
          <w:sz w:val="28"/>
          <w:szCs w:val="28"/>
        </w:rPr>
        <w:t>».</w:t>
      </w:r>
    </w:p>
    <w:p w14:paraId="328B79CF" w14:textId="77777777" w:rsidR="00940B42" w:rsidRDefault="00940B42" w:rsidP="00940B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экспертно-аналитического мероприятия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от 21.12.2021 № 14ПК, выявлены следующие нарушения:</w:t>
      </w:r>
    </w:p>
    <w:p w14:paraId="2BCCB638" w14:textId="77777777" w:rsidR="00940B42" w:rsidRDefault="00940B42" w:rsidP="00940B4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47">
        <w:rPr>
          <w:rFonts w:ascii="Times New Roman" w:eastAsia="Times New Roman" w:hAnsi="Times New Roman" w:cs="Times New Roman"/>
          <w:sz w:val="28"/>
          <w:szCs w:val="28"/>
        </w:rPr>
        <w:t>при формировании и исполнении 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нарушение, которое </w:t>
      </w:r>
      <w:r w:rsidRPr="00E5350C"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50C">
        <w:rPr>
          <w:rFonts w:ascii="Times New Roman" w:eastAsia="Times New Roman" w:hAnsi="Times New Roman" w:cs="Times New Roman"/>
          <w:sz w:val="28"/>
          <w:szCs w:val="28"/>
        </w:rPr>
        <w:t>т суммов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5350C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14:paraId="677748C6" w14:textId="77777777" w:rsidR="00940B42" w:rsidRDefault="00940B42" w:rsidP="00940B4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47">
        <w:rPr>
          <w:rFonts w:ascii="Times New Roman" w:eastAsia="Times New Roman" w:hAnsi="Times New Roman" w:cs="Times New Roman"/>
          <w:sz w:val="28"/>
          <w:szCs w:val="28"/>
        </w:rPr>
        <w:t>установленных единых требований к бюджетному (бухгалтерскому) учету, в том числе бюджетной, 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312 нарушений на сумму 8 502,4 тыс. рублей;</w:t>
      </w:r>
    </w:p>
    <w:p w14:paraId="662FCA3D" w14:textId="77777777" w:rsidR="00940B42" w:rsidRDefault="00940B42" w:rsidP="00940B4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D88">
        <w:rPr>
          <w:rFonts w:ascii="Times New Roman" w:eastAsia="Times New Roman" w:hAnsi="Times New Roman" w:cs="Times New Roman"/>
          <w:sz w:val="28"/>
          <w:szCs w:val="28"/>
        </w:rPr>
        <w:t>в сфере управления и распоряжения государственной (муниципальной) собственностью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 нарушений на сумму 8 921,7 тыс. рублей;</w:t>
      </w:r>
    </w:p>
    <w:p w14:paraId="526E7F18" w14:textId="77777777" w:rsidR="00940B42" w:rsidRDefault="00940B42" w:rsidP="00940B4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0D">
        <w:rPr>
          <w:rFonts w:ascii="Times New Roman" w:eastAsia="Times New Roman" w:hAnsi="Times New Roman" w:cs="Times New Roman"/>
          <w:sz w:val="28"/>
          <w:szCs w:val="28"/>
        </w:rPr>
        <w:t>при осуществлении государственных (муниципальных) закупок и закупок 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32 нарушения на сумму </w:t>
      </w:r>
      <w:r w:rsidRPr="004C3F0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0D">
        <w:rPr>
          <w:rFonts w:ascii="Times New Roman" w:eastAsia="Times New Roman" w:hAnsi="Times New Roman" w:cs="Times New Roman"/>
          <w:sz w:val="28"/>
          <w:szCs w:val="28"/>
        </w:rPr>
        <w:t>389,2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40E9C00" w14:textId="77777777" w:rsidR="00940B42" w:rsidRDefault="00940B42" w:rsidP="00940B42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3F0D">
        <w:rPr>
          <w:rFonts w:ascii="Times New Roman" w:eastAsia="Times New Roman" w:hAnsi="Times New Roman" w:cs="Times New Roman"/>
          <w:sz w:val="28"/>
          <w:szCs w:val="28"/>
        </w:rPr>
        <w:t xml:space="preserve">ные нарушение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C3F0D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которые </w:t>
      </w:r>
      <w:r w:rsidRPr="004C3F0D">
        <w:rPr>
          <w:rFonts w:ascii="Times New Roman" w:eastAsia="Times New Roman" w:hAnsi="Times New Roman" w:cs="Times New Roman"/>
          <w:sz w:val="28"/>
          <w:szCs w:val="28"/>
        </w:rPr>
        <w:t>не имеют суммовых значений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3957F" w14:textId="77777777" w:rsidR="00940B42" w:rsidRPr="00FC514F" w:rsidRDefault="00940B42" w:rsidP="00940B42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 рамках мероприятия установлены факты неэффективного расходования средств бюджета города Оренбурга в 41 объект недвижимого имущества на общую сумму 68 949,5 тыс. рублей.</w:t>
      </w:r>
    </w:p>
    <w:p w14:paraId="13CDD0E9" w14:textId="77777777" w:rsidR="00940B42" w:rsidRDefault="00940B42" w:rsidP="00940B42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14F">
        <w:rPr>
          <w:rFonts w:ascii="Times New Roman" w:hAnsi="Times New Roman" w:cs="Times New Roman"/>
          <w:b/>
          <w:sz w:val="28"/>
          <w:szCs w:val="28"/>
        </w:rPr>
        <w:t>15</w:t>
      </w:r>
      <w:r w:rsidRPr="007E6B1B">
        <w:rPr>
          <w:rFonts w:ascii="Times New Roman" w:hAnsi="Times New Roman" w:cs="Times New Roman"/>
          <w:sz w:val="28"/>
          <w:szCs w:val="28"/>
        </w:rPr>
        <w:t xml:space="preserve"> экспертиз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(заключения направлены субъектам правотворческой инициативы)</w:t>
      </w:r>
      <w:r w:rsidRPr="007E6B1B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D42B0C" w14:textId="77777777" w:rsidR="00940B42" w:rsidRDefault="00940B42" w:rsidP="00940B42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Администрации города Оренбурга о</w:t>
      </w:r>
      <w:r w:rsidRPr="00872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120">
        <w:rPr>
          <w:rFonts w:ascii="Times New Roman" w:eastAsia="Calibri" w:hAnsi="Times New Roman" w:cs="Times New Roman"/>
          <w:sz w:val="28"/>
          <w:szCs w:val="28"/>
        </w:rPr>
        <w:t>внесении изменений в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85612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84523D" w14:textId="77777777" w:rsidR="00940B42" w:rsidRPr="005B3E08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2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Спортивный Оренбург</w:t>
      </w:r>
      <w:r w:rsidRPr="008561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53B0B2" w14:textId="77777777" w:rsidR="00940B42" w:rsidRPr="007D38F1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20">
        <w:rPr>
          <w:rFonts w:ascii="Times New Roman" w:eastAsia="Calibri" w:hAnsi="Times New Roman" w:cs="Times New Roman"/>
          <w:sz w:val="28"/>
          <w:szCs w:val="28"/>
        </w:rPr>
        <w:t xml:space="preserve"> «Управление муниципальными финансами и муниципальным долгом города Оренбурга»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E81E4" w14:textId="77777777" w:rsidR="00940B42" w:rsidRPr="007D38F1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5E">
        <w:rPr>
          <w:rFonts w:ascii="Times New Roman" w:eastAsia="Calibri" w:hAnsi="Times New Roman" w:cs="Times New Roman"/>
          <w:sz w:val="28"/>
          <w:szCs w:val="28"/>
        </w:rPr>
        <w:t>«Развитие муниципальной службы в Администрации города Оренбурга»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B9F0E2" w14:textId="77777777" w:rsidR="00940B42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5E">
        <w:rPr>
          <w:rFonts w:ascii="Times New Roman" w:eastAsia="Calibri" w:hAnsi="Times New Roman" w:cs="Times New Roman"/>
          <w:sz w:val="28"/>
          <w:szCs w:val="28"/>
        </w:rPr>
        <w:t>«Развитие пассажирского транспорта на территории города Оренбурга»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5AB489" w14:textId="77777777" w:rsidR="00940B42" w:rsidRPr="00A4205A" w:rsidRDefault="00940B42" w:rsidP="00940B42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0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4205A">
        <w:rPr>
          <w:rFonts w:ascii="Times New Roman" w:hAnsi="Times New Roman" w:cs="Times New Roman"/>
          <w:sz w:val="28"/>
          <w:szCs w:val="28"/>
        </w:rPr>
        <w:t xml:space="preserve"> экспертиз проектов решений Оренбургского городского Совета:</w:t>
      </w:r>
    </w:p>
    <w:p w14:paraId="4ACCF2F1" w14:textId="77777777" w:rsidR="00940B42" w:rsidRPr="00913A38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/>
          <w:sz w:val="28"/>
          <w:szCs w:val="16"/>
        </w:rPr>
        <w:t>«</w:t>
      </w:r>
      <w:r w:rsidRPr="00A4205A">
        <w:rPr>
          <w:rFonts w:ascii="Times New Roman" w:hAnsi="Times New Roman"/>
          <w:sz w:val="28"/>
          <w:szCs w:val="28"/>
        </w:rPr>
        <w:t>О бюджете города Оренбурга на 202</w:t>
      </w:r>
      <w:r>
        <w:rPr>
          <w:rFonts w:ascii="Times New Roman" w:hAnsi="Times New Roman"/>
          <w:sz w:val="28"/>
          <w:szCs w:val="28"/>
        </w:rPr>
        <w:t>5</w:t>
      </w:r>
      <w:r w:rsidRPr="00A420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A4205A">
        <w:rPr>
          <w:rFonts w:ascii="Times New Roman" w:hAnsi="Times New Roman"/>
          <w:sz w:val="28"/>
          <w:szCs w:val="28"/>
        </w:rPr>
        <w:t xml:space="preserve"> и </w:t>
      </w:r>
      <w:r w:rsidRPr="00A4205A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7</w:t>
      </w:r>
      <w:r w:rsidRPr="00A4205A">
        <w:rPr>
          <w:rFonts w:ascii="Times New Roman" w:hAnsi="Times New Roman"/>
          <w:sz w:val="28"/>
          <w:szCs w:val="28"/>
        </w:rPr>
        <w:t xml:space="preserve"> </w:t>
      </w:r>
      <w:r w:rsidRPr="00913A38">
        <w:rPr>
          <w:rFonts w:ascii="Times New Roman" w:hAnsi="Times New Roman"/>
          <w:sz w:val="28"/>
          <w:szCs w:val="28"/>
        </w:rPr>
        <w:t>годов»</w:t>
      </w:r>
      <w:r w:rsidRPr="00A4205A">
        <w:rPr>
          <w:rFonts w:ascii="Times New Roman" w:hAnsi="Times New Roman" w:cs="Times New Roman"/>
          <w:sz w:val="28"/>
          <w:szCs w:val="28"/>
        </w:rPr>
        <w:t>;</w:t>
      </w:r>
    </w:p>
    <w:p w14:paraId="3390E0A4" w14:textId="77777777" w:rsidR="00940B42" w:rsidRPr="00A4205A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7D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22.12.2023 № 444» («О бюджете города Оренбурга на 2024 год и на плановый период 2025 и 2026 годов»</w:t>
      </w:r>
      <w:r w:rsidRPr="00A4205A">
        <w:rPr>
          <w:rFonts w:ascii="Times New Roman" w:hAnsi="Times New Roman"/>
          <w:sz w:val="28"/>
          <w:szCs w:val="28"/>
        </w:rPr>
        <w:t xml:space="preserve"> </w:t>
      </w:r>
      <w:r w:rsidRPr="00A4205A">
        <w:rPr>
          <w:rFonts w:ascii="Times New Roman" w:hAnsi="Times New Roman" w:cs="Times New Roman"/>
          <w:sz w:val="28"/>
          <w:szCs w:val="28"/>
        </w:rPr>
        <w:t>(проект и поправки)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05A">
        <w:rPr>
          <w:rFonts w:ascii="Times New Roman" w:hAnsi="Times New Roman" w:cs="Times New Roman"/>
          <w:sz w:val="28"/>
          <w:szCs w:val="28"/>
        </w:rPr>
        <w:t>;</w:t>
      </w:r>
    </w:p>
    <w:p w14:paraId="5806CC4B" w14:textId="77777777" w:rsidR="00940B42" w:rsidRPr="00913A38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38">
        <w:rPr>
          <w:rFonts w:ascii="Times New Roman" w:hAnsi="Times New Roman"/>
          <w:sz w:val="28"/>
          <w:szCs w:val="28"/>
        </w:rPr>
        <w:t>«</w:t>
      </w:r>
      <w:r w:rsidRPr="00B60C5A">
        <w:rPr>
          <w:rFonts w:ascii="Times New Roman" w:hAnsi="Times New Roman"/>
          <w:sz w:val="28"/>
          <w:szCs w:val="28"/>
        </w:rPr>
        <w:t>Об установлении туристического налога»</w:t>
      </w:r>
      <w:r w:rsidRPr="00913A38">
        <w:rPr>
          <w:rFonts w:ascii="Times New Roman" w:hAnsi="Times New Roman"/>
          <w:sz w:val="28"/>
          <w:szCs w:val="28"/>
        </w:rPr>
        <w:t>;</w:t>
      </w:r>
    </w:p>
    <w:p w14:paraId="17D8357C" w14:textId="77777777" w:rsidR="00940B42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A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31.08.2020 № 970»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05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бюджетном процессе в городе Оренбурге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60C5A">
        <w:rPr>
          <w:rFonts w:ascii="Times New Roman" w:hAnsi="Times New Roman" w:cs="Times New Roman"/>
          <w:sz w:val="28"/>
          <w:szCs w:val="28"/>
        </w:rPr>
        <w:t xml:space="preserve"> </w:t>
      </w:r>
      <w:r w:rsidRPr="00A4205A">
        <w:rPr>
          <w:rFonts w:ascii="Times New Roman" w:hAnsi="Times New Roman" w:cs="Times New Roman"/>
          <w:sz w:val="28"/>
          <w:szCs w:val="28"/>
        </w:rPr>
        <w:t>(проект и поправки)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05A">
        <w:rPr>
          <w:rFonts w:ascii="Times New Roman" w:hAnsi="Times New Roman" w:cs="Times New Roman"/>
          <w:sz w:val="28"/>
          <w:szCs w:val="28"/>
        </w:rPr>
        <w:t>;</w:t>
      </w:r>
    </w:p>
    <w:p w14:paraId="5C88A086" w14:textId="77777777" w:rsidR="00940B42" w:rsidRDefault="00940B42" w:rsidP="00940B42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5A">
        <w:rPr>
          <w:rFonts w:ascii="Times New Roman" w:hAnsi="Times New Roman" w:cs="Times New Roman"/>
          <w:sz w:val="28"/>
          <w:szCs w:val="28"/>
        </w:rPr>
        <w:t>«О внесении изменения в решение Оренбургского городского Совета от 27.12.2022 № 291»</w:t>
      </w:r>
      <w:r>
        <w:rPr>
          <w:rFonts w:ascii="Times New Roman" w:hAnsi="Times New Roman" w:cs="Times New Roman"/>
          <w:sz w:val="28"/>
          <w:szCs w:val="28"/>
        </w:rPr>
        <w:t xml:space="preserve"> («П</w:t>
      </w:r>
      <w:r w:rsidRPr="00B60C5A">
        <w:rPr>
          <w:rFonts w:ascii="Times New Roman" w:hAnsi="Times New Roman" w:cs="Times New Roman"/>
          <w:sz w:val="28"/>
          <w:szCs w:val="28"/>
        </w:rPr>
        <w:t>рогнозный план (программ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C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C5A">
        <w:rPr>
          <w:rFonts w:ascii="Times New Roman" w:hAnsi="Times New Roman" w:cs="Times New Roman"/>
          <w:sz w:val="28"/>
          <w:szCs w:val="28"/>
        </w:rPr>
        <w:t>приватизации имущества муниципального образования «город Оренбург» на 2023‒2025 годы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14:paraId="008323A7" w14:textId="77777777" w:rsidR="00940B42" w:rsidRPr="007D10F1" w:rsidRDefault="00940B42" w:rsidP="00940B42">
      <w:pPr>
        <w:pStyle w:val="a5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10F1">
        <w:rPr>
          <w:rFonts w:ascii="Times New Roman" w:hAnsi="Times New Roman" w:cs="Times New Roman"/>
          <w:sz w:val="28"/>
          <w:szCs w:val="28"/>
        </w:rPr>
        <w:t>«О внесении изменения в решение Оренбургского городского Совета от 27.12.2022 № 291» («Прогнозный план (программа) приватизации имущества муниципального образования «город Оренбург» на 2023‒2025 годы»);</w:t>
      </w:r>
    </w:p>
    <w:p w14:paraId="41FB7185" w14:textId="77777777" w:rsidR="00940B42" w:rsidRPr="007D10F1" w:rsidRDefault="00940B42" w:rsidP="00940B42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F1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01.03.2016 № 96» (продление по 2027 год включительно срока действия ранее установленных решением Оренбургского городского Совета от 01.03.2016 № 96 мер социальной поддержки медицинским работникам);</w:t>
      </w:r>
    </w:p>
    <w:p w14:paraId="663EC977" w14:textId="77777777" w:rsidR="00940B42" w:rsidRPr="007D10F1" w:rsidRDefault="00940B42" w:rsidP="00940B42">
      <w:pPr>
        <w:pStyle w:val="a5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F1">
        <w:rPr>
          <w:rFonts w:ascii="Times New Roman" w:hAnsi="Times New Roman" w:cs="Times New Roman"/>
          <w:sz w:val="28"/>
          <w:szCs w:val="28"/>
        </w:rPr>
        <w:t>«О внесении изменения в решение Оренбургского городского Совета от 28.04.2016 № 147» («О Молодежной палате города Оренбурга»).</w:t>
      </w:r>
    </w:p>
    <w:p w14:paraId="58D2101E" w14:textId="6ABB6A0B" w:rsidR="00FF28F7" w:rsidRPr="000C317C" w:rsidRDefault="00FF28F7" w:rsidP="00AE3EE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F28F7" w:rsidRPr="000C317C" w:rsidSect="000C317C">
      <w:headerReference w:type="default" r:id="rId8"/>
      <w:footerReference w:type="default" r:id="rId9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D06F" w14:textId="77777777" w:rsidR="00AB5ACD" w:rsidRDefault="00AB5ACD" w:rsidP="00193967">
      <w:pPr>
        <w:spacing w:after="0" w:line="240" w:lineRule="auto"/>
      </w:pPr>
      <w:r>
        <w:separator/>
      </w:r>
    </w:p>
  </w:endnote>
  <w:endnote w:type="continuationSeparator" w:id="0">
    <w:p w14:paraId="270F2F31" w14:textId="77777777" w:rsidR="00AB5ACD" w:rsidRDefault="00AB5ACD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318D" w14:textId="77777777" w:rsidR="00AB5ACD" w:rsidRDefault="00AB5ACD" w:rsidP="00193967">
      <w:pPr>
        <w:spacing w:after="0" w:line="240" w:lineRule="auto"/>
      </w:pPr>
      <w:r>
        <w:separator/>
      </w:r>
    </w:p>
  </w:footnote>
  <w:footnote w:type="continuationSeparator" w:id="0">
    <w:p w14:paraId="0A46D61F" w14:textId="77777777" w:rsidR="00AB5ACD" w:rsidRDefault="00AB5ACD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43BA5"/>
    <w:multiLevelType w:val="hybridMultilevel"/>
    <w:tmpl w:val="BAE8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B76DF4"/>
    <w:multiLevelType w:val="hybridMultilevel"/>
    <w:tmpl w:val="F962E49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42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D7D73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ACD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3EE5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BE7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  <w15:docId w15:val="{ABD04A2D-626B-48D5-AD80-BFF2D89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2025-02-03T05:24:00Z</cp:lastPrinted>
  <dcterms:created xsi:type="dcterms:W3CDTF">2025-02-03T05:28:00Z</dcterms:created>
  <dcterms:modified xsi:type="dcterms:W3CDTF">2025-02-03T05:28:00Z</dcterms:modified>
</cp:coreProperties>
</file>