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9E" w:rsidRDefault="0024209E" w:rsidP="006F5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Tahoma" w:hAnsi="Times New Roman" w:cs="Times New Roman"/>
          <w:sz w:val="28"/>
          <w:szCs w:val="28"/>
          <w:lang w:eastAsia="ru-RU"/>
        </w:rPr>
        <w:t>Утверждаю</w:t>
      </w:r>
      <w:r w:rsidR="008C5E43">
        <w:rPr>
          <w:rFonts w:ascii="Times New Roman" w:eastAsia="Tahoma" w:hAnsi="Times New Roman" w:cs="Times New Roman"/>
          <w:sz w:val="28"/>
          <w:szCs w:val="28"/>
          <w:lang w:eastAsia="ru-RU"/>
        </w:rPr>
        <w:t>:</w:t>
      </w:r>
    </w:p>
    <w:p w:rsidR="006F56F8" w:rsidRDefault="006F56F8" w:rsidP="006F5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Начальник Управления жилищно-коммунального хозяйства администрации города Оренбурга </w:t>
      </w:r>
    </w:p>
    <w:p w:rsidR="008C5E43" w:rsidRDefault="008C5E43" w:rsidP="006F5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/>
        <w:rPr>
          <w:rFonts w:ascii="Times New Roman" w:eastAsia="Tahoma" w:hAnsi="Times New Roman" w:cs="Times New Roman"/>
          <w:sz w:val="28"/>
          <w:szCs w:val="28"/>
          <w:lang w:eastAsia="ru-RU"/>
        </w:rPr>
      </w:pPr>
    </w:p>
    <w:p w:rsidR="0024209E" w:rsidRPr="0024209E" w:rsidRDefault="008C5E43" w:rsidP="006F5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>_______________</w:t>
      </w:r>
      <w:r w:rsidR="006F56F8">
        <w:rPr>
          <w:rFonts w:ascii="Times New Roman" w:eastAsia="Tahoma" w:hAnsi="Times New Roman" w:cs="Times New Roman"/>
          <w:sz w:val="28"/>
          <w:szCs w:val="28"/>
          <w:lang w:eastAsia="ru-RU"/>
        </w:rPr>
        <w:t>/_____________/</w:t>
      </w:r>
    </w:p>
    <w:p w:rsidR="0024209E" w:rsidRPr="0024209E" w:rsidRDefault="0024209E" w:rsidP="002420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24209E" w:rsidRPr="00171065" w:rsidRDefault="00301A6B" w:rsidP="001710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  <w:r w:rsidRPr="00171065">
        <w:rPr>
          <w:rFonts w:ascii="Times New Roman" w:eastAsia="Tahoma" w:hAnsi="Times New Roman" w:cs="Times New Roman"/>
          <w:b/>
          <w:sz w:val="28"/>
          <w:szCs w:val="28"/>
          <w:lang w:eastAsia="ru-RU"/>
        </w:rPr>
        <w:t>К</w:t>
      </w:r>
      <w:r w:rsidR="0024209E" w:rsidRPr="00171065">
        <w:rPr>
          <w:rFonts w:ascii="Times New Roman" w:eastAsia="Tahoma" w:hAnsi="Times New Roman" w:cs="Times New Roman"/>
          <w:b/>
          <w:sz w:val="28"/>
          <w:szCs w:val="28"/>
          <w:lang w:eastAsia="ru-RU"/>
        </w:rPr>
        <w:t>онкурсная документация</w:t>
      </w:r>
    </w:p>
    <w:p w:rsidR="00171065" w:rsidRDefault="008C5E43" w:rsidP="0017106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1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предоставление </w:t>
      </w:r>
      <w:proofErr w:type="gramStart"/>
      <w:r w:rsidRPr="00171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гранта</w:t>
      </w:r>
      <w:proofErr w:type="gramEnd"/>
      <w:r w:rsidRPr="00171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проведение мероприятий при осуществлении деятельности по обра</w:t>
      </w:r>
      <w:bookmarkStart w:id="0" w:name="_GoBack"/>
      <w:bookmarkEnd w:id="0"/>
      <w:r w:rsidRPr="00171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щению с животными</w:t>
      </w:r>
    </w:p>
    <w:p w:rsidR="008C5E43" w:rsidRPr="00171065" w:rsidRDefault="008C5E43" w:rsidP="0017106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1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без владельцев</w:t>
      </w:r>
    </w:p>
    <w:p w:rsidR="0024209E" w:rsidRPr="00171065" w:rsidRDefault="0024209E" w:rsidP="002420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</w:p>
    <w:p w:rsidR="006F56F8" w:rsidRDefault="0024209E" w:rsidP="006F56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участия в конкурсе заинтересованное лицо подает заявку по форме согласно приложению </w:t>
      </w:r>
      <w:r w:rsidR="006F5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6F5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конкурсной документации. И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нструкция по заполнению заявки </w:t>
      </w:r>
      <w:r w:rsidR="006F5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содержится  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 № 2</w:t>
      </w:r>
      <w:r w:rsidR="006F5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конкурсной документации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4209E" w:rsidRPr="0024209E" w:rsidRDefault="0024209E" w:rsidP="006F56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Документы на участие в конкурсе представляются в УЖКХ лично (нарочно) или по почте по адресу: 460035, г. Оренбург, ул. </w:t>
      </w:r>
      <w:proofErr w:type="gramStart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Пролетарская</w:t>
      </w:r>
      <w:proofErr w:type="gramEnd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, д. 216.</w:t>
      </w:r>
    </w:p>
    <w:p w:rsidR="0024209E" w:rsidRPr="0024209E" w:rsidRDefault="0024209E" w:rsidP="006F56F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kix.cgae2iftagxx" w:colFirst="0" w:colLast="0"/>
      <w:bookmarkEnd w:id="1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Требования, которым должны соответствовать участники конкурса на первое число месяца, предшествующего месяцу, в котором планируется проведение конкурса:</w:t>
      </w:r>
    </w:p>
    <w:p w:rsidR="0024209E" w:rsidRPr="0024209E" w:rsidRDefault="0024209E" w:rsidP="006F56F8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kix.tkbl0h4w5tju" w:colFirst="0" w:colLast="0"/>
      <w:bookmarkEnd w:id="2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1) у участника конкурса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4209E" w:rsidRPr="0024209E" w:rsidRDefault="0024209E" w:rsidP="006F56F8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у участника конкурса должна отсутствовать просроченная задолженность по возврату в бюджет города Оренбурга субсидий, бюджетных инвестиций, </w:t>
      </w:r>
      <w:proofErr w:type="gramStart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предоставленных</w:t>
      </w:r>
      <w:proofErr w:type="gramEnd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муниципальным образованием "город Оренбург";</w:t>
      </w:r>
    </w:p>
    <w:p w:rsidR="0024209E" w:rsidRPr="0024209E" w:rsidRDefault="0024209E" w:rsidP="006F56F8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3) участник конкурса - юридическое лицо не должно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конкурса не приостановлена в порядке, предусмотренном законодательством Российской Федерации, а участники конкурса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24209E" w:rsidRPr="0024209E" w:rsidRDefault="0024209E" w:rsidP="006F56F8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24209E" w:rsidRPr="0024209E" w:rsidRDefault="0024209E" w:rsidP="006F56F8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5) участник конкурса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зоны), в совокупности превышает 50 процентов;</w:t>
      </w:r>
    </w:p>
    <w:p w:rsidR="0024209E" w:rsidRPr="0024209E" w:rsidRDefault="0024209E" w:rsidP="006F56F8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kix.tlugvz7x30cy" w:colFirst="0" w:colLast="0"/>
      <w:bookmarkEnd w:id="3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6) участник конкурса не должен получать средства бюджета города Оренбурга на основании иных нормативных правовых актов Российской Федерации (нормативных правовых актов Оренбургской области, муниципальных правовых актов) на цели, установленные настоящим Порядком;</w:t>
      </w:r>
    </w:p>
    <w:p w:rsidR="0024209E" w:rsidRPr="00171065" w:rsidRDefault="0024209E" w:rsidP="006F56F8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участник конкурса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</w:t>
      </w:r>
      <w:r w:rsidRPr="00171065">
        <w:rPr>
          <w:rFonts w:ascii="Times New Roman" w:eastAsia="Calibri" w:hAnsi="Times New Roman" w:cs="Times New Roman"/>
          <w:sz w:val="28"/>
          <w:szCs w:val="28"/>
          <w:lang w:eastAsia="ru-RU"/>
        </w:rPr>
        <w:t>причастности к распространению оружия массового уничтожения;</w:t>
      </w:r>
    </w:p>
    <w:p w:rsidR="0024209E" w:rsidRPr="00171065" w:rsidRDefault="0024209E" w:rsidP="006F56F8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065">
        <w:rPr>
          <w:rFonts w:ascii="Times New Roman" w:eastAsia="Calibri" w:hAnsi="Times New Roman" w:cs="Times New Roman"/>
          <w:sz w:val="28"/>
          <w:szCs w:val="28"/>
          <w:lang w:eastAsia="ru-RU"/>
        </w:rPr>
        <w:t>8) участник конкурса осуществляет деятельность по обращению с животными в соответствии с учредительными документами на территории муниципального образования "город Оренбург";</w:t>
      </w:r>
    </w:p>
    <w:p w:rsidR="0024209E" w:rsidRPr="00171065" w:rsidRDefault="0024209E" w:rsidP="006F56F8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9) у участника конкурса имеется приют для животных, соответствующий требованиям </w:t>
      </w:r>
      <w:hyperlink r:id="rId5">
        <w:r w:rsidRPr="0017106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Правил</w:t>
        </w:r>
      </w:hyperlink>
      <w:r w:rsidRPr="00171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организации деятельности приютов для животных и нормам содержания животных в них на территории Оренбургской области, утвержденных постановлением Правительства Оренбургской области от 13.03.2020 N 176-пп;</w:t>
      </w:r>
    </w:p>
    <w:p w:rsidR="0024209E" w:rsidRPr="0024209E" w:rsidRDefault="0024209E" w:rsidP="006F56F8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10) у участника конкурса имеется опыт работы в сфере деятельности по обращению с животными не менее шести месяцев </w:t>
      </w:r>
      <w:proofErr w:type="gramStart"/>
      <w:r w:rsidRPr="00171065">
        <w:rPr>
          <w:rFonts w:ascii="Times New Roman" w:eastAsia="Calibri" w:hAnsi="Times New Roman" w:cs="Times New Roman"/>
          <w:sz w:val="28"/>
          <w:szCs w:val="28"/>
          <w:lang w:eastAsia="ru-RU"/>
        </w:rPr>
        <w:t>с даты</w:t>
      </w:r>
      <w:proofErr w:type="gramEnd"/>
      <w:r w:rsidRPr="001710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государственной регистрации в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качестве юридического лица, индивидуального предпринимателя;</w:t>
      </w:r>
    </w:p>
    <w:p w:rsidR="0024209E" w:rsidRPr="0024209E" w:rsidRDefault="0024209E" w:rsidP="0024209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11) у участника конкурса должны отсутствовать в течение одного года, предшествующего году участия в конкурсе, замечания, предписания, административные штрафы за нарушение ветеринарно-санитарных правил.</w:t>
      </w:r>
    </w:p>
    <w:p w:rsidR="0024209E" w:rsidRPr="0024209E" w:rsidRDefault="0024209E" w:rsidP="0024209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Грант предоставляется на основании договора, заключенного  УЖКХ с получателем гранта </w:t>
      </w:r>
    </w:p>
    <w:p w:rsidR="0024209E" w:rsidRPr="0024209E" w:rsidRDefault="0024209E" w:rsidP="0024209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УЖКХ не позднее трех рабочих дней со дня подписания протокола о результатах конкурса направляет победителю конкурса два экземпляра договора.</w:t>
      </w:r>
    </w:p>
    <w:p w:rsidR="0024209E" w:rsidRPr="0024209E" w:rsidRDefault="0024209E" w:rsidP="0024209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kix.m29h2owucuiy" w:colFirst="0" w:colLast="0"/>
      <w:bookmarkEnd w:id="4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Для заключения договора получатель гранта направляет УЖКХ два экземпляра заполненного и подписанного руководителем получателя гранта договора не позднее рабочего дня со дня получения договора.</w:t>
      </w:r>
    </w:p>
    <w:p w:rsidR="0024209E" w:rsidRPr="0024209E" w:rsidRDefault="0024209E" w:rsidP="0024209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К договору прилагается согласие получателя гранта на осуществление в отношении него УЖКХ и органами муниципального финансового контроля проверок соблюдения условий и порядка предоставления гранта.</w:t>
      </w:r>
    </w:p>
    <w:p w:rsidR="00B855FB" w:rsidRPr="0024209E" w:rsidRDefault="0024209E" w:rsidP="0017106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Проект договора о предоставлении гранта прилагается (приложение № 3</w:t>
      </w:r>
      <w:r w:rsidR="00950C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конкурсной докумен</w:t>
      </w:r>
      <w:r w:rsidR="006F56F8">
        <w:rPr>
          <w:rFonts w:ascii="Times New Roman" w:eastAsia="Calibri" w:hAnsi="Times New Roman" w:cs="Times New Roman"/>
          <w:sz w:val="28"/>
          <w:szCs w:val="28"/>
          <w:lang w:eastAsia="ru-RU"/>
        </w:rPr>
        <w:t>тации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sectPr w:rsidR="00B855FB" w:rsidRPr="0024209E" w:rsidSect="0017106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9E"/>
    <w:rsid w:val="00171065"/>
    <w:rsid w:val="0024209E"/>
    <w:rsid w:val="00301A6B"/>
    <w:rsid w:val="004509B4"/>
    <w:rsid w:val="006F56F8"/>
    <w:rsid w:val="008C5E43"/>
    <w:rsid w:val="00902B3B"/>
    <w:rsid w:val="00950CD3"/>
    <w:rsid w:val="00B855FB"/>
    <w:rsid w:val="00FB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2023-04-27T04:21:00Z</dcterms:created>
  <dcterms:modified xsi:type="dcterms:W3CDTF">2023-04-27T09:14:00Z</dcterms:modified>
</cp:coreProperties>
</file>