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4E6A7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9A183B7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4961"/>
      </w:tblGrid>
      <w:tr w:rsidR="009E6813" w14:paraId="172C9D86" w14:textId="77777777">
        <w:tc>
          <w:tcPr>
            <w:tcW w:w="4960" w:type="dxa"/>
          </w:tcPr>
          <w:p w14:paraId="3446BE4D" w14:textId="77777777" w:rsidR="009E6813" w:rsidRDefault="009E6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июля 2009 года</w:t>
            </w:r>
          </w:p>
        </w:tc>
        <w:tc>
          <w:tcPr>
            <w:tcW w:w="4960" w:type="dxa"/>
          </w:tcPr>
          <w:p w14:paraId="18FF5A01" w14:textId="77777777" w:rsidR="009E6813" w:rsidRDefault="009E68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 172-ФЗ</w:t>
            </w:r>
          </w:p>
        </w:tc>
      </w:tr>
    </w:tbl>
    <w:p w14:paraId="25A3EA42" w14:textId="77777777" w:rsidR="009E6813" w:rsidRDefault="009E6813" w:rsidP="009E681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1C5EB1E2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DADEA6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14:paraId="229C854F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2FD0A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ФЕДЕРАЛЬНЫЙ ЗАКОН</w:t>
      </w:r>
    </w:p>
    <w:p w14:paraId="12A26491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8D2C8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АНТИКОРРУПЦИОН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НОЙ ЭКСПЕРТИЗЕ</w:t>
      </w:r>
    </w:p>
    <w:p w14:paraId="36BB4721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НОРМАТИВНЫХ ПРАВОВЫХ АКТОВ И ПРОЕКТОВ НОРМАТИВНЫХ</w:t>
      </w:r>
    </w:p>
    <w:p w14:paraId="49A49C39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ПРАВОВЫХ АКТОВ</w:t>
      </w:r>
    </w:p>
    <w:p w14:paraId="4B0A0B60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B634574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</w:t>
      </w:r>
    </w:p>
    <w:p w14:paraId="0A6C5C58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14:paraId="7A1F5057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июля 2009 года</w:t>
      </w:r>
    </w:p>
    <w:p w14:paraId="1E5A1889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6C0E39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Одобрен</w:t>
      </w:r>
    </w:p>
    <w:p w14:paraId="296A5B01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Советом Федерации</w:t>
      </w:r>
    </w:p>
    <w:p w14:paraId="7031F4FA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июля 2009 года</w:t>
      </w:r>
    </w:p>
    <w:p w14:paraId="47900854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861"/>
      </w:tblGrid>
      <w:tr w:rsidR="009E6813" w14:paraId="4783C9E0" w14:textId="77777777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7B9C5727" w14:textId="77777777" w:rsidR="009E6813" w:rsidRDefault="009E6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37C86ECD" w14:textId="77777777" w:rsidR="009E6813" w:rsidRDefault="009E6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Федеральных законов от 21.11.2011 </w:t>
            </w:r>
            <w:hyperlink r:id="rId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329-ФЗ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14:paraId="1F4F7D3A" w14:textId="77777777" w:rsidR="009E6813" w:rsidRDefault="009E6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21.10.2013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279-ФЗ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04.06.2018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145-ФЗ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11.10.2018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362-ФЗ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14:paraId="25E46BDF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0B0727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1</w:t>
      </w:r>
    </w:p>
    <w:p w14:paraId="0D1E4567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D5938EA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14:paraId="42E94133" w14:textId="77777777" w:rsidR="009E6813" w:rsidRDefault="009E6813" w:rsidP="009E681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14:paraId="0977135A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2E24A9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2</w:t>
      </w:r>
    </w:p>
    <w:p w14:paraId="5D412D60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76AEBE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14:paraId="6C1A73F5" w14:textId="77777777" w:rsidR="009E6813" w:rsidRDefault="009E6813" w:rsidP="009E681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обязательность проведения антикоррупционной экспертизы проектов нормативных правовых актов;</w:t>
      </w:r>
    </w:p>
    <w:p w14:paraId="4DDF5C0A" w14:textId="77777777" w:rsidR="009E6813" w:rsidRDefault="009E6813" w:rsidP="009E681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14:paraId="0CDAC3FA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(п. 2 в ред. Федерального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04.06.2018 N 145-ФЗ)</w:t>
      </w:r>
    </w:p>
    <w:p w14:paraId="3F9D0737" w14:textId="77777777" w:rsidR="009E6813" w:rsidRDefault="009E6813" w:rsidP="009E681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обоснованность, объективность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проверяемость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14:paraId="062AA811" w14:textId="77777777" w:rsidR="009E6813" w:rsidRDefault="009E6813" w:rsidP="009E681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14:paraId="2D7E5AE9" w14:textId="77777777" w:rsidR="009E6813" w:rsidRDefault="009E6813" w:rsidP="009E681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14:paraId="6372621A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2A67E5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3</w:t>
      </w:r>
    </w:p>
    <w:p w14:paraId="13E09DFA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1934DF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Антикоррупционная экспертиза нормативных правовых актов (проектов нормативных правовых актов) проводится:</w:t>
      </w:r>
    </w:p>
    <w:p w14:paraId="010E1992" w14:textId="77777777" w:rsidR="009E6813" w:rsidRDefault="009E6813" w:rsidP="009E681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прокуратурой Российской Федерации - в соответствии с настоящим Федеральным законом и Федеральным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прокуратуре Российской Федерации", в установленном Генеральной прокуратурой Российской Федерации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согласно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методике</w:t>
        </w:r>
      </w:hyperlink>
      <w:r>
        <w:rPr>
          <w:rFonts w:ascii="Times New Roman" w:hAnsi="Times New Roman" w:cs="Times New Roman"/>
          <w:sz w:val="24"/>
          <w:szCs w:val="24"/>
        </w:rPr>
        <w:t>, определенной Правительством Российской Федерации;</w:t>
      </w:r>
    </w:p>
    <w:p w14:paraId="14F79F41" w14:textId="77777777" w:rsidR="009E6813" w:rsidRDefault="009E6813" w:rsidP="009E681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согласно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методике</w:t>
        </w:r>
      </w:hyperlink>
      <w:r>
        <w:rPr>
          <w:rFonts w:ascii="Times New Roman" w:hAnsi="Times New Roman" w:cs="Times New Roman"/>
          <w:sz w:val="24"/>
          <w:szCs w:val="24"/>
        </w:rPr>
        <w:t>, определенным Правительством Российской Федерации;</w:t>
      </w:r>
    </w:p>
    <w:p w14:paraId="7AA53057" w14:textId="77777777" w:rsidR="009E6813" w:rsidRDefault="009E6813" w:rsidP="009E681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3"/>
      <w:bookmarkEnd w:id="1"/>
      <w:r>
        <w:rPr>
          <w:rFonts w:ascii="Times New Roman" w:hAnsi="Times New Roman" w:cs="Times New Roman"/>
          <w:sz w:val="24"/>
          <w:szCs w:val="24"/>
        </w:rPr>
        <w:t xml:space="preserve">3) органами, организациями, их должностными лицами - в соответствии с настоящим Федеральным законом, в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методике</w:t>
        </w:r>
      </w:hyperlink>
      <w:r>
        <w:rPr>
          <w:rFonts w:ascii="Times New Roman" w:hAnsi="Times New Roman" w:cs="Times New Roman"/>
          <w:sz w:val="24"/>
          <w:szCs w:val="24"/>
        </w:rPr>
        <w:t>, определенной Правительством Российской Федерации.</w:t>
      </w:r>
    </w:p>
    <w:p w14:paraId="2E3C79FF" w14:textId="77777777" w:rsidR="009E6813" w:rsidRDefault="009E6813" w:rsidP="009E681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14:paraId="6120FB95" w14:textId="77777777" w:rsidR="009E6813" w:rsidRDefault="009E6813" w:rsidP="009E681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прав, свобод и обязанностей человека и гражданина;</w:t>
      </w:r>
    </w:p>
    <w:p w14:paraId="49607C10" w14:textId="77777777" w:rsidR="009E6813" w:rsidRDefault="009E6813" w:rsidP="009E681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14:paraId="15845219" w14:textId="77777777" w:rsidR="009E6813" w:rsidRDefault="009E6813" w:rsidP="009E681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14:paraId="104E4C39" w14:textId="77777777" w:rsidR="009E6813" w:rsidRDefault="009E6813" w:rsidP="009E681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8"/>
      <w:bookmarkEnd w:id="2"/>
      <w:r>
        <w:rPr>
          <w:rFonts w:ascii="Times New Roman" w:hAnsi="Times New Roman" w:cs="Times New Roman"/>
          <w:sz w:val="24"/>
          <w:szCs w:val="24"/>
        </w:rPr>
        <w:t>3. Федеральный орган исполнительной власти в области юстиции проводит антикоррупционную экспертизу:</w:t>
      </w:r>
    </w:p>
    <w:p w14:paraId="26CED098" w14:textId="77777777" w:rsidR="009E6813" w:rsidRDefault="009E6813" w:rsidP="009E681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9"/>
      <w:bookmarkEnd w:id="3"/>
      <w:r>
        <w:rPr>
          <w:rFonts w:ascii="Times New Roman" w:hAnsi="Times New Roman" w:cs="Times New Roman"/>
          <w:sz w:val="24"/>
          <w:szCs w:val="24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67251F4C" w14:textId="77777777" w:rsidR="009E6813" w:rsidRDefault="009E6813" w:rsidP="009E681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0"/>
      <w:bookmarkEnd w:id="4"/>
      <w:r>
        <w:rPr>
          <w:rFonts w:ascii="Times New Roman" w:hAnsi="Times New Roman" w:cs="Times New Roman"/>
          <w:sz w:val="24"/>
          <w:szCs w:val="24"/>
        </w:rPr>
        <w:lastRenderedPageBreak/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162E9CC6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Федеральных законов от 21.11.2011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329-ФЗ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от 21.10.2013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279-ФЗ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5411C91" w14:textId="77777777" w:rsidR="009E6813" w:rsidRDefault="009E6813" w:rsidP="009E681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2"/>
      <w:bookmarkEnd w:id="5"/>
      <w:r>
        <w:rPr>
          <w:rFonts w:ascii="Times New Roman" w:hAnsi="Times New Roman" w:cs="Times New Roman"/>
          <w:sz w:val="24"/>
          <w:szCs w:val="24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14:paraId="7DF1A8D6" w14:textId="77777777" w:rsidR="009E6813" w:rsidRDefault="009E6813" w:rsidP="009E681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3"/>
      <w:bookmarkEnd w:id="6"/>
      <w:r>
        <w:rPr>
          <w:rFonts w:ascii="Times New Roman" w:hAnsi="Times New Roman" w:cs="Times New Roman"/>
          <w:sz w:val="24"/>
          <w:szCs w:val="24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14:paraId="3AE7027E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14:paraId="4B577337" w14:textId="77777777" w:rsidR="009E6813" w:rsidRDefault="009E6813" w:rsidP="009E681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5"/>
      <w:bookmarkEnd w:id="7"/>
      <w:r>
        <w:rPr>
          <w:rFonts w:ascii="Times New Roman" w:hAnsi="Times New Roman" w:cs="Times New Roman"/>
          <w:sz w:val="24"/>
          <w:szCs w:val="24"/>
        </w:rP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14:paraId="74EBDDD8" w14:textId="77777777" w:rsidR="009E6813" w:rsidRDefault="009E6813" w:rsidP="009E681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14:paraId="17AA91A5" w14:textId="77777777" w:rsidR="009E6813" w:rsidRDefault="009E6813" w:rsidP="009E681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14:paraId="05A22942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(часть 6 введена Федеральным </w:t>
      </w: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14:paraId="391572F0" w14:textId="77777777" w:rsidR="009E6813" w:rsidRDefault="009E6813" w:rsidP="009E681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14:paraId="06E7303E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(часть 7 введена Федеральным </w:t>
      </w:r>
      <w:hyperlink r:id="rId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14:paraId="6E325FD6" w14:textId="77777777" w:rsidR="009E6813" w:rsidRDefault="009E6813" w:rsidP="009E681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14:paraId="1D93801E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(часть 8 введена Федеральным </w:t>
      </w:r>
      <w:hyperlink r:id="rId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14:paraId="3EA6BD9D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C50B26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4</w:t>
      </w:r>
    </w:p>
    <w:p w14:paraId="2B4985DA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EA0B5E4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Выявленные в нормативных правовых актах (проектах нормативных правовых актов) коррупциогенные факторы отражаются:</w:t>
      </w:r>
    </w:p>
    <w:p w14:paraId="366EC06C" w14:textId="77777777" w:rsidR="009E6813" w:rsidRDefault="009E6813" w:rsidP="009E681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14:paraId="51D8CBD8" w14:textId="77777777" w:rsidR="009E6813" w:rsidRDefault="009E6813" w:rsidP="009E681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</w:t>
      </w:r>
      <w:hyperlink r:id="rId2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заключении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составляемом при проведении антикоррупционной экспертизы в случаях, предусмотренных </w:t>
      </w:r>
      <w:hyperlink w:anchor="Par4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частями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4 статьи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(далее - заключение).</w:t>
      </w:r>
    </w:p>
    <w:p w14:paraId="05110ACB" w14:textId="77777777" w:rsidR="009E6813" w:rsidRDefault="009E6813" w:rsidP="009E681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14:paraId="79D7C1BE" w14:textId="77777777" w:rsidR="009E6813" w:rsidRDefault="009E6813" w:rsidP="009E681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14:paraId="65309879" w14:textId="77777777" w:rsidR="009E6813" w:rsidRDefault="009E6813" w:rsidP="009E681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14:paraId="14563CF1" w14:textId="77777777" w:rsidR="009E6813" w:rsidRDefault="009E6813" w:rsidP="009E681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Заключения, составляемые при проведении антикоррупционной экспертизы в случаях, предусмотренных </w:t>
      </w:r>
      <w:hyperlink w:anchor="Par5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3 части 3 статьи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14:paraId="4B6C9B01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(часть 4.1 введена Федеральным </w:t>
      </w:r>
      <w:hyperlink r:id="rId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14:paraId="20834AB5" w14:textId="77777777" w:rsidR="009E6813" w:rsidRDefault="009E6813" w:rsidP="009E681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Заключения, составляемые при проведении антикоррупционной экспертизы в случаях, предусмотренных </w:t>
      </w:r>
      <w:hyperlink w:anchor="Par4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4 части 3 статьи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14:paraId="67D5D752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(часть 5 в ред. Федерального </w:t>
      </w:r>
      <w:hyperlink r:id="rId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14:paraId="11B24F44" w14:textId="77777777" w:rsidR="009E6813" w:rsidRDefault="009E6813" w:rsidP="009E681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14:paraId="00979B74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14:paraId="53336A03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676C9C2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5</w:t>
      </w:r>
    </w:p>
    <w:p w14:paraId="46270685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31FDA6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Институты гражданского общества и граждане Российской Федерации (далее - граждане) могут в </w:t>
      </w:r>
      <w:hyperlink r:id="rId2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14:paraId="32DCA146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(в ред. Федеральных законов от 21.11.2011 </w:t>
      </w:r>
      <w:hyperlink r:id="rId2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329-ФЗ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от 11.10.2018 </w:t>
      </w:r>
      <w:hyperlink r:id="rId2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362-ФЗ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523B758" w14:textId="77777777" w:rsidR="009E6813" w:rsidRDefault="009E6813" w:rsidP="009E681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563D9EA8" w14:textId="77777777" w:rsidR="009E6813" w:rsidRDefault="009E6813" w:rsidP="009E681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гражданами, имеющими неснятую или непогашенную судимость;</w:t>
      </w:r>
    </w:p>
    <w:p w14:paraId="14FC7E42" w14:textId="77777777" w:rsidR="009E6813" w:rsidRDefault="009E6813" w:rsidP="009E681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гражданами, сведения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 применении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35845AAE" w14:textId="77777777" w:rsidR="009E6813" w:rsidRDefault="009E6813" w:rsidP="009E681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гражданами, осуществляющими деятельность в органах и организациях, указанных в </w:t>
      </w:r>
      <w:hyperlink w:anchor="Par4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3 части 1 статьи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14:paraId="3197A199" w14:textId="77777777" w:rsidR="009E6813" w:rsidRDefault="009E6813" w:rsidP="009E681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международными и иностранными организациями;</w:t>
      </w:r>
    </w:p>
    <w:p w14:paraId="211F4300" w14:textId="77777777" w:rsidR="009E6813" w:rsidRDefault="009E6813" w:rsidP="009E681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некоммерческими организациями, выполняющими функции иностранного агента.</w:t>
      </w:r>
    </w:p>
    <w:p w14:paraId="475A175D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(часть 1.1 введена Федеральным </w:t>
      </w:r>
      <w:hyperlink r:id="rId3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11.10.2018 N 362-ФЗ)</w:t>
      </w:r>
    </w:p>
    <w:p w14:paraId="663F25BF" w14:textId="77777777" w:rsidR="009E6813" w:rsidRDefault="009E6813" w:rsidP="009E681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</w:t>
      </w:r>
      <w:hyperlink r:id="rId3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заключении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14:paraId="1F97FDDC" w14:textId="77777777" w:rsidR="009E6813" w:rsidRDefault="009E6813" w:rsidP="009E681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14:paraId="24F2A2DC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B5EA5C5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</w:t>
      </w:r>
    </w:p>
    <w:p w14:paraId="490A33DC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277448BA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Д.МЕДВЕДЕВ</w:t>
      </w:r>
    </w:p>
    <w:p w14:paraId="3316DE30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14:paraId="0F56B061" w14:textId="77777777" w:rsidR="009E6813" w:rsidRDefault="009E6813" w:rsidP="009E6813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июля 2009 года</w:t>
      </w:r>
    </w:p>
    <w:p w14:paraId="0BB94405" w14:textId="77777777" w:rsidR="009E6813" w:rsidRDefault="009E6813" w:rsidP="009E6813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172-ФЗ</w:t>
      </w:r>
    </w:p>
    <w:p w14:paraId="5D7331EE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4F678E" w14:textId="77777777" w:rsidR="009E6813" w:rsidRDefault="009E6813" w:rsidP="009E6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4823C" w14:textId="77777777" w:rsidR="009E6813" w:rsidRDefault="009E6813" w:rsidP="009E681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380DC594" w14:textId="77777777" w:rsidR="008A111F" w:rsidRDefault="008A111F"/>
    <w:sectPr w:rsidR="008A111F" w:rsidSect="00B97365">
      <w:pgSz w:w="11905" w:h="16838"/>
      <w:pgMar w:top="567" w:right="850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35"/>
    <w:rsid w:val="00615335"/>
    <w:rsid w:val="008A111F"/>
    <w:rsid w:val="009E6813"/>
    <w:rsid w:val="00B1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F4B5"/>
  <w15:chartTrackingRefBased/>
  <w15:docId w15:val="{6798DD9D-3136-4831-B89C-493BE5E6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EE04F63B4B72FC4B768E8E807A74849A0AB5C3D6744D91F20457DEBFDD157DFE77E33F177F59F81299ABA8B545330C5E518B62C41999C5gDK7L" TargetMode="External"/><Relationship Id="rId13" Type="http://schemas.openxmlformats.org/officeDocument/2006/relationships/hyperlink" Target="consultantplus://offline/ref=53EE04F63B4B72FC4B768E8E807A74849A01BCC1DE774D91F20457DEBFDD157DFE77E33F177F59FA1D99ABA8B545330C5E518B62C41999C5gDK7L" TargetMode="External"/><Relationship Id="rId18" Type="http://schemas.openxmlformats.org/officeDocument/2006/relationships/hyperlink" Target="consultantplus://offline/ref=53EE04F63B4B72FC4B768E8E807A74849A03BDC5DE734D91F20457DEBFDD157DFE77E33F177F5DF11E99ABA8B545330C5E518B62C41999C5gDK7L" TargetMode="External"/><Relationship Id="rId26" Type="http://schemas.openxmlformats.org/officeDocument/2006/relationships/hyperlink" Target="consultantplus://offline/ref=53EE04F63B4B72FC4B768E8E807A74849A01BCC1DE774D91F20457DEBFDD157DFE77E33F177F59FA1B99ABA8B545330C5E518B62C41999C5gDK7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3EE04F63B4B72FC4B768E8E807A74849A03BDC5DE734D91F20457DEBFDD157DFE77E33F177F5DF11399ABA8B545330C5E518B62C41999C5gDK7L" TargetMode="External"/><Relationship Id="rId7" Type="http://schemas.openxmlformats.org/officeDocument/2006/relationships/hyperlink" Target="consultantplus://offline/ref=53EE04F63B4B72FC4B768E8E807A74849B03B4C7DE724D91F20457DEBFDD157DFE77E33F177F59F81299ABA8B545330C5E518B62C41999C5gDK7L" TargetMode="External"/><Relationship Id="rId12" Type="http://schemas.openxmlformats.org/officeDocument/2006/relationships/hyperlink" Target="consultantplus://offline/ref=53EE04F63B4B72FC4B768E8E807A74849A01BCC1DE774D91F20457DEBFDD157DFE77E33F177F59F91999ABA8B545330C5E518B62C41999C5gDK7L" TargetMode="External"/><Relationship Id="rId17" Type="http://schemas.openxmlformats.org/officeDocument/2006/relationships/hyperlink" Target="consultantplus://offline/ref=53EE04F63B4B72FC4B768E8E807A74849906BFC4D8714D91F20457DEBFDD157DFE77E33F177F59F81299ABA8B545330C5E518B62C41999C5gDK7L" TargetMode="External"/><Relationship Id="rId25" Type="http://schemas.openxmlformats.org/officeDocument/2006/relationships/hyperlink" Target="consultantplus://offline/ref=53EE04F63B4B72FC4B768E8E807A74849A03BDC5DE734D91F20457DEBFDD157DFE77E33F177F5CF81C99ABA8B545330C5E518B62C41999C5gDK7L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3EE04F63B4B72FC4B768E8E807A74849A03BDC5DE734D91F20457DEBFDD157DFE77E33F177F5DF11999ABA8B545330C5E518B62C41999C5gDK7L" TargetMode="External"/><Relationship Id="rId20" Type="http://schemas.openxmlformats.org/officeDocument/2006/relationships/hyperlink" Target="consultantplus://offline/ref=53EE04F63B4B72FC4B768E8E807A74849A03BDC5DE734D91F20457DEBFDD157DFE77E33F177F5DF11D99ABA8B545330C5E518B62C41999C5gDK7L" TargetMode="External"/><Relationship Id="rId29" Type="http://schemas.openxmlformats.org/officeDocument/2006/relationships/hyperlink" Target="consultantplus://offline/ref=53EE04F63B4B72FC4B768E8E807A74849B03B4C7DE724D91F20457DEBFDD157DFE77E33F177F59F81399ABA8B545330C5E518B62C41999C5gDK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EE04F63B4B72FC4B768E8E807A74849A0AB5C3D6744D91F20457DEBFDD157DFE77E33F177F59F81299ABA8B545330C5E518B62C41999C5gDK7L" TargetMode="External"/><Relationship Id="rId11" Type="http://schemas.openxmlformats.org/officeDocument/2006/relationships/hyperlink" Target="consultantplus://offline/ref=53EE04F63B4B72FC4B768E8E807A74849A01BCC1DE774D91F20457DEBFDD157DFE77E33F177F59FA1D99ABA8B545330C5E518B62C41999C5gDK7L" TargetMode="External"/><Relationship Id="rId24" Type="http://schemas.openxmlformats.org/officeDocument/2006/relationships/hyperlink" Target="consultantplus://offline/ref=53EE04F63B4B72FC4B768E8E807A74849A03BDC5DE734D91F20457DEBFDD157DFE77E33F177F5CF81E99ABA8B545330C5E518B62C41999C5gDK7L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53EE04F63B4B72FC4B768E8E807A74849906BFC4D8714D91F20457DEBFDD157DFE77E33F177F59F81299ABA8B545330C5E518B62C41999C5gDK7L" TargetMode="External"/><Relationship Id="rId15" Type="http://schemas.openxmlformats.org/officeDocument/2006/relationships/hyperlink" Target="consultantplus://offline/ref=53EE04F63B4B72FC4B768E8E807A74849A01BCC1DE774D91F20457DEBFDD157DFE77E33F177F59FA1D99ABA8B545330C5E518B62C41999C5gDK7L" TargetMode="External"/><Relationship Id="rId23" Type="http://schemas.openxmlformats.org/officeDocument/2006/relationships/hyperlink" Target="consultantplus://offline/ref=53EE04F63B4B72FC4B768E8E807A74849A03BDC5DE734D91F20457DEBFDD157DFE77E33F177F5CF81899ABA8B545330C5E518B62C41999C5gDK7L" TargetMode="External"/><Relationship Id="rId28" Type="http://schemas.openxmlformats.org/officeDocument/2006/relationships/hyperlink" Target="consultantplus://offline/ref=53EE04F63B4B72FC4B768E8E807A74849A03BDC5DE734D91F20457DEBFDD157DFE77E33F177F5CF81D99ABA8B545330C5E518B62C41999C5gDK7L" TargetMode="External"/><Relationship Id="rId10" Type="http://schemas.openxmlformats.org/officeDocument/2006/relationships/hyperlink" Target="consultantplus://offline/ref=53EE04F63B4B72FC4B768E8E807A74849A0AB4C2DD764D91F20457DEBFDD157DFE77E33F177F59F81999ABA8B545330C5E518B62C41999C5gDK7L" TargetMode="External"/><Relationship Id="rId19" Type="http://schemas.openxmlformats.org/officeDocument/2006/relationships/hyperlink" Target="consultantplus://offline/ref=53EE04F63B4B72FC4B768E8E807A74849A03BDC5DE734D91F20457DEBFDD157DFE77E33F177F5DF11F99ABA8B545330C5E518B62C41999C5gDK7L" TargetMode="External"/><Relationship Id="rId31" Type="http://schemas.openxmlformats.org/officeDocument/2006/relationships/hyperlink" Target="consultantplus://offline/ref=53EE04F63B4B72FC4B768E8E807A74849907BEC5DC754D91F20457DEBFDD157DFE77E33F177F59F91A99ABA8B545330C5E518B62C41999C5gDK7L" TargetMode="External"/><Relationship Id="rId4" Type="http://schemas.openxmlformats.org/officeDocument/2006/relationships/hyperlink" Target="consultantplus://offline/ref=53EE04F63B4B72FC4B768E8E807A74849A03BDC5DE734D91F20457DEBFDD157DFE77E33F177F5DF11A99ABA8B545330C5E518B62C41999C5gDK7L" TargetMode="External"/><Relationship Id="rId9" Type="http://schemas.openxmlformats.org/officeDocument/2006/relationships/hyperlink" Target="consultantplus://offline/ref=53EE04F63B4B72FC4B768E8E807A74849B04BEC8D9764D91F20457DEBFDD157DFE77E33F177F5CFA1F99ABA8B545330C5E518B62C41999C5gDK7L" TargetMode="External"/><Relationship Id="rId14" Type="http://schemas.openxmlformats.org/officeDocument/2006/relationships/hyperlink" Target="consultantplus://offline/ref=53EE04F63B4B72FC4B768E8E807A74849901BBC7D77C4D91F20457DEBFDD157DEC77BB33167647F81F8CFDF9F3g1K1L" TargetMode="External"/><Relationship Id="rId22" Type="http://schemas.openxmlformats.org/officeDocument/2006/relationships/hyperlink" Target="consultantplus://offline/ref=53EE04F63B4B72FC4B768E8E807A74849B03B4C1D6714D91F20457DEBFDD157DFE77E33F177F59FD1A99ABA8B545330C5E518B62C41999C5gDK7L" TargetMode="External"/><Relationship Id="rId27" Type="http://schemas.openxmlformats.org/officeDocument/2006/relationships/hyperlink" Target="consultantplus://offline/ref=53EE04F63B4B72FC4B768E8E807A74849B01BDC9D7744D91F20457DEBFDD157DFE77E33F177F59F91C99ABA8B545330C5E518B62C41999C5gDK7L" TargetMode="External"/><Relationship Id="rId30" Type="http://schemas.openxmlformats.org/officeDocument/2006/relationships/hyperlink" Target="consultantplus://offline/ref=53EE04F63B4B72FC4B768E8E807A74849B03B4C7DE724D91F20457DEBFDD157DFE77E33F177F59F91A99ABA8B545330C5E518B62C41999C5gDK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2590</Words>
  <Characters>14769</Characters>
  <Application>Microsoft Office Word</Application>
  <DocSecurity>0</DocSecurity>
  <Lines>123</Lines>
  <Paragraphs>34</Paragraphs>
  <ScaleCrop>false</ScaleCrop>
  <Company/>
  <LinksUpToDate>false</LinksUpToDate>
  <CharactersWithSpaces>17325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Евгений Николаевич</dc:creator>
  <cp:keywords/>
  <dc:description/>
  <cp:lastModifiedBy>Афанасьев Евгений Николаевич</cp:lastModifiedBy>
  <cp:revision>3</cp:revision>
  <dcterms:created xsi:type="dcterms:W3CDTF">2021-05-19T11:10:00Z</dcterms:created>
  <dcterms:modified xsi:type="dcterms:W3CDTF">2021-05-20T12:06:00Z</dcterms:modified>
</cp:coreProperties>
</file>