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B910" w14:textId="3D1FACC7" w:rsidR="009D1570" w:rsidRPr="009D1570" w:rsidRDefault="009D1570" w:rsidP="009D1570">
      <w:pPr>
        <w:jc w:val="center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>HYPERLINK "https://orenburg.ru/documents/other/289321/"</w:instrText>
      </w:r>
      <w:r>
        <w:fldChar w:fldCharType="separate"/>
      </w:r>
      <w:r w:rsidRPr="009D1570">
        <w:rPr>
          <w:rFonts w:ascii="Times New Roman" w:hAnsi="Times New Roman" w:cs="Times New Roman"/>
          <w:color w:val="00201F"/>
          <w:kern w:val="0"/>
          <w:sz w:val="28"/>
          <w:szCs w:val="28"/>
        </w:rPr>
        <w:t xml:space="preserve">Администрация города Оренбурга информирует о незаконно размещенных нестационарных объектах на территории муниципального образования «город Оренбург», подлежащих принудительному демонтажу. </w:t>
      </w:r>
      <w:r>
        <w:fldChar w:fldCharType="end"/>
      </w:r>
    </w:p>
    <w:tbl>
      <w:tblPr>
        <w:tblW w:w="14596" w:type="dxa"/>
        <w:tblLayout w:type="fixed"/>
        <w:tblLook w:val="0000" w:firstRow="0" w:lastRow="0" w:firstColumn="0" w:lastColumn="0" w:noHBand="0" w:noVBand="0"/>
      </w:tblPr>
      <w:tblGrid>
        <w:gridCol w:w="695"/>
        <w:gridCol w:w="3978"/>
        <w:gridCol w:w="2977"/>
        <w:gridCol w:w="2693"/>
        <w:gridCol w:w="1985"/>
        <w:gridCol w:w="2268"/>
      </w:tblGrid>
      <w:tr w:rsidR="009D1570" w:rsidRPr="009D1570" w14:paraId="19D350B9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57B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№ п/п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ADD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Адрес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7875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Наименование (при наличии)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DD46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Тип/вид объекта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5D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966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Время</w:t>
            </w:r>
          </w:p>
        </w:tc>
      </w:tr>
      <w:tr w:rsidR="00347999" w:rsidRPr="009D1570" w14:paraId="294F57D4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8D51" w14:textId="03F36AF8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D04DD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A88" w14:textId="498DA8C7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 70 лет ВЛКСМ, д. 6А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901" w14:textId="7DC57DBA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D04DD0">
              <w:rPr>
                <w:rFonts w:ascii="Times New Roman" w:eastAsia="Times New Roman" w:hAnsi="Times New Roman"/>
                <w:sz w:val="28"/>
                <w:szCs w:val="28"/>
              </w:rPr>
              <w:t>«Про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довольственные товары»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F01C" w14:textId="5750C9E3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D04DD0">
              <w:rPr>
                <w:rFonts w:ascii="Times New Roman" w:eastAsia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265C" w14:textId="1B530896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03.08.2026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622" w14:textId="6ABD65DF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10</w:t>
            </w:r>
            <w:r w:rsidRPr="00D04DD0">
              <w:rPr>
                <w:rFonts w:ascii="Times New Roman" w:eastAsia="Times New Roman" w:hAnsi="Times New Roman"/>
                <w:sz w:val="28"/>
                <w:szCs w:val="28"/>
              </w:rPr>
              <w:t>.00ч.</w:t>
            </w:r>
          </w:p>
        </w:tc>
      </w:tr>
      <w:tr w:rsidR="00347999" w:rsidRPr="009D1570" w14:paraId="3A3294BF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350F" w14:textId="5BF3DD55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D04DD0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6083" w14:textId="61928DE8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 70 лет ВЛКСМ, д. 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2FD2" w14:textId="121D6258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D04DD0">
              <w:rPr>
                <w:rFonts w:ascii="Times New Roman" w:eastAsia="Times New Roman" w:hAnsi="Times New Roman"/>
                <w:sz w:val="28"/>
                <w:szCs w:val="28"/>
              </w:rPr>
              <w:t>«Про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довольственные товары»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67E7" w14:textId="5643F1D3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CFE1" w14:textId="46820E46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03.08.2026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9EBC" w14:textId="3CCEF7A7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D04DD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D04DD0">
              <w:rPr>
                <w:rFonts w:ascii="Times New Roman" w:eastAsia="Times New Roman" w:hAnsi="Times New Roman"/>
                <w:sz w:val="28"/>
                <w:szCs w:val="28"/>
              </w:rPr>
              <w:t>.00ч.</w:t>
            </w:r>
          </w:p>
        </w:tc>
      </w:tr>
      <w:tr w:rsidR="00347999" w:rsidRPr="009D1570" w14:paraId="255AE555" w14:textId="77777777" w:rsidTr="009D1570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A230" w14:textId="68BEB5C3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CC6" w14:textId="4F35EC54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ул. Рокоссовского, д. 31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B0C1" w14:textId="62B823F6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BA5F" w14:textId="71453B91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BBAE" w14:textId="2D0AE8AA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03.08.2026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F501" w14:textId="2A0C3BD6" w:rsidR="00347999" w:rsidRPr="009D1570" w:rsidRDefault="00347999" w:rsidP="003479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D04DD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D04DD0">
              <w:rPr>
                <w:rFonts w:ascii="Times New Roman" w:eastAsia="Times New Roman" w:hAnsi="Times New Roman"/>
                <w:sz w:val="28"/>
                <w:szCs w:val="28"/>
              </w:rPr>
              <w:t>.00ч.</w:t>
            </w:r>
          </w:p>
        </w:tc>
      </w:tr>
    </w:tbl>
    <w:p w14:paraId="0F9B3021" w14:textId="77777777" w:rsidR="009D1570" w:rsidRDefault="009D1570"/>
    <w:p w14:paraId="1E5A7FC8" w14:textId="411908F2" w:rsidR="009D1570" w:rsidRPr="006B53A9" w:rsidRDefault="009D1570" w:rsidP="004165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3A9">
        <w:rPr>
          <w:rFonts w:ascii="Times New Roman" w:hAnsi="Times New Roman"/>
          <w:sz w:val="28"/>
          <w:szCs w:val="28"/>
        </w:rPr>
        <w:t>Информацию о месте хранения демонтированных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, о компенсации затрат бюджета города Оренбурга, связанных с демонтажем (перемещением), транспортировкой и хранением незаконно размещенных нестационарных объектов, и соответствующих реквизитов для их возмещения </w:t>
      </w:r>
      <w:r w:rsidRPr="006B53A9">
        <w:rPr>
          <w:rFonts w:ascii="Times New Roman" w:hAnsi="Times New Roman"/>
          <w:sz w:val="28"/>
          <w:szCs w:val="28"/>
        </w:rPr>
        <w:t>можно получить в</w:t>
      </w:r>
      <w:r>
        <w:rPr>
          <w:rFonts w:ascii="Times New Roman" w:hAnsi="Times New Roman"/>
          <w:sz w:val="28"/>
          <w:szCs w:val="28"/>
        </w:rPr>
        <w:t xml:space="preserve"> МКУ «</w:t>
      </w:r>
      <w:proofErr w:type="spellStart"/>
      <w:r>
        <w:rPr>
          <w:rFonts w:ascii="Times New Roman" w:hAnsi="Times New Roman"/>
          <w:sz w:val="28"/>
          <w:szCs w:val="28"/>
        </w:rPr>
        <w:t>Оренбургторгсервис</w:t>
      </w:r>
      <w:proofErr w:type="spellEnd"/>
      <w:r>
        <w:rPr>
          <w:rFonts w:ascii="Times New Roman" w:hAnsi="Times New Roman"/>
          <w:sz w:val="28"/>
          <w:szCs w:val="28"/>
        </w:rPr>
        <w:t xml:space="preserve">» по адресу: г. Оренбург, </w:t>
      </w:r>
      <w:proofErr w:type="spellStart"/>
      <w:r>
        <w:rPr>
          <w:rFonts w:ascii="Times New Roman" w:hAnsi="Times New Roman"/>
          <w:sz w:val="28"/>
          <w:szCs w:val="28"/>
        </w:rPr>
        <w:t>пр-кт</w:t>
      </w:r>
      <w:proofErr w:type="spellEnd"/>
      <w:r>
        <w:rPr>
          <w:rFonts w:ascii="Times New Roman" w:hAnsi="Times New Roman"/>
          <w:sz w:val="28"/>
          <w:szCs w:val="28"/>
        </w:rPr>
        <w:t xml:space="preserve"> Победы, д. 24, </w:t>
      </w:r>
      <w:r w:rsidR="004165DE">
        <w:rPr>
          <w:rFonts w:ascii="Times New Roman" w:hAnsi="Times New Roman"/>
          <w:sz w:val="28"/>
          <w:szCs w:val="28"/>
        </w:rPr>
        <w:t>телефон: (3532) 98-75-47.</w:t>
      </w:r>
    </w:p>
    <w:p w14:paraId="5BB5FF30" w14:textId="77777777" w:rsidR="009D1570" w:rsidRPr="007B34A0" w:rsidRDefault="009D1570" w:rsidP="009D1570">
      <w:pPr>
        <w:rPr>
          <w:rFonts w:ascii="Times New Roman" w:hAnsi="Times New Roman"/>
          <w:sz w:val="20"/>
          <w:szCs w:val="20"/>
        </w:rPr>
      </w:pPr>
    </w:p>
    <w:p w14:paraId="00622FA5" w14:textId="5081027E" w:rsidR="009D1570" w:rsidRDefault="009D1570"/>
    <w:sectPr w:rsidR="009D1570" w:rsidSect="009D15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D8"/>
    <w:rsid w:val="00335002"/>
    <w:rsid w:val="00347999"/>
    <w:rsid w:val="003759D8"/>
    <w:rsid w:val="004007B2"/>
    <w:rsid w:val="004165DE"/>
    <w:rsid w:val="005A2CC3"/>
    <w:rsid w:val="00791FEE"/>
    <w:rsid w:val="009D1570"/>
    <w:rsid w:val="00DB5674"/>
    <w:rsid w:val="00F3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3D9D"/>
  <w15:chartTrackingRefBased/>
  <w15:docId w15:val="{3BFDC58A-F59C-4CE5-877D-493BF176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9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9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9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9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9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9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9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9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9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9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9D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157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4</cp:revision>
  <dcterms:created xsi:type="dcterms:W3CDTF">2026-04-20T12:29:00Z</dcterms:created>
  <dcterms:modified xsi:type="dcterms:W3CDTF">2026-07-31T11:20:00Z</dcterms:modified>
</cp:coreProperties>
</file>