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3D" w:rsidRDefault="002C4E3D" w:rsidP="002C4E3D">
      <w:pPr>
        <w:jc w:val="center"/>
        <w:rPr>
          <w:b/>
          <w:sz w:val="28"/>
          <w:szCs w:val="28"/>
        </w:rPr>
      </w:pPr>
      <w:r w:rsidRPr="001450F6">
        <w:rPr>
          <w:b/>
          <w:sz w:val="28"/>
          <w:szCs w:val="28"/>
        </w:rPr>
        <w:t xml:space="preserve">Анализ работы АПК  </w:t>
      </w:r>
      <w:proofErr w:type="spellStart"/>
      <w:r w:rsidRPr="001450F6">
        <w:rPr>
          <w:b/>
          <w:sz w:val="28"/>
          <w:szCs w:val="28"/>
        </w:rPr>
        <w:t>г</w:t>
      </w:r>
      <w:proofErr w:type="gramStart"/>
      <w:r w:rsidRPr="001450F6">
        <w:rPr>
          <w:b/>
          <w:sz w:val="28"/>
          <w:szCs w:val="28"/>
        </w:rPr>
        <w:t>.О</w:t>
      </w:r>
      <w:proofErr w:type="gramEnd"/>
      <w:r w:rsidRPr="001450F6">
        <w:rPr>
          <w:b/>
          <w:sz w:val="28"/>
          <w:szCs w:val="28"/>
        </w:rPr>
        <w:t>ренбурга</w:t>
      </w:r>
      <w:proofErr w:type="spellEnd"/>
      <w:r w:rsidRPr="001450F6">
        <w:rPr>
          <w:b/>
          <w:sz w:val="28"/>
          <w:szCs w:val="28"/>
        </w:rPr>
        <w:t xml:space="preserve"> за 20</w:t>
      </w:r>
      <w:r w:rsidR="005011E6">
        <w:rPr>
          <w:b/>
          <w:sz w:val="28"/>
          <w:szCs w:val="28"/>
        </w:rPr>
        <w:t>2</w:t>
      </w:r>
      <w:r w:rsidR="0026078C">
        <w:rPr>
          <w:b/>
          <w:sz w:val="28"/>
          <w:szCs w:val="28"/>
        </w:rPr>
        <w:t>5</w:t>
      </w:r>
      <w:r w:rsidRPr="001450F6">
        <w:rPr>
          <w:b/>
          <w:sz w:val="28"/>
          <w:szCs w:val="28"/>
        </w:rPr>
        <w:t xml:space="preserve"> год.</w:t>
      </w:r>
    </w:p>
    <w:p w:rsidR="0005507D" w:rsidRPr="001450F6" w:rsidRDefault="0005507D" w:rsidP="002C4E3D">
      <w:pPr>
        <w:jc w:val="center"/>
        <w:rPr>
          <w:b/>
          <w:sz w:val="28"/>
          <w:szCs w:val="28"/>
        </w:rPr>
      </w:pPr>
    </w:p>
    <w:p w:rsidR="002E581D" w:rsidRPr="00636850" w:rsidRDefault="002E581D" w:rsidP="00636850">
      <w:pPr>
        <w:pStyle w:val="a9"/>
        <w:ind w:firstLine="708"/>
        <w:jc w:val="both"/>
        <w:rPr>
          <w:sz w:val="28"/>
          <w:szCs w:val="28"/>
        </w:rPr>
      </w:pPr>
      <w:proofErr w:type="gramStart"/>
      <w:r w:rsidRPr="00636850">
        <w:rPr>
          <w:sz w:val="28"/>
          <w:szCs w:val="28"/>
        </w:rPr>
        <w:t>Сельск</w:t>
      </w:r>
      <w:r w:rsidR="0026078C">
        <w:rPr>
          <w:sz w:val="28"/>
          <w:szCs w:val="28"/>
        </w:rPr>
        <w:t>охозяйственное производство в муниципального образования</w:t>
      </w:r>
      <w:r w:rsidRPr="00636850">
        <w:rPr>
          <w:sz w:val="28"/>
          <w:szCs w:val="28"/>
        </w:rPr>
        <w:t xml:space="preserve"> «город Оренбург» ведут хозяйства всех форм собственности, крупные и средние сельскохозяйственные предприятия, малые формы хозяйствования.</w:t>
      </w:r>
      <w:proofErr w:type="gramEnd"/>
    </w:p>
    <w:p w:rsidR="00C95FFA" w:rsidRPr="003F002A" w:rsidRDefault="00567E9B" w:rsidP="00C95FFA">
      <w:pPr>
        <w:jc w:val="both"/>
        <w:rPr>
          <w:sz w:val="28"/>
          <w:szCs w:val="28"/>
        </w:rPr>
      </w:pPr>
      <w:r w:rsidRPr="00636850">
        <w:rPr>
          <w:b/>
          <w:sz w:val="28"/>
          <w:szCs w:val="28"/>
        </w:rPr>
        <w:tab/>
      </w:r>
      <w:r w:rsidR="0026078C">
        <w:rPr>
          <w:sz w:val="28"/>
          <w:szCs w:val="28"/>
        </w:rPr>
        <w:t>Посевная площадь в 2025</w:t>
      </w:r>
      <w:r w:rsidR="00C95FFA" w:rsidRPr="003F002A">
        <w:rPr>
          <w:sz w:val="28"/>
          <w:szCs w:val="28"/>
        </w:rPr>
        <w:t xml:space="preserve"> году по всем категориям хозяйств</w:t>
      </w:r>
      <w:r w:rsidR="008D69CF">
        <w:rPr>
          <w:sz w:val="28"/>
          <w:szCs w:val="28"/>
        </w:rPr>
        <w:t xml:space="preserve"> </w:t>
      </w:r>
      <w:r w:rsidR="0026078C">
        <w:rPr>
          <w:sz w:val="28"/>
          <w:szCs w:val="28"/>
        </w:rPr>
        <w:t>–</w:t>
      </w:r>
      <w:r w:rsidR="00C95FFA" w:rsidRPr="003F002A">
        <w:t xml:space="preserve"> </w:t>
      </w:r>
      <w:r w:rsidR="0026078C">
        <w:rPr>
          <w:sz w:val="28"/>
          <w:szCs w:val="28"/>
        </w:rPr>
        <w:t>38,9</w:t>
      </w:r>
      <w:r w:rsidR="00C95FFA" w:rsidRPr="003F002A">
        <w:rPr>
          <w:sz w:val="28"/>
          <w:szCs w:val="28"/>
        </w:rPr>
        <w:t xml:space="preserve"> тыс. га. В том числе  зерновые и зернобобовые к</w:t>
      </w:r>
      <w:r w:rsidR="0026078C">
        <w:rPr>
          <w:sz w:val="28"/>
          <w:szCs w:val="28"/>
        </w:rPr>
        <w:t>ультуры посеяны  на площади 18,</w:t>
      </w:r>
      <w:r w:rsidR="00EC5D68">
        <w:rPr>
          <w:sz w:val="28"/>
          <w:szCs w:val="28"/>
        </w:rPr>
        <w:t>6</w:t>
      </w:r>
      <w:r w:rsidR="00C95FFA" w:rsidRPr="003F002A">
        <w:rPr>
          <w:sz w:val="28"/>
          <w:szCs w:val="28"/>
        </w:rPr>
        <w:t xml:space="preserve"> тыс. га, кормовые</w:t>
      </w:r>
      <w:r w:rsidR="0026078C">
        <w:rPr>
          <w:sz w:val="28"/>
          <w:szCs w:val="28"/>
        </w:rPr>
        <w:t xml:space="preserve"> культуры посеяны на площади 4,3</w:t>
      </w:r>
      <w:r w:rsidR="00C95FFA" w:rsidRPr="003F002A">
        <w:rPr>
          <w:sz w:val="28"/>
          <w:szCs w:val="28"/>
        </w:rPr>
        <w:t xml:space="preserve">  тыс. г</w:t>
      </w:r>
      <w:r w:rsidR="0026078C">
        <w:rPr>
          <w:sz w:val="28"/>
          <w:szCs w:val="28"/>
        </w:rPr>
        <w:t>а,  подсолнечник на площади 12,9 тыс. га,   овощи  на площади – 3,0 тыс.</w:t>
      </w:r>
      <w:r w:rsidR="00C95FFA" w:rsidRPr="003F002A">
        <w:rPr>
          <w:sz w:val="28"/>
          <w:szCs w:val="28"/>
        </w:rPr>
        <w:t xml:space="preserve"> га.</w:t>
      </w:r>
    </w:p>
    <w:p w:rsidR="00C95FFA" w:rsidRPr="008E5860" w:rsidRDefault="0026078C" w:rsidP="00C95FFA">
      <w:pPr>
        <w:pStyle w:val="a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 w:rsidR="00C95FFA" w:rsidRPr="008E5860">
        <w:rPr>
          <w:sz w:val="28"/>
          <w:szCs w:val="28"/>
        </w:rPr>
        <w:t xml:space="preserve">Подготовка паров проведена на площади 7,1 тыс. га (100%) </w:t>
      </w:r>
      <w:r>
        <w:rPr>
          <w:sz w:val="28"/>
          <w:szCs w:val="28"/>
        </w:rPr>
        <w:t>четы</w:t>
      </w:r>
      <w:r w:rsidR="00C95FFA" w:rsidRPr="008E5860">
        <w:rPr>
          <w:sz w:val="28"/>
          <w:szCs w:val="28"/>
        </w:rPr>
        <w:t>рехкратно.</w:t>
      </w:r>
    </w:p>
    <w:p w:rsidR="00C95FFA" w:rsidRPr="008E5860" w:rsidRDefault="0026078C" w:rsidP="00C95FF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5FFA" w:rsidRPr="008E5860">
        <w:rPr>
          <w:sz w:val="28"/>
          <w:szCs w:val="28"/>
        </w:rPr>
        <w:t>Гербицидами обработано 6,7  тыс. га (100%).</w:t>
      </w:r>
    </w:p>
    <w:p w:rsidR="00C95FFA" w:rsidRPr="008E5860" w:rsidRDefault="0026078C" w:rsidP="00C95FF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5FFA" w:rsidRPr="008E5860">
        <w:rPr>
          <w:sz w:val="28"/>
          <w:szCs w:val="28"/>
        </w:rPr>
        <w:t xml:space="preserve">Приобретено </w:t>
      </w:r>
      <w:r w:rsidR="008D69CF">
        <w:rPr>
          <w:sz w:val="28"/>
          <w:szCs w:val="28"/>
        </w:rPr>
        <w:t>1650</w:t>
      </w:r>
      <w:r w:rsidR="00C95FFA" w:rsidRPr="008E5860">
        <w:rPr>
          <w:sz w:val="28"/>
          <w:szCs w:val="28"/>
        </w:rPr>
        <w:t>, тонн минеральных удобрений (</w:t>
      </w:r>
      <w:r w:rsidR="008D69CF">
        <w:rPr>
          <w:sz w:val="28"/>
          <w:szCs w:val="28"/>
        </w:rPr>
        <w:t>100</w:t>
      </w:r>
      <w:r w:rsidR="00C95FFA" w:rsidRPr="008E5860">
        <w:rPr>
          <w:sz w:val="28"/>
          <w:szCs w:val="28"/>
        </w:rPr>
        <w:t>%).</w:t>
      </w:r>
    </w:p>
    <w:p w:rsidR="008D69CF" w:rsidRDefault="00943CD0" w:rsidP="008D69CF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Аграриями</w:t>
      </w:r>
      <w:r w:rsidR="00C95FFA" w:rsidRPr="008E5860">
        <w:rPr>
          <w:sz w:val="28"/>
          <w:szCs w:val="28"/>
        </w:rPr>
        <w:t xml:space="preserve"> </w:t>
      </w:r>
      <w:r w:rsidR="00A72C20">
        <w:rPr>
          <w:sz w:val="28"/>
          <w:szCs w:val="28"/>
        </w:rPr>
        <w:t xml:space="preserve">собран хороший урожай </w:t>
      </w:r>
      <w:r w:rsidR="00A72C20" w:rsidRPr="008E5860">
        <w:rPr>
          <w:sz w:val="28"/>
          <w:szCs w:val="28"/>
        </w:rPr>
        <w:t xml:space="preserve">зерна </w:t>
      </w:r>
      <w:r w:rsidR="00C95FFA" w:rsidRPr="008E5860">
        <w:rPr>
          <w:sz w:val="28"/>
          <w:szCs w:val="28"/>
        </w:rPr>
        <w:t>в текущем году</w:t>
      </w:r>
      <w:r w:rsidR="00A72C20">
        <w:rPr>
          <w:sz w:val="28"/>
          <w:szCs w:val="28"/>
        </w:rPr>
        <w:t>, который</w:t>
      </w:r>
      <w:r w:rsidR="00C95FFA" w:rsidRPr="008E5860">
        <w:rPr>
          <w:sz w:val="28"/>
          <w:szCs w:val="28"/>
        </w:rPr>
        <w:t xml:space="preserve"> </w:t>
      </w:r>
      <w:r w:rsidR="00F506C5">
        <w:rPr>
          <w:sz w:val="28"/>
          <w:szCs w:val="28"/>
        </w:rPr>
        <w:t>составил</w:t>
      </w:r>
      <w:r w:rsidR="00C95FFA" w:rsidRPr="00945694">
        <w:t xml:space="preserve"> </w:t>
      </w:r>
      <w:r w:rsidR="00F2623F">
        <w:rPr>
          <w:sz w:val="28"/>
          <w:szCs w:val="28"/>
        </w:rPr>
        <w:t>39,9</w:t>
      </w:r>
      <w:r w:rsidR="00C95FFA" w:rsidRPr="00967105">
        <w:rPr>
          <w:sz w:val="28"/>
          <w:szCs w:val="28"/>
        </w:rPr>
        <w:t xml:space="preserve"> тысяч тонн со средней урожайностью </w:t>
      </w:r>
      <w:r w:rsidR="00F2623F">
        <w:rPr>
          <w:sz w:val="28"/>
          <w:szCs w:val="28"/>
        </w:rPr>
        <w:t>21,6 ц/га, подсолнечника 12,6</w:t>
      </w:r>
      <w:r w:rsidR="00A72C20">
        <w:rPr>
          <w:sz w:val="28"/>
          <w:szCs w:val="28"/>
        </w:rPr>
        <w:t xml:space="preserve"> </w:t>
      </w:r>
      <w:r w:rsidR="00F2623F">
        <w:rPr>
          <w:sz w:val="28"/>
          <w:szCs w:val="28"/>
        </w:rPr>
        <w:t>тысяч тонн с урожайностью – 10,5</w:t>
      </w:r>
      <w:r w:rsidR="00A72C20">
        <w:rPr>
          <w:sz w:val="28"/>
          <w:szCs w:val="28"/>
        </w:rPr>
        <w:t xml:space="preserve"> ц/га.</w:t>
      </w:r>
    </w:p>
    <w:p w:rsidR="008D69CF" w:rsidRPr="00B62373" w:rsidRDefault="00C95FFA" w:rsidP="008D69CF">
      <w:pPr>
        <w:pStyle w:val="a9"/>
        <w:ind w:firstLine="709"/>
        <w:jc w:val="both"/>
        <w:rPr>
          <w:sz w:val="28"/>
          <w:szCs w:val="28"/>
        </w:rPr>
      </w:pPr>
      <w:r w:rsidRPr="00967105">
        <w:rPr>
          <w:sz w:val="28"/>
          <w:szCs w:val="28"/>
        </w:rPr>
        <w:t xml:space="preserve"> </w:t>
      </w:r>
      <w:r w:rsidR="00F2623F">
        <w:rPr>
          <w:sz w:val="28"/>
          <w:szCs w:val="28"/>
        </w:rPr>
        <w:t>Под урожай 2026</w:t>
      </w:r>
      <w:r w:rsidR="008D69CF">
        <w:rPr>
          <w:sz w:val="28"/>
          <w:szCs w:val="28"/>
        </w:rPr>
        <w:t xml:space="preserve"> года высе</w:t>
      </w:r>
      <w:r w:rsidR="00F2623F">
        <w:rPr>
          <w:sz w:val="28"/>
          <w:szCs w:val="28"/>
        </w:rPr>
        <w:t>яно озимой пшеницы на площади 3</w:t>
      </w:r>
      <w:r w:rsidR="008D69CF">
        <w:rPr>
          <w:sz w:val="28"/>
          <w:szCs w:val="28"/>
        </w:rPr>
        <w:t xml:space="preserve">,0 тыс. га. </w:t>
      </w:r>
    </w:p>
    <w:p w:rsidR="00C95FFA" w:rsidRDefault="00C95FFA" w:rsidP="000E4694">
      <w:pPr>
        <w:pStyle w:val="a9"/>
        <w:ind w:firstLine="708"/>
        <w:jc w:val="both"/>
        <w:rPr>
          <w:sz w:val="28"/>
          <w:szCs w:val="28"/>
        </w:rPr>
      </w:pPr>
      <w:r w:rsidRPr="00945694">
        <w:rPr>
          <w:sz w:val="28"/>
          <w:szCs w:val="28"/>
        </w:rPr>
        <w:t xml:space="preserve">На постоянной основе ведется работа семеноводческого специализированного хозяйства КФХ Пилюгина И.И., </w:t>
      </w:r>
      <w:proofErr w:type="gramStart"/>
      <w:r w:rsidRPr="00945694">
        <w:rPr>
          <w:sz w:val="28"/>
          <w:szCs w:val="28"/>
        </w:rPr>
        <w:t>производящим</w:t>
      </w:r>
      <w:proofErr w:type="gramEnd"/>
      <w:r w:rsidRPr="00945694">
        <w:rPr>
          <w:sz w:val="28"/>
          <w:szCs w:val="28"/>
        </w:rPr>
        <w:t xml:space="preserve"> семена </w:t>
      </w:r>
      <w:r w:rsidR="000E4694">
        <w:rPr>
          <w:sz w:val="28"/>
          <w:szCs w:val="28"/>
        </w:rPr>
        <w:t>зерновых и зернобобовых культур. П</w:t>
      </w:r>
      <w:r w:rsidRPr="00945694">
        <w:rPr>
          <w:sz w:val="28"/>
          <w:szCs w:val="28"/>
        </w:rPr>
        <w:t xml:space="preserve">роцесс производства семян зерновых культур полностью механизирован и сертифицирован </w:t>
      </w:r>
      <w:r w:rsidR="000E4694">
        <w:rPr>
          <w:rStyle w:val="aa"/>
          <w:b w:val="0"/>
          <w:color w:val="333333"/>
          <w:sz w:val="28"/>
          <w:szCs w:val="28"/>
          <w:shd w:val="clear" w:color="auto" w:fill="FFFFFF"/>
        </w:rPr>
        <w:t>ФГБУ «Федеральным</w:t>
      </w:r>
      <w:r w:rsidR="000E4694" w:rsidRPr="000E4694">
        <w:rPr>
          <w:rStyle w:val="aa"/>
          <w:b w:val="0"/>
          <w:color w:val="333333"/>
          <w:sz w:val="28"/>
          <w:szCs w:val="28"/>
          <w:shd w:val="clear" w:color="auto" w:fill="FFFFFF"/>
        </w:rPr>
        <w:t xml:space="preserve"> центр</w:t>
      </w:r>
      <w:r w:rsidR="000E4694">
        <w:rPr>
          <w:rStyle w:val="aa"/>
          <w:b w:val="0"/>
          <w:color w:val="333333"/>
          <w:sz w:val="28"/>
          <w:szCs w:val="28"/>
          <w:shd w:val="clear" w:color="auto" w:fill="FFFFFF"/>
        </w:rPr>
        <w:t>ом</w:t>
      </w:r>
      <w:r w:rsidR="000E4694" w:rsidRPr="000E4694">
        <w:rPr>
          <w:rStyle w:val="aa"/>
          <w:b w:val="0"/>
          <w:color w:val="333333"/>
          <w:sz w:val="28"/>
          <w:szCs w:val="28"/>
          <w:shd w:val="clear" w:color="auto" w:fill="FFFFFF"/>
        </w:rPr>
        <w:t xml:space="preserve"> оценки безопасности и качества продукции агропромышленного комплекса» (ЦОК АПК)</w:t>
      </w:r>
      <w:r w:rsidR="000E4694" w:rsidRPr="00091906">
        <w:rPr>
          <w:color w:val="333333"/>
          <w:sz w:val="28"/>
          <w:szCs w:val="28"/>
          <w:shd w:val="clear" w:color="auto" w:fill="FFFFFF"/>
        </w:rPr>
        <w:t>.</w:t>
      </w:r>
      <w:r w:rsidRPr="00945694">
        <w:rPr>
          <w:color w:val="000000"/>
          <w:sz w:val="28"/>
          <w:szCs w:val="28"/>
        </w:rPr>
        <w:t xml:space="preserve"> </w:t>
      </w:r>
      <w:r w:rsidR="000E4694">
        <w:rPr>
          <w:color w:val="000000"/>
          <w:sz w:val="28"/>
          <w:szCs w:val="28"/>
        </w:rPr>
        <w:t xml:space="preserve"> Хозяйство  е</w:t>
      </w:r>
      <w:r>
        <w:rPr>
          <w:color w:val="000000"/>
          <w:sz w:val="28"/>
          <w:szCs w:val="28"/>
        </w:rPr>
        <w:t>жегодно производится и реализуется более 1000 тонн семян зерновых культур.</w:t>
      </w:r>
      <w:r w:rsidRPr="00E5306A">
        <w:rPr>
          <w:sz w:val="28"/>
          <w:szCs w:val="28"/>
        </w:rPr>
        <w:t xml:space="preserve"> </w:t>
      </w:r>
    </w:p>
    <w:p w:rsidR="008E2A57" w:rsidRPr="00083492" w:rsidRDefault="00C95FFA" w:rsidP="008E2A57">
      <w:pPr>
        <w:ind w:firstLine="708"/>
        <w:jc w:val="both"/>
        <w:rPr>
          <w:sz w:val="28"/>
          <w:szCs w:val="28"/>
        </w:rPr>
      </w:pPr>
      <w:r w:rsidRPr="00E15BCE">
        <w:rPr>
          <w:sz w:val="28"/>
          <w:szCs w:val="28"/>
        </w:rPr>
        <w:t xml:space="preserve">Производство </w:t>
      </w:r>
      <w:r>
        <w:rPr>
          <w:sz w:val="28"/>
          <w:szCs w:val="28"/>
        </w:rPr>
        <w:t xml:space="preserve">всей </w:t>
      </w:r>
      <w:r w:rsidRPr="00E15BCE">
        <w:rPr>
          <w:sz w:val="28"/>
          <w:szCs w:val="28"/>
        </w:rPr>
        <w:t xml:space="preserve">овощной продукции и картофеля сосредоточено </w:t>
      </w:r>
      <w:r>
        <w:rPr>
          <w:sz w:val="28"/>
          <w:szCs w:val="28"/>
        </w:rPr>
        <w:t xml:space="preserve">          </w:t>
      </w:r>
      <w:r w:rsidRPr="00E15BCE">
        <w:rPr>
          <w:sz w:val="28"/>
          <w:szCs w:val="28"/>
        </w:rPr>
        <w:t xml:space="preserve">на землях орошения, </w:t>
      </w:r>
      <w:r w:rsidR="008E2A57">
        <w:rPr>
          <w:sz w:val="28"/>
          <w:szCs w:val="28"/>
        </w:rPr>
        <w:t>из них</w:t>
      </w:r>
      <w:r w:rsidRPr="00E15BCE">
        <w:rPr>
          <w:sz w:val="28"/>
          <w:szCs w:val="28"/>
        </w:rPr>
        <w:t xml:space="preserve"> на землях капельного орошения</w:t>
      </w:r>
      <w:r>
        <w:rPr>
          <w:sz w:val="28"/>
          <w:szCs w:val="28"/>
        </w:rPr>
        <w:t xml:space="preserve">   </w:t>
      </w:r>
      <w:r w:rsidR="00F2623F">
        <w:rPr>
          <w:sz w:val="28"/>
          <w:szCs w:val="28"/>
        </w:rPr>
        <w:t>(2025 – 522</w:t>
      </w:r>
      <w:r w:rsidRPr="00945694">
        <w:rPr>
          <w:sz w:val="28"/>
          <w:szCs w:val="28"/>
        </w:rPr>
        <w:t xml:space="preserve"> га</w:t>
      </w:r>
      <w:proofErr w:type="gramStart"/>
      <w:r w:rsidRPr="00945694">
        <w:rPr>
          <w:sz w:val="28"/>
          <w:szCs w:val="28"/>
        </w:rPr>
        <w:t xml:space="preserve"> )</w:t>
      </w:r>
      <w:proofErr w:type="gramEnd"/>
      <w:r w:rsidRPr="00945694">
        <w:rPr>
          <w:sz w:val="28"/>
          <w:szCs w:val="28"/>
        </w:rPr>
        <w:t>.</w:t>
      </w:r>
      <w:r w:rsidRPr="00E15BCE">
        <w:rPr>
          <w:sz w:val="28"/>
          <w:szCs w:val="28"/>
        </w:rPr>
        <w:t xml:space="preserve"> </w:t>
      </w:r>
      <w:r w:rsidR="00F2623F">
        <w:rPr>
          <w:sz w:val="28"/>
          <w:szCs w:val="28"/>
        </w:rPr>
        <w:t>В 2025</w:t>
      </w:r>
      <w:r w:rsidR="00F506C5">
        <w:rPr>
          <w:sz w:val="28"/>
          <w:szCs w:val="28"/>
        </w:rPr>
        <w:t xml:space="preserve"> году у</w:t>
      </w:r>
      <w:r w:rsidR="008E2A57" w:rsidRPr="00083492">
        <w:rPr>
          <w:sz w:val="28"/>
          <w:szCs w:val="28"/>
        </w:rPr>
        <w:t xml:space="preserve">брано овощей </w:t>
      </w:r>
      <w:r w:rsidR="00742FFA">
        <w:rPr>
          <w:sz w:val="28"/>
          <w:szCs w:val="28"/>
        </w:rPr>
        <w:t xml:space="preserve"> с площади 522</w:t>
      </w:r>
      <w:r w:rsidR="008E2A57" w:rsidRPr="00083492">
        <w:rPr>
          <w:sz w:val="28"/>
          <w:szCs w:val="28"/>
        </w:rPr>
        <w:t xml:space="preserve"> гектар</w:t>
      </w:r>
      <w:r w:rsidR="00742FFA">
        <w:rPr>
          <w:sz w:val="28"/>
          <w:szCs w:val="28"/>
        </w:rPr>
        <w:t>а</w:t>
      </w:r>
      <w:r w:rsidR="00F506C5">
        <w:rPr>
          <w:sz w:val="28"/>
          <w:szCs w:val="28"/>
        </w:rPr>
        <w:t>, в</w:t>
      </w:r>
      <w:r w:rsidR="008E2A57" w:rsidRPr="00083492">
        <w:rPr>
          <w:sz w:val="28"/>
          <w:szCs w:val="28"/>
        </w:rPr>
        <w:t xml:space="preserve">аловой сбор </w:t>
      </w:r>
      <w:r w:rsidR="00742FFA">
        <w:rPr>
          <w:sz w:val="28"/>
          <w:szCs w:val="28"/>
        </w:rPr>
        <w:t>составил 27,1</w:t>
      </w:r>
      <w:r w:rsidR="008E2A57" w:rsidRPr="00083492">
        <w:rPr>
          <w:sz w:val="28"/>
          <w:szCs w:val="28"/>
        </w:rPr>
        <w:t xml:space="preserve"> тысяч  тонн овощей, с урожайностью </w:t>
      </w:r>
      <w:r w:rsidR="00742FFA">
        <w:rPr>
          <w:sz w:val="28"/>
          <w:szCs w:val="28"/>
        </w:rPr>
        <w:t>520,5</w:t>
      </w:r>
      <w:r w:rsidR="008E2A57" w:rsidRPr="00083492">
        <w:rPr>
          <w:sz w:val="28"/>
          <w:szCs w:val="28"/>
        </w:rPr>
        <w:t xml:space="preserve"> ц/га.</w:t>
      </w:r>
    </w:p>
    <w:p w:rsidR="00F506C5" w:rsidRDefault="00BF569E" w:rsidP="00F506C5">
      <w:pPr>
        <w:ind w:firstLine="708"/>
        <w:jc w:val="both"/>
        <w:rPr>
          <w:color w:val="000000"/>
          <w:sz w:val="28"/>
          <w:szCs w:val="28"/>
          <w:shd w:val="clear" w:color="auto" w:fill="F4F6F2"/>
        </w:rPr>
      </w:pPr>
      <w:r w:rsidRPr="00BF569E">
        <w:rPr>
          <w:sz w:val="28"/>
          <w:szCs w:val="28"/>
        </w:rPr>
        <w:t>Крупнейшие производители овощей СССПК «Союз», КФХ Михайлов С.Н., ИП КФХ Болотников В.Н., ИП Сукова</w:t>
      </w:r>
      <w:r w:rsidR="00742FFA">
        <w:rPr>
          <w:sz w:val="28"/>
          <w:szCs w:val="28"/>
        </w:rPr>
        <w:t xml:space="preserve"> П.Н. е</w:t>
      </w:r>
      <w:r w:rsidRPr="00BF569E">
        <w:rPr>
          <w:sz w:val="28"/>
          <w:szCs w:val="28"/>
        </w:rPr>
        <w:t xml:space="preserve">жегодно производят закладку овощей на зимний период. Все произведенные и заложенные на хранение овощи реализуются через торговую сеть Пятерочка, на рынках и ярмарках города, области. В городе имеются 10 овощехранилищ мощностью 19370 тонн. </w:t>
      </w:r>
    </w:p>
    <w:p w:rsidR="00742FFA" w:rsidRDefault="00F506C5" w:rsidP="008D5D28">
      <w:pPr>
        <w:pStyle w:val="a9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01160">
        <w:rPr>
          <w:sz w:val="28"/>
          <w:szCs w:val="28"/>
        </w:rPr>
        <w:t xml:space="preserve">ИП Болотников В.Н. </w:t>
      </w:r>
      <w:r w:rsidR="008D5D28">
        <w:rPr>
          <w:sz w:val="28"/>
          <w:szCs w:val="28"/>
        </w:rPr>
        <w:t xml:space="preserve">продолжает </w:t>
      </w:r>
      <w:r w:rsidRPr="00301160">
        <w:rPr>
          <w:sz w:val="28"/>
          <w:szCs w:val="28"/>
        </w:rPr>
        <w:t>производство отечественного картофеля сорта «Фламинго» в селе Горо</w:t>
      </w:r>
      <w:r w:rsidR="00742FFA">
        <w:rPr>
          <w:sz w:val="28"/>
          <w:szCs w:val="28"/>
        </w:rPr>
        <w:t>дище.</w:t>
      </w:r>
    </w:p>
    <w:p w:rsidR="00F506C5" w:rsidRDefault="00F506C5" w:rsidP="008D5D28">
      <w:pPr>
        <w:pStyle w:val="a9"/>
        <w:shd w:val="clear" w:color="auto" w:fill="FFFFFF" w:themeFill="background1"/>
        <w:ind w:firstLine="709"/>
        <w:jc w:val="both"/>
        <w:rPr>
          <w:color w:val="000000"/>
          <w:sz w:val="28"/>
          <w:szCs w:val="28"/>
          <w:shd w:val="clear" w:color="auto" w:fill="F4F6F2"/>
        </w:rPr>
      </w:pPr>
      <w:r w:rsidRPr="008D5D28">
        <w:rPr>
          <w:color w:val="000000"/>
          <w:sz w:val="28"/>
          <w:szCs w:val="28"/>
          <w:shd w:val="clear" w:color="auto" w:fill="F4F6F2"/>
        </w:rPr>
        <w:t xml:space="preserve">Аграриям </w:t>
      </w:r>
      <w:r w:rsidR="008D5D28">
        <w:rPr>
          <w:color w:val="000000"/>
          <w:sz w:val="28"/>
          <w:szCs w:val="28"/>
          <w:shd w:val="clear" w:color="auto" w:fill="F4F6F2"/>
        </w:rPr>
        <w:t>в рамках финансового обеспечения</w:t>
      </w:r>
      <w:r w:rsidRPr="008D5D28">
        <w:rPr>
          <w:color w:val="000000"/>
          <w:sz w:val="28"/>
          <w:szCs w:val="28"/>
          <w:shd w:val="clear" w:color="auto" w:fill="F4F6F2"/>
        </w:rPr>
        <w:t xml:space="preserve">, связанных с агротехнологическими работами, </w:t>
      </w:r>
      <w:r w:rsidR="008D5D28">
        <w:rPr>
          <w:color w:val="000000"/>
          <w:sz w:val="28"/>
          <w:szCs w:val="28"/>
          <w:shd w:val="clear" w:color="auto" w:fill="F4F6F2"/>
        </w:rPr>
        <w:t>возмещают затраты на воду, ГСМ, запчасти.</w:t>
      </w:r>
    </w:p>
    <w:p w:rsidR="00663A16" w:rsidRPr="00FA1E57" w:rsidRDefault="00663A16" w:rsidP="008D5D28">
      <w:pPr>
        <w:pStyle w:val="a9"/>
        <w:shd w:val="clear" w:color="auto" w:fill="FFFFFF" w:themeFill="background1"/>
        <w:ind w:firstLine="709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4F6F2"/>
        </w:rPr>
        <w:t xml:space="preserve">В июне 2025 года на территории трансформаторной подстанции «Городищенская» произошел пожар. В результате пожара было повреждено производственное электрооборудование на общей площади 10 кв. метров. Вследствие пожара подача электроэнергии и </w:t>
      </w:r>
      <w:proofErr w:type="spellStart"/>
      <w:r>
        <w:rPr>
          <w:color w:val="000000"/>
          <w:sz w:val="28"/>
          <w:szCs w:val="28"/>
          <w:shd w:val="clear" w:color="auto" w:fill="F4F6F2"/>
        </w:rPr>
        <w:t>переток</w:t>
      </w:r>
      <w:proofErr w:type="spellEnd"/>
      <w:r>
        <w:rPr>
          <w:color w:val="000000"/>
          <w:sz w:val="28"/>
          <w:szCs w:val="28"/>
          <w:shd w:val="clear" w:color="auto" w:fill="F4F6F2"/>
        </w:rPr>
        <w:t xml:space="preserve"> энергии до потребителей прекращены. Для обеспечения сельхозтоваропроизводителей, выращивающих овощи</w:t>
      </w:r>
      <w:r w:rsidR="00FA1E57">
        <w:rPr>
          <w:color w:val="000000"/>
          <w:sz w:val="28"/>
          <w:szCs w:val="28"/>
          <w:shd w:val="clear" w:color="auto" w:fill="F4F6F2"/>
        </w:rPr>
        <w:t xml:space="preserve"> водой</w:t>
      </w:r>
      <w:r>
        <w:rPr>
          <w:color w:val="000000"/>
          <w:sz w:val="28"/>
          <w:szCs w:val="28"/>
          <w:shd w:val="clear" w:color="auto" w:fill="F4F6F2"/>
        </w:rPr>
        <w:t xml:space="preserve"> </w:t>
      </w:r>
      <w:r w:rsidR="00FA1E57">
        <w:rPr>
          <w:color w:val="000000"/>
          <w:sz w:val="28"/>
          <w:szCs w:val="28"/>
          <w:shd w:val="clear" w:color="auto" w:fill="F4F6F2"/>
        </w:rPr>
        <w:t xml:space="preserve">необходимо выделить земельный участок в </w:t>
      </w:r>
      <w:proofErr w:type="spellStart"/>
      <w:r w:rsidR="00FA1E57">
        <w:rPr>
          <w:color w:val="000000"/>
          <w:sz w:val="28"/>
          <w:szCs w:val="28"/>
          <w:shd w:val="clear" w:color="auto" w:fill="F4F6F2"/>
        </w:rPr>
        <w:t>с</w:t>
      </w:r>
      <w:proofErr w:type="gramStart"/>
      <w:r w:rsidR="00FA1E57">
        <w:rPr>
          <w:color w:val="000000"/>
          <w:sz w:val="28"/>
          <w:szCs w:val="28"/>
          <w:shd w:val="clear" w:color="auto" w:fill="F4F6F2"/>
        </w:rPr>
        <w:t>.Г</w:t>
      </w:r>
      <w:proofErr w:type="gramEnd"/>
      <w:r w:rsidR="00FA1E57">
        <w:rPr>
          <w:color w:val="000000"/>
          <w:sz w:val="28"/>
          <w:szCs w:val="28"/>
          <w:shd w:val="clear" w:color="auto" w:fill="F4F6F2"/>
        </w:rPr>
        <w:t>ородище</w:t>
      </w:r>
      <w:proofErr w:type="spellEnd"/>
      <w:r w:rsidR="00FA1E57">
        <w:rPr>
          <w:color w:val="000000"/>
          <w:sz w:val="28"/>
          <w:szCs w:val="28"/>
          <w:shd w:val="clear" w:color="auto" w:fill="F4F6F2"/>
        </w:rPr>
        <w:t xml:space="preserve"> в южной части кадастрового квартала 56:44:1101001 для </w:t>
      </w:r>
      <w:r w:rsidR="00FA1E57">
        <w:rPr>
          <w:color w:val="000000"/>
          <w:sz w:val="28"/>
          <w:szCs w:val="28"/>
          <w:shd w:val="clear" w:color="auto" w:fill="F4F6F2"/>
        </w:rPr>
        <w:lastRenderedPageBreak/>
        <w:t>строительства временной подстанции на период капитально</w:t>
      </w:r>
      <w:r w:rsidR="00C96B82">
        <w:rPr>
          <w:color w:val="000000"/>
          <w:sz w:val="28"/>
          <w:szCs w:val="28"/>
          <w:shd w:val="clear" w:color="auto" w:fill="F4F6F2"/>
        </w:rPr>
        <w:t xml:space="preserve">го ремонта основного сооружения, иначе </w:t>
      </w:r>
      <w:r w:rsidR="00FA1E57" w:rsidRPr="00FA1E57">
        <w:rPr>
          <w:color w:val="000000"/>
          <w:sz w:val="28"/>
          <w:szCs w:val="28"/>
          <w:u w:val="single"/>
          <w:shd w:val="clear" w:color="auto" w:fill="F4F6F2"/>
        </w:rPr>
        <w:t xml:space="preserve"> посевная кампания </w:t>
      </w:r>
      <w:r w:rsidR="006E7234">
        <w:rPr>
          <w:color w:val="000000"/>
          <w:sz w:val="28"/>
          <w:szCs w:val="28"/>
          <w:u w:val="single"/>
          <w:shd w:val="clear" w:color="auto" w:fill="F4F6F2"/>
        </w:rPr>
        <w:t xml:space="preserve">2026 года </w:t>
      </w:r>
      <w:r w:rsidR="00FA1E57" w:rsidRPr="00FA1E57">
        <w:rPr>
          <w:color w:val="000000"/>
          <w:sz w:val="28"/>
          <w:szCs w:val="28"/>
          <w:u w:val="single"/>
          <w:shd w:val="clear" w:color="auto" w:fill="F4F6F2"/>
        </w:rPr>
        <w:t xml:space="preserve">по овощам  под угрозой срыва! </w:t>
      </w:r>
      <w:r w:rsidRPr="00FA1E57">
        <w:rPr>
          <w:color w:val="000000"/>
          <w:sz w:val="28"/>
          <w:szCs w:val="28"/>
          <w:u w:val="single"/>
          <w:shd w:val="clear" w:color="auto" w:fill="F4F6F2"/>
        </w:rPr>
        <w:t xml:space="preserve"> </w:t>
      </w:r>
    </w:p>
    <w:p w:rsidR="00BF569E" w:rsidRDefault="00BF569E" w:rsidP="00BF569E">
      <w:pPr>
        <w:pStyle w:val="a9"/>
        <w:ind w:firstLine="708"/>
        <w:jc w:val="both"/>
        <w:rPr>
          <w:sz w:val="28"/>
          <w:szCs w:val="28"/>
        </w:rPr>
      </w:pPr>
      <w:r w:rsidRPr="00BF569E">
        <w:rPr>
          <w:sz w:val="28"/>
          <w:szCs w:val="28"/>
        </w:rPr>
        <w:t>Производством овощей защищенного грунта занима</w:t>
      </w:r>
      <w:r w:rsidR="005E0575">
        <w:rPr>
          <w:sz w:val="28"/>
          <w:szCs w:val="28"/>
        </w:rPr>
        <w:t>е</w:t>
      </w:r>
      <w:r w:rsidRPr="00BF569E">
        <w:rPr>
          <w:sz w:val="28"/>
          <w:szCs w:val="28"/>
        </w:rPr>
        <w:t>тся ООО «Экоферма «Кушкульские</w:t>
      </w:r>
      <w:r w:rsidR="00742FFA">
        <w:rPr>
          <w:sz w:val="28"/>
          <w:szCs w:val="28"/>
        </w:rPr>
        <w:t xml:space="preserve"> теплицы». За 2025</w:t>
      </w:r>
      <w:r w:rsidRPr="00BF569E">
        <w:rPr>
          <w:sz w:val="28"/>
          <w:szCs w:val="28"/>
        </w:rPr>
        <w:t xml:space="preserve"> </w:t>
      </w:r>
      <w:r w:rsidR="00742FFA">
        <w:rPr>
          <w:sz w:val="28"/>
          <w:szCs w:val="28"/>
        </w:rPr>
        <w:t>год произведено и собрано 5109 тонн огурца, 165 тонн томата, 53</w:t>
      </w:r>
      <w:r w:rsidRPr="00BF569E">
        <w:rPr>
          <w:sz w:val="28"/>
          <w:szCs w:val="28"/>
        </w:rPr>
        <w:t xml:space="preserve"> тонн</w:t>
      </w:r>
      <w:r w:rsidR="00742FFA">
        <w:rPr>
          <w:sz w:val="28"/>
          <w:szCs w:val="28"/>
        </w:rPr>
        <w:t>ы</w:t>
      </w:r>
      <w:r w:rsidRPr="00BF569E">
        <w:rPr>
          <w:sz w:val="28"/>
          <w:szCs w:val="28"/>
        </w:rPr>
        <w:t xml:space="preserve"> зеленных культур.  ООО «Экоферма «Кушкульские теплицы» реализует свою продукцию в крупных торговых сетях «Магнит», «Пятерочка»  на рынке «Петровский».</w:t>
      </w:r>
    </w:p>
    <w:p w:rsidR="000E4694" w:rsidRPr="00BF680A" w:rsidRDefault="000E4694" w:rsidP="000E4694">
      <w:pPr>
        <w:pStyle w:val="a9"/>
        <w:ind w:firstLine="708"/>
        <w:jc w:val="both"/>
        <w:rPr>
          <w:noProof/>
          <w:sz w:val="28"/>
          <w:szCs w:val="28"/>
        </w:rPr>
      </w:pPr>
      <w:r w:rsidRPr="00BF680A">
        <w:rPr>
          <w:noProof/>
          <w:sz w:val="28"/>
          <w:szCs w:val="28"/>
        </w:rPr>
        <w:t>Одним из отдельных пунктов в стратегии по развитию АПК выделяется р</w:t>
      </w:r>
      <w:r>
        <w:rPr>
          <w:noProof/>
          <w:sz w:val="28"/>
          <w:szCs w:val="28"/>
        </w:rPr>
        <w:t>еализация цифровой информатизации</w:t>
      </w:r>
      <w:r w:rsidRPr="00BF680A">
        <w:rPr>
          <w:noProof/>
          <w:sz w:val="28"/>
          <w:szCs w:val="28"/>
        </w:rPr>
        <w:t>. Для этого создается единая</w:t>
      </w:r>
      <w:r>
        <w:rPr>
          <w:noProof/>
          <w:sz w:val="28"/>
          <w:szCs w:val="28"/>
        </w:rPr>
        <w:t xml:space="preserve"> система</w:t>
      </w:r>
      <w:r w:rsidRPr="00BF680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 </w:t>
      </w:r>
      <w:r w:rsidRPr="00BF680A">
        <w:rPr>
          <w:noProof/>
          <w:sz w:val="28"/>
          <w:szCs w:val="28"/>
        </w:rPr>
        <w:t>кон</w:t>
      </w:r>
      <w:r>
        <w:rPr>
          <w:noProof/>
          <w:sz w:val="28"/>
          <w:szCs w:val="28"/>
        </w:rPr>
        <w:t>тролю движения зерна, семян</w:t>
      </w:r>
      <w:r w:rsidRPr="00BF680A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пестицидов, земель сельскохозяйственного назначения.</w:t>
      </w:r>
      <w:r w:rsidRPr="00BF680A">
        <w:rPr>
          <w:noProof/>
          <w:sz w:val="28"/>
          <w:szCs w:val="28"/>
        </w:rPr>
        <w:t xml:space="preserve"> </w:t>
      </w:r>
    </w:p>
    <w:p w:rsidR="000E4694" w:rsidRDefault="000E4694" w:rsidP="000E4694">
      <w:pPr>
        <w:pStyle w:val="a9"/>
        <w:ind w:firstLine="708"/>
        <w:jc w:val="both"/>
        <w:rPr>
          <w:sz w:val="28"/>
          <w:szCs w:val="28"/>
        </w:rPr>
      </w:pPr>
      <w:r>
        <w:rPr>
          <w:color w:val="202122"/>
          <w:sz w:val="28"/>
          <w:szCs w:val="28"/>
        </w:rPr>
        <w:t xml:space="preserve">Сельхозтоваропроизводители вносят данные в информационные системы </w:t>
      </w:r>
      <w:r w:rsidRPr="00BF680A">
        <w:rPr>
          <w:color w:val="202122"/>
          <w:sz w:val="28"/>
          <w:szCs w:val="28"/>
        </w:rPr>
        <w:t xml:space="preserve"> ФГИС «Зерно», </w:t>
      </w:r>
      <w:r>
        <w:rPr>
          <w:color w:val="202122"/>
          <w:sz w:val="28"/>
          <w:szCs w:val="28"/>
        </w:rPr>
        <w:t>ЕФГИС «ЗСН</w:t>
      </w:r>
      <w:r w:rsidRPr="00BF680A">
        <w:rPr>
          <w:color w:val="202122"/>
          <w:sz w:val="28"/>
          <w:szCs w:val="28"/>
        </w:rPr>
        <w:t>», ФГИС «Сатурн»,</w:t>
      </w:r>
      <w:r w:rsidRPr="00BF680A">
        <w:rPr>
          <w:rFonts w:ascii="Arial" w:hAnsi="Arial" w:cs="Arial"/>
          <w:color w:val="202122"/>
          <w:sz w:val="28"/>
          <w:szCs w:val="28"/>
        </w:rPr>
        <w:t xml:space="preserve"> </w:t>
      </w:r>
      <w:r>
        <w:rPr>
          <w:noProof/>
          <w:sz w:val="28"/>
          <w:szCs w:val="28"/>
        </w:rPr>
        <w:t>ФГИС «Семеноводство», ФГИС «Меркурий».</w:t>
      </w:r>
    </w:p>
    <w:p w:rsidR="005356AE" w:rsidRPr="00521C1D" w:rsidRDefault="005356AE" w:rsidP="005356A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21C1D">
        <w:rPr>
          <w:sz w:val="28"/>
        </w:rPr>
        <w:t xml:space="preserve">В рамках обновления материально-технической базы сельхозтоваропроизводители  МО «город Оренбург» приобрели  за счет кредитных и собственных средств </w:t>
      </w:r>
      <w:r>
        <w:rPr>
          <w:sz w:val="28"/>
        </w:rPr>
        <w:t xml:space="preserve">всего </w:t>
      </w:r>
      <w:r w:rsidR="00076A01">
        <w:rPr>
          <w:sz w:val="28"/>
        </w:rPr>
        <w:t>4</w:t>
      </w:r>
      <w:r>
        <w:rPr>
          <w:sz w:val="28"/>
        </w:rPr>
        <w:t xml:space="preserve"> </w:t>
      </w:r>
      <w:r w:rsidRPr="00521C1D">
        <w:rPr>
          <w:sz w:val="28"/>
        </w:rPr>
        <w:t>трактор</w:t>
      </w:r>
      <w:r w:rsidR="00076A01">
        <w:rPr>
          <w:sz w:val="28"/>
        </w:rPr>
        <w:t>а</w:t>
      </w:r>
      <w:r>
        <w:rPr>
          <w:sz w:val="28"/>
        </w:rPr>
        <w:t xml:space="preserve"> в </w:t>
      </w:r>
      <w:r w:rsidRPr="00521C1D">
        <w:rPr>
          <w:sz w:val="28"/>
        </w:rPr>
        <w:t xml:space="preserve"> </w:t>
      </w:r>
      <w:r>
        <w:rPr>
          <w:sz w:val="28"/>
        </w:rPr>
        <w:t xml:space="preserve">том числе: </w:t>
      </w:r>
      <w:r w:rsidR="00076A01" w:rsidRPr="00076A01">
        <w:rPr>
          <w:sz w:val="28"/>
        </w:rPr>
        <w:t>RSM 2375</w:t>
      </w:r>
      <w:r w:rsidR="00076A01">
        <w:rPr>
          <w:sz w:val="28"/>
        </w:rPr>
        <w:t>,</w:t>
      </w:r>
      <w:r w:rsidRPr="00521C1D">
        <w:rPr>
          <w:sz w:val="28"/>
        </w:rPr>
        <w:t xml:space="preserve"> трактор </w:t>
      </w:r>
      <w:r w:rsidR="006020B7" w:rsidRPr="006020B7">
        <w:rPr>
          <w:sz w:val="28"/>
        </w:rPr>
        <w:t>К742М</w:t>
      </w:r>
      <w:r w:rsidR="006020B7">
        <w:rPr>
          <w:sz w:val="28"/>
        </w:rPr>
        <w:t xml:space="preserve"> 3 единицы</w:t>
      </w:r>
      <w:r w:rsidRPr="00521C1D">
        <w:rPr>
          <w:sz w:val="28"/>
        </w:rPr>
        <w:t xml:space="preserve">, </w:t>
      </w:r>
      <w:r>
        <w:rPr>
          <w:sz w:val="28"/>
        </w:rPr>
        <w:t>2  зерноуборочных</w:t>
      </w:r>
      <w:r w:rsidRPr="00521C1D">
        <w:rPr>
          <w:sz w:val="28"/>
        </w:rPr>
        <w:t xml:space="preserve"> комбайн</w:t>
      </w:r>
      <w:r>
        <w:rPr>
          <w:sz w:val="28"/>
        </w:rPr>
        <w:t>а</w:t>
      </w:r>
      <w:r w:rsidRPr="00521C1D">
        <w:rPr>
          <w:sz w:val="28"/>
        </w:rPr>
        <w:t xml:space="preserve"> NOVA 340</w:t>
      </w:r>
      <w:r w:rsidR="006020B7">
        <w:rPr>
          <w:sz w:val="28"/>
        </w:rPr>
        <w:t>,</w:t>
      </w:r>
      <w:r>
        <w:rPr>
          <w:sz w:val="28"/>
        </w:rPr>
        <w:t xml:space="preserve"> комбайн </w:t>
      </w:r>
      <w:r w:rsidR="006020B7" w:rsidRPr="006020B7">
        <w:rPr>
          <w:sz w:val="28"/>
        </w:rPr>
        <w:t>ACROS-595</w:t>
      </w:r>
      <w:r>
        <w:rPr>
          <w:sz w:val="28"/>
        </w:rPr>
        <w:t xml:space="preserve">, </w:t>
      </w:r>
      <w:r w:rsidRPr="00521C1D">
        <w:rPr>
          <w:sz w:val="28"/>
        </w:rPr>
        <w:t xml:space="preserve">и </w:t>
      </w:r>
      <w:r>
        <w:rPr>
          <w:sz w:val="28"/>
        </w:rPr>
        <w:t>9</w:t>
      </w:r>
      <w:r w:rsidRPr="00521C1D">
        <w:rPr>
          <w:sz w:val="28"/>
        </w:rPr>
        <w:t xml:space="preserve"> единиц прицепной техники. Всего </w:t>
      </w:r>
      <w:r w:rsidRPr="00521C1D">
        <w:rPr>
          <w:color w:val="000000"/>
          <w:sz w:val="28"/>
          <w:szCs w:val="28"/>
          <w:shd w:val="clear" w:color="auto" w:fill="FFFFFF"/>
        </w:rPr>
        <w:t xml:space="preserve">на сумму </w:t>
      </w:r>
      <w:r w:rsidR="00EA3E6C">
        <w:rPr>
          <w:color w:val="000000"/>
          <w:sz w:val="28"/>
          <w:szCs w:val="28"/>
          <w:shd w:val="clear" w:color="auto" w:fill="FFFFFF"/>
        </w:rPr>
        <w:t>152,9</w:t>
      </w:r>
      <w:r w:rsidRPr="00521C1D">
        <w:rPr>
          <w:color w:val="000000"/>
          <w:sz w:val="28"/>
          <w:szCs w:val="28"/>
          <w:shd w:val="clear" w:color="auto" w:fill="FFFFFF"/>
        </w:rPr>
        <w:t xml:space="preserve"> млн. рублей.</w:t>
      </w:r>
    </w:p>
    <w:p w:rsidR="007C416D" w:rsidRDefault="007C416D" w:rsidP="007C416D">
      <w:pPr>
        <w:ind w:firstLine="708"/>
        <w:jc w:val="both"/>
        <w:rPr>
          <w:sz w:val="28"/>
          <w:szCs w:val="28"/>
        </w:rPr>
      </w:pPr>
      <w:r w:rsidRPr="00E60C61">
        <w:rPr>
          <w:sz w:val="28"/>
          <w:szCs w:val="28"/>
        </w:rPr>
        <w:t xml:space="preserve">В сельскохозяйственных предприятиях за 2025 год общая численность КРС на 01.01.2026 </w:t>
      </w:r>
      <w:r>
        <w:rPr>
          <w:sz w:val="28"/>
          <w:szCs w:val="28"/>
        </w:rPr>
        <w:t xml:space="preserve">снизилась на 39 голов, что </w:t>
      </w:r>
      <w:r w:rsidRPr="00E60C61">
        <w:rPr>
          <w:sz w:val="28"/>
          <w:szCs w:val="28"/>
        </w:rPr>
        <w:t>составил</w:t>
      </w:r>
      <w:r>
        <w:rPr>
          <w:sz w:val="28"/>
          <w:szCs w:val="28"/>
        </w:rPr>
        <w:t>о</w:t>
      </w:r>
      <w:r w:rsidRPr="00E60C61">
        <w:rPr>
          <w:sz w:val="28"/>
          <w:szCs w:val="28"/>
        </w:rPr>
        <w:t xml:space="preserve"> 836 голов  (95,</w:t>
      </w:r>
      <w:r>
        <w:rPr>
          <w:sz w:val="28"/>
          <w:szCs w:val="28"/>
        </w:rPr>
        <w:t>5</w:t>
      </w:r>
      <w:r w:rsidRPr="00E60C61">
        <w:rPr>
          <w:sz w:val="28"/>
          <w:szCs w:val="28"/>
        </w:rPr>
        <w:t>%  к  202</w:t>
      </w:r>
      <w:r>
        <w:rPr>
          <w:sz w:val="28"/>
          <w:szCs w:val="28"/>
        </w:rPr>
        <w:t>4 году), из них п</w:t>
      </w:r>
      <w:r w:rsidRPr="00E60C61">
        <w:rPr>
          <w:sz w:val="28"/>
          <w:szCs w:val="28"/>
        </w:rPr>
        <w:t xml:space="preserve">оголовье коров </w:t>
      </w:r>
      <w:r>
        <w:rPr>
          <w:sz w:val="28"/>
          <w:szCs w:val="28"/>
        </w:rPr>
        <w:t>снизилось на 39 голов, что составило 81,8%</w:t>
      </w:r>
      <w:r w:rsidRPr="00E60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уровню </w:t>
      </w:r>
      <w:r w:rsidRPr="00E60C61">
        <w:rPr>
          <w:sz w:val="28"/>
          <w:szCs w:val="28"/>
        </w:rPr>
        <w:t>прош</w:t>
      </w:r>
      <w:r>
        <w:rPr>
          <w:sz w:val="28"/>
          <w:szCs w:val="28"/>
        </w:rPr>
        <w:t>лого года и составило 175 голов</w:t>
      </w:r>
      <w:r w:rsidRPr="00E60C61">
        <w:rPr>
          <w:sz w:val="28"/>
          <w:szCs w:val="28"/>
        </w:rPr>
        <w:t xml:space="preserve">. </w:t>
      </w:r>
    </w:p>
    <w:p w:rsidR="007C416D" w:rsidRDefault="007C416D" w:rsidP="007C41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УФСИН ликвидировали поголовье свиней на 01.01.2026 года.</w:t>
      </w:r>
      <w:r w:rsidRPr="00C96B82">
        <w:rPr>
          <w:sz w:val="28"/>
          <w:szCs w:val="28"/>
        </w:rPr>
        <w:t xml:space="preserve"> </w:t>
      </w:r>
    </w:p>
    <w:p w:rsidR="007C416D" w:rsidRPr="00BD5909" w:rsidRDefault="007C416D" w:rsidP="007C41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D5909">
        <w:rPr>
          <w:sz w:val="28"/>
          <w:szCs w:val="28"/>
        </w:rPr>
        <w:t>Произведено в натуральном выражении (тонн):</w:t>
      </w:r>
    </w:p>
    <w:p w:rsidR="007C416D" w:rsidRPr="00BD5909" w:rsidRDefault="007C416D" w:rsidP="007C416D">
      <w:pPr>
        <w:jc w:val="both"/>
        <w:rPr>
          <w:sz w:val="28"/>
          <w:szCs w:val="28"/>
        </w:rPr>
      </w:pPr>
      <w:r w:rsidRPr="00BD5909">
        <w:rPr>
          <w:sz w:val="28"/>
          <w:szCs w:val="28"/>
        </w:rPr>
        <w:t xml:space="preserve">                  Молоко – </w:t>
      </w:r>
      <w:r>
        <w:rPr>
          <w:sz w:val="28"/>
          <w:szCs w:val="28"/>
        </w:rPr>
        <w:t xml:space="preserve">798 тонн </w:t>
      </w:r>
      <w:r w:rsidRPr="00BD5909">
        <w:rPr>
          <w:sz w:val="28"/>
          <w:szCs w:val="28"/>
        </w:rPr>
        <w:t xml:space="preserve"> или </w:t>
      </w:r>
      <w:r>
        <w:rPr>
          <w:sz w:val="28"/>
          <w:szCs w:val="28"/>
        </w:rPr>
        <w:t>79,8</w:t>
      </w:r>
      <w:r w:rsidRPr="00BD5909">
        <w:rPr>
          <w:sz w:val="28"/>
          <w:szCs w:val="28"/>
        </w:rPr>
        <w:t xml:space="preserve"> % к уровню года.</w:t>
      </w:r>
    </w:p>
    <w:p w:rsidR="007C416D" w:rsidRPr="00BD5909" w:rsidRDefault="007C416D" w:rsidP="007C416D">
      <w:pPr>
        <w:jc w:val="both"/>
        <w:rPr>
          <w:sz w:val="28"/>
          <w:szCs w:val="28"/>
        </w:rPr>
      </w:pPr>
      <w:r w:rsidRPr="00BD5909">
        <w:rPr>
          <w:sz w:val="28"/>
          <w:szCs w:val="28"/>
        </w:rPr>
        <w:t xml:space="preserve">                  Мясо КРС и свиней – </w:t>
      </w:r>
      <w:r>
        <w:rPr>
          <w:sz w:val="28"/>
          <w:szCs w:val="28"/>
        </w:rPr>
        <w:t>98,6</w:t>
      </w:r>
      <w:r w:rsidRPr="00BD5909">
        <w:rPr>
          <w:sz w:val="28"/>
          <w:szCs w:val="28"/>
        </w:rPr>
        <w:t xml:space="preserve"> тонн  или </w:t>
      </w:r>
      <w:r>
        <w:rPr>
          <w:sz w:val="28"/>
          <w:szCs w:val="28"/>
        </w:rPr>
        <w:t>87,3</w:t>
      </w:r>
      <w:r w:rsidRPr="00BD5909">
        <w:rPr>
          <w:sz w:val="28"/>
          <w:szCs w:val="28"/>
        </w:rPr>
        <w:t>% к уровню 202</w:t>
      </w:r>
      <w:r>
        <w:rPr>
          <w:sz w:val="28"/>
          <w:szCs w:val="28"/>
        </w:rPr>
        <w:t>4</w:t>
      </w:r>
      <w:r w:rsidRPr="00BD5909">
        <w:rPr>
          <w:sz w:val="28"/>
          <w:szCs w:val="28"/>
        </w:rPr>
        <w:t>года</w:t>
      </w:r>
    </w:p>
    <w:p w:rsidR="007C416D" w:rsidRPr="00E60C61" w:rsidRDefault="007C416D" w:rsidP="007C416D">
      <w:pPr>
        <w:ind w:firstLine="567"/>
        <w:jc w:val="both"/>
        <w:rPr>
          <w:sz w:val="28"/>
          <w:szCs w:val="28"/>
        </w:rPr>
      </w:pPr>
      <w:r w:rsidRPr="00E60C61">
        <w:rPr>
          <w:sz w:val="28"/>
          <w:szCs w:val="28"/>
        </w:rPr>
        <w:t xml:space="preserve">Надой на фуражную корову составил </w:t>
      </w:r>
      <w:r>
        <w:rPr>
          <w:sz w:val="28"/>
          <w:szCs w:val="28"/>
        </w:rPr>
        <w:t>4561</w:t>
      </w:r>
      <w:r w:rsidRPr="00E60C61">
        <w:rPr>
          <w:sz w:val="28"/>
          <w:szCs w:val="28"/>
        </w:rPr>
        <w:t xml:space="preserve"> кг или </w:t>
      </w:r>
      <w:r>
        <w:rPr>
          <w:sz w:val="28"/>
          <w:szCs w:val="28"/>
        </w:rPr>
        <w:t>82,5</w:t>
      </w:r>
      <w:r w:rsidRPr="00E60C61">
        <w:rPr>
          <w:sz w:val="28"/>
          <w:szCs w:val="28"/>
        </w:rPr>
        <w:t xml:space="preserve"> % к 2024 году. </w:t>
      </w:r>
    </w:p>
    <w:p w:rsidR="007C416D" w:rsidRPr="00E60C61" w:rsidRDefault="007C416D" w:rsidP="007C416D">
      <w:pPr>
        <w:ind w:firstLine="708"/>
        <w:jc w:val="both"/>
        <w:rPr>
          <w:sz w:val="28"/>
          <w:szCs w:val="28"/>
        </w:rPr>
      </w:pPr>
      <w:r w:rsidRPr="00E60C61">
        <w:rPr>
          <w:sz w:val="28"/>
          <w:szCs w:val="28"/>
        </w:rPr>
        <w:t xml:space="preserve">В сельхозпредприятиях </w:t>
      </w:r>
      <w:proofErr w:type="gramStart"/>
      <w:r w:rsidRPr="00E60C61">
        <w:rPr>
          <w:sz w:val="28"/>
          <w:szCs w:val="28"/>
        </w:rPr>
        <w:t>произведено</w:t>
      </w:r>
      <w:proofErr w:type="gramEnd"/>
      <w:r w:rsidRPr="00E60C61">
        <w:rPr>
          <w:sz w:val="28"/>
          <w:szCs w:val="28"/>
        </w:rPr>
        <w:t xml:space="preserve"> реализовано скота и птицы на убой в живом весе 111,6 тонн  (</w:t>
      </w:r>
      <w:r>
        <w:rPr>
          <w:sz w:val="28"/>
          <w:szCs w:val="28"/>
        </w:rPr>
        <w:t>74</w:t>
      </w:r>
      <w:r w:rsidRPr="00E60C61">
        <w:rPr>
          <w:sz w:val="28"/>
          <w:szCs w:val="28"/>
        </w:rPr>
        <w:t>% к уровню 2024года)</w:t>
      </w:r>
      <w:r>
        <w:rPr>
          <w:sz w:val="28"/>
          <w:szCs w:val="28"/>
        </w:rPr>
        <w:t>.</w:t>
      </w:r>
      <w:bookmarkStart w:id="0" w:name="_GoBack"/>
      <w:bookmarkEnd w:id="0"/>
    </w:p>
    <w:p w:rsidR="00E60C61" w:rsidRPr="00E60C61" w:rsidRDefault="00E60C61" w:rsidP="00E60C61">
      <w:pPr>
        <w:ind w:firstLine="708"/>
        <w:jc w:val="both"/>
        <w:rPr>
          <w:sz w:val="28"/>
          <w:szCs w:val="24"/>
        </w:rPr>
      </w:pPr>
      <w:r w:rsidRPr="00E60C61">
        <w:rPr>
          <w:sz w:val="28"/>
          <w:szCs w:val="24"/>
        </w:rPr>
        <w:t>Среднесуточный привес КРС  составил 570 грамм или 101% к 202</w:t>
      </w:r>
      <w:r w:rsidR="00CE6400">
        <w:rPr>
          <w:sz w:val="28"/>
          <w:szCs w:val="24"/>
        </w:rPr>
        <w:t>4</w:t>
      </w:r>
      <w:r w:rsidRPr="00E60C61">
        <w:rPr>
          <w:sz w:val="28"/>
          <w:szCs w:val="24"/>
        </w:rPr>
        <w:t xml:space="preserve"> году.</w:t>
      </w:r>
    </w:p>
    <w:p w:rsidR="00E60C61" w:rsidRDefault="00E60C61" w:rsidP="008C40D1">
      <w:pPr>
        <w:pStyle w:val="a9"/>
        <w:jc w:val="both"/>
        <w:rPr>
          <w:color w:val="000000"/>
          <w:sz w:val="28"/>
          <w:szCs w:val="28"/>
        </w:rPr>
      </w:pPr>
    </w:p>
    <w:p w:rsidR="00E60C61" w:rsidRDefault="00E60C61" w:rsidP="008C40D1">
      <w:pPr>
        <w:pStyle w:val="a9"/>
        <w:jc w:val="both"/>
        <w:rPr>
          <w:color w:val="000000"/>
          <w:sz w:val="28"/>
          <w:szCs w:val="28"/>
        </w:rPr>
      </w:pPr>
    </w:p>
    <w:p w:rsidR="002C4E3D" w:rsidRPr="001450F6" w:rsidRDefault="002C4E3D" w:rsidP="008C40D1">
      <w:pPr>
        <w:pStyle w:val="a9"/>
        <w:jc w:val="both"/>
        <w:rPr>
          <w:color w:val="000000"/>
          <w:sz w:val="28"/>
          <w:szCs w:val="28"/>
        </w:rPr>
      </w:pPr>
      <w:r w:rsidRPr="001450F6">
        <w:rPr>
          <w:color w:val="000000"/>
          <w:sz w:val="28"/>
          <w:szCs w:val="28"/>
        </w:rPr>
        <w:t xml:space="preserve">Начальник отдела                                                                 </w:t>
      </w:r>
      <w:r w:rsidR="00C976E2">
        <w:rPr>
          <w:color w:val="000000"/>
          <w:sz w:val="28"/>
          <w:szCs w:val="28"/>
        </w:rPr>
        <w:t xml:space="preserve"> </w:t>
      </w:r>
      <w:r w:rsidRPr="001450F6">
        <w:rPr>
          <w:color w:val="000000"/>
          <w:sz w:val="28"/>
          <w:szCs w:val="28"/>
        </w:rPr>
        <w:t xml:space="preserve">          А.В. Гадушкин</w:t>
      </w:r>
    </w:p>
    <w:sectPr w:rsidR="002C4E3D" w:rsidRPr="001450F6" w:rsidSect="002C043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61"/>
    <w:rsid w:val="00012D25"/>
    <w:rsid w:val="00024131"/>
    <w:rsid w:val="0005507D"/>
    <w:rsid w:val="000640B5"/>
    <w:rsid w:val="000740B4"/>
    <w:rsid w:val="00075B64"/>
    <w:rsid w:val="00076A01"/>
    <w:rsid w:val="00083492"/>
    <w:rsid w:val="00091906"/>
    <w:rsid w:val="00097EA9"/>
    <w:rsid w:val="000C1145"/>
    <w:rsid w:val="000C4670"/>
    <w:rsid w:val="000E4694"/>
    <w:rsid w:val="0011006B"/>
    <w:rsid w:val="00115FB0"/>
    <w:rsid w:val="001450F6"/>
    <w:rsid w:val="0015793E"/>
    <w:rsid w:val="00165F80"/>
    <w:rsid w:val="001833C3"/>
    <w:rsid w:val="001A0386"/>
    <w:rsid w:val="001A4CFA"/>
    <w:rsid w:val="001D429B"/>
    <w:rsid w:val="001D6333"/>
    <w:rsid w:val="002103F4"/>
    <w:rsid w:val="00255440"/>
    <w:rsid w:val="0026078C"/>
    <w:rsid w:val="00264EBF"/>
    <w:rsid w:val="002C0438"/>
    <w:rsid w:val="002C4E3D"/>
    <w:rsid w:val="002C63C0"/>
    <w:rsid w:val="002D0075"/>
    <w:rsid w:val="002E581D"/>
    <w:rsid w:val="002F4AB0"/>
    <w:rsid w:val="002F7E16"/>
    <w:rsid w:val="003125D9"/>
    <w:rsid w:val="003605E8"/>
    <w:rsid w:val="00363C0D"/>
    <w:rsid w:val="00363C55"/>
    <w:rsid w:val="00367E57"/>
    <w:rsid w:val="003766E3"/>
    <w:rsid w:val="003917A3"/>
    <w:rsid w:val="00401218"/>
    <w:rsid w:val="00413A04"/>
    <w:rsid w:val="004241E3"/>
    <w:rsid w:val="00427A3C"/>
    <w:rsid w:val="0043526D"/>
    <w:rsid w:val="004A6FB5"/>
    <w:rsid w:val="004B4428"/>
    <w:rsid w:val="004E32C5"/>
    <w:rsid w:val="00500FB1"/>
    <w:rsid w:val="005011E6"/>
    <w:rsid w:val="005073C5"/>
    <w:rsid w:val="005074DC"/>
    <w:rsid w:val="005159BF"/>
    <w:rsid w:val="00534EEB"/>
    <w:rsid w:val="005356AE"/>
    <w:rsid w:val="005460AB"/>
    <w:rsid w:val="00547BBF"/>
    <w:rsid w:val="00567E9B"/>
    <w:rsid w:val="00596DE2"/>
    <w:rsid w:val="005E0575"/>
    <w:rsid w:val="00600504"/>
    <w:rsid w:val="006020B7"/>
    <w:rsid w:val="00626729"/>
    <w:rsid w:val="006302EB"/>
    <w:rsid w:val="00634C4E"/>
    <w:rsid w:val="00636850"/>
    <w:rsid w:val="006543D6"/>
    <w:rsid w:val="00661B44"/>
    <w:rsid w:val="00663A16"/>
    <w:rsid w:val="00666993"/>
    <w:rsid w:val="006C3CE5"/>
    <w:rsid w:val="006E1938"/>
    <w:rsid w:val="006E37B6"/>
    <w:rsid w:val="006E7234"/>
    <w:rsid w:val="006F0A3A"/>
    <w:rsid w:val="00713563"/>
    <w:rsid w:val="00727DC8"/>
    <w:rsid w:val="00742FFA"/>
    <w:rsid w:val="00751EB3"/>
    <w:rsid w:val="00783DFB"/>
    <w:rsid w:val="0078657D"/>
    <w:rsid w:val="00794190"/>
    <w:rsid w:val="007A6884"/>
    <w:rsid w:val="007C416D"/>
    <w:rsid w:val="007C4225"/>
    <w:rsid w:val="007D5420"/>
    <w:rsid w:val="007E002C"/>
    <w:rsid w:val="007E62F1"/>
    <w:rsid w:val="007F2D1D"/>
    <w:rsid w:val="00803A83"/>
    <w:rsid w:val="0080663A"/>
    <w:rsid w:val="0081657F"/>
    <w:rsid w:val="00835399"/>
    <w:rsid w:val="00836E9B"/>
    <w:rsid w:val="0087016F"/>
    <w:rsid w:val="008740AE"/>
    <w:rsid w:val="00895D9C"/>
    <w:rsid w:val="008C40D1"/>
    <w:rsid w:val="008D4B73"/>
    <w:rsid w:val="008D5D28"/>
    <w:rsid w:val="008D69CF"/>
    <w:rsid w:val="008E2A57"/>
    <w:rsid w:val="008F0F75"/>
    <w:rsid w:val="00925F32"/>
    <w:rsid w:val="0094296C"/>
    <w:rsid w:val="00943CD0"/>
    <w:rsid w:val="0099668C"/>
    <w:rsid w:val="009C0C66"/>
    <w:rsid w:val="00A001A3"/>
    <w:rsid w:val="00A1648E"/>
    <w:rsid w:val="00A72C20"/>
    <w:rsid w:val="00AB00AB"/>
    <w:rsid w:val="00AC25CB"/>
    <w:rsid w:val="00AF40A2"/>
    <w:rsid w:val="00B223BD"/>
    <w:rsid w:val="00B30897"/>
    <w:rsid w:val="00B41B94"/>
    <w:rsid w:val="00B44798"/>
    <w:rsid w:val="00B75A3F"/>
    <w:rsid w:val="00B84782"/>
    <w:rsid w:val="00B900B4"/>
    <w:rsid w:val="00BA7C43"/>
    <w:rsid w:val="00BC43DE"/>
    <w:rsid w:val="00BE188C"/>
    <w:rsid w:val="00BF569E"/>
    <w:rsid w:val="00C30BAE"/>
    <w:rsid w:val="00C32904"/>
    <w:rsid w:val="00C74ED6"/>
    <w:rsid w:val="00C774BD"/>
    <w:rsid w:val="00C904B9"/>
    <w:rsid w:val="00C95FFA"/>
    <w:rsid w:val="00C96B82"/>
    <w:rsid w:val="00C976E2"/>
    <w:rsid w:val="00CE6400"/>
    <w:rsid w:val="00CE7AC0"/>
    <w:rsid w:val="00D20BDC"/>
    <w:rsid w:val="00D64143"/>
    <w:rsid w:val="00D842A8"/>
    <w:rsid w:val="00DB5043"/>
    <w:rsid w:val="00DD637C"/>
    <w:rsid w:val="00DE7D52"/>
    <w:rsid w:val="00E04603"/>
    <w:rsid w:val="00E1764A"/>
    <w:rsid w:val="00E237CB"/>
    <w:rsid w:val="00E3594F"/>
    <w:rsid w:val="00E37948"/>
    <w:rsid w:val="00E42AE3"/>
    <w:rsid w:val="00E60C61"/>
    <w:rsid w:val="00E74C0D"/>
    <w:rsid w:val="00EA3E6C"/>
    <w:rsid w:val="00EA7B27"/>
    <w:rsid w:val="00EB3304"/>
    <w:rsid w:val="00EB78F9"/>
    <w:rsid w:val="00EC5D68"/>
    <w:rsid w:val="00ED007C"/>
    <w:rsid w:val="00ED212E"/>
    <w:rsid w:val="00EE6A4D"/>
    <w:rsid w:val="00F0480B"/>
    <w:rsid w:val="00F0686B"/>
    <w:rsid w:val="00F1136A"/>
    <w:rsid w:val="00F2623F"/>
    <w:rsid w:val="00F42144"/>
    <w:rsid w:val="00F506C5"/>
    <w:rsid w:val="00F70E52"/>
    <w:rsid w:val="00F77CFD"/>
    <w:rsid w:val="00F82E44"/>
    <w:rsid w:val="00FA1E57"/>
    <w:rsid w:val="00FB1D05"/>
    <w:rsid w:val="00FC7B3F"/>
    <w:rsid w:val="00FE0509"/>
    <w:rsid w:val="00FE6B61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6B61"/>
    <w:pPr>
      <w:ind w:right="141"/>
    </w:pPr>
    <w:rPr>
      <w:sz w:val="28"/>
      <w:effect w:val="sparkle"/>
      <w:lang w:val="en-US"/>
    </w:rPr>
  </w:style>
  <w:style w:type="character" w:customStyle="1" w:styleId="a4">
    <w:name w:val="Основной текст Знак"/>
    <w:basedOn w:val="a0"/>
    <w:link w:val="a3"/>
    <w:rsid w:val="00FE6B61"/>
    <w:rPr>
      <w:rFonts w:ascii="Times New Roman" w:eastAsia="Times New Roman" w:hAnsi="Times New Roman" w:cs="Times New Roman"/>
      <w:sz w:val="28"/>
      <w:szCs w:val="20"/>
      <w:effect w:val="sparkle"/>
      <w:lang w:val="en-US" w:eastAsia="ru-RU"/>
    </w:rPr>
  </w:style>
  <w:style w:type="table" w:styleId="a5">
    <w:name w:val="Table Grid"/>
    <w:basedOn w:val="a1"/>
    <w:rsid w:val="00FE6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B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2"/>
    <w:basedOn w:val="a"/>
    <w:rsid w:val="00FE6B61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uiPriority w:val="99"/>
    <w:unhideWhenUsed/>
    <w:rsid w:val="008C40D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8C4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rsid w:val="008740AE"/>
    <w:rPr>
      <w:color w:val="000000"/>
      <w:spacing w:val="6"/>
      <w:w w:val="100"/>
      <w:position w:val="0"/>
      <w:sz w:val="25"/>
      <w:szCs w:val="25"/>
      <w:lang w:val="ru-RU" w:bidi="ar-SA"/>
    </w:rPr>
  </w:style>
  <w:style w:type="character" w:customStyle="1" w:styleId="apple-converted-space">
    <w:name w:val="apple-converted-space"/>
    <w:basedOn w:val="a0"/>
    <w:rsid w:val="00C95FFA"/>
  </w:style>
  <w:style w:type="character" w:styleId="aa">
    <w:name w:val="Strong"/>
    <w:basedOn w:val="a0"/>
    <w:uiPriority w:val="22"/>
    <w:qFormat/>
    <w:rsid w:val="000E46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6B61"/>
    <w:pPr>
      <w:ind w:right="141"/>
    </w:pPr>
    <w:rPr>
      <w:sz w:val="28"/>
      <w:effect w:val="sparkle"/>
      <w:lang w:val="en-US"/>
    </w:rPr>
  </w:style>
  <w:style w:type="character" w:customStyle="1" w:styleId="a4">
    <w:name w:val="Основной текст Знак"/>
    <w:basedOn w:val="a0"/>
    <w:link w:val="a3"/>
    <w:rsid w:val="00FE6B61"/>
    <w:rPr>
      <w:rFonts w:ascii="Times New Roman" w:eastAsia="Times New Roman" w:hAnsi="Times New Roman" w:cs="Times New Roman"/>
      <w:sz w:val="28"/>
      <w:szCs w:val="20"/>
      <w:effect w:val="sparkle"/>
      <w:lang w:val="en-US" w:eastAsia="ru-RU"/>
    </w:rPr>
  </w:style>
  <w:style w:type="table" w:styleId="a5">
    <w:name w:val="Table Grid"/>
    <w:basedOn w:val="a1"/>
    <w:rsid w:val="00FE6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B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2"/>
    <w:basedOn w:val="a"/>
    <w:rsid w:val="00FE6B61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uiPriority w:val="99"/>
    <w:unhideWhenUsed/>
    <w:rsid w:val="008C40D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8C4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rsid w:val="008740AE"/>
    <w:rPr>
      <w:color w:val="000000"/>
      <w:spacing w:val="6"/>
      <w:w w:val="100"/>
      <w:position w:val="0"/>
      <w:sz w:val="25"/>
      <w:szCs w:val="25"/>
      <w:lang w:val="ru-RU" w:bidi="ar-SA"/>
    </w:rPr>
  </w:style>
  <w:style w:type="character" w:customStyle="1" w:styleId="apple-converted-space">
    <w:name w:val="apple-converted-space"/>
    <w:basedOn w:val="a0"/>
    <w:rsid w:val="00C95FFA"/>
  </w:style>
  <w:style w:type="character" w:styleId="aa">
    <w:name w:val="Strong"/>
    <w:basedOn w:val="a0"/>
    <w:uiPriority w:val="22"/>
    <w:qFormat/>
    <w:rsid w:val="000E4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0EF3C-78D4-44B1-B178-EFFA0E16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Админ.сел.хоз.г.Оренбург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Трифонова Ирина Петровна</dc:creator>
  <cp:lastModifiedBy>Трифонова Ирина Петровна</cp:lastModifiedBy>
  <cp:revision>6</cp:revision>
  <cp:lastPrinted>2025-01-15T05:53:00Z</cp:lastPrinted>
  <dcterms:created xsi:type="dcterms:W3CDTF">2026-01-16T11:48:00Z</dcterms:created>
  <dcterms:modified xsi:type="dcterms:W3CDTF">2026-02-13T10:34:00Z</dcterms:modified>
</cp:coreProperties>
</file>