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351" w:rsidRDefault="00EC0351" w:rsidP="001832C6">
      <w:pPr>
        <w:pStyle w:val="2"/>
        <w:spacing w:before="0" w:beforeAutospacing="0" w:after="0" w:afterAutospacing="0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ПРОЕКТ</w:t>
      </w:r>
    </w:p>
    <w:p w:rsidR="00EC0351" w:rsidRDefault="00EC0351" w:rsidP="001832C6">
      <w:pPr>
        <w:pStyle w:val="2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FB4495" w:rsidRDefault="00FB4495" w:rsidP="001832C6">
      <w:pPr>
        <w:pStyle w:val="2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ПРОГРАММА</w:t>
      </w:r>
    </w:p>
    <w:p w:rsidR="002D10E9" w:rsidRPr="002D10E9" w:rsidRDefault="002D10E9" w:rsidP="001832C6">
      <w:pPr>
        <w:pStyle w:val="2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  <w:r w:rsidRPr="002D10E9">
        <w:rPr>
          <w:b w:val="0"/>
          <w:bCs w:val="0"/>
          <w:sz w:val="28"/>
          <w:szCs w:val="28"/>
        </w:rPr>
        <w:t>профилактики рисков причинения вреда (ущерба) охраняемым законом ценностям в сфере муниципального жилищного контроля</w:t>
      </w:r>
    </w:p>
    <w:p w:rsidR="002D10E9" w:rsidRDefault="002D10E9" w:rsidP="001832C6">
      <w:pPr>
        <w:pStyle w:val="2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  <w:r w:rsidRPr="002D10E9">
        <w:rPr>
          <w:b w:val="0"/>
          <w:bCs w:val="0"/>
          <w:sz w:val="28"/>
          <w:szCs w:val="28"/>
        </w:rPr>
        <w:t xml:space="preserve"> на 2022 год </w:t>
      </w:r>
    </w:p>
    <w:p w:rsidR="001832C6" w:rsidRPr="002D10E9" w:rsidRDefault="001832C6" w:rsidP="001832C6">
      <w:pPr>
        <w:pStyle w:val="2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2D10E9" w:rsidRDefault="002D10E9" w:rsidP="001832C6">
      <w:pPr>
        <w:pStyle w:val="a4"/>
        <w:spacing w:before="0" w:beforeAutospacing="0" w:after="0" w:afterAutospacing="0"/>
        <w:jc w:val="center"/>
        <w:rPr>
          <w:bCs/>
          <w:sz w:val="28"/>
          <w:szCs w:val="28"/>
        </w:rPr>
      </w:pPr>
      <w:r w:rsidRPr="00FB4495">
        <w:rPr>
          <w:bCs/>
          <w:sz w:val="28"/>
          <w:szCs w:val="28"/>
        </w:rPr>
        <w:t>Раздел 1. Общие положения </w:t>
      </w:r>
    </w:p>
    <w:p w:rsidR="001832C6" w:rsidRPr="00FB4495" w:rsidRDefault="001832C6" w:rsidP="001832C6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2D10E9" w:rsidRDefault="002D10E9" w:rsidP="001832C6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D10E9">
        <w:rPr>
          <w:sz w:val="28"/>
          <w:szCs w:val="28"/>
        </w:rPr>
        <w:t xml:space="preserve">Программа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 </w:t>
      </w:r>
      <w:r w:rsidR="00FB4495">
        <w:rPr>
          <w:sz w:val="28"/>
          <w:szCs w:val="28"/>
        </w:rPr>
        <w:t xml:space="preserve">                </w:t>
      </w:r>
      <w:r w:rsidRPr="002D10E9">
        <w:rPr>
          <w:sz w:val="28"/>
          <w:szCs w:val="28"/>
        </w:rPr>
        <w:t>и (или) причинения вреда (ущерба) охраняемым законом ценностям, соблюдение которых оценивается при осуществлении муниципального жилищного контроля</w:t>
      </w:r>
      <w:r w:rsidR="00FB4495">
        <w:rPr>
          <w:sz w:val="28"/>
          <w:szCs w:val="28"/>
        </w:rPr>
        <w:t>.</w:t>
      </w:r>
      <w:r w:rsidRPr="002D10E9">
        <w:rPr>
          <w:sz w:val="28"/>
          <w:szCs w:val="28"/>
        </w:rPr>
        <w:t> </w:t>
      </w:r>
    </w:p>
    <w:p w:rsidR="001832C6" w:rsidRPr="002D10E9" w:rsidRDefault="001832C6" w:rsidP="001832C6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2D10E9" w:rsidRDefault="002D10E9" w:rsidP="001832C6">
      <w:pPr>
        <w:pStyle w:val="a4"/>
        <w:spacing w:before="0" w:beforeAutospacing="0" w:after="0" w:afterAutospacing="0"/>
        <w:jc w:val="center"/>
        <w:rPr>
          <w:bCs/>
          <w:color w:val="010101"/>
          <w:sz w:val="28"/>
          <w:szCs w:val="28"/>
        </w:rPr>
      </w:pPr>
      <w:r w:rsidRPr="00FB4495">
        <w:rPr>
          <w:bCs/>
          <w:color w:val="010101"/>
          <w:sz w:val="28"/>
          <w:szCs w:val="28"/>
        </w:rPr>
        <w:t>Раздел 2. Аналитическая часть Программы </w:t>
      </w:r>
    </w:p>
    <w:p w:rsidR="001832C6" w:rsidRPr="00FB4495" w:rsidRDefault="001832C6" w:rsidP="001832C6">
      <w:pPr>
        <w:pStyle w:val="a4"/>
        <w:spacing w:before="0" w:beforeAutospacing="0" w:after="0" w:afterAutospacing="0"/>
        <w:jc w:val="center"/>
        <w:rPr>
          <w:color w:val="010101"/>
          <w:sz w:val="28"/>
          <w:szCs w:val="28"/>
        </w:rPr>
      </w:pPr>
    </w:p>
    <w:p w:rsidR="002D10E9" w:rsidRPr="002D10E9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2D10E9">
        <w:rPr>
          <w:color w:val="010101"/>
          <w:sz w:val="28"/>
          <w:szCs w:val="28"/>
        </w:rPr>
        <w:t>2.1. Вид осуществляемого муниципального контроля.</w:t>
      </w:r>
    </w:p>
    <w:p w:rsidR="002D10E9" w:rsidRPr="002D10E9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2D10E9">
        <w:rPr>
          <w:color w:val="010101"/>
          <w:sz w:val="28"/>
          <w:szCs w:val="28"/>
        </w:rPr>
        <w:t xml:space="preserve">Муниципальный жилищный контроль </w:t>
      </w:r>
      <w:r w:rsidR="00E934B3">
        <w:rPr>
          <w:color w:val="010101"/>
          <w:sz w:val="28"/>
          <w:szCs w:val="28"/>
        </w:rPr>
        <w:t xml:space="preserve">от имени Администрации города Оренбурга </w:t>
      </w:r>
      <w:r w:rsidRPr="002D10E9">
        <w:rPr>
          <w:color w:val="010101"/>
          <w:sz w:val="28"/>
          <w:szCs w:val="28"/>
        </w:rPr>
        <w:t xml:space="preserve">осуществляется </w:t>
      </w:r>
      <w:r>
        <w:rPr>
          <w:color w:val="010101"/>
          <w:sz w:val="28"/>
          <w:szCs w:val="28"/>
        </w:rPr>
        <w:t>Управлением жилищно-коммунального хозяйства администрации города Оренбурга</w:t>
      </w:r>
      <w:r w:rsidRPr="002D10E9">
        <w:rPr>
          <w:color w:val="010101"/>
          <w:sz w:val="28"/>
          <w:szCs w:val="28"/>
        </w:rPr>
        <w:t xml:space="preserve"> (далее – Управление).</w:t>
      </w:r>
    </w:p>
    <w:p w:rsidR="002D10E9" w:rsidRPr="002D10E9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2D10E9">
        <w:rPr>
          <w:color w:val="010101"/>
          <w:sz w:val="28"/>
          <w:szCs w:val="28"/>
        </w:rPr>
        <w:t>2.2.      Обзор по виду муниципального контроля.</w:t>
      </w:r>
    </w:p>
    <w:p w:rsidR="002D10E9" w:rsidRPr="002D10E9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2D10E9">
        <w:rPr>
          <w:color w:val="010101"/>
          <w:sz w:val="28"/>
          <w:szCs w:val="28"/>
        </w:rPr>
        <w:t>Муниципаль</w:t>
      </w:r>
      <w:r>
        <w:rPr>
          <w:color w:val="010101"/>
          <w:sz w:val="28"/>
          <w:szCs w:val="28"/>
        </w:rPr>
        <w:t>ный жилищный контроль –</w:t>
      </w:r>
      <w:r w:rsidRPr="002D10E9">
        <w:rPr>
          <w:color w:val="010101"/>
          <w:sz w:val="28"/>
          <w:szCs w:val="28"/>
        </w:rPr>
        <w:t xml:space="preserve"> это деятельность органа местного самоуправления, уполномоченного на организацию и проведение на территории муниципального образования </w:t>
      </w:r>
      <w:r>
        <w:rPr>
          <w:color w:val="010101"/>
          <w:sz w:val="28"/>
          <w:szCs w:val="28"/>
        </w:rPr>
        <w:t>«город Оренбург»</w:t>
      </w:r>
      <w:r w:rsidRPr="002D10E9">
        <w:rPr>
          <w:color w:val="010101"/>
          <w:sz w:val="28"/>
          <w:szCs w:val="28"/>
        </w:rPr>
        <w:t xml:space="preserve"> 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отношений, а также муниципальными правовыми актами.</w:t>
      </w:r>
    </w:p>
    <w:p w:rsidR="002D10E9" w:rsidRPr="002D10E9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2D10E9">
        <w:rPr>
          <w:color w:val="010101"/>
          <w:sz w:val="28"/>
          <w:szCs w:val="28"/>
        </w:rPr>
        <w:t>2.3. Муниципальный контроль осуществляется посредством:</w:t>
      </w:r>
    </w:p>
    <w:p w:rsidR="002D10E9" w:rsidRPr="002D10E9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2D10E9">
        <w:rPr>
          <w:color w:val="010101"/>
          <w:sz w:val="28"/>
          <w:szCs w:val="28"/>
        </w:rPr>
        <w:t>- организации и проведения проверок выполнения юридическими лицами, индивидуальными предпринимателями и гражданами обязательных требований в области жилищных отношений;</w:t>
      </w:r>
    </w:p>
    <w:p w:rsidR="002D10E9" w:rsidRPr="002D10E9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2D10E9">
        <w:rPr>
          <w:color w:val="010101"/>
          <w:sz w:val="28"/>
          <w:szCs w:val="28"/>
        </w:rPr>
        <w:t>- принятия предусмотренных законодательством Российской Федерации мер по пресечению и (или) устранению выявленных нарушений,</w:t>
      </w:r>
      <w:r w:rsidR="00FB4495">
        <w:rPr>
          <w:color w:val="010101"/>
          <w:sz w:val="28"/>
          <w:szCs w:val="28"/>
        </w:rPr>
        <w:t xml:space="preserve"> </w:t>
      </w:r>
      <w:r w:rsidRPr="002D10E9">
        <w:rPr>
          <w:color w:val="010101"/>
          <w:sz w:val="28"/>
          <w:szCs w:val="28"/>
        </w:rPr>
        <w:t xml:space="preserve"> а также систематического наблюдения за исполнением обязательных требований;</w:t>
      </w:r>
    </w:p>
    <w:p w:rsidR="002D10E9" w:rsidRPr="002D10E9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2D10E9">
        <w:rPr>
          <w:color w:val="010101"/>
          <w:sz w:val="28"/>
          <w:szCs w:val="28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:rsidR="002D10E9" w:rsidRPr="002D10E9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2D10E9">
        <w:rPr>
          <w:color w:val="010101"/>
          <w:sz w:val="28"/>
          <w:szCs w:val="28"/>
        </w:rPr>
        <w:t>- организации и проведения мероприятий по контролю, осуществляемых без взаимодействия с юридическими лицами, индивидуальными предпринимателями.</w:t>
      </w:r>
    </w:p>
    <w:p w:rsidR="002D10E9" w:rsidRPr="002D10E9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2D10E9">
        <w:rPr>
          <w:color w:val="010101"/>
          <w:sz w:val="28"/>
          <w:szCs w:val="28"/>
        </w:rPr>
        <w:t>2.4. Подконтрольные субъекты:</w:t>
      </w:r>
    </w:p>
    <w:p w:rsidR="002D10E9" w:rsidRPr="002D10E9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2D10E9">
        <w:rPr>
          <w:color w:val="010101"/>
          <w:sz w:val="28"/>
          <w:szCs w:val="28"/>
        </w:rPr>
        <w:lastRenderedPageBreak/>
        <w:t xml:space="preserve">- юридические лица, индивидуальные предприниматели и граждане, осуществляющие эксплуатацию </w:t>
      </w:r>
      <w:r w:rsidR="00FB4495">
        <w:rPr>
          <w:color w:val="010101"/>
          <w:sz w:val="28"/>
          <w:szCs w:val="28"/>
        </w:rPr>
        <w:t xml:space="preserve">муниципального </w:t>
      </w:r>
      <w:r w:rsidRPr="002D10E9">
        <w:rPr>
          <w:color w:val="010101"/>
          <w:sz w:val="28"/>
          <w:szCs w:val="28"/>
        </w:rPr>
        <w:t>жилищного фонда.</w:t>
      </w:r>
    </w:p>
    <w:p w:rsidR="002D10E9" w:rsidRPr="002D10E9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2D10E9">
        <w:rPr>
          <w:color w:val="010101"/>
          <w:sz w:val="28"/>
          <w:szCs w:val="28"/>
        </w:rPr>
        <w:t xml:space="preserve">2.5. Перечень правовых актов и их отдельных частей (положений), содержащих обязательные требования, соблюдение которых оценивается </w:t>
      </w:r>
      <w:r w:rsidR="00FB4495">
        <w:rPr>
          <w:color w:val="010101"/>
          <w:sz w:val="28"/>
          <w:szCs w:val="28"/>
        </w:rPr>
        <w:t xml:space="preserve">  </w:t>
      </w:r>
      <w:r w:rsidRPr="002D10E9">
        <w:rPr>
          <w:color w:val="010101"/>
          <w:sz w:val="28"/>
          <w:szCs w:val="28"/>
        </w:rPr>
        <w:t>при проведении Управлением мероприятий по муниципальному жилищному контролю:</w:t>
      </w:r>
    </w:p>
    <w:p w:rsidR="002D10E9" w:rsidRPr="002D10E9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2D10E9">
        <w:rPr>
          <w:color w:val="010101"/>
          <w:sz w:val="28"/>
          <w:szCs w:val="28"/>
        </w:rPr>
        <w:t>- Жилищный кодекс Российской Федерации;</w:t>
      </w:r>
    </w:p>
    <w:p w:rsidR="002D10E9" w:rsidRPr="002D10E9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2D10E9">
        <w:rPr>
          <w:color w:val="010101"/>
          <w:sz w:val="28"/>
          <w:szCs w:val="28"/>
        </w:rPr>
        <w:t>- Постановление Государственного комитета Российской Федерации по строительству и жилищно-коммунальному комплексу от 27.09.2003 № 170 «Об утверждении Правил и норм технической эксплуатации жилищного фонда»;</w:t>
      </w:r>
    </w:p>
    <w:p w:rsidR="002D10E9" w:rsidRPr="002D10E9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2D10E9">
        <w:rPr>
          <w:color w:val="010101"/>
          <w:sz w:val="28"/>
          <w:szCs w:val="28"/>
        </w:rPr>
        <w:t>-</w:t>
      </w:r>
      <w:r>
        <w:rPr>
          <w:color w:val="010101"/>
          <w:sz w:val="28"/>
          <w:szCs w:val="28"/>
        </w:rPr>
        <w:t xml:space="preserve"> </w:t>
      </w:r>
      <w:r w:rsidRPr="002D10E9">
        <w:rPr>
          <w:color w:val="010101"/>
          <w:sz w:val="28"/>
          <w:szCs w:val="28"/>
        </w:rPr>
        <w:t>Постановление Правительства Р</w:t>
      </w:r>
      <w:r>
        <w:rPr>
          <w:color w:val="010101"/>
          <w:sz w:val="28"/>
          <w:szCs w:val="28"/>
        </w:rPr>
        <w:t xml:space="preserve">оссийской </w:t>
      </w:r>
      <w:r w:rsidRPr="002D10E9">
        <w:rPr>
          <w:color w:val="010101"/>
          <w:sz w:val="28"/>
          <w:szCs w:val="28"/>
        </w:rPr>
        <w:t>Ф</w:t>
      </w:r>
      <w:r>
        <w:rPr>
          <w:color w:val="010101"/>
          <w:sz w:val="28"/>
          <w:szCs w:val="28"/>
        </w:rPr>
        <w:t>едерации</w:t>
      </w:r>
      <w:r w:rsidRPr="002D10E9">
        <w:rPr>
          <w:color w:val="010101"/>
          <w:sz w:val="28"/>
          <w:szCs w:val="28"/>
        </w:rPr>
        <w:t xml:space="preserve"> от 06.05.2011 № 354 «О предоставлении коммунальных услуг собственникам</w:t>
      </w:r>
      <w:r w:rsidR="00FB4495">
        <w:rPr>
          <w:color w:val="010101"/>
          <w:sz w:val="28"/>
          <w:szCs w:val="28"/>
        </w:rPr>
        <w:t xml:space="preserve">                                  </w:t>
      </w:r>
      <w:r w:rsidRPr="002D10E9">
        <w:rPr>
          <w:color w:val="010101"/>
          <w:sz w:val="28"/>
          <w:szCs w:val="28"/>
        </w:rPr>
        <w:t xml:space="preserve"> и пользователям помещений в многоквартирных домах и жилых домов»;</w:t>
      </w:r>
    </w:p>
    <w:p w:rsidR="002D10E9" w:rsidRPr="002D10E9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2D10E9">
        <w:rPr>
          <w:color w:val="010101"/>
          <w:sz w:val="28"/>
          <w:szCs w:val="28"/>
        </w:rPr>
        <w:t>- Постановление Правительства Р</w:t>
      </w:r>
      <w:r>
        <w:rPr>
          <w:color w:val="010101"/>
          <w:sz w:val="28"/>
          <w:szCs w:val="28"/>
        </w:rPr>
        <w:t xml:space="preserve">оссийской </w:t>
      </w:r>
      <w:r w:rsidRPr="002D10E9">
        <w:rPr>
          <w:color w:val="010101"/>
          <w:sz w:val="28"/>
          <w:szCs w:val="28"/>
        </w:rPr>
        <w:t>Ф</w:t>
      </w:r>
      <w:r>
        <w:rPr>
          <w:color w:val="010101"/>
          <w:sz w:val="28"/>
          <w:szCs w:val="28"/>
        </w:rPr>
        <w:t>едерации</w:t>
      </w:r>
      <w:r w:rsidRPr="002D10E9">
        <w:rPr>
          <w:color w:val="010101"/>
          <w:sz w:val="28"/>
          <w:szCs w:val="28"/>
        </w:rPr>
        <w:t xml:space="preserve"> от 21.01.2006 № 25 «Об утверждении Правил пользования жилыми помещениями»;</w:t>
      </w:r>
    </w:p>
    <w:p w:rsidR="002D10E9" w:rsidRPr="002D10E9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2D10E9">
        <w:rPr>
          <w:color w:val="010101"/>
          <w:sz w:val="28"/>
          <w:szCs w:val="28"/>
        </w:rPr>
        <w:t>- Постановление Правительства Р</w:t>
      </w:r>
      <w:r>
        <w:rPr>
          <w:color w:val="010101"/>
          <w:sz w:val="28"/>
          <w:szCs w:val="28"/>
        </w:rPr>
        <w:t xml:space="preserve">оссийской </w:t>
      </w:r>
      <w:r w:rsidRPr="002D10E9">
        <w:rPr>
          <w:color w:val="010101"/>
          <w:sz w:val="28"/>
          <w:szCs w:val="28"/>
        </w:rPr>
        <w:t>Ф</w:t>
      </w:r>
      <w:r>
        <w:rPr>
          <w:color w:val="010101"/>
          <w:sz w:val="28"/>
          <w:szCs w:val="28"/>
        </w:rPr>
        <w:t>едерации</w:t>
      </w:r>
      <w:r w:rsidRPr="002D10E9">
        <w:rPr>
          <w:color w:val="010101"/>
          <w:sz w:val="28"/>
          <w:szCs w:val="28"/>
        </w:rPr>
        <w:t xml:space="preserve"> от 13.08.2006 № 491 «Об утверждении Правил содержания общего имущества </w:t>
      </w:r>
      <w:r w:rsidR="00FB4495">
        <w:rPr>
          <w:color w:val="010101"/>
          <w:sz w:val="28"/>
          <w:szCs w:val="28"/>
        </w:rPr>
        <w:t xml:space="preserve">                               </w:t>
      </w:r>
      <w:r w:rsidRPr="002D10E9">
        <w:rPr>
          <w:color w:val="010101"/>
          <w:sz w:val="28"/>
          <w:szCs w:val="28"/>
        </w:rPr>
        <w:t xml:space="preserve">в многоквартирном доме и правил изменения размера платы за содержание жилого помещения в случае оказания услуг и выполнения работ </w:t>
      </w:r>
      <w:r w:rsidR="00FB4495">
        <w:rPr>
          <w:color w:val="010101"/>
          <w:sz w:val="28"/>
          <w:szCs w:val="28"/>
        </w:rPr>
        <w:t xml:space="preserve">                            </w:t>
      </w:r>
      <w:r w:rsidRPr="002D10E9">
        <w:rPr>
          <w:color w:val="010101"/>
          <w:sz w:val="28"/>
          <w:szCs w:val="28"/>
        </w:rPr>
        <w:t xml:space="preserve">по управлению, содержанию и ремонту общего имущества </w:t>
      </w:r>
      <w:r w:rsidR="00FB4495">
        <w:rPr>
          <w:color w:val="010101"/>
          <w:sz w:val="28"/>
          <w:szCs w:val="28"/>
        </w:rPr>
        <w:t xml:space="preserve">                                       </w:t>
      </w:r>
      <w:r w:rsidRPr="002D10E9">
        <w:rPr>
          <w:color w:val="010101"/>
          <w:sz w:val="28"/>
          <w:szCs w:val="28"/>
        </w:rPr>
        <w:t>в многоквартирном доме ненадлежащего качества и (или) с перерывами, превышающими установленную продолжительность»;</w:t>
      </w:r>
    </w:p>
    <w:p w:rsidR="002D10E9" w:rsidRPr="002D10E9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2D10E9">
        <w:rPr>
          <w:color w:val="010101"/>
          <w:sz w:val="28"/>
          <w:szCs w:val="28"/>
        </w:rPr>
        <w:t>- Постановление Правительства Р</w:t>
      </w:r>
      <w:r>
        <w:rPr>
          <w:color w:val="010101"/>
          <w:sz w:val="28"/>
          <w:szCs w:val="28"/>
        </w:rPr>
        <w:t xml:space="preserve">оссийской </w:t>
      </w:r>
      <w:r w:rsidRPr="002D10E9">
        <w:rPr>
          <w:color w:val="010101"/>
          <w:sz w:val="28"/>
          <w:szCs w:val="28"/>
        </w:rPr>
        <w:t>Ф</w:t>
      </w:r>
      <w:r>
        <w:rPr>
          <w:color w:val="010101"/>
          <w:sz w:val="28"/>
          <w:szCs w:val="28"/>
        </w:rPr>
        <w:t>едерации</w:t>
      </w:r>
      <w:r w:rsidRPr="002D10E9">
        <w:rPr>
          <w:color w:val="010101"/>
          <w:sz w:val="28"/>
          <w:szCs w:val="28"/>
        </w:rPr>
        <w:t xml:space="preserve"> от 03.04.2013 № 290 «О минимальном перечне услуг и работ, необходимых </w:t>
      </w:r>
      <w:r w:rsidR="00FB4495">
        <w:rPr>
          <w:color w:val="010101"/>
          <w:sz w:val="28"/>
          <w:szCs w:val="28"/>
        </w:rPr>
        <w:t xml:space="preserve">                               </w:t>
      </w:r>
      <w:r w:rsidRPr="002D10E9">
        <w:rPr>
          <w:color w:val="010101"/>
          <w:sz w:val="28"/>
          <w:szCs w:val="28"/>
        </w:rPr>
        <w:t xml:space="preserve">для обеспечения надлежащего содержания общего имущества </w:t>
      </w:r>
      <w:r w:rsidR="00FB4495">
        <w:rPr>
          <w:color w:val="010101"/>
          <w:sz w:val="28"/>
          <w:szCs w:val="28"/>
        </w:rPr>
        <w:t xml:space="preserve">                                   </w:t>
      </w:r>
      <w:r w:rsidRPr="002D10E9">
        <w:rPr>
          <w:color w:val="010101"/>
          <w:sz w:val="28"/>
          <w:szCs w:val="28"/>
        </w:rPr>
        <w:t>в многоквартирном доме, и порядке их оказания и выполнения»;</w:t>
      </w:r>
    </w:p>
    <w:p w:rsidR="002D10E9" w:rsidRPr="002D10E9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2D10E9">
        <w:rPr>
          <w:color w:val="010101"/>
          <w:sz w:val="28"/>
          <w:szCs w:val="28"/>
        </w:rPr>
        <w:t>-</w:t>
      </w:r>
      <w:r>
        <w:rPr>
          <w:color w:val="010101"/>
          <w:sz w:val="28"/>
          <w:szCs w:val="28"/>
        </w:rPr>
        <w:t xml:space="preserve"> </w:t>
      </w:r>
      <w:r w:rsidRPr="002D10E9">
        <w:rPr>
          <w:color w:val="010101"/>
          <w:sz w:val="28"/>
          <w:szCs w:val="28"/>
        </w:rPr>
        <w:t>Постановление Правительства Р</w:t>
      </w:r>
      <w:r>
        <w:rPr>
          <w:color w:val="010101"/>
          <w:sz w:val="28"/>
          <w:szCs w:val="28"/>
        </w:rPr>
        <w:t xml:space="preserve">оссийской </w:t>
      </w:r>
      <w:r w:rsidRPr="002D10E9">
        <w:rPr>
          <w:color w:val="010101"/>
          <w:sz w:val="28"/>
          <w:szCs w:val="28"/>
        </w:rPr>
        <w:t>Ф</w:t>
      </w:r>
      <w:r>
        <w:rPr>
          <w:color w:val="010101"/>
          <w:sz w:val="28"/>
          <w:szCs w:val="28"/>
        </w:rPr>
        <w:t>едерации</w:t>
      </w:r>
      <w:r w:rsidRPr="002D10E9">
        <w:rPr>
          <w:color w:val="010101"/>
          <w:sz w:val="28"/>
          <w:szCs w:val="28"/>
        </w:rPr>
        <w:t xml:space="preserve"> от 15.05.2013 № 416 «О порядке осуществления деятельности по управлению многоквартирными домами».</w:t>
      </w:r>
    </w:p>
    <w:p w:rsidR="002D10E9" w:rsidRPr="002D10E9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2D10E9">
        <w:rPr>
          <w:color w:val="010101"/>
          <w:sz w:val="28"/>
          <w:szCs w:val="28"/>
        </w:rPr>
        <w:t>2.6. Данные о проведенных мероприятиях.</w:t>
      </w:r>
    </w:p>
    <w:p w:rsidR="002D10E9" w:rsidRPr="002D10E9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2D10E9">
        <w:rPr>
          <w:color w:val="010101"/>
          <w:sz w:val="28"/>
          <w:szCs w:val="28"/>
        </w:rPr>
        <w:t>В связи с запретом на проведение контрольных мероприятий, установленным ст</w:t>
      </w:r>
      <w:r w:rsidR="00FB4495">
        <w:rPr>
          <w:color w:val="010101"/>
          <w:sz w:val="28"/>
          <w:szCs w:val="28"/>
        </w:rPr>
        <w:t>ать</w:t>
      </w:r>
      <w:r w:rsidR="001832C6">
        <w:rPr>
          <w:color w:val="010101"/>
          <w:sz w:val="28"/>
          <w:szCs w:val="28"/>
        </w:rPr>
        <w:t>ей</w:t>
      </w:r>
      <w:r w:rsidRPr="002D10E9">
        <w:rPr>
          <w:color w:val="010101"/>
          <w:sz w:val="28"/>
          <w:szCs w:val="28"/>
        </w:rPr>
        <w:t xml:space="preserve"> 26.2 Федерального закона от 26.12.2008 № 294-ФЗ</w:t>
      </w:r>
      <w:r w:rsidR="00FB4495">
        <w:rPr>
          <w:color w:val="010101"/>
          <w:sz w:val="28"/>
          <w:szCs w:val="28"/>
        </w:rPr>
        <w:t xml:space="preserve">                </w:t>
      </w:r>
      <w:r w:rsidRPr="002D10E9">
        <w:rPr>
          <w:color w:val="010101"/>
          <w:sz w:val="28"/>
          <w:szCs w:val="28"/>
        </w:rPr>
        <w:t xml:space="preserve"> «О защите прав юридических лиц и индивидуальных предпринимателей </w:t>
      </w:r>
      <w:r w:rsidR="00FB4495">
        <w:rPr>
          <w:color w:val="010101"/>
          <w:sz w:val="28"/>
          <w:szCs w:val="28"/>
        </w:rPr>
        <w:t xml:space="preserve">                   </w:t>
      </w:r>
      <w:r w:rsidRPr="002D10E9">
        <w:rPr>
          <w:color w:val="010101"/>
          <w:sz w:val="28"/>
          <w:szCs w:val="28"/>
        </w:rPr>
        <w:t xml:space="preserve">при осуществлении государственного контроля (надзора) и муниципального контроля», плановые и внеплановые проверки в отношении подконтрольных субъектов, относящихся к малому и среднему бизнесу, в 2020 году </w:t>
      </w:r>
      <w:r w:rsidR="00FB4495">
        <w:rPr>
          <w:color w:val="010101"/>
          <w:sz w:val="28"/>
          <w:szCs w:val="28"/>
        </w:rPr>
        <w:t xml:space="preserve">                         </w:t>
      </w:r>
      <w:r w:rsidRPr="002D10E9">
        <w:rPr>
          <w:color w:val="010101"/>
          <w:sz w:val="28"/>
          <w:szCs w:val="28"/>
        </w:rPr>
        <w:t>не проводились.</w:t>
      </w:r>
    </w:p>
    <w:p w:rsidR="002D10E9" w:rsidRPr="00F62F96" w:rsidRDefault="002D10E9" w:rsidP="001832C6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62F96">
        <w:rPr>
          <w:sz w:val="28"/>
          <w:szCs w:val="28"/>
        </w:rPr>
        <w:t xml:space="preserve">В целях предупреждения нарушений подконтрольными субъектами обязательных требований, требований, установленных муниципальными правовыми актами в сфере муниципального жилищного контроля, устранения причин, факторов и условий, способствующих указанным нарушениям, </w:t>
      </w:r>
      <w:r w:rsidR="00F62F96" w:rsidRPr="00F62F96">
        <w:rPr>
          <w:sz w:val="28"/>
          <w:szCs w:val="28"/>
        </w:rPr>
        <w:t>У</w:t>
      </w:r>
      <w:r w:rsidRPr="00F62F96">
        <w:rPr>
          <w:sz w:val="28"/>
          <w:szCs w:val="28"/>
        </w:rPr>
        <w:t>правлением осуществлялись мероприятия по профилактике таких нарушений</w:t>
      </w:r>
      <w:r w:rsidR="00F62F96" w:rsidRPr="00F62F96">
        <w:rPr>
          <w:sz w:val="28"/>
          <w:szCs w:val="28"/>
        </w:rPr>
        <w:t>, а именно</w:t>
      </w:r>
      <w:r w:rsidRPr="00F62F96">
        <w:rPr>
          <w:sz w:val="28"/>
          <w:szCs w:val="28"/>
        </w:rPr>
        <w:t xml:space="preserve"> ежемесячно проводились совещания </w:t>
      </w:r>
      <w:r w:rsidR="00FB4495">
        <w:rPr>
          <w:sz w:val="28"/>
          <w:szCs w:val="28"/>
        </w:rPr>
        <w:t xml:space="preserve">                            </w:t>
      </w:r>
      <w:r w:rsidRPr="00F62F96">
        <w:rPr>
          <w:sz w:val="28"/>
          <w:szCs w:val="28"/>
        </w:rPr>
        <w:lastRenderedPageBreak/>
        <w:t xml:space="preserve">с руководителями управляющих компаний города, ресурсоснабжающих организаций по вопросам соблюдения обязательных требований жилищного законодательства, по завершению совещаний обеспечено вручение раздаточного материала участникам. На регулярной основе давались консультации в ходе личных приемов, рейдовых осмотров территорий, </w:t>
      </w:r>
      <w:r w:rsidR="00FB4495">
        <w:rPr>
          <w:sz w:val="28"/>
          <w:szCs w:val="28"/>
        </w:rPr>
        <w:t xml:space="preserve">                   </w:t>
      </w:r>
      <w:r w:rsidRPr="00F62F96">
        <w:rPr>
          <w:sz w:val="28"/>
          <w:szCs w:val="28"/>
        </w:rPr>
        <w:t>а также посредством телефонной связи и письменных ответов на обращения. В связи с эпидемиологической ситуацией и ограничительными мероприятиями были внесены коррективы в части проведения публичных мероприятий (семинаров, круглых столов, совещаний). Данные мероприятия преимущественно проводились в виде видеоконференций, с использованием электронной, телефонной связи</w:t>
      </w:r>
      <w:r w:rsidR="00F62F96">
        <w:rPr>
          <w:sz w:val="28"/>
          <w:szCs w:val="28"/>
        </w:rPr>
        <w:t>.</w:t>
      </w:r>
    </w:p>
    <w:p w:rsidR="00FB4495" w:rsidRPr="00EB5655" w:rsidRDefault="002D10E9" w:rsidP="001832C6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D10E9">
        <w:rPr>
          <w:color w:val="010101"/>
          <w:sz w:val="28"/>
          <w:szCs w:val="28"/>
        </w:rPr>
        <w:t xml:space="preserve">Ежегодный план проведения плановых проверок юридических лиц </w:t>
      </w:r>
      <w:r w:rsidR="00FB4495">
        <w:rPr>
          <w:color w:val="010101"/>
          <w:sz w:val="28"/>
          <w:szCs w:val="28"/>
        </w:rPr>
        <w:t xml:space="preserve">                 </w:t>
      </w:r>
      <w:r w:rsidRPr="002D10E9">
        <w:rPr>
          <w:color w:val="010101"/>
          <w:sz w:val="28"/>
          <w:szCs w:val="28"/>
        </w:rPr>
        <w:t>и индивидуальных предпринимателей на основании ст</w:t>
      </w:r>
      <w:r w:rsidR="00FB4495">
        <w:rPr>
          <w:color w:val="010101"/>
          <w:sz w:val="28"/>
          <w:szCs w:val="28"/>
        </w:rPr>
        <w:t>атьи</w:t>
      </w:r>
      <w:r w:rsidRPr="002D10E9">
        <w:rPr>
          <w:color w:val="010101"/>
          <w:sz w:val="28"/>
          <w:szCs w:val="28"/>
        </w:rPr>
        <w:t xml:space="preserve"> 9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№ 294-ФЗ, в сфере муниципального жилищного контроля на территории м</w:t>
      </w:r>
      <w:r w:rsidR="00B76824">
        <w:rPr>
          <w:color w:val="010101"/>
          <w:sz w:val="28"/>
          <w:szCs w:val="28"/>
        </w:rPr>
        <w:t xml:space="preserve">униципального </w:t>
      </w:r>
      <w:r w:rsidR="00B76824" w:rsidRPr="00EB5655">
        <w:rPr>
          <w:sz w:val="28"/>
          <w:szCs w:val="28"/>
        </w:rPr>
        <w:t xml:space="preserve">образования «город Оренбург» </w:t>
      </w:r>
      <w:r w:rsidR="00FB4495" w:rsidRPr="00EB5655">
        <w:rPr>
          <w:sz w:val="28"/>
          <w:szCs w:val="28"/>
        </w:rPr>
        <w:t xml:space="preserve">на 2021 год </w:t>
      </w:r>
      <w:r w:rsidR="005A012A">
        <w:rPr>
          <w:sz w:val="28"/>
          <w:szCs w:val="28"/>
        </w:rPr>
        <w:t xml:space="preserve">Управлением </w:t>
      </w:r>
      <w:r w:rsidR="00FB4495" w:rsidRPr="00EB5655">
        <w:rPr>
          <w:sz w:val="28"/>
          <w:szCs w:val="28"/>
        </w:rPr>
        <w:t>не утверждался.</w:t>
      </w:r>
    </w:p>
    <w:p w:rsidR="005A012A" w:rsidRPr="005A012A" w:rsidRDefault="005A012A" w:rsidP="005A012A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A012A">
        <w:rPr>
          <w:sz w:val="28"/>
          <w:szCs w:val="28"/>
        </w:rPr>
        <w:t>В 2021 году Управлением проведено 61 внепланов</w:t>
      </w:r>
      <w:r w:rsidR="00236867">
        <w:rPr>
          <w:sz w:val="28"/>
          <w:szCs w:val="28"/>
        </w:rPr>
        <w:t>ая</w:t>
      </w:r>
      <w:r w:rsidRPr="005A012A">
        <w:rPr>
          <w:sz w:val="28"/>
          <w:szCs w:val="28"/>
        </w:rPr>
        <w:t xml:space="preserve"> провер</w:t>
      </w:r>
      <w:r w:rsidR="00236867">
        <w:rPr>
          <w:sz w:val="28"/>
          <w:szCs w:val="28"/>
        </w:rPr>
        <w:t>ка</w:t>
      </w:r>
      <w:r w:rsidRPr="005A012A">
        <w:rPr>
          <w:sz w:val="28"/>
          <w:szCs w:val="28"/>
        </w:rPr>
        <w:t>,                  из них в отношении юридических</w:t>
      </w:r>
      <w:r w:rsidR="00236867">
        <w:rPr>
          <w:sz w:val="28"/>
          <w:szCs w:val="28"/>
        </w:rPr>
        <w:t xml:space="preserve"> лиц</w:t>
      </w:r>
      <w:r w:rsidRPr="005A012A">
        <w:rPr>
          <w:sz w:val="28"/>
          <w:szCs w:val="28"/>
        </w:rPr>
        <w:t xml:space="preserve"> (управляющих организация) – 37, физических лиц – 24.</w:t>
      </w:r>
    </w:p>
    <w:p w:rsidR="005A012A" w:rsidRPr="005A012A" w:rsidRDefault="005A012A" w:rsidP="005A012A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A012A">
        <w:rPr>
          <w:sz w:val="28"/>
          <w:szCs w:val="28"/>
        </w:rPr>
        <w:t xml:space="preserve">По результатам проверок </w:t>
      </w:r>
      <w:r w:rsidR="00236867">
        <w:rPr>
          <w:sz w:val="28"/>
          <w:szCs w:val="28"/>
        </w:rPr>
        <w:t xml:space="preserve">1 </w:t>
      </w:r>
      <w:r w:rsidRPr="005A012A">
        <w:rPr>
          <w:sz w:val="28"/>
          <w:szCs w:val="28"/>
        </w:rPr>
        <w:t>физическому лицу выдано предписание</w:t>
      </w:r>
      <w:r>
        <w:rPr>
          <w:sz w:val="28"/>
          <w:szCs w:val="28"/>
        </w:rPr>
        <w:t xml:space="preserve">             </w:t>
      </w:r>
      <w:r w:rsidRPr="005A012A">
        <w:rPr>
          <w:sz w:val="28"/>
          <w:szCs w:val="28"/>
        </w:rPr>
        <w:t xml:space="preserve"> об устранении выявленных нарушений.</w:t>
      </w:r>
    </w:p>
    <w:p w:rsidR="005A012A" w:rsidRPr="005A012A" w:rsidRDefault="005A012A" w:rsidP="005A012A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A012A">
        <w:rPr>
          <w:sz w:val="28"/>
          <w:szCs w:val="28"/>
        </w:rPr>
        <w:t>По части 1 статьи 19.4 КоАП РФ (н</w:t>
      </w:r>
      <w:r w:rsidRPr="005A012A">
        <w:rPr>
          <w:bCs/>
          <w:sz w:val="28"/>
          <w:szCs w:val="28"/>
        </w:rPr>
        <w:t xml:space="preserve">еповиновение законному распоряжению или требованию должностного лица органа, осуществляющего муниципальный контроль) </w:t>
      </w:r>
      <w:r w:rsidR="00236867">
        <w:rPr>
          <w:bCs/>
          <w:sz w:val="28"/>
          <w:szCs w:val="28"/>
        </w:rPr>
        <w:t xml:space="preserve">Управлением </w:t>
      </w:r>
      <w:r w:rsidRPr="005A012A">
        <w:rPr>
          <w:sz w:val="28"/>
          <w:szCs w:val="28"/>
        </w:rPr>
        <w:t xml:space="preserve">составлено </w:t>
      </w:r>
      <w:r w:rsidR="00236867">
        <w:rPr>
          <w:sz w:val="28"/>
          <w:szCs w:val="28"/>
        </w:rPr>
        <w:t xml:space="preserve">                  </w:t>
      </w:r>
      <w:r w:rsidRPr="005A012A">
        <w:rPr>
          <w:sz w:val="28"/>
          <w:szCs w:val="28"/>
        </w:rPr>
        <w:t>6 протоколов</w:t>
      </w:r>
      <w:r w:rsidR="00236867">
        <w:rPr>
          <w:sz w:val="28"/>
          <w:szCs w:val="28"/>
        </w:rPr>
        <w:t xml:space="preserve"> </w:t>
      </w:r>
      <w:r w:rsidRPr="005A012A">
        <w:rPr>
          <w:sz w:val="28"/>
          <w:szCs w:val="28"/>
        </w:rPr>
        <w:t>об административных правонарушениях, которые направлены                         для рассмотрения в суд.</w:t>
      </w:r>
    </w:p>
    <w:p w:rsidR="002D10E9" w:rsidRPr="00EB5655" w:rsidRDefault="002D10E9" w:rsidP="001832C6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A012A">
        <w:rPr>
          <w:sz w:val="28"/>
          <w:szCs w:val="28"/>
        </w:rPr>
        <w:t>2.7. Анализ и оценка рисков причинения</w:t>
      </w:r>
      <w:r w:rsidRPr="00EB5655">
        <w:rPr>
          <w:sz w:val="28"/>
          <w:szCs w:val="28"/>
        </w:rPr>
        <w:t xml:space="preserve"> вреда охраняемым законом ценностям.</w:t>
      </w:r>
    </w:p>
    <w:p w:rsidR="002D10E9" w:rsidRPr="00B76824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 xml:space="preserve">Мониторинг состояния подконтрольных субъектов в сфере жилищного законодательства выявил, что ключевыми и наиболее значимыми рисками являются нарушения, предусмотренные частью 2 статьи 162 Жилищного кодекса Российской Федерации, а именно - ненадлежащее исполнение услуги по управлению многоквартирным домом и (или) выполнение работ </w:t>
      </w:r>
      <w:r w:rsidR="00EB5655">
        <w:rPr>
          <w:color w:val="010101"/>
          <w:sz w:val="28"/>
          <w:szCs w:val="28"/>
        </w:rPr>
        <w:t xml:space="preserve">                      </w:t>
      </w:r>
      <w:r w:rsidRPr="00B76824">
        <w:rPr>
          <w:color w:val="010101"/>
          <w:sz w:val="28"/>
          <w:szCs w:val="28"/>
        </w:rPr>
        <w:t>по содержанию и ремонту общего имущества в таком доме.</w:t>
      </w:r>
    </w:p>
    <w:p w:rsidR="002D10E9" w:rsidRPr="00B76824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>Одной из причин вышеуказанных нарушений является различное толкование юридическими лицами и индивидуальными предпринимателями действующего жилищного законодательства и позиция подконтрольных субъектов о необязательности соблюдения этих требований.</w:t>
      </w:r>
    </w:p>
    <w:p w:rsidR="002D10E9" w:rsidRPr="00B76824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 xml:space="preserve">Наиболее значимым риском является факт причинения вреда объектам жилищного фонда вследствие нарушения жилищного законодательства контролируемым лицом, в том числе в следствие действий (бездействия) должностных лиц контролируемого лица, и (или) иными лицами, </w:t>
      </w:r>
      <w:r w:rsidRPr="00B76824">
        <w:rPr>
          <w:color w:val="010101"/>
          <w:sz w:val="28"/>
          <w:szCs w:val="28"/>
        </w:rPr>
        <w:lastRenderedPageBreak/>
        <w:t>действующими на основании договорных отношений с контролируемым лицом.</w:t>
      </w:r>
    </w:p>
    <w:p w:rsidR="002D10E9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 xml:space="preserve">Проведение профилактических мероприятий, направленных </w:t>
      </w:r>
      <w:r w:rsidR="00FB4495">
        <w:rPr>
          <w:color w:val="010101"/>
          <w:sz w:val="28"/>
          <w:szCs w:val="28"/>
        </w:rPr>
        <w:t xml:space="preserve">                          </w:t>
      </w:r>
      <w:r w:rsidRPr="00B76824">
        <w:rPr>
          <w:color w:val="010101"/>
          <w:sz w:val="28"/>
          <w:szCs w:val="28"/>
        </w:rPr>
        <w:t>на соблюдение подконтрольными субъектами обязательных требований жилищного законодательства, на побуждение подконтрольных субъектов</w:t>
      </w:r>
      <w:r w:rsidR="00FB4495">
        <w:rPr>
          <w:color w:val="010101"/>
          <w:sz w:val="28"/>
          <w:szCs w:val="28"/>
        </w:rPr>
        <w:t xml:space="preserve">                 </w:t>
      </w:r>
      <w:r w:rsidRPr="00B76824">
        <w:rPr>
          <w:color w:val="010101"/>
          <w:sz w:val="28"/>
          <w:szCs w:val="28"/>
        </w:rPr>
        <w:t xml:space="preserve"> к добросовестности, будет способствовать повышению их ответственности, </w:t>
      </w:r>
      <w:r w:rsidR="00FB4495">
        <w:rPr>
          <w:color w:val="010101"/>
          <w:sz w:val="28"/>
          <w:szCs w:val="28"/>
        </w:rPr>
        <w:t xml:space="preserve"> </w:t>
      </w:r>
      <w:r w:rsidRPr="00B76824">
        <w:rPr>
          <w:color w:val="010101"/>
          <w:sz w:val="28"/>
          <w:szCs w:val="28"/>
        </w:rPr>
        <w:t>а также снижению количества совершаемых нарушений. </w:t>
      </w:r>
    </w:p>
    <w:p w:rsidR="001832C6" w:rsidRPr="00B76824" w:rsidRDefault="001832C6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</w:p>
    <w:p w:rsidR="002D10E9" w:rsidRDefault="002D10E9" w:rsidP="001832C6">
      <w:pPr>
        <w:pStyle w:val="a4"/>
        <w:spacing w:before="0" w:beforeAutospacing="0" w:after="0" w:afterAutospacing="0"/>
        <w:jc w:val="center"/>
        <w:rPr>
          <w:bCs/>
          <w:color w:val="010101"/>
          <w:sz w:val="28"/>
          <w:szCs w:val="28"/>
        </w:rPr>
      </w:pPr>
      <w:r w:rsidRPr="00FB4495">
        <w:rPr>
          <w:bCs/>
          <w:color w:val="010101"/>
          <w:sz w:val="28"/>
          <w:szCs w:val="28"/>
        </w:rPr>
        <w:t>Раздел 3. Цели и задачи Программы </w:t>
      </w:r>
    </w:p>
    <w:p w:rsidR="001832C6" w:rsidRPr="00FB4495" w:rsidRDefault="001832C6" w:rsidP="001832C6">
      <w:pPr>
        <w:pStyle w:val="a4"/>
        <w:spacing w:before="0" w:beforeAutospacing="0" w:after="0" w:afterAutospacing="0"/>
        <w:jc w:val="center"/>
        <w:rPr>
          <w:color w:val="010101"/>
          <w:sz w:val="28"/>
          <w:szCs w:val="28"/>
        </w:rPr>
      </w:pPr>
    </w:p>
    <w:p w:rsidR="002D10E9" w:rsidRPr="00B76824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>3.1. Цели Программы:</w:t>
      </w:r>
    </w:p>
    <w:p w:rsidR="002D10E9" w:rsidRPr="00B76824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>- стимулирование добросовестного соблюдения обязательных требований всеми контролируемыми лицами;</w:t>
      </w:r>
    </w:p>
    <w:p w:rsidR="002D10E9" w:rsidRPr="00B76824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 xml:space="preserve">- устранение условий, причин и факторов, способных привести </w:t>
      </w:r>
      <w:r w:rsidR="00FB4495">
        <w:rPr>
          <w:color w:val="010101"/>
          <w:sz w:val="28"/>
          <w:szCs w:val="28"/>
        </w:rPr>
        <w:t xml:space="preserve">                       </w:t>
      </w:r>
      <w:r w:rsidRPr="00B76824">
        <w:rPr>
          <w:color w:val="010101"/>
          <w:sz w:val="28"/>
          <w:szCs w:val="28"/>
        </w:rPr>
        <w:t>к нарушениям обязательных требований и (или) причинению вреда (ущерба) охраняемым законом ценностям;</w:t>
      </w:r>
    </w:p>
    <w:p w:rsidR="002D10E9" w:rsidRPr="00B76824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>- создание условий для доведения обязательных требований</w:t>
      </w:r>
      <w:r w:rsidR="00FB4495">
        <w:rPr>
          <w:color w:val="010101"/>
          <w:sz w:val="28"/>
          <w:szCs w:val="28"/>
        </w:rPr>
        <w:t xml:space="preserve">                         </w:t>
      </w:r>
      <w:r w:rsidRPr="00B76824">
        <w:rPr>
          <w:color w:val="010101"/>
          <w:sz w:val="28"/>
          <w:szCs w:val="28"/>
        </w:rPr>
        <w:t xml:space="preserve"> до контролируемых лиц, повышение информированности о способах </w:t>
      </w:r>
      <w:r w:rsidR="00FB4495">
        <w:rPr>
          <w:color w:val="010101"/>
          <w:sz w:val="28"/>
          <w:szCs w:val="28"/>
        </w:rPr>
        <w:t xml:space="preserve">                         </w:t>
      </w:r>
      <w:r w:rsidRPr="00B76824">
        <w:rPr>
          <w:color w:val="010101"/>
          <w:sz w:val="28"/>
          <w:szCs w:val="28"/>
        </w:rPr>
        <w:t>их соблюдения.</w:t>
      </w:r>
    </w:p>
    <w:p w:rsidR="002D10E9" w:rsidRPr="00B76824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>3.2. Задачи Программы:</w:t>
      </w:r>
    </w:p>
    <w:p w:rsidR="002D10E9" w:rsidRPr="00B76824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>- выявление причин, факторов и условий, способствующих нарушению обязательных требований жилищного законодательства, определение способов устранения или снижения рисков их возникновения;</w:t>
      </w:r>
    </w:p>
    <w:p w:rsidR="002D10E9" w:rsidRPr="00B76824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 xml:space="preserve"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</w:t>
      </w:r>
      <w:r w:rsidR="00FB4495">
        <w:rPr>
          <w:color w:val="010101"/>
          <w:sz w:val="28"/>
          <w:szCs w:val="28"/>
        </w:rPr>
        <w:t xml:space="preserve">                </w:t>
      </w:r>
      <w:r w:rsidRPr="00B76824">
        <w:rPr>
          <w:color w:val="010101"/>
          <w:sz w:val="28"/>
          <w:szCs w:val="28"/>
        </w:rPr>
        <w:t>с учетом данных факторов;</w:t>
      </w:r>
    </w:p>
    <w:p w:rsidR="002D10E9" w:rsidRPr="00B76824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>- формирование единого понимания обязательных требований жилищного законодательства у всех участников контрольной деятельности;</w:t>
      </w:r>
    </w:p>
    <w:p w:rsidR="002D10E9" w:rsidRPr="00B76824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>- повышение прозрачности осуществляемой Управлением контрольной деятельности;</w:t>
      </w:r>
    </w:p>
    <w:p w:rsidR="002D10E9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жилищного законодательства и необходимых мерах</w:t>
      </w:r>
      <w:r w:rsidR="00FB4495">
        <w:rPr>
          <w:color w:val="010101"/>
          <w:sz w:val="28"/>
          <w:szCs w:val="28"/>
        </w:rPr>
        <w:t xml:space="preserve">                              </w:t>
      </w:r>
      <w:r w:rsidRPr="00B76824">
        <w:rPr>
          <w:color w:val="010101"/>
          <w:sz w:val="28"/>
          <w:szCs w:val="28"/>
        </w:rPr>
        <w:t xml:space="preserve"> по их исполнению. </w:t>
      </w:r>
    </w:p>
    <w:p w:rsidR="001832C6" w:rsidRPr="00B76824" w:rsidRDefault="001832C6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</w:p>
    <w:p w:rsidR="002D10E9" w:rsidRDefault="002D10E9" w:rsidP="001832C6">
      <w:pPr>
        <w:pStyle w:val="a4"/>
        <w:spacing w:before="0" w:beforeAutospacing="0" w:after="0" w:afterAutospacing="0"/>
        <w:jc w:val="center"/>
        <w:rPr>
          <w:bCs/>
          <w:color w:val="010101"/>
          <w:sz w:val="28"/>
          <w:szCs w:val="28"/>
        </w:rPr>
      </w:pPr>
      <w:r w:rsidRPr="00FB4495">
        <w:rPr>
          <w:bCs/>
          <w:color w:val="010101"/>
          <w:sz w:val="28"/>
          <w:szCs w:val="28"/>
        </w:rPr>
        <w:t>Раздел 4. План мероприятий по профилактике нарушений </w:t>
      </w:r>
    </w:p>
    <w:p w:rsidR="001832C6" w:rsidRPr="00FB4495" w:rsidRDefault="001832C6" w:rsidP="001832C6">
      <w:pPr>
        <w:pStyle w:val="a4"/>
        <w:spacing w:before="0" w:beforeAutospacing="0" w:after="0" w:afterAutospacing="0"/>
        <w:jc w:val="center"/>
        <w:rPr>
          <w:color w:val="010101"/>
          <w:sz w:val="28"/>
          <w:szCs w:val="28"/>
        </w:rPr>
      </w:pPr>
    </w:p>
    <w:p w:rsidR="002D10E9" w:rsidRPr="00B76824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>Мероприятия Программы представляют собой комплекс мер, направленных на достижение целей и решение основных задач Программы. Перечень мероприятий Программы на 2022 год, сроки (периодичность)</w:t>
      </w:r>
      <w:r w:rsidR="00FB4495">
        <w:rPr>
          <w:color w:val="010101"/>
          <w:sz w:val="28"/>
          <w:szCs w:val="28"/>
        </w:rPr>
        <w:t xml:space="preserve">                   </w:t>
      </w:r>
      <w:r w:rsidRPr="00B76824">
        <w:rPr>
          <w:color w:val="010101"/>
          <w:sz w:val="28"/>
          <w:szCs w:val="28"/>
        </w:rPr>
        <w:t xml:space="preserve"> их проведения и ответственные структурные подразделения приведены </w:t>
      </w:r>
      <w:r w:rsidR="00FB4495">
        <w:rPr>
          <w:color w:val="010101"/>
          <w:sz w:val="28"/>
          <w:szCs w:val="28"/>
        </w:rPr>
        <w:t xml:space="preserve">                    </w:t>
      </w:r>
      <w:r w:rsidRPr="00B76824">
        <w:rPr>
          <w:color w:val="010101"/>
          <w:sz w:val="28"/>
          <w:szCs w:val="28"/>
        </w:rPr>
        <w:t>в Плане мероприятий по профилактике нарушений жилищного законодательства на 2022 год (приложение). </w:t>
      </w:r>
    </w:p>
    <w:p w:rsidR="002D10E9" w:rsidRPr="00FB4495" w:rsidRDefault="002D10E9" w:rsidP="001832C6">
      <w:pPr>
        <w:pStyle w:val="a4"/>
        <w:spacing w:before="0" w:beforeAutospacing="0" w:after="0" w:afterAutospacing="0"/>
        <w:ind w:firstLine="708"/>
        <w:jc w:val="center"/>
        <w:rPr>
          <w:color w:val="010101"/>
          <w:sz w:val="28"/>
          <w:szCs w:val="28"/>
        </w:rPr>
      </w:pPr>
      <w:r w:rsidRPr="00FB4495">
        <w:rPr>
          <w:bCs/>
          <w:color w:val="010101"/>
          <w:sz w:val="28"/>
          <w:szCs w:val="28"/>
        </w:rPr>
        <w:lastRenderedPageBreak/>
        <w:t>Раздел 5. Показатели результативности и эффективности Программы. </w:t>
      </w:r>
    </w:p>
    <w:p w:rsidR="002D10E9" w:rsidRPr="00B76824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>Отчетные показатели Программы за 2020 год:</w:t>
      </w:r>
    </w:p>
    <w:p w:rsidR="002D10E9" w:rsidRPr="00B76824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 xml:space="preserve">- доля нарушений, выявленных в ходе проведения контрольных мероприятий, от общего числа контрольных мероприятий, осуществленных </w:t>
      </w:r>
      <w:r w:rsidR="00EC0351">
        <w:rPr>
          <w:color w:val="010101"/>
          <w:sz w:val="28"/>
          <w:szCs w:val="28"/>
        </w:rPr>
        <w:t xml:space="preserve"> </w:t>
      </w:r>
      <w:r w:rsidRPr="00B76824">
        <w:rPr>
          <w:color w:val="010101"/>
          <w:sz w:val="28"/>
          <w:szCs w:val="28"/>
        </w:rPr>
        <w:t>в отношении подконтрольных субъектов</w:t>
      </w:r>
      <w:r w:rsidR="00EB5655">
        <w:rPr>
          <w:color w:val="010101"/>
          <w:sz w:val="28"/>
          <w:szCs w:val="28"/>
        </w:rPr>
        <w:t xml:space="preserve"> – </w:t>
      </w:r>
      <w:r w:rsidRPr="00B76824">
        <w:rPr>
          <w:color w:val="010101"/>
          <w:sz w:val="28"/>
          <w:szCs w:val="28"/>
        </w:rPr>
        <w:t>0%.</w:t>
      </w:r>
    </w:p>
    <w:p w:rsidR="002D10E9" w:rsidRPr="00B76824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 xml:space="preserve">Показатель рассчитывается как процентное соотношение количества нарушений, выявленных в ходе проведения контрольных мероприятий, </w:t>
      </w:r>
      <w:r w:rsidR="00EC0351">
        <w:rPr>
          <w:color w:val="010101"/>
          <w:sz w:val="28"/>
          <w:szCs w:val="28"/>
        </w:rPr>
        <w:t xml:space="preserve">                   </w:t>
      </w:r>
      <w:r w:rsidRPr="00B76824">
        <w:rPr>
          <w:color w:val="010101"/>
          <w:sz w:val="28"/>
          <w:szCs w:val="28"/>
        </w:rPr>
        <w:t>к общему количеству проведенных контрольных мероприятий;</w:t>
      </w:r>
    </w:p>
    <w:p w:rsidR="002D10E9" w:rsidRPr="00B76824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>- доля профилактических мероприятий в объеме контрольных мероприятий</w:t>
      </w:r>
      <w:r w:rsidR="00EB5655">
        <w:rPr>
          <w:color w:val="010101"/>
          <w:sz w:val="28"/>
          <w:szCs w:val="28"/>
        </w:rPr>
        <w:t xml:space="preserve"> – </w:t>
      </w:r>
      <w:r w:rsidR="00F62F96">
        <w:rPr>
          <w:color w:val="010101"/>
          <w:sz w:val="28"/>
          <w:szCs w:val="28"/>
        </w:rPr>
        <w:t>54</w:t>
      </w:r>
      <w:r w:rsidRPr="00B76824">
        <w:rPr>
          <w:color w:val="010101"/>
          <w:sz w:val="28"/>
          <w:szCs w:val="28"/>
        </w:rPr>
        <w:t xml:space="preserve"> %.</w:t>
      </w:r>
    </w:p>
    <w:p w:rsidR="002D10E9" w:rsidRPr="00B76824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 </w:t>
      </w:r>
    </w:p>
    <w:p w:rsidR="002D10E9" w:rsidRPr="00B76824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>Экономический эффект от реализованных мероприятий:</w:t>
      </w:r>
    </w:p>
    <w:p w:rsidR="002D10E9" w:rsidRPr="00B76824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 xml:space="preserve">- минимизация ресурсных затрат всех участников контрольной деятельности за счет дифференцирования случаев, в которых возможно направление юридическим лицам, индивидуальным предпринимателям предостережении о недопустимости нарушения обязательных требований, </w:t>
      </w:r>
      <w:r w:rsidR="00FB4495">
        <w:rPr>
          <w:color w:val="010101"/>
          <w:sz w:val="28"/>
          <w:szCs w:val="28"/>
        </w:rPr>
        <w:t xml:space="preserve">            </w:t>
      </w:r>
      <w:r w:rsidRPr="00B76824">
        <w:rPr>
          <w:color w:val="010101"/>
          <w:sz w:val="28"/>
          <w:szCs w:val="28"/>
        </w:rPr>
        <w:t>а не проведение внеплановой проверки;</w:t>
      </w:r>
    </w:p>
    <w:p w:rsidR="002D10E9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B76824">
        <w:rPr>
          <w:color w:val="010101"/>
          <w:sz w:val="28"/>
          <w:szCs w:val="28"/>
        </w:rPr>
        <w:t xml:space="preserve">- повышение уровня доверия подконтрольных субъектов </w:t>
      </w:r>
      <w:r w:rsidR="00FB4495">
        <w:rPr>
          <w:color w:val="010101"/>
          <w:sz w:val="28"/>
          <w:szCs w:val="28"/>
        </w:rPr>
        <w:t xml:space="preserve">                                    </w:t>
      </w:r>
      <w:r w:rsidRPr="00B76824">
        <w:rPr>
          <w:color w:val="010101"/>
          <w:sz w:val="28"/>
          <w:szCs w:val="28"/>
        </w:rPr>
        <w:t>к Управлению. </w:t>
      </w:r>
    </w:p>
    <w:p w:rsidR="001832C6" w:rsidRPr="00B76824" w:rsidRDefault="001832C6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</w:p>
    <w:p w:rsidR="002D10E9" w:rsidRDefault="002D10E9" w:rsidP="001832C6">
      <w:pPr>
        <w:pStyle w:val="a4"/>
        <w:spacing w:before="0" w:beforeAutospacing="0" w:after="0" w:afterAutospacing="0"/>
        <w:jc w:val="center"/>
        <w:rPr>
          <w:bCs/>
          <w:color w:val="010101"/>
          <w:sz w:val="28"/>
          <w:szCs w:val="28"/>
        </w:rPr>
      </w:pPr>
      <w:r w:rsidRPr="00FB4495">
        <w:rPr>
          <w:bCs/>
          <w:color w:val="010101"/>
          <w:sz w:val="28"/>
          <w:szCs w:val="28"/>
        </w:rPr>
        <w:t>Раздел 6. Порядок управления Программой.</w:t>
      </w:r>
    </w:p>
    <w:p w:rsidR="001832C6" w:rsidRPr="00FB4495" w:rsidRDefault="001832C6" w:rsidP="001832C6">
      <w:pPr>
        <w:pStyle w:val="a4"/>
        <w:spacing w:before="0" w:beforeAutospacing="0" w:after="0" w:afterAutospacing="0"/>
        <w:jc w:val="center"/>
        <w:rPr>
          <w:color w:val="010101"/>
          <w:sz w:val="28"/>
          <w:szCs w:val="28"/>
        </w:rPr>
      </w:pPr>
    </w:p>
    <w:p w:rsidR="002D10E9" w:rsidRDefault="002D10E9" w:rsidP="001832C6">
      <w:pPr>
        <w:pStyle w:val="a4"/>
        <w:spacing w:before="0" w:beforeAutospacing="0" w:after="0" w:afterAutospacing="0"/>
        <w:jc w:val="center"/>
        <w:rPr>
          <w:bCs/>
          <w:color w:val="010101"/>
          <w:sz w:val="28"/>
          <w:szCs w:val="28"/>
        </w:rPr>
      </w:pPr>
      <w:r w:rsidRPr="00FB4495">
        <w:rPr>
          <w:bCs/>
          <w:color w:val="010101"/>
          <w:sz w:val="28"/>
          <w:szCs w:val="28"/>
        </w:rPr>
        <w:t xml:space="preserve">Перечень должностных лиц Управления, ответственных за организацию </w:t>
      </w:r>
      <w:r w:rsidR="00FB4495">
        <w:rPr>
          <w:bCs/>
          <w:color w:val="010101"/>
          <w:sz w:val="28"/>
          <w:szCs w:val="28"/>
        </w:rPr>
        <w:t xml:space="preserve">                 </w:t>
      </w:r>
      <w:r w:rsidRPr="00FB4495">
        <w:rPr>
          <w:bCs/>
          <w:color w:val="010101"/>
          <w:sz w:val="28"/>
          <w:szCs w:val="28"/>
        </w:rPr>
        <w:t xml:space="preserve">и проведение профилактических мероприятий при осуществлении муниципального жилищного контроля </w:t>
      </w:r>
    </w:p>
    <w:p w:rsidR="001832C6" w:rsidRPr="00FB4495" w:rsidRDefault="001832C6" w:rsidP="001832C6">
      <w:pPr>
        <w:pStyle w:val="a4"/>
        <w:spacing w:before="0" w:beforeAutospacing="0" w:after="0" w:afterAutospacing="0"/>
        <w:jc w:val="center"/>
        <w:rPr>
          <w:color w:val="010101"/>
          <w:sz w:val="28"/>
          <w:szCs w:val="28"/>
        </w:rPr>
      </w:pPr>
    </w:p>
    <w:tbl>
      <w:tblPr>
        <w:tblW w:w="0" w:type="auto"/>
        <w:tblBorders>
          <w:top w:val="single" w:sz="4" w:space="0" w:color="BBBBBB"/>
          <w:left w:val="single" w:sz="4" w:space="0" w:color="BBBBBB"/>
          <w:bottom w:val="single" w:sz="4" w:space="0" w:color="BBBBBB"/>
          <w:right w:val="single" w:sz="4" w:space="0" w:color="BBBBBB"/>
        </w:tblBorders>
        <w:tblCellMar>
          <w:left w:w="0" w:type="dxa"/>
          <w:right w:w="0" w:type="dxa"/>
        </w:tblCellMar>
        <w:tblLook w:val="04A0"/>
      </w:tblPr>
      <w:tblGrid>
        <w:gridCol w:w="388"/>
        <w:gridCol w:w="3822"/>
        <w:gridCol w:w="2321"/>
        <w:gridCol w:w="2834"/>
      </w:tblGrid>
      <w:tr w:rsidR="00F62F96" w:rsidRPr="00FB4495" w:rsidTr="002D10E9"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8"/>
                <w:szCs w:val="28"/>
              </w:rPr>
            </w:pPr>
            <w:r w:rsidRPr="00FB4495">
              <w:rPr>
                <w:bCs/>
                <w:color w:val="010101"/>
                <w:sz w:val="28"/>
                <w:szCs w:val="28"/>
              </w:rPr>
              <w:t>№</w:t>
            </w:r>
          </w:p>
          <w:p w:rsidR="002D10E9" w:rsidRPr="00FB4495" w:rsidRDefault="002D10E9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8"/>
                <w:szCs w:val="28"/>
              </w:rPr>
            </w:pPr>
            <w:r w:rsidRPr="00FB4495">
              <w:rPr>
                <w:bCs/>
                <w:color w:val="010101"/>
                <w:sz w:val="28"/>
                <w:szCs w:val="28"/>
              </w:rPr>
              <w:t>п/п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8"/>
                <w:szCs w:val="28"/>
              </w:rPr>
            </w:pPr>
            <w:r w:rsidRPr="00FB4495">
              <w:rPr>
                <w:bCs/>
                <w:color w:val="010101"/>
                <w:sz w:val="28"/>
                <w:szCs w:val="28"/>
              </w:rPr>
              <w:t>Должностные лица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8"/>
                <w:szCs w:val="28"/>
              </w:rPr>
            </w:pPr>
            <w:r w:rsidRPr="00FB4495">
              <w:rPr>
                <w:bCs/>
                <w:color w:val="010101"/>
                <w:sz w:val="28"/>
                <w:szCs w:val="28"/>
              </w:rPr>
              <w:t>Функции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8"/>
                <w:szCs w:val="28"/>
              </w:rPr>
            </w:pPr>
            <w:r w:rsidRPr="00FB4495">
              <w:rPr>
                <w:bCs/>
                <w:color w:val="010101"/>
                <w:sz w:val="28"/>
                <w:szCs w:val="28"/>
              </w:rPr>
              <w:t>Контакты</w:t>
            </w:r>
          </w:p>
        </w:tc>
      </w:tr>
      <w:tr w:rsidR="00F62F96" w:rsidRPr="00B76824" w:rsidTr="002D10E9"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B76824" w:rsidRDefault="002D10E9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8"/>
                <w:szCs w:val="28"/>
              </w:rPr>
            </w:pPr>
            <w:r w:rsidRPr="00B76824">
              <w:rPr>
                <w:color w:val="010101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B76824" w:rsidRDefault="002D10E9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8"/>
                <w:szCs w:val="28"/>
              </w:rPr>
            </w:pPr>
            <w:r w:rsidRPr="00B76824">
              <w:rPr>
                <w:color w:val="010101"/>
                <w:sz w:val="28"/>
                <w:szCs w:val="28"/>
              </w:rPr>
              <w:t xml:space="preserve">Должностные лица </w:t>
            </w:r>
            <w:r w:rsidR="00E934B3">
              <w:rPr>
                <w:color w:val="010101"/>
                <w:sz w:val="28"/>
                <w:szCs w:val="28"/>
              </w:rPr>
              <w:t>отдела муниципального жилищного контроля У</w:t>
            </w:r>
            <w:r w:rsidRPr="00B76824">
              <w:rPr>
                <w:color w:val="010101"/>
                <w:sz w:val="28"/>
                <w:szCs w:val="28"/>
              </w:rPr>
              <w:t xml:space="preserve">правления </w:t>
            </w:r>
            <w:r w:rsidR="00B76824">
              <w:rPr>
                <w:color w:val="010101"/>
                <w:sz w:val="28"/>
                <w:szCs w:val="28"/>
              </w:rPr>
              <w:t>жилищно-коммунального хозяйства администрации города Оренбурга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B76824" w:rsidRDefault="002D10E9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8"/>
                <w:szCs w:val="28"/>
              </w:rPr>
            </w:pPr>
            <w:r w:rsidRPr="00B76824">
              <w:rPr>
                <w:color w:val="010101"/>
                <w:sz w:val="28"/>
                <w:szCs w:val="28"/>
              </w:rPr>
              <w:t>Организация и проведение мероприятий по реализации программы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Default="002D10E9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8"/>
                <w:szCs w:val="28"/>
              </w:rPr>
            </w:pPr>
            <w:r w:rsidRPr="00B76824">
              <w:rPr>
                <w:color w:val="010101"/>
                <w:sz w:val="28"/>
                <w:szCs w:val="28"/>
              </w:rPr>
              <w:t>8 (</w:t>
            </w:r>
            <w:r w:rsidR="000C0213">
              <w:rPr>
                <w:color w:val="010101"/>
                <w:sz w:val="28"/>
                <w:szCs w:val="28"/>
              </w:rPr>
              <w:t>3532</w:t>
            </w:r>
            <w:r w:rsidRPr="00B76824">
              <w:rPr>
                <w:color w:val="010101"/>
                <w:sz w:val="28"/>
                <w:szCs w:val="28"/>
              </w:rPr>
              <w:t xml:space="preserve">) </w:t>
            </w:r>
            <w:r w:rsidR="000C0213">
              <w:rPr>
                <w:color w:val="010101"/>
                <w:sz w:val="28"/>
                <w:szCs w:val="28"/>
              </w:rPr>
              <w:t>30-43-59</w:t>
            </w:r>
          </w:p>
          <w:p w:rsidR="00F62F96" w:rsidRDefault="00F62F96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8"/>
                <w:szCs w:val="28"/>
              </w:rPr>
            </w:pPr>
            <w:r>
              <w:rPr>
                <w:color w:val="010101"/>
                <w:sz w:val="28"/>
                <w:szCs w:val="28"/>
              </w:rPr>
              <w:t>8(3532) 30-43-60</w:t>
            </w:r>
          </w:p>
          <w:p w:rsidR="00F62F96" w:rsidRDefault="00F62F96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8"/>
                <w:szCs w:val="28"/>
              </w:rPr>
            </w:pPr>
            <w:r>
              <w:rPr>
                <w:color w:val="010101"/>
                <w:sz w:val="28"/>
                <w:szCs w:val="28"/>
              </w:rPr>
              <w:t>8(3532) 30-43-80</w:t>
            </w:r>
          </w:p>
          <w:p w:rsidR="00F62F96" w:rsidRDefault="00F62F96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8"/>
                <w:szCs w:val="28"/>
              </w:rPr>
            </w:pPr>
            <w:r>
              <w:rPr>
                <w:color w:val="010101"/>
                <w:sz w:val="28"/>
                <w:szCs w:val="28"/>
              </w:rPr>
              <w:t>8(3532) 30-43-75</w:t>
            </w:r>
          </w:p>
          <w:p w:rsidR="000C0213" w:rsidRPr="00B76824" w:rsidRDefault="000C0213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8"/>
                <w:szCs w:val="28"/>
              </w:rPr>
            </w:pPr>
          </w:p>
          <w:p w:rsidR="002D10E9" w:rsidRPr="00F62F96" w:rsidRDefault="00F62F96" w:rsidP="001832C6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2F96">
              <w:rPr>
                <w:sz w:val="28"/>
                <w:szCs w:val="28"/>
                <w:lang w:val="en-US"/>
              </w:rPr>
              <w:t>ugkh@adnin.orenburg.ru</w:t>
            </w:r>
          </w:p>
          <w:p w:rsidR="002D10E9" w:rsidRPr="00B76824" w:rsidRDefault="002D10E9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8"/>
                <w:szCs w:val="28"/>
              </w:rPr>
            </w:pPr>
            <w:r w:rsidRPr="00B76824">
              <w:rPr>
                <w:color w:val="010101"/>
                <w:sz w:val="28"/>
                <w:szCs w:val="28"/>
              </w:rPr>
              <w:t> </w:t>
            </w:r>
          </w:p>
        </w:tc>
      </w:tr>
    </w:tbl>
    <w:p w:rsidR="001832C6" w:rsidRDefault="001832C6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</w:p>
    <w:p w:rsidR="002D10E9" w:rsidRPr="000C0213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0C0213">
        <w:rPr>
          <w:color w:val="010101"/>
          <w:sz w:val="28"/>
          <w:szCs w:val="28"/>
        </w:rPr>
        <w:t xml:space="preserve">Реализация Программы осуществляется путем исполнения организационных и профилактических мероприятий в соответствии </w:t>
      </w:r>
      <w:r w:rsidR="00FB4495">
        <w:rPr>
          <w:color w:val="010101"/>
          <w:sz w:val="28"/>
          <w:szCs w:val="28"/>
        </w:rPr>
        <w:t xml:space="preserve">                         </w:t>
      </w:r>
      <w:r w:rsidRPr="000C0213">
        <w:rPr>
          <w:color w:val="010101"/>
          <w:sz w:val="28"/>
          <w:szCs w:val="28"/>
        </w:rPr>
        <w:t xml:space="preserve">с Планом мероприятий по профилактике нарушений при осуществлении муниципального жилищного контроля на территории муниципального образования </w:t>
      </w:r>
      <w:r w:rsidR="00F62F96">
        <w:rPr>
          <w:color w:val="010101"/>
          <w:sz w:val="28"/>
          <w:szCs w:val="28"/>
        </w:rPr>
        <w:t>«город Оренбург»</w:t>
      </w:r>
      <w:r w:rsidRPr="000C0213">
        <w:rPr>
          <w:color w:val="010101"/>
          <w:sz w:val="28"/>
          <w:szCs w:val="28"/>
        </w:rPr>
        <w:t xml:space="preserve"> на 2022 год.</w:t>
      </w:r>
    </w:p>
    <w:p w:rsidR="007316EB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0C0213">
        <w:rPr>
          <w:color w:val="010101"/>
          <w:sz w:val="28"/>
          <w:szCs w:val="28"/>
        </w:rPr>
        <w:lastRenderedPageBreak/>
        <w:t xml:space="preserve">Результаты профилактической работы Управления включаются </w:t>
      </w:r>
      <w:r w:rsidR="00FB4495">
        <w:rPr>
          <w:color w:val="010101"/>
          <w:sz w:val="28"/>
          <w:szCs w:val="28"/>
        </w:rPr>
        <w:t xml:space="preserve">                      </w:t>
      </w:r>
      <w:r w:rsidRPr="000C0213">
        <w:rPr>
          <w:color w:val="010101"/>
          <w:sz w:val="28"/>
          <w:szCs w:val="28"/>
        </w:rPr>
        <w:t xml:space="preserve">в Доклад об осуществлении муниципального жилищного контроля </w:t>
      </w:r>
      <w:r w:rsidR="00FB4495">
        <w:rPr>
          <w:color w:val="010101"/>
          <w:sz w:val="28"/>
          <w:szCs w:val="28"/>
        </w:rPr>
        <w:t xml:space="preserve">                         </w:t>
      </w:r>
      <w:r w:rsidRPr="000C0213">
        <w:rPr>
          <w:color w:val="010101"/>
          <w:sz w:val="28"/>
          <w:szCs w:val="28"/>
        </w:rPr>
        <w:t xml:space="preserve">на территории муниципального образования </w:t>
      </w:r>
      <w:r w:rsidR="000C0213">
        <w:rPr>
          <w:color w:val="010101"/>
          <w:sz w:val="28"/>
          <w:szCs w:val="28"/>
        </w:rPr>
        <w:t>«город Оренбург» на</w:t>
      </w:r>
      <w:r w:rsidRPr="000C0213">
        <w:rPr>
          <w:color w:val="010101"/>
          <w:sz w:val="28"/>
          <w:szCs w:val="28"/>
        </w:rPr>
        <w:t xml:space="preserve"> 2022 год.</w:t>
      </w:r>
    </w:p>
    <w:p w:rsidR="005A012A" w:rsidRDefault="002D10E9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  <w:r w:rsidRPr="00FB4495">
        <w:rPr>
          <w:color w:val="010101"/>
          <w:sz w:val="28"/>
          <w:szCs w:val="28"/>
        </w:rPr>
        <w:t xml:space="preserve">  </w:t>
      </w: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236867" w:rsidRDefault="00236867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236867" w:rsidRDefault="00236867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236867" w:rsidRDefault="00236867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:rsidR="000C0213" w:rsidRPr="00FB4495" w:rsidRDefault="002D10E9" w:rsidP="000C0213">
      <w:pPr>
        <w:pStyle w:val="a4"/>
        <w:spacing w:before="0" w:beforeAutospacing="0" w:after="0" w:afterAutospacing="0"/>
        <w:jc w:val="right"/>
        <w:rPr>
          <w:bCs/>
          <w:iCs/>
          <w:color w:val="010101"/>
          <w:sz w:val="28"/>
          <w:szCs w:val="28"/>
        </w:rPr>
      </w:pPr>
      <w:r w:rsidRPr="00FB4495">
        <w:rPr>
          <w:color w:val="010101"/>
          <w:sz w:val="28"/>
          <w:szCs w:val="28"/>
        </w:rPr>
        <w:lastRenderedPageBreak/>
        <w:t> </w:t>
      </w:r>
      <w:r w:rsidR="000C0213" w:rsidRPr="00FB4495">
        <w:rPr>
          <w:bCs/>
          <w:iCs/>
          <w:color w:val="010101"/>
          <w:sz w:val="28"/>
          <w:szCs w:val="28"/>
        </w:rPr>
        <w:t>Приложение</w:t>
      </w:r>
    </w:p>
    <w:p w:rsidR="002D10E9" w:rsidRPr="00FB4495" w:rsidRDefault="002D10E9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  <w:r w:rsidRPr="00FB4495">
        <w:rPr>
          <w:bCs/>
          <w:iCs/>
          <w:color w:val="010101"/>
          <w:sz w:val="28"/>
          <w:szCs w:val="28"/>
        </w:rPr>
        <w:t>к Программе профилактики рисков</w:t>
      </w:r>
      <w:r w:rsidRPr="00FB4495">
        <w:rPr>
          <w:color w:val="010101"/>
          <w:sz w:val="28"/>
          <w:szCs w:val="28"/>
        </w:rPr>
        <w:br/>
      </w:r>
      <w:r w:rsidRPr="00FB4495">
        <w:rPr>
          <w:bCs/>
          <w:iCs/>
          <w:color w:val="010101"/>
          <w:sz w:val="28"/>
          <w:szCs w:val="28"/>
        </w:rPr>
        <w:t>причинения вреда (ущерба)</w:t>
      </w:r>
      <w:r w:rsidRPr="00FB4495">
        <w:rPr>
          <w:color w:val="010101"/>
          <w:sz w:val="28"/>
          <w:szCs w:val="28"/>
        </w:rPr>
        <w:br/>
      </w:r>
      <w:r w:rsidRPr="00FB4495">
        <w:rPr>
          <w:bCs/>
          <w:iCs/>
          <w:color w:val="010101"/>
          <w:sz w:val="28"/>
          <w:szCs w:val="28"/>
        </w:rPr>
        <w:t>охраняемым законом ценностям</w:t>
      </w:r>
      <w:r w:rsidRPr="00FB4495">
        <w:rPr>
          <w:color w:val="010101"/>
          <w:sz w:val="28"/>
          <w:szCs w:val="28"/>
        </w:rPr>
        <w:br/>
      </w:r>
      <w:r w:rsidRPr="00FB4495">
        <w:rPr>
          <w:bCs/>
          <w:iCs/>
          <w:color w:val="010101"/>
          <w:sz w:val="28"/>
          <w:szCs w:val="28"/>
        </w:rPr>
        <w:t>на 2022 год</w:t>
      </w:r>
    </w:p>
    <w:p w:rsidR="002D10E9" w:rsidRPr="00FB4495" w:rsidRDefault="002D10E9" w:rsidP="002D10E9">
      <w:pPr>
        <w:pStyle w:val="3"/>
        <w:spacing w:before="0" w:beforeAutospacing="0" w:after="0" w:afterAutospacing="0"/>
        <w:jc w:val="center"/>
        <w:rPr>
          <w:b w:val="0"/>
          <w:color w:val="010101"/>
          <w:sz w:val="28"/>
          <w:szCs w:val="28"/>
        </w:rPr>
      </w:pPr>
      <w:r w:rsidRPr="00FB4495">
        <w:rPr>
          <w:b w:val="0"/>
          <w:color w:val="010101"/>
          <w:sz w:val="28"/>
          <w:szCs w:val="28"/>
        </w:rPr>
        <w:t>План мероприятий по профилактике нарушений жилищного законодательства на 2022 год </w:t>
      </w:r>
    </w:p>
    <w:tbl>
      <w:tblPr>
        <w:tblW w:w="9503" w:type="dxa"/>
        <w:tblBorders>
          <w:top w:val="single" w:sz="4" w:space="0" w:color="BBBBBB"/>
          <w:left w:val="single" w:sz="4" w:space="0" w:color="BBBBBB"/>
          <w:bottom w:val="single" w:sz="4" w:space="0" w:color="BBBBBB"/>
          <w:right w:val="single" w:sz="4" w:space="0" w:color="BBBBBB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96"/>
        <w:gridCol w:w="2444"/>
        <w:gridCol w:w="2977"/>
        <w:gridCol w:w="2093"/>
        <w:gridCol w:w="1593"/>
      </w:tblGrid>
      <w:tr w:rsidR="002D10E9" w:rsidRPr="00FB4495" w:rsidTr="00F62F96">
        <w:tc>
          <w:tcPr>
            <w:tcW w:w="396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236867" w:rsidRDefault="002D10E9">
            <w:pPr>
              <w:pStyle w:val="a4"/>
              <w:jc w:val="center"/>
              <w:rPr>
                <w:color w:val="010101"/>
              </w:rPr>
            </w:pPr>
            <w:r w:rsidRPr="00236867">
              <w:rPr>
                <w:bCs/>
                <w:color w:val="010101"/>
              </w:rPr>
              <w:t>№</w:t>
            </w:r>
          </w:p>
          <w:p w:rsidR="002D10E9" w:rsidRPr="00236867" w:rsidRDefault="002D10E9">
            <w:pPr>
              <w:pStyle w:val="a4"/>
              <w:jc w:val="center"/>
              <w:rPr>
                <w:color w:val="010101"/>
              </w:rPr>
            </w:pPr>
            <w:r w:rsidRPr="00236867">
              <w:rPr>
                <w:bCs/>
                <w:color w:val="010101"/>
              </w:rPr>
              <w:t>п/п</w:t>
            </w:r>
          </w:p>
        </w:tc>
        <w:tc>
          <w:tcPr>
            <w:tcW w:w="244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236867" w:rsidRDefault="002D10E9">
            <w:pPr>
              <w:pStyle w:val="a4"/>
              <w:jc w:val="center"/>
              <w:rPr>
                <w:color w:val="010101"/>
              </w:rPr>
            </w:pPr>
            <w:r w:rsidRPr="00236867">
              <w:rPr>
                <w:bCs/>
                <w:color w:val="010101"/>
              </w:rPr>
              <w:t>Наименование мероприятия</w:t>
            </w:r>
          </w:p>
        </w:tc>
        <w:tc>
          <w:tcPr>
            <w:tcW w:w="2977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236867" w:rsidRDefault="002D10E9">
            <w:pPr>
              <w:pStyle w:val="a4"/>
              <w:jc w:val="center"/>
              <w:rPr>
                <w:color w:val="010101"/>
              </w:rPr>
            </w:pPr>
            <w:r w:rsidRPr="00236867">
              <w:rPr>
                <w:bCs/>
                <w:color w:val="010101"/>
              </w:rPr>
              <w:t>Сведения о мероприятии</w:t>
            </w:r>
          </w:p>
        </w:tc>
        <w:tc>
          <w:tcPr>
            <w:tcW w:w="20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236867" w:rsidRDefault="002D10E9">
            <w:pPr>
              <w:pStyle w:val="a4"/>
              <w:jc w:val="center"/>
              <w:rPr>
                <w:color w:val="010101"/>
              </w:rPr>
            </w:pPr>
            <w:r w:rsidRPr="00236867">
              <w:rPr>
                <w:bCs/>
                <w:color w:val="010101"/>
              </w:rPr>
              <w:t>Ответственный исполнитель</w:t>
            </w:r>
          </w:p>
        </w:tc>
        <w:tc>
          <w:tcPr>
            <w:tcW w:w="15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236867" w:rsidRDefault="002D10E9">
            <w:pPr>
              <w:pStyle w:val="a4"/>
              <w:jc w:val="center"/>
              <w:rPr>
                <w:color w:val="010101"/>
              </w:rPr>
            </w:pPr>
            <w:r w:rsidRPr="00236867">
              <w:rPr>
                <w:bCs/>
                <w:color w:val="010101"/>
              </w:rPr>
              <w:t>Срок исполнения</w:t>
            </w:r>
          </w:p>
        </w:tc>
      </w:tr>
      <w:tr w:rsidR="002D10E9" w:rsidRPr="00FB4495" w:rsidTr="00F62F96">
        <w:tc>
          <w:tcPr>
            <w:tcW w:w="396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1.</w:t>
            </w:r>
          </w:p>
        </w:tc>
        <w:tc>
          <w:tcPr>
            <w:tcW w:w="244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Информирование</w:t>
            </w:r>
          </w:p>
        </w:tc>
        <w:tc>
          <w:tcPr>
            <w:tcW w:w="2977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Управление осуществляет информирование контролируемых лиц и иных заинтересованных лиц по вопросам соблюдения обязательных требований.</w:t>
            </w:r>
          </w:p>
          <w:p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 xml:space="preserve">Информирование осуществляется посредством размещения соответствующих сведений на официальном </w:t>
            </w:r>
            <w:r w:rsidR="000C0213" w:rsidRPr="00FB4495">
              <w:rPr>
                <w:color w:val="010101"/>
              </w:rPr>
              <w:t>Интернет-портале города Оренбурга</w:t>
            </w:r>
            <w:r w:rsidR="00236867">
              <w:rPr>
                <w:color w:val="010101"/>
              </w:rPr>
              <w:t xml:space="preserve">           </w:t>
            </w:r>
            <w:r w:rsidRPr="00FB4495">
              <w:rPr>
                <w:color w:val="010101"/>
              </w:rPr>
              <w:t xml:space="preserve"> и в иных формах.</w:t>
            </w:r>
          </w:p>
          <w:p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 xml:space="preserve">Управление размещает </w:t>
            </w:r>
            <w:r w:rsidR="00236867">
              <w:rPr>
                <w:color w:val="010101"/>
              </w:rPr>
              <w:t xml:space="preserve">                 </w:t>
            </w:r>
            <w:r w:rsidRPr="00FB4495">
              <w:rPr>
                <w:color w:val="010101"/>
              </w:rPr>
              <w:t xml:space="preserve">и поддерживает в актуальном состоянии на </w:t>
            </w:r>
            <w:r w:rsidR="000C0213" w:rsidRPr="00FB4495">
              <w:rPr>
                <w:color w:val="010101"/>
              </w:rPr>
              <w:t>официальном Интернет-портале города Оренбурга</w:t>
            </w:r>
            <w:r w:rsidRPr="00FB4495">
              <w:rPr>
                <w:color w:val="010101"/>
              </w:rPr>
              <w:t>:</w:t>
            </w:r>
          </w:p>
          <w:p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1) тексты нормативных правовых актов, регулирующих осуществление муниципаль</w:t>
            </w:r>
            <w:r w:rsidR="00AF7C0A">
              <w:rPr>
                <w:color w:val="010101"/>
              </w:rPr>
              <w:t>ного жилищного контроля</w:t>
            </w:r>
            <w:r w:rsidRPr="00FB4495">
              <w:rPr>
                <w:color w:val="010101"/>
              </w:rPr>
              <w:t>;</w:t>
            </w:r>
          </w:p>
          <w:p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2) руководства по соблюдению обязательных требований</w:t>
            </w:r>
            <w:r w:rsidR="00FB4495">
              <w:rPr>
                <w:color w:val="010101"/>
              </w:rPr>
              <w:t>;</w:t>
            </w:r>
          </w:p>
          <w:p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3) программу профилактики рисков причинения вреда и план проведения плановых контрольных мероприятий;</w:t>
            </w:r>
          </w:p>
          <w:p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 xml:space="preserve">4) сведения о способах получения консультаций </w:t>
            </w:r>
            <w:r w:rsidR="00236867">
              <w:rPr>
                <w:color w:val="010101"/>
              </w:rPr>
              <w:t xml:space="preserve">            </w:t>
            </w:r>
            <w:r w:rsidRPr="00FB4495">
              <w:rPr>
                <w:color w:val="010101"/>
              </w:rPr>
              <w:t xml:space="preserve">по вопросам соблюдения </w:t>
            </w:r>
            <w:r w:rsidRPr="00FB4495">
              <w:rPr>
                <w:color w:val="010101"/>
              </w:rPr>
              <w:lastRenderedPageBreak/>
              <w:t>обязательных требований;</w:t>
            </w:r>
          </w:p>
          <w:p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5) доклады, содержащие результаты обобщения правоприменительной практики;</w:t>
            </w:r>
          </w:p>
          <w:p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6) доклады о муниципальном контроле;</w:t>
            </w:r>
          </w:p>
          <w:p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7)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20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FB4495" w:rsidRPr="00FB4495" w:rsidRDefault="002D10E9" w:rsidP="00FB4495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lastRenderedPageBreak/>
              <w:t xml:space="preserve">Должностные лица </w:t>
            </w:r>
            <w:r w:rsidR="00E934B3" w:rsidRPr="00FB4495">
              <w:rPr>
                <w:color w:val="010101"/>
              </w:rPr>
              <w:t>отдел</w:t>
            </w:r>
            <w:r w:rsidR="00FB4495" w:rsidRPr="00FB4495">
              <w:rPr>
                <w:color w:val="010101"/>
              </w:rPr>
              <w:t>а</w:t>
            </w:r>
            <w:r w:rsidR="00E934B3" w:rsidRPr="00FB4495">
              <w:rPr>
                <w:color w:val="010101"/>
              </w:rPr>
              <w:t xml:space="preserve"> муниципального жилищного контроля </w:t>
            </w:r>
            <w:r w:rsidRPr="00FB4495">
              <w:rPr>
                <w:color w:val="010101"/>
              </w:rPr>
              <w:t>Управления</w:t>
            </w:r>
          </w:p>
          <w:p w:rsidR="002D10E9" w:rsidRPr="00FB4495" w:rsidRDefault="00FB4495" w:rsidP="00FB4495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Должностные лица отдела по правовым и кадровым вопросам Управления</w:t>
            </w:r>
            <w:r w:rsidR="002D10E9" w:rsidRPr="00FB4495">
              <w:rPr>
                <w:color w:val="010101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В течение года</w:t>
            </w:r>
          </w:p>
        </w:tc>
      </w:tr>
      <w:tr w:rsidR="002D10E9" w:rsidRPr="00FB4495" w:rsidTr="00F62F96">
        <w:tc>
          <w:tcPr>
            <w:tcW w:w="396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lastRenderedPageBreak/>
              <w:t>2.</w:t>
            </w:r>
          </w:p>
        </w:tc>
        <w:tc>
          <w:tcPr>
            <w:tcW w:w="244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Обобщение правоприменительной практики</w:t>
            </w:r>
          </w:p>
        </w:tc>
        <w:tc>
          <w:tcPr>
            <w:tcW w:w="2977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Доклад о правоприменительной практике при осуществлении муниципального контроля готовится ежегодно</w:t>
            </w:r>
            <w:r w:rsidR="00236867">
              <w:rPr>
                <w:color w:val="010101"/>
              </w:rPr>
              <w:t xml:space="preserve">                       </w:t>
            </w:r>
            <w:r w:rsidRPr="00FB4495">
              <w:rPr>
                <w:color w:val="010101"/>
              </w:rPr>
              <w:t xml:space="preserve"> до 1 марта года, следующего за отчетным, подлежит публичному обсуждению.</w:t>
            </w:r>
          </w:p>
          <w:p w:rsidR="002D10E9" w:rsidRPr="00FB4495" w:rsidRDefault="002D10E9" w:rsidP="000C0213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 xml:space="preserve">Доклад о правоприменительной практике размещается на официальном </w:t>
            </w:r>
            <w:r w:rsidR="000C0213" w:rsidRPr="00FB4495">
              <w:rPr>
                <w:color w:val="010101"/>
              </w:rPr>
              <w:t>Интернет-портале города Оренбурга</w:t>
            </w:r>
            <w:r w:rsidRPr="00FB4495">
              <w:rPr>
                <w:color w:val="010101"/>
              </w:rPr>
              <w:t>, до 1 апреля года, следующего за отчетным годом.</w:t>
            </w:r>
          </w:p>
        </w:tc>
        <w:tc>
          <w:tcPr>
            <w:tcW w:w="20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E934B3" w:rsidP="00FB4495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Должностные лица отдел</w:t>
            </w:r>
            <w:r w:rsidR="00FB4495">
              <w:rPr>
                <w:color w:val="010101"/>
              </w:rPr>
              <w:t>а</w:t>
            </w:r>
            <w:r w:rsidRPr="00FB4495">
              <w:rPr>
                <w:color w:val="010101"/>
              </w:rPr>
              <w:t xml:space="preserve"> муниципального жилищного контроля Управления</w:t>
            </w:r>
          </w:p>
        </w:tc>
        <w:tc>
          <w:tcPr>
            <w:tcW w:w="15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1 раз в год</w:t>
            </w:r>
          </w:p>
        </w:tc>
      </w:tr>
      <w:tr w:rsidR="002D10E9" w:rsidRPr="00FB4495" w:rsidTr="00F62F96">
        <w:tc>
          <w:tcPr>
            <w:tcW w:w="396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3.</w:t>
            </w:r>
          </w:p>
        </w:tc>
        <w:tc>
          <w:tcPr>
            <w:tcW w:w="244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Объявление предостережения</w:t>
            </w:r>
          </w:p>
        </w:tc>
        <w:tc>
          <w:tcPr>
            <w:tcW w:w="2977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 xml:space="preserve">При наличии у контрольного органа сведений о готовящихся или возможных нарушениях обязательных требований, а 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 контрольный орган объявляет контролируемому </w:t>
            </w:r>
            <w:r w:rsidRPr="00FB4495">
              <w:rPr>
                <w:color w:val="010101"/>
              </w:rPr>
              <w:lastRenderedPageBreak/>
              <w:t xml:space="preserve">лицу предостережение </w:t>
            </w:r>
            <w:r w:rsidR="00236867">
              <w:rPr>
                <w:color w:val="010101"/>
              </w:rPr>
              <w:t xml:space="preserve">                </w:t>
            </w:r>
            <w:r w:rsidRPr="00FB4495">
              <w:rPr>
                <w:color w:val="010101"/>
              </w:rPr>
              <w:t>о недопустимости нарушения обязательных требований жилищного законодательства и предлагает принять меры</w:t>
            </w:r>
            <w:r w:rsidR="00236867">
              <w:rPr>
                <w:color w:val="010101"/>
              </w:rPr>
              <w:t xml:space="preserve">  </w:t>
            </w:r>
            <w:r w:rsidRPr="00FB4495">
              <w:rPr>
                <w:color w:val="010101"/>
              </w:rPr>
              <w:t xml:space="preserve"> по обеспечению соблюдения обязательных требований.   </w:t>
            </w:r>
          </w:p>
          <w:p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 xml:space="preserve">Контролируемое лицо вправе после получения предостережения </w:t>
            </w:r>
            <w:r w:rsidR="00236867">
              <w:rPr>
                <w:color w:val="010101"/>
              </w:rPr>
              <w:t xml:space="preserve">                         </w:t>
            </w:r>
            <w:r w:rsidRPr="00FB4495">
              <w:rPr>
                <w:color w:val="010101"/>
              </w:rPr>
              <w:t xml:space="preserve">о недопустимости нарушения обязательных требований подать </w:t>
            </w:r>
            <w:r w:rsidR="00236867">
              <w:rPr>
                <w:color w:val="010101"/>
              </w:rPr>
              <w:t xml:space="preserve">                        </w:t>
            </w:r>
            <w:r w:rsidRPr="00FB4495">
              <w:rPr>
                <w:color w:val="010101"/>
              </w:rPr>
              <w:t>в Управление возражение</w:t>
            </w:r>
            <w:r w:rsidR="00236867">
              <w:rPr>
                <w:color w:val="010101"/>
              </w:rPr>
              <w:t xml:space="preserve">              </w:t>
            </w:r>
            <w:r w:rsidRPr="00FB4495">
              <w:rPr>
                <w:color w:val="010101"/>
              </w:rPr>
              <w:t xml:space="preserve"> в отношении указанного предостережения в срок не позднее 30 дней со дня получения им предостережения. Возражение в отношении предостережения рассматривается Управлением в течение </w:t>
            </w:r>
            <w:r w:rsidR="00236867">
              <w:rPr>
                <w:color w:val="010101"/>
              </w:rPr>
              <w:t xml:space="preserve">             </w:t>
            </w:r>
            <w:r w:rsidRPr="00FB4495">
              <w:rPr>
                <w:color w:val="010101"/>
              </w:rPr>
              <w:t>30 дней со дня его получения, контролируемому лицу направляется ответ с информацией о 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20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E934B3" w:rsidP="00FB4495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lastRenderedPageBreak/>
              <w:t>Должностные лица отдел</w:t>
            </w:r>
            <w:r w:rsidR="00FB4495">
              <w:rPr>
                <w:color w:val="010101"/>
              </w:rPr>
              <w:t>а</w:t>
            </w:r>
            <w:r w:rsidRPr="00FB4495">
              <w:rPr>
                <w:color w:val="010101"/>
              </w:rPr>
              <w:t xml:space="preserve"> муниципального жилищного контроля Управления</w:t>
            </w:r>
          </w:p>
        </w:tc>
        <w:tc>
          <w:tcPr>
            <w:tcW w:w="15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В течение года</w:t>
            </w:r>
          </w:p>
        </w:tc>
      </w:tr>
      <w:tr w:rsidR="002D10E9" w:rsidRPr="00FB4495" w:rsidTr="00F62F96">
        <w:tc>
          <w:tcPr>
            <w:tcW w:w="396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lastRenderedPageBreak/>
              <w:t>4.</w:t>
            </w:r>
          </w:p>
        </w:tc>
        <w:tc>
          <w:tcPr>
            <w:tcW w:w="244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Консультирование</w:t>
            </w:r>
          </w:p>
        </w:tc>
        <w:tc>
          <w:tcPr>
            <w:tcW w:w="2977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Консультирование осуществляется должностными лицами Управления по телефону,</w:t>
            </w:r>
            <w:r w:rsidR="00236867">
              <w:rPr>
                <w:color w:val="010101"/>
              </w:rPr>
              <w:t xml:space="preserve">              </w:t>
            </w:r>
            <w:r w:rsidRPr="00FB4495">
              <w:rPr>
                <w:color w:val="010101"/>
              </w:rPr>
              <w:t xml:space="preserve">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</w:t>
            </w:r>
          </w:p>
          <w:p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 xml:space="preserve">Консультирование, осуществляется по </w:t>
            </w:r>
            <w:r w:rsidRPr="00FB4495">
              <w:rPr>
                <w:color w:val="010101"/>
              </w:rPr>
              <w:lastRenderedPageBreak/>
              <w:t>следующим вопросам:</w:t>
            </w:r>
          </w:p>
          <w:p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</w:t>
            </w:r>
            <w:r w:rsidR="00236867">
              <w:rPr>
                <w:color w:val="010101"/>
              </w:rPr>
              <w:t xml:space="preserve"> рамках муниципального контроля</w:t>
            </w:r>
            <w:r w:rsidRPr="00FB4495">
              <w:rPr>
                <w:color w:val="010101"/>
              </w:rPr>
              <w:t>;</w:t>
            </w:r>
          </w:p>
          <w:p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- компетенция уполномоченного органа;</w:t>
            </w:r>
          </w:p>
          <w:p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- порядок обжалования решений органов муниципального контроля, действий (бездействия) муниципальных инспекторов.</w:t>
            </w:r>
          </w:p>
          <w:p w:rsidR="002D10E9" w:rsidRPr="00FB4495" w:rsidRDefault="002D10E9" w:rsidP="000C0213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 xml:space="preserve">В случае если в течение календарного года поступило 5 и более однотипных (по одним </w:t>
            </w:r>
            <w:r w:rsidR="00236867">
              <w:rPr>
                <w:color w:val="010101"/>
              </w:rPr>
              <w:t xml:space="preserve">             </w:t>
            </w:r>
            <w:r w:rsidRPr="00FB4495">
              <w:rPr>
                <w:color w:val="010101"/>
              </w:rPr>
              <w:t xml:space="preserve">и тем же вопросам) обращений контролируемых лиц и их представителей </w:t>
            </w:r>
            <w:r w:rsidR="00236867">
              <w:rPr>
                <w:color w:val="010101"/>
              </w:rPr>
              <w:t xml:space="preserve">           </w:t>
            </w:r>
            <w:r w:rsidRPr="00FB4495">
              <w:rPr>
                <w:color w:val="010101"/>
              </w:rPr>
              <w:t xml:space="preserve">по указанным вопросам, консультирование осуществляется посредствам размещения на официальном </w:t>
            </w:r>
            <w:r w:rsidR="000C0213" w:rsidRPr="00FB4495">
              <w:rPr>
                <w:color w:val="010101"/>
              </w:rPr>
              <w:t>Интернет-портале города Оренбурга</w:t>
            </w:r>
            <w:r w:rsidRPr="00FB4495">
              <w:rPr>
                <w:color w:val="010101"/>
              </w:rPr>
              <w:t xml:space="preserve"> письменного разъяснения, подписанного уполномоченным должностным лицом Управления.</w:t>
            </w:r>
          </w:p>
        </w:tc>
        <w:tc>
          <w:tcPr>
            <w:tcW w:w="20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Default="00E934B3" w:rsidP="00FB4495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lastRenderedPageBreak/>
              <w:t>Должностные лица отдел</w:t>
            </w:r>
            <w:r w:rsidR="00FB4495">
              <w:rPr>
                <w:color w:val="010101"/>
              </w:rPr>
              <w:t>а</w:t>
            </w:r>
            <w:r w:rsidRPr="00FB4495">
              <w:rPr>
                <w:color w:val="010101"/>
              </w:rPr>
              <w:t xml:space="preserve"> муниципального жилищного контроля Управления</w:t>
            </w:r>
          </w:p>
          <w:p w:rsidR="00FB4495" w:rsidRPr="00FB4495" w:rsidRDefault="00FB4495" w:rsidP="00FB4495">
            <w:pPr>
              <w:pStyle w:val="a4"/>
              <w:jc w:val="center"/>
              <w:rPr>
                <w:color w:val="010101"/>
              </w:rPr>
            </w:pPr>
            <w:r>
              <w:rPr>
                <w:color w:val="010101"/>
              </w:rPr>
              <w:t>Должностные лица отдела по правовым и кадровым вопросам Управления</w:t>
            </w:r>
          </w:p>
        </w:tc>
        <w:tc>
          <w:tcPr>
            <w:tcW w:w="15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В течение года</w:t>
            </w:r>
          </w:p>
        </w:tc>
      </w:tr>
      <w:tr w:rsidR="002D10E9" w:rsidRPr="00FB4495" w:rsidTr="00F62F96">
        <w:tc>
          <w:tcPr>
            <w:tcW w:w="396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lastRenderedPageBreak/>
              <w:t>5.</w:t>
            </w:r>
          </w:p>
        </w:tc>
        <w:tc>
          <w:tcPr>
            <w:tcW w:w="244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Профилактический визит</w:t>
            </w:r>
          </w:p>
        </w:tc>
        <w:tc>
          <w:tcPr>
            <w:tcW w:w="2977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Обязательный профилактический визит проводится в отношении объектов контроля, отнесенных к категории значительного риска</w:t>
            </w:r>
            <w:r w:rsidR="00236867">
              <w:rPr>
                <w:color w:val="010101"/>
              </w:rPr>
              <w:t xml:space="preserve">                </w:t>
            </w:r>
            <w:r w:rsidRPr="00FB4495">
              <w:rPr>
                <w:color w:val="010101"/>
              </w:rPr>
              <w:t xml:space="preserve"> и в отношении контролируемых лиц, </w:t>
            </w:r>
            <w:r w:rsidRPr="00FB4495">
              <w:rPr>
                <w:color w:val="010101"/>
              </w:rPr>
              <w:lastRenderedPageBreak/>
              <w:t>впервые приступающих</w:t>
            </w:r>
            <w:r w:rsidR="00236867">
              <w:rPr>
                <w:color w:val="010101"/>
              </w:rPr>
              <w:t xml:space="preserve">              </w:t>
            </w:r>
            <w:r w:rsidRPr="00FB4495">
              <w:rPr>
                <w:color w:val="010101"/>
              </w:rPr>
              <w:t xml:space="preserve"> к осуществлению деятельности в сфере управления и содержания жилищного фонда.</w:t>
            </w:r>
          </w:p>
          <w:p w:rsid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О проведении обязательного профилактического визита контролируемое лицо уведомляется органом муниципального контроля не позднее чем за 5 рабочих дней до дня его проведения в письменной форме на бумажном носителе почтовым отправлением либо в форме электронного документа, подписанного электронной подписью</w:t>
            </w:r>
            <w:r w:rsidR="00FB4495">
              <w:rPr>
                <w:color w:val="010101"/>
              </w:rPr>
              <w:t>.</w:t>
            </w:r>
          </w:p>
          <w:p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 xml:space="preserve">Контролируемое лицо вправе отказаться от проведения обязательного профилактического визита, уведомив об этом муниципального жилищного инспектора, направившего уведомление о проведении обязательного профилактического визита </w:t>
            </w:r>
            <w:r w:rsidR="00236867">
              <w:rPr>
                <w:color w:val="010101"/>
              </w:rPr>
              <w:t xml:space="preserve"> </w:t>
            </w:r>
            <w:r w:rsidRPr="00FB4495">
              <w:rPr>
                <w:color w:val="010101"/>
              </w:rPr>
              <w:t>в письменной форме на бумажном носителе почтовым отправлением либо в форме электронного документа, подписанного электронной подписью,</w:t>
            </w:r>
            <w:r w:rsidR="00236867">
              <w:rPr>
                <w:color w:val="010101"/>
              </w:rPr>
              <w:t xml:space="preserve">    </w:t>
            </w:r>
            <w:r w:rsidRPr="00FB4495">
              <w:rPr>
                <w:color w:val="010101"/>
              </w:rPr>
              <w:t xml:space="preserve"> не позднее чем за 3 рабочих дня до дня его проведения.</w:t>
            </w:r>
          </w:p>
          <w:p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Срок проведения профилактического визита (обязательного профилактического визита) определяется муниципальным жилищным инспектором самостоятельно и не может превышать 1 рабочий день.</w:t>
            </w:r>
          </w:p>
          <w:p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 xml:space="preserve">Профилактический визит проводится жилищным инспектором в форме </w:t>
            </w:r>
            <w:r w:rsidRPr="00FB4495">
              <w:rPr>
                <w:color w:val="010101"/>
              </w:rPr>
              <w:lastRenderedPageBreak/>
              <w:t>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риска, </w:t>
            </w:r>
            <w:r w:rsidR="00236867">
              <w:rPr>
                <w:color w:val="010101"/>
              </w:rPr>
              <w:t xml:space="preserve"> </w:t>
            </w:r>
            <w:r w:rsidRPr="00FB4495">
              <w:rPr>
                <w:color w:val="010101"/>
              </w:rPr>
              <w:t>а также о видах, содержании и об интенсивности контрольных мероприятий, проводимых в отношении контролируемого лица, исходя из отнесения к категории риска.</w:t>
            </w:r>
          </w:p>
          <w:p w:rsid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В ходе профилактического визита жилищным инспектором может осуществляться консультирование контролируемого лица в порядке, установленном пунктом 4 настоящего Плана</w:t>
            </w:r>
            <w:r w:rsidR="00FB4495">
              <w:rPr>
                <w:color w:val="010101"/>
              </w:rPr>
              <w:t>.</w:t>
            </w:r>
          </w:p>
          <w:p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      </w:r>
          </w:p>
        </w:tc>
        <w:tc>
          <w:tcPr>
            <w:tcW w:w="20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E934B3" w:rsidP="001832C6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lastRenderedPageBreak/>
              <w:t>Должностные лица отдел</w:t>
            </w:r>
            <w:r w:rsidR="001832C6">
              <w:rPr>
                <w:color w:val="010101"/>
              </w:rPr>
              <w:t>а</w:t>
            </w:r>
            <w:r w:rsidRPr="00FB4495">
              <w:rPr>
                <w:color w:val="010101"/>
              </w:rPr>
              <w:t xml:space="preserve"> муниципального жилищного контроля Управления</w:t>
            </w:r>
          </w:p>
        </w:tc>
        <w:tc>
          <w:tcPr>
            <w:tcW w:w="15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В течение года</w:t>
            </w:r>
          </w:p>
        </w:tc>
      </w:tr>
    </w:tbl>
    <w:p w:rsidR="009F661E" w:rsidRPr="00FB4495" w:rsidRDefault="002D10E9" w:rsidP="00F62F96">
      <w:pPr>
        <w:pStyle w:val="a4"/>
        <w:jc w:val="both"/>
      </w:pPr>
      <w:r w:rsidRPr="00FB4495">
        <w:rPr>
          <w:color w:val="010101"/>
        </w:rPr>
        <w:lastRenderedPageBreak/>
        <w:t> </w:t>
      </w:r>
    </w:p>
    <w:sectPr w:rsidR="009F661E" w:rsidRPr="00FB4495" w:rsidSect="007316E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D17" w:rsidRDefault="00444D17" w:rsidP="007316EB">
      <w:pPr>
        <w:spacing w:after="0" w:line="240" w:lineRule="auto"/>
      </w:pPr>
      <w:r>
        <w:separator/>
      </w:r>
    </w:p>
  </w:endnote>
  <w:endnote w:type="continuationSeparator" w:id="1">
    <w:p w:rsidR="00444D17" w:rsidRDefault="00444D17" w:rsidP="00731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D17" w:rsidRDefault="00444D17" w:rsidP="007316EB">
      <w:pPr>
        <w:spacing w:after="0" w:line="240" w:lineRule="auto"/>
      </w:pPr>
      <w:r>
        <w:separator/>
      </w:r>
    </w:p>
  </w:footnote>
  <w:footnote w:type="continuationSeparator" w:id="1">
    <w:p w:rsidR="00444D17" w:rsidRDefault="00444D17" w:rsidP="00731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94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316EB" w:rsidRPr="007316EB" w:rsidRDefault="005C698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316E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316EB" w:rsidRPr="007316E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316E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34073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7316E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316EB" w:rsidRDefault="007316E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F661E"/>
    <w:rsid w:val="00034073"/>
    <w:rsid w:val="000678D6"/>
    <w:rsid w:val="000C0213"/>
    <w:rsid w:val="000C6E5C"/>
    <w:rsid w:val="001832C6"/>
    <w:rsid w:val="00236867"/>
    <w:rsid w:val="002D10E9"/>
    <w:rsid w:val="003507AE"/>
    <w:rsid w:val="00444D17"/>
    <w:rsid w:val="00505DD9"/>
    <w:rsid w:val="00514F47"/>
    <w:rsid w:val="005A012A"/>
    <w:rsid w:val="005C6981"/>
    <w:rsid w:val="005D41C2"/>
    <w:rsid w:val="006A326C"/>
    <w:rsid w:val="007316EB"/>
    <w:rsid w:val="007479B8"/>
    <w:rsid w:val="00793A76"/>
    <w:rsid w:val="009F661E"/>
    <w:rsid w:val="00AF7C0A"/>
    <w:rsid w:val="00B76824"/>
    <w:rsid w:val="00C93C80"/>
    <w:rsid w:val="00D92830"/>
    <w:rsid w:val="00E934B3"/>
    <w:rsid w:val="00EB5655"/>
    <w:rsid w:val="00EC0351"/>
    <w:rsid w:val="00F62F96"/>
    <w:rsid w:val="00FB4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C80"/>
  </w:style>
  <w:style w:type="paragraph" w:styleId="2">
    <w:name w:val="heading 2"/>
    <w:basedOn w:val="a"/>
    <w:link w:val="20"/>
    <w:uiPriority w:val="9"/>
    <w:qFormat/>
    <w:rsid w:val="002D10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2D10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661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9F661E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2D10E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2D10E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unhideWhenUsed/>
    <w:rsid w:val="002D1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31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316EB"/>
  </w:style>
  <w:style w:type="paragraph" w:styleId="a7">
    <w:name w:val="footer"/>
    <w:basedOn w:val="a"/>
    <w:link w:val="a8"/>
    <w:uiPriority w:val="99"/>
    <w:unhideWhenUsed/>
    <w:rsid w:val="00731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316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4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04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3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AFDB6-20EC-4B70-BF0A-15B8747DB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12</Pages>
  <Words>2859</Words>
  <Characters>16300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2021-09-27T05:51:00Z</cp:lastPrinted>
  <dcterms:created xsi:type="dcterms:W3CDTF">2021-09-17T11:43:00Z</dcterms:created>
  <dcterms:modified xsi:type="dcterms:W3CDTF">2021-09-27T06:45:00Z</dcterms:modified>
</cp:coreProperties>
</file>