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00" w:rsidRPr="000E0450" w:rsidRDefault="008B4500" w:rsidP="008B4500">
      <w:pPr>
        <w:tabs>
          <w:tab w:val="left" w:pos="1140"/>
          <w:tab w:val="left" w:pos="1245"/>
        </w:tabs>
        <w:rPr>
          <w:b/>
        </w:rPr>
      </w:pPr>
      <w:r>
        <w:rPr>
          <w:b/>
          <w:bCs/>
          <w:color w:val="000000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DB0F1" wp14:editId="0A29CAC5">
                <wp:simplePos x="0" y="0"/>
                <wp:positionH relativeFrom="column">
                  <wp:posOffset>-457200</wp:posOffset>
                </wp:positionH>
                <wp:positionV relativeFrom="paragraph">
                  <wp:posOffset>-231775</wp:posOffset>
                </wp:positionV>
                <wp:extent cx="3543300" cy="2653030"/>
                <wp:effectExtent l="13335" t="12065" r="571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500" w:rsidRDefault="008B4500" w:rsidP="008B4500"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:rsidR="008B4500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259C0" wp14:editId="2C69F471">
                                  <wp:extent cx="532765" cy="668020"/>
                                  <wp:effectExtent l="0" t="0" r="635" b="0"/>
                                  <wp:docPr id="1" name="Рисунок 1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ЕШЕНИЕ </w:t>
                            </w:r>
                          </w:p>
                          <w:p w:rsidR="008B4500" w:rsidRPr="00444FCA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03E1A">
                              <w:rPr>
                                <w:sz w:val="32"/>
                                <w:szCs w:val="32"/>
                              </w:rPr>
                              <w:t xml:space="preserve">       о</w:t>
                            </w:r>
                            <w:r w:rsidR="00FB245B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 w:rsidR="00703E1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3E1A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31.</w:t>
                            </w:r>
                            <w:bookmarkStart w:id="0" w:name="_GoBack"/>
                            <w:bookmarkEnd w:id="0"/>
                            <w:r w:rsidR="00703E1A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10.2024</w:t>
                            </w:r>
                            <w:r w:rsidR="00703E1A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3E1A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703E1A">
                              <w:rPr>
                                <w:sz w:val="32"/>
                                <w:szCs w:val="32"/>
                                <w:u w:val="single"/>
                              </w:rPr>
                              <w:t>543</w:t>
                            </w:r>
                          </w:p>
                          <w:p w:rsidR="008B4500" w:rsidRPr="00AF266B" w:rsidRDefault="008B4500" w:rsidP="008B4500">
                            <w: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592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3960"/>
                              <w:gridCol w:w="282"/>
                            </w:tblGrid>
                            <w:tr w:rsidR="008B4500" w:rsidTr="001147B7">
                              <w:trPr>
                                <w:trHeight w:val="53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4500" w:rsidRPr="00AF266B" w:rsidRDefault="008B4500" w:rsidP="005C00E6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8B4500" w:rsidRDefault="008B4500" w:rsidP="005C00E6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4500" w:rsidRDefault="008B4500" w:rsidP="005C00E6"/>
                              </w:tc>
                            </w:tr>
                          </w:tbl>
                          <w:p w:rsidR="008B4500" w:rsidRDefault="008B4500" w:rsidP="008B4500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6pt;margin-top:-18.25pt;width:279pt;height:20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HxTQIAAFkEAAAOAAAAZHJzL2Uyb0RvYy54bWysVM1uEzEQviPxDpbvdDebpLSrbKoqpQip&#10;QKXCAzheb9bCa5uxk005IfWKxCPwEFwQP32GzRsx9qYhhQtC7MHyeDyfZ75vZicn60aRlQAnjS7o&#10;4CClRGhuSqkXBX396vzRESXOM10yZbQo6LVw9GT68MGktbnITG1UKYAgiHZ5awtae2/zJHG8Fg1z&#10;B8YKjc7KQMM8mrBISmAtojcqydL0MGkNlBYMF87h6VnvpNOIX1WC+5dV5YQnqqCYm48rxHUe1mQ6&#10;YfkCmK0l36bB/iGLhkmNj+6gzphnZAnyD6hGcjDOVP6AmyYxVSW5iDVgNYP0t2quamZFrAXJcXZH&#10;k/t/sPzF6hKILAuaUaJZgxJ1nzbvNx+7793t5qb73N123zYfuh/dl+4ryQJfrXU5hl3ZSwgVO3th&#10;+BtHtJnVTC/EKYBpa8FKzHIQ7if3AoLhMJTM2+emxOfY0ptI3bqCJgAiKWQdFbreKSTWnnA8HI5H&#10;w2GKQnL0ZYfjYTqMGiYsvwu34PxTYRoSNgUFbIEIz1YXzod0WH53JaZvlCzPpVLRgMV8poCsGLbL&#10;efxiBVjl/jWlSVvQ43E2jsj3fO7vIBrpse+VbAp6lIav78TA2xNdxq70TKp+jykrvSUycNdr4Nfz&#10;9VaOuSmvkVIwfX/jPOKmNvCOkhZ7u6Du7ZKBoEQ90yjL8WA0CsMQjdH4cYYG7Hvm+x6mOUIV1FPS&#10;b2e+H6ClBbmo8aVBpEGbU5SykpHkIHOf1TZv7N/I/XbWwoDs2/HWrz/C9CcAAAD//wMAUEsDBBQA&#10;BgAIAAAAIQBR2RwE4AAAAAsBAAAPAAAAZHJzL2Rvd25yZXYueG1sTI9BT8MwDIXvSPyHyEjctnTr&#10;KFVpOsEo4sJhDLh7iWkrmqRqsq3j12NOcLP9np6/V64n24sjjaHzTsFinoAgp73pXKPg/e1ploMI&#10;EZ3B3jtScKYA6+ryosTC+JN7peMuNoJDXChQQRvjUEgZdEsWw9wP5Fj79KPFyOvYSDPiicNtL5dJ&#10;kkmLneMPLQ60aUl/7Q5WwRbxcfv9rPVDfX5Z1bT5qMn3Sl1fTfd3ICJN8c8Mv/iMDhUz7f3BmSB6&#10;BbPbJXeJPKTZDQh2rPKML3sFab5IQVal/N+h+gEAAP//AwBQSwECLQAUAAYACAAAACEAtoM4kv4A&#10;AADhAQAAEwAAAAAAAAAAAAAAAAAAAAAAW0NvbnRlbnRfVHlwZXNdLnhtbFBLAQItABQABgAIAAAA&#10;IQA4/SH/1gAAAJQBAAALAAAAAAAAAAAAAAAAAC8BAABfcmVscy8ucmVsc1BLAQItABQABgAIAAAA&#10;IQAroqHxTQIAAFkEAAAOAAAAAAAAAAAAAAAAAC4CAABkcnMvZTJvRG9jLnhtbFBLAQItABQABgAI&#10;AAAAIQBR2RwE4AAAAAsBAAAPAAAAAAAAAAAAAAAAAKcEAABkcnMvZG93bnJldi54bWxQSwUGAAAA&#10;AAQABADzAAAAtAUAAAAA&#10;" strokecolor="white">
                <v:textbox>
                  <w:txbxContent>
                    <w:p w:rsidR="008B4500" w:rsidRDefault="008B4500" w:rsidP="008B4500">
                      <w:r>
                        <w:t xml:space="preserve">                                                                                   </w:t>
                      </w:r>
                    </w:p>
                    <w:p w:rsidR="008B4500" w:rsidRDefault="008B4500" w:rsidP="008B450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F259C0" wp14:editId="2C69F471">
                            <wp:extent cx="532765" cy="668020"/>
                            <wp:effectExtent l="0" t="0" r="635" b="0"/>
                            <wp:docPr id="1" name="Рисунок 1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4E1AFC">
                        <w:rPr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4E1AFC">
                        <w:rPr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sz w:val="36"/>
                          <w:szCs w:val="36"/>
                        </w:rPr>
                        <w:t>Р</w:t>
                      </w:r>
                      <w:r w:rsidRPr="004E1AFC">
                        <w:rPr>
                          <w:bCs/>
                          <w:sz w:val="36"/>
                          <w:szCs w:val="36"/>
                        </w:rPr>
                        <w:t xml:space="preserve">ЕШЕНИЕ </w:t>
                      </w:r>
                    </w:p>
                    <w:p w:rsidR="008B4500" w:rsidRPr="00444FCA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="00703E1A">
                        <w:rPr>
                          <w:sz w:val="32"/>
                          <w:szCs w:val="32"/>
                        </w:rPr>
                        <w:t xml:space="preserve">       о</w:t>
                      </w:r>
                      <w:r w:rsidR="00FB245B">
                        <w:rPr>
                          <w:sz w:val="32"/>
                          <w:szCs w:val="32"/>
                        </w:rPr>
                        <w:t>т</w:t>
                      </w:r>
                      <w:r w:rsidR="00703E1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03E1A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31.</w:t>
                      </w:r>
                      <w:bookmarkStart w:id="1" w:name="_GoBack"/>
                      <w:bookmarkEnd w:id="1"/>
                      <w:r w:rsidR="00703E1A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10.2024</w:t>
                      </w:r>
                      <w:r w:rsidR="00703E1A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703E1A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703E1A">
                        <w:rPr>
                          <w:sz w:val="32"/>
                          <w:szCs w:val="32"/>
                          <w:u w:val="single"/>
                        </w:rPr>
                        <w:t>543</w:t>
                      </w:r>
                    </w:p>
                    <w:p w:rsidR="008B4500" w:rsidRPr="00AF266B" w:rsidRDefault="008B4500" w:rsidP="008B4500">
                      <w:r>
                        <w:t xml:space="preserve">  </w:t>
                      </w:r>
                    </w:p>
                    <w:tbl>
                      <w:tblPr>
                        <w:tblW w:w="0" w:type="auto"/>
                        <w:tblInd w:w="592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3960"/>
                        <w:gridCol w:w="282"/>
                      </w:tblGrid>
                      <w:tr w:rsidR="008B4500" w:rsidTr="001147B7">
                        <w:trPr>
                          <w:trHeight w:val="53"/>
                        </w:trPr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8B4500" w:rsidRPr="00AF266B" w:rsidRDefault="008B4500" w:rsidP="005C00E6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8B4500" w:rsidRDefault="008B4500" w:rsidP="005C00E6"/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B4500" w:rsidRDefault="008B4500" w:rsidP="005C00E6"/>
                        </w:tc>
                      </w:tr>
                    </w:tbl>
                    <w:p w:rsidR="008B4500" w:rsidRDefault="008B4500" w:rsidP="008B4500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</w:txbxContent>
                </v:textbox>
              </v:rect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4500" w:rsidRDefault="008B4500" w:rsidP="008B4500">
      <w:pPr>
        <w:tabs>
          <w:tab w:val="left" w:pos="8205"/>
        </w:tabs>
      </w:pPr>
    </w:p>
    <w:p w:rsidR="008B4500" w:rsidRPr="00FE1086" w:rsidRDefault="008B4500" w:rsidP="008B4500">
      <w:pPr>
        <w:tabs>
          <w:tab w:val="left" w:pos="7725"/>
        </w:tabs>
        <w:rPr>
          <w:b/>
        </w:rPr>
      </w:pPr>
      <w:r>
        <w:t xml:space="preserve">                                                                                                          </w:t>
      </w:r>
    </w:p>
    <w:p w:rsidR="008B4500" w:rsidRDefault="008B4500" w:rsidP="008B4500"/>
    <w:p w:rsidR="008B4500" w:rsidRDefault="008B4500" w:rsidP="008B4500">
      <w:pPr>
        <w:tabs>
          <w:tab w:val="left" w:pos="6804"/>
        </w:tabs>
      </w:pPr>
      <w:r>
        <w:tab/>
        <w:t xml:space="preserve">                        </w:t>
      </w:r>
    </w:p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Default="008B4500" w:rsidP="008B4500"/>
    <w:p w:rsidR="008B4500" w:rsidRDefault="008B4500" w:rsidP="008B4500"/>
    <w:p w:rsidR="00260060" w:rsidRDefault="00B76CEC" w:rsidP="00260060">
      <w:pPr>
        <w:ind w:right="4960"/>
        <w:rPr>
          <w:rFonts w:eastAsiaTheme="minorHAnsi"/>
          <w:szCs w:val="28"/>
          <w:lang w:eastAsia="en-US"/>
        </w:rPr>
      </w:pPr>
      <w:r>
        <w:rPr>
          <w:szCs w:val="28"/>
        </w:rPr>
        <w:t>О внесении изменений</w:t>
      </w:r>
      <w:r w:rsidR="008B4500">
        <w:rPr>
          <w:szCs w:val="28"/>
        </w:rPr>
        <w:t xml:space="preserve"> в </w:t>
      </w:r>
      <w:r w:rsidR="00E95F1D">
        <w:rPr>
          <w:szCs w:val="28"/>
        </w:rPr>
        <w:t>решение</w:t>
      </w:r>
      <w:r w:rsidR="00203845">
        <w:rPr>
          <w:szCs w:val="28"/>
        </w:rPr>
        <w:t xml:space="preserve"> </w:t>
      </w:r>
      <w:r w:rsidR="008B4500" w:rsidRPr="009D263C">
        <w:rPr>
          <w:rFonts w:eastAsiaTheme="minorHAnsi"/>
          <w:szCs w:val="28"/>
          <w:lang w:eastAsia="en-US"/>
        </w:rPr>
        <w:t>Оренбургского городского Совета</w:t>
      </w:r>
    </w:p>
    <w:p w:rsidR="008B4500" w:rsidRDefault="008B4500" w:rsidP="00260060">
      <w:pPr>
        <w:ind w:right="4960"/>
        <w:rPr>
          <w:szCs w:val="28"/>
        </w:rPr>
      </w:pPr>
      <w:r w:rsidRPr="009D263C">
        <w:rPr>
          <w:rFonts w:eastAsiaTheme="minorHAnsi"/>
          <w:szCs w:val="28"/>
          <w:lang w:eastAsia="en-US"/>
        </w:rPr>
        <w:t xml:space="preserve">от </w:t>
      </w:r>
      <w:r w:rsidR="00260060">
        <w:rPr>
          <w:rFonts w:eastAsiaTheme="minorHAnsi"/>
          <w:szCs w:val="28"/>
          <w:lang w:eastAsia="en-US"/>
        </w:rPr>
        <w:t>02.10</w:t>
      </w:r>
      <w:r w:rsidR="00E95F1D">
        <w:rPr>
          <w:rFonts w:eastAsiaTheme="minorHAnsi"/>
          <w:szCs w:val="28"/>
          <w:lang w:eastAsia="en-US"/>
        </w:rPr>
        <w:t>.2015</w:t>
      </w:r>
      <w:r w:rsidRPr="009D263C">
        <w:rPr>
          <w:rFonts w:eastAsiaTheme="minorHAnsi"/>
          <w:szCs w:val="28"/>
          <w:lang w:eastAsia="en-US"/>
        </w:rPr>
        <w:t xml:space="preserve"> № </w:t>
      </w:r>
      <w:r w:rsidR="00260060">
        <w:rPr>
          <w:rFonts w:eastAsiaTheme="minorHAnsi"/>
          <w:szCs w:val="28"/>
          <w:lang w:eastAsia="en-US"/>
        </w:rPr>
        <w:t>9</w:t>
      </w:r>
    </w:p>
    <w:p w:rsidR="008B4500" w:rsidRDefault="008B4500" w:rsidP="00203845">
      <w:pPr>
        <w:ind w:right="4960"/>
        <w:jc w:val="both"/>
        <w:rPr>
          <w:szCs w:val="28"/>
        </w:rPr>
      </w:pPr>
    </w:p>
    <w:p w:rsidR="008B4500" w:rsidRDefault="008B4500" w:rsidP="008B4500">
      <w:pPr>
        <w:rPr>
          <w:szCs w:val="28"/>
        </w:rPr>
      </w:pPr>
    </w:p>
    <w:p w:rsidR="00260060" w:rsidRDefault="008E426F" w:rsidP="002600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58196A">
        <w:rPr>
          <w:rFonts w:eastAsia="Calibri"/>
          <w:szCs w:val="28"/>
        </w:rPr>
        <w:t xml:space="preserve">На основании </w:t>
      </w:r>
      <w:hyperlink r:id="rId7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8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Pr="0058196A">
          <w:rPr>
            <w:rFonts w:eastAsia="Calibri"/>
            <w:szCs w:val="28"/>
          </w:rPr>
          <w:t>стат</w:t>
        </w:r>
        <w:r w:rsidR="00260060">
          <w:rPr>
            <w:rFonts w:eastAsia="Calibri"/>
            <w:szCs w:val="28"/>
          </w:rPr>
          <w:t xml:space="preserve">ьи </w:t>
        </w:r>
        <w:r w:rsidRPr="0058196A">
          <w:rPr>
            <w:rFonts w:eastAsia="Calibri"/>
            <w:szCs w:val="28"/>
          </w:rPr>
          <w:t>35</w:t>
        </w:r>
      </w:hyperlink>
      <w:r w:rsidR="00260060">
        <w:rPr>
          <w:rFonts w:eastAsia="Calibri"/>
          <w:szCs w:val="28"/>
        </w:rPr>
        <w:t xml:space="preserve"> </w:t>
      </w:r>
      <w:r w:rsidRPr="0058196A">
        <w:rPr>
          <w:rFonts w:eastAsia="Calibri"/>
          <w:szCs w:val="28"/>
        </w:rPr>
        <w:t xml:space="preserve">Федерального закона от 06.10.2003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131-ФЗ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Об общих принципах организации местного самоуп</w:t>
      </w:r>
      <w:r>
        <w:rPr>
          <w:rFonts w:eastAsia="Calibri"/>
          <w:szCs w:val="28"/>
        </w:rPr>
        <w:t>равления в Российской Федерации»</w:t>
      </w:r>
      <w:r w:rsidRPr="0058196A">
        <w:rPr>
          <w:rFonts w:eastAsia="Calibri"/>
          <w:szCs w:val="28"/>
        </w:rPr>
        <w:t>,</w:t>
      </w:r>
      <w:r w:rsidR="00260060">
        <w:rPr>
          <w:rFonts w:eastAsia="Calibri"/>
          <w:szCs w:val="28"/>
        </w:rPr>
        <w:t xml:space="preserve"> </w:t>
      </w:r>
      <w:r w:rsidRPr="0058196A">
        <w:rPr>
          <w:rFonts w:eastAsia="Calibri"/>
          <w:szCs w:val="28"/>
        </w:rPr>
        <w:t xml:space="preserve">руководствуясь </w:t>
      </w:r>
      <w:hyperlink r:id="rId10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1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Оренбургского городского Совета</w:t>
      </w:r>
      <w:r w:rsidR="00260060">
        <w:rPr>
          <w:rFonts w:eastAsia="Calibri"/>
          <w:szCs w:val="28"/>
        </w:rPr>
        <w:t xml:space="preserve">                  </w:t>
      </w:r>
      <w:r>
        <w:rPr>
          <w:rFonts w:eastAsia="Calibri"/>
          <w:szCs w:val="28"/>
        </w:rPr>
        <w:t>о</w:t>
      </w:r>
      <w:r w:rsidRPr="0058196A">
        <w:rPr>
          <w:rFonts w:eastAsia="Calibri"/>
          <w:szCs w:val="28"/>
        </w:rPr>
        <w:t>т 28.04.2015</w:t>
      </w:r>
      <w:r w:rsidR="0026006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8E426F" w:rsidRPr="00260060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60060">
        <w:rPr>
          <w:rFonts w:eastAsia="Calibri"/>
          <w:szCs w:val="28"/>
        </w:rPr>
        <w:t xml:space="preserve">1. Внести в </w:t>
      </w:r>
      <w:hyperlink r:id="rId12" w:history="1">
        <w:r w:rsidR="00260060" w:rsidRPr="00260060">
          <w:rPr>
            <w:rFonts w:eastAsiaTheme="minorHAnsi"/>
            <w:szCs w:val="28"/>
            <w:lang w:eastAsia="en-US"/>
          </w:rPr>
          <w:t>Положение</w:t>
        </w:r>
      </w:hyperlink>
      <w:r w:rsidR="00260060" w:rsidRPr="00260060">
        <w:rPr>
          <w:rFonts w:eastAsiaTheme="minorHAnsi"/>
          <w:szCs w:val="28"/>
          <w:lang w:eastAsia="en-US"/>
        </w:rPr>
        <w:t xml:space="preserve"> об удостоверениях председателя Счетной палаты города Оренбурга, заместителя председателя Счетной палаты города Оренбурга, утвержденное решением Оренбургского городского Совета</w:t>
      </w:r>
      <w:r w:rsidR="00260060">
        <w:rPr>
          <w:rFonts w:eastAsiaTheme="minorHAnsi"/>
          <w:szCs w:val="28"/>
          <w:lang w:eastAsia="en-US"/>
        </w:rPr>
        <w:t xml:space="preserve">            </w:t>
      </w:r>
      <w:r w:rsidR="00260060" w:rsidRPr="00260060">
        <w:rPr>
          <w:rFonts w:eastAsiaTheme="minorHAnsi"/>
          <w:szCs w:val="28"/>
          <w:lang w:eastAsia="en-US"/>
        </w:rPr>
        <w:t>от 02.10.2015 № 9 «Об удостоверениях и нагрудных знаках» (</w:t>
      </w:r>
      <w:r w:rsidRPr="00260060">
        <w:rPr>
          <w:rFonts w:eastAsiaTheme="minorHAnsi"/>
          <w:szCs w:val="28"/>
          <w:lang w:eastAsia="en-US"/>
        </w:rPr>
        <w:t>с изменениями, внесенными решениями Оренбургского городского Совета</w:t>
      </w:r>
      <w:r w:rsidR="00260060" w:rsidRPr="00260060">
        <w:rPr>
          <w:rFonts w:eastAsiaTheme="minorHAnsi"/>
          <w:szCs w:val="28"/>
          <w:lang w:eastAsia="en-US"/>
        </w:rPr>
        <w:t xml:space="preserve"> от 30.10.2015</w:t>
      </w:r>
      <w:r w:rsidR="00260060">
        <w:rPr>
          <w:rFonts w:eastAsiaTheme="minorHAnsi"/>
          <w:szCs w:val="28"/>
          <w:lang w:eastAsia="en-US"/>
        </w:rPr>
        <w:t xml:space="preserve"> </w:t>
      </w:r>
      <w:hyperlink r:id="rId13" w:history="1">
        <w:r w:rsidR="00260060" w:rsidRPr="00260060">
          <w:rPr>
            <w:rFonts w:eastAsiaTheme="minorHAnsi"/>
            <w:szCs w:val="28"/>
            <w:lang w:eastAsia="en-US"/>
          </w:rPr>
          <w:t>№ 23</w:t>
        </w:r>
      </w:hyperlink>
      <w:r w:rsidR="00260060" w:rsidRPr="00260060">
        <w:rPr>
          <w:rFonts w:eastAsiaTheme="minorHAnsi"/>
          <w:szCs w:val="28"/>
          <w:lang w:eastAsia="en-US"/>
        </w:rPr>
        <w:t xml:space="preserve">, от 20.12.2018 </w:t>
      </w:r>
      <w:hyperlink r:id="rId14" w:history="1">
        <w:r w:rsidR="00260060" w:rsidRPr="00260060">
          <w:rPr>
            <w:rFonts w:eastAsiaTheme="minorHAnsi"/>
            <w:szCs w:val="28"/>
            <w:lang w:eastAsia="en-US"/>
          </w:rPr>
          <w:t>№ 619</w:t>
        </w:r>
      </w:hyperlink>
      <w:r w:rsidR="00260060" w:rsidRPr="00260060">
        <w:rPr>
          <w:rFonts w:eastAsiaTheme="minorHAnsi"/>
          <w:szCs w:val="28"/>
          <w:lang w:eastAsia="en-US"/>
        </w:rPr>
        <w:t xml:space="preserve">, от 27.03.2023 </w:t>
      </w:r>
      <w:hyperlink r:id="rId15" w:history="1">
        <w:r w:rsidR="00260060" w:rsidRPr="00260060">
          <w:rPr>
            <w:rFonts w:eastAsiaTheme="minorHAnsi"/>
            <w:szCs w:val="28"/>
            <w:lang w:eastAsia="en-US"/>
          </w:rPr>
          <w:t>№ 331</w:t>
        </w:r>
      </w:hyperlink>
      <w:r w:rsidRPr="00260060">
        <w:rPr>
          <w:rFonts w:eastAsiaTheme="minorHAnsi"/>
          <w:szCs w:val="28"/>
          <w:lang w:eastAsia="en-US"/>
        </w:rPr>
        <w:t>), следующие изменения:</w:t>
      </w:r>
    </w:p>
    <w:p w:rsidR="00260060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 </w:t>
      </w:r>
      <w:r w:rsidR="00260060">
        <w:rPr>
          <w:rFonts w:eastAsiaTheme="minorHAnsi"/>
          <w:szCs w:val="28"/>
          <w:lang w:eastAsia="en-US"/>
        </w:rPr>
        <w:t>В пункте 2 слова «Главы города Оренбурга» заменить словами «председателя Оренбургского городского Совета».</w:t>
      </w:r>
    </w:p>
    <w:p w:rsidR="00260060" w:rsidRDefault="00260060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 </w:t>
      </w:r>
      <w:r w:rsidR="006823CC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бразц</w:t>
      </w:r>
      <w:r w:rsidR="006823CC">
        <w:rPr>
          <w:rFonts w:eastAsiaTheme="minorHAnsi"/>
          <w:szCs w:val="28"/>
          <w:lang w:eastAsia="en-US"/>
        </w:rPr>
        <w:t xml:space="preserve">ы </w:t>
      </w:r>
      <w:r w:rsidR="0000480D">
        <w:rPr>
          <w:rFonts w:eastAsiaTheme="minorHAnsi"/>
          <w:szCs w:val="28"/>
          <w:lang w:eastAsia="en-US"/>
        </w:rPr>
        <w:t>удостоверений</w:t>
      </w:r>
      <w:r w:rsidR="00F31882">
        <w:rPr>
          <w:rFonts w:eastAsiaTheme="minorHAnsi"/>
          <w:szCs w:val="28"/>
          <w:lang w:eastAsia="en-US"/>
        </w:rPr>
        <w:t xml:space="preserve"> </w:t>
      </w:r>
      <w:r w:rsidR="006823CC">
        <w:rPr>
          <w:rFonts w:eastAsiaTheme="minorHAnsi"/>
          <w:szCs w:val="28"/>
          <w:lang w:eastAsia="en-US"/>
        </w:rPr>
        <w:t>изложить в новой редакции согласно приложению</w:t>
      </w:r>
      <w:r w:rsidR="0000480D">
        <w:rPr>
          <w:rFonts w:eastAsiaTheme="minorHAnsi"/>
          <w:szCs w:val="28"/>
          <w:lang w:eastAsia="en-US"/>
        </w:rPr>
        <w:t>.</w:t>
      </w: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Установить, что настоящее решение Совета вступает в силу </w:t>
      </w:r>
      <w:r w:rsidR="0000480D">
        <w:rPr>
          <w:rFonts w:eastAsiaTheme="minorHAnsi"/>
          <w:szCs w:val="28"/>
          <w:lang w:eastAsia="en-US"/>
        </w:rPr>
        <w:t>с момента</w:t>
      </w:r>
      <w:r>
        <w:rPr>
          <w:rFonts w:eastAsiaTheme="minorHAnsi"/>
          <w:szCs w:val="28"/>
          <w:lang w:eastAsia="en-US"/>
        </w:rPr>
        <w:t xml:space="preserve"> его </w:t>
      </w:r>
      <w:r w:rsidR="0000480D">
        <w:rPr>
          <w:rFonts w:eastAsiaTheme="minorHAnsi"/>
          <w:szCs w:val="28"/>
          <w:lang w:eastAsia="en-US"/>
        </w:rPr>
        <w:t>подписания</w:t>
      </w:r>
      <w:r>
        <w:rPr>
          <w:rFonts w:eastAsiaTheme="minorHAnsi"/>
          <w:szCs w:val="28"/>
          <w:lang w:eastAsia="en-US"/>
        </w:rPr>
        <w:t>.</w:t>
      </w: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3. Поручить организацию исполнения настоящего решения Совета заместителю председателя Оренбургского городского Совета Кузьмину А.Г.</w:t>
      </w:r>
    </w:p>
    <w:p w:rsidR="00FE3FCE" w:rsidRDefault="008E426F" w:rsidP="00FE3F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Возложить </w:t>
      </w:r>
      <w:proofErr w:type="gramStart"/>
      <w:r>
        <w:rPr>
          <w:rFonts w:eastAsiaTheme="minorHAnsi"/>
          <w:szCs w:val="28"/>
          <w:lang w:eastAsia="en-US"/>
        </w:rPr>
        <w:t>контроль за</w:t>
      </w:r>
      <w:proofErr w:type="gramEnd"/>
      <w:r>
        <w:rPr>
          <w:rFonts w:eastAsiaTheme="minorHAnsi"/>
          <w:szCs w:val="28"/>
          <w:lang w:eastAsia="en-US"/>
        </w:rPr>
        <w:t xml:space="preserve"> исполнением настоящего решения Совета на председателя постоянного депутатского комитета Совета по местному самоуправлению и правотворчеству.</w:t>
      </w:r>
    </w:p>
    <w:p w:rsidR="00FE3FCE" w:rsidRDefault="00FE3FCE" w:rsidP="00FE3FC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8E426F" w:rsidRPr="00FE3FCE" w:rsidRDefault="008E426F" w:rsidP="00FE3FC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58196A">
        <w:rPr>
          <w:szCs w:val="28"/>
        </w:rPr>
        <w:t xml:space="preserve">Председатель </w:t>
      </w:r>
    </w:p>
    <w:p w:rsidR="008E426F" w:rsidRDefault="008E426F" w:rsidP="00FE3F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0480D"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FE3FCE" w:rsidRDefault="00FE3FCE" w:rsidP="00FE3FC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00480D" w:rsidRDefault="0000480D" w:rsidP="008E426F">
      <w:pPr>
        <w:ind w:left="-426" w:right="-284" w:firstLine="426"/>
        <w:jc w:val="both"/>
        <w:rPr>
          <w:b/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6823CC" w:rsidRPr="006823CC" w:rsidRDefault="006823CC" w:rsidP="006823CC">
      <w:pPr>
        <w:ind w:left="6372"/>
        <w:rPr>
          <w:szCs w:val="28"/>
        </w:rPr>
      </w:pPr>
      <w:r w:rsidRPr="006823CC">
        <w:rPr>
          <w:szCs w:val="28"/>
        </w:rPr>
        <w:lastRenderedPageBreak/>
        <w:t>Приложение</w:t>
      </w:r>
    </w:p>
    <w:p w:rsidR="006823CC" w:rsidRPr="006823CC" w:rsidRDefault="006823CC" w:rsidP="006823CC">
      <w:pPr>
        <w:ind w:left="6372"/>
        <w:rPr>
          <w:szCs w:val="28"/>
        </w:rPr>
      </w:pPr>
      <w:r w:rsidRPr="006823CC">
        <w:rPr>
          <w:szCs w:val="28"/>
        </w:rPr>
        <w:t>к решению Совета</w:t>
      </w:r>
    </w:p>
    <w:p w:rsidR="006823CC" w:rsidRDefault="006823CC" w:rsidP="006823CC">
      <w:pPr>
        <w:ind w:left="6372"/>
        <w:rPr>
          <w:b/>
          <w:szCs w:val="28"/>
        </w:rPr>
      </w:pPr>
      <w:r w:rsidRPr="006823CC">
        <w:rPr>
          <w:szCs w:val="28"/>
        </w:rPr>
        <w:t>от</w:t>
      </w:r>
      <w:r w:rsidR="00703E1A">
        <w:rPr>
          <w:szCs w:val="28"/>
        </w:rPr>
        <w:t xml:space="preserve"> </w:t>
      </w:r>
      <w:r w:rsidR="00703E1A" w:rsidRPr="00703E1A">
        <w:rPr>
          <w:bCs/>
          <w:color w:val="000000"/>
          <w:szCs w:val="28"/>
          <w:u w:val="single"/>
        </w:rPr>
        <w:t>31.10.2024</w:t>
      </w:r>
      <w:r w:rsidR="00703E1A" w:rsidRPr="00703E1A">
        <w:rPr>
          <w:bCs/>
          <w:color w:val="000000"/>
          <w:szCs w:val="28"/>
        </w:rPr>
        <w:t xml:space="preserve"> </w:t>
      </w:r>
      <w:r w:rsidR="00703E1A" w:rsidRPr="00703E1A">
        <w:rPr>
          <w:szCs w:val="28"/>
        </w:rPr>
        <w:t xml:space="preserve">№ </w:t>
      </w:r>
      <w:r w:rsidR="00703E1A" w:rsidRPr="00703E1A">
        <w:rPr>
          <w:szCs w:val="28"/>
          <w:u w:val="single"/>
        </w:rPr>
        <w:t>543</w:t>
      </w:r>
    </w:p>
    <w:p w:rsidR="006823CC" w:rsidRDefault="006823CC" w:rsidP="00817763">
      <w:pPr>
        <w:jc w:val="center"/>
        <w:rPr>
          <w:b/>
          <w:szCs w:val="28"/>
        </w:rPr>
      </w:pPr>
    </w:p>
    <w:p w:rsidR="006823CC" w:rsidRDefault="006823CC" w:rsidP="00817763">
      <w:pPr>
        <w:jc w:val="center"/>
        <w:rPr>
          <w:b/>
          <w:szCs w:val="28"/>
        </w:rPr>
      </w:pPr>
    </w:p>
    <w:p w:rsidR="006823CC" w:rsidRDefault="006823CC" w:rsidP="006823CC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ОБРАЗ</w:t>
      </w:r>
      <w:r w:rsidRPr="00902469">
        <w:rPr>
          <w:rFonts w:eastAsia="Calibri"/>
          <w:b/>
          <w:bCs/>
          <w:szCs w:val="28"/>
        </w:rPr>
        <w:t>Ц</w:t>
      </w:r>
      <w:r>
        <w:rPr>
          <w:rFonts w:eastAsia="Calibri"/>
          <w:b/>
          <w:bCs/>
          <w:szCs w:val="28"/>
        </w:rPr>
        <w:t>Ы</w:t>
      </w:r>
      <w:r w:rsidRPr="00902469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bCs/>
          <w:szCs w:val="28"/>
        </w:rPr>
        <w:t>УДОСТОВЕРЕНИЙ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611"/>
      </w:tblGrid>
      <w:tr w:rsidR="006823CC" w:rsidRPr="000D6059" w:rsidTr="00E305C7">
        <w:trPr>
          <w:trHeight w:val="3300"/>
        </w:trPr>
        <w:tc>
          <w:tcPr>
            <w:tcW w:w="4320" w:type="dxa"/>
          </w:tcPr>
          <w:p w:rsidR="006823CC" w:rsidRDefault="006823CC" w:rsidP="00E305C7">
            <w:pPr>
              <w:autoSpaceDE w:val="0"/>
              <w:autoSpaceDN w:val="0"/>
              <w:adjustRightInd w:val="0"/>
              <w:ind w:left="-9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611" w:type="dxa"/>
          </w:tcPr>
          <w:p w:rsidR="006823CC" w:rsidRPr="000D6059" w:rsidRDefault="006823CC" w:rsidP="00E305C7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Cs w:val="28"/>
              </w:rPr>
            </w:pPr>
            <w:r w:rsidRPr="000D6059">
              <w:rPr>
                <w:rFonts w:eastAsia="Calibri"/>
                <w:szCs w:val="28"/>
              </w:rPr>
              <w:t>Герб</w:t>
            </w:r>
          </w:p>
          <w:p w:rsidR="006823CC" w:rsidRPr="000D6059" w:rsidRDefault="006823CC" w:rsidP="00E305C7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Cs w:val="28"/>
              </w:rPr>
            </w:pPr>
            <w:r w:rsidRPr="000D6059">
              <w:rPr>
                <w:rFonts w:eastAsia="Calibri"/>
                <w:szCs w:val="28"/>
              </w:rPr>
              <w:t>города</w:t>
            </w:r>
          </w:p>
          <w:p w:rsidR="006823CC" w:rsidRPr="000D6059" w:rsidRDefault="006823CC" w:rsidP="00E305C7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Cs w:val="28"/>
              </w:rPr>
            </w:pPr>
            <w:r w:rsidRPr="000D6059">
              <w:rPr>
                <w:rFonts w:eastAsia="Calibri"/>
                <w:szCs w:val="28"/>
              </w:rPr>
              <w:t>Оренбурга</w:t>
            </w:r>
          </w:p>
          <w:p w:rsidR="006823CC" w:rsidRDefault="006823CC" w:rsidP="00E305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СЧЕТНАЯ ПАЛАТА</w:t>
            </w:r>
          </w:p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ГОРОДА ОРЕНБУРГА</w:t>
            </w:r>
          </w:p>
          <w:p w:rsidR="006823CC" w:rsidRPr="000D6059" w:rsidRDefault="006823CC" w:rsidP="00E305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</w:p>
        </w:tc>
      </w:tr>
    </w:tbl>
    <w:p w:rsidR="006823CC" w:rsidRDefault="006823CC" w:rsidP="006823CC">
      <w:pPr>
        <w:rPr>
          <w:szCs w:val="28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611"/>
      </w:tblGrid>
      <w:tr w:rsidR="006823CC" w:rsidTr="00E305C7">
        <w:trPr>
          <w:trHeight w:val="3300"/>
        </w:trPr>
        <w:tc>
          <w:tcPr>
            <w:tcW w:w="4320" w:type="dxa"/>
          </w:tcPr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rPr>
                <w:rFonts w:eastAsia="Calibri"/>
                <w:caps/>
                <w:sz w:val="24"/>
                <w:szCs w:val="24"/>
              </w:rPr>
            </w:pPr>
            <w:r w:rsidRPr="00DA505C">
              <w:rPr>
                <w:rFonts w:eastAsia="Calibri"/>
                <w:caps/>
                <w:sz w:val="24"/>
                <w:szCs w:val="24"/>
              </w:rPr>
              <w:t>Муниципальное образование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DA505C">
              <w:rPr>
                <w:rFonts w:eastAsia="Calibri"/>
                <w:caps/>
                <w:sz w:val="24"/>
                <w:szCs w:val="24"/>
              </w:rPr>
              <w:t>«город Оренбург»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rPr>
                <w:rFonts w:eastAsia="Calibri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391" w:tblpY="3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3"/>
            </w:tblGrid>
            <w:tr w:rsidR="006823CC" w:rsidTr="00E305C7">
              <w:trPr>
                <w:trHeight w:val="1500"/>
              </w:trPr>
              <w:tc>
                <w:tcPr>
                  <w:tcW w:w="1413" w:type="dxa"/>
                </w:tcPr>
                <w:p w:rsidR="006823CC" w:rsidRDefault="006823CC" w:rsidP="00E305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6823CC" w:rsidRDefault="006823CC" w:rsidP="00E305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6823CC" w:rsidRPr="0060074E" w:rsidRDefault="006823CC" w:rsidP="00E305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074E">
                    <w:rPr>
                      <w:rFonts w:eastAsia="Calibri"/>
                      <w:sz w:val="24"/>
                      <w:szCs w:val="24"/>
                    </w:rPr>
                    <w:t>ФОТО</w:t>
                  </w:r>
                </w:p>
              </w:tc>
            </w:tr>
          </w:tbl>
          <w:p w:rsidR="006823CC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autoSpaceDE w:val="0"/>
              <w:autoSpaceDN w:val="0"/>
              <w:adjustRightInd w:val="0"/>
              <w:ind w:left="-11"/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                          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 w:val="20"/>
              </w:rPr>
            </w:pPr>
            <w:r w:rsidRPr="00DA505C">
              <w:rPr>
                <w:rFonts w:eastAsia="Calibri"/>
                <w:sz w:val="20"/>
              </w:rPr>
              <w:t>Герб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 w:val="20"/>
              </w:rPr>
            </w:pPr>
            <w:r w:rsidRPr="00DA505C">
              <w:rPr>
                <w:rFonts w:eastAsia="Calibri"/>
                <w:sz w:val="20"/>
              </w:rPr>
              <w:t>города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 w:val="20"/>
              </w:rPr>
            </w:pPr>
            <w:r w:rsidRPr="00DA505C">
              <w:rPr>
                <w:rFonts w:eastAsia="Calibri"/>
                <w:sz w:val="20"/>
              </w:rPr>
              <w:t>Оренбурга</w:t>
            </w:r>
          </w:p>
          <w:p w:rsidR="006823CC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8"/>
              </w:rPr>
            </w:pP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</w:p>
          <w:p w:rsidR="006823CC" w:rsidRPr="00F52BD5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Cs w:val="28"/>
              </w:rPr>
              <w:t xml:space="preserve">                              </w:t>
            </w:r>
            <w:r w:rsidRPr="00F52BD5">
              <w:rPr>
                <w:rFonts w:eastAsia="Calibri"/>
                <w:sz w:val="20"/>
              </w:rPr>
              <w:t>Дата выдачи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 xml:space="preserve">      </w:t>
            </w:r>
            <w:r w:rsidRPr="00DA505C">
              <w:rPr>
                <w:rFonts w:eastAsia="Calibri"/>
                <w:sz w:val="24"/>
                <w:szCs w:val="24"/>
              </w:rPr>
              <w:t xml:space="preserve">  Печать</w:t>
            </w:r>
            <w:r>
              <w:rPr>
                <w:rFonts w:eastAsia="Calibri"/>
                <w:sz w:val="24"/>
                <w:szCs w:val="24"/>
              </w:rPr>
              <w:t xml:space="preserve">              </w:t>
            </w:r>
            <w:r w:rsidRPr="00F52BD5">
              <w:rPr>
                <w:rFonts w:eastAsia="Calibri"/>
                <w:sz w:val="20"/>
              </w:rPr>
              <w:t>«___»_________20__г.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6823CC" w:rsidRPr="00FF7DB5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 xml:space="preserve">                     </w:t>
            </w:r>
            <w:r w:rsidRPr="00F52BD5">
              <w:rPr>
                <w:rFonts w:eastAsia="Calibri"/>
                <w:sz w:val="16"/>
                <w:szCs w:val="16"/>
              </w:rPr>
              <w:t xml:space="preserve">Действительно на срок полномочий          </w:t>
            </w:r>
          </w:p>
        </w:tc>
        <w:tc>
          <w:tcPr>
            <w:tcW w:w="4611" w:type="dxa"/>
          </w:tcPr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Удостоверение №__</w:t>
            </w: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</w:t>
            </w: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</w:t>
            </w: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ПРЕДСЕДАТЕЛЬ </w:t>
            </w:r>
          </w:p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СЧЕТНОЙ ПАЛАТЫ </w:t>
            </w:r>
          </w:p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ГОРОДА ОРЕНБУРГА</w:t>
            </w: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Председатель</w:t>
            </w:r>
          </w:p>
          <w:p w:rsidR="006823CC" w:rsidRDefault="006823CC" w:rsidP="00E305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Оренбургского</w:t>
            </w:r>
            <w:r w:rsidRPr="00D414A8">
              <w:rPr>
                <w:rFonts w:eastAsia="Calibri"/>
                <w:sz w:val="20"/>
              </w:rPr>
              <w:t xml:space="preserve"> </w:t>
            </w:r>
          </w:p>
          <w:p w:rsidR="006823CC" w:rsidRPr="00D414A8" w:rsidRDefault="006823CC" w:rsidP="00E305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</w:t>
            </w:r>
            <w:r w:rsidRPr="00D414A8">
              <w:rPr>
                <w:rFonts w:eastAsia="Calibri"/>
                <w:sz w:val="20"/>
              </w:rPr>
              <w:t>ород</w:t>
            </w:r>
            <w:r>
              <w:rPr>
                <w:rFonts w:eastAsia="Calibri"/>
                <w:sz w:val="20"/>
              </w:rPr>
              <w:t>ского Совета</w:t>
            </w:r>
            <w:r w:rsidRPr="00D414A8">
              <w:rPr>
                <w:rFonts w:eastAsia="Calibri"/>
                <w:sz w:val="20"/>
              </w:rPr>
              <w:t xml:space="preserve">_______ расшифровка </w:t>
            </w:r>
            <w:r>
              <w:rPr>
                <w:rFonts w:eastAsia="Calibri"/>
                <w:sz w:val="20"/>
              </w:rPr>
              <w:t xml:space="preserve"> </w:t>
            </w:r>
            <w:r w:rsidRPr="00D414A8">
              <w:rPr>
                <w:rFonts w:eastAsia="Calibri"/>
                <w:sz w:val="20"/>
              </w:rPr>
              <w:t>подписи</w:t>
            </w:r>
          </w:p>
          <w:p w:rsidR="006823CC" w:rsidRPr="000D6059" w:rsidRDefault="006823CC" w:rsidP="00E305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D414A8">
              <w:rPr>
                <w:rFonts w:eastAsia="Calibri"/>
                <w:szCs w:val="28"/>
              </w:rPr>
              <w:t xml:space="preserve">                    </w:t>
            </w:r>
            <w:r>
              <w:rPr>
                <w:rFonts w:eastAsia="Calibri"/>
                <w:szCs w:val="28"/>
              </w:rPr>
              <w:t xml:space="preserve">   </w:t>
            </w:r>
            <w:r w:rsidRPr="00D414A8">
              <w:rPr>
                <w:rFonts w:eastAsia="Calibri"/>
                <w:sz w:val="20"/>
              </w:rPr>
              <w:t>Печать</w:t>
            </w:r>
            <w:r w:rsidRPr="000D6059">
              <w:rPr>
                <w:rFonts w:eastAsia="Calibri"/>
                <w:sz w:val="20"/>
              </w:rPr>
              <w:t xml:space="preserve"> </w:t>
            </w:r>
          </w:p>
        </w:tc>
      </w:tr>
    </w:tbl>
    <w:p w:rsidR="006823CC" w:rsidRDefault="006823CC" w:rsidP="006823CC">
      <w:pPr>
        <w:rPr>
          <w:szCs w:val="28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611"/>
      </w:tblGrid>
      <w:tr w:rsidR="006823CC" w:rsidTr="00E305C7">
        <w:trPr>
          <w:trHeight w:val="3300"/>
        </w:trPr>
        <w:tc>
          <w:tcPr>
            <w:tcW w:w="4320" w:type="dxa"/>
          </w:tcPr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rPr>
                <w:rFonts w:eastAsia="Calibri"/>
                <w:caps/>
                <w:sz w:val="24"/>
                <w:szCs w:val="24"/>
              </w:rPr>
            </w:pPr>
            <w:r w:rsidRPr="00DA505C">
              <w:rPr>
                <w:rFonts w:eastAsia="Calibri"/>
                <w:caps/>
                <w:sz w:val="24"/>
                <w:szCs w:val="24"/>
              </w:rPr>
              <w:t>Муниципальное образование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DA505C">
              <w:rPr>
                <w:rFonts w:eastAsia="Calibri"/>
                <w:caps/>
                <w:sz w:val="24"/>
                <w:szCs w:val="24"/>
              </w:rPr>
              <w:t>«город Оренбург»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391" w:tblpY="3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3"/>
            </w:tblGrid>
            <w:tr w:rsidR="006823CC" w:rsidTr="00E305C7">
              <w:trPr>
                <w:trHeight w:val="1500"/>
              </w:trPr>
              <w:tc>
                <w:tcPr>
                  <w:tcW w:w="1413" w:type="dxa"/>
                </w:tcPr>
                <w:p w:rsidR="006823CC" w:rsidRDefault="006823CC" w:rsidP="00E305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6823CC" w:rsidRDefault="006823CC" w:rsidP="00E305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6823CC" w:rsidRPr="0060074E" w:rsidRDefault="006823CC" w:rsidP="00E305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074E">
                    <w:rPr>
                      <w:rFonts w:eastAsia="Calibri"/>
                      <w:sz w:val="24"/>
                      <w:szCs w:val="24"/>
                    </w:rPr>
                    <w:t>ФОТО</w:t>
                  </w:r>
                </w:p>
              </w:tc>
            </w:tr>
          </w:tbl>
          <w:p w:rsidR="006823CC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autoSpaceDE w:val="0"/>
              <w:autoSpaceDN w:val="0"/>
              <w:adjustRightInd w:val="0"/>
              <w:ind w:left="-11"/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                          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 w:val="20"/>
              </w:rPr>
            </w:pPr>
            <w:r w:rsidRPr="00DA505C">
              <w:rPr>
                <w:rFonts w:eastAsia="Calibri"/>
                <w:sz w:val="20"/>
              </w:rPr>
              <w:t>Герб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 w:val="20"/>
              </w:rPr>
            </w:pPr>
            <w:r w:rsidRPr="00DA505C">
              <w:rPr>
                <w:rFonts w:eastAsia="Calibri"/>
                <w:sz w:val="20"/>
              </w:rPr>
              <w:t>города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11"/>
              <w:jc w:val="center"/>
              <w:rPr>
                <w:rFonts w:eastAsia="Calibri"/>
                <w:sz w:val="20"/>
              </w:rPr>
            </w:pPr>
            <w:r w:rsidRPr="00DA505C">
              <w:rPr>
                <w:rFonts w:eastAsia="Calibri"/>
                <w:sz w:val="20"/>
              </w:rPr>
              <w:t>Оренбурга</w:t>
            </w:r>
          </w:p>
          <w:p w:rsidR="006823CC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8"/>
              </w:rPr>
            </w:pP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</w:p>
          <w:p w:rsidR="006823CC" w:rsidRPr="00F52BD5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Cs w:val="28"/>
              </w:rPr>
              <w:t xml:space="preserve">                              </w:t>
            </w:r>
            <w:r w:rsidRPr="00F52BD5">
              <w:rPr>
                <w:rFonts w:eastAsia="Calibri"/>
                <w:sz w:val="20"/>
              </w:rPr>
              <w:t>Дата выдачи</w:t>
            </w:r>
          </w:p>
          <w:p w:rsidR="006823CC" w:rsidRPr="00DA505C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 xml:space="preserve">      </w:t>
            </w:r>
            <w:r w:rsidRPr="00DA505C">
              <w:rPr>
                <w:rFonts w:eastAsia="Calibri"/>
                <w:sz w:val="24"/>
                <w:szCs w:val="24"/>
              </w:rPr>
              <w:t xml:space="preserve">  Печать</w:t>
            </w:r>
            <w:r>
              <w:rPr>
                <w:rFonts w:eastAsia="Calibri"/>
                <w:sz w:val="24"/>
                <w:szCs w:val="24"/>
              </w:rPr>
              <w:t xml:space="preserve">              </w:t>
            </w:r>
            <w:r w:rsidRPr="00F52BD5">
              <w:rPr>
                <w:rFonts w:eastAsia="Calibri"/>
                <w:sz w:val="20"/>
              </w:rPr>
              <w:t>«___»_________20__г.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6823CC" w:rsidRDefault="006823CC" w:rsidP="00E305C7">
            <w:pPr>
              <w:autoSpaceDE w:val="0"/>
              <w:autoSpaceDN w:val="0"/>
              <w:adjustRightInd w:val="0"/>
              <w:ind w:left="-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</w:t>
            </w:r>
            <w:r w:rsidRPr="00F52BD5">
              <w:rPr>
                <w:rFonts w:eastAsia="Calibri"/>
                <w:sz w:val="16"/>
                <w:szCs w:val="16"/>
              </w:rPr>
              <w:t xml:space="preserve">Действительно на срок полномочий          </w:t>
            </w:r>
          </w:p>
        </w:tc>
        <w:tc>
          <w:tcPr>
            <w:tcW w:w="4611" w:type="dxa"/>
          </w:tcPr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Удостоверение №__</w:t>
            </w: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</w:t>
            </w: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</w:t>
            </w: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ПРЕДСЕДАТЕЛЯ</w:t>
            </w:r>
          </w:p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СЧЕТНОЙ ПАЛАТЫ</w:t>
            </w:r>
          </w:p>
          <w:p w:rsidR="006823CC" w:rsidRDefault="006823CC" w:rsidP="00E305C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ГОРОДА ОРЕНБУРГА</w:t>
            </w: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rPr>
                <w:rFonts w:eastAsia="Calibri"/>
                <w:szCs w:val="28"/>
              </w:rPr>
            </w:pPr>
          </w:p>
          <w:p w:rsidR="006823CC" w:rsidRDefault="006823CC" w:rsidP="00E305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Председатель</w:t>
            </w:r>
          </w:p>
          <w:p w:rsidR="006823CC" w:rsidRDefault="006823CC" w:rsidP="00E305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Оренбургского</w:t>
            </w:r>
            <w:r w:rsidRPr="00D414A8">
              <w:rPr>
                <w:rFonts w:eastAsia="Calibri"/>
                <w:sz w:val="20"/>
              </w:rPr>
              <w:t xml:space="preserve"> </w:t>
            </w:r>
          </w:p>
          <w:p w:rsidR="006823CC" w:rsidRPr="00D414A8" w:rsidRDefault="006823CC" w:rsidP="00E305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</w:t>
            </w:r>
            <w:r w:rsidRPr="00D414A8">
              <w:rPr>
                <w:rFonts w:eastAsia="Calibri"/>
                <w:sz w:val="20"/>
              </w:rPr>
              <w:t>ород</w:t>
            </w:r>
            <w:r>
              <w:rPr>
                <w:rFonts w:eastAsia="Calibri"/>
                <w:sz w:val="20"/>
              </w:rPr>
              <w:t>ского Совета</w:t>
            </w:r>
            <w:r w:rsidRPr="00D414A8">
              <w:rPr>
                <w:rFonts w:eastAsia="Calibri"/>
                <w:sz w:val="20"/>
              </w:rPr>
              <w:t xml:space="preserve">_______ расшифровка </w:t>
            </w:r>
            <w:r>
              <w:rPr>
                <w:rFonts w:eastAsia="Calibri"/>
                <w:sz w:val="20"/>
              </w:rPr>
              <w:t xml:space="preserve"> </w:t>
            </w:r>
            <w:r w:rsidRPr="00D414A8">
              <w:rPr>
                <w:rFonts w:eastAsia="Calibri"/>
                <w:sz w:val="20"/>
              </w:rPr>
              <w:t>подписи</w:t>
            </w:r>
          </w:p>
          <w:p w:rsidR="006823CC" w:rsidRPr="000D6059" w:rsidRDefault="006823CC" w:rsidP="00E305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D414A8">
              <w:rPr>
                <w:rFonts w:eastAsia="Calibri"/>
                <w:szCs w:val="28"/>
              </w:rPr>
              <w:t xml:space="preserve">                    </w:t>
            </w:r>
            <w:r>
              <w:rPr>
                <w:rFonts w:eastAsia="Calibri"/>
                <w:szCs w:val="28"/>
              </w:rPr>
              <w:t xml:space="preserve">   </w:t>
            </w:r>
            <w:r w:rsidRPr="00D414A8">
              <w:rPr>
                <w:rFonts w:eastAsia="Calibri"/>
                <w:sz w:val="20"/>
              </w:rPr>
              <w:t>Печать</w:t>
            </w:r>
          </w:p>
        </w:tc>
      </w:tr>
    </w:tbl>
    <w:p w:rsidR="006823CC" w:rsidRDefault="006823CC" w:rsidP="00C607CE">
      <w:pPr>
        <w:jc w:val="center"/>
        <w:rPr>
          <w:b/>
          <w:szCs w:val="28"/>
        </w:rPr>
      </w:pPr>
    </w:p>
    <w:sectPr w:rsidR="006823CC" w:rsidSect="002600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2EFE"/>
    <w:multiLevelType w:val="hybridMultilevel"/>
    <w:tmpl w:val="8D9E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21D5983"/>
    <w:multiLevelType w:val="hybridMultilevel"/>
    <w:tmpl w:val="88E8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9396A"/>
    <w:multiLevelType w:val="hybridMultilevel"/>
    <w:tmpl w:val="A3FA3B0E"/>
    <w:lvl w:ilvl="0" w:tplc="405EA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AA"/>
    <w:rsid w:val="0000480D"/>
    <w:rsid w:val="00074B2B"/>
    <w:rsid w:val="00095404"/>
    <w:rsid w:val="00143C55"/>
    <w:rsid w:val="00203845"/>
    <w:rsid w:val="00212E0A"/>
    <w:rsid w:val="00260060"/>
    <w:rsid w:val="00296474"/>
    <w:rsid w:val="003227D1"/>
    <w:rsid w:val="00340CA8"/>
    <w:rsid w:val="00480BD7"/>
    <w:rsid w:val="00570B77"/>
    <w:rsid w:val="005C5536"/>
    <w:rsid w:val="005F1A81"/>
    <w:rsid w:val="00654813"/>
    <w:rsid w:val="006823CC"/>
    <w:rsid w:val="00703E1A"/>
    <w:rsid w:val="007C336A"/>
    <w:rsid w:val="007D6C98"/>
    <w:rsid w:val="00817763"/>
    <w:rsid w:val="008B4500"/>
    <w:rsid w:val="008E00B0"/>
    <w:rsid w:val="008E426F"/>
    <w:rsid w:val="00910D37"/>
    <w:rsid w:val="009603C6"/>
    <w:rsid w:val="009D72C2"/>
    <w:rsid w:val="00A97EB5"/>
    <w:rsid w:val="00B41DCE"/>
    <w:rsid w:val="00B70646"/>
    <w:rsid w:val="00B76CEC"/>
    <w:rsid w:val="00C21CAA"/>
    <w:rsid w:val="00C26E6E"/>
    <w:rsid w:val="00C607CE"/>
    <w:rsid w:val="00CA77BE"/>
    <w:rsid w:val="00CD52F3"/>
    <w:rsid w:val="00D749C5"/>
    <w:rsid w:val="00D829D5"/>
    <w:rsid w:val="00E83453"/>
    <w:rsid w:val="00E95F1D"/>
    <w:rsid w:val="00F31882"/>
    <w:rsid w:val="00FB245B"/>
    <w:rsid w:val="00FD0800"/>
    <w:rsid w:val="00FE3FCE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hyperlink" Target="https://login.consultant.ru/link/?req=doc&amp;base=RLAW390&amp;n=65133&amp;dst=1000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23018&amp;dst=1001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90&amp;n=126978&amp;dst=100014" TargetMode="External"/><Relationship Id="rId10" Type="http://schemas.openxmlformats.org/officeDocument/2006/relationships/hyperlink" Target="https://login.consultant.ru/link/?req=doc&amp;base=RLAW390&amp;n=123537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Relationship Id="rId14" Type="http://schemas.openxmlformats.org/officeDocument/2006/relationships/hyperlink" Target="https://login.consultant.ru/link/?req=doc&amp;base=RLAW390&amp;n=8945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Альбина Дмитриевна</dc:creator>
  <cp:lastModifiedBy>Беляков Иван Владимирович</cp:lastModifiedBy>
  <cp:revision>10</cp:revision>
  <cp:lastPrinted>2024-10-31T09:00:00Z</cp:lastPrinted>
  <dcterms:created xsi:type="dcterms:W3CDTF">2024-08-01T09:53:00Z</dcterms:created>
  <dcterms:modified xsi:type="dcterms:W3CDTF">2024-11-01T05:42:00Z</dcterms:modified>
</cp:coreProperties>
</file>