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262FEE78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77CABD4E" w14:textId="77777777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740C" wp14:editId="63B9E219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D6394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5D72038C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79FF0971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14:paraId="481A305B" w14:textId="1A1494D8" w:rsidR="00166D40" w:rsidRPr="00B222EF" w:rsidRDefault="00F64342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 w14:anchorId="6D23CF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10.2pt;margin-top:51.85pt;width:221.2pt;height:76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8/8gEAAMoDAAAOAAAAZHJzL2Uyb0RvYy54bWysU8Fu2zAMvQ/YPwi6L06MbE2MOEWXIsOA&#10;bh3Q7QNkWbaFyaJGKbGzrx8lp2nQ3YbpIIgi9cj3SG1ux96wo0KvwZZ8MZtzpqyEWtu25D++79+t&#10;OP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" stroked="f">
                  <v:textbox style="mso-next-textbox:#Надпись 1">
                    <w:txbxContent>
                      <w:p w14:paraId="7816A0CE" w14:textId="3D3331ED" w:rsidR="00182011" w:rsidRPr="00182011" w:rsidRDefault="00182011" w:rsidP="003E4EE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8201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внесении изменени</w:t>
                        </w:r>
                        <w:r w:rsidR="004443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</w:t>
                        </w:r>
                        <w:r w:rsidRPr="0018201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 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решение Оренбургского городского Совета от </w:t>
                        </w:r>
                        <w:r w:rsidR="00DB205C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27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.12.202</w:t>
                        </w:r>
                        <w:r w:rsidR="00DB205C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№ </w:t>
                        </w:r>
                        <w:r w:rsidR="00DB205C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r w:rsidR="00DB205C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66D40" w:rsidRPr="00B222EF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F64342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24.12.2024</w:t>
            </w:r>
            <w:r w:rsidRPr="00F6434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F64342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568</w:t>
            </w:r>
          </w:p>
          <w:p w14:paraId="2FBDFA16" w14:textId="77777777" w:rsidR="00166D40" w:rsidRDefault="00F64342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w:pict w14:anchorId="11CCA8C8">
                <v:group id="Группа 16" o:spid="_x0000_s1031" style="position:absolute;left:0;text-align:left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">
                  <v:line id="Line 3" o:spid="_x0000_s1027" style="position:absolute;visibility:visibl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4" o:spid="_x0000_s1028" style="position:absolute;visibility:visibl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5" o:spid="_x0000_s1029" style="position:absolute;visibility:visibl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6" o:spid="_x0000_s1030" style="position:absolute;visibility:visibl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w10:wrap type="square"/>
                  <w10:anchorlock/>
                </v:group>
              </w:pict>
            </w:r>
          </w:p>
        </w:tc>
      </w:tr>
    </w:tbl>
    <w:p w14:paraId="17DC2838" w14:textId="4F38CA07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2EF">
        <w:rPr>
          <w:rFonts w:ascii="Times New Roman" w:hAnsi="Times New Roman" w:cs="Times New Roman"/>
          <w:sz w:val="28"/>
          <w:szCs w:val="28"/>
        </w:rPr>
        <w:tab/>
      </w:r>
      <w:r w:rsidR="00B222EF">
        <w:rPr>
          <w:rFonts w:ascii="Times New Roman" w:hAnsi="Times New Roman" w:cs="Times New Roman"/>
          <w:sz w:val="28"/>
          <w:szCs w:val="28"/>
        </w:rPr>
        <w:tab/>
      </w:r>
      <w:r w:rsidR="00B222EF">
        <w:rPr>
          <w:rFonts w:ascii="Times New Roman" w:hAnsi="Times New Roman" w:cs="Times New Roman"/>
          <w:sz w:val="28"/>
          <w:szCs w:val="28"/>
        </w:rPr>
        <w:tab/>
      </w:r>
      <w:r w:rsidR="00B222EF">
        <w:rPr>
          <w:rFonts w:ascii="Times New Roman" w:hAnsi="Times New Roman" w:cs="Times New Roman"/>
          <w:sz w:val="28"/>
          <w:szCs w:val="28"/>
        </w:rPr>
        <w:tab/>
      </w:r>
      <w:r w:rsidR="00B222EF">
        <w:rPr>
          <w:rFonts w:ascii="Times New Roman" w:hAnsi="Times New Roman" w:cs="Times New Roman"/>
          <w:sz w:val="28"/>
          <w:szCs w:val="28"/>
        </w:rPr>
        <w:tab/>
      </w:r>
    </w:p>
    <w:p w14:paraId="3307516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145584348"/>
      <w:bookmarkStart w:id="2" w:name="_Hlk145584398"/>
    </w:p>
    <w:p w14:paraId="3ACB2D8B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9F05C4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ACE2A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7F1DB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A2FC0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AB3B2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096A9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4AE7E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4FAF5E30" w14:textId="77777777" w:rsidR="00182011" w:rsidRPr="001E4BB8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BD260A" w14:textId="13116194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E4BB8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12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4BB8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E4BB8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5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E4BB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E4BB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590463">
        <w:rPr>
          <w:rFonts w:ascii="Times New Roman" w:hAnsi="Times New Roman" w:cs="Times New Roman"/>
          <w:sz w:val="28"/>
          <w:szCs w:val="28"/>
        </w:rPr>
        <w:t>, абзац</w:t>
      </w:r>
      <w:r w:rsidR="00B2471B">
        <w:rPr>
          <w:rFonts w:ascii="Times New Roman" w:hAnsi="Times New Roman" w:cs="Times New Roman"/>
          <w:sz w:val="28"/>
          <w:szCs w:val="28"/>
        </w:rPr>
        <w:t>а</w:t>
      </w:r>
      <w:r w:rsidR="00590463">
        <w:rPr>
          <w:rFonts w:ascii="Times New Roman" w:hAnsi="Times New Roman" w:cs="Times New Roman"/>
          <w:sz w:val="28"/>
          <w:szCs w:val="28"/>
        </w:rPr>
        <w:t xml:space="preserve"> </w:t>
      </w:r>
      <w:r w:rsidR="00E91616">
        <w:rPr>
          <w:rFonts w:ascii="Times New Roman" w:hAnsi="Times New Roman" w:cs="Times New Roman"/>
          <w:sz w:val="28"/>
          <w:szCs w:val="28"/>
        </w:rPr>
        <w:t>третьего</w:t>
      </w:r>
      <w:r w:rsidR="00590463">
        <w:rPr>
          <w:rFonts w:ascii="Times New Roman" w:hAnsi="Times New Roman" w:cs="Times New Roman"/>
          <w:sz w:val="28"/>
          <w:szCs w:val="28"/>
        </w:rPr>
        <w:t xml:space="preserve"> части 5 статьи 29 </w:t>
      </w:r>
      <w:r w:rsidRPr="001E4BB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90463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hyperlink r:id="rId18" w:history="1">
        <w:r w:rsidRPr="001E4BB8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имуществом, находящимся в собственности муниципального образования «город Оренбург», утвержденного решением Оренбургского городского Совета от 31.08.2020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№ 969, руководствуясь </w:t>
      </w:r>
      <w:hyperlink r:id="rId19" w:history="1">
        <w:r w:rsidRPr="001E4BB8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E4BB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</w:t>
      </w:r>
      <w:hyperlink r:id="rId21" w:history="1">
        <w:r w:rsidRPr="001E4BB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от 28.04.2015 № 1015, Оренбургский городской Совет РЕШИЛ:</w:t>
      </w:r>
    </w:p>
    <w:p w14:paraId="146915DE" w14:textId="76E003B7" w:rsidR="00966394" w:rsidRPr="001E4BB8" w:rsidRDefault="0043280E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22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FC10A2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1E4BB8" w:rsidRPr="001E4BB8">
        <w:rPr>
          <w:rFonts w:ascii="Times New Roman" w:hAnsi="Times New Roman" w:cs="Times New Roman"/>
          <w:sz w:val="28"/>
          <w:szCs w:val="28"/>
        </w:rPr>
        <w:br/>
      </w:r>
      <w:r w:rsidR="00DB205C" w:rsidRPr="001E4BB8">
        <w:rPr>
          <w:rFonts w:ascii="Times New Roman" w:hAnsi="Times New Roman" w:cs="Times New Roman"/>
          <w:sz w:val="28"/>
          <w:szCs w:val="28"/>
        </w:rPr>
        <w:t>от 27.12.2022 № 291 «Об утверждении Прогнозного плана (программы) приватизации имущества муниципального образования «город Оренбург»                           на 2023–2025 годы»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DB205C" w:rsidRPr="001E4BB8">
        <w:rPr>
          <w:rFonts w:ascii="Times New Roman" w:hAnsi="Times New Roman" w:cs="Times New Roman"/>
          <w:sz w:val="28"/>
          <w:szCs w:val="28"/>
        </w:rPr>
        <w:t>(с изменениями, внесенными решени</w:t>
      </w:r>
      <w:r w:rsidR="00966394" w:rsidRPr="001E4BB8">
        <w:rPr>
          <w:rFonts w:ascii="Times New Roman" w:hAnsi="Times New Roman" w:cs="Times New Roman"/>
          <w:sz w:val="28"/>
          <w:szCs w:val="28"/>
        </w:rPr>
        <w:t>я</w:t>
      </w:r>
      <w:r w:rsidR="00DB205C" w:rsidRPr="001E4BB8">
        <w:rPr>
          <w:rFonts w:ascii="Times New Roman" w:hAnsi="Times New Roman" w:cs="Times New Roman"/>
          <w:sz w:val="28"/>
          <w:szCs w:val="28"/>
        </w:rPr>
        <w:t>м</w:t>
      </w:r>
      <w:r w:rsidR="00966394" w:rsidRPr="001E4BB8">
        <w:rPr>
          <w:rFonts w:ascii="Times New Roman" w:hAnsi="Times New Roman" w:cs="Times New Roman"/>
          <w:sz w:val="28"/>
          <w:szCs w:val="28"/>
        </w:rPr>
        <w:t>и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16.06.2023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DB205C" w:rsidRPr="001E4BB8">
        <w:rPr>
          <w:rFonts w:ascii="Times New Roman" w:hAnsi="Times New Roman" w:cs="Times New Roman"/>
          <w:sz w:val="28"/>
          <w:szCs w:val="28"/>
        </w:rPr>
        <w:t>№ 378</w:t>
      </w:r>
      <w:r w:rsidR="00966394" w:rsidRPr="001E4BB8">
        <w:rPr>
          <w:rFonts w:ascii="Times New Roman" w:hAnsi="Times New Roman" w:cs="Times New Roman"/>
          <w:sz w:val="28"/>
          <w:szCs w:val="28"/>
        </w:rPr>
        <w:t>, от 22.12.2023 № 451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, от 25.03.2024 </w:t>
      </w:r>
      <w:r w:rsidR="00AC6F0D">
        <w:rPr>
          <w:rFonts w:ascii="Times New Roman" w:hAnsi="Times New Roman" w:cs="Times New Roman"/>
          <w:sz w:val="28"/>
          <w:szCs w:val="28"/>
        </w:rPr>
        <w:br/>
      </w:r>
      <w:r w:rsidR="001E4BB8" w:rsidRPr="001E4BB8">
        <w:rPr>
          <w:rFonts w:ascii="Times New Roman" w:hAnsi="Times New Roman" w:cs="Times New Roman"/>
          <w:sz w:val="28"/>
          <w:szCs w:val="28"/>
        </w:rPr>
        <w:t>№ 486</w:t>
      </w:r>
      <w:r w:rsidR="00FC10A2">
        <w:rPr>
          <w:rFonts w:ascii="Times New Roman" w:hAnsi="Times New Roman" w:cs="Times New Roman"/>
          <w:sz w:val="28"/>
          <w:szCs w:val="28"/>
        </w:rPr>
        <w:t xml:space="preserve">, </w:t>
      </w:r>
      <w:r w:rsidR="00FC10A2" w:rsidRPr="00D80177">
        <w:rPr>
          <w:rFonts w:ascii="Times New Roman" w:hAnsi="Times New Roman" w:cs="Times New Roman"/>
          <w:sz w:val="28"/>
          <w:szCs w:val="28"/>
        </w:rPr>
        <w:t>от 27.08.2024 № 530</w:t>
      </w:r>
      <w:r w:rsidR="00D80177" w:rsidRPr="00D80177">
        <w:rPr>
          <w:rFonts w:ascii="Times New Roman" w:hAnsi="Times New Roman" w:cs="Times New Roman"/>
          <w:sz w:val="28"/>
          <w:szCs w:val="28"/>
        </w:rPr>
        <w:t>, от 01.10.2024 № 541</w:t>
      </w:r>
      <w:r w:rsidR="00C835E2">
        <w:rPr>
          <w:rFonts w:ascii="Times New Roman" w:hAnsi="Times New Roman" w:cs="Times New Roman"/>
          <w:sz w:val="28"/>
          <w:szCs w:val="28"/>
        </w:rPr>
        <w:t>, от 01.11.2024 № 560</w:t>
      </w:r>
      <w:r w:rsidR="00DB205C" w:rsidRPr="00D80177">
        <w:rPr>
          <w:rFonts w:ascii="Times New Roman" w:hAnsi="Times New Roman" w:cs="Times New Roman"/>
          <w:sz w:val="28"/>
          <w:szCs w:val="28"/>
        </w:rPr>
        <w:t>)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E789D06" w14:textId="1D8C6FBB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lastRenderedPageBreak/>
        <w:t>2. Установить, что настоящее решение Совета вступает в силу после его официального опубликования,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подлежит</w:t>
      </w:r>
      <w:r w:rsidR="00D72A4D" w:rsidRPr="001E4BB8">
        <w:rPr>
          <w:rFonts w:ascii="Times New Roman" w:hAnsi="Times New Roman" w:cs="Times New Roman"/>
          <w:sz w:val="28"/>
          <w:szCs w:val="28"/>
        </w:rPr>
        <w:t xml:space="preserve"> р</w:t>
      </w:r>
      <w:r w:rsidRPr="001E4BB8">
        <w:rPr>
          <w:rFonts w:ascii="Times New Roman" w:hAnsi="Times New Roman" w:cs="Times New Roman"/>
          <w:sz w:val="28"/>
          <w:szCs w:val="28"/>
        </w:rPr>
        <w:t xml:space="preserve">азмещению на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1E4BB8" w:rsidRPr="001E4BB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E4BB8" w:rsidRPr="001E4BB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E4BB8">
        <w:rPr>
          <w:rFonts w:ascii="Times New Roman" w:hAnsi="Times New Roman" w:cs="Times New Roman"/>
          <w:sz w:val="28"/>
          <w:szCs w:val="28"/>
        </w:rPr>
        <w:t>Оренбурга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в информационно-телекоммуникационной сети «Интернет» </w:t>
      </w:r>
      <w:r w:rsidR="004068B1" w:rsidRPr="001E4BB8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(www.torgi.gov.ru).</w:t>
      </w:r>
    </w:p>
    <w:p w14:paraId="142CAB93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14:paraId="10BEE951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4. Возложить контроль за исполнением настоящего решения Совета                             на председателя постоянного депутатского комитета по муниципальному хозяйству.</w:t>
      </w:r>
    </w:p>
    <w:p w14:paraId="070983C6" w14:textId="77777777" w:rsidR="00A85510" w:rsidRPr="001E4BB8" w:rsidRDefault="00A85510" w:rsidP="00966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0F103" w14:textId="77777777" w:rsidR="00966394" w:rsidRPr="001E4BB8" w:rsidRDefault="00966394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FACEC5" w14:textId="77777777" w:rsidR="001E4BB8" w:rsidRPr="001E4BB8" w:rsidRDefault="001E4BB8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DB0467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044BD09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14:paraId="6814BF09" w14:textId="77777777" w:rsidR="00A85510" w:rsidRPr="001E4BB8" w:rsidRDefault="00A85510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1A205" w14:textId="77777777" w:rsidR="001E4BB8" w:rsidRPr="001E4BB8" w:rsidRDefault="001E4BB8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19BAC" w14:textId="77777777" w:rsidR="001E4BB8" w:rsidRPr="001E4BB8" w:rsidRDefault="001E4BB8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DC0B7" w14:textId="77777777" w:rsidR="00A85510" w:rsidRPr="001E4BB8" w:rsidRDefault="00A85510" w:rsidP="001820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                    С.А. Салмин</w:t>
      </w:r>
    </w:p>
    <w:p w14:paraId="58772544" w14:textId="2F6789EC" w:rsidR="006D4C6F" w:rsidRDefault="006D4C6F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EEF44" w14:textId="6E5DE422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5E3CA" w14:textId="3400848A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978E7" w14:textId="21CFF66F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DC2DC" w14:textId="70995726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135DB" w14:textId="3A6BDF83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A6CF8" w14:textId="28E351C4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1000B" w14:textId="12F50A93" w:rsidR="00DB019B" w:rsidRDefault="00DB019B" w:rsidP="00DB019B">
      <w:pPr>
        <w:rPr>
          <w:rFonts w:ascii="Times New Roman" w:hAnsi="Times New Roman" w:cs="Times New Roman"/>
          <w:b/>
          <w:sz w:val="28"/>
          <w:szCs w:val="28"/>
        </w:rPr>
        <w:sectPr w:rsidR="00DB019B" w:rsidSect="00E73194">
          <w:footerReference w:type="default" r:id="rId2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F3FF7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ind w:left="991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985EBCE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>к решению Совета</w:t>
      </w:r>
    </w:p>
    <w:p w14:paraId="61B40817" w14:textId="37C4B068" w:rsidR="00DB019B" w:rsidRPr="00C835E2" w:rsidRDefault="00DB019B" w:rsidP="00DB019B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64342" w:rsidRPr="00F64342">
        <w:rPr>
          <w:rFonts w:ascii="Times New Roman" w:hAnsi="Times New Roman" w:cs="Times New Roman"/>
          <w:bCs/>
          <w:sz w:val="28"/>
          <w:szCs w:val="28"/>
          <w:u w:val="single"/>
        </w:rPr>
        <w:t>24.12.2024</w:t>
      </w:r>
      <w:r w:rsidR="00F64342" w:rsidRPr="00F643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342" w:rsidRPr="00F64342">
        <w:rPr>
          <w:rFonts w:ascii="Times New Roman" w:hAnsi="Times New Roman" w:cs="Times New Roman"/>
          <w:sz w:val="28"/>
          <w:szCs w:val="28"/>
        </w:rPr>
        <w:t xml:space="preserve">№ </w:t>
      </w:r>
      <w:r w:rsidR="00F64342" w:rsidRPr="00F64342">
        <w:rPr>
          <w:rFonts w:ascii="Times New Roman" w:hAnsi="Times New Roman" w:cs="Times New Roman"/>
          <w:sz w:val="28"/>
          <w:szCs w:val="28"/>
          <w:u w:val="single"/>
        </w:rPr>
        <w:t>568</w:t>
      </w:r>
      <w:bookmarkStart w:id="3" w:name="_GoBack"/>
      <w:bookmarkEnd w:id="3"/>
    </w:p>
    <w:p w14:paraId="52A7346B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2D372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6AFCD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>Изменение,</w:t>
      </w:r>
    </w:p>
    <w:p w14:paraId="7B53412F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 xml:space="preserve">вносимое в решение Оренбургского городского Совета от 27.12.2022 № 291 </w:t>
      </w:r>
    </w:p>
    <w:p w14:paraId="43F88FA0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>«Об утверждении Прогнозного плана (программы) приватизации имущества</w:t>
      </w:r>
    </w:p>
    <w:p w14:paraId="31AAC82A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Оренбург» на 2023–2025 годы»</w:t>
      </w:r>
    </w:p>
    <w:p w14:paraId="7FCDC154" w14:textId="7D629491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 xml:space="preserve">(с изменениями, внесенными решениями Оренбургского городского Совета от 16.06.2023 № 378, от 22.12.2023 № 451, </w:t>
      </w: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br/>
        <w:t>от 25.03.2024 № 486, от 27.08.2024 № 530, от 01.10.2024 № 541</w:t>
      </w:r>
      <w:r w:rsidR="00C835E2">
        <w:rPr>
          <w:rFonts w:ascii="Times New Roman" w:eastAsia="Calibri" w:hAnsi="Times New Roman" w:cs="Times New Roman"/>
          <w:kern w:val="2"/>
          <w:sz w:val="28"/>
          <w:szCs w:val="28"/>
        </w:rPr>
        <w:t>, 01.11.2024 № 560</w:t>
      </w: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</w:p>
    <w:p w14:paraId="137EBE10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E19BF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3E7520" w14:textId="71729925" w:rsidR="00DB019B" w:rsidRPr="00DB019B" w:rsidRDefault="00DB019B" w:rsidP="00DB01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>Дополнить пунктами 5</w:t>
      </w:r>
      <w:r w:rsidR="00C835E2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>–5</w:t>
      </w:r>
      <w:r w:rsidR="007C2BC9"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hyperlink r:id="rId25" w:history="1">
        <w:r w:rsidRPr="00DB019B">
          <w:rPr>
            <w:rFonts w:ascii="Times New Roman" w:eastAsia="Calibri" w:hAnsi="Times New Roman" w:cs="Times New Roman"/>
            <w:sz w:val="28"/>
            <w:szCs w:val="28"/>
          </w:rPr>
          <w:t>приложени</w:t>
        </w:r>
      </w:hyperlink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DB019B">
        <w:rPr>
          <w:rFonts w:ascii="Times New Roman" w:eastAsia="Calibri" w:hAnsi="Times New Roman" w:cs="Times New Roman"/>
          <w:sz w:val="28"/>
          <w:szCs w:val="28"/>
        </w:rPr>
        <w:t xml:space="preserve"> 1 к Прогнозному </w:t>
      </w:r>
      <w:hyperlink r:id="rId26" w:history="1">
        <w:r w:rsidRPr="00DB019B">
          <w:rPr>
            <w:rFonts w:ascii="Times New Roman" w:eastAsia="Calibri" w:hAnsi="Times New Roman" w:cs="Times New Roman"/>
            <w:sz w:val="28"/>
            <w:szCs w:val="28"/>
          </w:rPr>
          <w:t>плану</w:t>
        </w:r>
      </w:hyperlink>
      <w:r w:rsidRPr="00DB019B">
        <w:rPr>
          <w:rFonts w:ascii="Times New Roman" w:eastAsia="Calibri" w:hAnsi="Times New Roman" w:cs="Times New Roman"/>
          <w:sz w:val="28"/>
          <w:szCs w:val="28"/>
        </w:rPr>
        <w:t xml:space="preserve"> (программе) приватизации имущества муниципального образования «город Оренбург» на 2023–2025 годы </w:t>
      </w:r>
      <w:r w:rsidRPr="00DB019B">
        <w:rPr>
          <w:rFonts w:ascii="Times New Roman" w:eastAsia="Calibri" w:hAnsi="Times New Roman" w:cs="Times New Roman"/>
          <w:kern w:val="2"/>
          <w:sz w:val="28"/>
          <w:szCs w:val="28"/>
        </w:rPr>
        <w:t>следующего содержания:</w:t>
      </w:r>
    </w:p>
    <w:p w14:paraId="2A202412" w14:textId="77777777" w:rsidR="00DB019B" w:rsidRPr="00DB019B" w:rsidRDefault="00DB019B" w:rsidP="00DB01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4928"/>
        <w:gridCol w:w="2017"/>
        <w:gridCol w:w="1440"/>
        <w:gridCol w:w="2465"/>
      </w:tblGrid>
      <w:tr w:rsidR="00DB019B" w:rsidRPr="00DB019B" w14:paraId="153B54F9" w14:textId="77777777" w:rsidTr="00C835E2">
        <w:tc>
          <w:tcPr>
            <w:tcW w:w="534" w:type="dxa"/>
          </w:tcPr>
          <w:p w14:paraId="2E14876E" w14:textId="6B862027" w:rsidR="00DB019B" w:rsidRPr="00DB019B" w:rsidRDefault="00DB019B" w:rsidP="00C835E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835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99BB5D3" w14:textId="3A97A744" w:rsidR="00C835E2" w:rsidRDefault="00DB019B" w:rsidP="00C835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г. Оренбург, ул</w:t>
            </w:r>
            <w:r w:rsidR="00C835E2">
              <w:rPr>
                <w:rFonts w:ascii="Times New Roman" w:eastAsia="Calibri" w:hAnsi="Times New Roman" w:cs="Times New Roman"/>
                <w:sz w:val="24"/>
                <w:szCs w:val="24"/>
              </w:rPr>
              <w:t>. Пролетарская/</w:t>
            </w:r>
          </w:p>
          <w:p w14:paraId="649C45F9" w14:textId="24E6140B" w:rsidR="00DB019B" w:rsidRPr="00DB019B" w:rsidRDefault="00C835E2" w:rsidP="00C835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д. 29/44</w:t>
            </w:r>
          </w:p>
        </w:tc>
        <w:tc>
          <w:tcPr>
            <w:tcW w:w="4928" w:type="dxa"/>
          </w:tcPr>
          <w:p w14:paraId="5A355871" w14:textId="383747D3" w:rsidR="00DB019B" w:rsidRPr="00DB019B" w:rsidRDefault="00DB019B" w:rsidP="00C835E2">
            <w:pPr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№ </w:t>
            </w:r>
            <w:r w:rsidR="00C835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назначение: нежилое, количество этажей: </w:t>
            </w:r>
            <w:r w:rsidR="00C83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 </w:t>
            </w:r>
            <w:r w:rsidR="00C83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2, площадь </w:t>
            </w:r>
            <w:r w:rsidR="00C835E2">
              <w:rPr>
                <w:rFonts w:ascii="Times New Roman" w:eastAsia="Calibri" w:hAnsi="Times New Roman" w:cs="Times New Roman"/>
                <w:sz w:val="24"/>
                <w:szCs w:val="24"/>
              </w:rPr>
              <w:t>290,7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м, кадастровый номер: </w:t>
            </w:r>
            <w:r w:rsidR="00C835E2" w:rsidRPr="00C835E2">
              <w:rPr>
                <w:rFonts w:ascii="Times New Roman" w:eastAsia="Calibri" w:hAnsi="Times New Roman" w:cs="Times New Roman"/>
                <w:sz w:val="24"/>
                <w:szCs w:val="24"/>
              </w:rPr>
              <w:t>56:44:0220005:447</w:t>
            </w:r>
          </w:p>
        </w:tc>
        <w:tc>
          <w:tcPr>
            <w:tcW w:w="2017" w:type="dxa"/>
          </w:tcPr>
          <w:p w14:paraId="4B8ED1F9" w14:textId="77777777" w:rsidR="00DB019B" w:rsidRPr="00DB019B" w:rsidRDefault="00DB019B" w:rsidP="00DB019B">
            <w:pPr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411A1F04" w14:textId="4443B5F3" w:rsidR="00DB019B" w:rsidRPr="00DB019B" w:rsidRDefault="00C835E2" w:rsidP="00DB019B">
            <w:pPr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5" w:type="dxa"/>
            <w:shd w:val="clear" w:color="auto" w:fill="auto"/>
          </w:tcPr>
          <w:p w14:paraId="728C8E48" w14:textId="1106DBD3" w:rsidR="00DB019B" w:rsidRPr="00DB019B" w:rsidRDefault="00414A6F" w:rsidP="00DB019B">
            <w:pPr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3 886 659,00</w:t>
            </w:r>
          </w:p>
        </w:tc>
      </w:tr>
      <w:tr w:rsidR="00DB019B" w:rsidRPr="00DB019B" w14:paraId="00227F23" w14:textId="77777777" w:rsidTr="00C835E2">
        <w:tc>
          <w:tcPr>
            <w:tcW w:w="534" w:type="dxa"/>
          </w:tcPr>
          <w:p w14:paraId="20378ED4" w14:textId="4C100DD2" w:rsidR="00DB019B" w:rsidRPr="00DB019B" w:rsidRDefault="00DB019B" w:rsidP="00DF6A4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6A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E6F219A" w14:textId="20E55263" w:rsidR="00DB019B" w:rsidRPr="00DB019B" w:rsidRDefault="00DB019B" w:rsidP="00DB019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Оренбург, </w:t>
            </w:r>
            <w:r w:rsidR="00964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Ленинская, </w:t>
            </w:r>
            <w:r w:rsidR="00964F7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д. 49-51</w:t>
            </w:r>
          </w:p>
        </w:tc>
        <w:tc>
          <w:tcPr>
            <w:tcW w:w="4928" w:type="dxa"/>
          </w:tcPr>
          <w:p w14:paraId="0488D7C5" w14:textId="02B08D96" w:rsidR="00DB019B" w:rsidRPr="00DB019B" w:rsidRDefault="007C2BC9" w:rsidP="00964F79">
            <w:pPr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</w:t>
            </w:r>
            <w:r w:rsidR="00964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1, </w:t>
            </w:r>
            <w:r w:rsidR="00964F79" w:rsidRPr="00964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нежилое, количество этажей: этаж № 1, площадь </w:t>
            </w:r>
            <w:r w:rsidR="00964F7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183,8</w:t>
            </w:r>
            <w:r w:rsidR="00964F79" w:rsidRPr="00964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м, кадастровый номер: 56:44:0232010:462</w:t>
            </w:r>
          </w:p>
        </w:tc>
        <w:tc>
          <w:tcPr>
            <w:tcW w:w="2017" w:type="dxa"/>
          </w:tcPr>
          <w:p w14:paraId="10CA5CA9" w14:textId="77777777" w:rsidR="00DB019B" w:rsidRPr="00DB019B" w:rsidRDefault="00DB019B" w:rsidP="00DB019B">
            <w:pPr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3E518CCC" w14:textId="443631EF" w:rsidR="00DB019B" w:rsidRPr="00DB019B" w:rsidRDefault="00C835E2" w:rsidP="00DB019B">
            <w:pPr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5" w:type="dxa"/>
            <w:shd w:val="clear" w:color="auto" w:fill="auto"/>
          </w:tcPr>
          <w:p w14:paraId="599339F0" w14:textId="529605A6" w:rsidR="00DB019B" w:rsidRPr="00DB019B" w:rsidRDefault="00414A6F" w:rsidP="00DB019B">
            <w:pPr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2 965 919,00</w:t>
            </w:r>
          </w:p>
        </w:tc>
      </w:tr>
      <w:tr w:rsidR="00DB019B" w:rsidRPr="00DB019B" w14:paraId="084E6762" w14:textId="77777777" w:rsidTr="00C835E2">
        <w:tc>
          <w:tcPr>
            <w:tcW w:w="534" w:type="dxa"/>
          </w:tcPr>
          <w:p w14:paraId="4674181D" w14:textId="55EC273E" w:rsidR="00DB019B" w:rsidRPr="00DB019B" w:rsidRDefault="00DB019B" w:rsidP="00DF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6A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ECDE56E" w14:textId="77777777" w:rsidR="00DB019B" w:rsidRPr="00DB019B" w:rsidRDefault="00DB019B" w:rsidP="00DF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6B050291" w14:textId="77777777" w:rsidR="00DF6A4A" w:rsidRDefault="00DF6A4A" w:rsidP="00DF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A4A">
              <w:rPr>
                <w:rFonts w:ascii="Times New Roman" w:eastAsia="Calibri" w:hAnsi="Times New Roman" w:cs="Times New Roman"/>
                <w:sz w:val="24"/>
                <w:szCs w:val="24"/>
              </w:rPr>
              <w:t>пер. Мастерской/</w:t>
            </w:r>
          </w:p>
          <w:p w14:paraId="55FEAB6A" w14:textId="77777777" w:rsidR="00DF6A4A" w:rsidRDefault="00DF6A4A" w:rsidP="00DF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Южный/пер. Почтовый, </w:t>
            </w:r>
          </w:p>
          <w:p w14:paraId="6BE78D77" w14:textId="1168861D" w:rsidR="00DB019B" w:rsidRPr="00DB019B" w:rsidRDefault="00DF6A4A" w:rsidP="00DF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A4A">
              <w:rPr>
                <w:rFonts w:ascii="Times New Roman" w:eastAsia="Calibri" w:hAnsi="Times New Roman" w:cs="Times New Roman"/>
                <w:sz w:val="24"/>
                <w:szCs w:val="24"/>
              </w:rPr>
              <w:t>д. 2/24/1</w:t>
            </w:r>
            <w:r w:rsidR="00B72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 А</w:t>
            </w:r>
          </w:p>
        </w:tc>
        <w:tc>
          <w:tcPr>
            <w:tcW w:w="4928" w:type="dxa"/>
          </w:tcPr>
          <w:p w14:paraId="2D2B0CA3" w14:textId="2994ED5A" w:rsidR="00DB019B" w:rsidRPr="00DB019B" w:rsidRDefault="00DB019B" w:rsidP="00DF6A4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здание, назначение: нежилое, количество этажей </w:t>
            </w:r>
            <w:r w:rsidR="00DF6A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подземных </w:t>
            </w:r>
            <w:r w:rsidR="00DF6A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площадь: </w:t>
            </w:r>
            <w:r w:rsidR="00DF6A4A">
              <w:rPr>
                <w:rFonts w:ascii="Times New Roman" w:eastAsia="Calibri" w:hAnsi="Times New Roman" w:cs="Times New Roman"/>
                <w:sz w:val="24"/>
                <w:szCs w:val="24"/>
              </w:rPr>
              <w:t>231,</w:t>
            </w:r>
            <w:r w:rsidR="00DF6A4A" w:rsidRPr="00DF6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 м, кадастровый номер: </w:t>
            </w:r>
            <w:r w:rsidR="00DF6A4A" w:rsidRPr="00DF6A4A">
              <w:rPr>
                <w:rFonts w:ascii="Times New Roman" w:eastAsia="Calibri" w:hAnsi="Times New Roman" w:cs="Times New Roman"/>
                <w:sz w:val="24"/>
                <w:szCs w:val="24"/>
              </w:rPr>
              <w:t>56:44:0232015:38</w:t>
            </w: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67908D2C" w14:textId="47A82FE4" w:rsidR="00DB019B" w:rsidRPr="00DB019B" w:rsidRDefault="007808F6" w:rsidP="007808F6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является объектом культурного наследия и включено в единый </w:t>
            </w:r>
            <w:r w:rsidRPr="00780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08.12.2023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150161-р</w:t>
            </w:r>
          </w:p>
        </w:tc>
        <w:tc>
          <w:tcPr>
            <w:tcW w:w="2017" w:type="dxa"/>
          </w:tcPr>
          <w:p w14:paraId="2F84C786" w14:textId="77777777" w:rsidR="00DB019B" w:rsidRPr="00DB019B" w:rsidRDefault="00DB019B" w:rsidP="00DF6A4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13E720CC" w14:textId="7FD813EE" w:rsidR="00DB019B" w:rsidRPr="00DB019B" w:rsidRDefault="00C835E2" w:rsidP="00DF6A4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5" w:type="dxa"/>
            <w:shd w:val="clear" w:color="auto" w:fill="auto"/>
          </w:tcPr>
          <w:p w14:paraId="24E1DFAB" w14:textId="0B5B1D27" w:rsidR="00DB019B" w:rsidRPr="00DB019B" w:rsidRDefault="00C835E2" w:rsidP="00DF6A4A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7C2BC9" w:rsidRPr="00DB019B" w14:paraId="567F4CAF" w14:textId="77777777" w:rsidTr="00C835E2">
        <w:tc>
          <w:tcPr>
            <w:tcW w:w="534" w:type="dxa"/>
          </w:tcPr>
          <w:p w14:paraId="20F3EC8A" w14:textId="5EB940F8" w:rsidR="007C2BC9" w:rsidRPr="00DB019B" w:rsidRDefault="007C2BC9" w:rsidP="007C2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02" w:type="dxa"/>
          </w:tcPr>
          <w:p w14:paraId="214B93B5" w14:textId="77777777" w:rsidR="007C2BC9" w:rsidRDefault="007C2BC9" w:rsidP="007C2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8C63AC1" w14:textId="753F87D9" w:rsidR="007C2BC9" w:rsidRPr="00DB019B" w:rsidRDefault="007C2BC9" w:rsidP="007C2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79</w:t>
            </w:r>
          </w:p>
        </w:tc>
        <w:tc>
          <w:tcPr>
            <w:tcW w:w="4928" w:type="dxa"/>
          </w:tcPr>
          <w:p w14:paraId="3DC9C598" w14:textId="7DB06809" w:rsidR="007C2BC9" w:rsidRPr="007C2BC9" w:rsidRDefault="007C2BC9" w:rsidP="007C2BC9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здание, назначение: нежилое, количество этажей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2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подземных 1, площадь: </w:t>
            </w:r>
            <w:r w:rsidR="00A33139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7C2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м, кадастровый номер: 56:44:0446007:95; </w:t>
            </w:r>
          </w:p>
          <w:p w14:paraId="00AE2FE4" w14:textId="3C3A8531" w:rsidR="007C2BC9" w:rsidRPr="007C2BC9" w:rsidRDefault="007C2BC9" w:rsidP="007C2BC9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27.10.2022</w:t>
            </w:r>
            <w:r w:rsidRPr="007C2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C8E908" w14:textId="3C3D7567" w:rsidR="007C2BC9" w:rsidRPr="00DB019B" w:rsidRDefault="007C2BC9" w:rsidP="007C2BC9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BC9">
              <w:rPr>
                <w:rFonts w:ascii="Times New Roman" w:eastAsia="Calibri" w:hAnsi="Times New Roman" w:cs="Times New Roman"/>
                <w:sz w:val="24"/>
                <w:szCs w:val="24"/>
              </w:rPr>
              <w:t>№ 143994-р</w:t>
            </w:r>
          </w:p>
        </w:tc>
        <w:tc>
          <w:tcPr>
            <w:tcW w:w="2017" w:type="dxa"/>
          </w:tcPr>
          <w:p w14:paraId="71A0DFD3" w14:textId="5354C98A" w:rsidR="007C2BC9" w:rsidRPr="00DB019B" w:rsidRDefault="007C2BC9" w:rsidP="007C2BC9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43B78EAC" w14:textId="76C4A65F" w:rsidR="007C2BC9" w:rsidRDefault="007C2BC9" w:rsidP="007C2BC9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5" w:type="dxa"/>
            <w:shd w:val="clear" w:color="auto" w:fill="auto"/>
          </w:tcPr>
          <w:p w14:paraId="73E94169" w14:textId="712F7249" w:rsidR="007C2BC9" w:rsidRDefault="007C2BC9" w:rsidP="007C2BC9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</w:tbl>
    <w:p w14:paraId="42E0E049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BF26D" w14:textId="4440EE41" w:rsidR="00534BBC" w:rsidRPr="00182011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4BBC" w:rsidRPr="00182011" w:rsidSect="00D617CC">
      <w:pgSz w:w="16838" w:h="11905" w:orient="landscape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C2758" w14:textId="77777777" w:rsidR="00306103" w:rsidRDefault="00306103" w:rsidP="005A0855">
      <w:pPr>
        <w:spacing w:after="0" w:line="240" w:lineRule="auto"/>
      </w:pPr>
      <w:r>
        <w:separator/>
      </w:r>
    </w:p>
  </w:endnote>
  <w:endnote w:type="continuationSeparator" w:id="0">
    <w:p w14:paraId="1C0612EE" w14:textId="77777777" w:rsidR="00306103" w:rsidRDefault="00306103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BB7D9" w14:textId="77777777" w:rsidR="00C70EB7" w:rsidRDefault="00C70EB7">
    <w:pPr>
      <w:pStyle w:val="a8"/>
      <w:jc w:val="center"/>
    </w:pPr>
  </w:p>
  <w:p w14:paraId="6418D58C" w14:textId="77777777" w:rsidR="00C70EB7" w:rsidRDefault="00C7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0B854" w14:textId="77777777" w:rsidR="00306103" w:rsidRDefault="00306103" w:rsidP="005A0855">
      <w:pPr>
        <w:spacing w:after="0" w:line="240" w:lineRule="auto"/>
      </w:pPr>
      <w:r>
        <w:separator/>
      </w:r>
    </w:p>
  </w:footnote>
  <w:footnote w:type="continuationSeparator" w:id="0">
    <w:p w14:paraId="7B3CF3EF" w14:textId="77777777" w:rsidR="00306103" w:rsidRDefault="00306103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F2"/>
    <w:rsid w:val="0001094A"/>
    <w:rsid w:val="0003010A"/>
    <w:rsid w:val="00065026"/>
    <w:rsid w:val="000718C4"/>
    <w:rsid w:val="00080022"/>
    <w:rsid w:val="000841D8"/>
    <w:rsid w:val="0009254B"/>
    <w:rsid w:val="00093BBF"/>
    <w:rsid w:val="00096663"/>
    <w:rsid w:val="000F0091"/>
    <w:rsid w:val="0011489C"/>
    <w:rsid w:val="00122D2C"/>
    <w:rsid w:val="00150C24"/>
    <w:rsid w:val="00152769"/>
    <w:rsid w:val="00156690"/>
    <w:rsid w:val="001605ED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C420E"/>
    <w:rsid w:val="001D7E98"/>
    <w:rsid w:val="001E4BB8"/>
    <w:rsid w:val="001F7EB8"/>
    <w:rsid w:val="00203508"/>
    <w:rsid w:val="0022695D"/>
    <w:rsid w:val="00233BCB"/>
    <w:rsid w:val="002371D8"/>
    <w:rsid w:val="0024344E"/>
    <w:rsid w:val="00247385"/>
    <w:rsid w:val="00250921"/>
    <w:rsid w:val="00284E7A"/>
    <w:rsid w:val="00290234"/>
    <w:rsid w:val="002A3B5D"/>
    <w:rsid w:val="002B690A"/>
    <w:rsid w:val="002C57C4"/>
    <w:rsid w:val="002D2D7C"/>
    <w:rsid w:val="002D636C"/>
    <w:rsid w:val="002E58A1"/>
    <w:rsid w:val="002F5E03"/>
    <w:rsid w:val="00306103"/>
    <w:rsid w:val="003117FF"/>
    <w:rsid w:val="00313D98"/>
    <w:rsid w:val="00332031"/>
    <w:rsid w:val="00332148"/>
    <w:rsid w:val="003431EB"/>
    <w:rsid w:val="0035414B"/>
    <w:rsid w:val="00354B7B"/>
    <w:rsid w:val="003618E0"/>
    <w:rsid w:val="003B439B"/>
    <w:rsid w:val="003C38FC"/>
    <w:rsid w:val="003D0DA2"/>
    <w:rsid w:val="003E0BBF"/>
    <w:rsid w:val="003E4EE2"/>
    <w:rsid w:val="0040534F"/>
    <w:rsid w:val="004068B1"/>
    <w:rsid w:val="00414A6F"/>
    <w:rsid w:val="00414E48"/>
    <w:rsid w:val="0043280E"/>
    <w:rsid w:val="00444399"/>
    <w:rsid w:val="004535B8"/>
    <w:rsid w:val="00467BA3"/>
    <w:rsid w:val="00472DB1"/>
    <w:rsid w:val="004A0F8C"/>
    <w:rsid w:val="004A519C"/>
    <w:rsid w:val="004A6269"/>
    <w:rsid w:val="004B2CDA"/>
    <w:rsid w:val="004C6BB5"/>
    <w:rsid w:val="004F1792"/>
    <w:rsid w:val="004F2FC0"/>
    <w:rsid w:val="00532DF5"/>
    <w:rsid w:val="00534BBC"/>
    <w:rsid w:val="005366FA"/>
    <w:rsid w:val="00590463"/>
    <w:rsid w:val="005A0855"/>
    <w:rsid w:val="005C160B"/>
    <w:rsid w:val="005E4F82"/>
    <w:rsid w:val="00604BCA"/>
    <w:rsid w:val="00616033"/>
    <w:rsid w:val="0065479F"/>
    <w:rsid w:val="00676058"/>
    <w:rsid w:val="00680F95"/>
    <w:rsid w:val="00681622"/>
    <w:rsid w:val="00686668"/>
    <w:rsid w:val="006D4C6F"/>
    <w:rsid w:val="006E0CDC"/>
    <w:rsid w:val="006F15A7"/>
    <w:rsid w:val="006F6307"/>
    <w:rsid w:val="00710FC6"/>
    <w:rsid w:val="0076058F"/>
    <w:rsid w:val="007808F6"/>
    <w:rsid w:val="007A160F"/>
    <w:rsid w:val="007B08DB"/>
    <w:rsid w:val="007B3622"/>
    <w:rsid w:val="007C2BC9"/>
    <w:rsid w:val="008219AD"/>
    <w:rsid w:val="0084438A"/>
    <w:rsid w:val="00847A57"/>
    <w:rsid w:val="00850535"/>
    <w:rsid w:val="008562BA"/>
    <w:rsid w:val="0085679F"/>
    <w:rsid w:val="00862C3A"/>
    <w:rsid w:val="00872508"/>
    <w:rsid w:val="008769C9"/>
    <w:rsid w:val="00885ED4"/>
    <w:rsid w:val="008874C2"/>
    <w:rsid w:val="008967FA"/>
    <w:rsid w:val="008A21B1"/>
    <w:rsid w:val="008A3C27"/>
    <w:rsid w:val="008A65B1"/>
    <w:rsid w:val="008C2A82"/>
    <w:rsid w:val="008D5627"/>
    <w:rsid w:val="008F28EE"/>
    <w:rsid w:val="00910D13"/>
    <w:rsid w:val="00926141"/>
    <w:rsid w:val="00945456"/>
    <w:rsid w:val="00964F79"/>
    <w:rsid w:val="00966394"/>
    <w:rsid w:val="00983380"/>
    <w:rsid w:val="00996A69"/>
    <w:rsid w:val="009B0B02"/>
    <w:rsid w:val="009F18B2"/>
    <w:rsid w:val="009F20BD"/>
    <w:rsid w:val="009F533B"/>
    <w:rsid w:val="00A2158F"/>
    <w:rsid w:val="00A33139"/>
    <w:rsid w:val="00A45A86"/>
    <w:rsid w:val="00A85510"/>
    <w:rsid w:val="00AA3A14"/>
    <w:rsid w:val="00AB36CF"/>
    <w:rsid w:val="00AB59E1"/>
    <w:rsid w:val="00AB5F3D"/>
    <w:rsid w:val="00AC3585"/>
    <w:rsid w:val="00AC6F0D"/>
    <w:rsid w:val="00AE02D6"/>
    <w:rsid w:val="00B166C8"/>
    <w:rsid w:val="00B222EF"/>
    <w:rsid w:val="00B226C5"/>
    <w:rsid w:val="00B2471B"/>
    <w:rsid w:val="00B3606E"/>
    <w:rsid w:val="00B725DB"/>
    <w:rsid w:val="00B73CC3"/>
    <w:rsid w:val="00B87440"/>
    <w:rsid w:val="00B94C2E"/>
    <w:rsid w:val="00BA1DF7"/>
    <w:rsid w:val="00BB1C7E"/>
    <w:rsid w:val="00BD1082"/>
    <w:rsid w:val="00BE5476"/>
    <w:rsid w:val="00C062B4"/>
    <w:rsid w:val="00C06F75"/>
    <w:rsid w:val="00C17E5A"/>
    <w:rsid w:val="00C523E4"/>
    <w:rsid w:val="00C655C7"/>
    <w:rsid w:val="00C666B1"/>
    <w:rsid w:val="00C70EB7"/>
    <w:rsid w:val="00C835E2"/>
    <w:rsid w:val="00CA3B27"/>
    <w:rsid w:val="00CB6661"/>
    <w:rsid w:val="00CC0799"/>
    <w:rsid w:val="00CF11A4"/>
    <w:rsid w:val="00CF6B14"/>
    <w:rsid w:val="00CF79E7"/>
    <w:rsid w:val="00D048E5"/>
    <w:rsid w:val="00D05EF8"/>
    <w:rsid w:val="00D06A1D"/>
    <w:rsid w:val="00D17DF2"/>
    <w:rsid w:val="00D33FBE"/>
    <w:rsid w:val="00D35CD1"/>
    <w:rsid w:val="00D41E3A"/>
    <w:rsid w:val="00D50028"/>
    <w:rsid w:val="00D72A4D"/>
    <w:rsid w:val="00D80177"/>
    <w:rsid w:val="00D91027"/>
    <w:rsid w:val="00DA2772"/>
    <w:rsid w:val="00DA7673"/>
    <w:rsid w:val="00DB019B"/>
    <w:rsid w:val="00DB205C"/>
    <w:rsid w:val="00DD5066"/>
    <w:rsid w:val="00DE6D8A"/>
    <w:rsid w:val="00DF6A4A"/>
    <w:rsid w:val="00E06446"/>
    <w:rsid w:val="00E24A6E"/>
    <w:rsid w:val="00E417C4"/>
    <w:rsid w:val="00E4194F"/>
    <w:rsid w:val="00E73194"/>
    <w:rsid w:val="00E91616"/>
    <w:rsid w:val="00EA5CA1"/>
    <w:rsid w:val="00EA636F"/>
    <w:rsid w:val="00EB070A"/>
    <w:rsid w:val="00EB31B2"/>
    <w:rsid w:val="00EC7636"/>
    <w:rsid w:val="00EE06E1"/>
    <w:rsid w:val="00EE4306"/>
    <w:rsid w:val="00EF79D4"/>
    <w:rsid w:val="00F00464"/>
    <w:rsid w:val="00F06735"/>
    <w:rsid w:val="00F069D8"/>
    <w:rsid w:val="00F21233"/>
    <w:rsid w:val="00F2482E"/>
    <w:rsid w:val="00F3108C"/>
    <w:rsid w:val="00F64342"/>
    <w:rsid w:val="00FA1375"/>
    <w:rsid w:val="00FA2690"/>
    <w:rsid w:val="00FA4F59"/>
    <w:rsid w:val="00FA6E07"/>
    <w:rsid w:val="00FB1FBB"/>
    <w:rsid w:val="00FC10A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CC7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b"/>
    <w:uiPriority w:val="39"/>
    <w:rsid w:val="00DB019B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B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8" Type="http://schemas.openxmlformats.org/officeDocument/2006/relationships/hyperlink" Target="consultantplus://offline/ref=9ADA87955DB8F9C9FB6B82F2B4C5702CD7A35ABA52CA415EF6A2C14DB4DAD43FCBD5F91E93B51D5DF01E6999B0682F4442E4930574B028689F010D15PBq2K" TargetMode="External"/><Relationship Id="rId26" Type="http://schemas.openxmlformats.org/officeDocument/2006/relationships/hyperlink" Target="consultantplus://offline/ref=505FF80CD7416FADE935B5466FF9F15AD4CCE843B9A9001CF9E0EFA9D07BE5183FE5E8618E125569C1B3C6E55BA68EA4DFD8566E0D4BE025E209BA4Bj2b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DA87955DB8F9C9FB6B82F2B4C5702CD7A35ABA55C9435CF5A09C47BC83D83DCCDAA61B94A41D5DF5006990AA617B17P0q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17" Type="http://schemas.openxmlformats.org/officeDocument/2006/relationships/hyperlink" Target="consultantplus://offline/ref=9ADA87955DB8F9C9FB6B9CFFA2A92D28D3AC06B357CE4B0CADFFC71AEB8AD26A8B95FF4ED0FA440DB44B6590B17D7A1418B39E06P7q2K" TargetMode="External"/><Relationship Id="rId25" Type="http://schemas.openxmlformats.org/officeDocument/2006/relationships/hyperlink" Target="consultantplus://offline/ref=505FF80CD7416FADE935B5466FF9F15AD4CCE843B9A9001CF9E0EFA9D07BE5183FE5E8618E125569C1B3C6EC5CA68EA4DFD8566E0D4BE025E209BA4Bj2b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9CFFA2A92D28D3AC06B357CE4B0CADFFC71AEB8AD26A8B95FF4BD0F11055F3153CC0F036761403AF9F056FAC296BP8q2K" TargetMode="External"/><Relationship Id="rId20" Type="http://schemas.openxmlformats.org/officeDocument/2006/relationships/hyperlink" Target="consultantplus://offline/ref=9ADA87955DB8F9C9FB6B82F2B4C5702CD7A35ABA52CA435FF2ACC14DB4DAD43FCBD5F91E93B51D5DF01F6996BC682F4442E4930574B028689F010D15PBq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DA87955DB8F9C9FB6B9CFFA2A92D28D3AC06B357CE4B0CADFFC71AEB8AD26A8B95FF4BD0F1105BF5153CC0F036761403AF9F056FAC296BP8q2K" TargetMode="External"/><Relationship Id="rId23" Type="http://schemas.openxmlformats.org/officeDocument/2006/relationships/hyperlink" Target="consultantplus://offline/ref=9ADA87955DB8F9C9FB6B82F2B4C5702CD7A35ABA52CA4053F8AAC14DB4DAD43FCBD5F91E81B54551F11B7690B57D791504PBq2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9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22" Type="http://schemas.openxmlformats.org/officeDocument/2006/relationships/hyperlink" Target="consultantplus://offline/ref=9ADA87955DB8F9C9FB6B82F2B4C5702CD7A35ABA52CA4452F5ACC14DB4DAD43FCBD5F91E93B51D5DF01E6890B7682F4442E4930574B028689F010D15PBq2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CFA2-4008-432D-B766-C85F3EDE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38</cp:revision>
  <cp:lastPrinted>2024-11-29T04:28:00Z</cp:lastPrinted>
  <dcterms:created xsi:type="dcterms:W3CDTF">2023-11-15T09:24:00Z</dcterms:created>
  <dcterms:modified xsi:type="dcterms:W3CDTF">2024-12-20T11:05:00Z</dcterms:modified>
</cp:coreProperties>
</file>