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EA" w:rsidRDefault="00EF6AD4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  <w:r w:rsidRPr="00EF6AD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8.3pt;margin-top:-106.1pt;width:602.25pt;height:848.25pt;z-index:1">
            <v:imagedata r:id="rId7" o:title=""/>
          </v:shape>
          <o:OLEObject Type="Embed" ProgID="CorelDRAW.Graphic.13" ShapeID="_x0000_s1026" DrawAspect="Content" ObjectID="_1347861943" r:id="rId8"/>
        </w:pict>
      </w:r>
    </w:p>
    <w:p w:rsidR="00FC09EA" w:rsidRPr="00236EE3" w:rsidRDefault="00FC09EA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  <w:r w:rsidRPr="00236EE3">
        <w:rPr>
          <w:rFonts w:eastAsia="Times New Roman"/>
          <w:sz w:val="28"/>
          <w:szCs w:val="28"/>
          <w:lang w:eastAsia="en-US"/>
        </w:rPr>
        <w:t>МАТЕРИАЛЫ ПО ОБОСНОВАНИЮ ПРОЕКТА</w:t>
      </w:r>
    </w:p>
    <w:p w:rsidR="00FC09EA" w:rsidRPr="00236EE3" w:rsidRDefault="00FC09EA" w:rsidP="00FC09EA">
      <w:pPr>
        <w:widowControl/>
        <w:spacing w:line="240" w:lineRule="auto"/>
        <w:ind w:left="0" w:firstLine="709"/>
        <w:jc w:val="center"/>
        <w:rPr>
          <w:rFonts w:eastAsia="Times New Roman"/>
          <w:b/>
          <w:bCs/>
          <w:sz w:val="28"/>
          <w:szCs w:val="28"/>
          <w:lang w:eastAsia="en-US"/>
        </w:rPr>
      </w:pPr>
    </w:p>
    <w:p w:rsidR="00FC09EA" w:rsidRPr="00236EE3" w:rsidRDefault="00FC09EA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09EA" w:rsidRDefault="00FC09EA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  <w:r w:rsidRPr="00236EE3">
        <w:rPr>
          <w:rFonts w:eastAsia="Times New Roman"/>
          <w:sz w:val="28"/>
          <w:szCs w:val="28"/>
          <w:lang w:eastAsia="en-US"/>
        </w:rPr>
        <w:t xml:space="preserve">Оренбургская область с. </w:t>
      </w:r>
      <w:r>
        <w:rPr>
          <w:rFonts w:eastAsia="Times New Roman"/>
          <w:sz w:val="28"/>
          <w:szCs w:val="28"/>
          <w:lang w:eastAsia="en-US"/>
        </w:rPr>
        <w:t>Краснохолм,</w:t>
      </w:r>
      <w:r w:rsidR="00FF468A">
        <w:rPr>
          <w:rFonts w:eastAsia="Times New Roman"/>
          <w:sz w:val="28"/>
          <w:szCs w:val="28"/>
          <w:lang w:eastAsia="en-US"/>
        </w:rPr>
        <w:t xml:space="preserve"> </w:t>
      </w:r>
      <w:r w:rsidR="00152F64">
        <w:rPr>
          <w:rFonts w:eastAsia="Times New Roman"/>
          <w:sz w:val="28"/>
          <w:szCs w:val="28"/>
          <w:lang w:eastAsia="en-US"/>
        </w:rPr>
        <w:t>п</w:t>
      </w:r>
      <w:r w:rsidR="002A49D1">
        <w:rPr>
          <w:rFonts w:eastAsia="Times New Roman"/>
          <w:sz w:val="28"/>
          <w:szCs w:val="28"/>
          <w:lang w:eastAsia="en-US"/>
        </w:rPr>
        <w:t>. Красный Партизан, п. Троицкий</w:t>
      </w:r>
      <w:r>
        <w:rPr>
          <w:rFonts w:eastAsia="Times New Roman"/>
          <w:sz w:val="28"/>
          <w:szCs w:val="28"/>
          <w:lang w:eastAsia="en-US"/>
        </w:rPr>
        <w:t>.</w:t>
      </w:r>
    </w:p>
    <w:p w:rsidR="00FC09EA" w:rsidRDefault="00FC09EA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09EA" w:rsidRDefault="00FC09EA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09EA" w:rsidRDefault="00FC09EA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09EA" w:rsidRDefault="00FC09EA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09EA" w:rsidRDefault="00FC09EA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09EA" w:rsidRDefault="00FC09EA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09EA" w:rsidRDefault="00FC09EA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09EA" w:rsidRDefault="00FC09EA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09EA" w:rsidRDefault="00FC09EA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09EA" w:rsidRDefault="00FC09EA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09EA" w:rsidRDefault="00FC09EA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09EA" w:rsidRDefault="00FC09EA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09EA" w:rsidRDefault="00FC09EA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09EA" w:rsidRDefault="00FC09EA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09EA" w:rsidRDefault="00FC09EA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09EA" w:rsidRDefault="00FC09EA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09EA" w:rsidRDefault="00FC09EA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09EA" w:rsidRDefault="00FC09EA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C09EA" w:rsidRDefault="00FC09EA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80051" w:rsidRDefault="00F80051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80051" w:rsidRDefault="00F80051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80051" w:rsidRDefault="00F80051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80051" w:rsidRDefault="00F80051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80051" w:rsidRDefault="00F80051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80051" w:rsidRDefault="00F80051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80051" w:rsidRDefault="00F80051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80051" w:rsidRDefault="00F80051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80051" w:rsidRDefault="00F80051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80051" w:rsidRDefault="00F80051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80051" w:rsidRDefault="00F80051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80051" w:rsidRDefault="00F80051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80051" w:rsidRDefault="00F80051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80051" w:rsidRDefault="00F80051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80051" w:rsidRDefault="00F80051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80051" w:rsidRDefault="00F80051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F80051" w:rsidRPr="00236EE3" w:rsidRDefault="00F80051" w:rsidP="00FC09EA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62521E" w:rsidRDefault="00FC09EA" w:rsidP="00F80051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  <w:sectPr w:rsidR="0062521E" w:rsidSect="0062521E"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pgSz w:w="11905" w:h="16837"/>
          <w:pgMar w:top="851" w:right="851" w:bottom="1134" w:left="1134" w:header="709" w:footer="720" w:gutter="0"/>
          <w:cols w:space="720"/>
          <w:docGrid w:linePitch="360"/>
        </w:sectPr>
      </w:pPr>
      <w:r w:rsidRPr="00236EE3">
        <w:rPr>
          <w:rFonts w:eastAsia="Times New Roman"/>
          <w:sz w:val="28"/>
          <w:szCs w:val="28"/>
          <w:lang w:eastAsia="en-US"/>
        </w:rPr>
        <w:t>2010г.</w:t>
      </w:r>
    </w:p>
    <w:p w:rsidR="00853C2D" w:rsidRPr="00B9014D" w:rsidRDefault="00853C2D" w:rsidP="00853C2D">
      <w:pPr>
        <w:widowControl/>
        <w:spacing w:after="200" w:line="240" w:lineRule="auto"/>
        <w:ind w:left="0" w:firstLine="709"/>
        <w:rPr>
          <w:rFonts w:ascii="Arial" w:eastAsia="Times New Roman" w:hAnsi="Arial" w:cs="Arial"/>
          <w:lang w:eastAsia="en-US"/>
        </w:rPr>
      </w:pPr>
      <w:r w:rsidRPr="00B9014D">
        <w:rPr>
          <w:rFonts w:ascii="Arial" w:eastAsia="Times New Roman" w:hAnsi="Arial" w:cs="Arial"/>
          <w:lang w:eastAsia="en-US"/>
        </w:rPr>
        <w:lastRenderedPageBreak/>
        <w:t>Генеральный план представляется в электронном виде. Проект разработан в программной среде ГИС «MapInfo» в составе электронных графических слоёв и св</w:t>
      </w:r>
      <w:r w:rsidRPr="00B9014D">
        <w:rPr>
          <w:rFonts w:ascii="Arial" w:eastAsia="Times New Roman" w:hAnsi="Arial" w:cs="Arial"/>
          <w:lang w:eastAsia="en-US"/>
        </w:rPr>
        <w:t>я</w:t>
      </w:r>
      <w:r w:rsidRPr="00B9014D">
        <w:rPr>
          <w:rFonts w:ascii="Arial" w:eastAsia="Times New Roman" w:hAnsi="Arial" w:cs="Arial"/>
          <w:lang w:eastAsia="en-US"/>
        </w:rPr>
        <w:t xml:space="preserve">занной с ними атрибутивной базы данных. </w:t>
      </w:r>
    </w:p>
    <w:p w:rsidR="00853C2D" w:rsidRPr="00B9014D" w:rsidRDefault="00853C2D" w:rsidP="004405F3">
      <w:pPr>
        <w:widowControl/>
        <w:ind w:left="0" w:firstLine="709"/>
        <w:rPr>
          <w:rFonts w:ascii="Arial" w:eastAsia="Times New Roman" w:hAnsi="Arial" w:cs="Arial"/>
          <w:lang w:eastAsia="en-US"/>
        </w:rPr>
      </w:pPr>
      <w:r w:rsidRPr="00B9014D">
        <w:rPr>
          <w:rFonts w:ascii="Arial" w:eastAsia="Times New Roman" w:hAnsi="Arial" w:cs="Arial"/>
          <w:lang w:eastAsia="en-US"/>
        </w:rPr>
        <w:t>Работа выполнена авторским коллективом МАУ «Архитектура и градостроител</w:t>
      </w:r>
      <w:r w:rsidRPr="00B9014D">
        <w:rPr>
          <w:rFonts w:ascii="Arial" w:eastAsia="Times New Roman" w:hAnsi="Arial" w:cs="Arial"/>
          <w:lang w:eastAsia="en-US"/>
        </w:rPr>
        <w:t>ь</w:t>
      </w:r>
      <w:r w:rsidRPr="00B9014D">
        <w:rPr>
          <w:rFonts w:ascii="Arial" w:eastAsia="Times New Roman" w:hAnsi="Arial" w:cs="Arial"/>
          <w:lang w:eastAsia="en-US"/>
        </w:rPr>
        <w:t xml:space="preserve">ство»: </w:t>
      </w:r>
    </w:p>
    <w:p w:rsidR="00853C2D" w:rsidRPr="00B9014D" w:rsidRDefault="00853C2D" w:rsidP="004405F3">
      <w:pPr>
        <w:widowControl/>
        <w:ind w:left="0" w:firstLine="709"/>
        <w:rPr>
          <w:rFonts w:ascii="Arial" w:eastAsia="Times New Roman" w:hAnsi="Arial" w:cs="Arial"/>
          <w:lang w:eastAsia="en-US"/>
        </w:rPr>
      </w:pPr>
      <w:r w:rsidRPr="00B9014D">
        <w:rPr>
          <w:rFonts w:ascii="Arial" w:eastAsia="Times New Roman" w:hAnsi="Arial" w:cs="Arial"/>
          <w:lang w:eastAsia="en-US"/>
        </w:rPr>
        <w:t>Начальник учреждения – Агарев Олег Борисович</w:t>
      </w:r>
    </w:p>
    <w:p w:rsidR="00853C2D" w:rsidRPr="00B9014D" w:rsidRDefault="00853C2D" w:rsidP="004405F3">
      <w:pPr>
        <w:widowControl/>
        <w:ind w:left="0" w:firstLine="709"/>
        <w:rPr>
          <w:rFonts w:ascii="Arial" w:eastAsia="Times New Roman" w:hAnsi="Arial" w:cs="Arial"/>
          <w:lang w:eastAsia="en-US"/>
        </w:rPr>
      </w:pPr>
      <w:r w:rsidRPr="00B9014D">
        <w:rPr>
          <w:rFonts w:ascii="Arial" w:eastAsia="Times New Roman" w:hAnsi="Arial" w:cs="Arial"/>
          <w:lang w:eastAsia="en-US"/>
        </w:rPr>
        <w:t>Первый заместитель начальника учреждения – Чухрова Татьяна Анатольевна</w:t>
      </w:r>
    </w:p>
    <w:p w:rsidR="00853C2D" w:rsidRPr="00B9014D" w:rsidRDefault="00853C2D" w:rsidP="004405F3">
      <w:pPr>
        <w:widowControl/>
        <w:ind w:left="0" w:firstLine="709"/>
        <w:rPr>
          <w:rFonts w:ascii="Arial" w:eastAsia="Times New Roman" w:hAnsi="Arial" w:cs="Arial"/>
          <w:lang w:eastAsia="en-US"/>
        </w:rPr>
      </w:pPr>
      <w:r w:rsidRPr="00B9014D">
        <w:rPr>
          <w:rFonts w:ascii="Arial" w:eastAsia="Times New Roman" w:hAnsi="Arial" w:cs="Arial"/>
          <w:lang w:eastAsia="en-US"/>
        </w:rPr>
        <w:t xml:space="preserve">Авторский состав генерального плана: </w:t>
      </w:r>
    </w:p>
    <w:p w:rsidR="00853C2D" w:rsidRPr="00B9014D" w:rsidRDefault="00853C2D" w:rsidP="004405F3">
      <w:pPr>
        <w:widowControl/>
        <w:ind w:left="0" w:firstLine="709"/>
        <w:rPr>
          <w:rFonts w:ascii="Arial" w:eastAsia="Times New Roman" w:hAnsi="Arial" w:cs="Arial"/>
          <w:lang w:eastAsia="en-US"/>
        </w:rPr>
      </w:pPr>
      <w:r w:rsidRPr="00B9014D">
        <w:rPr>
          <w:rFonts w:ascii="Arial" w:eastAsia="Times New Roman" w:hAnsi="Arial" w:cs="Arial"/>
          <w:lang w:eastAsia="en-US"/>
        </w:rPr>
        <w:t xml:space="preserve">Главный архитектор проекта – </w:t>
      </w:r>
      <w:r w:rsidR="004405F3" w:rsidRPr="00B9014D">
        <w:rPr>
          <w:rFonts w:ascii="Arial" w:eastAsia="Times New Roman" w:hAnsi="Arial" w:cs="Arial"/>
          <w:lang w:eastAsia="en-US"/>
        </w:rPr>
        <w:t>Карганова Галина Александровна</w:t>
      </w:r>
    </w:p>
    <w:p w:rsidR="00853C2D" w:rsidRPr="00B9014D" w:rsidRDefault="00853C2D" w:rsidP="004405F3">
      <w:pPr>
        <w:widowControl/>
        <w:ind w:left="0" w:firstLine="709"/>
        <w:rPr>
          <w:rFonts w:ascii="Arial" w:eastAsia="Times New Roman" w:hAnsi="Arial" w:cs="Arial"/>
          <w:lang w:eastAsia="en-US"/>
        </w:rPr>
      </w:pPr>
      <w:r w:rsidRPr="00B9014D">
        <w:rPr>
          <w:rFonts w:ascii="Arial" w:eastAsia="Times New Roman" w:hAnsi="Arial" w:cs="Arial"/>
          <w:lang w:eastAsia="en-US"/>
        </w:rPr>
        <w:t>Архитектор</w:t>
      </w:r>
      <w:r w:rsidR="00FF468A">
        <w:rPr>
          <w:rFonts w:ascii="Arial" w:eastAsia="Times New Roman" w:hAnsi="Arial" w:cs="Arial"/>
          <w:lang w:eastAsia="en-US"/>
        </w:rPr>
        <w:t xml:space="preserve"> </w:t>
      </w:r>
      <w:r w:rsidRPr="00B9014D">
        <w:rPr>
          <w:rFonts w:ascii="Arial" w:eastAsia="Times New Roman" w:hAnsi="Arial" w:cs="Arial"/>
          <w:lang w:eastAsia="en-US"/>
        </w:rPr>
        <w:t xml:space="preserve">– </w:t>
      </w:r>
      <w:r w:rsidR="004405F3" w:rsidRPr="00B9014D">
        <w:rPr>
          <w:rFonts w:ascii="Arial" w:eastAsia="Times New Roman" w:hAnsi="Arial" w:cs="Arial"/>
          <w:lang w:eastAsia="en-US"/>
        </w:rPr>
        <w:t>Лисица Мария Юрьевна</w:t>
      </w:r>
    </w:p>
    <w:p w:rsidR="00853C2D" w:rsidRDefault="0062521E" w:rsidP="004405F3">
      <w:pPr>
        <w:widowControl/>
        <w:ind w:left="0" w:firstLine="709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Геодезист</w:t>
      </w:r>
      <w:r w:rsidR="00853C2D" w:rsidRPr="00B9014D">
        <w:rPr>
          <w:rFonts w:ascii="Arial" w:eastAsia="Times New Roman" w:hAnsi="Arial" w:cs="Arial"/>
          <w:lang w:eastAsia="en-US"/>
        </w:rPr>
        <w:t xml:space="preserve"> – Селезнев Олег Владимирович</w:t>
      </w:r>
    </w:p>
    <w:p w:rsidR="0062521E" w:rsidRPr="00B9014D" w:rsidRDefault="0062521E" w:rsidP="004405F3">
      <w:pPr>
        <w:widowControl/>
        <w:ind w:left="0" w:firstLine="709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Инженер – Нетрусов Сергей Николаевич</w:t>
      </w:r>
    </w:p>
    <w:p w:rsidR="00853C2D" w:rsidRPr="00B9014D" w:rsidRDefault="00853C2D" w:rsidP="004405F3">
      <w:pPr>
        <w:widowControl/>
        <w:ind w:left="0" w:firstLine="709"/>
        <w:rPr>
          <w:rFonts w:ascii="Arial" w:eastAsia="Times New Roman" w:hAnsi="Arial" w:cs="Arial"/>
          <w:lang w:eastAsia="en-US"/>
        </w:rPr>
      </w:pPr>
      <w:r w:rsidRPr="00B9014D">
        <w:rPr>
          <w:rFonts w:ascii="Arial" w:eastAsia="Times New Roman" w:hAnsi="Arial" w:cs="Arial"/>
          <w:lang w:eastAsia="en-US"/>
        </w:rPr>
        <w:t>Землеустроитель, оформление – Маркова Юлия Александровна</w:t>
      </w:r>
    </w:p>
    <w:p w:rsidR="00853C2D" w:rsidRDefault="00853C2D" w:rsidP="004405F3">
      <w:pPr>
        <w:widowControl/>
        <w:ind w:left="0" w:firstLine="709"/>
        <w:rPr>
          <w:rFonts w:ascii="Arial" w:eastAsia="Times New Roman" w:hAnsi="Arial" w:cs="Arial"/>
          <w:lang w:eastAsia="en-US"/>
        </w:rPr>
      </w:pPr>
      <w:r w:rsidRPr="00B9014D">
        <w:rPr>
          <w:rFonts w:ascii="Arial" w:eastAsia="Times New Roman" w:hAnsi="Arial" w:cs="Arial"/>
          <w:lang w:eastAsia="en-US"/>
        </w:rPr>
        <w:t>Юрист</w:t>
      </w:r>
      <w:r w:rsidR="001524CA">
        <w:rPr>
          <w:rFonts w:ascii="Arial" w:eastAsia="Times New Roman" w:hAnsi="Arial" w:cs="Arial"/>
          <w:lang w:eastAsia="en-US"/>
        </w:rPr>
        <w:t>, организатор проекта</w:t>
      </w:r>
      <w:r w:rsidRPr="00B9014D">
        <w:rPr>
          <w:rFonts w:ascii="Arial" w:eastAsia="Times New Roman" w:hAnsi="Arial" w:cs="Arial"/>
          <w:lang w:eastAsia="en-US"/>
        </w:rPr>
        <w:t xml:space="preserve"> – Кияев Александр Викторович</w:t>
      </w:r>
    </w:p>
    <w:p w:rsidR="004405F3" w:rsidRDefault="004405F3" w:rsidP="00853C2D">
      <w:pPr>
        <w:widowControl/>
        <w:spacing w:after="200" w:line="240" w:lineRule="auto"/>
        <w:ind w:left="0" w:firstLine="709"/>
        <w:rPr>
          <w:rFonts w:ascii="Arial" w:eastAsia="Times New Roman" w:hAnsi="Arial" w:cs="Arial"/>
          <w:lang w:eastAsia="en-US"/>
        </w:rPr>
      </w:pPr>
    </w:p>
    <w:p w:rsidR="004405F3" w:rsidRPr="004405F3" w:rsidRDefault="004405F3" w:rsidP="004405F3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4405F3">
        <w:rPr>
          <w:rFonts w:ascii="Arial" w:hAnsi="Arial" w:cs="Arial"/>
          <w:color w:val="000000"/>
        </w:rPr>
        <w:t>Научно-методическое руководство:</w:t>
      </w:r>
    </w:p>
    <w:p w:rsidR="004405F3" w:rsidRPr="004405F3" w:rsidRDefault="004405F3" w:rsidP="004405F3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4405F3">
        <w:rPr>
          <w:rFonts w:ascii="Arial" w:hAnsi="Arial" w:cs="Arial"/>
          <w:color w:val="000000"/>
        </w:rPr>
        <w:t>Бренев С.Л. – и.о. главного архитектора города Оренбурга</w:t>
      </w:r>
    </w:p>
    <w:p w:rsidR="004405F3" w:rsidRPr="004405F3" w:rsidRDefault="004405F3" w:rsidP="004405F3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4405F3">
        <w:rPr>
          <w:rFonts w:ascii="Arial" w:hAnsi="Arial" w:cs="Arial"/>
          <w:color w:val="000000"/>
        </w:rPr>
        <w:t>Тимошинова Т.П. – главный специалист КГА.</w:t>
      </w:r>
    </w:p>
    <w:p w:rsidR="004405F3" w:rsidRPr="00B9014D" w:rsidRDefault="004405F3" w:rsidP="00853C2D">
      <w:pPr>
        <w:widowControl/>
        <w:spacing w:after="200" w:line="240" w:lineRule="auto"/>
        <w:ind w:left="0" w:firstLine="709"/>
        <w:rPr>
          <w:rFonts w:ascii="Arial" w:eastAsia="Times New Roman" w:hAnsi="Arial" w:cs="Arial"/>
          <w:lang w:eastAsia="en-US"/>
        </w:rPr>
      </w:pPr>
    </w:p>
    <w:p w:rsidR="00FC09EA" w:rsidRPr="00B9014D" w:rsidRDefault="00FC09EA" w:rsidP="00FC09EA">
      <w:pPr>
        <w:widowControl/>
        <w:spacing w:line="240" w:lineRule="auto"/>
        <w:ind w:left="0" w:firstLine="709"/>
        <w:rPr>
          <w:rFonts w:ascii="Arial" w:eastAsia="Times New Roman" w:hAnsi="Arial" w:cs="Arial"/>
          <w:lang w:eastAsia="en-US"/>
        </w:rPr>
      </w:pPr>
      <w:r w:rsidRPr="00B9014D">
        <w:rPr>
          <w:rFonts w:ascii="Arial" w:eastAsia="Times New Roman" w:hAnsi="Arial" w:cs="Arial"/>
          <w:lang w:eastAsia="en-US"/>
        </w:rPr>
        <w:t>Авторский коллектив благодарен всем организациям и учреждениям за предо</w:t>
      </w:r>
      <w:r w:rsidRPr="00B9014D">
        <w:rPr>
          <w:rFonts w:ascii="Arial" w:eastAsia="Times New Roman" w:hAnsi="Arial" w:cs="Arial"/>
          <w:lang w:eastAsia="en-US"/>
        </w:rPr>
        <w:t>с</w:t>
      </w:r>
      <w:r w:rsidRPr="00B9014D">
        <w:rPr>
          <w:rFonts w:ascii="Arial" w:eastAsia="Times New Roman" w:hAnsi="Arial" w:cs="Arial"/>
          <w:lang w:eastAsia="en-US"/>
        </w:rPr>
        <w:t>тавление необходимой для разработки исходной информации по характеристике села.</w:t>
      </w:r>
    </w:p>
    <w:p w:rsidR="00B07E38" w:rsidRPr="001D26B6" w:rsidRDefault="00FC09EA" w:rsidP="001524CA">
      <w:pPr>
        <w:widowControl/>
        <w:spacing w:line="240" w:lineRule="auto"/>
        <w:ind w:left="0" w:firstLine="360"/>
        <w:rPr>
          <w:rFonts w:ascii="Arial" w:eastAsia="Times New Roman" w:hAnsi="Arial" w:cs="Arial"/>
          <w:b/>
          <w:bCs/>
          <w:sz w:val="28"/>
          <w:szCs w:val="28"/>
          <w:lang w:eastAsia="en-US"/>
        </w:rPr>
      </w:pPr>
      <w:r w:rsidRPr="00B9014D">
        <w:rPr>
          <w:rFonts w:ascii="Arial" w:eastAsia="Times New Roman" w:hAnsi="Arial" w:cs="Arial"/>
          <w:lang w:eastAsia="en-US"/>
        </w:rPr>
        <w:br w:type="page"/>
      </w:r>
      <w:r w:rsidR="00B07E38" w:rsidRPr="001D26B6">
        <w:rPr>
          <w:rFonts w:ascii="Arial" w:eastAsia="Times New Roman" w:hAnsi="Arial" w:cs="Arial"/>
          <w:b/>
          <w:bCs/>
          <w:sz w:val="28"/>
          <w:szCs w:val="28"/>
          <w:lang w:eastAsia="en-US"/>
        </w:rPr>
        <w:lastRenderedPageBreak/>
        <w:t>Перечень представляемых материалов</w:t>
      </w:r>
    </w:p>
    <w:p w:rsidR="00B07E38" w:rsidRPr="001D26B6" w:rsidRDefault="00B07E38" w:rsidP="00B07E38">
      <w:pPr>
        <w:widowControl/>
        <w:spacing w:before="200" w:after="200" w:line="240" w:lineRule="auto"/>
        <w:ind w:left="0" w:firstLine="709"/>
        <w:rPr>
          <w:rFonts w:ascii="Arial" w:eastAsia="Times New Roman" w:hAnsi="Arial" w:cs="Arial"/>
          <w:lang w:eastAsia="en-US"/>
        </w:rPr>
      </w:pPr>
      <w:r w:rsidRPr="001D26B6">
        <w:rPr>
          <w:rFonts w:ascii="Arial" w:eastAsia="Times New Roman" w:hAnsi="Arial" w:cs="Arial"/>
          <w:lang w:eastAsia="en-US"/>
        </w:rPr>
        <w:t xml:space="preserve">А. ГРАФИЧЕСКИЕ МАТЕРИАЛЫ </w:t>
      </w:r>
    </w:p>
    <w:p w:rsidR="00265554" w:rsidRPr="006D7FA4" w:rsidRDefault="00265554" w:rsidP="00265554">
      <w:pPr>
        <w:widowControl/>
        <w:numPr>
          <w:ilvl w:val="0"/>
          <w:numId w:val="8"/>
        </w:numPr>
        <w:spacing w:before="200" w:after="20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Схема границ муниципального образования «город Оренбург»</w:t>
      </w:r>
      <w:r w:rsidRPr="006D7FA4">
        <w:rPr>
          <w:rFonts w:ascii="Arial" w:eastAsia="Times New Roman" w:hAnsi="Arial" w:cs="Arial"/>
          <w:lang w:eastAsia="en-US"/>
        </w:rPr>
        <w:t xml:space="preserve"> (М 1:</w:t>
      </w:r>
      <w:r>
        <w:rPr>
          <w:rFonts w:ascii="Arial" w:eastAsia="Times New Roman" w:hAnsi="Arial" w:cs="Arial"/>
          <w:lang w:eastAsia="en-US"/>
        </w:rPr>
        <w:t>100</w:t>
      </w:r>
      <w:r w:rsidRPr="006D7FA4">
        <w:rPr>
          <w:rFonts w:ascii="Arial" w:eastAsia="Times New Roman" w:hAnsi="Arial" w:cs="Arial"/>
          <w:lang w:eastAsia="en-US"/>
        </w:rPr>
        <w:t>000)</w:t>
      </w:r>
    </w:p>
    <w:p w:rsidR="00B07E38" w:rsidRPr="006D7FA4" w:rsidRDefault="00B07E38" w:rsidP="00B07E38">
      <w:pPr>
        <w:widowControl/>
        <w:numPr>
          <w:ilvl w:val="0"/>
          <w:numId w:val="8"/>
        </w:numPr>
        <w:spacing w:before="200" w:after="20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 xml:space="preserve">Схема </w:t>
      </w:r>
      <w:r w:rsidRPr="006D7FA4">
        <w:rPr>
          <w:rFonts w:ascii="Arial" w:eastAsia="Times New Roman" w:hAnsi="Arial" w:cs="Arial"/>
          <w:lang w:eastAsia="en-US"/>
        </w:rPr>
        <w:t>современного использования территории</w:t>
      </w:r>
      <w:r w:rsidRPr="003F1243">
        <w:rPr>
          <w:rFonts w:ascii="Arial" w:eastAsia="Times New Roman" w:hAnsi="Arial" w:cs="Arial"/>
          <w:lang w:eastAsia="en-US"/>
        </w:rPr>
        <w:t xml:space="preserve"> </w:t>
      </w:r>
      <w:r w:rsidR="00B95DC2">
        <w:rPr>
          <w:rFonts w:ascii="Arial" w:eastAsia="Times New Roman" w:hAnsi="Arial" w:cs="Arial"/>
          <w:lang w:eastAsia="en-US"/>
        </w:rPr>
        <w:t>с. Краснохолм, п. Троицкий, п.</w:t>
      </w:r>
      <w:r w:rsidR="00FF468A">
        <w:rPr>
          <w:rFonts w:ascii="Arial" w:eastAsia="Times New Roman" w:hAnsi="Arial" w:cs="Arial"/>
          <w:lang w:eastAsia="en-US"/>
        </w:rPr>
        <w:t xml:space="preserve"> </w:t>
      </w:r>
      <w:r w:rsidR="002A49D1">
        <w:rPr>
          <w:rFonts w:ascii="Arial" w:eastAsia="Times New Roman" w:hAnsi="Arial" w:cs="Arial"/>
          <w:lang w:eastAsia="en-US"/>
        </w:rPr>
        <w:t>Красный Партизан</w:t>
      </w:r>
      <w:r w:rsidRPr="006D7FA4">
        <w:rPr>
          <w:rFonts w:ascii="Arial" w:eastAsia="Times New Roman" w:hAnsi="Arial" w:cs="Arial"/>
          <w:lang w:eastAsia="en-US"/>
        </w:rPr>
        <w:t xml:space="preserve"> (М 1:</w:t>
      </w:r>
      <w:r>
        <w:rPr>
          <w:rFonts w:ascii="Arial" w:eastAsia="Times New Roman" w:hAnsi="Arial" w:cs="Arial"/>
          <w:lang w:eastAsia="en-US"/>
        </w:rPr>
        <w:t xml:space="preserve">25000), фрагмент поселения </w:t>
      </w:r>
      <w:r w:rsidRPr="006D7FA4">
        <w:rPr>
          <w:rFonts w:ascii="Arial" w:eastAsia="Times New Roman" w:hAnsi="Arial" w:cs="Arial"/>
          <w:lang w:eastAsia="en-US"/>
        </w:rPr>
        <w:t>(М 1:</w:t>
      </w:r>
      <w:r>
        <w:rPr>
          <w:rFonts w:ascii="Arial" w:eastAsia="Times New Roman" w:hAnsi="Arial" w:cs="Arial"/>
          <w:lang w:eastAsia="en-US"/>
        </w:rPr>
        <w:t>5000)</w:t>
      </w:r>
    </w:p>
    <w:p w:rsidR="00B07E38" w:rsidRPr="006D7FA4" w:rsidRDefault="00B07E38" w:rsidP="00B07E38">
      <w:pPr>
        <w:widowControl/>
        <w:numPr>
          <w:ilvl w:val="0"/>
          <w:numId w:val="8"/>
        </w:numPr>
        <w:spacing w:before="200" w:after="200" w:line="240" w:lineRule="auto"/>
        <w:rPr>
          <w:rFonts w:ascii="Arial" w:eastAsia="Times New Roman" w:hAnsi="Arial" w:cs="Arial"/>
          <w:lang w:eastAsia="en-US"/>
        </w:rPr>
      </w:pPr>
      <w:r w:rsidRPr="006D7FA4">
        <w:rPr>
          <w:rFonts w:ascii="Arial" w:eastAsia="Times New Roman" w:hAnsi="Arial" w:cs="Arial"/>
          <w:lang w:eastAsia="en-US"/>
        </w:rPr>
        <w:t>Схема комплексной оценки территории</w:t>
      </w:r>
      <w:r>
        <w:rPr>
          <w:rFonts w:ascii="Arial" w:eastAsia="Times New Roman" w:hAnsi="Arial" w:cs="Arial"/>
          <w:lang w:eastAsia="en-US"/>
        </w:rPr>
        <w:t xml:space="preserve"> </w:t>
      </w:r>
      <w:r w:rsidR="00B95DC2">
        <w:rPr>
          <w:rFonts w:ascii="Arial" w:eastAsia="Times New Roman" w:hAnsi="Arial" w:cs="Arial"/>
          <w:lang w:eastAsia="en-US"/>
        </w:rPr>
        <w:t>с. Краснохолм, п. Троицкий, п.</w:t>
      </w:r>
      <w:r w:rsidR="00FF468A">
        <w:rPr>
          <w:rFonts w:ascii="Arial" w:eastAsia="Times New Roman" w:hAnsi="Arial" w:cs="Arial"/>
          <w:lang w:eastAsia="en-US"/>
        </w:rPr>
        <w:t xml:space="preserve"> </w:t>
      </w:r>
      <w:r w:rsidR="002A49D1">
        <w:rPr>
          <w:rFonts w:ascii="Arial" w:eastAsia="Times New Roman" w:hAnsi="Arial" w:cs="Arial"/>
          <w:lang w:eastAsia="en-US"/>
        </w:rPr>
        <w:t>Красный Партизан</w:t>
      </w:r>
      <w:r>
        <w:rPr>
          <w:rFonts w:ascii="Arial" w:eastAsia="Times New Roman" w:hAnsi="Arial" w:cs="Arial"/>
          <w:lang w:eastAsia="en-US"/>
        </w:rPr>
        <w:t xml:space="preserve"> </w:t>
      </w:r>
      <w:r w:rsidRPr="006D7FA4">
        <w:rPr>
          <w:rFonts w:ascii="Arial" w:eastAsia="Times New Roman" w:hAnsi="Arial" w:cs="Arial"/>
          <w:lang w:eastAsia="en-US"/>
        </w:rPr>
        <w:t>М (1:</w:t>
      </w:r>
      <w:r>
        <w:rPr>
          <w:rFonts w:ascii="Arial" w:eastAsia="Times New Roman" w:hAnsi="Arial" w:cs="Arial"/>
          <w:lang w:eastAsia="en-US"/>
        </w:rPr>
        <w:t>250</w:t>
      </w:r>
      <w:r w:rsidRPr="006D7FA4">
        <w:rPr>
          <w:rFonts w:ascii="Arial" w:eastAsia="Times New Roman" w:hAnsi="Arial" w:cs="Arial"/>
          <w:lang w:eastAsia="en-US"/>
        </w:rPr>
        <w:t>00)</w:t>
      </w:r>
      <w:r>
        <w:rPr>
          <w:rFonts w:ascii="Arial" w:eastAsia="Times New Roman" w:hAnsi="Arial" w:cs="Arial"/>
          <w:lang w:eastAsia="en-US"/>
        </w:rPr>
        <w:t>, фрагмент поселения, совмещенный с схемой границ те</w:t>
      </w:r>
      <w:r>
        <w:rPr>
          <w:rFonts w:ascii="Arial" w:eastAsia="Times New Roman" w:hAnsi="Arial" w:cs="Arial"/>
          <w:lang w:eastAsia="en-US"/>
        </w:rPr>
        <w:t>р</w:t>
      </w:r>
      <w:r>
        <w:rPr>
          <w:rFonts w:ascii="Arial" w:eastAsia="Times New Roman" w:hAnsi="Arial" w:cs="Arial"/>
          <w:lang w:eastAsia="en-US"/>
        </w:rPr>
        <w:t>риторий, подверженных риску возникновения чрезвычайных ситуаций природн</w:t>
      </w:r>
      <w:r>
        <w:rPr>
          <w:rFonts w:ascii="Arial" w:eastAsia="Times New Roman" w:hAnsi="Arial" w:cs="Arial"/>
          <w:lang w:eastAsia="en-US"/>
        </w:rPr>
        <w:t>о</w:t>
      </w:r>
      <w:r>
        <w:rPr>
          <w:rFonts w:ascii="Arial" w:eastAsia="Times New Roman" w:hAnsi="Arial" w:cs="Arial"/>
          <w:lang w:eastAsia="en-US"/>
        </w:rPr>
        <w:t>го и техногенного характера</w:t>
      </w:r>
      <w:r w:rsidRPr="006D7FA4">
        <w:rPr>
          <w:rFonts w:ascii="Arial" w:eastAsia="Times New Roman" w:hAnsi="Arial" w:cs="Arial"/>
          <w:lang w:eastAsia="en-US"/>
        </w:rPr>
        <w:t xml:space="preserve"> (М 1:</w:t>
      </w:r>
      <w:r>
        <w:rPr>
          <w:rFonts w:ascii="Arial" w:eastAsia="Times New Roman" w:hAnsi="Arial" w:cs="Arial"/>
          <w:lang w:eastAsia="en-US"/>
        </w:rPr>
        <w:t>5000)</w:t>
      </w:r>
    </w:p>
    <w:p w:rsidR="00B07E38" w:rsidRPr="006D7FA4" w:rsidRDefault="00B07E38" w:rsidP="00B07E38">
      <w:pPr>
        <w:widowControl/>
        <w:numPr>
          <w:ilvl w:val="0"/>
          <w:numId w:val="8"/>
        </w:numPr>
        <w:spacing w:before="200" w:after="20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Основной чертеж</w:t>
      </w:r>
      <w:r w:rsidRPr="003F1243">
        <w:rPr>
          <w:rFonts w:ascii="Arial" w:eastAsia="Times New Roman" w:hAnsi="Arial" w:cs="Arial"/>
          <w:lang w:eastAsia="en-US"/>
        </w:rPr>
        <w:t xml:space="preserve"> </w:t>
      </w:r>
      <w:r w:rsidR="00B95DC2">
        <w:rPr>
          <w:rFonts w:ascii="Arial" w:eastAsia="Times New Roman" w:hAnsi="Arial" w:cs="Arial"/>
          <w:lang w:eastAsia="en-US"/>
        </w:rPr>
        <w:t>с. Краснохолм, п. Троицкий, п.</w:t>
      </w:r>
      <w:r w:rsidR="00FF468A">
        <w:rPr>
          <w:rFonts w:ascii="Arial" w:eastAsia="Times New Roman" w:hAnsi="Arial" w:cs="Arial"/>
          <w:lang w:eastAsia="en-US"/>
        </w:rPr>
        <w:t xml:space="preserve"> </w:t>
      </w:r>
      <w:r w:rsidR="002A49D1">
        <w:rPr>
          <w:rFonts w:ascii="Arial" w:eastAsia="Times New Roman" w:hAnsi="Arial" w:cs="Arial"/>
          <w:lang w:eastAsia="en-US"/>
        </w:rPr>
        <w:t>Красный Партизан</w:t>
      </w:r>
      <w:r w:rsidRPr="006D7FA4">
        <w:rPr>
          <w:rFonts w:ascii="Arial" w:eastAsia="Times New Roman" w:hAnsi="Arial" w:cs="Arial"/>
          <w:lang w:eastAsia="en-US"/>
        </w:rPr>
        <w:t xml:space="preserve"> (М 1:</w:t>
      </w:r>
      <w:r>
        <w:rPr>
          <w:rFonts w:ascii="Arial" w:eastAsia="Times New Roman" w:hAnsi="Arial" w:cs="Arial"/>
          <w:lang w:eastAsia="en-US"/>
        </w:rPr>
        <w:t xml:space="preserve">25000), фрагмент поселения </w:t>
      </w:r>
      <w:r w:rsidRPr="006D7FA4">
        <w:rPr>
          <w:rFonts w:ascii="Arial" w:eastAsia="Times New Roman" w:hAnsi="Arial" w:cs="Arial"/>
          <w:lang w:eastAsia="en-US"/>
        </w:rPr>
        <w:t>(М 1:</w:t>
      </w:r>
      <w:r>
        <w:rPr>
          <w:rFonts w:ascii="Arial" w:eastAsia="Times New Roman" w:hAnsi="Arial" w:cs="Arial"/>
          <w:lang w:eastAsia="en-US"/>
        </w:rPr>
        <w:t>5000)</w:t>
      </w:r>
    </w:p>
    <w:p w:rsidR="00B07E38" w:rsidRDefault="00B07E38" w:rsidP="00B07E38">
      <w:pPr>
        <w:widowControl/>
        <w:numPr>
          <w:ilvl w:val="0"/>
          <w:numId w:val="8"/>
        </w:numPr>
        <w:spacing w:before="200" w:after="200" w:line="240" w:lineRule="auto"/>
        <w:rPr>
          <w:rFonts w:ascii="Arial" w:eastAsia="Times New Roman" w:hAnsi="Arial" w:cs="Arial"/>
          <w:lang w:eastAsia="en-US"/>
        </w:rPr>
      </w:pPr>
      <w:r w:rsidRPr="006D7FA4">
        <w:rPr>
          <w:rFonts w:ascii="Arial" w:eastAsia="Times New Roman" w:hAnsi="Arial" w:cs="Arial"/>
          <w:lang w:eastAsia="en-US"/>
        </w:rPr>
        <w:t xml:space="preserve">Схема </w:t>
      </w:r>
      <w:r>
        <w:rPr>
          <w:rFonts w:ascii="Arial" w:eastAsia="Times New Roman" w:hAnsi="Arial" w:cs="Arial"/>
          <w:lang w:eastAsia="en-US"/>
        </w:rPr>
        <w:t xml:space="preserve">транспорта </w:t>
      </w:r>
      <w:r w:rsidR="00B95DC2">
        <w:rPr>
          <w:rFonts w:ascii="Arial" w:eastAsia="Times New Roman" w:hAnsi="Arial" w:cs="Arial"/>
          <w:lang w:eastAsia="en-US"/>
        </w:rPr>
        <w:t>с. Краснохолм, п. Троицкий, п.</w:t>
      </w:r>
      <w:r w:rsidR="00FF468A">
        <w:rPr>
          <w:rFonts w:ascii="Arial" w:eastAsia="Times New Roman" w:hAnsi="Arial" w:cs="Arial"/>
          <w:lang w:eastAsia="en-US"/>
        </w:rPr>
        <w:t xml:space="preserve"> </w:t>
      </w:r>
      <w:r w:rsidR="002A49D1">
        <w:rPr>
          <w:rFonts w:ascii="Arial" w:eastAsia="Times New Roman" w:hAnsi="Arial" w:cs="Arial"/>
          <w:lang w:eastAsia="en-US"/>
        </w:rPr>
        <w:t>Красный Партизан</w:t>
      </w:r>
      <w:r>
        <w:rPr>
          <w:rFonts w:ascii="Arial" w:eastAsia="Times New Roman" w:hAnsi="Arial" w:cs="Arial"/>
          <w:lang w:eastAsia="en-US"/>
        </w:rPr>
        <w:t xml:space="preserve"> (фрагмент поселения)</w:t>
      </w:r>
      <w:r w:rsidRPr="006D7FA4">
        <w:rPr>
          <w:rFonts w:ascii="Arial" w:eastAsia="Times New Roman" w:hAnsi="Arial" w:cs="Arial"/>
          <w:lang w:eastAsia="en-US"/>
        </w:rPr>
        <w:t xml:space="preserve"> (М 1:</w:t>
      </w:r>
      <w:r>
        <w:rPr>
          <w:rFonts w:ascii="Arial" w:eastAsia="Times New Roman" w:hAnsi="Arial" w:cs="Arial"/>
          <w:lang w:eastAsia="en-US"/>
        </w:rPr>
        <w:t>5</w:t>
      </w:r>
      <w:r w:rsidRPr="006D7FA4">
        <w:rPr>
          <w:rFonts w:ascii="Arial" w:eastAsia="Times New Roman" w:hAnsi="Arial" w:cs="Arial"/>
          <w:lang w:eastAsia="en-US"/>
        </w:rPr>
        <w:t xml:space="preserve">000) </w:t>
      </w:r>
    </w:p>
    <w:p w:rsidR="00B07E38" w:rsidRPr="006D7FA4" w:rsidRDefault="00B07E38" w:rsidP="00B07E38">
      <w:pPr>
        <w:widowControl/>
        <w:numPr>
          <w:ilvl w:val="0"/>
          <w:numId w:val="8"/>
        </w:numPr>
        <w:spacing w:before="200" w:after="20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 xml:space="preserve">Схема электроснабжения, водоснабжения, водоотведения и санитарной очистки территории </w:t>
      </w:r>
      <w:r w:rsidR="00B95DC2">
        <w:rPr>
          <w:rFonts w:ascii="Arial" w:eastAsia="Times New Roman" w:hAnsi="Arial" w:cs="Arial"/>
          <w:lang w:eastAsia="en-US"/>
        </w:rPr>
        <w:t>с. Краснохолм, п. Троицкий, п.</w:t>
      </w:r>
      <w:r w:rsidR="00FF468A">
        <w:rPr>
          <w:rFonts w:ascii="Arial" w:eastAsia="Times New Roman" w:hAnsi="Arial" w:cs="Arial"/>
          <w:lang w:eastAsia="en-US"/>
        </w:rPr>
        <w:t xml:space="preserve"> </w:t>
      </w:r>
      <w:r w:rsidR="002A49D1">
        <w:rPr>
          <w:rFonts w:ascii="Arial" w:eastAsia="Times New Roman" w:hAnsi="Arial" w:cs="Arial"/>
          <w:lang w:eastAsia="en-US"/>
        </w:rPr>
        <w:t>Красный Партизан</w:t>
      </w:r>
      <w:r>
        <w:rPr>
          <w:rFonts w:ascii="Arial" w:eastAsia="Times New Roman" w:hAnsi="Arial" w:cs="Arial"/>
          <w:lang w:eastAsia="en-US"/>
        </w:rPr>
        <w:t xml:space="preserve"> (фрагмент посел</w:t>
      </w:r>
      <w:r>
        <w:rPr>
          <w:rFonts w:ascii="Arial" w:eastAsia="Times New Roman" w:hAnsi="Arial" w:cs="Arial"/>
          <w:lang w:eastAsia="en-US"/>
        </w:rPr>
        <w:t>е</w:t>
      </w:r>
      <w:r>
        <w:rPr>
          <w:rFonts w:ascii="Arial" w:eastAsia="Times New Roman" w:hAnsi="Arial" w:cs="Arial"/>
          <w:lang w:eastAsia="en-US"/>
        </w:rPr>
        <w:t>ния) (М 1:5000)</w:t>
      </w:r>
    </w:p>
    <w:p w:rsidR="00B07E38" w:rsidRPr="006D7FA4" w:rsidRDefault="00B07E38" w:rsidP="00B07E38">
      <w:pPr>
        <w:widowControl/>
        <w:numPr>
          <w:ilvl w:val="0"/>
          <w:numId w:val="8"/>
        </w:numPr>
        <w:spacing w:before="200" w:after="200" w:line="240" w:lineRule="auto"/>
        <w:rPr>
          <w:rFonts w:ascii="Arial" w:eastAsia="Times New Roman" w:hAnsi="Arial" w:cs="Arial"/>
          <w:lang w:eastAsia="en-US"/>
        </w:rPr>
      </w:pPr>
      <w:r w:rsidRPr="006D7FA4">
        <w:rPr>
          <w:rFonts w:ascii="Arial" w:eastAsia="Times New Roman" w:hAnsi="Arial" w:cs="Arial"/>
          <w:lang w:eastAsia="en-US"/>
        </w:rPr>
        <w:t>Схема инженерной защиты и подготовки территории</w:t>
      </w:r>
      <w:r>
        <w:rPr>
          <w:rFonts w:ascii="Arial" w:eastAsia="Times New Roman" w:hAnsi="Arial" w:cs="Arial"/>
          <w:lang w:eastAsia="en-US"/>
        </w:rPr>
        <w:t xml:space="preserve"> </w:t>
      </w:r>
      <w:r w:rsidR="00B95DC2">
        <w:rPr>
          <w:rFonts w:ascii="Arial" w:eastAsia="Times New Roman" w:hAnsi="Arial" w:cs="Arial"/>
          <w:lang w:eastAsia="en-US"/>
        </w:rPr>
        <w:t>с. Краснохолм, п. Троицкий, п.</w:t>
      </w:r>
      <w:r w:rsidR="00FF468A">
        <w:rPr>
          <w:rFonts w:ascii="Arial" w:eastAsia="Times New Roman" w:hAnsi="Arial" w:cs="Arial"/>
          <w:lang w:eastAsia="en-US"/>
        </w:rPr>
        <w:t xml:space="preserve"> </w:t>
      </w:r>
      <w:r w:rsidR="002A49D1">
        <w:rPr>
          <w:rFonts w:ascii="Arial" w:eastAsia="Times New Roman" w:hAnsi="Arial" w:cs="Arial"/>
          <w:lang w:eastAsia="en-US"/>
        </w:rPr>
        <w:t>Красный Партизан</w:t>
      </w:r>
      <w:r>
        <w:rPr>
          <w:rFonts w:ascii="Arial" w:eastAsia="Times New Roman" w:hAnsi="Arial" w:cs="Arial"/>
          <w:lang w:eastAsia="en-US"/>
        </w:rPr>
        <w:t xml:space="preserve"> (фрагмент поселения)</w:t>
      </w:r>
      <w:r w:rsidRPr="006D7FA4">
        <w:rPr>
          <w:rFonts w:ascii="Arial" w:eastAsia="Times New Roman" w:hAnsi="Arial" w:cs="Arial"/>
          <w:lang w:eastAsia="en-US"/>
        </w:rPr>
        <w:t xml:space="preserve"> (М 1:</w:t>
      </w:r>
      <w:r>
        <w:rPr>
          <w:rFonts w:ascii="Arial" w:eastAsia="Times New Roman" w:hAnsi="Arial" w:cs="Arial"/>
          <w:lang w:eastAsia="en-US"/>
        </w:rPr>
        <w:t>5</w:t>
      </w:r>
      <w:r w:rsidRPr="006D7FA4">
        <w:rPr>
          <w:rFonts w:ascii="Arial" w:eastAsia="Times New Roman" w:hAnsi="Arial" w:cs="Arial"/>
          <w:lang w:eastAsia="en-US"/>
        </w:rPr>
        <w:t xml:space="preserve"> 000) </w:t>
      </w:r>
    </w:p>
    <w:p w:rsidR="00B07E38" w:rsidRDefault="00B07E38" w:rsidP="00B07E38">
      <w:pPr>
        <w:widowControl/>
        <w:spacing w:before="200" w:after="200" w:line="240" w:lineRule="auto"/>
        <w:ind w:left="0" w:firstLine="709"/>
        <w:rPr>
          <w:rFonts w:ascii="Arial" w:eastAsia="Times New Roman" w:hAnsi="Arial" w:cs="Arial"/>
          <w:lang w:eastAsia="en-US"/>
        </w:rPr>
      </w:pPr>
      <w:r w:rsidRPr="001D26B6">
        <w:rPr>
          <w:rFonts w:ascii="Arial" w:eastAsia="Times New Roman" w:hAnsi="Arial" w:cs="Arial"/>
          <w:lang w:eastAsia="en-US"/>
        </w:rPr>
        <w:t xml:space="preserve">Б. АЛЬБОМ ИЛЛЮСТРАЦИЙ </w:t>
      </w:r>
    </w:p>
    <w:p w:rsidR="00B07E38" w:rsidRPr="001D26B6" w:rsidRDefault="00B07E38" w:rsidP="00B07E38">
      <w:pPr>
        <w:widowControl/>
        <w:spacing w:before="200" w:after="200" w:line="240" w:lineRule="auto"/>
        <w:ind w:left="0" w:firstLine="709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В. 3-D макет</w:t>
      </w:r>
    </w:p>
    <w:p w:rsidR="00B07E38" w:rsidRPr="001D26B6" w:rsidRDefault="00B07E38" w:rsidP="00B07E38">
      <w:pPr>
        <w:widowControl/>
        <w:spacing w:before="200" w:after="200" w:line="240" w:lineRule="auto"/>
        <w:ind w:left="0" w:firstLine="709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Г</w:t>
      </w:r>
      <w:r w:rsidRPr="001D26B6">
        <w:rPr>
          <w:rFonts w:ascii="Arial" w:eastAsia="Times New Roman" w:hAnsi="Arial" w:cs="Arial"/>
          <w:lang w:eastAsia="en-US"/>
        </w:rPr>
        <w:t xml:space="preserve">. ТЕКСТОВЫЕ МАТЕРИАЛЫ </w:t>
      </w:r>
    </w:p>
    <w:p w:rsidR="00B07E38" w:rsidRPr="001D26B6" w:rsidRDefault="00B07E38" w:rsidP="00B07E38">
      <w:pPr>
        <w:widowControl/>
        <w:spacing w:before="200" w:after="200" w:line="240" w:lineRule="auto"/>
        <w:ind w:left="0" w:firstLine="709"/>
        <w:rPr>
          <w:rFonts w:ascii="Arial" w:eastAsia="Times New Roman" w:hAnsi="Arial" w:cs="Arial"/>
          <w:lang w:eastAsia="en-US"/>
        </w:rPr>
      </w:pPr>
      <w:r w:rsidRPr="001D26B6">
        <w:rPr>
          <w:rFonts w:ascii="Arial" w:eastAsia="Times New Roman" w:hAnsi="Arial" w:cs="Arial"/>
          <w:lang w:eastAsia="en-US"/>
        </w:rPr>
        <w:t xml:space="preserve">. Том 1. Материалы по обоснованию проекта </w:t>
      </w:r>
    </w:p>
    <w:p w:rsidR="00B07E38" w:rsidRPr="001D26B6" w:rsidRDefault="00B07E38" w:rsidP="00B07E38">
      <w:pPr>
        <w:widowControl/>
        <w:spacing w:before="200" w:after="200" w:line="240" w:lineRule="auto"/>
        <w:ind w:left="0" w:firstLine="709"/>
        <w:rPr>
          <w:rFonts w:ascii="Arial" w:eastAsia="Times New Roman" w:hAnsi="Arial" w:cs="Arial"/>
          <w:lang w:eastAsia="en-US"/>
        </w:rPr>
      </w:pPr>
      <w:r w:rsidRPr="001D26B6">
        <w:rPr>
          <w:rFonts w:ascii="Arial" w:eastAsia="Times New Roman" w:hAnsi="Arial" w:cs="Arial"/>
          <w:lang w:eastAsia="en-US"/>
        </w:rPr>
        <w:t>. Том 2. Положения о территориальном планировании</w:t>
      </w:r>
    </w:p>
    <w:p w:rsidR="00FC09EA" w:rsidRPr="001D26B6" w:rsidRDefault="00FC09EA" w:rsidP="00FC09EA">
      <w:pPr>
        <w:widowControl/>
        <w:spacing w:line="240" w:lineRule="auto"/>
        <w:ind w:left="0" w:firstLine="0"/>
        <w:rPr>
          <w:rFonts w:ascii="Arial" w:eastAsia="Times New Roman" w:hAnsi="Arial" w:cs="Arial"/>
          <w:lang w:eastAsia="en-US"/>
        </w:rPr>
      </w:pPr>
    </w:p>
    <w:p w:rsidR="00FC09EA" w:rsidRPr="000A3D09" w:rsidRDefault="00FC09EA" w:rsidP="00FC09EA">
      <w:pPr>
        <w:widowControl/>
        <w:spacing w:line="240" w:lineRule="auto"/>
        <w:ind w:left="0" w:firstLine="709"/>
        <w:rPr>
          <w:rFonts w:eastAsia="Times New Roman"/>
          <w:lang w:eastAsia="en-US"/>
        </w:rPr>
      </w:pPr>
    </w:p>
    <w:p w:rsidR="002116EE" w:rsidRDefault="006B21D0" w:rsidP="00FC09EA">
      <w:pPr>
        <w:pStyle w:val="10"/>
        <w:spacing w:before="0" w:after="0"/>
        <w:rPr>
          <w:noProof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br w:type="page"/>
      </w:r>
      <w:r w:rsidR="00EF6AD4">
        <w:rPr>
          <w:rFonts w:ascii="Times New Roman" w:hAnsi="Times New Roman" w:cs="Times New Roman"/>
          <w:sz w:val="28"/>
          <w:szCs w:val="28"/>
          <w:lang w:eastAsia="en-US"/>
        </w:rPr>
        <w:lastRenderedPageBreak/>
        <w:fldChar w:fldCharType="begin"/>
      </w:r>
      <w:r>
        <w:rPr>
          <w:rFonts w:ascii="Times New Roman" w:hAnsi="Times New Roman" w:cs="Times New Roman"/>
          <w:sz w:val="28"/>
          <w:szCs w:val="28"/>
          <w:lang w:eastAsia="en-US"/>
        </w:rPr>
        <w:instrText xml:space="preserve"> TOC \o "1-3" \h \z \u </w:instrText>
      </w:r>
      <w:r w:rsidR="00EF6AD4">
        <w:rPr>
          <w:rFonts w:ascii="Times New Roman" w:hAnsi="Times New Roman" w:cs="Times New Roman"/>
          <w:sz w:val="28"/>
          <w:szCs w:val="28"/>
          <w:lang w:eastAsia="en-US"/>
        </w:rPr>
        <w:fldChar w:fldCharType="separate"/>
      </w:r>
    </w:p>
    <w:p w:rsidR="002116EE" w:rsidRDefault="002116EE">
      <w:pPr>
        <w:pStyle w:val="1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09" w:history="1">
        <w:r w:rsidRPr="006A6F23">
          <w:rPr>
            <w:rStyle w:val="affb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1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10" w:history="1">
        <w:r w:rsidRPr="006A6F23">
          <w:rPr>
            <w:rStyle w:val="affb"/>
            <w:noProof/>
            <w:lang w:eastAsia="en-US"/>
          </w:rPr>
          <w:t xml:space="preserve">1. </w:t>
        </w:r>
        <w:r w:rsidRPr="006A6F23">
          <w:rPr>
            <w:rStyle w:val="affb"/>
            <w:noProof/>
          </w:rPr>
          <w:t>ОБЩИЕ СВЕДЕНИЯ О ПОСЕЛКЕ.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1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11" w:history="1">
        <w:r w:rsidRPr="006A6F23">
          <w:rPr>
            <w:rStyle w:val="affb"/>
            <w:noProof/>
          </w:rPr>
          <w:t>ПРИРОДНО-ГЕОГРАФИЧЕСКИЕ УСЛОВИЯ.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12" w:history="1">
        <w:r w:rsidRPr="006A6F23">
          <w:rPr>
            <w:rStyle w:val="affb"/>
            <w:noProof/>
            <w:lang w:eastAsia="en-US"/>
          </w:rPr>
          <w:t>1.1 Историческая справка.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13" w:history="1">
        <w:r w:rsidRPr="006A6F23">
          <w:rPr>
            <w:rStyle w:val="affb"/>
            <w:noProof/>
            <w:lang w:eastAsia="en-US"/>
          </w:rPr>
          <w:t>1.2 Географическое положение.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14" w:history="1">
        <w:r w:rsidRPr="006A6F23">
          <w:rPr>
            <w:rStyle w:val="affb"/>
            <w:noProof/>
            <w:lang w:eastAsia="en-US"/>
          </w:rPr>
          <w:t>1.3 Климатические условия.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15" w:history="1">
        <w:r w:rsidRPr="006A6F23">
          <w:rPr>
            <w:rStyle w:val="affb"/>
            <w:noProof/>
            <w:lang w:eastAsia="en-US"/>
          </w:rPr>
          <w:t>1.4 Гидрография.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16" w:history="1">
        <w:r w:rsidRPr="006A6F23">
          <w:rPr>
            <w:rStyle w:val="affb"/>
            <w:noProof/>
            <w:lang w:eastAsia="en-US"/>
          </w:rPr>
          <w:t>1.5 Инженерно-геологические и гидрологические условия.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17" w:history="1">
        <w:r w:rsidRPr="006A6F23">
          <w:rPr>
            <w:rStyle w:val="affb"/>
            <w:noProof/>
            <w:lang w:eastAsia="en-US"/>
          </w:rPr>
          <w:t>1.6 Полезные ископаемые.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1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18" w:history="1">
        <w:r w:rsidRPr="006A6F23">
          <w:rPr>
            <w:rStyle w:val="affb"/>
            <w:noProof/>
            <w:lang w:eastAsia="en-US"/>
          </w:rPr>
          <w:t>2. КОМПЛЕКСНАЯ ОЦЕНКА И ОСНОВНЫЕ ПРОБЛЕМЫ.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19" w:history="1">
        <w:r w:rsidRPr="006A6F23">
          <w:rPr>
            <w:rStyle w:val="affb"/>
            <w:noProof/>
            <w:lang w:eastAsia="en-US"/>
          </w:rPr>
          <w:t>2.1. Особенности экономико-географического положения.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20" w:history="1">
        <w:r w:rsidRPr="006A6F23">
          <w:rPr>
            <w:rStyle w:val="affb"/>
            <w:noProof/>
            <w:lang w:eastAsia="en-US"/>
          </w:rPr>
          <w:t>2.2. Демографическая ситуация (прогноз численности населения).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21" w:history="1">
        <w:r w:rsidRPr="006A6F23">
          <w:rPr>
            <w:rStyle w:val="affb"/>
            <w:noProof/>
            <w:lang w:eastAsia="en-US"/>
          </w:rPr>
          <w:t>2.3. Экономическая база поселка.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22" w:history="1">
        <w:r w:rsidRPr="006A6F23">
          <w:rPr>
            <w:rStyle w:val="affb"/>
            <w:noProof/>
            <w:lang w:eastAsia="en-US"/>
          </w:rPr>
          <w:t>2.4. Транспорт.  Дороги.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23" w:history="1">
        <w:r w:rsidRPr="006A6F23">
          <w:rPr>
            <w:rStyle w:val="affb"/>
            <w:noProof/>
            <w:lang w:eastAsia="en-US"/>
          </w:rPr>
          <w:t>2.5. Жилой фонд. Прогноз потребности в жилых территориях.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24" w:history="1">
        <w:r w:rsidRPr="006A6F23">
          <w:rPr>
            <w:rStyle w:val="affb"/>
            <w:noProof/>
          </w:rPr>
          <w:t>2.6. Культурно-бытовое обслуживание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25" w:history="1">
        <w:r w:rsidRPr="006A6F23">
          <w:rPr>
            <w:rStyle w:val="affb"/>
            <w:noProof/>
            <w:lang w:eastAsia="en-US"/>
          </w:rPr>
          <w:t>2.7. Коммунальные предприятия. СЗЗ.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26" w:history="1">
        <w:r w:rsidRPr="006A6F23">
          <w:rPr>
            <w:rStyle w:val="affb"/>
            <w:noProof/>
            <w:lang w:eastAsia="en-US"/>
          </w:rPr>
          <w:t>2.8. Производственные предприятия. СЗЗ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27" w:history="1">
        <w:r w:rsidRPr="006A6F23">
          <w:rPr>
            <w:rStyle w:val="affb"/>
            <w:noProof/>
            <w:lang w:eastAsia="en-US"/>
          </w:rPr>
          <w:t>2.9 Особо охраняемые территории.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28" w:history="1">
        <w:r w:rsidRPr="006A6F23">
          <w:rPr>
            <w:rStyle w:val="affb"/>
            <w:noProof/>
            <w:lang w:eastAsia="en-US"/>
          </w:rPr>
          <w:t>2.10. Основные технико-экономические показатели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29" w:history="1">
        <w:r w:rsidRPr="006A6F23">
          <w:rPr>
            <w:rStyle w:val="affb"/>
            <w:noProof/>
            <w:lang w:eastAsia="en-US"/>
          </w:rPr>
          <w:t>современного состояния с. Краснохолм, п. Красный Партизан, п. Троицкий.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30" w:history="1">
        <w:r w:rsidRPr="006A6F23">
          <w:rPr>
            <w:rStyle w:val="affb"/>
            <w:noProof/>
          </w:rPr>
          <w:t>2.11. Инженерно-геологическая оценка территории.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31" w:history="1">
        <w:r w:rsidRPr="006A6F23">
          <w:rPr>
            <w:rStyle w:val="affb"/>
            <w:noProof/>
            <w:lang w:eastAsia="en-US"/>
          </w:rPr>
          <w:t>2.12. Анализ  комплексного  развития  территории.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32" w:history="1">
        <w:r w:rsidRPr="006A6F23">
          <w:rPr>
            <w:rStyle w:val="affb"/>
            <w:noProof/>
          </w:rPr>
          <w:t>2.14. Выводы.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1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33" w:history="1">
        <w:r w:rsidRPr="006A6F23">
          <w:rPr>
            <w:rStyle w:val="affb"/>
            <w:noProof/>
          </w:rPr>
          <w:t>3. АРХИТЕКТУРНО-ПЛАНИРОВОЧНАЯ ОРГАНИЗАЦИЯ ТЕРРИТОРИИ.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34" w:history="1">
        <w:r w:rsidRPr="006A6F23">
          <w:rPr>
            <w:rStyle w:val="affb"/>
            <w:noProof/>
            <w:lang w:eastAsia="en-US"/>
          </w:rPr>
          <w:t>3.1. Архитектурно-планировочное решение и функциональное зонирование.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35" w:history="1">
        <w:r w:rsidRPr="006A6F23">
          <w:rPr>
            <w:rStyle w:val="affb"/>
            <w:noProof/>
          </w:rPr>
          <w:t>3.2. Функциональное зонирование.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36" w:history="1">
        <w:r w:rsidRPr="006A6F23">
          <w:rPr>
            <w:rStyle w:val="affb"/>
            <w:noProof/>
          </w:rPr>
          <w:t>3.3. Жилищное строительство.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37" w:history="1">
        <w:r w:rsidRPr="006A6F23">
          <w:rPr>
            <w:rStyle w:val="affb"/>
            <w:noProof/>
          </w:rPr>
          <w:t>3.4. Культурно-бытовое обслуживание.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38" w:history="1">
        <w:r w:rsidRPr="006A6F23">
          <w:rPr>
            <w:rStyle w:val="affb"/>
            <w:noProof/>
            <w:lang w:eastAsia="en-US"/>
          </w:rPr>
          <w:t>3.5. Производственные зоны.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39" w:history="1">
        <w:r w:rsidRPr="006A6F23">
          <w:rPr>
            <w:rStyle w:val="affb"/>
            <w:noProof/>
            <w:lang w:eastAsia="en-US"/>
          </w:rPr>
          <w:t>3.6. Рекреационное развитие.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40" w:history="1">
        <w:r w:rsidRPr="006A6F23">
          <w:rPr>
            <w:rStyle w:val="affb"/>
            <w:noProof/>
            <w:lang w:eastAsia="en-US"/>
          </w:rPr>
          <w:t>3.7. Внешний транспорт. Улицы, дороги, транспорт поселка.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41" w:history="1">
        <w:r w:rsidRPr="006A6F23">
          <w:rPr>
            <w:rStyle w:val="affb"/>
            <w:noProof/>
          </w:rPr>
          <w:t>3.8. Предложения по изменению границ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1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42" w:history="1">
        <w:r w:rsidRPr="006A6F23">
          <w:rPr>
            <w:rStyle w:val="affb"/>
            <w:noProof/>
          </w:rPr>
          <w:t>4 ПЕРСПЕКТИВЫ РАЗВИТИЯ ПОСЁЛКА.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43" w:history="1">
        <w:r w:rsidRPr="006A6F23">
          <w:rPr>
            <w:rStyle w:val="affb"/>
            <w:noProof/>
          </w:rPr>
          <w:t>4.1 Ресурсы и основные направления развития.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44" w:history="1">
        <w:r w:rsidRPr="006A6F23">
          <w:rPr>
            <w:rStyle w:val="affb"/>
            <w:noProof/>
          </w:rPr>
          <w:t>4.2 Прогноз развития функций.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45" w:history="1">
        <w:r w:rsidRPr="006A6F23">
          <w:rPr>
            <w:rStyle w:val="affb"/>
            <w:noProof/>
          </w:rPr>
          <w:t>4.3 Стратегия социально-экономического развития посёлка.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1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46" w:history="1">
        <w:r w:rsidRPr="006A6F23">
          <w:rPr>
            <w:rStyle w:val="affb"/>
            <w:noProof/>
            <w:lang w:eastAsia="en-US"/>
          </w:rPr>
          <w:t>5. ИНЖЕНЕРНАЯ ИНФРАСТРУКТУРА.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47" w:history="1">
        <w:r w:rsidRPr="006A6F23">
          <w:rPr>
            <w:rStyle w:val="affb"/>
            <w:noProof/>
          </w:rPr>
          <w:t>5.1 Водоснабжение.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48" w:history="1">
        <w:r w:rsidRPr="006A6F23">
          <w:rPr>
            <w:rStyle w:val="affb"/>
            <w:noProof/>
          </w:rPr>
          <w:t>5.2. Водоотведение поселков.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49" w:history="1">
        <w:r w:rsidRPr="006A6F23">
          <w:rPr>
            <w:rStyle w:val="affb"/>
            <w:noProof/>
            <w:lang w:eastAsia="en-US"/>
          </w:rPr>
          <w:t>5.3 Теплоснабжение.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50" w:history="1">
        <w:r w:rsidRPr="006A6F23">
          <w:rPr>
            <w:rStyle w:val="affb"/>
            <w:noProof/>
            <w:lang w:eastAsia="en-US"/>
          </w:rPr>
          <w:t>5.4 Газоснабжение.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51" w:history="1">
        <w:r w:rsidRPr="006A6F23">
          <w:rPr>
            <w:rStyle w:val="affb"/>
            <w:noProof/>
            <w:lang w:eastAsia="en-US"/>
          </w:rPr>
          <w:t>5.5 Электроснабжение.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52" w:history="1">
        <w:r w:rsidRPr="006A6F23">
          <w:rPr>
            <w:rStyle w:val="affb"/>
            <w:noProof/>
            <w:lang w:eastAsia="en-US"/>
          </w:rPr>
          <w:t>5.6 Средства связи.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1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53" w:history="1">
        <w:r w:rsidRPr="006A6F23">
          <w:rPr>
            <w:rStyle w:val="affb"/>
            <w:noProof/>
          </w:rPr>
          <w:t>6. ОХРАНА ОКРУЖАЮЩЕЙ СРЕДЫ.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54" w:history="1">
        <w:r w:rsidRPr="006A6F23">
          <w:rPr>
            <w:rStyle w:val="affb"/>
            <w:noProof/>
          </w:rPr>
          <w:t>6.1 Основные источники негативного воздействия.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55" w:history="1">
        <w:r w:rsidRPr="006A6F23">
          <w:rPr>
            <w:rStyle w:val="affb"/>
            <w:rFonts w:cs="Calibri"/>
            <w:noProof/>
          </w:rPr>
          <w:t>6.2 Объекты охраны.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56" w:history="1">
        <w:r w:rsidRPr="006A6F23">
          <w:rPr>
            <w:rStyle w:val="affb"/>
            <w:noProof/>
          </w:rPr>
          <w:t>6.3 Зоны с особыми условиями использования территорий (современное состояние).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57" w:history="1">
        <w:r w:rsidRPr="006A6F23">
          <w:rPr>
            <w:rStyle w:val="affb"/>
            <w:noProof/>
          </w:rPr>
          <w:t>6.4 Комплекс планировочных природоохранительных мер.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1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58" w:history="1">
        <w:r w:rsidRPr="006A6F23">
          <w:rPr>
            <w:rStyle w:val="affb"/>
            <w:noProof/>
          </w:rPr>
          <w:t>7. ФАКТОРЫ РИСКА  ВОЗНИКНОВЕНИЯ ЧРЕЗВЫЧАЙНЫХ СИТУАЦИЙ ПРИРОДНОГО И ТЕХНОГЕННОГО ХАРАКТЕРА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1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59" w:history="1">
        <w:r w:rsidRPr="006A6F23">
          <w:rPr>
            <w:rStyle w:val="affb"/>
            <w:noProof/>
          </w:rPr>
          <w:t>8. ИНЖЕНЕРНАЯ ЗАЩИТА И ПОДГОТОВКА ТЕРИТОРИИ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60" w:history="1">
        <w:r w:rsidRPr="006A6F23">
          <w:rPr>
            <w:rStyle w:val="affb"/>
            <w:noProof/>
          </w:rPr>
          <w:t>8.1. Организация и очистка поверхностного стока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61" w:history="1">
        <w:r w:rsidRPr="006A6F23">
          <w:rPr>
            <w:rStyle w:val="affb"/>
            <w:noProof/>
          </w:rPr>
          <w:t>8.2. Защита от затопления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62" w:history="1">
        <w:r w:rsidRPr="006A6F23">
          <w:rPr>
            <w:rStyle w:val="affb"/>
            <w:noProof/>
          </w:rPr>
          <w:t>8.3. Благоустройство водотоков и водоемов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63" w:history="1">
        <w:r w:rsidRPr="006A6F23">
          <w:rPr>
            <w:rStyle w:val="affb"/>
            <w:noProof/>
          </w:rPr>
          <w:t>8.4. Рекультивация нарушенных территорий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64" w:history="1">
        <w:r w:rsidRPr="006A6F23">
          <w:rPr>
            <w:rStyle w:val="affb"/>
            <w:noProof/>
          </w:rPr>
          <w:t>8.5 Организация пляжей.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:rsidR="002116EE" w:rsidRDefault="002116EE">
      <w:pPr>
        <w:pStyle w:val="1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20165" w:history="1">
        <w:r w:rsidRPr="006A6F23">
          <w:rPr>
            <w:rStyle w:val="affb"/>
            <w:noProof/>
            <w:lang w:eastAsia="en-US"/>
          </w:rPr>
          <w:t>9. ОСНОВНЫЕ ТЕХНИКО-ЭКОНОМИЧЕСКИЕ ПОКАЗАТЕЛИ ГЕНЕРАЛЬНОГО ПЛАНА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_Toc274120165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BB5284" w:rsidRDefault="00EF6AD4" w:rsidP="006B21D0">
      <w:pPr>
        <w:pStyle w:val="10"/>
        <w:spacing w:before="0"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fldChar w:fldCharType="end"/>
      </w:r>
    </w:p>
    <w:p w:rsidR="002116EE" w:rsidRPr="00362AB0" w:rsidRDefault="00BB5284" w:rsidP="002116EE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br w:type="page"/>
      </w:r>
      <w:bookmarkStart w:id="0" w:name="_Toc273535343"/>
      <w:bookmarkStart w:id="1" w:name="_Toc274120109"/>
      <w:r w:rsidR="002116EE" w:rsidRPr="00362AB0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0"/>
      <w:bookmarkEnd w:id="1"/>
    </w:p>
    <w:p w:rsidR="002116EE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bookmarkStart w:id="2" w:name="_Toc263849205"/>
      <w:bookmarkStart w:id="3" w:name="_Toc269915954"/>
      <w:bookmarkStart w:id="4" w:name="_Toc270509860"/>
      <w:bookmarkStart w:id="5" w:name="_Toc270518331"/>
      <w:bookmarkStart w:id="6" w:name="_Toc273535344"/>
      <w:r w:rsidRPr="00C26CE5">
        <w:rPr>
          <w:rFonts w:eastAsia="Times New Roman"/>
          <w:sz w:val="28"/>
          <w:szCs w:val="28"/>
          <w:lang w:eastAsia="en-US"/>
        </w:rPr>
        <w:t>Генеральный план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C26CE5">
        <w:rPr>
          <w:rFonts w:eastAsia="Times New Roman"/>
          <w:sz w:val="28"/>
          <w:szCs w:val="28"/>
          <w:lang w:eastAsia="en-US"/>
        </w:rPr>
        <w:t>муниципального образования разрабатывается по з</w:t>
      </w:r>
      <w:r w:rsidRPr="00C26CE5">
        <w:rPr>
          <w:rFonts w:eastAsia="Times New Roman"/>
          <w:sz w:val="28"/>
          <w:szCs w:val="28"/>
          <w:lang w:eastAsia="en-US"/>
        </w:rPr>
        <w:t>а</w:t>
      </w:r>
      <w:r w:rsidRPr="00C26CE5">
        <w:rPr>
          <w:rFonts w:eastAsia="Times New Roman"/>
          <w:sz w:val="28"/>
          <w:szCs w:val="28"/>
          <w:lang w:eastAsia="en-US"/>
        </w:rPr>
        <w:t>казу Администрации города Оренбурга в соответствии с муниципальным ко</w:t>
      </w:r>
      <w:r w:rsidRPr="00C26CE5">
        <w:rPr>
          <w:rFonts w:eastAsia="Times New Roman"/>
          <w:sz w:val="28"/>
          <w:szCs w:val="28"/>
          <w:lang w:eastAsia="en-US"/>
        </w:rPr>
        <w:t>н</w:t>
      </w:r>
      <w:r w:rsidRPr="00C26CE5">
        <w:rPr>
          <w:rFonts w:eastAsia="Times New Roman"/>
          <w:sz w:val="28"/>
          <w:szCs w:val="28"/>
          <w:lang w:eastAsia="en-US"/>
        </w:rPr>
        <w:t>трактом №38-М от 23.12.2009г.</w:t>
      </w:r>
    </w:p>
    <w:p w:rsidR="002116EE" w:rsidRPr="00C26CE5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C26CE5">
        <w:rPr>
          <w:rFonts w:eastAsia="Times New Roman"/>
          <w:sz w:val="28"/>
          <w:szCs w:val="28"/>
          <w:lang w:eastAsia="en-US"/>
        </w:rPr>
        <w:t xml:space="preserve">Генеральный план </w:t>
      </w:r>
      <w:r>
        <w:rPr>
          <w:rFonts w:eastAsia="Times New Roman"/>
          <w:sz w:val="28"/>
          <w:szCs w:val="28"/>
          <w:lang w:eastAsia="en-US"/>
        </w:rPr>
        <w:t>с</w:t>
      </w:r>
      <w:r w:rsidRPr="00C26CE5">
        <w:rPr>
          <w:rFonts w:eastAsia="Times New Roman"/>
          <w:sz w:val="28"/>
          <w:szCs w:val="28"/>
          <w:lang w:eastAsia="en-US"/>
        </w:rPr>
        <w:t xml:space="preserve">. Краснохолм, </w:t>
      </w:r>
      <w:r>
        <w:rPr>
          <w:rFonts w:eastAsia="Times New Roman"/>
          <w:sz w:val="28"/>
          <w:szCs w:val="28"/>
          <w:lang w:eastAsia="en-US"/>
        </w:rPr>
        <w:t>п. Красный Партизан</w:t>
      </w:r>
      <w:r w:rsidRPr="00C26CE5">
        <w:rPr>
          <w:rFonts w:eastAsia="Times New Roman"/>
          <w:sz w:val="28"/>
          <w:szCs w:val="28"/>
          <w:lang w:eastAsia="en-US"/>
        </w:rPr>
        <w:t xml:space="preserve">, </w:t>
      </w:r>
      <w:r>
        <w:rPr>
          <w:rFonts w:eastAsia="Times New Roman"/>
          <w:sz w:val="28"/>
          <w:szCs w:val="28"/>
          <w:lang w:eastAsia="en-US"/>
        </w:rPr>
        <w:t xml:space="preserve">п. </w:t>
      </w:r>
      <w:r w:rsidRPr="00C26CE5">
        <w:rPr>
          <w:rFonts w:eastAsia="Times New Roman"/>
          <w:sz w:val="28"/>
          <w:szCs w:val="28"/>
          <w:lang w:eastAsia="en-US"/>
        </w:rPr>
        <w:t>Троицкий явл</w:t>
      </w:r>
      <w:r w:rsidRPr="00C26CE5">
        <w:rPr>
          <w:rFonts w:eastAsia="Times New Roman"/>
          <w:sz w:val="28"/>
          <w:szCs w:val="28"/>
          <w:lang w:eastAsia="en-US"/>
        </w:rPr>
        <w:t>я</w:t>
      </w:r>
      <w:r w:rsidRPr="00C26CE5">
        <w:rPr>
          <w:rFonts w:eastAsia="Times New Roman"/>
          <w:sz w:val="28"/>
          <w:szCs w:val="28"/>
          <w:lang w:eastAsia="en-US"/>
        </w:rPr>
        <w:t xml:space="preserve">ется документом, разработанным в соответствии с Градостроительным </w:t>
      </w:r>
      <w:r>
        <w:rPr>
          <w:rFonts w:eastAsia="Times New Roman"/>
          <w:sz w:val="28"/>
          <w:szCs w:val="28"/>
          <w:lang w:eastAsia="en-US"/>
        </w:rPr>
        <w:t>к</w:t>
      </w:r>
      <w:r>
        <w:rPr>
          <w:rFonts w:eastAsia="Times New Roman"/>
          <w:sz w:val="28"/>
          <w:szCs w:val="28"/>
          <w:lang w:eastAsia="en-US"/>
        </w:rPr>
        <w:t>о</w:t>
      </w:r>
      <w:r>
        <w:rPr>
          <w:rFonts w:eastAsia="Times New Roman"/>
          <w:sz w:val="28"/>
          <w:szCs w:val="28"/>
          <w:lang w:eastAsia="en-US"/>
        </w:rPr>
        <w:t xml:space="preserve">дексом Российской Федерации. </w:t>
      </w:r>
      <w:r w:rsidRPr="00C26CE5">
        <w:rPr>
          <w:rFonts w:eastAsia="Times New Roman"/>
          <w:sz w:val="28"/>
          <w:szCs w:val="28"/>
          <w:lang w:eastAsia="en-US"/>
        </w:rPr>
        <w:t>В соответствии с техническим заданием, границами ра</w:t>
      </w:r>
      <w:r w:rsidRPr="00C26CE5">
        <w:rPr>
          <w:rFonts w:eastAsia="Times New Roman"/>
          <w:sz w:val="28"/>
          <w:szCs w:val="28"/>
          <w:lang w:eastAsia="en-US"/>
        </w:rPr>
        <w:t>з</w:t>
      </w:r>
      <w:r w:rsidRPr="00C26CE5">
        <w:rPr>
          <w:rFonts w:eastAsia="Times New Roman"/>
          <w:sz w:val="28"/>
          <w:szCs w:val="28"/>
          <w:lang w:eastAsia="en-US"/>
        </w:rPr>
        <w:t>работки генерального плана являются границы сельского поселения с присоед</w:t>
      </w:r>
      <w:r w:rsidRPr="00C26CE5">
        <w:rPr>
          <w:rFonts w:eastAsia="Times New Roman"/>
          <w:sz w:val="28"/>
          <w:szCs w:val="28"/>
          <w:lang w:eastAsia="en-US"/>
        </w:rPr>
        <w:t>и</w:t>
      </w:r>
      <w:r w:rsidRPr="00C26CE5">
        <w:rPr>
          <w:rFonts w:eastAsia="Times New Roman"/>
          <w:sz w:val="28"/>
          <w:szCs w:val="28"/>
          <w:lang w:eastAsia="en-US"/>
        </w:rPr>
        <w:t>ненными территори</w:t>
      </w:r>
      <w:r w:rsidRPr="00C26CE5">
        <w:rPr>
          <w:rFonts w:eastAsia="Times New Roman"/>
          <w:sz w:val="28"/>
          <w:szCs w:val="28"/>
          <w:lang w:eastAsia="en-US"/>
        </w:rPr>
        <w:t>я</w:t>
      </w:r>
      <w:r w:rsidRPr="00C26CE5">
        <w:rPr>
          <w:rFonts w:eastAsia="Times New Roman"/>
          <w:sz w:val="28"/>
          <w:szCs w:val="28"/>
          <w:lang w:eastAsia="en-US"/>
        </w:rPr>
        <w:t xml:space="preserve">ми с. Краснохолм, </w:t>
      </w:r>
      <w:r>
        <w:rPr>
          <w:rFonts w:eastAsia="Times New Roman"/>
          <w:sz w:val="28"/>
          <w:szCs w:val="28"/>
          <w:lang w:eastAsia="en-US"/>
        </w:rPr>
        <w:t>п. Красный Партизан, п. Троицкий</w:t>
      </w:r>
      <w:r w:rsidRPr="00C26CE5">
        <w:rPr>
          <w:rFonts w:eastAsia="Times New Roman"/>
          <w:sz w:val="28"/>
          <w:szCs w:val="28"/>
          <w:lang w:eastAsia="en-US"/>
        </w:rPr>
        <w:t xml:space="preserve">. </w:t>
      </w:r>
    </w:p>
    <w:p w:rsidR="002116EE" w:rsidRPr="00166CD6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Одним из приоритетных направлений градостроительной политики в посе</w:t>
      </w:r>
      <w:r w:rsidRPr="00166CD6">
        <w:rPr>
          <w:rFonts w:eastAsia="Times New Roman"/>
          <w:sz w:val="28"/>
          <w:szCs w:val="28"/>
          <w:lang w:eastAsia="en-US"/>
        </w:rPr>
        <w:t>л</w:t>
      </w:r>
      <w:r w:rsidRPr="00166CD6">
        <w:rPr>
          <w:rFonts w:eastAsia="Times New Roman"/>
          <w:sz w:val="28"/>
          <w:szCs w:val="28"/>
          <w:lang w:eastAsia="en-US"/>
        </w:rPr>
        <w:t>ке является застройка в границах поселка свободных участков. Разработка ген</w:t>
      </w:r>
      <w:r w:rsidRPr="00166CD6">
        <w:rPr>
          <w:rFonts w:eastAsia="Times New Roman"/>
          <w:sz w:val="28"/>
          <w:szCs w:val="28"/>
          <w:lang w:eastAsia="en-US"/>
        </w:rPr>
        <w:t>е</w:t>
      </w:r>
      <w:r w:rsidRPr="00166CD6">
        <w:rPr>
          <w:rFonts w:eastAsia="Times New Roman"/>
          <w:sz w:val="28"/>
          <w:szCs w:val="28"/>
          <w:lang w:eastAsia="en-US"/>
        </w:rPr>
        <w:t>рального плана вызвана необходимостью создания современного градостроител</w:t>
      </w:r>
      <w:r w:rsidRPr="00166CD6">
        <w:rPr>
          <w:rFonts w:eastAsia="Times New Roman"/>
          <w:sz w:val="28"/>
          <w:szCs w:val="28"/>
          <w:lang w:eastAsia="en-US"/>
        </w:rPr>
        <w:t>ь</w:t>
      </w:r>
      <w:r w:rsidRPr="00166CD6">
        <w:rPr>
          <w:rFonts w:eastAsia="Times New Roman"/>
          <w:sz w:val="28"/>
          <w:szCs w:val="28"/>
          <w:lang w:eastAsia="en-US"/>
        </w:rPr>
        <w:t xml:space="preserve">ного документа. </w:t>
      </w:r>
    </w:p>
    <w:p w:rsidR="002116EE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Цель разработки Генерального плана – определение направления развития планировочного каркаса населенного пункта и функционального назначения те</w:t>
      </w:r>
      <w:r w:rsidRPr="00166CD6">
        <w:rPr>
          <w:rFonts w:eastAsia="Times New Roman"/>
          <w:sz w:val="28"/>
          <w:szCs w:val="28"/>
          <w:lang w:eastAsia="en-US"/>
        </w:rPr>
        <w:t>р</w:t>
      </w:r>
      <w:r w:rsidRPr="00166CD6">
        <w:rPr>
          <w:rFonts w:eastAsia="Times New Roman"/>
          <w:sz w:val="28"/>
          <w:szCs w:val="28"/>
          <w:lang w:eastAsia="en-US"/>
        </w:rPr>
        <w:t>риторий. Генеральный план является документом территориального планиров</w:t>
      </w:r>
      <w:r w:rsidRPr="00166CD6">
        <w:rPr>
          <w:rFonts w:eastAsia="Times New Roman"/>
          <w:sz w:val="28"/>
          <w:szCs w:val="28"/>
          <w:lang w:eastAsia="en-US"/>
        </w:rPr>
        <w:t>а</w:t>
      </w:r>
      <w:r w:rsidRPr="00166CD6">
        <w:rPr>
          <w:rFonts w:eastAsia="Times New Roman"/>
          <w:sz w:val="28"/>
          <w:szCs w:val="28"/>
          <w:lang w:eastAsia="en-US"/>
        </w:rPr>
        <w:t>ния, устанавливающий функциональное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166CD6">
        <w:rPr>
          <w:rFonts w:eastAsia="Times New Roman"/>
          <w:sz w:val="28"/>
          <w:szCs w:val="28"/>
          <w:lang w:eastAsia="en-US"/>
        </w:rPr>
        <w:t>зонирование территории и определя</w:t>
      </w:r>
      <w:r w:rsidRPr="00166CD6">
        <w:rPr>
          <w:rFonts w:eastAsia="Times New Roman"/>
          <w:sz w:val="28"/>
          <w:szCs w:val="28"/>
          <w:lang w:eastAsia="en-US"/>
        </w:rPr>
        <w:t>ю</w:t>
      </w:r>
      <w:r w:rsidRPr="00166CD6">
        <w:rPr>
          <w:rFonts w:eastAsia="Times New Roman"/>
          <w:sz w:val="28"/>
          <w:szCs w:val="28"/>
          <w:lang w:eastAsia="en-US"/>
        </w:rPr>
        <w:t>щий перспективы ее градостроительного развития в целом в разрезе основных сфер обеспечения жизнедеятельности.</w:t>
      </w:r>
    </w:p>
    <w:p w:rsidR="002116EE" w:rsidRPr="00166CD6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Основополагающая задача проекта – сочетание пространственной организ</w:t>
      </w:r>
      <w:r w:rsidRPr="00166CD6">
        <w:rPr>
          <w:rFonts w:eastAsia="Times New Roman"/>
          <w:sz w:val="28"/>
          <w:szCs w:val="28"/>
          <w:lang w:eastAsia="en-US"/>
        </w:rPr>
        <w:t>а</w:t>
      </w:r>
      <w:r w:rsidRPr="00166CD6">
        <w:rPr>
          <w:rFonts w:eastAsia="Times New Roman"/>
          <w:sz w:val="28"/>
          <w:szCs w:val="28"/>
          <w:lang w:eastAsia="en-US"/>
        </w:rPr>
        <w:t>ции среды обитания с интересами жителей поселка, предпринимателей и инвест</w:t>
      </w:r>
      <w:r w:rsidRPr="00166CD6">
        <w:rPr>
          <w:rFonts w:eastAsia="Times New Roman"/>
          <w:sz w:val="28"/>
          <w:szCs w:val="28"/>
          <w:lang w:eastAsia="en-US"/>
        </w:rPr>
        <w:t>о</w:t>
      </w:r>
      <w:r w:rsidRPr="00166CD6">
        <w:rPr>
          <w:rFonts w:eastAsia="Times New Roman"/>
          <w:sz w:val="28"/>
          <w:szCs w:val="28"/>
          <w:lang w:eastAsia="en-US"/>
        </w:rPr>
        <w:t>ров.</w:t>
      </w:r>
    </w:p>
    <w:p w:rsidR="002116EE" w:rsidRPr="00166CD6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Основные задачи Генерального плана:</w:t>
      </w:r>
    </w:p>
    <w:p w:rsidR="002116EE" w:rsidRPr="00166CD6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- выявление проблем градостроительного развития территории населе</w:t>
      </w:r>
      <w:r w:rsidRPr="00166CD6">
        <w:rPr>
          <w:rFonts w:eastAsia="Times New Roman"/>
          <w:sz w:val="28"/>
          <w:szCs w:val="28"/>
          <w:lang w:eastAsia="en-US"/>
        </w:rPr>
        <w:t>н</w:t>
      </w:r>
      <w:r w:rsidRPr="00166CD6">
        <w:rPr>
          <w:rFonts w:eastAsia="Times New Roman"/>
          <w:sz w:val="28"/>
          <w:szCs w:val="28"/>
          <w:lang w:eastAsia="en-US"/>
        </w:rPr>
        <w:t>ного пункта и разработка мероприятий, обеспечивающих создание комфортной среды прожив</w:t>
      </w:r>
      <w:r w:rsidRPr="00166CD6">
        <w:rPr>
          <w:rFonts w:eastAsia="Times New Roman"/>
          <w:sz w:val="28"/>
          <w:szCs w:val="28"/>
          <w:lang w:eastAsia="en-US"/>
        </w:rPr>
        <w:t>а</w:t>
      </w:r>
      <w:r w:rsidRPr="00166CD6">
        <w:rPr>
          <w:rFonts w:eastAsia="Times New Roman"/>
          <w:sz w:val="28"/>
          <w:szCs w:val="28"/>
          <w:lang w:eastAsia="en-US"/>
        </w:rPr>
        <w:t>ния;</w:t>
      </w:r>
    </w:p>
    <w:p w:rsidR="002116EE" w:rsidRPr="00166CD6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- определение функционального назначения отдельных элементов в целях посл</w:t>
      </w:r>
      <w:r w:rsidRPr="00166CD6">
        <w:rPr>
          <w:rFonts w:eastAsia="Times New Roman"/>
          <w:sz w:val="28"/>
          <w:szCs w:val="28"/>
          <w:lang w:eastAsia="en-US"/>
        </w:rPr>
        <w:t>е</w:t>
      </w:r>
      <w:r w:rsidRPr="00166CD6">
        <w:rPr>
          <w:rFonts w:eastAsia="Times New Roman"/>
          <w:sz w:val="28"/>
          <w:szCs w:val="28"/>
          <w:lang w:eastAsia="en-US"/>
        </w:rPr>
        <w:t>дующего установления градостроительных регламентов, используемых при организации строительства и оформления градо</w:t>
      </w:r>
      <w:r>
        <w:rPr>
          <w:rFonts w:eastAsia="Times New Roman"/>
          <w:sz w:val="28"/>
          <w:szCs w:val="28"/>
          <w:lang w:eastAsia="en-US"/>
        </w:rPr>
        <w:t>строительной документ</w:t>
      </w:r>
      <w:r>
        <w:rPr>
          <w:rFonts w:eastAsia="Times New Roman"/>
          <w:sz w:val="28"/>
          <w:szCs w:val="28"/>
          <w:lang w:eastAsia="en-US"/>
        </w:rPr>
        <w:t>а</w:t>
      </w:r>
      <w:r>
        <w:rPr>
          <w:rFonts w:eastAsia="Times New Roman"/>
          <w:sz w:val="28"/>
          <w:szCs w:val="28"/>
          <w:lang w:eastAsia="en-US"/>
        </w:rPr>
        <w:t>ции;</w:t>
      </w:r>
      <w:r w:rsidRPr="00166CD6">
        <w:rPr>
          <w:rFonts w:eastAsia="Times New Roman"/>
          <w:sz w:val="28"/>
          <w:szCs w:val="28"/>
          <w:lang w:eastAsia="en-US"/>
        </w:rPr>
        <w:t xml:space="preserve"> </w:t>
      </w:r>
    </w:p>
    <w:p w:rsidR="002116EE" w:rsidRPr="00166CD6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- установление параметров развития инженерной, транспортной и социал</w:t>
      </w:r>
      <w:r w:rsidRPr="00166CD6">
        <w:rPr>
          <w:rFonts w:eastAsia="Times New Roman"/>
          <w:sz w:val="28"/>
          <w:szCs w:val="28"/>
          <w:lang w:eastAsia="en-US"/>
        </w:rPr>
        <w:t>ь</w:t>
      </w:r>
      <w:r w:rsidRPr="00166CD6">
        <w:rPr>
          <w:rFonts w:eastAsia="Times New Roman"/>
          <w:sz w:val="28"/>
          <w:szCs w:val="28"/>
          <w:lang w:eastAsia="en-US"/>
        </w:rPr>
        <w:t>ной инфраструктуры во взаимосвязи с развитием федеральной, регионал</w:t>
      </w:r>
      <w:r w:rsidRPr="00166CD6">
        <w:rPr>
          <w:rFonts w:eastAsia="Times New Roman"/>
          <w:sz w:val="28"/>
          <w:szCs w:val="28"/>
          <w:lang w:eastAsia="en-US"/>
        </w:rPr>
        <w:t>ь</w:t>
      </w:r>
      <w:r w:rsidRPr="00166CD6">
        <w:rPr>
          <w:rFonts w:eastAsia="Times New Roman"/>
          <w:sz w:val="28"/>
          <w:szCs w:val="28"/>
          <w:lang w:eastAsia="en-US"/>
        </w:rPr>
        <w:t>ной и межселенной инфраструктур и благоус</w:t>
      </w:r>
      <w:r w:rsidRPr="00166CD6">
        <w:rPr>
          <w:rFonts w:eastAsia="Times New Roman"/>
          <w:sz w:val="28"/>
          <w:szCs w:val="28"/>
          <w:lang w:eastAsia="en-US"/>
        </w:rPr>
        <w:t>т</w:t>
      </w:r>
      <w:r w:rsidRPr="00166CD6">
        <w:rPr>
          <w:rFonts w:eastAsia="Times New Roman"/>
          <w:sz w:val="28"/>
          <w:szCs w:val="28"/>
          <w:lang w:eastAsia="en-US"/>
        </w:rPr>
        <w:t>ройство территории.</w:t>
      </w:r>
    </w:p>
    <w:p w:rsidR="002116EE" w:rsidRPr="00166CD6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При разработке генерального плана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166CD6">
        <w:rPr>
          <w:rFonts w:eastAsia="Times New Roman"/>
          <w:sz w:val="28"/>
          <w:szCs w:val="28"/>
          <w:lang w:eastAsia="en-US"/>
        </w:rPr>
        <w:t>применен ресурсный подход, в основе проекта – функциональное зонирование и ресурсная база, реализация которой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166CD6">
        <w:rPr>
          <w:rFonts w:eastAsia="Times New Roman"/>
          <w:sz w:val="28"/>
          <w:szCs w:val="28"/>
          <w:lang w:eastAsia="en-US"/>
        </w:rPr>
        <w:t>б</w:t>
      </w:r>
      <w:r w:rsidRPr="00166CD6">
        <w:rPr>
          <w:rFonts w:eastAsia="Times New Roman"/>
          <w:sz w:val="28"/>
          <w:szCs w:val="28"/>
          <w:lang w:eastAsia="en-US"/>
        </w:rPr>
        <w:t>у</w:t>
      </w:r>
      <w:r w:rsidRPr="00166CD6">
        <w:rPr>
          <w:rFonts w:eastAsia="Times New Roman"/>
          <w:sz w:val="28"/>
          <w:szCs w:val="28"/>
          <w:lang w:eastAsia="en-US"/>
        </w:rPr>
        <w:t>дет определяться социально-экономическими возможностями, демогр</w:t>
      </w:r>
      <w:r w:rsidRPr="00166CD6">
        <w:rPr>
          <w:rFonts w:eastAsia="Times New Roman"/>
          <w:sz w:val="28"/>
          <w:szCs w:val="28"/>
          <w:lang w:eastAsia="en-US"/>
        </w:rPr>
        <w:t>а</w:t>
      </w:r>
      <w:r w:rsidRPr="00166CD6">
        <w:rPr>
          <w:rFonts w:eastAsia="Times New Roman"/>
          <w:sz w:val="28"/>
          <w:szCs w:val="28"/>
          <w:lang w:eastAsia="en-US"/>
        </w:rPr>
        <w:t>фической ситуацией в стране и в области, и,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166CD6">
        <w:rPr>
          <w:rFonts w:eastAsia="Times New Roman"/>
          <w:sz w:val="28"/>
          <w:szCs w:val="28"/>
          <w:lang w:eastAsia="en-US"/>
        </w:rPr>
        <w:t>в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166CD6">
        <w:rPr>
          <w:rFonts w:eastAsia="Times New Roman"/>
          <w:sz w:val="28"/>
          <w:szCs w:val="28"/>
          <w:lang w:eastAsia="en-US"/>
        </w:rPr>
        <w:t>значительной степени, инвестиционной пол</w:t>
      </w:r>
      <w:r w:rsidRPr="00166CD6">
        <w:rPr>
          <w:rFonts w:eastAsia="Times New Roman"/>
          <w:sz w:val="28"/>
          <w:szCs w:val="28"/>
          <w:lang w:eastAsia="en-US"/>
        </w:rPr>
        <w:t>и</w:t>
      </w:r>
      <w:r w:rsidRPr="00166CD6">
        <w:rPr>
          <w:rFonts w:eastAsia="Times New Roman"/>
          <w:sz w:val="28"/>
          <w:szCs w:val="28"/>
          <w:lang w:eastAsia="en-US"/>
        </w:rPr>
        <w:t>тикой, осуществляемой администрацией области, города и поселка на рассматр</w:t>
      </w:r>
      <w:r w:rsidRPr="00166CD6">
        <w:rPr>
          <w:rFonts w:eastAsia="Times New Roman"/>
          <w:sz w:val="28"/>
          <w:szCs w:val="28"/>
          <w:lang w:eastAsia="en-US"/>
        </w:rPr>
        <w:t>и</w:t>
      </w:r>
      <w:r w:rsidRPr="00166CD6">
        <w:rPr>
          <w:rFonts w:eastAsia="Times New Roman"/>
          <w:sz w:val="28"/>
          <w:szCs w:val="28"/>
          <w:lang w:eastAsia="en-US"/>
        </w:rPr>
        <w:t>ваемой терр</w:t>
      </w:r>
      <w:r w:rsidRPr="00166CD6">
        <w:rPr>
          <w:rFonts w:eastAsia="Times New Roman"/>
          <w:sz w:val="28"/>
          <w:szCs w:val="28"/>
          <w:lang w:eastAsia="en-US"/>
        </w:rPr>
        <w:t>и</w:t>
      </w:r>
      <w:r w:rsidRPr="00166CD6">
        <w:rPr>
          <w:rFonts w:eastAsia="Times New Roman"/>
          <w:sz w:val="28"/>
          <w:szCs w:val="28"/>
          <w:lang w:eastAsia="en-US"/>
        </w:rPr>
        <w:t xml:space="preserve">тории. </w:t>
      </w:r>
    </w:p>
    <w:p w:rsidR="002116EE" w:rsidRPr="00C26CE5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C26CE5">
        <w:rPr>
          <w:rFonts w:eastAsia="Times New Roman"/>
          <w:sz w:val="28"/>
          <w:szCs w:val="28"/>
          <w:lang w:eastAsia="en-US"/>
        </w:rPr>
        <w:t>В генеральном плане определены следующие сроки его реализации:</w:t>
      </w:r>
    </w:p>
    <w:p w:rsidR="002116EE" w:rsidRPr="00C26CE5" w:rsidRDefault="002116EE" w:rsidP="002116E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lastRenderedPageBreak/>
        <w:t xml:space="preserve">- </w:t>
      </w:r>
      <w:r w:rsidRPr="00C26CE5">
        <w:rPr>
          <w:rFonts w:eastAsia="Times New Roman"/>
          <w:sz w:val="28"/>
          <w:szCs w:val="28"/>
          <w:lang w:eastAsia="en-US"/>
        </w:rPr>
        <w:t>расчётный срок генерального плана с. Краснохолм</w:t>
      </w:r>
      <w:r>
        <w:rPr>
          <w:rFonts w:ascii="Arial" w:eastAsia="Times New Roman" w:hAnsi="Arial" w:cs="Arial"/>
          <w:lang w:eastAsia="en-US"/>
        </w:rPr>
        <w:t xml:space="preserve">, </w:t>
      </w:r>
      <w:r w:rsidRPr="002A49D1">
        <w:rPr>
          <w:rFonts w:eastAsia="Times New Roman"/>
          <w:sz w:val="28"/>
          <w:szCs w:val="28"/>
          <w:lang w:eastAsia="en-US"/>
        </w:rPr>
        <w:t>п.</w:t>
      </w:r>
      <w:r>
        <w:rPr>
          <w:rFonts w:ascii="Arial" w:eastAsia="Times New Roman" w:hAnsi="Arial" w:cs="Arial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Красный Парт</w:t>
      </w:r>
      <w:r>
        <w:rPr>
          <w:rFonts w:eastAsia="Times New Roman"/>
          <w:sz w:val="28"/>
          <w:szCs w:val="28"/>
          <w:lang w:eastAsia="en-US"/>
        </w:rPr>
        <w:t>и</w:t>
      </w:r>
      <w:r>
        <w:rPr>
          <w:rFonts w:eastAsia="Times New Roman"/>
          <w:sz w:val="28"/>
          <w:szCs w:val="28"/>
          <w:lang w:eastAsia="en-US"/>
        </w:rPr>
        <w:t>зан</w:t>
      </w:r>
      <w:r w:rsidRPr="00C26CE5">
        <w:rPr>
          <w:rFonts w:eastAsia="Times New Roman"/>
          <w:sz w:val="28"/>
          <w:szCs w:val="28"/>
          <w:lang w:eastAsia="en-US"/>
        </w:rPr>
        <w:t>, п. Троицкий, на который рассчитаны все планируемые мероприятия ген</w:t>
      </w:r>
      <w:r w:rsidRPr="00C26CE5">
        <w:rPr>
          <w:rFonts w:eastAsia="Times New Roman"/>
          <w:sz w:val="28"/>
          <w:szCs w:val="28"/>
          <w:lang w:eastAsia="en-US"/>
        </w:rPr>
        <w:t>е</w:t>
      </w:r>
      <w:r w:rsidRPr="00C26CE5">
        <w:rPr>
          <w:rFonts w:eastAsia="Times New Roman"/>
          <w:sz w:val="28"/>
          <w:szCs w:val="28"/>
          <w:lang w:eastAsia="en-US"/>
        </w:rPr>
        <w:t>рального плана – 2020-</w:t>
      </w:r>
      <w:smartTag w:uri="urn:schemas-microsoft-com:office:smarttags" w:element="metricconverter">
        <w:smartTagPr>
          <w:attr w:name="ProductID" w:val="2035 г"/>
        </w:smartTagPr>
        <w:r w:rsidRPr="00C26CE5">
          <w:rPr>
            <w:rFonts w:eastAsia="Times New Roman"/>
            <w:sz w:val="28"/>
            <w:szCs w:val="28"/>
            <w:lang w:eastAsia="en-US"/>
          </w:rPr>
          <w:t>2035 г</w:t>
        </w:r>
      </w:smartTag>
      <w:r w:rsidRPr="00C26CE5">
        <w:rPr>
          <w:rFonts w:eastAsia="Times New Roman"/>
          <w:sz w:val="28"/>
          <w:szCs w:val="28"/>
          <w:lang w:eastAsia="en-US"/>
        </w:rPr>
        <w:t xml:space="preserve">.г.; </w:t>
      </w:r>
    </w:p>
    <w:p w:rsidR="002116EE" w:rsidRPr="00C26CE5" w:rsidRDefault="002116EE" w:rsidP="002116EE">
      <w:pPr>
        <w:widowControl/>
        <w:spacing w:line="240" w:lineRule="auto"/>
        <w:ind w:left="0"/>
        <w:rPr>
          <w:rFonts w:eastAsia="Times New Roman"/>
          <w:i/>
          <w:iCs/>
          <w:color w:val="1F497D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-</w:t>
      </w:r>
      <w:r w:rsidRPr="00C26CE5">
        <w:rPr>
          <w:rFonts w:eastAsia="Times New Roman"/>
          <w:sz w:val="28"/>
          <w:szCs w:val="28"/>
          <w:lang w:eastAsia="en-US"/>
        </w:rPr>
        <w:t xml:space="preserve">первая очередь генерального плана </w:t>
      </w:r>
      <w:r>
        <w:rPr>
          <w:rFonts w:eastAsia="Times New Roman"/>
          <w:sz w:val="28"/>
          <w:szCs w:val="28"/>
          <w:lang w:eastAsia="en-US"/>
        </w:rPr>
        <w:t>с. Краснохолм</w:t>
      </w:r>
      <w:r w:rsidRPr="00C26CE5">
        <w:rPr>
          <w:rFonts w:eastAsia="Times New Roman"/>
          <w:sz w:val="28"/>
          <w:szCs w:val="28"/>
          <w:lang w:eastAsia="en-US"/>
        </w:rPr>
        <w:t>,</w:t>
      </w:r>
      <w:r>
        <w:rPr>
          <w:rFonts w:eastAsia="Times New Roman"/>
          <w:sz w:val="28"/>
          <w:szCs w:val="28"/>
          <w:lang w:eastAsia="en-US"/>
        </w:rPr>
        <w:t xml:space="preserve"> п. Красный Парт</w:t>
      </w:r>
      <w:r>
        <w:rPr>
          <w:rFonts w:eastAsia="Times New Roman"/>
          <w:sz w:val="28"/>
          <w:szCs w:val="28"/>
          <w:lang w:eastAsia="en-US"/>
        </w:rPr>
        <w:t>и</w:t>
      </w:r>
      <w:r>
        <w:rPr>
          <w:rFonts w:eastAsia="Times New Roman"/>
          <w:sz w:val="28"/>
          <w:szCs w:val="28"/>
          <w:lang w:eastAsia="en-US"/>
        </w:rPr>
        <w:t>зан, п. Троицкий</w:t>
      </w:r>
      <w:r w:rsidRPr="00C26CE5">
        <w:rPr>
          <w:rFonts w:eastAsia="Times New Roman"/>
          <w:sz w:val="28"/>
          <w:szCs w:val="28"/>
          <w:lang w:eastAsia="en-US"/>
        </w:rPr>
        <w:t>, на которую</w:t>
      </w:r>
      <w:r w:rsidRPr="00C26CE5">
        <w:rPr>
          <w:rFonts w:eastAsia="Times New Roman"/>
          <w:i/>
          <w:iCs/>
          <w:color w:val="1F497D"/>
          <w:sz w:val="28"/>
          <w:szCs w:val="28"/>
          <w:lang w:eastAsia="en-US"/>
        </w:rPr>
        <w:t xml:space="preserve"> </w:t>
      </w:r>
      <w:r w:rsidRPr="00C26CE5">
        <w:rPr>
          <w:rFonts w:eastAsia="Times New Roman"/>
          <w:sz w:val="28"/>
          <w:szCs w:val="28"/>
          <w:lang w:eastAsia="en-US"/>
        </w:rPr>
        <w:t xml:space="preserve">планируются первоочередные мероприятия </w:t>
      </w:r>
      <w:r>
        <w:rPr>
          <w:sz w:val="28"/>
          <w:szCs w:val="28"/>
          <w:lang w:eastAsia="en-US"/>
        </w:rPr>
        <w:t xml:space="preserve">– </w:t>
      </w:r>
      <w:r w:rsidRPr="00C26CE5">
        <w:rPr>
          <w:rFonts w:eastAsia="Times New Roman"/>
          <w:sz w:val="28"/>
          <w:szCs w:val="28"/>
          <w:lang w:eastAsia="en-US"/>
        </w:rPr>
        <w:t xml:space="preserve">до </w:t>
      </w:r>
      <w:smartTag w:uri="urn:schemas-microsoft-com:office:smarttags" w:element="metricconverter">
        <w:smartTagPr>
          <w:attr w:name="ProductID" w:val="2020 г"/>
        </w:smartTagPr>
        <w:r w:rsidRPr="00C26CE5">
          <w:rPr>
            <w:rFonts w:eastAsia="Times New Roman"/>
            <w:sz w:val="28"/>
            <w:szCs w:val="28"/>
            <w:lang w:eastAsia="en-US"/>
          </w:rPr>
          <w:t>2020 г</w:t>
        </w:r>
      </w:smartTag>
      <w:r w:rsidRPr="00C26CE5">
        <w:rPr>
          <w:rFonts w:eastAsia="Times New Roman"/>
          <w:sz w:val="28"/>
          <w:szCs w:val="28"/>
          <w:lang w:eastAsia="en-US"/>
        </w:rPr>
        <w:t xml:space="preserve">.; </w:t>
      </w:r>
    </w:p>
    <w:p w:rsidR="002116EE" w:rsidRPr="00C26CE5" w:rsidRDefault="002116EE" w:rsidP="002116E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-</w:t>
      </w:r>
      <w:r w:rsidRPr="00C26CE5">
        <w:rPr>
          <w:rFonts w:eastAsia="Times New Roman"/>
          <w:sz w:val="28"/>
          <w:szCs w:val="28"/>
          <w:lang w:eastAsia="en-US"/>
        </w:rPr>
        <w:t>период градостроительного прогноза, следующий за расчётным сроком г</w:t>
      </w:r>
      <w:r w:rsidRPr="00C26CE5">
        <w:rPr>
          <w:rFonts w:eastAsia="Times New Roman"/>
          <w:sz w:val="28"/>
          <w:szCs w:val="28"/>
          <w:lang w:eastAsia="en-US"/>
        </w:rPr>
        <w:t>е</w:t>
      </w:r>
      <w:r w:rsidRPr="00C26CE5">
        <w:rPr>
          <w:rFonts w:eastAsia="Times New Roman"/>
          <w:sz w:val="28"/>
          <w:szCs w:val="28"/>
          <w:lang w:eastAsia="en-US"/>
        </w:rPr>
        <w:t>нерального плана с. Краснохолм,</w:t>
      </w:r>
      <w:r>
        <w:rPr>
          <w:rFonts w:eastAsia="Times New Roman"/>
          <w:sz w:val="28"/>
          <w:szCs w:val="28"/>
          <w:lang w:eastAsia="en-US"/>
        </w:rPr>
        <w:t xml:space="preserve"> п. Красный Партизан, п. Троицкий</w:t>
      </w:r>
      <w:r w:rsidRPr="00C26CE5">
        <w:rPr>
          <w:rFonts w:eastAsia="Times New Roman"/>
          <w:sz w:val="28"/>
          <w:szCs w:val="28"/>
          <w:lang w:eastAsia="en-US"/>
        </w:rPr>
        <w:t>, на кот</w:t>
      </w:r>
      <w:r w:rsidRPr="00C26CE5">
        <w:rPr>
          <w:rFonts w:eastAsia="Times New Roman"/>
          <w:sz w:val="28"/>
          <w:szCs w:val="28"/>
          <w:lang w:eastAsia="en-US"/>
        </w:rPr>
        <w:t>о</w:t>
      </w:r>
      <w:r w:rsidRPr="00C26CE5">
        <w:rPr>
          <w:rFonts w:eastAsia="Times New Roman"/>
          <w:sz w:val="28"/>
          <w:szCs w:val="28"/>
          <w:lang w:eastAsia="en-US"/>
        </w:rPr>
        <w:t>рый определяются основные направления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C26CE5">
        <w:rPr>
          <w:rFonts w:eastAsia="Times New Roman"/>
          <w:sz w:val="28"/>
          <w:szCs w:val="28"/>
          <w:lang w:eastAsia="en-US"/>
        </w:rPr>
        <w:t>стратегии градостроительного развития п</w:t>
      </w:r>
      <w:r w:rsidRPr="00C26CE5">
        <w:rPr>
          <w:rFonts w:eastAsia="Times New Roman"/>
          <w:sz w:val="28"/>
          <w:szCs w:val="28"/>
          <w:lang w:eastAsia="en-US"/>
        </w:rPr>
        <w:t>о</w:t>
      </w:r>
      <w:r w:rsidRPr="00C26CE5">
        <w:rPr>
          <w:rFonts w:eastAsia="Times New Roman"/>
          <w:sz w:val="28"/>
          <w:szCs w:val="28"/>
          <w:lang w:eastAsia="en-US"/>
        </w:rPr>
        <w:t>сёлка – 20</w:t>
      </w:r>
      <w:r>
        <w:rPr>
          <w:rFonts w:eastAsia="Times New Roman"/>
          <w:sz w:val="28"/>
          <w:szCs w:val="28"/>
          <w:lang w:eastAsia="en-US"/>
        </w:rPr>
        <w:t>35</w:t>
      </w:r>
      <w:r w:rsidRPr="00C26CE5">
        <w:rPr>
          <w:rFonts w:eastAsia="Times New Roman"/>
          <w:sz w:val="28"/>
          <w:szCs w:val="28"/>
          <w:lang w:eastAsia="en-US"/>
        </w:rPr>
        <w:t>-</w:t>
      </w:r>
      <w:smartTag w:uri="urn:schemas-microsoft-com:office:smarttags" w:element="metricconverter">
        <w:smartTagPr>
          <w:attr w:name="ProductID" w:val="2045 г"/>
        </w:smartTagPr>
        <w:r w:rsidRPr="00C26CE5">
          <w:rPr>
            <w:rFonts w:eastAsia="Times New Roman"/>
            <w:sz w:val="28"/>
            <w:szCs w:val="28"/>
            <w:lang w:eastAsia="en-US"/>
          </w:rPr>
          <w:t>20</w:t>
        </w:r>
        <w:r>
          <w:rPr>
            <w:rFonts w:eastAsia="Times New Roman"/>
            <w:sz w:val="28"/>
            <w:szCs w:val="28"/>
            <w:lang w:eastAsia="en-US"/>
          </w:rPr>
          <w:t>4</w:t>
        </w:r>
        <w:r w:rsidRPr="00C26CE5">
          <w:rPr>
            <w:rFonts w:eastAsia="Times New Roman"/>
            <w:sz w:val="28"/>
            <w:szCs w:val="28"/>
            <w:lang w:eastAsia="en-US"/>
          </w:rPr>
          <w:t>5 г</w:t>
        </w:r>
      </w:smartTag>
      <w:r w:rsidRPr="00C26CE5">
        <w:rPr>
          <w:rFonts w:eastAsia="Times New Roman"/>
          <w:sz w:val="28"/>
          <w:szCs w:val="28"/>
          <w:lang w:eastAsia="en-US"/>
        </w:rPr>
        <w:t xml:space="preserve">.г. </w:t>
      </w:r>
    </w:p>
    <w:p w:rsidR="002116EE" w:rsidRPr="00C26CE5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C26CE5">
        <w:rPr>
          <w:rFonts w:eastAsia="Times New Roman"/>
          <w:sz w:val="28"/>
          <w:szCs w:val="28"/>
          <w:lang w:eastAsia="en-US"/>
        </w:rPr>
        <w:t>Генеральный план создаёт основу для координирующих преобразований з</w:t>
      </w:r>
      <w:r w:rsidRPr="00C26CE5">
        <w:rPr>
          <w:rFonts w:eastAsia="Times New Roman"/>
          <w:sz w:val="28"/>
          <w:szCs w:val="28"/>
          <w:lang w:eastAsia="en-US"/>
        </w:rPr>
        <w:t>а</w:t>
      </w:r>
      <w:r w:rsidRPr="00C26CE5">
        <w:rPr>
          <w:rFonts w:eastAsia="Times New Roman"/>
          <w:sz w:val="28"/>
          <w:szCs w:val="28"/>
          <w:lang w:eastAsia="en-US"/>
        </w:rPr>
        <w:t>стройки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C26CE5">
        <w:rPr>
          <w:rFonts w:eastAsia="Times New Roman"/>
          <w:sz w:val="28"/>
          <w:szCs w:val="28"/>
          <w:lang w:eastAsia="en-US"/>
        </w:rPr>
        <w:t>и инфраструктуры, даёт свободу для последующего рассмотрения ко</w:t>
      </w:r>
      <w:r w:rsidRPr="00C26CE5">
        <w:rPr>
          <w:rFonts w:eastAsia="Times New Roman"/>
          <w:sz w:val="28"/>
          <w:szCs w:val="28"/>
          <w:lang w:eastAsia="en-US"/>
        </w:rPr>
        <w:t>н</w:t>
      </w:r>
      <w:r w:rsidRPr="00C26CE5">
        <w:rPr>
          <w:rFonts w:eastAsia="Times New Roman"/>
          <w:sz w:val="28"/>
          <w:szCs w:val="28"/>
          <w:lang w:eastAsia="en-US"/>
        </w:rPr>
        <w:t>кретных проблем в соответствии со стратегическими задачами развития</w:t>
      </w:r>
      <w:r>
        <w:rPr>
          <w:rFonts w:eastAsia="Times New Roman"/>
          <w:sz w:val="28"/>
          <w:szCs w:val="28"/>
          <w:lang w:eastAsia="en-US"/>
        </w:rPr>
        <w:t xml:space="preserve"> террит</w:t>
      </w:r>
      <w:r>
        <w:rPr>
          <w:rFonts w:eastAsia="Times New Roman"/>
          <w:sz w:val="28"/>
          <w:szCs w:val="28"/>
          <w:lang w:eastAsia="en-US"/>
        </w:rPr>
        <w:t>о</w:t>
      </w:r>
      <w:r>
        <w:rPr>
          <w:rFonts w:eastAsia="Times New Roman"/>
          <w:sz w:val="28"/>
          <w:szCs w:val="28"/>
          <w:lang w:eastAsia="en-US"/>
        </w:rPr>
        <w:t>рии</w:t>
      </w:r>
      <w:r w:rsidRPr="00C26CE5">
        <w:rPr>
          <w:rFonts w:eastAsia="Times New Roman"/>
          <w:sz w:val="28"/>
          <w:szCs w:val="28"/>
          <w:lang w:eastAsia="en-US"/>
        </w:rPr>
        <w:t xml:space="preserve">. </w:t>
      </w:r>
    </w:p>
    <w:p w:rsidR="002116EE" w:rsidRPr="00C26CE5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C26CE5">
        <w:rPr>
          <w:rFonts w:eastAsia="Times New Roman"/>
          <w:sz w:val="28"/>
          <w:szCs w:val="28"/>
          <w:lang w:eastAsia="en-US"/>
        </w:rPr>
        <w:t xml:space="preserve">Генеральный план устанавливает: </w:t>
      </w:r>
    </w:p>
    <w:p w:rsidR="002116EE" w:rsidRPr="00C26CE5" w:rsidRDefault="002116EE" w:rsidP="002116E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-</w:t>
      </w:r>
      <w:r w:rsidRPr="00C26CE5">
        <w:rPr>
          <w:rFonts w:eastAsia="Times New Roman"/>
          <w:sz w:val="28"/>
          <w:szCs w:val="28"/>
          <w:lang w:eastAsia="en-US"/>
        </w:rPr>
        <w:t>территориальные ресурсы и потребности посёлка для уточнения его гр</w:t>
      </w:r>
      <w:r w:rsidRPr="00C26CE5">
        <w:rPr>
          <w:rFonts w:eastAsia="Times New Roman"/>
          <w:sz w:val="28"/>
          <w:szCs w:val="28"/>
          <w:lang w:eastAsia="en-US"/>
        </w:rPr>
        <w:t>а</w:t>
      </w:r>
      <w:r w:rsidRPr="00C26CE5">
        <w:rPr>
          <w:rFonts w:eastAsia="Times New Roman"/>
          <w:sz w:val="28"/>
          <w:szCs w:val="28"/>
          <w:lang w:eastAsia="en-US"/>
        </w:rPr>
        <w:t xml:space="preserve">ниц; </w:t>
      </w:r>
    </w:p>
    <w:p w:rsidR="002116EE" w:rsidRPr="00C26CE5" w:rsidRDefault="002116EE" w:rsidP="002116E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-</w:t>
      </w:r>
      <w:r w:rsidRPr="00C26CE5">
        <w:rPr>
          <w:rFonts w:eastAsia="Times New Roman"/>
          <w:sz w:val="28"/>
          <w:szCs w:val="28"/>
          <w:lang w:eastAsia="en-US"/>
        </w:rPr>
        <w:t xml:space="preserve">потенциальную жилищную ёмкость территории; </w:t>
      </w:r>
    </w:p>
    <w:p w:rsidR="002116EE" w:rsidRPr="00C26CE5" w:rsidRDefault="002116EE" w:rsidP="002116E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-</w:t>
      </w:r>
      <w:r w:rsidRPr="00C26CE5">
        <w:rPr>
          <w:rFonts w:eastAsia="Times New Roman"/>
          <w:sz w:val="28"/>
          <w:szCs w:val="28"/>
          <w:lang w:eastAsia="en-US"/>
        </w:rPr>
        <w:t>направления развития и совершенствования планировочной структуры, с</w:t>
      </w:r>
      <w:r w:rsidRPr="00C26CE5">
        <w:rPr>
          <w:rFonts w:eastAsia="Times New Roman"/>
          <w:sz w:val="28"/>
          <w:szCs w:val="28"/>
          <w:lang w:eastAsia="en-US"/>
        </w:rPr>
        <w:t>о</w:t>
      </w:r>
      <w:r w:rsidRPr="00C26CE5">
        <w:rPr>
          <w:rFonts w:eastAsia="Times New Roman"/>
          <w:sz w:val="28"/>
          <w:szCs w:val="28"/>
          <w:lang w:eastAsia="en-US"/>
        </w:rPr>
        <w:t>циал</w:t>
      </w:r>
      <w:r w:rsidRPr="00C26CE5">
        <w:rPr>
          <w:rFonts w:eastAsia="Times New Roman"/>
          <w:sz w:val="28"/>
          <w:szCs w:val="28"/>
          <w:lang w:eastAsia="en-US"/>
        </w:rPr>
        <w:t>ь</w:t>
      </w:r>
      <w:r w:rsidRPr="00C26CE5">
        <w:rPr>
          <w:rFonts w:eastAsia="Times New Roman"/>
          <w:sz w:val="28"/>
          <w:szCs w:val="28"/>
          <w:lang w:eastAsia="en-US"/>
        </w:rPr>
        <w:t xml:space="preserve">ной и инженерно-транспортной инфраструктуры посёлка; </w:t>
      </w:r>
    </w:p>
    <w:p w:rsidR="002116EE" w:rsidRPr="00C26CE5" w:rsidRDefault="002116EE" w:rsidP="002116E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-</w:t>
      </w:r>
      <w:r w:rsidRPr="00C26CE5">
        <w:rPr>
          <w:rFonts w:eastAsia="Times New Roman"/>
          <w:sz w:val="28"/>
          <w:szCs w:val="28"/>
          <w:lang w:eastAsia="en-US"/>
        </w:rPr>
        <w:t>наиболее целесообразную форму и режим функционального использов</w:t>
      </w:r>
      <w:r w:rsidRPr="00C26CE5">
        <w:rPr>
          <w:rFonts w:eastAsia="Times New Roman"/>
          <w:sz w:val="28"/>
          <w:szCs w:val="28"/>
          <w:lang w:eastAsia="en-US"/>
        </w:rPr>
        <w:t>а</w:t>
      </w:r>
      <w:r w:rsidRPr="00C26CE5">
        <w:rPr>
          <w:rFonts w:eastAsia="Times New Roman"/>
          <w:sz w:val="28"/>
          <w:szCs w:val="28"/>
          <w:lang w:eastAsia="en-US"/>
        </w:rPr>
        <w:t>ния л</w:t>
      </w:r>
      <w:r w:rsidRPr="00C26CE5">
        <w:rPr>
          <w:rFonts w:eastAsia="Times New Roman"/>
          <w:sz w:val="28"/>
          <w:szCs w:val="28"/>
          <w:lang w:eastAsia="en-US"/>
        </w:rPr>
        <w:t>ю</w:t>
      </w:r>
      <w:r w:rsidRPr="00C26CE5">
        <w:rPr>
          <w:rFonts w:eastAsia="Times New Roman"/>
          <w:sz w:val="28"/>
          <w:szCs w:val="28"/>
          <w:lang w:eastAsia="en-US"/>
        </w:rPr>
        <w:t xml:space="preserve">бой части территории посёлка; </w:t>
      </w:r>
    </w:p>
    <w:p w:rsidR="002116EE" w:rsidRPr="00C26CE5" w:rsidRDefault="002116EE" w:rsidP="002116E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-</w:t>
      </w:r>
      <w:r w:rsidRPr="00C26CE5">
        <w:rPr>
          <w:rFonts w:eastAsia="Times New Roman"/>
          <w:sz w:val="28"/>
          <w:szCs w:val="28"/>
          <w:lang w:eastAsia="en-US"/>
        </w:rPr>
        <w:t xml:space="preserve">инвестиционную привлекательность поселковых территорий; </w:t>
      </w:r>
    </w:p>
    <w:p w:rsidR="002116EE" w:rsidRPr="00C26CE5" w:rsidRDefault="002116EE" w:rsidP="002116E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-</w:t>
      </w:r>
      <w:r w:rsidRPr="00C26CE5">
        <w:rPr>
          <w:rFonts w:eastAsia="Times New Roman"/>
          <w:sz w:val="28"/>
          <w:szCs w:val="28"/>
          <w:lang w:eastAsia="en-US"/>
        </w:rPr>
        <w:t>очерёдность и режим освоения новых площадок, а также реконструкцию сущес</w:t>
      </w:r>
      <w:r w:rsidRPr="00C26CE5">
        <w:rPr>
          <w:rFonts w:eastAsia="Times New Roman"/>
          <w:sz w:val="28"/>
          <w:szCs w:val="28"/>
          <w:lang w:eastAsia="en-US"/>
        </w:rPr>
        <w:t>т</w:t>
      </w:r>
      <w:r w:rsidRPr="00C26CE5">
        <w:rPr>
          <w:rFonts w:eastAsia="Times New Roman"/>
          <w:sz w:val="28"/>
          <w:szCs w:val="28"/>
          <w:lang w:eastAsia="en-US"/>
        </w:rPr>
        <w:t xml:space="preserve">вующей застройки; </w:t>
      </w:r>
    </w:p>
    <w:p w:rsidR="002116EE" w:rsidRPr="00C26CE5" w:rsidRDefault="002116EE" w:rsidP="002116E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-</w:t>
      </w:r>
      <w:r w:rsidRPr="00C26CE5">
        <w:rPr>
          <w:rFonts w:eastAsia="Times New Roman"/>
          <w:sz w:val="28"/>
          <w:szCs w:val="28"/>
          <w:lang w:eastAsia="en-US"/>
        </w:rPr>
        <w:t>основу для оценки земли, дифференцирования налоговых ставок и плат</w:t>
      </w:r>
      <w:r w:rsidRPr="00C26CE5">
        <w:rPr>
          <w:rFonts w:eastAsia="Times New Roman"/>
          <w:sz w:val="28"/>
          <w:szCs w:val="28"/>
          <w:lang w:eastAsia="en-US"/>
        </w:rPr>
        <w:t>е</w:t>
      </w:r>
      <w:r w:rsidRPr="00C26CE5">
        <w:rPr>
          <w:rFonts w:eastAsia="Times New Roman"/>
          <w:sz w:val="28"/>
          <w:szCs w:val="28"/>
          <w:lang w:eastAsia="en-US"/>
        </w:rPr>
        <w:t>жей, а также для подготовки различных земельно-правовых документов и норм</w:t>
      </w:r>
      <w:r w:rsidRPr="00C26CE5">
        <w:rPr>
          <w:rFonts w:eastAsia="Times New Roman"/>
          <w:sz w:val="28"/>
          <w:szCs w:val="28"/>
          <w:lang w:eastAsia="en-US"/>
        </w:rPr>
        <w:t>а</w:t>
      </w:r>
      <w:r w:rsidRPr="00C26CE5">
        <w:rPr>
          <w:rFonts w:eastAsia="Times New Roman"/>
          <w:sz w:val="28"/>
          <w:szCs w:val="28"/>
          <w:lang w:eastAsia="en-US"/>
        </w:rPr>
        <w:t>тивной базы.</w:t>
      </w:r>
    </w:p>
    <w:p w:rsidR="002116EE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C26CE5">
        <w:rPr>
          <w:rFonts w:eastAsia="Times New Roman"/>
          <w:sz w:val="28"/>
          <w:szCs w:val="28"/>
          <w:lang w:eastAsia="en-US"/>
        </w:rPr>
        <w:t xml:space="preserve">Проектные решения генерального плана </w:t>
      </w:r>
      <w:r>
        <w:rPr>
          <w:rFonts w:eastAsia="Times New Roman"/>
          <w:sz w:val="28"/>
          <w:szCs w:val="28"/>
          <w:lang w:eastAsia="en-US"/>
        </w:rPr>
        <w:t>с. Краснохолм</w:t>
      </w:r>
      <w:r w:rsidRPr="00C26CE5">
        <w:rPr>
          <w:rFonts w:eastAsia="Times New Roman"/>
          <w:sz w:val="28"/>
          <w:szCs w:val="28"/>
          <w:lang w:eastAsia="en-US"/>
        </w:rPr>
        <w:t>,</w:t>
      </w:r>
      <w:r>
        <w:rPr>
          <w:rFonts w:eastAsia="Times New Roman"/>
          <w:sz w:val="28"/>
          <w:szCs w:val="28"/>
          <w:lang w:eastAsia="en-US"/>
        </w:rPr>
        <w:t xml:space="preserve"> п. Красный Парт</w:t>
      </w:r>
      <w:r>
        <w:rPr>
          <w:rFonts w:eastAsia="Times New Roman"/>
          <w:sz w:val="28"/>
          <w:szCs w:val="28"/>
          <w:lang w:eastAsia="en-US"/>
        </w:rPr>
        <w:t>и</w:t>
      </w:r>
      <w:r>
        <w:rPr>
          <w:rFonts w:eastAsia="Times New Roman"/>
          <w:sz w:val="28"/>
          <w:szCs w:val="28"/>
          <w:lang w:eastAsia="en-US"/>
        </w:rPr>
        <w:t>зан, п. Троицкий</w:t>
      </w:r>
      <w:r w:rsidRPr="00C26CE5">
        <w:rPr>
          <w:rFonts w:eastAsia="Times New Roman"/>
          <w:sz w:val="28"/>
          <w:szCs w:val="28"/>
          <w:lang w:eastAsia="en-US"/>
        </w:rPr>
        <w:t xml:space="preserve"> являются основанием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C26CE5">
        <w:rPr>
          <w:rFonts w:eastAsia="Times New Roman"/>
          <w:sz w:val="28"/>
          <w:szCs w:val="28"/>
          <w:lang w:eastAsia="en-US"/>
        </w:rPr>
        <w:t>для разработки правил землепольз</w:t>
      </w:r>
      <w:r w:rsidRPr="00C26CE5">
        <w:rPr>
          <w:rFonts w:eastAsia="Times New Roman"/>
          <w:sz w:val="28"/>
          <w:szCs w:val="28"/>
          <w:lang w:eastAsia="en-US"/>
        </w:rPr>
        <w:t>о</w:t>
      </w:r>
      <w:r w:rsidRPr="00C26CE5">
        <w:rPr>
          <w:rFonts w:eastAsia="Times New Roman"/>
          <w:sz w:val="28"/>
          <w:szCs w:val="28"/>
          <w:lang w:eastAsia="en-US"/>
        </w:rPr>
        <w:t>вания и застройки, документации по планировке территории посёлка, а также территор</w:t>
      </w:r>
      <w:r w:rsidRPr="00C26CE5">
        <w:rPr>
          <w:rFonts w:eastAsia="Times New Roman"/>
          <w:sz w:val="28"/>
          <w:szCs w:val="28"/>
          <w:lang w:eastAsia="en-US"/>
        </w:rPr>
        <w:t>и</w:t>
      </w:r>
      <w:r w:rsidRPr="00C26CE5">
        <w:rPr>
          <w:rFonts w:eastAsia="Times New Roman"/>
          <w:sz w:val="28"/>
          <w:szCs w:val="28"/>
          <w:lang w:eastAsia="en-US"/>
        </w:rPr>
        <w:t>альных и отраслевых схем размещения отдельных видов строительства, разв</w:t>
      </w:r>
      <w:r w:rsidRPr="00C26CE5">
        <w:rPr>
          <w:rFonts w:eastAsia="Times New Roman"/>
          <w:sz w:val="28"/>
          <w:szCs w:val="28"/>
          <w:lang w:eastAsia="en-US"/>
        </w:rPr>
        <w:t>и</w:t>
      </w:r>
      <w:r w:rsidRPr="00C26CE5">
        <w:rPr>
          <w:rFonts w:eastAsia="Times New Roman"/>
          <w:sz w:val="28"/>
          <w:szCs w:val="28"/>
          <w:lang w:eastAsia="en-US"/>
        </w:rPr>
        <w:t>тия транспортной, инженерной и социальной инфраструктур, охраны окружа</w:t>
      </w:r>
      <w:r w:rsidRPr="00C26CE5">
        <w:rPr>
          <w:rFonts w:eastAsia="Times New Roman"/>
          <w:sz w:val="28"/>
          <w:szCs w:val="28"/>
          <w:lang w:eastAsia="en-US"/>
        </w:rPr>
        <w:t>ю</w:t>
      </w:r>
      <w:r w:rsidRPr="00C26CE5">
        <w:rPr>
          <w:rFonts w:eastAsia="Times New Roman"/>
          <w:sz w:val="28"/>
          <w:szCs w:val="28"/>
          <w:lang w:eastAsia="en-US"/>
        </w:rPr>
        <w:t xml:space="preserve">щей среды. </w:t>
      </w:r>
    </w:p>
    <w:p w:rsidR="002116EE" w:rsidRPr="00362AB0" w:rsidRDefault="002116EE" w:rsidP="002116EE">
      <w:pPr>
        <w:pStyle w:val="1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lang w:eastAsia="en-US"/>
        </w:rPr>
        <w:br w:type="page"/>
      </w:r>
      <w:bookmarkStart w:id="7" w:name="_Toc274120110"/>
      <w:r w:rsidRPr="00362AB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1. </w:t>
      </w:r>
      <w:r w:rsidRPr="00362AB0">
        <w:rPr>
          <w:rFonts w:ascii="Times New Roman" w:hAnsi="Times New Roman" w:cs="Times New Roman"/>
          <w:sz w:val="28"/>
          <w:szCs w:val="28"/>
        </w:rPr>
        <w:t>ОБЩИЕ СВЕДЕНИЯ О ПОСЕЛКЕ.</w:t>
      </w:r>
      <w:bookmarkEnd w:id="6"/>
      <w:bookmarkEnd w:id="7"/>
      <w:r w:rsidRPr="00362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6EE" w:rsidRPr="00362AB0" w:rsidRDefault="002116EE" w:rsidP="002116EE">
      <w:pPr>
        <w:pStyle w:val="1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273535345"/>
      <w:bookmarkStart w:id="9" w:name="_Toc274120111"/>
      <w:r w:rsidRPr="00362AB0">
        <w:rPr>
          <w:rFonts w:ascii="Times New Roman" w:hAnsi="Times New Roman" w:cs="Times New Roman"/>
          <w:sz w:val="28"/>
          <w:szCs w:val="28"/>
        </w:rPr>
        <w:t>ПРИРОДНО-ГЕОГР</w:t>
      </w:r>
      <w:r w:rsidRPr="00362AB0">
        <w:rPr>
          <w:rFonts w:ascii="Times New Roman" w:hAnsi="Times New Roman" w:cs="Times New Roman"/>
          <w:sz w:val="28"/>
          <w:szCs w:val="28"/>
        </w:rPr>
        <w:t>А</w:t>
      </w:r>
      <w:r w:rsidRPr="00362AB0">
        <w:rPr>
          <w:rFonts w:ascii="Times New Roman" w:hAnsi="Times New Roman" w:cs="Times New Roman"/>
          <w:sz w:val="28"/>
          <w:szCs w:val="28"/>
        </w:rPr>
        <w:t>ФИЧЕСКИЕ УСЛОВИЯ.</w:t>
      </w:r>
      <w:bookmarkEnd w:id="2"/>
      <w:bookmarkEnd w:id="3"/>
      <w:bookmarkEnd w:id="4"/>
      <w:bookmarkEnd w:id="5"/>
      <w:bookmarkEnd w:id="8"/>
      <w:bookmarkEnd w:id="9"/>
    </w:p>
    <w:p w:rsidR="002116EE" w:rsidRPr="00950BE4" w:rsidRDefault="002116EE" w:rsidP="002116EE">
      <w:pPr>
        <w:rPr>
          <w:sz w:val="28"/>
          <w:szCs w:val="28"/>
          <w:lang w:eastAsia="en-US"/>
        </w:rPr>
      </w:pPr>
      <w:bookmarkStart w:id="10" w:name="_Toc270518332"/>
    </w:p>
    <w:p w:rsidR="002116EE" w:rsidRPr="00F80051" w:rsidRDefault="002116EE" w:rsidP="002116EE">
      <w:pPr>
        <w:pStyle w:val="2"/>
        <w:spacing w:before="0" w:after="0" w:line="240" w:lineRule="auto"/>
        <w:ind w:left="0"/>
        <w:rPr>
          <w:rFonts w:ascii="Times New Roman" w:hAnsi="Times New Roman"/>
          <w:lang w:eastAsia="en-US"/>
        </w:rPr>
      </w:pPr>
      <w:bookmarkStart w:id="11" w:name="_Toc274120112"/>
      <w:r w:rsidRPr="00F80051">
        <w:rPr>
          <w:rFonts w:ascii="Times New Roman" w:hAnsi="Times New Roman"/>
          <w:lang w:eastAsia="en-US"/>
        </w:rPr>
        <w:t>1.1 Историческая справка.</w:t>
      </w:r>
      <w:bookmarkEnd w:id="11"/>
    </w:p>
    <w:p w:rsidR="002116EE" w:rsidRPr="00C26CE5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C26CE5">
        <w:rPr>
          <w:sz w:val="28"/>
          <w:szCs w:val="28"/>
        </w:rPr>
        <w:t>Село Краснохолм основано в 1818 году солевозами из Воронежской, По</w:t>
      </w:r>
      <w:r w:rsidRPr="00C26CE5">
        <w:rPr>
          <w:sz w:val="28"/>
          <w:szCs w:val="28"/>
        </w:rPr>
        <w:t>л</w:t>
      </w:r>
      <w:r w:rsidRPr="00C26CE5">
        <w:rPr>
          <w:sz w:val="28"/>
          <w:szCs w:val="28"/>
        </w:rPr>
        <w:t>тавской и Харьковской губерний. Для заселения земель Илецкого соляного пр</w:t>
      </w:r>
      <w:r w:rsidRPr="00C26CE5">
        <w:rPr>
          <w:sz w:val="28"/>
          <w:szCs w:val="28"/>
        </w:rPr>
        <w:t>о</w:t>
      </w:r>
      <w:r w:rsidRPr="00C26CE5">
        <w:rPr>
          <w:sz w:val="28"/>
          <w:szCs w:val="28"/>
        </w:rPr>
        <w:t>мысла правительство предоставляло льготы тем жителям, которые запис</w:t>
      </w:r>
      <w:r w:rsidRPr="00C26CE5">
        <w:rPr>
          <w:sz w:val="28"/>
          <w:szCs w:val="28"/>
        </w:rPr>
        <w:t>а</w:t>
      </w:r>
      <w:r w:rsidRPr="00C26CE5">
        <w:rPr>
          <w:sz w:val="28"/>
          <w:szCs w:val="28"/>
        </w:rPr>
        <w:t>лись в «казенные солевозы». В 1824 году в селе Краснохолм уже было 20 дворов, кот</w:t>
      </w:r>
      <w:r w:rsidRPr="00C26CE5">
        <w:rPr>
          <w:sz w:val="28"/>
          <w:szCs w:val="28"/>
        </w:rPr>
        <w:t>о</w:t>
      </w:r>
      <w:r>
        <w:rPr>
          <w:sz w:val="28"/>
          <w:szCs w:val="28"/>
        </w:rPr>
        <w:t xml:space="preserve">рые располагались у </w:t>
      </w:r>
      <w:r w:rsidRPr="00C26CE5">
        <w:rPr>
          <w:sz w:val="28"/>
          <w:szCs w:val="28"/>
        </w:rPr>
        <w:t>реки Черной. В 1843 году вольное хлебопашное село Кра</w:t>
      </w:r>
      <w:r w:rsidRPr="00C26CE5">
        <w:rPr>
          <w:sz w:val="28"/>
          <w:szCs w:val="28"/>
        </w:rPr>
        <w:t>с</w:t>
      </w:r>
      <w:r w:rsidRPr="00C26CE5">
        <w:rPr>
          <w:sz w:val="28"/>
          <w:szCs w:val="28"/>
        </w:rPr>
        <w:t>нохолм по императорскому указу пре</w:t>
      </w:r>
      <w:r>
        <w:rPr>
          <w:sz w:val="28"/>
          <w:szCs w:val="28"/>
        </w:rPr>
        <w:t>образовано</w:t>
      </w:r>
      <w:r w:rsidRPr="00C26CE5">
        <w:rPr>
          <w:sz w:val="28"/>
          <w:szCs w:val="28"/>
        </w:rPr>
        <w:t xml:space="preserve"> в казачью станицу. Казачья ст</w:t>
      </w:r>
      <w:r w:rsidRPr="00C26CE5">
        <w:rPr>
          <w:sz w:val="28"/>
          <w:szCs w:val="28"/>
        </w:rPr>
        <w:t>а</w:t>
      </w:r>
      <w:r w:rsidRPr="00C26CE5">
        <w:rPr>
          <w:sz w:val="28"/>
          <w:szCs w:val="28"/>
        </w:rPr>
        <w:t>ница</w:t>
      </w:r>
      <w:r>
        <w:rPr>
          <w:sz w:val="28"/>
          <w:szCs w:val="28"/>
        </w:rPr>
        <w:t xml:space="preserve"> </w:t>
      </w:r>
      <w:r w:rsidRPr="00C26CE5">
        <w:rPr>
          <w:sz w:val="28"/>
          <w:szCs w:val="28"/>
        </w:rPr>
        <w:t>славилась не только своим трудом, но и казачьим хором. В 1947 году Кра</w:t>
      </w:r>
      <w:r w:rsidRPr="00C26CE5">
        <w:rPr>
          <w:sz w:val="28"/>
          <w:szCs w:val="28"/>
        </w:rPr>
        <w:t>с</w:t>
      </w:r>
      <w:r w:rsidRPr="00C26CE5">
        <w:rPr>
          <w:sz w:val="28"/>
          <w:szCs w:val="28"/>
        </w:rPr>
        <w:t>нохолмский казачий хор был участником Всероссийского смотра в городе Мос</w:t>
      </w:r>
      <w:r w:rsidRPr="00C26CE5">
        <w:rPr>
          <w:sz w:val="28"/>
          <w:szCs w:val="28"/>
        </w:rPr>
        <w:t>к</w:t>
      </w:r>
      <w:r w:rsidRPr="00C26CE5">
        <w:rPr>
          <w:sz w:val="28"/>
          <w:szCs w:val="28"/>
        </w:rPr>
        <w:t xml:space="preserve">ве. </w:t>
      </w:r>
    </w:p>
    <w:p w:rsidR="002116EE" w:rsidRPr="00C26CE5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C26CE5">
        <w:rPr>
          <w:sz w:val="28"/>
          <w:szCs w:val="28"/>
        </w:rPr>
        <w:t>В 1930 году на базе мелких артелей и крестьянских хозяйств был организ</w:t>
      </w:r>
      <w:r w:rsidRPr="00C26CE5">
        <w:rPr>
          <w:sz w:val="28"/>
          <w:szCs w:val="28"/>
        </w:rPr>
        <w:t>о</w:t>
      </w:r>
      <w:r>
        <w:rPr>
          <w:sz w:val="28"/>
          <w:szCs w:val="28"/>
        </w:rPr>
        <w:t xml:space="preserve">ван колхоз </w:t>
      </w:r>
      <w:r w:rsidRPr="00C26CE5">
        <w:rPr>
          <w:sz w:val="28"/>
          <w:szCs w:val="28"/>
        </w:rPr>
        <w:t>«Ленинский путь», который позже разделился на три агрохозя</w:t>
      </w:r>
      <w:r w:rsidRPr="00C26CE5">
        <w:rPr>
          <w:sz w:val="28"/>
          <w:szCs w:val="28"/>
        </w:rPr>
        <w:t>й</w:t>
      </w:r>
      <w:r w:rsidRPr="00C26CE5">
        <w:rPr>
          <w:sz w:val="28"/>
          <w:szCs w:val="28"/>
        </w:rPr>
        <w:t>ства. Жители колхоза начали поднимать целину. В последующие годы на те</w:t>
      </w:r>
      <w:r w:rsidRPr="00C26CE5">
        <w:rPr>
          <w:sz w:val="28"/>
          <w:szCs w:val="28"/>
        </w:rPr>
        <w:t>р</w:t>
      </w:r>
      <w:r w:rsidRPr="00C26CE5">
        <w:rPr>
          <w:sz w:val="28"/>
          <w:szCs w:val="28"/>
        </w:rPr>
        <w:t xml:space="preserve">ритории села работали три колхоза, </w:t>
      </w:r>
      <w:r>
        <w:rPr>
          <w:sz w:val="28"/>
          <w:szCs w:val="28"/>
        </w:rPr>
        <w:t>которые являлись</w:t>
      </w:r>
      <w:r w:rsidRPr="00C26CE5">
        <w:rPr>
          <w:sz w:val="28"/>
          <w:szCs w:val="28"/>
        </w:rPr>
        <w:t xml:space="preserve"> колхоз</w:t>
      </w:r>
      <w:r>
        <w:rPr>
          <w:sz w:val="28"/>
          <w:szCs w:val="28"/>
        </w:rPr>
        <w:t>ами</w:t>
      </w:r>
      <w:r w:rsidRPr="00C26CE5">
        <w:rPr>
          <w:sz w:val="28"/>
          <w:szCs w:val="28"/>
        </w:rPr>
        <w:t>-миллионер</w:t>
      </w:r>
      <w:r>
        <w:rPr>
          <w:sz w:val="28"/>
          <w:szCs w:val="28"/>
        </w:rPr>
        <w:t>ами</w:t>
      </w:r>
      <w:r w:rsidRPr="00C26CE5">
        <w:rPr>
          <w:sz w:val="28"/>
          <w:szCs w:val="28"/>
        </w:rPr>
        <w:t>.</w:t>
      </w:r>
    </w:p>
    <w:p w:rsidR="002116EE" w:rsidRPr="00C26CE5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C26CE5">
        <w:rPr>
          <w:sz w:val="28"/>
          <w:szCs w:val="28"/>
        </w:rPr>
        <w:t>На территории села Краснохолм работало три градообразующих сельскох</w:t>
      </w:r>
      <w:r w:rsidRPr="00C26CE5">
        <w:rPr>
          <w:sz w:val="28"/>
          <w:szCs w:val="28"/>
        </w:rPr>
        <w:t>о</w:t>
      </w:r>
      <w:r w:rsidRPr="00C26CE5">
        <w:rPr>
          <w:sz w:val="28"/>
          <w:szCs w:val="28"/>
        </w:rPr>
        <w:t xml:space="preserve">зяйственных предприятия: колхоз «Ленинский путь», СХА им. Чапаева и колхоз им. Чкалова. </w:t>
      </w:r>
    </w:p>
    <w:p w:rsidR="002116EE" w:rsidRPr="00C26CE5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C26CE5">
        <w:rPr>
          <w:sz w:val="28"/>
          <w:szCs w:val="28"/>
        </w:rPr>
        <w:t>В 1928 году из фельдшерского пункта была организована больница, к</w:t>
      </w:r>
      <w:r w:rsidRPr="00C26CE5">
        <w:rPr>
          <w:sz w:val="28"/>
          <w:szCs w:val="28"/>
        </w:rPr>
        <w:t>о</w:t>
      </w:r>
      <w:r w:rsidRPr="00C26CE5">
        <w:rPr>
          <w:sz w:val="28"/>
          <w:szCs w:val="28"/>
        </w:rPr>
        <w:t xml:space="preserve">торая </w:t>
      </w:r>
      <w:r>
        <w:rPr>
          <w:sz w:val="28"/>
          <w:szCs w:val="28"/>
        </w:rPr>
        <w:t>функционирует в настоящее время</w:t>
      </w:r>
      <w:r w:rsidRPr="00C26CE5">
        <w:rPr>
          <w:sz w:val="28"/>
          <w:szCs w:val="28"/>
        </w:rPr>
        <w:t>. В 1929 году создали Краснохолмскую маш</w:t>
      </w:r>
      <w:r w:rsidRPr="00C26CE5">
        <w:rPr>
          <w:sz w:val="28"/>
          <w:szCs w:val="28"/>
        </w:rPr>
        <w:t>и</w:t>
      </w:r>
      <w:r w:rsidRPr="00C26CE5">
        <w:rPr>
          <w:sz w:val="28"/>
          <w:szCs w:val="28"/>
        </w:rPr>
        <w:t>нотракторную стан</w:t>
      </w:r>
      <w:r>
        <w:rPr>
          <w:sz w:val="28"/>
          <w:szCs w:val="28"/>
        </w:rPr>
        <w:t>цию, которая</w:t>
      </w:r>
      <w:r w:rsidRPr="00C26CE5">
        <w:rPr>
          <w:sz w:val="28"/>
          <w:szCs w:val="28"/>
        </w:rPr>
        <w:t xml:space="preserve"> проработала до 2007 г</w:t>
      </w:r>
      <w:r w:rsidRPr="00C26CE5">
        <w:rPr>
          <w:sz w:val="28"/>
          <w:szCs w:val="28"/>
        </w:rPr>
        <w:t>о</w:t>
      </w:r>
      <w:r w:rsidRPr="00C26CE5">
        <w:rPr>
          <w:sz w:val="28"/>
          <w:szCs w:val="28"/>
        </w:rPr>
        <w:t xml:space="preserve">да. </w:t>
      </w:r>
    </w:p>
    <w:p w:rsidR="002116EE" w:rsidRPr="00C26CE5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C26CE5">
        <w:rPr>
          <w:sz w:val="28"/>
          <w:szCs w:val="28"/>
        </w:rPr>
        <w:t>В 1941 году на базе пяти лесных дач был организован Краснохолмский ле</w:t>
      </w:r>
      <w:r w:rsidRPr="00C26CE5">
        <w:rPr>
          <w:sz w:val="28"/>
          <w:szCs w:val="28"/>
        </w:rPr>
        <w:t>с</w:t>
      </w:r>
      <w:r w:rsidRPr="00C26CE5">
        <w:rPr>
          <w:sz w:val="28"/>
          <w:szCs w:val="28"/>
        </w:rPr>
        <w:t>хоз. С ростом производственных мощностей предприятия в лесхозе был орган</w:t>
      </w:r>
      <w:r w:rsidRPr="00C26CE5">
        <w:rPr>
          <w:sz w:val="28"/>
          <w:szCs w:val="28"/>
        </w:rPr>
        <w:t>и</w:t>
      </w:r>
      <w:r w:rsidRPr="00C26CE5">
        <w:rPr>
          <w:sz w:val="28"/>
          <w:szCs w:val="28"/>
        </w:rPr>
        <w:t xml:space="preserve">зован лесной питомник. </w:t>
      </w:r>
    </w:p>
    <w:p w:rsidR="002116EE" w:rsidRPr="00C26CE5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C26CE5">
        <w:rPr>
          <w:sz w:val="28"/>
          <w:szCs w:val="28"/>
        </w:rPr>
        <w:t xml:space="preserve">С 1988 года село Краснохолм было включено в состав города Оренбурга. В селе на сегодняшний день </w:t>
      </w:r>
      <w:r>
        <w:rPr>
          <w:sz w:val="28"/>
          <w:szCs w:val="28"/>
        </w:rPr>
        <w:t xml:space="preserve">функционируют </w:t>
      </w:r>
      <w:r w:rsidRPr="00C26CE5">
        <w:rPr>
          <w:sz w:val="28"/>
          <w:szCs w:val="28"/>
        </w:rPr>
        <w:t>32 предприятия и</w:t>
      </w:r>
      <w:r>
        <w:rPr>
          <w:sz w:val="28"/>
          <w:szCs w:val="28"/>
        </w:rPr>
        <w:t xml:space="preserve"> учреждения</w:t>
      </w:r>
      <w:r w:rsidRPr="00C26CE5">
        <w:rPr>
          <w:sz w:val="28"/>
          <w:szCs w:val="28"/>
        </w:rPr>
        <w:t>.</w:t>
      </w:r>
    </w:p>
    <w:p w:rsidR="002116EE" w:rsidRPr="004D504A" w:rsidRDefault="002116EE" w:rsidP="002116EE">
      <w:pPr>
        <w:widowControl/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</w:p>
    <w:p w:rsidR="002116EE" w:rsidRPr="00F80051" w:rsidRDefault="002116EE" w:rsidP="002116EE">
      <w:pPr>
        <w:pStyle w:val="2"/>
        <w:spacing w:before="0" w:after="0" w:line="240" w:lineRule="auto"/>
        <w:ind w:left="0"/>
        <w:rPr>
          <w:rFonts w:ascii="Times New Roman" w:hAnsi="Times New Roman"/>
          <w:lang w:eastAsia="en-US"/>
        </w:rPr>
      </w:pPr>
      <w:bookmarkStart w:id="12" w:name="_Toc274120113"/>
      <w:r w:rsidRPr="00F80051">
        <w:rPr>
          <w:rFonts w:ascii="Times New Roman" w:hAnsi="Times New Roman"/>
          <w:lang w:eastAsia="en-US"/>
        </w:rPr>
        <w:t>1.2 Географическое положение.</w:t>
      </w:r>
      <w:bookmarkEnd w:id="12"/>
      <w:r w:rsidRPr="00F80051">
        <w:rPr>
          <w:rFonts w:ascii="Times New Roman" w:hAnsi="Times New Roman"/>
          <w:lang w:eastAsia="en-US"/>
        </w:rPr>
        <w:t xml:space="preserve"> </w:t>
      </w:r>
    </w:p>
    <w:p w:rsidR="002116EE" w:rsidRDefault="002116EE" w:rsidP="002116E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C26CE5">
        <w:rPr>
          <w:rFonts w:eastAsia="Times New Roman"/>
          <w:sz w:val="28"/>
          <w:szCs w:val="28"/>
          <w:lang w:eastAsia="en-US"/>
        </w:rPr>
        <w:t>Село Краснохолм расположен</w:t>
      </w:r>
      <w:r>
        <w:rPr>
          <w:rFonts w:eastAsia="Times New Roman"/>
          <w:sz w:val="28"/>
          <w:szCs w:val="28"/>
          <w:lang w:eastAsia="en-US"/>
        </w:rPr>
        <w:t>о</w:t>
      </w:r>
      <w:r w:rsidRPr="00C26CE5">
        <w:rPr>
          <w:rFonts w:eastAsia="Times New Roman"/>
          <w:sz w:val="28"/>
          <w:szCs w:val="28"/>
          <w:lang w:eastAsia="en-US"/>
        </w:rPr>
        <w:t xml:space="preserve"> в западной части Оренбургского района. Центральная часть находится на расстоянии </w:t>
      </w:r>
      <w:smartTag w:uri="urn:schemas-microsoft-com:office:smarttags" w:element="metricconverter">
        <w:smartTagPr>
          <w:attr w:name="ProductID" w:val="70 км"/>
        </w:smartTagPr>
        <w:r w:rsidRPr="00C26CE5">
          <w:rPr>
            <w:rFonts w:eastAsia="Times New Roman"/>
            <w:sz w:val="28"/>
            <w:szCs w:val="28"/>
            <w:lang w:eastAsia="en-US"/>
          </w:rPr>
          <w:t>70 км</w:t>
        </w:r>
      </w:smartTag>
      <w:r w:rsidRPr="00C26CE5">
        <w:rPr>
          <w:rFonts w:eastAsia="Times New Roman"/>
          <w:sz w:val="28"/>
          <w:szCs w:val="28"/>
          <w:lang w:eastAsia="en-US"/>
        </w:rPr>
        <w:t xml:space="preserve"> от г. Оренбурга. </w:t>
      </w:r>
      <w:r>
        <w:rPr>
          <w:rFonts w:eastAsia="Times New Roman"/>
          <w:sz w:val="28"/>
          <w:szCs w:val="28"/>
          <w:lang w:eastAsia="en-US"/>
        </w:rPr>
        <w:t>Поселок Кра</w:t>
      </w:r>
      <w:r>
        <w:rPr>
          <w:rFonts w:eastAsia="Times New Roman"/>
          <w:sz w:val="28"/>
          <w:szCs w:val="28"/>
          <w:lang w:eastAsia="en-US"/>
        </w:rPr>
        <w:t>с</w:t>
      </w:r>
      <w:r>
        <w:rPr>
          <w:rFonts w:eastAsia="Times New Roman"/>
          <w:sz w:val="28"/>
          <w:szCs w:val="28"/>
          <w:lang w:eastAsia="en-US"/>
        </w:rPr>
        <w:t>ный Партизан</w:t>
      </w:r>
      <w:r w:rsidRPr="00C26CE5">
        <w:rPr>
          <w:rFonts w:eastAsia="Times New Roman"/>
          <w:sz w:val="28"/>
          <w:szCs w:val="28"/>
          <w:lang w:eastAsia="en-US"/>
        </w:rPr>
        <w:t xml:space="preserve"> расположен западнее с. Краснохолм на расстоянии </w:t>
      </w:r>
      <w:smartTag w:uri="urn:schemas-microsoft-com:office:smarttags" w:element="metricconverter">
        <w:smartTagPr>
          <w:attr w:name="ProductID" w:val="3 км"/>
        </w:smartTagPr>
        <w:r w:rsidRPr="00C26CE5">
          <w:rPr>
            <w:rFonts w:eastAsia="Times New Roman"/>
            <w:sz w:val="28"/>
            <w:szCs w:val="28"/>
            <w:lang w:eastAsia="en-US"/>
          </w:rPr>
          <w:t>3 км</w:t>
        </w:r>
      </w:smartTag>
      <w:r w:rsidRPr="00C26CE5">
        <w:rPr>
          <w:rFonts w:eastAsia="Times New Roman"/>
          <w:sz w:val="28"/>
          <w:szCs w:val="28"/>
          <w:lang w:eastAsia="en-US"/>
        </w:rPr>
        <w:t xml:space="preserve">. </w:t>
      </w:r>
      <w:r>
        <w:rPr>
          <w:rFonts w:eastAsia="Times New Roman"/>
          <w:sz w:val="28"/>
          <w:szCs w:val="28"/>
          <w:lang w:eastAsia="en-US"/>
        </w:rPr>
        <w:t>Пос</w:t>
      </w:r>
      <w:r>
        <w:rPr>
          <w:rFonts w:eastAsia="Times New Roman"/>
          <w:sz w:val="28"/>
          <w:szCs w:val="28"/>
          <w:lang w:eastAsia="en-US"/>
        </w:rPr>
        <w:t>е</w:t>
      </w:r>
      <w:r>
        <w:rPr>
          <w:rFonts w:eastAsia="Times New Roman"/>
          <w:sz w:val="28"/>
          <w:szCs w:val="28"/>
          <w:lang w:eastAsia="en-US"/>
        </w:rPr>
        <w:t>лок</w:t>
      </w:r>
      <w:r w:rsidRPr="00C26CE5">
        <w:rPr>
          <w:rFonts w:eastAsia="Times New Roman"/>
          <w:sz w:val="28"/>
          <w:szCs w:val="28"/>
          <w:lang w:eastAsia="en-US"/>
        </w:rPr>
        <w:t xml:space="preserve"> Троицкий расположен восточнее с. Краснохолм на расстоянии </w:t>
      </w:r>
      <w:smartTag w:uri="urn:schemas-microsoft-com:office:smarttags" w:element="metricconverter">
        <w:smartTagPr>
          <w:attr w:name="ProductID" w:val="4 км"/>
        </w:smartTagPr>
        <w:r w:rsidRPr="00C26CE5">
          <w:rPr>
            <w:rFonts w:eastAsia="Times New Roman"/>
            <w:sz w:val="28"/>
            <w:szCs w:val="28"/>
            <w:lang w:eastAsia="en-US"/>
          </w:rPr>
          <w:t>4 км</w:t>
        </w:r>
      </w:smartTag>
      <w:r w:rsidRPr="00C26CE5">
        <w:rPr>
          <w:rFonts w:eastAsia="Times New Roman"/>
          <w:sz w:val="28"/>
          <w:szCs w:val="28"/>
          <w:lang w:eastAsia="en-US"/>
        </w:rPr>
        <w:t xml:space="preserve">. Связь с </w:t>
      </w:r>
      <w:r>
        <w:rPr>
          <w:rFonts w:eastAsia="Times New Roman"/>
          <w:sz w:val="28"/>
          <w:szCs w:val="28"/>
          <w:lang w:eastAsia="en-US"/>
        </w:rPr>
        <w:t xml:space="preserve">г. Оренбургом </w:t>
      </w:r>
      <w:r w:rsidRPr="00C26CE5">
        <w:rPr>
          <w:rFonts w:eastAsia="Times New Roman"/>
          <w:sz w:val="28"/>
          <w:szCs w:val="28"/>
          <w:lang w:eastAsia="en-US"/>
        </w:rPr>
        <w:t>осуществляется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C26CE5">
        <w:rPr>
          <w:rFonts w:eastAsia="Times New Roman"/>
          <w:sz w:val="28"/>
          <w:szCs w:val="28"/>
          <w:lang w:eastAsia="en-US"/>
        </w:rPr>
        <w:t>по асфальтированной дороге Оренбург-Илек. Терр</w:t>
      </w:r>
      <w:r w:rsidRPr="00C26CE5">
        <w:rPr>
          <w:rFonts w:eastAsia="Times New Roman"/>
          <w:sz w:val="28"/>
          <w:szCs w:val="28"/>
          <w:lang w:eastAsia="en-US"/>
        </w:rPr>
        <w:t>и</w:t>
      </w:r>
      <w:r w:rsidRPr="00C26CE5">
        <w:rPr>
          <w:rFonts w:eastAsia="Times New Roman"/>
          <w:sz w:val="28"/>
          <w:szCs w:val="28"/>
          <w:lang w:eastAsia="en-US"/>
        </w:rPr>
        <w:t>тория с</w:t>
      </w:r>
      <w:r w:rsidRPr="002449FB">
        <w:rPr>
          <w:rFonts w:eastAsia="Times New Roman"/>
          <w:sz w:val="28"/>
          <w:szCs w:val="28"/>
          <w:lang w:eastAsia="en-US"/>
        </w:rPr>
        <w:t>. Краснохолм, п. Красный Партизан, п. Троицкий граничит с Илекским районом.</w:t>
      </w:r>
    </w:p>
    <w:p w:rsidR="002116EE" w:rsidRDefault="002116EE" w:rsidP="002116E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</w:p>
    <w:p w:rsidR="002116EE" w:rsidRDefault="002116EE" w:rsidP="002116E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</w:p>
    <w:p w:rsidR="002116EE" w:rsidRPr="00C26CE5" w:rsidRDefault="002116EE" w:rsidP="002116E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</w:p>
    <w:p w:rsidR="002116EE" w:rsidRPr="00F80051" w:rsidRDefault="002116EE" w:rsidP="002116EE">
      <w:pPr>
        <w:pStyle w:val="2"/>
        <w:spacing w:before="0" w:after="0" w:line="240" w:lineRule="auto"/>
        <w:ind w:left="0"/>
        <w:rPr>
          <w:rFonts w:ascii="Times New Roman" w:hAnsi="Times New Roman"/>
          <w:lang w:eastAsia="en-US"/>
        </w:rPr>
      </w:pPr>
      <w:bookmarkStart w:id="13" w:name="_Toc274120114"/>
      <w:r>
        <w:rPr>
          <w:rFonts w:ascii="Times New Roman" w:hAnsi="Times New Roman"/>
          <w:lang w:eastAsia="en-US"/>
        </w:rPr>
        <w:lastRenderedPageBreak/>
        <w:t>1.3</w:t>
      </w:r>
      <w:r w:rsidRPr="00F80051">
        <w:rPr>
          <w:rFonts w:ascii="Times New Roman" w:hAnsi="Times New Roman"/>
          <w:lang w:eastAsia="en-US"/>
        </w:rPr>
        <w:t xml:space="preserve"> Климатические условия.</w:t>
      </w:r>
      <w:bookmarkEnd w:id="13"/>
    </w:p>
    <w:p w:rsidR="002116EE" w:rsidRPr="00C26CE5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C26CE5">
        <w:rPr>
          <w:sz w:val="28"/>
          <w:szCs w:val="28"/>
        </w:rPr>
        <w:t xml:space="preserve">Климатические условия </w:t>
      </w:r>
      <w:r w:rsidRPr="00C26CE5">
        <w:rPr>
          <w:rFonts w:eastAsia="Times New Roman"/>
          <w:sz w:val="28"/>
          <w:szCs w:val="28"/>
          <w:lang w:eastAsia="en-US"/>
        </w:rPr>
        <w:t>с. Краснохолм,</w:t>
      </w:r>
      <w:r>
        <w:rPr>
          <w:rFonts w:eastAsia="Times New Roman"/>
          <w:sz w:val="28"/>
          <w:szCs w:val="28"/>
          <w:lang w:eastAsia="en-US"/>
        </w:rPr>
        <w:t xml:space="preserve"> п. Красный Партизан, п. Троицкий</w:t>
      </w:r>
      <w:r w:rsidRPr="00C26CE5">
        <w:rPr>
          <w:sz w:val="28"/>
          <w:szCs w:val="28"/>
        </w:rPr>
        <w:t xml:space="preserve"> характеризуются резко континентальным климатом. Особенностью зимы являе</w:t>
      </w:r>
      <w:r w:rsidRPr="00C26CE5">
        <w:rPr>
          <w:sz w:val="28"/>
          <w:szCs w:val="28"/>
        </w:rPr>
        <w:t>т</w:t>
      </w:r>
      <w:r w:rsidRPr="00C26CE5">
        <w:rPr>
          <w:sz w:val="28"/>
          <w:szCs w:val="28"/>
        </w:rPr>
        <w:t>ся ц</w:t>
      </w:r>
      <w:r w:rsidRPr="00C26CE5">
        <w:rPr>
          <w:sz w:val="28"/>
          <w:szCs w:val="28"/>
        </w:rPr>
        <w:t>и</w:t>
      </w:r>
      <w:r w:rsidRPr="00C26CE5">
        <w:rPr>
          <w:sz w:val="28"/>
          <w:szCs w:val="28"/>
        </w:rPr>
        <w:t>клоническая деятельность, сопровождаемая усилением западного переноса, что наиболее четко проявляется в распределении температуры воздуха. В годы с а</w:t>
      </w:r>
      <w:r w:rsidRPr="00C26CE5">
        <w:rPr>
          <w:sz w:val="28"/>
          <w:szCs w:val="28"/>
        </w:rPr>
        <w:t>к</w:t>
      </w:r>
      <w:r w:rsidRPr="00C26CE5">
        <w:rPr>
          <w:sz w:val="28"/>
          <w:szCs w:val="28"/>
        </w:rPr>
        <w:t>тивной циклонической деятельностью зимы бывают более сне</w:t>
      </w:r>
      <w:r w:rsidRPr="00C26CE5">
        <w:rPr>
          <w:sz w:val="28"/>
          <w:szCs w:val="28"/>
        </w:rPr>
        <w:t>ж</w:t>
      </w:r>
      <w:r w:rsidRPr="00C26CE5">
        <w:rPr>
          <w:sz w:val="28"/>
          <w:szCs w:val="28"/>
        </w:rPr>
        <w:t>ные и теплые.</w:t>
      </w:r>
    </w:p>
    <w:p w:rsidR="002116EE" w:rsidRPr="00C26CE5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C26CE5">
        <w:rPr>
          <w:sz w:val="28"/>
          <w:szCs w:val="28"/>
        </w:rPr>
        <w:t>Циклоническая деятельность в летнее время уменьшается. Поэтому летом преобладает жаркая сухая погода.</w:t>
      </w:r>
    </w:p>
    <w:p w:rsidR="002116EE" w:rsidRPr="00C26CE5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C26CE5">
        <w:rPr>
          <w:sz w:val="28"/>
          <w:szCs w:val="28"/>
        </w:rPr>
        <w:t>Климатическая характеристика составлена по данным, представленным «Оренбургским областным центром по гидрометеорологии и мониторингу окр</w:t>
      </w:r>
      <w:r w:rsidRPr="00C26CE5">
        <w:rPr>
          <w:sz w:val="28"/>
          <w:szCs w:val="28"/>
        </w:rPr>
        <w:t>у</w:t>
      </w:r>
      <w:r w:rsidRPr="00C26CE5">
        <w:rPr>
          <w:sz w:val="28"/>
          <w:szCs w:val="28"/>
        </w:rPr>
        <w:t>жающей среды» (письмо № Г-185 от 27.09.05). Температурный режим</w:t>
      </w:r>
      <w:r>
        <w:rPr>
          <w:sz w:val="28"/>
          <w:szCs w:val="28"/>
        </w:rPr>
        <w:t xml:space="preserve"> </w:t>
      </w:r>
      <w:r w:rsidRPr="00C26CE5">
        <w:rPr>
          <w:sz w:val="28"/>
          <w:szCs w:val="28"/>
        </w:rPr>
        <w:t>характер</w:t>
      </w:r>
      <w:r w:rsidRPr="00C26CE5">
        <w:rPr>
          <w:sz w:val="28"/>
          <w:szCs w:val="28"/>
        </w:rPr>
        <w:t>и</w:t>
      </w:r>
      <w:r w:rsidRPr="00C26CE5">
        <w:rPr>
          <w:sz w:val="28"/>
          <w:szCs w:val="28"/>
        </w:rPr>
        <w:t>зуется следующими средними величинами</w:t>
      </w:r>
      <w:r>
        <w:rPr>
          <w:sz w:val="28"/>
          <w:szCs w:val="28"/>
        </w:rPr>
        <w:t>, приведенными в таблице 1.3.1.</w:t>
      </w:r>
    </w:p>
    <w:p w:rsidR="002116EE" w:rsidRPr="00D050BA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jc w:val="right"/>
        <w:rPr>
          <w:sz w:val="28"/>
          <w:szCs w:val="28"/>
        </w:rPr>
      </w:pPr>
      <w:r w:rsidRPr="00D050BA">
        <w:rPr>
          <w:sz w:val="28"/>
          <w:szCs w:val="28"/>
        </w:rPr>
        <w:t>Таблица 1.3.1.</w:t>
      </w:r>
    </w:p>
    <w:tbl>
      <w:tblPr>
        <w:tblW w:w="989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3"/>
        <w:gridCol w:w="783"/>
        <w:gridCol w:w="783"/>
        <w:gridCol w:w="783"/>
        <w:gridCol w:w="636"/>
        <w:gridCol w:w="784"/>
        <w:gridCol w:w="784"/>
        <w:gridCol w:w="784"/>
        <w:gridCol w:w="784"/>
        <w:gridCol w:w="784"/>
        <w:gridCol w:w="784"/>
        <w:gridCol w:w="784"/>
        <w:gridCol w:w="641"/>
      </w:tblGrid>
      <w:tr w:rsidR="002116EE" w:rsidTr="00AF1C83">
        <w:trPr>
          <w:trHeight w:val="372"/>
        </w:trPr>
        <w:tc>
          <w:tcPr>
            <w:tcW w:w="783" w:type="dxa"/>
            <w:shd w:val="clear" w:color="auto" w:fill="C6D9F1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26CE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783" w:type="dxa"/>
            <w:shd w:val="clear" w:color="auto" w:fill="C6D9F1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26CE5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783" w:type="dxa"/>
            <w:shd w:val="clear" w:color="auto" w:fill="C6D9F1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26CE5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783" w:type="dxa"/>
            <w:shd w:val="clear" w:color="auto" w:fill="C6D9F1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26CE5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636" w:type="dxa"/>
            <w:shd w:val="clear" w:color="auto" w:fill="C6D9F1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26CE5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784" w:type="dxa"/>
            <w:shd w:val="clear" w:color="auto" w:fill="C6D9F1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26CE5"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784" w:type="dxa"/>
            <w:shd w:val="clear" w:color="auto" w:fill="C6D9F1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26CE5"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784" w:type="dxa"/>
            <w:shd w:val="clear" w:color="auto" w:fill="C6D9F1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26CE5">
              <w:rPr>
                <w:rFonts w:eastAsia="Times New Roman"/>
                <w:lang w:eastAsia="en-US"/>
              </w:rPr>
              <w:t>8</w:t>
            </w:r>
          </w:p>
        </w:tc>
        <w:tc>
          <w:tcPr>
            <w:tcW w:w="784" w:type="dxa"/>
            <w:shd w:val="clear" w:color="auto" w:fill="C6D9F1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26CE5">
              <w:rPr>
                <w:rFonts w:eastAsia="Times New Roman"/>
                <w:lang w:eastAsia="en-US"/>
              </w:rPr>
              <w:t>9</w:t>
            </w:r>
          </w:p>
        </w:tc>
        <w:tc>
          <w:tcPr>
            <w:tcW w:w="784" w:type="dxa"/>
            <w:shd w:val="clear" w:color="auto" w:fill="C6D9F1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26CE5"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784" w:type="dxa"/>
            <w:shd w:val="clear" w:color="auto" w:fill="C6D9F1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26CE5">
              <w:rPr>
                <w:rFonts w:eastAsia="Times New Roman"/>
                <w:lang w:eastAsia="en-US"/>
              </w:rPr>
              <w:t>11</w:t>
            </w:r>
          </w:p>
        </w:tc>
        <w:tc>
          <w:tcPr>
            <w:tcW w:w="784" w:type="dxa"/>
            <w:shd w:val="clear" w:color="auto" w:fill="C6D9F1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26CE5">
              <w:rPr>
                <w:rFonts w:eastAsia="Times New Roman"/>
                <w:lang w:eastAsia="en-US"/>
              </w:rPr>
              <w:t>12</w:t>
            </w:r>
          </w:p>
        </w:tc>
        <w:tc>
          <w:tcPr>
            <w:tcW w:w="641" w:type="dxa"/>
            <w:shd w:val="clear" w:color="auto" w:fill="C6D9F1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26CE5">
              <w:rPr>
                <w:rFonts w:eastAsia="Times New Roman"/>
                <w:lang w:eastAsia="en-US"/>
              </w:rPr>
              <w:t>год</w:t>
            </w:r>
          </w:p>
        </w:tc>
      </w:tr>
      <w:tr w:rsidR="002116EE" w:rsidTr="00AF1C83">
        <w:trPr>
          <w:trHeight w:val="397"/>
        </w:trPr>
        <w:tc>
          <w:tcPr>
            <w:tcW w:w="783" w:type="dxa"/>
          </w:tcPr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</w:pPr>
            <w:r w:rsidRPr="00C26CE5">
              <w:t>-13,1</w:t>
            </w:r>
          </w:p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783" w:type="dxa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26CE5">
              <w:t>-12,7</w:t>
            </w:r>
          </w:p>
        </w:tc>
        <w:tc>
          <w:tcPr>
            <w:tcW w:w="783" w:type="dxa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26CE5">
              <w:t>-6,1</w:t>
            </w:r>
          </w:p>
        </w:tc>
        <w:tc>
          <w:tcPr>
            <w:tcW w:w="783" w:type="dxa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26CE5">
              <w:t>7,0</w:t>
            </w:r>
          </w:p>
        </w:tc>
        <w:tc>
          <w:tcPr>
            <w:tcW w:w="636" w:type="dxa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26CE5">
              <w:t>15,3</w:t>
            </w:r>
          </w:p>
        </w:tc>
        <w:tc>
          <w:tcPr>
            <w:tcW w:w="784" w:type="dxa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26CE5">
              <w:t>20,5</w:t>
            </w:r>
          </w:p>
        </w:tc>
        <w:tc>
          <w:tcPr>
            <w:tcW w:w="784" w:type="dxa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26CE5">
              <w:t>22,1</w:t>
            </w:r>
          </w:p>
        </w:tc>
        <w:tc>
          <w:tcPr>
            <w:tcW w:w="784" w:type="dxa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26CE5">
              <w:t>19,8</w:t>
            </w:r>
          </w:p>
        </w:tc>
        <w:tc>
          <w:tcPr>
            <w:tcW w:w="784" w:type="dxa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26CE5">
              <w:t>13,6</w:t>
            </w:r>
          </w:p>
        </w:tc>
        <w:tc>
          <w:tcPr>
            <w:tcW w:w="784" w:type="dxa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26CE5">
              <w:t>5,1</w:t>
            </w:r>
          </w:p>
        </w:tc>
        <w:tc>
          <w:tcPr>
            <w:tcW w:w="784" w:type="dxa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26CE5">
              <w:t>-3,7</w:t>
            </w:r>
          </w:p>
        </w:tc>
        <w:tc>
          <w:tcPr>
            <w:tcW w:w="784" w:type="dxa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26CE5">
              <w:t>-9,3</w:t>
            </w:r>
          </w:p>
        </w:tc>
        <w:tc>
          <w:tcPr>
            <w:tcW w:w="641" w:type="dxa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C26CE5">
              <w:t>4,9</w:t>
            </w:r>
          </w:p>
        </w:tc>
      </w:tr>
    </w:tbl>
    <w:p w:rsidR="002116EE" w:rsidRDefault="002116EE" w:rsidP="002116EE">
      <w:pPr>
        <w:widowControl/>
        <w:autoSpaceDE w:val="0"/>
        <w:autoSpaceDN w:val="0"/>
        <w:adjustRightInd w:val="0"/>
        <w:spacing w:line="240" w:lineRule="auto"/>
        <w:ind w:left="0" w:firstLine="142"/>
        <w:rPr>
          <w:sz w:val="28"/>
          <w:szCs w:val="28"/>
        </w:rPr>
      </w:pPr>
      <w:r w:rsidRPr="00C26CE5">
        <w:rPr>
          <w:sz w:val="28"/>
          <w:szCs w:val="28"/>
        </w:rPr>
        <w:t xml:space="preserve">       </w:t>
      </w:r>
    </w:p>
    <w:p w:rsidR="002116EE" w:rsidRPr="00C26CE5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C26CE5">
        <w:rPr>
          <w:sz w:val="28"/>
          <w:szCs w:val="28"/>
        </w:rPr>
        <w:t>В отдельные годы средние месячные температуры могут отклоняться в ту или другую сторону от средне многолетней. Эти отклонения зимой в среднем к</w:t>
      </w:r>
      <w:r w:rsidRPr="00C26CE5">
        <w:rPr>
          <w:sz w:val="28"/>
          <w:szCs w:val="28"/>
        </w:rPr>
        <w:t>о</w:t>
      </w:r>
      <w:r w:rsidRPr="00C26CE5">
        <w:rPr>
          <w:sz w:val="28"/>
          <w:szCs w:val="28"/>
        </w:rPr>
        <w:t>ле</w:t>
      </w:r>
      <w:r w:rsidRPr="00C26CE5">
        <w:rPr>
          <w:sz w:val="28"/>
          <w:szCs w:val="28"/>
        </w:rPr>
        <w:t>б</w:t>
      </w:r>
      <w:r w:rsidRPr="00C26CE5">
        <w:rPr>
          <w:sz w:val="28"/>
          <w:szCs w:val="28"/>
        </w:rPr>
        <w:t>лются в пределах ±3°, летом до ±1,5° - ±2°.</w:t>
      </w:r>
    </w:p>
    <w:p w:rsidR="002116EE" w:rsidRPr="00C26CE5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C26CE5">
        <w:rPr>
          <w:sz w:val="28"/>
          <w:szCs w:val="28"/>
        </w:rPr>
        <w:t xml:space="preserve">Средняя месячная температура воздуха </w:t>
      </w:r>
      <w:r>
        <w:rPr>
          <w:sz w:val="28"/>
          <w:szCs w:val="28"/>
        </w:rPr>
        <w:t>самого холодного месяца: -13,10</w:t>
      </w:r>
      <w:r w:rsidRPr="00C26CE5">
        <w:rPr>
          <w:sz w:val="28"/>
          <w:szCs w:val="28"/>
        </w:rPr>
        <w:t>°С; сре</w:t>
      </w:r>
      <w:r w:rsidRPr="00C26CE5">
        <w:rPr>
          <w:sz w:val="28"/>
          <w:szCs w:val="28"/>
        </w:rPr>
        <w:t>д</w:t>
      </w:r>
      <w:r w:rsidRPr="00C26CE5">
        <w:rPr>
          <w:sz w:val="28"/>
          <w:szCs w:val="28"/>
        </w:rPr>
        <w:t>няя месячная температура воздуха самого жаркого месяца: 22,10°С.</w:t>
      </w:r>
    </w:p>
    <w:p w:rsidR="002116EE" w:rsidRDefault="002116EE" w:rsidP="002116EE">
      <w:pPr>
        <w:widowControl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C26CE5">
        <w:rPr>
          <w:sz w:val="28"/>
          <w:szCs w:val="28"/>
        </w:rPr>
        <w:t xml:space="preserve">Ветровые условия </w:t>
      </w:r>
      <w:r w:rsidRPr="00C26CE5">
        <w:rPr>
          <w:rFonts w:eastAsia="Times New Roman"/>
          <w:sz w:val="28"/>
          <w:szCs w:val="28"/>
          <w:lang w:eastAsia="en-US"/>
        </w:rPr>
        <w:t>с. Краснохолм,</w:t>
      </w:r>
      <w:r>
        <w:rPr>
          <w:rFonts w:eastAsia="Times New Roman"/>
          <w:sz w:val="28"/>
          <w:szCs w:val="28"/>
          <w:lang w:eastAsia="en-US"/>
        </w:rPr>
        <w:t xml:space="preserve"> п. Красный Партизан, п. Троицкий</w:t>
      </w:r>
      <w:r w:rsidRPr="00C26CE5">
        <w:rPr>
          <w:sz w:val="28"/>
          <w:szCs w:val="28"/>
        </w:rPr>
        <w:t xml:space="preserve"> хара</w:t>
      </w:r>
      <w:r w:rsidRPr="00C26CE5">
        <w:rPr>
          <w:sz w:val="28"/>
          <w:szCs w:val="28"/>
        </w:rPr>
        <w:t>к</w:t>
      </w:r>
      <w:r w:rsidRPr="00C26CE5">
        <w:rPr>
          <w:sz w:val="28"/>
          <w:szCs w:val="28"/>
        </w:rPr>
        <w:t>теризуются данными наблюдений за направлением ветра и штилей (в пр</w:t>
      </w:r>
      <w:r w:rsidRPr="00C26CE5">
        <w:rPr>
          <w:sz w:val="28"/>
          <w:szCs w:val="28"/>
        </w:rPr>
        <w:t>о</w:t>
      </w:r>
      <w:r w:rsidRPr="00C26CE5">
        <w:rPr>
          <w:sz w:val="28"/>
          <w:szCs w:val="28"/>
        </w:rPr>
        <w:t>центах)</w:t>
      </w:r>
      <w:r>
        <w:rPr>
          <w:sz w:val="28"/>
          <w:szCs w:val="28"/>
        </w:rPr>
        <w:t>, приведенными в таблице 1.3.2.</w:t>
      </w:r>
    </w:p>
    <w:p w:rsidR="002116EE" w:rsidRPr="00D050BA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jc w:val="right"/>
        <w:rPr>
          <w:sz w:val="28"/>
          <w:szCs w:val="28"/>
        </w:rPr>
      </w:pPr>
      <w:r w:rsidRPr="00D050BA">
        <w:rPr>
          <w:sz w:val="28"/>
          <w:szCs w:val="28"/>
        </w:rPr>
        <w:t>Таблица 1.3.</w:t>
      </w:r>
      <w:r>
        <w:rPr>
          <w:sz w:val="28"/>
          <w:szCs w:val="28"/>
        </w:rPr>
        <w:t>2</w:t>
      </w:r>
      <w:r w:rsidRPr="00D050BA">
        <w:rPr>
          <w:sz w:val="28"/>
          <w:szCs w:val="28"/>
        </w:rPr>
        <w:t>.</w:t>
      </w:r>
    </w:p>
    <w:tbl>
      <w:tblPr>
        <w:tblW w:w="988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005"/>
        <w:gridCol w:w="1005"/>
        <w:gridCol w:w="1004"/>
        <w:gridCol w:w="1007"/>
        <w:gridCol w:w="1005"/>
        <w:gridCol w:w="1007"/>
        <w:gridCol w:w="1005"/>
        <w:gridCol w:w="911"/>
        <w:gridCol w:w="857"/>
      </w:tblGrid>
      <w:tr w:rsidR="002116EE" w:rsidTr="00AF1C83">
        <w:tc>
          <w:tcPr>
            <w:tcW w:w="1080" w:type="dxa"/>
            <w:shd w:val="clear" w:color="auto" w:fill="C6D9F1"/>
          </w:tcPr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</w:pPr>
            <w:r w:rsidRPr="00C26CE5">
              <w:t>Период</w:t>
            </w:r>
          </w:p>
        </w:tc>
        <w:tc>
          <w:tcPr>
            <w:tcW w:w="1005" w:type="dxa"/>
            <w:shd w:val="clear" w:color="auto" w:fill="C6D9F1"/>
          </w:tcPr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</w:pPr>
            <w:r w:rsidRPr="00C26CE5">
              <w:t>С</w:t>
            </w:r>
          </w:p>
        </w:tc>
        <w:tc>
          <w:tcPr>
            <w:tcW w:w="1005" w:type="dxa"/>
            <w:shd w:val="clear" w:color="auto" w:fill="C6D9F1"/>
          </w:tcPr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</w:pPr>
            <w:r w:rsidRPr="00C26CE5">
              <w:t>СВ</w:t>
            </w:r>
          </w:p>
        </w:tc>
        <w:tc>
          <w:tcPr>
            <w:tcW w:w="1004" w:type="dxa"/>
            <w:shd w:val="clear" w:color="auto" w:fill="C6D9F1"/>
          </w:tcPr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</w:pPr>
            <w:r w:rsidRPr="00C26CE5">
              <w:t>В</w:t>
            </w:r>
          </w:p>
        </w:tc>
        <w:tc>
          <w:tcPr>
            <w:tcW w:w="1007" w:type="dxa"/>
            <w:shd w:val="clear" w:color="auto" w:fill="C6D9F1"/>
          </w:tcPr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</w:pPr>
            <w:r w:rsidRPr="00C26CE5">
              <w:t>ЮВ</w:t>
            </w:r>
          </w:p>
        </w:tc>
        <w:tc>
          <w:tcPr>
            <w:tcW w:w="1005" w:type="dxa"/>
            <w:shd w:val="clear" w:color="auto" w:fill="C6D9F1"/>
          </w:tcPr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</w:pPr>
            <w:r w:rsidRPr="00C26CE5">
              <w:t>Ю</w:t>
            </w:r>
          </w:p>
        </w:tc>
        <w:tc>
          <w:tcPr>
            <w:tcW w:w="1007" w:type="dxa"/>
            <w:shd w:val="clear" w:color="auto" w:fill="C6D9F1"/>
          </w:tcPr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</w:pPr>
            <w:r w:rsidRPr="00C26CE5">
              <w:t>ЮЗ</w:t>
            </w:r>
          </w:p>
        </w:tc>
        <w:tc>
          <w:tcPr>
            <w:tcW w:w="1005" w:type="dxa"/>
            <w:shd w:val="clear" w:color="auto" w:fill="C6D9F1"/>
          </w:tcPr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</w:pPr>
            <w:r w:rsidRPr="00C26CE5">
              <w:t>З</w:t>
            </w:r>
          </w:p>
        </w:tc>
        <w:tc>
          <w:tcPr>
            <w:tcW w:w="911" w:type="dxa"/>
            <w:shd w:val="clear" w:color="auto" w:fill="C6D9F1"/>
          </w:tcPr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</w:pPr>
            <w:r w:rsidRPr="00C26CE5">
              <w:t>СЗ</w:t>
            </w:r>
          </w:p>
        </w:tc>
        <w:tc>
          <w:tcPr>
            <w:tcW w:w="857" w:type="dxa"/>
            <w:shd w:val="clear" w:color="auto" w:fill="C6D9F1"/>
          </w:tcPr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</w:pPr>
            <w:r w:rsidRPr="00C26CE5">
              <w:t>Штиль</w:t>
            </w:r>
          </w:p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</w:pPr>
          </w:p>
        </w:tc>
      </w:tr>
      <w:tr w:rsidR="002116EE" w:rsidTr="00AF1C83">
        <w:tc>
          <w:tcPr>
            <w:tcW w:w="1080" w:type="dxa"/>
          </w:tcPr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</w:pPr>
            <w:r w:rsidRPr="00C26CE5">
              <w:t>Годовой</w:t>
            </w:r>
          </w:p>
        </w:tc>
        <w:tc>
          <w:tcPr>
            <w:tcW w:w="1005" w:type="dxa"/>
          </w:tcPr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</w:pPr>
            <w:r w:rsidRPr="00C26CE5">
              <w:t>10</w:t>
            </w:r>
          </w:p>
        </w:tc>
        <w:tc>
          <w:tcPr>
            <w:tcW w:w="1005" w:type="dxa"/>
          </w:tcPr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</w:pPr>
            <w:r w:rsidRPr="00C26CE5">
              <w:t>8</w:t>
            </w:r>
          </w:p>
        </w:tc>
        <w:tc>
          <w:tcPr>
            <w:tcW w:w="1004" w:type="dxa"/>
          </w:tcPr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</w:pPr>
            <w:r w:rsidRPr="00C26CE5">
              <w:t>20</w:t>
            </w:r>
          </w:p>
        </w:tc>
        <w:tc>
          <w:tcPr>
            <w:tcW w:w="1007" w:type="dxa"/>
          </w:tcPr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</w:pPr>
            <w:r w:rsidRPr="00C26CE5">
              <w:t>9</w:t>
            </w:r>
          </w:p>
        </w:tc>
        <w:tc>
          <w:tcPr>
            <w:tcW w:w="1005" w:type="dxa"/>
          </w:tcPr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</w:pPr>
            <w:r w:rsidRPr="00C26CE5">
              <w:t>12</w:t>
            </w:r>
          </w:p>
        </w:tc>
        <w:tc>
          <w:tcPr>
            <w:tcW w:w="1007" w:type="dxa"/>
          </w:tcPr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</w:pPr>
            <w:r w:rsidRPr="00C26CE5">
              <w:t>15</w:t>
            </w:r>
          </w:p>
        </w:tc>
        <w:tc>
          <w:tcPr>
            <w:tcW w:w="1005" w:type="dxa"/>
          </w:tcPr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</w:pPr>
            <w:r w:rsidRPr="00C26CE5">
              <w:t>16</w:t>
            </w:r>
          </w:p>
        </w:tc>
        <w:tc>
          <w:tcPr>
            <w:tcW w:w="911" w:type="dxa"/>
          </w:tcPr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</w:pPr>
            <w:r w:rsidRPr="00C26CE5">
              <w:t>10</w:t>
            </w:r>
          </w:p>
        </w:tc>
        <w:tc>
          <w:tcPr>
            <w:tcW w:w="857" w:type="dxa"/>
          </w:tcPr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</w:pPr>
            <w:r w:rsidRPr="00C26CE5">
              <w:t>3,9</w:t>
            </w:r>
          </w:p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</w:pPr>
          </w:p>
        </w:tc>
      </w:tr>
    </w:tbl>
    <w:p w:rsidR="002116EE" w:rsidRDefault="002116EE" w:rsidP="002116EE">
      <w:pPr>
        <w:widowControl/>
        <w:autoSpaceDE w:val="0"/>
        <w:autoSpaceDN w:val="0"/>
        <w:adjustRightInd w:val="0"/>
        <w:spacing w:line="240" w:lineRule="auto"/>
        <w:ind w:left="0" w:firstLine="0"/>
        <w:rPr>
          <w:sz w:val="22"/>
          <w:szCs w:val="22"/>
        </w:rPr>
      </w:pPr>
    </w:p>
    <w:p w:rsidR="002116EE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rFonts w:ascii="TimesNewRomanOOEnc" w:hAnsi="TimesNewRomanOOEnc" w:cs="TimesNewRomanOOEnc"/>
        </w:rPr>
      </w:pPr>
      <w:r w:rsidRPr="00C26CE5">
        <w:rPr>
          <w:sz w:val="28"/>
          <w:szCs w:val="28"/>
        </w:rPr>
        <w:t>Преобладающее направление ветра в течение года - ветры восточного н</w:t>
      </w:r>
      <w:r w:rsidRPr="00C26CE5">
        <w:rPr>
          <w:sz w:val="28"/>
          <w:szCs w:val="28"/>
        </w:rPr>
        <w:t>а</w:t>
      </w:r>
      <w:r w:rsidRPr="00C26CE5">
        <w:rPr>
          <w:sz w:val="28"/>
          <w:szCs w:val="28"/>
        </w:rPr>
        <w:t>правления.</w:t>
      </w:r>
    </w:p>
    <w:p w:rsidR="002116EE" w:rsidRPr="00C26CE5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C26CE5">
        <w:rPr>
          <w:sz w:val="28"/>
          <w:szCs w:val="28"/>
        </w:rPr>
        <w:t>В связи с большими градиентами атмосферного давления в холодное время года отмечаются и наибольшие средние месячные скорости ветра. Ветры со ск</w:t>
      </w:r>
      <w:r w:rsidRPr="00C26CE5">
        <w:rPr>
          <w:sz w:val="28"/>
          <w:szCs w:val="28"/>
        </w:rPr>
        <w:t>о</w:t>
      </w:r>
      <w:r w:rsidRPr="00C26CE5">
        <w:rPr>
          <w:sz w:val="28"/>
          <w:szCs w:val="28"/>
        </w:rPr>
        <w:t>ростью ≥15м/сек</w:t>
      </w:r>
      <w:r>
        <w:rPr>
          <w:sz w:val="28"/>
          <w:szCs w:val="28"/>
        </w:rPr>
        <w:t>.</w:t>
      </w:r>
      <w:r w:rsidRPr="00C26CE5">
        <w:rPr>
          <w:sz w:val="28"/>
          <w:szCs w:val="28"/>
        </w:rPr>
        <w:t xml:space="preserve"> наблюдаются в среднем 19 дней, преобладают они в холодный период. Сильные ветры часто сопровождаются снегопадом, могут иметь большую продолжительность и наблюдаются непрерывно в течение с</w:t>
      </w:r>
      <w:r w:rsidRPr="00C26CE5">
        <w:rPr>
          <w:sz w:val="28"/>
          <w:szCs w:val="28"/>
        </w:rPr>
        <w:t>у</w:t>
      </w:r>
      <w:r w:rsidRPr="00C26CE5">
        <w:rPr>
          <w:sz w:val="28"/>
          <w:szCs w:val="28"/>
        </w:rPr>
        <w:t>ток и более.</w:t>
      </w:r>
    </w:p>
    <w:p w:rsidR="002116EE" w:rsidRPr="00C26CE5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C26CE5">
        <w:rPr>
          <w:sz w:val="28"/>
          <w:szCs w:val="28"/>
        </w:rPr>
        <w:t>Среднемесячное и годовое количество осадков, мм</w:t>
      </w:r>
      <w:r>
        <w:rPr>
          <w:sz w:val="28"/>
          <w:szCs w:val="28"/>
        </w:rPr>
        <w:t>, приведено в таблице 1.3.3</w:t>
      </w:r>
      <w:r w:rsidRPr="00C26CE5">
        <w:rPr>
          <w:sz w:val="28"/>
          <w:szCs w:val="28"/>
        </w:rPr>
        <w:t>.</w:t>
      </w:r>
    </w:p>
    <w:p w:rsidR="002116EE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jc w:val="right"/>
        <w:rPr>
          <w:sz w:val="28"/>
          <w:szCs w:val="28"/>
        </w:rPr>
      </w:pPr>
    </w:p>
    <w:p w:rsidR="002116EE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jc w:val="right"/>
        <w:rPr>
          <w:sz w:val="28"/>
          <w:szCs w:val="28"/>
        </w:rPr>
      </w:pPr>
    </w:p>
    <w:p w:rsidR="002116EE" w:rsidRPr="00D050BA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jc w:val="right"/>
        <w:rPr>
          <w:sz w:val="28"/>
          <w:szCs w:val="28"/>
        </w:rPr>
      </w:pPr>
      <w:r w:rsidRPr="00D050BA">
        <w:rPr>
          <w:sz w:val="28"/>
          <w:szCs w:val="28"/>
        </w:rPr>
        <w:lastRenderedPageBreak/>
        <w:t>Таблица 1.3.</w:t>
      </w:r>
      <w:r>
        <w:rPr>
          <w:sz w:val="28"/>
          <w:szCs w:val="28"/>
        </w:rPr>
        <w:t>3</w:t>
      </w:r>
      <w:r w:rsidRPr="00D050BA"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9"/>
        <w:gridCol w:w="779"/>
        <w:gridCol w:w="602"/>
        <w:gridCol w:w="779"/>
        <w:gridCol w:w="780"/>
        <w:gridCol w:w="780"/>
        <w:gridCol w:w="780"/>
        <w:gridCol w:w="780"/>
        <w:gridCol w:w="780"/>
        <w:gridCol w:w="780"/>
        <w:gridCol w:w="780"/>
        <w:gridCol w:w="780"/>
        <w:gridCol w:w="721"/>
      </w:tblGrid>
      <w:tr w:rsidR="002116EE" w:rsidTr="00AF1C83">
        <w:tc>
          <w:tcPr>
            <w:tcW w:w="779" w:type="dxa"/>
            <w:shd w:val="clear" w:color="auto" w:fill="C6D9F1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26CE5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9" w:type="dxa"/>
            <w:shd w:val="clear" w:color="auto" w:fill="C6D9F1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26CE5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2" w:type="dxa"/>
            <w:shd w:val="clear" w:color="auto" w:fill="C6D9F1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26CE5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79" w:type="dxa"/>
            <w:shd w:val="clear" w:color="auto" w:fill="C6D9F1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26CE5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80" w:type="dxa"/>
            <w:shd w:val="clear" w:color="auto" w:fill="C6D9F1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26CE5"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80" w:type="dxa"/>
            <w:shd w:val="clear" w:color="auto" w:fill="C6D9F1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26CE5"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80" w:type="dxa"/>
            <w:shd w:val="clear" w:color="auto" w:fill="C6D9F1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26CE5"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80" w:type="dxa"/>
            <w:shd w:val="clear" w:color="auto" w:fill="C6D9F1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26CE5">
              <w:rPr>
                <w:rFonts w:eastAsia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80" w:type="dxa"/>
            <w:shd w:val="clear" w:color="auto" w:fill="C6D9F1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26CE5">
              <w:rPr>
                <w:rFonts w:eastAsia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80" w:type="dxa"/>
            <w:shd w:val="clear" w:color="auto" w:fill="C6D9F1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26CE5">
              <w:rPr>
                <w:rFonts w:eastAsia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80" w:type="dxa"/>
            <w:shd w:val="clear" w:color="auto" w:fill="C6D9F1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26CE5">
              <w:rPr>
                <w:rFonts w:eastAsia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80" w:type="dxa"/>
            <w:shd w:val="clear" w:color="auto" w:fill="C6D9F1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26CE5">
              <w:rPr>
                <w:rFonts w:eastAsia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21" w:type="dxa"/>
            <w:shd w:val="clear" w:color="auto" w:fill="C6D9F1"/>
          </w:tcPr>
          <w:p w:rsidR="002116EE" w:rsidRPr="00C26CE5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26CE5">
              <w:rPr>
                <w:rFonts w:eastAsia="Times New Roman"/>
                <w:sz w:val="28"/>
                <w:szCs w:val="28"/>
                <w:lang w:eastAsia="en-US"/>
              </w:rPr>
              <w:t>год</w:t>
            </w:r>
          </w:p>
        </w:tc>
      </w:tr>
      <w:tr w:rsidR="002116EE" w:rsidTr="00AF1C83">
        <w:tc>
          <w:tcPr>
            <w:tcW w:w="779" w:type="dxa"/>
          </w:tcPr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6CE5">
              <w:rPr>
                <w:sz w:val="28"/>
                <w:szCs w:val="28"/>
              </w:rPr>
              <w:t>28</w:t>
            </w:r>
          </w:p>
        </w:tc>
        <w:tc>
          <w:tcPr>
            <w:tcW w:w="779" w:type="dxa"/>
          </w:tcPr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6CE5">
              <w:rPr>
                <w:sz w:val="28"/>
                <w:szCs w:val="28"/>
              </w:rPr>
              <w:t>20</w:t>
            </w:r>
          </w:p>
        </w:tc>
        <w:tc>
          <w:tcPr>
            <w:tcW w:w="602" w:type="dxa"/>
          </w:tcPr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6CE5">
              <w:rPr>
                <w:sz w:val="28"/>
                <w:szCs w:val="28"/>
              </w:rPr>
              <w:t>20</w:t>
            </w:r>
          </w:p>
        </w:tc>
        <w:tc>
          <w:tcPr>
            <w:tcW w:w="779" w:type="dxa"/>
          </w:tcPr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6CE5">
              <w:rPr>
                <w:sz w:val="28"/>
                <w:szCs w:val="28"/>
              </w:rPr>
              <w:t>25</w:t>
            </w:r>
          </w:p>
        </w:tc>
        <w:tc>
          <w:tcPr>
            <w:tcW w:w="780" w:type="dxa"/>
          </w:tcPr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6CE5">
              <w:rPr>
                <w:sz w:val="28"/>
                <w:szCs w:val="28"/>
              </w:rPr>
              <w:t>27</w:t>
            </w:r>
          </w:p>
        </w:tc>
        <w:tc>
          <w:tcPr>
            <w:tcW w:w="780" w:type="dxa"/>
          </w:tcPr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6CE5">
              <w:rPr>
                <w:sz w:val="28"/>
                <w:szCs w:val="28"/>
              </w:rPr>
              <w:t>37</w:t>
            </w:r>
          </w:p>
        </w:tc>
        <w:tc>
          <w:tcPr>
            <w:tcW w:w="780" w:type="dxa"/>
          </w:tcPr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6CE5">
              <w:rPr>
                <w:sz w:val="28"/>
                <w:szCs w:val="28"/>
              </w:rPr>
              <w:t>39</w:t>
            </w:r>
          </w:p>
        </w:tc>
        <w:tc>
          <w:tcPr>
            <w:tcW w:w="780" w:type="dxa"/>
          </w:tcPr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6CE5">
              <w:rPr>
                <w:sz w:val="28"/>
                <w:szCs w:val="28"/>
              </w:rPr>
              <w:t>30</w:t>
            </w:r>
          </w:p>
        </w:tc>
        <w:tc>
          <w:tcPr>
            <w:tcW w:w="780" w:type="dxa"/>
          </w:tcPr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6CE5">
              <w:rPr>
                <w:sz w:val="28"/>
                <w:szCs w:val="28"/>
              </w:rPr>
              <w:t>31</w:t>
            </w:r>
          </w:p>
        </w:tc>
        <w:tc>
          <w:tcPr>
            <w:tcW w:w="780" w:type="dxa"/>
          </w:tcPr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6CE5">
              <w:rPr>
                <w:sz w:val="28"/>
                <w:szCs w:val="28"/>
              </w:rPr>
              <w:t>33</w:t>
            </w:r>
          </w:p>
        </w:tc>
        <w:tc>
          <w:tcPr>
            <w:tcW w:w="780" w:type="dxa"/>
          </w:tcPr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6CE5">
              <w:rPr>
                <w:sz w:val="28"/>
                <w:szCs w:val="28"/>
              </w:rPr>
              <w:t>34</w:t>
            </w:r>
          </w:p>
        </w:tc>
        <w:tc>
          <w:tcPr>
            <w:tcW w:w="780" w:type="dxa"/>
          </w:tcPr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6CE5">
              <w:rPr>
                <w:sz w:val="28"/>
                <w:szCs w:val="28"/>
              </w:rPr>
              <w:t>34</w:t>
            </w:r>
          </w:p>
        </w:tc>
        <w:tc>
          <w:tcPr>
            <w:tcW w:w="721" w:type="dxa"/>
          </w:tcPr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6CE5">
              <w:rPr>
                <w:sz w:val="28"/>
                <w:szCs w:val="28"/>
              </w:rPr>
              <w:t>358</w:t>
            </w:r>
          </w:p>
          <w:p w:rsidR="002116EE" w:rsidRPr="00C26CE5" w:rsidRDefault="002116EE" w:rsidP="00AF1C83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</w:tbl>
    <w:p w:rsidR="002116EE" w:rsidRPr="00C81B4E" w:rsidRDefault="002116EE" w:rsidP="002116EE">
      <w:pPr>
        <w:widowControl/>
        <w:autoSpaceDE w:val="0"/>
        <w:autoSpaceDN w:val="0"/>
        <w:adjustRightInd w:val="0"/>
        <w:spacing w:line="240" w:lineRule="auto"/>
        <w:ind w:left="0" w:firstLine="0"/>
        <w:rPr>
          <w:sz w:val="22"/>
          <w:szCs w:val="22"/>
        </w:rPr>
      </w:pPr>
    </w:p>
    <w:p w:rsidR="002116EE" w:rsidRPr="00C26CE5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C26CE5">
        <w:rPr>
          <w:sz w:val="28"/>
          <w:szCs w:val="28"/>
        </w:rPr>
        <w:t>Годовой ход осадков имеет минимум в феврале-марте, максимум в июле. В отдельные годы в зависимости от условий атмосферной циркуляции, как макс</w:t>
      </w:r>
      <w:r w:rsidRPr="00C26CE5">
        <w:rPr>
          <w:sz w:val="28"/>
          <w:szCs w:val="28"/>
        </w:rPr>
        <w:t>и</w:t>
      </w:r>
      <w:r w:rsidRPr="00C26CE5">
        <w:rPr>
          <w:sz w:val="28"/>
          <w:szCs w:val="28"/>
        </w:rPr>
        <w:t>мум, так и минимум, могут быть отодвинуты на другие месяцы, и месячное кол</w:t>
      </w:r>
      <w:r w:rsidRPr="00C26CE5">
        <w:rPr>
          <w:sz w:val="28"/>
          <w:szCs w:val="28"/>
        </w:rPr>
        <w:t>и</w:t>
      </w:r>
      <w:r w:rsidRPr="00C26CE5">
        <w:rPr>
          <w:sz w:val="28"/>
          <w:szCs w:val="28"/>
        </w:rPr>
        <w:t>чество осадков может незначительно отклоняться от многолетнего среднего зн</w:t>
      </w:r>
      <w:r w:rsidRPr="00C26CE5">
        <w:rPr>
          <w:sz w:val="28"/>
          <w:szCs w:val="28"/>
        </w:rPr>
        <w:t>а</w:t>
      </w:r>
      <w:r w:rsidRPr="00C26CE5">
        <w:rPr>
          <w:sz w:val="28"/>
          <w:szCs w:val="28"/>
        </w:rPr>
        <w:t>чения.</w:t>
      </w:r>
    </w:p>
    <w:p w:rsidR="002116EE" w:rsidRPr="00C26CE5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C26CE5">
        <w:rPr>
          <w:sz w:val="28"/>
          <w:szCs w:val="28"/>
        </w:rPr>
        <w:t xml:space="preserve">Нормативная глубина промерзания грунтов для суглинистых и глинистых грунтов принимается </w:t>
      </w:r>
      <w:smartTag w:uri="urn:schemas-microsoft-com:office:smarttags" w:element="metricconverter">
        <w:smartTagPr>
          <w:attr w:name="ProductID" w:val="1,8 м"/>
        </w:smartTagPr>
        <w:r w:rsidRPr="00C26CE5">
          <w:rPr>
            <w:sz w:val="28"/>
            <w:szCs w:val="28"/>
          </w:rPr>
          <w:t>1,8 м</w:t>
        </w:r>
      </w:smartTag>
      <w:r w:rsidRPr="00C26CE5">
        <w:rPr>
          <w:sz w:val="28"/>
          <w:szCs w:val="28"/>
        </w:rPr>
        <w:t>, для супесей и мелкозернистых пылеватых песков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en-US"/>
        </w:rPr>
        <w:t>–</w:t>
      </w:r>
      <w:r w:rsidRPr="00C26CE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1 м"/>
        </w:smartTagPr>
        <w:r w:rsidRPr="00C26CE5">
          <w:rPr>
            <w:sz w:val="28"/>
            <w:szCs w:val="28"/>
          </w:rPr>
          <w:t>2,1 м</w:t>
        </w:r>
      </w:smartTag>
      <w:r w:rsidRPr="00C26CE5">
        <w:rPr>
          <w:sz w:val="28"/>
          <w:szCs w:val="28"/>
        </w:rPr>
        <w:t>.</w:t>
      </w:r>
    </w:p>
    <w:p w:rsidR="002116EE" w:rsidRPr="00C26CE5" w:rsidRDefault="002116EE" w:rsidP="002116EE">
      <w:pPr>
        <w:widowControl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C26CE5">
        <w:rPr>
          <w:sz w:val="28"/>
          <w:szCs w:val="28"/>
        </w:rPr>
        <w:t xml:space="preserve"> карте климатического районирования для строительства </w:t>
      </w:r>
      <w:r w:rsidRPr="00C26CE5">
        <w:rPr>
          <w:rFonts w:eastAsia="Times New Roman"/>
          <w:sz w:val="28"/>
          <w:szCs w:val="28"/>
          <w:lang w:eastAsia="en-US"/>
        </w:rPr>
        <w:t>с. Кра</w:t>
      </w:r>
      <w:r w:rsidRPr="00C26CE5">
        <w:rPr>
          <w:rFonts w:eastAsia="Times New Roman"/>
          <w:sz w:val="28"/>
          <w:szCs w:val="28"/>
          <w:lang w:eastAsia="en-US"/>
        </w:rPr>
        <w:t>с</w:t>
      </w:r>
      <w:r w:rsidRPr="00C26CE5">
        <w:rPr>
          <w:rFonts w:eastAsia="Times New Roman"/>
          <w:sz w:val="28"/>
          <w:szCs w:val="28"/>
          <w:lang w:eastAsia="en-US"/>
        </w:rPr>
        <w:t>нохолм,</w:t>
      </w:r>
      <w:r>
        <w:rPr>
          <w:rFonts w:eastAsia="Times New Roman"/>
          <w:sz w:val="28"/>
          <w:szCs w:val="28"/>
          <w:lang w:eastAsia="en-US"/>
        </w:rPr>
        <w:t xml:space="preserve"> п. Красный Партизан, п. Троицкий</w:t>
      </w:r>
      <w:r w:rsidRPr="00C26CE5">
        <w:rPr>
          <w:sz w:val="28"/>
          <w:szCs w:val="28"/>
        </w:rPr>
        <w:t xml:space="preserve"> относится к III-А климатическому району.</w:t>
      </w:r>
    </w:p>
    <w:p w:rsidR="002116EE" w:rsidRPr="004D504A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2116EE" w:rsidRPr="00F73424" w:rsidRDefault="002116EE" w:rsidP="002116EE">
      <w:pPr>
        <w:pStyle w:val="2"/>
        <w:spacing w:before="0" w:after="0" w:line="240" w:lineRule="auto"/>
        <w:ind w:left="0"/>
        <w:rPr>
          <w:rFonts w:ascii="Times New Roman" w:hAnsi="Times New Roman"/>
          <w:lang w:eastAsia="en-US"/>
        </w:rPr>
      </w:pPr>
      <w:bookmarkStart w:id="14" w:name="_Toc274120115"/>
      <w:r>
        <w:rPr>
          <w:rFonts w:ascii="Times New Roman" w:hAnsi="Times New Roman"/>
          <w:lang w:eastAsia="en-US"/>
        </w:rPr>
        <w:t>1.4</w:t>
      </w:r>
      <w:r w:rsidRPr="00F73424">
        <w:rPr>
          <w:rFonts w:ascii="Times New Roman" w:hAnsi="Times New Roman"/>
          <w:lang w:eastAsia="en-US"/>
        </w:rPr>
        <w:t xml:space="preserve"> Гидрография.</w:t>
      </w:r>
      <w:bookmarkEnd w:id="14"/>
    </w:p>
    <w:p w:rsidR="002116EE" w:rsidRPr="00C26CE5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C26CE5">
        <w:rPr>
          <w:rFonts w:eastAsia="Times New Roman"/>
          <w:sz w:val="28"/>
          <w:szCs w:val="28"/>
          <w:lang w:eastAsia="en-US"/>
        </w:rPr>
        <w:t xml:space="preserve">Гидрографическая сеть рассматриваемой территории представлена рекой Урал, р. Черной и озерами. </w:t>
      </w:r>
    </w:p>
    <w:p w:rsidR="002116EE" w:rsidRPr="00C26CE5" w:rsidRDefault="002116EE" w:rsidP="002116EE">
      <w:pPr>
        <w:widowControl/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Река</w:t>
      </w:r>
      <w:r w:rsidRPr="00C26CE5">
        <w:rPr>
          <w:sz w:val="28"/>
          <w:szCs w:val="28"/>
        </w:rPr>
        <w:t xml:space="preserve"> Урал начинается четырьмя постоянно действующими ключами на склонах</w:t>
      </w:r>
      <w:r w:rsidRPr="00C26CE5">
        <w:rPr>
          <w:rFonts w:eastAsia="Times New Roman"/>
          <w:sz w:val="28"/>
          <w:szCs w:val="28"/>
          <w:lang w:eastAsia="en-US"/>
        </w:rPr>
        <w:t xml:space="preserve"> </w:t>
      </w:r>
      <w:r w:rsidRPr="00C26CE5">
        <w:rPr>
          <w:sz w:val="28"/>
          <w:szCs w:val="28"/>
        </w:rPr>
        <w:t>горного массива, входящих в систему хребта Урал-Тау, на высоте ок</w:t>
      </w:r>
      <w:r w:rsidRPr="00C26CE5">
        <w:rPr>
          <w:sz w:val="28"/>
          <w:szCs w:val="28"/>
        </w:rPr>
        <w:t>о</w:t>
      </w:r>
      <w:r w:rsidRPr="00C26CE5">
        <w:rPr>
          <w:sz w:val="28"/>
          <w:szCs w:val="28"/>
        </w:rPr>
        <w:t xml:space="preserve">ло </w:t>
      </w:r>
      <w:smartTag w:uri="urn:schemas-microsoft-com:office:smarttags" w:element="metricconverter">
        <w:smartTagPr>
          <w:attr w:name="ProductID" w:val="640 м"/>
        </w:smartTagPr>
        <w:r w:rsidRPr="00C26CE5">
          <w:rPr>
            <w:sz w:val="28"/>
            <w:szCs w:val="28"/>
          </w:rPr>
          <w:t>640 м</w:t>
        </w:r>
      </w:smartTag>
      <w:r w:rsidRPr="00C26CE5">
        <w:rPr>
          <w:sz w:val="28"/>
          <w:szCs w:val="28"/>
        </w:rPr>
        <w:t xml:space="preserve"> над</w:t>
      </w:r>
      <w:r w:rsidRPr="00C26CE5">
        <w:rPr>
          <w:rFonts w:eastAsia="Times New Roman"/>
          <w:sz w:val="28"/>
          <w:szCs w:val="28"/>
          <w:lang w:eastAsia="en-US"/>
        </w:rPr>
        <w:t xml:space="preserve"> </w:t>
      </w:r>
      <w:r w:rsidRPr="00C26CE5">
        <w:rPr>
          <w:sz w:val="28"/>
          <w:szCs w:val="28"/>
        </w:rPr>
        <w:t>уровнем моря и впадает в Каспийское море. Длина р. Урала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en-US"/>
        </w:rPr>
        <w:t>–</w:t>
      </w:r>
      <w:r w:rsidRPr="00C26CE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423 км"/>
        </w:smartTagPr>
        <w:r w:rsidRPr="00C26CE5">
          <w:rPr>
            <w:sz w:val="28"/>
            <w:szCs w:val="28"/>
          </w:rPr>
          <w:t>2423 км</w:t>
        </w:r>
      </w:smartTag>
      <w:r w:rsidRPr="00C26CE5">
        <w:rPr>
          <w:sz w:val="28"/>
          <w:szCs w:val="28"/>
        </w:rPr>
        <w:t>, площадь водосбора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en-US"/>
        </w:rPr>
        <w:t>–</w:t>
      </w:r>
      <w:r w:rsidRPr="00C26CE5">
        <w:rPr>
          <w:rFonts w:eastAsia="Times New Roman"/>
          <w:sz w:val="28"/>
          <w:szCs w:val="28"/>
          <w:lang w:eastAsia="en-US"/>
        </w:rPr>
        <w:t xml:space="preserve"> </w:t>
      </w:r>
      <w:r w:rsidRPr="00C26CE5">
        <w:rPr>
          <w:sz w:val="28"/>
          <w:szCs w:val="28"/>
        </w:rPr>
        <w:t>237 000 км</w:t>
      </w:r>
      <w:r>
        <w:rPr>
          <w:sz w:val="28"/>
          <w:szCs w:val="28"/>
        </w:rPr>
        <w:t>²</w:t>
      </w:r>
      <w:r w:rsidRPr="00C26CE5">
        <w:rPr>
          <w:sz w:val="28"/>
          <w:szCs w:val="28"/>
        </w:rPr>
        <w:t>.</w:t>
      </w:r>
      <w:r w:rsidRPr="00C26CE5">
        <w:rPr>
          <w:rFonts w:eastAsia="Times New Roman"/>
          <w:sz w:val="28"/>
          <w:szCs w:val="28"/>
          <w:lang w:eastAsia="en-US"/>
        </w:rPr>
        <w:t xml:space="preserve"> </w:t>
      </w:r>
      <w:r w:rsidRPr="00C26CE5">
        <w:rPr>
          <w:sz w:val="28"/>
          <w:szCs w:val="28"/>
        </w:rPr>
        <w:t>Основное питание р. Урала происходит за счет талых снеговых вод. По условиям водного режима р. Урал относится к Казахста</w:t>
      </w:r>
      <w:r w:rsidRPr="00C26CE5">
        <w:rPr>
          <w:sz w:val="28"/>
          <w:szCs w:val="28"/>
        </w:rPr>
        <w:t>н</w:t>
      </w:r>
      <w:r w:rsidRPr="00C26CE5">
        <w:rPr>
          <w:sz w:val="28"/>
          <w:szCs w:val="28"/>
        </w:rPr>
        <w:t>скому типу рек с резко выраженным преобладанием стока в весенний период и устойчивым ледоставом в зимний. Существенное влияние на режим реки Урал оказывает Ириклинское водохранилище, осуществляющее годовое регулирование стока реки, частично срезая пик и увеличивая водность в летнюю и зимнюю м</w:t>
      </w:r>
      <w:r w:rsidRPr="00C26CE5">
        <w:rPr>
          <w:sz w:val="28"/>
          <w:szCs w:val="28"/>
        </w:rPr>
        <w:t>е</w:t>
      </w:r>
      <w:r w:rsidRPr="00C26CE5">
        <w:rPr>
          <w:sz w:val="28"/>
          <w:szCs w:val="28"/>
        </w:rPr>
        <w:t>жень. Продолжительность периода с ледовыми явлениями в среднем 150 дней, наибольшая 180 дней, наименьшая – 137 дней, в среднем от 16 ноября по 16 апр</w:t>
      </w:r>
      <w:r w:rsidRPr="00C26CE5">
        <w:rPr>
          <w:sz w:val="28"/>
          <w:szCs w:val="28"/>
        </w:rPr>
        <w:t>е</w:t>
      </w:r>
      <w:r w:rsidRPr="00C26CE5">
        <w:rPr>
          <w:sz w:val="28"/>
          <w:szCs w:val="28"/>
        </w:rPr>
        <w:t xml:space="preserve">ля. </w:t>
      </w:r>
      <w:r w:rsidRPr="00C26CE5">
        <w:rPr>
          <w:color w:val="000000"/>
          <w:sz w:val="28"/>
          <w:szCs w:val="28"/>
        </w:rPr>
        <w:t>Затопление паводками водами составляет</w:t>
      </w:r>
      <w:r>
        <w:rPr>
          <w:color w:val="000000"/>
          <w:sz w:val="28"/>
          <w:szCs w:val="28"/>
        </w:rPr>
        <w:t xml:space="preserve"> </w:t>
      </w:r>
      <w:r w:rsidRPr="00C26CE5">
        <w:rPr>
          <w:color w:val="000000"/>
          <w:sz w:val="28"/>
          <w:szCs w:val="28"/>
        </w:rPr>
        <w:t>1 % обесп</w:t>
      </w:r>
      <w:r w:rsidRPr="00C26CE5">
        <w:rPr>
          <w:color w:val="000000"/>
          <w:sz w:val="28"/>
          <w:szCs w:val="28"/>
        </w:rPr>
        <w:t>е</w:t>
      </w:r>
      <w:r w:rsidRPr="00C26CE5">
        <w:rPr>
          <w:color w:val="000000"/>
          <w:sz w:val="28"/>
          <w:szCs w:val="28"/>
        </w:rPr>
        <w:t>ченности.</w:t>
      </w:r>
    </w:p>
    <w:p w:rsidR="002116EE" w:rsidRPr="00C26CE5" w:rsidRDefault="002116EE" w:rsidP="002116EE">
      <w:pPr>
        <w:widowControl/>
        <w:spacing w:line="240" w:lineRule="auto"/>
        <w:ind w:left="0" w:firstLine="709"/>
        <w:rPr>
          <w:color w:val="000000"/>
          <w:sz w:val="28"/>
          <w:szCs w:val="28"/>
        </w:rPr>
      </w:pPr>
      <w:r w:rsidRPr="00C26CE5">
        <w:rPr>
          <w:color w:val="000000"/>
          <w:sz w:val="28"/>
          <w:szCs w:val="28"/>
        </w:rPr>
        <w:t>Река Черная является левым притоком реки Урал и впадает в него на 1173км.</w:t>
      </w:r>
    </w:p>
    <w:p w:rsidR="002116EE" w:rsidRPr="00C26CE5" w:rsidRDefault="002116EE" w:rsidP="002116EE">
      <w:pPr>
        <w:widowControl/>
        <w:spacing w:line="240" w:lineRule="auto"/>
        <w:ind w:left="0" w:firstLine="709"/>
        <w:rPr>
          <w:color w:val="000000"/>
          <w:sz w:val="28"/>
          <w:szCs w:val="28"/>
        </w:rPr>
      </w:pPr>
      <w:r w:rsidRPr="00C26CE5">
        <w:rPr>
          <w:color w:val="000000"/>
          <w:sz w:val="28"/>
          <w:szCs w:val="28"/>
        </w:rPr>
        <w:t>Река Черная берет свое начало а южной части Оренбургского района Оре</w:t>
      </w:r>
      <w:r w:rsidRPr="00C26CE5">
        <w:rPr>
          <w:color w:val="000000"/>
          <w:sz w:val="28"/>
          <w:szCs w:val="28"/>
        </w:rPr>
        <w:t>н</w:t>
      </w:r>
      <w:r w:rsidRPr="00C26CE5">
        <w:rPr>
          <w:color w:val="000000"/>
          <w:sz w:val="28"/>
          <w:szCs w:val="28"/>
        </w:rPr>
        <w:t>бургской области, протекает в северо-запа</w:t>
      </w:r>
      <w:r>
        <w:rPr>
          <w:color w:val="000000"/>
          <w:sz w:val="28"/>
          <w:szCs w:val="28"/>
        </w:rPr>
        <w:t xml:space="preserve">дной направлении по территории </w:t>
      </w:r>
      <w:r w:rsidRPr="00C26CE5">
        <w:rPr>
          <w:color w:val="000000"/>
          <w:sz w:val="28"/>
          <w:szCs w:val="28"/>
        </w:rPr>
        <w:t>Оре</w:t>
      </w:r>
      <w:r w:rsidRPr="00C26CE5">
        <w:rPr>
          <w:color w:val="000000"/>
          <w:sz w:val="28"/>
          <w:szCs w:val="28"/>
        </w:rPr>
        <w:t>н</w:t>
      </w:r>
      <w:r w:rsidRPr="00C26CE5">
        <w:rPr>
          <w:color w:val="000000"/>
          <w:sz w:val="28"/>
          <w:szCs w:val="28"/>
        </w:rPr>
        <w:t>бургской области и впадает в р.</w:t>
      </w:r>
      <w:r>
        <w:rPr>
          <w:color w:val="000000"/>
          <w:sz w:val="28"/>
          <w:szCs w:val="28"/>
        </w:rPr>
        <w:t xml:space="preserve"> </w:t>
      </w:r>
      <w:r w:rsidRPr="00C26CE5">
        <w:rPr>
          <w:color w:val="000000"/>
          <w:sz w:val="28"/>
          <w:szCs w:val="28"/>
        </w:rPr>
        <w:t xml:space="preserve">Урал в </w:t>
      </w:r>
      <w:smartTag w:uri="urn:schemas-microsoft-com:office:smarttags" w:element="metricconverter">
        <w:smartTagPr>
          <w:attr w:name="ProductID" w:val="120 км"/>
        </w:smartTagPr>
        <w:r w:rsidRPr="00C26CE5">
          <w:rPr>
            <w:color w:val="000000"/>
            <w:sz w:val="28"/>
            <w:szCs w:val="28"/>
          </w:rPr>
          <w:t>120 км</w:t>
        </w:r>
      </w:smartTag>
      <w:r w:rsidRPr="00C26CE5">
        <w:rPr>
          <w:color w:val="000000"/>
          <w:sz w:val="28"/>
          <w:szCs w:val="28"/>
        </w:rPr>
        <w:t xml:space="preserve"> ниже г. Оренбурга с левого берега. Общая длина реки </w:t>
      </w:r>
      <w:smartTag w:uri="urn:schemas-microsoft-com:office:smarttags" w:element="metricconverter">
        <w:smartTagPr>
          <w:attr w:name="ProductID" w:val="96 км"/>
        </w:smartTagPr>
        <w:r w:rsidRPr="00C26CE5">
          <w:rPr>
            <w:color w:val="000000"/>
            <w:sz w:val="28"/>
            <w:szCs w:val="28"/>
          </w:rPr>
          <w:t>96 км</w:t>
        </w:r>
      </w:smartTag>
      <w:r w:rsidRPr="00C26CE5">
        <w:rPr>
          <w:color w:val="000000"/>
          <w:sz w:val="28"/>
          <w:szCs w:val="28"/>
        </w:rPr>
        <w:t xml:space="preserve">. Водосборная площадь </w:t>
      </w:r>
      <w:smartTag w:uri="urn:schemas-microsoft-com:office:smarttags" w:element="metricconverter">
        <w:smartTagPr>
          <w:attr w:name="ProductID" w:val="1030 м²"/>
        </w:smartTagPr>
        <w:r w:rsidRPr="00C26CE5">
          <w:rPr>
            <w:color w:val="000000"/>
            <w:sz w:val="28"/>
            <w:szCs w:val="28"/>
          </w:rPr>
          <w:t xml:space="preserve">1030 </w:t>
        </w:r>
        <w:r>
          <w:rPr>
            <w:color w:val="000000"/>
            <w:sz w:val="28"/>
            <w:szCs w:val="28"/>
          </w:rPr>
          <w:t>м²</w:t>
        </w:r>
      </w:smartTag>
      <w:r w:rsidRPr="00C26CE5">
        <w:rPr>
          <w:color w:val="000000"/>
          <w:sz w:val="28"/>
          <w:szCs w:val="28"/>
        </w:rPr>
        <w:t>.</w:t>
      </w:r>
    </w:p>
    <w:p w:rsidR="002116EE" w:rsidRPr="00CD3EF2" w:rsidRDefault="002116EE" w:rsidP="002116EE">
      <w:pPr>
        <w:widowControl/>
        <w:spacing w:line="240" w:lineRule="auto"/>
        <w:ind w:left="0" w:firstLine="709"/>
        <w:rPr>
          <w:color w:val="000000"/>
          <w:sz w:val="28"/>
          <w:szCs w:val="28"/>
        </w:rPr>
      </w:pPr>
      <w:r w:rsidRPr="00CD3EF2">
        <w:rPr>
          <w:color w:val="000000"/>
          <w:sz w:val="28"/>
          <w:szCs w:val="28"/>
        </w:rPr>
        <w:t>В 1985 году было завершено строительство водохранилища на реке Че</w:t>
      </w:r>
      <w:r w:rsidRPr="00CD3EF2">
        <w:rPr>
          <w:color w:val="000000"/>
          <w:sz w:val="28"/>
          <w:szCs w:val="28"/>
        </w:rPr>
        <w:t>р</w:t>
      </w:r>
      <w:r w:rsidRPr="00CD3EF2">
        <w:rPr>
          <w:color w:val="000000"/>
          <w:sz w:val="28"/>
          <w:szCs w:val="28"/>
        </w:rPr>
        <w:t xml:space="preserve">ная в </w:t>
      </w:r>
      <w:smartTag w:uri="urn:schemas-microsoft-com:office:smarttags" w:element="metricconverter">
        <w:smartTagPr>
          <w:attr w:name="ProductID" w:val="8 км"/>
        </w:smartTagPr>
        <w:r w:rsidRPr="00CD3EF2">
          <w:rPr>
            <w:color w:val="000000"/>
            <w:sz w:val="28"/>
            <w:szCs w:val="28"/>
          </w:rPr>
          <w:t>8 км</w:t>
        </w:r>
      </w:smartTag>
      <w:r w:rsidRPr="00CD3EF2">
        <w:rPr>
          <w:color w:val="000000"/>
          <w:sz w:val="28"/>
          <w:szCs w:val="28"/>
        </w:rPr>
        <w:t xml:space="preserve"> выше села Краснохолм. Водосборная площадь в створе гидроузла – 875</w:t>
      </w:r>
      <w:r>
        <w:rPr>
          <w:color w:val="000000"/>
          <w:sz w:val="28"/>
          <w:szCs w:val="28"/>
        </w:rPr>
        <w:t>м²</w:t>
      </w:r>
      <w:r w:rsidRPr="00CD3EF2">
        <w:rPr>
          <w:color w:val="000000"/>
          <w:sz w:val="28"/>
          <w:szCs w:val="28"/>
        </w:rPr>
        <w:t xml:space="preserve">, в створе начала прокопа – </w:t>
      </w:r>
      <w:smartTag w:uri="urn:schemas-microsoft-com:office:smarttags" w:element="metricconverter">
        <w:smartTagPr>
          <w:attr w:name="ProductID" w:val="46 м²"/>
        </w:smartTagPr>
        <w:r w:rsidRPr="00CD3EF2">
          <w:rPr>
            <w:color w:val="000000"/>
            <w:sz w:val="28"/>
            <w:szCs w:val="28"/>
          </w:rPr>
          <w:t xml:space="preserve">46 </w:t>
        </w:r>
        <w:r>
          <w:rPr>
            <w:color w:val="000000"/>
            <w:sz w:val="28"/>
            <w:szCs w:val="28"/>
          </w:rPr>
          <w:t>м²</w:t>
        </w:r>
      </w:smartTag>
      <w:r>
        <w:rPr>
          <w:color w:val="000000"/>
          <w:sz w:val="28"/>
          <w:szCs w:val="28"/>
        </w:rPr>
        <w:t>.</w:t>
      </w:r>
    </w:p>
    <w:p w:rsidR="002116EE" w:rsidRPr="00CD3EF2" w:rsidRDefault="002116EE" w:rsidP="002116EE">
      <w:pPr>
        <w:widowControl/>
        <w:spacing w:line="240" w:lineRule="auto"/>
        <w:ind w:left="0" w:firstLine="709"/>
        <w:rPr>
          <w:color w:val="000000"/>
          <w:sz w:val="28"/>
          <w:szCs w:val="28"/>
        </w:rPr>
      </w:pPr>
      <w:r w:rsidRPr="00CD3EF2">
        <w:rPr>
          <w:color w:val="000000"/>
          <w:sz w:val="28"/>
          <w:szCs w:val="28"/>
        </w:rPr>
        <w:lastRenderedPageBreak/>
        <w:t>В период половодья на расходы воды реки Черная существенное влияние оказывает регулирующая способность водохранилища. На положение уровней воды реки Черная в весенний период оказывает река Урал</w:t>
      </w:r>
    </w:p>
    <w:p w:rsidR="002116EE" w:rsidRPr="00CD3EF2" w:rsidRDefault="002116EE" w:rsidP="002116EE">
      <w:pPr>
        <w:widowControl/>
        <w:spacing w:line="240" w:lineRule="auto"/>
        <w:ind w:left="0" w:firstLine="709"/>
        <w:rPr>
          <w:color w:val="000000"/>
          <w:sz w:val="28"/>
          <w:szCs w:val="28"/>
        </w:rPr>
      </w:pPr>
      <w:r w:rsidRPr="00CD3EF2">
        <w:rPr>
          <w:color w:val="000000"/>
          <w:sz w:val="28"/>
          <w:szCs w:val="28"/>
        </w:rPr>
        <w:t>Река Черная относится к рекам равнинного типа с широкой долиной, с н</w:t>
      </w:r>
      <w:r w:rsidRPr="00CD3EF2">
        <w:rPr>
          <w:color w:val="000000"/>
          <w:sz w:val="28"/>
          <w:szCs w:val="28"/>
        </w:rPr>
        <w:t>е</w:t>
      </w:r>
      <w:r w:rsidRPr="00CD3EF2">
        <w:rPr>
          <w:color w:val="000000"/>
          <w:sz w:val="28"/>
          <w:szCs w:val="28"/>
        </w:rPr>
        <w:t xml:space="preserve">большим уклоном </w:t>
      </w:r>
      <w:r w:rsidRPr="004D384B">
        <w:rPr>
          <w:color w:val="000000"/>
          <w:sz w:val="28"/>
          <w:szCs w:val="28"/>
        </w:rPr>
        <w:t>от 0,0006 до 0,006,</w:t>
      </w:r>
      <w:r w:rsidRPr="00CD3EF2">
        <w:rPr>
          <w:color w:val="000000"/>
          <w:sz w:val="28"/>
          <w:szCs w:val="28"/>
        </w:rPr>
        <w:t xml:space="preserve"> замедленным течением. Поверхностная ск</w:t>
      </w:r>
      <w:r w:rsidRPr="00CD3EF2">
        <w:rPr>
          <w:color w:val="000000"/>
          <w:sz w:val="28"/>
          <w:szCs w:val="28"/>
        </w:rPr>
        <w:t>о</w:t>
      </w:r>
      <w:r w:rsidRPr="00CD3EF2">
        <w:rPr>
          <w:color w:val="000000"/>
          <w:sz w:val="28"/>
          <w:szCs w:val="28"/>
        </w:rPr>
        <w:t>рость течения небольшая 0,04-0,050 м/с. Русло реки слабоизвилистое, не развет</w:t>
      </w:r>
      <w:r w:rsidRPr="00CD3EF2">
        <w:rPr>
          <w:color w:val="000000"/>
          <w:sz w:val="28"/>
          <w:szCs w:val="28"/>
        </w:rPr>
        <w:t>в</w:t>
      </w:r>
      <w:r w:rsidRPr="00CD3EF2">
        <w:rPr>
          <w:color w:val="000000"/>
          <w:sz w:val="28"/>
          <w:szCs w:val="28"/>
        </w:rPr>
        <w:t>ленное. Ширина русла на перекатах 0,2</w:t>
      </w:r>
      <w:r>
        <w:rPr>
          <w:color w:val="000000"/>
          <w:sz w:val="28"/>
          <w:szCs w:val="28"/>
        </w:rPr>
        <w:t xml:space="preserve"> </w:t>
      </w:r>
      <w:r w:rsidRPr="00CD3EF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D3EF2">
        <w:rPr>
          <w:color w:val="000000"/>
          <w:sz w:val="28"/>
          <w:szCs w:val="28"/>
        </w:rPr>
        <w:t>0,5м, на</w:t>
      </w:r>
      <w:r>
        <w:rPr>
          <w:color w:val="000000"/>
          <w:sz w:val="28"/>
          <w:szCs w:val="28"/>
        </w:rPr>
        <w:t xml:space="preserve"> </w:t>
      </w:r>
      <w:r w:rsidRPr="00CD3EF2">
        <w:rPr>
          <w:color w:val="000000"/>
          <w:sz w:val="28"/>
          <w:szCs w:val="28"/>
        </w:rPr>
        <w:t>лесах 1,5</w:t>
      </w:r>
      <w:r>
        <w:rPr>
          <w:color w:val="000000"/>
          <w:sz w:val="28"/>
          <w:szCs w:val="28"/>
        </w:rPr>
        <w:t xml:space="preserve"> </w:t>
      </w:r>
      <w:r w:rsidRPr="00CD3EF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D3EF2">
        <w:rPr>
          <w:color w:val="000000"/>
          <w:sz w:val="28"/>
          <w:szCs w:val="28"/>
        </w:rPr>
        <w:t>2,5м.</w:t>
      </w:r>
    </w:p>
    <w:p w:rsidR="002116EE" w:rsidRPr="00CD3EF2" w:rsidRDefault="002116EE" w:rsidP="002116EE">
      <w:pPr>
        <w:widowControl/>
        <w:spacing w:line="240" w:lineRule="auto"/>
        <w:ind w:left="0" w:firstLine="709"/>
        <w:rPr>
          <w:color w:val="000000"/>
          <w:sz w:val="28"/>
          <w:szCs w:val="28"/>
        </w:rPr>
      </w:pPr>
      <w:r w:rsidRPr="00CD3EF2">
        <w:rPr>
          <w:color w:val="000000"/>
          <w:sz w:val="28"/>
          <w:szCs w:val="28"/>
        </w:rPr>
        <w:t>Зимний режим реки характеризуется такими ледовыми явлениями как шуга, забереги, ледостав, ледоход, весной вода может идти поверх льда, в отдельные маловодные годы лед тает на месте.</w:t>
      </w:r>
    </w:p>
    <w:p w:rsidR="002116EE" w:rsidRPr="00CD3EF2" w:rsidRDefault="002116EE" w:rsidP="002116EE">
      <w:pPr>
        <w:widowControl/>
        <w:spacing w:line="240" w:lineRule="auto"/>
        <w:ind w:left="0" w:firstLine="709"/>
        <w:rPr>
          <w:color w:val="000000"/>
          <w:sz w:val="28"/>
          <w:szCs w:val="28"/>
        </w:rPr>
      </w:pPr>
      <w:r w:rsidRPr="00CD3EF2">
        <w:rPr>
          <w:color w:val="000000"/>
          <w:sz w:val="28"/>
          <w:szCs w:val="28"/>
        </w:rPr>
        <w:t>Средняя дата появления первых ледовых образований 4/12, ранняя 17/09, поздняя 21/11. Осенний ледоход отсутствует, иногда наблюдается шугоход.</w:t>
      </w:r>
    </w:p>
    <w:p w:rsidR="002116EE" w:rsidRPr="00CD3EF2" w:rsidRDefault="002116EE" w:rsidP="002116EE">
      <w:pPr>
        <w:widowControl/>
        <w:spacing w:line="240" w:lineRule="auto"/>
        <w:ind w:left="0" w:firstLine="709"/>
        <w:rPr>
          <w:color w:val="000000"/>
          <w:sz w:val="28"/>
          <w:szCs w:val="28"/>
        </w:rPr>
      </w:pPr>
      <w:r w:rsidRPr="00CD3EF2">
        <w:rPr>
          <w:color w:val="000000"/>
          <w:sz w:val="28"/>
          <w:szCs w:val="28"/>
        </w:rPr>
        <w:t xml:space="preserve">В зимнее время период река промерзает практически ежегодно. За период наблюдений максимальная толщина льда отмечалась </w:t>
      </w:r>
      <w:smartTag w:uri="urn:schemas-microsoft-com:office:smarttags" w:element="metricconverter">
        <w:smartTagPr>
          <w:attr w:name="ProductID" w:val="1,5 м"/>
        </w:smartTagPr>
        <w:r w:rsidRPr="00CD3EF2">
          <w:rPr>
            <w:color w:val="000000"/>
            <w:sz w:val="28"/>
            <w:szCs w:val="28"/>
          </w:rPr>
          <w:t>1,5</w:t>
        </w:r>
        <w:r>
          <w:rPr>
            <w:color w:val="000000"/>
            <w:sz w:val="28"/>
            <w:szCs w:val="28"/>
          </w:rPr>
          <w:t xml:space="preserve"> </w:t>
        </w:r>
        <w:r w:rsidRPr="00CD3EF2">
          <w:rPr>
            <w:color w:val="000000"/>
            <w:sz w:val="28"/>
            <w:szCs w:val="28"/>
          </w:rPr>
          <w:t>м</w:t>
        </w:r>
      </w:smartTag>
      <w:r>
        <w:rPr>
          <w:color w:val="000000"/>
          <w:sz w:val="28"/>
          <w:szCs w:val="28"/>
        </w:rPr>
        <w:t>,</w:t>
      </w:r>
      <w:r w:rsidRPr="00CD3EF2">
        <w:rPr>
          <w:color w:val="000000"/>
          <w:sz w:val="28"/>
          <w:szCs w:val="28"/>
        </w:rPr>
        <w:t xml:space="preserve"> минимальная </w:t>
      </w:r>
      <w:smartTag w:uri="urn:schemas-microsoft-com:office:smarttags" w:element="metricconverter">
        <w:smartTagPr>
          <w:attr w:name="ProductID" w:val="62 см"/>
        </w:smartTagPr>
        <w:r w:rsidRPr="00CD3EF2">
          <w:rPr>
            <w:color w:val="000000"/>
            <w:sz w:val="28"/>
            <w:szCs w:val="28"/>
          </w:rPr>
          <w:t>62 см</w:t>
        </w:r>
      </w:smartTag>
      <w:r w:rsidRPr="00CD3EF2">
        <w:rPr>
          <w:color w:val="000000"/>
          <w:sz w:val="28"/>
          <w:szCs w:val="28"/>
        </w:rPr>
        <w:t>. средняя продолжительность ледоставного периода составляет 159 дней, небол</w:t>
      </w:r>
      <w:r w:rsidRPr="00CD3EF2">
        <w:rPr>
          <w:color w:val="000000"/>
          <w:sz w:val="28"/>
          <w:szCs w:val="28"/>
        </w:rPr>
        <w:t>ь</w:t>
      </w:r>
      <w:r w:rsidRPr="00CD3EF2">
        <w:rPr>
          <w:color w:val="000000"/>
          <w:sz w:val="28"/>
          <w:szCs w:val="28"/>
        </w:rPr>
        <w:t>шая 183 дня наименьшая 128 дней.</w:t>
      </w:r>
    </w:p>
    <w:p w:rsidR="002116EE" w:rsidRPr="00CD3EF2" w:rsidRDefault="002116EE" w:rsidP="002116EE">
      <w:pPr>
        <w:widowControl/>
        <w:spacing w:line="240" w:lineRule="auto"/>
        <w:ind w:left="0"/>
        <w:rPr>
          <w:color w:val="000000"/>
          <w:sz w:val="28"/>
          <w:szCs w:val="28"/>
        </w:rPr>
      </w:pPr>
      <w:r w:rsidRPr="00CD3EF2">
        <w:rPr>
          <w:color w:val="000000"/>
          <w:sz w:val="28"/>
          <w:szCs w:val="28"/>
        </w:rPr>
        <w:t>Вскрытие реки происходит в среднем 5</w:t>
      </w:r>
      <w:r>
        <w:rPr>
          <w:color w:val="000000"/>
          <w:sz w:val="28"/>
          <w:szCs w:val="28"/>
        </w:rPr>
        <w:t xml:space="preserve"> </w:t>
      </w:r>
      <w:r w:rsidRPr="00CD3EF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D3EF2">
        <w:rPr>
          <w:color w:val="000000"/>
          <w:sz w:val="28"/>
          <w:szCs w:val="28"/>
        </w:rPr>
        <w:t>10/04. Средняя продолжител</w:t>
      </w:r>
      <w:r w:rsidRPr="00CD3EF2">
        <w:rPr>
          <w:color w:val="000000"/>
          <w:sz w:val="28"/>
          <w:szCs w:val="28"/>
        </w:rPr>
        <w:t>ь</w:t>
      </w:r>
      <w:r w:rsidRPr="00CD3EF2">
        <w:rPr>
          <w:color w:val="000000"/>
          <w:sz w:val="28"/>
          <w:szCs w:val="28"/>
        </w:rPr>
        <w:t>ность ледохода 2 дня, наибольшая 4-5 дней. В период</w:t>
      </w:r>
      <w:r>
        <w:rPr>
          <w:color w:val="000000"/>
          <w:sz w:val="28"/>
          <w:szCs w:val="28"/>
        </w:rPr>
        <w:t xml:space="preserve"> </w:t>
      </w:r>
      <w:r w:rsidRPr="00CD3EF2">
        <w:rPr>
          <w:color w:val="000000"/>
          <w:sz w:val="28"/>
          <w:szCs w:val="28"/>
        </w:rPr>
        <w:t>ледохода льдины бывают разм</w:t>
      </w:r>
      <w:r w:rsidRPr="00CD3EF2">
        <w:rPr>
          <w:color w:val="000000"/>
          <w:sz w:val="28"/>
          <w:szCs w:val="28"/>
        </w:rPr>
        <w:t>е</w:t>
      </w:r>
      <w:r w:rsidRPr="00CD3EF2">
        <w:rPr>
          <w:color w:val="000000"/>
          <w:sz w:val="28"/>
          <w:szCs w:val="28"/>
        </w:rPr>
        <w:t>ром 2-</w:t>
      </w:r>
      <w:smartTag w:uri="urn:schemas-microsoft-com:office:smarttags" w:element="metricconverter">
        <w:smartTagPr>
          <w:attr w:name="ProductID" w:val="4 м"/>
        </w:smartTagPr>
        <w:r w:rsidRPr="00CD3EF2">
          <w:rPr>
            <w:color w:val="000000"/>
            <w:sz w:val="28"/>
            <w:szCs w:val="28"/>
          </w:rPr>
          <w:t>4</w:t>
        </w:r>
        <w:r>
          <w:rPr>
            <w:color w:val="000000"/>
            <w:sz w:val="28"/>
            <w:szCs w:val="28"/>
          </w:rPr>
          <w:t xml:space="preserve"> </w:t>
        </w:r>
        <w:r w:rsidRPr="00CD3EF2">
          <w:rPr>
            <w:color w:val="000000"/>
            <w:sz w:val="28"/>
            <w:szCs w:val="28"/>
          </w:rPr>
          <w:t>м</w:t>
        </w:r>
      </w:smartTag>
      <w:r w:rsidRPr="00CD3EF2">
        <w:rPr>
          <w:color w:val="000000"/>
          <w:sz w:val="28"/>
          <w:szCs w:val="28"/>
        </w:rPr>
        <w:t>, со средней толщиной 0,8</w:t>
      </w:r>
      <w:r>
        <w:rPr>
          <w:color w:val="000000"/>
          <w:sz w:val="28"/>
          <w:szCs w:val="28"/>
        </w:rPr>
        <w:t xml:space="preserve"> </w:t>
      </w:r>
      <w:r w:rsidRPr="00CD3EF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0 м"/>
        </w:smartTagPr>
        <w:r w:rsidRPr="00CD3EF2">
          <w:rPr>
            <w:color w:val="000000"/>
            <w:sz w:val="28"/>
            <w:szCs w:val="28"/>
          </w:rPr>
          <w:t>1,0</w:t>
        </w:r>
        <w:r>
          <w:rPr>
            <w:color w:val="000000"/>
            <w:sz w:val="28"/>
            <w:szCs w:val="28"/>
          </w:rPr>
          <w:t xml:space="preserve"> </w:t>
        </w:r>
        <w:r w:rsidRPr="00CD3EF2">
          <w:rPr>
            <w:color w:val="000000"/>
            <w:sz w:val="28"/>
            <w:szCs w:val="28"/>
          </w:rPr>
          <w:t>м</w:t>
        </w:r>
      </w:smartTag>
      <w:r w:rsidRPr="00CD3EF2">
        <w:rPr>
          <w:color w:val="000000"/>
          <w:sz w:val="28"/>
          <w:szCs w:val="28"/>
        </w:rPr>
        <w:t>. На излучинах и в начале прокопа в п</w:t>
      </w:r>
      <w:r w:rsidRPr="00CD3EF2">
        <w:rPr>
          <w:color w:val="000000"/>
          <w:sz w:val="28"/>
          <w:szCs w:val="28"/>
        </w:rPr>
        <w:t>е</w:t>
      </w:r>
      <w:r w:rsidRPr="00CD3EF2">
        <w:rPr>
          <w:color w:val="000000"/>
          <w:sz w:val="28"/>
          <w:szCs w:val="28"/>
        </w:rPr>
        <w:t>риод ледохода наблюдаются заторы льда, вызывающие подъем уро</w:t>
      </w:r>
      <w:r w:rsidRPr="00CD3EF2">
        <w:rPr>
          <w:color w:val="000000"/>
          <w:sz w:val="28"/>
          <w:szCs w:val="28"/>
        </w:rPr>
        <w:t>в</w:t>
      </w:r>
      <w:r w:rsidRPr="00CD3EF2">
        <w:rPr>
          <w:color w:val="000000"/>
          <w:sz w:val="28"/>
          <w:szCs w:val="28"/>
        </w:rPr>
        <w:t>ней на 0,5</w:t>
      </w:r>
      <w:r>
        <w:rPr>
          <w:color w:val="000000"/>
          <w:sz w:val="28"/>
          <w:szCs w:val="28"/>
        </w:rPr>
        <w:t xml:space="preserve"> </w:t>
      </w:r>
      <w:r w:rsidRPr="00CD3EF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7 м"/>
        </w:smartTagPr>
        <w:r w:rsidRPr="00CD3EF2">
          <w:rPr>
            <w:color w:val="000000"/>
            <w:sz w:val="28"/>
            <w:szCs w:val="28"/>
          </w:rPr>
          <w:t>0,7</w:t>
        </w:r>
        <w:r>
          <w:rPr>
            <w:color w:val="000000"/>
            <w:sz w:val="28"/>
            <w:szCs w:val="28"/>
          </w:rPr>
          <w:t xml:space="preserve"> </w:t>
        </w:r>
        <w:r w:rsidRPr="00CD3EF2">
          <w:rPr>
            <w:color w:val="000000"/>
            <w:sz w:val="28"/>
            <w:szCs w:val="28"/>
          </w:rPr>
          <w:t>м</w:t>
        </w:r>
      </w:smartTag>
      <w:r w:rsidRPr="00CD3EF2">
        <w:rPr>
          <w:color w:val="000000"/>
          <w:sz w:val="28"/>
          <w:szCs w:val="28"/>
        </w:rPr>
        <w:t xml:space="preserve"> в осенне-зимний период уровни воды в реке повышаются за счет лед</w:t>
      </w:r>
      <w:r w:rsidRPr="00CD3EF2">
        <w:rPr>
          <w:color w:val="000000"/>
          <w:sz w:val="28"/>
          <w:szCs w:val="28"/>
        </w:rPr>
        <w:t>о</w:t>
      </w:r>
      <w:r w:rsidRPr="00CD3EF2">
        <w:rPr>
          <w:color w:val="000000"/>
          <w:sz w:val="28"/>
          <w:szCs w:val="28"/>
        </w:rPr>
        <w:t>вых обр</w:t>
      </w:r>
      <w:r w:rsidRPr="00CD3EF2">
        <w:rPr>
          <w:color w:val="000000"/>
          <w:sz w:val="28"/>
          <w:szCs w:val="28"/>
        </w:rPr>
        <w:t>а</w:t>
      </w:r>
      <w:r w:rsidRPr="00CD3EF2">
        <w:rPr>
          <w:color w:val="000000"/>
          <w:sz w:val="28"/>
          <w:szCs w:val="28"/>
        </w:rPr>
        <w:t>зований.</w:t>
      </w:r>
      <w:r>
        <w:rPr>
          <w:color w:val="000000"/>
          <w:sz w:val="28"/>
          <w:szCs w:val="28"/>
        </w:rPr>
        <w:t xml:space="preserve"> </w:t>
      </w:r>
    </w:p>
    <w:p w:rsidR="002116EE" w:rsidRPr="004D504A" w:rsidRDefault="002116EE" w:rsidP="002116EE">
      <w:pPr>
        <w:widowControl/>
        <w:spacing w:line="240" w:lineRule="auto"/>
        <w:ind w:left="0" w:firstLine="0"/>
        <w:rPr>
          <w:color w:val="000000"/>
          <w:sz w:val="28"/>
          <w:szCs w:val="28"/>
        </w:rPr>
      </w:pPr>
    </w:p>
    <w:p w:rsidR="002116EE" w:rsidRPr="00F73424" w:rsidRDefault="002116EE" w:rsidP="002116EE">
      <w:pPr>
        <w:pStyle w:val="2"/>
        <w:spacing w:before="0" w:after="0" w:line="240" w:lineRule="auto"/>
        <w:ind w:left="0"/>
        <w:rPr>
          <w:rFonts w:ascii="Times New Roman" w:hAnsi="Times New Roman"/>
          <w:lang w:eastAsia="en-US"/>
        </w:rPr>
      </w:pPr>
      <w:bookmarkStart w:id="15" w:name="_Toc274120116"/>
      <w:r w:rsidRPr="00F73424">
        <w:rPr>
          <w:rFonts w:ascii="Times New Roman" w:hAnsi="Times New Roman"/>
          <w:lang w:eastAsia="en-US"/>
        </w:rPr>
        <w:t>1.5 Инженерно-геологические и гидрологические условия.</w:t>
      </w:r>
      <w:bookmarkEnd w:id="15"/>
    </w:p>
    <w:p w:rsidR="002116EE" w:rsidRPr="00CD3EF2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CD3EF2">
        <w:rPr>
          <w:rFonts w:eastAsia="Times New Roman"/>
          <w:sz w:val="28"/>
          <w:szCs w:val="28"/>
          <w:lang w:eastAsia="en-US"/>
        </w:rPr>
        <w:t>В геоморфологическом отношении участок приурочен к левобережной в</w:t>
      </w:r>
      <w:r w:rsidRPr="00CD3EF2">
        <w:rPr>
          <w:rFonts w:eastAsia="Times New Roman"/>
          <w:sz w:val="28"/>
          <w:szCs w:val="28"/>
          <w:lang w:eastAsia="en-US"/>
        </w:rPr>
        <w:t>ы</w:t>
      </w:r>
      <w:r w:rsidRPr="00CD3EF2">
        <w:rPr>
          <w:rFonts w:eastAsia="Times New Roman"/>
          <w:sz w:val="28"/>
          <w:szCs w:val="28"/>
          <w:lang w:eastAsia="en-US"/>
        </w:rPr>
        <w:t>сокой поймы реки Урал. Рельеф местности равнинный, пересеченный промоин</w:t>
      </w:r>
      <w:r w:rsidRPr="00CD3EF2">
        <w:rPr>
          <w:rFonts w:eastAsia="Times New Roman"/>
          <w:sz w:val="28"/>
          <w:szCs w:val="28"/>
          <w:lang w:eastAsia="en-US"/>
        </w:rPr>
        <w:t>а</w:t>
      </w:r>
      <w:r w:rsidRPr="00CD3EF2">
        <w:rPr>
          <w:rFonts w:eastAsia="Times New Roman"/>
          <w:sz w:val="28"/>
          <w:szCs w:val="28"/>
          <w:lang w:eastAsia="en-US"/>
        </w:rPr>
        <w:t>ми, лощинами без заметного уклона. Поверхность, примыкающая к существу</w:t>
      </w:r>
      <w:r w:rsidRPr="00CD3EF2">
        <w:rPr>
          <w:rFonts w:eastAsia="Times New Roman"/>
          <w:sz w:val="28"/>
          <w:szCs w:val="28"/>
          <w:lang w:eastAsia="en-US"/>
        </w:rPr>
        <w:t>ю</w:t>
      </w:r>
      <w:r w:rsidRPr="00CD3EF2">
        <w:rPr>
          <w:rFonts w:eastAsia="Times New Roman"/>
          <w:sz w:val="28"/>
          <w:szCs w:val="28"/>
          <w:lang w:eastAsia="en-US"/>
        </w:rPr>
        <w:t>щему прокопу р. Черной, повсеместно хорошо задернована луговой растительн</w:t>
      </w:r>
      <w:r w:rsidRPr="00CD3EF2">
        <w:rPr>
          <w:rFonts w:eastAsia="Times New Roman"/>
          <w:sz w:val="28"/>
          <w:szCs w:val="28"/>
          <w:lang w:eastAsia="en-US"/>
        </w:rPr>
        <w:t>о</w:t>
      </w:r>
      <w:r w:rsidRPr="00CD3EF2">
        <w:rPr>
          <w:rFonts w:eastAsia="Times New Roman"/>
          <w:sz w:val="28"/>
          <w:szCs w:val="28"/>
          <w:lang w:eastAsia="en-US"/>
        </w:rPr>
        <w:t>стью и с правобережья полностью заросла кустарником и высокоствольными д</w:t>
      </w:r>
      <w:r w:rsidRPr="00CD3EF2">
        <w:rPr>
          <w:rFonts w:eastAsia="Times New Roman"/>
          <w:sz w:val="28"/>
          <w:szCs w:val="28"/>
          <w:lang w:eastAsia="en-US"/>
        </w:rPr>
        <w:t>е</w:t>
      </w:r>
      <w:r w:rsidRPr="00CD3EF2">
        <w:rPr>
          <w:rFonts w:eastAsia="Times New Roman"/>
          <w:sz w:val="28"/>
          <w:szCs w:val="28"/>
          <w:lang w:eastAsia="en-US"/>
        </w:rPr>
        <w:t>ревьями. Карстовые, оползневые, эрозийные и другие отриц</w:t>
      </w:r>
      <w:r w:rsidRPr="00CD3EF2">
        <w:rPr>
          <w:rFonts w:eastAsia="Times New Roman"/>
          <w:sz w:val="28"/>
          <w:szCs w:val="28"/>
          <w:lang w:eastAsia="en-US"/>
        </w:rPr>
        <w:t>а</w:t>
      </w:r>
      <w:r w:rsidRPr="00CD3EF2">
        <w:rPr>
          <w:rFonts w:eastAsia="Times New Roman"/>
          <w:sz w:val="28"/>
          <w:szCs w:val="28"/>
          <w:lang w:eastAsia="en-US"/>
        </w:rPr>
        <w:t>тельные физико-геологические процессы отсутствуют.</w:t>
      </w:r>
    </w:p>
    <w:p w:rsidR="002116EE" w:rsidRPr="00CD3EF2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CD3EF2">
        <w:rPr>
          <w:rFonts w:eastAsia="Times New Roman"/>
          <w:sz w:val="28"/>
          <w:szCs w:val="28"/>
          <w:lang w:eastAsia="en-US"/>
        </w:rPr>
        <w:t>В геологическом строении местности принимают участие аллювиальные четверичные образования, представленные суглинками, глинами с тонким пр</w:t>
      </w:r>
      <w:r w:rsidRPr="00CD3EF2">
        <w:rPr>
          <w:rFonts w:eastAsia="Times New Roman"/>
          <w:sz w:val="28"/>
          <w:szCs w:val="28"/>
          <w:lang w:eastAsia="en-US"/>
        </w:rPr>
        <w:t>о</w:t>
      </w:r>
      <w:r w:rsidRPr="00CD3EF2">
        <w:rPr>
          <w:rFonts w:eastAsia="Times New Roman"/>
          <w:sz w:val="28"/>
          <w:szCs w:val="28"/>
          <w:lang w:eastAsia="en-US"/>
        </w:rPr>
        <w:t xml:space="preserve">слойками песков, песками и песчано-гравийными отложениями. </w:t>
      </w:r>
    </w:p>
    <w:p w:rsidR="002116EE" w:rsidRPr="00CD3EF2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CD3EF2">
        <w:rPr>
          <w:rFonts w:eastAsia="Times New Roman"/>
          <w:sz w:val="28"/>
          <w:szCs w:val="28"/>
          <w:lang w:eastAsia="en-US"/>
        </w:rPr>
        <w:t>В гидрологическом отношении участок высокой поймы характеризуется широким распространением водоносного комплекса аллювиальных четвери</w:t>
      </w:r>
      <w:r w:rsidRPr="00CD3EF2">
        <w:rPr>
          <w:rFonts w:eastAsia="Times New Roman"/>
          <w:sz w:val="28"/>
          <w:szCs w:val="28"/>
          <w:lang w:eastAsia="en-US"/>
        </w:rPr>
        <w:t>ч</w:t>
      </w:r>
      <w:r w:rsidRPr="00CD3EF2">
        <w:rPr>
          <w:rFonts w:eastAsia="Times New Roman"/>
          <w:sz w:val="28"/>
          <w:szCs w:val="28"/>
          <w:lang w:eastAsia="en-US"/>
        </w:rPr>
        <w:t>ных отложений. Водосодержащими породами в основном являются суглинки. Грунт</w:t>
      </w:r>
      <w:r w:rsidRPr="00CD3EF2">
        <w:rPr>
          <w:rFonts w:eastAsia="Times New Roman"/>
          <w:sz w:val="28"/>
          <w:szCs w:val="28"/>
          <w:lang w:eastAsia="en-US"/>
        </w:rPr>
        <w:t>о</w:t>
      </w:r>
      <w:r w:rsidRPr="00CD3EF2">
        <w:rPr>
          <w:rFonts w:eastAsia="Times New Roman"/>
          <w:sz w:val="28"/>
          <w:szCs w:val="28"/>
          <w:lang w:eastAsia="en-US"/>
        </w:rPr>
        <w:t>вые воды пресные</w:t>
      </w:r>
      <w:r>
        <w:rPr>
          <w:rFonts w:eastAsia="Times New Roman"/>
          <w:sz w:val="28"/>
          <w:szCs w:val="28"/>
          <w:lang w:eastAsia="en-US"/>
        </w:rPr>
        <w:t>, по химическому составу гидрокарбо</w:t>
      </w:r>
      <w:r w:rsidRPr="00CD3EF2">
        <w:rPr>
          <w:rFonts w:eastAsia="Times New Roman"/>
          <w:sz w:val="28"/>
          <w:szCs w:val="28"/>
          <w:lang w:eastAsia="en-US"/>
        </w:rPr>
        <w:t>натно-сульфатно-натриево-магниевого типа. Питание грунтовых вод осуществляется за счет ре</w:t>
      </w:r>
      <w:r w:rsidRPr="00CD3EF2">
        <w:rPr>
          <w:rFonts w:eastAsia="Times New Roman"/>
          <w:sz w:val="28"/>
          <w:szCs w:val="28"/>
          <w:lang w:eastAsia="en-US"/>
        </w:rPr>
        <w:t>ч</w:t>
      </w:r>
      <w:r w:rsidRPr="00CD3EF2">
        <w:rPr>
          <w:rFonts w:eastAsia="Times New Roman"/>
          <w:sz w:val="28"/>
          <w:szCs w:val="28"/>
          <w:lang w:eastAsia="en-US"/>
        </w:rPr>
        <w:t>ных и паво</w:t>
      </w:r>
      <w:r w:rsidRPr="00CD3EF2">
        <w:rPr>
          <w:rFonts w:eastAsia="Times New Roman"/>
          <w:sz w:val="28"/>
          <w:szCs w:val="28"/>
          <w:lang w:eastAsia="en-US"/>
        </w:rPr>
        <w:t>д</w:t>
      </w:r>
      <w:r w:rsidRPr="00CD3EF2">
        <w:rPr>
          <w:rFonts w:eastAsia="Times New Roman"/>
          <w:sz w:val="28"/>
          <w:szCs w:val="28"/>
          <w:lang w:eastAsia="en-US"/>
        </w:rPr>
        <w:t>ковых вод.</w:t>
      </w:r>
    </w:p>
    <w:p w:rsidR="002116EE" w:rsidRPr="00091FFC" w:rsidRDefault="002116EE" w:rsidP="002116EE">
      <w:pPr>
        <w:pStyle w:val="2"/>
        <w:spacing w:before="0" w:after="0" w:line="240" w:lineRule="auto"/>
        <w:ind w:left="0"/>
        <w:rPr>
          <w:rFonts w:ascii="Times New Roman" w:hAnsi="Times New Roman"/>
          <w:lang w:eastAsia="en-US"/>
        </w:rPr>
      </w:pPr>
      <w:bookmarkStart w:id="16" w:name="_Toc271299548"/>
      <w:bookmarkStart w:id="17" w:name="_Toc273376470"/>
      <w:bookmarkStart w:id="18" w:name="_Toc274120117"/>
      <w:r>
        <w:rPr>
          <w:rFonts w:ascii="Times New Roman" w:hAnsi="Times New Roman"/>
          <w:lang w:eastAsia="en-US"/>
        </w:rPr>
        <w:lastRenderedPageBreak/>
        <w:t>1.6</w:t>
      </w:r>
      <w:r w:rsidRPr="00091FFC">
        <w:rPr>
          <w:rFonts w:ascii="Times New Roman" w:hAnsi="Times New Roman"/>
          <w:lang w:eastAsia="en-US"/>
        </w:rPr>
        <w:t xml:space="preserve"> Полезные ископаемые.</w:t>
      </w:r>
      <w:bookmarkEnd w:id="16"/>
      <w:bookmarkEnd w:id="17"/>
      <w:bookmarkEnd w:id="18"/>
    </w:p>
    <w:p w:rsidR="002116EE" w:rsidRPr="00091FFC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091FFC">
        <w:rPr>
          <w:sz w:val="28"/>
          <w:szCs w:val="28"/>
        </w:rPr>
        <w:t xml:space="preserve">Оренбургское нефтегазоконденсатное месторождение, открытое в </w:t>
      </w:r>
      <w:smartTag w:uri="urn:schemas-microsoft-com:office:smarttags" w:element="metricconverter">
        <w:smartTagPr>
          <w:attr w:name="ProductID" w:val="1966 г"/>
        </w:smartTagPr>
        <w:r w:rsidRPr="00091FFC">
          <w:rPr>
            <w:sz w:val="28"/>
            <w:szCs w:val="28"/>
          </w:rPr>
          <w:t>1966 г</w:t>
        </w:r>
      </w:smartTag>
      <w:r w:rsidRPr="00091FFC">
        <w:rPr>
          <w:sz w:val="28"/>
          <w:szCs w:val="28"/>
        </w:rPr>
        <w:t xml:space="preserve">. СТГУ (ОНГКМ) представляет собой брахиантиклиналь широтного простирания длиной </w:t>
      </w:r>
      <w:smartTag w:uri="urn:schemas-microsoft-com:office:smarttags" w:element="metricconverter">
        <w:smartTagPr>
          <w:attr w:name="ProductID" w:val="104 км"/>
        </w:smartTagPr>
        <w:r w:rsidRPr="00091FFC">
          <w:rPr>
            <w:sz w:val="28"/>
            <w:szCs w:val="28"/>
          </w:rPr>
          <w:t>104 км</w:t>
        </w:r>
      </w:smartTag>
      <w:r w:rsidRPr="00091FFC">
        <w:rPr>
          <w:sz w:val="28"/>
          <w:szCs w:val="28"/>
        </w:rPr>
        <w:t xml:space="preserve">, шириной </w:t>
      </w:r>
      <w:smartTag w:uri="urn:schemas-microsoft-com:office:smarttags" w:element="metricconverter">
        <w:smartTagPr>
          <w:attr w:name="ProductID" w:val="19 км"/>
        </w:smartTagPr>
        <w:r w:rsidRPr="00091FFC">
          <w:rPr>
            <w:sz w:val="28"/>
            <w:szCs w:val="28"/>
          </w:rPr>
          <w:t>19 км</w:t>
        </w:r>
      </w:smartTag>
      <w:r w:rsidRPr="00091FFC">
        <w:rPr>
          <w:sz w:val="28"/>
          <w:szCs w:val="28"/>
        </w:rPr>
        <w:t xml:space="preserve"> в центральной части, </w:t>
      </w:r>
      <w:smartTag w:uri="urn:schemas-microsoft-com:office:smarttags" w:element="metricconverter">
        <w:smartTagPr>
          <w:attr w:name="ProductID" w:val="11 км"/>
        </w:smartTagPr>
        <w:r w:rsidRPr="00091FFC">
          <w:rPr>
            <w:sz w:val="28"/>
            <w:szCs w:val="28"/>
          </w:rPr>
          <w:t>11 км</w:t>
        </w:r>
      </w:smartTag>
      <w:r w:rsidRPr="00091FFC">
        <w:rPr>
          <w:sz w:val="28"/>
          <w:szCs w:val="28"/>
        </w:rPr>
        <w:t xml:space="preserve"> в западной части и </w:t>
      </w:r>
      <w:smartTag w:uri="urn:schemas-microsoft-com:office:smarttags" w:element="metricconverter">
        <w:smartTagPr>
          <w:attr w:name="ProductID" w:val="10 км"/>
        </w:smartTagPr>
        <w:r w:rsidRPr="00091FFC">
          <w:rPr>
            <w:sz w:val="28"/>
            <w:szCs w:val="28"/>
          </w:rPr>
          <w:t>10 км</w:t>
        </w:r>
      </w:smartTag>
      <w:r w:rsidRPr="00091FFC">
        <w:rPr>
          <w:sz w:val="28"/>
          <w:szCs w:val="28"/>
        </w:rPr>
        <w:t xml:space="preserve"> в восто</w:t>
      </w:r>
      <w:r w:rsidRPr="00091FFC">
        <w:rPr>
          <w:sz w:val="28"/>
          <w:szCs w:val="28"/>
        </w:rPr>
        <w:t>ч</w:t>
      </w:r>
      <w:r w:rsidRPr="00091FFC">
        <w:rPr>
          <w:sz w:val="28"/>
          <w:szCs w:val="28"/>
        </w:rPr>
        <w:t>ной части.</w:t>
      </w:r>
    </w:p>
    <w:p w:rsidR="002116EE" w:rsidRPr="00091FFC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091FFC">
        <w:rPr>
          <w:sz w:val="28"/>
          <w:szCs w:val="28"/>
        </w:rPr>
        <w:t>Тектонических разломов в структуре не отмечено. Геологический возраст пластов - ф</w:t>
      </w:r>
      <w:r w:rsidRPr="00091FFC">
        <w:rPr>
          <w:sz w:val="28"/>
          <w:szCs w:val="28"/>
        </w:rPr>
        <w:t>и</w:t>
      </w:r>
      <w:r w:rsidRPr="00091FFC">
        <w:rPr>
          <w:sz w:val="28"/>
          <w:szCs w:val="28"/>
        </w:rPr>
        <w:t>липповский, артинско-среднекаменноугольно – пермский (C2-P2).</w:t>
      </w:r>
    </w:p>
    <w:p w:rsidR="002116EE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091FFC">
        <w:rPr>
          <w:sz w:val="28"/>
          <w:szCs w:val="28"/>
        </w:rPr>
        <w:t>Породы – коллекторы: пористые и трещиноватые ангидриты и известняки мощностью 100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0 м"/>
        </w:smartTagPr>
        <w:r w:rsidRPr="00091FFC">
          <w:rPr>
            <w:sz w:val="28"/>
            <w:szCs w:val="28"/>
          </w:rPr>
          <w:t>120 м</w:t>
        </w:r>
      </w:smartTag>
      <w:r w:rsidRPr="00091FFC">
        <w:rPr>
          <w:sz w:val="28"/>
          <w:szCs w:val="28"/>
        </w:rPr>
        <w:t xml:space="preserve">. Типы залежей пластов – массивная и пластово-сводовая. Высота газовой залежи </w:t>
      </w:r>
      <w:smartTag w:uri="urn:schemas-microsoft-com:office:smarttags" w:element="metricconverter">
        <w:smartTagPr>
          <w:attr w:name="ProductID" w:val="514 м"/>
        </w:smartTagPr>
        <w:r w:rsidRPr="00091FFC">
          <w:rPr>
            <w:sz w:val="28"/>
            <w:szCs w:val="28"/>
          </w:rPr>
          <w:t>514 м</w:t>
        </w:r>
      </w:smartTag>
      <w:r w:rsidRPr="00091FFC">
        <w:rPr>
          <w:sz w:val="28"/>
          <w:szCs w:val="28"/>
        </w:rPr>
        <w:t>, она отмечается аномально высоким пластовым да</w:t>
      </w:r>
      <w:r w:rsidRPr="00091FFC">
        <w:rPr>
          <w:sz w:val="28"/>
          <w:szCs w:val="28"/>
        </w:rPr>
        <w:t>в</w:t>
      </w:r>
      <w:r w:rsidRPr="00091FFC">
        <w:rPr>
          <w:sz w:val="28"/>
          <w:szCs w:val="28"/>
        </w:rPr>
        <w:t>лением и н</w:t>
      </w:r>
      <w:r w:rsidRPr="00091FFC">
        <w:rPr>
          <w:sz w:val="28"/>
          <w:szCs w:val="28"/>
        </w:rPr>
        <w:t>е</w:t>
      </w:r>
      <w:r w:rsidRPr="00091FFC">
        <w:rPr>
          <w:sz w:val="28"/>
          <w:szCs w:val="28"/>
        </w:rPr>
        <w:t>высокой температурой (+</w:t>
      </w:r>
      <w:smartTag w:uri="urn:schemas-microsoft-com:office:smarttags" w:element="metricconverter">
        <w:smartTagPr>
          <w:attr w:name="ProductID" w:val="27ﾰC"/>
        </w:smartTagPr>
        <w:r w:rsidRPr="00091FFC">
          <w:rPr>
            <w:sz w:val="28"/>
            <w:szCs w:val="28"/>
          </w:rPr>
          <w:t>27°C</w:t>
        </w:r>
      </w:smartTag>
      <w:r w:rsidRPr="00091FFC">
        <w:rPr>
          <w:sz w:val="28"/>
          <w:szCs w:val="28"/>
        </w:rPr>
        <w:t>).</w:t>
      </w:r>
    </w:p>
    <w:p w:rsidR="002116EE" w:rsidRPr="00091FFC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091FFC">
        <w:rPr>
          <w:sz w:val="28"/>
          <w:szCs w:val="28"/>
        </w:rPr>
        <w:t>Месторождение эксплуатируют 400 скважин, действующих</w:t>
      </w:r>
      <w:r>
        <w:rPr>
          <w:sz w:val="28"/>
          <w:szCs w:val="28"/>
        </w:rPr>
        <w:t xml:space="preserve"> – </w:t>
      </w:r>
      <w:r w:rsidRPr="00091FFC">
        <w:rPr>
          <w:sz w:val="28"/>
          <w:szCs w:val="28"/>
        </w:rPr>
        <w:t>336. Средн</w:t>
      </w:r>
      <w:r w:rsidRPr="00091FFC">
        <w:rPr>
          <w:sz w:val="28"/>
          <w:szCs w:val="28"/>
        </w:rPr>
        <w:t>е</w:t>
      </w:r>
      <w:r w:rsidRPr="00091FFC">
        <w:rPr>
          <w:sz w:val="28"/>
          <w:szCs w:val="28"/>
        </w:rPr>
        <w:t>суточный дебит газа – 459 тыс. м³/сут. Месторождение обводнено, воды хлори</w:t>
      </w:r>
      <w:r w:rsidRPr="00091FFC">
        <w:rPr>
          <w:sz w:val="28"/>
          <w:szCs w:val="28"/>
        </w:rPr>
        <w:t>д</w:t>
      </w:r>
      <w:r w:rsidRPr="00091FFC">
        <w:rPr>
          <w:sz w:val="28"/>
          <w:szCs w:val="28"/>
        </w:rPr>
        <w:t>ные гидрокарб</w:t>
      </w:r>
      <w:r w:rsidRPr="00091FFC">
        <w:rPr>
          <w:sz w:val="28"/>
          <w:szCs w:val="28"/>
        </w:rPr>
        <w:t>о</w:t>
      </w:r>
      <w:r w:rsidRPr="00091FFC">
        <w:rPr>
          <w:sz w:val="28"/>
          <w:szCs w:val="28"/>
        </w:rPr>
        <w:t>натно-натриевые, содержащие йод, бром, бор.</w:t>
      </w:r>
    </w:p>
    <w:p w:rsidR="002116EE" w:rsidRPr="00091FFC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091FFC">
        <w:rPr>
          <w:sz w:val="28"/>
          <w:szCs w:val="28"/>
        </w:rPr>
        <w:t xml:space="preserve">В сводовой части месторождения, на отметке </w:t>
      </w:r>
      <w:smartTag w:uri="urn:schemas-microsoft-com:office:smarttags" w:element="metricconverter">
        <w:smartTagPr>
          <w:attr w:name="ProductID" w:val="1227 м"/>
        </w:smartTagPr>
        <w:r w:rsidRPr="00091FFC">
          <w:rPr>
            <w:sz w:val="28"/>
            <w:szCs w:val="28"/>
          </w:rPr>
          <w:t>1227 м</w:t>
        </w:r>
      </w:smartTag>
      <w:r w:rsidRPr="00091FFC">
        <w:rPr>
          <w:sz w:val="28"/>
          <w:szCs w:val="28"/>
        </w:rPr>
        <w:t>, давление достигает 198,4 атм.</w:t>
      </w:r>
    </w:p>
    <w:p w:rsidR="002116EE" w:rsidRPr="00091FFC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091FFC">
        <w:rPr>
          <w:sz w:val="28"/>
          <w:szCs w:val="28"/>
        </w:rPr>
        <w:t>Газовую залежь перекрывают отложения кунгурского яруса (каменная соль, а</w:t>
      </w:r>
      <w:r w:rsidRPr="00091FFC">
        <w:rPr>
          <w:sz w:val="28"/>
          <w:szCs w:val="28"/>
        </w:rPr>
        <w:t>н</w:t>
      </w:r>
      <w:r w:rsidRPr="00091FFC">
        <w:rPr>
          <w:sz w:val="28"/>
          <w:szCs w:val="28"/>
        </w:rPr>
        <w:t>гидриты), мощностью 481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1298. В составе газовой залежи: метана 81,5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88,0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%, этана 3,1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5,4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%, пропана 1,03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2,1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%, изобутана 0,15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0,7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%, нормального б</w:t>
      </w:r>
      <w:r w:rsidRPr="00091FFC">
        <w:rPr>
          <w:sz w:val="28"/>
          <w:szCs w:val="28"/>
        </w:rPr>
        <w:t>у</w:t>
      </w:r>
      <w:r w:rsidRPr="00091FFC">
        <w:rPr>
          <w:sz w:val="28"/>
          <w:szCs w:val="28"/>
        </w:rPr>
        <w:t>тана 0,32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2,1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%, изопентана 0,2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1,5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%, нормального пентана 0</w:t>
      </w:r>
      <w:r>
        <w:rPr>
          <w:sz w:val="28"/>
          <w:szCs w:val="28"/>
        </w:rPr>
        <w:t>,</w:t>
      </w:r>
      <w:r w:rsidRPr="00091FF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1,3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%, гексана плюс 0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0,9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%, азота 2,4</w:t>
      </w:r>
      <w:r>
        <w:rPr>
          <w:sz w:val="28"/>
          <w:szCs w:val="28"/>
        </w:rPr>
        <w:t xml:space="preserve"> – </w:t>
      </w:r>
      <w:r w:rsidRPr="00091FF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%, сероводорода, в верхней части месторождения 4,5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%. В газе соде</w:t>
      </w:r>
      <w:r w:rsidRPr="00091FFC">
        <w:rPr>
          <w:sz w:val="28"/>
          <w:szCs w:val="28"/>
        </w:rPr>
        <w:t>р</w:t>
      </w:r>
      <w:r w:rsidRPr="00091FFC">
        <w:rPr>
          <w:sz w:val="28"/>
          <w:szCs w:val="28"/>
        </w:rPr>
        <w:t>жится гелий.</w:t>
      </w:r>
    </w:p>
    <w:p w:rsidR="002116EE" w:rsidRPr="00091FFC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091FFC">
        <w:rPr>
          <w:sz w:val="28"/>
          <w:szCs w:val="28"/>
        </w:rPr>
        <w:t>Конденсат бесцветен, но имеет резкий запах. Выход газа на месторождении 85,7 см³/м³, плотность 0,59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0,6 г/см³.</w:t>
      </w:r>
    </w:p>
    <w:p w:rsidR="002116EE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091FFC">
        <w:rPr>
          <w:sz w:val="28"/>
          <w:szCs w:val="28"/>
        </w:rPr>
        <w:t>Запасов конденсата должно хватить на 30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40 лет, при добыче порядка 45 млрд. м³</w:t>
      </w:r>
      <w:r>
        <w:rPr>
          <w:sz w:val="28"/>
          <w:szCs w:val="28"/>
        </w:rPr>
        <w:t>/год.</w:t>
      </w:r>
    </w:p>
    <w:p w:rsidR="002116EE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</w:p>
    <w:p w:rsidR="002116EE" w:rsidRPr="006826ED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jc w:val="center"/>
        <w:rPr>
          <w:sz w:val="28"/>
          <w:szCs w:val="28"/>
        </w:rPr>
      </w:pPr>
      <w:r w:rsidRPr="005B6A40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1.7.1</w:t>
      </w:r>
      <w:r w:rsidRPr="005B6A40">
        <w:rPr>
          <w:sz w:val="28"/>
          <w:szCs w:val="28"/>
        </w:rPr>
        <w:t xml:space="preserve"> основных данных по условиям залегания и запасам нефти, конденсата, газа и сопутствующих химических элементов</w:t>
      </w:r>
      <w:r>
        <w:rPr>
          <w:sz w:val="28"/>
          <w:szCs w:val="28"/>
        </w:rPr>
        <w:t>.</w:t>
      </w:r>
    </w:p>
    <w:p w:rsidR="002116EE" w:rsidRPr="00091FFC" w:rsidRDefault="002116EE" w:rsidP="002116EE">
      <w:pPr>
        <w:widowControl/>
        <w:spacing w:line="240" w:lineRule="auto"/>
        <w:ind w:left="0" w:firstLine="0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091FFC">
        <w:rPr>
          <w:rFonts w:ascii="Arial" w:eastAsia="Times New Roman" w:hAnsi="Arial" w:cs="Arial"/>
          <w:b/>
          <w:noProof/>
          <w:sz w:val="28"/>
          <w:szCs w:val="28"/>
        </w:rPr>
        <w:pict>
          <v:shape id="Рисунок 1" o:spid="_x0000_i1025" type="#_x0000_t75" style="width:494.4pt;height:214.2pt;visibility:visible">
            <v:imagedata r:id="rId12" o:title=""/>
          </v:shape>
        </w:pict>
      </w:r>
    </w:p>
    <w:p w:rsidR="002116EE" w:rsidRPr="00E77C44" w:rsidRDefault="002116EE" w:rsidP="002116EE">
      <w:pPr>
        <w:pStyle w:val="10"/>
        <w:spacing w:before="0"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19" w:name="_Toc273535352"/>
      <w:bookmarkStart w:id="20" w:name="_Toc274120118"/>
      <w:bookmarkEnd w:id="10"/>
      <w:r w:rsidRPr="00E77C4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2. КОМПЛЕКСНАЯ ОЦЕНКА И ОСНОВНЫЕ ПРОБЛЕМЫ.</w:t>
      </w:r>
      <w:bookmarkEnd w:id="19"/>
      <w:bookmarkEnd w:id="20"/>
    </w:p>
    <w:p w:rsidR="002116EE" w:rsidRDefault="002116EE" w:rsidP="002116EE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</w:p>
    <w:p w:rsidR="002116EE" w:rsidRPr="00CF2154" w:rsidRDefault="002116EE" w:rsidP="002116EE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  <w:bookmarkStart w:id="21" w:name="_Toc273535353"/>
      <w:bookmarkStart w:id="22" w:name="_Toc274120119"/>
      <w:r>
        <w:rPr>
          <w:rFonts w:ascii="Times New Roman" w:hAnsi="Times New Roman"/>
          <w:lang w:eastAsia="en-US"/>
        </w:rPr>
        <w:t>2</w:t>
      </w:r>
      <w:r w:rsidRPr="00CF2154">
        <w:rPr>
          <w:rFonts w:ascii="Times New Roman" w:hAnsi="Times New Roman"/>
          <w:lang w:eastAsia="en-US"/>
        </w:rPr>
        <w:t xml:space="preserve">.1. Особенности экономико-географического </w:t>
      </w:r>
      <w:r>
        <w:rPr>
          <w:rFonts w:ascii="Times New Roman" w:hAnsi="Times New Roman"/>
          <w:lang w:eastAsia="en-US"/>
        </w:rPr>
        <w:t>положения.</w:t>
      </w:r>
      <w:bookmarkEnd w:id="21"/>
      <w:bookmarkEnd w:id="22"/>
    </w:p>
    <w:p w:rsidR="002116EE" w:rsidRPr="00CD3EF2" w:rsidRDefault="002116EE" w:rsidP="002116EE">
      <w:pPr>
        <w:widowControl/>
        <w:spacing w:line="240" w:lineRule="auto"/>
        <w:ind w:left="0" w:firstLine="709"/>
        <w:rPr>
          <w:rFonts w:eastAsia="Times New Roman"/>
          <w:color w:val="FF6600"/>
          <w:sz w:val="28"/>
          <w:szCs w:val="28"/>
          <w:lang w:eastAsia="en-US"/>
        </w:rPr>
      </w:pPr>
      <w:r w:rsidRPr="00CD3EF2">
        <w:rPr>
          <w:rFonts w:eastAsia="Times New Roman"/>
          <w:sz w:val="28"/>
          <w:szCs w:val="28"/>
          <w:lang w:eastAsia="en-US"/>
        </w:rPr>
        <w:t>Село Краснохолм, п.</w:t>
      </w:r>
      <w:r>
        <w:rPr>
          <w:rFonts w:eastAsia="Times New Roman"/>
          <w:sz w:val="28"/>
          <w:szCs w:val="28"/>
          <w:lang w:eastAsia="en-US"/>
        </w:rPr>
        <w:t xml:space="preserve"> Красный Партизан</w:t>
      </w:r>
      <w:r w:rsidRPr="00CD3EF2">
        <w:rPr>
          <w:rFonts w:eastAsia="Times New Roman"/>
          <w:sz w:val="28"/>
          <w:szCs w:val="28"/>
          <w:lang w:eastAsia="en-US"/>
        </w:rPr>
        <w:t>, п. Троицкий входят в состав мун</w:t>
      </w:r>
      <w:r w:rsidRPr="00CD3EF2">
        <w:rPr>
          <w:rFonts w:eastAsia="Times New Roman"/>
          <w:sz w:val="28"/>
          <w:szCs w:val="28"/>
          <w:lang w:eastAsia="en-US"/>
        </w:rPr>
        <w:t>и</w:t>
      </w:r>
      <w:r w:rsidRPr="00CD3EF2">
        <w:rPr>
          <w:rFonts w:eastAsia="Times New Roman"/>
          <w:sz w:val="28"/>
          <w:szCs w:val="28"/>
          <w:lang w:eastAsia="en-US"/>
        </w:rPr>
        <w:t>ципального образования город Оренбург Оренбургской области на основании п</w:t>
      </w:r>
      <w:r w:rsidRPr="00CD3EF2">
        <w:rPr>
          <w:rFonts w:eastAsia="Times New Roman"/>
          <w:sz w:val="28"/>
          <w:szCs w:val="28"/>
          <w:lang w:eastAsia="en-US"/>
        </w:rPr>
        <w:t>о</w:t>
      </w:r>
      <w:r w:rsidRPr="00CD3EF2">
        <w:rPr>
          <w:rFonts w:eastAsia="Times New Roman"/>
          <w:sz w:val="28"/>
          <w:szCs w:val="28"/>
          <w:lang w:eastAsia="en-US"/>
        </w:rPr>
        <w:t>становления законодательного собрания Оренбургской области № 36-ПЗС от 04.10.96г</w:t>
      </w:r>
      <w:r>
        <w:rPr>
          <w:rFonts w:eastAsia="Times New Roman"/>
          <w:sz w:val="28"/>
          <w:szCs w:val="28"/>
          <w:lang w:eastAsia="en-US"/>
        </w:rPr>
        <w:t>.</w:t>
      </w:r>
      <w:r w:rsidRPr="00CD3EF2">
        <w:rPr>
          <w:rFonts w:eastAsia="Times New Roman"/>
          <w:sz w:val="28"/>
          <w:szCs w:val="28"/>
          <w:lang w:eastAsia="en-US"/>
        </w:rPr>
        <w:t xml:space="preserve"> «О включении населенных пунктов состав городов» и </w:t>
      </w:r>
      <w:r w:rsidRPr="00CD3EF2">
        <w:rPr>
          <w:rFonts w:eastAsia="Times New Roman"/>
          <w:color w:val="000000"/>
          <w:sz w:val="28"/>
          <w:szCs w:val="28"/>
          <w:lang w:eastAsia="en-US"/>
        </w:rPr>
        <w:t>имеет статус сельского поселения. Численность постоянного населения с. Краснохолм сост</w:t>
      </w:r>
      <w:r w:rsidRPr="00CD3EF2">
        <w:rPr>
          <w:rFonts w:eastAsia="Times New Roman"/>
          <w:color w:val="000000"/>
          <w:sz w:val="28"/>
          <w:szCs w:val="28"/>
          <w:lang w:eastAsia="en-US"/>
        </w:rPr>
        <w:t>а</w:t>
      </w:r>
      <w:r w:rsidRPr="00CD3EF2">
        <w:rPr>
          <w:rFonts w:eastAsia="Times New Roman"/>
          <w:color w:val="000000"/>
          <w:sz w:val="28"/>
          <w:szCs w:val="28"/>
          <w:lang w:eastAsia="en-US"/>
        </w:rPr>
        <w:t>вила 7027 человек, п.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Красный Партизан</w:t>
      </w:r>
      <w:r w:rsidRPr="00CD3EF2">
        <w:rPr>
          <w:rFonts w:eastAsia="Times New Roman"/>
          <w:color w:val="000000"/>
          <w:sz w:val="28"/>
          <w:szCs w:val="28"/>
          <w:lang w:eastAsia="en-US"/>
        </w:rPr>
        <w:t xml:space="preserve"> 310 человек, п. Троицкий 359 человек территория посёлка в границах муниципального образования </w:t>
      </w:r>
      <w:smartTag w:uri="urn:schemas-microsoft-com:office:smarttags" w:element="metricconverter">
        <w:smartTagPr>
          <w:attr w:name="ProductID" w:val="932,0 га"/>
        </w:smartTagPr>
        <w:r w:rsidRPr="00CD3EF2">
          <w:rPr>
            <w:rFonts w:eastAsia="Times New Roman"/>
            <w:color w:val="000000"/>
            <w:sz w:val="28"/>
            <w:szCs w:val="28"/>
            <w:lang w:eastAsia="en-US"/>
          </w:rPr>
          <w:t>932,0 га</w:t>
        </w:r>
      </w:smartTag>
      <w:r w:rsidRPr="00CD3EF2">
        <w:rPr>
          <w:rFonts w:eastAsia="Times New Roman"/>
          <w:color w:val="000000"/>
          <w:sz w:val="28"/>
          <w:szCs w:val="28"/>
          <w:lang w:eastAsia="en-US"/>
        </w:rPr>
        <w:t>.</w:t>
      </w:r>
      <w:r w:rsidRPr="00CD3EF2">
        <w:rPr>
          <w:rFonts w:eastAsia="Times New Roman"/>
          <w:color w:val="FF6600"/>
          <w:sz w:val="28"/>
          <w:szCs w:val="28"/>
          <w:lang w:eastAsia="en-US"/>
        </w:rPr>
        <w:t xml:space="preserve">             </w:t>
      </w:r>
    </w:p>
    <w:p w:rsidR="002116EE" w:rsidRPr="00CD3EF2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CD3EF2">
        <w:rPr>
          <w:rFonts w:eastAsia="Times New Roman"/>
          <w:sz w:val="28"/>
          <w:szCs w:val="28"/>
          <w:lang w:eastAsia="en-US"/>
        </w:rPr>
        <w:t>Рост экономических показателей, развитие отраслей социальной сферы ок</w:t>
      </w:r>
      <w:r w:rsidRPr="00CD3EF2">
        <w:rPr>
          <w:rFonts w:eastAsia="Times New Roman"/>
          <w:sz w:val="28"/>
          <w:szCs w:val="28"/>
          <w:lang w:eastAsia="en-US"/>
        </w:rPr>
        <w:t>а</w:t>
      </w:r>
      <w:r w:rsidRPr="00CD3EF2">
        <w:rPr>
          <w:rFonts w:eastAsia="Times New Roman"/>
          <w:sz w:val="28"/>
          <w:szCs w:val="28"/>
          <w:lang w:eastAsia="en-US"/>
        </w:rPr>
        <w:t>зывают решающее воздействие на увеличение заработной платы и социальных трансфертов, что в свою очередь влияет на улучшение уровня жизни нас</w:t>
      </w:r>
      <w:r w:rsidRPr="00CD3EF2">
        <w:rPr>
          <w:rFonts w:eastAsia="Times New Roman"/>
          <w:sz w:val="28"/>
          <w:szCs w:val="28"/>
          <w:lang w:eastAsia="en-US"/>
        </w:rPr>
        <w:t>е</w:t>
      </w:r>
      <w:r w:rsidRPr="00CD3EF2">
        <w:rPr>
          <w:rFonts w:eastAsia="Times New Roman"/>
          <w:sz w:val="28"/>
          <w:szCs w:val="28"/>
          <w:lang w:eastAsia="en-US"/>
        </w:rPr>
        <w:t xml:space="preserve">ления. 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2116EE" w:rsidRPr="00CF2154" w:rsidRDefault="002116EE" w:rsidP="002116EE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  <w:bookmarkStart w:id="23" w:name="_Toc273535354"/>
      <w:bookmarkStart w:id="24" w:name="_Toc274120120"/>
      <w:r>
        <w:rPr>
          <w:rFonts w:ascii="Times New Roman" w:hAnsi="Times New Roman"/>
          <w:lang w:eastAsia="en-US"/>
        </w:rPr>
        <w:t>2</w:t>
      </w:r>
      <w:r w:rsidRPr="00CF2154">
        <w:rPr>
          <w:rFonts w:ascii="Times New Roman" w:hAnsi="Times New Roman"/>
          <w:lang w:eastAsia="en-US"/>
        </w:rPr>
        <w:t>.2. Демографическая ситуация (прогноз численности населения).</w:t>
      </w:r>
      <w:bookmarkEnd w:id="23"/>
      <w:bookmarkEnd w:id="24"/>
      <w:r w:rsidRPr="00CF2154">
        <w:rPr>
          <w:rFonts w:ascii="Times New Roman" w:hAnsi="Times New Roman"/>
          <w:lang w:eastAsia="en-US"/>
        </w:rPr>
        <w:t xml:space="preserve"> </w:t>
      </w:r>
    </w:p>
    <w:p w:rsidR="002116EE" w:rsidRPr="00CD3EF2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 </w:t>
      </w:r>
      <w:r w:rsidRPr="00CD3EF2">
        <w:rPr>
          <w:sz w:val="28"/>
          <w:szCs w:val="28"/>
        </w:rPr>
        <w:t>н</w:t>
      </w:r>
      <w:r w:rsidRPr="00CD3EF2">
        <w:rPr>
          <w:sz w:val="28"/>
          <w:szCs w:val="28"/>
        </w:rPr>
        <w:t>а</w:t>
      </w:r>
      <w:r w:rsidRPr="00CD3EF2">
        <w:rPr>
          <w:sz w:val="28"/>
          <w:szCs w:val="28"/>
        </w:rPr>
        <w:t>селения определялась на основании расчета по методу трудового баланса на основе планируемой численности кадров действующих и намечаемых к стро</w:t>
      </w:r>
      <w:r w:rsidRPr="00CD3EF2">
        <w:rPr>
          <w:sz w:val="28"/>
          <w:szCs w:val="28"/>
        </w:rPr>
        <w:t>и</w:t>
      </w:r>
      <w:r w:rsidRPr="00CD3EF2">
        <w:rPr>
          <w:sz w:val="28"/>
          <w:szCs w:val="28"/>
        </w:rPr>
        <w:t>тельству промышленных предприятий.</w:t>
      </w:r>
    </w:p>
    <w:p w:rsidR="002116EE" w:rsidRPr="00CD3EF2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CD3EF2">
        <w:rPr>
          <w:sz w:val="28"/>
          <w:szCs w:val="28"/>
        </w:rPr>
        <w:t>В настоящее время большую актуальность приобретает ресурсный метод определения числа жителей поселка, учитывающий изменения экологической с</w:t>
      </w:r>
      <w:r w:rsidRPr="00CD3EF2">
        <w:rPr>
          <w:sz w:val="28"/>
          <w:szCs w:val="28"/>
        </w:rPr>
        <w:t>и</w:t>
      </w:r>
      <w:r w:rsidRPr="00CD3EF2">
        <w:rPr>
          <w:sz w:val="28"/>
          <w:szCs w:val="28"/>
        </w:rPr>
        <w:t>туации и возможности естественного и механического прироста населения.</w:t>
      </w:r>
    </w:p>
    <w:p w:rsidR="002116EE" w:rsidRPr="00CD3EF2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CD3EF2">
        <w:rPr>
          <w:sz w:val="28"/>
          <w:szCs w:val="28"/>
        </w:rPr>
        <w:t>Расчет ведется на максимально оптимистичный прогноз увеличения чи</w:t>
      </w:r>
      <w:r w:rsidRPr="00CD3EF2">
        <w:rPr>
          <w:sz w:val="28"/>
          <w:szCs w:val="28"/>
        </w:rPr>
        <w:t>с</w:t>
      </w:r>
      <w:r w:rsidRPr="00CD3EF2">
        <w:rPr>
          <w:sz w:val="28"/>
          <w:szCs w:val="28"/>
        </w:rPr>
        <w:t>ленности населения, с целью гарантированного обеспечения потребности терр</w:t>
      </w:r>
      <w:r w:rsidRPr="00CD3EF2">
        <w:rPr>
          <w:sz w:val="28"/>
          <w:szCs w:val="28"/>
        </w:rPr>
        <w:t>и</w:t>
      </w:r>
      <w:r w:rsidRPr="00CD3EF2">
        <w:rPr>
          <w:sz w:val="28"/>
          <w:szCs w:val="28"/>
        </w:rPr>
        <w:t>торий под застройку на расчетный срок.</w:t>
      </w:r>
    </w:p>
    <w:p w:rsidR="002116EE" w:rsidRPr="00CD3EF2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CD3EF2">
        <w:rPr>
          <w:sz w:val="28"/>
          <w:szCs w:val="28"/>
        </w:rPr>
        <w:t xml:space="preserve">При определении возможных масштабов роста населения </w:t>
      </w:r>
      <w:r w:rsidRPr="00CD3EF2">
        <w:rPr>
          <w:rFonts w:eastAsia="Times New Roman"/>
          <w:sz w:val="28"/>
          <w:szCs w:val="28"/>
          <w:lang w:eastAsia="en-US"/>
        </w:rPr>
        <w:t>с. Краснохолм, п.</w:t>
      </w:r>
      <w:r>
        <w:rPr>
          <w:rFonts w:eastAsia="Times New Roman"/>
          <w:sz w:val="28"/>
          <w:szCs w:val="28"/>
          <w:lang w:eastAsia="en-US"/>
        </w:rPr>
        <w:t xml:space="preserve"> Красный Партизан</w:t>
      </w:r>
      <w:r w:rsidRPr="00CD3EF2">
        <w:rPr>
          <w:rFonts w:eastAsia="Times New Roman"/>
          <w:sz w:val="28"/>
          <w:szCs w:val="28"/>
          <w:lang w:eastAsia="en-US"/>
        </w:rPr>
        <w:t>, п. Троицкий</w:t>
      </w:r>
      <w:r w:rsidRPr="00CD3EF2">
        <w:rPr>
          <w:sz w:val="28"/>
          <w:szCs w:val="28"/>
        </w:rPr>
        <w:t xml:space="preserve"> учитывались следующие факторы:</w:t>
      </w:r>
    </w:p>
    <w:p w:rsidR="002116EE" w:rsidRPr="00323128" w:rsidRDefault="002116EE" w:rsidP="002116EE">
      <w:pPr>
        <w:spacing w:line="240" w:lineRule="auto"/>
        <w:ind w:left="0"/>
        <w:rPr>
          <w:sz w:val="28"/>
          <w:szCs w:val="28"/>
        </w:rPr>
      </w:pPr>
      <w:r w:rsidRPr="00323128">
        <w:rPr>
          <w:sz w:val="28"/>
          <w:szCs w:val="28"/>
        </w:rPr>
        <w:t>- данные о численности населения за ряд лет;</w:t>
      </w:r>
    </w:p>
    <w:p w:rsidR="002116EE" w:rsidRPr="00323128" w:rsidRDefault="002116EE" w:rsidP="002116EE">
      <w:pPr>
        <w:spacing w:line="240" w:lineRule="auto"/>
        <w:ind w:left="0"/>
        <w:rPr>
          <w:sz w:val="28"/>
          <w:szCs w:val="28"/>
        </w:rPr>
      </w:pPr>
      <w:r w:rsidRPr="00323128">
        <w:rPr>
          <w:sz w:val="28"/>
          <w:szCs w:val="28"/>
        </w:rPr>
        <w:t>- половозрастной состав;</w:t>
      </w:r>
    </w:p>
    <w:p w:rsidR="002116EE" w:rsidRPr="00323128" w:rsidRDefault="002116EE" w:rsidP="002116EE">
      <w:pPr>
        <w:spacing w:line="240" w:lineRule="auto"/>
        <w:ind w:left="0"/>
        <w:rPr>
          <w:sz w:val="28"/>
          <w:szCs w:val="28"/>
        </w:rPr>
      </w:pPr>
      <w:r w:rsidRPr="00323128">
        <w:rPr>
          <w:sz w:val="28"/>
          <w:szCs w:val="28"/>
        </w:rPr>
        <w:t>- соотношение рождаемости к смертности;</w:t>
      </w:r>
    </w:p>
    <w:p w:rsidR="002116EE" w:rsidRPr="00323128" w:rsidRDefault="002116EE" w:rsidP="002116EE">
      <w:pPr>
        <w:spacing w:line="240" w:lineRule="auto"/>
        <w:ind w:left="0"/>
        <w:rPr>
          <w:sz w:val="28"/>
          <w:szCs w:val="28"/>
        </w:rPr>
      </w:pPr>
      <w:r w:rsidRPr="00323128">
        <w:rPr>
          <w:sz w:val="28"/>
          <w:szCs w:val="28"/>
        </w:rPr>
        <w:t>- особенности развития производства;</w:t>
      </w:r>
    </w:p>
    <w:p w:rsidR="002116EE" w:rsidRPr="00323128" w:rsidRDefault="002116EE" w:rsidP="002116EE">
      <w:pPr>
        <w:spacing w:line="240" w:lineRule="auto"/>
        <w:ind w:left="0"/>
        <w:rPr>
          <w:sz w:val="28"/>
          <w:szCs w:val="28"/>
        </w:rPr>
      </w:pPr>
      <w:r w:rsidRPr="00323128">
        <w:rPr>
          <w:sz w:val="28"/>
          <w:szCs w:val="28"/>
        </w:rPr>
        <w:t>- возможности территориального развития поселка.</w:t>
      </w:r>
    </w:p>
    <w:p w:rsidR="002116EE" w:rsidRPr="00323128" w:rsidRDefault="002116EE" w:rsidP="002116EE">
      <w:pPr>
        <w:spacing w:line="240" w:lineRule="auto"/>
        <w:ind w:left="0"/>
        <w:rPr>
          <w:sz w:val="28"/>
          <w:szCs w:val="28"/>
        </w:rPr>
      </w:pPr>
      <w:r w:rsidRPr="00323128">
        <w:rPr>
          <w:sz w:val="28"/>
          <w:szCs w:val="28"/>
        </w:rPr>
        <w:t>Данные о численности населения за ряд лет приведены в таблице 2.2.1.</w:t>
      </w:r>
    </w:p>
    <w:p w:rsidR="002116EE" w:rsidRPr="00323128" w:rsidRDefault="002116EE" w:rsidP="002116EE">
      <w:pPr>
        <w:spacing w:line="240" w:lineRule="auto"/>
        <w:ind w:left="919" w:firstLine="0"/>
        <w:jc w:val="right"/>
        <w:rPr>
          <w:sz w:val="28"/>
          <w:szCs w:val="28"/>
        </w:rPr>
      </w:pPr>
      <w:r w:rsidRPr="00323128">
        <w:rPr>
          <w:sz w:val="28"/>
          <w:szCs w:val="28"/>
        </w:rPr>
        <w:t>Таблица 2.2.1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7"/>
        <w:gridCol w:w="2027"/>
        <w:gridCol w:w="2027"/>
        <w:gridCol w:w="2027"/>
        <w:gridCol w:w="1792"/>
      </w:tblGrid>
      <w:tr w:rsidR="002116EE" w:rsidRPr="002116EE" w:rsidTr="002116EE">
        <w:tc>
          <w:tcPr>
            <w:tcW w:w="2027" w:type="dxa"/>
          </w:tcPr>
          <w:p w:rsidR="002116EE" w:rsidRPr="002116EE" w:rsidRDefault="002116EE" w:rsidP="002116EE">
            <w:pPr>
              <w:spacing w:line="240" w:lineRule="auto"/>
              <w:ind w:left="919" w:firstLine="0"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2006</w:t>
            </w:r>
          </w:p>
        </w:tc>
        <w:tc>
          <w:tcPr>
            <w:tcW w:w="2027" w:type="dxa"/>
          </w:tcPr>
          <w:p w:rsidR="002116EE" w:rsidRPr="002116EE" w:rsidRDefault="002116EE" w:rsidP="002116EE">
            <w:pPr>
              <w:spacing w:line="240" w:lineRule="auto"/>
              <w:ind w:left="919" w:firstLine="0"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2007</w:t>
            </w:r>
          </w:p>
        </w:tc>
        <w:tc>
          <w:tcPr>
            <w:tcW w:w="2027" w:type="dxa"/>
          </w:tcPr>
          <w:p w:rsidR="002116EE" w:rsidRPr="002116EE" w:rsidRDefault="002116EE" w:rsidP="002116EE">
            <w:pPr>
              <w:spacing w:line="240" w:lineRule="auto"/>
              <w:ind w:left="919" w:firstLine="0"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2008</w:t>
            </w:r>
          </w:p>
        </w:tc>
        <w:tc>
          <w:tcPr>
            <w:tcW w:w="2027" w:type="dxa"/>
          </w:tcPr>
          <w:p w:rsidR="002116EE" w:rsidRPr="002116EE" w:rsidRDefault="002116EE" w:rsidP="002116EE">
            <w:pPr>
              <w:spacing w:line="240" w:lineRule="auto"/>
              <w:ind w:left="919" w:firstLine="0"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2009</w:t>
            </w:r>
          </w:p>
        </w:tc>
        <w:tc>
          <w:tcPr>
            <w:tcW w:w="1792" w:type="dxa"/>
          </w:tcPr>
          <w:p w:rsidR="002116EE" w:rsidRPr="002116EE" w:rsidRDefault="002116EE" w:rsidP="002116EE">
            <w:pPr>
              <w:spacing w:line="240" w:lineRule="auto"/>
              <w:ind w:left="919" w:firstLine="0"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2010</w:t>
            </w:r>
          </w:p>
        </w:tc>
      </w:tr>
      <w:tr w:rsidR="002116EE" w:rsidRPr="002116EE" w:rsidTr="002116EE">
        <w:tc>
          <w:tcPr>
            <w:tcW w:w="2027" w:type="dxa"/>
          </w:tcPr>
          <w:p w:rsidR="002116EE" w:rsidRPr="002116EE" w:rsidRDefault="002116EE" w:rsidP="002116EE">
            <w:pPr>
              <w:spacing w:line="240" w:lineRule="auto"/>
              <w:ind w:left="919" w:firstLine="0"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8071</w:t>
            </w:r>
          </w:p>
        </w:tc>
        <w:tc>
          <w:tcPr>
            <w:tcW w:w="2027" w:type="dxa"/>
          </w:tcPr>
          <w:p w:rsidR="002116EE" w:rsidRPr="002116EE" w:rsidRDefault="002116EE" w:rsidP="002116EE">
            <w:pPr>
              <w:spacing w:line="240" w:lineRule="auto"/>
              <w:ind w:left="919" w:firstLine="0"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7593</w:t>
            </w:r>
          </w:p>
        </w:tc>
        <w:tc>
          <w:tcPr>
            <w:tcW w:w="2027" w:type="dxa"/>
          </w:tcPr>
          <w:p w:rsidR="002116EE" w:rsidRPr="002116EE" w:rsidRDefault="002116EE" w:rsidP="002116EE">
            <w:pPr>
              <w:spacing w:line="240" w:lineRule="auto"/>
              <w:ind w:left="919" w:firstLine="0"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7696</w:t>
            </w:r>
          </w:p>
        </w:tc>
        <w:tc>
          <w:tcPr>
            <w:tcW w:w="2027" w:type="dxa"/>
          </w:tcPr>
          <w:p w:rsidR="002116EE" w:rsidRPr="002116EE" w:rsidRDefault="002116EE" w:rsidP="002116EE">
            <w:pPr>
              <w:spacing w:line="240" w:lineRule="auto"/>
              <w:ind w:left="919" w:firstLine="0"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7369</w:t>
            </w:r>
          </w:p>
        </w:tc>
        <w:tc>
          <w:tcPr>
            <w:tcW w:w="1792" w:type="dxa"/>
          </w:tcPr>
          <w:p w:rsidR="002116EE" w:rsidRPr="002116EE" w:rsidRDefault="002116EE" w:rsidP="002116EE">
            <w:pPr>
              <w:spacing w:line="240" w:lineRule="auto"/>
              <w:ind w:left="919" w:firstLine="0"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7387</w:t>
            </w:r>
          </w:p>
        </w:tc>
      </w:tr>
    </w:tbl>
    <w:p w:rsidR="002116EE" w:rsidRPr="00323128" w:rsidRDefault="002116EE" w:rsidP="002116EE">
      <w:pPr>
        <w:spacing w:line="240" w:lineRule="auto"/>
        <w:ind w:left="919" w:firstLine="0"/>
        <w:rPr>
          <w:sz w:val="28"/>
          <w:szCs w:val="28"/>
        </w:rPr>
      </w:pPr>
    </w:p>
    <w:p w:rsidR="002116EE" w:rsidRPr="00AA31A3" w:rsidRDefault="002116EE" w:rsidP="002116EE">
      <w:pPr>
        <w:spacing w:line="240" w:lineRule="auto"/>
        <w:ind w:left="0"/>
        <w:rPr>
          <w:sz w:val="28"/>
          <w:szCs w:val="28"/>
        </w:rPr>
      </w:pPr>
      <w:r w:rsidRPr="00323128">
        <w:rPr>
          <w:sz w:val="28"/>
          <w:szCs w:val="28"/>
        </w:rPr>
        <w:t>Население с. Краснохолм, п. Красный Партизан, п. Троицкий за исследу</w:t>
      </w:r>
      <w:r w:rsidRPr="00323128">
        <w:rPr>
          <w:sz w:val="28"/>
          <w:szCs w:val="28"/>
        </w:rPr>
        <w:t>е</w:t>
      </w:r>
      <w:r w:rsidRPr="00323128">
        <w:rPr>
          <w:sz w:val="28"/>
          <w:szCs w:val="28"/>
        </w:rPr>
        <w:t>мый период постоянно уменьшалось, достигнув минимального значения в 7369 чел в 2009 году.</w:t>
      </w:r>
    </w:p>
    <w:p w:rsidR="002116EE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По данным отдела записи актов гражданского состояния администрации г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 xml:space="preserve">рода Оренбурга,  в период с 2000г. по 2005г. </w:t>
      </w:r>
      <w:r>
        <w:rPr>
          <w:rFonts w:eastAsia="Times New Roman"/>
          <w:sz w:val="28"/>
          <w:szCs w:val="28"/>
          <w:lang w:eastAsia="en-US"/>
        </w:rPr>
        <w:t>смертность</w:t>
      </w:r>
      <w:r w:rsidRPr="00E53C89">
        <w:rPr>
          <w:rFonts w:eastAsia="Times New Roman"/>
          <w:sz w:val="28"/>
          <w:szCs w:val="28"/>
          <w:lang w:eastAsia="en-US"/>
        </w:rPr>
        <w:t xml:space="preserve"> превысила </w:t>
      </w:r>
      <w:r>
        <w:rPr>
          <w:rFonts w:eastAsia="Times New Roman"/>
          <w:sz w:val="28"/>
          <w:szCs w:val="28"/>
          <w:lang w:eastAsia="en-US"/>
        </w:rPr>
        <w:t>рожда</w:t>
      </w:r>
      <w:r>
        <w:rPr>
          <w:rFonts w:eastAsia="Times New Roman"/>
          <w:sz w:val="28"/>
          <w:szCs w:val="28"/>
          <w:lang w:eastAsia="en-US"/>
        </w:rPr>
        <w:t>е</w:t>
      </w:r>
      <w:r>
        <w:rPr>
          <w:rFonts w:eastAsia="Times New Roman"/>
          <w:sz w:val="28"/>
          <w:szCs w:val="28"/>
          <w:lang w:eastAsia="en-US"/>
        </w:rPr>
        <w:t>мость,</w:t>
      </w:r>
      <w:r w:rsidRPr="00E53C89">
        <w:rPr>
          <w:rFonts w:eastAsia="Times New Roman"/>
          <w:sz w:val="28"/>
          <w:szCs w:val="28"/>
          <w:lang w:eastAsia="en-US"/>
        </w:rPr>
        <w:t xml:space="preserve"> и естественная убыль населения за данный период  составила </w:t>
      </w:r>
      <w:r>
        <w:rPr>
          <w:rFonts w:eastAsia="Times New Roman"/>
          <w:sz w:val="28"/>
          <w:szCs w:val="28"/>
          <w:lang w:eastAsia="en-US"/>
        </w:rPr>
        <w:t>611</w:t>
      </w:r>
      <w:r w:rsidRPr="00E53C89">
        <w:rPr>
          <w:rFonts w:eastAsia="Times New Roman"/>
          <w:sz w:val="28"/>
          <w:szCs w:val="28"/>
          <w:lang w:eastAsia="en-US"/>
        </w:rPr>
        <w:t xml:space="preserve"> чел</w:t>
      </w:r>
      <w:r>
        <w:rPr>
          <w:rFonts w:eastAsia="Times New Roman"/>
          <w:sz w:val="28"/>
          <w:szCs w:val="28"/>
          <w:lang w:eastAsia="en-US"/>
        </w:rPr>
        <w:t>ов</w:t>
      </w:r>
      <w:r>
        <w:rPr>
          <w:rFonts w:eastAsia="Times New Roman"/>
          <w:sz w:val="28"/>
          <w:szCs w:val="28"/>
          <w:lang w:eastAsia="en-US"/>
        </w:rPr>
        <w:t>е</w:t>
      </w:r>
      <w:r>
        <w:rPr>
          <w:rFonts w:eastAsia="Times New Roman"/>
          <w:sz w:val="28"/>
          <w:szCs w:val="28"/>
          <w:lang w:eastAsia="en-US"/>
        </w:rPr>
        <w:t>ка</w:t>
      </w:r>
      <w:r w:rsidRPr="00E53C89">
        <w:rPr>
          <w:rFonts w:eastAsia="Times New Roman"/>
          <w:sz w:val="28"/>
          <w:szCs w:val="28"/>
          <w:lang w:eastAsia="en-US"/>
        </w:rPr>
        <w:t xml:space="preserve">, когда </w:t>
      </w:r>
      <w:r w:rsidRPr="00E53C89">
        <w:rPr>
          <w:rFonts w:eastAsia="Times New Roman"/>
          <w:sz w:val="28"/>
          <w:szCs w:val="28"/>
          <w:lang w:eastAsia="en-US"/>
        </w:rPr>
        <w:lastRenderedPageBreak/>
        <w:t xml:space="preserve">рождаемость составила </w:t>
      </w:r>
      <w:r>
        <w:rPr>
          <w:rFonts w:eastAsia="Times New Roman"/>
          <w:sz w:val="28"/>
          <w:szCs w:val="28"/>
          <w:lang w:eastAsia="en-US"/>
        </w:rPr>
        <w:t>439</w:t>
      </w:r>
      <w:r w:rsidRPr="00E53C89">
        <w:rPr>
          <w:rFonts w:eastAsia="Times New Roman"/>
          <w:sz w:val="28"/>
          <w:szCs w:val="28"/>
          <w:lang w:eastAsia="en-US"/>
        </w:rPr>
        <w:t xml:space="preserve"> человек</w:t>
      </w:r>
      <w:r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. Таким образом, за период с 2000</w:t>
      </w:r>
      <w:r>
        <w:rPr>
          <w:rFonts w:eastAsia="Times New Roman"/>
          <w:sz w:val="28"/>
          <w:szCs w:val="28"/>
          <w:lang w:eastAsia="en-US"/>
        </w:rPr>
        <w:t xml:space="preserve"> по 2005 год</w:t>
      </w:r>
      <w:r w:rsidRPr="00E53C89">
        <w:rPr>
          <w:rFonts w:eastAsia="Times New Roman"/>
          <w:sz w:val="28"/>
          <w:szCs w:val="28"/>
          <w:lang w:eastAsia="en-US"/>
        </w:rPr>
        <w:t xml:space="preserve"> в поселке наблюдалось </w:t>
      </w:r>
      <w:r>
        <w:rPr>
          <w:rFonts w:eastAsia="Times New Roman"/>
          <w:sz w:val="28"/>
          <w:szCs w:val="28"/>
          <w:lang w:eastAsia="en-US"/>
        </w:rPr>
        <w:t>уменьшение</w:t>
      </w:r>
      <w:r w:rsidRPr="00E53C89">
        <w:rPr>
          <w:rFonts w:eastAsia="Times New Roman"/>
          <w:sz w:val="28"/>
          <w:szCs w:val="28"/>
          <w:lang w:eastAsia="en-US"/>
        </w:rPr>
        <w:t xml:space="preserve"> численности населения в среднем </w:t>
      </w:r>
      <w:r>
        <w:rPr>
          <w:rFonts w:eastAsia="Times New Roman"/>
          <w:sz w:val="28"/>
          <w:szCs w:val="28"/>
          <w:lang w:eastAsia="en-US"/>
        </w:rPr>
        <w:t>на 102</w:t>
      </w:r>
      <w:r w:rsidRPr="00E53C89">
        <w:rPr>
          <w:rFonts w:eastAsia="Times New Roman"/>
          <w:sz w:val="28"/>
          <w:szCs w:val="28"/>
          <w:lang w:eastAsia="en-US"/>
        </w:rPr>
        <w:t xml:space="preserve"> человек</w:t>
      </w:r>
      <w:r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 xml:space="preserve"> в год,  </w:t>
      </w:r>
      <w:r>
        <w:rPr>
          <w:rFonts w:eastAsia="Times New Roman"/>
          <w:sz w:val="28"/>
          <w:szCs w:val="28"/>
          <w:lang w:eastAsia="en-US"/>
        </w:rPr>
        <w:t xml:space="preserve">что отражено в </w:t>
      </w:r>
      <w:r w:rsidRPr="00E53C89">
        <w:rPr>
          <w:rFonts w:eastAsia="Times New Roman"/>
          <w:sz w:val="28"/>
          <w:szCs w:val="28"/>
          <w:lang w:eastAsia="en-US"/>
        </w:rPr>
        <w:t>та</w:t>
      </w:r>
      <w:r w:rsidRPr="00E53C89">
        <w:rPr>
          <w:rFonts w:eastAsia="Times New Roman"/>
          <w:sz w:val="28"/>
          <w:szCs w:val="28"/>
          <w:lang w:eastAsia="en-US"/>
        </w:rPr>
        <w:t>б</w:t>
      </w:r>
      <w:r>
        <w:rPr>
          <w:rFonts w:eastAsia="Times New Roman"/>
          <w:sz w:val="28"/>
          <w:szCs w:val="28"/>
          <w:lang w:eastAsia="en-US"/>
        </w:rPr>
        <w:t>лице</w:t>
      </w:r>
      <w:r w:rsidRPr="00E53C89">
        <w:rPr>
          <w:rFonts w:eastAsia="Times New Roman"/>
          <w:sz w:val="28"/>
          <w:szCs w:val="28"/>
          <w:lang w:eastAsia="en-US"/>
        </w:rPr>
        <w:t xml:space="preserve"> 3.2.1.</w:t>
      </w:r>
    </w:p>
    <w:p w:rsidR="002116EE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2116EE" w:rsidRPr="00E53C89" w:rsidRDefault="002116EE" w:rsidP="002116EE">
      <w:pPr>
        <w:widowControl/>
        <w:spacing w:line="240" w:lineRule="auto"/>
        <w:ind w:left="0" w:firstLine="709"/>
        <w:jc w:val="right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 Таблица 3.2.1.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767"/>
        <w:gridCol w:w="2356"/>
        <w:gridCol w:w="2684"/>
      </w:tblGrid>
      <w:tr w:rsidR="002116EE" w:rsidRPr="00E53C89" w:rsidTr="00AF1C83">
        <w:tc>
          <w:tcPr>
            <w:tcW w:w="2093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од</w:t>
            </w:r>
          </w:p>
        </w:tc>
        <w:tc>
          <w:tcPr>
            <w:tcW w:w="2767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Родилось/чел</w:t>
            </w:r>
          </w:p>
        </w:tc>
        <w:tc>
          <w:tcPr>
            <w:tcW w:w="2356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Умерло/чел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век</w:t>
            </w:r>
          </w:p>
        </w:tc>
        <w:tc>
          <w:tcPr>
            <w:tcW w:w="2684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Убыль/прибыль</w:t>
            </w:r>
          </w:p>
        </w:tc>
      </w:tr>
      <w:tr w:rsidR="002116EE" w:rsidRPr="00E53C89" w:rsidTr="00AF1C83">
        <w:tc>
          <w:tcPr>
            <w:tcW w:w="2093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2000г.</w:t>
            </w:r>
          </w:p>
        </w:tc>
        <w:tc>
          <w:tcPr>
            <w:tcW w:w="2767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2356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2684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-52</w:t>
            </w:r>
          </w:p>
        </w:tc>
      </w:tr>
      <w:tr w:rsidR="002116EE" w:rsidRPr="00E53C89" w:rsidTr="00AF1C83">
        <w:tc>
          <w:tcPr>
            <w:tcW w:w="2093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2001г.</w:t>
            </w:r>
          </w:p>
        </w:tc>
        <w:tc>
          <w:tcPr>
            <w:tcW w:w="2767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356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2684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-9</w:t>
            </w:r>
          </w:p>
        </w:tc>
      </w:tr>
      <w:tr w:rsidR="002116EE" w:rsidRPr="00E53C89" w:rsidTr="00AF1C83">
        <w:tc>
          <w:tcPr>
            <w:tcW w:w="2093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2002г.</w:t>
            </w:r>
          </w:p>
        </w:tc>
        <w:tc>
          <w:tcPr>
            <w:tcW w:w="2767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356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2684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-38</w:t>
            </w:r>
          </w:p>
        </w:tc>
      </w:tr>
      <w:tr w:rsidR="002116EE" w:rsidRPr="00E53C89" w:rsidTr="00AF1C83">
        <w:tc>
          <w:tcPr>
            <w:tcW w:w="2093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2003г.</w:t>
            </w:r>
          </w:p>
        </w:tc>
        <w:tc>
          <w:tcPr>
            <w:tcW w:w="2767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2356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2684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-19</w:t>
            </w:r>
          </w:p>
        </w:tc>
      </w:tr>
      <w:tr w:rsidR="002116EE" w:rsidRPr="00E53C89" w:rsidTr="00AF1C83">
        <w:tc>
          <w:tcPr>
            <w:tcW w:w="2093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2004г.</w:t>
            </w:r>
          </w:p>
        </w:tc>
        <w:tc>
          <w:tcPr>
            <w:tcW w:w="2767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2356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2684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-20</w:t>
            </w:r>
          </w:p>
        </w:tc>
      </w:tr>
      <w:tr w:rsidR="002116EE" w:rsidRPr="00E53C89" w:rsidTr="00AF1C83">
        <w:tc>
          <w:tcPr>
            <w:tcW w:w="2093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2005г.</w:t>
            </w:r>
          </w:p>
        </w:tc>
        <w:tc>
          <w:tcPr>
            <w:tcW w:w="2767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2356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2684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-34</w:t>
            </w:r>
          </w:p>
        </w:tc>
      </w:tr>
    </w:tbl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При определении численности населения были рассмотрены оптимисти</w:t>
      </w:r>
      <w:r w:rsidRPr="00E53C89">
        <w:rPr>
          <w:sz w:val="28"/>
          <w:szCs w:val="28"/>
        </w:rPr>
        <w:t>ч</w:t>
      </w:r>
      <w:r w:rsidRPr="00E53C89">
        <w:rPr>
          <w:sz w:val="28"/>
          <w:szCs w:val="28"/>
        </w:rPr>
        <w:t>ный, пессим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 xml:space="preserve">стичный и стабилизационные прогнозы численности населения. </w:t>
      </w:r>
    </w:p>
    <w:p w:rsidR="002116EE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 xml:space="preserve">Численность населения поселка принята исходя из </w:t>
      </w:r>
      <w:r>
        <w:rPr>
          <w:sz w:val="28"/>
          <w:szCs w:val="28"/>
        </w:rPr>
        <w:t>стабилизационного</w:t>
      </w:r>
      <w:r w:rsidRPr="00E53C89">
        <w:rPr>
          <w:sz w:val="28"/>
          <w:szCs w:val="28"/>
        </w:rPr>
        <w:t xml:space="preserve"> пр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 xml:space="preserve">гноза. Общая численность населения на расчетный срок ставит </w:t>
      </w:r>
      <w:r>
        <w:rPr>
          <w:b/>
          <w:sz w:val="28"/>
          <w:szCs w:val="28"/>
        </w:rPr>
        <w:t>7850</w:t>
      </w:r>
      <w:r w:rsidRPr="00E53C89">
        <w:rPr>
          <w:sz w:val="28"/>
          <w:szCs w:val="28"/>
        </w:rPr>
        <w:t xml:space="preserve"> чел. </w:t>
      </w:r>
    </w:p>
    <w:p w:rsidR="002116EE" w:rsidRDefault="002116EE" w:rsidP="002116EE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EF2">
        <w:rPr>
          <w:rFonts w:ascii="Times New Roman" w:hAnsi="Times New Roman" w:cs="Times New Roman"/>
          <w:sz w:val="28"/>
          <w:szCs w:val="28"/>
        </w:rPr>
        <w:t>Половозрастной состав населения на 01.01.2010г</w:t>
      </w:r>
      <w:r>
        <w:rPr>
          <w:rFonts w:ascii="Times New Roman" w:hAnsi="Times New Roman" w:cs="Times New Roman"/>
          <w:sz w:val="28"/>
          <w:szCs w:val="28"/>
        </w:rPr>
        <w:t>. приведен в таблице 3.2.2.</w:t>
      </w:r>
    </w:p>
    <w:p w:rsidR="002116EE" w:rsidRPr="00CD3EF2" w:rsidRDefault="002116EE" w:rsidP="002116EE">
      <w:pPr>
        <w:spacing w:line="240" w:lineRule="auto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3.2.2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8"/>
        <w:gridCol w:w="3319"/>
        <w:gridCol w:w="3279"/>
      </w:tblGrid>
      <w:tr w:rsidR="002116EE" w:rsidTr="00AF1C83">
        <w:tc>
          <w:tcPr>
            <w:tcW w:w="3338" w:type="dxa"/>
            <w:shd w:val="clear" w:color="auto" w:fill="C6D9F1"/>
          </w:tcPr>
          <w:p w:rsidR="002116EE" w:rsidRPr="00CD3EF2" w:rsidRDefault="002116EE" w:rsidP="00AF1C83">
            <w:pPr>
              <w:ind w:left="0" w:firstLine="0"/>
              <w:jc w:val="center"/>
            </w:pPr>
            <w:r w:rsidRPr="00CD3EF2">
              <w:t>Категория населения</w:t>
            </w:r>
          </w:p>
        </w:tc>
        <w:tc>
          <w:tcPr>
            <w:tcW w:w="3319" w:type="dxa"/>
            <w:shd w:val="clear" w:color="auto" w:fill="C6D9F1"/>
          </w:tcPr>
          <w:p w:rsidR="002116EE" w:rsidRPr="00CD3EF2" w:rsidRDefault="002116EE" w:rsidP="00AF1C83">
            <w:pPr>
              <w:ind w:left="0" w:firstLine="0"/>
              <w:jc w:val="center"/>
            </w:pPr>
            <w:r>
              <w:t>Ч</w:t>
            </w:r>
            <w:r w:rsidRPr="00CD3EF2">
              <w:t>исленность</w:t>
            </w:r>
          </w:p>
        </w:tc>
        <w:tc>
          <w:tcPr>
            <w:tcW w:w="3279" w:type="dxa"/>
            <w:shd w:val="clear" w:color="auto" w:fill="C6D9F1"/>
          </w:tcPr>
          <w:p w:rsidR="002116EE" w:rsidRPr="00CD3EF2" w:rsidRDefault="002116EE" w:rsidP="00AF1C83">
            <w:pPr>
              <w:ind w:left="0" w:firstLine="0"/>
              <w:jc w:val="center"/>
            </w:pPr>
            <w:r w:rsidRPr="00CD3EF2">
              <w:t>%</w:t>
            </w:r>
          </w:p>
        </w:tc>
      </w:tr>
      <w:tr w:rsidR="002116EE" w:rsidTr="00AF1C83">
        <w:trPr>
          <w:trHeight w:val="2102"/>
        </w:trPr>
        <w:tc>
          <w:tcPr>
            <w:tcW w:w="3338" w:type="dxa"/>
          </w:tcPr>
          <w:p w:rsidR="002116EE" w:rsidRPr="00CD3EF2" w:rsidRDefault="002116EE" w:rsidP="00AF1C83">
            <w:pPr>
              <w:spacing w:line="240" w:lineRule="auto"/>
              <w:ind w:left="0" w:firstLine="0"/>
              <w:rPr>
                <w:b/>
              </w:rPr>
            </w:pPr>
            <w:r w:rsidRPr="00CD3EF2">
              <w:rPr>
                <w:b/>
              </w:rPr>
              <w:t>Взрослого населения (от 18 лет)</w:t>
            </w:r>
          </w:p>
          <w:p w:rsidR="002116EE" w:rsidRPr="00CD3EF2" w:rsidRDefault="002116EE" w:rsidP="00AF1C83">
            <w:pPr>
              <w:spacing w:line="240" w:lineRule="auto"/>
              <w:ind w:left="0" w:firstLine="0"/>
            </w:pPr>
            <w:r w:rsidRPr="00CD3EF2">
              <w:t>Пенсионеров</w:t>
            </w:r>
          </w:p>
          <w:p w:rsidR="002116EE" w:rsidRPr="00CD3EF2" w:rsidRDefault="002116EE" w:rsidP="002116EE">
            <w:pPr>
              <w:pStyle w:val="a7"/>
              <w:numPr>
                <w:ilvl w:val="0"/>
                <w:numId w:val="1"/>
              </w:numPr>
              <w:spacing w:line="240" w:lineRule="auto"/>
            </w:pPr>
            <w:r w:rsidRPr="00CD3EF2">
              <w:t>мужчин</w:t>
            </w:r>
          </w:p>
          <w:p w:rsidR="002116EE" w:rsidRPr="00CD3EF2" w:rsidRDefault="002116EE" w:rsidP="002116EE">
            <w:pPr>
              <w:pStyle w:val="a7"/>
              <w:numPr>
                <w:ilvl w:val="0"/>
                <w:numId w:val="1"/>
              </w:numPr>
              <w:spacing w:line="240" w:lineRule="auto"/>
            </w:pPr>
            <w:r w:rsidRPr="00CD3EF2">
              <w:t>женщин</w:t>
            </w:r>
          </w:p>
          <w:p w:rsidR="002116EE" w:rsidRPr="00CD3EF2" w:rsidRDefault="002116EE" w:rsidP="00AF1C83">
            <w:pPr>
              <w:spacing w:line="240" w:lineRule="auto"/>
              <w:ind w:left="0" w:firstLine="0"/>
              <w:rPr>
                <w:b/>
              </w:rPr>
            </w:pPr>
            <w:r w:rsidRPr="00CD3EF2">
              <w:t>Трудоспособного возраста</w:t>
            </w:r>
          </w:p>
        </w:tc>
        <w:tc>
          <w:tcPr>
            <w:tcW w:w="3319" w:type="dxa"/>
          </w:tcPr>
          <w:p w:rsidR="002116EE" w:rsidRPr="00CD3EF2" w:rsidRDefault="002116EE" w:rsidP="00AF1C83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CD3EF2">
              <w:rPr>
                <w:b/>
              </w:rPr>
              <w:t>5948</w:t>
            </w:r>
          </w:p>
          <w:p w:rsidR="002116EE" w:rsidRPr="00CD3EF2" w:rsidRDefault="002116EE" w:rsidP="00AF1C83">
            <w:pPr>
              <w:spacing w:line="240" w:lineRule="auto"/>
              <w:ind w:left="0" w:firstLine="0"/>
              <w:jc w:val="center"/>
            </w:pPr>
          </w:p>
          <w:p w:rsidR="002116EE" w:rsidRPr="00CD3EF2" w:rsidRDefault="002116EE" w:rsidP="00AF1C83">
            <w:pPr>
              <w:spacing w:line="240" w:lineRule="auto"/>
              <w:ind w:left="0" w:firstLine="0"/>
              <w:jc w:val="center"/>
            </w:pPr>
            <w:r w:rsidRPr="00CD3EF2">
              <w:t>1554</w:t>
            </w:r>
          </w:p>
          <w:p w:rsidR="002116EE" w:rsidRPr="00CD3EF2" w:rsidRDefault="002116EE" w:rsidP="00AF1C83">
            <w:pPr>
              <w:spacing w:line="240" w:lineRule="auto"/>
              <w:ind w:left="0" w:firstLine="0"/>
              <w:jc w:val="center"/>
            </w:pPr>
            <w:r w:rsidRPr="00CD3EF2">
              <w:t>479</w:t>
            </w:r>
          </w:p>
          <w:p w:rsidR="002116EE" w:rsidRPr="00CD3EF2" w:rsidRDefault="002116EE" w:rsidP="00AF1C83">
            <w:pPr>
              <w:spacing w:line="240" w:lineRule="auto"/>
              <w:ind w:left="0" w:firstLine="0"/>
              <w:jc w:val="center"/>
            </w:pPr>
            <w:r w:rsidRPr="00CD3EF2">
              <w:t>1075</w:t>
            </w:r>
          </w:p>
          <w:p w:rsidR="002116EE" w:rsidRPr="00CD3EF2" w:rsidRDefault="002116EE" w:rsidP="00AF1C83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CD3EF2">
              <w:t>4394</w:t>
            </w:r>
          </w:p>
        </w:tc>
        <w:tc>
          <w:tcPr>
            <w:tcW w:w="3279" w:type="dxa"/>
          </w:tcPr>
          <w:p w:rsidR="002116EE" w:rsidRPr="00CD3EF2" w:rsidRDefault="002116EE" w:rsidP="00AF1C83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CD3EF2">
              <w:rPr>
                <w:b/>
              </w:rPr>
              <w:t>80,5</w:t>
            </w:r>
          </w:p>
          <w:p w:rsidR="002116EE" w:rsidRPr="00CD3EF2" w:rsidRDefault="002116EE" w:rsidP="00AF1C83">
            <w:pPr>
              <w:spacing w:line="240" w:lineRule="auto"/>
              <w:ind w:left="0" w:firstLine="0"/>
              <w:jc w:val="center"/>
              <w:rPr>
                <w:b/>
              </w:rPr>
            </w:pPr>
          </w:p>
          <w:p w:rsidR="002116EE" w:rsidRPr="00CD3EF2" w:rsidRDefault="002116EE" w:rsidP="00AF1C83">
            <w:pPr>
              <w:spacing w:line="240" w:lineRule="auto"/>
              <w:ind w:left="0" w:firstLine="0"/>
              <w:jc w:val="center"/>
            </w:pPr>
            <w:r w:rsidRPr="00CD3EF2">
              <w:t>26,12</w:t>
            </w:r>
          </w:p>
          <w:p w:rsidR="002116EE" w:rsidRPr="00CD3EF2" w:rsidRDefault="002116EE" w:rsidP="00AF1C83">
            <w:pPr>
              <w:spacing w:line="240" w:lineRule="auto"/>
              <w:ind w:left="0" w:firstLine="0"/>
              <w:jc w:val="center"/>
            </w:pPr>
            <w:r w:rsidRPr="00CD3EF2">
              <w:t>30,82</w:t>
            </w:r>
          </w:p>
          <w:p w:rsidR="002116EE" w:rsidRPr="00CD3EF2" w:rsidRDefault="002116EE" w:rsidP="00AF1C83">
            <w:pPr>
              <w:spacing w:line="240" w:lineRule="auto"/>
              <w:ind w:left="0" w:firstLine="0"/>
              <w:jc w:val="center"/>
            </w:pPr>
            <w:r w:rsidRPr="00CD3EF2">
              <w:t>69,17</w:t>
            </w:r>
          </w:p>
          <w:p w:rsidR="002116EE" w:rsidRPr="00CD3EF2" w:rsidRDefault="002116EE" w:rsidP="00AF1C83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CD3EF2">
              <w:t>73,88</w:t>
            </w:r>
          </w:p>
        </w:tc>
      </w:tr>
      <w:tr w:rsidR="002116EE" w:rsidTr="00AF1C83">
        <w:tc>
          <w:tcPr>
            <w:tcW w:w="3338" w:type="dxa"/>
          </w:tcPr>
          <w:p w:rsidR="002116EE" w:rsidRPr="00CD3EF2" w:rsidRDefault="002116EE" w:rsidP="00AF1C83">
            <w:pPr>
              <w:spacing w:line="240" w:lineRule="auto"/>
              <w:ind w:left="0" w:firstLine="0"/>
              <w:rPr>
                <w:b/>
              </w:rPr>
            </w:pPr>
            <w:r w:rsidRPr="00CD3EF2">
              <w:rPr>
                <w:b/>
              </w:rPr>
              <w:t>До 7 лет</w:t>
            </w:r>
          </w:p>
        </w:tc>
        <w:tc>
          <w:tcPr>
            <w:tcW w:w="3319" w:type="dxa"/>
          </w:tcPr>
          <w:p w:rsidR="002116EE" w:rsidRPr="00CD3EF2" w:rsidRDefault="002116EE" w:rsidP="00AF1C83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CD3EF2">
              <w:rPr>
                <w:b/>
              </w:rPr>
              <w:t>626</w:t>
            </w:r>
          </w:p>
        </w:tc>
        <w:tc>
          <w:tcPr>
            <w:tcW w:w="3279" w:type="dxa"/>
          </w:tcPr>
          <w:p w:rsidR="002116EE" w:rsidRPr="00CD3EF2" w:rsidRDefault="002116EE" w:rsidP="00AF1C83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CD3EF2">
              <w:rPr>
                <w:b/>
              </w:rPr>
              <w:t>8,47</w:t>
            </w:r>
          </w:p>
        </w:tc>
      </w:tr>
      <w:tr w:rsidR="002116EE" w:rsidTr="00AF1C83">
        <w:tc>
          <w:tcPr>
            <w:tcW w:w="3338" w:type="dxa"/>
          </w:tcPr>
          <w:p w:rsidR="002116EE" w:rsidRPr="00CD3EF2" w:rsidRDefault="002116EE" w:rsidP="00AF1C83">
            <w:pPr>
              <w:spacing w:line="240" w:lineRule="auto"/>
              <w:ind w:left="0" w:firstLine="0"/>
              <w:rPr>
                <w:b/>
              </w:rPr>
            </w:pPr>
            <w:r w:rsidRPr="00CD3EF2">
              <w:rPr>
                <w:b/>
              </w:rPr>
              <w:t>От 7 до 15 лет</w:t>
            </w:r>
          </w:p>
        </w:tc>
        <w:tc>
          <w:tcPr>
            <w:tcW w:w="3319" w:type="dxa"/>
          </w:tcPr>
          <w:p w:rsidR="002116EE" w:rsidRPr="00CD3EF2" w:rsidRDefault="002116EE" w:rsidP="00AF1C83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CD3EF2">
              <w:rPr>
                <w:b/>
              </w:rPr>
              <w:t>618</w:t>
            </w:r>
          </w:p>
        </w:tc>
        <w:tc>
          <w:tcPr>
            <w:tcW w:w="3279" w:type="dxa"/>
          </w:tcPr>
          <w:p w:rsidR="002116EE" w:rsidRPr="00CD3EF2" w:rsidRDefault="002116EE" w:rsidP="00AF1C83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CD3EF2">
              <w:rPr>
                <w:b/>
              </w:rPr>
              <w:t>8,36</w:t>
            </w:r>
          </w:p>
        </w:tc>
      </w:tr>
      <w:tr w:rsidR="002116EE" w:rsidTr="00AF1C83">
        <w:tc>
          <w:tcPr>
            <w:tcW w:w="3338" w:type="dxa"/>
          </w:tcPr>
          <w:p w:rsidR="002116EE" w:rsidRPr="00CD3EF2" w:rsidRDefault="002116EE" w:rsidP="00AF1C83">
            <w:pPr>
              <w:spacing w:line="240" w:lineRule="auto"/>
              <w:ind w:left="0" w:firstLine="0"/>
              <w:rPr>
                <w:b/>
              </w:rPr>
            </w:pPr>
            <w:r w:rsidRPr="00CD3EF2">
              <w:rPr>
                <w:b/>
              </w:rPr>
              <w:t>От 15 до 18 лет</w:t>
            </w:r>
          </w:p>
        </w:tc>
        <w:tc>
          <w:tcPr>
            <w:tcW w:w="3319" w:type="dxa"/>
          </w:tcPr>
          <w:p w:rsidR="002116EE" w:rsidRPr="00CD3EF2" w:rsidRDefault="002116EE" w:rsidP="00AF1C83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CD3EF2">
              <w:rPr>
                <w:b/>
              </w:rPr>
              <w:t>195</w:t>
            </w:r>
          </w:p>
        </w:tc>
        <w:tc>
          <w:tcPr>
            <w:tcW w:w="3279" w:type="dxa"/>
          </w:tcPr>
          <w:p w:rsidR="002116EE" w:rsidRPr="00CD3EF2" w:rsidRDefault="002116EE" w:rsidP="00AF1C83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CD3EF2">
              <w:rPr>
                <w:b/>
              </w:rPr>
              <w:t>2,63</w:t>
            </w:r>
          </w:p>
        </w:tc>
      </w:tr>
      <w:tr w:rsidR="002116EE" w:rsidTr="00AF1C83">
        <w:tc>
          <w:tcPr>
            <w:tcW w:w="3338" w:type="dxa"/>
          </w:tcPr>
          <w:p w:rsidR="002116EE" w:rsidRPr="00CD3EF2" w:rsidRDefault="002116EE" w:rsidP="00AF1C83">
            <w:pPr>
              <w:spacing w:line="240" w:lineRule="auto"/>
              <w:ind w:left="0" w:firstLine="0"/>
              <w:rPr>
                <w:b/>
              </w:rPr>
            </w:pPr>
            <w:r w:rsidRPr="00CD3EF2">
              <w:rPr>
                <w:b/>
              </w:rPr>
              <w:t xml:space="preserve">Всего </w:t>
            </w:r>
          </w:p>
        </w:tc>
        <w:tc>
          <w:tcPr>
            <w:tcW w:w="3319" w:type="dxa"/>
          </w:tcPr>
          <w:p w:rsidR="002116EE" w:rsidRPr="00CD3EF2" w:rsidRDefault="002116EE" w:rsidP="00AF1C83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CD3EF2">
              <w:rPr>
                <w:b/>
              </w:rPr>
              <w:t>7387</w:t>
            </w:r>
          </w:p>
        </w:tc>
        <w:tc>
          <w:tcPr>
            <w:tcW w:w="3279" w:type="dxa"/>
          </w:tcPr>
          <w:p w:rsidR="002116EE" w:rsidRPr="00CD3EF2" w:rsidRDefault="002116EE" w:rsidP="00AF1C83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CD3EF2">
              <w:rPr>
                <w:b/>
              </w:rPr>
              <w:t>100</w:t>
            </w:r>
          </w:p>
        </w:tc>
      </w:tr>
    </w:tbl>
    <w:p w:rsidR="002116EE" w:rsidRDefault="002116EE" w:rsidP="002116EE">
      <w:pPr>
        <w:spacing w:line="240" w:lineRule="auto"/>
        <w:ind w:left="0" w:firstLine="0"/>
        <w:jc w:val="center"/>
        <w:rPr>
          <w:rFonts w:ascii="Arial" w:hAnsi="Arial" w:cs="Arial"/>
        </w:rPr>
      </w:pPr>
    </w:p>
    <w:p w:rsidR="002116EE" w:rsidRPr="00CD3EF2" w:rsidRDefault="002116EE" w:rsidP="002116EE">
      <w:pPr>
        <w:spacing w:line="240" w:lineRule="auto"/>
        <w:ind w:left="0"/>
        <w:rPr>
          <w:sz w:val="28"/>
          <w:szCs w:val="28"/>
        </w:rPr>
      </w:pPr>
      <w:r w:rsidRPr="00CD3EF2">
        <w:rPr>
          <w:sz w:val="28"/>
          <w:szCs w:val="28"/>
        </w:rPr>
        <w:t>Половозрастной состав п.</w:t>
      </w:r>
      <w:r>
        <w:rPr>
          <w:sz w:val="28"/>
          <w:szCs w:val="28"/>
        </w:rPr>
        <w:t xml:space="preserve"> Красный Партизан приведен в таблице 3.2.3.</w:t>
      </w:r>
    </w:p>
    <w:p w:rsidR="002116EE" w:rsidRPr="00CD3EF2" w:rsidRDefault="002116EE" w:rsidP="002116EE">
      <w:pPr>
        <w:spacing w:line="240" w:lineRule="auto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3.2.3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5"/>
        <w:gridCol w:w="3281"/>
        <w:gridCol w:w="3324"/>
      </w:tblGrid>
      <w:tr w:rsidR="002116EE" w:rsidRPr="00E01048" w:rsidTr="00AF1C83">
        <w:tc>
          <w:tcPr>
            <w:tcW w:w="3295" w:type="dxa"/>
            <w:shd w:val="clear" w:color="auto" w:fill="C6D9F1"/>
          </w:tcPr>
          <w:p w:rsidR="002116EE" w:rsidRPr="00CD3EF2" w:rsidRDefault="002116EE" w:rsidP="00AF1C83">
            <w:pPr>
              <w:ind w:left="0" w:firstLine="0"/>
              <w:jc w:val="center"/>
            </w:pPr>
            <w:r w:rsidRPr="00CD3EF2">
              <w:t>Категория населения</w:t>
            </w:r>
          </w:p>
        </w:tc>
        <w:tc>
          <w:tcPr>
            <w:tcW w:w="3281" w:type="dxa"/>
            <w:shd w:val="clear" w:color="auto" w:fill="C6D9F1"/>
          </w:tcPr>
          <w:p w:rsidR="002116EE" w:rsidRPr="00CD3EF2" w:rsidRDefault="002116EE" w:rsidP="00AF1C83">
            <w:pPr>
              <w:ind w:left="0" w:firstLine="0"/>
              <w:jc w:val="center"/>
            </w:pPr>
            <w:r>
              <w:t>Ч</w:t>
            </w:r>
            <w:r w:rsidRPr="00CD3EF2">
              <w:t>исленность</w:t>
            </w:r>
          </w:p>
        </w:tc>
        <w:tc>
          <w:tcPr>
            <w:tcW w:w="3324" w:type="dxa"/>
            <w:shd w:val="clear" w:color="auto" w:fill="C6D9F1"/>
          </w:tcPr>
          <w:p w:rsidR="002116EE" w:rsidRPr="00CD3EF2" w:rsidRDefault="002116EE" w:rsidP="00AF1C83">
            <w:pPr>
              <w:ind w:left="0" w:firstLine="0"/>
              <w:jc w:val="center"/>
            </w:pPr>
            <w:r w:rsidRPr="00CD3EF2">
              <w:t>%</w:t>
            </w:r>
          </w:p>
        </w:tc>
      </w:tr>
      <w:tr w:rsidR="002116EE" w:rsidRPr="00E01048" w:rsidTr="00AF1C83">
        <w:tc>
          <w:tcPr>
            <w:tcW w:w="3295" w:type="dxa"/>
          </w:tcPr>
          <w:p w:rsidR="002116EE" w:rsidRPr="00CD3EF2" w:rsidRDefault="002116EE" w:rsidP="00AF1C83">
            <w:pPr>
              <w:ind w:left="0" w:firstLine="0"/>
            </w:pPr>
            <w:r w:rsidRPr="00CD3EF2">
              <w:t>Трудоспособное население</w:t>
            </w:r>
          </w:p>
        </w:tc>
        <w:tc>
          <w:tcPr>
            <w:tcW w:w="3281" w:type="dxa"/>
          </w:tcPr>
          <w:p w:rsidR="002116EE" w:rsidRPr="00CD3EF2" w:rsidRDefault="002116EE" w:rsidP="00AF1C83">
            <w:pPr>
              <w:ind w:left="0" w:firstLine="0"/>
              <w:jc w:val="center"/>
            </w:pPr>
            <w:r w:rsidRPr="00CD3EF2">
              <w:t>155</w:t>
            </w:r>
          </w:p>
        </w:tc>
        <w:tc>
          <w:tcPr>
            <w:tcW w:w="3324" w:type="dxa"/>
          </w:tcPr>
          <w:p w:rsidR="002116EE" w:rsidRPr="00CD3EF2" w:rsidRDefault="002116EE" w:rsidP="00AF1C83">
            <w:pPr>
              <w:ind w:left="0" w:firstLine="0"/>
              <w:jc w:val="center"/>
            </w:pPr>
            <w:r w:rsidRPr="00CD3EF2">
              <w:t>50</w:t>
            </w:r>
          </w:p>
        </w:tc>
      </w:tr>
      <w:tr w:rsidR="002116EE" w:rsidRPr="00E01048" w:rsidTr="00AF1C83">
        <w:tc>
          <w:tcPr>
            <w:tcW w:w="3295" w:type="dxa"/>
          </w:tcPr>
          <w:p w:rsidR="002116EE" w:rsidRPr="00CD3EF2" w:rsidRDefault="002116EE" w:rsidP="00AF1C83">
            <w:pPr>
              <w:ind w:left="0" w:firstLine="0"/>
            </w:pPr>
            <w:r w:rsidRPr="00CD3EF2">
              <w:t>пенсионеры</w:t>
            </w:r>
          </w:p>
        </w:tc>
        <w:tc>
          <w:tcPr>
            <w:tcW w:w="3281" w:type="dxa"/>
          </w:tcPr>
          <w:p w:rsidR="002116EE" w:rsidRPr="00CD3EF2" w:rsidRDefault="002116EE" w:rsidP="00AF1C83">
            <w:pPr>
              <w:ind w:left="0" w:firstLine="0"/>
              <w:jc w:val="center"/>
            </w:pPr>
            <w:r w:rsidRPr="00CD3EF2">
              <w:t>90</w:t>
            </w:r>
          </w:p>
        </w:tc>
        <w:tc>
          <w:tcPr>
            <w:tcW w:w="3324" w:type="dxa"/>
          </w:tcPr>
          <w:p w:rsidR="002116EE" w:rsidRPr="00CD3EF2" w:rsidRDefault="002116EE" w:rsidP="00AF1C83">
            <w:pPr>
              <w:ind w:left="0" w:firstLine="0"/>
              <w:jc w:val="center"/>
            </w:pPr>
            <w:r w:rsidRPr="00CD3EF2">
              <w:t>29</w:t>
            </w:r>
          </w:p>
        </w:tc>
      </w:tr>
      <w:tr w:rsidR="002116EE" w:rsidRPr="00E01048" w:rsidTr="00AF1C83">
        <w:tc>
          <w:tcPr>
            <w:tcW w:w="3295" w:type="dxa"/>
          </w:tcPr>
          <w:p w:rsidR="002116EE" w:rsidRPr="00CD3EF2" w:rsidRDefault="002116EE" w:rsidP="00AF1C83">
            <w:pPr>
              <w:ind w:left="0" w:firstLine="0"/>
            </w:pPr>
            <w:r w:rsidRPr="00CD3EF2">
              <w:t>работающие</w:t>
            </w:r>
          </w:p>
        </w:tc>
        <w:tc>
          <w:tcPr>
            <w:tcW w:w="3281" w:type="dxa"/>
          </w:tcPr>
          <w:p w:rsidR="002116EE" w:rsidRPr="00CD3EF2" w:rsidRDefault="002116EE" w:rsidP="00AF1C83">
            <w:pPr>
              <w:ind w:left="0" w:firstLine="0"/>
              <w:jc w:val="center"/>
            </w:pPr>
            <w:r w:rsidRPr="00CD3EF2">
              <w:t>84</w:t>
            </w:r>
          </w:p>
        </w:tc>
        <w:tc>
          <w:tcPr>
            <w:tcW w:w="3324" w:type="dxa"/>
          </w:tcPr>
          <w:p w:rsidR="002116EE" w:rsidRPr="00CD3EF2" w:rsidRDefault="002116EE" w:rsidP="00AF1C83">
            <w:pPr>
              <w:ind w:left="0" w:firstLine="0"/>
              <w:jc w:val="center"/>
            </w:pPr>
            <w:r w:rsidRPr="00CD3EF2">
              <w:t>-</w:t>
            </w:r>
          </w:p>
        </w:tc>
      </w:tr>
      <w:tr w:rsidR="002116EE" w:rsidRPr="00E01048" w:rsidTr="00AF1C83">
        <w:tc>
          <w:tcPr>
            <w:tcW w:w="3295" w:type="dxa"/>
          </w:tcPr>
          <w:p w:rsidR="002116EE" w:rsidRPr="00CD3EF2" w:rsidRDefault="002116EE" w:rsidP="00AF1C83">
            <w:pPr>
              <w:ind w:left="0" w:firstLine="0"/>
            </w:pPr>
            <w:r w:rsidRPr="00CD3EF2">
              <w:t>Дети школьного возраста</w:t>
            </w:r>
          </w:p>
        </w:tc>
        <w:tc>
          <w:tcPr>
            <w:tcW w:w="3281" w:type="dxa"/>
          </w:tcPr>
          <w:p w:rsidR="002116EE" w:rsidRPr="00CD3EF2" w:rsidRDefault="002116EE" w:rsidP="00AF1C83">
            <w:pPr>
              <w:ind w:left="0" w:firstLine="0"/>
              <w:jc w:val="center"/>
            </w:pPr>
            <w:r w:rsidRPr="00CD3EF2">
              <w:t>25</w:t>
            </w:r>
          </w:p>
        </w:tc>
        <w:tc>
          <w:tcPr>
            <w:tcW w:w="3324" w:type="dxa"/>
          </w:tcPr>
          <w:p w:rsidR="002116EE" w:rsidRPr="00CD3EF2" w:rsidRDefault="002116EE" w:rsidP="00AF1C83">
            <w:pPr>
              <w:ind w:left="0" w:firstLine="0"/>
              <w:jc w:val="center"/>
            </w:pPr>
            <w:r w:rsidRPr="00CD3EF2">
              <w:t>8,1</w:t>
            </w:r>
          </w:p>
        </w:tc>
      </w:tr>
      <w:tr w:rsidR="002116EE" w:rsidRPr="00E01048" w:rsidTr="00AF1C83">
        <w:tc>
          <w:tcPr>
            <w:tcW w:w="3295" w:type="dxa"/>
          </w:tcPr>
          <w:p w:rsidR="002116EE" w:rsidRPr="00CD3EF2" w:rsidRDefault="002116EE" w:rsidP="00AF1C83">
            <w:pPr>
              <w:ind w:left="0" w:firstLine="0"/>
            </w:pPr>
            <w:r w:rsidRPr="00CD3EF2">
              <w:t>Дети до школьного возраста</w:t>
            </w:r>
          </w:p>
        </w:tc>
        <w:tc>
          <w:tcPr>
            <w:tcW w:w="3281" w:type="dxa"/>
          </w:tcPr>
          <w:p w:rsidR="002116EE" w:rsidRPr="00CD3EF2" w:rsidRDefault="002116EE" w:rsidP="00AF1C83">
            <w:pPr>
              <w:ind w:left="0" w:firstLine="0"/>
              <w:jc w:val="center"/>
            </w:pPr>
            <w:r w:rsidRPr="00CD3EF2">
              <w:t>23</w:t>
            </w:r>
          </w:p>
        </w:tc>
        <w:tc>
          <w:tcPr>
            <w:tcW w:w="3324" w:type="dxa"/>
          </w:tcPr>
          <w:p w:rsidR="002116EE" w:rsidRPr="00CD3EF2" w:rsidRDefault="002116EE" w:rsidP="00AF1C83">
            <w:pPr>
              <w:ind w:left="0" w:firstLine="0"/>
              <w:jc w:val="center"/>
            </w:pPr>
            <w:r w:rsidRPr="00CD3EF2">
              <w:t>7,4</w:t>
            </w:r>
          </w:p>
        </w:tc>
      </w:tr>
      <w:tr w:rsidR="002116EE" w:rsidRPr="00E01048" w:rsidTr="00AF1C83">
        <w:tc>
          <w:tcPr>
            <w:tcW w:w="3295" w:type="dxa"/>
          </w:tcPr>
          <w:p w:rsidR="002116EE" w:rsidRPr="00CD3EF2" w:rsidRDefault="002116EE" w:rsidP="00AF1C83">
            <w:pPr>
              <w:ind w:left="0" w:firstLine="0"/>
            </w:pPr>
            <w:r w:rsidRPr="00CD3EF2">
              <w:t>студенты</w:t>
            </w:r>
          </w:p>
        </w:tc>
        <w:tc>
          <w:tcPr>
            <w:tcW w:w="3281" w:type="dxa"/>
          </w:tcPr>
          <w:p w:rsidR="002116EE" w:rsidRPr="00CD3EF2" w:rsidRDefault="002116EE" w:rsidP="00AF1C83">
            <w:pPr>
              <w:ind w:left="0" w:firstLine="0"/>
              <w:jc w:val="center"/>
            </w:pPr>
            <w:r w:rsidRPr="00CD3EF2">
              <w:t>17</w:t>
            </w:r>
          </w:p>
        </w:tc>
        <w:tc>
          <w:tcPr>
            <w:tcW w:w="3324" w:type="dxa"/>
          </w:tcPr>
          <w:p w:rsidR="002116EE" w:rsidRPr="00CD3EF2" w:rsidRDefault="002116EE" w:rsidP="00AF1C83">
            <w:pPr>
              <w:ind w:left="0" w:firstLine="0"/>
              <w:jc w:val="center"/>
            </w:pPr>
            <w:r w:rsidRPr="00CD3EF2">
              <w:t>5,5</w:t>
            </w:r>
          </w:p>
        </w:tc>
      </w:tr>
      <w:tr w:rsidR="002116EE" w:rsidRPr="00E01048" w:rsidTr="00AF1C83">
        <w:tc>
          <w:tcPr>
            <w:tcW w:w="3295" w:type="dxa"/>
          </w:tcPr>
          <w:p w:rsidR="002116EE" w:rsidRPr="00CD3EF2" w:rsidRDefault="002116EE" w:rsidP="00AF1C83">
            <w:pPr>
              <w:ind w:left="0" w:firstLine="0"/>
              <w:rPr>
                <w:b/>
              </w:rPr>
            </w:pPr>
            <w:r w:rsidRPr="00CD3EF2">
              <w:rPr>
                <w:b/>
              </w:rPr>
              <w:t xml:space="preserve">Всего </w:t>
            </w:r>
          </w:p>
        </w:tc>
        <w:tc>
          <w:tcPr>
            <w:tcW w:w="3281" w:type="dxa"/>
          </w:tcPr>
          <w:p w:rsidR="002116EE" w:rsidRPr="00CD3EF2" w:rsidRDefault="002116EE" w:rsidP="00AF1C83">
            <w:pPr>
              <w:ind w:left="0" w:firstLine="0"/>
              <w:jc w:val="center"/>
              <w:rPr>
                <w:b/>
              </w:rPr>
            </w:pPr>
            <w:r w:rsidRPr="00CD3EF2">
              <w:rPr>
                <w:b/>
              </w:rPr>
              <w:t>310</w:t>
            </w:r>
          </w:p>
        </w:tc>
        <w:tc>
          <w:tcPr>
            <w:tcW w:w="3324" w:type="dxa"/>
          </w:tcPr>
          <w:p w:rsidR="002116EE" w:rsidRPr="00CD3EF2" w:rsidRDefault="002116EE" w:rsidP="00AF1C83">
            <w:pPr>
              <w:ind w:left="0" w:firstLine="0"/>
              <w:jc w:val="center"/>
              <w:rPr>
                <w:b/>
              </w:rPr>
            </w:pPr>
            <w:r w:rsidRPr="00CD3EF2">
              <w:rPr>
                <w:b/>
              </w:rPr>
              <w:t>100</w:t>
            </w:r>
          </w:p>
        </w:tc>
      </w:tr>
    </w:tbl>
    <w:p w:rsidR="002116EE" w:rsidRDefault="002116EE" w:rsidP="002116EE">
      <w:pPr>
        <w:spacing w:line="240" w:lineRule="auto"/>
        <w:ind w:left="0" w:firstLine="0"/>
        <w:jc w:val="center"/>
        <w:rPr>
          <w:rFonts w:ascii="Arial" w:hAnsi="Arial" w:cs="Arial"/>
        </w:rPr>
      </w:pPr>
    </w:p>
    <w:p w:rsidR="002116EE" w:rsidRPr="00CD3EF2" w:rsidRDefault="002116EE" w:rsidP="002116EE">
      <w:pPr>
        <w:spacing w:line="240" w:lineRule="auto"/>
        <w:ind w:left="0"/>
        <w:rPr>
          <w:sz w:val="28"/>
          <w:szCs w:val="28"/>
        </w:rPr>
      </w:pPr>
      <w:r w:rsidRPr="00CD3EF2">
        <w:rPr>
          <w:sz w:val="28"/>
          <w:szCs w:val="28"/>
        </w:rPr>
        <w:t>Половозрастной состав п. Троицкий</w:t>
      </w:r>
      <w:r w:rsidRPr="00AD1AC1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 в таблице 3.2.4.</w:t>
      </w:r>
    </w:p>
    <w:p w:rsidR="002116EE" w:rsidRPr="00CD3EF2" w:rsidRDefault="002116EE" w:rsidP="002116EE">
      <w:pPr>
        <w:spacing w:line="240" w:lineRule="auto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3.2.4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5"/>
        <w:gridCol w:w="3281"/>
        <w:gridCol w:w="3324"/>
      </w:tblGrid>
      <w:tr w:rsidR="002116EE" w:rsidRPr="00E01048" w:rsidTr="00AF1C83">
        <w:tc>
          <w:tcPr>
            <w:tcW w:w="3295" w:type="dxa"/>
            <w:shd w:val="clear" w:color="auto" w:fill="C6D9F1"/>
          </w:tcPr>
          <w:p w:rsidR="002116EE" w:rsidRPr="00CD3EF2" w:rsidRDefault="002116EE" w:rsidP="00AF1C83">
            <w:pPr>
              <w:ind w:left="0" w:firstLine="0"/>
              <w:jc w:val="center"/>
            </w:pPr>
            <w:r w:rsidRPr="00CD3EF2">
              <w:t>Категория населения</w:t>
            </w:r>
          </w:p>
        </w:tc>
        <w:tc>
          <w:tcPr>
            <w:tcW w:w="3281" w:type="dxa"/>
            <w:shd w:val="clear" w:color="auto" w:fill="C6D9F1"/>
          </w:tcPr>
          <w:p w:rsidR="002116EE" w:rsidRPr="00CD3EF2" w:rsidRDefault="002116EE" w:rsidP="00AF1C83">
            <w:pPr>
              <w:ind w:left="0" w:firstLine="0"/>
              <w:jc w:val="center"/>
            </w:pPr>
            <w:r>
              <w:t>Ч</w:t>
            </w:r>
            <w:r w:rsidRPr="00CD3EF2">
              <w:t>исленность</w:t>
            </w:r>
          </w:p>
        </w:tc>
        <w:tc>
          <w:tcPr>
            <w:tcW w:w="3324" w:type="dxa"/>
            <w:shd w:val="clear" w:color="auto" w:fill="C6D9F1"/>
          </w:tcPr>
          <w:p w:rsidR="002116EE" w:rsidRPr="00CD3EF2" w:rsidRDefault="002116EE" w:rsidP="00AF1C83">
            <w:pPr>
              <w:ind w:left="0" w:firstLine="0"/>
              <w:jc w:val="center"/>
            </w:pPr>
            <w:r w:rsidRPr="00CD3EF2">
              <w:t>%</w:t>
            </w:r>
          </w:p>
        </w:tc>
      </w:tr>
      <w:tr w:rsidR="002116EE" w:rsidRPr="00D10A4C" w:rsidTr="00AF1C83">
        <w:tc>
          <w:tcPr>
            <w:tcW w:w="3295" w:type="dxa"/>
          </w:tcPr>
          <w:p w:rsidR="002116EE" w:rsidRPr="00CD3EF2" w:rsidRDefault="002116EE" w:rsidP="00AF1C83">
            <w:pPr>
              <w:ind w:left="0" w:firstLine="0"/>
            </w:pPr>
            <w:r w:rsidRPr="00CD3EF2">
              <w:t>Трудоспособное население</w:t>
            </w:r>
          </w:p>
        </w:tc>
        <w:tc>
          <w:tcPr>
            <w:tcW w:w="3281" w:type="dxa"/>
          </w:tcPr>
          <w:p w:rsidR="002116EE" w:rsidRPr="00CD3EF2" w:rsidRDefault="002116EE" w:rsidP="00AF1C83">
            <w:pPr>
              <w:ind w:left="0" w:firstLine="0"/>
              <w:jc w:val="center"/>
            </w:pPr>
            <w:r w:rsidRPr="00CD3EF2">
              <w:t>203</w:t>
            </w:r>
          </w:p>
        </w:tc>
        <w:tc>
          <w:tcPr>
            <w:tcW w:w="3324" w:type="dxa"/>
          </w:tcPr>
          <w:p w:rsidR="002116EE" w:rsidRPr="00CD3EF2" w:rsidRDefault="002116EE" w:rsidP="00AF1C83">
            <w:pPr>
              <w:ind w:left="0" w:firstLine="0"/>
              <w:jc w:val="center"/>
            </w:pPr>
            <w:r w:rsidRPr="00CD3EF2">
              <w:t>56,5</w:t>
            </w:r>
          </w:p>
        </w:tc>
      </w:tr>
      <w:tr w:rsidR="002116EE" w:rsidRPr="00D10A4C" w:rsidTr="00AF1C83">
        <w:tc>
          <w:tcPr>
            <w:tcW w:w="3295" w:type="dxa"/>
          </w:tcPr>
          <w:p w:rsidR="002116EE" w:rsidRPr="00CD3EF2" w:rsidRDefault="002116EE" w:rsidP="00AF1C83">
            <w:pPr>
              <w:ind w:left="0" w:firstLine="0"/>
            </w:pPr>
            <w:r w:rsidRPr="00CD3EF2">
              <w:t>пенсионеры</w:t>
            </w:r>
          </w:p>
        </w:tc>
        <w:tc>
          <w:tcPr>
            <w:tcW w:w="3281" w:type="dxa"/>
          </w:tcPr>
          <w:p w:rsidR="002116EE" w:rsidRPr="00CD3EF2" w:rsidRDefault="002116EE" w:rsidP="00AF1C83">
            <w:pPr>
              <w:ind w:left="0" w:firstLine="0"/>
              <w:jc w:val="center"/>
            </w:pPr>
            <w:r w:rsidRPr="00CD3EF2">
              <w:t>87</w:t>
            </w:r>
          </w:p>
        </w:tc>
        <w:tc>
          <w:tcPr>
            <w:tcW w:w="3324" w:type="dxa"/>
          </w:tcPr>
          <w:p w:rsidR="002116EE" w:rsidRPr="00CD3EF2" w:rsidRDefault="002116EE" w:rsidP="00AF1C83">
            <w:pPr>
              <w:ind w:left="0" w:firstLine="0"/>
              <w:jc w:val="center"/>
            </w:pPr>
            <w:r w:rsidRPr="00CD3EF2">
              <w:t>24</w:t>
            </w:r>
          </w:p>
        </w:tc>
      </w:tr>
      <w:tr w:rsidR="002116EE" w:rsidRPr="00D10A4C" w:rsidTr="00AF1C83">
        <w:tc>
          <w:tcPr>
            <w:tcW w:w="3295" w:type="dxa"/>
          </w:tcPr>
          <w:p w:rsidR="002116EE" w:rsidRPr="00CD3EF2" w:rsidRDefault="002116EE" w:rsidP="00AF1C83">
            <w:pPr>
              <w:ind w:left="0" w:firstLine="0"/>
            </w:pPr>
            <w:r w:rsidRPr="00CD3EF2">
              <w:t>работающие</w:t>
            </w:r>
          </w:p>
        </w:tc>
        <w:tc>
          <w:tcPr>
            <w:tcW w:w="3281" w:type="dxa"/>
          </w:tcPr>
          <w:p w:rsidR="002116EE" w:rsidRPr="00CD3EF2" w:rsidRDefault="002116EE" w:rsidP="00AF1C83">
            <w:pPr>
              <w:ind w:left="0" w:firstLine="0"/>
              <w:jc w:val="center"/>
            </w:pPr>
            <w:r w:rsidRPr="00CD3EF2">
              <w:t>110</w:t>
            </w:r>
          </w:p>
        </w:tc>
        <w:tc>
          <w:tcPr>
            <w:tcW w:w="3324" w:type="dxa"/>
          </w:tcPr>
          <w:p w:rsidR="002116EE" w:rsidRPr="00CD3EF2" w:rsidRDefault="002116EE" w:rsidP="00AF1C83">
            <w:pPr>
              <w:ind w:left="0" w:firstLine="0"/>
              <w:jc w:val="center"/>
            </w:pPr>
            <w:r w:rsidRPr="00CD3EF2">
              <w:t>-</w:t>
            </w:r>
          </w:p>
        </w:tc>
      </w:tr>
      <w:tr w:rsidR="002116EE" w:rsidRPr="00D10A4C" w:rsidTr="00AF1C83">
        <w:tc>
          <w:tcPr>
            <w:tcW w:w="3295" w:type="dxa"/>
          </w:tcPr>
          <w:p w:rsidR="002116EE" w:rsidRPr="00CD3EF2" w:rsidRDefault="002116EE" w:rsidP="00AF1C83">
            <w:pPr>
              <w:ind w:left="0" w:firstLine="0"/>
            </w:pPr>
            <w:r w:rsidRPr="00CD3EF2">
              <w:t>Дети школьного возраста</w:t>
            </w:r>
          </w:p>
        </w:tc>
        <w:tc>
          <w:tcPr>
            <w:tcW w:w="3281" w:type="dxa"/>
          </w:tcPr>
          <w:p w:rsidR="002116EE" w:rsidRPr="00CD3EF2" w:rsidRDefault="002116EE" w:rsidP="00AF1C83">
            <w:pPr>
              <w:ind w:left="0" w:firstLine="0"/>
              <w:jc w:val="center"/>
            </w:pPr>
            <w:r w:rsidRPr="00CD3EF2">
              <w:t>35</w:t>
            </w:r>
          </w:p>
        </w:tc>
        <w:tc>
          <w:tcPr>
            <w:tcW w:w="3324" w:type="dxa"/>
          </w:tcPr>
          <w:p w:rsidR="002116EE" w:rsidRPr="00CD3EF2" w:rsidRDefault="002116EE" w:rsidP="00AF1C83">
            <w:pPr>
              <w:ind w:left="0" w:firstLine="0"/>
              <w:jc w:val="center"/>
            </w:pPr>
            <w:r w:rsidRPr="00CD3EF2">
              <w:t>9,7</w:t>
            </w:r>
          </w:p>
        </w:tc>
      </w:tr>
      <w:tr w:rsidR="002116EE" w:rsidRPr="00D10A4C" w:rsidTr="00AF1C83">
        <w:tc>
          <w:tcPr>
            <w:tcW w:w="3295" w:type="dxa"/>
          </w:tcPr>
          <w:p w:rsidR="002116EE" w:rsidRPr="00CD3EF2" w:rsidRDefault="002116EE" w:rsidP="00AF1C83">
            <w:pPr>
              <w:ind w:left="0" w:firstLine="0"/>
            </w:pPr>
            <w:r>
              <w:t>Дети до</w:t>
            </w:r>
            <w:r w:rsidRPr="00CD3EF2">
              <w:t>школьного возраста</w:t>
            </w:r>
          </w:p>
        </w:tc>
        <w:tc>
          <w:tcPr>
            <w:tcW w:w="3281" w:type="dxa"/>
          </w:tcPr>
          <w:p w:rsidR="002116EE" w:rsidRPr="00CD3EF2" w:rsidRDefault="002116EE" w:rsidP="00AF1C83">
            <w:pPr>
              <w:ind w:left="0" w:firstLine="0"/>
              <w:jc w:val="center"/>
            </w:pPr>
            <w:r w:rsidRPr="00CD3EF2">
              <w:t>25</w:t>
            </w:r>
          </w:p>
        </w:tc>
        <w:tc>
          <w:tcPr>
            <w:tcW w:w="3324" w:type="dxa"/>
          </w:tcPr>
          <w:p w:rsidR="002116EE" w:rsidRPr="00CD3EF2" w:rsidRDefault="002116EE" w:rsidP="00AF1C83">
            <w:pPr>
              <w:ind w:left="0" w:firstLine="0"/>
              <w:jc w:val="center"/>
            </w:pPr>
            <w:r w:rsidRPr="00CD3EF2">
              <w:t>7</w:t>
            </w:r>
          </w:p>
        </w:tc>
      </w:tr>
      <w:tr w:rsidR="002116EE" w:rsidRPr="00D10A4C" w:rsidTr="00AF1C83">
        <w:tc>
          <w:tcPr>
            <w:tcW w:w="3295" w:type="dxa"/>
          </w:tcPr>
          <w:p w:rsidR="002116EE" w:rsidRPr="00CD3EF2" w:rsidRDefault="002116EE" w:rsidP="00AF1C83">
            <w:pPr>
              <w:ind w:left="0" w:firstLine="0"/>
            </w:pPr>
            <w:r w:rsidRPr="00CD3EF2">
              <w:t>студенты</w:t>
            </w:r>
          </w:p>
        </w:tc>
        <w:tc>
          <w:tcPr>
            <w:tcW w:w="3281" w:type="dxa"/>
          </w:tcPr>
          <w:p w:rsidR="002116EE" w:rsidRPr="00CD3EF2" w:rsidRDefault="002116EE" w:rsidP="00AF1C83">
            <w:pPr>
              <w:ind w:left="0" w:firstLine="0"/>
              <w:jc w:val="center"/>
            </w:pPr>
            <w:r w:rsidRPr="00CD3EF2">
              <w:t>10</w:t>
            </w:r>
          </w:p>
        </w:tc>
        <w:tc>
          <w:tcPr>
            <w:tcW w:w="3324" w:type="dxa"/>
          </w:tcPr>
          <w:p w:rsidR="002116EE" w:rsidRPr="00CD3EF2" w:rsidRDefault="002116EE" w:rsidP="00AF1C83">
            <w:pPr>
              <w:ind w:left="0" w:firstLine="0"/>
              <w:jc w:val="center"/>
            </w:pPr>
            <w:r w:rsidRPr="00CD3EF2">
              <w:t>2,8</w:t>
            </w:r>
          </w:p>
        </w:tc>
      </w:tr>
      <w:tr w:rsidR="002116EE" w:rsidRPr="00E01048" w:rsidTr="00AF1C83">
        <w:tc>
          <w:tcPr>
            <w:tcW w:w="3295" w:type="dxa"/>
          </w:tcPr>
          <w:p w:rsidR="002116EE" w:rsidRPr="00E01048" w:rsidRDefault="002116EE" w:rsidP="00AF1C83">
            <w:pPr>
              <w:ind w:left="0" w:firstLine="0"/>
              <w:rPr>
                <w:rFonts w:ascii="Arial" w:hAnsi="Arial" w:cs="Arial"/>
                <w:b/>
              </w:rPr>
            </w:pPr>
            <w:r w:rsidRPr="00E01048">
              <w:rPr>
                <w:rFonts w:ascii="Arial" w:hAnsi="Arial" w:cs="Arial"/>
                <w:b/>
              </w:rPr>
              <w:t xml:space="preserve">Всего </w:t>
            </w:r>
          </w:p>
        </w:tc>
        <w:tc>
          <w:tcPr>
            <w:tcW w:w="3281" w:type="dxa"/>
          </w:tcPr>
          <w:p w:rsidR="002116EE" w:rsidRPr="00E01048" w:rsidRDefault="002116EE" w:rsidP="00AF1C83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359</w:t>
            </w:r>
          </w:p>
        </w:tc>
        <w:tc>
          <w:tcPr>
            <w:tcW w:w="3324" w:type="dxa"/>
          </w:tcPr>
          <w:p w:rsidR="002116EE" w:rsidRPr="00E01048" w:rsidRDefault="002116EE" w:rsidP="00AF1C83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E01048">
              <w:rPr>
                <w:rFonts w:ascii="Arial" w:hAnsi="Arial" w:cs="Arial"/>
                <w:b/>
              </w:rPr>
              <w:t>100</w:t>
            </w:r>
          </w:p>
        </w:tc>
      </w:tr>
    </w:tbl>
    <w:p w:rsidR="002116EE" w:rsidRDefault="002116EE" w:rsidP="002116EE">
      <w:pPr>
        <w:spacing w:line="240" w:lineRule="auto"/>
        <w:ind w:left="0" w:firstLine="0"/>
        <w:rPr>
          <w:rFonts w:ascii="Arial" w:hAnsi="Arial" w:cs="Arial"/>
        </w:rPr>
      </w:pPr>
    </w:p>
    <w:p w:rsidR="002116EE" w:rsidRPr="004B37A8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4B37A8">
        <w:rPr>
          <w:sz w:val="28"/>
          <w:szCs w:val="28"/>
        </w:rPr>
        <w:t>Трудоспособного населения 4387 человек. Трудоустроено в поселке 265 ч</w:t>
      </w:r>
      <w:r w:rsidRPr="004B37A8">
        <w:rPr>
          <w:sz w:val="28"/>
          <w:szCs w:val="28"/>
        </w:rPr>
        <w:t>е</w:t>
      </w:r>
      <w:r w:rsidRPr="004B37A8">
        <w:rPr>
          <w:sz w:val="28"/>
          <w:szCs w:val="28"/>
        </w:rPr>
        <w:t>ловек, трудоустроено в городе 626 человек. Анализируя состав населения и эк</w:t>
      </w:r>
      <w:r w:rsidRPr="004B37A8">
        <w:rPr>
          <w:sz w:val="28"/>
          <w:szCs w:val="28"/>
        </w:rPr>
        <w:t>о</w:t>
      </w:r>
      <w:r w:rsidRPr="004B37A8">
        <w:rPr>
          <w:sz w:val="28"/>
          <w:szCs w:val="28"/>
        </w:rPr>
        <w:t>номические ресурсы, можно сделать вывод о дальнейшей стабилизации числе</w:t>
      </w:r>
      <w:r w:rsidRPr="004B37A8">
        <w:rPr>
          <w:sz w:val="28"/>
          <w:szCs w:val="28"/>
        </w:rPr>
        <w:t>н</w:t>
      </w:r>
      <w:r w:rsidRPr="004B37A8">
        <w:rPr>
          <w:sz w:val="28"/>
          <w:szCs w:val="28"/>
        </w:rPr>
        <w:t>ности населения и возможности</w:t>
      </w:r>
      <w:r>
        <w:rPr>
          <w:sz w:val="28"/>
          <w:szCs w:val="28"/>
        </w:rPr>
        <w:t xml:space="preserve"> </w:t>
      </w:r>
      <w:r w:rsidRPr="004B37A8">
        <w:rPr>
          <w:sz w:val="28"/>
          <w:szCs w:val="28"/>
        </w:rPr>
        <w:t xml:space="preserve">роста населения поселка. </w:t>
      </w:r>
    </w:p>
    <w:p w:rsidR="002116EE" w:rsidRDefault="002116EE" w:rsidP="002116EE">
      <w:pPr>
        <w:spacing w:line="240" w:lineRule="auto"/>
        <w:ind w:left="0" w:firstLine="709"/>
        <w:rPr>
          <w:sz w:val="28"/>
          <w:szCs w:val="28"/>
        </w:rPr>
      </w:pP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</w:p>
    <w:p w:rsidR="002116EE" w:rsidRPr="00CF2154" w:rsidRDefault="002116EE" w:rsidP="002116EE">
      <w:pPr>
        <w:pStyle w:val="2"/>
        <w:spacing w:before="0" w:after="0" w:line="240" w:lineRule="auto"/>
        <w:rPr>
          <w:rFonts w:ascii="Times New Roman" w:hAnsi="Times New Roman"/>
          <w:u w:val="single"/>
          <w:lang w:eastAsia="en-US"/>
        </w:rPr>
      </w:pPr>
      <w:bookmarkStart w:id="25" w:name="_Toc273535355"/>
      <w:bookmarkStart w:id="26" w:name="_Toc274120121"/>
      <w:r>
        <w:rPr>
          <w:rFonts w:ascii="Times New Roman" w:hAnsi="Times New Roman"/>
          <w:lang w:eastAsia="en-US"/>
        </w:rPr>
        <w:t>2</w:t>
      </w:r>
      <w:r w:rsidRPr="00CF2154">
        <w:rPr>
          <w:rFonts w:ascii="Times New Roman" w:hAnsi="Times New Roman"/>
          <w:lang w:eastAsia="en-US"/>
        </w:rPr>
        <w:t>.3. Экономическая база поселк</w:t>
      </w:r>
      <w:r>
        <w:rPr>
          <w:rFonts w:ascii="Times New Roman" w:hAnsi="Times New Roman"/>
          <w:lang w:eastAsia="en-US"/>
        </w:rPr>
        <w:t>а</w:t>
      </w:r>
      <w:r w:rsidRPr="00CF2154">
        <w:rPr>
          <w:rFonts w:ascii="Times New Roman" w:hAnsi="Times New Roman"/>
          <w:lang w:eastAsia="en-US"/>
        </w:rPr>
        <w:t>.</w:t>
      </w:r>
      <w:bookmarkEnd w:id="25"/>
      <w:bookmarkEnd w:id="26"/>
    </w:p>
    <w:p w:rsidR="002116EE" w:rsidRPr="004B37A8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4B37A8">
        <w:rPr>
          <w:rFonts w:eastAsia="Times New Roman"/>
          <w:sz w:val="28"/>
          <w:szCs w:val="28"/>
          <w:lang w:eastAsia="en-US"/>
        </w:rPr>
        <w:t>Относительная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4B37A8">
        <w:rPr>
          <w:rFonts w:eastAsia="Times New Roman"/>
          <w:sz w:val="28"/>
          <w:szCs w:val="28"/>
          <w:lang w:eastAsia="en-US"/>
        </w:rPr>
        <w:t>стабилизация численности населения – следствие полож</w:t>
      </w:r>
      <w:r w:rsidRPr="004B37A8">
        <w:rPr>
          <w:rFonts w:eastAsia="Times New Roman"/>
          <w:sz w:val="28"/>
          <w:szCs w:val="28"/>
          <w:lang w:eastAsia="en-US"/>
        </w:rPr>
        <w:t>и</w:t>
      </w:r>
      <w:r w:rsidRPr="004B37A8">
        <w:rPr>
          <w:rFonts w:eastAsia="Times New Roman"/>
          <w:sz w:val="28"/>
          <w:szCs w:val="28"/>
          <w:lang w:eastAsia="en-US"/>
        </w:rPr>
        <w:t>тельных тенденций в социально-экономической обстановке в с. Краснохолм, п.</w:t>
      </w:r>
      <w:r>
        <w:rPr>
          <w:rFonts w:eastAsia="Times New Roman"/>
          <w:sz w:val="28"/>
          <w:szCs w:val="28"/>
          <w:lang w:eastAsia="en-US"/>
        </w:rPr>
        <w:t xml:space="preserve"> Красный Партизан</w:t>
      </w:r>
      <w:r w:rsidRPr="004B37A8">
        <w:rPr>
          <w:rFonts w:eastAsia="Times New Roman"/>
          <w:sz w:val="28"/>
          <w:szCs w:val="28"/>
          <w:lang w:eastAsia="en-US"/>
        </w:rPr>
        <w:t xml:space="preserve">, п. Троицкий за последние годы. Основные проблемы: </w:t>
      </w:r>
    </w:p>
    <w:p w:rsidR="002116EE" w:rsidRPr="004B37A8" w:rsidRDefault="002116EE" w:rsidP="002116EE">
      <w:pPr>
        <w:pStyle w:val="a7"/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</w:t>
      </w:r>
      <w:r w:rsidRPr="004B37A8">
        <w:rPr>
          <w:rFonts w:eastAsia="Times New Roman"/>
          <w:sz w:val="28"/>
          <w:szCs w:val="28"/>
          <w:lang w:eastAsia="en-US"/>
        </w:rPr>
        <w:t>низкие темпы структурных преобразований в промышленности, обновл</w:t>
      </w:r>
      <w:r w:rsidRPr="004B37A8">
        <w:rPr>
          <w:rFonts w:eastAsia="Times New Roman"/>
          <w:sz w:val="28"/>
          <w:szCs w:val="28"/>
          <w:lang w:eastAsia="en-US"/>
        </w:rPr>
        <w:t>е</w:t>
      </w:r>
      <w:r w:rsidRPr="004B37A8">
        <w:rPr>
          <w:rFonts w:eastAsia="Times New Roman"/>
          <w:sz w:val="28"/>
          <w:szCs w:val="28"/>
          <w:lang w:eastAsia="en-US"/>
        </w:rPr>
        <w:t>ния производственных фондов, сдерживающих темпы экономического роста; н</w:t>
      </w:r>
      <w:r w:rsidRPr="004B37A8">
        <w:rPr>
          <w:rFonts w:eastAsia="Times New Roman"/>
          <w:sz w:val="28"/>
          <w:szCs w:val="28"/>
          <w:lang w:eastAsia="en-US"/>
        </w:rPr>
        <w:t>е</w:t>
      </w:r>
      <w:r w:rsidRPr="004B37A8">
        <w:rPr>
          <w:rFonts w:eastAsia="Times New Roman"/>
          <w:sz w:val="28"/>
          <w:szCs w:val="28"/>
          <w:lang w:eastAsia="en-US"/>
        </w:rPr>
        <w:t>до</w:t>
      </w:r>
      <w:r w:rsidRPr="004B37A8">
        <w:rPr>
          <w:rFonts w:eastAsia="Times New Roman"/>
          <w:sz w:val="28"/>
          <w:szCs w:val="28"/>
          <w:lang w:eastAsia="en-US"/>
        </w:rPr>
        <w:t>с</w:t>
      </w:r>
      <w:r w:rsidRPr="004B37A8">
        <w:rPr>
          <w:rFonts w:eastAsia="Times New Roman"/>
          <w:sz w:val="28"/>
          <w:szCs w:val="28"/>
          <w:lang w:eastAsia="en-US"/>
        </w:rPr>
        <w:t xml:space="preserve">таточное развитие малого бизнеса; </w:t>
      </w:r>
    </w:p>
    <w:p w:rsidR="002116EE" w:rsidRPr="004B37A8" w:rsidRDefault="002116EE" w:rsidP="002116EE">
      <w:pPr>
        <w:pStyle w:val="a7"/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</w:t>
      </w:r>
      <w:r w:rsidRPr="004B37A8">
        <w:rPr>
          <w:rFonts w:eastAsia="Times New Roman"/>
          <w:sz w:val="28"/>
          <w:szCs w:val="28"/>
          <w:lang w:eastAsia="en-US"/>
        </w:rPr>
        <w:t>снижение инвестиционной активности предприятий основных отраслей экономики; ограниченные возможности бюджетных средств по активизации де</w:t>
      </w:r>
      <w:r w:rsidRPr="004B37A8">
        <w:rPr>
          <w:rFonts w:eastAsia="Times New Roman"/>
          <w:sz w:val="28"/>
          <w:szCs w:val="28"/>
          <w:lang w:eastAsia="en-US"/>
        </w:rPr>
        <w:t>я</w:t>
      </w:r>
      <w:r w:rsidRPr="004B37A8">
        <w:rPr>
          <w:rFonts w:eastAsia="Times New Roman"/>
          <w:sz w:val="28"/>
          <w:szCs w:val="28"/>
          <w:lang w:eastAsia="en-US"/>
        </w:rPr>
        <w:t>тельности предприятий, включая развитие предпринимательского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4B37A8">
        <w:rPr>
          <w:rFonts w:eastAsia="Times New Roman"/>
          <w:sz w:val="28"/>
          <w:szCs w:val="28"/>
          <w:lang w:eastAsia="en-US"/>
        </w:rPr>
        <w:t>сектора экон</w:t>
      </w:r>
      <w:r w:rsidRPr="004B37A8">
        <w:rPr>
          <w:rFonts w:eastAsia="Times New Roman"/>
          <w:sz w:val="28"/>
          <w:szCs w:val="28"/>
          <w:lang w:eastAsia="en-US"/>
        </w:rPr>
        <w:t>о</w:t>
      </w:r>
      <w:r w:rsidRPr="004B37A8">
        <w:rPr>
          <w:rFonts w:eastAsia="Times New Roman"/>
          <w:sz w:val="28"/>
          <w:szCs w:val="28"/>
          <w:lang w:eastAsia="en-US"/>
        </w:rPr>
        <w:t xml:space="preserve">мики; </w:t>
      </w:r>
    </w:p>
    <w:p w:rsidR="002116EE" w:rsidRPr="004B37A8" w:rsidRDefault="002116EE" w:rsidP="002116EE">
      <w:pPr>
        <w:pStyle w:val="a7"/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</w:t>
      </w:r>
      <w:r w:rsidRPr="004B37A8">
        <w:rPr>
          <w:rFonts w:eastAsia="Times New Roman"/>
          <w:sz w:val="28"/>
          <w:szCs w:val="28"/>
          <w:lang w:eastAsia="en-US"/>
        </w:rPr>
        <w:t>некоторые сложности со сбытом продукции, что не способствует увелич</w:t>
      </w:r>
      <w:r w:rsidRPr="004B37A8">
        <w:rPr>
          <w:rFonts w:eastAsia="Times New Roman"/>
          <w:sz w:val="28"/>
          <w:szCs w:val="28"/>
          <w:lang w:eastAsia="en-US"/>
        </w:rPr>
        <w:t>е</w:t>
      </w:r>
      <w:r w:rsidRPr="004B37A8">
        <w:rPr>
          <w:rFonts w:eastAsia="Times New Roman"/>
          <w:sz w:val="28"/>
          <w:szCs w:val="28"/>
          <w:lang w:eastAsia="en-US"/>
        </w:rPr>
        <w:t>нию занятости населения в хозяйственном комплексе села.</w:t>
      </w:r>
    </w:p>
    <w:p w:rsidR="002116EE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4B37A8">
        <w:rPr>
          <w:rFonts w:eastAsia="Times New Roman"/>
          <w:sz w:val="28"/>
          <w:szCs w:val="28"/>
          <w:lang w:eastAsia="en-US"/>
        </w:rPr>
        <w:t>Сельское хозяйство, животноводство является основной экономической б</w:t>
      </w:r>
      <w:r w:rsidRPr="004B37A8">
        <w:rPr>
          <w:rFonts w:eastAsia="Times New Roman"/>
          <w:sz w:val="28"/>
          <w:szCs w:val="28"/>
          <w:lang w:eastAsia="en-US"/>
        </w:rPr>
        <w:t>а</w:t>
      </w:r>
      <w:r w:rsidRPr="004B37A8">
        <w:rPr>
          <w:rFonts w:eastAsia="Times New Roman"/>
          <w:sz w:val="28"/>
          <w:szCs w:val="28"/>
          <w:lang w:eastAsia="en-US"/>
        </w:rPr>
        <w:t>зой села, в котором занято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4B37A8">
        <w:rPr>
          <w:rFonts w:eastAsia="Times New Roman"/>
          <w:sz w:val="28"/>
          <w:szCs w:val="28"/>
          <w:lang w:eastAsia="en-US"/>
        </w:rPr>
        <w:t>517 человек. Основными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4B37A8">
        <w:rPr>
          <w:rFonts w:eastAsia="Times New Roman"/>
          <w:sz w:val="28"/>
          <w:szCs w:val="28"/>
          <w:lang w:eastAsia="en-US"/>
        </w:rPr>
        <w:t>предприятиями с. Красн</w:t>
      </w:r>
      <w:r w:rsidRPr="004B37A8">
        <w:rPr>
          <w:rFonts w:eastAsia="Times New Roman"/>
          <w:sz w:val="28"/>
          <w:szCs w:val="28"/>
          <w:lang w:eastAsia="en-US"/>
        </w:rPr>
        <w:t>о</w:t>
      </w:r>
      <w:r w:rsidRPr="004B37A8">
        <w:rPr>
          <w:rFonts w:eastAsia="Times New Roman"/>
          <w:sz w:val="28"/>
          <w:szCs w:val="28"/>
          <w:lang w:eastAsia="en-US"/>
        </w:rPr>
        <w:t>холм,</w:t>
      </w:r>
      <w:r>
        <w:rPr>
          <w:rFonts w:eastAsia="Times New Roman"/>
          <w:sz w:val="28"/>
          <w:szCs w:val="28"/>
          <w:lang w:eastAsia="en-US"/>
        </w:rPr>
        <w:t xml:space="preserve"> п. Красный Партизан, п. Троицкий </w:t>
      </w:r>
      <w:r w:rsidRPr="004B37A8">
        <w:rPr>
          <w:rFonts w:eastAsia="Times New Roman"/>
          <w:sz w:val="28"/>
          <w:szCs w:val="28"/>
          <w:lang w:eastAsia="en-US"/>
        </w:rPr>
        <w:t>являются ООО «Агрофирма «Красн</w:t>
      </w:r>
      <w:r w:rsidRPr="004B37A8">
        <w:rPr>
          <w:rFonts w:eastAsia="Times New Roman"/>
          <w:sz w:val="28"/>
          <w:szCs w:val="28"/>
          <w:lang w:eastAsia="en-US"/>
        </w:rPr>
        <w:t>о</w:t>
      </w:r>
      <w:r w:rsidRPr="004B37A8">
        <w:rPr>
          <w:rFonts w:eastAsia="Times New Roman"/>
          <w:sz w:val="28"/>
          <w:szCs w:val="28"/>
          <w:lang w:eastAsia="en-US"/>
        </w:rPr>
        <w:t>холмская», ООО «Новый путь», КУП «Краснохолмский лесхоз», инкубато</w:t>
      </w:r>
      <w:r w:rsidRPr="004B37A8">
        <w:rPr>
          <w:rFonts w:eastAsia="Times New Roman"/>
          <w:sz w:val="28"/>
          <w:szCs w:val="28"/>
          <w:lang w:eastAsia="en-US"/>
        </w:rPr>
        <w:t>р</w:t>
      </w:r>
      <w:r w:rsidRPr="004B37A8">
        <w:rPr>
          <w:rFonts w:eastAsia="Times New Roman"/>
          <w:sz w:val="28"/>
          <w:szCs w:val="28"/>
          <w:lang w:eastAsia="en-US"/>
        </w:rPr>
        <w:t>но-птицеводческая станция.</w:t>
      </w:r>
    </w:p>
    <w:p w:rsidR="002116EE" w:rsidRDefault="002116EE" w:rsidP="002116EE">
      <w:pPr>
        <w:widowControl/>
        <w:spacing w:line="276" w:lineRule="auto"/>
        <w:ind w:left="0"/>
        <w:rPr>
          <w:rFonts w:eastAsia="Times New Roman"/>
          <w:sz w:val="28"/>
          <w:szCs w:val="28"/>
          <w:lang w:eastAsia="en-US"/>
        </w:rPr>
      </w:pPr>
      <w:r w:rsidRPr="004B37A8">
        <w:rPr>
          <w:rFonts w:eastAsia="Times New Roman"/>
          <w:sz w:val="28"/>
          <w:szCs w:val="28"/>
          <w:lang w:eastAsia="en-US"/>
        </w:rPr>
        <w:t>Краткая характеристика предприятий, действующих на территории п</w:t>
      </w:r>
      <w:r w:rsidRPr="004B37A8">
        <w:rPr>
          <w:rFonts w:eastAsia="Times New Roman"/>
          <w:sz w:val="28"/>
          <w:szCs w:val="28"/>
          <w:lang w:eastAsia="en-US"/>
        </w:rPr>
        <w:t>о</w:t>
      </w:r>
      <w:r w:rsidRPr="004B37A8">
        <w:rPr>
          <w:rFonts w:eastAsia="Times New Roman"/>
          <w:sz w:val="28"/>
          <w:szCs w:val="28"/>
          <w:lang w:eastAsia="en-US"/>
        </w:rPr>
        <w:t>селка</w:t>
      </w:r>
      <w:r>
        <w:rPr>
          <w:rFonts w:eastAsia="Times New Roman"/>
          <w:sz w:val="28"/>
          <w:szCs w:val="28"/>
          <w:lang w:eastAsia="en-US"/>
        </w:rPr>
        <w:t>, приведена в таблице 2.3.1.</w:t>
      </w:r>
    </w:p>
    <w:p w:rsidR="002116EE" w:rsidRDefault="002116EE" w:rsidP="002116EE">
      <w:pPr>
        <w:widowControl/>
        <w:spacing w:line="240" w:lineRule="auto"/>
        <w:ind w:left="0" w:firstLine="181"/>
        <w:jc w:val="right"/>
        <w:rPr>
          <w:rFonts w:eastAsia="Times New Roman"/>
          <w:sz w:val="28"/>
          <w:szCs w:val="28"/>
          <w:lang w:eastAsia="en-US"/>
        </w:rPr>
      </w:pPr>
    </w:p>
    <w:p w:rsidR="002116EE" w:rsidRDefault="002116EE" w:rsidP="002116EE">
      <w:pPr>
        <w:widowControl/>
        <w:spacing w:line="240" w:lineRule="auto"/>
        <w:ind w:left="0" w:firstLine="181"/>
        <w:jc w:val="right"/>
        <w:rPr>
          <w:rFonts w:eastAsia="Times New Roman"/>
          <w:sz w:val="28"/>
          <w:szCs w:val="28"/>
          <w:lang w:eastAsia="en-US"/>
        </w:rPr>
      </w:pPr>
    </w:p>
    <w:p w:rsidR="002116EE" w:rsidRDefault="002116EE" w:rsidP="002116EE">
      <w:pPr>
        <w:widowControl/>
        <w:spacing w:line="240" w:lineRule="auto"/>
        <w:ind w:left="0" w:firstLine="181"/>
        <w:jc w:val="right"/>
        <w:rPr>
          <w:rFonts w:eastAsia="Times New Roman"/>
          <w:sz w:val="28"/>
          <w:szCs w:val="28"/>
          <w:lang w:eastAsia="en-US"/>
        </w:rPr>
      </w:pPr>
    </w:p>
    <w:p w:rsidR="002116EE" w:rsidRPr="004B37A8" w:rsidRDefault="002116EE" w:rsidP="002116EE">
      <w:pPr>
        <w:widowControl/>
        <w:spacing w:line="240" w:lineRule="auto"/>
        <w:ind w:left="0" w:firstLine="181"/>
        <w:jc w:val="right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lastRenderedPageBreak/>
        <w:t>Таблица 2.3.1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966"/>
        <w:gridCol w:w="2326"/>
        <w:gridCol w:w="1644"/>
        <w:gridCol w:w="1191"/>
        <w:gridCol w:w="1233"/>
      </w:tblGrid>
      <w:tr w:rsidR="002116EE" w:rsidTr="00AF1C83">
        <w:tc>
          <w:tcPr>
            <w:tcW w:w="540" w:type="dxa"/>
            <w:shd w:val="clear" w:color="auto" w:fill="C6D9F1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№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4B37A8">
              <w:rPr>
                <w:rFonts w:eastAsia="Times New Roman"/>
                <w:lang w:eastAsia="en-US"/>
              </w:rPr>
              <w:t>п/п</w:t>
            </w:r>
          </w:p>
        </w:tc>
        <w:tc>
          <w:tcPr>
            <w:tcW w:w="2966" w:type="dxa"/>
            <w:shd w:val="clear" w:color="auto" w:fill="C6D9F1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Наименование предпр</w:t>
            </w:r>
            <w:r w:rsidRPr="004B37A8">
              <w:rPr>
                <w:rFonts w:eastAsia="Times New Roman"/>
                <w:lang w:eastAsia="en-US"/>
              </w:rPr>
              <w:t>и</w:t>
            </w:r>
            <w:r w:rsidRPr="004B37A8">
              <w:rPr>
                <w:rFonts w:eastAsia="Times New Roman"/>
                <w:lang w:eastAsia="en-US"/>
              </w:rPr>
              <w:t>ятия</w:t>
            </w:r>
          </w:p>
        </w:tc>
        <w:tc>
          <w:tcPr>
            <w:tcW w:w="2326" w:type="dxa"/>
            <w:shd w:val="clear" w:color="auto" w:fill="C6D9F1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Основные виды продукции</w:t>
            </w:r>
          </w:p>
        </w:tc>
        <w:tc>
          <w:tcPr>
            <w:tcW w:w="1644" w:type="dxa"/>
            <w:shd w:val="clear" w:color="auto" w:fill="C6D9F1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Объем пр</w:t>
            </w:r>
            <w:r w:rsidRPr="004B37A8">
              <w:rPr>
                <w:rFonts w:eastAsia="Times New Roman"/>
                <w:lang w:eastAsia="en-US"/>
              </w:rPr>
              <w:t>о</w:t>
            </w:r>
            <w:r w:rsidRPr="004B37A8">
              <w:rPr>
                <w:rFonts w:eastAsia="Times New Roman"/>
                <w:lang w:eastAsia="en-US"/>
              </w:rPr>
              <w:t>изводства</w:t>
            </w:r>
          </w:p>
        </w:tc>
        <w:tc>
          <w:tcPr>
            <w:tcW w:w="1191" w:type="dxa"/>
            <w:shd w:val="clear" w:color="auto" w:fill="C6D9F1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Зан</w:t>
            </w:r>
            <w:r w:rsidRPr="004B37A8">
              <w:rPr>
                <w:rFonts w:eastAsia="Times New Roman"/>
                <w:lang w:eastAsia="en-US"/>
              </w:rPr>
              <w:t>и</w:t>
            </w:r>
            <w:r w:rsidRPr="004B37A8">
              <w:rPr>
                <w:rFonts w:eastAsia="Times New Roman"/>
                <w:lang w:eastAsia="en-US"/>
              </w:rPr>
              <w:t>маемая террит</w:t>
            </w:r>
            <w:r w:rsidRPr="004B37A8">
              <w:rPr>
                <w:rFonts w:eastAsia="Times New Roman"/>
                <w:lang w:eastAsia="en-US"/>
              </w:rPr>
              <w:t>о</w:t>
            </w:r>
            <w:r w:rsidRPr="004B37A8">
              <w:rPr>
                <w:rFonts w:eastAsia="Times New Roman"/>
                <w:lang w:eastAsia="en-US"/>
              </w:rPr>
              <w:t>рия, га</w:t>
            </w:r>
          </w:p>
        </w:tc>
        <w:tc>
          <w:tcPr>
            <w:tcW w:w="1233" w:type="dxa"/>
            <w:shd w:val="clear" w:color="auto" w:fill="C6D9F1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Числе</w:t>
            </w:r>
            <w:r w:rsidRPr="004B37A8">
              <w:rPr>
                <w:rFonts w:eastAsia="Times New Roman"/>
                <w:lang w:eastAsia="en-US"/>
              </w:rPr>
              <w:t>н</w:t>
            </w:r>
            <w:r w:rsidRPr="004B37A8">
              <w:rPr>
                <w:rFonts w:eastAsia="Times New Roman"/>
                <w:lang w:eastAsia="en-US"/>
              </w:rPr>
              <w:t>ность р</w:t>
            </w:r>
            <w:r w:rsidRPr="004B37A8">
              <w:rPr>
                <w:rFonts w:eastAsia="Times New Roman"/>
                <w:lang w:eastAsia="en-US"/>
              </w:rPr>
              <w:t>а</w:t>
            </w:r>
            <w:r w:rsidRPr="004B37A8">
              <w:rPr>
                <w:rFonts w:eastAsia="Times New Roman"/>
                <w:lang w:eastAsia="en-US"/>
              </w:rPr>
              <w:t>бота</w:t>
            </w:r>
            <w:r w:rsidRPr="004B37A8">
              <w:rPr>
                <w:rFonts w:eastAsia="Times New Roman"/>
                <w:lang w:eastAsia="en-US"/>
              </w:rPr>
              <w:t>ю</w:t>
            </w:r>
            <w:r w:rsidRPr="004B37A8">
              <w:rPr>
                <w:rFonts w:eastAsia="Times New Roman"/>
                <w:lang w:eastAsia="en-US"/>
              </w:rPr>
              <w:t>щих, чел</w:t>
            </w:r>
            <w:r>
              <w:rPr>
                <w:rFonts w:eastAsia="Times New Roman"/>
                <w:lang w:eastAsia="en-US"/>
              </w:rPr>
              <w:t>.</w:t>
            </w:r>
          </w:p>
        </w:tc>
      </w:tr>
      <w:tr w:rsidR="002116EE" w:rsidTr="00AF1C83">
        <w:tc>
          <w:tcPr>
            <w:tcW w:w="540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966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326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644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1191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1233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6</w:t>
            </w:r>
          </w:p>
        </w:tc>
      </w:tr>
      <w:tr w:rsidR="002116EE" w:rsidTr="00AF1C83">
        <w:tc>
          <w:tcPr>
            <w:tcW w:w="9900" w:type="dxa"/>
            <w:gridSpan w:val="6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Сельское хозяйство, промышленность</w:t>
            </w:r>
          </w:p>
        </w:tc>
      </w:tr>
      <w:tr w:rsidR="002116EE" w:rsidTr="00AF1C83">
        <w:tc>
          <w:tcPr>
            <w:tcW w:w="540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966" w:type="dxa"/>
          </w:tcPr>
          <w:p w:rsidR="002116EE" w:rsidRPr="004B37A8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ООО «Агрофирма «Кра</w:t>
            </w:r>
            <w:r w:rsidRPr="004B37A8">
              <w:rPr>
                <w:rFonts w:eastAsia="Times New Roman"/>
                <w:lang w:eastAsia="en-US"/>
              </w:rPr>
              <w:t>с</w:t>
            </w:r>
            <w:r w:rsidRPr="004B37A8">
              <w:rPr>
                <w:rFonts w:eastAsia="Times New Roman"/>
                <w:lang w:eastAsia="en-US"/>
              </w:rPr>
              <w:t>нохолмская»</w:t>
            </w:r>
          </w:p>
        </w:tc>
        <w:tc>
          <w:tcPr>
            <w:tcW w:w="2326" w:type="dxa"/>
          </w:tcPr>
          <w:p w:rsidR="002116EE" w:rsidRPr="004B37A8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</w:t>
            </w:r>
            <w:r w:rsidRPr="004B37A8">
              <w:rPr>
                <w:rFonts w:eastAsia="Times New Roman"/>
                <w:lang w:eastAsia="en-US"/>
              </w:rPr>
              <w:t>астениеводство, ж</w:t>
            </w:r>
            <w:r w:rsidRPr="004B37A8">
              <w:rPr>
                <w:rFonts w:eastAsia="Times New Roman"/>
                <w:lang w:eastAsia="en-US"/>
              </w:rPr>
              <w:t>и</w:t>
            </w:r>
            <w:r w:rsidRPr="004B37A8">
              <w:rPr>
                <w:rFonts w:eastAsia="Times New Roman"/>
                <w:lang w:eastAsia="en-US"/>
              </w:rPr>
              <w:t>вотноводство</w:t>
            </w:r>
          </w:p>
        </w:tc>
        <w:tc>
          <w:tcPr>
            <w:tcW w:w="1644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277</w:t>
            </w:r>
            <w:r>
              <w:rPr>
                <w:rFonts w:eastAsia="Times New Roman"/>
                <w:lang w:eastAsia="en-US"/>
              </w:rPr>
              <w:t xml:space="preserve"> м</w:t>
            </w:r>
            <w:r w:rsidRPr="004B37A8">
              <w:rPr>
                <w:rFonts w:eastAsia="Times New Roman"/>
                <w:lang w:eastAsia="en-US"/>
              </w:rPr>
              <w:t>л</w:t>
            </w:r>
            <w:r>
              <w:rPr>
                <w:rFonts w:eastAsia="Times New Roman"/>
                <w:lang w:eastAsia="en-US"/>
              </w:rPr>
              <w:t>н</w:t>
            </w:r>
            <w:r w:rsidRPr="004B37A8">
              <w:rPr>
                <w:rFonts w:eastAsia="Times New Roman"/>
                <w:lang w:eastAsia="en-US"/>
              </w:rPr>
              <w:t>.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4B37A8">
              <w:rPr>
                <w:rFonts w:eastAsia="Times New Roman"/>
                <w:lang w:eastAsia="en-US"/>
              </w:rPr>
              <w:t>руб</w:t>
            </w:r>
            <w:r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1191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19,76</w:t>
            </w:r>
          </w:p>
        </w:tc>
        <w:tc>
          <w:tcPr>
            <w:tcW w:w="1233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457</w:t>
            </w:r>
          </w:p>
        </w:tc>
      </w:tr>
      <w:tr w:rsidR="002116EE" w:rsidTr="00AF1C83">
        <w:tc>
          <w:tcPr>
            <w:tcW w:w="540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966" w:type="dxa"/>
          </w:tcPr>
          <w:p w:rsidR="002116EE" w:rsidRPr="004B37A8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ООО «Новый путь»</w:t>
            </w:r>
          </w:p>
        </w:tc>
        <w:tc>
          <w:tcPr>
            <w:tcW w:w="2326" w:type="dxa"/>
          </w:tcPr>
          <w:p w:rsidR="002116EE" w:rsidRPr="004B37A8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Растениеводство, животноводство</w:t>
            </w:r>
          </w:p>
        </w:tc>
        <w:tc>
          <w:tcPr>
            <w:tcW w:w="1644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 млн</w:t>
            </w:r>
            <w:r w:rsidRPr="004B37A8">
              <w:rPr>
                <w:rFonts w:eastAsia="Times New Roman"/>
                <w:lang w:eastAsia="en-US"/>
              </w:rPr>
              <w:t>. руб</w:t>
            </w:r>
            <w:r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1191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1233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38</w:t>
            </w:r>
          </w:p>
        </w:tc>
      </w:tr>
      <w:tr w:rsidR="002116EE" w:rsidTr="00AF1C83">
        <w:tc>
          <w:tcPr>
            <w:tcW w:w="540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966" w:type="dxa"/>
          </w:tcPr>
          <w:p w:rsidR="002116EE" w:rsidRPr="004B37A8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КУП «Краснохолмский лесхоз»</w:t>
            </w:r>
          </w:p>
        </w:tc>
        <w:tc>
          <w:tcPr>
            <w:tcW w:w="2326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4B37A8">
              <w:rPr>
                <w:rFonts w:eastAsia="Times New Roman"/>
                <w:lang w:eastAsia="en-US"/>
              </w:rPr>
              <w:t>иломатериал</w:t>
            </w:r>
          </w:p>
        </w:tc>
        <w:tc>
          <w:tcPr>
            <w:tcW w:w="1644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 м</w:t>
            </w:r>
            <w:r w:rsidRPr="004B37A8">
              <w:rPr>
                <w:rFonts w:eastAsia="Times New Roman"/>
                <w:lang w:eastAsia="en-US"/>
              </w:rPr>
              <w:t>л</w:t>
            </w:r>
            <w:r>
              <w:rPr>
                <w:rFonts w:eastAsia="Times New Roman"/>
                <w:lang w:eastAsia="en-US"/>
              </w:rPr>
              <w:t>н</w:t>
            </w:r>
            <w:r w:rsidRPr="004B37A8">
              <w:rPr>
                <w:rFonts w:eastAsia="Times New Roman"/>
                <w:lang w:eastAsia="en-US"/>
              </w:rPr>
              <w:t>. руб</w:t>
            </w:r>
            <w:r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1191" w:type="dxa"/>
          </w:tcPr>
          <w:p w:rsidR="002116EE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5,06</w:t>
            </w:r>
          </w:p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233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43</w:t>
            </w:r>
          </w:p>
        </w:tc>
      </w:tr>
      <w:tr w:rsidR="002116EE" w:rsidTr="00AF1C83">
        <w:tc>
          <w:tcPr>
            <w:tcW w:w="540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2966" w:type="dxa"/>
          </w:tcPr>
          <w:p w:rsidR="002116EE" w:rsidRPr="004B37A8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ГУ «Краснохолмское ле</w:t>
            </w:r>
            <w:r w:rsidRPr="004B37A8">
              <w:rPr>
                <w:rFonts w:eastAsia="Times New Roman"/>
                <w:lang w:eastAsia="en-US"/>
              </w:rPr>
              <w:t>с</w:t>
            </w:r>
            <w:r w:rsidRPr="004B37A8">
              <w:rPr>
                <w:rFonts w:eastAsia="Times New Roman"/>
                <w:lang w:eastAsia="en-US"/>
              </w:rPr>
              <w:t>ничество»</w:t>
            </w:r>
          </w:p>
        </w:tc>
        <w:tc>
          <w:tcPr>
            <w:tcW w:w="2326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Л</w:t>
            </w:r>
            <w:r w:rsidRPr="004B37A8">
              <w:rPr>
                <w:rFonts w:eastAsia="Times New Roman"/>
                <w:lang w:eastAsia="en-US"/>
              </w:rPr>
              <w:t>есонасаждения</w:t>
            </w:r>
          </w:p>
        </w:tc>
        <w:tc>
          <w:tcPr>
            <w:tcW w:w="1644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191" w:type="dxa"/>
          </w:tcPr>
          <w:p w:rsidR="002116EE" w:rsidRPr="004B37A8" w:rsidRDefault="002116EE" w:rsidP="00AF1C83">
            <w:pPr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233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14</w:t>
            </w:r>
          </w:p>
        </w:tc>
      </w:tr>
      <w:tr w:rsidR="002116EE" w:rsidTr="00AF1C83">
        <w:tc>
          <w:tcPr>
            <w:tcW w:w="540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2966" w:type="dxa"/>
          </w:tcPr>
          <w:p w:rsidR="002116EE" w:rsidRPr="004B37A8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Инкубаторно-птицеводческая станция</w:t>
            </w:r>
          </w:p>
        </w:tc>
        <w:tc>
          <w:tcPr>
            <w:tcW w:w="2326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4B37A8">
              <w:rPr>
                <w:rFonts w:eastAsia="Times New Roman"/>
                <w:lang w:eastAsia="en-US"/>
              </w:rPr>
              <w:t>тицеводство</w:t>
            </w:r>
          </w:p>
        </w:tc>
        <w:tc>
          <w:tcPr>
            <w:tcW w:w="1644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191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10,76</w:t>
            </w:r>
          </w:p>
        </w:tc>
        <w:tc>
          <w:tcPr>
            <w:tcW w:w="1233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22</w:t>
            </w:r>
          </w:p>
        </w:tc>
      </w:tr>
      <w:tr w:rsidR="002116EE" w:rsidTr="00AF1C83">
        <w:tc>
          <w:tcPr>
            <w:tcW w:w="540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2966" w:type="dxa"/>
          </w:tcPr>
          <w:p w:rsidR="002116EE" w:rsidRPr="004B37A8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ОАО «Краснохолмский кирпичный завод»</w:t>
            </w:r>
          </w:p>
        </w:tc>
        <w:tc>
          <w:tcPr>
            <w:tcW w:w="2326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Изготовление ки</w:t>
            </w:r>
            <w:r w:rsidRPr="004B37A8">
              <w:rPr>
                <w:rFonts w:eastAsia="Times New Roman"/>
                <w:lang w:eastAsia="en-US"/>
              </w:rPr>
              <w:t>р</w:t>
            </w:r>
            <w:r w:rsidRPr="004B37A8">
              <w:rPr>
                <w:rFonts w:eastAsia="Times New Roman"/>
                <w:lang w:eastAsia="en-US"/>
              </w:rPr>
              <w:t>пичей</w:t>
            </w:r>
          </w:p>
        </w:tc>
        <w:tc>
          <w:tcPr>
            <w:tcW w:w="1644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191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8,2</w:t>
            </w:r>
          </w:p>
        </w:tc>
        <w:tc>
          <w:tcPr>
            <w:tcW w:w="1233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18</w:t>
            </w:r>
          </w:p>
        </w:tc>
      </w:tr>
      <w:tr w:rsidR="002116EE" w:rsidTr="00AF1C83">
        <w:tc>
          <w:tcPr>
            <w:tcW w:w="540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2966" w:type="dxa"/>
          </w:tcPr>
          <w:p w:rsidR="002116EE" w:rsidRPr="004B37A8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ООО «Строитель»</w:t>
            </w:r>
          </w:p>
        </w:tc>
        <w:tc>
          <w:tcPr>
            <w:tcW w:w="2326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644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191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3,42</w:t>
            </w:r>
          </w:p>
        </w:tc>
        <w:tc>
          <w:tcPr>
            <w:tcW w:w="1233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4</w:t>
            </w:r>
          </w:p>
        </w:tc>
      </w:tr>
      <w:tr w:rsidR="002116EE" w:rsidTr="00AF1C83">
        <w:trPr>
          <w:trHeight w:val="612"/>
        </w:trPr>
        <w:tc>
          <w:tcPr>
            <w:tcW w:w="540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8</w:t>
            </w:r>
          </w:p>
        </w:tc>
        <w:tc>
          <w:tcPr>
            <w:tcW w:w="2966" w:type="dxa"/>
          </w:tcPr>
          <w:p w:rsidR="002116EE" w:rsidRPr="00C8653C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ООО «Кр</w:t>
            </w:r>
            <w:r>
              <w:rPr>
                <w:rFonts w:eastAsia="Times New Roman"/>
                <w:lang w:eastAsia="en-US"/>
              </w:rPr>
              <w:t>аснохолмское РТИ</w:t>
            </w:r>
          </w:p>
        </w:tc>
        <w:tc>
          <w:tcPr>
            <w:tcW w:w="2326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644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191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233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</w:tr>
      <w:tr w:rsidR="002116EE" w:rsidTr="00AF1C83">
        <w:tc>
          <w:tcPr>
            <w:tcW w:w="9900" w:type="dxa"/>
            <w:gridSpan w:val="6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Пищевая промышленность, общественное питание, торговля</w:t>
            </w:r>
          </w:p>
        </w:tc>
      </w:tr>
      <w:tr w:rsidR="002116EE" w:rsidTr="00AF1C83">
        <w:tc>
          <w:tcPr>
            <w:tcW w:w="540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966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Магазины РАЙПО (6 шт.)</w:t>
            </w:r>
          </w:p>
        </w:tc>
        <w:tc>
          <w:tcPr>
            <w:tcW w:w="2326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Продовольственные товары</w:t>
            </w:r>
          </w:p>
        </w:tc>
        <w:tc>
          <w:tcPr>
            <w:tcW w:w="1644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191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0,0432</w:t>
            </w:r>
          </w:p>
        </w:tc>
        <w:tc>
          <w:tcPr>
            <w:tcW w:w="1233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62</w:t>
            </w:r>
          </w:p>
        </w:tc>
      </w:tr>
      <w:tr w:rsidR="002116EE" w:rsidTr="00AF1C83">
        <w:tc>
          <w:tcPr>
            <w:tcW w:w="540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966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Магазины частных пре</w:t>
            </w:r>
            <w:r w:rsidRPr="004B37A8">
              <w:rPr>
                <w:rFonts w:eastAsia="Times New Roman"/>
                <w:lang w:eastAsia="en-US"/>
              </w:rPr>
              <w:t>д</w:t>
            </w:r>
            <w:r w:rsidRPr="004B37A8">
              <w:rPr>
                <w:rFonts w:eastAsia="Times New Roman"/>
                <w:lang w:eastAsia="en-US"/>
              </w:rPr>
              <w:t>принимателей (18 шт.)</w:t>
            </w:r>
          </w:p>
        </w:tc>
        <w:tc>
          <w:tcPr>
            <w:tcW w:w="2326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Комбинированные товары</w:t>
            </w:r>
          </w:p>
        </w:tc>
        <w:tc>
          <w:tcPr>
            <w:tcW w:w="1644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191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0,0790</w:t>
            </w:r>
          </w:p>
        </w:tc>
        <w:tc>
          <w:tcPr>
            <w:tcW w:w="1233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18</w:t>
            </w:r>
          </w:p>
        </w:tc>
      </w:tr>
      <w:tr w:rsidR="002116EE" w:rsidTr="00AF1C83">
        <w:tc>
          <w:tcPr>
            <w:tcW w:w="540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966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Пекарня</w:t>
            </w:r>
          </w:p>
        </w:tc>
        <w:tc>
          <w:tcPr>
            <w:tcW w:w="2326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Продовольственные товары</w:t>
            </w:r>
          </w:p>
        </w:tc>
        <w:tc>
          <w:tcPr>
            <w:tcW w:w="1644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191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0,0150</w:t>
            </w:r>
          </w:p>
        </w:tc>
        <w:tc>
          <w:tcPr>
            <w:tcW w:w="1233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</w:tr>
      <w:tr w:rsidR="002116EE" w:rsidTr="00AF1C83">
        <w:tc>
          <w:tcPr>
            <w:tcW w:w="540" w:type="dxa"/>
          </w:tcPr>
          <w:p w:rsidR="002116EE" w:rsidRPr="00F9001B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F9001B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2966" w:type="dxa"/>
          </w:tcPr>
          <w:p w:rsidR="002116EE" w:rsidRPr="00F9001B" w:rsidRDefault="002116EE" w:rsidP="00AF1C83">
            <w:pPr>
              <w:widowControl/>
              <w:spacing w:line="276" w:lineRule="auto"/>
              <w:ind w:left="0" w:firstLine="0"/>
              <w:rPr>
                <w:rFonts w:eastAsia="Times New Roman"/>
                <w:lang w:eastAsia="en-US"/>
              </w:rPr>
            </w:pPr>
            <w:r w:rsidRPr="00F9001B">
              <w:rPr>
                <w:rFonts w:eastAsia="Times New Roman"/>
                <w:lang w:eastAsia="en-US"/>
              </w:rPr>
              <w:t>Магазин «Радуга»</w:t>
            </w:r>
          </w:p>
        </w:tc>
        <w:tc>
          <w:tcPr>
            <w:tcW w:w="2326" w:type="dxa"/>
          </w:tcPr>
          <w:p w:rsidR="002116EE" w:rsidRPr="00F9001B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Комбинированные товары</w:t>
            </w:r>
          </w:p>
        </w:tc>
        <w:tc>
          <w:tcPr>
            <w:tcW w:w="1644" w:type="dxa"/>
          </w:tcPr>
          <w:p w:rsidR="002116EE" w:rsidRPr="00F9001B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191" w:type="dxa"/>
          </w:tcPr>
          <w:p w:rsidR="002116EE" w:rsidRPr="00F9001B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F9001B">
              <w:rPr>
                <w:rFonts w:eastAsia="Times New Roman"/>
                <w:lang w:eastAsia="en-US"/>
              </w:rPr>
              <w:t>0,0040</w:t>
            </w:r>
          </w:p>
        </w:tc>
        <w:tc>
          <w:tcPr>
            <w:tcW w:w="1233" w:type="dxa"/>
          </w:tcPr>
          <w:p w:rsidR="002116EE" w:rsidRPr="00F9001B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</w:tr>
      <w:tr w:rsidR="002116EE" w:rsidTr="00AF1C83">
        <w:tc>
          <w:tcPr>
            <w:tcW w:w="9900" w:type="dxa"/>
            <w:gridSpan w:val="6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Бытовое обслуживание и лечебные услуги</w:t>
            </w:r>
          </w:p>
        </w:tc>
      </w:tr>
      <w:tr w:rsidR="002116EE" w:rsidTr="00AF1C83">
        <w:tc>
          <w:tcPr>
            <w:tcW w:w="540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966" w:type="dxa"/>
          </w:tcPr>
          <w:p w:rsidR="002116EE" w:rsidRPr="004B37A8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ММУЗ МГКБ № 3 учас</w:t>
            </w:r>
            <w:r w:rsidRPr="004B37A8">
              <w:rPr>
                <w:rFonts w:eastAsia="Times New Roman"/>
                <w:lang w:eastAsia="en-US"/>
              </w:rPr>
              <w:t>т</w:t>
            </w:r>
            <w:r w:rsidRPr="004B37A8">
              <w:rPr>
                <w:rFonts w:eastAsia="Times New Roman"/>
                <w:lang w:eastAsia="en-US"/>
              </w:rPr>
              <w:t>ковая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4B37A8">
              <w:rPr>
                <w:rFonts w:eastAsia="Times New Roman"/>
                <w:lang w:eastAsia="en-US"/>
              </w:rPr>
              <w:t>больница</w:t>
            </w:r>
          </w:p>
        </w:tc>
        <w:tc>
          <w:tcPr>
            <w:tcW w:w="2326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Услуги населению</w:t>
            </w:r>
          </w:p>
        </w:tc>
        <w:tc>
          <w:tcPr>
            <w:tcW w:w="1644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25 мест</w:t>
            </w:r>
          </w:p>
        </w:tc>
        <w:tc>
          <w:tcPr>
            <w:tcW w:w="1191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4,4</w:t>
            </w:r>
          </w:p>
        </w:tc>
        <w:tc>
          <w:tcPr>
            <w:tcW w:w="1233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103</w:t>
            </w:r>
          </w:p>
        </w:tc>
      </w:tr>
      <w:tr w:rsidR="002116EE" w:rsidTr="00AF1C83">
        <w:tc>
          <w:tcPr>
            <w:tcW w:w="540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966" w:type="dxa"/>
          </w:tcPr>
          <w:p w:rsidR="002116EE" w:rsidRPr="004B37A8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Фельдшерско-</w:t>
            </w:r>
            <w:r w:rsidRPr="004B37A8">
              <w:rPr>
                <w:rFonts w:eastAsia="Times New Roman"/>
                <w:lang w:eastAsia="en-US"/>
              </w:rPr>
              <w:t>акушерский пункт</w:t>
            </w:r>
          </w:p>
        </w:tc>
        <w:tc>
          <w:tcPr>
            <w:tcW w:w="2326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Услуги населению</w:t>
            </w:r>
          </w:p>
        </w:tc>
        <w:tc>
          <w:tcPr>
            <w:tcW w:w="1644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191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233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</w:tr>
      <w:tr w:rsidR="002116EE" w:rsidTr="00AF1C83">
        <w:tc>
          <w:tcPr>
            <w:tcW w:w="540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966" w:type="dxa"/>
          </w:tcPr>
          <w:p w:rsidR="002116EE" w:rsidRPr="004B37A8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Аптека № 34 ООО «Фа</w:t>
            </w:r>
            <w:r w:rsidRPr="004B37A8">
              <w:rPr>
                <w:rFonts w:eastAsia="Times New Roman"/>
                <w:lang w:eastAsia="en-US"/>
              </w:rPr>
              <w:t>р</w:t>
            </w:r>
            <w:r w:rsidRPr="004B37A8">
              <w:rPr>
                <w:rFonts w:eastAsia="Times New Roman"/>
                <w:lang w:eastAsia="en-US"/>
              </w:rPr>
              <w:t>макор»</w:t>
            </w:r>
          </w:p>
        </w:tc>
        <w:tc>
          <w:tcPr>
            <w:tcW w:w="2326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Услуги населению</w:t>
            </w:r>
          </w:p>
        </w:tc>
        <w:tc>
          <w:tcPr>
            <w:tcW w:w="1644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191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233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5</w:t>
            </w:r>
          </w:p>
        </w:tc>
      </w:tr>
      <w:tr w:rsidR="002116EE" w:rsidTr="00AF1C83">
        <w:tc>
          <w:tcPr>
            <w:tcW w:w="540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2966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 xml:space="preserve">Гостиница </w:t>
            </w:r>
          </w:p>
        </w:tc>
        <w:tc>
          <w:tcPr>
            <w:tcW w:w="2326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Услуги населению</w:t>
            </w:r>
          </w:p>
        </w:tc>
        <w:tc>
          <w:tcPr>
            <w:tcW w:w="1644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8 мест</w:t>
            </w:r>
          </w:p>
        </w:tc>
        <w:tc>
          <w:tcPr>
            <w:tcW w:w="1191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233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</w:tr>
      <w:tr w:rsidR="002116EE" w:rsidTr="00AF1C83">
        <w:tc>
          <w:tcPr>
            <w:tcW w:w="540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2966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Пожарное депо</w:t>
            </w:r>
          </w:p>
        </w:tc>
        <w:tc>
          <w:tcPr>
            <w:tcW w:w="2326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Услуги населению</w:t>
            </w:r>
          </w:p>
        </w:tc>
        <w:tc>
          <w:tcPr>
            <w:tcW w:w="1644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2 расчета</w:t>
            </w:r>
          </w:p>
        </w:tc>
        <w:tc>
          <w:tcPr>
            <w:tcW w:w="1191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233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16</w:t>
            </w:r>
          </w:p>
        </w:tc>
      </w:tr>
      <w:tr w:rsidR="002116EE" w:rsidTr="00AF1C83">
        <w:tc>
          <w:tcPr>
            <w:tcW w:w="540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2966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Ветеринарная лечебница</w:t>
            </w:r>
          </w:p>
        </w:tc>
        <w:tc>
          <w:tcPr>
            <w:tcW w:w="2326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Услуга профила</w:t>
            </w:r>
            <w:r w:rsidRPr="004B37A8">
              <w:rPr>
                <w:rFonts w:eastAsia="Times New Roman"/>
                <w:lang w:eastAsia="en-US"/>
              </w:rPr>
              <w:t>к</w:t>
            </w:r>
            <w:r w:rsidRPr="004B37A8">
              <w:rPr>
                <w:rFonts w:eastAsia="Times New Roman"/>
                <w:lang w:eastAsia="en-US"/>
              </w:rPr>
              <w:t>тики и лечения д</w:t>
            </w:r>
            <w:r w:rsidRPr="004B37A8">
              <w:rPr>
                <w:rFonts w:eastAsia="Times New Roman"/>
                <w:lang w:eastAsia="en-US"/>
              </w:rPr>
              <w:t>о</w:t>
            </w:r>
            <w:r w:rsidRPr="004B37A8">
              <w:rPr>
                <w:rFonts w:eastAsia="Times New Roman"/>
                <w:lang w:eastAsia="en-US"/>
              </w:rPr>
              <w:t>машних животных</w:t>
            </w:r>
          </w:p>
        </w:tc>
        <w:tc>
          <w:tcPr>
            <w:tcW w:w="1644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191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0,12</w:t>
            </w:r>
          </w:p>
        </w:tc>
        <w:tc>
          <w:tcPr>
            <w:tcW w:w="1233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8</w:t>
            </w:r>
          </w:p>
        </w:tc>
      </w:tr>
      <w:tr w:rsidR="002116EE" w:rsidTr="00AF1C83">
        <w:tc>
          <w:tcPr>
            <w:tcW w:w="540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7</w:t>
            </w:r>
          </w:p>
        </w:tc>
        <w:tc>
          <w:tcPr>
            <w:tcW w:w="2966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 xml:space="preserve">Филиал </w:t>
            </w:r>
            <w:r>
              <w:rPr>
                <w:rFonts w:eastAsia="Times New Roman"/>
                <w:lang w:eastAsia="en-US"/>
              </w:rPr>
              <w:t>С</w:t>
            </w:r>
            <w:r w:rsidRPr="004B37A8">
              <w:rPr>
                <w:rFonts w:eastAsia="Times New Roman"/>
                <w:lang w:eastAsia="en-US"/>
              </w:rPr>
              <w:t>бербанка</w:t>
            </w:r>
            <w:r>
              <w:rPr>
                <w:rFonts w:eastAsia="Times New Roman"/>
                <w:lang w:eastAsia="en-US"/>
              </w:rPr>
              <w:t xml:space="preserve"> России</w:t>
            </w:r>
          </w:p>
        </w:tc>
        <w:tc>
          <w:tcPr>
            <w:tcW w:w="2326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644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191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233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</w:tr>
      <w:tr w:rsidR="002116EE" w:rsidTr="00AF1C83">
        <w:tc>
          <w:tcPr>
            <w:tcW w:w="540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</w:t>
            </w:r>
          </w:p>
        </w:tc>
        <w:tc>
          <w:tcPr>
            <w:tcW w:w="2966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Почтовое отделение</w:t>
            </w:r>
          </w:p>
        </w:tc>
        <w:tc>
          <w:tcPr>
            <w:tcW w:w="2326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Услуги связи</w:t>
            </w:r>
          </w:p>
        </w:tc>
        <w:tc>
          <w:tcPr>
            <w:tcW w:w="1644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191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0,142</w:t>
            </w:r>
          </w:p>
        </w:tc>
        <w:tc>
          <w:tcPr>
            <w:tcW w:w="1233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13</w:t>
            </w:r>
          </w:p>
        </w:tc>
      </w:tr>
      <w:tr w:rsidR="002116EE" w:rsidTr="00AF1C83">
        <w:tc>
          <w:tcPr>
            <w:tcW w:w="9900" w:type="dxa"/>
            <w:gridSpan w:val="6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Коммунальное хозяйство, сети</w:t>
            </w:r>
          </w:p>
        </w:tc>
      </w:tr>
      <w:tr w:rsidR="002116EE" w:rsidTr="00AF1C83">
        <w:tc>
          <w:tcPr>
            <w:tcW w:w="540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966" w:type="dxa"/>
          </w:tcPr>
          <w:p w:rsidR="002116EE" w:rsidRPr="004B37A8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ЦЭС Илекский РЭС Кра</w:t>
            </w:r>
            <w:r w:rsidRPr="004B37A8">
              <w:rPr>
                <w:rFonts w:eastAsia="Times New Roman"/>
                <w:lang w:eastAsia="en-US"/>
              </w:rPr>
              <w:t>с</w:t>
            </w:r>
            <w:r w:rsidRPr="004B37A8">
              <w:rPr>
                <w:rFonts w:eastAsia="Times New Roman"/>
                <w:lang w:eastAsia="en-US"/>
              </w:rPr>
              <w:t>нохолмский участок эле</w:t>
            </w:r>
            <w:r w:rsidRPr="004B37A8">
              <w:rPr>
                <w:rFonts w:eastAsia="Times New Roman"/>
                <w:lang w:eastAsia="en-US"/>
              </w:rPr>
              <w:t>к</w:t>
            </w:r>
            <w:r w:rsidRPr="004B37A8">
              <w:rPr>
                <w:rFonts w:eastAsia="Times New Roman"/>
                <w:lang w:eastAsia="en-US"/>
              </w:rPr>
              <w:t>тросетей</w:t>
            </w:r>
          </w:p>
        </w:tc>
        <w:tc>
          <w:tcPr>
            <w:tcW w:w="2326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Э</w:t>
            </w:r>
            <w:r w:rsidRPr="004B37A8">
              <w:rPr>
                <w:rFonts w:eastAsia="Times New Roman"/>
                <w:lang w:eastAsia="en-US"/>
              </w:rPr>
              <w:t>нергоснабжение</w:t>
            </w:r>
          </w:p>
        </w:tc>
        <w:tc>
          <w:tcPr>
            <w:tcW w:w="1644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191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233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10</w:t>
            </w:r>
          </w:p>
        </w:tc>
      </w:tr>
      <w:tr w:rsidR="002116EE" w:rsidTr="00AF1C83">
        <w:tc>
          <w:tcPr>
            <w:tcW w:w="540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966" w:type="dxa"/>
          </w:tcPr>
          <w:p w:rsidR="002116EE" w:rsidRPr="004B37A8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Участок ООО «Оренбу</w:t>
            </w:r>
            <w:r w:rsidRPr="004B37A8">
              <w:rPr>
                <w:rFonts w:eastAsia="Times New Roman"/>
                <w:lang w:eastAsia="en-US"/>
              </w:rPr>
              <w:t>р</w:t>
            </w:r>
            <w:r w:rsidRPr="004B37A8">
              <w:rPr>
                <w:rFonts w:eastAsia="Times New Roman"/>
                <w:lang w:eastAsia="en-US"/>
              </w:rPr>
              <w:t>гкоммунальныеэлектрос</w:t>
            </w:r>
            <w:r w:rsidRPr="004B37A8">
              <w:rPr>
                <w:rFonts w:eastAsia="Times New Roman"/>
                <w:lang w:eastAsia="en-US"/>
              </w:rPr>
              <w:t>е</w:t>
            </w:r>
            <w:r w:rsidRPr="004B37A8">
              <w:rPr>
                <w:rFonts w:eastAsia="Times New Roman"/>
                <w:lang w:eastAsia="en-US"/>
              </w:rPr>
              <w:t xml:space="preserve">ти» с. Краснохолм </w:t>
            </w:r>
          </w:p>
        </w:tc>
        <w:tc>
          <w:tcPr>
            <w:tcW w:w="2326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644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191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233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8</w:t>
            </w:r>
          </w:p>
        </w:tc>
      </w:tr>
      <w:tr w:rsidR="002116EE" w:rsidTr="00AF1C83">
        <w:tc>
          <w:tcPr>
            <w:tcW w:w="540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966" w:type="dxa"/>
          </w:tcPr>
          <w:p w:rsidR="002116EE" w:rsidRPr="004B37A8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ОАО «Оренбургоблга</w:t>
            </w:r>
            <w:r w:rsidRPr="004B37A8">
              <w:rPr>
                <w:rFonts w:eastAsia="Times New Roman"/>
                <w:lang w:eastAsia="en-US"/>
              </w:rPr>
              <w:t>з</w:t>
            </w:r>
            <w:r w:rsidRPr="004B37A8">
              <w:rPr>
                <w:rFonts w:eastAsia="Times New Roman"/>
                <w:lang w:eastAsia="en-US"/>
              </w:rPr>
              <w:t>трест Оренбургцентрсел</w:t>
            </w:r>
            <w:r w:rsidRPr="004B37A8">
              <w:rPr>
                <w:rFonts w:eastAsia="Times New Roman"/>
                <w:lang w:eastAsia="en-US"/>
              </w:rPr>
              <w:t>ь</w:t>
            </w:r>
            <w:r w:rsidRPr="004B37A8">
              <w:rPr>
                <w:rFonts w:eastAsia="Times New Roman"/>
                <w:lang w:eastAsia="en-US"/>
              </w:rPr>
              <w:t>газ Краснохолмский КЭУ</w:t>
            </w:r>
          </w:p>
        </w:tc>
        <w:tc>
          <w:tcPr>
            <w:tcW w:w="2326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644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191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1,2</w:t>
            </w:r>
          </w:p>
        </w:tc>
        <w:tc>
          <w:tcPr>
            <w:tcW w:w="1233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18</w:t>
            </w:r>
          </w:p>
        </w:tc>
      </w:tr>
      <w:tr w:rsidR="002116EE" w:rsidTr="00AF1C83">
        <w:tc>
          <w:tcPr>
            <w:tcW w:w="540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2966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ООО «Комсервисплюс»</w:t>
            </w:r>
          </w:p>
        </w:tc>
        <w:tc>
          <w:tcPr>
            <w:tcW w:w="2326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644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191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6,59</w:t>
            </w:r>
          </w:p>
        </w:tc>
        <w:tc>
          <w:tcPr>
            <w:tcW w:w="1233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10</w:t>
            </w:r>
          </w:p>
        </w:tc>
      </w:tr>
      <w:tr w:rsidR="002116EE" w:rsidTr="00AF1C83">
        <w:trPr>
          <w:trHeight w:val="802"/>
        </w:trPr>
        <w:tc>
          <w:tcPr>
            <w:tcW w:w="540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2966" w:type="dxa"/>
          </w:tcPr>
          <w:p w:rsidR="002116EE" w:rsidRPr="004B37A8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ООО «Оренбургводок</w:t>
            </w:r>
            <w:r w:rsidRPr="004B37A8">
              <w:rPr>
                <w:rFonts w:eastAsia="Times New Roman"/>
                <w:lang w:eastAsia="en-US"/>
              </w:rPr>
              <w:t>а</w:t>
            </w:r>
            <w:r w:rsidRPr="004B37A8">
              <w:rPr>
                <w:rFonts w:eastAsia="Times New Roman"/>
                <w:lang w:eastAsia="en-US"/>
              </w:rPr>
              <w:t>нал» производственный участок</w:t>
            </w:r>
          </w:p>
        </w:tc>
        <w:tc>
          <w:tcPr>
            <w:tcW w:w="2326" w:type="dxa"/>
          </w:tcPr>
          <w:p w:rsidR="002116EE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rPr>
                <w:rFonts w:eastAsia="Times New Roman"/>
                <w:lang w:eastAsia="en-US"/>
              </w:rPr>
            </w:pPr>
          </w:p>
        </w:tc>
        <w:tc>
          <w:tcPr>
            <w:tcW w:w="1644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191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233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9</w:t>
            </w:r>
          </w:p>
        </w:tc>
      </w:tr>
      <w:tr w:rsidR="002116EE" w:rsidTr="00AF1C83">
        <w:tc>
          <w:tcPr>
            <w:tcW w:w="9900" w:type="dxa"/>
            <w:gridSpan w:val="6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Обслуживание транспорта</w:t>
            </w:r>
          </w:p>
        </w:tc>
      </w:tr>
      <w:tr w:rsidR="002116EE" w:rsidTr="00AF1C83">
        <w:tc>
          <w:tcPr>
            <w:tcW w:w="540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966" w:type="dxa"/>
          </w:tcPr>
          <w:p w:rsidR="002116EE" w:rsidRPr="004B37A8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ГУП Оренбургской обла</w:t>
            </w:r>
            <w:r w:rsidRPr="004B37A8">
              <w:rPr>
                <w:rFonts w:eastAsia="Times New Roman"/>
                <w:lang w:eastAsia="en-US"/>
              </w:rPr>
              <w:t>с</w:t>
            </w:r>
            <w:r w:rsidRPr="004B37A8">
              <w:rPr>
                <w:rFonts w:eastAsia="Times New Roman"/>
                <w:lang w:eastAsia="en-US"/>
              </w:rPr>
              <w:t>ти «Оренбургремдорс</w:t>
            </w:r>
            <w:r w:rsidRPr="004B37A8">
              <w:rPr>
                <w:rFonts w:eastAsia="Times New Roman"/>
                <w:lang w:eastAsia="en-US"/>
              </w:rPr>
              <w:t>т</w:t>
            </w:r>
            <w:r w:rsidRPr="004B37A8">
              <w:rPr>
                <w:rFonts w:eastAsia="Times New Roman"/>
                <w:lang w:eastAsia="en-US"/>
              </w:rPr>
              <w:t>рой» Илекское дорожное Управление с. Красн</w:t>
            </w:r>
            <w:r w:rsidRPr="004B37A8">
              <w:rPr>
                <w:rFonts w:eastAsia="Times New Roman"/>
                <w:lang w:eastAsia="en-US"/>
              </w:rPr>
              <w:t>о</w:t>
            </w:r>
            <w:r w:rsidRPr="004B37A8">
              <w:rPr>
                <w:rFonts w:eastAsia="Times New Roman"/>
                <w:lang w:eastAsia="en-US"/>
              </w:rPr>
              <w:t>холм</w:t>
            </w:r>
          </w:p>
        </w:tc>
        <w:tc>
          <w:tcPr>
            <w:tcW w:w="2326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644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191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0,93</w:t>
            </w:r>
          </w:p>
        </w:tc>
        <w:tc>
          <w:tcPr>
            <w:tcW w:w="1233" w:type="dxa"/>
          </w:tcPr>
          <w:p w:rsidR="002116EE" w:rsidRPr="004B37A8" w:rsidRDefault="002116EE" w:rsidP="00AF1C83">
            <w:pPr>
              <w:widowControl/>
              <w:spacing w:line="276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4B37A8">
              <w:rPr>
                <w:rFonts w:eastAsia="Times New Roman"/>
                <w:lang w:eastAsia="en-US"/>
              </w:rPr>
              <w:t>16</w:t>
            </w:r>
          </w:p>
        </w:tc>
      </w:tr>
    </w:tbl>
    <w:p w:rsidR="002116EE" w:rsidRPr="004B37A8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4B37A8">
        <w:rPr>
          <w:rFonts w:eastAsia="Times New Roman"/>
          <w:sz w:val="28"/>
          <w:szCs w:val="28"/>
          <w:lang w:eastAsia="en-US"/>
        </w:rPr>
        <w:t>Характеристика современного состояния экономикой базы поселка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4B37A8">
        <w:rPr>
          <w:rFonts w:eastAsia="Times New Roman"/>
          <w:sz w:val="28"/>
          <w:szCs w:val="28"/>
          <w:lang w:eastAsia="en-US"/>
        </w:rPr>
        <w:t>пр</w:t>
      </w:r>
      <w:r w:rsidRPr="004B37A8">
        <w:rPr>
          <w:rFonts w:eastAsia="Times New Roman"/>
          <w:sz w:val="28"/>
          <w:szCs w:val="28"/>
          <w:lang w:eastAsia="en-US"/>
        </w:rPr>
        <w:t>и</w:t>
      </w:r>
      <w:r w:rsidRPr="004B37A8">
        <w:rPr>
          <w:rFonts w:eastAsia="Times New Roman"/>
          <w:sz w:val="28"/>
          <w:szCs w:val="28"/>
          <w:lang w:eastAsia="en-US"/>
        </w:rPr>
        <w:t xml:space="preserve">нята на основании данных администрации поселка </w:t>
      </w:r>
      <w:r>
        <w:rPr>
          <w:rFonts w:eastAsia="Times New Roman"/>
          <w:sz w:val="28"/>
          <w:szCs w:val="28"/>
          <w:lang w:eastAsia="en-US"/>
        </w:rPr>
        <w:t xml:space="preserve">по состоянию </w:t>
      </w:r>
      <w:r w:rsidRPr="004B37A8">
        <w:rPr>
          <w:rFonts w:eastAsia="Times New Roman"/>
          <w:sz w:val="28"/>
          <w:szCs w:val="28"/>
          <w:lang w:eastAsia="en-US"/>
        </w:rPr>
        <w:t>на 01.01</w:t>
      </w:r>
      <w:r>
        <w:rPr>
          <w:rFonts w:eastAsia="Times New Roman"/>
          <w:sz w:val="28"/>
          <w:szCs w:val="28"/>
          <w:lang w:eastAsia="en-US"/>
        </w:rPr>
        <w:t>.</w:t>
      </w:r>
      <w:r w:rsidRPr="004B37A8">
        <w:rPr>
          <w:rFonts w:eastAsia="Times New Roman"/>
          <w:sz w:val="28"/>
          <w:szCs w:val="28"/>
          <w:lang w:eastAsia="en-US"/>
        </w:rPr>
        <w:t>2010г.</w:t>
      </w:r>
    </w:p>
    <w:p w:rsidR="002116EE" w:rsidRPr="004B37A8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4B37A8">
        <w:rPr>
          <w:rFonts w:eastAsia="Times New Roman"/>
          <w:sz w:val="28"/>
          <w:szCs w:val="28"/>
          <w:lang w:eastAsia="en-US"/>
        </w:rPr>
        <w:t xml:space="preserve">На территории </w:t>
      </w:r>
      <w:r>
        <w:rPr>
          <w:rFonts w:eastAsia="Times New Roman"/>
          <w:sz w:val="28"/>
          <w:szCs w:val="28"/>
          <w:lang w:eastAsia="en-US"/>
        </w:rPr>
        <w:t>п</w:t>
      </w:r>
      <w:r w:rsidRPr="004B37A8">
        <w:rPr>
          <w:rFonts w:eastAsia="Times New Roman"/>
          <w:sz w:val="28"/>
          <w:szCs w:val="28"/>
          <w:lang w:eastAsia="en-US"/>
        </w:rPr>
        <w:t>.</w:t>
      </w:r>
      <w:r>
        <w:rPr>
          <w:rFonts w:eastAsia="Times New Roman"/>
          <w:sz w:val="28"/>
          <w:szCs w:val="28"/>
          <w:lang w:eastAsia="en-US"/>
        </w:rPr>
        <w:t xml:space="preserve"> Красный Партизан</w:t>
      </w:r>
      <w:r w:rsidRPr="004B37A8">
        <w:rPr>
          <w:rFonts w:eastAsia="Times New Roman"/>
          <w:sz w:val="28"/>
          <w:szCs w:val="28"/>
          <w:lang w:eastAsia="en-US"/>
        </w:rPr>
        <w:t xml:space="preserve"> из производственных объектов работ</w:t>
      </w:r>
      <w:r w:rsidRPr="004B37A8">
        <w:rPr>
          <w:rFonts w:eastAsia="Times New Roman"/>
          <w:sz w:val="28"/>
          <w:szCs w:val="28"/>
          <w:lang w:eastAsia="en-US"/>
        </w:rPr>
        <w:t>а</w:t>
      </w:r>
      <w:r w:rsidRPr="004B37A8">
        <w:rPr>
          <w:rFonts w:eastAsia="Times New Roman"/>
          <w:sz w:val="28"/>
          <w:szCs w:val="28"/>
          <w:lang w:eastAsia="en-US"/>
        </w:rPr>
        <w:t>ет летний лагерь крупного рогатого скота - сезонного содержания и выпаса, пр</w:t>
      </w:r>
      <w:r w:rsidRPr="004B37A8">
        <w:rPr>
          <w:rFonts w:eastAsia="Times New Roman"/>
          <w:sz w:val="28"/>
          <w:szCs w:val="28"/>
          <w:lang w:eastAsia="en-US"/>
        </w:rPr>
        <w:t>и</w:t>
      </w:r>
      <w:r w:rsidRPr="004B37A8">
        <w:rPr>
          <w:rFonts w:eastAsia="Times New Roman"/>
          <w:sz w:val="28"/>
          <w:szCs w:val="28"/>
          <w:lang w:eastAsia="en-US"/>
        </w:rPr>
        <w:t>надлежащий ОАО «Агрофирма «Краснохолмская».</w:t>
      </w:r>
    </w:p>
    <w:p w:rsidR="002116EE" w:rsidRPr="004B37A8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4B37A8">
        <w:rPr>
          <w:rFonts w:eastAsia="Times New Roman"/>
          <w:sz w:val="28"/>
          <w:szCs w:val="28"/>
          <w:lang w:eastAsia="en-US"/>
        </w:rPr>
        <w:t>На территории п. Троицкий работает производственная бригада ОАО «А</w:t>
      </w:r>
      <w:r w:rsidRPr="004B37A8">
        <w:rPr>
          <w:rFonts w:eastAsia="Times New Roman"/>
          <w:sz w:val="28"/>
          <w:szCs w:val="28"/>
          <w:lang w:eastAsia="en-US"/>
        </w:rPr>
        <w:t>г</w:t>
      </w:r>
      <w:r w:rsidRPr="004B37A8">
        <w:rPr>
          <w:rFonts w:eastAsia="Times New Roman"/>
          <w:sz w:val="28"/>
          <w:szCs w:val="28"/>
          <w:lang w:eastAsia="en-US"/>
        </w:rPr>
        <w:t>рофирма «Краснохолмская» по выращиванию овощных культур, картофеля, мн</w:t>
      </w:r>
      <w:r w:rsidRPr="004B37A8">
        <w:rPr>
          <w:rFonts w:eastAsia="Times New Roman"/>
          <w:sz w:val="28"/>
          <w:szCs w:val="28"/>
          <w:lang w:eastAsia="en-US"/>
        </w:rPr>
        <w:t>о</w:t>
      </w:r>
      <w:r w:rsidRPr="004B37A8">
        <w:rPr>
          <w:rFonts w:eastAsia="Times New Roman"/>
          <w:sz w:val="28"/>
          <w:szCs w:val="28"/>
          <w:lang w:eastAsia="en-US"/>
        </w:rPr>
        <w:t>голетних трав, так же имеется мастерская сельхозтехники.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Численность занятых людей на территории поселка составляет </w:t>
      </w:r>
      <w:r>
        <w:rPr>
          <w:rFonts w:eastAsia="Times New Roman"/>
          <w:sz w:val="28"/>
          <w:szCs w:val="28"/>
          <w:lang w:eastAsia="en-US"/>
        </w:rPr>
        <w:t>265</w:t>
      </w:r>
      <w:r w:rsidRPr="00E53C89">
        <w:rPr>
          <w:rFonts w:eastAsia="Times New Roman"/>
          <w:sz w:val="28"/>
          <w:szCs w:val="28"/>
          <w:lang w:eastAsia="en-US"/>
        </w:rPr>
        <w:t xml:space="preserve"> чел</w:t>
      </w:r>
      <w:r>
        <w:rPr>
          <w:rFonts w:eastAsia="Times New Roman"/>
          <w:sz w:val="28"/>
          <w:szCs w:val="28"/>
          <w:lang w:eastAsia="en-US"/>
        </w:rPr>
        <w:t>овек</w:t>
      </w:r>
      <w:r w:rsidRPr="00E53C89">
        <w:rPr>
          <w:rFonts w:eastAsia="Times New Roman"/>
          <w:sz w:val="28"/>
          <w:szCs w:val="28"/>
          <w:lang w:eastAsia="en-US"/>
        </w:rPr>
        <w:t xml:space="preserve">, что составляет  </w:t>
      </w:r>
      <w:r>
        <w:rPr>
          <w:rFonts w:eastAsia="Times New Roman"/>
          <w:sz w:val="28"/>
          <w:szCs w:val="28"/>
          <w:lang w:eastAsia="en-US"/>
        </w:rPr>
        <w:t>6</w:t>
      </w:r>
      <w:r w:rsidRPr="00E53C89">
        <w:rPr>
          <w:rFonts w:eastAsia="Times New Roman"/>
          <w:sz w:val="28"/>
          <w:szCs w:val="28"/>
          <w:lang w:eastAsia="en-US"/>
        </w:rPr>
        <w:t>% от трудоспособной группы населения (</w:t>
      </w:r>
      <w:r>
        <w:rPr>
          <w:rFonts w:eastAsia="Times New Roman"/>
          <w:sz w:val="28"/>
          <w:szCs w:val="28"/>
          <w:lang w:eastAsia="en-US"/>
        </w:rPr>
        <w:t>4387</w:t>
      </w:r>
      <w:r w:rsidRPr="00E53C89">
        <w:rPr>
          <w:rFonts w:eastAsia="Times New Roman"/>
          <w:sz w:val="28"/>
          <w:szCs w:val="28"/>
          <w:lang w:eastAsia="en-US"/>
        </w:rPr>
        <w:t xml:space="preserve"> человек по да</w:t>
      </w:r>
      <w:r w:rsidRPr="00E53C89">
        <w:rPr>
          <w:rFonts w:eastAsia="Times New Roman"/>
          <w:sz w:val="28"/>
          <w:szCs w:val="28"/>
          <w:lang w:eastAsia="en-US"/>
        </w:rPr>
        <w:t>н</w:t>
      </w:r>
      <w:r w:rsidRPr="00E53C89">
        <w:rPr>
          <w:rFonts w:eastAsia="Times New Roman"/>
          <w:sz w:val="28"/>
          <w:szCs w:val="28"/>
          <w:lang w:eastAsia="en-US"/>
        </w:rPr>
        <w:t>ным администрации поселка). На погрешность при сборе исходных данных сл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дует добавить 10% на обслуживающую гр</w:t>
      </w:r>
      <w:r>
        <w:rPr>
          <w:rFonts w:eastAsia="Times New Roman"/>
          <w:sz w:val="28"/>
          <w:szCs w:val="28"/>
          <w:lang w:eastAsia="en-US"/>
        </w:rPr>
        <w:t>уппу. Таким образом, по селу</w:t>
      </w:r>
      <w:r w:rsidRPr="00E53C89">
        <w:rPr>
          <w:rFonts w:eastAsia="Times New Roman"/>
          <w:sz w:val="28"/>
          <w:szCs w:val="28"/>
          <w:lang w:eastAsia="en-US"/>
        </w:rPr>
        <w:t xml:space="preserve"> число р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 xml:space="preserve">ботающих занятых на производствах поселка достигает </w:t>
      </w:r>
      <w:r>
        <w:rPr>
          <w:rFonts w:eastAsia="Times New Roman"/>
          <w:sz w:val="28"/>
          <w:szCs w:val="28"/>
          <w:lang w:eastAsia="en-US"/>
        </w:rPr>
        <w:t>424</w:t>
      </w:r>
      <w:r w:rsidRPr="00E53C89">
        <w:rPr>
          <w:rFonts w:eastAsia="Times New Roman"/>
          <w:sz w:val="28"/>
          <w:szCs w:val="28"/>
          <w:lang w:eastAsia="en-US"/>
        </w:rPr>
        <w:t xml:space="preserve"> чел, что составляет </w:t>
      </w:r>
      <w:r>
        <w:rPr>
          <w:rFonts w:eastAsia="Times New Roman"/>
          <w:sz w:val="28"/>
          <w:szCs w:val="28"/>
          <w:lang w:eastAsia="en-US"/>
        </w:rPr>
        <w:t>16</w:t>
      </w:r>
      <w:r w:rsidRPr="00E53C89">
        <w:rPr>
          <w:rFonts w:eastAsia="Times New Roman"/>
          <w:sz w:val="28"/>
          <w:szCs w:val="28"/>
          <w:lang w:eastAsia="en-US"/>
        </w:rPr>
        <w:t>% от трудоспособной группы населения. Следовательно, большинство труд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способного населения занято на работах вне границ поселка - (большинство нас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ления работает в городе Оренбурге, на птицефабрике «Ро</w:t>
      </w:r>
      <w:r w:rsidRPr="00E53C89">
        <w:rPr>
          <w:rFonts w:eastAsia="Times New Roman"/>
          <w:sz w:val="28"/>
          <w:szCs w:val="28"/>
          <w:lang w:eastAsia="en-US"/>
        </w:rPr>
        <w:t>с</w:t>
      </w:r>
      <w:r w:rsidRPr="00E53C89">
        <w:rPr>
          <w:rFonts w:eastAsia="Times New Roman"/>
          <w:sz w:val="28"/>
          <w:szCs w:val="28"/>
          <w:lang w:eastAsia="en-US"/>
        </w:rPr>
        <w:t>сия»</w:t>
      </w:r>
      <w:r>
        <w:rPr>
          <w:rFonts w:eastAsia="Times New Roman"/>
          <w:sz w:val="28"/>
          <w:szCs w:val="28"/>
          <w:lang w:eastAsia="en-US"/>
        </w:rPr>
        <w:t>)</w:t>
      </w:r>
      <w:r w:rsidRPr="00E53C89">
        <w:rPr>
          <w:rFonts w:eastAsia="Times New Roman"/>
          <w:sz w:val="28"/>
          <w:szCs w:val="28"/>
          <w:lang w:eastAsia="en-US"/>
        </w:rPr>
        <w:t xml:space="preserve">. 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25F16">
        <w:rPr>
          <w:rFonts w:eastAsia="Times New Roman"/>
          <w:b/>
          <w:sz w:val="28"/>
          <w:szCs w:val="28"/>
          <w:lang w:eastAsia="en-US"/>
        </w:rPr>
        <w:t>Вывод:</w:t>
      </w:r>
      <w:r w:rsidRPr="00E53C89">
        <w:rPr>
          <w:rFonts w:eastAsia="Times New Roman"/>
          <w:sz w:val="28"/>
          <w:szCs w:val="28"/>
          <w:lang w:eastAsia="en-US"/>
        </w:rPr>
        <w:t xml:space="preserve"> Для уменьшения маятников</w:t>
      </w:r>
      <w:r>
        <w:rPr>
          <w:rFonts w:eastAsia="Times New Roman"/>
          <w:sz w:val="28"/>
          <w:szCs w:val="28"/>
          <w:lang w:eastAsia="en-US"/>
        </w:rPr>
        <w:t>ой</w:t>
      </w:r>
      <w:r w:rsidRPr="00E53C89">
        <w:rPr>
          <w:rFonts w:eastAsia="Times New Roman"/>
          <w:sz w:val="28"/>
          <w:szCs w:val="28"/>
          <w:lang w:eastAsia="en-US"/>
        </w:rPr>
        <w:t xml:space="preserve"> миграции и повышения экономич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ской стабильности в поселке необходимо обновление производственных фондов, сдерживающих темпы экономического роста, развитие малого бизнеса, стимул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рование инвестиционной активности, увеличение бюджетных средств по актив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зации деятельности предприятий, налаживание сбыта продукции, производ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мой в поселке.</w:t>
      </w:r>
    </w:p>
    <w:p w:rsidR="002116EE" w:rsidRDefault="002116EE" w:rsidP="002116EE">
      <w:pPr>
        <w:widowControl/>
        <w:spacing w:line="240" w:lineRule="auto"/>
        <w:ind w:left="0" w:firstLine="709"/>
        <w:rPr>
          <w:rFonts w:eastAsia="Times New Roman"/>
          <w:b/>
          <w:sz w:val="28"/>
          <w:szCs w:val="28"/>
          <w:lang w:eastAsia="en-US"/>
        </w:rPr>
      </w:pPr>
    </w:p>
    <w:p w:rsidR="002116EE" w:rsidRPr="00CF2154" w:rsidRDefault="002116EE" w:rsidP="002116EE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  <w:bookmarkStart w:id="27" w:name="_Toc273535356"/>
      <w:bookmarkStart w:id="28" w:name="_Toc274120122"/>
      <w:r>
        <w:rPr>
          <w:rFonts w:ascii="Times New Roman" w:hAnsi="Times New Roman"/>
          <w:lang w:eastAsia="en-US"/>
        </w:rPr>
        <w:t>2</w:t>
      </w:r>
      <w:r w:rsidRPr="00CF2154">
        <w:rPr>
          <w:rFonts w:ascii="Times New Roman" w:hAnsi="Times New Roman"/>
          <w:lang w:eastAsia="en-US"/>
        </w:rPr>
        <w:t>.4.</w:t>
      </w:r>
      <w:r>
        <w:rPr>
          <w:rFonts w:ascii="Times New Roman" w:hAnsi="Times New Roman"/>
          <w:lang w:eastAsia="en-US"/>
        </w:rPr>
        <w:t xml:space="preserve"> </w:t>
      </w:r>
      <w:r w:rsidRPr="00CF2154">
        <w:rPr>
          <w:rFonts w:ascii="Times New Roman" w:hAnsi="Times New Roman"/>
          <w:lang w:eastAsia="en-US"/>
        </w:rPr>
        <w:t>Транспорт.  Дороги.</w:t>
      </w:r>
      <w:bookmarkEnd w:id="27"/>
      <w:bookmarkEnd w:id="28"/>
    </w:p>
    <w:p w:rsidR="002116EE" w:rsidRPr="004B37A8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4B37A8">
        <w:rPr>
          <w:rFonts w:eastAsia="Times New Roman"/>
          <w:sz w:val="28"/>
          <w:szCs w:val="28"/>
          <w:lang w:eastAsia="en-US"/>
        </w:rPr>
        <w:t xml:space="preserve">С областным центром с. Краснохолм, п. </w:t>
      </w:r>
      <w:r>
        <w:rPr>
          <w:rFonts w:eastAsia="Times New Roman"/>
          <w:sz w:val="28"/>
          <w:szCs w:val="28"/>
          <w:lang w:eastAsia="en-US"/>
        </w:rPr>
        <w:t>Красный Партизан</w:t>
      </w:r>
      <w:r w:rsidRPr="004B37A8">
        <w:rPr>
          <w:rFonts w:eastAsia="Times New Roman"/>
          <w:sz w:val="28"/>
          <w:szCs w:val="28"/>
          <w:lang w:eastAsia="en-US"/>
        </w:rPr>
        <w:t>, п. Троицкий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4B37A8">
        <w:rPr>
          <w:rFonts w:eastAsia="Times New Roman"/>
          <w:sz w:val="28"/>
          <w:szCs w:val="28"/>
          <w:lang w:eastAsia="en-US"/>
        </w:rPr>
        <w:t>с</w:t>
      </w:r>
      <w:r w:rsidRPr="004B37A8">
        <w:rPr>
          <w:rFonts w:eastAsia="Times New Roman"/>
          <w:sz w:val="28"/>
          <w:szCs w:val="28"/>
          <w:lang w:eastAsia="en-US"/>
        </w:rPr>
        <w:t>о</w:t>
      </w:r>
      <w:r w:rsidRPr="004B37A8">
        <w:rPr>
          <w:rFonts w:eastAsia="Times New Roman"/>
          <w:sz w:val="28"/>
          <w:szCs w:val="28"/>
          <w:lang w:eastAsia="en-US"/>
        </w:rPr>
        <w:t>единен автодорогой Оренбург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4B37A8">
        <w:rPr>
          <w:rFonts w:eastAsia="Times New Roman"/>
          <w:sz w:val="28"/>
          <w:szCs w:val="28"/>
          <w:lang w:eastAsia="en-US"/>
        </w:rPr>
        <w:t>-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4B37A8">
        <w:rPr>
          <w:rFonts w:eastAsia="Times New Roman"/>
          <w:sz w:val="28"/>
          <w:szCs w:val="28"/>
          <w:lang w:eastAsia="en-US"/>
        </w:rPr>
        <w:t>Илек. Транспортное сообщение осуществл</w:t>
      </w:r>
      <w:r w:rsidRPr="004B37A8">
        <w:rPr>
          <w:rFonts w:eastAsia="Times New Roman"/>
          <w:sz w:val="28"/>
          <w:szCs w:val="28"/>
          <w:lang w:eastAsia="en-US"/>
        </w:rPr>
        <w:t>я</w:t>
      </w:r>
      <w:r w:rsidRPr="004B37A8">
        <w:rPr>
          <w:rFonts w:eastAsia="Times New Roman"/>
          <w:sz w:val="28"/>
          <w:szCs w:val="28"/>
          <w:lang w:eastAsia="en-US"/>
        </w:rPr>
        <w:t>ется ежедневно автомобилями «Газель».</w:t>
      </w:r>
    </w:p>
    <w:p w:rsidR="002116EE" w:rsidRPr="004B37A8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4B37A8">
        <w:rPr>
          <w:rFonts w:eastAsia="Times New Roman"/>
          <w:sz w:val="28"/>
          <w:szCs w:val="28"/>
          <w:lang w:eastAsia="en-US"/>
        </w:rPr>
        <w:t>Не организовано транспортное обеспечение населения п.</w:t>
      </w:r>
      <w:r>
        <w:rPr>
          <w:rFonts w:eastAsia="Times New Roman"/>
          <w:sz w:val="28"/>
          <w:szCs w:val="28"/>
          <w:lang w:eastAsia="en-US"/>
        </w:rPr>
        <w:t xml:space="preserve"> Красный Па</w:t>
      </w:r>
      <w:r>
        <w:rPr>
          <w:rFonts w:eastAsia="Times New Roman"/>
          <w:sz w:val="28"/>
          <w:szCs w:val="28"/>
          <w:lang w:eastAsia="en-US"/>
        </w:rPr>
        <w:t>р</w:t>
      </w:r>
      <w:r>
        <w:rPr>
          <w:rFonts w:eastAsia="Times New Roman"/>
          <w:sz w:val="28"/>
          <w:szCs w:val="28"/>
          <w:lang w:eastAsia="en-US"/>
        </w:rPr>
        <w:t>тизан</w:t>
      </w:r>
      <w:r w:rsidRPr="004B37A8">
        <w:rPr>
          <w:rFonts w:eastAsia="Times New Roman"/>
          <w:sz w:val="28"/>
          <w:szCs w:val="28"/>
          <w:lang w:eastAsia="en-US"/>
        </w:rPr>
        <w:t xml:space="preserve"> и п. Троицкий, для проезда с. Краснохолм. Жители пользуются автоб</w:t>
      </w:r>
      <w:r w:rsidRPr="004B37A8">
        <w:rPr>
          <w:rFonts w:eastAsia="Times New Roman"/>
          <w:sz w:val="28"/>
          <w:szCs w:val="28"/>
          <w:lang w:eastAsia="en-US"/>
        </w:rPr>
        <w:t>у</w:t>
      </w:r>
      <w:r w:rsidRPr="004B37A8">
        <w:rPr>
          <w:rFonts w:eastAsia="Times New Roman"/>
          <w:sz w:val="28"/>
          <w:szCs w:val="28"/>
          <w:lang w:eastAsia="en-US"/>
        </w:rPr>
        <w:t>сом ОАО «Агрофирмы «Краснохолмская», осуществляющей подвоз рабочих сельхозпре</w:t>
      </w:r>
      <w:r w:rsidRPr="004B37A8">
        <w:rPr>
          <w:rFonts w:eastAsia="Times New Roman"/>
          <w:sz w:val="28"/>
          <w:szCs w:val="28"/>
          <w:lang w:eastAsia="en-US"/>
        </w:rPr>
        <w:t>д</w:t>
      </w:r>
      <w:r w:rsidRPr="004B37A8">
        <w:rPr>
          <w:rFonts w:eastAsia="Times New Roman"/>
          <w:sz w:val="28"/>
          <w:szCs w:val="28"/>
          <w:lang w:eastAsia="en-US"/>
        </w:rPr>
        <w:t>приятия.</w:t>
      </w:r>
    </w:p>
    <w:p w:rsidR="002116EE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4B37A8">
        <w:rPr>
          <w:rFonts w:eastAsia="Times New Roman"/>
          <w:sz w:val="28"/>
          <w:szCs w:val="28"/>
          <w:lang w:eastAsia="en-US"/>
        </w:rPr>
        <w:t>Зарегистрировано транспортных средств в с. Краснохолм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4B37A8">
        <w:rPr>
          <w:rFonts w:eastAsia="Times New Roman"/>
          <w:sz w:val="28"/>
          <w:szCs w:val="28"/>
          <w:lang w:eastAsia="en-US"/>
        </w:rPr>
        <w:t>-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4B37A8">
        <w:rPr>
          <w:rFonts w:eastAsia="Times New Roman"/>
          <w:sz w:val="28"/>
          <w:szCs w:val="28"/>
          <w:lang w:eastAsia="en-US"/>
        </w:rPr>
        <w:t>2064 ед</w:t>
      </w:r>
      <w:r>
        <w:rPr>
          <w:rFonts w:eastAsia="Times New Roman"/>
          <w:sz w:val="28"/>
          <w:szCs w:val="28"/>
          <w:lang w:eastAsia="en-US"/>
        </w:rPr>
        <w:t>.</w:t>
      </w:r>
      <w:r w:rsidRPr="004B37A8">
        <w:rPr>
          <w:rFonts w:eastAsia="Times New Roman"/>
          <w:sz w:val="28"/>
          <w:szCs w:val="28"/>
          <w:lang w:eastAsia="en-US"/>
        </w:rPr>
        <w:t>, п.</w:t>
      </w:r>
      <w:r>
        <w:rPr>
          <w:rFonts w:eastAsia="Times New Roman"/>
          <w:sz w:val="28"/>
          <w:szCs w:val="28"/>
          <w:lang w:eastAsia="en-US"/>
        </w:rPr>
        <w:t xml:space="preserve"> Красный Партизан </w:t>
      </w:r>
      <w:r w:rsidRPr="004B37A8">
        <w:rPr>
          <w:rFonts w:eastAsia="Times New Roman"/>
          <w:sz w:val="28"/>
          <w:szCs w:val="28"/>
          <w:lang w:eastAsia="en-US"/>
        </w:rPr>
        <w:t>-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4B37A8">
        <w:rPr>
          <w:rFonts w:eastAsia="Times New Roman"/>
          <w:sz w:val="28"/>
          <w:szCs w:val="28"/>
          <w:lang w:eastAsia="en-US"/>
        </w:rPr>
        <w:t>16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4B37A8">
        <w:rPr>
          <w:rFonts w:eastAsia="Times New Roman"/>
          <w:sz w:val="28"/>
          <w:szCs w:val="28"/>
          <w:lang w:eastAsia="en-US"/>
        </w:rPr>
        <w:t>ед</w:t>
      </w:r>
      <w:r>
        <w:rPr>
          <w:rFonts w:eastAsia="Times New Roman"/>
          <w:sz w:val="28"/>
          <w:szCs w:val="28"/>
          <w:lang w:eastAsia="en-US"/>
        </w:rPr>
        <w:t>.</w:t>
      </w:r>
      <w:r w:rsidRPr="004B37A8">
        <w:rPr>
          <w:rFonts w:eastAsia="Times New Roman"/>
          <w:sz w:val="28"/>
          <w:szCs w:val="28"/>
          <w:lang w:eastAsia="en-US"/>
        </w:rPr>
        <w:t>, п. Троицкий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4B37A8">
        <w:rPr>
          <w:rFonts w:eastAsia="Times New Roman"/>
          <w:sz w:val="28"/>
          <w:szCs w:val="28"/>
          <w:lang w:eastAsia="en-US"/>
        </w:rPr>
        <w:t>- 73 ед.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Автохозяйств, АЗС, СТО в поселке нет.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Существующие дороги грунтовые и асфальтированные (дорожное полотно утрачено на </w:t>
      </w:r>
      <w:r>
        <w:rPr>
          <w:rFonts w:eastAsia="Times New Roman"/>
          <w:sz w:val="28"/>
          <w:szCs w:val="28"/>
          <w:lang w:eastAsia="en-US"/>
        </w:rPr>
        <w:t>53</w:t>
      </w:r>
      <w:r w:rsidRPr="00E53C89">
        <w:rPr>
          <w:rFonts w:eastAsia="Times New Roman"/>
          <w:sz w:val="28"/>
          <w:szCs w:val="28"/>
          <w:lang w:eastAsia="en-US"/>
        </w:rPr>
        <w:t>%)</w:t>
      </w:r>
      <w:r>
        <w:rPr>
          <w:rFonts w:eastAsia="Times New Roman"/>
          <w:sz w:val="28"/>
          <w:szCs w:val="28"/>
          <w:lang w:eastAsia="en-US"/>
        </w:rPr>
        <w:t>,</w:t>
      </w:r>
      <w:r w:rsidRPr="00E53C89">
        <w:rPr>
          <w:rFonts w:eastAsia="Times New Roman"/>
          <w:sz w:val="28"/>
          <w:szCs w:val="28"/>
          <w:lang w:eastAsia="en-US"/>
        </w:rPr>
        <w:t xml:space="preserve"> в связи с чем</w:t>
      </w:r>
      <w:r>
        <w:rPr>
          <w:rFonts w:eastAsia="Times New Roman"/>
          <w:sz w:val="28"/>
          <w:szCs w:val="28"/>
          <w:lang w:eastAsia="en-US"/>
        </w:rPr>
        <w:t>,</w:t>
      </w:r>
      <w:r w:rsidRPr="00E53C89">
        <w:rPr>
          <w:rFonts w:eastAsia="Times New Roman"/>
          <w:sz w:val="28"/>
          <w:szCs w:val="28"/>
          <w:lang w:eastAsia="en-US"/>
        </w:rPr>
        <w:t xml:space="preserve"> в осенне-весенний период </w:t>
      </w:r>
      <w:r>
        <w:rPr>
          <w:rFonts w:eastAsia="Times New Roman"/>
          <w:sz w:val="28"/>
          <w:szCs w:val="28"/>
          <w:lang w:eastAsia="en-US"/>
        </w:rPr>
        <w:t xml:space="preserve">они являются </w:t>
      </w:r>
      <w:r w:rsidRPr="00E53C89">
        <w:rPr>
          <w:rFonts w:eastAsia="Times New Roman"/>
          <w:sz w:val="28"/>
          <w:szCs w:val="28"/>
          <w:lang w:eastAsia="en-US"/>
        </w:rPr>
        <w:t>труд</w:t>
      </w:r>
      <w:r>
        <w:rPr>
          <w:rFonts w:eastAsia="Times New Roman"/>
          <w:sz w:val="28"/>
          <w:szCs w:val="28"/>
          <w:lang w:eastAsia="en-US"/>
        </w:rPr>
        <w:t>н</w:t>
      </w:r>
      <w:r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проезжаемы</w:t>
      </w:r>
      <w:r>
        <w:rPr>
          <w:rFonts w:eastAsia="Times New Roman"/>
          <w:sz w:val="28"/>
          <w:szCs w:val="28"/>
          <w:lang w:eastAsia="en-US"/>
        </w:rPr>
        <w:t>ми</w:t>
      </w:r>
      <w:r w:rsidRPr="00E53C89">
        <w:rPr>
          <w:rFonts w:eastAsia="Times New Roman"/>
          <w:sz w:val="28"/>
          <w:szCs w:val="28"/>
          <w:lang w:eastAsia="en-US"/>
        </w:rPr>
        <w:t xml:space="preserve">. </w:t>
      </w:r>
      <w:r w:rsidRPr="0021064C">
        <w:rPr>
          <w:rFonts w:eastAsia="Times New Roman"/>
          <w:sz w:val="28"/>
          <w:szCs w:val="28"/>
          <w:lang w:eastAsia="en-US"/>
        </w:rPr>
        <w:t>Необходимость</w:t>
      </w:r>
      <w:r w:rsidRPr="00E53C89">
        <w:rPr>
          <w:rFonts w:eastAsia="Times New Roman"/>
          <w:sz w:val="28"/>
          <w:szCs w:val="28"/>
          <w:lang w:eastAsia="en-US"/>
        </w:rPr>
        <w:t xml:space="preserve"> строительства дорог обусловлена тем, что с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стояние существующей сети дорог не соо</w:t>
      </w:r>
      <w:r w:rsidRPr="00E53C89">
        <w:rPr>
          <w:rFonts w:eastAsia="Times New Roman"/>
          <w:sz w:val="28"/>
          <w:szCs w:val="28"/>
          <w:lang w:eastAsia="en-US"/>
        </w:rPr>
        <w:t>т</w:t>
      </w:r>
      <w:r w:rsidRPr="00E53C89">
        <w:rPr>
          <w:rFonts w:eastAsia="Times New Roman"/>
          <w:sz w:val="28"/>
          <w:szCs w:val="28"/>
          <w:lang w:eastAsia="en-US"/>
        </w:rPr>
        <w:t>ветствует современным требованиям по благоустройству сельских населенных пун</w:t>
      </w:r>
      <w:r w:rsidRPr="00E53C89">
        <w:rPr>
          <w:rFonts w:eastAsia="Times New Roman"/>
          <w:sz w:val="28"/>
          <w:szCs w:val="28"/>
          <w:lang w:eastAsia="en-US"/>
        </w:rPr>
        <w:t>к</w:t>
      </w:r>
      <w:r w:rsidRPr="00E53C89">
        <w:rPr>
          <w:rFonts w:eastAsia="Times New Roman"/>
          <w:sz w:val="28"/>
          <w:szCs w:val="28"/>
          <w:lang w:eastAsia="en-US"/>
        </w:rPr>
        <w:t>тов.</w:t>
      </w:r>
    </w:p>
    <w:p w:rsidR="002116EE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Сеть автодорог </w:t>
      </w:r>
      <w:r w:rsidRPr="00E53C89">
        <w:rPr>
          <w:rFonts w:eastAsia="Times New Roman"/>
          <w:sz w:val="28"/>
          <w:szCs w:val="28"/>
          <w:lang w:eastAsia="en-US"/>
        </w:rPr>
        <w:t xml:space="preserve"> представлена улицами и дорогами с твердым и асфальт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вым покрытием, см</w:t>
      </w:r>
      <w:r>
        <w:rPr>
          <w:rFonts w:eastAsia="Times New Roman"/>
          <w:sz w:val="28"/>
          <w:szCs w:val="28"/>
          <w:lang w:eastAsia="en-US"/>
        </w:rPr>
        <w:t xml:space="preserve">отри </w:t>
      </w:r>
      <w:r w:rsidRPr="00E53C89">
        <w:rPr>
          <w:rFonts w:eastAsia="Times New Roman"/>
          <w:sz w:val="28"/>
          <w:szCs w:val="28"/>
          <w:lang w:eastAsia="en-US"/>
        </w:rPr>
        <w:t xml:space="preserve"> таблиц</w:t>
      </w:r>
      <w:r>
        <w:rPr>
          <w:rFonts w:eastAsia="Times New Roman"/>
          <w:sz w:val="28"/>
          <w:szCs w:val="28"/>
          <w:lang w:eastAsia="en-US"/>
        </w:rPr>
        <w:t>у</w:t>
      </w:r>
      <w:r w:rsidRPr="00E53C89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2</w:t>
      </w:r>
      <w:r w:rsidRPr="00E53C89">
        <w:rPr>
          <w:rFonts w:eastAsia="Times New Roman"/>
          <w:sz w:val="28"/>
          <w:szCs w:val="28"/>
          <w:lang w:eastAsia="en-US"/>
        </w:rPr>
        <w:t>.4.1.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2116EE" w:rsidRPr="00E53C89" w:rsidRDefault="002116EE" w:rsidP="002116EE">
      <w:pPr>
        <w:widowControl/>
        <w:spacing w:line="240" w:lineRule="auto"/>
        <w:ind w:left="0" w:firstLine="709"/>
        <w:jc w:val="right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 Таблица </w:t>
      </w:r>
      <w:r>
        <w:rPr>
          <w:rFonts w:eastAsia="Times New Roman"/>
          <w:sz w:val="28"/>
          <w:szCs w:val="28"/>
          <w:lang w:eastAsia="en-US"/>
        </w:rPr>
        <w:t>2</w:t>
      </w:r>
      <w:r w:rsidRPr="00E53C89">
        <w:rPr>
          <w:rFonts w:eastAsia="Times New Roman"/>
          <w:sz w:val="28"/>
          <w:szCs w:val="28"/>
          <w:lang w:eastAsia="en-US"/>
        </w:rPr>
        <w:t>.4.1.</w:t>
      </w:r>
    </w:p>
    <w:tbl>
      <w:tblPr>
        <w:tblW w:w="0" w:type="auto"/>
        <w:tblInd w:w="108" w:type="dxa"/>
        <w:tblLayout w:type="fixed"/>
        <w:tblLook w:val="0000"/>
      </w:tblPr>
      <w:tblGrid>
        <w:gridCol w:w="828"/>
        <w:gridCol w:w="5580"/>
        <w:gridCol w:w="1620"/>
        <w:gridCol w:w="1872"/>
      </w:tblGrid>
      <w:tr w:rsidR="002116EE" w:rsidRPr="00E53C89" w:rsidTr="00AF1C8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6EE" w:rsidRPr="00E53C89" w:rsidRDefault="002116EE" w:rsidP="00AF1C83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№</w:t>
            </w:r>
          </w:p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6EE" w:rsidRPr="00E53C89" w:rsidRDefault="002116EE" w:rsidP="00AF1C83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6EE" w:rsidRPr="00E53C89" w:rsidRDefault="002116EE" w:rsidP="00AF1C83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 xml:space="preserve">Единица </w:t>
            </w:r>
          </w:p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EE" w:rsidRPr="00E53C89" w:rsidRDefault="002116EE" w:rsidP="00AF1C83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2010г.</w:t>
            </w:r>
          </w:p>
        </w:tc>
      </w:tr>
      <w:tr w:rsidR="002116EE" w:rsidRPr="00E53C89" w:rsidTr="00AF1C8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6EE" w:rsidRPr="00E53C89" w:rsidRDefault="002116EE" w:rsidP="00AF1C83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1.</w:t>
            </w:r>
          </w:p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2.</w:t>
            </w:r>
          </w:p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6EE" w:rsidRPr="00E53C89" w:rsidRDefault="002116EE" w:rsidP="00AF1C83">
            <w:pPr>
              <w:widowControl/>
              <w:snapToGrid w:val="0"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Протяженность автомобильных дорог общ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го пользования с твердым покрытием Пр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тяженность автомобильных дорог общ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 xml:space="preserve">го пользования без твердого покрытия </w:t>
            </w:r>
          </w:p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6EE" w:rsidRPr="00E53C89" w:rsidRDefault="002116EE" w:rsidP="00AF1C83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км</w:t>
            </w:r>
          </w:p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км</w:t>
            </w:r>
          </w:p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EE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10,3</w:t>
            </w:r>
          </w:p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62,3</w:t>
            </w:r>
          </w:p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2116EE" w:rsidRDefault="002116EE" w:rsidP="002116EE">
      <w:pPr>
        <w:widowControl/>
        <w:spacing w:line="240" w:lineRule="auto"/>
        <w:ind w:left="0" w:firstLine="0"/>
        <w:jc w:val="left"/>
        <w:rPr>
          <w:rFonts w:eastAsia="Times New Roman"/>
          <w:b/>
          <w:sz w:val="28"/>
          <w:szCs w:val="28"/>
          <w:lang w:eastAsia="en-US"/>
        </w:rPr>
      </w:pPr>
    </w:p>
    <w:p w:rsidR="002116EE" w:rsidRPr="00CF2154" w:rsidRDefault="002116EE" w:rsidP="002116EE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  <w:bookmarkStart w:id="29" w:name="_Toc273535357"/>
      <w:bookmarkStart w:id="30" w:name="_Toc274120123"/>
      <w:r>
        <w:rPr>
          <w:rFonts w:ascii="Times New Roman" w:hAnsi="Times New Roman"/>
          <w:lang w:eastAsia="en-US"/>
        </w:rPr>
        <w:t>2</w:t>
      </w:r>
      <w:r w:rsidRPr="00CF2154">
        <w:rPr>
          <w:rFonts w:ascii="Times New Roman" w:hAnsi="Times New Roman"/>
          <w:lang w:eastAsia="en-US"/>
        </w:rPr>
        <w:t>.5. Жилой фонд. Прогноз потребности в жилых территориях.</w:t>
      </w:r>
      <w:bookmarkEnd w:id="29"/>
      <w:bookmarkEnd w:id="30"/>
    </w:p>
    <w:p w:rsidR="002116EE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Современ</w:t>
      </w:r>
      <w:r>
        <w:rPr>
          <w:rFonts w:eastAsia="Times New Roman"/>
          <w:sz w:val="28"/>
          <w:szCs w:val="28"/>
          <w:lang w:eastAsia="en-US"/>
        </w:rPr>
        <w:t>ный жилищный фонд с. Краснохолм, п. Красный Партизан,</w:t>
      </w:r>
    </w:p>
    <w:p w:rsidR="002116EE" w:rsidRPr="00E53C89" w:rsidRDefault="002116EE" w:rsidP="002116EE">
      <w:pPr>
        <w:widowControl/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п. Троицкий</w:t>
      </w:r>
      <w:r w:rsidRPr="00E53C89">
        <w:rPr>
          <w:rFonts w:eastAsia="Times New Roman"/>
          <w:sz w:val="28"/>
          <w:szCs w:val="28"/>
          <w:lang w:eastAsia="en-US"/>
        </w:rPr>
        <w:t xml:space="preserve"> представлен усадебной и секционной 2-х этажной застройкой и с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ставля</w:t>
      </w:r>
      <w:r>
        <w:rPr>
          <w:rFonts w:eastAsia="Times New Roman"/>
          <w:sz w:val="28"/>
          <w:szCs w:val="28"/>
          <w:lang w:eastAsia="en-US"/>
        </w:rPr>
        <w:t>ет 142718</w:t>
      </w:r>
      <w:r w:rsidRPr="00E53C89">
        <w:rPr>
          <w:rFonts w:eastAsia="Times New Roman"/>
          <w:sz w:val="28"/>
          <w:szCs w:val="28"/>
          <w:lang w:eastAsia="en-US"/>
        </w:rPr>
        <w:t>м</w:t>
      </w:r>
      <w:r>
        <w:rPr>
          <w:rFonts w:eastAsia="Times New Roman"/>
          <w:sz w:val="28"/>
          <w:szCs w:val="28"/>
          <w:lang w:eastAsia="en-US"/>
        </w:rPr>
        <w:t>.</w:t>
      </w:r>
      <w:r w:rsidRPr="00E53C89">
        <w:rPr>
          <w:rFonts w:eastAsia="Times New Roman"/>
          <w:sz w:val="28"/>
          <w:szCs w:val="28"/>
          <w:vertAlign w:val="superscript"/>
          <w:lang w:eastAsia="en-US"/>
        </w:rPr>
        <w:t>2</w:t>
      </w:r>
      <w:r w:rsidRPr="00E53C89">
        <w:rPr>
          <w:rFonts w:eastAsia="Times New Roman"/>
          <w:sz w:val="28"/>
          <w:szCs w:val="28"/>
          <w:lang w:eastAsia="en-US"/>
        </w:rPr>
        <w:t xml:space="preserve"> общей площади. Средняя обеспеченность одного жителя </w:t>
      </w:r>
      <w:r>
        <w:rPr>
          <w:rFonts w:eastAsia="Times New Roman"/>
          <w:sz w:val="28"/>
          <w:szCs w:val="28"/>
          <w:lang w:eastAsia="en-US"/>
        </w:rPr>
        <w:t>– 19,3м²</w:t>
      </w:r>
      <w:r w:rsidRPr="00E53C89">
        <w:rPr>
          <w:rFonts w:eastAsia="Times New Roman"/>
          <w:sz w:val="28"/>
          <w:szCs w:val="28"/>
          <w:lang w:eastAsia="en-US"/>
        </w:rPr>
        <w:t xml:space="preserve"> общей площади. Средний размер участка существующей индивидуальной з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стройки</w:t>
      </w:r>
      <w:r>
        <w:rPr>
          <w:rFonts w:eastAsia="Times New Roman"/>
          <w:sz w:val="28"/>
          <w:szCs w:val="28"/>
          <w:lang w:eastAsia="en-US"/>
        </w:rPr>
        <w:t xml:space="preserve"> -</w:t>
      </w:r>
      <w:r w:rsidRPr="00E53C89">
        <w:rPr>
          <w:rFonts w:eastAsia="Times New Roman"/>
          <w:sz w:val="28"/>
          <w:szCs w:val="28"/>
          <w:lang w:eastAsia="en-US"/>
        </w:rPr>
        <w:t xml:space="preserve"> 1200</w:t>
      </w:r>
      <w:r>
        <w:rPr>
          <w:rFonts w:eastAsia="Times New Roman"/>
          <w:sz w:val="28"/>
          <w:szCs w:val="28"/>
          <w:lang w:eastAsia="en-US"/>
        </w:rPr>
        <w:t>м²</w:t>
      </w:r>
      <w:r w:rsidRPr="00E53C89">
        <w:rPr>
          <w:rFonts w:eastAsia="Times New Roman"/>
          <w:sz w:val="28"/>
          <w:szCs w:val="28"/>
          <w:lang w:eastAsia="en-US"/>
        </w:rPr>
        <w:t>.</w:t>
      </w:r>
    </w:p>
    <w:p w:rsidR="002116EE" w:rsidRPr="0021064C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Площадь занятая индивидуальной жилой </w:t>
      </w:r>
      <w:r>
        <w:rPr>
          <w:rFonts w:eastAsia="Times New Roman"/>
          <w:sz w:val="28"/>
          <w:szCs w:val="28"/>
          <w:lang w:eastAsia="en-US"/>
        </w:rPr>
        <w:t xml:space="preserve">застройкой  </w:t>
      </w:r>
      <w:smartTag w:uri="urn:schemas-microsoft-com:office:smarttags" w:element="metricconverter">
        <w:smartTagPr>
          <w:attr w:name="ProductID" w:val="252,5 га"/>
        </w:smartTagPr>
        <w:r>
          <w:rPr>
            <w:rFonts w:eastAsia="Times New Roman"/>
            <w:sz w:val="28"/>
            <w:szCs w:val="28"/>
            <w:lang w:eastAsia="en-US"/>
          </w:rPr>
          <w:t>252,5</w:t>
        </w:r>
        <w:r w:rsidRPr="0021064C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 w:rsidRPr="0021064C">
        <w:rPr>
          <w:rFonts w:eastAsia="Times New Roman"/>
          <w:sz w:val="28"/>
          <w:szCs w:val="28"/>
          <w:lang w:eastAsia="en-US"/>
        </w:rPr>
        <w:t>. Общее кол</w:t>
      </w:r>
      <w:r w:rsidRPr="0021064C">
        <w:rPr>
          <w:rFonts w:eastAsia="Times New Roman"/>
          <w:sz w:val="28"/>
          <w:szCs w:val="28"/>
          <w:lang w:eastAsia="en-US"/>
        </w:rPr>
        <w:t>и</w:t>
      </w:r>
      <w:r w:rsidRPr="0021064C">
        <w:rPr>
          <w:rFonts w:eastAsia="Times New Roman"/>
          <w:sz w:val="28"/>
          <w:szCs w:val="28"/>
          <w:lang w:eastAsia="en-US"/>
        </w:rPr>
        <w:t>чест</w:t>
      </w:r>
      <w:r>
        <w:rPr>
          <w:rFonts w:eastAsia="Times New Roman"/>
          <w:sz w:val="28"/>
          <w:szCs w:val="28"/>
          <w:lang w:eastAsia="en-US"/>
        </w:rPr>
        <w:t>во - 7387</w:t>
      </w:r>
      <w:r w:rsidRPr="0021064C">
        <w:rPr>
          <w:rFonts w:eastAsia="Times New Roman"/>
          <w:sz w:val="28"/>
          <w:szCs w:val="28"/>
          <w:lang w:eastAsia="en-US"/>
        </w:rPr>
        <w:t xml:space="preserve"> чел.  Пло</w:t>
      </w:r>
      <w:r>
        <w:rPr>
          <w:rFonts w:eastAsia="Times New Roman"/>
          <w:sz w:val="28"/>
          <w:szCs w:val="28"/>
          <w:lang w:eastAsia="en-US"/>
        </w:rPr>
        <w:t>тность населения составляет 29,2</w:t>
      </w:r>
      <w:r w:rsidRPr="0021064C">
        <w:rPr>
          <w:rFonts w:eastAsia="Times New Roman"/>
          <w:sz w:val="28"/>
          <w:szCs w:val="28"/>
          <w:lang w:eastAsia="en-US"/>
        </w:rPr>
        <w:t xml:space="preserve"> чел/га.</w:t>
      </w:r>
    </w:p>
    <w:p w:rsidR="002116EE" w:rsidRPr="0021064C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21064C">
        <w:rPr>
          <w:rFonts w:eastAsia="Times New Roman"/>
          <w:sz w:val="28"/>
          <w:szCs w:val="28"/>
          <w:lang w:eastAsia="en-US"/>
        </w:rPr>
        <w:t>Площадь занятая ма</w:t>
      </w:r>
      <w:r>
        <w:rPr>
          <w:rFonts w:eastAsia="Times New Roman"/>
          <w:sz w:val="28"/>
          <w:szCs w:val="28"/>
          <w:lang w:eastAsia="en-US"/>
        </w:rPr>
        <w:t xml:space="preserve">лоэтажной  жилой застройкой  </w:t>
      </w:r>
      <w:smartTag w:uri="urn:schemas-microsoft-com:office:smarttags" w:element="metricconverter">
        <w:smartTagPr>
          <w:attr w:name="ProductID" w:val="4,66 га"/>
        </w:smartTagPr>
        <w:r>
          <w:rPr>
            <w:rFonts w:eastAsia="Times New Roman"/>
            <w:sz w:val="28"/>
            <w:szCs w:val="28"/>
            <w:lang w:eastAsia="en-US"/>
          </w:rPr>
          <w:t>4,66</w:t>
        </w:r>
        <w:r w:rsidRPr="0021064C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 w:rsidRPr="0021064C">
        <w:rPr>
          <w:rFonts w:eastAsia="Times New Roman"/>
          <w:sz w:val="28"/>
          <w:szCs w:val="28"/>
          <w:lang w:eastAsia="en-US"/>
        </w:rPr>
        <w:t>. Общее количес</w:t>
      </w:r>
      <w:r w:rsidRPr="0021064C">
        <w:rPr>
          <w:rFonts w:eastAsia="Times New Roman"/>
          <w:sz w:val="28"/>
          <w:szCs w:val="28"/>
          <w:lang w:eastAsia="en-US"/>
        </w:rPr>
        <w:t>т</w:t>
      </w:r>
      <w:r w:rsidRPr="0021064C">
        <w:rPr>
          <w:rFonts w:eastAsia="Times New Roman"/>
          <w:sz w:val="28"/>
          <w:szCs w:val="28"/>
          <w:lang w:eastAsia="en-US"/>
        </w:rPr>
        <w:t>во человек прожив</w:t>
      </w:r>
      <w:r>
        <w:rPr>
          <w:rFonts w:eastAsia="Times New Roman"/>
          <w:sz w:val="28"/>
          <w:szCs w:val="28"/>
          <w:lang w:eastAsia="en-US"/>
        </w:rPr>
        <w:t>ающих на данной территории – 421</w:t>
      </w:r>
      <w:r w:rsidRPr="0021064C">
        <w:rPr>
          <w:rFonts w:eastAsia="Times New Roman"/>
          <w:sz w:val="28"/>
          <w:szCs w:val="28"/>
          <w:lang w:eastAsia="en-US"/>
        </w:rPr>
        <w:t>. Плотность населения с</w:t>
      </w:r>
      <w:r w:rsidRPr="0021064C">
        <w:rPr>
          <w:rFonts w:eastAsia="Times New Roman"/>
          <w:sz w:val="28"/>
          <w:szCs w:val="28"/>
          <w:lang w:eastAsia="en-US"/>
        </w:rPr>
        <w:t>о</w:t>
      </w:r>
      <w:r w:rsidRPr="0021064C">
        <w:rPr>
          <w:rFonts w:eastAsia="Times New Roman"/>
          <w:sz w:val="28"/>
          <w:szCs w:val="28"/>
          <w:lang w:eastAsia="en-US"/>
        </w:rPr>
        <w:t xml:space="preserve">ставляет </w:t>
      </w:r>
      <w:r>
        <w:rPr>
          <w:rFonts w:eastAsia="Times New Roman"/>
          <w:sz w:val="28"/>
          <w:szCs w:val="28"/>
          <w:lang w:eastAsia="en-US"/>
        </w:rPr>
        <w:t>90,35</w:t>
      </w:r>
      <w:r w:rsidRPr="0021064C">
        <w:rPr>
          <w:rFonts w:eastAsia="Times New Roman"/>
          <w:sz w:val="28"/>
          <w:szCs w:val="28"/>
          <w:lang w:eastAsia="en-US"/>
        </w:rPr>
        <w:t xml:space="preserve"> чел/га.</w:t>
      </w:r>
    </w:p>
    <w:p w:rsidR="002116EE" w:rsidRPr="00D87C2A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D87C2A">
        <w:rPr>
          <w:rFonts w:eastAsia="Times New Roman"/>
          <w:sz w:val="28"/>
          <w:szCs w:val="28"/>
          <w:lang w:eastAsia="en-US"/>
        </w:rPr>
        <w:lastRenderedPageBreak/>
        <w:t>Плотность населения рассчитывается согласно приложению 5 СНиП 2.07.01-89*</w:t>
      </w:r>
      <w:r>
        <w:rPr>
          <w:rFonts w:eastAsia="Times New Roman"/>
          <w:sz w:val="28"/>
          <w:szCs w:val="28"/>
          <w:lang w:eastAsia="en-US"/>
        </w:rPr>
        <w:t>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Показатели плотности приведены при расчетной жилищной обеспече</w:t>
      </w:r>
      <w:r w:rsidRPr="00E53C89">
        <w:rPr>
          <w:rFonts w:eastAsia="Times New Roman"/>
          <w:sz w:val="28"/>
          <w:szCs w:val="28"/>
          <w:lang w:eastAsia="en-US"/>
        </w:rPr>
        <w:t>н</w:t>
      </w:r>
      <w:r w:rsidRPr="00E53C89">
        <w:rPr>
          <w:rFonts w:eastAsia="Times New Roman"/>
          <w:sz w:val="28"/>
          <w:szCs w:val="28"/>
          <w:lang w:eastAsia="en-US"/>
        </w:rPr>
        <w:t xml:space="preserve">ности 14,2 </w:t>
      </w:r>
      <w:r>
        <w:rPr>
          <w:rFonts w:eastAsia="Times New Roman"/>
          <w:sz w:val="28"/>
          <w:szCs w:val="28"/>
          <w:lang w:eastAsia="en-US"/>
        </w:rPr>
        <w:t>м²</w:t>
      </w:r>
      <w:r w:rsidRPr="00E53C89">
        <w:rPr>
          <w:rFonts w:eastAsia="Times New Roman"/>
          <w:sz w:val="28"/>
          <w:szCs w:val="28"/>
          <w:lang w:eastAsia="en-US"/>
        </w:rPr>
        <w:t xml:space="preserve">/чел. При жилищной обеспеченности -21,4 </w:t>
      </w:r>
      <w:r>
        <w:rPr>
          <w:rFonts w:eastAsia="Times New Roman"/>
          <w:sz w:val="28"/>
          <w:szCs w:val="28"/>
          <w:lang w:eastAsia="en-US"/>
        </w:rPr>
        <w:t>м²</w:t>
      </w:r>
      <w:r w:rsidRPr="00E53C89">
        <w:rPr>
          <w:rFonts w:eastAsia="Times New Roman"/>
          <w:sz w:val="28"/>
          <w:szCs w:val="28"/>
          <w:lang w:eastAsia="en-US"/>
        </w:rPr>
        <w:t xml:space="preserve">/чел на 1 очередь и 24,1 </w:t>
      </w:r>
      <w:r>
        <w:rPr>
          <w:rFonts w:eastAsia="Times New Roman"/>
          <w:sz w:val="28"/>
          <w:szCs w:val="28"/>
          <w:lang w:eastAsia="en-US"/>
        </w:rPr>
        <w:t>м²</w:t>
      </w:r>
      <w:r w:rsidRPr="00E53C89">
        <w:rPr>
          <w:rFonts w:eastAsia="Times New Roman"/>
          <w:sz w:val="28"/>
          <w:szCs w:val="28"/>
          <w:lang w:eastAsia="en-US"/>
        </w:rPr>
        <w:t>/чел на расчетный срок плотность рассч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 xml:space="preserve">тывается по формуле: 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P=P18·18:H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где P18-показатель плотности при 18</w:t>
      </w:r>
      <w:r>
        <w:rPr>
          <w:rFonts w:eastAsia="Times New Roman"/>
          <w:sz w:val="28"/>
          <w:szCs w:val="28"/>
          <w:lang w:eastAsia="en-US"/>
        </w:rPr>
        <w:t>м²</w:t>
      </w:r>
      <w:r w:rsidRPr="00E53C89">
        <w:rPr>
          <w:rFonts w:eastAsia="Times New Roman"/>
          <w:sz w:val="28"/>
          <w:szCs w:val="28"/>
          <w:lang w:eastAsia="en-US"/>
        </w:rPr>
        <w:t>/чел;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H- расчетная жилищная обеспеченность, </w:t>
      </w:r>
      <w:r>
        <w:rPr>
          <w:rFonts w:eastAsia="Times New Roman"/>
          <w:sz w:val="28"/>
          <w:szCs w:val="28"/>
          <w:lang w:eastAsia="en-US"/>
        </w:rPr>
        <w:t>м²</w:t>
      </w:r>
      <w:r w:rsidRPr="00E53C89">
        <w:rPr>
          <w:rFonts w:eastAsia="Times New Roman"/>
          <w:sz w:val="28"/>
          <w:szCs w:val="28"/>
          <w:lang w:eastAsia="en-US"/>
        </w:rPr>
        <w:t>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P=23·18:21,4=19,3 чел/га – на первую очередь строительства для усаде</w:t>
      </w:r>
      <w:r w:rsidRPr="00E53C89">
        <w:rPr>
          <w:rFonts w:eastAsia="Times New Roman"/>
          <w:sz w:val="28"/>
          <w:szCs w:val="28"/>
          <w:lang w:eastAsia="en-US"/>
        </w:rPr>
        <w:t>б</w:t>
      </w:r>
      <w:r w:rsidRPr="00E53C89">
        <w:rPr>
          <w:rFonts w:eastAsia="Times New Roman"/>
          <w:sz w:val="28"/>
          <w:szCs w:val="28"/>
          <w:lang w:eastAsia="en-US"/>
        </w:rPr>
        <w:t>ной жилой з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стройки;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P=23·18:24,1=17 чел/га – на расчетный срок.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P=130·18:21,4=109,3 чел/га – на первую очередь строительства для 2-х этажной секционной ж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лой застройки жилой застройки;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P=130·18:24,1=97 чел/га – на расчетный срок строительства для 2-х этажной секционной жилой застройки жилой застройки;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b/>
          <w:sz w:val="28"/>
          <w:szCs w:val="28"/>
          <w:lang w:eastAsia="en-US"/>
        </w:rPr>
      </w:pPr>
      <w:r w:rsidRPr="00E53C89">
        <w:rPr>
          <w:rFonts w:eastAsia="Times New Roman"/>
          <w:b/>
          <w:sz w:val="28"/>
          <w:szCs w:val="28"/>
          <w:lang w:eastAsia="en-US"/>
        </w:rPr>
        <w:t xml:space="preserve">Плотность населения при жилищной обеспеченности 21,4 </w:t>
      </w:r>
      <w:r>
        <w:rPr>
          <w:rFonts w:eastAsia="Times New Roman"/>
          <w:b/>
          <w:sz w:val="28"/>
          <w:szCs w:val="28"/>
          <w:lang w:eastAsia="en-US"/>
        </w:rPr>
        <w:t>м²</w:t>
      </w:r>
      <w:r w:rsidRPr="00E53C89">
        <w:rPr>
          <w:rFonts w:eastAsia="Times New Roman"/>
          <w:b/>
          <w:sz w:val="28"/>
          <w:szCs w:val="28"/>
          <w:lang w:eastAsia="en-US"/>
        </w:rPr>
        <w:t>/чел на первую очередь строительства</w:t>
      </w:r>
      <w:r>
        <w:rPr>
          <w:rFonts w:eastAsia="Times New Roman"/>
          <w:b/>
          <w:sz w:val="28"/>
          <w:szCs w:val="28"/>
          <w:lang w:eastAsia="en-US"/>
        </w:rPr>
        <w:t xml:space="preserve"> принята 19,3 чел/га</w:t>
      </w:r>
      <w:r w:rsidRPr="00E53C89">
        <w:rPr>
          <w:rFonts w:eastAsia="Times New Roman"/>
          <w:b/>
          <w:sz w:val="28"/>
          <w:szCs w:val="28"/>
          <w:lang w:eastAsia="en-US"/>
        </w:rPr>
        <w:t xml:space="preserve"> и при жилищной обесп</w:t>
      </w:r>
      <w:r w:rsidRPr="00E53C89">
        <w:rPr>
          <w:rFonts w:eastAsia="Times New Roman"/>
          <w:b/>
          <w:sz w:val="28"/>
          <w:szCs w:val="28"/>
          <w:lang w:eastAsia="en-US"/>
        </w:rPr>
        <w:t>е</w:t>
      </w:r>
      <w:r w:rsidRPr="00E53C89">
        <w:rPr>
          <w:rFonts w:eastAsia="Times New Roman"/>
          <w:b/>
          <w:sz w:val="28"/>
          <w:szCs w:val="28"/>
          <w:lang w:eastAsia="en-US"/>
        </w:rPr>
        <w:t xml:space="preserve">ченности 24,1 </w:t>
      </w:r>
      <w:r>
        <w:rPr>
          <w:rFonts w:eastAsia="Times New Roman"/>
          <w:b/>
          <w:sz w:val="28"/>
          <w:szCs w:val="28"/>
          <w:lang w:eastAsia="en-US"/>
        </w:rPr>
        <w:t>м²</w:t>
      </w:r>
      <w:r w:rsidRPr="00E53C89">
        <w:rPr>
          <w:rFonts w:eastAsia="Times New Roman"/>
          <w:b/>
          <w:sz w:val="28"/>
          <w:szCs w:val="28"/>
          <w:lang w:eastAsia="en-US"/>
        </w:rPr>
        <w:t>/чел на расчетный срок принята 17 чел/га, при среднем к</w:t>
      </w:r>
      <w:r w:rsidRPr="00E53C89">
        <w:rPr>
          <w:rFonts w:eastAsia="Times New Roman"/>
          <w:b/>
          <w:sz w:val="28"/>
          <w:szCs w:val="28"/>
          <w:lang w:eastAsia="en-US"/>
        </w:rPr>
        <w:t>о</w:t>
      </w:r>
      <w:r w:rsidRPr="00E53C89">
        <w:rPr>
          <w:rFonts w:eastAsia="Times New Roman"/>
          <w:b/>
          <w:sz w:val="28"/>
          <w:szCs w:val="28"/>
          <w:lang w:eastAsia="en-US"/>
        </w:rPr>
        <w:t>лич</w:t>
      </w:r>
      <w:r w:rsidRPr="00E53C89">
        <w:rPr>
          <w:rFonts w:eastAsia="Times New Roman"/>
          <w:b/>
          <w:sz w:val="28"/>
          <w:szCs w:val="28"/>
          <w:lang w:eastAsia="en-US"/>
        </w:rPr>
        <w:t>е</w:t>
      </w:r>
      <w:r w:rsidRPr="00E53C89">
        <w:rPr>
          <w:rFonts w:eastAsia="Times New Roman"/>
          <w:b/>
          <w:sz w:val="28"/>
          <w:szCs w:val="28"/>
          <w:lang w:eastAsia="en-US"/>
        </w:rPr>
        <w:t xml:space="preserve">стве человек проживающих в одном доме (квартире) – </w:t>
      </w:r>
      <w:r>
        <w:rPr>
          <w:rFonts w:eastAsia="Times New Roman"/>
          <w:b/>
          <w:sz w:val="28"/>
          <w:szCs w:val="28"/>
          <w:lang w:eastAsia="en-US"/>
        </w:rPr>
        <w:t>3</w:t>
      </w:r>
      <w:r w:rsidRPr="00E53C89">
        <w:rPr>
          <w:rFonts w:eastAsia="Times New Roman"/>
          <w:b/>
          <w:sz w:val="28"/>
          <w:szCs w:val="28"/>
          <w:lang w:eastAsia="en-US"/>
        </w:rPr>
        <w:t>,5 чел.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По состоянию на 01.01.2010г. на территории трех поселений </w:t>
      </w:r>
      <w:r w:rsidRPr="00E53C89">
        <w:rPr>
          <w:rFonts w:eastAsia="Times New Roman"/>
          <w:sz w:val="28"/>
          <w:szCs w:val="28"/>
          <w:lang w:eastAsia="en-US"/>
        </w:rPr>
        <w:t xml:space="preserve">проживало </w:t>
      </w:r>
      <w:r>
        <w:rPr>
          <w:rFonts w:eastAsia="Times New Roman"/>
          <w:sz w:val="28"/>
          <w:szCs w:val="28"/>
          <w:lang w:eastAsia="en-US"/>
        </w:rPr>
        <w:t>7387</w:t>
      </w:r>
      <w:r w:rsidRPr="00E53C89">
        <w:rPr>
          <w:rFonts w:eastAsia="Times New Roman"/>
          <w:sz w:val="28"/>
          <w:szCs w:val="28"/>
          <w:lang w:eastAsia="en-US"/>
        </w:rPr>
        <w:t xml:space="preserve"> чел. Существующий жил</w:t>
      </w:r>
      <w:r>
        <w:rPr>
          <w:rFonts w:eastAsia="Times New Roman"/>
          <w:sz w:val="28"/>
          <w:szCs w:val="28"/>
          <w:lang w:eastAsia="en-US"/>
        </w:rPr>
        <w:t>ищный</w:t>
      </w:r>
      <w:r w:rsidRPr="00E53C89">
        <w:rPr>
          <w:rFonts w:eastAsia="Times New Roman"/>
          <w:sz w:val="28"/>
          <w:szCs w:val="28"/>
          <w:lang w:eastAsia="en-US"/>
        </w:rPr>
        <w:t xml:space="preserve"> фонд составляет </w:t>
      </w:r>
      <w:r>
        <w:rPr>
          <w:rFonts w:eastAsia="Times New Roman"/>
          <w:sz w:val="28"/>
          <w:szCs w:val="28"/>
          <w:lang w:eastAsia="en-US"/>
        </w:rPr>
        <w:t>142718м²</w:t>
      </w:r>
      <w:r w:rsidRPr="00E53C89">
        <w:rPr>
          <w:rFonts w:eastAsia="Times New Roman"/>
          <w:sz w:val="28"/>
          <w:szCs w:val="28"/>
          <w:lang w:eastAsia="en-US"/>
        </w:rPr>
        <w:t xml:space="preserve"> общей площади, что соста</w:t>
      </w:r>
      <w:r w:rsidRPr="00E53C89">
        <w:rPr>
          <w:rFonts w:eastAsia="Times New Roman"/>
          <w:sz w:val="28"/>
          <w:szCs w:val="28"/>
          <w:lang w:eastAsia="en-US"/>
        </w:rPr>
        <w:t>в</w:t>
      </w:r>
      <w:r w:rsidRPr="00E53C89">
        <w:rPr>
          <w:rFonts w:eastAsia="Times New Roman"/>
          <w:sz w:val="28"/>
          <w:szCs w:val="28"/>
          <w:lang w:eastAsia="en-US"/>
        </w:rPr>
        <w:t xml:space="preserve">ляет </w:t>
      </w:r>
      <w:r>
        <w:rPr>
          <w:rFonts w:eastAsia="Times New Roman"/>
          <w:sz w:val="28"/>
          <w:szCs w:val="28"/>
          <w:lang w:eastAsia="en-US"/>
        </w:rPr>
        <w:t>19,3</w:t>
      </w:r>
      <w:r w:rsidRPr="00E53C89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м²</w:t>
      </w:r>
      <w:r w:rsidRPr="00E53C89">
        <w:rPr>
          <w:rFonts w:eastAsia="Times New Roman"/>
          <w:sz w:val="28"/>
          <w:szCs w:val="28"/>
          <w:lang w:eastAsia="en-US"/>
        </w:rPr>
        <w:t xml:space="preserve">/чел. 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142718м² </w:t>
      </w:r>
      <w:r w:rsidRPr="00E53C89">
        <w:rPr>
          <w:rFonts w:eastAsia="Times New Roman"/>
          <w:sz w:val="28"/>
          <w:szCs w:val="28"/>
          <w:lang w:eastAsia="en-US"/>
        </w:rPr>
        <w:t>/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24,1</w:t>
      </w:r>
      <w:r>
        <w:rPr>
          <w:rFonts w:eastAsia="Times New Roman"/>
          <w:sz w:val="28"/>
          <w:szCs w:val="28"/>
          <w:lang w:eastAsia="en-US"/>
        </w:rPr>
        <w:t>м²</w:t>
      </w:r>
      <w:r w:rsidRPr="00E53C89">
        <w:rPr>
          <w:rFonts w:eastAsia="Times New Roman"/>
          <w:sz w:val="28"/>
          <w:szCs w:val="28"/>
          <w:lang w:eastAsia="en-US"/>
        </w:rPr>
        <w:t>/чел. =</w:t>
      </w:r>
      <w:r>
        <w:rPr>
          <w:rFonts w:eastAsia="Times New Roman"/>
          <w:sz w:val="28"/>
          <w:szCs w:val="28"/>
          <w:lang w:eastAsia="en-US"/>
        </w:rPr>
        <w:t xml:space="preserve"> 5922 чел.</w:t>
      </w:r>
      <w:r w:rsidRPr="00E53C89">
        <w:rPr>
          <w:rFonts w:eastAsia="Times New Roman"/>
          <w:sz w:val="28"/>
          <w:szCs w:val="28"/>
          <w:lang w:eastAsia="en-US"/>
        </w:rPr>
        <w:t xml:space="preserve"> при жилищной обеспеченности 24,1 </w:t>
      </w:r>
      <w:r>
        <w:rPr>
          <w:rFonts w:eastAsia="Times New Roman"/>
          <w:sz w:val="28"/>
          <w:szCs w:val="28"/>
          <w:lang w:eastAsia="en-US"/>
        </w:rPr>
        <w:t>м²/чел</w:t>
      </w:r>
      <w:r w:rsidRPr="00E53C89">
        <w:rPr>
          <w:rFonts w:eastAsia="Times New Roman"/>
          <w:sz w:val="28"/>
          <w:szCs w:val="28"/>
          <w:lang w:eastAsia="en-US"/>
        </w:rPr>
        <w:t>. Следовательно</w:t>
      </w:r>
      <w:r>
        <w:rPr>
          <w:rFonts w:eastAsia="Times New Roman"/>
          <w:sz w:val="28"/>
          <w:szCs w:val="28"/>
          <w:lang w:eastAsia="en-US"/>
        </w:rPr>
        <w:t>,</w:t>
      </w:r>
      <w:r w:rsidRPr="00E53C89">
        <w:rPr>
          <w:rFonts w:eastAsia="Times New Roman"/>
          <w:sz w:val="28"/>
          <w:szCs w:val="28"/>
          <w:lang w:eastAsia="en-US"/>
        </w:rPr>
        <w:t xml:space="preserve"> для доведения показателя д</w:t>
      </w:r>
      <w:r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 xml:space="preserve"> нормативного 24,1 </w:t>
      </w:r>
      <w:r>
        <w:rPr>
          <w:rFonts w:eastAsia="Times New Roman"/>
          <w:sz w:val="28"/>
          <w:szCs w:val="28"/>
          <w:lang w:eastAsia="en-US"/>
        </w:rPr>
        <w:t>м²</w:t>
      </w:r>
      <w:r w:rsidRPr="00E53C89">
        <w:rPr>
          <w:rFonts w:eastAsia="Times New Roman"/>
          <w:sz w:val="28"/>
          <w:szCs w:val="28"/>
          <w:lang w:eastAsia="en-US"/>
        </w:rPr>
        <w:t>/чел н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обход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 xml:space="preserve">мо расселить </w:t>
      </w:r>
      <w:r>
        <w:rPr>
          <w:rFonts w:eastAsia="Times New Roman"/>
          <w:sz w:val="28"/>
          <w:szCs w:val="28"/>
          <w:lang w:eastAsia="en-US"/>
        </w:rPr>
        <w:t>1465</w:t>
      </w:r>
      <w:r w:rsidRPr="00E53C89">
        <w:rPr>
          <w:rFonts w:eastAsia="Times New Roman"/>
          <w:sz w:val="28"/>
          <w:szCs w:val="28"/>
          <w:lang w:eastAsia="en-US"/>
        </w:rPr>
        <w:t xml:space="preserve"> чел (</w:t>
      </w:r>
      <w:r>
        <w:rPr>
          <w:rFonts w:eastAsia="Times New Roman"/>
          <w:sz w:val="28"/>
          <w:szCs w:val="28"/>
          <w:lang w:eastAsia="en-US"/>
        </w:rPr>
        <w:t>7387</w:t>
      </w:r>
      <w:r w:rsidRPr="00E53C89">
        <w:rPr>
          <w:rFonts w:eastAsia="Times New Roman"/>
          <w:sz w:val="28"/>
          <w:szCs w:val="28"/>
          <w:lang w:eastAsia="en-US"/>
        </w:rPr>
        <w:t>чел-</w:t>
      </w:r>
      <w:r>
        <w:rPr>
          <w:rFonts w:eastAsia="Times New Roman"/>
          <w:sz w:val="28"/>
          <w:szCs w:val="28"/>
          <w:lang w:eastAsia="en-US"/>
        </w:rPr>
        <w:t>5922</w:t>
      </w:r>
      <w:r w:rsidRPr="00E53C89">
        <w:rPr>
          <w:rFonts w:eastAsia="Times New Roman"/>
          <w:sz w:val="28"/>
          <w:szCs w:val="28"/>
          <w:lang w:eastAsia="en-US"/>
        </w:rPr>
        <w:t>чел=</w:t>
      </w:r>
      <w:r>
        <w:rPr>
          <w:rFonts w:eastAsia="Times New Roman"/>
          <w:sz w:val="28"/>
          <w:szCs w:val="28"/>
          <w:lang w:eastAsia="en-US"/>
        </w:rPr>
        <w:t>1465</w:t>
      </w:r>
      <w:r w:rsidRPr="00E53C89">
        <w:rPr>
          <w:rFonts w:eastAsia="Times New Roman"/>
          <w:sz w:val="28"/>
          <w:szCs w:val="28"/>
          <w:lang w:eastAsia="en-US"/>
        </w:rPr>
        <w:t xml:space="preserve"> чел).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На первую очередь строительства </w:t>
      </w:r>
      <w:r>
        <w:rPr>
          <w:rFonts w:eastAsia="Times New Roman"/>
          <w:sz w:val="28"/>
          <w:szCs w:val="28"/>
          <w:lang w:eastAsia="en-US"/>
        </w:rPr>
        <w:t xml:space="preserve">и на планируемый  срок </w:t>
      </w:r>
      <w:r w:rsidRPr="00E53C89">
        <w:rPr>
          <w:rFonts w:eastAsia="Times New Roman"/>
          <w:b/>
          <w:sz w:val="28"/>
          <w:szCs w:val="28"/>
          <w:lang w:eastAsia="en-US"/>
        </w:rPr>
        <w:t>необходимо ра</w:t>
      </w:r>
      <w:r w:rsidRPr="00E53C89">
        <w:rPr>
          <w:rFonts w:eastAsia="Times New Roman"/>
          <w:b/>
          <w:sz w:val="28"/>
          <w:szCs w:val="28"/>
          <w:lang w:eastAsia="en-US"/>
        </w:rPr>
        <w:t>с</w:t>
      </w:r>
      <w:r w:rsidRPr="00E53C89">
        <w:rPr>
          <w:rFonts w:eastAsia="Times New Roman"/>
          <w:b/>
          <w:sz w:val="28"/>
          <w:szCs w:val="28"/>
          <w:lang w:eastAsia="en-US"/>
        </w:rPr>
        <w:t xml:space="preserve">селить </w:t>
      </w:r>
      <w:r>
        <w:rPr>
          <w:rFonts w:eastAsia="Times New Roman"/>
          <w:b/>
          <w:sz w:val="28"/>
          <w:szCs w:val="28"/>
          <w:lang w:eastAsia="en-US"/>
        </w:rPr>
        <w:t>1465</w:t>
      </w:r>
      <w:r w:rsidRPr="00E53C89">
        <w:rPr>
          <w:rFonts w:eastAsia="Times New Roman"/>
          <w:b/>
          <w:sz w:val="28"/>
          <w:szCs w:val="28"/>
          <w:lang w:eastAsia="en-US"/>
        </w:rPr>
        <w:t xml:space="preserve"> чел</w:t>
      </w:r>
      <w:r w:rsidRPr="00E53C89">
        <w:rPr>
          <w:rFonts w:eastAsia="Times New Roman"/>
          <w:sz w:val="28"/>
          <w:szCs w:val="28"/>
          <w:lang w:eastAsia="en-US"/>
        </w:rPr>
        <w:t>. Для расселения данного количества жителей необходимо сл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дующее количество жилой пл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щади: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24,1 </w:t>
      </w:r>
      <w:r>
        <w:rPr>
          <w:rFonts w:eastAsia="Times New Roman"/>
          <w:sz w:val="28"/>
          <w:szCs w:val="28"/>
          <w:lang w:eastAsia="en-US"/>
        </w:rPr>
        <w:t>м²</w:t>
      </w:r>
      <w:r w:rsidRPr="00E53C89">
        <w:rPr>
          <w:rFonts w:eastAsia="Times New Roman"/>
          <w:sz w:val="28"/>
          <w:szCs w:val="28"/>
          <w:lang w:eastAsia="en-US"/>
        </w:rPr>
        <w:t>/чел×</w:t>
      </w:r>
      <w:r>
        <w:rPr>
          <w:rFonts w:eastAsia="Times New Roman"/>
          <w:sz w:val="28"/>
          <w:szCs w:val="28"/>
          <w:lang w:eastAsia="en-US"/>
        </w:rPr>
        <w:t>1465</w:t>
      </w:r>
      <w:r w:rsidRPr="00E53C89">
        <w:rPr>
          <w:rFonts w:eastAsia="Times New Roman"/>
          <w:sz w:val="28"/>
          <w:szCs w:val="28"/>
          <w:lang w:eastAsia="en-US"/>
        </w:rPr>
        <w:t xml:space="preserve"> чел=</w:t>
      </w:r>
      <w:r>
        <w:rPr>
          <w:rFonts w:eastAsia="Times New Roman"/>
          <w:sz w:val="28"/>
          <w:szCs w:val="28"/>
          <w:lang w:eastAsia="en-US"/>
        </w:rPr>
        <w:t>35307</w:t>
      </w:r>
      <w:r w:rsidRPr="00E53C89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м²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Уч</w:t>
      </w:r>
      <w:r>
        <w:rPr>
          <w:rFonts w:eastAsia="Times New Roman"/>
          <w:sz w:val="28"/>
          <w:szCs w:val="28"/>
          <w:lang w:eastAsia="en-US"/>
        </w:rPr>
        <w:t xml:space="preserve">итывая, что естественная убыль  населения за последние </w:t>
      </w:r>
      <w:r w:rsidRPr="00E53C89">
        <w:rPr>
          <w:rFonts w:eastAsia="Times New Roman"/>
          <w:sz w:val="28"/>
          <w:szCs w:val="28"/>
          <w:lang w:eastAsia="en-US"/>
        </w:rPr>
        <w:t xml:space="preserve"> го</w:t>
      </w:r>
      <w:r>
        <w:rPr>
          <w:rFonts w:eastAsia="Times New Roman"/>
          <w:sz w:val="28"/>
          <w:szCs w:val="28"/>
          <w:lang w:eastAsia="en-US"/>
        </w:rPr>
        <w:t>ды в среднем</w:t>
      </w:r>
      <w:r w:rsidRPr="00E53C89">
        <w:rPr>
          <w:rFonts w:eastAsia="Times New Roman"/>
          <w:sz w:val="28"/>
          <w:szCs w:val="28"/>
          <w:lang w:eastAsia="en-US"/>
        </w:rPr>
        <w:t xml:space="preserve"> соста</w:t>
      </w:r>
      <w:r>
        <w:rPr>
          <w:rFonts w:eastAsia="Times New Roman"/>
          <w:sz w:val="28"/>
          <w:szCs w:val="28"/>
          <w:lang w:eastAsia="en-US"/>
        </w:rPr>
        <w:t>вил 102</w:t>
      </w:r>
      <w:r w:rsidRPr="00E53C89">
        <w:rPr>
          <w:rFonts w:eastAsia="Times New Roman"/>
          <w:sz w:val="28"/>
          <w:szCs w:val="28"/>
          <w:lang w:eastAsia="en-US"/>
        </w:rPr>
        <w:t xml:space="preserve"> чел в год, то на расчетный срок численность населения будет с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 xml:space="preserve">ставлять </w:t>
      </w:r>
      <w:r>
        <w:rPr>
          <w:rFonts w:eastAsia="Times New Roman"/>
          <w:b/>
          <w:sz w:val="28"/>
          <w:szCs w:val="28"/>
          <w:lang w:eastAsia="en-US"/>
        </w:rPr>
        <w:t>7850</w:t>
      </w:r>
      <w:r w:rsidRPr="00E53C89">
        <w:rPr>
          <w:rFonts w:eastAsia="Times New Roman"/>
          <w:sz w:val="28"/>
          <w:szCs w:val="28"/>
          <w:lang w:eastAsia="en-US"/>
        </w:rPr>
        <w:t xml:space="preserve"> чел. </w:t>
      </w:r>
    </w:p>
    <w:p w:rsidR="002116EE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Показатели  по жилому фонду сведены в таблицу </w:t>
      </w:r>
      <w:r>
        <w:rPr>
          <w:rFonts w:eastAsia="Times New Roman"/>
          <w:sz w:val="28"/>
          <w:szCs w:val="28"/>
          <w:lang w:eastAsia="en-US"/>
        </w:rPr>
        <w:t>2</w:t>
      </w:r>
      <w:r w:rsidRPr="00E53C89">
        <w:rPr>
          <w:rFonts w:eastAsia="Times New Roman"/>
          <w:sz w:val="28"/>
          <w:szCs w:val="28"/>
          <w:lang w:eastAsia="en-US"/>
        </w:rPr>
        <w:t>.5.1.</w:t>
      </w:r>
    </w:p>
    <w:p w:rsidR="002116EE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2116EE" w:rsidRPr="00E53C89" w:rsidRDefault="002116EE" w:rsidP="002116EE">
      <w:pPr>
        <w:widowControl/>
        <w:spacing w:line="240" w:lineRule="auto"/>
        <w:ind w:left="0" w:firstLine="709"/>
        <w:jc w:val="right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Таблица </w:t>
      </w:r>
      <w:r>
        <w:rPr>
          <w:rFonts w:eastAsia="Times New Roman"/>
          <w:sz w:val="28"/>
          <w:szCs w:val="28"/>
          <w:lang w:eastAsia="en-US"/>
        </w:rPr>
        <w:t>2</w:t>
      </w:r>
      <w:r w:rsidRPr="00E53C89">
        <w:rPr>
          <w:rFonts w:eastAsia="Times New Roman"/>
          <w:sz w:val="28"/>
          <w:szCs w:val="28"/>
          <w:lang w:eastAsia="en-US"/>
        </w:rPr>
        <w:t>.5.1.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1"/>
        <w:gridCol w:w="3311"/>
        <w:gridCol w:w="1118"/>
        <w:gridCol w:w="2264"/>
        <w:gridCol w:w="2416"/>
      </w:tblGrid>
      <w:tr w:rsidR="002116EE" w:rsidRPr="00CF2154" w:rsidTr="00AF1C83">
        <w:tc>
          <w:tcPr>
            <w:tcW w:w="791" w:type="dxa"/>
          </w:tcPr>
          <w:p w:rsidR="002116EE" w:rsidRPr="00CF2154" w:rsidRDefault="002116EE" w:rsidP="00AF1C83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№</w:t>
            </w:r>
          </w:p>
          <w:p w:rsidR="002116EE" w:rsidRPr="00CF2154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311" w:type="dxa"/>
          </w:tcPr>
          <w:p w:rsidR="002116EE" w:rsidRPr="00CF2154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118" w:type="dxa"/>
          </w:tcPr>
          <w:p w:rsidR="002116EE" w:rsidRPr="00CF2154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на 2010г.,</w:t>
            </w:r>
          </w:p>
          <w:p w:rsidR="002116EE" w:rsidRPr="00CF2154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2264" w:type="dxa"/>
          </w:tcPr>
          <w:p w:rsidR="002116EE" w:rsidRPr="00CF2154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1 очередь стро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и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 xml:space="preserve">тельства (2020г, число жителей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7525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 xml:space="preserve"> чел.), м²</w:t>
            </w:r>
          </w:p>
        </w:tc>
        <w:tc>
          <w:tcPr>
            <w:tcW w:w="2416" w:type="dxa"/>
          </w:tcPr>
          <w:p w:rsidR="002116EE" w:rsidRPr="00CF2154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Расчетный срок. (2025г. число ж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и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 xml:space="preserve">телей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7850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 xml:space="preserve"> чел), м²</w:t>
            </w:r>
          </w:p>
        </w:tc>
      </w:tr>
      <w:tr w:rsidR="002116EE" w:rsidRPr="00CF2154" w:rsidTr="00AF1C83">
        <w:tc>
          <w:tcPr>
            <w:tcW w:w="791" w:type="dxa"/>
          </w:tcPr>
          <w:p w:rsidR="002116EE" w:rsidRPr="00CF2154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1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11" w:type="dxa"/>
          </w:tcPr>
          <w:p w:rsidR="002116EE" w:rsidRPr="00CF2154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 xml:space="preserve">илой фонд </w:t>
            </w:r>
          </w:p>
        </w:tc>
        <w:tc>
          <w:tcPr>
            <w:tcW w:w="1118" w:type="dxa"/>
          </w:tcPr>
          <w:p w:rsidR="002116EE" w:rsidRPr="00CF2154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142718</w:t>
            </w:r>
          </w:p>
        </w:tc>
        <w:tc>
          <w:tcPr>
            <w:tcW w:w="2264" w:type="dxa"/>
          </w:tcPr>
          <w:p w:rsidR="002116EE" w:rsidRPr="00CF2154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2416" w:type="dxa"/>
          </w:tcPr>
          <w:p w:rsidR="002116EE" w:rsidRPr="00CF2154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</w:tr>
      <w:tr w:rsidR="002116EE" w:rsidRPr="00CF2154" w:rsidTr="00AF1C83">
        <w:tc>
          <w:tcPr>
            <w:tcW w:w="791" w:type="dxa"/>
          </w:tcPr>
          <w:p w:rsidR="002116EE" w:rsidRPr="00CF2154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2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11" w:type="dxa"/>
          </w:tcPr>
          <w:p w:rsidR="002116EE" w:rsidRPr="00CF2154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 xml:space="preserve">Убыль жилого фонда 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(норма 1,5% в год)</w:t>
            </w:r>
          </w:p>
        </w:tc>
        <w:tc>
          <w:tcPr>
            <w:tcW w:w="1118" w:type="dxa"/>
          </w:tcPr>
          <w:p w:rsidR="002116EE" w:rsidRPr="00CF2154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2140</w:t>
            </w:r>
          </w:p>
        </w:tc>
        <w:tc>
          <w:tcPr>
            <w:tcW w:w="2264" w:type="dxa"/>
          </w:tcPr>
          <w:p w:rsidR="002116EE" w:rsidRPr="00CF2154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21400</w:t>
            </w:r>
          </w:p>
        </w:tc>
        <w:tc>
          <w:tcPr>
            <w:tcW w:w="2416" w:type="dxa"/>
          </w:tcPr>
          <w:p w:rsidR="002116EE" w:rsidRPr="00CF2154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53500</w:t>
            </w:r>
          </w:p>
        </w:tc>
      </w:tr>
      <w:tr w:rsidR="002116EE" w:rsidRPr="00CF2154" w:rsidTr="00AF1C83">
        <w:tc>
          <w:tcPr>
            <w:tcW w:w="791" w:type="dxa"/>
          </w:tcPr>
          <w:p w:rsidR="002116EE" w:rsidRPr="00CF2154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3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11" w:type="dxa"/>
          </w:tcPr>
          <w:p w:rsidR="002116EE" w:rsidRPr="00CF2154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Сохраняемый жилой фонд</w:t>
            </w:r>
          </w:p>
        </w:tc>
        <w:tc>
          <w:tcPr>
            <w:tcW w:w="1118" w:type="dxa"/>
          </w:tcPr>
          <w:p w:rsidR="002116EE" w:rsidRPr="00CF2154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2264" w:type="dxa"/>
          </w:tcPr>
          <w:p w:rsidR="002116EE" w:rsidRPr="00CF2154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121318</w:t>
            </w:r>
          </w:p>
        </w:tc>
        <w:tc>
          <w:tcPr>
            <w:tcW w:w="2416" w:type="dxa"/>
          </w:tcPr>
          <w:p w:rsidR="002116EE" w:rsidRPr="00CF2154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89218</w:t>
            </w:r>
          </w:p>
        </w:tc>
      </w:tr>
      <w:tr w:rsidR="002116EE" w:rsidRPr="00CF2154" w:rsidTr="00AF1C83">
        <w:tc>
          <w:tcPr>
            <w:tcW w:w="791" w:type="dxa"/>
          </w:tcPr>
          <w:p w:rsidR="002116EE" w:rsidRPr="00CF2154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4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11" w:type="dxa"/>
          </w:tcPr>
          <w:p w:rsidR="002116EE" w:rsidRPr="00CF2154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Потребность в жилом фонде на  первую оч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редь при жилищной обеспеченности 21,4 м²/чел, ра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с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четный срок  24,1 м²/чел.</w:t>
            </w:r>
          </w:p>
        </w:tc>
        <w:tc>
          <w:tcPr>
            <w:tcW w:w="1118" w:type="dxa"/>
          </w:tcPr>
          <w:p w:rsidR="002116EE" w:rsidRPr="00CF2154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2264" w:type="dxa"/>
          </w:tcPr>
          <w:p w:rsidR="002116EE" w:rsidRPr="00CF2154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7525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*21,4=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161099,2</w:t>
            </w:r>
          </w:p>
        </w:tc>
        <w:tc>
          <w:tcPr>
            <w:tcW w:w="2416" w:type="dxa"/>
          </w:tcPr>
          <w:p w:rsidR="002116EE" w:rsidRPr="00CF2154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7850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*24,1=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189185</w:t>
            </w:r>
          </w:p>
        </w:tc>
      </w:tr>
      <w:tr w:rsidR="002116EE" w:rsidRPr="00CF2154" w:rsidTr="00AF1C83">
        <w:tc>
          <w:tcPr>
            <w:tcW w:w="791" w:type="dxa"/>
          </w:tcPr>
          <w:p w:rsidR="002116EE" w:rsidRPr="00CF2154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5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11" w:type="dxa"/>
          </w:tcPr>
          <w:p w:rsidR="002116EE" w:rsidRPr="00CF2154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Объем нового жилищн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го строител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ь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 xml:space="preserve">ства </w:t>
            </w:r>
          </w:p>
        </w:tc>
        <w:tc>
          <w:tcPr>
            <w:tcW w:w="1118" w:type="dxa"/>
          </w:tcPr>
          <w:p w:rsidR="002116EE" w:rsidRPr="00CF2154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2264" w:type="dxa"/>
          </w:tcPr>
          <w:p w:rsidR="002116EE" w:rsidRPr="00CF2154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159886,0</w:t>
            </w:r>
          </w:p>
        </w:tc>
        <w:tc>
          <w:tcPr>
            <w:tcW w:w="2416" w:type="dxa"/>
          </w:tcPr>
          <w:p w:rsidR="002116EE" w:rsidRPr="00CF2154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188292,8</w:t>
            </w:r>
          </w:p>
        </w:tc>
      </w:tr>
    </w:tbl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2116EE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В настоящее время процентное соотношение существующего жил</w:t>
      </w:r>
      <w:r>
        <w:rPr>
          <w:rFonts w:eastAsia="Times New Roman"/>
          <w:sz w:val="28"/>
          <w:szCs w:val="28"/>
          <w:lang w:eastAsia="en-US"/>
        </w:rPr>
        <w:t>ищного</w:t>
      </w:r>
      <w:r w:rsidRPr="00E53C89">
        <w:rPr>
          <w:rFonts w:eastAsia="Times New Roman"/>
          <w:sz w:val="28"/>
          <w:szCs w:val="28"/>
          <w:lang w:eastAsia="en-US"/>
        </w:rPr>
        <w:t xml:space="preserve"> фо</w:t>
      </w:r>
      <w:r w:rsidRPr="00E53C89">
        <w:rPr>
          <w:rFonts w:eastAsia="Times New Roman"/>
          <w:sz w:val="28"/>
          <w:szCs w:val="28"/>
          <w:lang w:eastAsia="en-US"/>
        </w:rPr>
        <w:t>н</w:t>
      </w:r>
      <w:r w:rsidRPr="00E53C89">
        <w:rPr>
          <w:rFonts w:eastAsia="Times New Roman"/>
          <w:sz w:val="28"/>
          <w:szCs w:val="28"/>
          <w:lang w:eastAsia="en-US"/>
        </w:rPr>
        <w:t xml:space="preserve">да по видам застройки представлено в таблице </w:t>
      </w:r>
      <w:r>
        <w:rPr>
          <w:rFonts w:eastAsia="Times New Roman"/>
          <w:sz w:val="28"/>
          <w:szCs w:val="28"/>
          <w:lang w:eastAsia="en-US"/>
        </w:rPr>
        <w:t>2</w:t>
      </w:r>
      <w:r w:rsidRPr="00E53C89">
        <w:rPr>
          <w:rFonts w:eastAsia="Times New Roman"/>
          <w:sz w:val="28"/>
          <w:szCs w:val="28"/>
          <w:lang w:eastAsia="en-US"/>
        </w:rPr>
        <w:t>.5.2.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2116EE" w:rsidRPr="00E53C89" w:rsidRDefault="002116EE" w:rsidP="002116EE">
      <w:pPr>
        <w:widowControl/>
        <w:spacing w:line="240" w:lineRule="auto"/>
        <w:ind w:left="0" w:firstLine="709"/>
        <w:jc w:val="right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Таблица </w:t>
      </w:r>
      <w:r>
        <w:rPr>
          <w:rFonts w:eastAsia="Times New Roman"/>
          <w:sz w:val="28"/>
          <w:szCs w:val="28"/>
          <w:lang w:eastAsia="en-US"/>
        </w:rPr>
        <w:t>2</w:t>
      </w:r>
      <w:r w:rsidRPr="00E53C89">
        <w:rPr>
          <w:rFonts w:eastAsia="Times New Roman"/>
          <w:sz w:val="28"/>
          <w:szCs w:val="28"/>
          <w:lang w:eastAsia="en-US"/>
        </w:rPr>
        <w:t>.5.2.</w:t>
      </w: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869"/>
        <w:gridCol w:w="3226"/>
        <w:gridCol w:w="2954"/>
      </w:tblGrid>
      <w:tr w:rsidR="002116EE" w:rsidRPr="00E53C89" w:rsidTr="00AF1C83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116EE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 xml:space="preserve">№ </w:t>
            </w:r>
          </w:p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869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Этажность</w:t>
            </w:r>
          </w:p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и тип д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мов</w:t>
            </w:r>
          </w:p>
        </w:tc>
        <w:tc>
          <w:tcPr>
            <w:tcW w:w="3226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Общая пл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 xml:space="preserve">щадь,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2954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%</w:t>
            </w:r>
          </w:p>
        </w:tc>
      </w:tr>
      <w:tr w:rsidR="002116EE" w:rsidRPr="00E53C89" w:rsidTr="00AF1C83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69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2-3 этажные</w:t>
            </w:r>
          </w:p>
        </w:tc>
        <w:tc>
          <w:tcPr>
            <w:tcW w:w="3226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14935</w:t>
            </w:r>
          </w:p>
        </w:tc>
        <w:tc>
          <w:tcPr>
            <w:tcW w:w="2954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10,5</w:t>
            </w:r>
          </w:p>
        </w:tc>
      </w:tr>
      <w:tr w:rsidR="002116EE" w:rsidRPr="00E53C89" w:rsidTr="00AF1C83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69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1-этажные</w:t>
            </w:r>
          </w:p>
        </w:tc>
        <w:tc>
          <w:tcPr>
            <w:tcW w:w="3226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127783</w:t>
            </w:r>
          </w:p>
        </w:tc>
        <w:tc>
          <w:tcPr>
            <w:tcW w:w="2954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89,5</w:t>
            </w:r>
          </w:p>
        </w:tc>
      </w:tr>
      <w:tr w:rsidR="002116EE" w:rsidRPr="00E53C89" w:rsidTr="00AF1C83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959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869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3226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142718</w:t>
            </w:r>
          </w:p>
        </w:tc>
        <w:tc>
          <w:tcPr>
            <w:tcW w:w="2954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100</w:t>
            </w:r>
          </w:p>
        </w:tc>
      </w:tr>
    </w:tbl>
    <w:p w:rsidR="002116EE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2116EE" w:rsidRPr="002E5777" w:rsidRDefault="002116EE" w:rsidP="002116EE">
      <w:pPr>
        <w:spacing w:line="240" w:lineRule="auto"/>
        <w:ind w:left="0"/>
        <w:rPr>
          <w:sz w:val="28"/>
          <w:szCs w:val="28"/>
        </w:rPr>
      </w:pPr>
      <w:r w:rsidRPr="002E5777">
        <w:rPr>
          <w:sz w:val="28"/>
          <w:szCs w:val="28"/>
        </w:rPr>
        <w:t>В настоящее вре</w:t>
      </w:r>
      <w:r>
        <w:rPr>
          <w:sz w:val="28"/>
          <w:szCs w:val="28"/>
        </w:rPr>
        <w:t>мя в пределах зон не</w:t>
      </w:r>
      <w:r w:rsidRPr="002E5777">
        <w:rPr>
          <w:sz w:val="28"/>
          <w:szCs w:val="28"/>
        </w:rPr>
        <w:t>нормативного градостроительного и</w:t>
      </w:r>
      <w:r w:rsidRPr="002E5777">
        <w:rPr>
          <w:sz w:val="28"/>
          <w:szCs w:val="28"/>
        </w:rPr>
        <w:t>с</w:t>
      </w:r>
      <w:r w:rsidRPr="002E5777">
        <w:rPr>
          <w:sz w:val="28"/>
          <w:szCs w:val="28"/>
        </w:rPr>
        <w:t>пользования (в санитарно-защитных зонах) в сельской</w:t>
      </w:r>
      <w:r>
        <w:rPr>
          <w:sz w:val="28"/>
          <w:szCs w:val="28"/>
        </w:rPr>
        <w:t xml:space="preserve"> черте проживает около 1990 </w:t>
      </w:r>
      <w:r w:rsidRPr="002E5777">
        <w:rPr>
          <w:sz w:val="28"/>
          <w:szCs w:val="28"/>
        </w:rPr>
        <w:t>чел</w:t>
      </w:r>
      <w:r>
        <w:rPr>
          <w:sz w:val="28"/>
          <w:szCs w:val="28"/>
        </w:rPr>
        <w:t>овек,</w:t>
      </w:r>
      <w:r w:rsidRPr="002E5777">
        <w:rPr>
          <w:sz w:val="28"/>
          <w:szCs w:val="28"/>
        </w:rPr>
        <w:t xml:space="preserve"> их необходимо расселить. Генеральным планом предлагается ра</w:t>
      </w:r>
      <w:r w:rsidRPr="002E5777">
        <w:rPr>
          <w:sz w:val="28"/>
          <w:szCs w:val="28"/>
        </w:rPr>
        <w:t>с</w:t>
      </w:r>
      <w:r w:rsidRPr="002E5777">
        <w:rPr>
          <w:sz w:val="28"/>
          <w:szCs w:val="28"/>
        </w:rPr>
        <w:t>селить данное количество людей в</w:t>
      </w:r>
      <w:r>
        <w:rPr>
          <w:sz w:val="28"/>
          <w:szCs w:val="28"/>
        </w:rPr>
        <w:t xml:space="preserve">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альные и малоэтажные жилые дома на первую и планируемый срок </w:t>
      </w:r>
      <w:r w:rsidRPr="002E5777">
        <w:rPr>
          <w:sz w:val="28"/>
          <w:szCs w:val="28"/>
        </w:rPr>
        <w:t xml:space="preserve"> строительства.</w:t>
      </w:r>
    </w:p>
    <w:p w:rsidR="002116EE" w:rsidRDefault="002116EE" w:rsidP="002116EE">
      <w:pPr>
        <w:widowControl/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E53C89">
        <w:rPr>
          <w:rFonts w:eastAsia="Times New Roman"/>
          <w:sz w:val="28"/>
          <w:szCs w:val="28"/>
          <w:lang w:eastAsia="en-US"/>
        </w:rPr>
        <w:t xml:space="preserve"> Ожидаемая численность населения, средняя обеспеченность жил</w:t>
      </w:r>
      <w:r>
        <w:rPr>
          <w:rFonts w:eastAsia="Times New Roman"/>
          <w:sz w:val="28"/>
          <w:szCs w:val="28"/>
          <w:lang w:eastAsia="en-US"/>
        </w:rPr>
        <w:t>ищным</w:t>
      </w:r>
      <w:r w:rsidRPr="00E53C89">
        <w:rPr>
          <w:rFonts w:eastAsia="Times New Roman"/>
          <w:sz w:val="28"/>
          <w:szCs w:val="28"/>
          <w:lang w:eastAsia="en-US"/>
        </w:rPr>
        <w:t xml:space="preserve"> фондом, жилой фонд по расчетным периодам и распределение жилья по видам строительства свед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ны в таблицу  3.5.3.</w:t>
      </w:r>
    </w:p>
    <w:p w:rsidR="002116EE" w:rsidRPr="00E53C89" w:rsidRDefault="002116EE" w:rsidP="002116EE">
      <w:pPr>
        <w:widowControl/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</w:p>
    <w:p w:rsidR="002116EE" w:rsidRPr="00E53C89" w:rsidRDefault="002116EE" w:rsidP="002116EE">
      <w:pPr>
        <w:widowControl/>
        <w:spacing w:line="240" w:lineRule="auto"/>
        <w:ind w:left="0" w:firstLine="709"/>
        <w:jc w:val="right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Таблица </w:t>
      </w:r>
      <w:r>
        <w:rPr>
          <w:rFonts w:eastAsia="Times New Roman"/>
          <w:sz w:val="28"/>
          <w:szCs w:val="28"/>
          <w:lang w:eastAsia="en-US"/>
        </w:rPr>
        <w:t>2</w:t>
      </w:r>
      <w:r w:rsidRPr="00E53C89">
        <w:rPr>
          <w:rFonts w:eastAsia="Times New Roman"/>
          <w:sz w:val="28"/>
          <w:szCs w:val="28"/>
          <w:lang w:eastAsia="en-US"/>
        </w:rPr>
        <w:t>.5.3.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835"/>
        <w:gridCol w:w="1276"/>
        <w:gridCol w:w="1417"/>
        <w:gridCol w:w="1560"/>
        <w:gridCol w:w="1961"/>
      </w:tblGrid>
      <w:tr w:rsidR="002116EE" w:rsidRPr="00E53C89" w:rsidTr="00AF1C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№</w:t>
            </w:r>
          </w:p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835" w:type="dxa"/>
            <w:vMerge w:val="restart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17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116EE" w:rsidRPr="00E53C89" w:rsidRDefault="002116EE" w:rsidP="00AF1C83">
            <w:pPr>
              <w:widowControl/>
              <w:spacing w:line="240" w:lineRule="auto"/>
              <w:ind w:left="0" w:firstLine="17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276" w:type="dxa"/>
            <w:vMerge w:val="restart"/>
            <w:vAlign w:val="center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417" w:type="dxa"/>
            <w:vMerge w:val="restart"/>
            <w:vAlign w:val="center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Исхо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д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ный</w:t>
            </w:r>
          </w:p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год – 2010</w:t>
            </w:r>
          </w:p>
        </w:tc>
        <w:tc>
          <w:tcPr>
            <w:tcW w:w="3521" w:type="dxa"/>
            <w:gridSpan w:val="2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Расчетные периоды</w:t>
            </w:r>
          </w:p>
        </w:tc>
      </w:tr>
      <w:tr w:rsidR="002116EE" w:rsidRPr="00E53C89" w:rsidTr="00AF1C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2116EE" w:rsidRPr="00E53C89" w:rsidRDefault="002116EE" w:rsidP="00AF1C83">
            <w:pPr>
              <w:widowControl/>
              <w:spacing w:line="240" w:lineRule="auto"/>
              <w:ind w:left="0" w:firstLine="17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 xml:space="preserve">I очередь –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E53C89">
                <w:rPr>
                  <w:rFonts w:eastAsia="Times New Roman"/>
                  <w:sz w:val="28"/>
                  <w:szCs w:val="28"/>
                  <w:lang w:eastAsia="en-US"/>
                </w:rPr>
                <w:t>2020 г</w:t>
              </w:r>
            </w:smartTag>
            <w:r w:rsidRPr="00E53C89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61" w:type="dxa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 xml:space="preserve">Расчетный срок - </w:t>
            </w:r>
            <w:smartTag w:uri="urn:schemas-microsoft-com:office:smarttags" w:element="metricconverter">
              <w:smartTagPr>
                <w:attr w:name="ProductID" w:val="2035 г"/>
              </w:smartTagPr>
              <w:r w:rsidRPr="00E53C89">
                <w:rPr>
                  <w:rFonts w:eastAsia="Times New Roman"/>
                  <w:sz w:val="28"/>
                  <w:szCs w:val="28"/>
                  <w:lang w:eastAsia="en-US"/>
                </w:rPr>
                <w:t>2035 г</w:t>
              </w:r>
            </w:smartTag>
            <w:r w:rsidRPr="00E53C89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</w:tr>
      <w:tr w:rsidR="002116EE" w:rsidRPr="00E53C89" w:rsidTr="00AF1C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35" w:type="dxa"/>
            <w:vAlign w:val="center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17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Численность нас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ления</w:t>
            </w:r>
          </w:p>
        </w:tc>
        <w:tc>
          <w:tcPr>
            <w:tcW w:w="1276" w:type="dxa"/>
            <w:vAlign w:val="center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417" w:type="dxa"/>
            <w:vAlign w:val="center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7387</w:t>
            </w:r>
          </w:p>
        </w:tc>
        <w:tc>
          <w:tcPr>
            <w:tcW w:w="1560" w:type="dxa"/>
            <w:vAlign w:val="center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7528</w:t>
            </w:r>
          </w:p>
        </w:tc>
        <w:tc>
          <w:tcPr>
            <w:tcW w:w="1961" w:type="dxa"/>
            <w:vAlign w:val="center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7850</w:t>
            </w:r>
          </w:p>
        </w:tc>
      </w:tr>
      <w:tr w:rsidR="002116EE" w:rsidRPr="00E53C89" w:rsidTr="00AF1C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35" w:type="dxa"/>
            <w:vAlign w:val="center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17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Средняя жилая обеспеченность</w:t>
            </w:r>
          </w:p>
        </w:tc>
        <w:tc>
          <w:tcPr>
            <w:tcW w:w="1276" w:type="dxa"/>
            <w:vAlign w:val="center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/чел</w:t>
            </w:r>
          </w:p>
        </w:tc>
        <w:tc>
          <w:tcPr>
            <w:tcW w:w="1417" w:type="dxa"/>
            <w:vAlign w:val="center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19,3</w:t>
            </w:r>
          </w:p>
        </w:tc>
        <w:tc>
          <w:tcPr>
            <w:tcW w:w="1560" w:type="dxa"/>
            <w:vAlign w:val="center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21,4</w:t>
            </w:r>
          </w:p>
        </w:tc>
        <w:tc>
          <w:tcPr>
            <w:tcW w:w="1961" w:type="dxa"/>
            <w:vAlign w:val="center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24,1</w:t>
            </w:r>
          </w:p>
        </w:tc>
      </w:tr>
      <w:tr w:rsidR="002116EE" w:rsidRPr="00E53C89" w:rsidTr="00AF1C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2835" w:type="dxa"/>
            <w:vAlign w:val="center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17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Расчетный жилой фонд</w:t>
            </w:r>
          </w:p>
        </w:tc>
        <w:tc>
          <w:tcPr>
            <w:tcW w:w="1276" w:type="dxa"/>
            <w:vAlign w:val="center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 xml:space="preserve">тыс.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1417" w:type="dxa"/>
            <w:vAlign w:val="center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142569,1</w:t>
            </w:r>
          </w:p>
        </w:tc>
        <w:tc>
          <w:tcPr>
            <w:tcW w:w="1560" w:type="dxa"/>
            <w:vAlign w:val="center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161099,2</w:t>
            </w:r>
          </w:p>
        </w:tc>
        <w:tc>
          <w:tcPr>
            <w:tcW w:w="1961" w:type="dxa"/>
            <w:vAlign w:val="center"/>
          </w:tcPr>
          <w:p w:rsidR="002116EE" w:rsidRPr="00E53C89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189185,0</w:t>
            </w:r>
          </w:p>
        </w:tc>
      </w:tr>
    </w:tbl>
    <w:p w:rsidR="002116EE" w:rsidRDefault="002116EE" w:rsidP="002116EE">
      <w:pPr>
        <w:widowControl/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Расчет потребности в жилых территориях выполнен по формулам </w:t>
      </w:r>
    </w:p>
    <w:p w:rsidR="002116EE" w:rsidRPr="00662001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034F3">
        <w:rPr>
          <w:rFonts w:eastAsia="Times New Roman"/>
          <w:position w:val="-26"/>
          <w:sz w:val="28"/>
          <w:szCs w:val="28"/>
          <w:lang w:eastAsia="en-US"/>
        </w:rPr>
        <w:object w:dxaOrig="940" w:dyaOrig="700">
          <v:shape id="_x0000_i1026" type="#_x0000_t75" style="width:46.8pt;height:34.8pt" o:ole="">
            <v:imagedata r:id="rId13" o:title=""/>
          </v:shape>
          <o:OLEObject Type="Embed" ProgID="Equation.3" ShapeID="_x0000_i1026" DrawAspect="Content" ObjectID="_1347861942" r:id="rId14"/>
        </w:object>
      </w:r>
      <w:r w:rsidRPr="001034F3">
        <w:rPr>
          <w:rFonts w:eastAsia="Times New Roman"/>
          <w:sz w:val="28"/>
          <w:szCs w:val="28"/>
          <w:lang w:eastAsia="en-US"/>
        </w:rPr>
        <w:t>,</w:t>
      </w:r>
    </w:p>
    <w:p w:rsidR="002116EE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где  </w:t>
      </w:r>
      <w:r>
        <w:rPr>
          <w:rFonts w:eastAsia="Times New Roman"/>
          <w:sz w:val="28"/>
          <w:szCs w:val="28"/>
          <w:lang w:eastAsia="en-US"/>
        </w:rPr>
        <w:t>Пл – необходимая площадь жилых территорий,</w:t>
      </w:r>
    </w:p>
    <w:p w:rsidR="002116EE" w:rsidRPr="00662001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Н – потребная численность населения (чел.),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П – плотность населения рассчитана исходя из жилищной обеспеченности 21.4 и 24,1 </w:t>
      </w:r>
      <w:r>
        <w:rPr>
          <w:rFonts w:eastAsia="Times New Roman"/>
          <w:sz w:val="28"/>
          <w:szCs w:val="28"/>
          <w:lang w:eastAsia="en-US"/>
        </w:rPr>
        <w:t>м²</w:t>
      </w:r>
      <w:r w:rsidRPr="00E53C89">
        <w:rPr>
          <w:rFonts w:eastAsia="Times New Roman"/>
          <w:sz w:val="28"/>
          <w:szCs w:val="28"/>
          <w:lang w:eastAsia="en-US"/>
        </w:rPr>
        <w:t>/чел, приложение 5, СНиП 2.07.01-89*</w:t>
      </w:r>
      <w:r>
        <w:rPr>
          <w:rFonts w:eastAsia="Times New Roman"/>
          <w:sz w:val="28"/>
          <w:szCs w:val="28"/>
          <w:lang w:eastAsia="en-US"/>
        </w:rPr>
        <w:t>.</w:t>
      </w:r>
    </w:p>
    <w:p w:rsidR="002116EE" w:rsidRPr="002E5777" w:rsidRDefault="002116EE" w:rsidP="002116EE">
      <w:pPr>
        <w:spacing w:line="240" w:lineRule="auto"/>
        <w:ind w:left="0"/>
        <w:jc w:val="left"/>
        <w:rPr>
          <w:b/>
          <w:sz w:val="28"/>
          <w:szCs w:val="28"/>
        </w:rPr>
      </w:pPr>
      <w:r w:rsidRPr="002E5777">
        <w:rPr>
          <w:b/>
          <w:sz w:val="28"/>
          <w:szCs w:val="28"/>
        </w:rPr>
        <w:t xml:space="preserve">Первая очередь строительства </w:t>
      </w:r>
    </w:p>
    <w:p w:rsidR="002116EE" w:rsidRPr="002E5777" w:rsidRDefault="002116EE" w:rsidP="002116EE">
      <w:pPr>
        <w:spacing w:line="240" w:lineRule="auto"/>
        <w:ind w:left="0"/>
        <w:jc w:val="left"/>
        <w:rPr>
          <w:sz w:val="28"/>
          <w:szCs w:val="28"/>
        </w:rPr>
      </w:pPr>
      <w:r w:rsidRPr="002E5777">
        <w:rPr>
          <w:sz w:val="28"/>
          <w:szCs w:val="28"/>
        </w:rPr>
        <w:t>Индивидуальная застройка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130/19,0=6,8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га</w:t>
      </w:r>
    </w:p>
    <w:p w:rsidR="002116EE" w:rsidRPr="002E5777" w:rsidRDefault="002116EE" w:rsidP="002116EE">
      <w:pPr>
        <w:spacing w:line="240" w:lineRule="auto"/>
        <w:ind w:left="0"/>
        <w:jc w:val="left"/>
        <w:rPr>
          <w:sz w:val="28"/>
          <w:szCs w:val="28"/>
        </w:rPr>
      </w:pPr>
      <w:r w:rsidRPr="002E5777">
        <w:rPr>
          <w:sz w:val="28"/>
          <w:szCs w:val="28"/>
        </w:rPr>
        <w:t>Среднеэтажная застройка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- 55/109,0=0,50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га</w:t>
      </w:r>
    </w:p>
    <w:p w:rsidR="002116EE" w:rsidRPr="002E5777" w:rsidRDefault="002116EE" w:rsidP="002116EE">
      <w:pPr>
        <w:spacing w:line="240" w:lineRule="auto"/>
        <w:ind w:left="0"/>
        <w:jc w:val="left"/>
        <w:rPr>
          <w:b/>
          <w:sz w:val="28"/>
          <w:szCs w:val="28"/>
        </w:rPr>
      </w:pPr>
      <w:r w:rsidRPr="002E5777">
        <w:rPr>
          <w:b/>
          <w:sz w:val="28"/>
          <w:szCs w:val="28"/>
        </w:rPr>
        <w:t>Планируемый</w:t>
      </w:r>
      <w:r>
        <w:rPr>
          <w:b/>
          <w:sz w:val="28"/>
          <w:szCs w:val="28"/>
        </w:rPr>
        <w:t xml:space="preserve"> </w:t>
      </w:r>
      <w:r w:rsidRPr="002E5777">
        <w:rPr>
          <w:b/>
          <w:sz w:val="28"/>
          <w:szCs w:val="28"/>
        </w:rPr>
        <w:t>срок строительства</w:t>
      </w:r>
    </w:p>
    <w:p w:rsidR="002116EE" w:rsidRPr="002E5777" w:rsidRDefault="002116EE" w:rsidP="002116EE">
      <w:pPr>
        <w:spacing w:line="240" w:lineRule="auto"/>
        <w:ind w:left="0"/>
        <w:jc w:val="left"/>
        <w:rPr>
          <w:sz w:val="28"/>
          <w:szCs w:val="28"/>
        </w:rPr>
      </w:pPr>
      <w:r w:rsidRPr="002E5777">
        <w:rPr>
          <w:sz w:val="28"/>
          <w:szCs w:val="28"/>
        </w:rPr>
        <w:t>Индивидуальная застройка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195/17,0=11,5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га</w:t>
      </w:r>
    </w:p>
    <w:p w:rsidR="002116EE" w:rsidRPr="002E5777" w:rsidRDefault="002116EE" w:rsidP="002116EE">
      <w:pPr>
        <w:spacing w:line="240" w:lineRule="auto"/>
        <w:ind w:left="0"/>
        <w:jc w:val="left"/>
        <w:rPr>
          <w:sz w:val="28"/>
          <w:szCs w:val="28"/>
        </w:rPr>
      </w:pPr>
      <w:r w:rsidRPr="002E5777">
        <w:rPr>
          <w:sz w:val="28"/>
          <w:szCs w:val="28"/>
        </w:rPr>
        <w:t>Среднеэтажная застройка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- 83/97,0=0,85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га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Расчет произведен на все расчетные периоды.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b/>
          <w:sz w:val="28"/>
          <w:szCs w:val="28"/>
          <w:lang w:eastAsia="en-US"/>
        </w:rPr>
        <w:t xml:space="preserve">Всего потребуется жилых территорий на расчетный срок – </w:t>
      </w:r>
      <w:r>
        <w:rPr>
          <w:rFonts w:eastAsia="Times New Roman"/>
          <w:b/>
          <w:sz w:val="28"/>
          <w:szCs w:val="28"/>
          <w:lang w:eastAsia="en-US"/>
        </w:rPr>
        <w:t>19,65</w:t>
      </w:r>
      <w:r w:rsidRPr="00E53C89">
        <w:rPr>
          <w:rFonts w:eastAsia="Times New Roman"/>
          <w:b/>
          <w:sz w:val="28"/>
          <w:szCs w:val="28"/>
          <w:lang w:eastAsia="en-US"/>
        </w:rPr>
        <w:t>га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Расчет производственной территории 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20% от селитебной. На расчетный срок – </w:t>
      </w:r>
      <w:smartTag w:uri="urn:schemas-microsoft-com:office:smarttags" w:element="metricconverter">
        <w:smartTagPr>
          <w:attr w:name="ProductID" w:val="3,93 га"/>
        </w:smartTagPr>
        <w:r>
          <w:rPr>
            <w:rFonts w:eastAsia="Times New Roman"/>
            <w:sz w:val="28"/>
            <w:szCs w:val="28"/>
            <w:lang w:eastAsia="en-US"/>
          </w:rPr>
          <w:t>3,93</w:t>
        </w:r>
        <w:r w:rsidRPr="00E53C89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 w:rsidRPr="00E53C89">
        <w:rPr>
          <w:rFonts w:eastAsia="Times New Roman"/>
          <w:sz w:val="28"/>
          <w:szCs w:val="28"/>
          <w:lang w:eastAsia="en-US"/>
        </w:rPr>
        <w:t>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Расчет озеленения: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25% от селитебной территории – </w:t>
      </w:r>
      <w:smartTag w:uri="urn:schemas-microsoft-com:office:smarttags" w:element="metricconverter">
        <w:smartTagPr>
          <w:attr w:name="ProductID" w:val="4,92 га"/>
        </w:smartTagPr>
        <w:r>
          <w:rPr>
            <w:rFonts w:eastAsia="Times New Roman"/>
            <w:sz w:val="28"/>
            <w:szCs w:val="28"/>
            <w:lang w:eastAsia="en-US"/>
          </w:rPr>
          <w:t>4,92</w:t>
        </w:r>
        <w:r w:rsidRPr="00E53C89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 w:rsidRPr="00E53C89">
        <w:rPr>
          <w:rFonts w:eastAsia="Times New Roman"/>
          <w:sz w:val="28"/>
          <w:szCs w:val="28"/>
          <w:lang w:eastAsia="en-US"/>
        </w:rPr>
        <w:t>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Площадь озелененных территорий.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Обще</w:t>
      </w:r>
      <w:r>
        <w:rPr>
          <w:rFonts w:eastAsia="Times New Roman"/>
          <w:sz w:val="28"/>
          <w:szCs w:val="28"/>
          <w:lang w:eastAsia="en-US"/>
        </w:rPr>
        <w:t>поселковые</w:t>
      </w:r>
      <w:r w:rsidRPr="00E53C89">
        <w:rPr>
          <w:rFonts w:eastAsia="Times New Roman"/>
          <w:sz w:val="28"/>
          <w:szCs w:val="28"/>
          <w:lang w:eastAsia="en-US"/>
        </w:rPr>
        <w:t xml:space="preserve"> парки – </w:t>
      </w:r>
      <w:smartTag w:uri="urn:schemas-microsoft-com:office:smarttags" w:element="metricconverter">
        <w:smartTagPr>
          <w:attr w:name="ProductID" w:val="10 м²"/>
        </w:smartTagPr>
        <w:r w:rsidRPr="00E53C89">
          <w:rPr>
            <w:rFonts w:eastAsia="Times New Roman"/>
            <w:sz w:val="28"/>
            <w:szCs w:val="28"/>
            <w:lang w:eastAsia="en-US"/>
          </w:rPr>
          <w:t xml:space="preserve">10 </w:t>
        </w:r>
        <w:r>
          <w:rPr>
            <w:rFonts w:eastAsia="Times New Roman"/>
            <w:sz w:val="28"/>
            <w:szCs w:val="28"/>
            <w:lang w:eastAsia="en-US"/>
          </w:rPr>
          <w:t>м²</w:t>
        </w:r>
      </w:smartTag>
      <w:r w:rsidRPr="00E53C89">
        <w:rPr>
          <w:rFonts w:eastAsia="Times New Roman"/>
          <w:sz w:val="28"/>
          <w:szCs w:val="28"/>
          <w:lang w:eastAsia="en-US"/>
        </w:rPr>
        <w:t xml:space="preserve"> на 1 чел.</w:t>
      </w:r>
      <w:r w:rsidRPr="00D8066F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 xml:space="preserve">– </w:t>
      </w:r>
      <w:smartTag w:uri="urn:schemas-microsoft-com:office:smarttags" w:element="metricconverter">
        <w:smartTagPr>
          <w:attr w:name="ProductID" w:val="7,85 га"/>
        </w:smartTagPr>
        <w:r>
          <w:rPr>
            <w:rFonts w:eastAsia="Times New Roman"/>
            <w:sz w:val="28"/>
            <w:szCs w:val="28"/>
            <w:lang w:eastAsia="en-US"/>
          </w:rPr>
          <w:t>7,85</w:t>
        </w:r>
        <w:r w:rsidRPr="00E53C89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>
        <w:rPr>
          <w:rFonts w:eastAsia="Times New Roman"/>
          <w:sz w:val="28"/>
          <w:szCs w:val="28"/>
          <w:lang w:eastAsia="en-US"/>
        </w:rPr>
        <w:t>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Парки жилых районов </w:t>
      </w:r>
      <w:r w:rsidRPr="00E53C89">
        <w:rPr>
          <w:rFonts w:eastAsia="Times New Roman"/>
          <w:sz w:val="28"/>
          <w:szCs w:val="28"/>
          <w:lang w:eastAsia="en-US"/>
        </w:rPr>
        <w:tab/>
        <w:t xml:space="preserve">– </w:t>
      </w:r>
      <w:smartTag w:uri="urn:schemas-microsoft-com:office:smarttags" w:element="metricconverter">
        <w:smartTagPr>
          <w:attr w:name="ProductID" w:val="6 м²"/>
        </w:smartTagPr>
        <w:r w:rsidRPr="00E53C89">
          <w:rPr>
            <w:rFonts w:eastAsia="Times New Roman"/>
            <w:sz w:val="28"/>
            <w:szCs w:val="28"/>
            <w:lang w:eastAsia="en-US"/>
          </w:rPr>
          <w:t xml:space="preserve">6 </w:t>
        </w:r>
        <w:r>
          <w:rPr>
            <w:rFonts w:eastAsia="Times New Roman"/>
            <w:sz w:val="28"/>
            <w:szCs w:val="28"/>
            <w:lang w:eastAsia="en-US"/>
          </w:rPr>
          <w:t>м²</w:t>
        </w:r>
      </w:smartTag>
      <w:r w:rsidRPr="00E53C89">
        <w:rPr>
          <w:rFonts w:eastAsia="Times New Roman"/>
          <w:sz w:val="28"/>
          <w:szCs w:val="28"/>
          <w:lang w:eastAsia="en-US"/>
        </w:rPr>
        <w:t xml:space="preserve"> на 1 чел. –  </w:t>
      </w:r>
      <w:smartTag w:uri="urn:schemas-microsoft-com:office:smarttags" w:element="metricconverter">
        <w:smartTagPr>
          <w:attr w:name="ProductID" w:val="4,71 га"/>
        </w:smartTagPr>
        <w:r>
          <w:rPr>
            <w:rFonts w:eastAsia="Times New Roman"/>
            <w:sz w:val="28"/>
            <w:szCs w:val="28"/>
            <w:lang w:eastAsia="en-US"/>
          </w:rPr>
          <w:t>4,71</w:t>
        </w:r>
        <w:r w:rsidRPr="00E53C89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>
        <w:rPr>
          <w:rFonts w:eastAsia="Times New Roman"/>
          <w:sz w:val="28"/>
          <w:szCs w:val="28"/>
          <w:lang w:eastAsia="en-US"/>
        </w:rPr>
        <w:t>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Детские парки </w:t>
      </w:r>
      <w:r w:rsidRPr="00E53C89">
        <w:rPr>
          <w:rFonts w:eastAsia="Times New Roman"/>
          <w:sz w:val="28"/>
          <w:szCs w:val="28"/>
          <w:lang w:eastAsia="en-US"/>
        </w:rPr>
        <w:tab/>
        <w:t xml:space="preserve">– </w:t>
      </w:r>
      <w:smartTag w:uri="urn:schemas-microsoft-com:office:smarttags" w:element="metricconverter">
        <w:smartTagPr>
          <w:attr w:name="ProductID" w:val="1 м²"/>
        </w:smartTagPr>
        <w:r w:rsidRPr="00E53C89">
          <w:rPr>
            <w:rFonts w:eastAsia="Times New Roman"/>
            <w:sz w:val="28"/>
            <w:szCs w:val="28"/>
            <w:lang w:eastAsia="en-US"/>
          </w:rPr>
          <w:t xml:space="preserve">1 </w:t>
        </w:r>
        <w:r>
          <w:rPr>
            <w:rFonts w:eastAsia="Times New Roman"/>
            <w:sz w:val="28"/>
            <w:szCs w:val="28"/>
            <w:lang w:eastAsia="en-US"/>
          </w:rPr>
          <w:t>м²</w:t>
        </w:r>
      </w:smartTag>
      <w:r w:rsidRPr="00E53C89">
        <w:rPr>
          <w:rFonts w:eastAsia="Times New Roman"/>
          <w:sz w:val="28"/>
          <w:szCs w:val="28"/>
          <w:lang w:eastAsia="en-US"/>
        </w:rPr>
        <w:t xml:space="preserve"> на 1 чел. –</w:t>
      </w:r>
      <w:r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0,78 га"/>
        </w:smartTagPr>
        <w:r>
          <w:rPr>
            <w:rFonts w:eastAsia="Times New Roman"/>
            <w:sz w:val="28"/>
            <w:szCs w:val="28"/>
            <w:lang w:eastAsia="en-US"/>
          </w:rPr>
          <w:t>0,78</w:t>
        </w:r>
        <w:r w:rsidRPr="00E53C89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>
        <w:rPr>
          <w:rFonts w:eastAsia="Times New Roman"/>
          <w:sz w:val="28"/>
          <w:szCs w:val="28"/>
          <w:lang w:eastAsia="en-US"/>
        </w:rPr>
        <w:t>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Спортивные парки </w:t>
      </w:r>
      <w:r w:rsidRPr="00E53C89">
        <w:rPr>
          <w:rFonts w:eastAsia="Times New Roman"/>
          <w:sz w:val="28"/>
          <w:szCs w:val="28"/>
          <w:lang w:eastAsia="en-US"/>
        </w:rPr>
        <w:tab/>
        <w:t xml:space="preserve">– </w:t>
      </w:r>
      <w:smartTag w:uri="urn:schemas-microsoft-com:office:smarttags" w:element="metricconverter">
        <w:smartTagPr>
          <w:attr w:name="ProductID" w:val="12 м²"/>
        </w:smartTagPr>
        <w:r w:rsidRPr="00E53C89">
          <w:rPr>
            <w:rFonts w:eastAsia="Times New Roman"/>
            <w:sz w:val="28"/>
            <w:szCs w:val="28"/>
            <w:lang w:eastAsia="en-US"/>
          </w:rPr>
          <w:t xml:space="preserve">12 </w:t>
        </w:r>
        <w:r>
          <w:rPr>
            <w:rFonts w:eastAsia="Times New Roman"/>
            <w:sz w:val="28"/>
            <w:szCs w:val="28"/>
            <w:lang w:eastAsia="en-US"/>
          </w:rPr>
          <w:t>м²</w:t>
        </w:r>
      </w:smartTag>
      <w:r w:rsidRPr="00E53C89">
        <w:rPr>
          <w:rFonts w:eastAsia="Times New Roman"/>
          <w:sz w:val="28"/>
          <w:szCs w:val="28"/>
          <w:lang w:eastAsia="en-US"/>
        </w:rPr>
        <w:t xml:space="preserve"> на 1 чел. – </w:t>
      </w:r>
      <w:smartTag w:uri="urn:schemas-microsoft-com:office:smarttags" w:element="metricconverter">
        <w:smartTagPr>
          <w:attr w:name="ProductID" w:val="9,42 га"/>
        </w:smartTagPr>
        <w:r>
          <w:rPr>
            <w:rFonts w:eastAsia="Times New Roman"/>
            <w:sz w:val="28"/>
            <w:szCs w:val="28"/>
            <w:lang w:eastAsia="en-US"/>
          </w:rPr>
          <w:t>9,42</w:t>
        </w:r>
        <w:r w:rsidRPr="00E53C89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 w:rsidRPr="00E53C89">
        <w:rPr>
          <w:rFonts w:eastAsia="Times New Roman"/>
          <w:sz w:val="28"/>
          <w:szCs w:val="28"/>
          <w:lang w:eastAsia="en-US"/>
        </w:rPr>
        <w:t>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Расчет транспортной схемы: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40% от селитебной – </w:t>
      </w:r>
      <w:smartTag w:uri="urn:schemas-microsoft-com:office:smarttags" w:element="metricconverter">
        <w:smartTagPr>
          <w:attr w:name="ProductID" w:val="7,86 га"/>
        </w:smartTagPr>
        <w:r>
          <w:rPr>
            <w:rFonts w:eastAsia="Times New Roman"/>
            <w:sz w:val="28"/>
            <w:szCs w:val="28"/>
            <w:lang w:eastAsia="en-US"/>
          </w:rPr>
          <w:t>7,86</w:t>
        </w:r>
        <w:r w:rsidRPr="00E53C89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 w:rsidRPr="00E53C89">
        <w:rPr>
          <w:rFonts w:eastAsia="Times New Roman"/>
          <w:sz w:val="28"/>
          <w:szCs w:val="28"/>
          <w:lang w:eastAsia="en-US"/>
        </w:rPr>
        <w:t>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Общественно-деловые территории –</w:t>
      </w:r>
      <w:r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35,8 га"/>
        </w:smartTagPr>
        <w:r>
          <w:rPr>
            <w:rFonts w:eastAsia="Times New Roman"/>
            <w:sz w:val="28"/>
            <w:szCs w:val="28"/>
            <w:lang w:eastAsia="en-US"/>
          </w:rPr>
          <w:t>35,8</w:t>
        </w:r>
        <w:r w:rsidRPr="00E53C89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>
        <w:rPr>
          <w:rFonts w:eastAsia="Times New Roman"/>
          <w:sz w:val="28"/>
          <w:szCs w:val="28"/>
          <w:lang w:eastAsia="en-US"/>
        </w:rPr>
        <w:t>.</w:t>
      </w:r>
    </w:p>
    <w:p w:rsidR="002116EE" w:rsidRPr="003B2183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3B2183">
        <w:rPr>
          <w:rFonts w:eastAsia="Times New Roman"/>
          <w:sz w:val="28"/>
          <w:szCs w:val="28"/>
          <w:lang w:eastAsia="en-US"/>
        </w:rPr>
        <w:t>Всего –</w:t>
      </w:r>
      <w:r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95,0 га"/>
        </w:smartTagPr>
        <w:r>
          <w:rPr>
            <w:rFonts w:eastAsia="Times New Roman"/>
            <w:sz w:val="28"/>
            <w:szCs w:val="28"/>
            <w:lang w:eastAsia="en-US"/>
          </w:rPr>
          <w:t>95,0</w:t>
        </w:r>
        <w:r w:rsidRPr="003B2183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 w:rsidRPr="003B2183">
        <w:rPr>
          <w:rFonts w:eastAsia="Times New Roman"/>
          <w:sz w:val="28"/>
          <w:szCs w:val="28"/>
          <w:lang w:eastAsia="en-US"/>
        </w:rPr>
        <w:t>.</w:t>
      </w:r>
    </w:p>
    <w:p w:rsidR="002116EE" w:rsidRPr="00E53C89" w:rsidRDefault="002116EE" w:rsidP="002116EE">
      <w:pPr>
        <w:pStyle w:val="12Arial"/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2116EE" w:rsidRPr="00CF2154" w:rsidRDefault="002116EE" w:rsidP="002116EE">
      <w:pPr>
        <w:pStyle w:val="2"/>
        <w:spacing w:before="0" w:after="0" w:line="240" w:lineRule="auto"/>
        <w:rPr>
          <w:rFonts w:ascii="Times New Roman" w:hAnsi="Times New Roman"/>
        </w:rPr>
      </w:pPr>
      <w:r w:rsidRPr="00CF2154">
        <w:rPr>
          <w:rFonts w:ascii="Times New Roman" w:hAnsi="Times New Roman"/>
        </w:rPr>
        <w:t xml:space="preserve"> </w:t>
      </w:r>
      <w:bookmarkStart w:id="31" w:name="_Toc273535358"/>
      <w:bookmarkStart w:id="32" w:name="_Toc274120124"/>
      <w:r>
        <w:rPr>
          <w:rFonts w:ascii="Times New Roman" w:hAnsi="Times New Roman"/>
        </w:rPr>
        <w:t>2</w:t>
      </w:r>
      <w:r w:rsidRPr="00CF2154">
        <w:rPr>
          <w:rFonts w:ascii="Times New Roman" w:hAnsi="Times New Roman"/>
        </w:rPr>
        <w:t>.6. Культурно-бытовое обслуживание</w:t>
      </w:r>
      <w:bookmarkEnd w:id="31"/>
      <w:bookmarkEnd w:id="32"/>
    </w:p>
    <w:p w:rsidR="002116EE" w:rsidRPr="004B37A8" w:rsidRDefault="002116EE" w:rsidP="002116EE">
      <w:pPr>
        <w:pStyle w:val="12Arial"/>
        <w:spacing w:before="0"/>
        <w:rPr>
          <w:rFonts w:ascii="Times New Roman" w:hAnsi="Times New Roman" w:cs="Times New Roman"/>
          <w:sz w:val="28"/>
          <w:szCs w:val="28"/>
        </w:rPr>
      </w:pPr>
      <w:r w:rsidRPr="006D6E3E">
        <w:rPr>
          <w:rFonts w:eastAsia="Times New Roman"/>
          <w:sz w:val="28"/>
          <w:szCs w:val="28"/>
          <w:lang w:eastAsia="en-US"/>
        </w:rPr>
        <w:t xml:space="preserve"> </w:t>
      </w:r>
      <w:r w:rsidRPr="004B37A8">
        <w:rPr>
          <w:rFonts w:ascii="Times New Roman" w:hAnsi="Times New Roman" w:cs="Times New Roman"/>
          <w:sz w:val="28"/>
          <w:szCs w:val="28"/>
        </w:rPr>
        <w:t>Развитие сферы культуры направлено на сохранение и развитие культурн</w:t>
      </w:r>
      <w:r w:rsidRPr="004B37A8">
        <w:rPr>
          <w:rFonts w:ascii="Times New Roman" w:hAnsi="Times New Roman" w:cs="Times New Roman"/>
          <w:sz w:val="28"/>
          <w:szCs w:val="28"/>
        </w:rPr>
        <w:t>о</w:t>
      </w:r>
      <w:r w:rsidRPr="004B37A8">
        <w:rPr>
          <w:rFonts w:ascii="Times New Roman" w:hAnsi="Times New Roman" w:cs="Times New Roman"/>
          <w:sz w:val="28"/>
          <w:szCs w:val="28"/>
        </w:rPr>
        <w:t>го потенциала посёлка, повышение качества жизни его населения путем удовл</w:t>
      </w:r>
      <w:r w:rsidRPr="004B37A8">
        <w:rPr>
          <w:rFonts w:ascii="Times New Roman" w:hAnsi="Times New Roman" w:cs="Times New Roman"/>
          <w:sz w:val="28"/>
          <w:szCs w:val="28"/>
        </w:rPr>
        <w:t>е</w:t>
      </w:r>
      <w:r w:rsidRPr="004B37A8">
        <w:rPr>
          <w:rFonts w:ascii="Times New Roman" w:hAnsi="Times New Roman" w:cs="Times New Roman"/>
          <w:sz w:val="28"/>
          <w:szCs w:val="28"/>
        </w:rPr>
        <w:t>творения культурных и духовных потребностей.</w:t>
      </w:r>
    </w:p>
    <w:p w:rsidR="002116EE" w:rsidRPr="004B37A8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4B37A8">
        <w:rPr>
          <w:rFonts w:eastAsia="Times New Roman"/>
          <w:sz w:val="28"/>
          <w:szCs w:val="28"/>
          <w:lang w:eastAsia="en-US"/>
        </w:rPr>
        <w:t>Культурно-бытовое обслуживание посёлка представлено довольно разв</w:t>
      </w:r>
      <w:r w:rsidRPr="004B37A8">
        <w:rPr>
          <w:rFonts w:eastAsia="Times New Roman"/>
          <w:sz w:val="28"/>
          <w:szCs w:val="28"/>
          <w:lang w:eastAsia="en-US"/>
        </w:rPr>
        <w:t>и</w:t>
      </w:r>
      <w:r w:rsidRPr="004B37A8">
        <w:rPr>
          <w:rFonts w:eastAsia="Times New Roman"/>
          <w:sz w:val="28"/>
          <w:szCs w:val="28"/>
          <w:lang w:eastAsia="en-US"/>
        </w:rPr>
        <w:t>той системой учреждений, их количество и вместимость полностью или частично обеспечивают потребности населения.</w:t>
      </w:r>
    </w:p>
    <w:p w:rsidR="002116EE" w:rsidRDefault="002116EE" w:rsidP="002116E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BF140B">
        <w:rPr>
          <w:rFonts w:eastAsia="Times New Roman"/>
          <w:sz w:val="28"/>
          <w:szCs w:val="28"/>
          <w:lang w:eastAsia="en-US"/>
        </w:rPr>
        <w:t>Данные об объектах культур</w:t>
      </w:r>
      <w:r>
        <w:rPr>
          <w:rFonts w:eastAsia="Times New Roman"/>
          <w:sz w:val="28"/>
          <w:szCs w:val="28"/>
          <w:lang w:eastAsia="en-US"/>
        </w:rPr>
        <w:t>ы</w:t>
      </w:r>
      <w:r w:rsidRPr="00BF140B">
        <w:rPr>
          <w:rFonts w:eastAsia="Times New Roman"/>
          <w:sz w:val="28"/>
          <w:szCs w:val="28"/>
          <w:lang w:eastAsia="en-US"/>
        </w:rPr>
        <w:t xml:space="preserve">, спорта, образования </w:t>
      </w:r>
      <w:r>
        <w:rPr>
          <w:rFonts w:eastAsia="Times New Roman"/>
          <w:sz w:val="28"/>
          <w:szCs w:val="28"/>
          <w:lang w:eastAsia="en-US"/>
        </w:rPr>
        <w:t xml:space="preserve">по состоянию </w:t>
      </w:r>
      <w:r w:rsidRPr="00BF140B">
        <w:rPr>
          <w:rFonts w:eastAsia="Times New Roman"/>
          <w:sz w:val="28"/>
          <w:szCs w:val="28"/>
          <w:lang w:eastAsia="en-US"/>
        </w:rPr>
        <w:t>на 01.01.2010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BF140B">
        <w:rPr>
          <w:rFonts w:eastAsia="Times New Roman"/>
          <w:sz w:val="28"/>
          <w:szCs w:val="28"/>
          <w:lang w:eastAsia="en-US"/>
        </w:rPr>
        <w:t>г</w:t>
      </w:r>
      <w:r>
        <w:rPr>
          <w:rFonts w:eastAsia="Times New Roman"/>
          <w:sz w:val="28"/>
          <w:szCs w:val="28"/>
          <w:lang w:eastAsia="en-US"/>
        </w:rPr>
        <w:t>. приведены в таблице 2.6.1</w:t>
      </w:r>
    </w:p>
    <w:p w:rsidR="002116EE" w:rsidRDefault="002116EE" w:rsidP="002116EE">
      <w:pPr>
        <w:widowControl/>
        <w:spacing w:line="240" w:lineRule="auto"/>
        <w:ind w:left="0" w:firstLine="0"/>
        <w:jc w:val="right"/>
        <w:rPr>
          <w:rFonts w:eastAsia="Times New Roman"/>
          <w:sz w:val="28"/>
          <w:szCs w:val="28"/>
          <w:lang w:eastAsia="en-US"/>
        </w:rPr>
      </w:pPr>
    </w:p>
    <w:p w:rsidR="002116EE" w:rsidRDefault="002116EE" w:rsidP="002116EE">
      <w:pPr>
        <w:widowControl/>
        <w:spacing w:line="240" w:lineRule="auto"/>
        <w:ind w:left="0" w:firstLine="0"/>
        <w:jc w:val="right"/>
        <w:rPr>
          <w:rFonts w:eastAsia="Times New Roman"/>
          <w:sz w:val="28"/>
          <w:szCs w:val="28"/>
          <w:lang w:eastAsia="en-US"/>
        </w:rPr>
      </w:pPr>
    </w:p>
    <w:p w:rsidR="002116EE" w:rsidRDefault="002116EE" w:rsidP="002116EE">
      <w:pPr>
        <w:widowControl/>
        <w:spacing w:line="240" w:lineRule="auto"/>
        <w:ind w:left="0" w:firstLine="0"/>
        <w:jc w:val="right"/>
        <w:rPr>
          <w:rFonts w:eastAsia="Times New Roman"/>
          <w:sz w:val="28"/>
          <w:szCs w:val="28"/>
          <w:lang w:eastAsia="en-US"/>
        </w:rPr>
      </w:pPr>
    </w:p>
    <w:p w:rsidR="002116EE" w:rsidRDefault="002116EE" w:rsidP="002116EE">
      <w:pPr>
        <w:widowControl/>
        <w:spacing w:line="240" w:lineRule="auto"/>
        <w:ind w:left="0" w:firstLine="0"/>
        <w:jc w:val="right"/>
        <w:rPr>
          <w:rFonts w:eastAsia="Times New Roman"/>
          <w:sz w:val="28"/>
          <w:szCs w:val="28"/>
          <w:lang w:eastAsia="en-US"/>
        </w:rPr>
      </w:pPr>
    </w:p>
    <w:p w:rsidR="002116EE" w:rsidRPr="00BF140B" w:rsidRDefault="002116EE" w:rsidP="002116EE">
      <w:pPr>
        <w:widowControl/>
        <w:spacing w:line="240" w:lineRule="auto"/>
        <w:ind w:left="0" w:firstLine="0"/>
        <w:jc w:val="right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Таблица 2.6.1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3150"/>
        <w:gridCol w:w="2013"/>
        <w:gridCol w:w="2169"/>
        <w:gridCol w:w="1758"/>
      </w:tblGrid>
      <w:tr w:rsidR="002116EE" w:rsidTr="00AF1C83">
        <w:tc>
          <w:tcPr>
            <w:tcW w:w="817" w:type="dxa"/>
            <w:shd w:val="clear" w:color="auto" w:fill="auto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3168" w:type="dxa"/>
            <w:shd w:val="clear" w:color="auto" w:fill="auto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Учреждение</w:t>
            </w:r>
          </w:p>
        </w:tc>
        <w:tc>
          <w:tcPr>
            <w:tcW w:w="2028" w:type="dxa"/>
            <w:shd w:val="clear" w:color="auto" w:fill="auto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Количество (единиц)</w:t>
            </w:r>
          </w:p>
        </w:tc>
        <w:tc>
          <w:tcPr>
            <w:tcW w:w="2188" w:type="dxa"/>
            <w:shd w:val="clear" w:color="auto" w:fill="auto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Количество пос</w:t>
            </w:r>
            <w:r w:rsidRPr="00BF140B">
              <w:rPr>
                <w:rFonts w:eastAsia="Times New Roman"/>
                <w:lang w:eastAsia="en-US"/>
              </w:rPr>
              <w:t>е</w:t>
            </w:r>
            <w:r w:rsidRPr="00BF140B">
              <w:rPr>
                <w:rFonts w:eastAsia="Times New Roman"/>
                <w:lang w:eastAsia="en-US"/>
              </w:rPr>
              <w:t>щений (мест)</w:t>
            </w:r>
          </w:p>
        </w:tc>
        <w:tc>
          <w:tcPr>
            <w:tcW w:w="1699" w:type="dxa"/>
            <w:shd w:val="clear" w:color="auto" w:fill="auto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Проектная н</w:t>
            </w:r>
            <w:r w:rsidRPr="00BF140B">
              <w:rPr>
                <w:rFonts w:eastAsia="Times New Roman"/>
                <w:lang w:eastAsia="en-US"/>
              </w:rPr>
              <w:t>а</w:t>
            </w:r>
            <w:r w:rsidRPr="00BF140B">
              <w:rPr>
                <w:rFonts w:eastAsia="Times New Roman"/>
                <w:lang w:eastAsia="en-US"/>
              </w:rPr>
              <w:t>полня</w:t>
            </w:r>
            <w:r w:rsidRPr="00BF140B">
              <w:rPr>
                <w:rFonts w:eastAsia="Times New Roman"/>
                <w:lang w:eastAsia="en-US"/>
              </w:rPr>
              <w:t>е</w:t>
            </w:r>
            <w:r w:rsidRPr="00BF140B">
              <w:rPr>
                <w:rFonts w:eastAsia="Times New Roman"/>
                <w:lang w:eastAsia="en-US"/>
              </w:rPr>
              <w:t>мость</w:t>
            </w:r>
          </w:p>
        </w:tc>
      </w:tr>
      <w:tr w:rsidR="002116EE" w:rsidTr="00AF1C83">
        <w:tc>
          <w:tcPr>
            <w:tcW w:w="9900" w:type="dxa"/>
            <w:gridSpan w:val="5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Учреждение образования</w:t>
            </w:r>
          </w:p>
        </w:tc>
      </w:tr>
      <w:tr w:rsidR="002116EE" w:rsidTr="00AF1C83">
        <w:tc>
          <w:tcPr>
            <w:tcW w:w="817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168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МОУ «Основная общеобр</w:t>
            </w:r>
            <w:r w:rsidRPr="00BF140B">
              <w:rPr>
                <w:rFonts w:eastAsia="Times New Roman"/>
                <w:lang w:eastAsia="en-US"/>
              </w:rPr>
              <w:t>а</w:t>
            </w:r>
            <w:r w:rsidRPr="00BF140B">
              <w:rPr>
                <w:rFonts w:eastAsia="Times New Roman"/>
                <w:lang w:eastAsia="en-US"/>
              </w:rPr>
              <w:t>зовательная школа»</w:t>
            </w:r>
          </w:p>
        </w:tc>
        <w:tc>
          <w:tcPr>
            <w:tcW w:w="2028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188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201</w:t>
            </w:r>
          </w:p>
        </w:tc>
        <w:tc>
          <w:tcPr>
            <w:tcW w:w="1699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320</w:t>
            </w:r>
          </w:p>
        </w:tc>
      </w:tr>
      <w:tr w:rsidR="002116EE" w:rsidTr="00AF1C83">
        <w:tc>
          <w:tcPr>
            <w:tcW w:w="817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3168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МОУ «Средняя общеобр</w:t>
            </w:r>
            <w:r w:rsidRPr="00BF140B">
              <w:rPr>
                <w:rFonts w:eastAsia="Times New Roman"/>
                <w:lang w:eastAsia="en-US"/>
              </w:rPr>
              <w:t>а</w:t>
            </w:r>
            <w:r w:rsidRPr="00BF140B">
              <w:rPr>
                <w:rFonts w:eastAsia="Times New Roman"/>
                <w:lang w:eastAsia="en-US"/>
              </w:rPr>
              <w:t>зовательная школа»</w:t>
            </w:r>
          </w:p>
        </w:tc>
        <w:tc>
          <w:tcPr>
            <w:tcW w:w="2028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188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510</w:t>
            </w:r>
          </w:p>
        </w:tc>
        <w:tc>
          <w:tcPr>
            <w:tcW w:w="1699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685</w:t>
            </w:r>
          </w:p>
        </w:tc>
      </w:tr>
      <w:tr w:rsidR="002116EE" w:rsidTr="00AF1C83">
        <w:tc>
          <w:tcPr>
            <w:tcW w:w="817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3168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 xml:space="preserve"> МОУ «Школа-интернат»</w:t>
            </w:r>
          </w:p>
        </w:tc>
        <w:tc>
          <w:tcPr>
            <w:tcW w:w="2028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188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78</w:t>
            </w:r>
          </w:p>
        </w:tc>
        <w:tc>
          <w:tcPr>
            <w:tcW w:w="1699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</w:tr>
      <w:tr w:rsidR="002116EE" w:rsidTr="00AF1C83">
        <w:tc>
          <w:tcPr>
            <w:tcW w:w="817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3168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Детский сад</w:t>
            </w:r>
          </w:p>
        </w:tc>
        <w:tc>
          <w:tcPr>
            <w:tcW w:w="2028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188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215</w:t>
            </w:r>
          </w:p>
        </w:tc>
        <w:tc>
          <w:tcPr>
            <w:tcW w:w="1699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160</w:t>
            </w:r>
          </w:p>
        </w:tc>
      </w:tr>
      <w:tr w:rsidR="002116EE" w:rsidTr="00AF1C83">
        <w:tc>
          <w:tcPr>
            <w:tcW w:w="9900" w:type="dxa"/>
            <w:gridSpan w:val="5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Учреждения культуры</w:t>
            </w:r>
          </w:p>
        </w:tc>
      </w:tr>
      <w:tr w:rsidR="002116EE" w:rsidTr="00AF1C83">
        <w:tc>
          <w:tcPr>
            <w:tcW w:w="817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168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Дом культуры «Заря»</w:t>
            </w:r>
          </w:p>
        </w:tc>
        <w:tc>
          <w:tcPr>
            <w:tcW w:w="2028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188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316</w:t>
            </w:r>
          </w:p>
        </w:tc>
        <w:tc>
          <w:tcPr>
            <w:tcW w:w="1699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color w:val="FF6600"/>
                <w:lang w:eastAsia="en-US"/>
              </w:rPr>
            </w:pPr>
            <w:r w:rsidRPr="00A4248C">
              <w:rPr>
                <w:rFonts w:eastAsia="Times New Roman"/>
                <w:lang w:eastAsia="en-US"/>
              </w:rPr>
              <w:t>--</w:t>
            </w:r>
          </w:p>
        </w:tc>
      </w:tr>
      <w:tr w:rsidR="002116EE" w:rsidTr="00AF1C83">
        <w:tc>
          <w:tcPr>
            <w:tcW w:w="817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3168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МУК БИС г. Оренбурга ф</w:t>
            </w:r>
            <w:r w:rsidRPr="00BF140B">
              <w:rPr>
                <w:rFonts w:eastAsia="Times New Roman"/>
                <w:lang w:eastAsia="en-US"/>
              </w:rPr>
              <w:t>и</w:t>
            </w:r>
            <w:r w:rsidRPr="00BF140B">
              <w:rPr>
                <w:rFonts w:eastAsia="Times New Roman"/>
                <w:lang w:eastAsia="en-US"/>
              </w:rPr>
              <w:t>лиал № 22 (библиотека)</w:t>
            </w:r>
          </w:p>
        </w:tc>
        <w:tc>
          <w:tcPr>
            <w:tcW w:w="2028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188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 xml:space="preserve">80 </w:t>
            </w:r>
          </w:p>
        </w:tc>
        <w:tc>
          <w:tcPr>
            <w:tcW w:w="1699" w:type="dxa"/>
          </w:tcPr>
          <w:p w:rsidR="002116EE" w:rsidRPr="00A4248C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A4248C">
              <w:rPr>
                <w:rFonts w:eastAsia="Times New Roman"/>
                <w:lang w:eastAsia="en-US"/>
              </w:rPr>
              <w:t>--</w:t>
            </w:r>
          </w:p>
        </w:tc>
      </w:tr>
      <w:tr w:rsidR="002116EE" w:rsidTr="00AF1C83">
        <w:tc>
          <w:tcPr>
            <w:tcW w:w="817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3168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МАУДО «Центр внешкол</w:t>
            </w:r>
            <w:r w:rsidRPr="00BF140B">
              <w:rPr>
                <w:rFonts w:eastAsia="Times New Roman"/>
                <w:lang w:eastAsia="en-US"/>
              </w:rPr>
              <w:t>ь</w:t>
            </w:r>
            <w:r w:rsidRPr="00BF140B">
              <w:rPr>
                <w:rFonts w:eastAsia="Times New Roman"/>
                <w:lang w:eastAsia="en-US"/>
              </w:rPr>
              <w:t>ной работы «Подросток»</w:t>
            </w:r>
          </w:p>
        </w:tc>
        <w:tc>
          <w:tcPr>
            <w:tcW w:w="2028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188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A4248C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699" w:type="dxa"/>
          </w:tcPr>
          <w:p w:rsidR="002116EE" w:rsidRPr="00A4248C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A4248C">
              <w:rPr>
                <w:rFonts w:eastAsia="Times New Roman"/>
                <w:lang w:eastAsia="en-US"/>
              </w:rPr>
              <w:t>--</w:t>
            </w:r>
          </w:p>
        </w:tc>
      </w:tr>
      <w:tr w:rsidR="002116EE" w:rsidTr="00AF1C83">
        <w:tc>
          <w:tcPr>
            <w:tcW w:w="817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3168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ЦДТ «Оазис»</w:t>
            </w:r>
          </w:p>
        </w:tc>
        <w:tc>
          <w:tcPr>
            <w:tcW w:w="2028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188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A4248C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699" w:type="dxa"/>
          </w:tcPr>
          <w:p w:rsidR="002116EE" w:rsidRPr="00A4248C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A4248C">
              <w:rPr>
                <w:rFonts w:eastAsia="Times New Roman"/>
                <w:lang w:eastAsia="en-US"/>
              </w:rPr>
              <w:t>--</w:t>
            </w:r>
          </w:p>
        </w:tc>
      </w:tr>
      <w:tr w:rsidR="002116EE" w:rsidTr="00AF1C83">
        <w:tc>
          <w:tcPr>
            <w:tcW w:w="9900" w:type="dxa"/>
            <w:gridSpan w:val="5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Спортивные объекты</w:t>
            </w:r>
          </w:p>
        </w:tc>
      </w:tr>
      <w:tr w:rsidR="002116EE" w:rsidTr="00AF1C83">
        <w:tc>
          <w:tcPr>
            <w:tcW w:w="817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168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Стадион «Старт»</w:t>
            </w:r>
          </w:p>
        </w:tc>
        <w:tc>
          <w:tcPr>
            <w:tcW w:w="2028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188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color w:val="FF6600"/>
                <w:lang w:eastAsia="en-US"/>
              </w:rPr>
            </w:pPr>
          </w:p>
        </w:tc>
        <w:tc>
          <w:tcPr>
            <w:tcW w:w="1699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rPr>
                <w:rFonts w:eastAsia="Times New Roman"/>
                <w:color w:val="FF6600"/>
                <w:lang w:eastAsia="en-US"/>
              </w:rPr>
            </w:pPr>
          </w:p>
        </w:tc>
      </w:tr>
      <w:tr w:rsidR="002116EE" w:rsidTr="00AF1C83">
        <w:tc>
          <w:tcPr>
            <w:tcW w:w="817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3168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Спортивный зал в ДУ «З</w:t>
            </w:r>
            <w:r w:rsidRPr="00BF140B">
              <w:rPr>
                <w:rFonts w:eastAsia="Times New Roman"/>
                <w:lang w:eastAsia="en-US"/>
              </w:rPr>
              <w:t>а</w:t>
            </w:r>
            <w:r w:rsidRPr="00BF140B">
              <w:rPr>
                <w:rFonts w:eastAsia="Times New Roman"/>
                <w:lang w:eastAsia="en-US"/>
              </w:rPr>
              <w:t>ря»</w:t>
            </w:r>
          </w:p>
        </w:tc>
        <w:tc>
          <w:tcPr>
            <w:tcW w:w="2028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188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smartTag w:uri="urn:schemas-microsoft-com:office:smarttags" w:element="metricconverter">
              <w:smartTagPr>
                <w:attr w:name="ProductID" w:val="700 м²"/>
              </w:smartTagPr>
              <w:r w:rsidRPr="00BF140B">
                <w:rPr>
                  <w:rFonts w:eastAsia="Times New Roman"/>
                  <w:sz w:val="22"/>
                  <w:szCs w:val="22"/>
                  <w:lang w:eastAsia="en-US"/>
                </w:rPr>
                <w:t xml:space="preserve">700 </w:t>
              </w:r>
              <w:r>
                <w:rPr>
                  <w:rFonts w:eastAsia="Times New Roman"/>
                  <w:sz w:val="22"/>
                  <w:szCs w:val="22"/>
                  <w:lang w:eastAsia="en-US"/>
                </w:rPr>
                <w:t>м²</w:t>
              </w:r>
            </w:smartTag>
          </w:p>
        </w:tc>
        <w:tc>
          <w:tcPr>
            <w:tcW w:w="1699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color w:val="FF6600"/>
                <w:lang w:eastAsia="en-US"/>
              </w:rPr>
            </w:pPr>
            <w:r w:rsidRPr="00A4248C">
              <w:rPr>
                <w:rFonts w:eastAsia="Times New Roman"/>
                <w:lang w:eastAsia="en-US"/>
              </w:rPr>
              <w:t>--</w:t>
            </w:r>
          </w:p>
        </w:tc>
      </w:tr>
      <w:tr w:rsidR="002116EE" w:rsidTr="00AF1C83">
        <w:tc>
          <w:tcPr>
            <w:tcW w:w="817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3168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Школьные спортивные площадки</w:t>
            </w:r>
          </w:p>
        </w:tc>
        <w:tc>
          <w:tcPr>
            <w:tcW w:w="2028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F140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188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color w:val="FF6600"/>
                <w:lang w:eastAsia="en-US"/>
              </w:rPr>
            </w:pPr>
            <w:r w:rsidRPr="00A4248C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699" w:type="dxa"/>
          </w:tcPr>
          <w:p w:rsidR="002116EE" w:rsidRPr="00BF140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color w:val="FF6600"/>
                <w:lang w:eastAsia="en-US"/>
              </w:rPr>
            </w:pPr>
            <w:r w:rsidRPr="00A4248C">
              <w:rPr>
                <w:rFonts w:eastAsia="Times New Roman"/>
                <w:lang w:eastAsia="en-US"/>
              </w:rPr>
              <w:t>--</w:t>
            </w:r>
          </w:p>
        </w:tc>
      </w:tr>
    </w:tbl>
    <w:p w:rsidR="002116EE" w:rsidRPr="004D504A" w:rsidRDefault="002116EE" w:rsidP="002116EE">
      <w:pPr>
        <w:widowControl/>
        <w:spacing w:line="240" w:lineRule="auto"/>
        <w:ind w:left="0" w:firstLine="0"/>
        <w:rPr>
          <w:rFonts w:eastAsia="Times New Roman"/>
          <w:color w:val="FF6600"/>
          <w:sz w:val="28"/>
          <w:szCs w:val="28"/>
          <w:lang w:eastAsia="en-US"/>
        </w:rPr>
      </w:pPr>
    </w:p>
    <w:p w:rsidR="002116EE" w:rsidRPr="00BF140B" w:rsidRDefault="002116EE" w:rsidP="002116E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BF140B">
        <w:rPr>
          <w:rFonts w:eastAsia="Times New Roman"/>
          <w:sz w:val="28"/>
          <w:szCs w:val="28"/>
          <w:lang w:eastAsia="en-US"/>
        </w:rPr>
        <w:t>В посёлке размещена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BF140B">
        <w:rPr>
          <w:rFonts w:eastAsia="Times New Roman"/>
          <w:sz w:val="28"/>
          <w:szCs w:val="28"/>
          <w:lang w:eastAsia="en-US"/>
        </w:rPr>
        <w:t>школа МОУ «Основная общеобразовательная шк</w:t>
      </w:r>
      <w:r w:rsidRPr="00BF140B">
        <w:rPr>
          <w:rFonts w:eastAsia="Times New Roman"/>
          <w:sz w:val="28"/>
          <w:szCs w:val="28"/>
          <w:lang w:eastAsia="en-US"/>
        </w:rPr>
        <w:t>о</w:t>
      </w:r>
      <w:r w:rsidRPr="00BF140B">
        <w:rPr>
          <w:rFonts w:eastAsia="Times New Roman"/>
          <w:sz w:val="28"/>
          <w:szCs w:val="28"/>
          <w:lang w:eastAsia="en-US"/>
        </w:rPr>
        <w:t>ла» вместимостью 320 мест, в которой обучается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BF140B">
        <w:rPr>
          <w:rFonts w:eastAsia="Times New Roman"/>
          <w:sz w:val="28"/>
          <w:szCs w:val="28"/>
          <w:lang w:eastAsia="en-US"/>
        </w:rPr>
        <w:t>201 учащихся, школа запо</w:t>
      </w:r>
      <w:r w:rsidRPr="00BF140B">
        <w:rPr>
          <w:rFonts w:eastAsia="Times New Roman"/>
          <w:sz w:val="28"/>
          <w:szCs w:val="28"/>
          <w:lang w:eastAsia="en-US"/>
        </w:rPr>
        <w:t>л</w:t>
      </w:r>
      <w:r w:rsidRPr="00BF140B">
        <w:rPr>
          <w:rFonts w:eastAsia="Times New Roman"/>
          <w:sz w:val="28"/>
          <w:szCs w:val="28"/>
          <w:lang w:eastAsia="en-US"/>
        </w:rPr>
        <w:t>нена на 63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BF140B">
        <w:rPr>
          <w:rFonts w:eastAsia="Times New Roman"/>
          <w:sz w:val="28"/>
          <w:szCs w:val="28"/>
          <w:lang w:eastAsia="en-US"/>
        </w:rPr>
        <w:t>%. МОУ «Средняя общеобразовательная школа» вместимостью 685, в которой обучается 510 учащихся, школа заполнена на 74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BF140B">
        <w:rPr>
          <w:rFonts w:eastAsia="Times New Roman"/>
          <w:sz w:val="28"/>
          <w:szCs w:val="28"/>
          <w:lang w:eastAsia="en-US"/>
        </w:rPr>
        <w:t>%. Обеспеченность мест не соо</w:t>
      </w:r>
      <w:r w:rsidRPr="00BF140B">
        <w:rPr>
          <w:rFonts w:eastAsia="Times New Roman"/>
          <w:sz w:val="28"/>
          <w:szCs w:val="28"/>
          <w:lang w:eastAsia="en-US"/>
        </w:rPr>
        <w:t>т</w:t>
      </w:r>
      <w:r w:rsidRPr="00BF140B">
        <w:rPr>
          <w:rFonts w:eastAsia="Times New Roman"/>
          <w:sz w:val="28"/>
          <w:szCs w:val="28"/>
          <w:lang w:eastAsia="en-US"/>
        </w:rPr>
        <w:t>ветствует требованиям СНиП 2.07.01-89*. Техническое состояние здания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BF140B">
        <w:rPr>
          <w:rFonts w:eastAsia="Times New Roman"/>
          <w:sz w:val="28"/>
          <w:szCs w:val="28"/>
          <w:lang w:eastAsia="en-US"/>
        </w:rPr>
        <w:t>удовл</w:t>
      </w:r>
      <w:r w:rsidRPr="00BF140B">
        <w:rPr>
          <w:rFonts w:eastAsia="Times New Roman"/>
          <w:sz w:val="28"/>
          <w:szCs w:val="28"/>
          <w:lang w:eastAsia="en-US"/>
        </w:rPr>
        <w:t>е</w:t>
      </w:r>
      <w:r w:rsidRPr="00BF140B">
        <w:rPr>
          <w:rFonts w:eastAsia="Times New Roman"/>
          <w:sz w:val="28"/>
          <w:szCs w:val="28"/>
          <w:lang w:eastAsia="en-US"/>
        </w:rPr>
        <w:t>творительное.</w:t>
      </w:r>
    </w:p>
    <w:p w:rsidR="002116EE" w:rsidRPr="00BF140B" w:rsidRDefault="002116EE" w:rsidP="002116E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BF140B">
        <w:rPr>
          <w:rFonts w:eastAsia="Times New Roman"/>
          <w:sz w:val="28"/>
          <w:szCs w:val="28"/>
          <w:lang w:eastAsia="en-US"/>
        </w:rPr>
        <w:t>Учреждение здравоохранения представлено муниципальной больницей и поликлиникой. В п.</w:t>
      </w:r>
      <w:r>
        <w:rPr>
          <w:rFonts w:eastAsia="Times New Roman"/>
          <w:sz w:val="28"/>
          <w:szCs w:val="28"/>
          <w:lang w:eastAsia="en-US"/>
        </w:rPr>
        <w:t xml:space="preserve"> Красный Партизан</w:t>
      </w:r>
      <w:r w:rsidRPr="00BF140B">
        <w:rPr>
          <w:rFonts w:eastAsia="Times New Roman"/>
          <w:sz w:val="28"/>
          <w:szCs w:val="28"/>
          <w:lang w:eastAsia="en-US"/>
        </w:rPr>
        <w:t xml:space="preserve"> работает медицинский пункт. В п. Трои</w:t>
      </w:r>
      <w:r w:rsidRPr="00BF140B">
        <w:rPr>
          <w:rFonts w:eastAsia="Times New Roman"/>
          <w:sz w:val="28"/>
          <w:szCs w:val="28"/>
          <w:lang w:eastAsia="en-US"/>
        </w:rPr>
        <w:t>ц</w:t>
      </w:r>
      <w:r w:rsidRPr="00BF140B">
        <w:rPr>
          <w:rFonts w:eastAsia="Times New Roman"/>
          <w:sz w:val="28"/>
          <w:szCs w:val="28"/>
          <w:lang w:eastAsia="en-US"/>
        </w:rPr>
        <w:t>кий медицинский пункт отсутствует, жители пользуются услугами Краснохол</w:t>
      </w:r>
      <w:r w:rsidRPr="00BF140B">
        <w:rPr>
          <w:rFonts w:eastAsia="Times New Roman"/>
          <w:sz w:val="28"/>
          <w:szCs w:val="28"/>
          <w:lang w:eastAsia="en-US"/>
        </w:rPr>
        <w:t>м</w:t>
      </w:r>
      <w:r w:rsidRPr="00BF140B">
        <w:rPr>
          <w:rFonts w:eastAsia="Times New Roman"/>
          <w:sz w:val="28"/>
          <w:szCs w:val="28"/>
          <w:lang w:eastAsia="en-US"/>
        </w:rPr>
        <w:t>ской больницы.</w:t>
      </w:r>
    </w:p>
    <w:p w:rsidR="002116EE" w:rsidRPr="00BF140B" w:rsidRDefault="002116EE" w:rsidP="002116E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BF140B">
        <w:rPr>
          <w:rFonts w:eastAsia="Times New Roman"/>
          <w:sz w:val="28"/>
          <w:szCs w:val="28"/>
          <w:lang w:eastAsia="en-US"/>
        </w:rPr>
        <w:t xml:space="preserve">В п. </w:t>
      </w:r>
      <w:r>
        <w:rPr>
          <w:rFonts w:eastAsia="Times New Roman"/>
          <w:sz w:val="28"/>
          <w:szCs w:val="28"/>
          <w:lang w:eastAsia="en-US"/>
        </w:rPr>
        <w:t>Красный Партизан</w:t>
      </w:r>
      <w:r w:rsidRPr="00BF140B">
        <w:rPr>
          <w:rFonts w:eastAsia="Times New Roman"/>
          <w:sz w:val="28"/>
          <w:szCs w:val="28"/>
          <w:lang w:eastAsia="en-US"/>
        </w:rPr>
        <w:t xml:space="preserve"> и п.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BF140B">
        <w:rPr>
          <w:rFonts w:eastAsia="Times New Roman"/>
          <w:sz w:val="28"/>
          <w:szCs w:val="28"/>
          <w:lang w:eastAsia="en-US"/>
        </w:rPr>
        <w:t>Троицкий отсутствует школа и детский сад, д</w:t>
      </w:r>
      <w:r w:rsidRPr="00BF140B">
        <w:rPr>
          <w:rFonts w:eastAsia="Times New Roman"/>
          <w:sz w:val="28"/>
          <w:szCs w:val="28"/>
          <w:lang w:eastAsia="en-US"/>
        </w:rPr>
        <w:t>е</w:t>
      </w:r>
      <w:r w:rsidRPr="00BF140B">
        <w:rPr>
          <w:rFonts w:eastAsia="Times New Roman"/>
          <w:sz w:val="28"/>
          <w:szCs w:val="28"/>
          <w:lang w:eastAsia="en-US"/>
        </w:rPr>
        <w:t>ти посещают основную общеобразовательную школу и детский сад. На террит</w:t>
      </w:r>
      <w:r w:rsidRPr="00BF140B">
        <w:rPr>
          <w:rFonts w:eastAsia="Times New Roman"/>
          <w:sz w:val="28"/>
          <w:szCs w:val="28"/>
          <w:lang w:eastAsia="en-US"/>
        </w:rPr>
        <w:t>о</w:t>
      </w:r>
      <w:r w:rsidRPr="00BF140B">
        <w:rPr>
          <w:rFonts w:eastAsia="Times New Roman"/>
          <w:sz w:val="28"/>
          <w:szCs w:val="28"/>
          <w:lang w:eastAsia="en-US"/>
        </w:rPr>
        <w:t>рии с. Краснохолм расположена школа интернат, в настоящее время там обучае</w:t>
      </w:r>
      <w:r w:rsidRPr="00BF140B">
        <w:rPr>
          <w:rFonts w:eastAsia="Times New Roman"/>
          <w:sz w:val="28"/>
          <w:szCs w:val="28"/>
          <w:lang w:eastAsia="en-US"/>
        </w:rPr>
        <w:t>т</w:t>
      </w:r>
      <w:r w:rsidRPr="00BF140B">
        <w:rPr>
          <w:rFonts w:eastAsia="Times New Roman"/>
          <w:sz w:val="28"/>
          <w:szCs w:val="28"/>
          <w:lang w:eastAsia="en-US"/>
        </w:rPr>
        <w:t>ся 78 человек. Наполняемость МОУ «Основная общеобразовательная школа» и МОУ «Средняя общеобразовательная школа» соответствует нормам СНиП 2.07.01-89*</w:t>
      </w:r>
    </w:p>
    <w:p w:rsidR="002116EE" w:rsidRDefault="002116EE" w:rsidP="002116EE">
      <w:pPr>
        <w:widowControl/>
        <w:spacing w:line="240" w:lineRule="auto"/>
        <w:ind w:left="0"/>
        <w:rPr>
          <w:rFonts w:ascii="Arial" w:eastAsia="Times New Roman" w:hAnsi="Arial" w:cs="Arial"/>
          <w:lang w:eastAsia="en-US"/>
        </w:rPr>
      </w:pPr>
      <w:r w:rsidRPr="00BF140B">
        <w:rPr>
          <w:rFonts w:eastAsia="Times New Roman"/>
          <w:sz w:val="28"/>
          <w:szCs w:val="28"/>
          <w:lang w:eastAsia="en-US"/>
        </w:rPr>
        <w:lastRenderedPageBreak/>
        <w:t>Предприятия торговли села представлены продовольственными магаз</w:t>
      </w:r>
      <w:r w:rsidRPr="00BF140B">
        <w:rPr>
          <w:rFonts w:eastAsia="Times New Roman"/>
          <w:sz w:val="28"/>
          <w:szCs w:val="28"/>
          <w:lang w:eastAsia="en-US"/>
        </w:rPr>
        <w:t>и</w:t>
      </w:r>
      <w:r w:rsidRPr="00BF140B">
        <w:rPr>
          <w:rFonts w:eastAsia="Times New Roman"/>
          <w:sz w:val="28"/>
          <w:szCs w:val="28"/>
          <w:lang w:eastAsia="en-US"/>
        </w:rPr>
        <w:t>нами и магазином с комбинированным ассортиментом. Общая площадь объектов ро</w:t>
      </w:r>
      <w:r w:rsidRPr="00BF140B">
        <w:rPr>
          <w:rFonts w:eastAsia="Times New Roman"/>
          <w:sz w:val="28"/>
          <w:szCs w:val="28"/>
          <w:lang w:eastAsia="en-US"/>
        </w:rPr>
        <w:t>з</w:t>
      </w:r>
      <w:r>
        <w:rPr>
          <w:rFonts w:eastAsia="Times New Roman"/>
          <w:sz w:val="28"/>
          <w:szCs w:val="28"/>
          <w:lang w:eastAsia="en-US"/>
        </w:rPr>
        <w:t xml:space="preserve">ничной торговли составляет </w:t>
      </w:r>
      <w:smartTag w:uri="urn:schemas-microsoft-com:office:smarttags" w:element="metricconverter">
        <w:smartTagPr>
          <w:attr w:name="ProductID" w:val="0,14 га"/>
        </w:smartTagPr>
        <w:r>
          <w:rPr>
            <w:rFonts w:eastAsia="Times New Roman"/>
            <w:sz w:val="28"/>
            <w:szCs w:val="28"/>
            <w:lang w:eastAsia="en-US"/>
          </w:rPr>
          <w:t xml:space="preserve">0,14 </w:t>
        </w:r>
        <w:r w:rsidRPr="00BF140B">
          <w:rPr>
            <w:rFonts w:eastAsia="Times New Roman"/>
            <w:sz w:val="28"/>
            <w:szCs w:val="28"/>
            <w:lang w:eastAsia="en-US"/>
          </w:rPr>
          <w:t>га</w:t>
        </w:r>
      </w:smartTag>
      <w:r w:rsidRPr="00BF140B">
        <w:rPr>
          <w:rFonts w:eastAsia="Times New Roman"/>
          <w:sz w:val="28"/>
          <w:szCs w:val="28"/>
          <w:lang w:eastAsia="en-US"/>
        </w:rPr>
        <w:t>. Обеспеченность населения торговой площ</w:t>
      </w:r>
      <w:r w:rsidRPr="00BF140B">
        <w:rPr>
          <w:rFonts w:eastAsia="Times New Roman"/>
          <w:sz w:val="28"/>
          <w:szCs w:val="28"/>
          <w:lang w:eastAsia="en-US"/>
        </w:rPr>
        <w:t>а</w:t>
      </w:r>
      <w:r w:rsidRPr="00BF140B">
        <w:rPr>
          <w:rFonts w:eastAsia="Times New Roman"/>
          <w:sz w:val="28"/>
          <w:szCs w:val="28"/>
          <w:lang w:eastAsia="en-US"/>
        </w:rPr>
        <w:t>дью</w:t>
      </w:r>
      <w:r>
        <w:rPr>
          <w:rFonts w:eastAsia="Times New Roman"/>
          <w:sz w:val="28"/>
          <w:szCs w:val="28"/>
          <w:lang w:eastAsia="en-US"/>
        </w:rPr>
        <w:t xml:space="preserve"> на 1000 жителей составляет </w:t>
      </w:r>
      <w:smartTag w:uri="urn:schemas-microsoft-com:office:smarttags" w:element="metricconverter">
        <w:smartTagPr>
          <w:attr w:name="ProductID" w:val="300 м²"/>
        </w:smartTagPr>
        <w:r>
          <w:rPr>
            <w:rFonts w:eastAsia="Times New Roman"/>
            <w:sz w:val="28"/>
            <w:szCs w:val="28"/>
            <w:lang w:eastAsia="en-US"/>
          </w:rPr>
          <w:t>300 м²</w:t>
        </w:r>
      </w:smartTag>
      <w:r w:rsidRPr="00BF140B">
        <w:rPr>
          <w:rFonts w:eastAsia="Times New Roman"/>
          <w:sz w:val="28"/>
          <w:szCs w:val="28"/>
          <w:lang w:eastAsia="en-US"/>
        </w:rPr>
        <w:t>, что соответствует нормам СНиП 2.07.01-89*</w:t>
      </w:r>
      <w:r>
        <w:rPr>
          <w:rFonts w:eastAsia="Times New Roman"/>
          <w:sz w:val="28"/>
          <w:szCs w:val="28"/>
          <w:lang w:eastAsia="en-US"/>
        </w:rPr>
        <w:t>.</w:t>
      </w:r>
      <w:r w:rsidRPr="00BF140B">
        <w:rPr>
          <w:rFonts w:eastAsia="Times New Roman"/>
          <w:color w:val="FF6600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lang w:eastAsia="en-US"/>
        </w:rPr>
        <w:t xml:space="preserve"> </w:t>
      </w:r>
    </w:p>
    <w:p w:rsidR="002116EE" w:rsidRPr="006D6E3E" w:rsidRDefault="002116EE" w:rsidP="002116EE">
      <w:pPr>
        <w:widowControl/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</w:p>
    <w:p w:rsidR="002116EE" w:rsidRPr="00E53C89" w:rsidRDefault="002116EE" w:rsidP="002116E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b/>
          <w:sz w:val="28"/>
          <w:szCs w:val="28"/>
          <w:lang w:eastAsia="en-US"/>
        </w:rPr>
        <w:t>Вывод:</w:t>
      </w:r>
      <w:r w:rsidRPr="00E53C89">
        <w:rPr>
          <w:rFonts w:eastAsia="Times New Roman"/>
          <w:sz w:val="28"/>
          <w:szCs w:val="28"/>
          <w:lang w:eastAsia="en-US"/>
        </w:rPr>
        <w:t xml:space="preserve"> с целью обеспечения устойчивого развития территории поселка н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обходимо строительство объектов общественно-делового и культурного назнач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ния, а именно: детские сады, школа,  спортивные сооружения,  магазины (торг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вые комплексы), предприятия общественного питания, пункт молочной кухни, комплексное бытовое обслуж</w:t>
      </w:r>
      <w:r>
        <w:rPr>
          <w:rFonts w:eastAsia="Times New Roman"/>
          <w:sz w:val="28"/>
          <w:szCs w:val="28"/>
          <w:lang w:eastAsia="en-US"/>
        </w:rPr>
        <w:t>ивание, ФОК, аптеки</w:t>
      </w:r>
      <w:r w:rsidRPr="00E53C89">
        <w:rPr>
          <w:rFonts w:eastAsia="Times New Roman"/>
          <w:sz w:val="28"/>
          <w:szCs w:val="28"/>
          <w:lang w:eastAsia="en-US"/>
        </w:rPr>
        <w:t>, станци</w:t>
      </w:r>
      <w:r>
        <w:rPr>
          <w:rFonts w:eastAsia="Times New Roman"/>
          <w:sz w:val="28"/>
          <w:szCs w:val="28"/>
          <w:lang w:eastAsia="en-US"/>
        </w:rPr>
        <w:t>я</w:t>
      </w:r>
      <w:r w:rsidRPr="00E53C89">
        <w:rPr>
          <w:rFonts w:eastAsia="Times New Roman"/>
          <w:sz w:val="28"/>
          <w:szCs w:val="28"/>
          <w:lang w:eastAsia="en-US"/>
        </w:rPr>
        <w:t xml:space="preserve"> скорой помо</w:t>
      </w:r>
      <w:r>
        <w:rPr>
          <w:rFonts w:eastAsia="Times New Roman"/>
          <w:sz w:val="28"/>
          <w:szCs w:val="28"/>
          <w:lang w:eastAsia="en-US"/>
        </w:rPr>
        <w:t>щи</w:t>
      </w:r>
      <w:r w:rsidRPr="00E53C89">
        <w:rPr>
          <w:rFonts w:eastAsia="Times New Roman"/>
          <w:sz w:val="28"/>
          <w:szCs w:val="28"/>
          <w:lang w:eastAsia="en-US"/>
        </w:rPr>
        <w:t>).</w:t>
      </w:r>
    </w:p>
    <w:p w:rsidR="002116EE" w:rsidRPr="00E53C89" w:rsidRDefault="002116EE" w:rsidP="002116EE">
      <w:pPr>
        <w:widowControl/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</w:p>
    <w:p w:rsidR="002116EE" w:rsidRPr="00CF2154" w:rsidRDefault="002116EE" w:rsidP="002116EE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  <w:bookmarkStart w:id="33" w:name="_Toc273535359"/>
      <w:bookmarkStart w:id="34" w:name="_Toc274120125"/>
      <w:r>
        <w:rPr>
          <w:rFonts w:ascii="Times New Roman" w:hAnsi="Times New Roman"/>
          <w:lang w:eastAsia="en-US"/>
        </w:rPr>
        <w:t>2</w:t>
      </w:r>
      <w:r w:rsidRPr="00CF2154">
        <w:rPr>
          <w:rFonts w:ascii="Times New Roman" w:hAnsi="Times New Roman"/>
          <w:lang w:eastAsia="en-US"/>
        </w:rPr>
        <w:t>.7. Коммунальные предприятия. СЗЗ.</w:t>
      </w:r>
      <w:bookmarkEnd w:id="33"/>
      <w:bookmarkEnd w:id="34"/>
    </w:p>
    <w:p w:rsidR="002116EE" w:rsidRPr="00BF140B" w:rsidRDefault="002116EE" w:rsidP="002116E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BF140B">
        <w:rPr>
          <w:rFonts w:eastAsia="Times New Roman"/>
          <w:sz w:val="28"/>
          <w:szCs w:val="28"/>
          <w:lang w:eastAsia="en-US"/>
        </w:rPr>
        <w:t>На территории села действует</w:t>
      </w:r>
      <w:r w:rsidRPr="00BF140B">
        <w:rPr>
          <w:rFonts w:eastAsia="Times New Roman"/>
          <w:color w:val="FF6600"/>
          <w:sz w:val="28"/>
          <w:szCs w:val="28"/>
          <w:lang w:eastAsia="en-US"/>
        </w:rPr>
        <w:t xml:space="preserve"> </w:t>
      </w:r>
      <w:r w:rsidRPr="00BF140B">
        <w:rPr>
          <w:rFonts w:eastAsia="Times New Roman"/>
          <w:sz w:val="28"/>
          <w:szCs w:val="28"/>
          <w:lang w:eastAsia="en-US"/>
        </w:rPr>
        <w:t>следующие коммунальные предприятия:</w:t>
      </w:r>
      <w:r w:rsidRPr="00BF140B">
        <w:rPr>
          <w:rFonts w:eastAsia="Times New Roman"/>
          <w:color w:val="FF6600"/>
          <w:sz w:val="28"/>
          <w:szCs w:val="28"/>
          <w:lang w:eastAsia="en-US"/>
        </w:rPr>
        <w:t xml:space="preserve"> </w:t>
      </w:r>
      <w:r w:rsidRPr="00BF140B">
        <w:rPr>
          <w:rFonts w:eastAsia="Times New Roman"/>
          <w:sz w:val="28"/>
          <w:szCs w:val="28"/>
          <w:lang w:eastAsia="en-US"/>
        </w:rPr>
        <w:t>ЦЭС Илекский РЭС Краснохолмский участок электросетей, ООО «Оренбургко</w:t>
      </w:r>
      <w:r w:rsidRPr="00BF140B">
        <w:rPr>
          <w:rFonts w:eastAsia="Times New Roman"/>
          <w:sz w:val="28"/>
          <w:szCs w:val="28"/>
          <w:lang w:eastAsia="en-US"/>
        </w:rPr>
        <w:t>м</w:t>
      </w:r>
      <w:r w:rsidRPr="00BF140B">
        <w:rPr>
          <w:rFonts w:eastAsia="Times New Roman"/>
          <w:sz w:val="28"/>
          <w:szCs w:val="28"/>
          <w:lang w:eastAsia="en-US"/>
        </w:rPr>
        <w:t>мунальныеэлектросети» с. Краснохолм, ОАО «Оренбургоблгазтрест Оренбур</w:t>
      </w:r>
      <w:r w:rsidRPr="00BF140B">
        <w:rPr>
          <w:rFonts w:eastAsia="Times New Roman"/>
          <w:sz w:val="28"/>
          <w:szCs w:val="28"/>
          <w:lang w:eastAsia="en-US"/>
        </w:rPr>
        <w:t>г</w:t>
      </w:r>
      <w:r w:rsidRPr="00BF140B">
        <w:rPr>
          <w:rFonts w:eastAsia="Times New Roman"/>
          <w:sz w:val="28"/>
          <w:szCs w:val="28"/>
          <w:lang w:eastAsia="en-US"/>
        </w:rPr>
        <w:t>центрсельгаз Краснохолмский КЭУ,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BF140B">
        <w:rPr>
          <w:rFonts w:eastAsia="Times New Roman"/>
          <w:sz w:val="28"/>
          <w:szCs w:val="28"/>
          <w:lang w:eastAsia="en-US"/>
        </w:rPr>
        <w:t>ООО «Комсервисплюс», ООО «Оренбургв</w:t>
      </w:r>
      <w:r w:rsidRPr="00BF140B">
        <w:rPr>
          <w:rFonts w:eastAsia="Times New Roman"/>
          <w:sz w:val="28"/>
          <w:szCs w:val="28"/>
          <w:lang w:eastAsia="en-US"/>
        </w:rPr>
        <w:t>о</w:t>
      </w:r>
      <w:r w:rsidRPr="00BF140B">
        <w:rPr>
          <w:rFonts w:eastAsia="Times New Roman"/>
          <w:sz w:val="28"/>
          <w:szCs w:val="28"/>
          <w:lang w:eastAsia="en-US"/>
        </w:rPr>
        <w:t>доканал»,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BF140B">
        <w:rPr>
          <w:rFonts w:eastAsia="Times New Roman"/>
          <w:sz w:val="28"/>
          <w:szCs w:val="28"/>
          <w:lang w:eastAsia="en-US"/>
        </w:rPr>
        <w:t>ГУП Оренбургской области «Оренбургремдорстрой» Илекское доро</w:t>
      </w:r>
      <w:r w:rsidRPr="00BF140B">
        <w:rPr>
          <w:rFonts w:eastAsia="Times New Roman"/>
          <w:sz w:val="28"/>
          <w:szCs w:val="28"/>
          <w:lang w:eastAsia="en-US"/>
        </w:rPr>
        <w:t>ж</w:t>
      </w:r>
      <w:r w:rsidRPr="00BF140B">
        <w:rPr>
          <w:rFonts w:eastAsia="Times New Roman"/>
          <w:sz w:val="28"/>
          <w:szCs w:val="28"/>
          <w:lang w:eastAsia="en-US"/>
        </w:rPr>
        <w:t>ное Управление с. Краснохолм, пожарное депо на 2 расчета, гост</w:t>
      </w:r>
      <w:r w:rsidRPr="00BF140B">
        <w:rPr>
          <w:rFonts w:eastAsia="Times New Roman"/>
          <w:sz w:val="28"/>
          <w:szCs w:val="28"/>
          <w:lang w:eastAsia="en-US"/>
        </w:rPr>
        <w:t>и</w:t>
      </w:r>
      <w:r w:rsidRPr="00BF140B">
        <w:rPr>
          <w:rFonts w:eastAsia="Times New Roman"/>
          <w:sz w:val="28"/>
          <w:szCs w:val="28"/>
          <w:lang w:eastAsia="en-US"/>
        </w:rPr>
        <w:t>ница на 8 мест, АЗС, АГЗС. Централизованный вывоз бытового мусора отсутствует, на террит</w:t>
      </w:r>
      <w:r w:rsidRPr="00BF140B">
        <w:rPr>
          <w:rFonts w:eastAsia="Times New Roman"/>
          <w:sz w:val="28"/>
          <w:szCs w:val="28"/>
          <w:lang w:eastAsia="en-US"/>
        </w:rPr>
        <w:t>о</w:t>
      </w:r>
      <w:r w:rsidRPr="00BF140B">
        <w:rPr>
          <w:rFonts w:eastAsia="Times New Roman"/>
          <w:sz w:val="28"/>
          <w:szCs w:val="28"/>
          <w:lang w:eastAsia="en-US"/>
        </w:rPr>
        <w:t xml:space="preserve">рии поселка расположено 3 несанкционированных свалки. Отсутствуют очистные сооружения, здание бани не работает. Имеется </w:t>
      </w:r>
      <w:r>
        <w:rPr>
          <w:rFonts w:eastAsia="Times New Roman"/>
          <w:sz w:val="28"/>
          <w:szCs w:val="28"/>
          <w:lang w:eastAsia="en-US"/>
        </w:rPr>
        <w:t>3</w:t>
      </w:r>
      <w:r w:rsidRPr="00BF140B">
        <w:rPr>
          <w:rFonts w:eastAsia="Times New Roman"/>
          <w:sz w:val="28"/>
          <w:szCs w:val="28"/>
          <w:lang w:eastAsia="en-US"/>
        </w:rPr>
        <w:t xml:space="preserve"> кладбища традиционного зах</w:t>
      </w:r>
      <w:r w:rsidRPr="00BF140B">
        <w:rPr>
          <w:rFonts w:eastAsia="Times New Roman"/>
          <w:sz w:val="28"/>
          <w:szCs w:val="28"/>
          <w:lang w:eastAsia="en-US"/>
        </w:rPr>
        <w:t>о</w:t>
      </w:r>
      <w:r w:rsidRPr="00BF140B">
        <w:rPr>
          <w:rFonts w:eastAsia="Times New Roman"/>
          <w:sz w:val="28"/>
          <w:szCs w:val="28"/>
          <w:lang w:eastAsia="en-US"/>
        </w:rPr>
        <w:t>ронения</w:t>
      </w:r>
      <w:r>
        <w:rPr>
          <w:rFonts w:eastAsia="Times New Roman"/>
          <w:sz w:val="28"/>
          <w:szCs w:val="28"/>
          <w:lang w:eastAsia="en-US"/>
        </w:rPr>
        <w:t xml:space="preserve"> общая площадь которых составляет </w:t>
      </w:r>
      <w:smartTag w:uri="urn:schemas-microsoft-com:office:smarttags" w:element="metricconverter">
        <w:smartTagPr>
          <w:attr w:name="ProductID" w:val="7.1 га"/>
        </w:smartTagPr>
        <w:r>
          <w:rPr>
            <w:rFonts w:eastAsia="Times New Roman"/>
            <w:sz w:val="28"/>
            <w:szCs w:val="28"/>
            <w:lang w:eastAsia="en-US"/>
          </w:rPr>
          <w:t>7.1 га</w:t>
        </w:r>
      </w:smartTag>
      <w:r w:rsidRPr="00BF140B">
        <w:rPr>
          <w:rFonts w:eastAsia="Times New Roman"/>
          <w:sz w:val="28"/>
          <w:szCs w:val="28"/>
          <w:lang w:eastAsia="en-US"/>
        </w:rPr>
        <w:t xml:space="preserve">. Яма «Беккари» расположена в южной части </w:t>
      </w:r>
      <w:r>
        <w:rPr>
          <w:rFonts w:eastAsia="Times New Roman"/>
          <w:sz w:val="28"/>
          <w:szCs w:val="28"/>
          <w:lang w:eastAsia="en-US"/>
        </w:rPr>
        <w:t>села Краснохолм за авт</w:t>
      </w:r>
      <w:r>
        <w:rPr>
          <w:rFonts w:eastAsia="Times New Roman"/>
          <w:sz w:val="28"/>
          <w:szCs w:val="28"/>
          <w:lang w:eastAsia="en-US"/>
        </w:rPr>
        <w:t>о</w:t>
      </w:r>
      <w:r>
        <w:rPr>
          <w:rFonts w:eastAsia="Times New Roman"/>
          <w:sz w:val="28"/>
          <w:szCs w:val="28"/>
          <w:lang w:eastAsia="en-US"/>
        </w:rPr>
        <w:t>дорогой</w:t>
      </w:r>
      <w:r w:rsidRPr="00BF140B">
        <w:rPr>
          <w:rFonts w:eastAsia="Times New Roman"/>
          <w:sz w:val="28"/>
          <w:szCs w:val="28"/>
          <w:lang w:eastAsia="en-US"/>
        </w:rPr>
        <w:t xml:space="preserve"> Оренбург</w:t>
      </w:r>
      <w:r>
        <w:rPr>
          <w:rFonts w:eastAsia="Times New Roman"/>
          <w:sz w:val="28"/>
          <w:szCs w:val="28"/>
          <w:lang w:eastAsia="en-US"/>
        </w:rPr>
        <w:t xml:space="preserve"> – </w:t>
      </w:r>
      <w:r w:rsidRPr="00BF140B">
        <w:rPr>
          <w:rFonts w:eastAsia="Times New Roman"/>
          <w:sz w:val="28"/>
          <w:szCs w:val="28"/>
          <w:lang w:eastAsia="en-US"/>
        </w:rPr>
        <w:t>Илек</w:t>
      </w:r>
      <w:r>
        <w:rPr>
          <w:rFonts w:eastAsia="Times New Roman"/>
          <w:sz w:val="28"/>
          <w:szCs w:val="28"/>
          <w:lang w:eastAsia="en-US"/>
        </w:rPr>
        <w:t>.</w:t>
      </w:r>
    </w:p>
    <w:p w:rsidR="002116EE" w:rsidRPr="00BF140B" w:rsidRDefault="002116EE" w:rsidP="002116E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BF140B">
        <w:rPr>
          <w:rFonts w:eastAsia="Times New Roman"/>
          <w:sz w:val="28"/>
          <w:szCs w:val="28"/>
          <w:lang w:eastAsia="en-US"/>
        </w:rPr>
        <w:t>На территории села расположены следующие производственные объекты: машиностроительный двор, складской сектор, строительный двор, ферма крупн</w:t>
      </w:r>
      <w:r w:rsidRPr="00BF140B">
        <w:rPr>
          <w:rFonts w:eastAsia="Times New Roman"/>
          <w:sz w:val="28"/>
          <w:szCs w:val="28"/>
          <w:lang w:eastAsia="en-US"/>
        </w:rPr>
        <w:t>о</w:t>
      </w:r>
      <w:r w:rsidRPr="00BF140B">
        <w:rPr>
          <w:rFonts w:eastAsia="Times New Roman"/>
          <w:sz w:val="28"/>
          <w:szCs w:val="28"/>
          <w:lang w:eastAsia="en-US"/>
        </w:rPr>
        <w:t>го рогатого скота, мельница, пилорама, РТП, инкубаторная станция. С</w:t>
      </w:r>
      <w:r w:rsidRPr="00BF140B">
        <w:rPr>
          <w:rFonts w:eastAsia="Times New Roman"/>
          <w:sz w:val="28"/>
          <w:szCs w:val="28"/>
          <w:lang w:eastAsia="en-US"/>
        </w:rPr>
        <w:t>а</w:t>
      </w:r>
      <w:r w:rsidRPr="00BF140B">
        <w:rPr>
          <w:rFonts w:eastAsia="Times New Roman"/>
          <w:sz w:val="28"/>
          <w:szCs w:val="28"/>
          <w:lang w:eastAsia="en-US"/>
        </w:rPr>
        <w:t xml:space="preserve">нитарно-защитная зона от данных предприятий от 300 до </w:t>
      </w:r>
      <w:smartTag w:uri="urn:schemas-microsoft-com:office:smarttags" w:element="metricconverter">
        <w:smartTagPr>
          <w:attr w:name="ProductID" w:val="50 м"/>
        </w:smartTagPr>
        <w:r w:rsidRPr="00BF140B">
          <w:rPr>
            <w:rFonts w:eastAsia="Times New Roman"/>
            <w:sz w:val="28"/>
            <w:szCs w:val="28"/>
            <w:lang w:eastAsia="en-US"/>
          </w:rPr>
          <w:t>50 м</w:t>
        </w:r>
      </w:smartTag>
      <w:r w:rsidRPr="00BF140B">
        <w:rPr>
          <w:rFonts w:eastAsia="Times New Roman"/>
          <w:sz w:val="28"/>
          <w:szCs w:val="28"/>
          <w:lang w:eastAsia="en-US"/>
        </w:rPr>
        <w:t>.</w:t>
      </w:r>
    </w:p>
    <w:p w:rsidR="002116EE" w:rsidRPr="00BF140B" w:rsidRDefault="002116EE" w:rsidP="002116E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BF140B">
        <w:rPr>
          <w:rFonts w:eastAsia="Times New Roman"/>
          <w:sz w:val="28"/>
          <w:szCs w:val="28"/>
          <w:lang w:eastAsia="en-US"/>
        </w:rPr>
        <w:t>Основные объекты производственного и коммунального назначения расп</w:t>
      </w:r>
      <w:r w:rsidRPr="00BF140B">
        <w:rPr>
          <w:rFonts w:eastAsia="Times New Roman"/>
          <w:sz w:val="28"/>
          <w:szCs w:val="28"/>
          <w:lang w:eastAsia="en-US"/>
        </w:rPr>
        <w:t>о</w:t>
      </w:r>
      <w:r w:rsidRPr="00BF140B">
        <w:rPr>
          <w:rFonts w:eastAsia="Times New Roman"/>
          <w:sz w:val="28"/>
          <w:szCs w:val="28"/>
          <w:lang w:eastAsia="en-US"/>
        </w:rPr>
        <w:t xml:space="preserve">ложены в юго-западной и восточной части с. Краснохолм. </w:t>
      </w:r>
    </w:p>
    <w:p w:rsidR="002116EE" w:rsidRPr="00BF140B" w:rsidRDefault="002116EE" w:rsidP="002116E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BF140B">
        <w:rPr>
          <w:rFonts w:eastAsia="Times New Roman"/>
          <w:sz w:val="28"/>
          <w:szCs w:val="28"/>
          <w:lang w:eastAsia="en-US"/>
        </w:rPr>
        <w:t>В Северо-восточной части села расположен</w:t>
      </w:r>
      <w:r>
        <w:rPr>
          <w:rFonts w:eastAsia="Times New Roman"/>
          <w:sz w:val="28"/>
          <w:szCs w:val="28"/>
          <w:lang w:eastAsia="en-US"/>
        </w:rPr>
        <w:t>а</w:t>
      </w:r>
      <w:r w:rsidRPr="00BF140B">
        <w:rPr>
          <w:rFonts w:eastAsia="Times New Roman"/>
          <w:sz w:val="28"/>
          <w:szCs w:val="28"/>
          <w:lang w:eastAsia="en-US"/>
        </w:rPr>
        <w:t xml:space="preserve"> установка по переработки нефти и газа ОАО «Газпром Добыча Оренбург»,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BF140B">
        <w:rPr>
          <w:rFonts w:eastAsia="Times New Roman"/>
          <w:sz w:val="28"/>
          <w:szCs w:val="28"/>
          <w:lang w:eastAsia="en-US"/>
        </w:rPr>
        <w:t>санитарно-защитная зона прин</w:t>
      </w:r>
      <w:r w:rsidRPr="00BF140B">
        <w:rPr>
          <w:rFonts w:eastAsia="Times New Roman"/>
          <w:sz w:val="28"/>
          <w:szCs w:val="28"/>
          <w:lang w:eastAsia="en-US"/>
        </w:rPr>
        <w:t>я</w:t>
      </w:r>
      <w:r w:rsidRPr="00BF140B">
        <w:rPr>
          <w:rFonts w:eastAsia="Times New Roman"/>
          <w:sz w:val="28"/>
          <w:szCs w:val="28"/>
          <w:lang w:eastAsia="en-US"/>
        </w:rPr>
        <w:t xml:space="preserve">та </w:t>
      </w:r>
      <w:smartTag w:uri="urn:schemas-microsoft-com:office:smarttags" w:element="metricconverter">
        <w:smartTagPr>
          <w:attr w:name="ProductID" w:val="1000 м"/>
        </w:smartTagPr>
        <w:r w:rsidRPr="00BF140B">
          <w:rPr>
            <w:rFonts w:eastAsia="Times New Roman"/>
            <w:sz w:val="28"/>
            <w:szCs w:val="28"/>
            <w:lang w:eastAsia="en-US"/>
          </w:rPr>
          <w:t>1000</w:t>
        </w:r>
        <w:r>
          <w:rPr>
            <w:rFonts w:eastAsia="Times New Roman"/>
            <w:sz w:val="28"/>
            <w:szCs w:val="28"/>
            <w:lang w:eastAsia="en-US"/>
          </w:rPr>
          <w:t xml:space="preserve"> </w:t>
        </w:r>
        <w:r w:rsidRPr="00BF140B">
          <w:rPr>
            <w:rFonts w:eastAsia="Times New Roman"/>
            <w:sz w:val="28"/>
            <w:szCs w:val="28"/>
            <w:lang w:eastAsia="en-US"/>
          </w:rPr>
          <w:t>м</w:t>
        </w:r>
      </w:smartTag>
      <w:r>
        <w:rPr>
          <w:rFonts w:eastAsia="Times New Roman"/>
          <w:sz w:val="28"/>
          <w:szCs w:val="28"/>
          <w:lang w:eastAsia="en-US"/>
        </w:rPr>
        <w:t>.</w:t>
      </w:r>
      <w:r w:rsidRPr="00BF140B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Т</w:t>
      </w:r>
      <w:r w:rsidRPr="00BF140B">
        <w:rPr>
          <w:rFonts w:eastAsia="Times New Roman"/>
          <w:sz w:val="28"/>
          <w:szCs w:val="28"/>
          <w:lang w:eastAsia="en-US"/>
        </w:rPr>
        <w:t xml:space="preserve">акже на присоединенных территориях </w:t>
      </w:r>
      <w:r>
        <w:rPr>
          <w:rFonts w:eastAsia="Times New Roman"/>
          <w:sz w:val="28"/>
          <w:szCs w:val="28"/>
          <w:lang w:eastAsia="en-US"/>
        </w:rPr>
        <w:t xml:space="preserve">в </w:t>
      </w:r>
      <w:r w:rsidRPr="00BF140B">
        <w:rPr>
          <w:rFonts w:eastAsia="Times New Roman"/>
          <w:sz w:val="28"/>
          <w:szCs w:val="28"/>
          <w:lang w:eastAsia="en-US"/>
        </w:rPr>
        <w:t>северной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BF140B">
        <w:rPr>
          <w:rFonts w:eastAsia="Times New Roman"/>
          <w:sz w:val="28"/>
          <w:szCs w:val="28"/>
          <w:lang w:eastAsia="en-US"/>
        </w:rPr>
        <w:t>части распол</w:t>
      </w:r>
      <w:r w:rsidRPr="00BF140B">
        <w:rPr>
          <w:rFonts w:eastAsia="Times New Roman"/>
          <w:sz w:val="28"/>
          <w:szCs w:val="28"/>
          <w:lang w:eastAsia="en-US"/>
        </w:rPr>
        <w:t>о</w:t>
      </w:r>
      <w:r w:rsidRPr="00BF140B">
        <w:rPr>
          <w:rFonts w:eastAsia="Times New Roman"/>
          <w:sz w:val="28"/>
          <w:szCs w:val="28"/>
          <w:lang w:eastAsia="en-US"/>
        </w:rPr>
        <w:t xml:space="preserve">жены газовые скважины с санитарно-защитной зоной </w:t>
      </w:r>
      <w:smartTag w:uri="urn:schemas-microsoft-com:office:smarttags" w:element="metricconverter">
        <w:smartTagPr>
          <w:attr w:name="ProductID" w:val="1000 м"/>
        </w:smartTagPr>
        <w:r w:rsidRPr="00BF140B">
          <w:rPr>
            <w:rFonts w:eastAsia="Times New Roman"/>
            <w:sz w:val="28"/>
            <w:szCs w:val="28"/>
            <w:lang w:eastAsia="en-US"/>
          </w:rPr>
          <w:t>1000</w:t>
        </w:r>
        <w:r>
          <w:rPr>
            <w:rFonts w:eastAsia="Times New Roman"/>
            <w:sz w:val="28"/>
            <w:szCs w:val="28"/>
            <w:lang w:eastAsia="en-US"/>
          </w:rPr>
          <w:t xml:space="preserve"> </w:t>
        </w:r>
        <w:r w:rsidRPr="00BF140B">
          <w:rPr>
            <w:rFonts w:eastAsia="Times New Roman"/>
            <w:sz w:val="28"/>
            <w:szCs w:val="28"/>
            <w:lang w:eastAsia="en-US"/>
          </w:rPr>
          <w:t>м</w:t>
        </w:r>
      </w:smartTag>
      <w:r w:rsidRPr="00BF140B">
        <w:rPr>
          <w:rFonts w:eastAsia="Times New Roman"/>
          <w:sz w:val="28"/>
          <w:szCs w:val="28"/>
          <w:lang w:eastAsia="en-US"/>
        </w:rPr>
        <w:t>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2116EE" w:rsidRPr="00CF2154" w:rsidRDefault="002116EE" w:rsidP="002116EE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  <w:bookmarkStart w:id="35" w:name="_Toc273535360"/>
      <w:bookmarkStart w:id="36" w:name="_Toc274120126"/>
      <w:r>
        <w:rPr>
          <w:rFonts w:ascii="Times New Roman" w:hAnsi="Times New Roman"/>
          <w:lang w:eastAsia="en-US"/>
        </w:rPr>
        <w:t>2</w:t>
      </w:r>
      <w:r w:rsidRPr="00CF2154">
        <w:rPr>
          <w:rFonts w:ascii="Times New Roman" w:hAnsi="Times New Roman"/>
          <w:lang w:eastAsia="en-US"/>
        </w:rPr>
        <w:t>.8. Производственные предприятия. СЗЗ</w:t>
      </w:r>
      <w:bookmarkEnd w:id="35"/>
      <w:bookmarkEnd w:id="36"/>
    </w:p>
    <w:p w:rsidR="002116EE" w:rsidRPr="00E53C89" w:rsidRDefault="002116EE" w:rsidP="002116EE">
      <w:pPr>
        <w:widowControl/>
        <w:tabs>
          <w:tab w:val="left" w:pos="900"/>
          <w:tab w:val="left" w:pos="1080"/>
        </w:tabs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Перечень промышленных и коммунальных предприятий</w:t>
      </w:r>
      <w:r>
        <w:rPr>
          <w:rFonts w:eastAsia="Times New Roman"/>
          <w:sz w:val="28"/>
          <w:szCs w:val="28"/>
          <w:lang w:eastAsia="en-US"/>
        </w:rPr>
        <w:t xml:space="preserve">, а также размеры санитарно-защитных зон от этих предприятий </w:t>
      </w:r>
      <w:r w:rsidRPr="00E53C89">
        <w:rPr>
          <w:rFonts w:eastAsia="Times New Roman"/>
          <w:sz w:val="28"/>
          <w:szCs w:val="28"/>
          <w:lang w:eastAsia="en-US"/>
        </w:rPr>
        <w:t xml:space="preserve"> представлен в таблице </w:t>
      </w:r>
      <w:r>
        <w:rPr>
          <w:rFonts w:eastAsia="Times New Roman"/>
          <w:sz w:val="28"/>
          <w:szCs w:val="28"/>
          <w:lang w:eastAsia="en-US"/>
        </w:rPr>
        <w:t>2</w:t>
      </w:r>
      <w:r w:rsidRPr="00E53C89">
        <w:rPr>
          <w:rFonts w:eastAsia="Times New Roman"/>
          <w:sz w:val="28"/>
          <w:szCs w:val="28"/>
          <w:lang w:eastAsia="en-US"/>
        </w:rPr>
        <w:t>.8.1.</w:t>
      </w:r>
    </w:p>
    <w:p w:rsidR="002116EE" w:rsidRDefault="002116EE" w:rsidP="002116EE">
      <w:pPr>
        <w:widowControl/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Размеры санитарно-защитных зон приняты в соответствии с санитарной классификацией предприятий, производств согласно СанПин 2.2.1/2.1.1.1200-03</w:t>
      </w:r>
      <w:r>
        <w:rPr>
          <w:sz w:val="28"/>
          <w:szCs w:val="28"/>
        </w:rPr>
        <w:t>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2116EE" w:rsidRPr="00E53C89" w:rsidRDefault="002116EE" w:rsidP="002116EE">
      <w:pPr>
        <w:widowControl/>
        <w:spacing w:line="240" w:lineRule="auto"/>
        <w:ind w:left="0" w:firstLine="709"/>
        <w:jc w:val="right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Таблица </w:t>
      </w:r>
      <w:r>
        <w:rPr>
          <w:rFonts w:eastAsia="Times New Roman"/>
          <w:sz w:val="28"/>
          <w:szCs w:val="28"/>
          <w:lang w:eastAsia="en-US"/>
        </w:rPr>
        <w:t>2</w:t>
      </w:r>
      <w:r w:rsidRPr="00E53C89">
        <w:rPr>
          <w:rFonts w:eastAsia="Times New Roman"/>
          <w:sz w:val="28"/>
          <w:szCs w:val="28"/>
          <w:lang w:eastAsia="en-US"/>
        </w:rPr>
        <w:t>.8.1.</w:t>
      </w:r>
    </w:p>
    <w:tbl>
      <w:tblPr>
        <w:tblW w:w="9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3534"/>
        <w:gridCol w:w="2775"/>
        <w:gridCol w:w="2475"/>
      </w:tblGrid>
      <w:tr w:rsidR="002116EE" w:rsidRPr="00326C54" w:rsidTr="00AF1C83">
        <w:tc>
          <w:tcPr>
            <w:tcW w:w="794" w:type="dxa"/>
            <w:shd w:val="clear" w:color="auto" w:fill="auto"/>
          </w:tcPr>
          <w:p w:rsidR="002116EE" w:rsidRPr="00326C54" w:rsidRDefault="002116EE" w:rsidP="00AF1C83">
            <w:pPr>
              <w:ind w:left="0" w:firstLine="0"/>
              <w:jc w:val="center"/>
            </w:pPr>
            <w:r>
              <w:lastRenderedPageBreak/>
              <w:t xml:space="preserve">№ </w:t>
            </w:r>
            <w:r w:rsidRPr="00326C54">
              <w:t>п/п</w:t>
            </w:r>
          </w:p>
        </w:tc>
        <w:tc>
          <w:tcPr>
            <w:tcW w:w="3592" w:type="dxa"/>
            <w:shd w:val="clear" w:color="auto" w:fill="auto"/>
          </w:tcPr>
          <w:p w:rsidR="002116EE" w:rsidRPr="00326C54" w:rsidRDefault="002116EE" w:rsidP="00AF1C83">
            <w:pPr>
              <w:ind w:left="0" w:firstLine="0"/>
              <w:jc w:val="center"/>
            </w:pPr>
            <w:r w:rsidRPr="00326C54">
              <w:t>Перечень объектов</w:t>
            </w:r>
          </w:p>
        </w:tc>
        <w:tc>
          <w:tcPr>
            <w:tcW w:w="2814" w:type="dxa"/>
            <w:shd w:val="clear" w:color="auto" w:fill="auto"/>
          </w:tcPr>
          <w:p w:rsidR="002116EE" w:rsidRPr="00326C54" w:rsidRDefault="002116EE" w:rsidP="00AF1C83">
            <w:pPr>
              <w:ind w:left="0" w:firstLine="0"/>
              <w:jc w:val="center"/>
            </w:pPr>
            <w:r w:rsidRPr="00326C54">
              <w:t>Размер санитарно-защитной зоны согласно СанПин 2.2.1/2.1.1.1200-03</w:t>
            </w:r>
          </w:p>
        </w:tc>
        <w:tc>
          <w:tcPr>
            <w:tcW w:w="2367" w:type="dxa"/>
            <w:shd w:val="clear" w:color="auto" w:fill="auto"/>
          </w:tcPr>
          <w:p w:rsidR="002116EE" w:rsidRPr="00326C54" w:rsidRDefault="002116EE" w:rsidP="00AF1C83">
            <w:pPr>
              <w:ind w:left="0" w:firstLine="0"/>
              <w:jc w:val="center"/>
            </w:pPr>
            <w:r w:rsidRPr="00326C54">
              <w:t>Примечание</w:t>
            </w:r>
          </w:p>
        </w:tc>
      </w:tr>
      <w:tr w:rsidR="002116EE" w:rsidRPr="00326C54" w:rsidTr="00AF1C83">
        <w:tc>
          <w:tcPr>
            <w:tcW w:w="794" w:type="dxa"/>
          </w:tcPr>
          <w:p w:rsidR="002116EE" w:rsidRPr="00326C54" w:rsidRDefault="002116EE" w:rsidP="00AF1C83">
            <w:pPr>
              <w:ind w:left="0" w:firstLine="0"/>
              <w:jc w:val="center"/>
            </w:pPr>
            <w:r w:rsidRPr="00326C54">
              <w:t>1</w:t>
            </w:r>
          </w:p>
        </w:tc>
        <w:tc>
          <w:tcPr>
            <w:tcW w:w="3592" w:type="dxa"/>
          </w:tcPr>
          <w:p w:rsidR="002116EE" w:rsidRPr="00326C54" w:rsidRDefault="002116EE" w:rsidP="00AF1C83">
            <w:pPr>
              <w:spacing w:line="240" w:lineRule="auto"/>
              <w:ind w:left="0" w:firstLine="0"/>
              <w:jc w:val="left"/>
            </w:pPr>
            <w:r w:rsidRPr="00326C54">
              <w:t>Животноводческая ферма, р</w:t>
            </w:r>
            <w:r w:rsidRPr="00326C54">
              <w:t>е</w:t>
            </w:r>
            <w:r w:rsidRPr="00326C54">
              <w:t>монтно-тракторные мастерские</w:t>
            </w:r>
          </w:p>
        </w:tc>
        <w:tc>
          <w:tcPr>
            <w:tcW w:w="2814" w:type="dxa"/>
          </w:tcPr>
          <w:p w:rsidR="002116EE" w:rsidRPr="00326C54" w:rsidRDefault="002116EE" w:rsidP="00AF1C83">
            <w:pPr>
              <w:spacing w:line="240" w:lineRule="auto"/>
              <w:ind w:left="0" w:firstLine="0"/>
              <w:jc w:val="center"/>
            </w:pPr>
            <w:r w:rsidRPr="00326C54">
              <w:t>300</w:t>
            </w:r>
          </w:p>
        </w:tc>
        <w:tc>
          <w:tcPr>
            <w:tcW w:w="2367" w:type="dxa"/>
          </w:tcPr>
          <w:p w:rsidR="002116EE" w:rsidRPr="00326C54" w:rsidRDefault="002116EE" w:rsidP="00AF1C83">
            <w:pPr>
              <w:spacing w:line="240" w:lineRule="auto"/>
              <w:ind w:left="0" w:firstLine="0"/>
              <w:jc w:val="left"/>
            </w:pPr>
            <w:r w:rsidRPr="00326C54">
              <w:t>Предлагаем умен</w:t>
            </w:r>
            <w:r w:rsidRPr="00326C54">
              <w:t>ь</w:t>
            </w:r>
            <w:r w:rsidRPr="00326C54">
              <w:t xml:space="preserve">шить СЗЗ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326C54">
                <w:t>50 м</w:t>
              </w:r>
            </w:smartTag>
            <w:r w:rsidRPr="00326C54">
              <w:t xml:space="preserve"> за счет перепрофилир</w:t>
            </w:r>
            <w:r w:rsidRPr="00326C54">
              <w:t>о</w:t>
            </w:r>
            <w:r w:rsidRPr="00326C54">
              <w:t>вания произво</w:t>
            </w:r>
            <w:r w:rsidRPr="00326C54">
              <w:t>д</w:t>
            </w:r>
            <w:r w:rsidRPr="00326C54">
              <w:t>ства</w:t>
            </w:r>
          </w:p>
        </w:tc>
      </w:tr>
      <w:tr w:rsidR="002116EE" w:rsidRPr="00326C54" w:rsidTr="00AF1C83">
        <w:tc>
          <w:tcPr>
            <w:tcW w:w="794" w:type="dxa"/>
          </w:tcPr>
          <w:p w:rsidR="002116EE" w:rsidRPr="00326C54" w:rsidRDefault="002116EE" w:rsidP="00AF1C83">
            <w:pPr>
              <w:ind w:left="0" w:firstLine="0"/>
              <w:jc w:val="center"/>
            </w:pPr>
            <w:r w:rsidRPr="00326C54">
              <w:t>2</w:t>
            </w:r>
          </w:p>
        </w:tc>
        <w:tc>
          <w:tcPr>
            <w:tcW w:w="3592" w:type="dxa"/>
          </w:tcPr>
          <w:p w:rsidR="002116EE" w:rsidRPr="00326C54" w:rsidRDefault="002116EE" w:rsidP="00AF1C83">
            <w:pPr>
              <w:ind w:left="0" w:firstLine="0"/>
              <w:jc w:val="left"/>
            </w:pPr>
            <w:r w:rsidRPr="00326C54">
              <w:t>Кладбище</w:t>
            </w:r>
          </w:p>
        </w:tc>
        <w:tc>
          <w:tcPr>
            <w:tcW w:w="2814" w:type="dxa"/>
          </w:tcPr>
          <w:p w:rsidR="002116EE" w:rsidRPr="00326C54" w:rsidRDefault="002116EE" w:rsidP="00AF1C83">
            <w:pPr>
              <w:ind w:left="0" w:firstLine="0"/>
              <w:jc w:val="center"/>
            </w:pPr>
            <w:r w:rsidRPr="00326C54">
              <w:t>50</w:t>
            </w:r>
          </w:p>
        </w:tc>
        <w:tc>
          <w:tcPr>
            <w:tcW w:w="2367" w:type="dxa"/>
          </w:tcPr>
          <w:p w:rsidR="002116EE" w:rsidRPr="00326C54" w:rsidRDefault="002116EE" w:rsidP="00AF1C83">
            <w:pPr>
              <w:ind w:left="0" w:firstLine="0"/>
              <w:jc w:val="center"/>
            </w:pPr>
            <w:r>
              <w:t>--</w:t>
            </w:r>
          </w:p>
        </w:tc>
      </w:tr>
      <w:tr w:rsidR="002116EE" w:rsidRPr="00326C54" w:rsidTr="00AF1C83">
        <w:tc>
          <w:tcPr>
            <w:tcW w:w="794" w:type="dxa"/>
          </w:tcPr>
          <w:p w:rsidR="002116EE" w:rsidRPr="00326C54" w:rsidRDefault="002116EE" w:rsidP="00AF1C83">
            <w:pPr>
              <w:ind w:left="0" w:firstLine="0"/>
              <w:jc w:val="center"/>
            </w:pPr>
            <w:r w:rsidRPr="00326C54">
              <w:t>3</w:t>
            </w:r>
          </w:p>
        </w:tc>
        <w:tc>
          <w:tcPr>
            <w:tcW w:w="3592" w:type="dxa"/>
          </w:tcPr>
          <w:p w:rsidR="002116EE" w:rsidRPr="00326C54" w:rsidRDefault="002116EE" w:rsidP="00AF1C83">
            <w:pPr>
              <w:ind w:left="0" w:firstLine="0"/>
              <w:jc w:val="left"/>
            </w:pPr>
            <w:r w:rsidRPr="00326C54">
              <w:t xml:space="preserve">Водозабор </w:t>
            </w:r>
          </w:p>
        </w:tc>
        <w:tc>
          <w:tcPr>
            <w:tcW w:w="2814" w:type="dxa"/>
          </w:tcPr>
          <w:p w:rsidR="002116EE" w:rsidRPr="00326C54" w:rsidRDefault="002116EE" w:rsidP="00AF1C83">
            <w:pPr>
              <w:ind w:left="0" w:firstLine="0"/>
              <w:jc w:val="center"/>
            </w:pPr>
            <w:r w:rsidRPr="00326C54">
              <w:t>50</w:t>
            </w:r>
          </w:p>
        </w:tc>
        <w:tc>
          <w:tcPr>
            <w:tcW w:w="2367" w:type="dxa"/>
          </w:tcPr>
          <w:p w:rsidR="002116EE" w:rsidRPr="00326C54" w:rsidRDefault="002116EE" w:rsidP="00AF1C83">
            <w:pPr>
              <w:ind w:left="0" w:firstLine="0"/>
              <w:jc w:val="center"/>
            </w:pPr>
            <w:r>
              <w:t>--</w:t>
            </w:r>
          </w:p>
        </w:tc>
      </w:tr>
      <w:tr w:rsidR="002116EE" w:rsidRPr="00326C54" w:rsidTr="00AF1C83">
        <w:tc>
          <w:tcPr>
            <w:tcW w:w="794" w:type="dxa"/>
          </w:tcPr>
          <w:p w:rsidR="002116EE" w:rsidRPr="00326C54" w:rsidRDefault="002116EE" w:rsidP="00AF1C83">
            <w:pPr>
              <w:ind w:left="0" w:firstLine="0"/>
              <w:jc w:val="center"/>
            </w:pPr>
            <w:r w:rsidRPr="00326C54">
              <w:t>4</w:t>
            </w:r>
          </w:p>
        </w:tc>
        <w:tc>
          <w:tcPr>
            <w:tcW w:w="3592" w:type="dxa"/>
          </w:tcPr>
          <w:p w:rsidR="002116EE" w:rsidRPr="00326C54" w:rsidRDefault="002116EE" w:rsidP="00AF1C83">
            <w:pPr>
              <w:ind w:left="0" w:firstLine="0"/>
              <w:jc w:val="left"/>
            </w:pPr>
            <w:r w:rsidRPr="00326C54">
              <w:t>Яма беккари</w:t>
            </w:r>
          </w:p>
        </w:tc>
        <w:tc>
          <w:tcPr>
            <w:tcW w:w="2814" w:type="dxa"/>
          </w:tcPr>
          <w:p w:rsidR="002116EE" w:rsidRPr="00326C54" w:rsidRDefault="002116EE" w:rsidP="00AF1C83">
            <w:pPr>
              <w:ind w:left="0" w:firstLine="0"/>
              <w:jc w:val="center"/>
            </w:pPr>
            <w:r w:rsidRPr="00326C54">
              <w:t>500</w:t>
            </w:r>
          </w:p>
        </w:tc>
        <w:tc>
          <w:tcPr>
            <w:tcW w:w="2367" w:type="dxa"/>
          </w:tcPr>
          <w:p w:rsidR="002116EE" w:rsidRPr="00326C54" w:rsidRDefault="002116EE" w:rsidP="00AF1C83">
            <w:pPr>
              <w:spacing w:line="240" w:lineRule="auto"/>
              <w:ind w:left="0" w:firstLine="0"/>
              <w:jc w:val="center"/>
            </w:pPr>
            <w:r w:rsidRPr="00326C54">
              <w:t>Предлагается к з</w:t>
            </w:r>
            <w:r w:rsidRPr="00326C54">
              <w:t>а</w:t>
            </w:r>
            <w:r w:rsidRPr="00326C54">
              <w:t>крытию</w:t>
            </w:r>
          </w:p>
        </w:tc>
      </w:tr>
      <w:tr w:rsidR="002116EE" w:rsidRPr="00326C54" w:rsidTr="00AF1C83">
        <w:tc>
          <w:tcPr>
            <w:tcW w:w="794" w:type="dxa"/>
          </w:tcPr>
          <w:p w:rsidR="002116EE" w:rsidRPr="00326C54" w:rsidRDefault="002116EE" w:rsidP="00AF1C83">
            <w:pPr>
              <w:ind w:left="0" w:firstLine="0"/>
              <w:jc w:val="center"/>
            </w:pPr>
            <w:r w:rsidRPr="00326C54">
              <w:t>5</w:t>
            </w:r>
          </w:p>
        </w:tc>
        <w:tc>
          <w:tcPr>
            <w:tcW w:w="3592" w:type="dxa"/>
          </w:tcPr>
          <w:p w:rsidR="002116EE" w:rsidRPr="00326C54" w:rsidRDefault="002116EE" w:rsidP="00AF1C83">
            <w:pPr>
              <w:ind w:left="0" w:firstLine="0"/>
              <w:jc w:val="left"/>
            </w:pPr>
            <w:r w:rsidRPr="00326C54">
              <w:t>ТБО</w:t>
            </w:r>
          </w:p>
        </w:tc>
        <w:tc>
          <w:tcPr>
            <w:tcW w:w="2814" w:type="dxa"/>
          </w:tcPr>
          <w:p w:rsidR="002116EE" w:rsidRPr="00326C54" w:rsidRDefault="002116EE" w:rsidP="00AF1C83">
            <w:pPr>
              <w:ind w:left="0" w:firstLine="0"/>
              <w:jc w:val="center"/>
            </w:pPr>
            <w:r w:rsidRPr="00326C54">
              <w:t>500</w:t>
            </w:r>
          </w:p>
        </w:tc>
        <w:tc>
          <w:tcPr>
            <w:tcW w:w="2367" w:type="dxa"/>
          </w:tcPr>
          <w:p w:rsidR="002116EE" w:rsidRPr="00326C54" w:rsidRDefault="002116EE" w:rsidP="00AF1C83">
            <w:pPr>
              <w:spacing w:line="240" w:lineRule="auto"/>
              <w:ind w:left="0" w:firstLine="0"/>
              <w:jc w:val="center"/>
            </w:pPr>
            <w:r>
              <w:t>--</w:t>
            </w:r>
          </w:p>
        </w:tc>
      </w:tr>
      <w:tr w:rsidR="002116EE" w:rsidRPr="00326C54" w:rsidTr="00AF1C83">
        <w:tc>
          <w:tcPr>
            <w:tcW w:w="794" w:type="dxa"/>
          </w:tcPr>
          <w:p w:rsidR="002116EE" w:rsidRPr="00326C54" w:rsidRDefault="002116EE" w:rsidP="00AF1C83">
            <w:pPr>
              <w:ind w:left="0" w:firstLine="0"/>
              <w:jc w:val="center"/>
            </w:pPr>
            <w:r w:rsidRPr="00326C54">
              <w:t>6</w:t>
            </w:r>
          </w:p>
        </w:tc>
        <w:tc>
          <w:tcPr>
            <w:tcW w:w="3592" w:type="dxa"/>
          </w:tcPr>
          <w:p w:rsidR="002116EE" w:rsidRPr="00326C54" w:rsidRDefault="002116EE" w:rsidP="00AF1C83">
            <w:pPr>
              <w:ind w:left="0" w:firstLine="0"/>
              <w:jc w:val="left"/>
            </w:pPr>
            <w:r w:rsidRPr="00326C54">
              <w:t>Склады, теплицы</w:t>
            </w:r>
          </w:p>
        </w:tc>
        <w:tc>
          <w:tcPr>
            <w:tcW w:w="2814" w:type="dxa"/>
          </w:tcPr>
          <w:p w:rsidR="002116EE" w:rsidRPr="00326C54" w:rsidRDefault="002116EE" w:rsidP="00AF1C83">
            <w:pPr>
              <w:ind w:left="0" w:firstLine="0"/>
              <w:jc w:val="center"/>
            </w:pPr>
            <w:r w:rsidRPr="00326C54">
              <w:t>50</w:t>
            </w:r>
          </w:p>
        </w:tc>
        <w:tc>
          <w:tcPr>
            <w:tcW w:w="2367" w:type="dxa"/>
          </w:tcPr>
          <w:p w:rsidR="002116EE" w:rsidRPr="00326C54" w:rsidRDefault="002116EE" w:rsidP="00AF1C83">
            <w:pPr>
              <w:spacing w:line="240" w:lineRule="auto"/>
              <w:ind w:left="0" w:firstLine="0"/>
              <w:jc w:val="center"/>
            </w:pPr>
            <w:r>
              <w:t>--</w:t>
            </w:r>
          </w:p>
        </w:tc>
      </w:tr>
      <w:tr w:rsidR="002116EE" w:rsidRPr="00326C54" w:rsidTr="00AF1C83">
        <w:tc>
          <w:tcPr>
            <w:tcW w:w="794" w:type="dxa"/>
          </w:tcPr>
          <w:p w:rsidR="002116EE" w:rsidRPr="00326C54" w:rsidRDefault="002116EE" w:rsidP="00AF1C83">
            <w:pPr>
              <w:ind w:left="0" w:firstLine="0"/>
              <w:jc w:val="center"/>
            </w:pPr>
            <w:r w:rsidRPr="00326C54">
              <w:t>7</w:t>
            </w:r>
          </w:p>
        </w:tc>
        <w:tc>
          <w:tcPr>
            <w:tcW w:w="3592" w:type="dxa"/>
          </w:tcPr>
          <w:p w:rsidR="002116EE" w:rsidRPr="00326C54" w:rsidRDefault="002116EE" w:rsidP="00AF1C83">
            <w:pPr>
              <w:ind w:left="0" w:firstLine="0"/>
              <w:jc w:val="left"/>
            </w:pPr>
            <w:r w:rsidRPr="00326C54">
              <w:t>Очистные сооружения</w:t>
            </w:r>
          </w:p>
        </w:tc>
        <w:tc>
          <w:tcPr>
            <w:tcW w:w="2814" w:type="dxa"/>
          </w:tcPr>
          <w:p w:rsidR="002116EE" w:rsidRPr="00326C54" w:rsidRDefault="002116EE" w:rsidP="00AF1C83">
            <w:pPr>
              <w:ind w:left="0" w:firstLine="0"/>
              <w:jc w:val="center"/>
            </w:pPr>
            <w:r w:rsidRPr="00326C54">
              <w:t>200</w:t>
            </w:r>
          </w:p>
        </w:tc>
        <w:tc>
          <w:tcPr>
            <w:tcW w:w="2367" w:type="dxa"/>
          </w:tcPr>
          <w:p w:rsidR="002116EE" w:rsidRPr="00326C54" w:rsidRDefault="002116EE" w:rsidP="00AF1C83">
            <w:pPr>
              <w:spacing w:line="240" w:lineRule="auto"/>
              <w:ind w:left="0" w:firstLine="0"/>
              <w:jc w:val="center"/>
            </w:pPr>
            <w:r>
              <w:t>--</w:t>
            </w:r>
          </w:p>
        </w:tc>
      </w:tr>
      <w:tr w:rsidR="002116EE" w:rsidRPr="00326C54" w:rsidTr="00AF1C83">
        <w:tc>
          <w:tcPr>
            <w:tcW w:w="794" w:type="dxa"/>
          </w:tcPr>
          <w:p w:rsidR="002116EE" w:rsidRPr="00326C54" w:rsidRDefault="002116EE" w:rsidP="00AF1C83">
            <w:pPr>
              <w:ind w:left="0" w:firstLine="0"/>
              <w:jc w:val="center"/>
            </w:pPr>
            <w:r w:rsidRPr="00326C54">
              <w:t>8</w:t>
            </w:r>
          </w:p>
        </w:tc>
        <w:tc>
          <w:tcPr>
            <w:tcW w:w="3592" w:type="dxa"/>
          </w:tcPr>
          <w:p w:rsidR="002116EE" w:rsidRPr="00326C54" w:rsidRDefault="002116EE" w:rsidP="00AF1C83">
            <w:pPr>
              <w:ind w:left="0" w:firstLine="0"/>
              <w:jc w:val="left"/>
            </w:pPr>
            <w:r w:rsidRPr="00326C54">
              <w:t xml:space="preserve">Кирпичный завод </w:t>
            </w:r>
          </w:p>
        </w:tc>
        <w:tc>
          <w:tcPr>
            <w:tcW w:w="2814" w:type="dxa"/>
          </w:tcPr>
          <w:p w:rsidR="002116EE" w:rsidRPr="00326C54" w:rsidRDefault="002116EE" w:rsidP="00AF1C83">
            <w:pPr>
              <w:ind w:left="0" w:firstLine="0"/>
              <w:jc w:val="center"/>
            </w:pPr>
            <w:r w:rsidRPr="00326C54">
              <w:t>300</w:t>
            </w:r>
          </w:p>
        </w:tc>
        <w:tc>
          <w:tcPr>
            <w:tcW w:w="2367" w:type="dxa"/>
          </w:tcPr>
          <w:p w:rsidR="002116EE" w:rsidRPr="00326C54" w:rsidRDefault="002116EE" w:rsidP="00AF1C83">
            <w:pPr>
              <w:spacing w:line="240" w:lineRule="auto"/>
              <w:ind w:left="0" w:firstLine="0"/>
              <w:jc w:val="center"/>
            </w:pPr>
            <w:r>
              <w:t>--</w:t>
            </w:r>
          </w:p>
        </w:tc>
      </w:tr>
      <w:tr w:rsidR="002116EE" w:rsidRPr="00326C54" w:rsidTr="00AF1C83">
        <w:tc>
          <w:tcPr>
            <w:tcW w:w="794" w:type="dxa"/>
          </w:tcPr>
          <w:p w:rsidR="002116EE" w:rsidRPr="00326C54" w:rsidRDefault="002116EE" w:rsidP="00AF1C83">
            <w:pPr>
              <w:ind w:left="0" w:firstLine="0"/>
              <w:jc w:val="center"/>
            </w:pPr>
            <w:r w:rsidRPr="00326C54">
              <w:t>9</w:t>
            </w:r>
          </w:p>
        </w:tc>
        <w:tc>
          <w:tcPr>
            <w:tcW w:w="3592" w:type="dxa"/>
          </w:tcPr>
          <w:p w:rsidR="002116EE" w:rsidRPr="00326C54" w:rsidRDefault="002116EE" w:rsidP="00AF1C83">
            <w:pPr>
              <w:ind w:left="0" w:firstLine="0"/>
              <w:jc w:val="left"/>
            </w:pPr>
            <w:r w:rsidRPr="00326C54">
              <w:t>Инкубатор</w:t>
            </w:r>
          </w:p>
        </w:tc>
        <w:tc>
          <w:tcPr>
            <w:tcW w:w="2814" w:type="dxa"/>
          </w:tcPr>
          <w:p w:rsidR="002116EE" w:rsidRPr="00326C54" w:rsidRDefault="002116EE" w:rsidP="00AF1C83">
            <w:pPr>
              <w:ind w:left="0" w:firstLine="0"/>
              <w:jc w:val="center"/>
            </w:pPr>
            <w:r w:rsidRPr="00326C54">
              <w:t>300</w:t>
            </w:r>
          </w:p>
        </w:tc>
        <w:tc>
          <w:tcPr>
            <w:tcW w:w="2367" w:type="dxa"/>
          </w:tcPr>
          <w:p w:rsidR="002116EE" w:rsidRPr="00326C54" w:rsidRDefault="002116EE" w:rsidP="00AF1C83">
            <w:pPr>
              <w:spacing w:line="240" w:lineRule="auto"/>
              <w:ind w:left="0" w:firstLine="0"/>
              <w:jc w:val="center"/>
            </w:pPr>
            <w:r>
              <w:t>--</w:t>
            </w:r>
          </w:p>
        </w:tc>
      </w:tr>
      <w:tr w:rsidR="002116EE" w:rsidRPr="00326C54" w:rsidTr="00AF1C83">
        <w:tc>
          <w:tcPr>
            <w:tcW w:w="794" w:type="dxa"/>
          </w:tcPr>
          <w:p w:rsidR="002116EE" w:rsidRPr="00326C54" w:rsidRDefault="002116EE" w:rsidP="00AF1C83">
            <w:pPr>
              <w:ind w:left="0" w:firstLine="0"/>
              <w:jc w:val="center"/>
            </w:pPr>
            <w:r w:rsidRPr="00326C54">
              <w:t>10</w:t>
            </w:r>
          </w:p>
        </w:tc>
        <w:tc>
          <w:tcPr>
            <w:tcW w:w="3592" w:type="dxa"/>
          </w:tcPr>
          <w:p w:rsidR="002116EE" w:rsidRPr="00326C54" w:rsidRDefault="002116EE" w:rsidP="00AF1C83">
            <w:pPr>
              <w:ind w:left="0" w:firstLine="0"/>
              <w:jc w:val="left"/>
            </w:pPr>
            <w:r w:rsidRPr="00326C54">
              <w:t>РТП</w:t>
            </w:r>
          </w:p>
        </w:tc>
        <w:tc>
          <w:tcPr>
            <w:tcW w:w="2814" w:type="dxa"/>
          </w:tcPr>
          <w:p w:rsidR="002116EE" w:rsidRPr="00326C54" w:rsidRDefault="002116EE" w:rsidP="00AF1C83">
            <w:pPr>
              <w:ind w:left="0" w:firstLine="0"/>
              <w:jc w:val="center"/>
            </w:pPr>
            <w:r w:rsidRPr="00326C54">
              <w:t>300</w:t>
            </w:r>
          </w:p>
        </w:tc>
        <w:tc>
          <w:tcPr>
            <w:tcW w:w="2367" w:type="dxa"/>
          </w:tcPr>
          <w:p w:rsidR="002116EE" w:rsidRPr="00326C54" w:rsidRDefault="002116EE" w:rsidP="00AF1C83">
            <w:pPr>
              <w:spacing w:line="240" w:lineRule="auto"/>
              <w:ind w:left="0" w:firstLine="0"/>
            </w:pPr>
            <w:r w:rsidRPr="00326C54">
              <w:t>Предлагается к пер</w:t>
            </w:r>
            <w:r w:rsidRPr="00326C54">
              <w:t>е</w:t>
            </w:r>
            <w:r w:rsidRPr="00326C54">
              <w:t>профилированию</w:t>
            </w:r>
          </w:p>
        </w:tc>
      </w:tr>
      <w:tr w:rsidR="002116EE" w:rsidRPr="00326C54" w:rsidTr="00AF1C83">
        <w:tc>
          <w:tcPr>
            <w:tcW w:w="794" w:type="dxa"/>
          </w:tcPr>
          <w:p w:rsidR="002116EE" w:rsidRPr="00326C54" w:rsidRDefault="002116EE" w:rsidP="00AF1C83">
            <w:pPr>
              <w:ind w:left="0" w:firstLine="0"/>
              <w:jc w:val="center"/>
            </w:pPr>
            <w:r>
              <w:t>11</w:t>
            </w:r>
          </w:p>
        </w:tc>
        <w:tc>
          <w:tcPr>
            <w:tcW w:w="3592" w:type="dxa"/>
          </w:tcPr>
          <w:p w:rsidR="002116EE" w:rsidRPr="00326C54" w:rsidRDefault="002116EE" w:rsidP="00AF1C83">
            <w:pPr>
              <w:ind w:left="0" w:firstLine="0"/>
              <w:jc w:val="left"/>
            </w:pPr>
            <w:r>
              <w:t>ЛЭП-110</w:t>
            </w:r>
          </w:p>
        </w:tc>
        <w:tc>
          <w:tcPr>
            <w:tcW w:w="2814" w:type="dxa"/>
          </w:tcPr>
          <w:p w:rsidR="002116EE" w:rsidRPr="00326C54" w:rsidRDefault="002116EE" w:rsidP="00AF1C83">
            <w:pPr>
              <w:ind w:left="0" w:firstLine="0"/>
              <w:jc w:val="center"/>
            </w:pPr>
            <w:r>
              <w:t>20</w:t>
            </w:r>
          </w:p>
        </w:tc>
        <w:tc>
          <w:tcPr>
            <w:tcW w:w="2367" w:type="dxa"/>
          </w:tcPr>
          <w:p w:rsidR="002116EE" w:rsidRPr="00326C54" w:rsidRDefault="002116EE" w:rsidP="00AF1C83">
            <w:pPr>
              <w:spacing w:line="240" w:lineRule="auto"/>
              <w:ind w:left="0" w:firstLine="0"/>
            </w:pPr>
          </w:p>
        </w:tc>
      </w:tr>
      <w:tr w:rsidR="002116EE" w:rsidRPr="00326C54" w:rsidTr="00AF1C83">
        <w:tc>
          <w:tcPr>
            <w:tcW w:w="794" w:type="dxa"/>
          </w:tcPr>
          <w:p w:rsidR="002116EE" w:rsidRDefault="002116EE" w:rsidP="00AF1C83">
            <w:pPr>
              <w:ind w:left="0" w:firstLine="0"/>
              <w:jc w:val="center"/>
            </w:pPr>
            <w:r>
              <w:t>12</w:t>
            </w:r>
          </w:p>
        </w:tc>
        <w:tc>
          <w:tcPr>
            <w:tcW w:w="3592" w:type="dxa"/>
          </w:tcPr>
          <w:p w:rsidR="002116EE" w:rsidRDefault="002116EE" w:rsidP="00AF1C83">
            <w:pPr>
              <w:ind w:left="0" w:firstLine="0"/>
              <w:jc w:val="left"/>
            </w:pPr>
            <w:r>
              <w:t>Магистральный газопровод</w:t>
            </w:r>
          </w:p>
        </w:tc>
        <w:tc>
          <w:tcPr>
            <w:tcW w:w="2814" w:type="dxa"/>
          </w:tcPr>
          <w:p w:rsidR="002116EE" w:rsidRDefault="002116EE" w:rsidP="00AF1C83">
            <w:pPr>
              <w:ind w:left="0" w:firstLine="0"/>
              <w:jc w:val="center"/>
            </w:pPr>
            <w:r>
              <w:t>150</w:t>
            </w:r>
          </w:p>
        </w:tc>
        <w:tc>
          <w:tcPr>
            <w:tcW w:w="2367" w:type="dxa"/>
          </w:tcPr>
          <w:p w:rsidR="002116EE" w:rsidRPr="00326C54" w:rsidRDefault="002116EE" w:rsidP="00AF1C83">
            <w:pPr>
              <w:spacing w:line="240" w:lineRule="auto"/>
              <w:ind w:left="0" w:firstLine="0"/>
            </w:pPr>
          </w:p>
        </w:tc>
      </w:tr>
      <w:tr w:rsidR="002116EE" w:rsidRPr="00326C54" w:rsidTr="00AF1C83">
        <w:tc>
          <w:tcPr>
            <w:tcW w:w="794" w:type="dxa"/>
          </w:tcPr>
          <w:p w:rsidR="002116EE" w:rsidRDefault="002116EE" w:rsidP="00AF1C83">
            <w:pPr>
              <w:ind w:left="0" w:firstLine="0"/>
              <w:jc w:val="center"/>
            </w:pPr>
            <w:r>
              <w:t>13</w:t>
            </w:r>
          </w:p>
        </w:tc>
        <w:tc>
          <w:tcPr>
            <w:tcW w:w="3592" w:type="dxa"/>
          </w:tcPr>
          <w:p w:rsidR="002116EE" w:rsidRDefault="002116EE" w:rsidP="00AF1C83">
            <w:pPr>
              <w:ind w:left="0" w:firstLine="0"/>
              <w:jc w:val="left"/>
            </w:pPr>
            <w:r>
              <w:t>Скважины</w:t>
            </w:r>
          </w:p>
        </w:tc>
        <w:tc>
          <w:tcPr>
            <w:tcW w:w="2814" w:type="dxa"/>
          </w:tcPr>
          <w:p w:rsidR="002116EE" w:rsidRDefault="002116EE" w:rsidP="00AF1C83">
            <w:pPr>
              <w:ind w:left="0" w:firstLine="0"/>
              <w:jc w:val="center"/>
            </w:pPr>
            <w:r>
              <w:t>1000</w:t>
            </w:r>
          </w:p>
        </w:tc>
        <w:tc>
          <w:tcPr>
            <w:tcW w:w="2367" w:type="dxa"/>
          </w:tcPr>
          <w:p w:rsidR="002116EE" w:rsidRPr="00326C54" w:rsidRDefault="002116EE" w:rsidP="00AF1C83">
            <w:pPr>
              <w:spacing w:line="240" w:lineRule="auto"/>
              <w:ind w:left="0" w:firstLine="0"/>
            </w:pPr>
          </w:p>
        </w:tc>
      </w:tr>
      <w:tr w:rsidR="002116EE" w:rsidRPr="00326C54" w:rsidTr="00AF1C83">
        <w:tc>
          <w:tcPr>
            <w:tcW w:w="794" w:type="dxa"/>
          </w:tcPr>
          <w:p w:rsidR="002116EE" w:rsidRDefault="002116EE" w:rsidP="00AF1C83">
            <w:pPr>
              <w:ind w:left="0" w:firstLine="0"/>
              <w:jc w:val="center"/>
            </w:pPr>
            <w:r>
              <w:t>14</w:t>
            </w:r>
          </w:p>
        </w:tc>
        <w:tc>
          <w:tcPr>
            <w:tcW w:w="3592" w:type="dxa"/>
          </w:tcPr>
          <w:p w:rsidR="002116EE" w:rsidRDefault="002116EE" w:rsidP="00AF1C83">
            <w:pPr>
              <w:ind w:left="0" w:firstLine="0"/>
              <w:jc w:val="left"/>
            </w:pPr>
            <w:r>
              <w:t>Автодорога Оренбург-Илек</w:t>
            </w:r>
          </w:p>
        </w:tc>
        <w:tc>
          <w:tcPr>
            <w:tcW w:w="2814" w:type="dxa"/>
          </w:tcPr>
          <w:p w:rsidR="002116EE" w:rsidRDefault="002116EE" w:rsidP="00AF1C83">
            <w:pPr>
              <w:ind w:left="0" w:firstLine="0"/>
              <w:jc w:val="center"/>
            </w:pPr>
            <w:r>
              <w:t>50</w:t>
            </w:r>
          </w:p>
        </w:tc>
        <w:tc>
          <w:tcPr>
            <w:tcW w:w="2367" w:type="dxa"/>
          </w:tcPr>
          <w:p w:rsidR="002116EE" w:rsidRPr="00326C54" w:rsidRDefault="002116EE" w:rsidP="00AF1C83">
            <w:pPr>
              <w:spacing w:line="240" w:lineRule="auto"/>
              <w:ind w:left="0" w:firstLine="0"/>
            </w:pPr>
          </w:p>
        </w:tc>
      </w:tr>
      <w:tr w:rsidR="002116EE" w:rsidRPr="00326C54" w:rsidTr="00AF1C83">
        <w:tc>
          <w:tcPr>
            <w:tcW w:w="794" w:type="dxa"/>
          </w:tcPr>
          <w:p w:rsidR="002116EE" w:rsidRDefault="002116EE" w:rsidP="00AF1C83">
            <w:pPr>
              <w:ind w:left="0" w:firstLine="0"/>
              <w:jc w:val="center"/>
            </w:pPr>
            <w:r>
              <w:t>15</w:t>
            </w:r>
          </w:p>
        </w:tc>
        <w:tc>
          <w:tcPr>
            <w:tcW w:w="3592" w:type="dxa"/>
          </w:tcPr>
          <w:p w:rsidR="002116EE" w:rsidRDefault="002116EE" w:rsidP="00AF1C83">
            <w:pPr>
              <w:ind w:left="0" w:firstLine="0"/>
              <w:jc w:val="left"/>
            </w:pPr>
            <w:r>
              <w:t>УГМК-15</w:t>
            </w:r>
          </w:p>
        </w:tc>
        <w:tc>
          <w:tcPr>
            <w:tcW w:w="2814" w:type="dxa"/>
          </w:tcPr>
          <w:p w:rsidR="002116EE" w:rsidRDefault="002116EE" w:rsidP="00AF1C83">
            <w:pPr>
              <w:ind w:left="0" w:firstLine="0"/>
              <w:jc w:val="center"/>
            </w:pPr>
            <w:r>
              <w:t>1000</w:t>
            </w:r>
          </w:p>
        </w:tc>
        <w:tc>
          <w:tcPr>
            <w:tcW w:w="2367" w:type="dxa"/>
          </w:tcPr>
          <w:p w:rsidR="002116EE" w:rsidRPr="00326C54" w:rsidRDefault="002116EE" w:rsidP="00AF1C83">
            <w:pPr>
              <w:spacing w:line="240" w:lineRule="auto"/>
              <w:ind w:left="0" w:firstLine="0"/>
            </w:pPr>
          </w:p>
        </w:tc>
      </w:tr>
    </w:tbl>
    <w:p w:rsidR="002116EE" w:rsidRPr="00E53C89" w:rsidRDefault="002116EE" w:rsidP="002116EE">
      <w:pPr>
        <w:widowControl/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</w:p>
    <w:p w:rsidR="002116EE" w:rsidRPr="001825E5" w:rsidRDefault="002116EE" w:rsidP="002116EE">
      <w:pPr>
        <w:spacing w:line="240" w:lineRule="auto"/>
        <w:ind w:left="0"/>
        <w:rPr>
          <w:sz w:val="28"/>
          <w:szCs w:val="28"/>
        </w:rPr>
      </w:pPr>
      <w:r w:rsidRPr="001825E5">
        <w:rPr>
          <w:sz w:val="28"/>
          <w:szCs w:val="28"/>
        </w:rPr>
        <w:t>В настоящее время в пределах зон не нормативного градостроительного и</w:t>
      </w:r>
      <w:r w:rsidRPr="001825E5">
        <w:rPr>
          <w:sz w:val="28"/>
          <w:szCs w:val="28"/>
        </w:rPr>
        <w:t>с</w:t>
      </w:r>
      <w:r w:rsidRPr="001825E5">
        <w:rPr>
          <w:sz w:val="28"/>
          <w:szCs w:val="28"/>
        </w:rPr>
        <w:t>пользования (в санитарно-защитных зонах) в сельской черте проживает около 1990 чел</w:t>
      </w:r>
      <w:r>
        <w:rPr>
          <w:sz w:val="28"/>
          <w:szCs w:val="28"/>
        </w:rPr>
        <w:t>овек</w:t>
      </w:r>
      <w:r w:rsidRPr="001825E5">
        <w:rPr>
          <w:sz w:val="28"/>
          <w:szCs w:val="28"/>
        </w:rPr>
        <w:t xml:space="preserve"> на территории в </w:t>
      </w:r>
      <w:smartTag w:uri="urn:schemas-microsoft-com:office:smarttags" w:element="metricconverter">
        <w:smartTagPr>
          <w:attr w:name="ProductID" w:val="91,53 га"/>
        </w:smartTagPr>
        <w:r w:rsidRPr="001825E5">
          <w:rPr>
            <w:sz w:val="28"/>
            <w:szCs w:val="28"/>
          </w:rPr>
          <w:t>91,53 га</w:t>
        </w:r>
      </w:smartTag>
      <w:r w:rsidRPr="001825E5">
        <w:rPr>
          <w:sz w:val="28"/>
          <w:szCs w:val="28"/>
        </w:rPr>
        <w:t xml:space="preserve">. </w:t>
      </w:r>
    </w:p>
    <w:p w:rsidR="002116EE" w:rsidRDefault="002116EE" w:rsidP="002116E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Это свидетельствует о плохой экологической обстановке в поселке. Треб</w:t>
      </w:r>
      <w:r w:rsidRPr="00E53C89">
        <w:rPr>
          <w:rFonts w:eastAsia="Times New Roman"/>
          <w:sz w:val="28"/>
          <w:szCs w:val="28"/>
          <w:lang w:eastAsia="en-US"/>
        </w:rPr>
        <w:t>у</w:t>
      </w:r>
      <w:r w:rsidRPr="00E53C89">
        <w:rPr>
          <w:rFonts w:eastAsia="Times New Roman"/>
          <w:sz w:val="28"/>
          <w:szCs w:val="28"/>
          <w:lang w:eastAsia="en-US"/>
        </w:rPr>
        <w:t>ется принять ряд мер по нормализации экологической обстановке в поселке и с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кращению, ликвидации негативного воздействия на данную террит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рию.</w:t>
      </w:r>
    </w:p>
    <w:p w:rsidR="002116EE" w:rsidRPr="006D6E3E" w:rsidRDefault="002116EE" w:rsidP="002116EE">
      <w:pPr>
        <w:widowControl/>
        <w:tabs>
          <w:tab w:val="left" w:pos="900"/>
        </w:tabs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D6E3E">
        <w:rPr>
          <w:rFonts w:eastAsia="Times New Roman"/>
          <w:sz w:val="28"/>
          <w:szCs w:val="28"/>
          <w:lang w:eastAsia="en-US"/>
        </w:rPr>
        <w:t xml:space="preserve">Предлагается принять следующие меры: </w:t>
      </w:r>
    </w:p>
    <w:p w:rsidR="002116EE" w:rsidRPr="006D6E3E" w:rsidRDefault="002116EE" w:rsidP="002116EE">
      <w:pPr>
        <w:widowControl/>
        <w:numPr>
          <w:ilvl w:val="0"/>
          <w:numId w:val="23"/>
        </w:numPr>
        <w:tabs>
          <w:tab w:val="left" w:pos="709"/>
        </w:tabs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Инкубаторная станция. </w:t>
      </w:r>
      <w:r w:rsidRPr="006D6E3E">
        <w:rPr>
          <w:rFonts w:eastAsia="Times New Roman"/>
          <w:sz w:val="28"/>
          <w:szCs w:val="28"/>
          <w:lang w:eastAsia="en-US"/>
        </w:rPr>
        <w:t xml:space="preserve"> Разработать проект СЗЗ на </w:t>
      </w:r>
      <w:r>
        <w:rPr>
          <w:rFonts w:eastAsia="Times New Roman"/>
          <w:sz w:val="28"/>
          <w:szCs w:val="28"/>
          <w:lang w:eastAsia="en-US"/>
        </w:rPr>
        <w:t>инкуб</w:t>
      </w:r>
      <w:r>
        <w:rPr>
          <w:rFonts w:eastAsia="Times New Roman"/>
          <w:sz w:val="28"/>
          <w:szCs w:val="28"/>
          <w:lang w:eastAsia="en-US"/>
        </w:rPr>
        <w:t>а</w:t>
      </w:r>
      <w:r>
        <w:rPr>
          <w:rFonts w:eastAsia="Times New Roman"/>
          <w:sz w:val="28"/>
          <w:szCs w:val="28"/>
          <w:lang w:eastAsia="en-US"/>
        </w:rPr>
        <w:t>торной станции</w:t>
      </w:r>
    </w:p>
    <w:p w:rsidR="002116EE" w:rsidRPr="006D6E3E" w:rsidRDefault="002116EE" w:rsidP="002116EE">
      <w:pPr>
        <w:widowControl/>
        <w:numPr>
          <w:ilvl w:val="0"/>
          <w:numId w:val="23"/>
        </w:numPr>
        <w:tabs>
          <w:tab w:val="left" w:pos="709"/>
        </w:tabs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6D6E3E">
        <w:rPr>
          <w:rFonts w:eastAsia="Times New Roman"/>
          <w:sz w:val="28"/>
          <w:szCs w:val="28"/>
          <w:lang w:eastAsia="en-US"/>
        </w:rPr>
        <w:t xml:space="preserve">Машинно-тракторная мастерская. В </w:t>
      </w:r>
      <w:r>
        <w:rPr>
          <w:rFonts w:eastAsia="Times New Roman"/>
          <w:sz w:val="28"/>
          <w:szCs w:val="28"/>
          <w:lang w:eastAsia="en-US"/>
        </w:rPr>
        <w:t>СЗЗ расположена</w:t>
      </w:r>
      <w:r w:rsidRPr="006D6E3E">
        <w:rPr>
          <w:rFonts w:eastAsia="Times New Roman"/>
          <w:sz w:val="28"/>
          <w:szCs w:val="28"/>
          <w:lang w:eastAsia="en-US"/>
        </w:rPr>
        <w:t xml:space="preserve"> индивидуальная ж</w:t>
      </w:r>
      <w:r w:rsidRPr="006D6E3E">
        <w:rPr>
          <w:rFonts w:eastAsia="Times New Roman"/>
          <w:sz w:val="28"/>
          <w:szCs w:val="28"/>
          <w:lang w:eastAsia="en-US"/>
        </w:rPr>
        <w:t>и</w:t>
      </w:r>
      <w:r w:rsidRPr="006D6E3E">
        <w:rPr>
          <w:rFonts w:eastAsia="Times New Roman"/>
          <w:sz w:val="28"/>
          <w:szCs w:val="28"/>
          <w:lang w:eastAsia="en-US"/>
        </w:rPr>
        <w:t>лая за</w:t>
      </w:r>
      <w:r>
        <w:rPr>
          <w:rFonts w:eastAsia="Times New Roman"/>
          <w:sz w:val="28"/>
          <w:szCs w:val="28"/>
          <w:lang w:eastAsia="en-US"/>
        </w:rPr>
        <w:t>стройка.</w:t>
      </w:r>
      <w:r w:rsidRPr="006D6E3E">
        <w:rPr>
          <w:rFonts w:eastAsia="Times New Roman"/>
          <w:sz w:val="28"/>
          <w:szCs w:val="28"/>
          <w:lang w:eastAsia="en-US"/>
        </w:rPr>
        <w:t xml:space="preserve"> Предлагается к перепрофилированию, реконструкции сущ</w:t>
      </w:r>
      <w:r w:rsidRPr="006D6E3E">
        <w:rPr>
          <w:rFonts w:eastAsia="Times New Roman"/>
          <w:sz w:val="28"/>
          <w:szCs w:val="28"/>
          <w:lang w:eastAsia="en-US"/>
        </w:rPr>
        <w:t>е</w:t>
      </w:r>
      <w:r w:rsidRPr="006D6E3E">
        <w:rPr>
          <w:rFonts w:eastAsia="Times New Roman"/>
          <w:sz w:val="28"/>
          <w:szCs w:val="28"/>
          <w:lang w:eastAsia="en-US"/>
        </w:rPr>
        <w:t>ствующих зданий моторно-тракторной мастерской и вынос данной функции в коммунально-складскую зону посе</w:t>
      </w:r>
      <w:r w:rsidRPr="006D6E3E">
        <w:rPr>
          <w:rFonts w:eastAsia="Times New Roman"/>
          <w:sz w:val="28"/>
          <w:szCs w:val="28"/>
          <w:lang w:eastAsia="en-US"/>
        </w:rPr>
        <w:t>л</w:t>
      </w:r>
      <w:r w:rsidRPr="006D6E3E">
        <w:rPr>
          <w:rFonts w:eastAsia="Times New Roman"/>
          <w:sz w:val="28"/>
          <w:szCs w:val="28"/>
          <w:lang w:eastAsia="en-US"/>
        </w:rPr>
        <w:t>ка.</w:t>
      </w:r>
    </w:p>
    <w:p w:rsidR="002116EE" w:rsidRDefault="002116EE" w:rsidP="002116EE">
      <w:pPr>
        <w:widowControl/>
        <w:numPr>
          <w:ilvl w:val="0"/>
          <w:numId w:val="23"/>
        </w:numPr>
        <w:tabs>
          <w:tab w:val="left" w:pos="709"/>
        </w:tabs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6D6E3E">
        <w:rPr>
          <w:rFonts w:eastAsia="Times New Roman"/>
          <w:sz w:val="28"/>
          <w:szCs w:val="28"/>
          <w:lang w:eastAsia="en-US"/>
        </w:rPr>
        <w:t>Цех по производству пеноблоков и керамзитоблоков. В зоне негативного воздействия проживают 24 чел. Предлагается выполнить работы по разр</w:t>
      </w:r>
      <w:r w:rsidRPr="006D6E3E">
        <w:rPr>
          <w:rFonts w:eastAsia="Times New Roman"/>
          <w:sz w:val="28"/>
          <w:szCs w:val="28"/>
          <w:lang w:eastAsia="en-US"/>
        </w:rPr>
        <w:t>а</w:t>
      </w:r>
      <w:r w:rsidRPr="006D6E3E">
        <w:rPr>
          <w:rFonts w:eastAsia="Times New Roman"/>
          <w:sz w:val="28"/>
          <w:szCs w:val="28"/>
          <w:lang w:eastAsia="en-US"/>
        </w:rPr>
        <w:t>ботке проекта санитарно-защитной зоны. Предложить ряд мероприятий по сокращ</w:t>
      </w:r>
      <w:r w:rsidRPr="006D6E3E">
        <w:rPr>
          <w:rFonts w:eastAsia="Times New Roman"/>
          <w:sz w:val="28"/>
          <w:szCs w:val="28"/>
          <w:lang w:eastAsia="en-US"/>
        </w:rPr>
        <w:t>е</w:t>
      </w:r>
      <w:r w:rsidRPr="006D6E3E">
        <w:rPr>
          <w:rFonts w:eastAsia="Times New Roman"/>
          <w:sz w:val="28"/>
          <w:szCs w:val="28"/>
          <w:lang w:eastAsia="en-US"/>
        </w:rPr>
        <w:t>нию СЗЗ.</w:t>
      </w:r>
    </w:p>
    <w:p w:rsidR="002116EE" w:rsidRDefault="002116EE" w:rsidP="002116EE">
      <w:pPr>
        <w:widowControl/>
        <w:numPr>
          <w:ilvl w:val="0"/>
          <w:numId w:val="23"/>
        </w:numPr>
        <w:tabs>
          <w:tab w:val="left" w:pos="709"/>
        </w:tabs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lastRenderedPageBreak/>
        <w:t>Закрытие двух кладбищ на территории села.</w:t>
      </w:r>
    </w:p>
    <w:p w:rsidR="002116EE" w:rsidRDefault="002116EE" w:rsidP="002116EE">
      <w:pPr>
        <w:widowControl/>
        <w:numPr>
          <w:ilvl w:val="0"/>
          <w:numId w:val="23"/>
        </w:numPr>
        <w:tabs>
          <w:tab w:val="left" w:pos="709"/>
        </w:tabs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Животноводческие фермы </w:t>
      </w:r>
      <w:r w:rsidRPr="006D6E3E">
        <w:rPr>
          <w:rFonts w:eastAsia="Times New Roman"/>
          <w:sz w:val="28"/>
          <w:szCs w:val="28"/>
          <w:lang w:eastAsia="en-US"/>
        </w:rPr>
        <w:t>Предлагается к перепрофилированию, реконс</w:t>
      </w:r>
      <w:r w:rsidRPr="006D6E3E">
        <w:rPr>
          <w:rFonts w:eastAsia="Times New Roman"/>
          <w:sz w:val="28"/>
          <w:szCs w:val="28"/>
          <w:lang w:eastAsia="en-US"/>
        </w:rPr>
        <w:t>т</w:t>
      </w:r>
      <w:r w:rsidRPr="006D6E3E">
        <w:rPr>
          <w:rFonts w:eastAsia="Times New Roman"/>
          <w:sz w:val="28"/>
          <w:szCs w:val="28"/>
          <w:lang w:eastAsia="en-US"/>
        </w:rPr>
        <w:t>рукции существующих зданий моторно-тракторной мастерской и вынос данной функции в коммунально-складскую зону посе</w:t>
      </w:r>
      <w:r w:rsidRPr="006D6E3E">
        <w:rPr>
          <w:rFonts w:eastAsia="Times New Roman"/>
          <w:sz w:val="28"/>
          <w:szCs w:val="28"/>
          <w:lang w:eastAsia="en-US"/>
        </w:rPr>
        <w:t>л</w:t>
      </w:r>
      <w:r w:rsidRPr="006D6E3E">
        <w:rPr>
          <w:rFonts w:eastAsia="Times New Roman"/>
          <w:sz w:val="28"/>
          <w:szCs w:val="28"/>
          <w:lang w:eastAsia="en-US"/>
        </w:rPr>
        <w:t>ка.</w:t>
      </w:r>
    </w:p>
    <w:p w:rsidR="002116EE" w:rsidRPr="006D6E3E" w:rsidRDefault="002116EE" w:rsidP="002116EE">
      <w:pPr>
        <w:widowControl/>
        <w:numPr>
          <w:ilvl w:val="0"/>
          <w:numId w:val="23"/>
        </w:numPr>
        <w:tabs>
          <w:tab w:val="left" w:pos="709"/>
        </w:tabs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Предприятие РТП  предлагается к перепрофелированию.</w:t>
      </w:r>
    </w:p>
    <w:p w:rsidR="002116EE" w:rsidRPr="00E53C89" w:rsidRDefault="002116EE" w:rsidP="002116EE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Размеры санитарно-защитных зон электроподстанций (ввиду отсутствия акустических расчётов и инструментальных исследований) приняты в зависим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сти от их типа (открытые, закрытые) подаваемого напряжения (кВт), количес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 xml:space="preserve">ва (шт.) и </w:t>
      </w:r>
      <w:r>
        <w:rPr>
          <w:sz w:val="28"/>
          <w:szCs w:val="28"/>
        </w:rPr>
        <w:t>мощности (мВ) трансформаторов</w:t>
      </w:r>
      <w:r w:rsidRPr="00E53C89">
        <w:rPr>
          <w:sz w:val="28"/>
          <w:szCs w:val="28"/>
        </w:rPr>
        <w:t xml:space="preserve"> и в соответствии с «Правилами охр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ны электрических сетей напряжением свыше 1000</w:t>
      </w:r>
      <w:r>
        <w:rPr>
          <w:sz w:val="28"/>
          <w:szCs w:val="28"/>
        </w:rPr>
        <w:t xml:space="preserve"> </w:t>
      </w:r>
      <w:r w:rsidRPr="00E53C89">
        <w:rPr>
          <w:sz w:val="28"/>
          <w:szCs w:val="28"/>
        </w:rPr>
        <w:t>вольт» ( М. энергоатомиздат, 1985г.) и СанПин 2.2.1./2.1.1.1200-03.  При этом, минимальный размер требу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мой санитарно-защитной зоны (30м) для электроподстанций закрытого типа прин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мался по пар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метрам 110кв/32/10кВ.</w:t>
      </w:r>
    </w:p>
    <w:p w:rsidR="002116EE" w:rsidRPr="00E53C89" w:rsidRDefault="002116EE" w:rsidP="002116EE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Размер охранной зоны магистрального газопровода принят в зависимости от класса, давления и диаметра труб в соответствии со СНиП 2.05.06-85 «</w:t>
      </w:r>
      <w:r>
        <w:rPr>
          <w:sz w:val="28"/>
          <w:szCs w:val="28"/>
        </w:rPr>
        <w:t>М</w:t>
      </w:r>
      <w:r w:rsidRPr="00E53C89">
        <w:rPr>
          <w:sz w:val="28"/>
          <w:szCs w:val="28"/>
        </w:rPr>
        <w:t>агис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>ральные газопров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ды» и СанПин 2.2.1./1.1.2 1200-03.</w:t>
      </w:r>
    </w:p>
    <w:p w:rsidR="002116EE" w:rsidRPr="00E53C89" w:rsidRDefault="002116EE" w:rsidP="002116EE">
      <w:pPr>
        <w:spacing w:line="240" w:lineRule="auto"/>
        <w:ind w:firstLine="708"/>
        <w:rPr>
          <w:sz w:val="28"/>
          <w:szCs w:val="28"/>
        </w:rPr>
      </w:pPr>
    </w:p>
    <w:p w:rsidR="002116EE" w:rsidRPr="000A1AE1" w:rsidRDefault="002116EE" w:rsidP="002116EE">
      <w:pPr>
        <w:pStyle w:val="2"/>
        <w:spacing w:before="0" w:after="0" w:line="240" w:lineRule="auto"/>
        <w:ind w:left="0"/>
        <w:rPr>
          <w:rFonts w:ascii="Times New Roman" w:hAnsi="Times New Roman"/>
          <w:lang w:eastAsia="en-US"/>
        </w:rPr>
      </w:pPr>
      <w:bookmarkStart w:id="37" w:name="_Toc274120127"/>
      <w:r>
        <w:rPr>
          <w:rFonts w:ascii="Times New Roman" w:hAnsi="Times New Roman"/>
          <w:lang w:eastAsia="en-US"/>
        </w:rPr>
        <w:t>2.9</w:t>
      </w:r>
      <w:r w:rsidRPr="000A1AE1">
        <w:rPr>
          <w:rFonts w:ascii="Times New Roman" w:hAnsi="Times New Roman"/>
          <w:lang w:eastAsia="en-US"/>
        </w:rPr>
        <w:t xml:space="preserve"> Особо охраняемые территории.</w:t>
      </w:r>
      <w:bookmarkEnd w:id="37"/>
    </w:p>
    <w:p w:rsidR="002116EE" w:rsidRPr="00BF140B" w:rsidRDefault="002116EE" w:rsidP="002116E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BF140B">
        <w:rPr>
          <w:rFonts w:eastAsia="Times New Roman"/>
          <w:sz w:val="28"/>
          <w:szCs w:val="28"/>
          <w:lang w:eastAsia="en-US"/>
        </w:rPr>
        <w:t>В районе с. Краснохолм, п.</w:t>
      </w:r>
      <w:r>
        <w:rPr>
          <w:rFonts w:eastAsia="Times New Roman"/>
          <w:sz w:val="28"/>
          <w:szCs w:val="28"/>
          <w:lang w:eastAsia="en-US"/>
        </w:rPr>
        <w:t xml:space="preserve"> Красный Партизан</w:t>
      </w:r>
      <w:r w:rsidRPr="00BF140B">
        <w:rPr>
          <w:rFonts w:eastAsia="Times New Roman"/>
          <w:sz w:val="28"/>
          <w:szCs w:val="28"/>
          <w:lang w:eastAsia="en-US"/>
        </w:rPr>
        <w:t>, имеются объекты археол</w:t>
      </w:r>
      <w:r w:rsidRPr="00BF140B">
        <w:rPr>
          <w:rFonts w:eastAsia="Times New Roman"/>
          <w:sz w:val="28"/>
          <w:szCs w:val="28"/>
          <w:lang w:eastAsia="en-US"/>
        </w:rPr>
        <w:t>о</w:t>
      </w:r>
      <w:r w:rsidRPr="00BF140B">
        <w:rPr>
          <w:rFonts w:eastAsia="Times New Roman"/>
          <w:sz w:val="28"/>
          <w:szCs w:val="28"/>
          <w:lang w:eastAsia="en-US"/>
        </w:rPr>
        <w:t>гического наследия – курганные могильники.</w:t>
      </w:r>
    </w:p>
    <w:p w:rsidR="002116EE" w:rsidRPr="00BF140B" w:rsidRDefault="002116EE" w:rsidP="002116EE">
      <w:pPr>
        <w:spacing w:line="240" w:lineRule="auto"/>
        <w:ind w:left="0"/>
        <w:rPr>
          <w:sz w:val="28"/>
          <w:szCs w:val="28"/>
        </w:rPr>
      </w:pPr>
      <w:r w:rsidRPr="00BF140B">
        <w:rPr>
          <w:sz w:val="28"/>
          <w:szCs w:val="28"/>
        </w:rPr>
        <w:t>1. Курганский могильник 1 у с. Краснохолм.</w:t>
      </w:r>
    </w:p>
    <w:p w:rsidR="002116EE" w:rsidRPr="00BF140B" w:rsidRDefault="002116EE" w:rsidP="002116EE">
      <w:pPr>
        <w:spacing w:line="240" w:lineRule="auto"/>
        <w:ind w:left="0"/>
        <w:rPr>
          <w:sz w:val="28"/>
          <w:szCs w:val="28"/>
        </w:rPr>
      </w:pPr>
      <w:r w:rsidRPr="00BF140B">
        <w:rPr>
          <w:sz w:val="28"/>
          <w:szCs w:val="28"/>
        </w:rPr>
        <w:t xml:space="preserve">Могильник расположен на высокой </w:t>
      </w:r>
      <w:r w:rsidRPr="00BF140B">
        <w:rPr>
          <w:sz w:val="28"/>
          <w:szCs w:val="28"/>
          <w:lang w:val="en-US"/>
        </w:rPr>
        <w:t>I</w:t>
      </w:r>
      <w:r w:rsidRPr="00BF140B">
        <w:rPr>
          <w:sz w:val="28"/>
          <w:szCs w:val="28"/>
        </w:rPr>
        <w:t xml:space="preserve"> надпойменной террасе правого б</w:t>
      </w:r>
      <w:r w:rsidRPr="00BF140B">
        <w:rPr>
          <w:sz w:val="28"/>
          <w:szCs w:val="28"/>
        </w:rPr>
        <w:t>е</w:t>
      </w:r>
      <w:r w:rsidRPr="00BF140B">
        <w:rPr>
          <w:sz w:val="28"/>
          <w:szCs w:val="28"/>
        </w:rPr>
        <w:t xml:space="preserve">рега р. Черная в </w:t>
      </w:r>
      <w:smartTag w:uri="urn:schemas-microsoft-com:office:smarttags" w:element="metricconverter">
        <w:smartTagPr>
          <w:attr w:name="ProductID" w:val="1,5 км"/>
        </w:smartTagPr>
        <w:r w:rsidRPr="00BF140B">
          <w:rPr>
            <w:sz w:val="28"/>
            <w:szCs w:val="28"/>
          </w:rPr>
          <w:t>1,5 км</w:t>
        </w:r>
      </w:smartTag>
      <w:r w:rsidRPr="00BF140B">
        <w:rPr>
          <w:sz w:val="28"/>
          <w:szCs w:val="28"/>
        </w:rPr>
        <w:t xml:space="preserve"> к юго-востоку от с. Краснохолм. Могильник вытянут цепочкой с востока на запад. Всего в могильнике 15 курганов. Все они распахиваются. С</w:t>
      </w:r>
      <w:r w:rsidRPr="00BF140B">
        <w:rPr>
          <w:sz w:val="28"/>
          <w:szCs w:val="28"/>
        </w:rPr>
        <w:t>а</w:t>
      </w:r>
      <w:r w:rsidRPr="00BF140B">
        <w:rPr>
          <w:sz w:val="28"/>
          <w:szCs w:val="28"/>
        </w:rPr>
        <w:t>мый большой курган № 1 расположен в центре могильника. Ди</w:t>
      </w:r>
      <w:r w:rsidRPr="00BF140B">
        <w:rPr>
          <w:sz w:val="28"/>
          <w:szCs w:val="28"/>
        </w:rPr>
        <w:t>а</w:t>
      </w:r>
      <w:r w:rsidRPr="00BF140B">
        <w:rPr>
          <w:sz w:val="28"/>
          <w:szCs w:val="28"/>
        </w:rPr>
        <w:t>метр = 10</w:t>
      </w:r>
      <w:r>
        <w:rPr>
          <w:sz w:val="28"/>
          <w:szCs w:val="28"/>
        </w:rPr>
        <w:t xml:space="preserve"> </w:t>
      </w:r>
      <w:r w:rsidRPr="00BF140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 м"/>
        </w:smartTagPr>
        <w:r w:rsidRPr="00BF140B">
          <w:rPr>
            <w:sz w:val="28"/>
            <w:szCs w:val="28"/>
          </w:rPr>
          <w:t>40 м</w:t>
        </w:r>
      </w:smartTag>
      <w:r w:rsidRPr="00BF140B">
        <w:rPr>
          <w:sz w:val="28"/>
          <w:szCs w:val="28"/>
        </w:rPr>
        <w:t>, высота = 0,1</w:t>
      </w:r>
      <w:r>
        <w:rPr>
          <w:sz w:val="28"/>
          <w:szCs w:val="28"/>
        </w:rPr>
        <w:t xml:space="preserve"> </w:t>
      </w:r>
      <w:r w:rsidRPr="00BF140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5 м"/>
        </w:smartTagPr>
        <w:r w:rsidRPr="00BF140B">
          <w:rPr>
            <w:sz w:val="28"/>
            <w:szCs w:val="28"/>
          </w:rPr>
          <w:t>2,5 м</w:t>
        </w:r>
      </w:smartTag>
      <w:r w:rsidRPr="00BF140B">
        <w:rPr>
          <w:sz w:val="28"/>
          <w:szCs w:val="28"/>
        </w:rPr>
        <w:t>. В.И. Стефановым в его публикации р</w:t>
      </w:r>
      <w:r w:rsidRPr="00BF140B">
        <w:rPr>
          <w:sz w:val="28"/>
          <w:szCs w:val="28"/>
        </w:rPr>
        <w:t>е</w:t>
      </w:r>
      <w:r w:rsidRPr="00BF140B">
        <w:rPr>
          <w:sz w:val="28"/>
          <w:szCs w:val="28"/>
        </w:rPr>
        <w:t xml:space="preserve">зультатов разведки (см. Вопросы археологии Урала. № 13. Свердловск, 1975) дана сплошная нумерация памятников без учета их видов (группа или одиночный курган). Поэтому для удобства вышеописанному могильнику присвоено наименование </w:t>
      </w:r>
      <w:r w:rsidRPr="00BF140B">
        <w:rPr>
          <w:sz w:val="28"/>
          <w:szCs w:val="28"/>
          <w:lang w:val="en-US"/>
        </w:rPr>
        <w:t>I</w:t>
      </w:r>
      <w:r w:rsidRPr="00BF140B">
        <w:rPr>
          <w:sz w:val="28"/>
          <w:szCs w:val="28"/>
        </w:rPr>
        <w:t xml:space="preserve"> Краснохол</w:t>
      </w:r>
      <w:r w:rsidRPr="00BF140B">
        <w:rPr>
          <w:sz w:val="28"/>
          <w:szCs w:val="28"/>
        </w:rPr>
        <w:t>м</w:t>
      </w:r>
      <w:r w:rsidRPr="00BF140B">
        <w:rPr>
          <w:sz w:val="28"/>
          <w:szCs w:val="28"/>
        </w:rPr>
        <w:t>ская курганская группа. Раскопкам подвергнуты курганы № 2, 7, 14.</w:t>
      </w:r>
    </w:p>
    <w:p w:rsidR="002116EE" w:rsidRPr="00BF140B" w:rsidRDefault="002116EE" w:rsidP="002116EE">
      <w:pPr>
        <w:spacing w:line="240" w:lineRule="auto"/>
        <w:ind w:left="0"/>
        <w:rPr>
          <w:sz w:val="28"/>
          <w:szCs w:val="28"/>
        </w:rPr>
      </w:pPr>
      <w:r w:rsidRPr="00BF140B">
        <w:rPr>
          <w:sz w:val="28"/>
          <w:szCs w:val="28"/>
        </w:rPr>
        <w:t>2. Одиночный курган 2 у с. Краснохолм.</w:t>
      </w:r>
    </w:p>
    <w:p w:rsidR="002116EE" w:rsidRPr="00BF140B" w:rsidRDefault="002116EE" w:rsidP="002116EE">
      <w:pPr>
        <w:spacing w:line="240" w:lineRule="auto"/>
        <w:ind w:left="0"/>
        <w:rPr>
          <w:sz w:val="28"/>
          <w:szCs w:val="28"/>
        </w:rPr>
      </w:pPr>
      <w:r w:rsidRPr="00BF140B">
        <w:rPr>
          <w:sz w:val="28"/>
          <w:szCs w:val="28"/>
          <w:lang w:val="en-US"/>
        </w:rPr>
        <w:t>II</w:t>
      </w:r>
      <w:r w:rsidRPr="00BF140B">
        <w:rPr>
          <w:sz w:val="28"/>
          <w:szCs w:val="28"/>
        </w:rPr>
        <w:t xml:space="preserve"> Краснохолмский одиночный курган находится на пашне в </w:t>
      </w:r>
      <w:smartTag w:uri="urn:schemas-microsoft-com:office:smarttags" w:element="metricconverter">
        <w:smartTagPr>
          <w:attr w:name="ProductID" w:val="1 км"/>
        </w:smartTagPr>
        <w:r w:rsidRPr="00BF140B">
          <w:rPr>
            <w:sz w:val="28"/>
            <w:szCs w:val="28"/>
          </w:rPr>
          <w:t>1 км</w:t>
        </w:r>
      </w:smartTag>
      <w:r w:rsidRPr="00BF140B">
        <w:rPr>
          <w:sz w:val="28"/>
          <w:szCs w:val="28"/>
        </w:rPr>
        <w:t>. к сев</w:t>
      </w:r>
      <w:r w:rsidRPr="00BF140B">
        <w:rPr>
          <w:sz w:val="28"/>
          <w:szCs w:val="28"/>
        </w:rPr>
        <w:t>е</w:t>
      </w:r>
      <w:r w:rsidRPr="00BF140B">
        <w:rPr>
          <w:sz w:val="28"/>
          <w:szCs w:val="28"/>
        </w:rPr>
        <w:t xml:space="preserve">ро-востоку от с. Краснохолм, на высоком обрывистом берегу старицы р. Урал. В </w:t>
      </w:r>
      <w:smartTag w:uri="urn:schemas-microsoft-com:office:smarttags" w:element="metricconverter">
        <w:smartTagPr>
          <w:attr w:name="ProductID" w:val="250 м"/>
        </w:smartTagPr>
        <w:r w:rsidRPr="00BF140B">
          <w:rPr>
            <w:sz w:val="28"/>
            <w:szCs w:val="28"/>
          </w:rPr>
          <w:t>250 м</w:t>
        </w:r>
      </w:smartTag>
      <w:r w:rsidRPr="00BF140B">
        <w:rPr>
          <w:sz w:val="28"/>
          <w:szCs w:val="28"/>
        </w:rPr>
        <w:t>. к западу от него расположен птичник колхоза Чкалова. Диаметр ку</w:t>
      </w:r>
      <w:r w:rsidRPr="00BF140B">
        <w:rPr>
          <w:sz w:val="28"/>
          <w:szCs w:val="28"/>
        </w:rPr>
        <w:t>р</w:t>
      </w:r>
      <w:r w:rsidRPr="00BF140B">
        <w:rPr>
          <w:sz w:val="28"/>
          <w:szCs w:val="28"/>
        </w:rPr>
        <w:t xml:space="preserve">гана – </w:t>
      </w:r>
      <w:smartTag w:uri="urn:schemas-microsoft-com:office:smarttags" w:element="metricconverter">
        <w:smartTagPr>
          <w:attr w:name="ProductID" w:val="26 м"/>
        </w:smartTagPr>
        <w:r w:rsidRPr="00BF140B">
          <w:rPr>
            <w:sz w:val="28"/>
            <w:szCs w:val="28"/>
          </w:rPr>
          <w:t>26 м</w:t>
        </w:r>
      </w:smartTag>
      <w:r w:rsidRPr="00BF140B">
        <w:rPr>
          <w:sz w:val="28"/>
          <w:szCs w:val="28"/>
        </w:rPr>
        <w:t>, высота</w:t>
      </w:r>
      <w:r>
        <w:rPr>
          <w:sz w:val="28"/>
          <w:szCs w:val="28"/>
        </w:rPr>
        <w:t xml:space="preserve"> </w:t>
      </w:r>
      <w:r w:rsidRPr="00BF140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4 м"/>
        </w:smartTagPr>
        <w:r w:rsidRPr="00BF140B">
          <w:rPr>
            <w:sz w:val="28"/>
            <w:szCs w:val="28"/>
          </w:rPr>
          <w:t>0,4 м</w:t>
        </w:r>
      </w:smartTag>
      <w:r w:rsidRPr="00BF140B">
        <w:rPr>
          <w:sz w:val="28"/>
          <w:szCs w:val="28"/>
        </w:rPr>
        <w:t>.</w:t>
      </w:r>
    </w:p>
    <w:p w:rsidR="002116EE" w:rsidRPr="00BF140B" w:rsidRDefault="002116EE" w:rsidP="002116EE">
      <w:pPr>
        <w:spacing w:line="240" w:lineRule="auto"/>
        <w:ind w:left="0"/>
        <w:rPr>
          <w:sz w:val="28"/>
          <w:szCs w:val="28"/>
        </w:rPr>
      </w:pPr>
      <w:r w:rsidRPr="00BF140B">
        <w:rPr>
          <w:sz w:val="28"/>
          <w:szCs w:val="28"/>
        </w:rPr>
        <w:t>3. Курганский могильник 2 у с. Краснохолм.</w:t>
      </w:r>
    </w:p>
    <w:p w:rsidR="002116EE" w:rsidRPr="00BF140B" w:rsidRDefault="002116EE" w:rsidP="002116EE">
      <w:pPr>
        <w:spacing w:line="240" w:lineRule="auto"/>
        <w:ind w:left="0"/>
        <w:rPr>
          <w:sz w:val="28"/>
          <w:szCs w:val="28"/>
        </w:rPr>
      </w:pPr>
      <w:r w:rsidRPr="00BF140B">
        <w:rPr>
          <w:sz w:val="28"/>
          <w:szCs w:val="28"/>
          <w:lang w:val="en-US"/>
        </w:rPr>
        <w:t>II</w:t>
      </w:r>
      <w:r w:rsidRPr="00BF140B">
        <w:rPr>
          <w:sz w:val="28"/>
          <w:szCs w:val="28"/>
        </w:rPr>
        <w:t xml:space="preserve"> Краснохолмская курганная группа. Могильник расположен за восто</w:t>
      </w:r>
      <w:r w:rsidRPr="00BF140B">
        <w:rPr>
          <w:sz w:val="28"/>
          <w:szCs w:val="28"/>
        </w:rPr>
        <w:t>ч</w:t>
      </w:r>
      <w:r w:rsidRPr="00BF140B">
        <w:rPr>
          <w:sz w:val="28"/>
          <w:szCs w:val="28"/>
        </w:rPr>
        <w:t>ной околицей с. Краснохолм у кирпичного завода и сельской мельнице, на в</w:t>
      </w:r>
      <w:r w:rsidRPr="00BF140B">
        <w:rPr>
          <w:sz w:val="28"/>
          <w:szCs w:val="28"/>
        </w:rPr>
        <w:t>ы</w:t>
      </w:r>
      <w:r w:rsidRPr="00BF140B">
        <w:rPr>
          <w:sz w:val="28"/>
          <w:szCs w:val="28"/>
        </w:rPr>
        <w:t>сокой надпойменной террасе левого берега р. Урал. До р. Урал в этом месте по пойме примерно 3</w:t>
      </w:r>
      <w:r>
        <w:rPr>
          <w:sz w:val="28"/>
          <w:szCs w:val="28"/>
        </w:rPr>
        <w:t xml:space="preserve"> </w:t>
      </w:r>
      <w:r w:rsidRPr="00BF140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км"/>
        </w:smartTagPr>
        <w:r w:rsidRPr="00BF140B">
          <w:rPr>
            <w:sz w:val="28"/>
            <w:szCs w:val="28"/>
          </w:rPr>
          <w:t>4 км</w:t>
        </w:r>
      </w:smartTag>
      <w:r w:rsidRPr="00BF140B">
        <w:rPr>
          <w:sz w:val="28"/>
          <w:szCs w:val="28"/>
        </w:rPr>
        <w:t>. В группе 3 кургана, два из них расположены на пашне. Разм</w:t>
      </w:r>
      <w:r w:rsidRPr="00BF140B">
        <w:rPr>
          <w:sz w:val="28"/>
          <w:szCs w:val="28"/>
        </w:rPr>
        <w:t>е</w:t>
      </w:r>
      <w:r w:rsidRPr="00BF140B">
        <w:rPr>
          <w:sz w:val="28"/>
          <w:szCs w:val="28"/>
        </w:rPr>
        <w:t>ры курганов: № 1</w:t>
      </w:r>
      <w:r>
        <w:rPr>
          <w:sz w:val="28"/>
          <w:szCs w:val="28"/>
        </w:rPr>
        <w:t>:</w:t>
      </w:r>
      <w:r w:rsidRPr="00BF140B">
        <w:rPr>
          <w:sz w:val="28"/>
          <w:szCs w:val="28"/>
        </w:rPr>
        <w:t xml:space="preserve"> Д –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6 м"/>
        </w:smartTagPr>
        <w:r w:rsidRPr="00BF140B">
          <w:rPr>
            <w:sz w:val="28"/>
            <w:szCs w:val="28"/>
          </w:rPr>
          <w:t>36 м</w:t>
        </w:r>
      </w:smartTag>
      <w:r w:rsidRPr="00BF140B">
        <w:rPr>
          <w:sz w:val="28"/>
          <w:szCs w:val="28"/>
        </w:rPr>
        <w:t xml:space="preserve">, Н – </w:t>
      </w:r>
      <w:smartTag w:uri="urn:schemas-microsoft-com:office:smarttags" w:element="metricconverter">
        <w:smartTagPr>
          <w:attr w:name="ProductID" w:val="0,8 м"/>
        </w:smartTagPr>
        <w:r w:rsidRPr="00BF140B">
          <w:rPr>
            <w:sz w:val="28"/>
            <w:szCs w:val="28"/>
          </w:rPr>
          <w:t>0,8 м</w:t>
        </w:r>
      </w:smartTag>
      <w:r w:rsidRPr="00BF140B">
        <w:rPr>
          <w:sz w:val="28"/>
          <w:szCs w:val="28"/>
        </w:rPr>
        <w:t>; № 2</w:t>
      </w:r>
      <w:r>
        <w:rPr>
          <w:sz w:val="28"/>
          <w:szCs w:val="28"/>
        </w:rPr>
        <w:t>:</w:t>
      </w:r>
      <w:r w:rsidRPr="00BF140B">
        <w:rPr>
          <w:sz w:val="28"/>
          <w:szCs w:val="28"/>
        </w:rPr>
        <w:t xml:space="preserve"> Д – </w:t>
      </w:r>
      <w:smartTag w:uri="urn:schemas-microsoft-com:office:smarttags" w:element="metricconverter">
        <w:smartTagPr>
          <w:attr w:name="ProductID" w:val="30 м"/>
        </w:smartTagPr>
        <w:r w:rsidRPr="00BF140B">
          <w:rPr>
            <w:sz w:val="28"/>
            <w:szCs w:val="28"/>
          </w:rPr>
          <w:t>30 м</w:t>
        </w:r>
      </w:smartTag>
      <w:r w:rsidRPr="00BF140B">
        <w:rPr>
          <w:sz w:val="28"/>
          <w:szCs w:val="28"/>
        </w:rPr>
        <w:t xml:space="preserve">, Н – </w:t>
      </w:r>
      <w:smartTag w:uri="urn:schemas-microsoft-com:office:smarttags" w:element="metricconverter">
        <w:smartTagPr>
          <w:attr w:name="ProductID" w:val="0,6 м"/>
        </w:smartTagPr>
        <w:r w:rsidRPr="00BF140B">
          <w:rPr>
            <w:sz w:val="28"/>
            <w:szCs w:val="28"/>
          </w:rPr>
          <w:t>0,6 м</w:t>
        </w:r>
      </w:smartTag>
      <w:r w:rsidRPr="00BF140B">
        <w:rPr>
          <w:sz w:val="28"/>
          <w:szCs w:val="28"/>
        </w:rPr>
        <w:t>; № 3</w:t>
      </w:r>
      <w:r>
        <w:rPr>
          <w:sz w:val="28"/>
          <w:szCs w:val="28"/>
        </w:rPr>
        <w:t>:</w:t>
      </w:r>
      <w:r w:rsidRPr="00BF140B">
        <w:rPr>
          <w:sz w:val="28"/>
          <w:szCs w:val="28"/>
        </w:rPr>
        <w:t xml:space="preserve"> Д – </w:t>
      </w:r>
      <w:smartTag w:uri="urn:schemas-microsoft-com:office:smarttags" w:element="metricconverter">
        <w:smartTagPr>
          <w:attr w:name="ProductID" w:val="16 м"/>
        </w:smartTagPr>
        <w:r w:rsidRPr="00BF140B">
          <w:rPr>
            <w:sz w:val="28"/>
            <w:szCs w:val="28"/>
          </w:rPr>
          <w:t>16 м</w:t>
        </w:r>
      </w:smartTag>
      <w:r w:rsidRPr="00BF140B">
        <w:rPr>
          <w:sz w:val="28"/>
          <w:szCs w:val="28"/>
        </w:rPr>
        <w:t xml:space="preserve">, Н – </w:t>
      </w:r>
      <w:smartTag w:uri="urn:schemas-microsoft-com:office:smarttags" w:element="metricconverter">
        <w:smartTagPr>
          <w:attr w:name="ProductID" w:val="0,2 м"/>
        </w:smartTagPr>
        <w:r w:rsidRPr="00BF140B">
          <w:rPr>
            <w:sz w:val="28"/>
            <w:szCs w:val="28"/>
          </w:rPr>
          <w:t>0,2 м</w:t>
        </w:r>
      </w:smartTag>
      <w:r w:rsidRPr="00BF140B">
        <w:rPr>
          <w:sz w:val="28"/>
          <w:szCs w:val="28"/>
        </w:rPr>
        <w:t>.</w:t>
      </w:r>
    </w:p>
    <w:p w:rsidR="002116EE" w:rsidRPr="00BF140B" w:rsidRDefault="002116EE" w:rsidP="002116EE">
      <w:pPr>
        <w:spacing w:line="240" w:lineRule="auto"/>
        <w:ind w:left="0"/>
        <w:rPr>
          <w:sz w:val="28"/>
          <w:szCs w:val="28"/>
        </w:rPr>
      </w:pPr>
      <w:r w:rsidRPr="00BF140B">
        <w:rPr>
          <w:sz w:val="28"/>
          <w:szCs w:val="28"/>
        </w:rPr>
        <w:lastRenderedPageBreak/>
        <w:t>4. Одиночный курган 1 у с. Краснохолм.</w:t>
      </w:r>
    </w:p>
    <w:p w:rsidR="002116EE" w:rsidRPr="00BF140B" w:rsidRDefault="002116EE" w:rsidP="002116EE">
      <w:pPr>
        <w:spacing w:line="240" w:lineRule="auto"/>
        <w:ind w:left="0"/>
        <w:rPr>
          <w:sz w:val="28"/>
          <w:szCs w:val="28"/>
        </w:rPr>
      </w:pPr>
      <w:r w:rsidRPr="00BF140B">
        <w:rPr>
          <w:sz w:val="28"/>
          <w:szCs w:val="28"/>
          <w:lang w:val="en-US"/>
        </w:rPr>
        <w:t>I</w:t>
      </w:r>
      <w:r w:rsidRPr="00BF140B">
        <w:rPr>
          <w:sz w:val="28"/>
          <w:szCs w:val="28"/>
        </w:rPr>
        <w:t xml:space="preserve"> Краснохолмский одиночный курган. Курган расположен в </w:t>
      </w:r>
      <w:smartTag w:uri="urn:schemas-microsoft-com:office:smarttags" w:element="metricconverter">
        <w:smartTagPr>
          <w:attr w:name="ProductID" w:val="1,5 км"/>
        </w:smartTagPr>
        <w:r w:rsidRPr="00BF140B">
          <w:rPr>
            <w:sz w:val="28"/>
            <w:szCs w:val="28"/>
          </w:rPr>
          <w:t>1,5 км</w:t>
        </w:r>
      </w:smartTag>
      <w:r w:rsidRPr="00BF140B">
        <w:rPr>
          <w:sz w:val="28"/>
          <w:szCs w:val="28"/>
        </w:rPr>
        <w:t xml:space="preserve"> к юго-западу от с. Краснохолм в глубине </w:t>
      </w:r>
      <w:r w:rsidRPr="00BF140B">
        <w:rPr>
          <w:sz w:val="28"/>
          <w:szCs w:val="28"/>
          <w:lang w:val="en-US"/>
        </w:rPr>
        <w:t>I</w:t>
      </w:r>
      <w:r w:rsidRPr="00BF140B">
        <w:rPr>
          <w:sz w:val="28"/>
          <w:szCs w:val="28"/>
        </w:rPr>
        <w:t xml:space="preserve"> надпойменной террасы левой части дол</w:t>
      </w:r>
      <w:r w:rsidRPr="00BF140B">
        <w:rPr>
          <w:sz w:val="28"/>
          <w:szCs w:val="28"/>
        </w:rPr>
        <w:t>и</w:t>
      </w:r>
      <w:r w:rsidRPr="00BF140B">
        <w:rPr>
          <w:sz w:val="28"/>
          <w:szCs w:val="28"/>
        </w:rPr>
        <w:t xml:space="preserve">ны р. Урал, протекающей в 5 – </w:t>
      </w:r>
      <w:smartTag w:uri="urn:schemas-microsoft-com:office:smarttags" w:element="metricconverter">
        <w:smartTagPr>
          <w:attr w:name="ProductID" w:val="7 км"/>
        </w:smartTagPr>
        <w:r w:rsidRPr="00BF140B">
          <w:rPr>
            <w:sz w:val="28"/>
            <w:szCs w:val="28"/>
          </w:rPr>
          <w:t>7 км</w:t>
        </w:r>
      </w:smartTag>
      <w:r w:rsidRPr="00BF140B">
        <w:rPr>
          <w:sz w:val="28"/>
          <w:szCs w:val="28"/>
        </w:rPr>
        <w:t xml:space="preserve"> к северу от кургана. В </w:t>
      </w:r>
      <w:smartTag w:uri="urn:schemas-microsoft-com:office:smarttags" w:element="metricconverter">
        <w:smartTagPr>
          <w:attr w:name="ProductID" w:val="350 м"/>
        </w:smartTagPr>
        <w:r w:rsidRPr="00BF140B">
          <w:rPr>
            <w:sz w:val="28"/>
            <w:szCs w:val="28"/>
          </w:rPr>
          <w:t>350 м</w:t>
        </w:r>
      </w:smartTag>
      <w:r w:rsidRPr="00BF140B">
        <w:rPr>
          <w:sz w:val="28"/>
          <w:szCs w:val="28"/>
        </w:rPr>
        <w:t xml:space="preserve"> к северу от памятника проходит шоссе Оренбург – Илек. В 250 – </w:t>
      </w:r>
      <w:smartTag w:uri="urn:schemas-microsoft-com:office:smarttags" w:element="metricconverter">
        <w:smartTagPr>
          <w:attr w:name="ProductID" w:val="300 м"/>
        </w:smartTagPr>
        <w:r w:rsidRPr="00BF140B">
          <w:rPr>
            <w:sz w:val="28"/>
            <w:szCs w:val="28"/>
          </w:rPr>
          <w:t>300 м</w:t>
        </w:r>
      </w:smartTag>
      <w:r w:rsidRPr="00BF140B">
        <w:rPr>
          <w:sz w:val="28"/>
          <w:szCs w:val="28"/>
        </w:rPr>
        <w:t xml:space="preserve"> восточнее кургана проходит грейдер с. Краснохолм – с. Димитрово. По краю распаханного поля, на котором находится курган, вдоль грейдера находится полоса почвозащитных лесонасо</w:t>
      </w:r>
      <w:r w:rsidRPr="00BF140B">
        <w:rPr>
          <w:sz w:val="28"/>
          <w:szCs w:val="28"/>
        </w:rPr>
        <w:t>ж</w:t>
      </w:r>
      <w:r w:rsidRPr="00BF140B">
        <w:rPr>
          <w:sz w:val="28"/>
          <w:szCs w:val="28"/>
        </w:rPr>
        <w:t xml:space="preserve">дений. В </w:t>
      </w:r>
      <w:smartTag w:uri="urn:schemas-microsoft-com:office:smarttags" w:element="metricconverter">
        <w:smartTagPr>
          <w:attr w:name="ProductID" w:val="1 км"/>
        </w:smartTagPr>
        <w:r w:rsidRPr="00BF140B">
          <w:rPr>
            <w:sz w:val="28"/>
            <w:szCs w:val="28"/>
          </w:rPr>
          <w:t>1 км</w:t>
        </w:r>
      </w:smartTag>
      <w:r w:rsidRPr="00BF140B">
        <w:rPr>
          <w:sz w:val="28"/>
          <w:szCs w:val="28"/>
        </w:rPr>
        <w:t xml:space="preserve"> к востоку от кургана протекает р. Черная, левый приток р. Урал. Размер кургана: Д – </w:t>
      </w:r>
      <w:smartTag w:uri="urn:schemas-microsoft-com:office:smarttags" w:element="metricconverter">
        <w:smartTagPr>
          <w:attr w:name="ProductID" w:val="22 м"/>
        </w:smartTagPr>
        <w:r w:rsidRPr="00BF140B">
          <w:rPr>
            <w:sz w:val="28"/>
            <w:szCs w:val="28"/>
          </w:rPr>
          <w:t>22 м</w:t>
        </w:r>
      </w:smartTag>
      <w:r w:rsidRPr="00BF140B">
        <w:rPr>
          <w:sz w:val="28"/>
          <w:szCs w:val="28"/>
        </w:rPr>
        <w:t xml:space="preserve">, Н – </w:t>
      </w:r>
      <w:smartTag w:uri="urn:schemas-microsoft-com:office:smarttags" w:element="metricconverter">
        <w:smartTagPr>
          <w:attr w:name="ProductID" w:val="0,3 м"/>
        </w:smartTagPr>
        <w:r w:rsidRPr="00BF140B">
          <w:rPr>
            <w:sz w:val="28"/>
            <w:szCs w:val="28"/>
          </w:rPr>
          <w:t>0,3 м</w:t>
        </w:r>
      </w:smartTag>
      <w:r>
        <w:rPr>
          <w:sz w:val="28"/>
          <w:szCs w:val="28"/>
        </w:rPr>
        <w:t>,</w:t>
      </w:r>
      <w:r w:rsidRPr="00BF140B">
        <w:rPr>
          <w:sz w:val="28"/>
          <w:szCs w:val="28"/>
        </w:rPr>
        <w:t xml:space="preserve"> насыпь кургана распахивается.</w:t>
      </w:r>
    </w:p>
    <w:p w:rsidR="002116EE" w:rsidRPr="00BF140B" w:rsidRDefault="002116EE" w:rsidP="002116EE">
      <w:pPr>
        <w:spacing w:line="240" w:lineRule="auto"/>
        <w:ind w:left="0"/>
        <w:rPr>
          <w:sz w:val="28"/>
          <w:szCs w:val="28"/>
        </w:rPr>
      </w:pPr>
      <w:r w:rsidRPr="00BF140B">
        <w:rPr>
          <w:sz w:val="28"/>
          <w:szCs w:val="28"/>
        </w:rPr>
        <w:t xml:space="preserve">5. Курганный могильник </w:t>
      </w:r>
      <w:r w:rsidRPr="00BF140B">
        <w:rPr>
          <w:sz w:val="28"/>
          <w:szCs w:val="28"/>
          <w:lang w:val="en-US"/>
        </w:rPr>
        <w:t>I</w:t>
      </w:r>
      <w:r w:rsidRPr="00BF140B">
        <w:rPr>
          <w:sz w:val="28"/>
          <w:szCs w:val="28"/>
        </w:rPr>
        <w:t xml:space="preserve"> у </w:t>
      </w:r>
      <w:r>
        <w:rPr>
          <w:sz w:val="28"/>
          <w:szCs w:val="28"/>
        </w:rPr>
        <w:t>п</w:t>
      </w:r>
      <w:r w:rsidRPr="00BF140B">
        <w:rPr>
          <w:sz w:val="28"/>
          <w:szCs w:val="28"/>
        </w:rPr>
        <w:t>.</w:t>
      </w:r>
      <w:r>
        <w:rPr>
          <w:sz w:val="28"/>
          <w:szCs w:val="28"/>
        </w:rPr>
        <w:t xml:space="preserve"> Красный Партизан</w:t>
      </w:r>
      <w:r w:rsidRPr="00BF140B">
        <w:rPr>
          <w:sz w:val="28"/>
          <w:szCs w:val="28"/>
        </w:rPr>
        <w:t>..</w:t>
      </w:r>
    </w:p>
    <w:p w:rsidR="002116EE" w:rsidRPr="00BF140B" w:rsidRDefault="002116EE" w:rsidP="002116EE">
      <w:pPr>
        <w:spacing w:line="240" w:lineRule="auto"/>
        <w:ind w:left="0"/>
        <w:rPr>
          <w:sz w:val="28"/>
          <w:szCs w:val="28"/>
        </w:rPr>
      </w:pPr>
      <w:r w:rsidRPr="00BF140B">
        <w:rPr>
          <w:sz w:val="28"/>
          <w:szCs w:val="28"/>
        </w:rPr>
        <w:t xml:space="preserve">Памятник находится в </w:t>
      </w:r>
      <w:smartTag w:uri="urn:schemas-microsoft-com:office:smarttags" w:element="metricconverter">
        <w:smartTagPr>
          <w:attr w:name="ProductID" w:val="1,5 км"/>
        </w:smartTagPr>
        <w:r w:rsidRPr="00BF140B">
          <w:rPr>
            <w:sz w:val="28"/>
            <w:szCs w:val="28"/>
          </w:rPr>
          <w:t>1,5 км</w:t>
        </w:r>
      </w:smartTag>
      <w:r w:rsidRPr="00BF140B">
        <w:rPr>
          <w:sz w:val="28"/>
          <w:szCs w:val="28"/>
        </w:rPr>
        <w:t xml:space="preserve"> юго-западнее </w:t>
      </w:r>
      <w:r>
        <w:rPr>
          <w:sz w:val="28"/>
          <w:szCs w:val="28"/>
        </w:rPr>
        <w:t>п</w:t>
      </w:r>
      <w:r w:rsidRPr="00BF140B">
        <w:rPr>
          <w:sz w:val="28"/>
          <w:szCs w:val="28"/>
        </w:rPr>
        <w:t>.</w:t>
      </w:r>
      <w:r>
        <w:rPr>
          <w:sz w:val="28"/>
          <w:szCs w:val="28"/>
        </w:rPr>
        <w:t xml:space="preserve"> Красный Партизан</w:t>
      </w:r>
      <w:r w:rsidRPr="00BF140B">
        <w:rPr>
          <w:sz w:val="28"/>
          <w:szCs w:val="28"/>
        </w:rPr>
        <w:t xml:space="preserve">, на краю надпойменной террасы левого берега р. Урал, возвышающийся над поймой на </w:t>
      </w:r>
      <w:smartTag w:uri="urn:schemas-microsoft-com:office:smarttags" w:element="metricconverter">
        <w:smartTagPr>
          <w:attr w:name="ProductID" w:val="2 м"/>
        </w:smartTagPr>
        <w:r w:rsidRPr="00BF140B">
          <w:rPr>
            <w:sz w:val="28"/>
            <w:szCs w:val="28"/>
          </w:rPr>
          <w:t>2 м</w:t>
        </w:r>
      </w:smartTag>
      <w:r w:rsidRPr="00BF140B">
        <w:rPr>
          <w:sz w:val="28"/>
          <w:szCs w:val="28"/>
        </w:rPr>
        <w:t>. Склон террасы пологий, дуговой. У подножья террасы располагается ст</w:t>
      </w:r>
      <w:r w:rsidRPr="00BF140B">
        <w:rPr>
          <w:sz w:val="28"/>
          <w:szCs w:val="28"/>
        </w:rPr>
        <w:t>а</w:t>
      </w:r>
      <w:r w:rsidRPr="00BF140B">
        <w:rPr>
          <w:sz w:val="28"/>
          <w:szCs w:val="28"/>
        </w:rPr>
        <w:t>ричное озеро Белужье. Выявлено 4 кургана округлых в плане, с пологими скл</w:t>
      </w:r>
      <w:r w:rsidRPr="00BF140B">
        <w:rPr>
          <w:sz w:val="28"/>
          <w:szCs w:val="28"/>
        </w:rPr>
        <w:t>о</w:t>
      </w:r>
      <w:r w:rsidRPr="00BF140B">
        <w:rPr>
          <w:sz w:val="28"/>
          <w:szCs w:val="28"/>
        </w:rPr>
        <w:t>нами: Д – 7-</w:t>
      </w:r>
      <w:smartTag w:uri="urn:schemas-microsoft-com:office:smarttags" w:element="metricconverter">
        <w:smartTagPr>
          <w:attr w:name="ProductID" w:val="23 м"/>
        </w:smartTagPr>
        <w:r w:rsidRPr="00BF140B">
          <w:rPr>
            <w:sz w:val="28"/>
            <w:szCs w:val="28"/>
          </w:rPr>
          <w:t>23 м</w:t>
        </w:r>
      </w:smartTag>
      <w:r w:rsidRPr="00BF140B">
        <w:rPr>
          <w:sz w:val="28"/>
          <w:szCs w:val="28"/>
        </w:rPr>
        <w:t>, Н – 0,1-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 w:rsidRPr="00BF140B">
          <w:rPr>
            <w:sz w:val="28"/>
            <w:szCs w:val="28"/>
          </w:rPr>
          <w:t>0,5 м</w:t>
        </w:r>
      </w:smartTag>
      <w:r>
        <w:rPr>
          <w:sz w:val="28"/>
          <w:szCs w:val="28"/>
        </w:rPr>
        <w:t>,</w:t>
      </w:r>
      <w:r w:rsidRPr="00BF140B">
        <w:rPr>
          <w:sz w:val="28"/>
          <w:szCs w:val="28"/>
        </w:rPr>
        <w:t xml:space="preserve"> балансовая принадлежность – сельсовет </w:t>
      </w:r>
      <w:r>
        <w:rPr>
          <w:sz w:val="28"/>
          <w:szCs w:val="28"/>
        </w:rPr>
        <w:t>п</w:t>
      </w:r>
      <w:r w:rsidRPr="00BF140B">
        <w:rPr>
          <w:sz w:val="28"/>
          <w:szCs w:val="28"/>
        </w:rPr>
        <w:t>.</w:t>
      </w:r>
      <w:r>
        <w:rPr>
          <w:sz w:val="28"/>
          <w:szCs w:val="28"/>
        </w:rPr>
        <w:t xml:space="preserve"> Красный Парт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зан</w:t>
      </w:r>
      <w:r w:rsidRPr="00BF140B">
        <w:rPr>
          <w:sz w:val="28"/>
          <w:szCs w:val="28"/>
        </w:rPr>
        <w:t>. Материалы раскопок дадут сведения о погребальном обряде древнего насел</w:t>
      </w:r>
      <w:r w:rsidRPr="00BF140B">
        <w:rPr>
          <w:sz w:val="28"/>
          <w:szCs w:val="28"/>
        </w:rPr>
        <w:t>е</w:t>
      </w:r>
      <w:r w:rsidRPr="00BF140B">
        <w:rPr>
          <w:sz w:val="28"/>
          <w:szCs w:val="28"/>
        </w:rPr>
        <w:t>ния местного края, могут служить для пропаганды историч</w:t>
      </w:r>
      <w:r w:rsidRPr="00BF140B">
        <w:rPr>
          <w:sz w:val="28"/>
          <w:szCs w:val="28"/>
        </w:rPr>
        <w:t>е</w:t>
      </w:r>
      <w:r w:rsidRPr="00BF140B">
        <w:rPr>
          <w:sz w:val="28"/>
          <w:szCs w:val="28"/>
        </w:rPr>
        <w:t>ских зданий.</w:t>
      </w:r>
    </w:p>
    <w:p w:rsidR="002116EE" w:rsidRPr="00BF140B" w:rsidRDefault="002116EE" w:rsidP="002116EE">
      <w:pPr>
        <w:spacing w:line="240" w:lineRule="auto"/>
        <w:ind w:left="0"/>
        <w:rPr>
          <w:sz w:val="28"/>
          <w:szCs w:val="28"/>
        </w:rPr>
      </w:pPr>
      <w:r w:rsidRPr="00BF140B">
        <w:rPr>
          <w:sz w:val="28"/>
          <w:szCs w:val="28"/>
        </w:rPr>
        <w:t xml:space="preserve">6. Поселение у с. Краснохолм. </w:t>
      </w:r>
    </w:p>
    <w:p w:rsidR="002116EE" w:rsidRPr="00BF140B" w:rsidRDefault="002116EE" w:rsidP="002116EE">
      <w:pPr>
        <w:spacing w:line="240" w:lineRule="auto"/>
        <w:ind w:left="0"/>
        <w:rPr>
          <w:sz w:val="28"/>
          <w:szCs w:val="28"/>
        </w:rPr>
      </w:pPr>
      <w:r w:rsidRPr="00BF140B">
        <w:rPr>
          <w:sz w:val="28"/>
          <w:szCs w:val="28"/>
        </w:rPr>
        <w:t>Селище расположено на низком берегу старицы р. Урал (озеро Подги</w:t>
      </w:r>
      <w:r w:rsidRPr="00BF140B">
        <w:rPr>
          <w:sz w:val="28"/>
          <w:szCs w:val="28"/>
        </w:rPr>
        <w:t>р</w:t>
      </w:r>
      <w:r w:rsidRPr="00BF140B">
        <w:rPr>
          <w:sz w:val="28"/>
          <w:szCs w:val="28"/>
        </w:rPr>
        <w:t xml:space="preserve">ное), в </w:t>
      </w:r>
      <w:smartTag w:uri="urn:schemas-microsoft-com:office:smarttags" w:element="metricconverter">
        <w:smartTagPr>
          <w:attr w:name="ProductID" w:val="1 км"/>
        </w:smartTagPr>
        <w:r w:rsidRPr="00BF140B">
          <w:rPr>
            <w:sz w:val="28"/>
            <w:szCs w:val="28"/>
          </w:rPr>
          <w:t>1 км</w:t>
        </w:r>
      </w:smartTag>
      <w:r w:rsidRPr="00BF140B">
        <w:rPr>
          <w:sz w:val="28"/>
          <w:szCs w:val="28"/>
        </w:rPr>
        <w:t xml:space="preserve"> к северо-западу от с. Краснохолм. Селище с трех сторон окружено озером, с четвертой стороны начинается резкое повышение на 5 -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 м"/>
        </w:smartTagPr>
        <w:r w:rsidRPr="00BF140B">
          <w:rPr>
            <w:sz w:val="28"/>
            <w:szCs w:val="28"/>
          </w:rPr>
          <w:t>6 м</w:t>
        </w:r>
      </w:smartTag>
      <w:r w:rsidRPr="00BF140B">
        <w:rPr>
          <w:sz w:val="28"/>
          <w:szCs w:val="28"/>
        </w:rPr>
        <w:t xml:space="preserve"> до уровня </w:t>
      </w:r>
      <w:r w:rsidRPr="00BF140B">
        <w:rPr>
          <w:sz w:val="28"/>
          <w:szCs w:val="28"/>
          <w:lang w:val="en-US"/>
        </w:rPr>
        <w:t>I</w:t>
      </w:r>
      <w:r w:rsidRPr="00BF140B">
        <w:rPr>
          <w:sz w:val="28"/>
          <w:szCs w:val="28"/>
        </w:rPr>
        <w:t xml:space="preserve"> надпо</w:t>
      </w:r>
      <w:r w:rsidRPr="00BF140B">
        <w:rPr>
          <w:sz w:val="28"/>
          <w:szCs w:val="28"/>
        </w:rPr>
        <w:t>й</w:t>
      </w:r>
      <w:r w:rsidRPr="00BF140B">
        <w:rPr>
          <w:sz w:val="28"/>
          <w:szCs w:val="28"/>
        </w:rPr>
        <w:t>менной террасы. Видимо, большая часть поселения разрушена озером, т.к. кул</w:t>
      </w:r>
      <w:r w:rsidRPr="00BF140B">
        <w:rPr>
          <w:sz w:val="28"/>
          <w:szCs w:val="28"/>
        </w:rPr>
        <w:t>ь</w:t>
      </w:r>
      <w:r w:rsidRPr="00BF140B">
        <w:rPr>
          <w:sz w:val="28"/>
          <w:szCs w:val="28"/>
        </w:rPr>
        <w:t>турный слой памятника обнаруживается в обрыве берега и нижние его пласты з</w:t>
      </w:r>
      <w:r w:rsidRPr="00BF140B">
        <w:rPr>
          <w:sz w:val="28"/>
          <w:szCs w:val="28"/>
        </w:rPr>
        <w:t>а</w:t>
      </w:r>
      <w:r w:rsidRPr="00BF140B">
        <w:rPr>
          <w:sz w:val="28"/>
          <w:szCs w:val="28"/>
        </w:rPr>
        <w:t xml:space="preserve">легают ниже уровня воды в озере. Сохранившаяся часть поселения невелика – </w:t>
      </w:r>
      <w:smartTag w:uri="urn:schemas-microsoft-com:office:smarttags" w:element="metricconverter">
        <w:smartTagPr>
          <w:attr w:name="ProductID" w:val="200 м²"/>
        </w:smartTagPr>
        <w:r w:rsidRPr="00BF140B">
          <w:rPr>
            <w:sz w:val="28"/>
            <w:szCs w:val="28"/>
          </w:rPr>
          <w:t xml:space="preserve">200 </w:t>
        </w:r>
        <w:r>
          <w:rPr>
            <w:sz w:val="28"/>
            <w:szCs w:val="28"/>
          </w:rPr>
          <w:t>м²</w:t>
        </w:r>
      </w:smartTag>
      <w:r w:rsidRPr="00BF140B">
        <w:rPr>
          <w:sz w:val="28"/>
          <w:szCs w:val="28"/>
        </w:rPr>
        <w:t xml:space="preserve"> на поверхности и в обрыве берега собраны кости животных и небольшая ко</w:t>
      </w:r>
      <w:r w:rsidRPr="00BF140B">
        <w:rPr>
          <w:sz w:val="28"/>
          <w:szCs w:val="28"/>
        </w:rPr>
        <w:t>л</w:t>
      </w:r>
      <w:r w:rsidRPr="00BF140B">
        <w:rPr>
          <w:sz w:val="28"/>
          <w:szCs w:val="28"/>
        </w:rPr>
        <w:t>лекция керамики, которая подразделяется на две хронологические группы: сру</w:t>
      </w:r>
      <w:r w:rsidRPr="00BF140B">
        <w:rPr>
          <w:sz w:val="28"/>
          <w:szCs w:val="28"/>
        </w:rPr>
        <w:t>б</w:t>
      </w:r>
      <w:r w:rsidRPr="00BF140B">
        <w:rPr>
          <w:sz w:val="28"/>
          <w:szCs w:val="28"/>
        </w:rPr>
        <w:t>ную и золоордынскую при позднейших раскопках селища, выявлено и два пери</w:t>
      </w:r>
      <w:r w:rsidRPr="00BF140B">
        <w:rPr>
          <w:sz w:val="28"/>
          <w:szCs w:val="28"/>
        </w:rPr>
        <w:t>о</w:t>
      </w:r>
      <w:r w:rsidRPr="00BF140B">
        <w:rPr>
          <w:sz w:val="28"/>
          <w:szCs w:val="28"/>
        </w:rPr>
        <w:t>да его заселения: в срубное, а затем в золо</w:t>
      </w:r>
      <w:r>
        <w:rPr>
          <w:sz w:val="28"/>
          <w:szCs w:val="28"/>
        </w:rPr>
        <w:t>т</w:t>
      </w:r>
      <w:r w:rsidRPr="00BF140B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BF140B">
        <w:rPr>
          <w:sz w:val="28"/>
          <w:szCs w:val="28"/>
        </w:rPr>
        <w:t xml:space="preserve">рдынское время. </w:t>
      </w:r>
    </w:p>
    <w:p w:rsidR="002116EE" w:rsidRPr="000A1AE1" w:rsidRDefault="002116EE" w:rsidP="002116EE">
      <w:pPr>
        <w:spacing w:line="240" w:lineRule="auto"/>
        <w:ind w:left="0"/>
        <w:rPr>
          <w:sz w:val="28"/>
          <w:szCs w:val="28"/>
        </w:rPr>
      </w:pPr>
      <w:r w:rsidRPr="000A1AE1">
        <w:rPr>
          <w:sz w:val="28"/>
          <w:szCs w:val="28"/>
        </w:rPr>
        <w:t xml:space="preserve">7. Краснохолм. Курганский могильник </w:t>
      </w:r>
      <w:r w:rsidRPr="000A1AE1">
        <w:rPr>
          <w:sz w:val="28"/>
          <w:szCs w:val="28"/>
          <w:lang w:val="en-US"/>
        </w:rPr>
        <w:t>IV</w:t>
      </w:r>
      <w:r w:rsidRPr="000A1AE1">
        <w:rPr>
          <w:sz w:val="28"/>
          <w:szCs w:val="28"/>
        </w:rPr>
        <w:t xml:space="preserve">. </w:t>
      </w:r>
    </w:p>
    <w:p w:rsidR="002116EE" w:rsidRPr="000A1AE1" w:rsidRDefault="002116EE" w:rsidP="002116EE">
      <w:pPr>
        <w:spacing w:line="240" w:lineRule="auto"/>
        <w:ind w:left="0"/>
        <w:rPr>
          <w:sz w:val="28"/>
          <w:szCs w:val="28"/>
        </w:rPr>
      </w:pPr>
      <w:r w:rsidRPr="000A1AE1">
        <w:rPr>
          <w:sz w:val="28"/>
          <w:szCs w:val="28"/>
        </w:rPr>
        <w:t xml:space="preserve">Памятник расположен в </w:t>
      </w:r>
      <w:smartTag w:uri="urn:schemas-microsoft-com:office:smarttags" w:element="metricconverter">
        <w:smartTagPr>
          <w:attr w:name="ProductID" w:val="1,85 км"/>
        </w:smartTagPr>
        <w:r w:rsidRPr="000A1AE1">
          <w:rPr>
            <w:sz w:val="28"/>
            <w:szCs w:val="28"/>
          </w:rPr>
          <w:t>1,85 км</w:t>
        </w:r>
      </w:smartTag>
      <w:r w:rsidRPr="000A1AE1">
        <w:rPr>
          <w:sz w:val="28"/>
          <w:szCs w:val="28"/>
        </w:rPr>
        <w:t xml:space="preserve"> к западу-северо-западу от с. Краснохолм, в </w:t>
      </w:r>
      <w:smartTag w:uri="urn:schemas-microsoft-com:office:smarttags" w:element="metricconverter">
        <w:smartTagPr>
          <w:attr w:name="ProductID" w:val="1,45 км"/>
        </w:smartTagPr>
        <w:r w:rsidRPr="000A1AE1">
          <w:rPr>
            <w:sz w:val="28"/>
            <w:szCs w:val="28"/>
          </w:rPr>
          <w:t>1,45 км</w:t>
        </w:r>
      </w:smartTag>
      <w:r w:rsidRPr="000A1AE1">
        <w:rPr>
          <w:sz w:val="28"/>
          <w:szCs w:val="28"/>
        </w:rPr>
        <w:t xml:space="preserve"> к востоку от </w:t>
      </w:r>
      <w:r>
        <w:rPr>
          <w:sz w:val="28"/>
          <w:szCs w:val="28"/>
        </w:rPr>
        <w:t>п. Красный Партизан</w:t>
      </w:r>
      <w:r w:rsidRPr="000A1AE1">
        <w:rPr>
          <w:sz w:val="28"/>
          <w:szCs w:val="28"/>
        </w:rPr>
        <w:t>, на высоком берегу от оз</w:t>
      </w:r>
      <w:r>
        <w:rPr>
          <w:sz w:val="28"/>
          <w:szCs w:val="28"/>
        </w:rPr>
        <w:t>ера</w:t>
      </w:r>
      <w:r w:rsidRPr="000A1AE1">
        <w:rPr>
          <w:sz w:val="28"/>
          <w:szCs w:val="28"/>
        </w:rPr>
        <w:t xml:space="preserve"> По</w:t>
      </w:r>
      <w:r w:rsidRPr="000A1AE1">
        <w:rPr>
          <w:sz w:val="28"/>
          <w:szCs w:val="28"/>
        </w:rPr>
        <w:t>д</w:t>
      </w:r>
      <w:r w:rsidRPr="000A1AE1">
        <w:rPr>
          <w:sz w:val="28"/>
          <w:szCs w:val="28"/>
        </w:rPr>
        <w:t xml:space="preserve">гирное, на краю первой надпойменной террасы р. Урал. Примерно 0, </w:t>
      </w:r>
      <w:smartTag w:uri="urn:schemas-microsoft-com:office:smarttags" w:element="metricconverter">
        <w:smartTagPr>
          <w:attr w:name="ProductID" w:val="75 км"/>
        </w:smartTagPr>
        <w:r w:rsidRPr="000A1AE1">
          <w:rPr>
            <w:sz w:val="28"/>
            <w:szCs w:val="28"/>
          </w:rPr>
          <w:t>75 км</w:t>
        </w:r>
      </w:smartTag>
      <w:r w:rsidRPr="000A1AE1">
        <w:rPr>
          <w:sz w:val="28"/>
          <w:szCs w:val="28"/>
        </w:rPr>
        <w:t xml:space="preserve"> к востоку-юго-востоку от могильника находится поселение Краснохолм </w:t>
      </w:r>
      <w:r w:rsidRPr="000A1AE1">
        <w:rPr>
          <w:sz w:val="28"/>
          <w:szCs w:val="28"/>
          <w:lang w:val="en-US"/>
        </w:rPr>
        <w:t>I</w:t>
      </w:r>
      <w:r w:rsidRPr="000A1AE1">
        <w:rPr>
          <w:sz w:val="28"/>
          <w:szCs w:val="28"/>
        </w:rPr>
        <w:t>. На о</w:t>
      </w:r>
      <w:r w:rsidRPr="000A1AE1">
        <w:rPr>
          <w:sz w:val="28"/>
          <w:szCs w:val="28"/>
        </w:rPr>
        <w:t>д</w:t>
      </w:r>
      <w:r w:rsidRPr="000A1AE1">
        <w:rPr>
          <w:sz w:val="28"/>
          <w:szCs w:val="28"/>
        </w:rPr>
        <w:t xml:space="preserve">ной площадке с могильником расположено другое поселение – Краснохолм </w:t>
      </w:r>
      <w:r w:rsidRPr="000A1AE1">
        <w:rPr>
          <w:sz w:val="28"/>
          <w:szCs w:val="28"/>
          <w:lang w:val="en-US"/>
        </w:rPr>
        <w:t>II</w:t>
      </w:r>
      <w:r w:rsidRPr="000A1AE1">
        <w:rPr>
          <w:sz w:val="28"/>
          <w:szCs w:val="28"/>
        </w:rPr>
        <w:t>. Поселение и оста</w:t>
      </w:r>
      <w:r w:rsidRPr="000A1AE1">
        <w:rPr>
          <w:sz w:val="28"/>
          <w:szCs w:val="28"/>
        </w:rPr>
        <w:t>т</w:t>
      </w:r>
      <w:r w:rsidRPr="000A1AE1">
        <w:rPr>
          <w:sz w:val="28"/>
          <w:szCs w:val="28"/>
        </w:rPr>
        <w:t xml:space="preserve">ки фундамента от разрушенного современного строения (птичника) находится в </w:t>
      </w:r>
      <w:smartTag w:uri="urn:schemas-microsoft-com:office:smarttags" w:element="metricconverter">
        <w:smartTagPr>
          <w:attr w:name="ProductID" w:val="20 м"/>
        </w:smartTagPr>
        <w:r w:rsidRPr="000A1AE1">
          <w:rPr>
            <w:sz w:val="28"/>
            <w:szCs w:val="28"/>
          </w:rPr>
          <w:t>20 м</w:t>
        </w:r>
      </w:smartTag>
      <w:r w:rsidRPr="000A1AE1">
        <w:rPr>
          <w:sz w:val="28"/>
          <w:szCs w:val="28"/>
        </w:rPr>
        <w:t xml:space="preserve"> к западу от могильника.</w:t>
      </w:r>
    </w:p>
    <w:p w:rsidR="002116EE" w:rsidRPr="000A1AE1" w:rsidRDefault="002116EE" w:rsidP="002116EE">
      <w:pPr>
        <w:spacing w:line="240" w:lineRule="auto"/>
        <w:ind w:left="0"/>
        <w:rPr>
          <w:sz w:val="28"/>
          <w:szCs w:val="28"/>
        </w:rPr>
      </w:pPr>
      <w:r w:rsidRPr="000A1AE1">
        <w:rPr>
          <w:sz w:val="28"/>
          <w:szCs w:val="28"/>
        </w:rPr>
        <w:t xml:space="preserve">8. Краснохолм. Поселение </w:t>
      </w:r>
      <w:r w:rsidRPr="000A1AE1">
        <w:rPr>
          <w:sz w:val="28"/>
          <w:szCs w:val="28"/>
          <w:lang w:val="en-US"/>
        </w:rPr>
        <w:t>II</w:t>
      </w:r>
      <w:r w:rsidRPr="000A1AE1">
        <w:rPr>
          <w:sz w:val="28"/>
          <w:szCs w:val="28"/>
        </w:rPr>
        <w:t>.</w:t>
      </w:r>
    </w:p>
    <w:p w:rsidR="002116EE" w:rsidRPr="00BF140B" w:rsidRDefault="002116EE" w:rsidP="002116EE">
      <w:pPr>
        <w:spacing w:line="240" w:lineRule="auto"/>
        <w:ind w:left="0"/>
        <w:rPr>
          <w:sz w:val="28"/>
          <w:szCs w:val="28"/>
        </w:rPr>
      </w:pPr>
      <w:r w:rsidRPr="00BF140B">
        <w:rPr>
          <w:sz w:val="28"/>
          <w:szCs w:val="28"/>
        </w:rPr>
        <w:t xml:space="preserve">Памятник расположен в </w:t>
      </w:r>
      <w:smartTag w:uri="urn:schemas-microsoft-com:office:smarttags" w:element="metricconverter">
        <w:smartTagPr>
          <w:attr w:name="ProductID" w:val="1,9 км"/>
        </w:smartTagPr>
        <w:r w:rsidRPr="00BF140B">
          <w:rPr>
            <w:sz w:val="28"/>
            <w:szCs w:val="28"/>
          </w:rPr>
          <w:t>1,9 км</w:t>
        </w:r>
      </w:smartTag>
      <w:r w:rsidRPr="00BF140B">
        <w:rPr>
          <w:sz w:val="28"/>
          <w:szCs w:val="28"/>
        </w:rPr>
        <w:t xml:space="preserve"> к северо-западу от с. Краснохолм, на краю первой надпойменной террасы левого берега р. Урал, юго-западнее оз</w:t>
      </w:r>
      <w:r>
        <w:rPr>
          <w:sz w:val="28"/>
          <w:szCs w:val="28"/>
        </w:rPr>
        <w:t>ера</w:t>
      </w:r>
      <w:r w:rsidRPr="00BF140B">
        <w:rPr>
          <w:sz w:val="28"/>
          <w:szCs w:val="28"/>
        </w:rPr>
        <w:t xml:space="preserve"> Подги</w:t>
      </w:r>
      <w:r w:rsidRPr="00BF140B">
        <w:rPr>
          <w:sz w:val="28"/>
          <w:szCs w:val="28"/>
        </w:rPr>
        <w:t>р</w:t>
      </w:r>
      <w:r w:rsidRPr="00BF140B">
        <w:rPr>
          <w:sz w:val="28"/>
          <w:szCs w:val="28"/>
        </w:rPr>
        <w:t>ное (старица р. Черной). Сохранилась часть памятника, главным образом, це</w:t>
      </w:r>
      <w:r w:rsidRPr="00BF140B">
        <w:rPr>
          <w:sz w:val="28"/>
          <w:szCs w:val="28"/>
        </w:rPr>
        <w:t>н</w:t>
      </w:r>
      <w:r w:rsidRPr="00BF140B">
        <w:rPr>
          <w:sz w:val="28"/>
          <w:szCs w:val="28"/>
        </w:rPr>
        <w:t xml:space="preserve">тральная и восточная, преимущественно примыкающая к склону с востока. В </w:t>
      </w:r>
      <w:smartTag w:uri="urn:schemas-microsoft-com:office:smarttags" w:element="metricconverter">
        <w:smartTagPr>
          <w:attr w:name="ProductID" w:val="12 м"/>
        </w:smartTagPr>
        <w:r w:rsidRPr="00BF140B">
          <w:rPr>
            <w:sz w:val="28"/>
            <w:szCs w:val="28"/>
          </w:rPr>
          <w:t>12 м</w:t>
        </w:r>
      </w:smartTag>
      <w:r w:rsidRPr="00BF140B">
        <w:rPr>
          <w:sz w:val="28"/>
          <w:szCs w:val="28"/>
        </w:rPr>
        <w:t xml:space="preserve"> к востоку от поселения расположены остатки фундамента от разрушенного стро</w:t>
      </w:r>
      <w:r w:rsidRPr="00BF140B">
        <w:rPr>
          <w:sz w:val="28"/>
          <w:szCs w:val="28"/>
        </w:rPr>
        <w:t>е</w:t>
      </w:r>
      <w:r w:rsidRPr="00BF140B">
        <w:rPr>
          <w:sz w:val="28"/>
          <w:szCs w:val="28"/>
        </w:rPr>
        <w:lastRenderedPageBreak/>
        <w:t xml:space="preserve">ния (птичника). В </w:t>
      </w:r>
      <w:smartTag w:uri="urn:schemas-microsoft-com:office:smarttags" w:element="metricconverter">
        <w:smartTagPr>
          <w:attr w:name="ProductID" w:val="60 м"/>
        </w:smartTagPr>
        <w:r w:rsidRPr="00BF140B">
          <w:rPr>
            <w:sz w:val="28"/>
            <w:szCs w:val="28"/>
          </w:rPr>
          <w:t>60 м</w:t>
        </w:r>
      </w:smartTag>
      <w:r w:rsidRPr="00BF140B">
        <w:rPr>
          <w:sz w:val="28"/>
          <w:szCs w:val="28"/>
        </w:rPr>
        <w:t xml:space="preserve"> в этом же направлении расположен Краснохолмский </w:t>
      </w:r>
      <w:r w:rsidRPr="00BF140B">
        <w:rPr>
          <w:sz w:val="28"/>
          <w:szCs w:val="28"/>
          <w:lang w:val="en-US"/>
        </w:rPr>
        <w:t>IV</w:t>
      </w:r>
      <w:r w:rsidRPr="00BF140B">
        <w:rPr>
          <w:sz w:val="28"/>
          <w:szCs w:val="28"/>
        </w:rPr>
        <w:t xml:space="preserve"> ку</w:t>
      </w:r>
      <w:r w:rsidRPr="00BF140B">
        <w:rPr>
          <w:sz w:val="28"/>
          <w:szCs w:val="28"/>
        </w:rPr>
        <w:t>р</w:t>
      </w:r>
      <w:r w:rsidRPr="00BF140B">
        <w:rPr>
          <w:sz w:val="28"/>
          <w:szCs w:val="28"/>
        </w:rPr>
        <w:t xml:space="preserve">ганный могильник. </w:t>
      </w:r>
    </w:p>
    <w:p w:rsidR="002116EE" w:rsidRPr="00BF140B" w:rsidRDefault="002116EE" w:rsidP="002116EE">
      <w:pPr>
        <w:spacing w:line="240" w:lineRule="auto"/>
        <w:ind w:left="0"/>
        <w:rPr>
          <w:sz w:val="28"/>
          <w:szCs w:val="28"/>
        </w:rPr>
      </w:pPr>
      <w:r w:rsidRPr="00BF140B">
        <w:rPr>
          <w:sz w:val="28"/>
          <w:szCs w:val="28"/>
        </w:rPr>
        <w:t>Церковь Покрова.</w:t>
      </w:r>
    </w:p>
    <w:p w:rsidR="002116EE" w:rsidRPr="00BF140B" w:rsidRDefault="002116EE" w:rsidP="002116EE">
      <w:pPr>
        <w:spacing w:line="240" w:lineRule="auto"/>
        <w:ind w:left="0"/>
        <w:rPr>
          <w:sz w:val="28"/>
          <w:szCs w:val="28"/>
        </w:rPr>
      </w:pPr>
      <w:r w:rsidRPr="00BF140B">
        <w:rPr>
          <w:sz w:val="28"/>
          <w:szCs w:val="28"/>
        </w:rPr>
        <w:t>Каменная однопрестольная церковь во имя Покрова Пресвятой Богор</w:t>
      </w:r>
      <w:r w:rsidRPr="00BF140B">
        <w:rPr>
          <w:sz w:val="28"/>
          <w:szCs w:val="28"/>
        </w:rPr>
        <w:t>о</w:t>
      </w:r>
      <w:r w:rsidRPr="00BF140B">
        <w:rPr>
          <w:sz w:val="28"/>
          <w:szCs w:val="28"/>
        </w:rPr>
        <w:t xml:space="preserve">дицы была построена в </w:t>
      </w:r>
      <w:smartTag w:uri="urn:schemas-microsoft-com:office:smarttags" w:element="metricconverter">
        <w:smartTagPr>
          <w:attr w:name="ProductID" w:val="1913 г"/>
        </w:smartTagPr>
        <w:r w:rsidRPr="00BF140B">
          <w:rPr>
            <w:sz w:val="28"/>
            <w:szCs w:val="28"/>
          </w:rPr>
          <w:t>1913 г</w:t>
        </w:r>
      </w:smartTag>
      <w:r w:rsidRPr="00BF140B">
        <w:rPr>
          <w:sz w:val="28"/>
          <w:szCs w:val="28"/>
        </w:rPr>
        <w:t xml:space="preserve">. на средства прихожан. Однако еще в </w:t>
      </w:r>
      <w:smartTag w:uri="urn:schemas-microsoft-com:office:smarttags" w:element="metricconverter">
        <w:smartTagPr>
          <w:attr w:name="ProductID" w:val="1915 г"/>
        </w:smartTagPr>
        <w:r w:rsidRPr="00BF140B">
          <w:rPr>
            <w:sz w:val="28"/>
            <w:szCs w:val="28"/>
          </w:rPr>
          <w:t>1915 г</w:t>
        </w:r>
      </w:smartTag>
      <w:r w:rsidRPr="00BF140B">
        <w:rPr>
          <w:sz w:val="28"/>
          <w:szCs w:val="28"/>
        </w:rPr>
        <w:t>. считалась неоконченной т.к. подрядчиком были выложены негодные печи. Церковь окруж</w:t>
      </w:r>
      <w:r w:rsidRPr="00BF140B">
        <w:rPr>
          <w:sz w:val="28"/>
          <w:szCs w:val="28"/>
        </w:rPr>
        <w:t>а</w:t>
      </w:r>
      <w:r w:rsidRPr="00BF140B">
        <w:rPr>
          <w:sz w:val="28"/>
          <w:szCs w:val="28"/>
        </w:rPr>
        <w:t>ла восьмигранная ограда из пустотелых бетонных камней с металлическими р</w:t>
      </w:r>
      <w:r w:rsidRPr="00BF140B">
        <w:rPr>
          <w:sz w:val="28"/>
          <w:szCs w:val="28"/>
        </w:rPr>
        <w:t>е</w:t>
      </w:r>
      <w:r w:rsidRPr="00BF140B">
        <w:rPr>
          <w:sz w:val="28"/>
          <w:szCs w:val="28"/>
        </w:rPr>
        <w:t>шетками.</w:t>
      </w:r>
    </w:p>
    <w:p w:rsidR="002116EE" w:rsidRPr="00BF140B" w:rsidRDefault="002116EE" w:rsidP="002116EE">
      <w:pPr>
        <w:spacing w:line="240" w:lineRule="auto"/>
        <w:ind w:left="0"/>
        <w:rPr>
          <w:sz w:val="28"/>
          <w:szCs w:val="28"/>
        </w:rPr>
      </w:pPr>
      <w:r w:rsidRPr="00BF140B">
        <w:rPr>
          <w:sz w:val="28"/>
          <w:szCs w:val="28"/>
        </w:rPr>
        <w:t>В 1930-е г.г. церковь закрыли и устроили в ней зерносклад. Разобраны две отопительные печи, ограда и сторожка. Утрачен иконостас. В конце 80-х годов сгорела глава светового барабана.</w:t>
      </w:r>
    </w:p>
    <w:p w:rsidR="002116EE" w:rsidRDefault="002116EE" w:rsidP="002116EE">
      <w:pPr>
        <w:spacing w:line="240" w:lineRule="auto"/>
        <w:rPr>
          <w:sz w:val="28"/>
          <w:szCs w:val="28"/>
        </w:rPr>
      </w:pPr>
    </w:p>
    <w:p w:rsidR="002116EE" w:rsidRPr="00E0231F" w:rsidRDefault="002116EE" w:rsidP="002116EE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/>
          <w:lang w:eastAsia="en-US"/>
        </w:rPr>
      </w:pPr>
      <w:bookmarkStart w:id="38" w:name="_Toc274120128"/>
      <w:r>
        <w:rPr>
          <w:rFonts w:ascii="Times New Roman" w:hAnsi="Times New Roman"/>
          <w:lang w:eastAsia="en-US"/>
        </w:rPr>
        <w:t>2.10</w:t>
      </w:r>
      <w:r w:rsidRPr="00E0231F">
        <w:rPr>
          <w:rFonts w:ascii="Times New Roman" w:hAnsi="Times New Roman"/>
          <w:lang w:eastAsia="en-US"/>
        </w:rPr>
        <w:t>. Основные технико-экономические показатели</w:t>
      </w:r>
      <w:bookmarkEnd w:id="38"/>
    </w:p>
    <w:p w:rsidR="002116EE" w:rsidRPr="00E0231F" w:rsidRDefault="002116EE" w:rsidP="002116EE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/>
          <w:lang w:eastAsia="en-US"/>
        </w:rPr>
      </w:pPr>
      <w:bookmarkStart w:id="39" w:name="_Toc274120129"/>
      <w:r w:rsidRPr="00E0231F">
        <w:rPr>
          <w:rFonts w:ascii="Times New Roman" w:hAnsi="Times New Roman"/>
          <w:lang w:eastAsia="en-US"/>
        </w:rPr>
        <w:t>современного состояния с. Краснохолм, п. Красный Партизан, п. Тр</w:t>
      </w:r>
      <w:r w:rsidRPr="00E0231F">
        <w:rPr>
          <w:rFonts w:ascii="Times New Roman" w:hAnsi="Times New Roman"/>
          <w:lang w:eastAsia="en-US"/>
        </w:rPr>
        <w:t>о</w:t>
      </w:r>
      <w:r w:rsidRPr="00E0231F">
        <w:rPr>
          <w:rFonts w:ascii="Times New Roman" w:hAnsi="Times New Roman"/>
          <w:lang w:eastAsia="en-US"/>
        </w:rPr>
        <w:t>ицкий</w:t>
      </w:r>
      <w:r>
        <w:rPr>
          <w:rFonts w:ascii="Times New Roman" w:hAnsi="Times New Roman"/>
          <w:lang w:eastAsia="en-US"/>
        </w:rPr>
        <w:t>.</w:t>
      </w:r>
      <w:bookmarkEnd w:id="39"/>
    </w:p>
    <w:p w:rsidR="002116EE" w:rsidRPr="00AF0372" w:rsidRDefault="002116EE" w:rsidP="002116EE">
      <w:pPr>
        <w:widowControl/>
        <w:spacing w:line="240" w:lineRule="auto"/>
        <w:ind w:left="0" w:firstLine="0"/>
        <w:jc w:val="center"/>
        <w:rPr>
          <w:rFonts w:eastAsia="Times New Roman"/>
          <w:bCs/>
          <w:sz w:val="28"/>
          <w:szCs w:val="28"/>
          <w:lang w:eastAsia="en-U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9"/>
        <w:gridCol w:w="4925"/>
        <w:gridCol w:w="1759"/>
        <w:gridCol w:w="1987"/>
      </w:tblGrid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 xml:space="preserve">№ 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987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Современное состояние на 01.01.2010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7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</w:tr>
      <w:tr w:rsidR="002116EE" w:rsidRPr="00236EE3" w:rsidTr="00AF1C83">
        <w:tc>
          <w:tcPr>
            <w:tcW w:w="9900" w:type="dxa"/>
            <w:gridSpan w:val="4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1. Территория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Общая площадь земель в установле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н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ных границах в т.ч. территории жилых зон из них: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- малоэтажная застройка;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Индивидуальные жилые дома с пр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и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усадебными земельными участками: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- общественно-деловых зон;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- производственных зон;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- зон инженерной и транспортной и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н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фраструктур;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- рекреационных зон;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- зон сельскохозяйственного использ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вания;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- зон специального назначения;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- особо охраняемых зон;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- прочие зоны.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987" w:type="dxa"/>
          </w:tcPr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6731</w:t>
            </w: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4,66</w:t>
            </w: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247,92</w:t>
            </w: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17,8</w:t>
            </w: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104,8</w:t>
            </w: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142,6</w:t>
            </w: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100,0</w:t>
            </w: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5387,6</w:t>
            </w: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7,1</w:t>
            </w: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788,0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Из общей площади земель городского поселения территории общего польз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вания из них: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- зеленые насаждения общего польз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вания;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- улицы, дороги, проезды, площади;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- прочие территории общего пользов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ния.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га</w:t>
            </w:r>
          </w:p>
        </w:tc>
        <w:tc>
          <w:tcPr>
            <w:tcW w:w="1987" w:type="dxa"/>
          </w:tcPr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1251,27</w:t>
            </w: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80,0</w:t>
            </w: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103,7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692,4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1.3</w:t>
            </w: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Из общего площади земель городского поселения территории. Неиспользу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мые, требующие специальных инж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нерных мероприятий (овраги, нар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у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 xml:space="preserve">шенные территории и т.п.) 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987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Из общей площади земель сельского поселения территории резерва для ра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з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вития поселения.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987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</w:tr>
      <w:tr w:rsidR="002116EE" w:rsidRPr="00236EE3" w:rsidTr="00AF1C83">
        <w:tc>
          <w:tcPr>
            <w:tcW w:w="9900" w:type="dxa"/>
            <w:gridSpan w:val="4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2. Население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Численность населения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987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7387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Показатели естественного движения населения: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- прирост;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- убыль.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987" w:type="dxa"/>
          </w:tcPr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73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101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2.3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Показатели миграции населения: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- прирост;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- убыль.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987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236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Возрастная структура населения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- дети до 15-ти лет;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- население в трудоспособном возрасте (мужчины 16 - 59 лет, женщины 16 - 54 лет)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987" w:type="dxa"/>
          </w:tcPr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1352</w:t>
            </w: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4752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Численность занятого населения -всего из них: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по отраслям экономики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- промышленность;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- строительство;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- транспорт и связь;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- коммунальное хозяйство;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- управления, учреждения;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- культура, образование;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- здравоохранение;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- торговля, общественное питание.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987" w:type="dxa"/>
          </w:tcPr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596</w:t>
            </w: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16</w:t>
            </w: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55</w:t>
            </w: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18</w:t>
            </w: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21</w:t>
            </w: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101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65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Число вынужденных переселенцев и беженцев.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987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</w:tr>
      <w:tr w:rsidR="002116EE" w:rsidRPr="00236EE3" w:rsidTr="00AF1C83">
        <w:tc>
          <w:tcPr>
            <w:tcW w:w="9900" w:type="dxa"/>
            <w:gridSpan w:val="4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3. Жилищный фонд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Жилищный фонд - всего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1987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142718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Из общего жилищного фонда: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- в малоэтажных жилых домов;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- одноэтажных жилых домов, всего.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м²</w:t>
            </w:r>
          </w:p>
        </w:tc>
        <w:tc>
          <w:tcPr>
            <w:tcW w:w="1987" w:type="dxa"/>
          </w:tcPr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14935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127783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3.3</w:t>
            </w: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Жилищный фонд по материалу стен в том числе: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- железобетонные;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- каменные и кирпичные;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- деревянные и сборно-щитовые;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- прочие.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1987" w:type="dxa"/>
          </w:tcPr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49306</w:t>
            </w:r>
          </w:p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88423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4989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Убыль жилищного фонда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1987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53517,5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Существующий сохраняемый жили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щ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ный фонд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1987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89200,5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Средняя обеспеченность населения общей площадью жилой площадью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1987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19,3</w:t>
            </w:r>
          </w:p>
        </w:tc>
      </w:tr>
      <w:tr w:rsidR="002116EE" w:rsidRPr="00236EE3" w:rsidTr="00AF1C83">
        <w:tc>
          <w:tcPr>
            <w:tcW w:w="9900" w:type="dxa"/>
            <w:gridSpan w:val="4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4. Объекты социального и культурно-бытового обслуживания населения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Детские дошкольные учреждения –всего: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987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Общеобразовательные школы – всего: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987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 xml:space="preserve">Больницы – всего: 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987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Поликлиники - всего (фельдшерский пункт):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987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Предприятия: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- розничной торговли;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- общественного питания.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987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Учреждения культуры и искусства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987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Физкультурно-спортивные сооруж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ния - всего: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987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4.8</w:t>
            </w: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Учреждения социального обеспечения – всего: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987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Организации и учреждения управл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ния, кредитно-финансовые учрежд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987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2116EE" w:rsidRPr="00236EE3" w:rsidTr="00AF1C83">
        <w:tc>
          <w:tcPr>
            <w:tcW w:w="9900" w:type="dxa"/>
            <w:gridSpan w:val="4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5. Транспортная инфраструктура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Протяженность линий общественного пассажирского транспорта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км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 xml:space="preserve"> двойн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го пути</w:t>
            </w:r>
          </w:p>
        </w:tc>
        <w:tc>
          <w:tcPr>
            <w:tcW w:w="1987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6-140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Протяженность магистральных улиц и дорог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км</w:t>
            </w:r>
          </w:p>
        </w:tc>
        <w:tc>
          <w:tcPr>
            <w:tcW w:w="1987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79,6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Общая протяженность улично-дорожной сети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км</w:t>
            </w:r>
          </w:p>
        </w:tc>
        <w:tc>
          <w:tcPr>
            <w:tcW w:w="1987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72,6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5.4</w:t>
            </w: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Средние затраты времени на трудовые передвижения в один конец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ин.</w:t>
            </w:r>
          </w:p>
        </w:tc>
        <w:tc>
          <w:tcPr>
            <w:tcW w:w="1987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15-40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5.5</w:t>
            </w: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Обеспеченность населения индивид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у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альными легковыми автомобилями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автомобилей</w:t>
            </w:r>
          </w:p>
        </w:tc>
        <w:tc>
          <w:tcPr>
            <w:tcW w:w="1987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2153</w:t>
            </w:r>
          </w:p>
        </w:tc>
      </w:tr>
      <w:tr w:rsidR="002116EE" w:rsidRPr="00236EE3" w:rsidTr="00AF1C83">
        <w:tc>
          <w:tcPr>
            <w:tcW w:w="9900" w:type="dxa"/>
            <w:gridSpan w:val="4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6. Инженерная инфраструктура и благоустройство территории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4925" w:type="dxa"/>
          </w:tcPr>
          <w:p w:rsidR="002116EE" w:rsidRPr="005E7B08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Водоснабжение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, производительность водозабора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59" w:type="dxa"/>
          </w:tcPr>
          <w:p w:rsidR="002116EE" w:rsidRPr="005E7B08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м³/сут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7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7000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4925" w:type="dxa"/>
          </w:tcPr>
          <w:p w:rsidR="002116EE" w:rsidRPr="005E7B08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Газоснабжение</w:t>
            </w:r>
          </w:p>
        </w:tc>
        <w:tc>
          <w:tcPr>
            <w:tcW w:w="1759" w:type="dxa"/>
          </w:tcPr>
          <w:p w:rsidR="002116EE" w:rsidRPr="005E7B08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тыс.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м³/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987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9735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4925" w:type="dxa"/>
          </w:tcPr>
          <w:p w:rsidR="002116EE" w:rsidRPr="005E7B08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Электроснабжение</w:t>
            </w:r>
          </w:p>
        </w:tc>
        <w:tc>
          <w:tcPr>
            <w:tcW w:w="1759" w:type="dxa"/>
          </w:tcPr>
          <w:p w:rsidR="002116EE" w:rsidRPr="005E7B08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МВА</w:t>
            </w:r>
          </w:p>
        </w:tc>
        <w:tc>
          <w:tcPr>
            <w:tcW w:w="1987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6.7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6.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25" w:type="dxa"/>
          </w:tcPr>
          <w:p w:rsidR="002116EE" w:rsidRPr="005E7B08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Теплоснабжение</w:t>
            </w:r>
          </w:p>
        </w:tc>
        <w:tc>
          <w:tcPr>
            <w:tcW w:w="1759" w:type="dxa"/>
          </w:tcPr>
          <w:p w:rsidR="002116EE" w:rsidRPr="005E7B08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Гкал/час</w:t>
            </w:r>
          </w:p>
        </w:tc>
        <w:tc>
          <w:tcPr>
            <w:tcW w:w="1987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357C74">
              <w:rPr>
                <w:sz w:val="28"/>
                <w:szCs w:val="28"/>
              </w:rPr>
              <w:t>1,79884</w:t>
            </w:r>
          </w:p>
        </w:tc>
      </w:tr>
      <w:tr w:rsidR="002116EE" w:rsidRPr="00236EE3" w:rsidTr="00AF1C83">
        <w:tc>
          <w:tcPr>
            <w:tcW w:w="9900" w:type="dxa"/>
            <w:gridSpan w:val="4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7. Ритуальные обслуживание населения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Общее количество кладбищ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987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30</w:t>
            </w:r>
          </w:p>
        </w:tc>
      </w:tr>
      <w:tr w:rsidR="002116EE" w:rsidRPr="00236EE3" w:rsidTr="00AF1C83">
        <w:tc>
          <w:tcPr>
            <w:tcW w:w="9900" w:type="dxa"/>
            <w:gridSpan w:val="4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8. Охрана природы и рациональное природоиспользование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8.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Население, проживающее в санитарно-защитных зонах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тыс. чел</w:t>
            </w:r>
          </w:p>
        </w:tc>
        <w:tc>
          <w:tcPr>
            <w:tcW w:w="1987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7,1</w:t>
            </w:r>
          </w:p>
        </w:tc>
      </w:tr>
      <w:tr w:rsidR="002116EE" w:rsidRPr="00236EE3" w:rsidTr="00AF1C83">
        <w:tc>
          <w:tcPr>
            <w:tcW w:w="122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8.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25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Озеленение санитарно-защитных и в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доохранных зон</w:t>
            </w:r>
          </w:p>
        </w:tc>
        <w:tc>
          <w:tcPr>
            <w:tcW w:w="1759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987" w:type="dxa"/>
          </w:tcPr>
          <w:p w:rsidR="002116EE" w:rsidRPr="009970A6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2116EE" w:rsidRPr="00236EE3" w:rsidRDefault="002116EE" w:rsidP="002116EE">
      <w:pPr>
        <w:widowControl/>
        <w:spacing w:line="240" w:lineRule="auto"/>
        <w:ind w:left="0" w:firstLine="0"/>
        <w:jc w:val="left"/>
        <w:rPr>
          <w:rFonts w:eastAsia="Times New Roman"/>
          <w:color w:val="FF6600"/>
          <w:sz w:val="28"/>
          <w:szCs w:val="28"/>
          <w:lang w:eastAsia="en-US"/>
        </w:rPr>
        <w:sectPr w:rsidR="002116EE" w:rsidRPr="00236EE3" w:rsidSect="005436F8">
          <w:headerReference w:type="default" r:id="rId15"/>
          <w:footerReference w:type="even" r:id="rId16"/>
          <w:footerReference w:type="default" r:id="rId17"/>
          <w:footnotePr>
            <w:pos w:val="beneathText"/>
          </w:footnotePr>
          <w:pgSz w:w="11905" w:h="16837"/>
          <w:pgMar w:top="851" w:right="851" w:bottom="1134" w:left="1134" w:header="709" w:footer="720" w:gutter="0"/>
          <w:pgBorders>
            <w:top w:val="single" w:sz="4" w:space="5" w:color="auto"/>
            <w:left w:val="single" w:sz="4" w:space="10" w:color="auto"/>
            <w:bottom w:val="single" w:sz="4" w:space="5" w:color="auto"/>
            <w:right w:val="single" w:sz="4" w:space="10" w:color="auto"/>
          </w:pgBorders>
          <w:cols w:space="720"/>
          <w:docGrid w:linePitch="360"/>
        </w:sectPr>
      </w:pPr>
    </w:p>
    <w:p w:rsidR="002116EE" w:rsidRPr="00E53C89" w:rsidRDefault="002116EE" w:rsidP="002116EE">
      <w:pPr>
        <w:widowControl/>
        <w:tabs>
          <w:tab w:val="left" w:pos="320"/>
        </w:tabs>
        <w:spacing w:line="240" w:lineRule="auto"/>
        <w:ind w:left="0" w:firstLine="0"/>
        <w:rPr>
          <w:rFonts w:eastAsia="Times New Roman"/>
          <w:b/>
          <w:bCs/>
          <w:sz w:val="28"/>
          <w:szCs w:val="28"/>
          <w:lang w:eastAsia="en-US"/>
        </w:rPr>
      </w:pPr>
    </w:p>
    <w:p w:rsidR="002116EE" w:rsidRPr="00D8194E" w:rsidRDefault="002116EE" w:rsidP="002116EE">
      <w:pPr>
        <w:pStyle w:val="2"/>
        <w:rPr>
          <w:rFonts w:ascii="Times New Roman" w:hAnsi="Times New Roman"/>
        </w:rPr>
      </w:pPr>
      <w:bookmarkStart w:id="40" w:name="_Toc273535364"/>
      <w:bookmarkStart w:id="41" w:name="_Toc274120130"/>
      <w:r>
        <w:rPr>
          <w:rFonts w:ascii="Times New Roman" w:hAnsi="Times New Roman"/>
        </w:rPr>
        <w:t>2</w:t>
      </w:r>
      <w:r w:rsidRPr="00D8194E">
        <w:rPr>
          <w:rFonts w:ascii="Times New Roman" w:hAnsi="Times New Roman"/>
        </w:rPr>
        <w:t>.1</w:t>
      </w:r>
      <w:r>
        <w:rPr>
          <w:rFonts w:ascii="Times New Roman" w:hAnsi="Times New Roman"/>
        </w:rPr>
        <w:t>1</w:t>
      </w:r>
      <w:r w:rsidRPr="00D8194E">
        <w:rPr>
          <w:rFonts w:ascii="Times New Roman" w:hAnsi="Times New Roman"/>
        </w:rPr>
        <w:t>. Инженерно-геологическая оценка территории.</w:t>
      </w:r>
      <w:bookmarkEnd w:id="40"/>
      <w:bookmarkEnd w:id="41"/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По инженерно-геологическим и природным условиям выделены следующие территории: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-пригодные для строительства;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-ограниченно пригодные для строительства;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-непригодные для строительства.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1. Территории, пригодные для строительства расположен</w:t>
      </w:r>
      <w:r>
        <w:rPr>
          <w:rFonts w:eastAsia="Times New Roman"/>
          <w:sz w:val="28"/>
          <w:szCs w:val="28"/>
          <w:lang w:eastAsia="en-US"/>
        </w:rPr>
        <w:t>ы</w:t>
      </w:r>
      <w:r w:rsidRPr="00E53C89">
        <w:rPr>
          <w:rFonts w:eastAsia="Times New Roman"/>
          <w:sz w:val="28"/>
          <w:szCs w:val="28"/>
          <w:lang w:eastAsia="en-US"/>
        </w:rPr>
        <w:t xml:space="preserve"> с юго-западной стороны от границы населенного пункта.  Территории характериз</w:t>
      </w:r>
      <w:r w:rsidRPr="00E53C89">
        <w:rPr>
          <w:rFonts w:eastAsia="Times New Roman"/>
          <w:sz w:val="28"/>
          <w:szCs w:val="28"/>
          <w:lang w:eastAsia="en-US"/>
        </w:rPr>
        <w:t>у</w:t>
      </w:r>
      <w:r w:rsidRPr="00E53C89">
        <w:rPr>
          <w:rFonts w:eastAsia="Times New Roman"/>
          <w:sz w:val="28"/>
          <w:szCs w:val="28"/>
          <w:lang w:eastAsia="en-US"/>
        </w:rPr>
        <w:t>ются пологим рель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фом.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2. К территориям, ограниченно пригодным для строительства, относятся территории с уклоном от 10 до 20% овражно-балочные территории. 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3.   К территориям, непригодным для строительства, относятся: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-</w:t>
      </w:r>
      <w:r w:rsidRPr="00E53C89">
        <w:rPr>
          <w:rFonts w:eastAsia="Times New Roman"/>
          <w:sz w:val="28"/>
          <w:szCs w:val="28"/>
          <w:lang w:eastAsia="en-US"/>
        </w:rPr>
        <w:t xml:space="preserve"> участки крутых склонов 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-</w:t>
      </w:r>
      <w:r w:rsidRPr="00E53C89">
        <w:rPr>
          <w:rFonts w:eastAsia="Times New Roman"/>
          <w:sz w:val="28"/>
          <w:szCs w:val="28"/>
          <w:lang w:eastAsia="en-US"/>
        </w:rPr>
        <w:t xml:space="preserve"> территории с уклоном выше 20 %.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2116EE" w:rsidRPr="00A2704E" w:rsidRDefault="002116EE" w:rsidP="002116EE">
      <w:pPr>
        <w:pStyle w:val="2"/>
        <w:rPr>
          <w:rFonts w:ascii="Times New Roman" w:hAnsi="Times New Roman"/>
          <w:color w:val="FF6600"/>
          <w:lang w:eastAsia="en-US"/>
        </w:rPr>
      </w:pPr>
      <w:r w:rsidRPr="00A2704E">
        <w:rPr>
          <w:rFonts w:ascii="Times New Roman" w:hAnsi="Times New Roman"/>
          <w:lang w:eastAsia="en-US"/>
        </w:rPr>
        <w:t xml:space="preserve"> </w:t>
      </w:r>
      <w:bookmarkStart w:id="42" w:name="_Toc273535365"/>
      <w:bookmarkStart w:id="43" w:name="_Toc274120131"/>
      <w:r>
        <w:rPr>
          <w:rFonts w:ascii="Times New Roman" w:hAnsi="Times New Roman"/>
          <w:lang w:eastAsia="en-US"/>
        </w:rPr>
        <w:t>2</w:t>
      </w:r>
      <w:r w:rsidRPr="00A2704E">
        <w:rPr>
          <w:rFonts w:ascii="Times New Roman" w:hAnsi="Times New Roman"/>
          <w:lang w:eastAsia="en-US"/>
        </w:rPr>
        <w:t>.1</w:t>
      </w:r>
      <w:r>
        <w:rPr>
          <w:rFonts w:ascii="Times New Roman" w:hAnsi="Times New Roman"/>
          <w:lang w:eastAsia="en-US"/>
        </w:rPr>
        <w:t>2</w:t>
      </w:r>
      <w:r w:rsidRPr="00A2704E">
        <w:rPr>
          <w:rFonts w:ascii="Times New Roman" w:hAnsi="Times New Roman"/>
          <w:lang w:eastAsia="en-US"/>
        </w:rPr>
        <w:t>. Анализ  комплексного  развития  территории.</w:t>
      </w:r>
      <w:bookmarkEnd w:id="42"/>
      <w:bookmarkEnd w:id="43"/>
      <w:r w:rsidRPr="00A2704E">
        <w:rPr>
          <w:rFonts w:ascii="Times New Roman" w:hAnsi="Times New Roman"/>
          <w:lang w:eastAsia="en-US"/>
        </w:rPr>
        <w:t xml:space="preserve">  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1. Анализ  комплексного  развития  территории  посёлка  выполнен  с целью определ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ния: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соответствия основных видов функционального использования террит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рий их мест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положению, требованиям нормативного использования;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территорий и объектов, нуждающихся в защите от негативных воздейс</w:t>
      </w:r>
      <w:r w:rsidRPr="00E53C89">
        <w:rPr>
          <w:rFonts w:eastAsia="Times New Roman"/>
          <w:sz w:val="28"/>
          <w:szCs w:val="28"/>
          <w:lang w:eastAsia="en-US"/>
        </w:rPr>
        <w:t>т</w:t>
      </w:r>
      <w:r w:rsidRPr="00E53C89">
        <w:rPr>
          <w:rFonts w:eastAsia="Times New Roman"/>
          <w:sz w:val="28"/>
          <w:szCs w:val="28"/>
          <w:lang w:eastAsia="en-US"/>
        </w:rPr>
        <w:t>вий на окр</w:t>
      </w:r>
      <w:r w:rsidRPr="00E53C89">
        <w:rPr>
          <w:rFonts w:eastAsia="Times New Roman"/>
          <w:sz w:val="28"/>
          <w:szCs w:val="28"/>
          <w:lang w:eastAsia="en-US"/>
        </w:rPr>
        <w:t>у</w:t>
      </w:r>
      <w:r w:rsidRPr="00E53C89">
        <w:rPr>
          <w:rFonts w:eastAsia="Times New Roman"/>
          <w:sz w:val="28"/>
          <w:szCs w:val="28"/>
          <w:lang w:eastAsia="en-US"/>
        </w:rPr>
        <w:t>жающую среду;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планировочных ограничений использования территории посёлка, источн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ков негативных воздействий на окружающую среду и ареалов этих воздейс</w:t>
      </w:r>
      <w:r w:rsidRPr="00E53C89">
        <w:rPr>
          <w:rFonts w:eastAsia="Times New Roman"/>
          <w:sz w:val="28"/>
          <w:szCs w:val="28"/>
          <w:lang w:eastAsia="en-US"/>
        </w:rPr>
        <w:t>т</w:t>
      </w:r>
      <w:r w:rsidRPr="00E53C89">
        <w:rPr>
          <w:rFonts w:eastAsia="Times New Roman"/>
          <w:sz w:val="28"/>
          <w:szCs w:val="28"/>
          <w:lang w:eastAsia="en-US"/>
        </w:rPr>
        <w:t>вий;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территориальных различий и проблем в инженерном оборудовании з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стройки и те</w:t>
      </w:r>
      <w:r w:rsidRPr="00E53C89">
        <w:rPr>
          <w:rFonts w:eastAsia="Times New Roman"/>
          <w:sz w:val="28"/>
          <w:szCs w:val="28"/>
          <w:lang w:eastAsia="en-US"/>
        </w:rPr>
        <w:t>р</w:t>
      </w:r>
      <w:r w:rsidRPr="00E53C89">
        <w:rPr>
          <w:rFonts w:eastAsia="Times New Roman"/>
          <w:sz w:val="28"/>
          <w:szCs w:val="28"/>
          <w:lang w:eastAsia="en-US"/>
        </w:rPr>
        <w:t>ритории посёлка;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дифференцированной  градостроительной  ценности  территории посёлка;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векторов развития территорий на перспективу.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2. Анализ   комплексного   развития   территории  посёлка   состоит   из ряда пофакторных   оценок   и   представлен   следующими  графическими  материал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ми:</w:t>
      </w:r>
    </w:p>
    <w:p w:rsidR="002116EE" w:rsidRPr="00662001" w:rsidRDefault="002116EE" w:rsidP="002116EE">
      <w:pPr>
        <w:widowControl/>
        <w:numPr>
          <w:ilvl w:val="0"/>
          <w:numId w:val="22"/>
        </w:numPr>
        <w:spacing w:line="240" w:lineRule="auto"/>
        <w:ind w:left="709" w:firstLine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«С</w:t>
      </w:r>
      <w:r w:rsidRPr="00662001">
        <w:rPr>
          <w:rFonts w:eastAsia="Times New Roman"/>
          <w:sz w:val="28"/>
          <w:szCs w:val="28"/>
          <w:lang w:eastAsia="en-US"/>
        </w:rPr>
        <w:t>овременно</w:t>
      </w:r>
      <w:r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 xml:space="preserve"> использовани</w:t>
      </w:r>
      <w:r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 xml:space="preserve"> террито</w:t>
      </w:r>
      <w:r>
        <w:rPr>
          <w:rFonts w:eastAsia="Times New Roman"/>
          <w:sz w:val="28"/>
          <w:szCs w:val="28"/>
          <w:lang w:eastAsia="en-US"/>
        </w:rPr>
        <w:t>рии»;</w:t>
      </w:r>
    </w:p>
    <w:p w:rsidR="002116EE" w:rsidRPr="00662001" w:rsidRDefault="002116EE" w:rsidP="002116EE">
      <w:pPr>
        <w:widowControl/>
        <w:numPr>
          <w:ilvl w:val="0"/>
          <w:numId w:val="22"/>
        </w:numPr>
        <w:spacing w:line="240" w:lineRule="auto"/>
        <w:ind w:left="709" w:firstLine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«К</w:t>
      </w:r>
      <w:r w:rsidRPr="00662001">
        <w:rPr>
          <w:rFonts w:eastAsia="Times New Roman"/>
          <w:sz w:val="28"/>
          <w:szCs w:val="28"/>
          <w:lang w:eastAsia="en-US"/>
        </w:rPr>
        <w:t>омплексн</w:t>
      </w:r>
      <w:r>
        <w:rPr>
          <w:rFonts w:eastAsia="Times New Roman"/>
          <w:sz w:val="28"/>
          <w:szCs w:val="28"/>
          <w:lang w:eastAsia="en-US"/>
        </w:rPr>
        <w:t>ая</w:t>
      </w:r>
      <w:r w:rsidRPr="00662001">
        <w:rPr>
          <w:rFonts w:eastAsia="Times New Roman"/>
          <w:sz w:val="28"/>
          <w:szCs w:val="28"/>
          <w:lang w:eastAsia="en-US"/>
        </w:rPr>
        <w:t xml:space="preserve"> оценк</w:t>
      </w:r>
      <w:r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 xml:space="preserve"> территории</w:t>
      </w:r>
      <w:r>
        <w:rPr>
          <w:rFonts w:eastAsia="Times New Roman"/>
          <w:sz w:val="28"/>
          <w:szCs w:val="28"/>
          <w:lang w:eastAsia="en-US"/>
        </w:rPr>
        <w:t>»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В результате комплексного градостроительного анализа выявлено порядка 200га территорий, возможных для размещения нового жилищного стро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тельства и общественной застройки за границами поселка. Данная территория является у</w:t>
      </w:r>
      <w:r w:rsidRPr="00E53C89">
        <w:rPr>
          <w:rFonts w:eastAsia="Times New Roman"/>
          <w:sz w:val="28"/>
          <w:szCs w:val="28"/>
          <w:lang w:eastAsia="en-US"/>
        </w:rPr>
        <w:t>с</w:t>
      </w:r>
      <w:r w:rsidRPr="00E53C89">
        <w:rPr>
          <w:rFonts w:eastAsia="Times New Roman"/>
          <w:sz w:val="28"/>
          <w:szCs w:val="28"/>
          <w:lang w:eastAsia="en-US"/>
        </w:rPr>
        <w:t>ловно пригодной для освоения под жилищное строительство при условии прин</w:t>
      </w:r>
      <w:r w:rsidRPr="00E53C89">
        <w:rPr>
          <w:rFonts w:eastAsia="Times New Roman"/>
          <w:sz w:val="28"/>
          <w:szCs w:val="28"/>
          <w:lang w:eastAsia="en-US"/>
        </w:rPr>
        <w:t>я</w:t>
      </w:r>
      <w:r w:rsidRPr="00E53C89">
        <w:rPr>
          <w:rFonts w:eastAsia="Times New Roman"/>
          <w:sz w:val="28"/>
          <w:szCs w:val="28"/>
          <w:lang w:eastAsia="en-US"/>
        </w:rPr>
        <w:t xml:space="preserve">тия </w:t>
      </w:r>
      <w:r w:rsidRPr="00E14938">
        <w:rPr>
          <w:rFonts w:eastAsia="Times New Roman"/>
          <w:sz w:val="28"/>
          <w:szCs w:val="28"/>
          <w:lang w:eastAsia="en-US"/>
        </w:rPr>
        <w:t>административных и градостроительных решений. В пределах</w:t>
      </w:r>
      <w:r w:rsidRPr="00E53C89">
        <w:rPr>
          <w:rFonts w:eastAsia="Times New Roman"/>
          <w:sz w:val="28"/>
          <w:szCs w:val="28"/>
          <w:lang w:eastAsia="en-US"/>
        </w:rPr>
        <w:t xml:space="preserve"> границы п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lastRenderedPageBreak/>
        <w:t>сёлка -</w:t>
      </w:r>
      <w:r>
        <w:rPr>
          <w:rFonts w:eastAsia="Times New Roman"/>
          <w:sz w:val="28"/>
          <w:szCs w:val="28"/>
          <w:lang w:eastAsia="en-US"/>
        </w:rPr>
        <w:t xml:space="preserve"> 23</w:t>
      </w:r>
      <w:r w:rsidRPr="00E53C89">
        <w:rPr>
          <w:rFonts w:eastAsia="Times New Roman"/>
          <w:sz w:val="28"/>
          <w:szCs w:val="28"/>
          <w:lang w:eastAsia="en-US"/>
        </w:rPr>
        <w:t>га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пригодных под освоение на первую очередь строительства под осво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ние под индивидуальную (усадебную) жилую застройку. Потенциальная дем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графическая ёмкость территории определена исходя из плотности засел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ния на 1га территории в зависимости от её градостроительной ценности и пе</w:t>
      </w:r>
      <w:r w:rsidRPr="00E53C89">
        <w:rPr>
          <w:rFonts w:eastAsia="Times New Roman"/>
          <w:sz w:val="28"/>
          <w:szCs w:val="28"/>
          <w:lang w:eastAsia="en-US"/>
        </w:rPr>
        <w:t>р</w:t>
      </w:r>
      <w:r w:rsidRPr="00E53C89">
        <w:rPr>
          <w:rFonts w:eastAsia="Times New Roman"/>
          <w:sz w:val="28"/>
          <w:szCs w:val="28"/>
          <w:lang w:eastAsia="en-US"/>
        </w:rPr>
        <w:t>спективной архитектурно-планировочной орган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 xml:space="preserve">заций поселка. 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Выявленные территориальные ресурсы с учётом существующего сохраня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 xml:space="preserve">мого жилищного фонда позволяют разместить около </w:t>
      </w:r>
      <w:smartTag w:uri="urn:schemas-microsoft-com:office:smarttags" w:element="metricconverter">
        <w:smartTagPr>
          <w:attr w:name="ProductID" w:val="189185,0 м²"/>
        </w:smartTagPr>
        <w:r>
          <w:rPr>
            <w:rFonts w:eastAsia="Times New Roman"/>
            <w:sz w:val="28"/>
            <w:szCs w:val="28"/>
            <w:lang w:eastAsia="en-US"/>
          </w:rPr>
          <w:t>189185,0</w:t>
        </w:r>
        <w:r w:rsidRPr="00E53C89">
          <w:rPr>
            <w:rFonts w:eastAsia="Times New Roman"/>
            <w:sz w:val="28"/>
            <w:szCs w:val="28"/>
            <w:lang w:eastAsia="en-US"/>
          </w:rPr>
          <w:t xml:space="preserve"> </w:t>
        </w:r>
        <w:r>
          <w:rPr>
            <w:rFonts w:eastAsia="Times New Roman"/>
            <w:sz w:val="28"/>
            <w:szCs w:val="28"/>
            <w:lang w:eastAsia="en-US"/>
          </w:rPr>
          <w:t>м²</w:t>
        </w:r>
      </w:smartTag>
      <w:r w:rsidRPr="00E53C89">
        <w:rPr>
          <w:rFonts w:eastAsia="Times New Roman"/>
          <w:sz w:val="28"/>
          <w:szCs w:val="28"/>
          <w:lang w:eastAsia="en-US"/>
        </w:rPr>
        <w:t xml:space="preserve"> общей пл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щади.</w:t>
      </w:r>
    </w:p>
    <w:p w:rsidR="002116EE" w:rsidRPr="00E53C89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>Максимальная потенциальная демографическая ёмкость территорий оцен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вается:</w:t>
      </w:r>
    </w:p>
    <w:p w:rsidR="002116EE" w:rsidRPr="00E53C89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 xml:space="preserve">- на первую очередь освоения – </w:t>
      </w:r>
      <w:r>
        <w:rPr>
          <w:sz w:val="28"/>
          <w:szCs w:val="28"/>
        </w:rPr>
        <w:t>185</w:t>
      </w:r>
      <w:r w:rsidRPr="00E53C89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</w:t>
      </w:r>
      <w:r w:rsidRPr="00E53C89">
        <w:rPr>
          <w:sz w:val="28"/>
          <w:szCs w:val="28"/>
        </w:rPr>
        <w:t>;</w:t>
      </w:r>
    </w:p>
    <w:p w:rsidR="002116EE" w:rsidRPr="00E53C89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 xml:space="preserve">- на планируемый срок  - </w:t>
      </w:r>
      <w:r>
        <w:rPr>
          <w:sz w:val="28"/>
          <w:szCs w:val="28"/>
        </w:rPr>
        <w:t>279</w:t>
      </w:r>
      <w:r w:rsidRPr="00E53C89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</w:t>
      </w:r>
      <w:r w:rsidRPr="00E53C89">
        <w:rPr>
          <w:sz w:val="28"/>
          <w:szCs w:val="28"/>
        </w:rPr>
        <w:t>.</w:t>
      </w:r>
    </w:p>
    <w:p w:rsidR="002116EE" w:rsidRPr="00E53C89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>Проведённая оценка позволила не только выявить границы территорий конфликтных эколого-градостроительных ситуаций, сформировавшихся в пр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цессе исторического развития посёлка, но и определить границы участков, в той или иной степени пригодных для градостроительного освоения. При этом появл</w:t>
      </w:r>
      <w:r w:rsidRPr="00E53C89">
        <w:rPr>
          <w:sz w:val="28"/>
          <w:szCs w:val="28"/>
        </w:rPr>
        <w:t>я</w:t>
      </w:r>
      <w:r w:rsidRPr="00E53C89">
        <w:rPr>
          <w:sz w:val="28"/>
          <w:szCs w:val="28"/>
        </w:rPr>
        <w:t>ется возможность территориально обособить участки, пригодные для назначения планируемых функций, условно пригодные при реализации определённых реш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ний и мер, а также фактически непригодные при соблюдении требований дейс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>вующего градостроительного, санитарного и природоохранного законодательс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>ва.</w:t>
      </w:r>
    </w:p>
    <w:p w:rsidR="002116EE" w:rsidRPr="00E53C89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>Результаты оценки территории по природно-экологическим и санитарно</w:t>
      </w:r>
      <w:r>
        <w:rPr>
          <w:sz w:val="28"/>
          <w:szCs w:val="28"/>
        </w:rPr>
        <w:t>-</w:t>
      </w:r>
      <w:r w:rsidRPr="00E53C89">
        <w:rPr>
          <w:sz w:val="28"/>
          <w:szCs w:val="28"/>
        </w:rPr>
        <w:t>гигиеническим факторам позволили провести типизацию территорий по несоо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>ветствию установленным санитарным режимам и природоохранным требованиям к содержанию территорий и функционированию объектов на существующее  п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ложение и планируемый  срок. Выделены несколько  типов  территорий  в пред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лах  которых  их  функциональное использование  (назначение) не соответс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>вует нормативным требованиям. К ним отнесены участки ненормативного градостро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тельного использования территории, связанные с нарушением режимов санита</w:t>
      </w:r>
      <w:r w:rsidRPr="00E53C89">
        <w:rPr>
          <w:sz w:val="28"/>
          <w:szCs w:val="28"/>
        </w:rPr>
        <w:t>р</w:t>
      </w:r>
      <w:r w:rsidRPr="00E53C89">
        <w:rPr>
          <w:sz w:val="28"/>
          <w:szCs w:val="28"/>
        </w:rPr>
        <w:t>но-защитных зон.</w:t>
      </w:r>
    </w:p>
    <w:p w:rsidR="002116EE" w:rsidRPr="00E53C89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>На основании комплексной оценки территории проведено зонирование, р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зультаты которого представлены на схеме функционального зонирования терр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тории.</w:t>
      </w:r>
    </w:p>
    <w:p w:rsidR="002116EE" w:rsidRPr="00E53C89" w:rsidRDefault="002116EE" w:rsidP="002116EE">
      <w:pPr>
        <w:spacing w:line="240" w:lineRule="auto"/>
        <w:ind w:left="0" w:firstLine="708"/>
        <w:rPr>
          <w:b/>
          <w:sz w:val="28"/>
          <w:szCs w:val="28"/>
        </w:rPr>
      </w:pPr>
      <w:r w:rsidRPr="00E53C89">
        <w:rPr>
          <w:sz w:val="28"/>
          <w:szCs w:val="28"/>
        </w:rPr>
        <w:t>Территории санитарно-защитных зон производственных и коммунальных объектов оцениваются как непригодные для использования под жилищные фун</w:t>
      </w:r>
      <w:r w:rsidRPr="00E53C89">
        <w:rPr>
          <w:sz w:val="28"/>
          <w:szCs w:val="28"/>
        </w:rPr>
        <w:t>к</w:t>
      </w:r>
      <w:r w:rsidRPr="00E53C89">
        <w:rPr>
          <w:sz w:val="28"/>
          <w:szCs w:val="28"/>
        </w:rPr>
        <w:t>ции.</w:t>
      </w:r>
    </w:p>
    <w:p w:rsidR="002116EE" w:rsidRPr="00E53C89" w:rsidRDefault="002116EE" w:rsidP="002116EE">
      <w:pPr>
        <w:spacing w:line="240" w:lineRule="auto"/>
        <w:ind w:left="0" w:firstLine="708"/>
        <w:rPr>
          <w:b/>
          <w:sz w:val="28"/>
          <w:szCs w:val="28"/>
        </w:rPr>
      </w:pPr>
      <w:r w:rsidRPr="00E53C89">
        <w:rPr>
          <w:sz w:val="28"/>
          <w:szCs w:val="28"/>
        </w:rPr>
        <w:t>Однако, территории санитарно-защитных зон объектов предполагаемых к перебазированию, либо участки сокращаемых санитарно-защитных зон и сан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тарных разрывов в результате специальных мер (шумозащитного экраниров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ния, сокращения класса санитарной вредности и пр.) оцениваются как «условно пр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годные при реализации градостроительных решений». Территории, содерж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ние которых может быть приведено в соответствии с требованиями действующего природоохранного и санитарного законодательства оцениваются как «условно пригодные при выполнении требований режимов использов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ния».</w:t>
      </w:r>
    </w:p>
    <w:p w:rsidR="002116EE" w:rsidRPr="00E53C89" w:rsidRDefault="002116EE" w:rsidP="002116EE">
      <w:pPr>
        <w:spacing w:line="240" w:lineRule="auto"/>
        <w:ind w:left="0" w:firstLine="708"/>
        <w:rPr>
          <w:b/>
          <w:sz w:val="28"/>
          <w:szCs w:val="28"/>
        </w:rPr>
      </w:pPr>
      <w:r w:rsidRPr="00E53C89">
        <w:rPr>
          <w:sz w:val="28"/>
          <w:szCs w:val="28"/>
        </w:rPr>
        <w:lastRenderedPageBreak/>
        <w:t>Территории, статус которых может быть изменён в результате изменения (пересмотра) административных границ поселения оцениваются как «условно пригодные при прин</w:t>
      </w:r>
      <w:r w:rsidRPr="00E53C89">
        <w:rPr>
          <w:sz w:val="28"/>
          <w:szCs w:val="28"/>
        </w:rPr>
        <w:t>я</w:t>
      </w:r>
      <w:r w:rsidRPr="00E53C89">
        <w:rPr>
          <w:sz w:val="28"/>
          <w:szCs w:val="28"/>
        </w:rPr>
        <w:t>тии административных решений».</w:t>
      </w:r>
    </w:p>
    <w:p w:rsidR="002116EE" w:rsidRPr="00E53C89" w:rsidRDefault="002116EE" w:rsidP="002116EE">
      <w:pPr>
        <w:spacing w:line="240" w:lineRule="auto"/>
        <w:ind w:left="0" w:firstLine="708"/>
        <w:rPr>
          <w:bCs/>
          <w:sz w:val="28"/>
          <w:szCs w:val="28"/>
        </w:rPr>
      </w:pPr>
      <w:r w:rsidRPr="00E53C89">
        <w:rPr>
          <w:sz w:val="28"/>
          <w:szCs w:val="28"/>
        </w:rPr>
        <w:t xml:space="preserve">Остальные территории уже сегодня </w:t>
      </w:r>
      <w:r w:rsidRPr="00E53C89">
        <w:rPr>
          <w:bCs/>
          <w:sz w:val="28"/>
          <w:szCs w:val="28"/>
        </w:rPr>
        <w:t xml:space="preserve">пригодны </w:t>
      </w:r>
      <w:r w:rsidRPr="00E53C89">
        <w:rPr>
          <w:sz w:val="28"/>
          <w:szCs w:val="28"/>
        </w:rPr>
        <w:t xml:space="preserve">по природно-экологическим и санитарно- гигиеническим факторам </w:t>
      </w:r>
      <w:r w:rsidRPr="00E53C89">
        <w:rPr>
          <w:bCs/>
          <w:sz w:val="28"/>
          <w:szCs w:val="28"/>
        </w:rPr>
        <w:t>для реализации жили</w:t>
      </w:r>
      <w:r w:rsidRPr="00E53C89">
        <w:rPr>
          <w:bCs/>
          <w:sz w:val="28"/>
          <w:szCs w:val="28"/>
        </w:rPr>
        <w:t>щ</w:t>
      </w:r>
      <w:r w:rsidRPr="00E53C89">
        <w:rPr>
          <w:bCs/>
          <w:sz w:val="28"/>
          <w:szCs w:val="28"/>
        </w:rPr>
        <w:t>ной функции.</w:t>
      </w:r>
    </w:p>
    <w:p w:rsidR="002116EE" w:rsidRPr="00E14938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 xml:space="preserve">В настоящее время в пределах зон ненормативного градостроительного </w:t>
      </w:r>
      <w:r w:rsidRPr="00E14938">
        <w:rPr>
          <w:sz w:val="28"/>
          <w:szCs w:val="28"/>
        </w:rPr>
        <w:t>и</w:t>
      </w:r>
      <w:r w:rsidRPr="00E14938">
        <w:rPr>
          <w:sz w:val="28"/>
          <w:szCs w:val="28"/>
        </w:rPr>
        <w:t>с</w:t>
      </w:r>
      <w:r w:rsidRPr="00E14938">
        <w:rPr>
          <w:sz w:val="28"/>
          <w:szCs w:val="28"/>
        </w:rPr>
        <w:t>пользования (в санитарно-защи</w:t>
      </w:r>
      <w:r>
        <w:rPr>
          <w:sz w:val="28"/>
          <w:szCs w:val="28"/>
        </w:rPr>
        <w:t>тных зонах) проживает около 1990</w:t>
      </w:r>
      <w:r w:rsidRPr="00E14938">
        <w:rPr>
          <w:sz w:val="28"/>
          <w:szCs w:val="28"/>
        </w:rPr>
        <w:t xml:space="preserve"> чел. на терр</w:t>
      </w:r>
      <w:r w:rsidRPr="00E14938">
        <w:rPr>
          <w:sz w:val="28"/>
          <w:szCs w:val="28"/>
        </w:rPr>
        <w:t>и</w:t>
      </w:r>
      <w:r w:rsidRPr="00E14938">
        <w:rPr>
          <w:sz w:val="28"/>
          <w:szCs w:val="28"/>
        </w:rPr>
        <w:t xml:space="preserve">тории в </w:t>
      </w:r>
      <w:smartTag w:uri="urn:schemas-microsoft-com:office:smarttags" w:element="metricconverter">
        <w:smartTagPr>
          <w:attr w:name="ProductID" w:val="91,53 га"/>
        </w:smartTagPr>
        <w:r>
          <w:rPr>
            <w:sz w:val="28"/>
            <w:szCs w:val="28"/>
          </w:rPr>
          <w:t>91,53</w:t>
        </w:r>
        <w:r w:rsidRPr="00E14938">
          <w:rPr>
            <w:sz w:val="28"/>
            <w:szCs w:val="28"/>
          </w:rPr>
          <w:t xml:space="preserve"> га</w:t>
        </w:r>
      </w:smartTag>
      <w:r w:rsidRPr="00E14938">
        <w:rPr>
          <w:sz w:val="28"/>
          <w:szCs w:val="28"/>
        </w:rPr>
        <w:t xml:space="preserve">. Из этой территории 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В результате оценки указанных факторов, обозначенных на схеме «Ко</w:t>
      </w:r>
      <w:r w:rsidRPr="00E53C89">
        <w:rPr>
          <w:sz w:val="28"/>
          <w:szCs w:val="28"/>
        </w:rPr>
        <w:t>м</w:t>
      </w:r>
      <w:r w:rsidRPr="00E53C89">
        <w:rPr>
          <w:sz w:val="28"/>
          <w:szCs w:val="28"/>
        </w:rPr>
        <w:t>плексная оценка территории», выделены пять категорий:</w:t>
      </w:r>
    </w:p>
    <w:p w:rsidR="002116EE" w:rsidRPr="004A1049" w:rsidRDefault="002116EE" w:rsidP="002116EE">
      <w:pPr>
        <w:numPr>
          <w:ilvl w:val="0"/>
          <w:numId w:val="24"/>
        </w:numPr>
        <w:spacing w:line="240" w:lineRule="auto"/>
        <w:ind w:left="709" w:hanging="567"/>
        <w:rPr>
          <w:sz w:val="28"/>
          <w:szCs w:val="28"/>
        </w:rPr>
      </w:pPr>
      <w:r w:rsidRPr="004A1049">
        <w:rPr>
          <w:sz w:val="28"/>
          <w:szCs w:val="28"/>
        </w:rPr>
        <w:t>непригодные для использования под жилищные функции;</w:t>
      </w:r>
    </w:p>
    <w:p w:rsidR="002116EE" w:rsidRPr="004A1049" w:rsidRDefault="002116EE" w:rsidP="002116EE">
      <w:pPr>
        <w:numPr>
          <w:ilvl w:val="0"/>
          <w:numId w:val="24"/>
        </w:numPr>
        <w:spacing w:line="240" w:lineRule="auto"/>
        <w:ind w:left="709" w:hanging="567"/>
        <w:rPr>
          <w:sz w:val="28"/>
          <w:szCs w:val="28"/>
        </w:rPr>
      </w:pPr>
      <w:r w:rsidRPr="004A1049">
        <w:rPr>
          <w:sz w:val="28"/>
          <w:szCs w:val="28"/>
        </w:rPr>
        <w:t>условно пригодные для использования под жилищные функции при реал</w:t>
      </w:r>
      <w:r w:rsidRPr="004A1049">
        <w:rPr>
          <w:sz w:val="28"/>
          <w:szCs w:val="28"/>
        </w:rPr>
        <w:t>и</w:t>
      </w:r>
      <w:r w:rsidRPr="004A1049">
        <w:rPr>
          <w:sz w:val="28"/>
          <w:szCs w:val="28"/>
        </w:rPr>
        <w:t>зации градостроительных решений;</w:t>
      </w:r>
    </w:p>
    <w:p w:rsidR="002116EE" w:rsidRPr="004A1049" w:rsidRDefault="002116EE" w:rsidP="002116EE">
      <w:pPr>
        <w:numPr>
          <w:ilvl w:val="0"/>
          <w:numId w:val="24"/>
        </w:numPr>
        <w:spacing w:line="240" w:lineRule="auto"/>
        <w:ind w:left="709" w:hanging="567"/>
        <w:rPr>
          <w:sz w:val="28"/>
          <w:szCs w:val="28"/>
        </w:rPr>
      </w:pPr>
      <w:r w:rsidRPr="004A1049">
        <w:rPr>
          <w:sz w:val="28"/>
          <w:szCs w:val="28"/>
        </w:rPr>
        <w:t>условно пригодные для использования под жилищные функции при выпо</w:t>
      </w:r>
      <w:r w:rsidRPr="004A1049">
        <w:rPr>
          <w:sz w:val="28"/>
          <w:szCs w:val="28"/>
        </w:rPr>
        <w:t>л</w:t>
      </w:r>
      <w:r w:rsidRPr="004A1049">
        <w:rPr>
          <w:sz w:val="28"/>
          <w:szCs w:val="28"/>
        </w:rPr>
        <w:t>нении требований режимов использования;</w:t>
      </w:r>
    </w:p>
    <w:p w:rsidR="002116EE" w:rsidRPr="004A1049" w:rsidRDefault="002116EE" w:rsidP="002116EE">
      <w:pPr>
        <w:numPr>
          <w:ilvl w:val="0"/>
          <w:numId w:val="24"/>
        </w:numPr>
        <w:spacing w:line="240" w:lineRule="auto"/>
        <w:ind w:left="709" w:hanging="567"/>
        <w:rPr>
          <w:sz w:val="28"/>
          <w:szCs w:val="28"/>
        </w:rPr>
      </w:pPr>
      <w:r w:rsidRPr="004A1049">
        <w:rPr>
          <w:sz w:val="28"/>
          <w:szCs w:val="28"/>
        </w:rPr>
        <w:t>условно пригодные для использования под жилищные функции  при прин</w:t>
      </w:r>
      <w:r w:rsidRPr="004A1049">
        <w:rPr>
          <w:sz w:val="28"/>
          <w:szCs w:val="28"/>
        </w:rPr>
        <w:t>я</w:t>
      </w:r>
      <w:r w:rsidRPr="004A1049">
        <w:rPr>
          <w:sz w:val="28"/>
          <w:szCs w:val="28"/>
        </w:rPr>
        <w:t>тии административных решений;</w:t>
      </w:r>
    </w:p>
    <w:p w:rsidR="002116EE" w:rsidRPr="004A1049" w:rsidRDefault="002116EE" w:rsidP="002116EE">
      <w:pPr>
        <w:numPr>
          <w:ilvl w:val="0"/>
          <w:numId w:val="24"/>
        </w:numPr>
        <w:spacing w:line="240" w:lineRule="auto"/>
        <w:ind w:left="709" w:hanging="567"/>
        <w:rPr>
          <w:sz w:val="28"/>
          <w:szCs w:val="28"/>
        </w:rPr>
      </w:pPr>
      <w:r w:rsidRPr="004A1049">
        <w:rPr>
          <w:sz w:val="28"/>
          <w:szCs w:val="28"/>
        </w:rPr>
        <w:t>пригодные для использования под жилищные функции.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Оценка градостроительной ценности для трёх функций (жилищной, прои</w:t>
      </w:r>
      <w:r w:rsidRPr="00E53C89">
        <w:rPr>
          <w:sz w:val="28"/>
          <w:szCs w:val="28"/>
        </w:rPr>
        <w:t>з</w:t>
      </w:r>
      <w:r w:rsidRPr="00E53C89">
        <w:rPr>
          <w:sz w:val="28"/>
          <w:szCs w:val="28"/>
        </w:rPr>
        <w:t>водственной и рекреационной) проводилась по ряду качественных и количестве</w:t>
      </w:r>
      <w:r w:rsidRPr="00E53C89">
        <w:rPr>
          <w:sz w:val="28"/>
          <w:szCs w:val="28"/>
        </w:rPr>
        <w:t>н</w:t>
      </w:r>
      <w:r w:rsidRPr="00E53C89">
        <w:rPr>
          <w:sz w:val="28"/>
          <w:szCs w:val="28"/>
        </w:rPr>
        <w:t>ных показателей, характеризующих условия развития той или иной функций на опр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делённой территории.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При этом территория оценивалась с двух противоположных позиций:</w:t>
      </w:r>
    </w:p>
    <w:p w:rsidR="002116EE" w:rsidRPr="00E53C89" w:rsidRDefault="002116EE" w:rsidP="002116EE">
      <w:pPr>
        <w:numPr>
          <w:ilvl w:val="0"/>
          <w:numId w:val="25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по условиям привлекательности данного места для размещения данной функции;</w:t>
      </w:r>
    </w:p>
    <w:p w:rsidR="002116EE" w:rsidRPr="00E53C89" w:rsidRDefault="002116EE" w:rsidP="002116EE">
      <w:pPr>
        <w:numPr>
          <w:ilvl w:val="0"/>
          <w:numId w:val="25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 xml:space="preserve">по условиям, осложняющим организацию этой функции в данном месте. 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При оценке привлекательности выделялись группы условий, которым была присвоена категория (значимость).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Полученная  сводная  оценка  отражает  уровень привлекательности усл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 xml:space="preserve">вий. 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Ограничивающие условия учитывались путём наложения зон, отража</w:t>
      </w:r>
      <w:r w:rsidRPr="00E53C89">
        <w:rPr>
          <w:sz w:val="28"/>
          <w:szCs w:val="28"/>
        </w:rPr>
        <w:t>ю</w:t>
      </w:r>
      <w:r w:rsidRPr="00E53C89">
        <w:rPr>
          <w:sz w:val="28"/>
          <w:szCs w:val="28"/>
        </w:rPr>
        <w:t>щих ряд планировочных и природоохранных ограничений. Отдельно оценивались з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лёные н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саждения, необходимые для создания непрерывного природно-экономического каркаса поселка и пр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легающих территорий.</w:t>
      </w:r>
    </w:p>
    <w:p w:rsidR="002116EE" w:rsidRPr="00E53C89" w:rsidRDefault="002116EE" w:rsidP="002116EE">
      <w:pPr>
        <w:pStyle w:val="2"/>
      </w:pPr>
      <w:bookmarkStart w:id="44" w:name="_Toc273535366"/>
      <w:bookmarkStart w:id="45" w:name="_Toc274120132"/>
      <w:r>
        <w:t>2</w:t>
      </w:r>
      <w:r w:rsidRPr="00E53C89">
        <w:t>.1</w:t>
      </w:r>
      <w:r>
        <w:t>4</w:t>
      </w:r>
      <w:r w:rsidRPr="00E53C89">
        <w:t>.</w:t>
      </w:r>
      <w:r>
        <w:t xml:space="preserve"> </w:t>
      </w:r>
      <w:r w:rsidRPr="00E53C89">
        <w:t>Выводы</w:t>
      </w:r>
      <w:r>
        <w:t>.</w:t>
      </w:r>
      <w:bookmarkEnd w:id="44"/>
      <w:bookmarkEnd w:id="45"/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1. Проведён</w:t>
      </w:r>
      <w:r>
        <w:rPr>
          <w:sz w:val="28"/>
          <w:szCs w:val="28"/>
        </w:rPr>
        <w:t>ный анализ состояния территории</w:t>
      </w:r>
      <w:r w:rsidRPr="00E53C89">
        <w:rPr>
          <w:sz w:val="28"/>
          <w:szCs w:val="28"/>
        </w:rPr>
        <w:t>, и прилегающих территорий позволил обозначить проблемы и направления её комплексного разв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тия.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Планировочные ограничения, обусловленные преимущественно приро</w:t>
      </w:r>
      <w:r w:rsidRPr="00E53C89">
        <w:rPr>
          <w:sz w:val="28"/>
          <w:szCs w:val="28"/>
        </w:rPr>
        <w:t>д</w:t>
      </w:r>
      <w:r w:rsidRPr="00E53C89">
        <w:rPr>
          <w:sz w:val="28"/>
          <w:szCs w:val="28"/>
        </w:rPr>
        <w:t>но-экологическими, санитарно-гигиеническими условиями, учтены при разрабо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>ке генерал</w:t>
      </w:r>
      <w:r w:rsidRPr="00E53C89">
        <w:rPr>
          <w:sz w:val="28"/>
          <w:szCs w:val="28"/>
        </w:rPr>
        <w:t>ь</w:t>
      </w:r>
      <w:r w:rsidRPr="00E53C89">
        <w:rPr>
          <w:sz w:val="28"/>
          <w:szCs w:val="28"/>
        </w:rPr>
        <w:t>ного плана территориального развития посёлка.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lastRenderedPageBreak/>
        <w:t>Кроме того, эти ограничения могут использоваться и самостоятельно ра</w:t>
      </w:r>
      <w:r w:rsidRPr="00E53C89">
        <w:rPr>
          <w:sz w:val="28"/>
          <w:szCs w:val="28"/>
        </w:rPr>
        <w:t>з</w:t>
      </w:r>
      <w:r w:rsidRPr="00E53C89">
        <w:rPr>
          <w:sz w:val="28"/>
          <w:szCs w:val="28"/>
        </w:rPr>
        <w:t>личными службами при размещении отдельных объектов и отводе земельных учас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>ков.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2. Проведённая оценка позволила определить градостроительную це</w:t>
      </w:r>
      <w:r w:rsidRPr="00E53C89">
        <w:rPr>
          <w:sz w:val="28"/>
          <w:szCs w:val="28"/>
        </w:rPr>
        <w:t>н</w:t>
      </w:r>
      <w:r w:rsidRPr="00E53C89">
        <w:rPr>
          <w:sz w:val="28"/>
          <w:szCs w:val="28"/>
        </w:rPr>
        <w:t>ность территории посёлка. Выделить промышленные территории, селитебные террит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рии и особо-охраняемые территории.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В отдельную категорию земель выделены следующие территории: зелёные зоны, необходимые  для  создания  природно-экологического  каркаса посёлка. Градостроительная ценность участков, находящихся  в зонах негативного возде</w:t>
      </w:r>
      <w:r w:rsidRPr="00E53C89">
        <w:rPr>
          <w:sz w:val="28"/>
          <w:szCs w:val="28"/>
        </w:rPr>
        <w:t>й</w:t>
      </w:r>
      <w:r w:rsidRPr="00E53C89">
        <w:rPr>
          <w:sz w:val="28"/>
          <w:szCs w:val="28"/>
        </w:rPr>
        <w:t>ствия природно-экологических факторов резко снижается. Высокий уровень це</w:t>
      </w:r>
      <w:r w:rsidRPr="00E53C89">
        <w:rPr>
          <w:sz w:val="28"/>
          <w:szCs w:val="28"/>
        </w:rPr>
        <w:t>н</w:t>
      </w:r>
      <w:r w:rsidRPr="00E53C89">
        <w:rPr>
          <w:sz w:val="28"/>
          <w:szCs w:val="28"/>
        </w:rPr>
        <w:t xml:space="preserve">ности определён в районах, находящихся в </w:t>
      </w:r>
      <w:r>
        <w:rPr>
          <w:sz w:val="28"/>
          <w:szCs w:val="28"/>
        </w:rPr>
        <w:t>двадцати</w:t>
      </w:r>
      <w:r w:rsidRPr="00E53C89">
        <w:rPr>
          <w:sz w:val="28"/>
          <w:szCs w:val="28"/>
        </w:rPr>
        <w:t>минутной пешеходной до</w:t>
      </w:r>
      <w:r w:rsidRPr="00E53C89">
        <w:rPr>
          <w:sz w:val="28"/>
          <w:szCs w:val="28"/>
        </w:rPr>
        <w:t>с</w:t>
      </w:r>
      <w:r w:rsidRPr="00E53C89">
        <w:rPr>
          <w:sz w:val="28"/>
          <w:szCs w:val="28"/>
        </w:rPr>
        <w:t>тупности общепоселкового це</w:t>
      </w:r>
      <w:r w:rsidRPr="00E53C89">
        <w:rPr>
          <w:sz w:val="28"/>
          <w:szCs w:val="28"/>
        </w:rPr>
        <w:t>н</w:t>
      </w:r>
      <w:r w:rsidRPr="00E53C89">
        <w:rPr>
          <w:sz w:val="28"/>
          <w:szCs w:val="28"/>
        </w:rPr>
        <w:t xml:space="preserve">тра. 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3. Результатом оценки является также выявление территорий ненормати</w:t>
      </w:r>
      <w:r w:rsidRPr="00E53C89">
        <w:rPr>
          <w:sz w:val="28"/>
          <w:szCs w:val="28"/>
        </w:rPr>
        <w:t>в</w:t>
      </w:r>
      <w:r w:rsidRPr="00E53C89">
        <w:rPr>
          <w:sz w:val="28"/>
          <w:szCs w:val="28"/>
        </w:rPr>
        <w:t>ного град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строительного использования – нарушение режимов санитарно-защитных зон.</w:t>
      </w:r>
    </w:p>
    <w:p w:rsidR="002116EE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4. Оценка градостроительной ценности территорий может послужить осн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вой экономического регулирования использования территории и связанной с ней недв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жимостью.</w:t>
      </w:r>
    </w:p>
    <w:p w:rsidR="002116EE" w:rsidRPr="009625DF" w:rsidRDefault="002116EE" w:rsidP="002116EE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bookmarkStart w:id="46" w:name="_Toc273535367"/>
      <w:bookmarkStart w:id="47" w:name="_Toc274120133"/>
      <w:r w:rsidRPr="009625DF">
        <w:rPr>
          <w:rFonts w:ascii="Times New Roman" w:hAnsi="Times New Roman" w:cs="Times New Roman"/>
          <w:sz w:val="28"/>
          <w:szCs w:val="28"/>
        </w:rPr>
        <w:lastRenderedPageBreak/>
        <w:t>3. АРХИТЕКТУРНО-ПЛАНИРОВОЧНАЯ ОРГАНИЗАЦИЯ ТЕРРИТ</w:t>
      </w:r>
      <w:r w:rsidRPr="009625DF">
        <w:rPr>
          <w:rFonts w:ascii="Times New Roman" w:hAnsi="Times New Roman" w:cs="Times New Roman"/>
          <w:sz w:val="28"/>
          <w:szCs w:val="28"/>
        </w:rPr>
        <w:t>О</w:t>
      </w:r>
      <w:r w:rsidRPr="009625DF">
        <w:rPr>
          <w:rFonts w:ascii="Times New Roman" w:hAnsi="Times New Roman" w:cs="Times New Roman"/>
          <w:sz w:val="28"/>
          <w:szCs w:val="28"/>
        </w:rPr>
        <w:t>РИИ.</w:t>
      </w:r>
      <w:bookmarkEnd w:id="46"/>
      <w:bookmarkEnd w:id="47"/>
    </w:p>
    <w:p w:rsidR="002116EE" w:rsidRPr="00A17DD1" w:rsidRDefault="002116EE" w:rsidP="002116EE"/>
    <w:p w:rsidR="002116EE" w:rsidRPr="002A5F40" w:rsidRDefault="002116EE" w:rsidP="002116EE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  <w:r w:rsidRPr="00E53C89">
        <w:rPr>
          <w:lang w:eastAsia="en-US"/>
        </w:rPr>
        <w:t xml:space="preserve">   </w:t>
      </w:r>
      <w:bookmarkStart w:id="48" w:name="_Toc273535368"/>
      <w:bookmarkStart w:id="49" w:name="_Toc274120134"/>
      <w:r>
        <w:rPr>
          <w:rFonts w:ascii="Times New Roman" w:hAnsi="Times New Roman"/>
          <w:lang w:eastAsia="en-US"/>
        </w:rPr>
        <w:t>3</w:t>
      </w:r>
      <w:r w:rsidRPr="002A5F40">
        <w:rPr>
          <w:rFonts w:ascii="Times New Roman" w:hAnsi="Times New Roman"/>
          <w:lang w:eastAsia="en-US"/>
        </w:rPr>
        <w:t>.1. Архитектурно-планировочное решение и функциональное зон</w:t>
      </w:r>
      <w:r w:rsidRPr="002A5F40">
        <w:rPr>
          <w:rFonts w:ascii="Times New Roman" w:hAnsi="Times New Roman"/>
          <w:lang w:eastAsia="en-US"/>
        </w:rPr>
        <w:t>и</w:t>
      </w:r>
      <w:r w:rsidRPr="002A5F40">
        <w:rPr>
          <w:rFonts w:ascii="Times New Roman" w:hAnsi="Times New Roman"/>
          <w:lang w:eastAsia="en-US"/>
        </w:rPr>
        <w:t>рование.</w:t>
      </w:r>
      <w:bookmarkEnd w:id="48"/>
      <w:bookmarkEnd w:id="49"/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Генеральный план – это долгосрочный прогнозный документ, согласно к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торому должен ра</w:t>
      </w:r>
      <w:r w:rsidRPr="00E53C89">
        <w:rPr>
          <w:sz w:val="28"/>
          <w:szCs w:val="28"/>
        </w:rPr>
        <w:t>з</w:t>
      </w:r>
      <w:r w:rsidRPr="00E53C89">
        <w:rPr>
          <w:sz w:val="28"/>
          <w:szCs w:val="28"/>
        </w:rPr>
        <w:t>виваться посёлок.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Разработке генплана предшествовало выполнение концепции градостро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тельного развития посёлка, в которой были определены потенциал и масштабы возможного разв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тия пос.  Нижнесакмарский.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На стадии концепции были определены резервные территории для стро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тельства, возможности территориального развития. В основу разработки Ген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рального плана полож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ны результаты комплексного анализа  территории.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С учётом особенностей рыночной экономики и закономерности роста п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сёлка выделена зона общепоселкового центра, расположенная вдоль главных м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гистралей и пешеходных связей: ул. Центральная, ул. Губернская. Это планир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вочный каркас, зона более интенсивного использования территории, т.к. участки, находящиеся в ней, особенно ценны в градостроител</w:t>
      </w:r>
      <w:r w:rsidRPr="00E53C89">
        <w:rPr>
          <w:sz w:val="28"/>
          <w:szCs w:val="28"/>
        </w:rPr>
        <w:t>ь</w:t>
      </w:r>
      <w:r w:rsidRPr="00E53C89">
        <w:rPr>
          <w:sz w:val="28"/>
          <w:szCs w:val="28"/>
        </w:rPr>
        <w:t>ном отношении.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 xml:space="preserve">В результате комплексного градостроительного анализа выявлено порядка </w:t>
      </w:r>
      <w:smartTag w:uri="urn:schemas-microsoft-com:office:smarttags" w:element="metricconverter">
        <w:smartTagPr>
          <w:attr w:name="ProductID" w:val="15 га"/>
        </w:smartTagPr>
        <w:r w:rsidRPr="009625DF">
          <w:rPr>
            <w:sz w:val="28"/>
            <w:szCs w:val="28"/>
          </w:rPr>
          <w:t>15 г</w:t>
        </w:r>
        <w:r w:rsidRPr="00E53C89">
          <w:rPr>
            <w:sz w:val="28"/>
            <w:szCs w:val="28"/>
          </w:rPr>
          <w:t>а</w:t>
        </w:r>
      </w:smartTag>
      <w:r w:rsidRPr="00E53C89">
        <w:rPr>
          <w:sz w:val="28"/>
          <w:szCs w:val="28"/>
        </w:rPr>
        <w:t xml:space="preserve"> территорий, возможных для размещения нового жилищного строительства и о</w:t>
      </w:r>
      <w:r w:rsidRPr="00E53C89">
        <w:rPr>
          <w:sz w:val="28"/>
          <w:szCs w:val="28"/>
        </w:rPr>
        <w:t>б</w:t>
      </w:r>
      <w:r w:rsidRPr="00E53C89">
        <w:rPr>
          <w:sz w:val="28"/>
          <w:szCs w:val="28"/>
        </w:rPr>
        <w:t>щественной застройки в пределах границ посёлка. Развитие поселка возможно тол</w:t>
      </w:r>
      <w:r w:rsidRPr="00E53C89">
        <w:rPr>
          <w:sz w:val="28"/>
          <w:szCs w:val="28"/>
        </w:rPr>
        <w:t>ь</w:t>
      </w:r>
      <w:r w:rsidRPr="00E53C89">
        <w:rPr>
          <w:sz w:val="28"/>
          <w:szCs w:val="28"/>
        </w:rPr>
        <w:t>ко за счет земель сель</w:t>
      </w:r>
      <w:r>
        <w:rPr>
          <w:sz w:val="28"/>
          <w:szCs w:val="28"/>
        </w:rPr>
        <w:t>ско</w:t>
      </w:r>
      <w:r w:rsidRPr="00E53C89">
        <w:rPr>
          <w:sz w:val="28"/>
          <w:szCs w:val="28"/>
        </w:rPr>
        <w:t>хоз</w:t>
      </w:r>
      <w:r>
        <w:rPr>
          <w:sz w:val="28"/>
          <w:szCs w:val="28"/>
        </w:rPr>
        <w:t xml:space="preserve">яйственного </w:t>
      </w:r>
      <w:r w:rsidRPr="00E53C89">
        <w:rPr>
          <w:sz w:val="28"/>
          <w:szCs w:val="28"/>
        </w:rPr>
        <w:t>использования, расположенных за гран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цей населенного пункта.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 xml:space="preserve">Потенциальная демографическая ёмкость территории определена исходя из плотности </w:t>
      </w:r>
      <w:r>
        <w:rPr>
          <w:sz w:val="28"/>
          <w:szCs w:val="28"/>
        </w:rPr>
        <w:t>на</w:t>
      </w:r>
      <w:r w:rsidRPr="00E53C89">
        <w:rPr>
          <w:sz w:val="28"/>
          <w:szCs w:val="28"/>
        </w:rPr>
        <w:t>селения на 1га территории в зависимости от её градостроительной ценности и перспективной архитектурно-планировочной организаций поселка. Принятые показатели плотности  застройки:</w:t>
      </w:r>
      <w:r>
        <w:rPr>
          <w:sz w:val="28"/>
          <w:szCs w:val="28"/>
        </w:rPr>
        <w:t xml:space="preserve"> </w:t>
      </w:r>
      <w:r w:rsidRPr="00E53C89">
        <w:rPr>
          <w:sz w:val="28"/>
          <w:szCs w:val="28"/>
        </w:rPr>
        <w:t>одноэтажная  застройка  ус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дебного  типа  с участками 12 соток – 19 чел/га., количество людей прожива</w:t>
      </w:r>
      <w:r w:rsidRPr="00E53C89">
        <w:rPr>
          <w:sz w:val="28"/>
          <w:szCs w:val="28"/>
        </w:rPr>
        <w:t>ю</w:t>
      </w:r>
      <w:r w:rsidRPr="00E53C89">
        <w:rPr>
          <w:sz w:val="28"/>
          <w:szCs w:val="28"/>
        </w:rPr>
        <w:t>щ</w:t>
      </w:r>
      <w:r>
        <w:rPr>
          <w:sz w:val="28"/>
          <w:szCs w:val="28"/>
        </w:rPr>
        <w:t>их в одном доме или квартире - 3</w:t>
      </w:r>
      <w:r w:rsidRPr="00E53C89">
        <w:rPr>
          <w:sz w:val="28"/>
          <w:szCs w:val="28"/>
        </w:rPr>
        <w:t>,5 чел.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Выявленные территориальные ресурсы с учётом существующего сохраня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мого жилищного фонда позволяют разместить около 54,5 тыс/</w:t>
      </w:r>
      <w:r>
        <w:rPr>
          <w:sz w:val="28"/>
          <w:szCs w:val="28"/>
        </w:rPr>
        <w:t>м²</w:t>
      </w:r>
      <w:r w:rsidRPr="00E53C89">
        <w:rPr>
          <w:sz w:val="28"/>
          <w:szCs w:val="28"/>
        </w:rPr>
        <w:t xml:space="preserve"> общей пл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щади.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Максимальная потенциальная демографическая ёмкость территорий оцен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вается: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 xml:space="preserve">- на первую очередь освоения – </w:t>
      </w:r>
      <w:r>
        <w:rPr>
          <w:sz w:val="28"/>
          <w:szCs w:val="28"/>
        </w:rPr>
        <w:t>185</w:t>
      </w:r>
      <w:r w:rsidRPr="00E53C89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</w:t>
      </w:r>
      <w:r w:rsidRPr="00E53C89">
        <w:rPr>
          <w:sz w:val="28"/>
          <w:szCs w:val="28"/>
        </w:rPr>
        <w:t>;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 xml:space="preserve">- на планируемый срок  -  </w:t>
      </w:r>
      <w:r>
        <w:rPr>
          <w:sz w:val="28"/>
          <w:szCs w:val="28"/>
        </w:rPr>
        <w:t>279</w:t>
      </w:r>
      <w:r w:rsidRPr="00E53C89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</w:t>
      </w:r>
      <w:r w:rsidRPr="00E53C89">
        <w:rPr>
          <w:sz w:val="28"/>
          <w:szCs w:val="28"/>
        </w:rPr>
        <w:t>.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Вариант освоения возможных площадок нового строительства предлагае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>ся на свободных от застройки участках незастроенных районов, при сохранении в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дущей роли и значения центрального планировочного каркаса, на котором соср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доточена о</w:t>
      </w:r>
      <w:r w:rsidRPr="00E53C89">
        <w:rPr>
          <w:sz w:val="28"/>
          <w:szCs w:val="28"/>
        </w:rPr>
        <w:t>с</w:t>
      </w:r>
      <w:r w:rsidRPr="00E53C89">
        <w:rPr>
          <w:sz w:val="28"/>
          <w:szCs w:val="28"/>
        </w:rPr>
        <w:t>новная масса объектов общественно-деловой сферы.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Базовые принципы проектных предложений:</w:t>
      </w:r>
    </w:p>
    <w:p w:rsidR="002116EE" w:rsidRPr="00E53C89" w:rsidRDefault="002116EE" w:rsidP="002116EE">
      <w:pPr>
        <w:numPr>
          <w:ilvl w:val="0"/>
          <w:numId w:val="26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формирование компактного поселкового  образования;</w:t>
      </w:r>
    </w:p>
    <w:p w:rsidR="002116EE" w:rsidRPr="00E53C89" w:rsidRDefault="002116EE" w:rsidP="002116EE">
      <w:pPr>
        <w:numPr>
          <w:ilvl w:val="0"/>
          <w:numId w:val="26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улучшения среды обитания в целом, регенерация (реорганизация) повыш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lastRenderedPageBreak/>
        <w:t>ние кач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ства поселковой среды;</w:t>
      </w:r>
    </w:p>
    <w:p w:rsidR="002116EE" w:rsidRPr="00E53C89" w:rsidRDefault="002116EE" w:rsidP="002116EE">
      <w:pPr>
        <w:numPr>
          <w:ilvl w:val="0"/>
          <w:numId w:val="26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максимально возможный учёт природно-экологических и санитарно-гигиенических ограничений;</w:t>
      </w:r>
    </w:p>
    <w:p w:rsidR="002116EE" w:rsidRPr="00E53C89" w:rsidRDefault="002116EE" w:rsidP="002116EE">
      <w:pPr>
        <w:numPr>
          <w:ilvl w:val="0"/>
          <w:numId w:val="26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размещение производственных</w:t>
      </w:r>
      <w:r>
        <w:rPr>
          <w:sz w:val="28"/>
          <w:szCs w:val="28"/>
        </w:rPr>
        <w:t xml:space="preserve"> объектов</w:t>
      </w:r>
      <w:r w:rsidRPr="00E53C89">
        <w:rPr>
          <w:sz w:val="28"/>
          <w:szCs w:val="28"/>
        </w:rPr>
        <w:t xml:space="preserve"> в новых  производственных зонах.</w:t>
      </w:r>
    </w:p>
    <w:p w:rsidR="002116EE" w:rsidRPr="00E53C89" w:rsidRDefault="002116EE" w:rsidP="002116EE">
      <w:pPr>
        <w:tabs>
          <w:tab w:val="left" w:pos="4500"/>
        </w:tabs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К моменту разработки генерального плана существующая планировочная структура п. Нижнесакмарский  сохраняет исторически сложившуюся систему улиц в виде прямоугол</w:t>
      </w:r>
      <w:r w:rsidRPr="00E53C89">
        <w:rPr>
          <w:sz w:val="28"/>
          <w:szCs w:val="28"/>
        </w:rPr>
        <w:t>ь</w:t>
      </w:r>
      <w:r w:rsidRPr="00E53C89">
        <w:rPr>
          <w:sz w:val="28"/>
          <w:szCs w:val="28"/>
        </w:rPr>
        <w:t>ной сетки.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  <w:u w:val="single"/>
        </w:rPr>
        <w:t>Архитектурно-планировочное решение</w:t>
      </w:r>
      <w:r w:rsidRPr="00E53C89">
        <w:rPr>
          <w:sz w:val="28"/>
          <w:szCs w:val="28"/>
        </w:rPr>
        <w:t>, заложенное в генплан, базируется на сложившейся планировочной структуре посёлка, развивая и дополняя её с уч</w:t>
      </w:r>
      <w:r w:rsidRPr="00E53C89">
        <w:rPr>
          <w:sz w:val="28"/>
          <w:szCs w:val="28"/>
        </w:rPr>
        <w:t>ё</w:t>
      </w:r>
      <w:r w:rsidRPr="00E53C89">
        <w:rPr>
          <w:sz w:val="28"/>
          <w:szCs w:val="28"/>
        </w:rPr>
        <w:t>том совреме</w:t>
      </w:r>
      <w:r w:rsidRPr="00E53C89">
        <w:rPr>
          <w:sz w:val="28"/>
          <w:szCs w:val="28"/>
        </w:rPr>
        <w:t>н</w:t>
      </w:r>
      <w:r w:rsidRPr="00E53C89">
        <w:rPr>
          <w:sz w:val="28"/>
          <w:szCs w:val="28"/>
        </w:rPr>
        <w:t>ных требований.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  <w:u w:val="single"/>
        </w:rPr>
        <w:t>Главная цель</w:t>
      </w:r>
      <w:r w:rsidRPr="00E53C89">
        <w:rPr>
          <w:sz w:val="28"/>
          <w:szCs w:val="28"/>
        </w:rPr>
        <w:t xml:space="preserve"> предложений по усовершенствованию планировочной стру</w:t>
      </w:r>
      <w:r w:rsidRPr="00E53C89">
        <w:rPr>
          <w:sz w:val="28"/>
          <w:szCs w:val="28"/>
        </w:rPr>
        <w:t>к</w:t>
      </w:r>
      <w:r w:rsidRPr="00E53C89">
        <w:rPr>
          <w:sz w:val="28"/>
          <w:szCs w:val="28"/>
        </w:rPr>
        <w:t>туры – обеспечить связанность территории поселения между центром, местами приложения туда, планировочными районами и местами отдыха, а также план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ровочных районов между с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бой.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Система пешеходных улиц, зелёных коридоров, аллей рассматривается во взаимосвязи с транспортной структурой, центрами обслуживания и зонами ре</w:t>
      </w:r>
      <w:r w:rsidRPr="00E53C89">
        <w:rPr>
          <w:sz w:val="28"/>
          <w:szCs w:val="28"/>
        </w:rPr>
        <w:t>к</w:t>
      </w:r>
      <w:r w:rsidRPr="00E53C89">
        <w:rPr>
          <w:sz w:val="28"/>
          <w:szCs w:val="28"/>
        </w:rPr>
        <w:t>реации.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  <w:u w:val="single"/>
        </w:rPr>
        <w:t>Основная идея</w:t>
      </w:r>
      <w:r w:rsidRPr="00E53C89">
        <w:rPr>
          <w:sz w:val="28"/>
          <w:szCs w:val="28"/>
        </w:rPr>
        <w:t xml:space="preserve"> архитектурно</w:t>
      </w:r>
      <w:r>
        <w:rPr>
          <w:sz w:val="28"/>
          <w:szCs w:val="28"/>
        </w:rPr>
        <w:t>-</w:t>
      </w:r>
      <w:r w:rsidRPr="00E53C89">
        <w:rPr>
          <w:sz w:val="28"/>
          <w:szCs w:val="28"/>
        </w:rPr>
        <w:t>пространственного решения – формирование компактного поселения вокруг исторически сложившейся общественно-деловой застро</w:t>
      </w:r>
      <w:r w:rsidRPr="00E53C89">
        <w:rPr>
          <w:sz w:val="28"/>
          <w:szCs w:val="28"/>
        </w:rPr>
        <w:t>й</w:t>
      </w:r>
      <w:r w:rsidRPr="00E53C89">
        <w:rPr>
          <w:sz w:val="28"/>
          <w:szCs w:val="28"/>
        </w:rPr>
        <w:t>ки.</w:t>
      </w:r>
    </w:p>
    <w:p w:rsidR="002116EE" w:rsidRPr="003C3D65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3C3D65">
        <w:rPr>
          <w:sz w:val="28"/>
          <w:szCs w:val="28"/>
        </w:rPr>
        <w:t>Развитие посёлка  предусмотрено в южном направлении.</w:t>
      </w:r>
    </w:p>
    <w:p w:rsidR="002116EE" w:rsidRPr="000F61CA" w:rsidRDefault="002116EE" w:rsidP="002116EE">
      <w:pPr>
        <w:spacing w:line="240" w:lineRule="auto"/>
        <w:ind w:left="198" w:firstLine="709"/>
        <w:jc w:val="center"/>
        <w:rPr>
          <w:sz w:val="28"/>
          <w:szCs w:val="28"/>
          <w:u w:val="single"/>
        </w:rPr>
      </w:pPr>
      <w:bookmarkStart w:id="50" w:name="_Toc273535369"/>
      <w:r w:rsidRPr="000F61CA">
        <w:rPr>
          <w:sz w:val="28"/>
          <w:szCs w:val="28"/>
          <w:u w:val="single"/>
        </w:rPr>
        <w:t xml:space="preserve">Первая очередь строительства. 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 w:rsidRPr="000F61C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F61CA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</w:t>
      </w:r>
      <w:r w:rsidRPr="000F61CA">
        <w:rPr>
          <w:sz w:val="28"/>
          <w:szCs w:val="28"/>
        </w:rPr>
        <w:t>даны рекомендации по первой очереди освоения: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Завершение строительства жилой застройки свободных участках</w:t>
      </w:r>
      <w:r>
        <w:rPr>
          <w:sz w:val="28"/>
          <w:szCs w:val="28"/>
        </w:rPr>
        <w:t xml:space="preserve">; 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Строительство нового жилищного строительства в восточном направл</w:t>
      </w:r>
      <w:r w:rsidRPr="000F61CA">
        <w:rPr>
          <w:sz w:val="28"/>
          <w:szCs w:val="28"/>
        </w:rPr>
        <w:t>е</w:t>
      </w:r>
      <w:r w:rsidRPr="000F61CA">
        <w:rPr>
          <w:sz w:val="28"/>
          <w:szCs w:val="28"/>
        </w:rPr>
        <w:t>нии</w:t>
      </w:r>
      <w:r>
        <w:rPr>
          <w:sz w:val="28"/>
          <w:szCs w:val="28"/>
        </w:rPr>
        <w:t>;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Реконструкция здания администрации</w:t>
      </w:r>
      <w:r>
        <w:rPr>
          <w:sz w:val="28"/>
          <w:szCs w:val="28"/>
        </w:rPr>
        <w:t>;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Реализация про</w:t>
      </w:r>
      <w:r>
        <w:rPr>
          <w:sz w:val="28"/>
          <w:szCs w:val="28"/>
        </w:rPr>
        <w:t>екта по очистки русла р. Черная;</w:t>
      </w:r>
      <w:r w:rsidRPr="000F61CA">
        <w:rPr>
          <w:sz w:val="28"/>
          <w:szCs w:val="28"/>
        </w:rPr>
        <w:t xml:space="preserve"> 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Реконструкция существующей коммунально-складской, производстве</w:t>
      </w:r>
      <w:r w:rsidRPr="000F61CA">
        <w:rPr>
          <w:sz w:val="28"/>
          <w:szCs w:val="28"/>
        </w:rPr>
        <w:t>н</w:t>
      </w:r>
      <w:r w:rsidRPr="000F61CA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0F61CA">
        <w:rPr>
          <w:sz w:val="28"/>
          <w:szCs w:val="28"/>
        </w:rPr>
        <w:t>территории для уменьшения СЗЗ</w:t>
      </w:r>
      <w:r>
        <w:rPr>
          <w:sz w:val="28"/>
          <w:szCs w:val="28"/>
        </w:rPr>
        <w:t>;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Строительство</w:t>
      </w:r>
      <w:r w:rsidRPr="000F61CA">
        <w:rPr>
          <w:sz w:val="28"/>
          <w:szCs w:val="28"/>
        </w:rPr>
        <w:t xml:space="preserve"> в</w:t>
      </w:r>
      <w:r>
        <w:rPr>
          <w:sz w:val="28"/>
          <w:szCs w:val="28"/>
        </w:rPr>
        <w:t>одозабора и очистных сооружений;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Строительство детского сада</w:t>
      </w:r>
      <w:r>
        <w:rPr>
          <w:sz w:val="28"/>
          <w:szCs w:val="28"/>
        </w:rPr>
        <w:t>;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Строительство животноводческой фермы</w:t>
      </w:r>
      <w:r>
        <w:rPr>
          <w:sz w:val="28"/>
          <w:szCs w:val="28"/>
        </w:rPr>
        <w:t>;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Освоение территории под новое</w:t>
      </w:r>
      <w:r>
        <w:rPr>
          <w:sz w:val="28"/>
          <w:szCs w:val="28"/>
        </w:rPr>
        <w:t xml:space="preserve"> кладбище;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 xml:space="preserve">Строительство ямы </w:t>
      </w:r>
      <w:r>
        <w:rPr>
          <w:sz w:val="28"/>
          <w:szCs w:val="28"/>
        </w:rPr>
        <w:t>«Б</w:t>
      </w:r>
      <w:r w:rsidRPr="000F61CA">
        <w:rPr>
          <w:sz w:val="28"/>
          <w:szCs w:val="28"/>
        </w:rPr>
        <w:t>еккари</w:t>
      </w:r>
      <w:r>
        <w:rPr>
          <w:sz w:val="28"/>
          <w:szCs w:val="28"/>
        </w:rPr>
        <w:t>»;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Строительство автовокзала</w:t>
      </w:r>
      <w:r>
        <w:rPr>
          <w:sz w:val="28"/>
          <w:szCs w:val="28"/>
        </w:rPr>
        <w:t>;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полигона</w:t>
      </w:r>
      <w:r w:rsidRPr="000F61CA">
        <w:rPr>
          <w:sz w:val="28"/>
          <w:szCs w:val="28"/>
        </w:rPr>
        <w:t xml:space="preserve"> ТБО</w:t>
      </w:r>
      <w:r>
        <w:rPr>
          <w:sz w:val="28"/>
          <w:szCs w:val="28"/>
        </w:rPr>
        <w:t>.</w:t>
      </w:r>
    </w:p>
    <w:p w:rsidR="002116EE" w:rsidRPr="004D504A" w:rsidRDefault="002116EE" w:rsidP="002116EE">
      <w:pPr>
        <w:spacing w:line="240" w:lineRule="auto"/>
        <w:ind w:left="360" w:firstLine="0"/>
        <w:rPr>
          <w:sz w:val="28"/>
          <w:szCs w:val="28"/>
        </w:rPr>
      </w:pPr>
    </w:p>
    <w:p w:rsidR="002116EE" w:rsidRPr="000F61CA" w:rsidRDefault="002116EE" w:rsidP="002116EE">
      <w:pPr>
        <w:spacing w:line="240" w:lineRule="auto"/>
        <w:ind w:firstLine="709"/>
        <w:jc w:val="center"/>
        <w:rPr>
          <w:sz w:val="28"/>
          <w:szCs w:val="28"/>
          <w:u w:val="single"/>
        </w:rPr>
      </w:pPr>
      <w:r w:rsidRPr="000F61CA">
        <w:rPr>
          <w:sz w:val="28"/>
          <w:szCs w:val="28"/>
          <w:u w:val="single"/>
        </w:rPr>
        <w:t>Планируемый срок строительства.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 w:rsidRPr="000F61CA">
        <w:rPr>
          <w:sz w:val="28"/>
          <w:szCs w:val="28"/>
        </w:rPr>
        <w:t>На планируемый срок проектом предлагается: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Перепрофилирование существующей коммунально-складской, произво</w:t>
      </w:r>
      <w:r w:rsidRPr="000F61CA">
        <w:rPr>
          <w:sz w:val="28"/>
          <w:szCs w:val="28"/>
        </w:rPr>
        <w:t>д</w:t>
      </w:r>
      <w:r w:rsidRPr="000F61CA">
        <w:rPr>
          <w:sz w:val="28"/>
          <w:szCs w:val="28"/>
        </w:rPr>
        <w:t>стве</w:t>
      </w:r>
      <w:r w:rsidRPr="000F61CA">
        <w:rPr>
          <w:sz w:val="28"/>
          <w:szCs w:val="28"/>
        </w:rPr>
        <w:t>н</w:t>
      </w:r>
      <w:r w:rsidRPr="000F61CA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0F61CA">
        <w:rPr>
          <w:sz w:val="28"/>
          <w:szCs w:val="28"/>
        </w:rPr>
        <w:t>террит</w:t>
      </w:r>
      <w:r>
        <w:rPr>
          <w:sz w:val="28"/>
          <w:szCs w:val="28"/>
        </w:rPr>
        <w:t>ории под жилищное строительство;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F61CA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0F61CA">
        <w:rPr>
          <w:sz w:val="28"/>
          <w:szCs w:val="28"/>
        </w:rPr>
        <w:t>нового жилищного строительства в западном</w:t>
      </w:r>
      <w:r>
        <w:rPr>
          <w:sz w:val="28"/>
          <w:szCs w:val="28"/>
        </w:rPr>
        <w:t xml:space="preserve"> направлении;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Н</w:t>
      </w:r>
      <w:r w:rsidRPr="000F61CA">
        <w:rPr>
          <w:sz w:val="28"/>
          <w:szCs w:val="28"/>
        </w:rPr>
        <w:t>ово</w:t>
      </w:r>
      <w:r>
        <w:rPr>
          <w:sz w:val="28"/>
          <w:szCs w:val="28"/>
        </w:rPr>
        <w:t>е</w:t>
      </w:r>
      <w:r w:rsidRPr="000F61CA">
        <w:rPr>
          <w:sz w:val="28"/>
          <w:szCs w:val="28"/>
        </w:rPr>
        <w:t xml:space="preserve"> жилищно</w:t>
      </w:r>
      <w:r>
        <w:rPr>
          <w:sz w:val="28"/>
          <w:szCs w:val="28"/>
        </w:rPr>
        <w:t>е</w:t>
      </w:r>
      <w:r w:rsidRPr="000F61CA">
        <w:rPr>
          <w:sz w:val="28"/>
          <w:szCs w:val="28"/>
        </w:rPr>
        <w:t xml:space="preserve"> строительство п.</w:t>
      </w:r>
      <w:r>
        <w:rPr>
          <w:sz w:val="28"/>
          <w:szCs w:val="28"/>
        </w:rPr>
        <w:t xml:space="preserve"> Красный Партизан</w:t>
      </w:r>
      <w:r w:rsidRPr="000F61CA">
        <w:rPr>
          <w:sz w:val="28"/>
          <w:szCs w:val="28"/>
        </w:rPr>
        <w:t xml:space="preserve"> и п. Троицкий</w:t>
      </w:r>
      <w:r>
        <w:rPr>
          <w:sz w:val="28"/>
          <w:szCs w:val="28"/>
        </w:rPr>
        <w:t>;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Строительство школы;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Строительство спортивного стадиона</w:t>
      </w:r>
      <w:r>
        <w:rPr>
          <w:sz w:val="28"/>
          <w:szCs w:val="28"/>
        </w:rPr>
        <w:t>;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Строительство туристической базы</w:t>
      </w:r>
      <w:r>
        <w:rPr>
          <w:sz w:val="28"/>
          <w:szCs w:val="28"/>
        </w:rPr>
        <w:t>;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Реконструкция</w:t>
      </w:r>
      <w:r>
        <w:rPr>
          <w:sz w:val="28"/>
          <w:szCs w:val="28"/>
        </w:rPr>
        <w:t xml:space="preserve"> </w:t>
      </w:r>
      <w:r w:rsidRPr="000F61CA">
        <w:rPr>
          <w:sz w:val="28"/>
          <w:szCs w:val="28"/>
        </w:rPr>
        <w:t>общественно-делового центра</w:t>
      </w:r>
      <w:r>
        <w:rPr>
          <w:sz w:val="28"/>
          <w:szCs w:val="28"/>
        </w:rPr>
        <w:t>;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Реконструкция</w:t>
      </w:r>
      <w:r>
        <w:rPr>
          <w:sz w:val="28"/>
          <w:szCs w:val="28"/>
        </w:rPr>
        <w:t xml:space="preserve"> больницы;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Строительство животноводческих ферм</w:t>
      </w:r>
      <w:r>
        <w:rPr>
          <w:sz w:val="28"/>
          <w:szCs w:val="28"/>
        </w:rPr>
        <w:t>;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Реконструкция существующих производств.</w:t>
      </w:r>
    </w:p>
    <w:p w:rsidR="002116EE" w:rsidRPr="002A5F40" w:rsidRDefault="002116EE" w:rsidP="002116EE">
      <w:pPr>
        <w:pStyle w:val="2"/>
        <w:spacing w:before="0" w:after="0" w:line="240" w:lineRule="auto"/>
        <w:ind w:left="0" w:firstLine="709"/>
        <w:rPr>
          <w:rFonts w:ascii="Times New Roman" w:hAnsi="Times New Roman"/>
        </w:rPr>
      </w:pPr>
      <w:bookmarkStart w:id="51" w:name="_Toc274120135"/>
      <w:r>
        <w:rPr>
          <w:rFonts w:ascii="Times New Roman" w:hAnsi="Times New Roman"/>
        </w:rPr>
        <w:t>3</w:t>
      </w:r>
      <w:r w:rsidRPr="002A5F40">
        <w:rPr>
          <w:rFonts w:ascii="Times New Roman" w:hAnsi="Times New Roman"/>
        </w:rPr>
        <w:t>.2.</w:t>
      </w:r>
      <w:r>
        <w:rPr>
          <w:rFonts w:ascii="Times New Roman" w:hAnsi="Times New Roman"/>
        </w:rPr>
        <w:t xml:space="preserve"> </w:t>
      </w:r>
      <w:r w:rsidRPr="002A5F40">
        <w:rPr>
          <w:rFonts w:ascii="Times New Roman" w:hAnsi="Times New Roman"/>
        </w:rPr>
        <w:t>Функциональное зонирование.</w:t>
      </w:r>
      <w:bookmarkEnd w:id="50"/>
      <w:bookmarkEnd w:id="51"/>
    </w:p>
    <w:p w:rsidR="002116EE" w:rsidRPr="000F61CA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0F61CA">
        <w:rPr>
          <w:sz w:val="28"/>
          <w:szCs w:val="28"/>
        </w:rPr>
        <w:t xml:space="preserve">В генеральном плане с. Краснохолм, п. </w:t>
      </w:r>
      <w:r>
        <w:rPr>
          <w:sz w:val="28"/>
          <w:szCs w:val="28"/>
        </w:rPr>
        <w:t>Красный Партизан</w:t>
      </w:r>
      <w:r w:rsidRPr="000F61CA">
        <w:rPr>
          <w:sz w:val="28"/>
          <w:szCs w:val="28"/>
        </w:rPr>
        <w:t>, п. Троицкий предлагается следующая структура функционального зонирования территорий.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 w:rsidRPr="000F61CA">
        <w:rPr>
          <w:sz w:val="28"/>
          <w:szCs w:val="28"/>
        </w:rPr>
        <w:t>Жилые зоны – предназначены для организации здоровой, удобной и без</w:t>
      </w:r>
      <w:r w:rsidRPr="000F61CA">
        <w:rPr>
          <w:sz w:val="28"/>
          <w:szCs w:val="28"/>
        </w:rPr>
        <w:t>о</w:t>
      </w:r>
      <w:r w:rsidRPr="000F61CA">
        <w:rPr>
          <w:sz w:val="28"/>
          <w:szCs w:val="28"/>
        </w:rPr>
        <w:t>пасной среды проживания населения, отвечающей его социальным, кул</w:t>
      </w:r>
      <w:r w:rsidRPr="000F61CA">
        <w:rPr>
          <w:sz w:val="28"/>
          <w:szCs w:val="28"/>
        </w:rPr>
        <w:t>ь</w:t>
      </w:r>
      <w:r w:rsidRPr="000F61CA">
        <w:rPr>
          <w:sz w:val="28"/>
          <w:szCs w:val="28"/>
        </w:rPr>
        <w:t>турным, бытовым и другим потребностям. Виды жилых зон: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Индивидуальной усадебной застройки (</w:t>
      </w:r>
      <w:r>
        <w:rPr>
          <w:sz w:val="28"/>
          <w:szCs w:val="28"/>
        </w:rPr>
        <w:t xml:space="preserve">одноэтажная </w:t>
      </w:r>
      <w:r w:rsidRPr="000F61CA">
        <w:rPr>
          <w:sz w:val="28"/>
          <w:szCs w:val="28"/>
        </w:rPr>
        <w:t xml:space="preserve">с участками </w:t>
      </w:r>
      <w:smartTag w:uri="urn:schemas-microsoft-com:office:smarttags" w:element="metricconverter">
        <w:smartTagPr>
          <w:attr w:name="ProductID" w:val="0,1 га"/>
        </w:smartTagPr>
        <w:r w:rsidRPr="000F61CA">
          <w:rPr>
            <w:sz w:val="28"/>
            <w:szCs w:val="28"/>
          </w:rPr>
          <w:t>0,1</w:t>
        </w:r>
        <w:r>
          <w:rPr>
            <w:sz w:val="28"/>
            <w:szCs w:val="28"/>
          </w:rPr>
          <w:t xml:space="preserve"> </w:t>
        </w:r>
        <w:r w:rsidRPr="000F61CA">
          <w:rPr>
            <w:sz w:val="28"/>
            <w:szCs w:val="28"/>
          </w:rPr>
          <w:t>га</w:t>
        </w:r>
      </w:smartTag>
      <w:r w:rsidRPr="000F61CA">
        <w:rPr>
          <w:sz w:val="28"/>
          <w:szCs w:val="28"/>
        </w:rPr>
        <w:t>)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Малоэтажная секционная застройка (</w:t>
      </w:r>
      <w:r>
        <w:rPr>
          <w:sz w:val="28"/>
          <w:szCs w:val="28"/>
        </w:rPr>
        <w:t>двух- трехэтажная</w:t>
      </w:r>
      <w:r w:rsidRPr="000F61CA">
        <w:rPr>
          <w:sz w:val="28"/>
          <w:szCs w:val="28"/>
        </w:rPr>
        <w:t>).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 w:rsidRPr="000F61CA">
        <w:rPr>
          <w:sz w:val="28"/>
          <w:szCs w:val="28"/>
        </w:rPr>
        <w:t>Общественно-деловые зоны формируются как</w:t>
      </w:r>
      <w:r>
        <w:rPr>
          <w:sz w:val="28"/>
          <w:szCs w:val="28"/>
        </w:rPr>
        <w:t xml:space="preserve"> </w:t>
      </w:r>
      <w:r w:rsidRPr="000F61CA">
        <w:rPr>
          <w:sz w:val="28"/>
          <w:szCs w:val="28"/>
        </w:rPr>
        <w:t>центры деловой, финанс</w:t>
      </w:r>
      <w:r w:rsidRPr="000F61CA">
        <w:rPr>
          <w:sz w:val="28"/>
          <w:szCs w:val="28"/>
        </w:rPr>
        <w:t>о</w:t>
      </w:r>
      <w:r w:rsidRPr="000F61CA">
        <w:rPr>
          <w:sz w:val="28"/>
          <w:szCs w:val="28"/>
        </w:rPr>
        <w:t>вой и общественной активности в центральной части посёлка, на территориях, прил</w:t>
      </w:r>
      <w:r w:rsidRPr="000F61CA">
        <w:rPr>
          <w:sz w:val="28"/>
          <w:szCs w:val="28"/>
        </w:rPr>
        <w:t>е</w:t>
      </w:r>
      <w:r w:rsidRPr="000F61CA">
        <w:rPr>
          <w:sz w:val="28"/>
          <w:szCs w:val="28"/>
        </w:rPr>
        <w:t>гающих к магистральным</w:t>
      </w:r>
      <w:r>
        <w:rPr>
          <w:sz w:val="28"/>
          <w:szCs w:val="28"/>
        </w:rPr>
        <w:t xml:space="preserve"> </w:t>
      </w:r>
      <w:r w:rsidRPr="000F61CA">
        <w:rPr>
          <w:sz w:val="28"/>
          <w:szCs w:val="28"/>
        </w:rPr>
        <w:t>улицам общественно-транспортным узлам, промы</w:t>
      </w:r>
      <w:r w:rsidRPr="000F61CA">
        <w:rPr>
          <w:sz w:val="28"/>
          <w:szCs w:val="28"/>
        </w:rPr>
        <w:t>ш</w:t>
      </w:r>
      <w:r w:rsidRPr="000F61CA">
        <w:rPr>
          <w:sz w:val="28"/>
          <w:szCs w:val="28"/>
        </w:rPr>
        <w:t>ленным предприятиям и другим объектам массового посещения.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 w:rsidRPr="000F61CA">
        <w:rPr>
          <w:sz w:val="28"/>
          <w:szCs w:val="28"/>
        </w:rPr>
        <w:t>Виды общественно-деловых зон: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городская административно-общественная зона;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торговые комплексы, рынки;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образования;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здравоохранения;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общественно-деловая зона производственных объектов.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 w:rsidRPr="000F61CA">
        <w:rPr>
          <w:sz w:val="28"/>
          <w:szCs w:val="28"/>
        </w:rPr>
        <w:t>Производственные зоны сформированы промышленными,</w:t>
      </w:r>
      <w:r>
        <w:rPr>
          <w:sz w:val="28"/>
          <w:szCs w:val="28"/>
        </w:rPr>
        <w:t xml:space="preserve"> </w:t>
      </w:r>
      <w:r w:rsidRPr="000F61CA">
        <w:rPr>
          <w:sz w:val="28"/>
          <w:szCs w:val="28"/>
        </w:rPr>
        <w:t>коммунально-складскими объектами, объектами инженерной</w:t>
      </w:r>
      <w:r>
        <w:rPr>
          <w:sz w:val="28"/>
          <w:szCs w:val="28"/>
        </w:rPr>
        <w:t xml:space="preserve"> </w:t>
      </w:r>
      <w:r w:rsidRPr="000F61CA">
        <w:rPr>
          <w:sz w:val="28"/>
          <w:szCs w:val="28"/>
        </w:rPr>
        <w:t>инфраструктуры и энергетики, торгово-складские базы, животноводческие фермы.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 w:rsidRPr="000F61CA">
        <w:rPr>
          <w:sz w:val="28"/>
          <w:szCs w:val="28"/>
        </w:rPr>
        <w:t>Виды производственных зон: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коммерческо-производственных объектов, т.е. связанных с хранением и реализацией какого-либо товара;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производственно-коммунальных объектов, обслуживающих жилые и о</w:t>
      </w:r>
      <w:r w:rsidRPr="000F61CA">
        <w:rPr>
          <w:sz w:val="28"/>
          <w:szCs w:val="28"/>
        </w:rPr>
        <w:t>б</w:t>
      </w:r>
      <w:r w:rsidRPr="000F61CA">
        <w:rPr>
          <w:sz w:val="28"/>
          <w:szCs w:val="28"/>
        </w:rPr>
        <w:t>щес</w:t>
      </w:r>
      <w:r w:rsidRPr="000F61CA">
        <w:rPr>
          <w:sz w:val="28"/>
          <w:szCs w:val="28"/>
        </w:rPr>
        <w:t>т</w:t>
      </w:r>
      <w:r w:rsidRPr="000F61CA">
        <w:rPr>
          <w:sz w:val="28"/>
          <w:szCs w:val="28"/>
        </w:rPr>
        <w:t>венные территории;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создаваемых производствен</w:t>
      </w:r>
      <w:r>
        <w:rPr>
          <w:sz w:val="28"/>
          <w:szCs w:val="28"/>
        </w:rPr>
        <w:t>но-коммунальных объектов;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зоны инженерной и транспортной инфраструктур</w:t>
      </w:r>
      <w:r>
        <w:rPr>
          <w:sz w:val="28"/>
          <w:szCs w:val="28"/>
        </w:rPr>
        <w:t>;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внешние автодороги в полосе отвода;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основные городские магистрали в красных линиях;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технические коридоры инженерных коммуникаций.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 w:rsidRPr="000F61CA">
        <w:rPr>
          <w:sz w:val="28"/>
          <w:szCs w:val="28"/>
        </w:rPr>
        <w:t>Зоны рекреационного назначения предназначены для организации массов</w:t>
      </w:r>
      <w:r w:rsidRPr="000F61CA">
        <w:rPr>
          <w:sz w:val="28"/>
          <w:szCs w:val="28"/>
        </w:rPr>
        <w:t>о</w:t>
      </w:r>
      <w:r w:rsidRPr="000F61CA">
        <w:rPr>
          <w:sz w:val="28"/>
          <w:szCs w:val="28"/>
        </w:rPr>
        <w:t>го отдыха населения и улучшения микроклимата посёлка: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F61CA">
        <w:rPr>
          <w:sz w:val="28"/>
          <w:szCs w:val="28"/>
        </w:rPr>
        <w:t>скверы, парки, бульвары;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стадионы, площадки для занятий спортом;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лесопарковая зона отдыха;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водоохранные зоны.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 w:rsidRPr="000F61CA">
        <w:rPr>
          <w:sz w:val="28"/>
          <w:szCs w:val="28"/>
        </w:rPr>
        <w:t>Зоны</w:t>
      </w:r>
      <w:r>
        <w:rPr>
          <w:sz w:val="28"/>
          <w:szCs w:val="28"/>
        </w:rPr>
        <w:t xml:space="preserve"> </w:t>
      </w:r>
      <w:r w:rsidRPr="000F61CA">
        <w:rPr>
          <w:sz w:val="28"/>
          <w:szCs w:val="28"/>
        </w:rPr>
        <w:t>сельскохозяйственного использования: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пашни, сенокосы, пойменные луга;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древесно-кустарниковая растительность, С33.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 w:rsidRPr="000F61CA">
        <w:rPr>
          <w:sz w:val="28"/>
          <w:szCs w:val="28"/>
        </w:rPr>
        <w:t>Зоны специального назначения: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кладбище</w:t>
      </w:r>
      <w:r>
        <w:rPr>
          <w:sz w:val="28"/>
          <w:szCs w:val="28"/>
        </w:rPr>
        <w:t>;</w:t>
      </w:r>
    </w:p>
    <w:p w:rsidR="002116EE" w:rsidRPr="000F61CA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1CA">
        <w:rPr>
          <w:sz w:val="28"/>
          <w:szCs w:val="28"/>
        </w:rPr>
        <w:t>водозаборы и очистные сооружения</w:t>
      </w:r>
      <w:r>
        <w:rPr>
          <w:sz w:val="28"/>
          <w:szCs w:val="28"/>
        </w:rPr>
        <w:t>.</w:t>
      </w:r>
    </w:p>
    <w:p w:rsidR="002116EE" w:rsidRPr="00E53C89" w:rsidRDefault="002116EE" w:rsidP="002116EE">
      <w:pPr>
        <w:spacing w:line="240" w:lineRule="auto"/>
        <w:ind w:left="0" w:firstLine="0"/>
        <w:rPr>
          <w:sz w:val="28"/>
          <w:szCs w:val="28"/>
        </w:rPr>
      </w:pPr>
    </w:p>
    <w:p w:rsidR="002116EE" w:rsidRPr="002A5F40" w:rsidRDefault="002116EE" w:rsidP="002116EE">
      <w:pPr>
        <w:pStyle w:val="2"/>
        <w:spacing w:before="0" w:after="0" w:line="240" w:lineRule="auto"/>
        <w:ind w:left="0" w:firstLine="709"/>
        <w:rPr>
          <w:rFonts w:ascii="Times New Roman" w:hAnsi="Times New Roman"/>
        </w:rPr>
      </w:pPr>
      <w:bookmarkStart w:id="52" w:name="_Toc273535370"/>
      <w:bookmarkStart w:id="53" w:name="_Toc274120136"/>
      <w:r>
        <w:rPr>
          <w:rFonts w:ascii="Times New Roman" w:hAnsi="Times New Roman"/>
        </w:rPr>
        <w:t>3</w:t>
      </w:r>
      <w:r w:rsidRPr="002A5F40">
        <w:rPr>
          <w:rFonts w:ascii="Times New Roman" w:hAnsi="Times New Roman"/>
        </w:rPr>
        <w:t>.3. Жилищное строительство</w:t>
      </w:r>
      <w:r>
        <w:rPr>
          <w:rFonts w:ascii="Times New Roman" w:hAnsi="Times New Roman"/>
        </w:rPr>
        <w:t>.</w:t>
      </w:r>
      <w:bookmarkEnd w:id="52"/>
      <w:bookmarkEnd w:id="53"/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При оценке территории под жилую функцию учитывалось пять основных групп условий и ограничений, определяющих степень привлекательности терр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тории для проживания (с уч</w:t>
      </w:r>
      <w:r w:rsidRPr="00E53C89">
        <w:rPr>
          <w:sz w:val="28"/>
          <w:szCs w:val="28"/>
        </w:rPr>
        <w:t>ё</w:t>
      </w:r>
      <w:r w:rsidRPr="00E53C89">
        <w:rPr>
          <w:sz w:val="28"/>
          <w:szCs w:val="28"/>
        </w:rPr>
        <w:t>том факторов, усложняющих проживание).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1. Группа  социальных  условий  проживания  складывалась  из двух   по</w:t>
      </w:r>
      <w:r w:rsidRPr="00E53C89">
        <w:rPr>
          <w:sz w:val="28"/>
          <w:szCs w:val="28"/>
        </w:rPr>
        <w:t>д</w:t>
      </w:r>
      <w:r w:rsidRPr="00E53C89">
        <w:rPr>
          <w:sz w:val="28"/>
          <w:szCs w:val="28"/>
        </w:rPr>
        <w:t>групп: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 xml:space="preserve">А) </w:t>
      </w:r>
      <w:r>
        <w:rPr>
          <w:sz w:val="28"/>
          <w:szCs w:val="28"/>
        </w:rPr>
        <w:t>Т</w:t>
      </w:r>
      <w:r w:rsidRPr="00E53C89">
        <w:rPr>
          <w:sz w:val="28"/>
          <w:szCs w:val="28"/>
        </w:rPr>
        <w:t>ранспортная и пешеходная доступность: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3C89">
        <w:rPr>
          <w:sz w:val="28"/>
          <w:szCs w:val="28"/>
        </w:rPr>
        <w:t>до обще</w:t>
      </w:r>
      <w:r>
        <w:rPr>
          <w:sz w:val="28"/>
          <w:szCs w:val="28"/>
        </w:rPr>
        <w:t>поселкового</w:t>
      </w:r>
      <w:r w:rsidRPr="00E53C89">
        <w:rPr>
          <w:sz w:val="28"/>
          <w:szCs w:val="28"/>
        </w:rPr>
        <w:t xml:space="preserve"> центра;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3C89">
        <w:rPr>
          <w:sz w:val="28"/>
          <w:szCs w:val="28"/>
        </w:rPr>
        <w:t>до основных центров трудового тяготения;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3C89">
        <w:rPr>
          <w:sz w:val="28"/>
          <w:szCs w:val="28"/>
        </w:rPr>
        <w:t>до центров  первичного  обслуживания,  детских  школьных  и       дошк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льных учре</w:t>
      </w:r>
      <w:r w:rsidRPr="00E53C89">
        <w:rPr>
          <w:sz w:val="28"/>
          <w:szCs w:val="28"/>
        </w:rPr>
        <w:t>ж</w:t>
      </w:r>
      <w:r>
        <w:rPr>
          <w:sz w:val="28"/>
          <w:szCs w:val="28"/>
        </w:rPr>
        <w:t>дений.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 xml:space="preserve">В) </w:t>
      </w:r>
      <w:r>
        <w:rPr>
          <w:sz w:val="28"/>
          <w:szCs w:val="28"/>
        </w:rPr>
        <w:t>С</w:t>
      </w:r>
      <w:r w:rsidRPr="00E53C89">
        <w:rPr>
          <w:sz w:val="28"/>
          <w:szCs w:val="28"/>
        </w:rPr>
        <w:t>оциальная инфраструктура: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наличие объектов культурно-бытового обслуживания;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комплектность набора услуг;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уровень благоустройства.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2. Условия инженерного обустройства (водоснабжение, канализация, эне</w:t>
      </w:r>
      <w:r w:rsidRPr="00E53C89">
        <w:rPr>
          <w:sz w:val="28"/>
          <w:szCs w:val="28"/>
        </w:rPr>
        <w:t>р</w:t>
      </w:r>
      <w:r w:rsidRPr="00E53C89">
        <w:rPr>
          <w:sz w:val="28"/>
          <w:szCs w:val="28"/>
        </w:rPr>
        <w:t>госнабж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ние) оценивались по двум категориям: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3C89">
        <w:rPr>
          <w:sz w:val="28"/>
          <w:szCs w:val="28"/>
        </w:rPr>
        <w:t>обеспеченность системами инженерного обустройства;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3C89">
        <w:rPr>
          <w:sz w:val="28"/>
          <w:szCs w:val="28"/>
        </w:rPr>
        <w:t>условиям подключения к основным источникам (с учётом реального строитель</w:t>
      </w:r>
      <w:r>
        <w:rPr>
          <w:sz w:val="28"/>
          <w:szCs w:val="28"/>
        </w:rPr>
        <w:t>ства).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3. Архитектурно-ландшафтные условия: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3C89">
        <w:rPr>
          <w:sz w:val="28"/>
          <w:szCs w:val="28"/>
        </w:rPr>
        <w:t>н</w:t>
      </w:r>
      <w:r>
        <w:rPr>
          <w:sz w:val="28"/>
          <w:szCs w:val="28"/>
        </w:rPr>
        <w:t>аличие исторически сложившейся поселковой</w:t>
      </w:r>
      <w:r w:rsidRPr="00E53C89">
        <w:rPr>
          <w:sz w:val="28"/>
          <w:szCs w:val="28"/>
        </w:rPr>
        <w:t xml:space="preserve"> среды;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3C89">
        <w:rPr>
          <w:sz w:val="28"/>
          <w:szCs w:val="28"/>
        </w:rPr>
        <w:t>комплектность застройки, благоустройство жилой среды;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3C89">
        <w:rPr>
          <w:sz w:val="28"/>
          <w:szCs w:val="28"/>
        </w:rPr>
        <w:t>наличие  эстетически  выразительных ландшафтов и зон панорамных ра</w:t>
      </w:r>
      <w:r w:rsidRPr="00E53C89">
        <w:rPr>
          <w:sz w:val="28"/>
          <w:szCs w:val="28"/>
        </w:rPr>
        <w:t>с</w:t>
      </w:r>
      <w:r w:rsidRPr="00E53C89">
        <w:rPr>
          <w:sz w:val="28"/>
          <w:szCs w:val="28"/>
        </w:rPr>
        <w:t>кр</w:t>
      </w:r>
      <w:r w:rsidRPr="00E53C89">
        <w:rPr>
          <w:sz w:val="28"/>
          <w:szCs w:val="28"/>
        </w:rPr>
        <w:t>ы</w:t>
      </w:r>
      <w:r w:rsidRPr="00E53C89">
        <w:rPr>
          <w:sz w:val="28"/>
          <w:szCs w:val="28"/>
        </w:rPr>
        <w:t>тий,  бровки  надпойменной  террасы,  наиболее  высоких  точек рельефа.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4. Природные условия, ограничивающие использование территории:</w:t>
      </w:r>
    </w:p>
    <w:p w:rsidR="002116EE" w:rsidRDefault="002116EE" w:rsidP="002116EE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3C89">
        <w:rPr>
          <w:sz w:val="28"/>
          <w:szCs w:val="28"/>
        </w:rPr>
        <w:t xml:space="preserve">территории,   затапливаемые   </w:t>
      </w:r>
      <w:r>
        <w:rPr>
          <w:sz w:val="28"/>
          <w:szCs w:val="28"/>
        </w:rPr>
        <w:t>паводком   1%   обеспеченности.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5. Природно-экологические и санитарно-гигиенические условия и огран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чения.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  <w:u w:val="single"/>
        </w:rPr>
      </w:pPr>
    </w:p>
    <w:p w:rsidR="002116EE" w:rsidRPr="002A5F40" w:rsidRDefault="002116EE" w:rsidP="002116EE">
      <w:pPr>
        <w:pStyle w:val="2"/>
        <w:spacing w:before="0" w:after="0" w:line="240" w:lineRule="auto"/>
        <w:ind w:left="0" w:firstLine="709"/>
        <w:rPr>
          <w:rFonts w:ascii="Times New Roman" w:hAnsi="Times New Roman"/>
        </w:rPr>
      </w:pPr>
      <w:bookmarkStart w:id="54" w:name="_Toc273535371"/>
      <w:bookmarkStart w:id="55" w:name="_Toc274120137"/>
      <w:r>
        <w:rPr>
          <w:rFonts w:ascii="Times New Roman" w:hAnsi="Times New Roman"/>
        </w:rPr>
        <w:lastRenderedPageBreak/>
        <w:t>3</w:t>
      </w:r>
      <w:r w:rsidRPr="002A5F40">
        <w:rPr>
          <w:rFonts w:ascii="Times New Roman" w:hAnsi="Times New Roman"/>
        </w:rPr>
        <w:t>.4. Культурно-бытовое обслуживание.</w:t>
      </w:r>
      <w:bookmarkEnd w:id="54"/>
      <w:bookmarkEnd w:id="55"/>
    </w:p>
    <w:p w:rsidR="002116EE" w:rsidRPr="002E5777" w:rsidRDefault="002116EE" w:rsidP="002116EE">
      <w:pPr>
        <w:spacing w:line="240" w:lineRule="auto"/>
        <w:ind w:left="0"/>
        <w:rPr>
          <w:sz w:val="28"/>
          <w:szCs w:val="28"/>
        </w:rPr>
      </w:pPr>
      <w:bookmarkStart w:id="56" w:name="_Toc273535372"/>
      <w:r w:rsidRPr="002E5777">
        <w:rPr>
          <w:sz w:val="28"/>
          <w:szCs w:val="28"/>
        </w:rPr>
        <w:t>Процесс развития системы культурно-бытового обслуживания сопровожд</w:t>
      </w:r>
      <w:r w:rsidRPr="002E5777">
        <w:rPr>
          <w:sz w:val="28"/>
          <w:szCs w:val="28"/>
        </w:rPr>
        <w:t>а</w:t>
      </w:r>
      <w:r w:rsidRPr="002E5777">
        <w:rPr>
          <w:sz w:val="28"/>
          <w:szCs w:val="28"/>
        </w:rPr>
        <w:t>ется изменениями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как качественного порядка – повышения уровня обслуж</w:t>
      </w:r>
      <w:r w:rsidRPr="002E5777">
        <w:rPr>
          <w:sz w:val="28"/>
          <w:szCs w:val="28"/>
        </w:rPr>
        <w:t>и</w:t>
      </w:r>
      <w:r w:rsidRPr="002E5777">
        <w:rPr>
          <w:sz w:val="28"/>
          <w:szCs w:val="28"/>
        </w:rPr>
        <w:t>вания, появление нового вида услуг (вид</w:t>
      </w:r>
      <w:r>
        <w:rPr>
          <w:sz w:val="28"/>
          <w:szCs w:val="28"/>
        </w:rPr>
        <w:t>е</w:t>
      </w:r>
      <w:r w:rsidRPr="002E5777">
        <w:rPr>
          <w:sz w:val="28"/>
          <w:szCs w:val="28"/>
        </w:rPr>
        <w:t>отеки, специализированные спор</w:t>
      </w:r>
      <w:r w:rsidRPr="002E5777">
        <w:rPr>
          <w:sz w:val="28"/>
          <w:szCs w:val="28"/>
        </w:rPr>
        <w:t>т</w:t>
      </w:r>
      <w:r w:rsidRPr="002E5777">
        <w:rPr>
          <w:sz w:val="28"/>
          <w:szCs w:val="28"/>
        </w:rPr>
        <w:t xml:space="preserve">клубы, клубы по интересам, </w:t>
      </w:r>
      <w:r>
        <w:rPr>
          <w:sz w:val="28"/>
          <w:szCs w:val="28"/>
        </w:rPr>
        <w:t>и</w:t>
      </w:r>
      <w:r w:rsidRPr="002E5777">
        <w:rPr>
          <w:sz w:val="28"/>
          <w:szCs w:val="28"/>
        </w:rPr>
        <w:t>нтернет-клубы и т.д.).</w:t>
      </w:r>
    </w:p>
    <w:p w:rsidR="002116EE" w:rsidRPr="002E5777" w:rsidRDefault="002116EE" w:rsidP="002116EE">
      <w:pPr>
        <w:spacing w:line="240" w:lineRule="auto"/>
        <w:ind w:left="0"/>
        <w:rPr>
          <w:sz w:val="28"/>
          <w:szCs w:val="28"/>
        </w:rPr>
      </w:pPr>
      <w:r w:rsidRPr="002E5777">
        <w:rPr>
          <w:sz w:val="28"/>
          <w:szCs w:val="28"/>
        </w:rPr>
        <w:t>Это требует перестройки всей системы культурно-бытовой сферы:</w:t>
      </w:r>
    </w:p>
    <w:p w:rsidR="002116EE" w:rsidRPr="002E5777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5777">
        <w:rPr>
          <w:sz w:val="28"/>
          <w:szCs w:val="28"/>
        </w:rPr>
        <w:t>пересмотра нормативной базы с последующим ее использованием как контролирующей;</w:t>
      </w:r>
    </w:p>
    <w:p w:rsidR="002116EE" w:rsidRPr="002E5777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5777">
        <w:rPr>
          <w:sz w:val="28"/>
          <w:szCs w:val="28"/>
        </w:rPr>
        <w:t>определение потребности нового строительства тех или иных видов о</w:t>
      </w:r>
      <w:r w:rsidRPr="002E5777">
        <w:rPr>
          <w:sz w:val="28"/>
          <w:szCs w:val="28"/>
        </w:rPr>
        <w:t>б</w:t>
      </w:r>
      <w:r w:rsidRPr="002E5777">
        <w:rPr>
          <w:sz w:val="28"/>
          <w:szCs w:val="28"/>
        </w:rPr>
        <w:t>служивания в соответствии со спросом и платежеспособностью насел</w:t>
      </w:r>
      <w:r w:rsidRPr="002E5777">
        <w:rPr>
          <w:sz w:val="28"/>
          <w:szCs w:val="28"/>
        </w:rPr>
        <w:t>е</w:t>
      </w:r>
      <w:r w:rsidRPr="002E5777">
        <w:rPr>
          <w:sz w:val="28"/>
          <w:szCs w:val="28"/>
        </w:rPr>
        <w:t>ния.</w:t>
      </w:r>
    </w:p>
    <w:p w:rsidR="002116EE" w:rsidRPr="002E5777" w:rsidRDefault="002116EE" w:rsidP="002116EE">
      <w:pPr>
        <w:spacing w:line="240" w:lineRule="auto"/>
        <w:ind w:left="0"/>
        <w:rPr>
          <w:sz w:val="28"/>
          <w:szCs w:val="28"/>
        </w:rPr>
      </w:pPr>
      <w:r w:rsidRPr="002E5777">
        <w:rPr>
          <w:sz w:val="28"/>
          <w:szCs w:val="28"/>
        </w:rPr>
        <w:t>Решение этих задач лежит на пути наращивания мощности всей системы услуг (рост объемов, разнообразия, качества и доступности услуг) при измен</w:t>
      </w:r>
      <w:r w:rsidRPr="002E5777">
        <w:rPr>
          <w:sz w:val="28"/>
          <w:szCs w:val="28"/>
        </w:rPr>
        <w:t>е</w:t>
      </w:r>
      <w:r w:rsidRPr="002E5777">
        <w:rPr>
          <w:sz w:val="28"/>
          <w:szCs w:val="28"/>
        </w:rPr>
        <w:t>нии функциональной и территориальной организации. Изменения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в функци</w:t>
      </w:r>
      <w:r w:rsidRPr="002E5777">
        <w:rPr>
          <w:sz w:val="28"/>
          <w:szCs w:val="28"/>
        </w:rPr>
        <w:t>о</w:t>
      </w:r>
      <w:r w:rsidRPr="002E5777">
        <w:rPr>
          <w:sz w:val="28"/>
          <w:szCs w:val="28"/>
        </w:rPr>
        <w:t>нальной организации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связаны с завершением процесса дифференциации сферы обслуж</w:t>
      </w:r>
      <w:r w:rsidRPr="002E5777">
        <w:rPr>
          <w:sz w:val="28"/>
          <w:szCs w:val="28"/>
        </w:rPr>
        <w:t>и</w:t>
      </w:r>
      <w:r w:rsidRPr="002E5777">
        <w:rPr>
          <w:sz w:val="28"/>
          <w:szCs w:val="28"/>
        </w:rPr>
        <w:t>вания на две системы: коммерческую и социальную.</w:t>
      </w:r>
    </w:p>
    <w:p w:rsidR="002116EE" w:rsidRPr="002E5777" w:rsidRDefault="002116EE" w:rsidP="002116EE">
      <w:pPr>
        <w:spacing w:line="240" w:lineRule="auto"/>
        <w:ind w:left="0"/>
        <w:rPr>
          <w:sz w:val="28"/>
          <w:szCs w:val="28"/>
        </w:rPr>
      </w:pPr>
      <w:r w:rsidRPr="002E5777">
        <w:rPr>
          <w:sz w:val="28"/>
          <w:szCs w:val="28"/>
        </w:rPr>
        <w:t>Коммерческая – ориентируется на платежеспособное население, обеспеч</w:t>
      </w:r>
      <w:r w:rsidRPr="002E5777">
        <w:rPr>
          <w:sz w:val="28"/>
          <w:szCs w:val="28"/>
        </w:rPr>
        <w:t>и</w:t>
      </w:r>
      <w:r w:rsidRPr="002E5777">
        <w:rPr>
          <w:sz w:val="28"/>
          <w:szCs w:val="28"/>
        </w:rPr>
        <w:t>вая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максимальный по объему и разнообразию набор услуг в соответствии со спросом.</w:t>
      </w:r>
    </w:p>
    <w:p w:rsidR="002116EE" w:rsidRPr="002E5777" w:rsidRDefault="002116EE" w:rsidP="002116EE">
      <w:pPr>
        <w:spacing w:line="240" w:lineRule="auto"/>
        <w:ind w:left="0" w:firstLine="0"/>
        <w:rPr>
          <w:sz w:val="28"/>
          <w:szCs w:val="28"/>
        </w:rPr>
      </w:pPr>
      <w:r w:rsidRPr="002E5777">
        <w:rPr>
          <w:sz w:val="28"/>
          <w:szCs w:val="28"/>
        </w:rPr>
        <w:t>Коммерческая сфера не поддается нормированию, поскольку развивается на о</w:t>
      </w:r>
      <w:r w:rsidRPr="002E5777">
        <w:rPr>
          <w:sz w:val="28"/>
          <w:szCs w:val="28"/>
        </w:rPr>
        <w:t>с</w:t>
      </w:r>
      <w:r w:rsidRPr="002E5777">
        <w:rPr>
          <w:sz w:val="28"/>
          <w:szCs w:val="28"/>
        </w:rPr>
        <w:t>нове конкуренции и в соответствии с законами рынка.</w:t>
      </w:r>
    </w:p>
    <w:p w:rsidR="002116EE" w:rsidRPr="002E5777" w:rsidRDefault="002116EE" w:rsidP="002116EE">
      <w:pPr>
        <w:spacing w:line="240" w:lineRule="auto"/>
        <w:ind w:left="0"/>
        <w:rPr>
          <w:sz w:val="28"/>
          <w:szCs w:val="28"/>
        </w:rPr>
      </w:pPr>
      <w:r w:rsidRPr="002E5777">
        <w:rPr>
          <w:sz w:val="28"/>
          <w:szCs w:val="28"/>
        </w:rPr>
        <w:t>Социальная – ориентируется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на все население, в первую очередь на мал</w:t>
      </w:r>
      <w:r w:rsidRPr="002E5777">
        <w:rPr>
          <w:sz w:val="28"/>
          <w:szCs w:val="28"/>
        </w:rPr>
        <w:t>о</w:t>
      </w:r>
      <w:r w:rsidRPr="002E5777">
        <w:rPr>
          <w:sz w:val="28"/>
          <w:szCs w:val="28"/>
        </w:rPr>
        <w:t>обеспеченное, и должна обеспечивать гарантированный социальный минимум у</w:t>
      </w:r>
      <w:r w:rsidRPr="002E5777">
        <w:rPr>
          <w:sz w:val="28"/>
          <w:szCs w:val="28"/>
        </w:rPr>
        <w:t>с</w:t>
      </w:r>
      <w:r w:rsidRPr="002E5777">
        <w:rPr>
          <w:sz w:val="28"/>
          <w:szCs w:val="28"/>
        </w:rPr>
        <w:t>луг.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Социальная сфера поддается нормированию, основанному на социальной статистике (учет численности детей дошкольного и школьного возра</w:t>
      </w:r>
      <w:r w:rsidRPr="002E5777">
        <w:rPr>
          <w:sz w:val="28"/>
          <w:szCs w:val="28"/>
        </w:rPr>
        <w:t>с</w:t>
      </w:r>
      <w:r w:rsidRPr="002E5777">
        <w:rPr>
          <w:sz w:val="28"/>
          <w:szCs w:val="28"/>
        </w:rPr>
        <w:t>та, частоты посещения медицинских учреждений и т.д) и ориентируется на определенных этапах развития на социальные стандарты.</w:t>
      </w:r>
    </w:p>
    <w:p w:rsidR="002116EE" w:rsidRPr="002E5777" w:rsidRDefault="002116EE" w:rsidP="002116EE">
      <w:pPr>
        <w:spacing w:line="240" w:lineRule="auto"/>
        <w:ind w:left="0"/>
        <w:rPr>
          <w:sz w:val="28"/>
          <w:szCs w:val="28"/>
        </w:rPr>
      </w:pPr>
      <w:r w:rsidRPr="002E5777">
        <w:rPr>
          <w:sz w:val="28"/>
          <w:szCs w:val="28"/>
        </w:rPr>
        <w:t xml:space="preserve">На </w:t>
      </w:r>
      <w:r>
        <w:rPr>
          <w:sz w:val="28"/>
          <w:szCs w:val="28"/>
        </w:rPr>
        <w:t>п</w:t>
      </w:r>
      <w:r w:rsidRPr="002E5777">
        <w:rPr>
          <w:sz w:val="28"/>
          <w:szCs w:val="28"/>
        </w:rPr>
        <w:t>ланируемый срок ведущая роль в сфере социальных услуг принадл</w:t>
      </w:r>
      <w:r w:rsidRPr="002E5777">
        <w:rPr>
          <w:sz w:val="28"/>
          <w:szCs w:val="28"/>
        </w:rPr>
        <w:t>е</w:t>
      </w:r>
      <w:r w:rsidRPr="002E5777">
        <w:rPr>
          <w:sz w:val="28"/>
          <w:szCs w:val="28"/>
        </w:rPr>
        <w:t>жит коммерческой системе и образованию.</w:t>
      </w:r>
    </w:p>
    <w:p w:rsidR="002116EE" w:rsidRPr="002E5777" w:rsidRDefault="002116EE" w:rsidP="002116EE">
      <w:pPr>
        <w:spacing w:line="240" w:lineRule="auto"/>
        <w:ind w:left="0"/>
        <w:rPr>
          <w:sz w:val="28"/>
          <w:szCs w:val="28"/>
        </w:rPr>
      </w:pPr>
      <w:r w:rsidRPr="002E5777">
        <w:rPr>
          <w:sz w:val="28"/>
          <w:szCs w:val="28"/>
        </w:rPr>
        <w:t>Таким образом, система культурно-бытового обслуживания будет фун</w:t>
      </w:r>
      <w:r w:rsidRPr="002E5777">
        <w:rPr>
          <w:sz w:val="28"/>
          <w:szCs w:val="28"/>
        </w:rPr>
        <w:t>к</w:t>
      </w:r>
      <w:r w:rsidRPr="002E5777">
        <w:rPr>
          <w:sz w:val="28"/>
          <w:szCs w:val="28"/>
        </w:rPr>
        <w:t>ционировать и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развиваться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за счет смешанного финансирования – из личных средств населения, средств коммерческих структур и бюджетных средств.</w:t>
      </w:r>
    </w:p>
    <w:p w:rsidR="002116EE" w:rsidRPr="002E5777" w:rsidRDefault="002116EE" w:rsidP="002116EE">
      <w:pPr>
        <w:spacing w:line="240" w:lineRule="auto"/>
        <w:ind w:left="0"/>
        <w:rPr>
          <w:sz w:val="28"/>
          <w:szCs w:val="28"/>
        </w:rPr>
      </w:pPr>
      <w:r w:rsidRPr="002E5777">
        <w:rPr>
          <w:sz w:val="28"/>
          <w:szCs w:val="28"/>
        </w:rPr>
        <w:t>В существующей застройке с. Краснохолм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предприятия культурно-бытового обслуживания представлены довольно обширно. Планируется стро</w:t>
      </w:r>
      <w:r w:rsidRPr="002E5777">
        <w:rPr>
          <w:sz w:val="28"/>
          <w:szCs w:val="28"/>
        </w:rPr>
        <w:t>и</w:t>
      </w:r>
      <w:r w:rsidRPr="002E5777">
        <w:rPr>
          <w:sz w:val="28"/>
          <w:szCs w:val="28"/>
        </w:rPr>
        <w:t>тельств автовокзала, реконструкция здания администрации в первую очередь строительства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в центре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села. В п.</w:t>
      </w:r>
      <w:r>
        <w:rPr>
          <w:sz w:val="28"/>
          <w:szCs w:val="28"/>
        </w:rPr>
        <w:t xml:space="preserve"> Красный Партизан</w:t>
      </w:r>
      <w:r w:rsidRPr="002E5777">
        <w:rPr>
          <w:sz w:val="28"/>
          <w:szCs w:val="28"/>
        </w:rPr>
        <w:t xml:space="preserve"> и п. Троицкий предусмотр</w:t>
      </w:r>
      <w:r w:rsidRPr="002E5777">
        <w:rPr>
          <w:sz w:val="28"/>
          <w:szCs w:val="28"/>
        </w:rPr>
        <w:t>е</w:t>
      </w:r>
      <w:r w:rsidRPr="002E5777">
        <w:rPr>
          <w:sz w:val="28"/>
          <w:szCs w:val="28"/>
        </w:rPr>
        <w:t>на реконструкция здания клуба.</w:t>
      </w:r>
    </w:p>
    <w:p w:rsidR="002116EE" w:rsidRPr="002E5777" w:rsidRDefault="002116EE" w:rsidP="002116EE">
      <w:pPr>
        <w:spacing w:line="240" w:lineRule="auto"/>
        <w:ind w:left="0"/>
        <w:rPr>
          <w:sz w:val="28"/>
          <w:szCs w:val="28"/>
        </w:rPr>
      </w:pPr>
      <w:r w:rsidRPr="002E5777">
        <w:rPr>
          <w:sz w:val="28"/>
          <w:szCs w:val="28"/>
        </w:rPr>
        <w:t>В планируемый срок потребность в новом строительстве учреждений о</w:t>
      </w:r>
      <w:r w:rsidRPr="002E5777">
        <w:rPr>
          <w:sz w:val="28"/>
          <w:szCs w:val="28"/>
        </w:rPr>
        <w:t>б</w:t>
      </w:r>
      <w:r w:rsidRPr="002E5777">
        <w:rPr>
          <w:sz w:val="28"/>
          <w:szCs w:val="28"/>
        </w:rPr>
        <w:t>служивания сохраняется и должна определяться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в рамках разрабатываемых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соц</w:t>
      </w:r>
      <w:r w:rsidRPr="002E5777">
        <w:rPr>
          <w:sz w:val="28"/>
          <w:szCs w:val="28"/>
        </w:rPr>
        <w:t>и</w:t>
      </w:r>
      <w:r w:rsidRPr="002E5777">
        <w:rPr>
          <w:sz w:val="28"/>
          <w:szCs w:val="28"/>
        </w:rPr>
        <w:t>альных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муниципального, регионального и федерального уро</w:t>
      </w:r>
      <w:r w:rsidRPr="002E5777">
        <w:rPr>
          <w:sz w:val="28"/>
          <w:szCs w:val="28"/>
        </w:rPr>
        <w:t>в</w:t>
      </w:r>
      <w:r w:rsidRPr="002E5777">
        <w:rPr>
          <w:sz w:val="28"/>
          <w:szCs w:val="28"/>
        </w:rPr>
        <w:t>ня.</w:t>
      </w:r>
    </w:p>
    <w:p w:rsidR="002116EE" w:rsidRPr="002E5777" w:rsidRDefault="002116EE" w:rsidP="002116EE">
      <w:pPr>
        <w:spacing w:line="240" w:lineRule="auto"/>
        <w:ind w:left="0"/>
        <w:rPr>
          <w:sz w:val="28"/>
          <w:szCs w:val="28"/>
        </w:rPr>
      </w:pPr>
      <w:r w:rsidRPr="002E5777">
        <w:rPr>
          <w:sz w:val="28"/>
          <w:szCs w:val="28"/>
        </w:rPr>
        <w:t>На первую очередь освоения потребность строительств детских дошкол</w:t>
      </w:r>
      <w:r w:rsidRPr="002E5777">
        <w:rPr>
          <w:sz w:val="28"/>
          <w:szCs w:val="28"/>
        </w:rPr>
        <w:t>ь</w:t>
      </w:r>
      <w:r w:rsidRPr="002E5777">
        <w:rPr>
          <w:sz w:val="28"/>
          <w:szCs w:val="28"/>
        </w:rPr>
        <w:t>ных учреждений.</w:t>
      </w:r>
    </w:p>
    <w:p w:rsidR="002116EE" w:rsidRPr="002E5777" w:rsidRDefault="002116EE" w:rsidP="002116EE">
      <w:pPr>
        <w:spacing w:line="240" w:lineRule="auto"/>
        <w:ind w:left="0"/>
        <w:rPr>
          <w:sz w:val="28"/>
          <w:szCs w:val="28"/>
        </w:rPr>
      </w:pPr>
      <w:r w:rsidRPr="002E5777">
        <w:rPr>
          <w:sz w:val="28"/>
          <w:szCs w:val="28"/>
        </w:rPr>
        <w:t>На планируемый срок, строительство школы, спортивных объектов.</w:t>
      </w:r>
    </w:p>
    <w:p w:rsidR="002116EE" w:rsidRPr="002E5777" w:rsidRDefault="002116EE" w:rsidP="002116EE">
      <w:pPr>
        <w:spacing w:line="240" w:lineRule="auto"/>
        <w:ind w:left="0"/>
        <w:rPr>
          <w:sz w:val="28"/>
          <w:szCs w:val="28"/>
        </w:rPr>
      </w:pPr>
      <w:r w:rsidRPr="002E5777">
        <w:rPr>
          <w:sz w:val="28"/>
          <w:szCs w:val="28"/>
        </w:rPr>
        <w:lastRenderedPageBreak/>
        <w:t>Новое строительство объектов здравоохранения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предусматривается на пе</w:t>
      </w:r>
      <w:r w:rsidRPr="002E5777">
        <w:rPr>
          <w:sz w:val="28"/>
          <w:szCs w:val="28"/>
        </w:rPr>
        <w:t>р</w:t>
      </w:r>
      <w:r w:rsidRPr="002E5777">
        <w:rPr>
          <w:sz w:val="28"/>
          <w:szCs w:val="28"/>
        </w:rPr>
        <w:t xml:space="preserve">вую очередь в п. Троицкий </w:t>
      </w:r>
      <w:r>
        <w:rPr>
          <w:sz w:val="28"/>
          <w:szCs w:val="28"/>
        </w:rPr>
        <w:t>в</w:t>
      </w:r>
      <w:r w:rsidRPr="002E5777">
        <w:rPr>
          <w:sz w:val="28"/>
          <w:szCs w:val="28"/>
        </w:rPr>
        <w:t xml:space="preserve"> системе здравоохранения поселения предлагае</w:t>
      </w:r>
      <w:r w:rsidRPr="002E5777">
        <w:rPr>
          <w:sz w:val="28"/>
          <w:szCs w:val="28"/>
        </w:rPr>
        <w:t>т</w:t>
      </w:r>
      <w:r w:rsidRPr="002E5777">
        <w:rPr>
          <w:sz w:val="28"/>
          <w:szCs w:val="28"/>
        </w:rPr>
        <w:t>ся совершенствование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системы оказания медицинских услуг, проведение реструкт</w:t>
      </w:r>
      <w:r w:rsidRPr="002E5777">
        <w:rPr>
          <w:sz w:val="28"/>
          <w:szCs w:val="28"/>
        </w:rPr>
        <w:t>у</w:t>
      </w:r>
      <w:r w:rsidRPr="002E5777">
        <w:rPr>
          <w:sz w:val="28"/>
          <w:szCs w:val="28"/>
        </w:rPr>
        <w:t>ризации коечной сети в стационарах, развитие стационарно замеща</w:t>
      </w:r>
      <w:r w:rsidRPr="002E5777">
        <w:rPr>
          <w:sz w:val="28"/>
          <w:szCs w:val="28"/>
        </w:rPr>
        <w:t>ю</w:t>
      </w:r>
      <w:r w:rsidRPr="002E5777">
        <w:rPr>
          <w:sz w:val="28"/>
          <w:szCs w:val="28"/>
        </w:rPr>
        <w:t>щих видов помощи (дневные стационары, стационары на дому), укрепление матер</w:t>
      </w:r>
      <w:r w:rsidRPr="002E5777">
        <w:rPr>
          <w:sz w:val="28"/>
          <w:szCs w:val="28"/>
        </w:rPr>
        <w:t>и</w:t>
      </w:r>
      <w:r w:rsidRPr="002E5777">
        <w:rPr>
          <w:sz w:val="28"/>
          <w:szCs w:val="28"/>
        </w:rPr>
        <w:t>ально-технической базы объектов здравоохранения в рамках действующих и разрабат</w:t>
      </w:r>
      <w:r w:rsidRPr="002E5777">
        <w:rPr>
          <w:sz w:val="28"/>
          <w:szCs w:val="28"/>
        </w:rPr>
        <w:t>ы</w:t>
      </w:r>
      <w:r w:rsidRPr="002E5777">
        <w:rPr>
          <w:sz w:val="28"/>
          <w:szCs w:val="28"/>
        </w:rPr>
        <w:t>ваемых на определенный период социальных программ.</w:t>
      </w:r>
    </w:p>
    <w:p w:rsidR="002116EE" w:rsidRPr="002E5777" w:rsidRDefault="002116EE" w:rsidP="002116EE">
      <w:pPr>
        <w:spacing w:line="240" w:lineRule="auto"/>
        <w:ind w:left="0"/>
        <w:rPr>
          <w:sz w:val="28"/>
          <w:szCs w:val="28"/>
        </w:rPr>
      </w:pPr>
      <w:r w:rsidRPr="002E5777">
        <w:rPr>
          <w:sz w:val="28"/>
          <w:szCs w:val="28"/>
        </w:rPr>
        <w:t>Учреждения культуры предлагается: клуб, библиотека, кафе, специализир</w:t>
      </w:r>
      <w:r w:rsidRPr="002E5777">
        <w:rPr>
          <w:sz w:val="28"/>
          <w:szCs w:val="28"/>
        </w:rPr>
        <w:t>о</w:t>
      </w:r>
      <w:r w:rsidRPr="002E5777">
        <w:rPr>
          <w:sz w:val="28"/>
          <w:szCs w:val="28"/>
        </w:rPr>
        <w:t>ванные спортклубы.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Развитие массовой культуры и спорта – одно из ва</w:t>
      </w:r>
      <w:r w:rsidRPr="002E5777">
        <w:rPr>
          <w:sz w:val="28"/>
          <w:szCs w:val="28"/>
        </w:rPr>
        <w:t>ж</w:t>
      </w:r>
      <w:r w:rsidRPr="002E5777">
        <w:rPr>
          <w:sz w:val="28"/>
          <w:szCs w:val="28"/>
        </w:rPr>
        <w:t>нейших направлений в перечне социально-экономических задач развития с. Красн</w:t>
      </w:r>
      <w:r w:rsidRPr="002E5777">
        <w:rPr>
          <w:sz w:val="28"/>
          <w:szCs w:val="28"/>
        </w:rPr>
        <w:t>о</w:t>
      </w:r>
      <w:r w:rsidRPr="002E5777">
        <w:rPr>
          <w:sz w:val="28"/>
          <w:szCs w:val="28"/>
        </w:rPr>
        <w:t>холм, п.</w:t>
      </w:r>
      <w:r>
        <w:rPr>
          <w:sz w:val="28"/>
          <w:szCs w:val="28"/>
        </w:rPr>
        <w:t xml:space="preserve"> Красный Партизан</w:t>
      </w:r>
      <w:r w:rsidRPr="002E5777">
        <w:rPr>
          <w:sz w:val="28"/>
          <w:szCs w:val="28"/>
        </w:rPr>
        <w:t>, п. Троицкий.</w:t>
      </w:r>
    </w:p>
    <w:p w:rsidR="002116EE" w:rsidRDefault="002116EE" w:rsidP="002116EE">
      <w:pPr>
        <w:spacing w:line="240" w:lineRule="auto"/>
        <w:ind w:left="0"/>
        <w:rPr>
          <w:sz w:val="28"/>
          <w:szCs w:val="28"/>
        </w:rPr>
      </w:pPr>
      <w:r w:rsidRPr="002E5777">
        <w:rPr>
          <w:sz w:val="28"/>
          <w:szCs w:val="28"/>
        </w:rPr>
        <w:t>Нормы расчета учреждений и предприятий обслуживания и размеры их з</w:t>
      </w:r>
      <w:r w:rsidRPr="002E5777">
        <w:rPr>
          <w:sz w:val="28"/>
          <w:szCs w:val="28"/>
        </w:rPr>
        <w:t>е</w:t>
      </w:r>
      <w:r w:rsidRPr="002E5777">
        <w:rPr>
          <w:sz w:val="28"/>
          <w:szCs w:val="28"/>
        </w:rPr>
        <w:t>мельных участков</w:t>
      </w:r>
      <w:r>
        <w:rPr>
          <w:sz w:val="28"/>
          <w:szCs w:val="28"/>
        </w:rPr>
        <w:t>, приведены в таблице 3.2.2.1.</w:t>
      </w:r>
    </w:p>
    <w:p w:rsidR="002116EE" w:rsidRPr="002E5777" w:rsidRDefault="002116EE" w:rsidP="002116EE">
      <w:pPr>
        <w:spacing w:line="240" w:lineRule="auto"/>
        <w:ind w:left="0" w:right="76"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3.2.2.1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984"/>
        <w:gridCol w:w="1976"/>
        <w:gridCol w:w="1800"/>
        <w:gridCol w:w="1800"/>
      </w:tblGrid>
      <w:tr w:rsidR="002116EE" w:rsidTr="00AF1C83">
        <w:tc>
          <w:tcPr>
            <w:tcW w:w="1980" w:type="dxa"/>
            <w:shd w:val="clear" w:color="auto" w:fill="C6D9F1"/>
          </w:tcPr>
          <w:p w:rsidR="002116EE" w:rsidRPr="002E5777" w:rsidRDefault="002116EE" w:rsidP="00AF1C83">
            <w:pPr>
              <w:spacing w:line="240" w:lineRule="auto"/>
              <w:ind w:firstLine="0"/>
              <w:jc w:val="left"/>
              <w:rPr>
                <w:b/>
              </w:rPr>
            </w:pPr>
            <w:r w:rsidRPr="002E5777">
              <w:rPr>
                <w:b/>
              </w:rPr>
              <w:t>Учреждения и предприятия обслужив</w:t>
            </w:r>
            <w:r w:rsidRPr="002E5777">
              <w:rPr>
                <w:b/>
              </w:rPr>
              <w:t>а</w:t>
            </w:r>
            <w:r w:rsidRPr="002E5777">
              <w:rPr>
                <w:b/>
              </w:rPr>
              <w:t>ния</w:t>
            </w:r>
          </w:p>
        </w:tc>
        <w:tc>
          <w:tcPr>
            <w:tcW w:w="1984" w:type="dxa"/>
            <w:shd w:val="clear" w:color="auto" w:fill="C6D9F1"/>
          </w:tcPr>
          <w:p w:rsidR="002116EE" w:rsidRPr="002E5777" w:rsidRDefault="002116EE" w:rsidP="00AF1C83">
            <w:pPr>
              <w:spacing w:line="240" w:lineRule="auto"/>
              <w:ind w:firstLine="0"/>
              <w:rPr>
                <w:b/>
              </w:rPr>
            </w:pPr>
            <w:r w:rsidRPr="002E5777">
              <w:rPr>
                <w:b/>
              </w:rPr>
              <w:t>Норматив</w:t>
            </w:r>
          </w:p>
        </w:tc>
        <w:tc>
          <w:tcPr>
            <w:tcW w:w="1976" w:type="dxa"/>
            <w:shd w:val="clear" w:color="auto" w:fill="C6D9F1"/>
          </w:tcPr>
          <w:p w:rsidR="002116EE" w:rsidRPr="002E5777" w:rsidRDefault="002116EE" w:rsidP="00AF1C83">
            <w:pPr>
              <w:spacing w:line="240" w:lineRule="auto"/>
              <w:ind w:firstLine="0"/>
              <w:rPr>
                <w:b/>
              </w:rPr>
            </w:pPr>
            <w:r w:rsidRPr="002E5777">
              <w:rPr>
                <w:b/>
              </w:rPr>
              <w:t>Расчет п</w:t>
            </w:r>
            <w:r w:rsidRPr="002E5777">
              <w:rPr>
                <w:b/>
              </w:rPr>
              <w:t>о</w:t>
            </w:r>
            <w:r w:rsidRPr="002E5777">
              <w:rPr>
                <w:b/>
              </w:rPr>
              <w:t>требления</w:t>
            </w:r>
          </w:p>
        </w:tc>
        <w:tc>
          <w:tcPr>
            <w:tcW w:w="1800" w:type="dxa"/>
            <w:shd w:val="clear" w:color="auto" w:fill="C6D9F1"/>
          </w:tcPr>
          <w:p w:rsidR="002116EE" w:rsidRPr="002E5777" w:rsidRDefault="002116EE" w:rsidP="00AF1C83">
            <w:pPr>
              <w:spacing w:line="240" w:lineRule="auto"/>
              <w:ind w:left="0" w:firstLine="0"/>
              <w:rPr>
                <w:b/>
              </w:rPr>
            </w:pPr>
            <w:r w:rsidRPr="002E5777">
              <w:rPr>
                <w:b/>
              </w:rPr>
              <w:t>Существу</w:t>
            </w:r>
            <w:r w:rsidRPr="002E5777">
              <w:rPr>
                <w:b/>
              </w:rPr>
              <w:t>ю</w:t>
            </w:r>
            <w:r w:rsidRPr="002E5777">
              <w:rPr>
                <w:b/>
              </w:rPr>
              <w:t>щие</w:t>
            </w:r>
          </w:p>
        </w:tc>
        <w:tc>
          <w:tcPr>
            <w:tcW w:w="1800" w:type="dxa"/>
            <w:shd w:val="clear" w:color="auto" w:fill="C6D9F1"/>
          </w:tcPr>
          <w:p w:rsidR="002116EE" w:rsidRPr="002E5777" w:rsidRDefault="002116EE" w:rsidP="00AF1C83">
            <w:pPr>
              <w:spacing w:line="240" w:lineRule="auto"/>
              <w:ind w:left="0" w:firstLine="0"/>
              <w:rPr>
                <w:b/>
              </w:rPr>
            </w:pPr>
            <w:r w:rsidRPr="002E5777">
              <w:rPr>
                <w:b/>
              </w:rPr>
              <w:t>Проектиру</w:t>
            </w:r>
            <w:r w:rsidRPr="002E5777">
              <w:rPr>
                <w:b/>
              </w:rPr>
              <w:t>е</w:t>
            </w:r>
            <w:r w:rsidRPr="002E5777">
              <w:rPr>
                <w:b/>
              </w:rPr>
              <w:t>мые</w:t>
            </w:r>
          </w:p>
        </w:tc>
      </w:tr>
      <w:tr w:rsidR="002116EE" w:rsidTr="00AF1C83">
        <w:tc>
          <w:tcPr>
            <w:tcW w:w="9540" w:type="dxa"/>
            <w:gridSpan w:val="5"/>
          </w:tcPr>
          <w:p w:rsidR="002116EE" w:rsidRPr="002E5777" w:rsidRDefault="002116EE" w:rsidP="00AF1C83">
            <w:pPr>
              <w:spacing w:line="240" w:lineRule="auto"/>
              <w:jc w:val="center"/>
            </w:pPr>
            <w:r w:rsidRPr="002E5777">
              <w:t>Дошкольные и общеобразовательные учреждения</w:t>
            </w:r>
          </w:p>
        </w:tc>
      </w:tr>
      <w:tr w:rsidR="002116EE" w:rsidTr="00AF1C83">
        <w:tc>
          <w:tcPr>
            <w:tcW w:w="1980" w:type="dxa"/>
            <w:vAlign w:val="center"/>
          </w:tcPr>
          <w:p w:rsidR="002116EE" w:rsidRPr="002E5777" w:rsidRDefault="002116EE" w:rsidP="00AF1C83">
            <w:pPr>
              <w:spacing w:line="240" w:lineRule="auto"/>
              <w:ind w:left="0" w:firstLine="0"/>
              <w:jc w:val="left"/>
            </w:pPr>
            <w:r w:rsidRPr="002E5777">
              <w:rPr>
                <w:sz w:val="22"/>
                <w:szCs w:val="22"/>
              </w:rPr>
              <w:t>Детские дошкол</w:t>
            </w:r>
            <w:r w:rsidRPr="002E5777">
              <w:rPr>
                <w:sz w:val="22"/>
                <w:szCs w:val="22"/>
              </w:rPr>
              <w:t>ь</w:t>
            </w:r>
            <w:r w:rsidRPr="002E5777">
              <w:rPr>
                <w:sz w:val="22"/>
                <w:szCs w:val="22"/>
              </w:rPr>
              <w:t>ные учреждения</w:t>
            </w:r>
          </w:p>
        </w:tc>
        <w:tc>
          <w:tcPr>
            <w:tcW w:w="1984" w:type="dxa"/>
            <w:vAlign w:val="center"/>
          </w:tcPr>
          <w:p w:rsidR="002116EE" w:rsidRPr="002E5777" w:rsidRDefault="002116EE" w:rsidP="00AF1C83">
            <w:pPr>
              <w:spacing w:line="240" w:lineRule="auto"/>
              <w:ind w:left="0" w:firstLine="0"/>
            </w:pPr>
            <w:r w:rsidRPr="002E577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2E5777">
              <w:rPr>
                <w:sz w:val="22"/>
                <w:szCs w:val="22"/>
              </w:rPr>
              <w:t>объект вмест</w:t>
            </w:r>
            <w:r w:rsidRPr="002E5777">
              <w:rPr>
                <w:sz w:val="22"/>
                <w:szCs w:val="22"/>
              </w:rPr>
              <w:t>и</w:t>
            </w:r>
            <w:r w:rsidRPr="002E5777">
              <w:rPr>
                <w:sz w:val="22"/>
                <w:szCs w:val="22"/>
              </w:rPr>
              <w:t>мостью 100 мест на 1000 жителей</w:t>
            </w:r>
          </w:p>
        </w:tc>
        <w:tc>
          <w:tcPr>
            <w:tcW w:w="1976" w:type="dxa"/>
            <w:vAlign w:val="center"/>
          </w:tcPr>
          <w:p w:rsidR="002116EE" w:rsidRPr="002E5777" w:rsidRDefault="002116EE" w:rsidP="00AF1C83">
            <w:pPr>
              <w:spacing w:line="240" w:lineRule="auto"/>
              <w:ind w:left="0" w:firstLine="0"/>
            </w:pPr>
            <w:r w:rsidRPr="002E5777">
              <w:rPr>
                <w:sz w:val="22"/>
                <w:szCs w:val="22"/>
              </w:rPr>
              <w:t>Количество детей – 10% от общего числа жителей.</w:t>
            </w:r>
          </w:p>
          <w:p w:rsidR="002116EE" w:rsidRDefault="002116EE" w:rsidP="00AF1C8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E5777">
              <w:rPr>
                <w:sz w:val="22"/>
                <w:szCs w:val="22"/>
              </w:rPr>
              <w:t>330детей</w:t>
            </w:r>
            <w:r w:rsidRPr="002E5777">
              <w:rPr>
                <w:sz w:val="22"/>
                <w:szCs w:val="22"/>
              </w:rPr>
              <w:br/>
              <w:t xml:space="preserve">40 </w:t>
            </w:r>
            <w:r>
              <w:rPr>
                <w:sz w:val="22"/>
                <w:szCs w:val="22"/>
              </w:rPr>
              <w:t>м²</w:t>
            </w:r>
            <w:r w:rsidRPr="002E5777">
              <w:rPr>
                <w:sz w:val="22"/>
                <w:szCs w:val="22"/>
              </w:rPr>
              <w:t xml:space="preserve"> на 1 м</w:t>
            </w:r>
            <w:r w:rsidRPr="002E5777">
              <w:rPr>
                <w:sz w:val="22"/>
                <w:szCs w:val="22"/>
              </w:rPr>
              <w:t>е</w:t>
            </w:r>
            <w:r w:rsidRPr="002E5777">
              <w:rPr>
                <w:sz w:val="22"/>
                <w:szCs w:val="22"/>
              </w:rPr>
              <w:t>сто</w:t>
            </w:r>
          </w:p>
          <w:p w:rsidR="002116EE" w:rsidRPr="00FD1BA0" w:rsidRDefault="002116EE" w:rsidP="00AF1C83">
            <w:pPr>
              <w:spacing w:line="240" w:lineRule="auto"/>
              <w:ind w:left="0" w:firstLine="0"/>
            </w:pPr>
            <w:r w:rsidRPr="002E5777">
              <w:rPr>
                <w:sz w:val="22"/>
                <w:szCs w:val="22"/>
              </w:rPr>
              <w:t>330*40 = 1,32га</w:t>
            </w:r>
          </w:p>
        </w:tc>
        <w:tc>
          <w:tcPr>
            <w:tcW w:w="1800" w:type="dxa"/>
          </w:tcPr>
          <w:p w:rsidR="002116EE" w:rsidRPr="002E5777" w:rsidRDefault="002116EE" w:rsidP="00AF1C83">
            <w:pPr>
              <w:spacing w:line="240" w:lineRule="auto"/>
              <w:ind w:left="-108" w:firstLine="0"/>
              <w:jc w:val="center"/>
            </w:pPr>
            <w:r w:rsidRPr="002E5777">
              <w:rPr>
                <w:sz w:val="22"/>
                <w:szCs w:val="22"/>
              </w:rPr>
              <w:t>140 мест</w:t>
            </w:r>
          </w:p>
          <w:p w:rsidR="002116EE" w:rsidRPr="002E5777" w:rsidRDefault="002116EE" w:rsidP="00AF1C83">
            <w:pPr>
              <w:spacing w:line="240" w:lineRule="auto"/>
              <w:ind w:left="-108" w:firstLine="0"/>
              <w:jc w:val="center"/>
            </w:pPr>
            <w:r w:rsidRPr="002E5777">
              <w:rPr>
                <w:sz w:val="22"/>
                <w:szCs w:val="22"/>
              </w:rPr>
              <w:t>80 детей</w:t>
            </w:r>
          </w:p>
          <w:p w:rsidR="002116EE" w:rsidRPr="002E5777" w:rsidRDefault="002116EE" w:rsidP="00AF1C83">
            <w:pPr>
              <w:spacing w:line="240" w:lineRule="auto"/>
            </w:pPr>
          </w:p>
          <w:p w:rsidR="002116EE" w:rsidRPr="002E5777" w:rsidRDefault="002116EE" w:rsidP="00AF1C83">
            <w:pPr>
              <w:spacing w:line="240" w:lineRule="auto"/>
            </w:pPr>
          </w:p>
        </w:tc>
        <w:tc>
          <w:tcPr>
            <w:tcW w:w="1800" w:type="dxa"/>
          </w:tcPr>
          <w:p w:rsidR="002116EE" w:rsidRPr="00D73A18" w:rsidRDefault="002116EE" w:rsidP="00AF1C83">
            <w:pPr>
              <w:spacing w:line="240" w:lineRule="auto"/>
              <w:ind w:left="-108" w:firstLine="0"/>
              <w:jc w:val="center"/>
            </w:pPr>
            <w:r w:rsidRPr="00D73A18">
              <w:rPr>
                <w:sz w:val="22"/>
                <w:szCs w:val="22"/>
              </w:rPr>
              <w:t>Детский сад на 220 мест</w:t>
            </w:r>
          </w:p>
          <w:p w:rsidR="002116EE" w:rsidRPr="00D73A18" w:rsidRDefault="002116EE" w:rsidP="00AF1C83">
            <w:pPr>
              <w:spacing w:line="240" w:lineRule="auto"/>
              <w:ind w:left="-108" w:firstLine="0"/>
              <w:jc w:val="center"/>
            </w:pPr>
            <w:r w:rsidRPr="00D73A18">
              <w:rPr>
                <w:sz w:val="22"/>
                <w:szCs w:val="22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0,77 га"/>
              </w:smartTagPr>
              <w:r w:rsidRPr="00D73A18">
                <w:rPr>
                  <w:sz w:val="22"/>
                  <w:szCs w:val="22"/>
                </w:rPr>
                <w:t>0,77 га</w:t>
              </w:r>
            </w:smartTag>
          </w:p>
        </w:tc>
      </w:tr>
      <w:tr w:rsidR="002116EE" w:rsidTr="00AF1C83">
        <w:tc>
          <w:tcPr>
            <w:tcW w:w="1980" w:type="dxa"/>
          </w:tcPr>
          <w:p w:rsidR="002116EE" w:rsidRPr="002E5777" w:rsidRDefault="002116EE" w:rsidP="00AF1C83">
            <w:pPr>
              <w:spacing w:line="240" w:lineRule="auto"/>
              <w:ind w:left="0" w:firstLine="0"/>
              <w:jc w:val="center"/>
            </w:pPr>
            <w:r w:rsidRPr="002E5777">
              <w:rPr>
                <w:sz w:val="22"/>
                <w:szCs w:val="22"/>
              </w:rPr>
              <w:t>Общеобразов</w:t>
            </w:r>
            <w:r w:rsidRPr="002E5777">
              <w:rPr>
                <w:sz w:val="22"/>
                <w:szCs w:val="22"/>
              </w:rPr>
              <w:t>а</w:t>
            </w:r>
            <w:r w:rsidRPr="002E5777">
              <w:rPr>
                <w:sz w:val="22"/>
                <w:szCs w:val="22"/>
              </w:rPr>
              <w:t>тельные школы</w:t>
            </w:r>
          </w:p>
        </w:tc>
        <w:tc>
          <w:tcPr>
            <w:tcW w:w="1984" w:type="dxa"/>
          </w:tcPr>
          <w:p w:rsidR="002116EE" w:rsidRPr="002E5777" w:rsidRDefault="002116EE" w:rsidP="00AF1C83">
            <w:pPr>
              <w:spacing w:line="240" w:lineRule="auto"/>
              <w:ind w:left="0" w:firstLine="0"/>
              <w:jc w:val="center"/>
            </w:pPr>
            <w:r w:rsidRPr="002E5777">
              <w:rPr>
                <w:noProof/>
                <w:sz w:val="22"/>
                <w:szCs w:val="22"/>
              </w:rPr>
              <w:t>180 чел. на 1000 жителей</w:t>
            </w:r>
          </w:p>
        </w:tc>
        <w:tc>
          <w:tcPr>
            <w:tcW w:w="1976" w:type="dxa"/>
          </w:tcPr>
          <w:p w:rsidR="002116EE" w:rsidRPr="002E5777" w:rsidRDefault="002116EE" w:rsidP="00AF1C83">
            <w:pPr>
              <w:spacing w:line="240" w:lineRule="auto"/>
              <w:ind w:left="0" w:firstLine="0"/>
              <w:jc w:val="center"/>
            </w:pPr>
            <w:r w:rsidRPr="002E5777">
              <w:rPr>
                <w:sz w:val="22"/>
                <w:szCs w:val="22"/>
              </w:rPr>
              <w:t>18% школьников от всего насел</w:t>
            </w:r>
            <w:r w:rsidRPr="002E5777">
              <w:rPr>
                <w:sz w:val="22"/>
                <w:szCs w:val="22"/>
              </w:rPr>
              <w:t>е</w:t>
            </w:r>
            <w:r w:rsidRPr="002E5777">
              <w:rPr>
                <w:sz w:val="22"/>
                <w:szCs w:val="22"/>
              </w:rPr>
              <w:t xml:space="preserve">ния поселка, т.е. 600 человек. </w:t>
            </w:r>
            <w:smartTag w:uri="urn:schemas-microsoft-com:office:smarttags" w:element="metricconverter">
              <w:smartTagPr>
                <w:attr w:name="ProductID" w:val="50 м²"/>
              </w:smartTagPr>
              <w:r w:rsidRPr="002E5777">
                <w:rPr>
                  <w:sz w:val="22"/>
                  <w:szCs w:val="22"/>
                </w:rPr>
                <w:t>50</w:t>
              </w:r>
              <w:r>
                <w:rPr>
                  <w:sz w:val="22"/>
                  <w:szCs w:val="22"/>
                </w:rPr>
                <w:t xml:space="preserve"> м²</w:t>
              </w:r>
            </w:smartTag>
            <w:r w:rsidRPr="002E5777">
              <w:rPr>
                <w:sz w:val="22"/>
                <w:szCs w:val="22"/>
              </w:rPr>
              <w:t xml:space="preserve"> на 1 чел</w:t>
            </w:r>
          </w:p>
          <w:p w:rsidR="002116EE" w:rsidRPr="002E5777" w:rsidRDefault="002116EE" w:rsidP="00AF1C83">
            <w:pPr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2116EE" w:rsidRPr="002E5777" w:rsidRDefault="002116EE" w:rsidP="00AF1C83">
            <w:pPr>
              <w:spacing w:line="240" w:lineRule="auto"/>
              <w:jc w:val="center"/>
            </w:pPr>
          </w:p>
          <w:p w:rsidR="002116EE" w:rsidRPr="002E5777" w:rsidRDefault="002116EE" w:rsidP="00AF1C83">
            <w:pPr>
              <w:spacing w:line="240" w:lineRule="auto"/>
              <w:ind w:left="-108" w:firstLine="0"/>
              <w:jc w:val="center"/>
            </w:pPr>
            <w:r w:rsidRPr="002E5777">
              <w:rPr>
                <w:sz w:val="22"/>
                <w:szCs w:val="22"/>
              </w:rPr>
              <w:t>Школа на 380 мест</w:t>
            </w:r>
          </w:p>
          <w:p w:rsidR="002116EE" w:rsidRPr="002E5777" w:rsidRDefault="002116EE" w:rsidP="00AF1C83">
            <w:pPr>
              <w:spacing w:line="240" w:lineRule="auto"/>
              <w:ind w:left="-108" w:firstLine="0"/>
              <w:jc w:val="center"/>
            </w:pPr>
            <w:r w:rsidRPr="002E5777">
              <w:rPr>
                <w:sz w:val="22"/>
                <w:szCs w:val="22"/>
              </w:rPr>
              <w:t>Детей 187</w:t>
            </w:r>
          </w:p>
        </w:tc>
        <w:tc>
          <w:tcPr>
            <w:tcW w:w="1800" w:type="dxa"/>
          </w:tcPr>
          <w:p w:rsidR="002116EE" w:rsidRPr="00D73A18" w:rsidRDefault="002116EE" w:rsidP="00AF1C83">
            <w:pPr>
              <w:spacing w:line="240" w:lineRule="auto"/>
              <w:ind w:left="-108" w:firstLine="0"/>
              <w:jc w:val="center"/>
            </w:pPr>
            <w:r w:rsidRPr="00D73A18">
              <w:rPr>
                <w:sz w:val="22"/>
                <w:szCs w:val="22"/>
              </w:rPr>
              <w:t xml:space="preserve">Проектируемая школа на 220 мест </w:t>
            </w:r>
            <w:smartTag w:uri="urn:schemas-microsoft-com:office:smarttags" w:element="metricconverter">
              <w:smartTagPr>
                <w:attr w:name="ProductID" w:val="1,1 га"/>
              </w:smartTagPr>
              <w:r w:rsidRPr="00D73A18">
                <w:rPr>
                  <w:sz w:val="22"/>
                  <w:szCs w:val="22"/>
                </w:rPr>
                <w:t>1,1 га</w:t>
              </w:r>
            </w:smartTag>
          </w:p>
        </w:tc>
      </w:tr>
      <w:tr w:rsidR="002116EE" w:rsidTr="00AF1C83">
        <w:tc>
          <w:tcPr>
            <w:tcW w:w="9540" w:type="dxa"/>
            <w:gridSpan w:val="5"/>
          </w:tcPr>
          <w:p w:rsidR="002116EE" w:rsidRPr="002E5777" w:rsidRDefault="002116EE" w:rsidP="00AF1C83">
            <w:pPr>
              <w:jc w:val="center"/>
              <w:rPr>
                <w:b/>
              </w:rPr>
            </w:pPr>
            <w:r w:rsidRPr="002E5777">
              <w:rPr>
                <w:b/>
                <w:sz w:val="22"/>
                <w:szCs w:val="22"/>
              </w:rPr>
              <w:t>Учреждения культуры и искусства.</w:t>
            </w:r>
          </w:p>
        </w:tc>
      </w:tr>
      <w:tr w:rsidR="002116EE" w:rsidTr="00AF1C83">
        <w:tc>
          <w:tcPr>
            <w:tcW w:w="1980" w:type="dxa"/>
          </w:tcPr>
          <w:p w:rsidR="002116EE" w:rsidRPr="002E5777" w:rsidRDefault="002116EE" w:rsidP="00AF1C83">
            <w:pPr>
              <w:ind w:left="0" w:firstLine="0"/>
              <w:jc w:val="center"/>
            </w:pPr>
            <w:r w:rsidRPr="002E5777">
              <w:rPr>
                <w:sz w:val="22"/>
                <w:szCs w:val="22"/>
              </w:rPr>
              <w:t>Клуб</w:t>
            </w:r>
          </w:p>
        </w:tc>
        <w:tc>
          <w:tcPr>
            <w:tcW w:w="1984" w:type="dxa"/>
          </w:tcPr>
          <w:p w:rsidR="002116EE" w:rsidRPr="002E5777" w:rsidRDefault="002116EE" w:rsidP="00AF1C83">
            <w:pPr>
              <w:ind w:left="0" w:firstLine="0"/>
              <w:jc w:val="left"/>
            </w:pPr>
            <w:smartTag w:uri="urn:schemas-microsoft-com:office:smarttags" w:element="metricconverter">
              <w:smartTagPr>
                <w:attr w:name="ProductID" w:val="0,2 га"/>
              </w:smartTagPr>
              <w:r w:rsidRPr="002E5777">
                <w:rPr>
                  <w:sz w:val="22"/>
                  <w:szCs w:val="22"/>
                </w:rPr>
                <w:t>0,2 га</w:t>
              </w:r>
            </w:smartTag>
            <w:r w:rsidRPr="002E5777">
              <w:rPr>
                <w:sz w:val="22"/>
                <w:szCs w:val="22"/>
              </w:rPr>
              <w:t xml:space="preserve"> на 1 тыс. чел.</w:t>
            </w:r>
          </w:p>
        </w:tc>
        <w:tc>
          <w:tcPr>
            <w:tcW w:w="1976" w:type="dxa"/>
          </w:tcPr>
          <w:p w:rsidR="002116EE" w:rsidRPr="00D44C43" w:rsidRDefault="002116EE" w:rsidP="00AF1C83">
            <w:pPr>
              <w:ind w:left="-108" w:firstLine="0"/>
              <w:jc w:val="center"/>
            </w:pPr>
            <w:smartTag w:uri="urn:schemas-microsoft-com:office:smarttags" w:element="metricconverter">
              <w:smartTagPr>
                <w:attr w:name="ProductID" w:val="0,2 га"/>
              </w:smartTagPr>
              <w:r w:rsidRPr="00D44C43">
                <w:rPr>
                  <w:sz w:val="22"/>
                  <w:szCs w:val="22"/>
                </w:rPr>
                <w:t>0,2 га</w:t>
              </w:r>
            </w:smartTag>
          </w:p>
        </w:tc>
        <w:tc>
          <w:tcPr>
            <w:tcW w:w="1800" w:type="dxa"/>
          </w:tcPr>
          <w:p w:rsidR="002116EE" w:rsidRPr="002E5777" w:rsidRDefault="002116EE" w:rsidP="00AF1C83">
            <w:pPr>
              <w:ind w:left="72" w:firstLine="52"/>
              <w:jc w:val="center"/>
              <w:rPr>
                <w:b/>
              </w:rPr>
            </w:pPr>
            <w:r w:rsidRPr="002E577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</w:tcPr>
          <w:p w:rsidR="002116EE" w:rsidRPr="00D73A18" w:rsidRDefault="002116EE" w:rsidP="00AF1C83">
            <w:pPr>
              <w:ind w:left="-108" w:firstLine="0"/>
              <w:jc w:val="center"/>
            </w:pPr>
            <w:r w:rsidRPr="00D73A18">
              <w:rPr>
                <w:sz w:val="22"/>
                <w:szCs w:val="22"/>
              </w:rPr>
              <w:t xml:space="preserve">Проект </w:t>
            </w:r>
            <w:smartTag w:uri="urn:schemas-microsoft-com:office:smarttags" w:element="metricconverter">
              <w:smartTagPr>
                <w:attr w:name="ProductID" w:val="0,66 га"/>
              </w:smartTagPr>
              <w:r w:rsidRPr="00D73A18">
                <w:rPr>
                  <w:sz w:val="22"/>
                  <w:szCs w:val="22"/>
                </w:rPr>
                <w:t>0,66 га</w:t>
              </w:r>
            </w:smartTag>
          </w:p>
          <w:p w:rsidR="002116EE" w:rsidRPr="002E5777" w:rsidRDefault="002116EE" w:rsidP="00AF1C83">
            <w:pPr>
              <w:jc w:val="left"/>
              <w:rPr>
                <w:b/>
              </w:rPr>
            </w:pPr>
          </w:p>
        </w:tc>
      </w:tr>
      <w:tr w:rsidR="002116EE" w:rsidTr="00AF1C83">
        <w:tc>
          <w:tcPr>
            <w:tcW w:w="9540" w:type="dxa"/>
            <w:gridSpan w:val="5"/>
          </w:tcPr>
          <w:p w:rsidR="002116EE" w:rsidRPr="002E5777" w:rsidRDefault="002116EE" w:rsidP="00AF1C83">
            <w:pPr>
              <w:jc w:val="center"/>
              <w:rPr>
                <w:b/>
              </w:rPr>
            </w:pPr>
            <w:r w:rsidRPr="002E5777">
              <w:rPr>
                <w:b/>
                <w:sz w:val="22"/>
                <w:szCs w:val="22"/>
              </w:rPr>
              <w:t>Учреждения общественного питания.</w:t>
            </w:r>
          </w:p>
        </w:tc>
      </w:tr>
      <w:tr w:rsidR="002116EE" w:rsidTr="00AF1C83">
        <w:trPr>
          <w:trHeight w:val="675"/>
        </w:trPr>
        <w:tc>
          <w:tcPr>
            <w:tcW w:w="1980" w:type="dxa"/>
          </w:tcPr>
          <w:p w:rsidR="002116EE" w:rsidRPr="002E5777" w:rsidRDefault="002116EE" w:rsidP="00AF1C83">
            <w:pPr>
              <w:ind w:left="0" w:firstLine="0"/>
              <w:jc w:val="center"/>
            </w:pPr>
            <w:r w:rsidRPr="002E5777">
              <w:rPr>
                <w:sz w:val="22"/>
                <w:szCs w:val="22"/>
              </w:rPr>
              <w:t>Магазин</w:t>
            </w:r>
          </w:p>
        </w:tc>
        <w:tc>
          <w:tcPr>
            <w:tcW w:w="1984" w:type="dxa"/>
          </w:tcPr>
          <w:p w:rsidR="002116EE" w:rsidRPr="002E5777" w:rsidRDefault="002116EE" w:rsidP="00AF1C83">
            <w:pPr>
              <w:spacing w:line="240" w:lineRule="auto"/>
              <w:ind w:left="0" w:firstLine="0"/>
              <w:jc w:val="center"/>
            </w:pPr>
            <w:smartTag w:uri="urn:schemas-microsoft-com:office:smarttags" w:element="metricconverter">
              <w:smartTagPr>
                <w:attr w:name="ProductID" w:val="300 м²"/>
              </w:smartTagPr>
              <w:r w:rsidRPr="002E5777">
                <w:rPr>
                  <w:sz w:val="22"/>
                  <w:szCs w:val="22"/>
                </w:rPr>
                <w:t xml:space="preserve">300 </w:t>
              </w:r>
              <w:r>
                <w:rPr>
                  <w:sz w:val="22"/>
                  <w:szCs w:val="22"/>
                </w:rPr>
                <w:t>м²</w:t>
              </w:r>
            </w:smartTag>
            <w:r w:rsidRPr="002E5777">
              <w:rPr>
                <w:sz w:val="22"/>
                <w:szCs w:val="22"/>
              </w:rPr>
              <w:t xml:space="preserve"> на 1 тыс. чел.</w:t>
            </w:r>
          </w:p>
        </w:tc>
        <w:tc>
          <w:tcPr>
            <w:tcW w:w="1976" w:type="dxa"/>
          </w:tcPr>
          <w:p w:rsidR="002116EE" w:rsidRPr="002E5777" w:rsidRDefault="002116EE" w:rsidP="00AF1C83">
            <w:r w:rsidRPr="002E577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</w:tcPr>
          <w:p w:rsidR="002116EE" w:rsidRPr="002E5777" w:rsidRDefault="002116EE" w:rsidP="00AF1C83">
            <w:pPr>
              <w:ind w:left="-108" w:firstLine="0"/>
              <w:jc w:val="center"/>
            </w:pPr>
            <w:r w:rsidRPr="002E5777">
              <w:rPr>
                <w:sz w:val="22"/>
                <w:szCs w:val="22"/>
              </w:rPr>
              <w:t>6 м</w:t>
            </w:r>
            <w:r>
              <w:rPr>
                <w:sz w:val="22"/>
                <w:szCs w:val="22"/>
              </w:rPr>
              <w:t xml:space="preserve">аг. </w:t>
            </w:r>
            <w:smartTag w:uri="urn:schemas-microsoft-com:office:smarttags" w:element="metricconverter">
              <w:smartTagPr>
                <w:attr w:name="ProductID" w:val="159 м²"/>
              </w:smartTagPr>
              <w:r w:rsidRPr="002E5777">
                <w:rPr>
                  <w:sz w:val="22"/>
                  <w:szCs w:val="22"/>
                </w:rPr>
                <w:t>159</w:t>
              </w:r>
              <w:r>
                <w:rPr>
                  <w:sz w:val="22"/>
                  <w:szCs w:val="22"/>
                </w:rPr>
                <w:t xml:space="preserve"> м²</w:t>
              </w:r>
            </w:smartTag>
          </w:p>
        </w:tc>
        <w:tc>
          <w:tcPr>
            <w:tcW w:w="1800" w:type="dxa"/>
          </w:tcPr>
          <w:p w:rsidR="002116EE" w:rsidRPr="00D73A18" w:rsidRDefault="002116EE" w:rsidP="00AF1C83">
            <w:pPr>
              <w:ind w:left="-108" w:firstLine="0"/>
              <w:jc w:val="center"/>
            </w:pPr>
            <w:smartTag w:uri="urn:schemas-microsoft-com:office:smarttags" w:element="metricconverter">
              <w:smartTagPr>
                <w:attr w:name="ProductID" w:val="0,01 га"/>
              </w:smartTagPr>
              <w:r w:rsidRPr="00D73A18">
                <w:rPr>
                  <w:sz w:val="22"/>
                  <w:szCs w:val="22"/>
                </w:rPr>
                <w:t>0,01 га</w:t>
              </w:r>
            </w:smartTag>
          </w:p>
          <w:p w:rsidR="002116EE" w:rsidRPr="002E5777" w:rsidRDefault="002116EE" w:rsidP="00AF1C83">
            <w:pPr>
              <w:ind w:left="-108" w:firstLine="0"/>
              <w:jc w:val="center"/>
            </w:pPr>
          </w:p>
        </w:tc>
      </w:tr>
      <w:tr w:rsidR="002116EE" w:rsidTr="00AF1C83">
        <w:tc>
          <w:tcPr>
            <w:tcW w:w="9540" w:type="dxa"/>
            <w:gridSpan w:val="5"/>
          </w:tcPr>
          <w:p w:rsidR="002116EE" w:rsidRPr="002E5777" w:rsidRDefault="002116EE" w:rsidP="00AF1C83">
            <w:pPr>
              <w:ind w:left="0" w:firstLine="0"/>
              <w:jc w:val="center"/>
              <w:rPr>
                <w:b/>
              </w:rPr>
            </w:pPr>
            <w:r w:rsidRPr="002E5777">
              <w:rPr>
                <w:b/>
                <w:sz w:val="22"/>
                <w:szCs w:val="22"/>
              </w:rPr>
              <w:t>Объекты административно-общественного назначения.</w:t>
            </w:r>
          </w:p>
        </w:tc>
      </w:tr>
      <w:tr w:rsidR="002116EE" w:rsidTr="00AF1C83">
        <w:tc>
          <w:tcPr>
            <w:tcW w:w="1980" w:type="dxa"/>
          </w:tcPr>
          <w:p w:rsidR="002116EE" w:rsidRPr="002E5777" w:rsidRDefault="002116EE" w:rsidP="00AF1C83">
            <w:pPr>
              <w:spacing w:line="240" w:lineRule="auto"/>
              <w:ind w:left="0" w:firstLine="0"/>
              <w:jc w:val="left"/>
            </w:pPr>
            <w:r w:rsidRPr="002E5777">
              <w:rPr>
                <w:sz w:val="22"/>
                <w:szCs w:val="22"/>
              </w:rPr>
              <w:t>Администрати</w:t>
            </w:r>
            <w:r w:rsidRPr="002E5777">
              <w:rPr>
                <w:sz w:val="22"/>
                <w:szCs w:val="22"/>
              </w:rPr>
              <w:t>в</w:t>
            </w:r>
            <w:r w:rsidRPr="002E5777">
              <w:rPr>
                <w:sz w:val="22"/>
                <w:szCs w:val="22"/>
              </w:rPr>
              <w:t>ные учреждения</w:t>
            </w:r>
          </w:p>
        </w:tc>
        <w:tc>
          <w:tcPr>
            <w:tcW w:w="1984" w:type="dxa"/>
          </w:tcPr>
          <w:p w:rsidR="002116EE" w:rsidRPr="002E5777" w:rsidRDefault="002116EE" w:rsidP="00AF1C83">
            <w:pPr>
              <w:spacing w:line="240" w:lineRule="auto"/>
              <w:ind w:left="0" w:hanging="108"/>
              <w:jc w:val="left"/>
            </w:pPr>
            <w:r w:rsidRPr="002E5777">
              <w:rPr>
                <w:sz w:val="22"/>
                <w:szCs w:val="22"/>
              </w:rPr>
              <w:t>2,5</w:t>
            </w:r>
            <w:r>
              <w:rPr>
                <w:sz w:val="22"/>
                <w:szCs w:val="22"/>
              </w:rPr>
              <w:t xml:space="preserve"> </w:t>
            </w:r>
            <w:r w:rsidRPr="002E5777">
              <w:rPr>
                <w:sz w:val="22"/>
                <w:szCs w:val="22"/>
              </w:rPr>
              <w:t>% от селите</w:t>
            </w:r>
            <w:r w:rsidRPr="002E5777">
              <w:rPr>
                <w:sz w:val="22"/>
                <w:szCs w:val="22"/>
              </w:rPr>
              <w:t>б</w:t>
            </w:r>
            <w:r w:rsidRPr="002E5777">
              <w:rPr>
                <w:sz w:val="22"/>
                <w:szCs w:val="22"/>
              </w:rPr>
              <w:t>ной территории</w:t>
            </w:r>
          </w:p>
        </w:tc>
        <w:tc>
          <w:tcPr>
            <w:tcW w:w="1976" w:type="dxa"/>
          </w:tcPr>
          <w:p w:rsidR="002116EE" w:rsidRPr="002E5777" w:rsidRDefault="002116EE" w:rsidP="00AF1C83">
            <w:pPr>
              <w:spacing w:line="240" w:lineRule="auto"/>
              <w:ind w:left="68" w:firstLine="48"/>
              <w:jc w:val="center"/>
            </w:pPr>
            <w:r>
              <w:t>--</w:t>
            </w:r>
          </w:p>
        </w:tc>
        <w:tc>
          <w:tcPr>
            <w:tcW w:w="1800" w:type="dxa"/>
          </w:tcPr>
          <w:p w:rsidR="002116EE" w:rsidRPr="002E5777" w:rsidRDefault="002116EE" w:rsidP="00AF1C83">
            <w:pPr>
              <w:spacing w:line="240" w:lineRule="auto"/>
              <w:ind w:left="44" w:firstLine="28"/>
              <w:jc w:val="center"/>
            </w:pPr>
            <w:r>
              <w:t>--</w:t>
            </w:r>
          </w:p>
        </w:tc>
        <w:tc>
          <w:tcPr>
            <w:tcW w:w="1800" w:type="dxa"/>
          </w:tcPr>
          <w:p w:rsidR="002116EE" w:rsidRPr="00D73A18" w:rsidRDefault="002116EE" w:rsidP="00AF1C83">
            <w:pPr>
              <w:spacing w:line="240" w:lineRule="auto"/>
              <w:ind w:left="-108" w:firstLine="0"/>
              <w:jc w:val="center"/>
            </w:pPr>
            <w:smartTag w:uri="urn:schemas-microsoft-com:office:smarttags" w:element="metricconverter">
              <w:smartTagPr>
                <w:attr w:name="ProductID" w:val="2,7 га"/>
              </w:smartTagPr>
              <w:r w:rsidRPr="00D73A18">
                <w:rPr>
                  <w:sz w:val="22"/>
                  <w:szCs w:val="22"/>
                </w:rPr>
                <w:t>2,7 га</w:t>
              </w:r>
            </w:smartTag>
          </w:p>
        </w:tc>
      </w:tr>
      <w:tr w:rsidR="002116EE" w:rsidTr="00AF1C83">
        <w:tc>
          <w:tcPr>
            <w:tcW w:w="1980" w:type="dxa"/>
          </w:tcPr>
          <w:p w:rsidR="002116EE" w:rsidRPr="002E5777" w:rsidRDefault="002116EE" w:rsidP="00AF1C83">
            <w:pPr>
              <w:spacing w:line="240" w:lineRule="auto"/>
              <w:ind w:left="0" w:firstLine="0"/>
              <w:jc w:val="left"/>
            </w:pPr>
            <w:r w:rsidRPr="002E5777">
              <w:rPr>
                <w:sz w:val="22"/>
                <w:szCs w:val="22"/>
              </w:rPr>
              <w:t>Фельдшерско-аккушерский пункт + аптека</w:t>
            </w:r>
          </w:p>
        </w:tc>
        <w:tc>
          <w:tcPr>
            <w:tcW w:w="1984" w:type="dxa"/>
          </w:tcPr>
          <w:p w:rsidR="002116EE" w:rsidRPr="002E5777" w:rsidRDefault="002116EE" w:rsidP="00AF1C83">
            <w:pPr>
              <w:spacing w:line="240" w:lineRule="auto"/>
              <w:ind w:left="72" w:firstLine="52"/>
              <w:jc w:val="center"/>
            </w:pPr>
            <w:r>
              <w:t>--</w:t>
            </w:r>
          </w:p>
        </w:tc>
        <w:tc>
          <w:tcPr>
            <w:tcW w:w="1976" w:type="dxa"/>
          </w:tcPr>
          <w:p w:rsidR="002116EE" w:rsidRPr="002E5777" w:rsidRDefault="002116EE" w:rsidP="00AF1C83">
            <w:pPr>
              <w:spacing w:line="240" w:lineRule="auto"/>
              <w:ind w:left="-108" w:firstLine="0"/>
              <w:jc w:val="center"/>
            </w:pPr>
            <w:smartTag w:uri="urn:schemas-microsoft-com:office:smarttags" w:element="metricconverter">
              <w:smartTagPr>
                <w:attr w:name="ProductID" w:val="0,5 га"/>
              </w:smartTagPr>
              <w:r w:rsidRPr="002E5777">
                <w:rPr>
                  <w:sz w:val="22"/>
                  <w:szCs w:val="22"/>
                </w:rPr>
                <w:t>0,5 га</w:t>
              </w:r>
            </w:smartTag>
          </w:p>
        </w:tc>
        <w:tc>
          <w:tcPr>
            <w:tcW w:w="1800" w:type="dxa"/>
          </w:tcPr>
          <w:p w:rsidR="002116EE" w:rsidRPr="002E5777" w:rsidRDefault="002116EE" w:rsidP="00AF1C83">
            <w:pPr>
              <w:spacing w:line="240" w:lineRule="auto"/>
              <w:ind w:left="-108" w:firstLine="0"/>
              <w:jc w:val="center"/>
            </w:pPr>
            <w:r>
              <w:rPr>
                <w:sz w:val="22"/>
                <w:szCs w:val="22"/>
              </w:rPr>
              <w:t>у</w:t>
            </w:r>
            <w:r w:rsidRPr="002E5777">
              <w:rPr>
                <w:sz w:val="22"/>
                <w:szCs w:val="22"/>
              </w:rPr>
              <w:t>л. Центральная, 1 на 30 коек</w:t>
            </w:r>
          </w:p>
        </w:tc>
        <w:tc>
          <w:tcPr>
            <w:tcW w:w="1800" w:type="dxa"/>
          </w:tcPr>
          <w:p w:rsidR="002116EE" w:rsidRPr="00D73A18" w:rsidRDefault="002116EE" w:rsidP="00AF1C83">
            <w:pPr>
              <w:spacing w:line="240" w:lineRule="auto"/>
              <w:ind w:left="-108" w:firstLine="0"/>
              <w:jc w:val="center"/>
            </w:pPr>
            <w:r w:rsidRPr="00D73A18">
              <w:rPr>
                <w:sz w:val="22"/>
                <w:szCs w:val="22"/>
              </w:rPr>
              <w:t xml:space="preserve">Проект </w:t>
            </w:r>
            <w:smartTag w:uri="urn:schemas-microsoft-com:office:smarttags" w:element="metricconverter">
              <w:smartTagPr>
                <w:attr w:name="ProductID" w:val="0,3 га"/>
              </w:smartTagPr>
              <w:r w:rsidRPr="00D73A18">
                <w:rPr>
                  <w:sz w:val="22"/>
                  <w:szCs w:val="22"/>
                </w:rPr>
                <w:t>0,3 га</w:t>
              </w:r>
            </w:smartTag>
          </w:p>
        </w:tc>
      </w:tr>
      <w:tr w:rsidR="002116EE" w:rsidTr="00AF1C83">
        <w:tc>
          <w:tcPr>
            <w:tcW w:w="1980" w:type="dxa"/>
          </w:tcPr>
          <w:p w:rsidR="002116EE" w:rsidRPr="002E5777" w:rsidRDefault="002116EE" w:rsidP="00AF1C83">
            <w:pPr>
              <w:spacing w:line="240" w:lineRule="auto"/>
              <w:ind w:left="0" w:firstLine="0"/>
              <w:jc w:val="left"/>
            </w:pPr>
            <w:r w:rsidRPr="002E5777">
              <w:rPr>
                <w:sz w:val="22"/>
                <w:szCs w:val="22"/>
              </w:rPr>
              <w:t>Пожарное депо</w:t>
            </w:r>
          </w:p>
        </w:tc>
        <w:tc>
          <w:tcPr>
            <w:tcW w:w="1984" w:type="dxa"/>
          </w:tcPr>
          <w:p w:rsidR="002116EE" w:rsidRDefault="002116EE" w:rsidP="00AF1C83">
            <w:pPr>
              <w:spacing w:line="240" w:lineRule="auto"/>
              <w:ind w:left="72" w:firstLine="52"/>
              <w:jc w:val="center"/>
            </w:pPr>
            <w:r>
              <w:t>--</w:t>
            </w:r>
          </w:p>
          <w:p w:rsidR="002116EE" w:rsidRDefault="002116EE" w:rsidP="002116EE">
            <w:pPr>
              <w:spacing w:line="240" w:lineRule="auto"/>
              <w:ind w:left="0" w:firstLine="0"/>
            </w:pPr>
          </w:p>
          <w:p w:rsidR="002116EE" w:rsidRPr="002E5777" w:rsidRDefault="002116EE" w:rsidP="002116EE">
            <w:pPr>
              <w:spacing w:line="240" w:lineRule="auto"/>
              <w:ind w:left="0" w:firstLine="0"/>
            </w:pPr>
          </w:p>
        </w:tc>
        <w:tc>
          <w:tcPr>
            <w:tcW w:w="1976" w:type="dxa"/>
          </w:tcPr>
          <w:p w:rsidR="002116EE" w:rsidRPr="002E5777" w:rsidRDefault="002116EE" w:rsidP="00AF1C83">
            <w:pPr>
              <w:spacing w:line="240" w:lineRule="auto"/>
              <w:ind w:left="68" w:firstLine="48"/>
              <w:jc w:val="center"/>
            </w:pPr>
            <w:r>
              <w:t>--</w:t>
            </w:r>
          </w:p>
        </w:tc>
        <w:tc>
          <w:tcPr>
            <w:tcW w:w="1800" w:type="dxa"/>
          </w:tcPr>
          <w:p w:rsidR="002116EE" w:rsidRPr="002E5777" w:rsidRDefault="002116EE" w:rsidP="00AF1C83">
            <w:pPr>
              <w:spacing w:line="240" w:lineRule="auto"/>
              <w:ind w:left="-108" w:firstLine="0"/>
              <w:jc w:val="center"/>
            </w:pPr>
            <w:r w:rsidRPr="002E5777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</w:tcPr>
          <w:p w:rsidR="002116EE" w:rsidRPr="00D73A18" w:rsidRDefault="002116EE" w:rsidP="00AF1C83">
            <w:pPr>
              <w:spacing w:line="240" w:lineRule="auto"/>
              <w:ind w:left="-108" w:firstLine="0"/>
              <w:jc w:val="center"/>
            </w:pPr>
            <w:r w:rsidRPr="00D73A18">
              <w:rPr>
                <w:sz w:val="22"/>
                <w:szCs w:val="22"/>
              </w:rPr>
              <w:t>Проект СЗЗ 50м.</w:t>
            </w:r>
          </w:p>
          <w:p w:rsidR="002116EE" w:rsidRPr="00D73A18" w:rsidRDefault="002116EE" w:rsidP="00AF1C83">
            <w:pPr>
              <w:spacing w:line="240" w:lineRule="auto"/>
              <w:ind w:left="-108" w:firstLine="0"/>
              <w:jc w:val="center"/>
            </w:pPr>
            <w:smartTag w:uri="urn:schemas-microsoft-com:office:smarttags" w:element="metricconverter">
              <w:smartTagPr>
                <w:attr w:name="ProductID" w:val="1 га"/>
              </w:smartTagPr>
              <w:r w:rsidRPr="00D73A18">
                <w:rPr>
                  <w:sz w:val="22"/>
                  <w:szCs w:val="22"/>
                </w:rPr>
                <w:t>1 га</w:t>
              </w:r>
            </w:smartTag>
            <w:r w:rsidRPr="00D73A18">
              <w:rPr>
                <w:sz w:val="22"/>
                <w:szCs w:val="22"/>
              </w:rPr>
              <w:t>.</w:t>
            </w:r>
          </w:p>
        </w:tc>
      </w:tr>
      <w:tr w:rsidR="002116EE" w:rsidTr="00AF1C83">
        <w:tc>
          <w:tcPr>
            <w:tcW w:w="1980" w:type="dxa"/>
          </w:tcPr>
          <w:p w:rsidR="002116EE" w:rsidRPr="002E5777" w:rsidRDefault="002116EE" w:rsidP="00AF1C83">
            <w:pPr>
              <w:spacing w:line="240" w:lineRule="auto"/>
              <w:ind w:left="0" w:firstLine="0"/>
              <w:jc w:val="left"/>
            </w:pPr>
            <w:r w:rsidRPr="002E5777">
              <w:rPr>
                <w:sz w:val="22"/>
                <w:szCs w:val="22"/>
              </w:rPr>
              <w:lastRenderedPageBreak/>
              <w:t>Рыночный ко</w:t>
            </w:r>
            <w:r w:rsidRPr="002E5777">
              <w:rPr>
                <w:sz w:val="22"/>
                <w:szCs w:val="22"/>
              </w:rPr>
              <w:t>м</w:t>
            </w:r>
            <w:r w:rsidRPr="002E5777">
              <w:rPr>
                <w:sz w:val="22"/>
                <w:szCs w:val="22"/>
              </w:rPr>
              <w:t>плекс</w:t>
            </w:r>
          </w:p>
        </w:tc>
        <w:tc>
          <w:tcPr>
            <w:tcW w:w="1984" w:type="dxa"/>
          </w:tcPr>
          <w:p w:rsidR="002116EE" w:rsidRPr="002E5777" w:rsidRDefault="002116EE" w:rsidP="00AF1C83">
            <w:pPr>
              <w:spacing w:line="240" w:lineRule="auto"/>
              <w:ind w:left="72" w:firstLine="52"/>
              <w:jc w:val="center"/>
            </w:pPr>
            <w:r>
              <w:t>--</w:t>
            </w:r>
          </w:p>
        </w:tc>
        <w:tc>
          <w:tcPr>
            <w:tcW w:w="1976" w:type="dxa"/>
          </w:tcPr>
          <w:p w:rsidR="002116EE" w:rsidRPr="002E5777" w:rsidRDefault="002116EE" w:rsidP="00AF1C83">
            <w:pPr>
              <w:spacing w:line="240" w:lineRule="auto"/>
              <w:ind w:left="-108" w:firstLine="0"/>
              <w:jc w:val="center"/>
            </w:pPr>
            <w:smartTag w:uri="urn:schemas-microsoft-com:office:smarttags" w:element="metricconverter">
              <w:smartTagPr>
                <w:attr w:name="ProductID" w:val="300 м"/>
              </w:smartTagPr>
              <w:r w:rsidRPr="002E5777">
                <w:rPr>
                  <w:sz w:val="22"/>
                  <w:szCs w:val="22"/>
                </w:rPr>
                <w:t>300 м</w:t>
              </w:r>
            </w:smartTag>
            <w:r w:rsidRPr="002E5777">
              <w:rPr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2116EE" w:rsidRPr="002E5777" w:rsidRDefault="002116EE" w:rsidP="00AF1C83">
            <w:pPr>
              <w:spacing w:line="240" w:lineRule="auto"/>
              <w:ind w:left="0" w:firstLine="52"/>
              <w:jc w:val="center"/>
            </w:pPr>
            <w:r>
              <w:t>--</w:t>
            </w:r>
          </w:p>
        </w:tc>
        <w:tc>
          <w:tcPr>
            <w:tcW w:w="1800" w:type="dxa"/>
          </w:tcPr>
          <w:p w:rsidR="002116EE" w:rsidRPr="00D73A18" w:rsidRDefault="002116EE" w:rsidP="00AF1C83">
            <w:pPr>
              <w:spacing w:line="240" w:lineRule="auto"/>
              <w:ind w:left="-108" w:firstLine="0"/>
              <w:jc w:val="center"/>
            </w:pPr>
            <w:r w:rsidRPr="00D73A18">
              <w:rPr>
                <w:sz w:val="22"/>
                <w:szCs w:val="22"/>
              </w:rPr>
              <w:t xml:space="preserve">Проект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D73A18">
                <w:rPr>
                  <w:sz w:val="22"/>
                  <w:szCs w:val="22"/>
                </w:rPr>
                <w:t>0,5 га</w:t>
              </w:r>
            </w:smartTag>
          </w:p>
        </w:tc>
      </w:tr>
      <w:tr w:rsidR="002116EE" w:rsidTr="00AF1C83">
        <w:tc>
          <w:tcPr>
            <w:tcW w:w="1980" w:type="dxa"/>
          </w:tcPr>
          <w:p w:rsidR="002116EE" w:rsidRPr="00F67AE2" w:rsidRDefault="002116EE" w:rsidP="00AF1C83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F67AE2">
              <w:rPr>
                <w:sz w:val="22"/>
                <w:szCs w:val="22"/>
              </w:rPr>
              <w:t>Общественное пит</w:t>
            </w:r>
            <w:r w:rsidRPr="00F67AE2">
              <w:rPr>
                <w:sz w:val="22"/>
                <w:szCs w:val="22"/>
              </w:rPr>
              <w:t>а</w:t>
            </w:r>
            <w:r w:rsidRPr="00F67AE2">
              <w:rPr>
                <w:sz w:val="22"/>
                <w:szCs w:val="22"/>
              </w:rPr>
              <w:t>ние</w:t>
            </w:r>
          </w:p>
        </w:tc>
        <w:tc>
          <w:tcPr>
            <w:tcW w:w="1984" w:type="dxa"/>
          </w:tcPr>
          <w:p w:rsidR="002116EE" w:rsidRPr="00F67AE2" w:rsidRDefault="002116EE" w:rsidP="00AF1C83">
            <w:pPr>
              <w:spacing w:line="240" w:lineRule="auto"/>
              <w:ind w:left="72" w:firstLine="52"/>
              <w:jc w:val="center"/>
              <w:rPr>
                <w:sz w:val="22"/>
                <w:szCs w:val="22"/>
              </w:rPr>
            </w:pPr>
            <w:r>
              <w:t>--</w:t>
            </w:r>
          </w:p>
        </w:tc>
        <w:tc>
          <w:tcPr>
            <w:tcW w:w="1976" w:type="dxa"/>
          </w:tcPr>
          <w:p w:rsidR="002116EE" w:rsidRPr="00F67AE2" w:rsidRDefault="002116EE" w:rsidP="00AF1C83">
            <w:pPr>
              <w:spacing w:line="240" w:lineRule="auto"/>
              <w:ind w:left="68" w:firstLine="48"/>
              <w:jc w:val="center"/>
              <w:rPr>
                <w:sz w:val="22"/>
                <w:szCs w:val="22"/>
              </w:rPr>
            </w:pPr>
            <w:r>
              <w:t>--</w:t>
            </w:r>
          </w:p>
        </w:tc>
        <w:tc>
          <w:tcPr>
            <w:tcW w:w="1800" w:type="dxa"/>
          </w:tcPr>
          <w:p w:rsidR="002116EE" w:rsidRPr="00F67AE2" w:rsidRDefault="002116EE" w:rsidP="00AF1C83">
            <w:pPr>
              <w:spacing w:line="240" w:lineRule="auto"/>
              <w:ind w:left="-108" w:firstLine="0"/>
              <w:jc w:val="center"/>
              <w:rPr>
                <w:sz w:val="22"/>
                <w:szCs w:val="22"/>
              </w:rPr>
            </w:pPr>
            <w:r w:rsidRPr="00F67AE2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</w:tcPr>
          <w:p w:rsidR="002116EE" w:rsidRPr="00D73A18" w:rsidRDefault="002116EE" w:rsidP="00AF1C83">
            <w:pPr>
              <w:spacing w:line="240" w:lineRule="auto"/>
              <w:ind w:left="-108" w:firstLine="0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32 м²"/>
              </w:smartTagPr>
              <w:r w:rsidRPr="00D73A18">
                <w:rPr>
                  <w:sz w:val="22"/>
                  <w:szCs w:val="22"/>
                </w:rPr>
                <w:t xml:space="preserve">232 </w:t>
              </w:r>
              <w:r>
                <w:rPr>
                  <w:sz w:val="22"/>
                  <w:szCs w:val="22"/>
                </w:rPr>
                <w:t>м²</w:t>
              </w:r>
            </w:smartTag>
          </w:p>
        </w:tc>
      </w:tr>
      <w:tr w:rsidR="002116EE" w:rsidTr="00AF1C83">
        <w:tc>
          <w:tcPr>
            <w:tcW w:w="1980" w:type="dxa"/>
          </w:tcPr>
          <w:p w:rsidR="002116EE" w:rsidRPr="00F67AE2" w:rsidRDefault="002116EE" w:rsidP="00AF1C83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F67AE2">
              <w:rPr>
                <w:sz w:val="22"/>
                <w:szCs w:val="22"/>
              </w:rPr>
              <w:t>Бытовое обслуж</w:t>
            </w:r>
            <w:r w:rsidRPr="00F67AE2">
              <w:rPr>
                <w:sz w:val="22"/>
                <w:szCs w:val="22"/>
              </w:rPr>
              <w:t>и</w:t>
            </w:r>
            <w:r w:rsidRPr="00F67AE2">
              <w:rPr>
                <w:sz w:val="22"/>
                <w:szCs w:val="22"/>
              </w:rPr>
              <w:t>вание</w:t>
            </w:r>
          </w:p>
        </w:tc>
        <w:tc>
          <w:tcPr>
            <w:tcW w:w="1984" w:type="dxa"/>
          </w:tcPr>
          <w:p w:rsidR="002116EE" w:rsidRPr="00F67AE2" w:rsidRDefault="002116EE" w:rsidP="00AF1C83">
            <w:pPr>
              <w:spacing w:line="240" w:lineRule="auto"/>
              <w:ind w:left="72" w:firstLine="52"/>
              <w:jc w:val="center"/>
              <w:rPr>
                <w:sz w:val="22"/>
                <w:szCs w:val="22"/>
              </w:rPr>
            </w:pPr>
            <w:r>
              <w:t>--</w:t>
            </w:r>
          </w:p>
        </w:tc>
        <w:tc>
          <w:tcPr>
            <w:tcW w:w="1976" w:type="dxa"/>
          </w:tcPr>
          <w:p w:rsidR="002116EE" w:rsidRPr="00F67AE2" w:rsidRDefault="002116EE" w:rsidP="00AF1C83">
            <w:pPr>
              <w:spacing w:line="240" w:lineRule="auto"/>
              <w:ind w:left="-108" w:firstLine="0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2 га"/>
              </w:smartTagPr>
              <w:r w:rsidRPr="00F67AE2">
                <w:rPr>
                  <w:sz w:val="22"/>
                  <w:szCs w:val="22"/>
                </w:rPr>
                <w:t>0,2 га</w:t>
              </w:r>
            </w:smartTag>
          </w:p>
        </w:tc>
        <w:tc>
          <w:tcPr>
            <w:tcW w:w="1800" w:type="dxa"/>
          </w:tcPr>
          <w:p w:rsidR="002116EE" w:rsidRPr="00F67AE2" w:rsidRDefault="002116EE" w:rsidP="00AF1C83">
            <w:pPr>
              <w:spacing w:line="240" w:lineRule="auto"/>
              <w:ind w:left="72" w:firstLine="0"/>
              <w:jc w:val="center"/>
              <w:rPr>
                <w:sz w:val="22"/>
                <w:szCs w:val="22"/>
              </w:rPr>
            </w:pPr>
            <w:r>
              <w:t>--</w:t>
            </w:r>
          </w:p>
        </w:tc>
        <w:tc>
          <w:tcPr>
            <w:tcW w:w="1800" w:type="dxa"/>
          </w:tcPr>
          <w:p w:rsidR="002116EE" w:rsidRPr="00D73A18" w:rsidRDefault="002116EE" w:rsidP="00AF1C83">
            <w:pPr>
              <w:spacing w:line="240" w:lineRule="auto"/>
              <w:ind w:left="-108" w:firstLine="0"/>
              <w:jc w:val="center"/>
              <w:rPr>
                <w:sz w:val="22"/>
                <w:szCs w:val="22"/>
              </w:rPr>
            </w:pPr>
            <w:r w:rsidRPr="00D73A18">
              <w:rPr>
                <w:sz w:val="22"/>
                <w:szCs w:val="22"/>
              </w:rPr>
              <w:t xml:space="preserve">Проект 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D73A18">
                <w:rPr>
                  <w:sz w:val="22"/>
                  <w:szCs w:val="22"/>
                </w:rPr>
                <w:t>1,2 га</w:t>
              </w:r>
            </w:smartTag>
            <w:r w:rsidRPr="00D73A18">
              <w:rPr>
                <w:sz w:val="22"/>
                <w:szCs w:val="22"/>
              </w:rPr>
              <w:t>.</w:t>
            </w:r>
          </w:p>
        </w:tc>
      </w:tr>
      <w:tr w:rsidR="002116EE" w:rsidTr="00AF1C83">
        <w:tc>
          <w:tcPr>
            <w:tcW w:w="1980" w:type="dxa"/>
          </w:tcPr>
          <w:p w:rsidR="002116EE" w:rsidRPr="00F67AE2" w:rsidRDefault="002116EE" w:rsidP="00AF1C83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F67AE2">
              <w:rPr>
                <w:sz w:val="22"/>
                <w:szCs w:val="22"/>
              </w:rPr>
              <w:t>Баня</w:t>
            </w:r>
          </w:p>
        </w:tc>
        <w:tc>
          <w:tcPr>
            <w:tcW w:w="1984" w:type="dxa"/>
          </w:tcPr>
          <w:p w:rsidR="002116EE" w:rsidRPr="00F67AE2" w:rsidRDefault="002116EE" w:rsidP="00AF1C83">
            <w:pPr>
              <w:spacing w:line="240" w:lineRule="auto"/>
              <w:ind w:left="72" w:firstLine="52"/>
              <w:jc w:val="center"/>
              <w:rPr>
                <w:sz w:val="22"/>
                <w:szCs w:val="22"/>
              </w:rPr>
            </w:pPr>
            <w:r>
              <w:t>--</w:t>
            </w:r>
          </w:p>
        </w:tc>
        <w:tc>
          <w:tcPr>
            <w:tcW w:w="1976" w:type="dxa"/>
          </w:tcPr>
          <w:p w:rsidR="002116EE" w:rsidRPr="00F67AE2" w:rsidRDefault="002116EE" w:rsidP="00AF1C83">
            <w:pPr>
              <w:spacing w:line="240" w:lineRule="auto"/>
              <w:ind w:left="68" w:firstLine="0"/>
              <w:jc w:val="center"/>
              <w:rPr>
                <w:sz w:val="22"/>
                <w:szCs w:val="22"/>
              </w:rPr>
            </w:pPr>
            <w:r>
              <w:t>--</w:t>
            </w:r>
          </w:p>
        </w:tc>
        <w:tc>
          <w:tcPr>
            <w:tcW w:w="1800" w:type="dxa"/>
          </w:tcPr>
          <w:p w:rsidR="002116EE" w:rsidRPr="00F67AE2" w:rsidRDefault="002116EE" w:rsidP="00AF1C83">
            <w:pPr>
              <w:spacing w:line="240" w:lineRule="auto"/>
              <w:ind w:left="-108" w:firstLine="0"/>
              <w:jc w:val="center"/>
              <w:rPr>
                <w:sz w:val="22"/>
                <w:szCs w:val="22"/>
              </w:rPr>
            </w:pPr>
            <w:r w:rsidRPr="00F67AE2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</w:tcPr>
          <w:p w:rsidR="002116EE" w:rsidRPr="00D73A18" w:rsidRDefault="002116EE" w:rsidP="00AF1C83">
            <w:pPr>
              <w:spacing w:line="240" w:lineRule="auto"/>
              <w:ind w:left="72" w:firstLine="0"/>
              <w:jc w:val="center"/>
              <w:rPr>
                <w:sz w:val="22"/>
                <w:szCs w:val="22"/>
              </w:rPr>
            </w:pPr>
            <w:r w:rsidRPr="00D73A18">
              <w:rPr>
                <w:sz w:val="22"/>
                <w:szCs w:val="22"/>
              </w:rPr>
              <w:t>--</w:t>
            </w:r>
          </w:p>
        </w:tc>
      </w:tr>
      <w:tr w:rsidR="002116EE" w:rsidTr="00AF1C83">
        <w:tc>
          <w:tcPr>
            <w:tcW w:w="1980" w:type="dxa"/>
          </w:tcPr>
          <w:p w:rsidR="002116EE" w:rsidRPr="00F67AE2" w:rsidRDefault="002116EE" w:rsidP="00AF1C83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F67AE2">
              <w:rPr>
                <w:sz w:val="22"/>
                <w:szCs w:val="22"/>
              </w:rPr>
              <w:t>Мечеть</w:t>
            </w:r>
          </w:p>
        </w:tc>
        <w:tc>
          <w:tcPr>
            <w:tcW w:w="1984" w:type="dxa"/>
          </w:tcPr>
          <w:p w:rsidR="002116EE" w:rsidRPr="00F67AE2" w:rsidRDefault="002116EE" w:rsidP="00AF1C83">
            <w:pPr>
              <w:spacing w:line="240" w:lineRule="auto"/>
              <w:ind w:left="72" w:firstLine="52"/>
              <w:jc w:val="center"/>
              <w:rPr>
                <w:sz w:val="22"/>
                <w:szCs w:val="22"/>
              </w:rPr>
            </w:pPr>
            <w:r>
              <w:t>--</w:t>
            </w:r>
          </w:p>
        </w:tc>
        <w:tc>
          <w:tcPr>
            <w:tcW w:w="1976" w:type="dxa"/>
          </w:tcPr>
          <w:p w:rsidR="002116EE" w:rsidRPr="00F67AE2" w:rsidRDefault="002116EE" w:rsidP="00AF1C83">
            <w:pPr>
              <w:spacing w:line="240" w:lineRule="auto"/>
              <w:ind w:left="68" w:firstLine="0"/>
              <w:jc w:val="center"/>
              <w:rPr>
                <w:sz w:val="22"/>
                <w:szCs w:val="22"/>
              </w:rPr>
            </w:pPr>
            <w:r>
              <w:t>--</w:t>
            </w:r>
          </w:p>
        </w:tc>
        <w:tc>
          <w:tcPr>
            <w:tcW w:w="1800" w:type="dxa"/>
          </w:tcPr>
          <w:p w:rsidR="002116EE" w:rsidRPr="00F67AE2" w:rsidRDefault="002116EE" w:rsidP="00AF1C83">
            <w:pPr>
              <w:spacing w:line="240" w:lineRule="auto"/>
              <w:ind w:left="-108" w:firstLine="0"/>
              <w:jc w:val="center"/>
              <w:rPr>
                <w:sz w:val="22"/>
                <w:szCs w:val="22"/>
              </w:rPr>
            </w:pPr>
            <w:r w:rsidRPr="00F67AE2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</w:tcPr>
          <w:p w:rsidR="002116EE" w:rsidRPr="00D73A18" w:rsidRDefault="002116EE" w:rsidP="00AF1C83">
            <w:pPr>
              <w:spacing w:line="240" w:lineRule="auto"/>
              <w:ind w:left="-108" w:firstLine="0"/>
              <w:jc w:val="center"/>
              <w:rPr>
                <w:sz w:val="22"/>
                <w:szCs w:val="22"/>
              </w:rPr>
            </w:pPr>
            <w:r w:rsidRPr="00D73A18">
              <w:rPr>
                <w:sz w:val="22"/>
                <w:szCs w:val="22"/>
              </w:rPr>
              <w:t>Проект 0,5-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D73A18">
                <w:rPr>
                  <w:sz w:val="22"/>
                  <w:szCs w:val="22"/>
                </w:rPr>
                <w:t>1 га</w:t>
              </w:r>
            </w:smartTag>
          </w:p>
        </w:tc>
      </w:tr>
      <w:tr w:rsidR="002116EE" w:rsidTr="00AF1C83">
        <w:tc>
          <w:tcPr>
            <w:tcW w:w="1980" w:type="dxa"/>
          </w:tcPr>
          <w:p w:rsidR="002116EE" w:rsidRPr="00F67AE2" w:rsidRDefault="002116EE" w:rsidP="00AF1C83">
            <w:pPr>
              <w:ind w:left="0" w:firstLine="0"/>
              <w:jc w:val="left"/>
            </w:pPr>
            <w:r w:rsidRPr="00F67AE2">
              <w:t xml:space="preserve">Церковь </w:t>
            </w:r>
          </w:p>
        </w:tc>
        <w:tc>
          <w:tcPr>
            <w:tcW w:w="1984" w:type="dxa"/>
          </w:tcPr>
          <w:p w:rsidR="002116EE" w:rsidRPr="00F67AE2" w:rsidRDefault="002116EE" w:rsidP="00AF1C83">
            <w:pPr>
              <w:ind w:left="72" w:firstLine="52"/>
              <w:jc w:val="center"/>
            </w:pPr>
            <w:r>
              <w:t>--</w:t>
            </w:r>
          </w:p>
        </w:tc>
        <w:tc>
          <w:tcPr>
            <w:tcW w:w="1976" w:type="dxa"/>
          </w:tcPr>
          <w:p w:rsidR="002116EE" w:rsidRPr="00F67AE2" w:rsidRDefault="002116EE" w:rsidP="00AF1C83">
            <w:pPr>
              <w:ind w:left="68" w:firstLine="0"/>
              <w:jc w:val="center"/>
            </w:pPr>
            <w:r>
              <w:t>--</w:t>
            </w:r>
          </w:p>
        </w:tc>
        <w:tc>
          <w:tcPr>
            <w:tcW w:w="1800" w:type="dxa"/>
          </w:tcPr>
          <w:p w:rsidR="002116EE" w:rsidRPr="00F67AE2" w:rsidRDefault="002116EE" w:rsidP="00AF1C83">
            <w:pPr>
              <w:ind w:left="-108" w:firstLine="0"/>
              <w:jc w:val="center"/>
            </w:pPr>
            <w:r w:rsidRPr="00F67AE2">
              <w:t>нет</w:t>
            </w:r>
          </w:p>
        </w:tc>
        <w:tc>
          <w:tcPr>
            <w:tcW w:w="1800" w:type="dxa"/>
          </w:tcPr>
          <w:p w:rsidR="002116EE" w:rsidRPr="00D73A18" w:rsidRDefault="002116EE" w:rsidP="00AF1C83">
            <w:pPr>
              <w:ind w:left="-108" w:firstLine="0"/>
              <w:jc w:val="center"/>
            </w:pPr>
            <w:r w:rsidRPr="00D73A18">
              <w:t>Проект 0,5-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D73A18">
                <w:t>1 га</w:t>
              </w:r>
            </w:smartTag>
          </w:p>
        </w:tc>
      </w:tr>
    </w:tbl>
    <w:p w:rsidR="002116EE" w:rsidRDefault="002116EE" w:rsidP="002116EE">
      <w:pPr>
        <w:pStyle w:val="3"/>
        <w:ind w:firstLine="72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16EE" w:rsidRPr="001E1ED5" w:rsidRDefault="002116EE" w:rsidP="002116EE">
      <w:pPr>
        <w:pStyle w:val="2"/>
        <w:spacing w:before="0" w:after="0" w:line="240" w:lineRule="auto"/>
        <w:rPr>
          <w:lang w:eastAsia="en-US"/>
        </w:rPr>
      </w:pPr>
      <w:bookmarkStart w:id="57" w:name="_Toc274120138"/>
      <w:r>
        <w:rPr>
          <w:lang w:eastAsia="en-US"/>
        </w:rPr>
        <w:t>3</w:t>
      </w:r>
      <w:r w:rsidRPr="001E1ED5">
        <w:rPr>
          <w:lang w:eastAsia="en-US"/>
        </w:rPr>
        <w:t>.5. Производственные зоны.</w:t>
      </w:r>
      <w:bookmarkEnd w:id="56"/>
      <w:bookmarkEnd w:id="57"/>
    </w:p>
    <w:p w:rsidR="002116EE" w:rsidRDefault="002116EE" w:rsidP="002116EE">
      <w:pPr>
        <w:spacing w:line="240" w:lineRule="auto"/>
        <w:ind w:left="0"/>
        <w:rPr>
          <w:sz w:val="28"/>
          <w:szCs w:val="28"/>
        </w:rPr>
      </w:pPr>
    </w:p>
    <w:p w:rsidR="002116EE" w:rsidRDefault="002116EE" w:rsidP="002116EE">
      <w:pPr>
        <w:spacing w:line="240" w:lineRule="auto"/>
        <w:ind w:left="0"/>
        <w:rPr>
          <w:sz w:val="28"/>
          <w:szCs w:val="28"/>
        </w:rPr>
      </w:pPr>
      <w:r w:rsidRPr="002E5777">
        <w:rPr>
          <w:sz w:val="28"/>
          <w:szCs w:val="28"/>
        </w:rPr>
        <w:t>Развитие производственных территорий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предусматривается в восточном направлени</w:t>
      </w:r>
      <w:r>
        <w:rPr>
          <w:sz w:val="28"/>
          <w:szCs w:val="28"/>
        </w:rPr>
        <w:t>и</w:t>
      </w:r>
      <w:r w:rsidRPr="002E5777">
        <w:rPr>
          <w:sz w:val="28"/>
          <w:szCs w:val="28"/>
        </w:rPr>
        <w:t xml:space="preserve"> с. Краснохолм, п. Троицкий. Это размещение новых видов промы</w:t>
      </w:r>
      <w:r w:rsidRPr="002E5777">
        <w:rPr>
          <w:sz w:val="28"/>
          <w:szCs w:val="28"/>
        </w:rPr>
        <w:t>ш</w:t>
      </w:r>
      <w:r w:rsidRPr="002E5777">
        <w:rPr>
          <w:sz w:val="28"/>
          <w:szCs w:val="28"/>
        </w:rPr>
        <w:t>ленного производства, малых предприятий, коммунальных предприятий, складов и баз</w:t>
      </w:r>
      <w:r>
        <w:rPr>
          <w:sz w:val="28"/>
          <w:szCs w:val="28"/>
        </w:rPr>
        <w:t xml:space="preserve"> </w:t>
      </w:r>
      <w:r w:rsidRPr="002E5777">
        <w:rPr>
          <w:sz w:val="28"/>
          <w:szCs w:val="28"/>
        </w:rPr>
        <w:t>материально-технического снабжения. Предлагается вынос производстве</w:t>
      </w:r>
      <w:r w:rsidRPr="002E5777">
        <w:rPr>
          <w:sz w:val="28"/>
          <w:szCs w:val="28"/>
        </w:rPr>
        <w:t>н</w:t>
      </w:r>
      <w:r w:rsidRPr="002E5777">
        <w:rPr>
          <w:sz w:val="28"/>
          <w:szCs w:val="28"/>
        </w:rPr>
        <w:t>ной зоны в северо-восточном направлении, так как существующая производс</w:t>
      </w:r>
      <w:r w:rsidRPr="002E5777">
        <w:rPr>
          <w:sz w:val="28"/>
          <w:szCs w:val="28"/>
        </w:rPr>
        <w:t>т</w:t>
      </w:r>
      <w:r w:rsidRPr="002E5777">
        <w:rPr>
          <w:sz w:val="28"/>
          <w:szCs w:val="28"/>
        </w:rPr>
        <w:t>венная зоне не отвечает современным градостроительным, санитарным требов</w:t>
      </w:r>
      <w:r w:rsidRPr="002E5777">
        <w:rPr>
          <w:sz w:val="28"/>
          <w:szCs w:val="28"/>
        </w:rPr>
        <w:t>а</w:t>
      </w:r>
      <w:r w:rsidRPr="002E5777">
        <w:rPr>
          <w:sz w:val="28"/>
          <w:szCs w:val="28"/>
        </w:rPr>
        <w:t xml:space="preserve">ниям. </w:t>
      </w:r>
    </w:p>
    <w:p w:rsidR="002116EE" w:rsidRPr="00E53C89" w:rsidRDefault="002116EE" w:rsidP="002116EE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Оценка территории для производственной застройки.</w:t>
      </w:r>
    </w:p>
    <w:p w:rsidR="002116EE" w:rsidRPr="00E53C89" w:rsidRDefault="002116EE" w:rsidP="002116EE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На данной стадии учитывались следующие группы приоритетных для да</w:t>
      </w:r>
      <w:r w:rsidRPr="00E53C89">
        <w:rPr>
          <w:sz w:val="28"/>
          <w:szCs w:val="28"/>
        </w:rPr>
        <w:t>н</w:t>
      </w:r>
      <w:r w:rsidRPr="00E53C89">
        <w:rPr>
          <w:sz w:val="28"/>
          <w:szCs w:val="28"/>
        </w:rPr>
        <w:t>ной фун</w:t>
      </w:r>
      <w:r w:rsidRPr="00E53C89">
        <w:rPr>
          <w:sz w:val="28"/>
          <w:szCs w:val="28"/>
        </w:rPr>
        <w:t>к</w:t>
      </w:r>
      <w:r w:rsidRPr="00E53C89">
        <w:rPr>
          <w:sz w:val="28"/>
          <w:szCs w:val="28"/>
        </w:rPr>
        <w:t>ции условий: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1. Транспортная доступность:</w:t>
      </w:r>
    </w:p>
    <w:p w:rsidR="002116EE" w:rsidRPr="00E53C89" w:rsidRDefault="002116EE" w:rsidP="002116EE">
      <w:pPr>
        <w:numPr>
          <w:ilvl w:val="0"/>
          <w:numId w:val="27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до ближайших узлов железной дороги и товарного двора железной дороги;</w:t>
      </w:r>
    </w:p>
    <w:p w:rsidR="002116EE" w:rsidRPr="00E53C89" w:rsidRDefault="002116EE" w:rsidP="002116EE">
      <w:pPr>
        <w:numPr>
          <w:ilvl w:val="0"/>
          <w:numId w:val="27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до грузовых дорог;</w:t>
      </w:r>
    </w:p>
    <w:p w:rsidR="002116EE" w:rsidRPr="00E53C89" w:rsidRDefault="002116EE" w:rsidP="002116EE">
      <w:pPr>
        <w:numPr>
          <w:ilvl w:val="0"/>
          <w:numId w:val="27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до мест проживания.</w:t>
      </w:r>
    </w:p>
    <w:p w:rsidR="002116EE" w:rsidRPr="00E53C89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2. Соответствие специфики ряда существующих производственных терр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торий их м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сторасположению, состояние, плотность застройки.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Основными направлениями улучшения организации в экономической  э</w:t>
      </w:r>
      <w:r w:rsidRPr="00E53C89">
        <w:rPr>
          <w:rFonts w:eastAsia="Times New Roman"/>
          <w:sz w:val="28"/>
          <w:szCs w:val="28"/>
          <w:lang w:eastAsia="en-US"/>
        </w:rPr>
        <w:t>ф</w:t>
      </w:r>
      <w:r w:rsidRPr="00E53C89">
        <w:rPr>
          <w:rFonts w:eastAsia="Times New Roman"/>
          <w:sz w:val="28"/>
          <w:szCs w:val="28"/>
          <w:lang w:eastAsia="en-US"/>
        </w:rPr>
        <w:t>фекти</w:t>
      </w:r>
      <w:r w:rsidRPr="00E53C89">
        <w:rPr>
          <w:rFonts w:eastAsia="Times New Roman"/>
          <w:sz w:val="28"/>
          <w:szCs w:val="28"/>
          <w:lang w:eastAsia="en-US"/>
        </w:rPr>
        <w:t>в</w:t>
      </w:r>
      <w:r w:rsidRPr="00E53C89">
        <w:rPr>
          <w:rFonts w:eastAsia="Times New Roman"/>
          <w:sz w:val="28"/>
          <w:szCs w:val="28"/>
          <w:lang w:eastAsia="en-US"/>
        </w:rPr>
        <w:t>ности использования производственных территорий является следующее:</w:t>
      </w:r>
    </w:p>
    <w:p w:rsidR="002116EE" w:rsidRPr="00E53C89" w:rsidRDefault="002116EE" w:rsidP="002116EE">
      <w:pPr>
        <w:widowControl/>
        <w:numPr>
          <w:ilvl w:val="0"/>
          <w:numId w:val="28"/>
        </w:numPr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исключение или максимальное снижение отрицательного влияния прои</w:t>
      </w:r>
      <w:r w:rsidRPr="00E53C89">
        <w:rPr>
          <w:rFonts w:eastAsia="Times New Roman"/>
          <w:sz w:val="28"/>
          <w:szCs w:val="28"/>
          <w:lang w:eastAsia="en-US"/>
        </w:rPr>
        <w:t>з</w:t>
      </w:r>
      <w:r w:rsidRPr="00E53C89">
        <w:rPr>
          <w:rFonts w:eastAsia="Times New Roman"/>
          <w:sz w:val="28"/>
          <w:szCs w:val="28"/>
          <w:lang w:eastAsia="en-US"/>
        </w:rPr>
        <w:t>водственной застройки на экологическую  ситуацию в посёлке;</w:t>
      </w:r>
    </w:p>
    <w:p w:rsidR="002116EE" w:rsidRPr="00E53C89" w:rsidRDefault="002116EE" w:rsidP="002116EE">
      <w:pPr>
        <w:widowControl/>
        <w:numPr>
          <w:ilvl w:val="0"/>
          <w:numId w:val="28"/>
        </w:numPr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повышение экономической эффективности использования земельных уч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стков  пр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изводственных предприятий;</w:t>
      </w:r>
    </w:p>
    <w:p w:rsidR="002116EE" w:rsidRPr="00E53C89" w:rsidRDefault="002116EE" w:rsidP="002116EE">
      <w:pPr>
        <w:widowControl/>
        <w:numPr>
          <w:ilvl w:val="0"/>
          <w:numId w:val="28"/>
        </w:numPr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улучшение планировочной и транспортной организации производс</w:t>
      </w:r>
      <w:r w:rsidRPr="00E53C89">
        <w:rPr>
          <w:rFonts w:eastAsia="Times New Roman"/>
          <w:sz w:val="28"/>
          <w:szCs w:val="28"/>
          <w:lang w:eastAsia="en-US"/>
        </w:rPr>
        <w:t>т</w:t>
      </w:r>
      <w:r w:rsidRPr="00E53C89">
        <w:rPr>
          <w:rFonts w:eastAsia="Times New Roman"/>
          <w:sz w:val="28"/>
          <w:szCs w:val="28"/>
          <w:lang w:eastAsia="en-US"/>
        </w:rPr>
        <w:t>венной застройки, что также позволит более эффективно использовать  эти терр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тории, повысить надежность и безопасность  их транспортного обслужив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ния, а  также  эффективность  работы  промы</w:t>
      </w:r>
      <w:r w:rsidRPr="00E53C89">
        <w:rPr>
          <w:rFonts w:eastAsia="Times New Roman"/>
          <w:sz w:val="28"/>
          <w:szCs w:val="28"/>
          <w:lang w:eastAsia="en-US"/>
        </w:rPr>
        <w:t>ш</w:t>
      </w:r>
      <w:r w:rsidRPr="00E53C89">
        <w:rPr>
          <w:rFonts w:eastAsia="Times New Roman"/>
          <w:sz w:val="28"/>
          <w:szCs w:val="28"/>
          <w:lang w:eastAsia="en-US"/>
        </w:rPr>
        <w:t>ленного  транспорта;</w:t>
      </w:r>
    </w:p>
    <w:p w:rsidR="002116EE" w:rsidRPr="00E53C89" w:rsidRDefault="002116EE" w:rsidP="002116EE">
      <w:pPr>
        <w:widowControl/>
        <w:numPr>
          <w:ilvl w:val="0"/>
          <w:numId w:val="28"/>
        </w:numPr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упорядочения существующих территорий с максимально возможным бл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гоустройс</w:t>
      </w:r>
      <w:r w:rsidRPr="00E53C89">
        <w:rPr>
          <w:rFonts w:eastAsia="Times New Roman"/>
          <w:sz w:val="28"/>
          <w:szCs w:val="28"/>
          <w:lang w:eastAsia="en-US"/>
        </w:rPr>
        <w:t>т</w:t>
      </w:r>
      <w:r w:rsidRPr="00E53C89">
        <w:rPr>
          <w:rFonts w:eastAsia="Times New Roman"/>
          <w:sz w:val="28"/>
          <w:szCs w:val="28"/>
          <w:lang w:eastAsia="en-US"/>
        </w:rPr>
        <w:t>вом, озеленением;</w:t>
      </w:r>
    </w:p>
    <w:p w:rsidR="002116EE" w:rsidRPr="00E53C89" w:rsidRDefault="002116EE" w:rsidP="002116EE">
      <w:pPr>
        <w:widowControl/>
        <w:numPr>
          <w:ilvl w:val="0"/>
          <w:numId w:val="28"/>
        </w:numPr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организации санитарно-защитных зон между жилыми территориями и предприяти</w:t>
      </w:r>
      <w:r w:rsidRPr="00E53C89">
        <w:rPr>
          <w:rFonts w:eastAsia="Times New Roman"/>
          <w:sz w:val="28"/>
          <w:szCs w:val="28"/>
          <w:lang w:eastAsia="en-US"/>
        </w:rPr>
        <w:t>я</w:t>
      </w:r>
      <w:r w:rsidRPr="00E53C89">
        <w:rPr>
          <w:rFonts w:eastAsia="Times New Roman"/>
          <w:sz w:val="28"/>
          <w:szCs w:val="28"/>
          <w:lang w:eastAsia="en-US"/>
        </w:rPr>
        <w:t>ми;</w:t>
      </w:r>
    </w:p>
    <w:p w:rsidR="002116EE" w:rsidRPr="00E53C89" w:rsidRDefault="002116EE" w:rsidP="002116EE">
      <w:pPr>
        <w:widowControl/>
        <w:numPr>
          <w:ilvl w:val="0"/>
          <w:numId w:val="28"/>
        </w:numPr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lastRenderedPageBreak/>
        <w:t>выноса или перепрофилирование  предприятий и части гаражей из жилой  зоны, до которой не соблюдается санитарно-защитная зона.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Развитие новых производственных территорий не предусматривается.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Размещение новых видов промышленного производства, малых предпр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ятий, коммунальных предприятий, складов и баз  материально-технического снабжения и т.д. рекомендуется за счет  неиспользованных существующих прои</w:t>
      </w:r>
      <w:r w:rsidRPr="00E53C89">
        <w:rPr>
          <w:rFonts w:eastAsia="Times New Roman"/>
          <w:sz w:val="28"/>
          <w:szCs w:val="28"/>
          <w:lang w:eastAsia="en-US"/>
        </w:rPr>
        <w:t>з</w:t>
      </w:r>
      <w:r w:rsidRPr="00E53C89">
        <w:rPr>
          <w:rFonts w:eastAsia="Times New Roman"/>
          <w:sz w:val="28"/>
          <w:szCs w:val="28"/>
          <w:lang w:eastAsia="en-US"/>
        </w:rPr>
        <w:t>водственных площадок. Таким образом, главной задачей в рассматриваемой сф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ре является упорядочение и восстановление уже существующей производстве</w:t>
      </w:r>
      <w:r w:rsidRPr="00E53C89">
        <w:rPr>
          <w:rFonts w:eastAsia="Times New Roman"/>
          <w:sz w:val="28"/>
          <w:szCs w:val="28"/>
          <w:lang w:eastAsia="en-US"/>
        </w:rPr>
        <w:t>н</w:t>
      </w:r>
      <w:r w:rsidRPr="00E53C89">
        <w:rPr>
          <w:rFonts w:eastAsia="Times New Roman"/>
          <w:sz w:val="28"/>
          <w:szCs w:val="28"/>
          <w:lang w:eastAsia="en-US"/>
        </w:rPr>
        <w:t>ной застройке посё</w:t>
      </w:r>
      <w:r w:rsidRPr="00E53C89">
        <w:rPr>
          <w:rFonts w:eastAsia="Times New Roman"/>
          <w:sz w:val="28"/>
          <w:szCs w:val="28"/>
          <w:lang w:eastAsia="en-US"/>
        </w:rPr>
        <w:t>л</w:t>
      </w:r>
      <w:r w:rsidRPr="00E53C89">
        <w:rPr>
          <w:rFonts w:eastAsia="Times New Roman"/>
          <w:sz w:val="28"/>
          <w:szCs w:val="28"/>
          <w:lang w:eastAsia="en-US"/>
        </w:rPr>
        <w:t xml:space="preserve">ка. </w:t>
      </w:r>
    </w:p>
    <w:p w:rsidR="002116EE" w:rsidRPr="00E53C89" w:rsidRDefault="002116EE" w:rsidP="002116E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Основным и одним из самых важных этапов дальнейшего развития пр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мышленного производства на территории п. Нижнесакмарский является оказ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ние мер воздействия на собственников промышленных производств и  коммунальных объектов с целью  разработки прое</w:t>
      </w:r>
      <w:r w:rsidRPr="00E53C89">
        <w:rPr>
          <w:rFonts w:eastAsia="Times New Roman"/>
          <w:sz w:val="28"/>
          <w:szCs w:val="28"/>
          <w:lang w:eastAsia="en-US"/>
        </w:rPr>
        <w:t>к</w:t>
      </w:r>
      <w:r w:rsidRPr="00E53C89">
        <w:rPr>
          <w:rFonts w:eastAsia="Times New Roman"/>
          <w:sz w:val="28"/>
          <w:szCs w:val="28"/>
          <w:lang w:eastAsia="en-US"/>
        </w:rPr>
        <w:t xml:space="preserve">тов санитарно-защитных зон. </w:t>
      </w:r>
    </w:p>
    <w:p w:rsidR="002116EE" w:rsidRPr="00E53C89" w:rsidRDefault="002116EE" w:rsidP="002116E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В рамках проекта реализации генерального плана после его утверждения следует детально проработать вопросы размещения производственной фун</w:t>
      </w:r>
      <w:r w:rsidRPr="00E53C89">
        <w:rPr>
          <w:rFonts w:eastAsia="Times New Roman"/>
          <w:sz w:val="28"/>
          <w:szCs w:val="28"/>
          <w:lang w:eastAsia="en-US"/>
        </w:rPr>
        <w:t>к</w:t>
      </w:r>
      <w:r w:rsidRPr="00E53C89">
        <w:rPr>
          <w:rFonts w:eastAsia="Times New Roman"/>
          <w:sz w:val="28"/>
          <w:szCs w:val="28"/>
          <w:lang w:eastAsia="en-US"/>
        </w:rPr>
        <w:t>ции в поселках. С этой целью необходимо по каждому производственному объекту прод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лать</w:t>
      </w:r>
      <w:r>
        <w:rPr>
          <w:rFonts w:eastAsia="Times New Roman"/>
          <w:sz w:val="28"/>
          <w:szCs w:val="28"/>
          <w:lang w:eastAsia="en-US"/>
        </w:rPr>
        <w:t xml:space="preserve"> следующую</w:t>
      </w:r>
      <w:r w:rsidRPr="00E53C89">
        <w:rPr>
          <w:rFonts w:eastAsia="Times New Roman"/>
          <w:sz w:val="28"/>
          <w:szCs w:val="28"/>
          <w:lang w:eastAsia="en-US"/>
        </w:rPr>
        <w:t xml:space="preserve"> работу:</w:t>
      </w:r>
    </w:p>
    <w:p w:rsidR="002116EE" w:rsidRPr="00E53C89" w:rsidRDefault="002116EE" w:rsidP="002116E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составить паспорт предприятия с обоснованием состава зданий и соор</w:t>
      </w:r>
      <w:r w:rsidRPr="00E53C89">
        <w:rPr>
          <w:rFonts w:eastAsia="Times New Roman"/>
          <w:sz w:val="28"/>
          <w:szCs w:val="28"/>
          <w:lang w:eastAsia="en-US"/>
        </w:rPr>
        <w:t>у</w:t>
      </w:r>
      <w:r w:rsidRPr="00E53C89">
        <w:rPr>
          <w:rFonts w:eastAsia="Times New Roman"/>
          <w:sz w:val="28"/>
          <w:szCs w:val="28"/>
          <w:lang w:eastAsia="en-US"/>
        </w:rPr>
        <w:t>жений и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показателей использования территории;</w:t>
      </w:r>
    </w:p>
    <w:p w:rsidR="002116EE" w:rsidRPr="00E53C89" w:rsidRDefault="002116EE" w:rsidP="002116E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на основании проекта санитарно-защитной зоны и данных о количестве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жилищного фонда, попадающего в пределы санитарно-защитной зоны предпр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ятия,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принять обоснованное решение о его выносе, перепрофилировании, реко</w:t>
      </w:r>
      <w:r w:rsidRPr="00E53C89">
        <w:rPr>
          <w:rFonts w:eastAsia="Times New Roman"/>
          <w:sz w:val="28"/>
          <w:szCs w:val="28"/>
          <w:lang w:eastAsia="en-US"/>
        </w:rPr>
        <w:t>н</w:t>
      </w:r>
      <w:r w:rsidRPr="00E53C89">
        <w:rPr>
          <w:rFonts w:eastAsia="Times New Roman"/>
          <w:sz w:val="28"/>
          <w:szCs w:val="28"/>
          <w:lang w:eastAsia="en-US"/>
        </w:rPr>
        <w:t>струкции или о выводе жилищного фонда за пределы его санитарно-защитной з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ны;</w:t>
      </w:r>
    </w:p>
    <w:p w:rsidR="002116EE" w:rsidRPr="00E53C89" w:rsidRDefault="002116EE" w:rsidP="002116E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изучить вопросы целесообразности функционирования существующих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железнодорожных подъездных путей, исходя из объема грузооборота предпр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ятия.</w:t>
      </w:r>
    </w:p>
    <w:p w:rsidR="002116EE" w:rsidRPr="00E53C89" w:rsidRDefault="002116EE" w:rsidP="002116EE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На территории поселков</w:t>
      </w:r>
      <w:r w:rsidRPr="00E53C89">
        <w:rPr>
          <w:rFonts w:eastAsia="Times New Roman"/>
          <w:sz w:val="28"/>
          <w:szCs w:val="28"/>
          <w:lang w:eastAsia="en-US"/>
        </w:rPr>
        <w:t xml:space="preserve">  дано предложение по восстановлению животн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водческой фермы, и сельскохозяйственного производства.  Данное решение п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зволит создать новые рабочие места для жителей поселка, восстановить эконом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ческую базу посе</w:t>
      </w:r>
      <w:r w:rsidRPr="00E53C89">
        <w:rPr>
          <w:rFonts w:eastAsia="Times New Roman"/>
          <w:sz w:val="28"/>
          <w:szCs w:val="28"/>
          <w:lang w:eastAsia="en-US"/>
        </w:rPr>
        <w:t>л</w:t>
      </w:r>
      <w:r w:rsidRPr="00E53C89">
        <w:rPr>
          <w:rFonts w:eastAsia="Times New Roman"/>
          <w:sz w:val="28"/>
          <w:szCs w:val="28"/>
          <w:lang w:eastAsia="en-US"/>
        </w:rPr>
        <w:t>ка.</w:t>
      </w:r>
    </w:p>
    <w:p w:rsidR="002116EE" w:rsidRPr="00E53C89" w:rsidRDefault="002116EE" w:rsidP="002116EE">
      <w:pPr>
        <w:widowControl/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</w:p>
    <w:p w:rsidR="002116EE" w:rsidRPr="002A5F40" w:rsidRDefault="002116EE" w:rsidP="002116EE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  <w:bookmarkStart w:id="58" w:name="_Toc273535373"/>
      <w:bookmarkStart w:id="59" w:name="_Toc274120139"/>
      <w:r>
        <w:rPr>
          <w:rFonts w:ascii="Times New Roman" w:hAnsi="Times New Roman"/>
          <w:lang w:eastAsia="en-US"/>
        </w:rPr>
        <w:t>3</w:t>
      </w:r>
      <w:r w:rsidRPr="002A5F40">
        <w:rPr>
          <w:rFonts w:ascii="Times New Roman" w:hAnsi="Times New Roman"/>
          <w:lang w:eastAsia="en-US"/>
        </w:rPr>
        <w:t>.</w:t>
      </w:r>
      <w:r>
        <w:rPr>
          <w:rFonts w:ascii="Times New Roman" w:hAnsi="Times New Roman"/>
          <w:lang w:eastAsia="en-US"/>
        </w:rPr>
        <w:t>6</w:t>
      </w:r>
      <w:r w:rsidRPr="002A5F40">
        <w:rPr>
          <w:rFonts w:ascii="Times New Roman" w:hAnsi="Times New Roman"/>
          <w:lang w:eastAsia="en-US"/>
        </w:rPr>
        <w:t>. Рекреационное развитие.</w:t>
      </w:r>
      <w:bookmarkEnd w:id="58"/>
      <w:bookmarkEnd w:id="59"/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Оценка территории для функции рекреации.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При  оценке  территории  для  рекреационного  использования      учитыв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лись следующие факторы: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уровень благоустройства, эстетические качества территории;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близость к селитебным территориям;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транспортная и пешеходная доступность;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наличие природных ресурсов для организации отдыха;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соответствие  экологическим  и  санитарно - гигиеническим         требов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ниям.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sz w:val="28"/>
          <w:szCs w:val="28"/>
        </w:rPr>
      </w:pPr>
      <w:r w:rsidRPr="00E53C89">
        <w:rPr>
          <w:rFonts w:eastAsia="Times New Roman"/>
          <w:sz w:val="28"/>
          <w:szCs w:val="28"/>
          <w:lang w:eastAsia="en-US"/>
        </w:rPr>
        <w:lastRenderedPageBreak/>
        <w:t>Переход от результирующей оценки к градостроительному зонированию территории осуществлён путём перехода контуров изолиний в соответствие с границами существующих функциональных зон, границами угодий, уличной с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тью, внешними магис</w:t>
      </w:r>
      <w:r w:rsidRPr="00E53C89">
        <w:rPr>
          <w:rFonts w:eastAsia="Times New Roman"/>
          <w:sz w:val="28"/>
          <w:szCs w:val="28"/>
          <w:lang w:eastAsia="en-US"/>
        </w:rPr>
        <w:t>т</w:t>
      </w:r>
      <w:r w:rsidRPr="00E53C89">
        <w:rPr>
          <w:rFonts w:eastAsia="Times New Roman"/>
          <w:sz w:val="28"/>
          <w:szCs w:val="28"/>
          <w:lang w:eastAsia="en-US"/>
        </w:rPr>
        <w:t>ралями и другими</w:t>
      </w:r>
      <w:r w:rsidRPr="00E53C89">
        <w:rPr>
          <w:sz w:val="28"/>
          <w:szCs w:val="28"/>
        </w:rPr>
        <w:t xml:space="preserve"> элементами ситуации.</w:t>
      </w:r>
    </w:p>
    <w:p w:rsidR="002116EE" w:rsidRPr="00326C54" w:rsidRDefault="002116EE" w:rsidP="002116EE">
      <w:pPr>
        <w:widowControl/>
        <w:autoSpaceDE w:val="0"/>
        <w:autoSpaceDN w:val="0"/>
        <w:adjustRightInd w:val="0"/>
        <w:spacing w:line="240" w:lineRule="auto"/>
        <w:ind w:left="0"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 xml:space="preserve">           </w:t>
      </w:r>
      <w:r w:rsidRPr="00326C54">
        <w:rPr>
          <w:rFonts w:eastAsia="Times New Roman"/>
          <w:sz w:val="28"/>
          <w:szCs w:val="28"/>
        </w:rPr>
        <w:t>В целом по поселк</w:t>
      </w:r>
      <w:r>
        <w:rPr>
          <w:rFonts w:eastAsia="Times New Roman"/>
          <w:sz w:val="28"/>
          <w:szCs w:val="28"/>
        </w:rPr>
        <w:t xml:space="preserve">ам </w:t>
      </w:r>
      <w:r w:rsidRPr="00326C54">
        <w:rPr>
          <w:rFonts w:eastAsia="Times New Roman"/>
          <w:sz w:val="28"/>
          <w:szCs w:val="28"/>
        </w:rPr>
        <w:t>озелененные территории общего пользования соста</w:t>
      </w:r>
      <w:r w:rsidRPr="00326C54">
        <w:rPr>
          <w:rFonts w:eastAsia="Times New Roman"/>
          <w:sz w:val="28"/>
          <w:szCs w:val="28"/>
        </w:rPr>
        <w:t>в</w:t>
      </w:r>
      <w:r w:rsidRPr="00326C54">
        <w:rPr>
          <w:rFonts w:eastAsia="Times New Roman"/>
          <w:sz w:val="28"/>
          <w:szCs w:val="28"/>
        </w:rPr>
        <w:t xml:space="preserve">ляют в </w:t>
      </w:r>
      <w:r w:rsidRPr="00A84BD6">
        <w:rPr>
          <w:rFonts w:eastAsia="Times New Roman"/>
          <w:sz w:val="28"/>
          <w:szCs w:val="28"/>
        </w:rPr>
        <w:t xml:space="preserve">сумме </w:t>
      </w:r>
      <w:smartTag w:uri="urn:schemas-microsoft-com:office:smarttags" w:element="metricconverter">
        <w:smartTagPr>
          <w:attr w:name="ProductID" w:val="80 га"/>
        </w:smartTagPr>
        <w:r w:rsidRPr="00A84BD6">
          <w:rPr>
            <w:rFonts w:eastAsia="Times New Roman"/>
            <w:sz w:val="28"/>
            <w:szCs w:val="28"/>
          </w:rPr>
          <w:t>80 га</w:t>
        </w:r>
      </w:smartTag>
      <w:r w:rsidRPr="00A84BD6">
        <w:rPr>
          <w:rFonts w:eastAsia="Times New Roman"/>
          <w:sz w:val="28"/>
          <w:szCs w:val="28"/>
        </w:rPr>
        <w:t>, при</w:t>
      </w:r>
      <w:r w:rsidRPr="00326C54">
        <w:rPr>
          <w:rFonts w:eastAsia="Times New Roman"/>
          <w:sz w:val="28"/>
          <w:szCs w:val="28"/>
        </w:rPr>
        <w:t xml:space="preserve"> норме обеспеченности ими одного жителя </w:t>
      </w:r>
      <w:smartTag w:uri="urn:schemas-microsoft-com:office:smarttags" w:element="metricconverter">
        <w:smartTagPr>
          <w:attr w:name="ProductID" w:val="2,49 м²"/>
        </w:smartTagPr>
        <w:r w:rsidRPr="00326C54">
          <w:rPr>
            <w:rFonts w:eastAsia="Times New Roman"/>
            <w:sz w:val="28"/>
            <w:szCs w:val="28"/>
          </w:rPr>
          <w:t xml:space="preserve">2,49 </w:t>
        </w:r>
        <w:r>
          <w:rPr>
            <w:color w:val="000000"/>
            <w:sz w:val="28"/>
            <w:szCs w:val="28"/>
          </w:rPr>
          <w:t>м²</w:t>
        </w:r>
      </w:smartTag>
      <w:r>
        <w:rPr>
          <w:color w:val="000000"/>
          <w:sz w:val="28"/>
          <w:szCs w:val="28"/>
        </w:rPr>
        <w:t>.</w:t>
      </w:r>
    </w:p>
    <w:p w:rsidR="002116EE" w:rsidRPr="00326C54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</w:rPr>
      </w:pPr>
      <w:r w:rsidRPr="00326C54">
        <w:rPr>
          <w:rFonts w:eastAsia="Times New Roman"/>
          <w:sz w:val="28"/>
          <w:szCs w:val="28"/>
        </w:rPr>
        <w:t>Проектная система озелененных территорий с. Краснохолм, п.</w:t>
      </w:r>
      <w:r>
        <w:rPr>
          <w:rFonts w:eastAsia="Times New Roman"/>
          <w:sz w:val="28"/>
          <w:szCs w:val="28"/>
        </w:rPr>
        <w:t xml:space="preserve"> Красный Партизан</w:t>
      </w:r>
      <w:r w:rsidRPr="00326C54">
        <w:rPr>
          <w:rFonts w:eastAsia="Times New Roman"/>
          <w:sz w:val="28"/>
          <w:szCs w:val="28"/>
        </w:rPr>
        <w:t>, п. Троицкий</w:t>
      </w:r>
      <w:r>
        <w:rPr>
          <w:rFonts w:eastAsia="Times New Roman"/>
          <w:sz w:val="28"/>
          <w:szCs w:val="28"/>
        </w:rPr>
        <w:t xml:space="preserve"> складывается из четырех основных </w:t>
      </w:r>
      <w:r w:rsidRPr="00326C54">
        <w:rPr>
          <w:rFonts w:eastAsia="Times New Roman"/>
          <w:sz w:val="28"/>
          <w:szCs w:val="28"/>
        </w:rPr>
        <w:t>элементов:</w:t>
      </w:r>
      <w:r>
        <w:rPr>
          <w:rFonts w:eastAsia="Times New Roman"/>
          <w:sz w:val="28"/>
          <w:szCs w:val="28"/>
        </w:rPr>
        <w:t xml:space="preserve"> </w:t>
      </w:r>
      <w:r w:rsidRPr="00326C54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2116EE" w:rsidRPr="00326C54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C54">
        <w:rPr>
          <w:rFonts w:eastAsia="Times New Roman"/>
          <w:sz w:val="28"/>
          <w:szCs w:val="28"/>
        </w:rPr>
        <w:t>озелененные территории общего пользования (парки, городские сады, скверы, бульвары);</w:t>
      </w:r>
    </w:p>
    <w:p w:rsidR="002116EE" w:rsidRPr="00326C54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C54">
        <w:rPr>
          <w:rFonts w:eastAsia="Times New Roman"/>
          <w:sz w:val="28"/>
          <w:szCs w:val="28"/>
        </w:rPr>
        <w:t>озелененные территории ограниченного пользования (зеленые насажд</w:t>
      </w:r>
      <w:r w:rsidRPr="00326C54">
        <w:rPr>
          <w:rFonts w:eastAsia="Times New Roman"/>
          <w:sz w:val="28"/>
          <w:szCs w:val="28"/>
        </w:rPr>
        <w:t>е</w:t>
      </w:r>
      <w:r w:rsidRPr="00326C54">
        <w:rPr>
          <w:rFonts w:eastAsia="Times New Roman"/>
          <w:sz w:val="28"/>
          <w:szCs w:val="28"/>
        </w:rPr>
        <w:t>ния на территории больниц, школ, детских дошкольных учреждений др.);</w:t>
      </w:r>
    </w:p>
    <w:p w:rsidR="002116EE" w:rsidRPr="00326C54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C54">
        <w:rPr>
          <w:rFonts w:eastAsia="Times New Roman"/>
          <w:sz w:val="28"/>
          <w:szCs w:val="28"/>
        </w:rPr>
        <w:t>озелененные территории спец</w:t>
      </w:r>
      <w:r>
        <w:rPr>
          <w:rFonts w:eastAsia="Times New Roman"/>
          <w:sz w:val="28"/>
          <w:szCs w:val="28"/>
        </w:rPr>
        <w:t>иального назначения (санитарно-</w:t>
      </w:r>
      <w:r w:rsidRPr="00326C54">
        <w:rPr>
          <w:rFonts w:eastAsia="Times New Roman"/>
          <w:sz w:val="28"/>
          <w:szCs w:val="28"/>
        </w:rPr>
        <w:t>защитные насаждения в производственных зонах и на их периферии, вдоль</w:t>
      </w:r>
      <w:r>
        <w:rPr>
          <w:rFonts w:eastAsia="Times New Roman"/>
          <w:sz w:val="28"/>
          <w:szCs w:val="28"/>
        </w:rPr>
        <w:t xml:space="preserve"> </w:t>
      </w:r>
      <w:r w:rsidRPr="00326C54">
        <w:rPr>
          <w:rFonts w:eastAsia="Times New Roman"/>
          <w:sz w:val="28"/>
          <w:szCs w:val="28"/>
        </w:rPr>
        <w:t>транспор</w:t>
      </w:r>
      <w:r w:rsidRPr="00326C54">
        <w:rPr>
          <w:rFonts w:eastAsia="Times New Roman"/>
          <w:sz w:val="28"/>
          <w:szCs w:val="28"/>
        </w:rPr>
        <w:t>т</w:t>
      </w:r>
      <w:r w:rsidRPr="00326C54">
        <w:rPr>
          <w:rFonts w:eastAsia="Times New Roman"/>
          <w:sz w:val="28"/>
          <w:szCs w:val="28"/>
        </w:rPr>
        <w:t>ных магистралей, водоохранные насаждения, озеленение жилых улиц);</w:t>
      </w:r>
    </w:p>
    <w:p w:rsidR="002116EE" w:rsidRPr="00326C54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C54">
        <w:rPr>
          <w:rFonts w:eastAsia="Times New Roman"/>
          <w:sz w:val="28"/>
          <w:szCs w:val="28"/>
        </w:rPr>
        <w:t>внеселитебные озелененные территории (лесопарки, ветрозащитные пол</w:t>
      </w:r>
      <w:r w:rsidRPr="00326C54">
        <w:rPr>
          <w:rFonts w:eastAsia="Times New Roman"/>
          <w:sz w:val="28"/>
          <w:szCs w:val="28"/>
        </w:rPr>
        <w:t>о</w:t>
      </w:r>
      <w:r w:rsidRPr="00326C54">
        <w:rPr>
          <w:rFonts w:eastAsia="Times New Roman"/>
          <w:sz w:val="28"/>
          <w:szCs w:val="28"/>
        </w:rPr>
        <w:t>сы, полепочвозащитные и прочие насаждения на землях прилегающих к г</w:t>
      </w:r>
      <w:r w:rsidRPr="00326C54">
        <w:rPr>
          <w:rFonts w:eastAsia="Times New Roman"/>
          <w:sz w:val="28"/>
          <w:szCs w:val="28"/>
        </w:rPr>
        <w:t>о</w:t>
      </w:r>
      <w:r w:rsidRPr="00326C54">
        <w:rPr>
          <w:rFonts w:eastAsia="Times New Roman"/>
          <w:sz w:val="28"/>
          <w:szCs w:val="28"/>
        </w:rPr>
        <w:t>роду сельскохозяйственных предприятий).</w:t>
      </w:r>
    </w:p>
    <w:p w:rsidR="002116EE" w:rsidRPr="0022705D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</w:rPr>
      </w:pPr>
      <w:r w:rsidRPr="00326C54">
        <w:rPr>
          <w:rFonts w:eastAsia="Times New Roman"/>
          <w:sz w:val="28"/>
          <w:szCs w:val="28"/>
        </w:rPr>
        <w:t>Стержнем всей планируемой системы зеленых насаждений поселка являю</w:t>
      </w:r>
      <w:r w:rsidRPr="00326C54">
        <w:rPr>
          <w:rFonts w:eastAsia="Times New Roman"/>
          <w:sz w:val="28"/>
          <w:szCs w:val="28"/>
        </w:rPr>
        <w:t>т</w:t>
      </w:r>
      <w:r w:rsidRPr="00326C54">
        <w:rPr>
          <w:rFonts w:eastAsia="Times New Roman"/>
          <w:sz w:val="28"/>
          <w:szCs w:val="28"/>
        </w:rPr>
        <w:t>ся озелененные территории и спортивные устройства общего пользования, су</w:t>
      </w:r>
      <w:r w:rsidRPr="00326C54">
        <w:rPr>
          <w:rFonts w:eastAsia="Times New Roman"/>
          <w:sz w:val="28"/>
          <w:szCs w:val="28"/>
        </w:rPr>
        <w:t>м</w:t>
      </w:r>
      <w:r w:rsidRPr="00326C54">
        <w:rPr>
          <w:rFonts w:eastAsia="Times New Roman"/>
          <w:sz w:val="28"/>
          <w:szCs w:val="28"/>
        </w:rPr>
        <w:t xml:space="preserve">марная площадь которых </w:t>
      </w:r>
      <w:r w:rsidRPr="00A84BD6">
        <w:rPr>
          <w:rFonts w:eastAsia="Times New Roman"/>
          <w:sz w:val="28"/>
          <w:szCs w:val="28"/>
        </w:rPr>
        <w:t xml:space="preserve">составит </w:t>
      </w:r>
      <w:smartTag w:uri="urn:schemas-microsoft-com:office:smarttags" w:element="metricconverter">
        <w:smartTagPr>
          <w:attr w:name="ProductID" w:val="200,7 га"/>
        </w:smartTagPr>
        <w:r w:rsidRPr="00A84BD6">
          <w:rPr>
            <w:rFonts w:eastAsia="Times New Roman"/>
            <w:sz w:val="28"/>
            <w:szCs w:val="28"/>
          </w:rPr>
          <w:t>200,7 га</w:t>
        </w:r>
      </w:smartTag>
      <w:r w:rsidRPr="00A84BD6">
        <w:rPr>
          <w:rFonts w:eastAsia="Times New Roman"/>
          <w:sz w:val="28"/>
          <w:szCs w:val="28"/>
        </w:rPr>
        <w:t>.</w:t>
      </w:r>
    </w:p>
    <w:p w:rsidR="002116EE" w:rsidRPr="00326C54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</w:rPr>
      </w:pPr>
      <w:r w:rsidRPr="00326C54">
        <w:rPr>
          <w:rFonts w:eastAsia="Times New Roman"/>
          <w:sz w:val="28"/>
          <w:szCs w:val="28"/>
        </w:rPr>
        <w:t>Норма обеспеченности одного жителя на конец планируемого периода с</w:t>
      </w:r>
      <w:r w:rsidRPr="00326C54">
        <w:rPr>
          <w:rFonts w:eastAsia="Times New Roman"/>
          <w:sz w:val="28"/>
          <w:szCs w:val="28"/>
        </w:rPr>
        <w:t>о</w:t>
      </w:r>
      <w:r w:rsidRPr="00326C54">
        <w:rPr>
          <w:rFonts w:eastAsia="Times New Roman"/>
          <w:sz w:val="28"/>
          <w:szCs w:val="28"/>
        </w:rPr>
        <w:t xml:space="preserve">ставит в среднем около </w:t>
      </w:r>
      <w:smartTag w:uri="urn:schemas-microsoft-com:office:smarttags" w:element="metricconverter">
        <w:smartTagPr>
          <w:attr w:name="ProductID" w:val="22,0 м²"/>
        </w:smartTagPr>
        <w:r w:rsidRPr="00326C54">
          <w:rPr>
            <w:rFonts w:eastAsia="Times New Roman"/>
            <w:sz w:val="28"/>
            <w:szCs w:val="28"/>
          </w:rPr>
          <w:t xml:space="preserve">22,0 </w:t>
        </w:r>
        <w:r>
          <w:rPr>
            <w:rFonts w:eastAsia="Times New Roman"/>
            <w:sz w:val="28"/>
            <w:szCs w:val="28"/>
          </w:rPr>
          <w:t>м²</w:t>
        </w:r>
      </w:smartTag>
      <w:r w:rsidRPr="00326C54">
        <w:rPr>
          <w:rFonts w:eastAsia="Times New Roman"/>
          <w:sz w:val="28"/>
          <w:szCs w:val="28"/>
        </w:rPr>
        <w:t xml:space="preserve"> для озелененных территорий общего польз</w:t>
      </w:r>
      <w:r w:rsidRPr="00326C54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вания, </w:t>
      </w:r>
      <w:smartTag w:uri="urn:schemas-microsoft-com:office:smarttags" w:element="metricconverter">
        <w:smartTagPr>
          <w:attr w:name="ProductID" w:val="5,5 м²"/>
        </w:smartTagPr>
        <w:r>
          <w:rPr>
            <w:rFonts w:eastAsia="Times New Roman"/>
            <w:sz w:val="28"/>
            <w:szCs w:val="28"/>
          </w:rPr>
          <w:t>5,5 м²</w:t>
        </w:r>
      </w:smartTag>
      <w:r>
        <w:rPr>
          <w:rFonts w:eastAsia="Times New Roman"/>
          <w:sz w:val="28"/>
          <w:szCs w:val="28"/>
        </w:rPr>
        <w:t xml:space="preserve"> </w:t>
      </w:r>
      <w:r w:rsidRPr="00326C54">
        <w:rPr>
          <w:rFonts w:eastAsia="Times New Roman"/>
          <w:sz w:val="28"/>
          <w:szCs w:val="28"/>
        </w:rPr>
        <w:t>– для плоскостных спортивных сооружений (стадионы, спортивные ко</w:t>
      </w:r>
      <w:r w:rsidRPr="00326C54">
        <w:rPr>
          <w:rFonts w:eastAsia="Times New Roman"/>
          <w:sz w:val="28"/>
          <w:szCs w:val="28"/>
        </w:rPr>
        <w:t>м</w:t>
      </w:r>
      <w:r w:rsidRPr="00326C54">
        <w:rPr>
          <w:rFonts w:eastAsia="Times New Roman"/>
          <w:sz w:val="28"/>
          <w:szCs w:val="28"/>
        </w:rPr>
        <w:t>плексы).</w:t>
      </w:r>
    </w:p>
    <w:p w:rsidR="002116EE" w:rsidRPr="00326C54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</w:rPr>
      </w:pPr>
      <w:r w:rsidRPr="00326C54">
        <w:rPr>
          <w:rFonts w:eastAsia="Times New Roman"/>
          <w:sz w:val="28"/>
          <w:szCs w:val="28"/>
        </w:rPr>
        <w:t>Значительная часть проектируемых зеленых устройств, в том числе почти все крупные парки, будут созданы на свободных территориях.</w:t>
      </w:r>
    </w:p>
    <w:p w:rsidR="002116EE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</w:rPr>
      </w:pPr>
      <w:r w:rsidRPr="00326C54">
        <w:rPr>
          <w:rFonts w:eastAsia="Times New Roman"/>
          <w:sz w:val="28"/>
          <w:szCs w:val="28"/>
        </w:rPr>
        <w:t>Значительную роль в системе сельских зеленых насаждений будут играть озелененные территории специального назначения и лесопарки, способству</w:t>
      </w:r>
      <w:r w:rsidRPr="00326C54">
        <w:rPr>
          <w:rFonts w:eastAsia="Times New Roman"/>
          <w:sz w:val="28"/>
          <w:szCs w:val="28"/>
        </w:rPr>
        <w:t>ю</w:t>
      </w:r>
      <w:r w:rsidRPr="00326C54">
        <w:rPr>
          <w:rFonts w:eastAsia="Times New Roman"/>
          <w:sz w:val="28"/>
          <w:szCs w:val="28"/>
        </w:rPr>
        <w:t>щие формированию микроклимата и улучшению комфортности проживающих людей в поселке.</w:t>
      </w:r>
    </w:p>
    <w:p w:rsidR="002116EE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</w:rPr>
      </w:pPr>
    </w:p>
    <w:p w:rsidR="002116EE" w:rsidRPr="002A5F40" w:rsidRDefault="002116EE" w:rsidP="002116EE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  <w:bookmarkStart w:id="60" w:name="_Toc273535374"/>
      <w:bookmarkStart w:id="61" w:name="_Toc274120140"/>
      <w:r>
        <w:rPr>
          <w:rFonts w:ascii="Times New Roman" w:hAnsi="Times New Roman"/>
          <w:lang w:eastAsia="en-US"/>
        </w:rPr>
        <w:t>3</w:t>
      </w:r>
      <w:r w:rsidRPr="002A5F40">
        <w:rPr>
          <w:rFonts w:ascii="Times New Roman" w:hAnsi="Times New Roman"/>
          <w:lang w:eastAsia="en-US"/>
        </w:rPr>
        <w:t>.7. Внешний транспорт. Улицы, дороги, транспорт поселка.</w:t>
      </w:r>
      <w:bookmarkEnd w:id="60"/>
      <w:bookmarkEnd w:id="61"/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Предлагаемая проектом транспортная инфраструктура включает в себя с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оружения внешнего транспорта, классификацию дорожно-уличной сети, разм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щение автохозяйств, гаражей, стоянок транспорта и объектов обслуживания а</w:t>
      </w:r>
      <w:r w:rsidRPr="00E53C89">
        <w:rPr>
          <w:rFonts w:eastAsia="Times New Roman"/>
          <w:sz w:val="28"/>
          <w:szCs w:val="28"/>
          <w:lang w:eastAsia="en-US"/>
        </w:rPr>
        <w:t>в</w:t>
      </w:r>
      <w:r w:rsidRPr="00E53C89">
        <w:rPr>
          <w:rFonts w:eastAsia="Times New Roman"/>
          <w:sz w:val="28"/>
          <w:szCs w:val="28"/>
          <w:lang w:eastAsia="en-US"/>
        </w:rPr>
        <w:t>томобильного тран</w:t>
      </w:r>
      <w:r w:rsidRPr="00E53C89">
        <w:rPr>
          <w:rFonts w:eastAsia="Times New Roman"/>
          <w:sz w:val="28"/>
          <w:szCs w:val="28"/>
          <w:lang w:eastAsia="en-US"/>
        </w:rPr>
        <w:t>с</w:t>
      </w:r>
      <w:r w:rsidRPr="00E53C89">
        <w:rPr>
          <w:rFonts w:eastAsia="Times New Roman"/>
          <w:sz w:val="28"/>
          <w:szCs w:val="28"/>
          <w:lang w:eastAsia="en-US"/>
        </w:rPr>
        <w:t>порта.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На стадии генерального плана решаются следующие вопросы: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Обеспечение безопасных транспортных связей со всеми функционал</w:t>
      </w:r>
      <w:r w:rsidRPr="00E53C89">
        <w:rPr>
          <w:rFonts w:eastAsia="Times New Roman"/>
          <w:sz w:val="28"/>
          <w:szCs w:val="28"/>
          <w:lang w:eastAsia="en-US"/>
        </w:rPr>
        <w:t>ь</w:t>
      </w:r>
      <w:r w:rsidRPr="00E53C89">
        <w:rPr>
          <w:rFonts w:eastAsia="Times New Roman"/>
          <w:sz w:val="28"/>
          <w:szCs w:val="28"/>
          <w:lang w:eastAsia="en-US"/>
        </w:rPr>
        <w:t>ными зонами поселка, а также с объектами и сооружениями внешнего транспо</w:t>
      </w:r>
      <w:r w:rsidRPr="00E53C89">
        <w:rPr>
          <w:rFonts w:eastAsia="Times New Roman"/>
          <w:sz w:val="28"/>
          <w:szCs w:val="28"/>
          <w:lang w:eastAsia="en-US"/>
        </w:rPr>
        <w:t>р</w:t>
      </w:r>
      <w:r w:rsidRPr="00E53C89">
        <w:rPr>
          <w:rFonts w:eastAsia="Times New Roman"/>
          <w:sz w:val="28"/>
          <w:szCs w:val="28"/>
          <w:lang w:eastAsia="en-US"/>
        </w:rPr>
        <w:t>та.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Экологические проблемы – создание санитарно-защитных зон от автомаг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стралей, з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щита от шума и загрязнения.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lastRenderedPageBreak/>
        <w:t>Хранение автотранспорта.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Чёткая классификация улиц и дорог.</w:t>
      </w:r>
    </w:p>
    <w:p w:rsidR="002116EE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Сообщение </w:t>
      </w:r>
      <w:r>
        <w:rPr>
          <w:rFonts w:eastAsia="Times New Roman"/>
          <w:sz w:val="28"/>
          <w:szCs w:val="28"/>
          <w:lang w:eastAsia="en-US"/>
        </w:rPr>
        <w:t>с. Краснохолм, п. Красный Партизан, п. Троицкий</w:t>
      </w:r>
      <w:r w:rsidRPr="00E53C89">
        <w:rPr>
          <w:rFonts w:eastAsia="Times New Roman"/>
          <w:sz w:val="28"/>
          <w:szCs w:val="28"/>
          <w:lang w:eastAsia="en-US"/>
        </w:rPr>
        <w:t xml:space="preserve"> с облас</w:t>
      </w:r>
      <w:r w:rsidRPr="00E53C89">
        <w:rPr>
          <w:rFonts w:eastAsia="Times New Roman"/>
          <w:sz w:val="28"/>
          <w:szCs w:val="28"/>
          <w:lang w:eastAsia="en-US"/>
        </w:rPr>
        <w:t>т</w:t>
      </w:r>
      <w:r w:rsidRPr="00E53C89">
        <w:rPr>
          <w:rFonts w:eastAsia="Times New Roman"/>
          <w:sz w:val="28"/>
          <w:szCs w:val="28"/>
          <w:lang w:eastAsia="en-US"/>
        </w:rPr>
        <w:t>ным центром – городом Оренбургом – осуществляется посредством автомобил</w:t>
      </w:r>
      <w:r w:rsidRPr="00E53C89">
        <w:rPr>
          <w:rFonts w:eastAsia="Times New Roman"/>
          <w:sz w:val="28"/>
          <w:szCs w:val="28"/>
          <w:lang w:eastAsia="en-US"/>
        </w:rPr>
        <w:t>ь</w:t>
      </w:r>
      <w:r w:rsidRPr="00E53C89">
        <w:rPr>
          <w:rFonts w:eastAsia="Times New Roman"/>
          <w:sz w:val="28"/>
          <w:szCs w:val="28"/>
          <w:lang w:eastAsia="en-US"/>
        </w:rPr>
        <w:t xml:space="preserve">ного транспорта </w:t>
      </w:r>
      <w:r>
        <w:rPr>
          <w:rFonts w:eastAsia="Times New Roman"/>
          <w:sz w:val="28"/>
          <w:szCs w:val="28"/>
          <w:lang w:eastAsia="en-US"/>
        </w:rPr>
        <w:t>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Движе</w:t>
      </w:r>
      <w:r w:rsidRPr="00E53C89">
        <w:rPr>
          <w:rFonts w:eastAsia="Times New Roman"/>
          <w:sz w:val="28"/>
          <w:szCs w:val="28"/>
          <w:lang w:eastAsia="en-US"/>
        </w:rPr>
        <w:t xml:space="preserve">ние грузового транспорта на территории посёлка предусмотрено в районе действующих промышленных предприятий. 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Пересечение улиц между собой выполнено в одном уровне.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К внешним дорогам относится а</w:t>
      </w:r>
      <w:r w:rsidRPr="00E53C89">
        <w:rPr>
          <w:rFonts w:eastAsia="Times New Roman"/>
          <w:sz w:val="28"/>
          <w:szCs w:val="28"/>
          <w:lang w:eastAsia="en-US"/>
        </w:rPr>
        <w:t>втодорога Оренбург-</w:t>
      </w:r>
      <w:r>
        <w:rPr>
          <w:rFonts w:eastAsia="Times New Roman"/>
          <w:sz w:val="28"/>
          <w:szCs w:val="28"/>
          <w:lang w:eastAsia="en-US"/>
        </w:rPr>
        <w:t>Илек</w:t>
      </w:r>
      <w:r w:rsidRPr="00E53C89">
        <w:rPr>
          <w:rFonts w:eastAsia="Times New Roman"/>
          <w:sz w:val="28"/>
          <w:szCs w:val="28"/>
          <w:lang w:eastAsia="en-US"/>
        </w:rPr>
        <w:t>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Улицы и дороги внутри поселка включают в себя:</w:t>
      </w:r>
    </w:p>
    <w:p w:rsidR="002116EE" w:rsidRPr="00E53C89" w:rsidRDefault="002116EE" w:rsidP="002116EE">
      <w:pPr>
        <w:widowControl/>
        <w:numPr>
          <w:ilvl w:val="0"/>
          <w:numId w:val="29"/>
        </w:numPr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поселковые дороги (связь поселка с внешними дорогами общей сети, связь жилых те</w:t>
      </w:r>
      <w:r w:rsidRPr="00E53C89">
        <w:rPr>
          <w:rFonts w:eastAsia="Times New Roman"/>
          <w:sz w:val="28"/>
          <w:szCs w:val="28"/>
          <w:lang w:eastAsia="en-US"/>
        </w:rPr>
        <w:t>р</w:t>
      </w:r>
      <w:r w:rsidRPr="00E53C89">
        <w:rPr>
          <w:rFonts w:eastAsia="Times New Roman"/>
          <w:sz w:val="28"/>
          <w:szCs w:val="28"/>
          <w:lang w:eastAsia="en-US"/>
        </w:rPr>
        <w:t>риторий с общественным центром);</w:t>
      </w:r>
    </w:p>
    <w:p w:rsidR="002116EE" w:rsidRPr="00E53C89" w:rsidRDefault="002116EE" w:rsidP="002116EE">
      <w:pPr>
        <w:widowControl/>
        <w:numPr>
          <w:ilvl w:val="0"/>
          <w:numId w:val="29"/>
        </w:numPr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основная улица в жилой застройке (связь внутри жилых территорий и с главной улицей по направлениям с интенсивным движением);</w:t>
      </w:r>
    </w:p>
    <w:p w:rsidR="002116EE" w:rsidRPr="00E53C89" w:rsidRDefault="002116EE" w:rsidP="002116EE">
      <w:pPr>
        <w:widowControl/>
        <w:numPr>
          <w:ilvl w:val="0"/>
          <w:numId w:val="29"/>
        </w:numPr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проезд (связь жилых домов, расположенных в глубине квартала, с улицей);</w:t>
      </w:r>
    </w:p>
    <w:p w:rsidR="002116EE" w:rsidRPr="00E53C89" w:rsidRDefault="002116EE" w:rsidP="002116EE">
      <w:pPr>
        <w:widowControl/>
        <w:numPr>
          <w:ilvl w:val="0"/>
          <w:numId w:val="29"/>
        </w:numPr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хозяйственный проезд (прогон ли</w:t>
      </w:r>
      <w:r>
        <w:rPr>
          <w:rFonts w:eastAsia="Times New Roman"/>
          <w:sz w:val="28"/>
          <w:szCs w:val="28"/>
          <w:lang w:eastAsia="en-US"/>
        </w:rPr>
        <w:t xml:space="preserve">чного скота и проезд грузового </w:t>
      </w:r>
      <w:r w:rsidRPr="00E53C89">
        <w:rPr>
          <w:rFonts w:eastAsia="Times New Roman"/>
          <w:sz w:val="28"/>
          <w:szCs w:val="28"/>
          <w:lang w:eastAsia="en-US"/>
        </w:rPr>
        <w:t>транспо</w:t>
      </w:r>
      <w:r w:rsidRPr="00E53C89">
        <w:rPr>
          <w:rFonts w:eastAsia="Times New Roman"/>
          <w:sz w:val="28"/>
          <w:szCs w:val="28"/>
          <w:lang w:eastAsia="en-US"/>
        </w:rPr>
        <w:t>р</w:t>
      </w:r>
      <w:r w:rsidRPr="00E53C89">
        <w:rPr>
          <w:rFonts w:eastAsia="Times New Roman"/>
          <w:sz w:val="28"/>
          <w:szCs w:val="28"/>
          <w:lang w:eastAsia="en-US"/>
        </w:rPr>
        <w:t>та к приусадебным участкам).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Трассы основных, второстепенных улиц и проездов в жилой застройке в</w:t>
      </w:r>
      <w:r w:rsidRPr="00E53C89">
        <w:rPr>
          <w:rFonts w:eastAsia="Times New Roman"/>
          <w:sz w:val="28"/>
          <w:szCs w:val="28"/>
          <w:lang w:eastAsia="en-US"/>
        </w:rPr>
        <w:t>ы</w:t>
      </w:r>
      <w:r w:rsidRPr="00E53C89">
        <w:rPr>
          <w:rFonts w:eastAsia="Times New Roman"/>
          <w:sz w:val="28"/>
          <w:szCs w:val="28"/>
          <w:lang w:eastAsia="en-US"/>
        </w:rPr>
        <w:t>несены на Основном чертеже. Для существующих дорог и улиц принята класс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фикация в соо</w:t>
      </w:r>
      <w:r w:rsidRPr="00E53C89">
        <w:rPr>
          <w:rFonts w:eastAsia="Times New Roman"/>
          <w:sz w:val="28"/>
          <w:szCs w:val="28"/>
          <w:lang w:eastAsia="en-US"/>
        </w:rPr>
        <w:t>т</w:t>
      </w:r>
      <w:r w:rsidRPr="00E53C89">
        <w:rPr>
          <w:rFonts w:eastAsia="Times New Roman"/>
          <w:sz w:val="28"/>
          <w:szCs w:val="28"/>
          <w:lang w:eastAsia="en-US"/>
        </w:rPr>
        <w:t>ветствии с функциональным назначением.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Отдельные гаражи по хранению личного легкового транспорта следует пр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дусматр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вать на участках жилых домов.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На первую очередь освоения предусматривается развитие улично-дорожной сети посёлка реконструкция автомобильного полотна, соединяющего по</w:t>
      </w:r>
      <w:r>
        <w:rPr>
          <w:rFonts w:eastAsia="Times New Roman"/>
          <w:sz w:val="28"/>
          <w:szCs w:val="28"/>
          <w:lang w:eastAsia="en-US"/>
        </w:rPr>
        <w:t>селок с автодорогой Оренбург-Илек</w:t>
      </w:r>
      <w:r w:rsidRPr="00E53C89">
        <w:rPr>
          <w:rFonts w:eastAsia="Times New Roman"/>
          <w:sz w:val="28"/>
          <w:szCs w:val="28"/>
          <w:lang w:eastAsia="en-US"/>
        </w:rPr>
        <w:t>, и строительство новой автодороги, соединяющей поселок с Заг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родным шоссе г. Оренбурга.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Основные магистрали формируются на основе существующих главных транспортных направлений посёлка, при условии их реконструкции, расшир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ния прое</w:t>
      </w:r>
      <w:r w:rsidRPr="00E53C89">
        <w:rPr>
          <w:rFonts w:eastAsia="Times New Roman"/>
          <w:sz w:val="28"/>
          <w:szCs w:val="28"/>
          <w:lang w:eastAsia="en-US"/>
        </w:rPr>
        <w:t>з</w:t>
      </w:r>
      <w:r w:rsidRPr="00E53C89">
        <w:rPr>
          <w:rFonts w:eastAsia="Times New Roman"/>
          <w:sz w:val="28"/>
          <w:szCs w:val="28"/>
          <w:lang w:eastAsia="en-US"/>
        </w:rPr>
        <w:t>жей части.</w:t>
      </w:r>
    </w:p>
    <w:p w:rsidR="002116EE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Предусмотрено</w:t>
      </w:r>
      <w:r>
        <w:rPr>
          <w:rFonts w:eastAsia="Times New Roman"/>
          <w:sz w:val="28"/>
          <w:szCs w:val="28"/>
          <w:lang w:eastAsia="en-US"/>
        </w:rPr>
        <w:t xml:space="preserve"> проведение следующих мероприятий</w:t>
      </w:r>
      <w:r w:rsidRPr="00E53C89">
        <w:rPr>
          <w:rFonts w:eastAsia="Times New Roman"/>
          <w:sz w:val="28"/>
          <w:szCs w:val="28"/>
          <w:lang w:eastAsia="en-US"/>
        </w:rPr>
        <w:t>:</w:t>
      </w:r>
    </w:p>
    <w:p w:rsidR="002116EE" w:rsidRPr="00E53C89" w:rsidRDefault="002116EE" w:rsidP="002116EE">
      <w:pPr>
        <w:widowControl/>
        <w:numPr>
          <w:ilvl w:val="0"/>
          <w:numId w:val="30"/>
        </w:numPr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расширение сети автомобильных стоянок около зданий и сооружений общ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ственного, культурно-бытового назначения и других объектов, около пр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ходных промпредприятий, в местах о</w:t>
      </w:r>
      <w:r w:rsidRPr="00E53C89">
        <w:rPr>
          <w:rFonts w:eastAsia="Times New Roman"/>
          <w:sz w:val="28"/>
          <w:szCs w:val="28"/>
          <w:lang w:eastAsia="en-US"/>
        </w:rPr>
        <w:t>т</w:t>
      </w:r>
      <w:r>
        <w:rPr>
          <w:rFonts w:eastAsia="Times New Roman"/>
          <w:sz w:val="28"/>
          <w:szCs w:val="28"/>
          <w:lang w:eastAsia="en-US"/>
        </w:rPr>
        <w:t>дыха;</w:t>
      </w:r>
    </w:p>
    <w:p w:rsidR="002116EE" w:rsidRPr="00E53C89" w:rsidRDefault="002116EE" w:rsidP="002116EE">
      <w:pPr>
        <w:widowControl/>
        <w:numPr>
          <w:ilvl w:val="0"/>
          <w:numId w:val="30"/>
        </w:numPr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обустройство  существующих улиц в индивидуальной застройке – укладка  асфальтового  покрытия  на  проезжей  части  и  тротуарах,  озеленение;</w:t>
      </w:r>
    </w:p>
    <w:p w:rsidR="002116EE" w:rsidRPr="00E53C89" w:rsidRDefault="002116EE" w:rsidP="002116EE">
      <w:pPr>
        <w:widowControl/>
        <w:numPr>
          <w:ilvl w:val="0"/>
          <w:numId w:val="30"/>
        </w:numPr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на главной  улице поселка  рекомендуется сделать карманы для остановок общественного транспорта.</w:t>
      </w:r>
    </w:p>
    <w:p w:rsidR="002116EE" w:rsidRPr="00E53C89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Автобусное сообщение между поселком и городом Оренбургом предлагае</w:t>
      </w:r>
      <w:r w:rsidRPr="00E53C89">
        <w:rPr>
          <w:rFonts w:eastAsia="Times New Roman"/>
          <w:sz w:val="28"/>
          <w:szCs w:val="28"/>
          <w:lang w:eastAsia="en-US"/>
        </w:rPr>
        <w:t>т</w:t>
      </w:r>
      <w:r w:rsidRPr="00E53C89">
        <w:rPr>
          <w:rFonts w:eastAsia="Times New Roman"/>
          <w:sz w:val="28"/>
          <w:szCs w:val="28"/>
          <w:lang w:eastAsia="en-US"/>
        </w:rPr>
        <w:t>ся увеличить. Количество и направление автобусов внутрирайонного знач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ния и межрайонного значения на расчетный срок возрастет. Внутри поселка предлаг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ется запустить общ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ственный транспорт.</w:t>
      </w:r>
    </w:p>
    <w:p w:rsidR="002116EE" w:rsidRPr="00E7577C" w:rsidRDefault="002116EE" w:rsidP="002116EE">
      <w:pPr>
        <w:pStyle w:val="2"/>
        <w:rPr>
          <w:rFonts w:ascii="Times New Roman" w:hAnsi="Times New Roman"/>
          <w:lang w:eastAsia="en-US"/>
        </w:rPr>
      </w:pPr>
    </w:p>
    <w:p w:rsidR="002116EE" w:rsidRPr="00812DF0" w:rsidRDefault="002116EE" w:rsidP="002116EE">
      <w:pPr>
        <w:pStyle w:val="2"/>
        <w:spacing w:before="0" w:after="0" w:line="240" w:lineRule="auto"/>
        <w:rPr>
          <w:rFonts w:ascii="Times New Roman" w:hAnsi="Times New Roman"/>
        </w:rPr>
      </w:pPr>
      <w:bookmarkStart w:id="62" w:name="_Toc274120141"/>
      <w:r>
        <w:rPr>
          <w:rFonts w:ascii="Times New Roman" w:hAnsi="Times New Roman"/>
        </w:rPr>
        <w:t>3.8</w:t>
      </w:r>
      <w:r w:rsidRPr="00812DF0">
        <w:rPr>
          <w:rFonts w:ascii="Times New Roman" w:hAnsi="Times New Roman"/>
        </w:rPr>
        <w:t>. Предложения по изменени</w:t>
      </w:r>
      <w:r>
        <w:rPr>
          <w:rFonts w:ascii="Times New Roman" w:hAnsi="Times New Roman"/>
        </w:rPr>
        <w:t>ю</w:t>
      </w:r>
      <w:r w:rsidRPr="00812DF0">
        <w:rPr>
          <w:rFonts w:ascii="Times New Roman" w:hAnsi="Times New Roman"/>
        </w:rPr>
        <w:t xml:space="preserve"> границ</w:t>
      </w:r>
      <w:bookmarkEnd w:id="62"/>
      <w:r w:rsidRPr="00812DF0">
        <w:rPr>
          <w:rFonts w:ascii="Times New Roman" w:hAnsi="Times New Roman"/>
        </w:rPr>
        <w:t xml:space="preserve"> </w:t>
      </w:r>
    </w:p>
    <w:p w:rsidR="002116EE" w:rsidRPr="00C65DFC" w:rsidRDefault="002116EE" w:rsidP="002116E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DFC">
        <w:rPr>
          <w:rFonts w:ascii="Times New Roman" w:hAnsi="Times New Roman" w:cs="Times New Roman"/>
          <w:sz w:val="28"/>
          <w:szCs w:val="28"/>
        </w:rPr>
        <w:t>В соответствии с техническим заданием, границами разработки генеральн</w:t>
      </w:r>
      <w:r w:rsidRPr="00C65DFC">
        <w:rPr>
          <w:rFonts w:ascii="Times New Roman" w:hAnsi="Times New Roman" w:cs="Times New Roman"/>
          <w:sz w:val="28"/>
          <w:szCs w:val="28"/>
        </w:rPr>
        <w:t>о</w:t>
      </w:r>
      <w:r w:rsidRPr="00C65DFC">
        <w:rPr>
          <w:rFonts w:ascii="Times New Roman" w:hAnsi="Times New Roman" w:cs="Times New Roman"/>
          <w:sz w:val="28"/>
          <w:szCs w:val="28"/>
        </w:rPr>
        <w:t>го плана являются границы сельского поселения с присоединенными территори</w:t>
      </w:r>
      <w:r w:rsidRPr="00C65DFC">
        <w:rPr>
          <w:rFonts w:ascii="Times New Roman" w:hAnsi="Times New Roman" w:cs="Times New Roman"/>
          <w:sz w:val="28"/>
          <w:szCs w:val="28"/>
        </w:rPr>
        <w:t>я</w:t>
      </w:r>
      <w:r w:rsidRPr="00C65DFC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с. Краснохолм, п. Красный Партизан, п. Троицкий. Площадь с. 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холм, п. Красный Партизан, п. Троицкий </w:t>
      </w:r>
      <w:r w:rsidRPr="00C65DFC">
        <w:rPr>
          <w:rFonts w:ascii="Times New Roman" w:hAnsi="Times New Roman" w:cs="Times New Roman"/>
          <w:sz w:val="28"/>
          <w:szCs w:val="28"/>
        </w:rPr>
        <w:t xml:space="preserve"> МО г. Оренбург в настоящее время с</w:t>
      </w:r>
      <w:r w:rsidRPr="00C65DFC">
        <w:rPr>
          <w:rFonts w:ascii="Times New Roman" w:hAnsi="Times New Roman" w:cs="Times New Roman"/>
          <w:sz w:val="28"/>
          <w:szCs w:val="28"/>
        </w:rPr>
        <w:t>о</w:t>
      </w:r>
      <w:r w:rsidRPr="00C65DFC">
        <w:rPr>
          <w:rFonts w:ascii="Times New Roman" w:hAnsi="Times New Roman" w:cs="Times New Roman"/>
          <w:sz w:val="28"/>
          <w:szCs w:val="28"/>
        </w:rPr>
        <w:t>ставля</w:t>
      </w:r>
      <w:r>
        <w:rPr>
          <w:rFonts w:ascii="Times New Roman" w:hAnsi="Times New Roman" w:cs="Times New Roman"/>
          <w:sz w:val="28"/>
          <w:szCs w:val="28"/>
        </w:rPr>
        <w:t>ет  6731,0га</w:t>
      </w:r>
      <w:r w:rsidRPr="00C65DFC">
        <w:rPr>
          <w:rFonts w:ascii="Times New Roman" w:hAnsi="Times New Roman" w:cs="Times New Roman"/>
          <w:sz w:val="28"/>
          <w:szCs w:val="28"/>
        </w:rPr>
        <w:t>.</w:t>
      </w:r>
    </w:p>
    <w:p w:rsidR="002116EE" w:rsidRPr="00C65DFC" w:rsidRDefault="002116EE" w:rsidP="002116E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DFC">
        <w:rPr>
          <w:rFonts w:ascii="Times New Roman" w:hAnsi="Times New Roman" w:cs="Times New Roman"/>
          <w:sz w:val="28"/>
          <w:szCs w:val="28"/>
        </w:rPr>
        <w:t>В границах населенного пунк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C65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Краснохолм, п. Красный Партизан, п. Троицкий отсутствует</w:t>
      </w:r>
      <w:r w:rsidRPr="00C65DFC">
        <w:rPr>
          <w:rFonts w:ascii="Times New Roman" w:hAnsi="Times New Roman" w:cs="Times New Roman"/>
          <w:sz w:val="28"/>
          <w:szCs w:val="28"/>
        </w:rPr>
        <w:t xml:space="preserve"> возможность освоения  территории под жилищную фун</w:t>
      </w:r>
      <w:r w:rsidRPr="00C65DF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цию</w:t>
      </w:r>
      <w:r w:rsidRPr="00C65DFC">
        <w:rPr>
          <w:rFonts w:ascii="Times New Roman" w:hAnsi="Times New Roman" w:cs="Times New Roman"/>
          <w:sz w:val="28"/>
          <w:szCs w:val="28"/>
        </w:rPr>
        <w:t>, без изменения границ населенного пункта. Пло</w:t>
      </w:r>
      <w:r>
        <w:rPr>
          <w:rFonts w:ascii="Times New Roman" w:hAnsi="Times New Roman" w:cs="Times New Roman"/>
          <w:sz w:val="28"/>
          <w:szCs w:val="28"/>
        </w:rPr>
        <w:t>щадь с. Краснохолм-</w:t>
      </w:r>
      <w:smartTag w:uri="urn:schemas-microsoft-com:office:smarttags" w:element="metricconverter">
        <w:smartTagPr>
          <w:attr w:name="ProductID" w:val="1006,6 га"/>
        </w:smartTagPr>
        <w:r>
          <w:rPr>
            <w:rFonts w:ascii="Times New Roman" w:hAnsi="Times New Roman" w:cs="Times New Roman"/>
            <w:sz w:val="28"/>
            <w:szCs w:val="28"/>
          </w:rPr>
          <w:t>1006,6 га</w:t>
        </w:r>
      </w:smartTag>
      <w:r>
        <w:rPr>
          <w:rFonts w:ascii="Times New Roman" w:hAnsi="Times New Roman" w:cs="Times New Roman"/>
          <w:sz w:val="28"/>
          <w:szCs w:val="28"/>
        </w:rPr>
        <w:t>, п. Красный Партизан-62,4га, п. Троицкий-182,1га</w:t>
      </w:r>
      <w:r w:rsidRPr="00C65D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6EE" w:rsidRPr="00C65DFC" w:rsidRDefault="002116EE" w:rsidP="002116E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DFC">
        <w:rPr>
          <w:rFonts w:ascii="Times New Roman" w:hAnsi="Times New Roman" w:cs="Times New Roman"/>
          <w:sz w:val="28"/>
          <w:szCs w:val="28"/>
        </w:rPr>
        <w:t>Проектом генерального плана предлагается изменением границы населе</w:t>
      </w:r>
      <w:r w:rsidRPr="00C65DFC">
        <w:rPr>
          <w:rFonts w:ascii="Times New Roman" w:hAnsi="Times New Roman" w:cs="Times New Roman"/>
          <w:sz w:val="28"/>
          <w:szCs w:val="28"/>
        </w:rPr>
        <w:t>н</w:t>
      </w:r>
      <w:r w:rsidRPr="00C65DFC">
        <w:rPr>
          <w:rFonts w:ascii="Times New Roman" w:hAnsi="Times New Roman" w:cs="Times New Roman"/>
          <w:sz w:val="28"/>
          <w:szCs w:val="28"/>
        </w:rPr>
        <w:t xml:space="preserve">ного пункта. Увеличение границ населенного пункта возможно за счет земель сельскохозяйственного назначения. Таким образом, граница </w:t>
      </w:r>
      <w:r>
        <w:rPr>
          <w:rFonts w:ascii="Times New Roman" w:hAnsi="Times New Roman" w:cs="Times New Roman"/>
          <w:sz w:val="28"/>
          <w:szCs w:val="28"/>
        </w:rPr>
        <w:t xml:space="preserve">населенного пункта </w:t>
      </w:r>
      <w:r w:rsidRPr="00C65DFC">
        <w:rPr>
          <w:rFonts w:ascii="Times New Roman" w:hAnsi="Times New Roman" w:cs="Times New Roman"/>
          <w:sz w:val="28"/>
          <w:szCs w:val="28"/>
        </w:rPr>
        <w:t xml:space="preserve"> и</w:t>
      </w:r>
      <w:r w:rsidRPr="00C65DFC">
        <w:rPr>
          <w:rFonts w:ascii="Times New Roman" w:hAnsi="Times New Roman" w:cs="Times New Roman"/>
          <w:sz w:val="28"/>
          <w:szCs w:val="28"/>
        </w:rPr>
        <w:t>з</w:t>
      </w:r>
      <w:r w:rsidRPr="00C65DFC">
        <w:rPr>
          <w:rFonts w:ascii="Times New Roman" w:hAnsi="Times New Roman" w:cs="Times New Roman"/>
          <w:sz w:val="28"/>
          <w:szCs w:val="28"/>
        </w:rPr>
        <w:t>мен</w:t>
      </w:r>
      <w:r>
        <w:rPr>
          <w:rFonts w:ascii="Times New Roman" w:hAnsi="Times New Roman" w:cs="Times New Roman"/>
          <w:sz w:val="28"/>
          <w:szCs w:val="28"/>
        </w:rPr>
        <w:t>яется с. Краснохолм-</w:t>
      </w:r>
      <w:smartTag w:uri="urn:schemas-microsoft-com:office:smarttags" w:element="metricconverter">
        <w:smartTagPr>
          <w:attr w:name="ProductID" w:val="1171,2 га"/>
        </w:smartTagPr>
        <w:r>
          <w:rPr>
            <w:rFonts w:ascii="Times New Roman" w:hAnsi="Times New Roman" w:cs="Times New Roman"/>
            <w:sz w:val="28"/>
            <w:szCs w:val="28"/>
          </w:rPr>
          <w:t>1171,2 га</w:t>
        </w:r>
      </w:smartTag>
      <w:r>
        <w:rPr>
          <w:rFonts w:ascii="Times New Roman" w:hAnsi="Times New Roman" w:cs="Times New Roman"/>
          <w:sz w:val="28"/>
          <w:szCs w:val="28"/>
        </w:rPr>
        <w:t>, п. Красный Партизан-116,0га, п. Троицкий-1171,2га</w:t>
      </w:r>
      <w:r w:rsidRPr="00C65D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6EE" w:rsidRPr="00C65DFC" w:rsidRDefault="002116EE" w:rsidP="002116EE">
      <w:pPr>
        <w:pStyle w:val="a3"/>
        <w:spacing w:after="0"/>
        <w:ind w:left="0"/>
        <w:jc w:val="both"/>
        <w:rPr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65DFC">
        <w:rPr>
          <w:rFonts w:ascii="Times New Roman" w:hAnsi="Times New Roman" w:cs="Times New Roman"/>
          <w:sz w:val="28"/>
          <w:szCs w:val="28"/>
        </w:rPr>
        <w:t>Кроме того, проектом генерального плана предлагается присоединить часть территории Оренбургского района  к территори</w:t>
      </w:r>
      <w:r>
        <w:rPr>
          <w:rFonts w:ascii="Times New Roman" w:hAnsi="Times New Roman" w:cs="Times New Roman"/>
          <w:sz w:val="28"/>
          <w:szCs w:val="28"/>
        </w:rPr>
        <w:t>и  с. Краснохолм, п. Красный Па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тизан, п. Троицкий</w:t>
      </w:r>
      <w:r w:rsidRPr="00C65DFC">
        <w:rPr>
          <w:rFonts w:ascii="Times New Roman" w:hAnsi="Times New Roman" w:cs="Times New Roman"/>
          <w:sz w:val="28"/>
          <w:szCs w:val="28"/>
        </w:rPr>
        <w:t xml:space="preserve"> МО «город Оренбург», расположенной между трассой фед</w:t>
      </w:r>
      <w:r w:rsidRPr="00C65DFC">
        <w:rPr>
          <w:rFonts w:ascii="Times New Roman" w:hAnsi="Times New Roman" w:cs="Times New Roman"/>
          <w:sz w:val="28"/>
          <w:szCs w:val="28"/>
        </w:rPr>
        <w:t>е</w:t>
      </w:r>
      <w:r w:rsidRPr="00C65DFC">
        <w:rPr>
          <w:rFonts w:ascii="Times New Roman" w:hAnsi="Times New Roman" w:cs="Times New Roman"/>
          <w:sz w:val="28"/>
          <w:szCs w:val="28"/>
        </w:rPr>
        <w:t>рального значения  Орен</w:t>
      </w:r>
      <w:r>
        <w:rPr>
          <w:rFonts w:ascii="Times New Roman" w:hAnsi="Times New Roman" w:cs="Times New Roman"/>
          <w:sz w:val="28"/>
          <w:szCs w:val="28"/>
        </w:rPr>
        <w:t xml:space="preserve">бург- Илек и  п. Троицкий площадью </w:t>
      </w:r>
      <w:smartTag w:uri="urn:schemas-microsoft-com:office:smarttags" w:element="metricconverter">
        <w:smartTagPr>
          <w:attr w:name="ProductID" w:val="1192,0 га"/>
        </w:smartTagPr>
        <w:r>
          <w:rPr>
            <w:rFonts w:ascii="Times New Roman" w:hAnsi="Times New Roman" w:cs="Times New Roman"/>
            <w:sz w:val="28"/>
            <w:szCs w:val="28"/>
          </w:rPr>
          <w:t>1192,0</w:t>
        </w:r>
        <w:r w:rsidRPr="00C65DFC">
          <w:rPr>
            <w:rFonts w:ascii="Times New Roman" w:hAnsi="Times New Roman" w:cs="Times New Roman"/>
            <w:sz w:val="28"/>
            <w:szCs w:val="28"/>
          </w:rPr>
          <w:t xml:space="preserve"> га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и часть территории между дорогой на п. Димитровский и р. Черной площадью </w:t>
      </w:r>
      <w:smartTag w:uri="urn:schemas-microsoft-com:office:smarttags" w:element="metricconverter">
        <w:smartTagPr>
          <w:attr w:name="ProductID" w:val="536,0 га"/>
        </w:smartTagPr>
        <w:r>
          <w:rPr>
            <w:rFonts w:ascii="Times New Roman" w:hAnsi="Times New Roman" w:cs="Times New Roman"/>
            <w:sz w:val="28"/>
            <w:szCs w:val="28"/>
          </w:rPr>
          <w:t>536,0 га</w:t>
        </w:r>
      </w:smartTag>
      <w:r w:rsidRPr="00C65D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Данная территория будет включена в состав МО «город Оренбург». Т</w:t>
      </w:r>
      <w:r w:rsidRPr="00C65DFC">
        <w:rPr>
          <w:rFonts w:ascii="Times New Roman" w:hAnsi="Times New Roman" w:cs="Times New Roman"/>
          <w:sz w:val="28"/>
          <w:szCs w:val="28"/>
        </w:rPr>
        <w:t xml:space="preserve">ерриторию </w:t>
      </w:r>
      <w:r>
        <w:rPr>
          <w:rFonts w:ascii="Times New Roman" w:hAnsi="Times New Roman" w:cs="Times New Roman"/>
          <w:sz w:val="28"/>
          <w:szCs w:val="28"/>
        </w:rPr>
        <w:t xml:space="preserve">в районе п. Троицкий </w:t>
      </w:r>
      <w:r w:rsidRPr="00C65DFC">
        <w:rPr>
          <w:rFonts w:ascii="Times New Roman" w:hAnsi="Times New Roman" w:cs="Times New Roman"/>
          <w:sz w:val="28"/>
          <w:szCs w:val="28"/>
        </w:rPr>
        <w:t xml:space="preserve">предлагается использовать под </w:t>
      </w:r>
      <w:r>
        <w:rPr>
          <w:rFonts w:ascii="Times New Roman" w:hAnsi="Times New Roman" w:cs="Times New Roman"/>
          <w:sz w:val="28"/>
          <w:szCs w:val="28"/>
        </w:rPr>
        <w:t>строительство производс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и коммунально-складской территории, так как генеральным планом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дусмотрен вынос вредных производств  с территории с. Краснохолм и п. Трои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кий и под сельхозиспользование, данные территории арендуются у Илекского района.</w:t>
      </w:r>
    </w:p>
    <w:p w:rsidR="002116EE" w:rsidRPr="00326C54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</w:rPr>
      </w:pPr>
    </w:p>
    <w:p w:rsidR="002116EE" w:rsidRPr="00C405CC" w:rsidRDefault="002116EE" w:rsidP="002116EE">
      <w:pPr>
        <w:widowControl/>
        <w:spacing w:line="240" w:lineRule="auto"/>
        <w:ind w:left="0" w:firstLine="709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</w:rPr>
        <w:br w:type="page"/>
      </w:r>
    </w:p>
    <w:p w:rsidR="002116EE" w:rsidRPr="00C747C9" w:rsidRDefault="002116EE" w:rsidP="002116EE">
      <w:pPr>
        <w:pStyle w:val="1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63" w:name="_Toc273535378"/>
      <w:bookmarkStart w:id="64" w:name="_Toc274120142"/>
      <w:r>
        <w:rPr>
          <w:rFonts w:ascii="Times New Roman" w:hAnsi="Times New Roman" w:cs="Times New Roman"/>
          <w:sz w:val="28"/>
          <w:szCs w:val="28"/>
        </w:rPr>
        <w:t>4</w:t>
      </w:r>
      <w:r w:rsidRPr="00C747C9">
        <w:rPr>
          <w:rFonts w:ascii="Times New Roman" w:hAnsi="Times New Roman" w:cs="Times New Roman"/>
          <w:sz w:val="28"/>
          <w:szCs w:val="28"/>
        </w:rPr>
        <w:t xml:space="preserve"> ПЕРСПЕКТИВЫ РАЗВИТИЯ ПОСЁЛКА.</w:t>
      </w:r>
      <w:bookmarkEnd w:id="64"/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 w:rsidRPr="00D63FF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63FFE">
        <w:rPr>
          <w:sz w:val="28"/>
          <w:szCs w:val="28"/>
        </w:rPr>
        <w:t>перспективный</w:t>
      </w:r>
      <w:r>
        <w:rPr>
          <w:sz w:val="28"/>
          <w:szCs w:val="28"/>
        </w:rPr>
        <w:t xml:space="preserve"> </w:t>
      </w:r>
      <w:r w:rsidRPr="00D63FFE">
        <w:rPr>
          <w:sz w:val="28"/>
          <w:szCs w:val="28"/>
        </w:rPr>
        <w:t>период развитие с. Краснохолм, п.</w:t>
      </w:r>
      <w:r>
        <w:rPr>
          <w:sz w:val="28"/>
          <w:szCs w:val="28"/>
        </w:rPr>
        <w:t xml:space="preserve"> Красный Парт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зан</w:t>
      </w:r>
      <w:r w:rsidRPr="00D63FFE">
        <w:rPr>
          <w:sz w:val="28"/>
          <w:szCs w:val="28"/>
        </w:rPr>
        <w:t>, п. Троицкий будет определяться рядом факторов:</w:t>
      </w:r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FFE">
        <w:rPr>
          <w:sz w:val="28"/>
          <w:szCs w:val="28"/>
        </w:rPr>
        <w:t>экономико-географическим положением, природно-климатическими и тран</w:t>
      </w:r>
      <w:r w:rsidRPr="00D63FFE">
        <w:rPr>
          <w:sz w:val="28"/>
          <w:szCs w:val="28"/>
        </w:rPr>
        <w:t>с</w:t>
      </w:r>
      <w:r w:rsidRPr="00D63FFE">
        <w:rPr>
          <w:sz w:val="28"/>
          <w:szCs w:val="28"/>
        </w:rPr>
        <w:t>портными условиями;</w:t>
      </w:r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FFE">
        <w:rPr>
          <w:sz w:val="28"/>
          <w:szCs w:val="28"/>
        </w:rPr>
        <w:t>имеющимися ресурсами;</w:t>
      </w:r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FFE">
        <w:rPr>
          <w:sz w:val="28"/>
          <w:szCs w:val="28"/>
        </w:rPr>
        <w:t>накопленным экономическим и социальным потенциалом;</w:t>
      </w:r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FFE">
        <w:rPr>
          <w:sz w:val="28"/>
          <w:szCs w:val="28"/>
        </w:rPr>
        <w:t>развитием новых форм хозяйственной деятельности посёлка, его фун</w:t>
      </w:r>
      <w:r w:rsidRPr="00D63FFE">
        <w:rPr>
          <w:sz w:val="28"/>
          <w:szCs w:val="28"/>
        </w:rPr>
        <w:t>к</w:t>
      </w:r>
      <w:r w:rsidRPr="00D63FFE">
        <w:rPr>
          <w:sz w:val="28"/>
          <w:szCs w:val="28"/>
        </w:rPr>
        <w:t>ций и совершенствованием системы самоуправления;</w:t>
      </w:r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FFE">
        <w:rPr>
          <w:sz w:val="28"/>
          <w:szCs w:val="28"/>
        </w:rPr>
        <w:t>внедрением новых экономических отношений, как в производственную, так и в социальную сферу.</w:t>
      </w:r>
    </w:p>
    <w:p w:rsidR="002116EE" w:rsidRPr="009A4729" w:rsidRDefault="002116EE" w:rsidP="002116EE">
      <w:pPr>
        <w:spacing w:line="240" w:lineRule="auto"/>
        <w:ind w:left="0" w:firstLine="0"/>
        <w:rPr>
          <w:sz w:val="28"/>
          <w:szCs w:val="28"/>
          <w:u w:val="single"/>
        </w:rPr>
      </w:pPr>
    </w:p>
    <w:p w:rsidR="002116EE" w:rsidRPr="00901C6A" w:rsidRDefault="002116EE" w:rsidP="002116EE">
      <w:pPr>
        <w:pStyle w:val="2"/>
        <w:spacing w:before="0" w:after="0" w:line="240" w:lineRule="auto"/>
        <w:ind w:left="0"/>
        <w:rPr>
          <w:rFonts w:ascii="Times New Roman" w:hAnsi="Times New Roman"/>
        </w:rPr>
      </w:pPr>
      <w:bookmarkStart w:id="65" w:name="_Toc274120143"/>
      <w:r>
        <w:rPr>
          <w:rFonts w:ascii="Times New Roman" w:hAnsi="Times New Roman"/>
        </w:rPr>
        <w:t>4</w:t>
      </w:r>
      <w:r w:rsidRPr="00901C6A">
        <w:rPr>
          <w:rFonts w:ascii="Times New Roman" w:hAnsi="Times New Roman"/>
        </w:rPr>
        <w:t>.1 Ресурсы и основные направления развития.</w:t>
      </w:r>
      <w:bookmarkEnd w:id="65"/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 w:rsidRPr="00D63FFE">
        <w:rPr>
          <w:sz w:val="28"/>
          <w:szCs w:val="28"/>
        </w:rPr>
        <w:t>1. Перспективы развития посёлка связаны с административно-управленческим, хозяйственным и культурно-бытовым обслуживанием</w:t>
      </w:r>
      <w:r>
        <w:rPr>
          <w:sz w:val="28"/>
          <w:szCs w:val="28"/>
        </w:rPr>
        <w:t xml:space="preserve"> </w:t>
      </w:r>
      <w:r w:rsidRPr="00D63FFE">
        <w:rPr>
          <w:sz w:val="28"/>
          <w:szCs w:val="28"/>
        </w:rPr>
        <w:t>одн</w:t>
      </w:r>
      <w:r w:rsidRPr="00D63FFE">
        <w:rPr>
          <w:sz w:val="28"/>
          <w:szCs w:val="28"/>
        </w:rPr>
        <w:t>о</w:t>
      </w:r>
      <w:r w:rsidRPr="00D63FFE">
        <w:rPr>
          <w:sz w:val="28"/>
          <w:szCs w:val="28"/>
        </w:rPr>
        <w:t>имённого района, центром которого он является.</w:t>
      </w:r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 w:rsidRPr="00D63FFE">
        <w:rPr>
          <w:sz w:val="28"/>
          <w:szCs w:val="28"/>
        </w:rPr>
        <w:t>2. Транспортная инфраструктура посёлка, система обходных автомобил</w:t>
      </w:r>
      <w:r w:rsidRPr="00D63FFE">
        <w:rPr>
          <w:sz w:val="28"/>
          <w:szCs w:val="28"/>
        </w:rPr>
        <w:t>ь</w:t>
      </w:r>
      <w:r w:rsidRPr="00D63FFE">
        <w:rPr>
          <w:sz w:val="28"/>
          <w:szCs w:val="28"/>
        </w:rPr>
        <w:t>ных дорог, способствуют развитию связям между регионами.</w:t>
      </w:r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 w:rsidRPr="00D63FFE">
        <w:rPr>
          <w:sz w:val="28"/>
          <w:szCs w:val="28"/>
        </w:rPr>
        <w:t>Обслуживание транзитных перевозок по магистральным транспортным н</w:t>
      </w:r>
      <w:r w:rsidRPr="00D63FFE">
        <w:rPr>
          <w:sz w:val="28"/>
          <w:szCs w:val="28"/>
        </w:rPr>
        <w:t>а</w:t>
      </w:r>
      <w:r w:rsidRPr="00D63FFE">
        <w:rPr>
          <w:sz w:val="28"/>
          <w:szCs w:val="28"/>
        </w:rPr>
        <w:t>правлениям обеспечивают рабочие места, связанные с эксплуатацией желе</w:t>
      </w:r>
      <w:r w:rsidRPr="00D63FFE">
        <w:rPr>
          <w:sz w:val="28"/>
          <w:szCs w:val="28"/>
        </w:rPr>
        <w:t>з</w:t>
      </w:r>
      <w:r w:rsidRPr="00D63FFE">
        <w:rPr>
          <w:sz w:val="28"/>
          <w:szCs w:val="28"/>
        </w:rPr>
        <w:t>ной дороги, ремонтом и обслуживанием сети внешних автомобильных дорог, обесп</w:t>
      </w:r>
      <w:r w:rsidRPr="00D63FFE">
        <w:rPr>
          <w:sz w:val="28"/>
          <w:szCs w:val="28"/>
        </w:rPr>
        <w:t>е</w:t>
      </w:r>
      <w:r w:rsidRPr="00D63FFE">
        <w:rPr>
          <w:sz w:val="28"/>
          <w:szCs w:val="28"/>
        </w:rPr>
        <w:t>чением безопасности движения, обслуживанием водителей транзитного транспо</w:t>
      </w:r>
      <w:r w:rsidRPr="00D63FFE">
        <w:rPr>
          <w:sz w:val="28"/>
          <w:szCs w:val="28"/>
        </w:rPr>
        <w:t>р</w:t>
      </w:r>
      <w:r w:rsidRPr="00D63FFE">
        <w:rPr>
          <w:sz w:val="28"/>
          <w:szCs w:val="28"/>
        </w:rPr>
        <w:t>та и пассажиров.</w:t>
      </w:r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 w:rsidRPr="00D63FFE">
        <w:rPr>
          <w:sz w:val="28"/>
          <w:szCs w:val="28"/>
        </w:rPr>
        <w:t>3. Дальнейшее развитие сферы обслуживания, предприятий пищевой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правленности </w:t>
      </w:r>
      <w:r w:rsidRPr="00D63FFE">
        <w:rPr>
          <w:sz w:val="28"/>
          <w:szCs w:val="28"/>
        </w:rPr>
        <w:t>ча</w:t>
      </w:r>
      <w:r w:rsidRPr="00D63FFE">
        <w:rPr>
          <w:sz w:val="28"/>
          <w:szCs w:val="28"/>
        </w:rPr>
        <w:t>с</w:t>
      </w:r>
      <w:r w:rsidRPr="00D63FFE">
        <w:rPr>
          <w:sz w:val="28"/>
          <w:szCs w:val="28"/>
        </w:rPr>
        <w:t>тично может решать проблему женской занятости.</w:t>
      </w:r>
    </w:p>
    <w:p w:rsidR="002116EE" w:rsidRPr="00B828D6" w:rsidRDefault="002116EE" w:rsidP="002116EE">
      <w:pPr>
        <w:spacing w:line="240" w:lineRule="auto"/>
        <w:ind w:left="0" w:firstLine="0"/>
        <w:rPr>
          <w:sz w:val="28"/>
          <w:szCs w:val="28"/>
        </w:rPr>
      </w:pPr>
    </w:p>
    <w:p w:rsidR="002116EE" w:rsidRPr="00901C6A" w:rsidRDefault="002116EE" w:rsidP="002116EE">
      <w:pPr>
        <w:pStyle w:val="2"/>
        <w:spacing w:before="0" w:after="0" w:line="240" w:lineRule="auto"/>
        <w:ind w:left="0"/>
        <w:rPr>
          <w:rFonts w:ascii="Times New Roman" w:hAnsi="Times New Roman"/>
        </w:rPr>
      </w:pPr>
      <w:bookmarkStart w:id="66" w:name="_Toc274120144"/>
      <w:r>
        <w:rPr>
          <w:rFonts w:ascii="Times New Roman" w:hAnsi="Times New Roman"/>
        </w:rPr>
        <w:t>4</w:t>
      </w:r>
      <w:r w:rsidRPr="00901C6A">
        <w:rPr>
          <w:rFonts w:ascii="Times New Roman" w:hAnsi="Times New Roman"/>
        </w:rPr>
        <w:t>.2 Прогноз развития функций.</w:t>
      </w:r>
      <w:bookmarkEnd w:id="66"/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 w:rsidRPr="00D63FFE">
        <w:rPr>
          <w:sz w:val="28"/>
          <w:szCs w:val="28"/>
        </w:rPr>
        <w:t>Чем разнообразнее функции поселения, тем более устойчиво его соц</w:t>
      </w:r>
      <w:r w:rsidRPr="00D63FFE">
        <w:rPr>
          <w:sz w:val="28"/>
          <w:szCs w:val="28"/>
        </w:rPr>
        <w:t>и</w:t>
      </w:r>
      <w:r w:rsidRPr="00D63FFE">
        <w:rPr>
          <w:sz w:val="28"/>
          <w:szCs w:val="28"/>
        </w:rPr>
        <w:t>ально-экономическое положение, тем легче решаются проблемы занятости н</w:t>
      </w:r>
      <w:r w:rsidRPr="00D63FFE">
        <w:rPr>
          <w:sz w:val="28"/>
          <w:szCs w:val="28"/>
        </w:rPr>
        <w:t>а</w:t>
      </w:r>
      <w:r w:rsidRPr="00D63FFE">
        <w:rPr>
          <w:sz w:val="28"/>
          <w:szCs w:val="28"/>
        </w:rPr>
        <w:t>селения, тем легче ему выжить в сложившихся условиях.</w:t>
      </w:r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 w:rsidRPr="00D63FFE">
        <w:rPr>
          <w:sz w:val="28"/>
          <w:szCs w:val="28"/>
        </w:rPr>
        <w:t>В настоящее время просматривается несколько направлений хозяйстве</w:t>
      </w:r>
      <w:r w:rsidRPr="00D63FFE">
        <w:rPr>
          <w:sz w:val="28"/>
          <w:szCs w:val="28"/>
        </w:rPr>
        <w:t>н</w:t>
      </w:r>
      <w:r w:rsidRPr="00D63FFE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D63FFE">
        <w:rPr>
          <w:sz w:val="28"/>
          <w:szCs w:val="28"/>
        </w:rPr>
        <w:t>деятельности</w:t>
      </w:r>
      <w:r>
        <w:rPr>
          <w:sz w:val="28"/>
          <w:szCs w:val="28"/>
        </w:rPr>
        <w:t>,</w:t>
      </w:r>
      <w:r w:rsidRPr="00D63FFE">
        <w:rPr>
          <w:sz w:val="28"/>
          <w:szCs w:val="28"/>
        </w:rPr>
        <w:t xml:space="preserve"> по которым может развиваться</w:t>
      </w:r>
      <w:r>
        <w:rPr>
          <w:sz w:val="28"/>
          <w:szCs w:val="28"/>
        </w:rPr>
        <w:t xml:space="preserve"> поселение</w:t>
      </w:r>
      <w:r w:rsidRPr="00D63FFE">
        <w:rPr>
          <w:sz w:val="28"/>
          <w:szCs w:val="28"/>
        </w:rPr>
        <w:t>:</w:t>
      </w:r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FFE">
        <w:rPr>
          <w:sz w:val="28"/>
          <w:szCs w:val="28"/>
        </w:rPr>
        <w:t>развитие обслуживающей деятельности, обеспечивающей качественное развитие социальной среды посёлка и тяготеющей территории, создание полн</w:t>
      </w:r>
      <w:r w:rsidRPr="00D63FFE">
        <w:rPr>
          <w:sz w:val="28"/>
          <w:szCs w:val="28"/>
        </w:rPr>
        <w:t>о</w:t>
      </w:r>
      <w:r w:rsidRPr="00D63FFE">
        <w:rPr>
          <w:sz w:val="28"/>
          <w:szCs w:val="28"/>
        </w:rPr>
        <w:t>ценных условий труда, быта, отдыха и учёбы, что включает:</w:t>
      </w:r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FFE">
        <w:rPr>
          <w:sz w:val="28"/>
          <w:szCs w:val="28"/>
        </w:rPr>
        <w:t>повышение уровня обеспеченности населения всеми видами культурно-бытового обслуживания при минимальных затратах времени;</w:t>
      </w:r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FFE">
        <w:rPr>
          <w:sz w:val="28"/>
          <w:szCs w:val="28"/>
        </w:rPr>
        <w:t>улучшения качества и повышения разнообразия жилья;</w:t>
      </w:r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FFE">
        <w:rPr>
          <w:sz w:val="28"/>
          <w:szCs w:val="28"/>
        </w:rPr>
        <w:t>повышение уровня бла</w:t>
      </w:r>
      <w:r>
        <w:rPr>
          <w:sz w:val="28"/>
          <w:szCs w:val="28"/>
        </w:rPr>
        <w:t>гоустройства территории посёлка;</w:t>
      </w:r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FFE">
        <w:rPr>
          <w:sz w:val="28"/>
          <w:szCs w:val="28"/>
        </w:rPr>
        <w:t>восстановление, структурная перестройка и перепрофилирование име</w:t>
      </w:r>
      <w:r w:rsidRPr="00D63FFE">
        <w:rPr>
          <w:sz w:val="28"/>
          <w:szCs w:val="28"/>
        </w:rPr>
        <w:t>ю</w:t>
      </w:r>
      <w:r w:rsidRPr="00D63FFE">
        <w:rPr>
          <w:sz w:val="28"/>
          <w:szCs w:val="28"/>
        </w:rPr>
        <w:t>щихся производственных мощностей;</w:t>
      </w:r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63FFE">
        <w:rPr>
          <w:sz w:val="28"/>
          <w:szCs w:val="28"/>
        </w:rPr>
        <w:t>дальнейшее развитие небольших предприятий по переработке сельскох</w:t>
      </w:r>
      <w:r w:rsidRPr="00D63FFE">
        <w:rPr>
          <w:sz w:val="28"/>
          <w:szCs w:val="28"/>
        </w:rPr>
        <w:t>о</w:t>
      </w:r>
      <w:r w:rsidRPr="00D63FFE">
        <w:rPr>
          <w:sz w:val="28"/>
          <w:szCs w:val="28"/>
        </w:rPr>
        <w:t>зяйственной продукции прилегающего района;</w:t>
      </w:r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FFE">
        <w:rPr>
          <w:sz w:val="28"/>
          <w:szCs w:val="28"/>
        </w:rPr>
        <w:t>развитие предприятий по обслуживанию сельхозтехники;</w:t>
      </w:r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FFE">
        <w:rPr>
          <w:sz w:val="28"/>
          <w:szCs w:val="28"/>
        </w:rPr>
        <w:t>организация учреждений производственного и сельскохозяйственного марк</w:t>
      </w:r>
      <w:r w:rsidRPr="00D63FFE">
        <w:rPr>
          <w:sz w:val="28"/>
          <w:szCs w:val="28"/>
        </w:rPr>
        <w:t>е</w:t>
      </w:r>
      <w:r w:rsidRPr="00D63FFE">
        <w:rPr>
          <w:sz w:val="28"/>
          <w:szCs w:val="28"/>
        </w:rPr>
        <w:t>тинга;</w:t>
      </w:r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FFE">
        <w:rPr>
          <w:sz w:val="28"/>
          <w:szCs w:val="28"/>
        </w:rPr>
        <w:t>обслуживание железнодорожных грузовых перевозок;</w:t>
      </w:r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FFE">
        <w:rPr>
          <w:sz w:val="28"/>
          <w:szCs w:val="28"/>
        </w:rPr>
        <w:t>совершенствование магистральной улично-дорожной сети посёлка;</w:t>
      </w:r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FFE">
        <w:rPr>
          <w:sz w:val="28"/>
          <w:szCs w:val="28"/>
        </w:rPr>
        <w:t>реконструкция,</w:t>
      </w:r>
      <w:r>
        <w:rPr>
          <w:sz w:val="28"/>
          <w:szCs w:val="28"/>
        </w:rPr>
        <w:t xml:space="preserve"> </w:t>
      </w:r>
      <w:r w:rsidRPr="00D63FFE">
        <w:rPr>
          <w:sz w:val="28"/>
          <w:szCs w:val="28"/>
        </w:rPr>
        <w:t>содержание,</w:t>
      </w:r>
      <w:r>
        <w:rPr>
          <w:sz w:val="28"/>
          <w:szCs w:val="28"/>
        </w:rPr>
        <w:t xml:space="preserve"> </w:t>
      </w:r>
      <w:r w:rsidRPr="00D63FFE">
        <w:rPr>
          <w:sz w:val="28"/>
          <w:szCs w:val="28"/>
        </w:rPr>
        <w:t>ремонт,</w:t>
      </w:r>
      <w:r>
        <w:rPr>
          <w:sz w:val="28"/>
          <w:szCs w:val="28"/>
        </w:rPr>
        <w:t xml:space="preserve"> </w:t>
      </w:r>
      <w:r w:rsidRPr="00D63FFE">
        <w:rPr>
          <w:sz w:val="28"/>
          <w:szCs w:val="28"/>
        </w:rPr>
        <w:t>новое</w:t>
      </w:r>
      <w:r>
        <w:rPr>
          <w:sz w:val="28"/>
          <w:szCs w:val="28"/>
        </w:rPr>
        <w:t xml:space="preserve"> </w:t>
      </w:r>
      <w:r w:rsidRPr="00D63FFE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</w:t>
      </w:r>
      <w:r w:rsidRPr="00D63FFE">
        <w:rPr>
          <w:sz w:val="28"/>
          <w:szCs w:val="28"/>
        </w:rPr>
        <w:t>улиц, дорог, а</w:t>
      </w:r>
      <w:r w:rsidRPr="00D63FFE">
        <w:rPr>
          <w:sz w:val="28"/>
          <w:szCs w:val="28"/>
        </w:rPr>
        <w:t>в</w:t>
      </w:r>
      <w:r w:rsidRPr="00D63FFE">
        <w:rPr>
          <w:sz w:val="28"/>
          <w:szCs w:val="28"/>
        </w:rPr>
        <w:t>томобильных стоянок;</w:t>
      </w:r>
      <w:r>
        <w:rPr>
          <w:sz w:val="28"/>
          <w:szCs w:val="28"/>
        </w:rPr>
        <w:t xml:space="preserve"> </w:t>
      </w:r>
      <w:r w:rsidRPr="00D63FFE">
        <w:rPr>
          <w:sz w:val="28"/>
          <w:szCs w:val="28"/>
        </w:rPr>
        <w:t xml:space="preserve"> </w:t>
      </w:r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FFE">
        <w:rPr>
          <w:sz w:val="28"/>
          <w:szCs w:val="28"/>
        </w:rPr>
        <w:t>обеспечение безопасности дорожного движения;</w:t>
      </w:r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FFE">
        <w:rPr>
          <w:sz w:val="28"/>
          <w:szCs w:val="28"/>
        </w:rPr>
        <w:t>обслуживание внутригородских пассажирских перевозок;</w:t>
      </w:r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FFE">
        <w:rPr>
          <w:sz w:val="28"/>
          <w:szCs w:val="28"/>
        </w:rPr>
        <w:t>развитие служб обеспечения транспортной деятельности (организац</w:t>
      </w:r>
      <w:r w:rsidRPr="00D63FFE">
        <w:rPr>
          <w:sz w:val="28"/>
          <w:szCs w:val="28"/>
        </w:rPr>
        <w:t>и</w:t>
      </w:r>
      <w:r w:rsidRPr="00D63FFE">
        <w:rPr>
          <w:sz w:val="28"/>
          <w:szCs w:val="28"/>
        </w:rPr>
        <w:t>онно-хозяйственного и общественного обслуживания);</w:t>
      </w:r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FFE">
        <w:rPr>
          <w:sz w:val="28"/>
          <w:szCs w:val="28"/>
        </w:rPr>
        <w:t>развитие сети автосервиса.</w:t>
      </w:r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FFE">
        <w:rPr>
          <w:sz w:val="28"/>
          <w:szCs w:val="28"/>
        </w:rPr>
        <w:t>совершенствование внутригородского сервисного обслуживания с целью повышения его инвестиционной привлекательности, комфортности пр</w:t>
      </w:r>
      <w:r w:rsidRPr="00D63FFE">
        <w:rPr>
          <w:sz w:val="28"/>
          <w:szCs w:val="28"/>
        </w:rPr>
        <w:t>о</w:t>
      </w:r>
      <w:r w:rsidRPr="00D63FFE">
        <w:rPr>
          <w:sz w:val="28"/>
          <w:szCs w:val="28"/>
        </w:rPr>
        <w:t>живания</w:t>
      </w:r>
      <w:r>
        <w:rPr>
          <w:sz w:val="28"/>
          <w:szCs w:val="28"/>
        </w:rPr>
        <w:t xml:space="preserve"> </w:t>
      </w:r>
      <w:r w:rsidRPr="00D63FFE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D63FF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63FFE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D63FFE">
        <w:rPr>
          <w:sz w:val="28"/>
          <w:szCs w:val="28"/>
        </w:rPr>
        <w:t>разнообразного</w:t>
      </w:r>
      <w:r>
        <w:rPr>
          <w:sz w:val="28"/>
          <w:szCs w:val="28"/>
        </w:rPr>
        <w:t xml:space="preserve"> </w:t>
      </w:r>
      <w:r w:rsidRPr="00D63FFE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D63FFE">
        <w:rPr>
          <w:sz w:val="28"/>
          <w:szCs w:val="28"/>
        </w:rPr>
        <w:t>и досуга мол</w:t>
      </w:r>
      <w:r w:rsidRPr="00D63FFE">
        <w:rPr>
          <w:sz w:val="28"/>
          <w:szCs w:val="28"/>
        </w:rPr>
        <w:t>о</w:t>
      </w:r>
      <w:r w:rsidRPr="00D63FFE">
        <w:rPr>
          <w:sz w:val="28"/>
          <w:szCs w:val="28"/>
        </w:rPr>
        <w:t>дёжи.</w:t>
      </w:r>
    </w:p>
    <w:p w:rsidR="002116EE" w:rsidRPr="00A10FD5" w:rsidRDefault="002116EE" w:rsidP="002116EE">
      <w:pPr>
        <w:spacing w:line="240" w:lineRule="auto"/>
        <w:ind w:left="0" w:firstLine="0"/>
        <w:rPr>
          <w:sz w:val="28"/>
          <w:szCs w:val="28"/>
          <w:u w:val="single"/>
        </w:rPr>
      </w:pPr>
    </w:p>
    <w:p w:rsidR="002116EE" w:rsidRPr="00901C6A" w:rsidRDefault="002116EE" w:rsidP="002116EE">
      <w:pPr>
        <w:pStyle w:val="2"/>
        <w:spacing w:before="0" w:after="0" w:line="240" w:lineRule="auto"/>
        <w:ind w:left="198" w:firstLine="702"/>
        <w:rPr>
          <w:rFonts w:ascii="Times New Roman" w:hAnsi="Times New Roman"/>
        </w:rPr>
      </w:pPr>
      <w:bookmarkStart w:id="67" w:name="_Toc274120145"/>
      <w:r>
        <w:rPr>
          <w:rFonts w:ascii="Times New Roman" w:hAnsi="Times New Roman"/>
        </w:rPr>
        <w:t>4</w:t>
      </w:r>
      <w:r w:rsidRPr="00901C6A">
        <w:rPr>
          <w:rFonts w:ascii="Times New Roman" w:hAnsi="Times New Roman"/>
        </w:rPr>
        <w:t>.3 Стратегия социально-экономического развития посё</w:t>
      </w:r>
      <w:r w:rsidRPr="00901C6A">
        <w:rPr>
          <w:rFonts w:ascii="Times New Roman" w:hAnsi="Times New Roman"/>
        </w:rPr>
        <w:t>л</w:t>
      </w:r>
      <w:r w:rsidRPr="00901C6A">
        <w:rPr>
          <w:rFonts w:ascii="Times New Roman" w:hAnsi="Times New Roman"/>
        </w:rPr>
        <w:t>ка.</w:t>
      </w:r>
      <w:bookmarkEnd w:id="67"/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 w:rsidRPr="00D63FFE">
        <w:rPr>
          <w:sz w:val="28"/>
          <w:szCs w:val="28"/>
        </w:rPr>
        <w:t>Село Краснохолм, п.</w:t>
      </w:r>
      <w:r>
        <w:rPr>
          <w:sz w:val="28"/>
          <w:szCs w:val="28"/>
        </w:rPr>
        <w:t xml:space="preserve"> Красный Партизан</w:t>
      </w:r>
      <w:r w:rsidRPr="00D63FFE">
        <w:rPr>
          <w:sz w:val="28"/>
          <w:szCs w:val="28"/>
        </w:rPr>
        <w:t>, п. Троицкий</w:t>
      </w:r>
      <w:r>
        <w:rPr>
          <w:sz w:val="28"/>
          <w:szCs w:val="28"/>
        </w:rPr>
        <w:t xml:space="preserve"> относятся</w:t>
      </w:r>
      <w:r w:rsidRPr="00D63FFE">
        <w:rPr>
          <w:sz w:val="28"/>
          <w:szCs w:val="28"/>
        </w:rPr>
        <w:t xml:space="preserve"> к террит</w:t>
      </w:r>
      <w:r w:rsidRPr="00D63FFE">
        <w:rPr>
          <w:sz w:val="28"/>
          <w:szCs w:val="28"/>
        </w:rPr>
        <w:t>о</w:t>
      </w:r>
      <w:r w:rsidRPr="00D63FFE">
        <w:rPr>
          <w:sz w:val="28"/>
          <w:szCs w:val="28"/>
        </w:rPr>
        <w:t>риям, подготовленным для дальнейшего многофункционального развития, на к</w:t>
      </w:r>
      <w:r w:rsidRPr="00D63FFE">
        <w:rPr>
          <w:sz w:val="28"/>
          <w:szCs w:val="28"/>
        </w:rPr>
        <w:t>о</w:t>
      </w:r>
      <w:r w:rsidRPr="00D63FFE">
        <w:rPr>
          <w:sz w:val="28"/>
          <w:szCs w:val="28"/>
        </w:rPr>
        <w:t>торых можно добиться роста производительных сил и повышения уровня жизни.</w:t>
      </w:r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 w:rsidRPr="00D63FFE">
        <w:rPr>
          <w:sz w:val="28"/>
          <w:szCs w:val="28"/>
        </w:rPr>
        <w:t>Главная цель стратегии социально-экономического развития посёлка – п</w:t>
      </w:r>
      <w:r w:rsidRPr="00D63FFE">
        <w:rPr>
          <w:sz w:val="28"/>
          <w:szCs w:val="28"/>
        </w:rPr>
        <w:t>о</w:t>
      </w:r>
      <w:r w:rsidRPr="00D63FFE">
        <w:rPr>
          <w:sz w:val="28"/>
          <w:szCs w:val="28"/>
        </w:rPr>
        <w:t>вышение эффективности производства, оздоровление социальной обстановки, создание комфортной среды для проживания населения.</w:t>
      </w:r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 w:rsidRPr="00D63FFE">
        <w:rPr>
          <w:sz w:val="28"/>
          <w:szCs w:val="28"/>
        </w:rPr>
        <w:t>Исходя из тенденций и факторов экономического развития, как хозяйс</w:t>
      </w:r>
      <w:r w:rsidRPr="00D63FFE">
        <w:rPr>
          <w:sz w:val="28"/>
          <w:szCs w:val="28"/>
        </w:rPr>
        <w:t>т</w:t>
      </w:r>
      <w:r w:rsidRPr="00D63FFE">
        <w:rPr>
          <w:sz w:val="28"/>
          <w:szCs w:val="28"/>
        </w:rPr>
        <w:t>вующих объектов, так и области в целом, обозначается два основных варианта прог</w:t>
      </w:r>
      <w:r>
        <w:rPr>
          <w:sz w:val="28"/>
          <w:szCs w:val="28"/>
        </w:rPr>
        <w:t>ноза развития экономики посёлка.</w:t>
      </w:r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 w:rsidRPr="00D63FFE">
        <w:rPr>
          <w:sz w:val="28"/>
          <w:szCs w:val="28"/>
        </w:rPr>
        <w:t>Первый вариант (пессимистический) – в условиях негативного влияния факторов, сдерживающих темпы развития (высокий уровень инфляции, отсутс</w:t>
      </w:r>
      <w:r w:rsidRPr="00D63FFE">
        <w:rPr>
          <w:sz w:val="28"/>
          <w:szCs w:val="28"/>
        </w:rPr>
        <w:t>т</w:t>
      </w:r>
      <w:r w:rsidRPr="00D63FFE">
        <w:rPr>
          <w:sz w:val="28"/>
          <w:szCs w:val="28"/>
        </w:rPr>
        <w:t>вие средств на модернизацию производства, недостаточный уровень конкурент</w:t>
      </w:r>
      <w:r w:rsidRPr="00D63FFE">
        <w:rPr>
          <w:sz w:val="28"/>
          <w:szCs w:val="28"/>
        </w:rPr>
        <w:t>о</w:t>
      </w:r>
      <w:r w:rsidRPr="00D63FFE">
        <w:rPr>
          <w:sz w:val="28"/>
          <w:szCs w:val="28"/>
        </w:rPr>
        <w:t>способности).</w:t>
      </w:r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 w:rsidRPr="00D63FFE">
        <w:rPr>
          <w:sz w:val="28"/>
          <w:szCs w:val="28"/>
        </w:rPr>
        <w:t>Второй вариант (оптимистичный) – сохранение относительно благоприя</w:t>
      </w:r>
      <w:r w:rsidRPr="00D63FFE">
        <w:rPr>
          <w:sz w:val="28"/>
          <w:szCs w:val="28"/>
        </w:rPr>
        <w:t>т</w:t>
      </w:r>
      <w:r w:rsidRPr="00D63FFE">
        <w:rPr>
          <w:sz w:val="28"/>
          <w:szCs w:val="28"/>
        </w:rPr>
        <w:t>ных условий финансово-хозяйственной деятельности предприятий посёлка, п</w:t>
      </w:r>
      <w:r w:rsidRPr="00D63FFE">
        <w:rPr>
          <w:sz w:val="28"/>
          <w:szCs w:val="28"/>
        </w:rPr>
        <w:t>о</w:t>
      </w:r>
      <w:r w:rsidRPr="00D63FFE">
        <w:rPr>
          <w:sz w:val="28"/>
          <w:szCs w:val="28"/>
        </w:rPr>
        <w:t>зволит увеличить налоговые поступления в бюджет.</w:t>
      </w:r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 w:rsidRPr="00D63FFE">
        <w:rPr>
          <w:sz w:val="28"/>
          <w:szCs w:val="28"/>
        </w:rPr>
        <w:t>Таким образом, темпы развития посёлка в значительной степени будут о</w:t>
      </w:r>
      <w:r w:rsidRPr="00D63FFE">
        <w:rPr>
          <w:sz w:val="28"/>
          <w:szCs w:val="28"/>
        </w:rPr>
        <w:t>п</w:t>
      </w:r>
      <w:r w:rsidRPr="00D63FFE">
        <w:rPr>
          <w:sz w:val="28"/>
          <w:szCs w:val="28"/>
        </w:rPr>
        <w:t>ределяться условиями инвестиционной политики, проводимой на его терр</w:t>
      </w:r>
      <w:r w:rsidRPr="00D63FFE">
        <w:rPr>
          <w:sz w:val="28"/>
          <w:szCs w:val="28"/>
        </w:rPr>
        <w:t>и</w:t>
      </w:r>
      <w:r w:rsidRPr="00D63FFE">
        <w:rPr>
          <w:sz w:val="28"/>
          <w:szCs w:val="28"/>
        </w:rPr>
        <w:t>тории, действиями государственных и местных органов власти в поиске и пр</w:t>
      </w:r>
      <w:r w:rsidRPr="00D63FFE">
        <w:rPr>
          <w:sz w:val="28"/>
          <w:szCs w:val="28"/>
        </w:rPr>
        <w:t>и</w:t>
      </w:r>
      <w:r w:rsidRPr="00D63FFE">
        <w:rPr>
          <w:sz w:val="28"/>
          <w:szCs w:val="28"/>
        </w:rPr>
        <w:t>влечению средств из федеральных и международных фондов, из отечес</w:t>
      </w:r>
      <w:r>
        <w:rPr>
          <w:sz w:val="28"/>
          <w:szCs w:val="28"/>
        </w:rPr>
        <w:t>твенного и 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странного частных секторов</w:t>
      </w:r>
      <w:r w:rsidRPr="00D63FFE">
        <w:rPr>
          <w:sz w:val="28"/>
          <w:szCs w:val="28"/>
        </w:rPr>
        <w:t>.</w:t>
      </w:r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 w:rsidRPr="00D63FFE">
        <w:rPr>
          <w:sz w:val="28"/>
          <w:szCs w:val="28"/>
        </w:rPr>
        <w:t>Создание благоприятного инвестиционного климата – одна из основных з</w:t>
      </w:r>
      <w:r w:rsidRPr="00D63FFE">
        <w:rPr>
          <w:sz w:val="28"/>
          <w:szCs w:val="28"/>
        </w:rPr>
        <w:t>а</w:t>
      </w:r>
      <w:r w:rsidRPr="00D63FFE">
        <w:rPr>
          <w:sz w:val="28"/>
          <w:szCs w:val="28"/>
        </w:rPr>
        <w:t>дач Администрации МО «г</w:t>
      </w:r>
      <w:r>
        <w:rPr>
          <w:sz w:val="28"/>
          <w:szCs w:val="28"/>
        </w:rPr>
        <w:t>ород</w:t>
      </w:r>
      <w:r w:rsidRPr="00D63FFE">
        <w:rPr>
          <w:sz w:val="28"/>
          <w:szCs w:val="28"/>
        </w:rPr>
        <w:t xml:space="preserve"> Оренбург».</w:t>
      </w:r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 w:rsidRPr="00D63FFE">
        <w:rPr>
          <w:sz w:val="28"/>
          <w:szCs w:val="28"/>
        </w:rPr>
        <w:lastRenderedPageBreak/>
        <w:t>Следует отметить, что «материальное благополучие» посёлка тем выше, чем больше удельный вес производств, ориентированных на потребности вне</w:t>
      </w:r>
      <w:r w:rsidRPr="00D63FFE">
        <w:rPr>
          <w:sz w:val="28"/>
          <w:szCs w:val="28"/>
        </w:rPr>
        <w:t>ш</w:t>
      </w:r>
      <w:r w:rsidRPr="00D63FFE">
        <w:rPr>
          <w:sz w:val="28"/>
          <w:szCs w:val="28"/>
        </w:rPr>
        <w:t>них потребителей. Другими словами, чем меньше (но до определённого уровня) посёлок ориентирован на производство продукции для собственных нужд, тем он богаче, престижнее, тем полнее удовлетворяет потребности нас</w:t>
      </w:r>
      <w:r w:rsidRPr="00D63FFE">
        <w:rPr>
          <w:sz w:val="28"/>
          <w:szCs w:val="28"/>
        </w:rPr>
        <w:t>е</w:t>
      </w:r>
      <w:r w:rsidRPr="00D63FFE">
        <w:rPr>
          <w:sz w:val="28"/>
          <w:szCs w:val="28"/>
        </w:rPr>
        <w:t>ления.</w:t>
      </w:r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 w:rsidRPr="00D63FFE">
        <w:rPr>
          <w:sz w:val="28"/>
          <w:szCs w:val="28"/>
        </w:rPr>
        <w:t>Представляется, что при любых масштабах перспективного развития посё</w:t>
      </w:r>
      <w:r w:rsidRPr="00D63FFE">
        <w:rPr>
          <w:sz w:val="28"/>
          <w:szCs w:val="28"/>
        </w:rPr>
        <w:t>л</w:t>
      </w:r>
      <w:r w:rsidRPr="00D63FFE">
        <w:rPr>
          <w:sz w:val="28"/>
          <w:szCs w:val="28"/>
        </w:rPr>
        <w:t>ка он должен представит собой цельное, комфортное для проживания градостро</w:t>
      </w:r>
      <w:r w:rsidRPr="00D63FFE">
        <w:rPr>
          <w:sz w:val="28"/>
          <w:szCs w:val="28"/>
        </w:rPr>
        <w:t>и</w:t>
      </w:r>
      <w:r w:rsidRPr="00D63FFE">
        <w:rPr>
          <w:sz w:val="28"/>
          <w:szCs w:val="28"/>
        </w:rPr>
        <w:t>тельное образование с взаимосвязанными районами и участками жилой застро</w:t>
      </w:r>
      <w:r w:rsidRPr="00D63FFE">
        <w:rPr>
          <w:sz w:val="28"/>
          <w:szCs w:val="28"/>
        </w:rPr>
        <w:t>й</w:t>
      </w:r>
      <w:r w:rsidRPr="00D63FFE">
        <w:rPr>
          <w:sz w:val="28"/>
          <w:szCs w:val="28"/>
        </w:rPr>
        <w:t>ки, с полным инженерным оборудованием и благоустройством, доступным мн</w:t>
      </w:r>
      <w:r w:rsidRPr="00D63FFE">
        <w:rPr>
          <w:sz w:val="28"/>
          <w:szCs w:val="28"/>
        </w:rPr>
        <w:t>о</w:t>
      </w:r>
      <w:r w:rsidRPr="00D63FFE">
        <w:rPr>
          <w:sz w:val="28"/>
          <w:szCs w:val="28"/>
        </w:rPr>
        <w:t>гофункциональным обслуживанием и, при сложившейся в стране с</w:t>
      </w:r>
      <w:r w:rsidRPr="00D63FFE">
        <w:rPr>
          <w:sz w:val="28"/>
          <w:szCs w:val="28"/>
        </w:rPr>
        <w:t>о</w:t>
      </w:r>
      <w:r w:rsidRPr="00D63FFE">
        <w:rPr>
          <w:sz w:val="28"/>
          <w:szCs w:val="28"/>
        </w:rPr>
        <w:t>циально-экономической ситуации, с социально дифференцированными условиями прож</w:t>
      </w:r>
      <w:r w:rsidRPr="00D63FFE">
        <w:rPr>
          <w:sz w:val="28"/>
          <w:szCs w:val="28"/>
        </w:rPr>
        <w:t>и</w:t>
      </w:r>
      <w:r w:rsidRPr="00D63FFE">
        <w:rPr>
          <w:sz w:val="28"/>
          <w:szCs w:val="28"/>
        </w:rPr>
        <w:t>вания.</w:t>
      </w:r>
    </w:p>
    <w:p w:rsidR="002116EE" w:rsidRPr="00D63FFE" w:rsidRDefault="002116EE" w:rsidP="002116EE">
      <w:pPr>
        <w:spacing w:line="240" w:lineRule="auto"/>
        <w:ind w:left="0"/>
        <w:rPr>
          <w:sz w:val="28"/>
          <w:szCs w:val="28"/>
        </w:rPr>
      </w:pPr>
      <w:r w:rsidRPr="00D63FFE">
        <w:rPr>
          <w:sz w:val="28"/>
          <w:szCs w:val="28"/>
        </w:rPr>
        <w:t>Очень важно дальнейшим направленным развитием посёлка и благоустро</w:t>
      </w:r>
      <w:r w:rsidRPr="00D63FFE">
        <w:rPr>
          <w:sz w:val="28"/>
          <w:szCs w:val="28"/>
        </w:rPr>
        <w:t>й</w:t>
      </w:r>
      <w:r w:rsidRPr="00D63FFE">
        <w:rPr>
          <w:sz w:val="28"/>
          <w:szCs w:val="28"/>
        </w:rPr>
        <w:t>ством элементов среды в районах значительного малоэтажного строительства усилить привлекательность посёлка потенциальных инвесторов, для удержив</w:t>
      </w:r>
      <w:r w:rsidRPr="00D63FFE">
        <w:rPr>
          <w:sz w:val="28"/>
          <w:szCs w:val="28"/>
        </w:rPr>
        <w:t>а</w:t>
      </w:r>
      <w:r w:rsidRPr="00D63FFE">
        <w:rPr>
          <w:sz w:val="28"/>
          <w:szCs w:val="28"/>
        </w:rPr>
        <w:t>ния собственной молодёжи и, в конечном итоге, для повышения уровня прож</w:t>
      </w:r>
      <w:r w:rsidRPr="00D63FFE">
        <w:rPr>
          <w:sz w:val="28"/>
          <w:szCs w:val="28"/>
        </w:rPr>
        <w:t>и</w:t>
      </w:r>
      <w:r w:rsidRPr="00D63FFE">
        <w:rPr>
          <w:sz w:val="28"/>
          <w:szCs w:val="28"/>
        </w:rPr>
        <w:t>вания всего населения посёлка.</w:t>
      </w:r>
    </w:p>
    <w:p w:rsidR="002116EE" w:rsidRPr="007A13EE" w:rsidRDefault="002116EE" w:rsidP="002116EE">
      <w:pPr>
        <w:pStyle w:val="10"/>
        <w:spacing w:before="0" w:after="0"/>
        <w:jc w:val="center"/>
        <w:rPr>
          <w:rFonts w:ascii="Times New Roman" w:hAnsi="Times New Roman" w:cs="Times New Roman"/>
          <w:lang w:eastAsia="en-US"/>
        </w:rPr>
      </w:pPr>
      <w:r>
        <w:rPr>
          <w:sz w:val="28"/>
          <w:szCs w:val="28"/>
        </w:rPr>
        <w:br w:type="page"/>
      </w:r>
      <w:bookmarkStart w:id="68" w:name="_Toc273535385"/>
      <w:bookmarkStart w:id="69" w:name="_Toc274120146"/>
      <w:bookmarkEnd w:id="63"/>
      <w:r>
        <w:rPr>
          <w:rFonts w:ascii="Times New Roman" w:hAnsi="Times New Roman" w:cs="Times New Roman"/>
          <w:lang w:eastAsia="en-US"/>
        </w:rPr>
        <w:lastRenderedPageBreak/>
        <w:t>5</w:t>
      </w:r>
      <w:r w:rsidRPr="007A13EE">
        <w:rPr>
          <w:rFonts w:ascii="Times New Roman" w:hAnsi="Times New Roman" w:cs="Times New Roman"/>
          <w:lang w:eastAsia="en-US"/>
        </w:rPr>
        <w:t>. ИНЖЕНЕРНАЯ ИНФРАСТРУКТУРА.</w:t>
      </w:r>
      <w:bookmarkEnd w:id="69"/>
    </w:p>
    <w:p w:rsidR="002116EE" w:rsidRPr="00551336" w:rsidRDefault="002116EE" w:rsidP="002116EE">
      <w:pPr>
        <w:spacing w:line="240" w:lineRule="auto"/>
        <w:ind w:left="198" w:firstLine="340"/>
        <w:rPr>
          <w:sz w:val="28"/>
          <w:szCs w:val="28"/>
        </w:rPr>
      </w:pPr>
    </w:p>
    <w:p w:rsidR="002116EE" w:rsidRPr="007A13EE" w:rsidRDefault="002116EE" w:rsidP="002116EE">
      <w:pPr>
        <w:pStyle w:val="2"/>
        <w:spacing w:before="0" w:after="0" w:line="240" w:lineRule="auto"/>
        <w:ind w:left="198"/>
        <w:rPr>
          <w:rFonts w:ascii="Times New Roman" w:hAnsi="Times New Roman"/>
        </w:rPr>
      </w:pPr>
      <w:bookmarkStart w:id="70" w:name="_Toc274120147"/>
      <w:r>
        <w:rPr>
          <w:rFonts w:ascii="Times New Roman" w:hAnsi="Times New Roman"/>
        </w:rPr>
        <w:t>5</w:t>
      </w:r>
      <w:r w:rsidRPr="007A13EE">
        <w:rPr>
          <w:rFonts w:ascii="Times New Roman" w:hAnsi="Times New Roman"/>
        </w:rPr>
        <w:t>.1 Водоснабжение.</w:t>
      </w:r>
      <w:bookmarkEnd w:id="70"/>
      <w:r w:rsidRPr="007A13EE">
        <w:rPr>
          <w:rFonts w:ascii="Times New Roman" w:hAnsi="Times New Roman"/>
        </w:rPr>
        <w:t xml:space="preserve"> </w:t>
      </w:r>
    </w:p>
    <w:p w:rsidR="002116EE" w:rsidRPr="00551336" w:rsidRDefault="002116EE" w:rsidP="002116EE">
      <w:pPr>
        <w:spacing w:line="240" w:lineRule="auto"/>
        <w:ind w:left="198" w:firstLine="340"/>
        <w:rPr>
          <w:sz w:val="28"/>
          <w:szCs w:val="28"/>
        </w:rPr>
      </w:pPr>
    </w:p>
    <w:p w:rsidR="002116EE" w:rsidRPr="00EC4FB2" w:rsidRDefault="002116EE" w:rsidP="002116EE">
      <w:pPr>
        <w:spacing w:line="240" w:lineRule="auto"/>
        <w:ind w:left="198" w:firstLine="340"/>
        <w:jc w:val="center"/>
        <w:rPr>
          <w:i/>
          <w:sz w:val="28"/>
          <w:szCs w:val="28"/>
        </w:rPr>
      </w:pPr>
      <w:r w:rsidRPr="00EC4FB2">
        <w:rPr>
          <w:i/>
          <w:sz w:val="28"/>
          <w:szCs w:val="28"/>
        </w:rPr>
        <w:t>Существующее положение.</w:t>
      </w:r>
    </w:p>
    <w:p w:rsidR="002116EE" w:rsidRPr="000A7787" w:rsidRDefault="002116EE" w:rsidP="002116EE">
      <w:pPr>
        <w:spacing w:line="240" w:lineRule="auto"/>
        <w:ind w:left="0"/>
        <w:rPr>
          <w:sz w:val="28"/>
          <w:szCs w:val="28"/>
        </w:rPr>
      </w:pPr>
      <w:r w:rsidRPr="000A7787">
        <w:rPr>
          <w:sz w:val="28"/>
          <w:szCs w:val="28"/>
        </w:rPr>
        <w:t>В настоящее время водоснабжение поселков предусмотрено от существу</w:t>
      </w:r>
      <w:r w:rsidRPr="000A7787">
        <w:rPr>
          <w:sz w:val="28"/>
          <w:szCs w:val="28"/>
        </w:rPr>
        <w:t>ю</w:t>
      </w:r>
      <w:r w:rsidRPr="000A7787">
        <w:rPr>
          <w:sz w:val="28"/>
          <w:szCs w:val="28"/>
        </w:rPr>
        <w:t>щего водозабора, состоящего из одиннадцати скважин, расположенных на терр</w:t>
      </w:r>
      <w:r w:rsidRPr="000A7787">
        <w:rPr>
          <w:sz w:val="28"/>
          <w:szCs w:val="28"/>
        </w:rPr>
        <w:t>и</w:t>
      </w:r>
      <w:r w:rsidRPr="000A7787">
        <w:rPr>
          <w:sz w:val="28"/>
          <w:szCs w:val="28"/>
        </w:rPr>
        <w:t>тории села Краснохолм.</w:t>
      </w:r>
    </w:p>
    <w:p w:rsidR="002116EE" w:rsidRPr="000A7787" w:rsidRDefault="002116EE" w:rsidP="002116EE">
      <w:pPr>
        <w:spacing w:line="240" w:lineRule="auto"/>
        <w:ind w:left="0"/>
        <w:rPr>
          <w:sz w:val="28"/>
          <w:szCs w:val="28"/>
        </w:rPr>
      </w:pPr>
      <w:r w:rsidRPr="000A7787">
        <w:rPr>
          <w:sz w:val="28"/>
          <w:szCs w:val="28"/>
        </w:rPr>
        <w:t xml:space="preserve"> Не организованы зоны санитарной охраны 1 пояса источника водоснабж</w:t>
      </w:r>
      <w:r w:rsidRPr="000A7787">
        <w:rPr>
          <w:sz w:val="28"/>
          <w:szCs w:val="28"/>
        </w:rPr>
        <w:t>е</w:t>
      </w:r>
      <w:r w:rsidRPr="000A7787">
        <w:rPr>
          <w:sz w:val="28"/>
          <w:szCs w:val="28"/>
        </w:rPr>
        <w:t>ния.</w:t>
      </w:r>
    </w:p>
    <w:p w:rsidR="002116EE" w:rsidRPr="000A7787" w:rsidRDefault="002116EE" w:rsidP="002116EE">
      <w:pPr>
        <w:spacing w:line="240" w:lineRule="auto"/>
        <w:ind w:left="0"/>
        <w:rPr>
          <w:sz w:val="28"/>
          <w:szCs w:val="28"/>
        </w:rPr>
      </w:pPr>
      <w:r w:rsidRPr="000A7787">
        <w:rPr>
          <w:sz w:val="28"/>
          <w:szCs w:val="28"/>
        </w:rPr>
        <w:t xml:space="preserve"> Поселок канализован только частично, в черте поселка имеются надво</w:t>
      </w:r>
      <w:r w:rsidRPr="000A7787">
        <w:rPr>
          <w:sz w:val="28"/>
          <w:szCs w:val="28"/>
        </w:rPr>
        <w:t>р</w:t>
      </w:r>
      <w:r w:rsidRPr="000A7787">
        <w:rPr>
          <w:sz w:val="28"/>
          <w:szCs w:val="28"/>
        </w:rPr>
        <w:t>ные туалеты, выгребные ямы, помойки и другие источники з</w:t>
      </w:r>
      <w:r w:rsidRPr="000A7787">
        <w:rPr>
          <w:sz w:val="28"/>
          <w:szCs w:val="28"/>
        </w:rPr>
        <w:t>а</w:t>
      </w:r>
      <w:r w:rsidRPr="000A7787">
        <w:rPr>
          <w:sz w:val="28"/>
          <w:szCs w:val="28"/>
        </w:rPr>
        <w:t xml:space="preserve">грязнения. </w:t>
      </w:r>
    </w:p>
    <w:p w:rsidR="002116EE" w:rsidRPr="000A7787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Существующий водопровод </w:t>
      </w:r>
      <w:r w:rsidRPr="000A7787">
        <w:rPr>
          <w:sz w:val="28"/>
          <w:szCs w:val="28"/>
        </w:rPr>
        <w:t>эксплуатируется более 30 лет, находится в ав</w:t>
      </w:r>
      <w:r w:rsidRPr="000A7787">
        <w:rPr>
          <w:sz w:val="28"/>
          <w:szCs w:val="28"/>
        </w:rPr>
        <w:t>а</w:t>
      </w:r>
      <w:r w:rsidRPr="000A7787">
        <w:rPr>
          <w:sz w:val="28"/>
          <w:szCs w:val="28"/>
        </w:rPr>
        <w:t>рийном состоянии и</w:t>
      </w:r>
      <w:r>
        <w:rPr>
          <w:sz w:val="28"/>
          <w:szCs w:val="28"/>
        </w:rPr>
        <w:t xml:space="preserve"> </w:t>
      </w:r>
      <w:r w:rsidRPr="000A7787">
        <w:rPr>
          <w:sz w:val="28"/>
          <w:szCs w:val="28"/>
        </w:rPr>
        <w:t>требует капитального ремонта.</w:t>
      </w:r>
    </w:p>
    <w:p w:rsidR="002116EE" w:rsidRPr="00551336" w:rsidRDefault="002116EE" w:rsidP="002116EE">
      <w:pPr>
        <w:spacing w:line="240" w:lineRule="auto"/>
        <w:ind w:firstLine="348"/>
        <w:rPr>
          <w:sz w:val="28"/>
          <w:szCs w:val="28"/>
        </w:rPr>
      </w:pPr>
      <w:r w:rsidRPr="00551336">
        <w:rPr>
          <w:sz w:val="28"/>
          <w:szCs w:val="28"/>
        </w:rPr>
        <w:t xml:space="preserve"> </w:t>
      </w:r>
    </w:p>
    <w:p w:rsidR="002116EE" w:rsidRPr="00EC4FB2" w:rsidRDefault="002116EE" w:rsidP="002116EE">
      <w:pPr>
        <w:spacing w:line="240" w:lineRule="auto"/>
        <w:ind w:left="0" w:firstLine="0"/>
        <w:jc w:val="center"/>
        <w:rPr>
          <w:i/>
          <w:sz w:val="28"/>
          <w:szCs w:val="28"/>
        </w:rPr>
      </w:pPr>
      <w:r w:rsidRPr="00EC4FB2">
        <w:rPr>
          <w:i/>
          <w:sz w:val="28"/>
          <w:szCs w:val="28"/>
        </w:rPr>
        <w:t>Проектные решения.</w:t>
      </w:r>
    </w:p>
    <w:p w:rsidR="002116EE" w:rsidRPr="000A7787" w:rsidRDefault="002116EE" w:rsidP="002116EE">
      <w:pPr>
        <w:spacing w:line="240" w:lineRule="auto"/>
        <w:ind w:left="0"/>
        <w:rPr>
          <w:sz w:val="28"/>
          <w:szCs w:val="28"/>
        </w:rPr>
      </w:pPr>
      <w:r w:rsidRPr="000A7787">
        <w:rPr>
          <w:sz w:val="28"/>
          <w:szCs w:val="28"/>
        </w:rPr>
        <w:t xml:space="preserve">Раздел «Водоснабжение» выполнен на основании технического задания и в соответствии СНиП 2.04.02-84*. </w:t>
      </w:r>
    </w:p>
    <w:p w:rsidR="002116EE" w:rsidRPr="000A7787" w:rsidRDefault="002116EE" w:rsidP="002116EE">
      <w:pPr>
        <w:spacing w:line="240" w:lineRule="auto"/>
        <w:ind w:left="0"/>
        <w:rPr>
          <w:sz w:val="28"/>
          <w:szCs w:val="28"/>
        </w:rPr>
      </w:pPr>
      <w:r w:rsidRPr="000A7787">
        <w:rPr>
          <w:sz w:val="28"/>
          <w:szCs w:val="28"/>
        </w:rPr>
        <w:t>В основе проектных решений</w:t>
      </w:r>
      <w:r>
        <w:rPr>
          <w:sz w:val="28"/>
          <w:szCs w:val="28"/>
        </w:rPr>
        <w:t xml:space="preserve"> </w:t>
      </w:r>
      <w:r w:rsidRPr="000A7787">
        <w:rPr>
          <w:sz w:val="28"/>
          <w:szCs w:val="28"/>
        </w:rPr>
        <w:t>предусмотрено:</w:t>
      </w:r>
    </w:p>
    <w:p w:rsidR="002116EE" w:rsidRPr="000A7787" w:rsidRDefault="002116EE" w:rsidP="002116EE">
      <w:pPr>
        <w:widowControl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787">
        <w:rPr>
          <w:sz w:val="28"/>
          <w:szCs w:val="28"/>
        </w:rPr>
        <w:t>централизованное водоснабжение;</w:t>
      </w:r>
    </w:p>
    <w:p w:rsidR="002116EE" w:rsidRPr="000A7787" w:rsidRDefault="002116EE" w:rsidP="002116EE">
      <w:pPr>
        <w:widowControl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787">
        <w:rPr>
          <w:sz w:val="28"/>
          <w:szCs w:val="28"/>
        </w:rPr>
        <w:t>водозабор с учетом расхода на хозяйственно-питьевые, промышленные нужды и расхода воды на полив;</w:t>
      </w:r>
    </w:p>
    <w:p w:rsidR="002116EE" w:rsidRPr="000A7787" w:rsidRDefault="002116EE" w:rsidP="002116EE">
      <w:pPr>
        <w:widowControl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787">
        <w:rPr>
          <w:sz w:val="28"/>
          <w:szCs w:val="28"/>
        </w:rPr>
        <w:t>насосная станция второго подъема с резервуарами чистой воды (хран</w:t>
      </w:r>
      <w:r w:rsidRPr="000A7787">
        <w:rPr>
          <w:sz w:val="28"/>
          <w:szCs w:val="28"/>
        </w:rPr>
        <w:t>е</w:t>
      </w:r>
      <w:r w:rsidRPr="000A7787">
        <w:rPr>
          <w:sz w:val="28"/>
          <w:szCs w:val="28"/>
        </w:rPr>
        <w:t>ние пожарного и регулирующего объемов);</w:t>
      </w:r>
    </w:p>
    <w:p w:rsidR="002116EE" w:rsidRPr="000A7787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0A7787">
        <w:rPr>
          <w:sz w:val="28"/>
          <w:szCs w:val="28"/>
        </w:rPr>
        <w:t>Расход воды на наружное пожаротушение согласно СНиП 2.04.02-84* т.5 составляет – 15 л/сек.</w:t>
      </w:r>
    </w:p>
    <w:p w:rsidR="002116EE" w:rsidRPr="000A7787" w:rsidRDefault="002116EE" w:rsidP="002116EE">
      <w:pPr>
        <w:spacing w:line="240" w:lineRule="auto"/>
        <w:ind w:left="0"/>
        <w:rPr>
          <w:sz w:val="28"/>
          <w:szCs w:val="28"/>
        </w:rPr>
      </w:pPr>
      <w:r w:rsidRPr="000A7787">
        <w:rPr>
          <w:sz w:val="28"/>
          <w:szCs w:val="28"/>
        </w:rPr>
        <w:t>Внутреннее пожаротушение принимаем – 5 л/сек.</w:t>
      </w:r>
    </w:p>
    <w:p w:rsidR="002116EE" w:rsidRPr="000A7787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0A7787">
        <w:rPr>
          <w:sz w:val="28"/>
          <w:szCs w:val="28"/>
        </w:rPr>
        <w:t>Расчетные расходы воды определены по СНиП 2.04.02-84* р.2 и сведены в табл</w:t>
      </w:r>
      <w:r>
        <w:rPr>
          <w:sz w:val="28"/>
          <w:szCs w:val="28"/>
        </w:rPr>
        <w:t>ице</w:t>
      </w:r>
      <w:r w:rsidRPr="000A7787">
        <w:rPr>
          <w:sz w:val="28"/>
          <w:szCs w:val="28"/>
        </w:rPr>
        <w:t xml:space="preserve"> </w:t>
      </w:r>
      <w:r>
        <w:rPr>
          <w:sz w:val="28"/>
          <w:szCs w:val="28"/>
        </w:rPr>
        <w:t>6.1.1</w:t>
      </w:r>
      <w:r w:rsidRPr="000A7787">
        <w:rPr>
          <w:sz w:val="28"/>
          <w:szCs w:val="28"/>
        </w:rPr>
        <w:t>.</w:t>
      </w:r>
    </w:p>
    <w:p w:rsidR="002116EE" w:rsidRPr="000A7787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0A7787">
        <w:rPr>
          <w:sz w:val="28"/>
          <w:szCs w:val="28"/>
          <w:lang w:val="en-US"/>
        </w:rPr>
        <w:t>N</w:t>
      </w:r>
      <w:r w:rsidRPr="000A7787">
        <w:rPr>
          <w:sz w:val="28"/>
          <w:szCs w:val="28"/>
          <w:vertAlign w:val="subscript"/>
        </w:rPr>
        <w:t>ж</w:t>
      </w:r>
      <w:r w:rsidRPr="000A7787">
        <w:rPr>
          <w:sz w:val="28"/>
          <w:szCs w:val="28"/>
        </w:rPr>
        <w:t xml:space="preserve"> – расчетное число жителей, 7850 чел.;</w:t>
      </w:r>
    </w:p>
    <w:p w:rsidR="002116EE" w:rsidRPr="000A7787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0A7787">
        <w:rPr>
          <w:sz w:val="28"/>
          <w:szCs w:val="28"/>
          <w:lang w:val="en-US"/>
        </w:rPr>
        <w:t>q</w:t>
      </w:r>
      <w:r w:rsidRPr="000A7787">
        <w:rPr>
          <w:sz w:val="28"/>
          <w:szCs w:val="28"/>
          <w:vertAlign w:val="subscript"/>
        </w:rPr>
        <w:t>ж</w:t>
      </w:r>
      <w:r w:rsidRPr="000A7787">
        <w:rPr>
          <w:sz w:val="28"/>
          <w:szCs w:val="28"/>
        </w:rPr>
        <w:t xml:space="preserve"> – удельное водопотребление, 230 л/сут.;</w:t>
      </w:r>
    </w:p>
    <w:p w:rsidR="002116EE" w:rsidRPr="000A7787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0A7787">
        <w:rPr>
          <w:sz w:val="28"/>
          <w:szCs w:val="28"/>
          <w:lang w:val="en-US"/>
        </w:rPr>
        <w:t>Q</w:t>
      </w:r>
      <w:r w:rsidRPr="000A7787">
        <w:rPr>
          <w:sz w:val="28"/>
          <w:szCs w:val="28"/>
          <w:vertAlign w:val="subscript"/>
        </w:rPr>
        <w:t>сут.т</w:t>
      </w:r>
      <w:r w:rsidRPr="000A7787">
        <w:rPr>
          <w:sz w:val="28"/>
          <w:szCs w:val="28"/>
        </w:rPr>
        <w:t xml:space="preserve"> – расчетный суточный расход воды;</w:t>
      </w:r>
    </w:p>
    <w:p w:rsidR="002116EE" w:rsidRPr="000A7787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0A7787">
        <w:rPr>
          <w:sz w:val="28"/>
          <w:szCs w:val="28"/>
          <w:lang w:val="en-US"/>
        </w:rPr>
        <w:t>Q</w:t>
      </w:r>
      <w:r w:rsidRPr="000A7787">
        <w:rPr>
          <w:sz w:val="28"/>
          <w:szCs w:val="28"/>
          <w:vertAlign w:val="subscript"/>
        </w:rPr>
        <w:t>сут.</w:t>
      </w:r>
      <w:r w:rsidRPr="000A7787">
        <w:rPr>
          <w:sz w:val="28"/>
          <w:szCs w:val="28"/>
          <w:vertAlign w:val="subscript"/>
          <w:lang w:val="en-US"/>
        </w:rPr>
        <w:t>max</w:t>
      </w:r>
      <w:r w:rsidRPr="000A7787">
        <w:rPr>
          <w:sz w:val="28"/>
          <w:szCs w:val="28"/>
        </w:rPr>
        <w:t xml:space="preserve"> = К</w:t>
      </w:r>
      <w:r w:rsidRPr="000A7787">
        <w:rPr>
          <w:sz w:val="28"/>
          <w:szCs w:val="28"/>
          <w:vertAlign w:val="subscript"/>
        </w:rPr>
        <w:t>сут.</w:t>
      </w:r>
      <w:r w:rsidRPr="000A7787">
        <w:rPr>
          <w:sz w:val="28"/>
          <w:szCs w:val="28"/>
          <w:vertAlign w:val="subscript"/>
          <w:lang w:val="en-US"/>
        </w:rPr>
        <w:t>max</w:t>
      </w:r>
      <w:r w:rsidRPr="000A7787">
        <w:rPr>
          <w:sz w:val="28"/>
          <w:szCs w:val="28"/>
        </w:rPr>
        <w:t xml:space="preserve"> * </w:t>
      </w:r>
      <w:r w:rsidRPr="000A7787">
        <w:rPr>
          <w:sz w:val="28"/>
          <w:szCs w:val="28"/>
          <w:lang w:val="en-US"/>
        </w:rPr>
        <w:t>Q</w:t>
      </w:r>
      <w:r w:rsidRPr="000A7787">
        <w:rPr>
          <w:sz w:val="28"/>
          <w:szCs w:val="28"/>
          <w:vertAlign w:val="subscript"/>
        </w:rPr>
        <w:t>сут.т</w:t>
      </w:r>
    </w:p>
    <w:p w:rsidR="002116EE" w:rsidRPr="000A7787" w:rsidRDefault="002116EE" w:rsidP="002116EE">
      <w:pPr>
        <w:spacing w:line="240" w:lineRule="auto"/>
        <w:ind w:left="0" w:firstLine="709"/>
        <w:rPr>
          <w:sz w:val="28"/>
          <w:szCs w:val="28"/>
        </w:rPr>
      </w:pPr>
    </w:p>
    <w:p w:rsidR="002116EE" w:rsidRPr="000A7787" w:rsidRDefault="002116EE" w:rsidP="002116EE">
      <w:pPr>
        <w:ind w:left="0" w:firstLine="708"/>
        <w:rPr>
          <w:sz w:val="28"/>
          <w:szCs w:val="28"/>
        </w:rPr>
      </w:pPr>
      <w:r w:rsidRPr="000A7787">
        <w:rPr>
          <w:sz w:val="28"/>
          <w:szCs w:val="28"/>
        </w:rPr>
        <w:tab/>
        <w:t xml:space="preserve">                     230 * 7850</w:t>
      </w:r>
    </w:p>
    <w:p w:rsidR="002116EE" w:rsidRPr="000A7787" w:rsidRDefault="002116EE" w:rsidP="002116EE">
      <w:pPr>
        <w:ind w:left="0"/>
        <w:rPr>
          <w:sz w:val="28"/>
          <w:szCs w:val="28"/>
        </w:rPr>
      </w:pPr>
      <w:r w:rsidRPr="000A7787">
        <w:rPr>
          <w:sz w:val="28"/>
          <w:szCs w:val="28"/>
          <w:lang w:val="en-US"/>
        </w:rPr>
        <w:t>Q</w:t>
      </w:r>
      <w:r w:rsidRPr="000A7787">
        <w:rPr>
          <w:sz w:val="28"/>
          <w:szCs w:val="28"/>
          <w:vertAlign w:val="subscript"/>
        </w:rPr>
        <w:t>сут.т</w:t>
      </w:r>
      <w:r w:rsidRPr="000A7787">
        <w:rPr>
          <w:sz w:val="28"/>
          <w:szCs w:val="28"/>
        </w:rPr>
        <w:t xml:space="preserve"> = </w:t>
      </w:r>
      <w:r w:rsidRPr="000A7787">
        <w:rPr>
          <w:sz w:val="28"/>
          <w:szCs w:val="28"/>
          <w:lang w:val="en-US"/>
        </w:rPr>
        <w:t>Σ</w:t>
      </w:r>
      <w:r w:rsidRPr="000A7787">
        <w:rPr>
          <w:sz w:val="28"/>
          <w:szCs w:val="28"/>
        </w:rPr>
        <w:t xml:space="preserve"> </w:t>
      </w:r>
      <w:r w:rsidRPr="000A7787">
        <w:rPr>
          <w:sz w:val="28"/>
          <w:szCs w:val="28"/>
          <w:lang w:val="en-US"/>
        </w:rPr>
        <w:t>q</w:t>
      </w:r>
      <w:r w:rsidRPr="000A7787">
        <w:rPr>
          <w:sz w:val="28"/>
          <w:szCs w:val="28"/>
          <w:vertAlign w:val="subscript"/>
        </w:rPr>
        <w:t>ж</w:t>
      </w:r>
      <w:r w:rsidRPr="000A7787">
        <w:rPr>
          <w:sz w:val="28"/>
          <w:szCs w:val="28"/>
        </w:rPr>
        <w:t xml:space="preserve"> * </w:t>
      </w:r>
      <w:r w:rsidRPr="000A7787">
        <w:rPr>
          <w:sz w:val="28"/>
          <w:szCs w:val="28"/>
          <w:lang w:val="en-US"/>
        </w:rPr>
        <w:t>N</w:t>
      </w:r>
      <w:r w:rsidRPr="000A7787">
        <w:rPr>
          <w:sz w:val="28"/>
          <w:szCs w:val="28"/>
          <w:vertAlign w:val="subscript"/>
        </w:rPr>
        <w:t>ж</w:t>
      </w:r>
      <w:r w:rsidRPr="000A7787">
        <w:rPr>
          <w:sz w:val="28"/>
          <w:szCs w:val="28"/>
        </w:rPr>
        <w:t xml:space="preserve"> / 1000 = --------------- = 1805.0 </w:t>
      </w:r>
      <w:r>
        <w:rPr>
          <w:sz w:val="28"/>
          <w:szCs w:val="28"/>
        </w:rPr>
        <w:t>м³</w:t>
      </w:r>
      <w:r w:rsidRPr="000A7787">
        <w:rPr>
          <w:sz w:val="28"/>
          <w:szCs w:val="28"/>
        </w:rPr>
        <w:t>/сут.</w:t>
      </w:r>
    </w:p>
    <w:p w:rsidR="002116EE" w:rsidRPr="000A7787" w:rsidRDefault="002116EE" w:rsidP="002116EE">
      <w:pPr>
        <w:ind w:left="0" w:firstLine="708"/>
        <w:rPr>
          <w:sz w:val="28"/>
          <w:szCs w:val="28"/>
        </w:rPr>
      </w:pPr>
      <w:r w:rsidRPr="000A7787">
        <w:rPr>
          <w:sz w:val="28"/>
          <w:szCs w:val="28"/>
          <w:vertAlign w:val="subscript"/>
        </w:rPr>
        <w:tab/>
      </w:r>
      <w:r w:rsidRPr="000A7787">
        <w:rPr>
          <w:sz w:val="28"/>
          <w:szCs w:val="28"/>
          <w:vertAlign w:val="subscript"/>
        </w:rPr>
        <w:tab/>
      </w:r>
      <w:r w:rsidRPr="000A7787">
        <w:rPr>
          <w:sz w:val="28"/>
          <w:szCs w:val="28"/>
          <w:vertAlign w:val="superscript"/>
        </w:rPr>
        <w:tab/>
      </w:r>
      <w:r w:rsidRPr="000A7787">
        <w:rPr>
          <w:sz w:val="28"/>
          <w:szCs w:val="28"/>
        </w:rPr>
        <w:t xml:space="preserve">   1000</w:t>
      </w:r>
    </w:p>
    <w:p w:rsidR="002116EE" w:rsidRPr="007C769F" w:rsidRDefault="002116EE" w:rsidP="002116EE">
      <w:pPr>
        <w:ind w:left="0" w:firstLine="0"/>
        <w:rPr>
          <w:sz w:val="28"/>
          <w:szCs w:val="28"/>
        </w:rPr>
      </w:pPr>
    </w:p>
    <w:p w:rsidR="002116EE" w:rsidRDefault="002116EE" w:rsidP="002116EE">
      <w:pPr>
        <w:ind w:firstLine="708"/>
        <w:jc w:val="right"/>
        <w:rPr>
          <w:sz w:val="28"/>
          <w:szCs w:val="28"/>
        </w:rPr>
      </w:pPr>
    </w:p>
    <w:p w:rsidR="002116EE" w:rsidRDefault="002116EE" w:rsidP="002116EE">
      <w:pPr>
        <w:ind w:firstLine="708"/>
        <w:jc w:val="right"/>
        <w:rPr>
          <w:sz w:val="28"/>
          <w:szCs w:val="28"/>
        </w:rPr>
      </w:pPr>
    </w:p>
    <w:p w:rsidR="002116EE" w:rsidRDefault="002116EE" w:rsidP="002116EE">
      <w:pPr>
        <w:ind w:firstLine="708"/>
        <w:jc w:val="right"/>
        <w:rPr>
          <w:sz w:val="28"/>
          <w:szCs w:val="28"/>
        </w:rPr>
      </w:pPr>
    </w:p>
    <w:p w:rsidR="002116EE" w:rsidRPr="000A7787" w:rsidRDefault="002116EE" w:rsidP="002116EE">
      <w:pPr>
        <w:ind w:firstLine="708"/>
        <w:jc w:val="right"/>
        <w:rPr>
          <w:sz w:val="28"/>
          <w:szCs w:val="28"/>
        </w:rPr>
      </w:pPr>
      <w:r w:rsidRPr="000A778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5.1.1</w:t>
      </w:r>
      <w:r w:rsidRPr="000A7787">
        <w:rPr>
          <w:sz w:val="28"/>
          <w:szCs w:val="28"/>
        </w:rPr>
        <w:t>.</w:t>
      </w:r>
    </w:p>
    <w:tbl>
      <w:tblPr>
        <w:tblW w:w="96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8"/>
        <w:gridCol w:w="1036"/>
        <w:gridCol w:w="836"/>
        <w:gridCol w:w="993"/>
        <w:gridCol w:w="1011"/>
        <w:gridCol w:w="1620"/>
        <w:gridCol w:w="1260"/>
        <w:gridCol w:w="967"/>
      </w:tblGrid>
      <w:tr w:rsidR="002116EE" w:rsidRPr="00727808" w:rsidTr="00AF1C83">
        <w:trPr>
          <w:cantSplit/>
          <w:trHeight w:val="1735"/>
        </w:trPr>
        <w:tc>
          <w:tcPr>
            <w:tcW w:w="1908" w:type="dxa"/>
            <w:vAlign w:val="center"/>
          </w:tcPr>
          <w:p w:rsidR="002116EE" w:rsidRPr="000A7787" w:rsidRDefault="002116EE" w:rsidP="00AF1C83">
            <w:pPr>
              <w:spacing w:line="240" w:lineRule="auto"/>
              <w:jc w:val="center"/>
            </w:pPr>
          </w:p>
        </w:tc>
        <w:tc>
          <w:tcPr>
            <w:tcW w:w="1036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0" w:firstLine="0"/>
              <w:jc w:val="center"/>
            </w:pPr>
            <w:r w:rsidRPr="000A7787">
              <w:t>Удел</w:t>
            </w:r>
            <w:r w:rsidRPr="000A7787">
              <w:t>ь</w:t>
            </w:r>
            <w:r w:rsidRPr="000A7787">
              <w:t>ное</w:t>
            </w:r>
            <w:r>
              <w:t xml:space="preserve"> </w:t>
            </w:r>
            <w:r w:rsidRPr="000A7787">
              <w:t>в</w:t>
            </w:r>
            <w:r w:rsidRPr="000A7787">
              <w:t>о</w:t>
            </w:r>
            <w:r w:rsidRPr="000A7787">
              <w:t>допо</w:t>
            </w:r>
            <w:r w:rsidRPr="000A7787">
              <w:t>т</w:t>
            </w:r>
            <w:r w:rsidRPr="000A7787">
              <w:t>ребл</w:t>
            </w:r>
            <w:r w:rsidRPr="000A7787">
              <w:t>е</w:t>
            </w:r>
            <w:r w:rsidRPr="000A7787">
              <w:t>ние, л/сут</w:t>
            </w:r>
          </w:p>
        </w:tc>
        <w:tc>
          <w:tcPr>
            <w:tcW w:w="836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-104" w:firstLine="60"/>
              <w:jc w:val="center"/>
            </w:pPr>
            <w:r w:rsidRPr="000A7787">
              <w:t>Ра</w:t>
            </w:r>
            <w:r w:rsidRPr="000A7787">
              <w:t>с</w:t>
            </w:r>
            <w:r w:rsidRPr="000A7787">
              <w:t>четное</w:t>
            </w:r>
            <w:r>
              <w:t xml:space="preserve"> </w:t>
            </w:r>
            <w:r w:rsidRPr="000A7787">
              <w:t>чи</w:t>
            </w:r>
            <w:r w:rsidRPr="000A7787">
              <w:t>с</w:t>
            </w:r>
            <w:r w:rsidRPr="000A7787">
              <w:t>ло жит</w:t>
            </w:r>
            <w:r w:rsidRPr="000A7787">
              <w:t>е</w:t>
            </w:r>
            <w:r w:rsidRPr="000A7787">
              <w:t>лей, чел.</w:t>
            </w:r>
          </w:p>
        </w:tc>
        <w:tc>
          <w:tcPr>
            <w:tcW w:w="993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-33" w:right="-43" w:firstLine="33"/>
              <w:jc w:val="center"/>
            </w:pPr>
            <w:r w:rsidRPr="000A7787">
              <w:t>Коэ</w:t>
            </w:r>
            <w:r w:rsidRPr="000A7787">
              <w:t>ф</w:t>
            </w:r>
            <w:r w:rsidRPr="000A7787">
              <w:t>фиц</w:t>
            </w:r>
            <w:r w:rsidRPr="000A7787">
              <w:t>и</w:t>
            </w:r>
            <w:r w:rsidRPr="000A7787">
              <w:t>ент</w:t>
            </w:r>
            <w:r>
              <w:t xml:space="preserve"> </w:t>
            </w:r>
            <w:r w:rsidRPr="000A7787">
              <w:t>с</w:t>
            </w:r>
            <w:r w:rsidRPr="000A7787">
              <w:t>у</w:t>
            </w:r>
            <w:r w:rsidRPr="000A7787">
              <w:t>точной нера</w:t>
            </w:r>
            <w:r w:rsidRPr="000A7787">
              <w:t>в</w:t>
            </w:r>
            <w:r w:rsidRPr="000A7787">
              <w:t>номе</w:t>
            </w:r>
            <w:r w:rsidRPr="000A7787">
              <w:t>р</w:t>
            </w:r>
            <w:r w:rsidRPr="000A7787">
              <w:t>ности, макс</w:t>
            </w:r>
            <w:r w:rsidRPr="000A7787">
              <w:t>и</w:t>
            </w:r>
            <w:r w:rsidRPr="000A7787">
              <w:t>мал</w:t>
            </w:r>
            <w:r w:rsidRPr="000A7787">
              <w:t>ь</w:t>
            </w:r>
            <w:r w:rsidRPr="000A7787">
              <w:t>ный, К</w:t>
            </w:r>
            <w:r w:rsidRPr="000A7787">
              <w:rPr>
                <w:vertAlign w:val="subscript"/>
              </w:rPr>
              <w:t>сут.</w:t>
            </w:r>
            <w:r w:rsidRPr="000A7787">
              <w:rPr>
                <w:vertAlign w:val="subscript"/>
                <w:lang w:val="en-US"/>
              </w:rPr>
              <w:t>max</w:t>
            </w:r>
          </w:p>
        </w:tc>
        <w:tc>
          <w:tcPr>
            <w:tcW w:w="1011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-293" w:firstLine="60"/>
              <w:jc w:val="center"/>
            </w:pPr>
            <w:r w:rsidRPr="000A7787">
              <w:rPr>
                <w:lang w:val="en-US"/>
              </w:rPr>
              <w:t>Q</w:t>
            </w:r>
            <w:r w:rsidRPr="000A7787">
              <w:rPr>
                <w:vertAlign w:val="subscript"/>
              </w:rPr>
              <w:t>сут.</w:t>
            </w:r>
            <w:r w:rsidRPr="000A7787">
              <w:rPr>
                <w:vertAlign w:val="subscript"/>
                <w:lang w:val="en-US"/>
              </w:rPr>
              <w:t>max</w:t>
            </w:r>
            <w:r w:rsidRPr="000A7787">
              <w:rPr>
                <w:vertAlign w:val="subscript"/>
              </w:rPr>
              <w:t>,</w:t>
            </w:r>
            <w:r w:rsidRPr="000A7787">
              <w:t xml:space="preserve"> </w:t>
            </w:r>
            <w:r>
              <w:t>м³</w:t>
            </w:r>
            <w:r w:rsidRPr="000A7787">
              <w:t>/сут.</w:t>
            </w:r>
          </w:p>
        </w:tc>
        <w:tc>
          <w:tcPr>
            <w:tcW w:w="1620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0" w:firstLine="60"/>
              <w:jc w:val="center"/>
            </w:pPr>
            <w:r w:rsidRPr="000A7787">
              <w:t>Расчетный часовой ра</w:t>
            </w:r>
            <w:r w:rsidRPr="000A7787">
              <w:t>с</w:t>
            </w:r>
            <w:r w:rsidRPr="000A7787">
              <w:t>ход в</w:t>
            </w:r>
            <w:r w:rsidRPr="000A7787">
              <w:t>о</w:t>
            </w:r>
            <w:r w:rsidRPr="000A7787">
              <w:t>ды,</w:t>
            </w:r>
          </w:p>
          <w:p w:rsidR="002116EE" w:rsidRPr="000A7787" w:rsidRDefault="002116EE" w:rsidP="00AF1C83">
            <w:pPr>
              <w:spacing w:line="240" w:lineRule="auto"/>
              <w:ind w:left="0" w:firstLine="60"/>
              <w:jc w:val="center"/>
            </w:pPr>
            <w:r w:rsidRPr="000A7787">
              <w:rPr>
                <w:lang w:val="en-US"/>
              </w:rPr>
              <w:t>q</w:t>
            </w:r>
            <w:r w:rsidRPr="000A7787">
              <w:rPr>
                <w:vertAlign w:val="subscript"/>
              </w:rPr>
              <w:t>ч.</w:t>
            </w:r>
            <w:r w:rsidRPr="000A7787">
              <w:rPr>
                <w:vertAlign w:val="subscript"/>
                <w:lang w:val="en-US"/>
              </w:rPr>
              <w:t>max</w:t>
            </w:r>
            <w:r w:rsidRPr="000A7787">
              <w:t xml:space="preserve"> = К</w:t>
            </w:r>
            <w:r w:rsidRPr="000A7787">
              <w:rPr>
                <w:vertAlign w:val="subscript"/>
              </w:rPr>
              <w:t>ч.</w:t>
            </w:r>
            <w:r w:rsidRPr="000A7787">
              <w:rPr>
                <w:vertAlign w:val="subscript"/>
                <w:lang w:val="en-US"/>
              </w:rPr>
              <w:t>max</w:t>
            </w:r>
            <w:r w:rsidRPr="000A7787">
              <w:rPr>
                <w:vertAlign w:val="subscript"/>
              </w:rPr>
              <w:t xml:space="preserve"> </w:t>
            </w:r>
            <w:r w:rsidRPr="000A7787">
              <w:t xml:space="preserve">* </w:t>
            </w:r>
            <w:r w:rsidRPr="000A7787">
              <w:rPr>
                <w:lang w:val="en-US"/>
              </w:rPr>
              <w:t>Q</w:t>
            </w:r>
            <w:r w:rsidRPr="000A7787">
              <w:rPr>
                <w:vertAlign w:val="subscript"/>
              </w:rPr>
              <w:t>сут.</w:t>
            </w:r>
            <w:r w:rsidRPr="000A7787">
              <w:rPr>
                <w:vertAlign w:val="subscript"/>
                <w:lang w:val="en-US"/>
              </w:rPr>
              <w:t>max</w:t>
            </w:r>
            <w:r w:rsidRPr="000A7787">
              <w:t xml:space="preserve"> / 24, </w:t>
            </w:r>
            <w:r>
              <w:t>м³</w:t>
            </w:r>
            <w:r w:rsidRPr="000A7787">
              <w:t>/час</w:t>
            </w:r>
          </w:p>
          <w:p w:rsidR="002116EE" w:rsidRPr="000A7787" w:rsidRDefault="002116EE" w:rsidP="00AF1C83">
            <w:pPr>
              <w:spacing w:line="240" w:lineRule="auto"/>
              <w:ind w:left="-293" w:firstLine="60"/>
              <w:jc w:val="center"/>
            </w:pPr>
          </w:p>
          <w:p w:rsidR="002116EE" w:rsidRPr="000A7787" w:rsidRDefault="002116EE" w:rsidP="00AF1C83">
            <w:pPr>
              <w:spacing w:line="240" w:lineRule="auto"/>
              <w:ind w:left="-293" w:firstLine="60"/>
              <w:jc w:val="center"/>
            </w:pPr>
          </w:p>
        </w:tc>
        <w:tc>
          <w:tcPr>
            <w:tcW w:w="1260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-127" w:firstLine="60"/>
              <w:jc w:val="center"/>
            </w:pPr>
            <w:r w:rsidRPr="000A7787">
              <w:t>Коэфф</w:t>
            </w:r>
            <w:r w:rsidRPr="000A7787">
              <w:t>и</w:t>
            </w:r>
            <w:r w:rsidRPr="000A7787">
              <w:t>циент ч</w:t>
            </w:r>
            <w:r w:rsidRPr="000A7787">
              <w:t>а</w:t>
            </w:r>
            <w:r w:rsidRPr="000A7787">
              <w:t>совой н</w:t>
            </w:r>
            <w:r w:rsidRPr="000A7787">
              <w:t>е</w:t>
            </w:r>
            <w:r w:rsidRPr="000A7787">
              <w:t>равноме</w:t>
            </w:r>
            <w:r w:rsidRPr="000A7787">
              <w:t>р</w:t>
            </w:r>
            <w:r w:rsidRPr="000A7787">
              <w:t>ности, К</w:t>
            </w:r>
            <w:r w:rsidRPr="000A7787">
              <w:rPr>
                <w:vertAlign w:val="subscript"/>
              </w:rPr>
              <w:t>ч.</w:t>
            </w:r>
            <w:r w:rsidRPr="000A7787">
              <w:rPr>
                <w:vertAlign w:val="subscript"/>
                <w:lang w:val="en-US"/>
              </w:rPr>
              <w:t>max</w:t>
            </w:r>
            <w:r w:rsidRPr="000A7787">
              <w:rPr>
                <w:vertAlign w:val="subscript"/>
              </w:rPr>
              <w:t xml:space="preserve"> </w:t>
            </w:r>
            <w:r w:rsidRPr="000A7787">
              <w:t>= а</w:t>
            </w:r>
            <w:r w:rsidRPr="000A7787">
              <w:rPr>
                <w:vertAlign w:val="subscript"/>
                <w:lang w:val="en-US"/>
              </w:rPr>
              <w:t>max</w:t>
            </w:r>
            <w:r w:rsidRPr="000A7787">
              <w:t xml:space="preserve"> * β</w:t>
            </w:r>
            <w:r w:rsidRPr="000A7787">
              <w:rPr>
                <w:vertAlign w:val="subscript"/>
                <w:lang w:val="en-US"/>
              </w:rPr>
              <w:t>max</w:t>
            </w:r>
          </w:p>
          <w:p w:rsidR="002116EE" w:rsidRPr="000A7787" w:rsidRDefault="002116EE" w:rsidP="00AF1C83">
            <w:pPr>
              <w:spacing w:line="240" w:lineRule="auto"/>
              <w:ind w:left="-293" w:firstLine="60"/>
              <w:jc w:val="center"/>
            </w:pPr>
          </w:p>
          <w:p w:rsidR="002116EE" w:rsidRPr="000A7787" w:rsidRDefault="002116EE" w:rsidP="00AF1C83">
            <w:pPr>
              <w:spacing w:line="240" w:lineRule="auto"/>
              <w:ind w:left="-293" w:firstLine="60"/>
              <w:jc w:val="center"/>
            </w:pPr>
          </w:p>
        </w:tc>
        <w:tc>
          <w:tcPr>
            <w:tcW w:w="967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-133" w:firstLine="64"/>
              <w:jc w:val="center"/>
            </w:pPr>
            <w:r w:rsidRPr="000A7787">
              <w:t>Расче</w:t>
            </w:r>
            <w:r w:rsidRPr="000A7787">
              <w:t>т</w:t>
            </w:r>
            <w:r w:rsidRPr="000A7787">
              <w:t>ный секун</w:t>
            </w:r>
            <w:r w:rsidRPr="000A7787">
              <w:t>д</w:t>
            </w:r>
            <w:r w:rsidRPr="000A7787">
              <w:t>ный ра</w:t>
            </w:r>
            <w:r w:rsidRPr="000A7787">
              <w:t>с</w:t>
            </w:r>
            <w:r w:rsidRPr="000A7787">
              <w:t>ход,</w:t>
            </w:r>
          </w:p>
          <w:p w:rsidR="002116EE" w:rsidRPr="000A7787" w:rsidRDefault="002116EE" w:rsidP="00AF1C83">
            <w:pPr>
              <w:spacing w:line="240" w:lineRule="auto"/>
              <w:ind w:left="-133" w:firstLine="64"/>
              <w:jc w:val="center"/>
            </w:pPr>
            <w:r w:rsidRPr="000A7787">
              <w:rPr>
                <w:lang w:val="en-US"/>
              </w:rPr>
              <w:t>q</w:t>
            </w:r>
            <w:r w:rsidRPr="000A7787">
              <w:rPr>
                <w:vertAlign w:val="subscript"/>
              </w:rPr>
              <w:t>сек.</w:t>
            </w:r>
            <w:r w:rsidRPr="000A7787">
              <w:rPr>
                <w:vertAlign w:val="subscript"/>
                <w:lang w:val="en-US"/>
              </w:rPr>
              <w:t>max</w:t>
            </w:r>
            <w:r w:rsidRPr="000A7787">
              <w:t>, л/сек.</w:t>
            </w:r>
          </w:p>
        </w:tc>
      </w:tr>
      <w:tr w:rsidR="002116EE" w:rsidRPr="00727808" w:rsidTr="00AF1C83">
        <w:trPr>
          <w:cantSplit/>
          <w:trHeight w:val="1134"/>
        </w:trPr>
        <w:tc>
          <w:tcPr>
            <w:tcW w:w="1908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0" w:hanging="20"/>
              <w:jc w:val="center"/>
            </w:pPr>
            <w:r w:rsidRPr="000A7787">
              <w:t>Застройка зд</w:t>
            </w:r>
            <w:r w:rsidRPr="000A7787">
              <w:t>а</w:t>
            </w:r>
            <w:r w:rsidRPr="000A7787">
              <w:t>ниями, обор</w:t>
            </w:r>
            <w:r w:rsidRPr="000A7787">
              <w:t>у</w:t>
            </w:r>
            <w:r w:rsidRPr="000A7787">
              <w:t>дованными внутренним в</w:t>
            </w:r>
            <w:r w:rsidRPr="000A7787">
              <w:t>о</w:t>
            </w:r>
            <w:r w:rsidRPr="000A7787">
              <w:t>допроводом и канал</w:t>
            </w:r>
            <w:r w:rsidRPr="000A7787">
              <w:t>и</w:t>
            </w:r>
            <w:r w:rsidRPr="000A7787">
              <w:t>зацией с ванными и м</w:t>
            </w:r>
            <w:r w:rsidRPr="000A7787">
              <w:t>е</w:t>
            </w:r>
            <w:r w:rsidRPr="000A7787">
              <w:t>стными водон</w:t>
            </w:r>
            <w:r w:rsidRPr="000A7787">
              <w:t>а</w:t>
            </w:r>
            <w:r w:rsidRPr="000A7787">
              <w:t>гр</w:t>
            </w:r>
            <w:r w:rsidRPr="000A7787">
              <w:t>е</w:t>
            </w:r>
            <w:r w:rsidRPr="000A7787">
              <w:t>вателями</w:t>
            </w:r>
          </w:p>
        </w:tc>
        <w:tc>
          <w:tcPr>
            <w:tcW w:w="1036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0" w:right="-185" w:firstLine="0"/>
              <w:jc w:val="center"/>
            </w:pPr>
            <w:r w:rsidRPr="000A7787">
              <w:t>230</w:t>
            </w:r>
          </w:p>
        </w:tc>
        <w:tc>
          <w:tcPr>
            <w:tcW w:w="836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-119" w:firstLine="75"/>
              <w:jc w:val="center"/>
            </w:pPr>
            <w:r>
              <w:t>7850,</w:t>
            </w:r>
            <w:r w:rsidRPr="000A7787">
              <w:t>0</w:t>
            </w:r>
          </w:p>
        </w:tc>
        <w:tc>
          <w:tcPr>
            <w:tcW w:w="993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-43" w:firstLine="0"/>
              <w:jc w:val="center"/>
            </w:pPr>
            <w:r w:rsidRPr="000A7787">
              <w:t>1,2</w:t>
            </w:r>
          </w:p>
        </w:tc>
        <w:tc>
          <w:tcPr>
            <w:tcW w:w="1011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0" w:firstLine="0"/>
              <w:jc w:val="center"/>
            </w:pPr>
            <w:r>
              <w:t>2166,</w:t>
            </w:r>
            <w:r w:rsidRPr="000A7787">
              <w:t>6</w:t>
            </w:r>
          </w:p>
        </w:tc>
        <w:tc>
          <w:tcPr>
            <w:tcW w:w="1620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0" w:hanging="51"/>
              <w:jc w:val="center"/>
            </w:pPr>
            <w:r>
              <w:t>2166,6*1.794/24=162,</w:t>
            </w:r>
            <w:r w:rsidRPr="000A7787">
              <w:t>0</w:t>
            </w:r>
          </w:p>
        </w:tc>
        <w:tc>
          <w:tcPr>
            <w:tcW w:w="1260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0" w:firstLine="17"/>
              <w:jc w:val="center"/>
            </w:pPr>
            <w:r w:rsidRPr="000A7787">
              <w:t>1,3*</w:t>
            </w:r>
          </w:p>
          <w:p w:rsidR="002116EE" w:rsidRPr="000A7787" w:rsidRDefault="002116EE" w:rsidP="00AF1C83">
            <w:pPr>
              <w:spacing w:line="240" w:lineRule="auto"/>
              <w:ind w:left="0" w:firstLine="17"/>
              <w:jc w:val="center"/>
            </w:pPr>
            <w:r w:rsidRPr="000A7787">
              <w:t>*1,38=</w:t>
            </w:r>
          </w:p>
          <w:p w:rsidR="002116EE" w:rsidRPr="000A7787" w:rsidRDefault="002116EE" w:rsidP="00AF1C83">
            <w:pPr>
              <w:spacing w:line="240" w:lineRule="auto"/>
              <w:ind w:left="196" w:firstLine="28"/>
              <w:jc w:val="center"/>
            </w:pPr>
            <w:r>
              <w:t>=1,</w:t>
            </w:r>
            <w:r w:rsidRPr="000A7787">
              <w:t>794</w:t>
            </w:r>
          </w:p>
        </w:tc>
        <w:tc>
          <w:tcPr>
            <w:tcW w:w="967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-163" w:firstLine="27"/>
              <w:jc w:val="center"/>
            </w:pPr>
            <w:r>
              <w:t>45,</w:t>
            </w:r>
            <w:r w:rsidRPr="000A7787">
              <w:t>0</w:t>
            </w:r>
          </w:p>
        </w:tc>
      </w:tr>
      <w:tr w:rsidR="002116EE" w:rsidRPr="00727808" w:rsidTr="00AF1C83">
        <w:trPr>
          <w:cantSplit/>
          <w:trHeight w:val="1134"/>
        </w:trPr>
        <w:tc>
          <w:tcPr>
            <w:tcW w:w="1908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0" w:hanging="20"/>
              <w:jc w:val="center"/>
            </w:pPr>
            <w:r w:rsidRPr="000A7787">
              <w:t>Количество в</w:t>
            </w:r>
            <w:r w:rsidRPr="000A7787">
              <w:t>о</w:t>
            </w:r>
            <w:r w:rsidRPr="000A7787">
              <w:t>ды на н</w:t>
            </w:r>
            <w:r w:rsidRPr="000A7787">
              <w:t>у</w:t>
            </w:r>
            <w:r w:rsidRPr="000A7787">
              <w:t>жды промышленн</w:t>
            </w:r>
            <w:r w:rsidRPr="000A7787">
              <w:t>о</w:t>
            </w:r>
            <w:r w:rsidRPr="000A7787">
              <w:t>сти, неучте</w:t>
            </w:r>
            <w:r w:rsidRPr="000A7787">
              <w:t>н</w:t>
            </w:r>
            <w:r w:rsidRPr="000A7787">
              <w:t>ные расходы. 25%, СНиП 2.04.02-84* т.4 прим.4</w:t>
            </w:r>
          </w:p>
        </w:tc>
        <w:tc>
          <w:tcPr>
            <w:tcW w:w="1036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0" w:right="-185" w:firstLine="0"/>
              <w:jc w:val="center"/>
            </w:pPr>
          </w:p>
        </w:tc>
        <w:tc>
          <w:tcPr>
            <w:tcW w:w="836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-119" w:firstLine="75"/>
              <w:jc w:val="center"/>
            </w:pPr>
          </w:p>
        </w:tc>
        <w:tc>
          <w:tcPr>
            <w:tcW w:w="993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-43" w:firstLine="0"/>
              <w:jc w:val="center"/>
            </w:pPr>
          </w:p>
        </w:tc>
        <w:tc>
          <w:tcPr>
            <w:tcW w:w="1011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0" w:firstLine="0"/>
              <w:jc w:val="center"/>
            </w:pPr>
            <w:r>
              <w:t>541,</w:t>
            </w:r>
            <w:r w:rsidRPr="000A7787">
              <w:t>65</w:t>
            </w:r>
          </w:p>
        </w:tc>
        <w:tc>
          <w:tcPr>
            <w:tcW w:w="1620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0" w:firstLine="37"/>
              <w:jc w:val="center"/>
            </w:pPr>
            <w:r>
              <w:t>40,</w:t>
            </w:r>
            <w:r w:rsidRPr="000A7787">
              <w:t>5</w:t>
            </w:r>
          </w:p>
        </w:tc>
        <w:tc>
          <w:tcPr>
            <w:tcW w:w="1260" w:type="dxa"/>
            <w:vAlign w:val="center"/>
          </w:tcPr>
          <w:p w:rsidR="002116EE" w:rsidRPr="000A7787" w:rsidRDefault="002116EE" w:rsidP="00AF1C83">
            <w:pPr>
              <w:spacing w:line="240" w:lineRule="auto"/>
              <w:jc w:val="center"/>
            </w:pPr>
          </w:p>
        </w:tc>
        <w:tc>
          <w:tcPr>
            <w:tcW w:w="967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-191" w:firstLine="55"/>
              <w:jc w:val="center"/>
            </w:pPr>
            <w:r>
              <w:t>11,</w:t>
            </w:r>
            <w:r w:rsidRPr="000A7787">
              <w:t>25</w:t>
            </w:r>
          </w:p>
        </w:tc>
      </w:tr>
      <w:tr w:rsidR="002116EE" w:rsidRPr="00727808" w:rsidTr="00AF1C83">
        <w:trPr>
          <w:cantSplit/>
          <w:trHeight w:val="541"/>
        </w:trPr>
        <w:tc>
          <w:tcPr>
            <w:tcW w:w="1908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0" w:hanging="20"/>
              <w:jc w:val="center"/>
            </w:pPr>
            <w:r w:rsidRPr="000A7787">
              <w:t>Поение скота условно прин</w:t>
            </w:r>
            <w:r w:rsidRPr="000A7787">
              <w:t>я</w:t>
            </w:r>
            <w:r w:rsidRPr="000A7787">
              <w:t>то</w:t>
            </w:r>
          </w:p>
        </w:tc>
        <w:tc>
          <w:tcPr>
            <w:tcW w:w="1036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0" w:right="-185" w:firstLine="0"/>
              <w:jc w:val="center"/>
            </w:pPr>
            <w:r w:rsidRPr="000A7787">
              <w:t>30</w:t>
            </w:r>
          </w:p>
        </w:tc>
        <w:tc>
          <w:tcPr>
            <w:tcW w:w="836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-119" w:firstLine="75"/>
              <w:jc w:val="center"/>
            </w:pPr>
            <w:r w:rsidRPr="000A7787">
              <w:t>4000 голов</w:t>
            </w:r>
          </w:p>
        </w:tc>
        <w:tc>
          <w:tcPr>
            <w:tcW w:w="993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-43" w:firstLine="0"/>
              <w:jc w:val="center"/>
            </w:pPr>
            <w:r w:rsidRPr="000A7787">
              <w:t>1,2</w:t>
            </w:r>
          </w:p>
        </w:tc>
        <w:tc>
          <w:tcPr>
            <w:tcW w:w="1011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0" w:firstLine="0"/>
              <w:jc w:val="center"/>
            </w:pPr>
            <w:r>
              <w:t>144,</w:t>
            </w:r>
            <w:r w:rsidRPr="000A7787">
              <w:t>0</w:t>
            </w:r>
          </w:p>
        </w:tc>
        <w:tc>
          <w:tcPr>
            <w:tcW w:w="1620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0" w:firstLine="37"/>
              <w:jc w:val="center"/>
            </w:pPr>
            <w:r>
              <w:t>10,</w:t>
            </w:r>
            <w:r w:rsidRPr="000A7787">
              <w:t>764</w:t>
            </w:r>
          </w:p>
        </w:tc>
        <w:tc>
          <w:tcPr>
            <w:tcW w:w="1260" w:type="dxa"/>
            <w:vAlign w:val="center"/>
          </w:tcPr>
          <w:p w:rsidR="002116EE" w:rsidRPr="000A7787" w:rsidRDefault="002116EE" w:rsidP="00AF1C83">
            <w:pPr>
              <w:spacing w:line="240" w:lineRule="auto"/>
              <w:jc w:val="center"/>
            </w:pPr>
          </w:p>
        </w:tc>
        <w:tc>
          <w:tcPr>
            <w:tcW w:w="967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-191" w:firstLine="55"/>
              <w:jc w:val="center"/>
            </w:pPr>
            <w:r>
              <w:t>2,</w:t>
            </w:r>
            <w:r w:rsidRPr="000A7787">
              <w:t>99</w:t>
            </w:r>
          </w:p>
        </w:tc>
      </w:tr>
      <w:tr w:rsidR="002116EE" w:rsidRPr="00727808" w:rsidTr="00AF1C83">
        <w:trPr>
          <w:cantSplit/>
          <w:trHeight w:val="621"/>
        </w:trPr>
        <w:tc>
          <w:tcPr>
            <w:tcW w:w="1908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0" w:hanging="20"/>
              <w:jc w:val="center"/>
            </w:pPr>
            <w:r w:rsidRPr="000A7787">
              <w:t>Расход воды на полив. СНиП 2.04.02-84* т.8 прим.1</w:t>
            </w:r>
          </w:p>
        </w:tc>
        <w:tc>
          <w:tcPr>
            <w:tcW w:w="1036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0" w:right="-185" w:firstLine="0"/>
              <w:jc w:val="center"/>
            </w:pPr>
            <w:r w:rsidRPr="000A7787">
              <w:t>80</w:t>
            </w:r>
          </w:p>
        </w:tc>
        <w:tc>
          <w:tcPr>
            <w:tcW w:w="836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-119" w:firstLine="75"/>
              <w:jc w:val="center"/>
            </w:pPr>
            <w:r w:rsidRPr="000A7787">
              <w:t>7850</w:t>
            </w:r>
          </w:p>
        </w:tc>
        <w:tc>
          <w:tcPr>
            <w:tcW w:w="993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-43" w:firstLine="0"/>
              <w:jc w:val="center"/>
            </w:pPr>
            <w:r w:rsidRPr="000A7787">
              <w:t>1,2</w:t>
            </w:r>
          </w:p>
        </w:tc>
        <w:tc>
          <w:tcPr>
            <w:tcW w:w="1011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0" w:firstLine="0"/>
              <w:jc w:val="center"/>
            </w:pPr>
            <w:r>
              <w:t>753,</w:t>
            </w:r>
            <w:r w:rsidRPr="000A7787">
              <w:t>6</w:t>
            </w:r>
          </w:p>
        </w:tc>
        <w:tc>
          <w:tcPr>
            <w:tcW w:w="1620" w:type="dxa"/>
            <w:vAlign w:val="center"/>
          </w:tcPr>
          <w:p w:rsidR="002116EE" w:rsidRDefault="002116EE" w:rsidP="00AF1C83">
            <w:pPr>
              <w:spacing w:line="240" w:lineRule="auto"/>
              <w:ind w:left="0" w:firstLine="37"/>
              <w:jc w:val="center"/>
            </w:pPr>
            <w:r w:rsidRPr="000A7787">
              <w:t>75</w:t>
            </w:r>
            <w:r>
              <w:t>3,6 / 4</w:t>
            </w:r>
          </w:p>
          <w:p w:rsidR="002116EE" w:rsidRPr="000A7787" w:rsidRDefault="002116EE" w:rsidP="00AF1C83">
            <w:pPr>
              <w:spacing w:line="240" w:lineRule="auto"/>
              <w:ind w:left="0" w:firstLine="37"/>
              <w:jc w:val="center"/>
            </w:pPr>
            <w:r>
              <w:t>= 188,</w:t>
            </w:r>
            <w:r w:rsidRPr="000A7787">
              <w:t>4</w:t>
            </w:r>
          </w:p>
        </w:tc>
        <w:tc>
          <w:tcPr>
            <w:tcW w:w="1260" w:type="dxa"/>
            <w:vAlign w:val="center"/>
          </w:tcPr>
          <w:p w:rsidR="002116EE" w:rsidRPr="000A7787" w:rsidRDefault="002116EE" w:rsidP="00AF1C83">
            <w:pPr>
              <w:spacing w:line="240" w:lineRule="auto"/>
              <w:jc w:val="center"/>
            </w:pPr>
          </w:p>
        </w:tc>
        <w:tc>
          <w:tcPr>
            <w:tcW w:w="967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-191" w:firstLine="55"/>
              <w:jc w:val="center"/>
            </w:pPr>
            <w:r>
              <w:t>52,</w:t>
            </w:r>
            <w:r w:rsidRPr="000A7787">
              <w:t>3</w:t>
            </w:r>
          </w:p>
        </w:tc>
      </w:tr>
      <w:tr w:rsidR="002116EE" w:rsidRPr="00727808" w:rsidTr="00AF1C83">
        <w:trPr>
          <w:cantSplit/>
          <w:trHeight w:val="290"/>
        </w:trPr>
        <w:tc>
          <w:tcPr>
            <w:tcW w:w="4773" w:type="dxa"/>
            <w:gridSpan w:val="4"/>
            <w:vAlign w:val="center"/>
          </w:tcPr>
          <w:p w:rsidR="002116EE" w:rsidRPr="000A7787" w:rsidRDefault="002116EE" w:rsidP="00AF1C83">
            <w:pPr>
              <w:spacing w:line="240" w:lineRule="auto"/>
              <w:jc w:val="center"/>
            </w:pPr>
            <w:r w:rsidRPr="000A7787">
              <w:t>Итого без полива</w:t>
            </w:r>
          </w:p>
        </w:tc>
        <w:tc>
          <w:tcPr>
            <w:tcW w:w="1011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-69" w:firstLine="0"/>
              <w:jc w:val="center"/>
            </w:pPr>
            <w:r>
              <w:t>2852,</w:t>
            </w:r>
            <w:r w:rsidRPr="000A7787">
              <w:t>3</w:t>
            </w:r>
          </w:p>
        </w:tc>
        <w:tc>
          <w:tcPr>
            <w:tcW w:w="1620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-51" w:firstLine="0"/>
              <w:jc w:val="center"/>
            </w:pPr>
            <w:r>
              <w:t>213,</w:t>
            </w:r>
            <w:r w:rsidRPr="000A7787">
              <w:t>3</w:t>
            </w:r>
          </w:p>
        </w:tc>
        <w:tc>
          <w:tcPr>
            <w:tcW w:w="1260" w:type="dxa"/>
            <w:vAlign w:val="center"/>
          </w:tcPr>
          <w:p w:rsidR="002116EE" w:rsidRPr="000A7787" w:rsidRDefault="002116EE" w:rsidP="00AF1C83">
            <w:pPr>
              <w:spacing w:line="240" w:lineRule="auto"/>
              <w:jc w:val="center"/>
            </w:pPr>
          </w:p>
        </w:tc>
        <w:tc>
          <w:tcPr>
            <w:tcW w:w="967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-191" w:firstLine="55"/>
              <w:jc w:val="center"/>
            </w:pPr>
            <w:r>
              <w:t>59,</w:t>
            </w:r>
            <w:r w:rsidRPr="000A7787">
              <w:t>24</w:t>
            </w:r>
          </w:p>
        </w:tc>
      </w:tr>
      <w:tr w:rsidR="002116EE" w:rsidRPr="00727808" w:rsidTr="00AF1C83">
        <w:trPr>
          <w:cantSplit/>
          <w:trHeight w:val="251"/>
        </w:trPr>
        <w:tc>
          <w:tcPr>
            <w:tcW w:w="4773" w:type="dxa"/>
            <w:gridSpan w:val="4"/>
            <w:vAlign w:val="center"/>
          </w:tcPr>
          <w:p w:rsidR="002116EE" w:rsidRPr="000A7787" w:rsidRDefault="002116EE" w:rsidP="00AF1C83">
            <w:pPr>
              <w:spacing w:line="240" w:lineRule="auto"/>
              <w:jc w:val="center"/>
              <w:rPr>
                <w:b/>
              </w:rPr>
            </w:pPr>
            <w:r w:rsidRPr="000A7787">
              <w:rPr>
                <w:b/>
              </w:rPr>
              <w:t>Итого с поливом</w:t>
            </w:r>
          </w:p>
        </w:tc>
        <w:tc>
          <w:tcPr>
            <w:tcW w:w="1011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0" w:firstLine="58"/>
              <w:jc w:val="center"/>
              <w:rPr>
                <w:b/>
              </w:rPr>
            </w:pPr>
            <w:r>
              <w:rPr>
                <w:b/>
              </w:rPr>
              <w:t>3606,</w:t>
            </w:r>
            <w:r w:rsidRPr="000A7787">
              <w:rPr>
                <w:b/>
              </w:rPr>
              <w:t>0</w:t>
            </w:r>
          </w:p>
        </w:tc>
        <w:tc>
          <w:tcPr>
            <w:tcW w:w="1620" w:type="dxa"/>
            <w:vAlign w:val="center"/>
          </w:tcPr>
          <w:p w:rsidR="002116EE" w:rsidRPr="000A7787" w:rsidRDefault="002116EE" w:rsidP="00AF1C83">
            <w:pPr>
              <w:tabs>
                <w:tab w:val="left" w:pos="852"/>
              </w:tabs>
              <w:spacing w:line="240" w:lineRule="auto"/>
              <w:ind w:left="-51" w:firstLine="0"/>
              <w:jc w:val="center"/>
              <w:rPr>
                <w:b/>
              </w:rPr>
            </w:pPr>
            <w:r>
              <w:rPr>
                <w:b/>
              </w:rPr>
              <w:t>401,</w:t>
            </w:r>
            <w:r w:rsidRPr="000A7787">
              <w:rPr>
                <w:b/>
              </w:rPr>
              <w:t>7</w:t>
            </w:r>
          </w:p>
        </w:tc>
        <w:tc>
          <w:tcPr>
            <w:tcW w:w="1260" w:type="dxa"/>
            <w:vAlign w:val="center"/>
          </w:tcPr>
          <w:p w:rsidR="002116EE" w:rsidRPr="000A7787" w:rsidRDefault="002116EE" w:rsidP="00AF1C8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967" w:type="dxa"/>
            <w:vAlign w:val="center"/>
          </w:tcPr>
          <w:p w:rsidR="002116EE" w:rsidRPr="000A7787" w:rsidRDefault="002116EE" w:rsidP="00AF1C83">
            <w:pPr>
              <w:spacing w:line="240" w:lineRule="auto"/>
              <w:ind w:left="-191" w:firstLine="55"/>
              <w:jc w:val="center"/>
              <w:rPr>
                <w:b/>
              </w:rPr>
            </w:pPr>
            <w:r>
              <w:rPr>
                <w:b/>
              </w:rPr>
              <w:t>111,</w:t>
            </w:r>
            <w:r w:rsidRPr="000A7787">
              <w:rPr>
                <w:b/>
              </w:rPr>
              <w:t>54</w:t>
            </w:r>
          </w:p>
        </w:tc>
      </w:tr>
    </w:tbl>
    <w:p w:rsidR="002116EE" w:rsidRDefault="002116EE" w:rsidP="002116EE">
      <w:pPr>
        <w:spacing w:line="240" w:lineRule="auto"/>
        <w:rPr>
          <w:sz w:val="28"/>
          <w:szCs w:val="28"/>
        </w:rPr>
      </w:pPr>
    </w:p>
    <w:p w:rsidR="002116EE" w:rsidRPr="000A7787" w:rsidRDefault="002116EE" w:rsidP="002116EE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0A7787">
        <w:rPr>
          <w:sz w:val="28"/>
          <w:szCs w:val="28"/>
        </w:rPr>
        <w:t>Расчет системы водоснабжения выполнен для следующих режимов под</w:t>
      </w:r>
      <w:r w:rsidRPr="000A7787">
        <w:rPr>
          <w:sz w:val="28"/>
          <w:szCs w:val="28"/>
        </w:rPr>
        <w:t>а</w:t>
      </w:r>
      <w:r w:rsidRPr="000A7787">
        <w:rPr>
          <w:sz w:val="28"/>
          <w:szCs w:val="28"/>
        </w:rPr>
        <w:t>чи воды: в сутки максимального водопотребления; максимального, среднего и м</w:t>
      </w:r>
      <w:r w:rsidRPr="000A7787">
        <w:rPr>
          <w:sz w:val="28"/>
          <w:szCs w:val="28"/>
        </w:rPr>
        <w:t>и</w:t>
      </w:r>
      <w:r w:rsidRPr="000A7787">
        <w:rPr>
          <w:sz w:val="28"/>
          <w:szCs w:val="28"/>
        </w:rPr>
        <w:t>нимального часового расходов, а также максимального часового расхода и ра</w:t>
      </w:r>
      <w:r w:rsidRPr="000A7787">
        <w:rPr>
          <w:sz w:val="28"/>
          <w:szCs w:val="28"/>
        </w:rPr>
        <w:t>с</w:t>
      </w:r>
      <w:r w:rsidRPr="000A7787">
        <w:rPr>
          <w:sz w:val="28"/>
          <w:szCs w:val="28"/>
        </w:rPr>
        <w:t>четного расхода воды на пожаротушение в сутки среднего водопотребления – среднего часового расхода.</w:t>
      </w:r>
    </w:p>
    <w:p w:rsidR="002116EE" w:rsidRPr="000A7787" w:rsidRDefault="002116EE" w:rsidP="002116EE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0A7787">
        <w:rPr>
          <w:sz w:val="28"/>
          <w:szCs w:val="28"/>
        </w:rPr>
        <w:t>Расход воды определен из расчета водоснабжения жилых домов, оборуд</w:t>
      </w:r>
      <w:r w:rsidRPr="000A7787">
        <w:rPr>
          <w:sz w:val="28"/>
          <w:szCs w:val="28"/>
        </w:rPr>
        <w:t>о</w:t>
      </w:r>
      <w:r w:rsidRPr="000A7787">
        <w:rPr>
          <w:sz w:val="28"/>
          <w:szCs w:val="28"/>
        </w:rPr>
        <w:t>ванных ванными с газовыми водонагревателями, с общим количеством потреб</w:t>
      </w:r>
      <w:r w:rsidRPr="000A7787">
        <w:rPr>
          <w:sz w:val="28"/>
          <w:szCs w:val="28"/>
        </w:rPr>
        <w:t>и</w:t>
      </w:r>
      <w:r w:rsidRPr="000A7787">
        <w:rPr>
          <w:sz w:val="28"/>
          <w:szCs w:val="28"/>
        </w:rPr>
        <w:lastRenderedPageBreak/>
        <w:t>телей 7850 человек при норме водопотребления 230 л/сутки, с учетом поения ск</w:t>
      </w:r>
      <w:r w:rsidRPr="000A7787">
        <w:rPr>
          <w:sz w:val="28"/>
          <w:szCs w:val="28"/>
        </w:rPr>
        <w:t>о</w:t>
      </w:r>
      <w:r w:rsidRPr="000A7787">
        <w:rPr>
          <w:sz w:val="28"/>
          <w:szCs w:val="28"/>
        </w:rPr>
        <w:t xml:space="preserve">та. </w:t>
      </w:r>
    </w:p>
    <w:p w:rsidR="002116EE" w:rsidRPr="000A7787" w:rsidRDefault="002116EE" w:rsidP="002116EE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0A7787">
        <w:rPr>
          <w:sz w:val="28"/>
          <w:szCs w:val="28"/>
        </w:rPr>
        <w:t xml:space="preserve"> На нужды промышленности, обеспечивающей население продуктами и н</w:t>
      </w:r>
      <w:r w:rsidRPr="000A7787">
        <w:rPr>
          <w:sz w:val="28"/>
          <w:szCs w:val="28"/>
        </w:rPr>
        <w:t>е</w:t>
      </w:r>
      <w:r w:rsidRPr="000A7787">
        <w:rPr>
          <w:sz w:val="28"/>
          <w:szCs w:val="28"/>
        </w:rPr>
        <w:t>учтенные расходы, приняты 25% от расхода воды на хозяйственно-питьевые ну</w:t>
      </w:r>
      <w:r w:rsidRPr="000A7787">
        <w:rPr>
          <w:sz w:val="28"/>
          <w:szCs w:val="28"/>
        </w:rPr>
        <w:t>ж</w:t>
      </w:r>
      <w:r w:rsidRPr="000A7787">
        <w:rPr>
          <w:sz w:val="28"/>
          <w:szCs w:val="28"/>
        </w:rPr>
        <w:t xml:space="preserve">ды. Расход воды на полив принят 80 л/сутки на одного жителя. </w:t>
      </w:r>
    </w:p>
    <w:p w:rsidR="002116EE" w:rsidRPr="000A7787" w:rsidRDefault="002116EE" w:rsidP="002116EE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0A7787">
        <w:rPr>
          <w:sz w:val="28"/>
          <w:szCs w:val="28"/>
        </w:rPr>
        <w:t>Этажность застройки 2 этажа.</w:t>
      </w:r>
    </w:p>
    <w:p w:rsidR="002116EE" w:rsidRPr="000A7787" w:rsidRDefault="002116EE" w:rsidP="002116EE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0A7787">
        <w:rPr>
          <w:sz w:val="28"/>
          <w:szCs w:val="28"/>
        </w:rPr>
        <w:t>Расход воды на пожаротушение принят – 15 л/с.</w:t>
      </w:r>
    </w:p>
    <w:p w:rsidR="002116EE" w:rsidRPr="000A7787" w:rsidRDefault="002116EE" w:rsidP="002116EE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0A7787">
        <w:rPr>
          <w:sz w:val="28"/>
          <w:szCs w:val="28"/>
        </w:rPr>
        <w:t>Расход воды на внутреннее пожаротушение принят – 5 л/с.</w:t>
      </w:r>
    </w:p>
    <w:p w:rsidR="002116EE" w:rsidRPr="000A7787" w:rsidRDefault="002116EE" w:rsidP="002116EE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0A7787">
        <w:rPr>
          <w:sz w:val="28"/>
          <w:szCs w:val="28"/>
        </w:rPr>
        <w:t>Мак</w:t>
      </w:r>
      <w:r>
        <w:rPr>
          <w:sz w:val="28"/>
          <w:szCs w:val="28"/>
        </w:rPr>
        <w:t>симальный расход в сутки – 3606,</w:t>
      </w:r>
      <w:r w:rsidRPr="000A7787">
        <w:rPr>
          <w:sz w:val="28"/>
          <w:szCs w:val="28"/>
        </w:rPr>
        <w:t>0 м</w:t>
      </w:r>
      <w:r>
        <w:rPr>
          <w:sz w:val="28"/>
          <w:szCs w:val="28"/>
        </w:rPr>
        <w:t>³</w:t>
      </w:r>
      <w:r w:rsidRPr="000A7787">
        <w:rPr>
          <w:sz w:val="28"/>
          <w:szCs w:val="28"/>
        </w:rPr>
        <w:t>/сутки.</w:t>
      </w:r>
    </w:p>
    <w:p w:rsidR="002116EE" w:rsidRPr="000A7787" w:rsidRDefault="002116EE" w:rsidP="002116EE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0A7787">
        <w:rPr>
          <w:sz w:val="28"/>
          <w:szCs w:val="28"/>
        </w:rPr>
        <w:t>Ма</w:t>
      </w:r>
      <w:r>
        <w:rPr>
          <w:sz w:val="28"/>
          <w:szCs w:val="28"/>
        </w:rPr>
        <w:t>ксимальный часовой расход – 401,</w:t>
      </w:r>
      <w:r w:rsidRPr="000A7787">
        <w:rPr>
          <w:sz w:val="28"/>
          <w:szCs w:val="28"/>
        </w:rPr>
        <w:t xml:space="preserve">7 </w:t>
      </w:r>
      <w:r>
        <w:rPr>
          <w:sz w:val="28"/>
          <w:szCs w:val="28"/>
        </w:rPr>
        <w:t>м³</w:t>
      </w:r>
      <w:r w:rsidRPr="000A7787">
        <w:rPr>
          <w:sz w:val="28"/>
          <w:szCs w:val="28"/>
        </w:rPr>
        <w:t>/час.</w:t>
      </w:r>
    </w:p>
    <w:p w:rsidR="002116EE" w:rsidRPr="000A7787" w:rsidRDefault="002116EE" w:rsidP="002116EE">
      <w:pPr>
        <w:pStyle w:val="western"/>
        <w:spacing w:before="0" w:beforeAutospacing="0" w:line="240" w:lineRule="auto"/>
        <w:ind w:firstLine="708"/>
        <w:jc w:val="both"/>
        <w:rPr>
          <w:sz w:val="28"/>
          <w:szCs w:val="28"/>
        </w:rPr>
      </w:pPr>
      <w:r w:rsidRPr="000A7787">
        <w:rPr>
          <w:sz w:val="28"/>
          <w:szCs w:val="28"/>
        </w:rPr>
        <w:t>Макс</w:t>
      </w:r>
      <w:r>
        <w:rPr>
          <w:sz w:val="28"/>
          <w:szCs w:val="28"/>
        </w:rPr>
        <w:t>имальный секундный расход – 111,</w:t>
      </w:r>
      <w:r w:rsidRPr="000A7787">
        <w:rPr>
          <w:sz w:val="28"/>
          <w:szCs w:val="28"/>
        </w:rPr>
        <w:t>54 л/с</w:t>
      </w:r>
    </w:p>
    <w:p w:rsidR="002116EE" w:rsidRPr="000A7787" w:rsidRDefault="002116EE" w:rsidP="002116EE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0A7787">
        <w:rPr>
          <w:sz w:val="28"/>
          <w:szCs w:val="28"/>
        </w:rPr>
        <w:t>Коэффици</w:t>
      </w:r>
      <w:r>
        <w:rPr>
          <w:sz w:val="28"/>
          <w:szCs w:val="28"/>
        </w:rPr>
        <w:t>ент часовой неравномерности – 1,</w:t>
      </w:r>
      <w:r w:rsidRPr="000A7787">
        <w:rPr>
          <w:sz w:val="28"/>
          <w:szCs w:val="28"/>
        </w:rPr>
        <w:t>794</w:t>
      </w:r>
    </w:p>
    <w:p w:rsidR="002116EE" w:rsidRPr="000A7787" w:rsidRDefault="002116EE" w:rsidP="002116EE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0A7787">
        <w:rPr>
          <w:sz w:val="28"/>
          <w:szCs w:val="28"/>
        </w:rPr>
        <w:t>Объем резервуаров включает регулирующий и пожарный объем воды.</w:t>
      </w:r>
    </w:p>
    <w:p w:rsidR="002116EE" w:rsidRPr="000A7787" w:rsidRDefault="002116EE" w:rsidP="002116EE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0A7787">
        <w:rPr>
          <w:sz w:val="28"/>
          <w:szCs w:val="28"/>
        </w:rPr>
        <w:t>Пожарный объем воды:</w:t>
      </w:r>
    </w:p>
    <w:p w:rsidR="002116EE" w:rsidRPr="000A7787" w:rsidRDefault="002116EE" w:rsidP="002116EE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0A7787">
        <w:rPr>
          <w:sz w:val="28"/>
          <w:szCs w:val="28"/>
        </w:rPr>
        <w:t xml:space="preserve">- наружное пожаротушение – </w:t>
      </w:r>
      <w:smartTag w:uri="urn:schemas-microsoft-com:office:smarttags" w:element="metricconverter">
        <w:smartTagPr>
          <w:attr w:name="ProductID" w:val="162 м³"/>
        </w:smartTagPr>
        <w:r w:rsidRPr="000A7787">
          <w:rPr>
            <w:sz w:val="28"/>
            <w:szCs w:val="28"/>
          </w:rPr>
          <w:t xml:space="preserve">162 </w:t>
        </w:r>
        <w:r>
          <w:rPr>
            <w:sz w:val="28"/>
            <w:szCs w:val="28"/>
          </w:rPr>
          <w:t>м³</w:t>
        </w:r>
      </w:smartTag>
      <w:r w:rsidRPr="000A7787">
        <w:rPr>
          <w:sz w:val="28"/>
          <w:szCs w:val="28"/>
        </w:rPr>
        <w:t>;</w:t>
      </w:r>
    </w:p>
    <w:p w:rsidR="002116EE" w:rsidRPr="000A7787" w:rsidRDefault="002116EE" w:rsidP="002116EE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0A7787">
        <w:rPr>
          <w:sz w:val="28"/>
          <w:szCs w:val="28"/>
        </w:rPr>
        <w:t xml:space="preserve">- внутреннее пожаротушение – </w:t>
      </w:r>
      <w:smartTag w:uri="urn:schemas-microsoft-com:office:smarttags" w:element="metricconverter">
        <w:smartTagPr>
          <w:attr w:name="ProductID" w:val="54 м³"/>
        </w:smartTagPr>
        <w:r w:rsidRPr="000A7787">
          <w:rPr>
            <w:sz w:val="28"/>
            <w:szCs w:val="28"/>
          </w:rPr>
          <w:t xml:space="preserve">54 </w:t>
        </w:r>
        <w:r>
          <w:rPr>
            <w:sz w:val="28"/>
            <w:szCs w:val="28"/>
          </w:rPr>
          <w:t>м³</w:t>
        </w:r>
      </w:smartTag>
      <w:r w:rsidRPr="000A7787">
        <w:rPr>
          <w:sz w:val="28"/>
          <w:szCs w:val="28"/>
        </w:rPr>
        <w:t>.</w:t>
      </w:r>
    </w:p>
    <w:p w:rsidR="002116EE" w:rsidRPr="000A7787" w:rsidRDefault="002116EE" w:rsidP="002116EE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  <w:vertAlign w:val="superscript"/>
        </w:rPr>
      </w:pPr>
      <w:r w:rsidRPr="000A7787">
        <w:rPr>
          <w:sz w:val="28"/>
          <w:szCs w:val="28"/>
        </w:rPr>
        <w:t xml:space="preserve">Регулирующий объем – </w:t>
      </w:r>
      <w:smartTag w:uri="urn:schemas-microsoft-com:office:smarttags" w:element="metricconverter">
        <w:smartTagPr>
          <w:attr w:name="ProductID" w:val="470 м³"/>
        </w:smartTagPr>
        <w:r w:rsidRPr="000A7787">
          <w:rPr>
            <w:sz w:val="28"/>
            <w:szCs w:val="28"/>
          </w:rPr>
          <w:t xml:space="preserve">470 </w:t>
        </w:r>
        <w:r>
          <w:rPr>
            <w:sz w:val="28"/>
            <w:szCs w:val="28"/>
          </w:rPr>
          <w:t>м³</w:t>
        </w:r>
      </w:smartTag>
      <w:r w:rsidRPr="000A7787">
        <w:rPr>
          <w:sz w:val="28"/>
          <w:szCs w:val="28"/>
          <w:vertAlign w:val="superscript"/>
        </w:rPr>
        <w:t>.</w:t>
      </w:r>
    </w:p>
    <w:p w:rsidR="002116EE" w:rsidRPr="000A7787" w:rsidRDefault="002116EE" w:rsidP="002116EE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0A7787">
        <w:rPr>
          <w:sz w:val="28"/>
          <w:szCs w:val="28"/>
        </w:rPr>
        <w:t xml:space="preserve">Общий объем воды в резервуарах – </w:t>
      </w:r>
      <w:smartTag w:uri="urn:schemas-microsoft-com:office:smarttags" w:element="metricconverter">
        <w:smartTagPr>
          <w:attr w:name="ProductID" w:val="686 м³"/>
        </w:smartTagPr>
        <w:r w:rsidRPr="000A7787">
          <w:rPr>
            <w:sz w:val="28"/>
            <w:szCs w:val="28"/>
          </w:rPr>
          <w:t xml:space="preserve">686 </w:t>
        </w:r>
        <w:r>
          <w:rPr>
            <w:sz w:val="28"/>
            <w:szCs w:val="28"/>
          </w:rPr>
          <w:t>м³</w:t>
        </w:r>
      </w:smartTag>
      <w:r w:rsidRPr="000A7787">
        <w:rPr>
          <w:sz w:val="28"/>
          <w:szCs w:val="28"/>
        </w:rPr>
        <w:t>.</w:t>
      </w:r>
    </w:p>
    <w:p w:rsidR="002116EE" w:rsidRPr="000A7787" w:rsidRDefault="002116EE" w:rsidP="002116EE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0A7787">
        <w:rPr>
          <w:sz w:val="28"/>
          <w:szCs w:val="28"/>
        </w:rPr>
        <w:t xml:space="preserve">К установке приняты 2 резервуара по </w:t>
      </w:r>
      <w:smartTag w:uri="urn:schemas-microsoft-com:office:smarttags" w:element="metricconverter">
        <w:smartTagPr>
          <w:attr w:name="ProductID" w:val="350 м³"/>
        </w:smartTagPr>
        <w:r w:rsidRPr="000A7787">
          <w:rPr>
            <w:sz w:val="28"/>
            <w:szCs w:val="28"/>
          </w:rPr>
          <w:t xml:space="preserve">350 </w:t>
        </w:r>
        <w:r>
          <w:rPr>
            <w:sz w:val="28"/>
            <w:szCs w:val="28"/>
          </w:rPr>
          <w:t>м³</w:t>
        </w:r>
      </w:smartTag>
      <w:r w:rsidRPr="000A7787">
        <w:rPr>
          <w:sz w:val="28"/>
          <w:szCs w:val="28"/>
        </w:rPr>
        <w:t>.</w:t>
      </w:r>
    </w:p>
    <w:p w:rsidR="002116EE" w:rsidRPr="000A7787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0A7787">
        <w:rPr>
          <w:sz w:val="28"/>
          <w:szCs w:val="28"/>
        </w:rPr>
        <w:t>Источником водоснабжения поселков</w:t>
      </w:r>
      <w:r>
        <w:rPr>
          <w:sz w:val="28"/>
          <w:szCs w:val="28"/>
        </w:rPr>
        <w:t xml:space="preserve"> </w:t>
      </w:r>
      <w:r w:rsidRPr="000A7787">
        <w:rPr>
          <w:sz w:val="28"/>
          <w:szCs w:val="28"/>
        </w:rPr>
        <w:t>планируется предусмотреть подзе</w:t>
      </w:r>
      <w:r w:rsidRPr="000A7787">
        <w:rPr>
          <w:sz w:val="28"/>
          <w:szCs w:val="28"/>
        </w:rPr>
        <w:t>м</w:t>
      </w:r>
      <w:r w:rsidRPr="000A7787">
        <w:rPr>
          <w:sz w:val="28"/>
          <w:szCs w:val="28"/>
        </w:rPr>
        <w:t>ные воды расположенные в восточной части , на левом берегу р. Урал.</w:t>
      </w:r>
    </w:p>
    <w:p w:rsidR="002116EE" w:rsidRPr="000A7787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0A7787">
        <w:rPr>
          <w:sz w:val="28"/>
          <w:szCs w:val="28"/>
        </w:rPr>
        <w:t xml:space="preserve">Дебит скважин – 16 </w:t>
      </w:r>
      <w:r>
        <w:rPr>
          <w:sz w:val="28"/>
          <w:szCs w:val="28"/>
        </w:rPr>
        <w:t>м³</w:t>
      </w:r>
      <w:r w:rsidRPr="000A7787">
        <w:rPr>
          <w:sz w:val="28"/>
          <w:szCs w:val="28"/>
        </w:rPr>
        <w:t>/час.</w:t>
      </w:r>
    </w:p>
    <w:p w:rsidR="002116EE" w:rsidRPr="000A7787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0A7787">
        <w:rPr>
          <w:sz w:val="28"/>
          <w:szCs w:val="28"/>
        </w:rPr>
        <w:t>Необходимый суточный расход воды с поливом со</w:t>
      </w:r>
      <w:r>
        <w:rPr>
          <w:sz w:val="28"/>
          <w:szCs w:val="28"/>
        </w:rPr>
        <w:t>ставляет 3606,</w:t>
      </w:r>
      <w:r w:rsidRPr="000A7787">
        <w:rPr>
          <w:sz w:val="28"/>
          <w:szCs w:val="28"/>
        </w:rPr>
        <w:t xml:space="preserve">0 </w:t>
      </w:r>
      <w:r>
        <w:rPr>
          <w:sz w:val="28"/>
          <w:szCs w:val="28"/>
        </w:rPr>
        <w:t>м³</w:t>
      </w:r>
      <w:r w:rsidRPr="000A7787">
        <w:rPr>
          <w:sz w:val="28"/>
          <w:szCs w:val="28"/>
        </w:rPr>
        <w:t xml:space="preserve">/сут. Средний часовой расход – 150 </w:t>
      </w:r>
      <w:r>
        <w:rPr>
          <w:sz w:val="28"/>
          <w:szCs w:val="28"/>
        </w:rPr>
        <w:t>м³</w:t>
      </w:r>
      <w:r w:rsidRPr="000A7787">
        <w:rPr>
          <w:sz w:val="28"/>
          <w:szCs w:val="28"/>
        </w:rPr>
        <w:t>/час.</w:t>
      </w:r>
    </w:p>
    <w:p w:rsidR="002116EE" w:rsidRPr="000A7787" w:rsidRDefault="002116EE" w:rsidP="002116EE">
      <w:pPr>
        <w:spacing w:line="240" w:lineRule="auto"/>
        <w:ind w:left="0"/>
        <w:rPr>
          <w:sz w:val="28"/>
          <w:szCs w:val="28"/>
        </w:rPr>
      </w:pPr>
      <w:r w:rsidRPr="000A7787">
        <w:rPr>
          <w:sz w:val="28"/>
          <w:szCs w:val="28"/>
        </w:rPr>
        <w:t>Проектируемый водозабор принимаем из 10</w:t>
      </w:r>
      <w:r>
        <w:rPr>
          <w:sz w:val="28"/>
          <w:szCs w:val="28"/>
        </w:rPr>
        <w:t xml:space="preserve"> </w:t>
      </w:r>
      <w:r w:rsidRPr="000A7787">
        <w:rPr>
          <w:sz w:val="28"/>
          <w:szCs w:val="28"/>
        </w:rPr>
        <w:t>рабочих скважин и 1 резер</w:t>
      </w:r>
      <w:r w:rsidRPr="000A7787">
        <w:rPr>
          <w:sz w:val="28"/>
          <w:szCs w:val="28"/>
        </w:rPr>
        <w:t>в</w:t>
      </w:r>
      <w:r w:rsidRPr="000A7787">
        <w:rPr>
          <w:sz w:val="28"/>
          <w:szCs w:val="28"/>
        </w:rPr>
        <w:t xml:space="preserve">ной скважины), т.е. производительность водозабора – 3840 </w:t>
      </w:r>
      <w:r>
        <w:rPr>
          <w:sz w:val="28"/>
          <w:szCs w:val="28"/>
        </w:rPr>
        <w:t>м³</w:t>
      </w:r>
      <w:r w:rsidRPr="000A7787">
        <w:rPr>
          <w:sz w:val="28"/>
          <w:szCs w:val="28"/>
        </w:rPr>
        <w:t>/сут.</w:t>
      </w:r>
    </w:p>
    <w:p w:rsidR="002116EE" w:rsidRPr="000A7787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0A7787">
        <w:rPr>
          <w:sz w:val="28"/>
          <w:szCs w:val="28"/>
        </w:rPr>
        <w:t xml:space="preserve">По степени обеспеченности подачи воды водозабор относится ко </w:t>
      </w:r>
      <w:r w:rsidRPr="000A7787">
        <w:rPr>
          <w:sz w:val="28"/>
          <w:szCs w:val="28"/>
          <w:lang w:val="en-US"/>
        </w:rPr>
        <w:t>II</w:t>
      </w:r>
      <w:r w:rsidRPr="000A7787">
        <w:rPr>
          <w:sz w:val="28"/>
          <w:szCs w:val="28"/>
        </w:rPr>
        <w:t xml:space="preserve"> катег</w:t>
      </w:r>
      <w:r w:rsidRPr="000A7787">
        <w:rPr>
          <w:sz w:val="28"/>
          <w:szCs w:val="28"/>
        </w:rPr>
        <w:t>о</w:t>
      </w:r>
      <w:r w:rsidRPr="000A7787">
        <w:rPr>
          <w:sz w:val="28"/>
          <w:szCs w:val="28"/>
        </w:rPr>
        <w:t>рии надежности.</w:t>
      </w:r>
    </w:p>
    <w:p w:rsidR="002116EE" w:rsidRPr="000A7787" w:rsidRDefault="002116EE" w:rsidP="002116EE">
      <w:pPr>
        <w:widowControl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787">
        <w:rPr>
          <w:sz w:val="28"/>
          <w:szCs w:val="28"/>
        </w:rPr>
        <w:t xml:space="preserve">Резервуары чистой воды 2 шт. по </w:t>
      </w:r>
      <w:smartTag w:uri="urn:schemas-microsoft-com:office:smarttags" w:element="metricconverter">
        <w:smartTagPr>
          <w:attr w:name="ProductID" w:val="350 м³"/>
        </w:smartTagPr>
        <w:r w:rsidRPr="000A7787">
          <w:rPr>
            <w:sz w:val="28"/>
            <w:szCs w:val="28"/>
          </w:rPr>
          <w:t xml:space="preserve">350 </w:t>
        </w:r>
        <w:r>
          <w:rPr>
            <w:sz w:val="28"/>
            <w:szCs w:val="28"/>
          </w:rPr>
          <w:t>м³</w:t>
        </w:r>
      </w:smartTag>
      <w:r w:rsidRPr="000A7787">
        <w:rPr>
          <w:sz w:val="28"/>
          <w:szCs w:val="28"/>
        </w:rPr>
        <w:t xml:space="preserve"> каждый -</w:t>
      </w:r>
      <w:r>
        <w:rPr>
          <w:sz w:val="28"/>
          <w:szCs w:val="28"/>
        </w:rPr>
        <w:t xml:space="preserve"> </w:t>
      </w:r>
      <w:r w:rsidRPr="000A7787">
        <w:rPr>
          <w:sz w:val="28"/>
          <w:szCs w:val="28"/>
        </w:rPr>
        <w:t>хранят пожарный 3-х часовой об</w:t>
      </w:r>
      <w:r w:rsidRPr="000A7787">
        <w:rPr>
          <w:sz w:val="28"/>
          <w:szCs w:val="28"/>
        </w:rPr>
        <w:t>ъ</w:t>
      </w:r>
      <w:r w:rsidRPr="000A7787">
        <w:rPr>
          <w:sz w:val="28"/>
          <w:szCs w:val="28"/>
        </w:rPr>
        <w:t xml:space="preserve">ем – </w:t>
      </w:r>
      <w:smartTag w:uri="urn:schemas-microsoft-com:office:smarttags" w:element="metricconverter">
        <w:smartTagPr>
          <w:attr w:name="ProductID" w:val="216 м³"/>
        </w:smartTagPr>
        <w:r w:rsidRPr="000A7787">
          <w:rPr>
            <w:sz w:val="28"/>
            <w:szCs w:val="28"/>
          </w:rPr>
          <w:t xml:space="preserve">216 </w:t>
        </w:r>
        <w:r>
          <w:rPr>
            <w:sz w:val="28"/>
            <w:szCs w:val="28"/>
          </w:rPr>
          <w:t>м³</w:t>
        </w:r>
      </w:smartTag>
      <w:r w:rsidRPr="000A7787">
        <w:rPr>
          <w:sz w:val="28"/>
          <w:szCs w:val="28"/>
        </w:rPr>
        <w:t xml:space="preserve"> и регулирующий объем – </w:t>
      </w:r>
      <w:smartTag w:uri="urn:schemas-microsoft-com:office:smarttags" w:element="metricconverter">
        <w:smartTagPr>
          <w:attr w:name="ProductID" w:val="470 м³"/>
        </w:smartTagPr>
        <w:r w:rsidRPr="000A7787">
          <w:rPr>
            <w:sz w:val="28"/>
            <w:szCs w:val="28"/>
          </w:rPr>
          <w:t xml:space="preserve">470 </w:t>
        </w:r>
        <w:r>
          <w:rPr>
            <w:sz w:val="28"/>
            <w:szCs w:val="28"/>
          </w:rPr>
          <w:t>м³</w:t>
        </w:r>
      </w:smartTag>
      <w:r w:rsidRPr="000A7787">
        <w:rPr>
          <w:sz w:val="28"/>
          <w:szCs w:val="28"/>
        </w:rPr>
        <w:t>.</w:t>
      </w:r>
    </w:p>
    <w:p w:rsidR="002116EE" w:rsidRPr="000A7787" w:rsidRDefault="002116EE" w:rsidP="002116EE">
      <w:pPr>
        <w:widowControl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787">
        <w:rPr>
          <w:sz w:val="28"/>
          <w:szCs w:val="28"/>
        </w:rPr>
        <w:t xml:space="preserve">Насосная станция </w:t>
      </w:r>
      <w:r w:rsidRPr="000A7787">
        <w:rPr>
          <w:sz w:val="28"/>
          <w:szCs w:val="28"/>
          <w:lang w:val="en-US"/>
        </w:rPr>
        <w:t>II</w:t>
      </w:r>
      <w:r w:rsidRPr="000A7787">
        <w:rPr>
          <w:sz w:val="28"/>
          <w:szCs w:val="28"/>
        </w:rPr>
        <w:t xml:space="preserve"> подъема</w:t>
      </w:r>
      <w:r>
        <w:rPr>
          <w:sz w:val="28"/>
          <w:szCs w:val="28"/>
        </w:rPr>
        <w:t xml:space="preserve"> </w:t>
      </w:r>
      <w:r w:rsidRPr="000A7787">
        <w:rPr>
          <w:sz w:val="28"/>
          <w:szCs w:val="28"/>
        </w:rPr>
        <w:t>6 насоса (4 раб., 2 рез.).</w:t>
      </w:r>
    </w:p>
    <w:p w:rsidR="002116EE" w:rsidRPr="000A7787" w:rsidRDefault="002116EE" w:rsidP="002116EE">
      <w:pPr>
        <w:widowControl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787">
        <w:rPr>
          <w:sz w:val="28"/>
          <w:szCs w:val="28"/>
        </w:rPr>
        <w:t>Полив централизованный из системы хозяйственно-питьевого водопров</w:t>
      </w:r>
      <w:r w:rsidRPr="000A7787">
        <w:rPr>
          <w:sz w:val="28"/>
          <w:szCs w:val="28"/>
        </w:rPr>
        <w:t>о</w:t>
      </w:r>
      <w:r w:rsidRPr="000A7787">
        <w:rPr>
          <w:sz w:val="28"/>
          <w:szCs w:val="28"/>
        </w:rPr>
        <w:t>да.</w:t>
      </w:r>
    </w:p>
    <w:p w:rsidR="002116EE" w:rsidRPr="000A7787" w:rsidRDefault="002116EE" w:rsidP="002116EE">
      <w:pPr>
        <w:widowControl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787">
        <w:rPr>
          <w:sz w:val="28"/>
          <w:szCs w:val="28"/>
        </w:rPr>
        <w:t>Пожаротушение от гидрантов, установленных на водопроводной сети.</w:t>
      </w:r>
    </w:p>
    <w:p w:rsidR="002116EE" w:rsidRPr="000A7787" w:rsidRDefault="002116EE" w:rsidP="002116EE">
      <w:pPr>
        <w:spacing w:line="240" w:lineRule="auto"/>
        <w:ind w:left="0" w:firstLine="708"/>
        <w:rPr>
          <w:b/>
          <w:i/>
          <w:sz w:val="28"/>
          <w:szCs w:val="28"/>
        </w:rPr>
      </w:pPr>
      <w:r w:rsidRPr="000A7787">
        <w:rPr>
          <w:b/>
          <w:i/>
          <w:sz w:val="28"/>
          <w:szCs w:val="28"/>
        </w:rPr>
        <w:t>При разработке проектной документации выбор источника обосн</w:t>
      </w:r>
      <w:r w:rsidRPr="000A7787">
        <w:rPr>
          <w:b/>
          <w:i/>
          <w:sz w:val="28"/>
          <w:szCs w:val="28"/>
        </w:rPr>
        <w:t>о</w:t>
      </w:r>
      <w:r w:rsidRPr="000A7787">
        <w:rPr>
          <w:b/>
          <w:i/>
          <w:sz w:val="28"/>
          <w:szCs w:val="28"/>
        </w:rPr>
        <w:t>вать результатами топографических, гидрогеологических, гидрологических, гидр</w:t>
      </w:r>
      <w:r w:rsidRPr="000A7787">
        <w:rPr>
          <w:b/>
          <w:i/>
          <w:sz w:val="28"/>
          <w:szCs w:val="28"/>
        </w:rPr>
        <w:t>о</w:t>
      </w:r>
      <w:r w:rsidRPr="000A7787">
        <w:rPr>
          <w:b/>
          <w:i/>
          <w:sz w:val="28"/>
          <w:szCs w:val="28"/>
        </w:rPr>
        <w:t>химических, гидробиологических и других изысканий и санитарных обследов</w:t>
      </w:r>
      <w:r w:rsidRPr="000A7787">
        <w:rPr>
          <w:b/>
          <w:i/>
          <w:sz w:val="28"/>
          <w:szCs w:val="28"/>
        </w:rPr>
        <w:t>а</w:t>
      </w:r>
      <w:r w:rsidRPr="000A7787">
        <w:rPr>
          <w:b/>
          <w:i/>
          <w:sz w:val="28"/>
          <w:szCs w:val="28"/>
        </w:rPr>
        <w:t>ний. Произвести оценку ресурсов подземных вод на основании гидрогеологич</w:t>
      </w:r>
      <w:r w:rsidRPr="000A7787">
        <w:rPr>
          <w:b/>
          <w:i/>
          <w:sz w:val="28"/>
          <w:szCs w:val="28"/>
        </w:rPr>
        <w:t>е</w:t>
      </w:r>
      <w:r w:rsidRPr="000A7787">
        <w:rPr>
          <w:b/>
          <w:i/>
          <w:sz w:val="28"/>
          <w:szCs w:val="28"/>
        </w:rPr>
        <w:t xml:space="preserve">ских поисков, разведки и исследований. </w:t>
      </w:r>
    </w:p>
    <w:p w:rsidR="002116EE" w:rsidRDefault="002116EE" w:rsidP="002116EE">
      <w:pPr>
        <w:spacing w:line="240" w:lineRule="auto"/>
        <w:ind w:left="198"/>
        <w:jc w:val="center"/>
        <w:rPr>
          <w:sz w:val="28"/>
          <w:szCs w:val="28"/>
        </w:rPr>
      </w:pPr>
    </w:p>
    <w:p w:rsidR="002116EE" w:rsidRDefault="002116EE" w:rsidP="002116EE">
      <w:pPr>
        <w:spacing w:line="240" w:lineRule="auto"/>
        <w:ind w:left="198"/>
        <w:jc w:val="center"/>
        <w:rPr>
          <w:sz w:val="28"/>
          <w:szCs w:val="28"/>
        </w:rPr>
      </w:pPr>
    </w:p>
    <w:p w:rsidR="002116EE" w:rsidRPr="00551336" w:rsidRDefault="002116EE" w:rsidP="002116EE">
      <w:pPr>
        <w:spacing w:line="240" w:lineRule="auto"/>
        <w:ind w:left="198"/>
        <w:jc w:val="center"/>
        <w:rPr>
          <w:sz w:val="28"/>
          <w:szCs w:val="28"/>
        </w:rPr>
      </w:pPr>
    </w:p>
    <w:p w:rsidR="002116EE" w:rsidRDefault="002116EE" w:rsidP="002116EE">
      <w:pPr>
        <w:spacing w:line="240" w:lineRule="auto"/>
        <w:ind w:left="198"/>
        <w:jc w:val="center"/>
        <w:rPr>
          <w:i/>
          <w:sz w:val="28"/>
          <w:szCs w:val="28"/>
        </w:rPr>
      </w:pPr>
    </w:p>
    <w:p w:rsidR="002116EE" w:rsidRDefault="002116EE" w:rsidP="002116EE">
      <w:pPr>
        <w:spacing w:line="240" w:lineRule="auto"/>
        <w:ind w:left="198"/>
        <w:jc w:val="center"/>
        <w:rPr>
          <w:i/>
          <w:sz w:val="28"/>
          <w:szCs w:val="28"/>
        </w:rPr>
      </w:pPr>
    </w:p>
    <w:p w:rsidR="002116EE" w:rsidRPr="0054656F" w:rsidRDefault="002116EE" w:rsidP="002116EE">
      <w:pPr>
        <w:spacing w:line="240" w:lineRule="auto"/>
        <w:ind w:left="198"/>
        <w:jc w:val="center"/>
        <w:rPr>
          <w:i/>
          <w:sz w:val="28"/>
          <w:szCs w:val="28"/>
        </w:rPr>
      </w:pPr>
      <w:r w:rsidRPr="0054656F">
        <w:rPr>
          <w:i/>
          <w:sz w:val="28"/>
          <w:szCs w:val="28"/>
        </w:rPr>
        <w:t>Схема водоснабжения.</w:t>
      </w:r>
    </w:p>
    <w:p w:rsidR="002116EE" w:rsidRPr="000A7787" w:rsidRDefault="002116EE" w:rsidP="002116EE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0A7787">
        <w:rPr>
          <w:sz w:val="28"/>
          <w:szCs w:val="28"/>
        </w:rPr>
        <w:t>Водоснабжение поселков Краснохолм,</w:t>
      </w:r>
      <w:r>
        <w:rPr>
          <w:sz w:val="28"/>
          <w:szCs w:val="28"/>
        </w:rPr>
        <w:t xml:space="preserve"> Красный Партизан</w:t>
      </w:r>
      <w:r w:rsidRPr="000A7787">
        <w:rPr>
          <w:sz w:val="28"/>
          <w:szCs w:val="28"/>
        </w:rPr>
        <w:t xml:space="preserve"> и Троицкий пр</w:t>
      </w:r>
      <w:r w:rsidRPr="000A7787">
        <w:rPr>
          <w:sz w:val="28"/>
          <w:szCs w:val="28"/>
        </w:rPr>
        <w:t>е</w:t>
      </w:r>
      <w:r w:rsidRPr="000A7787">
        <w:rPr>
          <w:sz w:val="28"/>
          <w:szCs w:val="28"/>
        </w:rPr>
        <w:t>дусмотрено от проектируемого водозабора, состоящего из 11</w:t>
      </w:r>
      <w:r>
        <w:rPr>
          <w:sz w:val="28"/>
          <w:szCs w:val="28"/>
        </w:rPr>
        <w:t xml:space="preserve"> </w:t>
      </w:r>
      <w:r w:rsidRPr="000A7787">
        <w:rPr>
          <w:sz w:val="28"/>
          <w:szCs w:val="28"/>
        </w:rPr>
        <w:t>водозаборных скв</w:t>
      </w:r>
      <w:r w:rsidRPr="000A7787">
        <w:rPr>
          <w:sz w:val="28"/>
          <w:szCs w:val="28"/>
        </w:rPr>
        <w:t>а</w:t>
      </w:r>
      <w:r w:rsidRPr="000A7787">
        <w:rPr>
          <w:sz w:val="28"/>
          <w:szCs w:val="28"/>
        </w:rPr>
        <w:t>жин (10</w:t>
      </w:r>
      <w:r>
        <w:rPr>
          <w:sz w:val="28"/>
          <w:szCs w:val="28"/>
        </w:rPr>
        <w:t xml:space="preserve"> </w:t>
      </w:r>
      <w:r w:rsidRPr="000A7787">
        <w:rPr>
          <w:sz w:val="28"/>
          <w:szCs w:val="28"/>
        </w:rPr>
        <w:t xml:space="preserve">рабочих, 1 резервной). Производительность каждой скважины – 16 </w:t>
      </w:r>
      <w:r>
        <w:rPr>
          <w:sz w:val="28"/>
          <w:szCs w:val="28"/>
        </w:rPr>
        <w:t>м³</w:t>
      </w:r>
      <w:r w:rsidRPr="000A7787">
        <w:rPr>
          <w:sz w:val="28"/>
          <w:szCs w:val="28"/>
        </w:rPr>
        <w:t xml:space="preserve">/час; глубина – </w:t>
      </w:r>
      <w:smartTag w:uri="urn:schemas-microsoft-com:office:smarttags" w:element="metricconverter">
        <w:smartTagPr>
          <w:attr w:name="ProductID" w:val="50 м"/>
        </w:smartTagPr>
        <w:r w:rsidRPr="000A7787">
          <w:rPr>
            <w:sz w:val="28"/>
            <w:szCs w:val="28"/>
          </w:rPr>
          <w:t>50 м</w:t>
        </w:r>
      </w:smartTag>
      <w:r w:rsidRPr="000A7787">
        <w:rPr>
          <w:sz w:val="28"/>
          <w:szCs w:val="28"/>
        </w:rPr>
        <w:t xml:space="preserve"> (предварительно – окончательно определиться при разве</w:t>
      </w:r>
      <w:r w:rsidRPr="000A7787">
        <w:rPr>
          <w:sz w:val="28"/>
          <w:szCs w:val="28"/>
        </w:rPr>
        <w:t>д</w:t>
      </w:r>
      <w:r w:rsidRPr="000A7787">
        <w:rPr>
          <w:sz w:val="28"/>
          <w:szCs w:val="28"/>
        </w:rPr>
        <w:t xml:space="preserve">ке и утверждении запасов). </w:t>
      </w:r>
    </w:p>
    <w:p w:rsidR="002116EE" w:rsidRPr="000A7787" w:rsidRDefault="002116EE" w:rsidP="002116EE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0A7787">
        <w:rPr>
          <w:sz w:val="28"/>
          <w:szCs w:val="28"/>
        </w:rPr>
        <w:t xml:space="preserve">Производительность водозабора составляет – 3840 </w:t>
      </w:r>
      <w:r>
        <w:rPr>
          <w:sz w:val="28"/>
          <w:szCs w:val="28"/>
        </w:rPr>
        <w:t>м³</w:t>
      </w:r>
      <w:r w:rsidRPr="000A7787">
        <w:rPr>
          <w:sz w:val="28"/>
          <w:szCs w:val="28"/>
        </w:rPr>
        <w:t>/сут. –</w:t>
      </w:r>
      <w:r>
        <w:rPr>
          <w:sz w:val="28"/>
          <w:szCs w:val="28"/>
        </w:rPr>
        <w:t xml:space="preserve"> </w:t>
      </w:r>
      <w:r w:rsidRPr="000A7787">
        <w:rPr>
          <w:sz w:val="28"/>
          <w:szCs w:val="28"/>
        </w:rPr>
        <w:t xml:space="preserve">160 </w:t>
      </w:r>
      <w:r>
        <w:rPr>
          <w:sz w:val="28"/>
          <w:szCs w:val="28"/>
        </w:rPr>
        <w:t>м³</w:t>
      </w:r>
      <w:r w:rsidRPr="000A7787">
        <w:rPr>
          <w:sz w:val="28"/>
          <w:szCs w:val="28"/>
        </w:rPr>
        <w:t>/час –44.4 л/сек.</w:t>
      </w:r>
    </w:p>
    <w:p w:rsidR="002116EE" w:rsidRPr="000A7787" w:rsidRDefault="002116EE" w:rsidP="002116EE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0A7787">
        <w:rPr>
          <w:sz w:val="28"/>
          <w:szCs w:val="28"/>
        </w:rPr>
        <w:t xml:space="preserve">От водозабора по двум ниткам вода подается на площадку НС-2 подъема в резервуары чистой воды объемом по </w:t>
      </w:r>
      <w:smartTag w:uri="urn:schemas-microsoft-com:office:smarttags" w:element="metricconverter">
        <w:smartTagPr>
          <w:attr w:name="ProductID" w:val="350 м³"/>
        </w:smartTagPr>
        <w:r w:rsidRPr="000A7787">
          <w:rPr>
            <w:sz w:val="28"/>
            <w:szCs w:val="28"/>
          </w:rPr>
          <w:t xml:space="preserve">350 </w:t>
        </w:r>
        <w:r>
          <w:rPr>
            <w:sz w:val="28"/>
            <w:szCs w:val="28"/>
          </w:rPr>
          <w:t>м³</w:t>
        </w:r>
      </w:smartTag>
      <w:r w:rsidRPr="000A7787">
        <w:rPr>
          <w:sz w:val="28"/>
          <w:szCs w:val="28"/>
        </w:rPr>
        <w:t xml:space="preserve"> каждый, далее</w:t>
      </w:r>
      <w:r>
        <w:rPr>
          <w:sz w:val="28"/>
          <w:szCs w:val="28"/>
        </w:rPr>
        <w:t xml:space="preserve"> </w:t>
      </w:r>
      <w:r w:rsidRPr="000A7787">
        <w:rPr>
          <w:sz w:val="28"/>
          <w:szCs w:val="28"/>
        </w:rPr>
        <w:t>насосами станции вт</w:t>
      </w:r>
      <w:r w:rsidRPr="000A7787">
        <w:rPr>
          <w:sz w:val="28"/>
          <w:szCs w:val="28"/>
        </w:rPr>
        <w:t>о</w:t>
      </w:r>
      <w:r w:rsidRPr="000A7787">
        <w:rPr>
          <w:sz w:val="28"/>
          <w:szCs w:val="28"/>
        </w:rPr>
        <w:t>рого подъема 6 шт. (4 рабочих, 2 резервных) по двум ниткам вода подается в п</w:t>
      </w:r>
      <w:r w:rsidRPr="000A7787">
        <w:rPr>
          <w:sz w:val="28"/>
          <w:szCs w:val="28"/>
        </w:rPr>
        <w:t>о</w:t>
      </w:r>
      <w:r w:rsidRPr="000A7787">
        <w:rPr>
          <w:sz w:val="28"/>
          <w:szCs w:val="28"/>
        </w:rPr>
        <w:t xml:space="preserve">селок на хозяйственно-питьевые, производственные, противопожарные нужды и полив. </w:t>
      </w:r>
    </w:p>
    <w:p w:rsidR="002116EE" w:rsidRPr="000A7787" w:rsidRDefault="002116EE" w:rsidP="002116EE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0A7787">
        <w:rPr>
          <w:sz w:val="28"/>
          <w:szCs w:val="28"/>
        </w:rPr>
        <w:t>Насосная станция 2 подъема предназначена для подачи воды в объедине</w:t>
      </w:r>
      <w:r w:rsidRPr="000A7787">
        <w:rPr>
          <w:sz w:val="28"/>
          <w:szCs w:val="28"/>
        </w:rPr>
        <w:t>н</w:t>
      </w:r>
      <w:r w:rsidRPr="000A7787">
        <w:rPr>
          <w:sz w:val="28"/>
          <w:szCs w:val="28"/>
        </w:rPr>
        <w:t>ную сеть хозяйственно-питьевого, производственного, противопожарного вод</w:t>
      </w:r>
      <w:r w:rsidRPr="000A7787">
        <w:rPr>
          <w:sz w:val="28"/>
          <w:szCs w:val="28"/>
        </w:rPr>
        <w:t>о</w:t>
      </w:r>
      <w:r w:rsidRPr="000A7787">
        <w:rPr>
          <w:sz w:val="28"/>
          <w:szCs w:val="28"/>
        </w:rPr>
        <w:t>провода и полив.</w:t>
      </w:r>
    </w:p>
    <w:p w:rsidR="002116EE" w:rsidRPr="000A7787" w:rsidRDefault="002116EE" w:rsidP="002116EE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0A7787">
        <w:rPr>
          <w:sz w:val="28"/>
          <w:szCs w:val="28"/>
        </w:rPr>
        <w:t xml:space="preserve">Забор воды осуществляется из двух резервуаров с объемом воды </w:t>
      </w:r>
      <w:smartTag w:uri="urn:schemas-microsoft-com:office:smarttags" w:element="metricconverter">
        <w:smartTagPr>
          <w:attr w:name="ProductID" w:val="350 м³"/>
        </w:smartTagPr>
        <w:r w:rsidRPr="000A7787">
          <w:rPr>
            <w:sz w:val="28"/>
            <w:szCs w:val="28"/>
          </w:rPr>
          <w:t xml:space="preserve">350 </w:t>
        </w:r>
        <w:r>
          <w:rPr>
            <w:sz w:val="28"/>
            <w:szCs w:val="28"/>
          </w:rPr>
          <w:t>м³</w:t>
        </w:r>
      </w:smartTag>
      <w:r w:rsidRPr="000A7787">
        <w:rPr>
          <w:sz w:val="28"/>
          <w:szCs w:val="28"/>
        </w:rPr>
        <w:t xml:space="preserve"> к</w:t>
      </w:r>
      <w:r w:rsidRPr="000A7787">
        <w:rPr>
          <w:sz w:val="28"/>
          <w:szCs w:val="28"/>
        </w:rPr>
        <w:t>а</w:t>
      </w:r>
      <w:r w:rsidRPr="000A7787">
        <w:rPr>
          <w:sz w:val="28"/>
          <w:szCs w:val="28"/>
        </w:rPr>
        <w:t>ждый, расположенных</w:t>
      </w:r>
      <w:r>
        <w:rPr>
          <w:sz w:val="28"/>
          <w:szCs w:val="28"/>
        </w:rPr>
        <w:t xml:space="preserve"> </w:t>
      </w:r>
      <w:r w:rsidRPr="000A7787">
        <w:rPr>
          <w:sz w:val="28"/>
          <w:szCs w:val="28"/>
        </w:rPr>
        <w:t>вблизи насосной станции, в которых предусматрив</w:t>
      </w:r>
      <w:r w:rsidRPr="000A7787">
        <w:rPr>
          <w:sz w:val="28"/>
          <w:szCs w:val="28"/>
        </w:rPr>
        <w:t>а</w:t>
      </w:r>
      <w:r w:rsidRPr="000A7787">
        <w:rPr>
          <w:sz w:val="28"/>
          <w:szCs w:val="28"/>
        </w:rPr>
        <w:t>ется хранение неприкосновенного противопожарного и регулирующего объ</w:t>
      </w:r>
      <w:r w:rsidRPr="000A7787">
        <w:rPr>
          <w:sz w:val="28"/>
          <w:szCs w:val="28"/>
        </w:rPr>
        <w:t>е</w:t>
      </w:r>
      <w:r w:rsidRPr="000A7787">
        <w:rPr>
          <w:sz w:val="28"/>
          <w:szCs w:val="28"/>
        </w:rPr>
        <w:t>мов воды.</w:t>
      </w:r>
    </w:p>
    <w:p w:rsidR="002116EE" w:rsidRPr="000A7787" w:rsidRDefault="002116EE" w:rsidP="002116EE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0A7787">
        <w:rPr>
          <w:sz w:val="28"/>
          <w:szCs w:val="28"/>
        </w:rPr>
        <w:t>Производительность насосной станции 2 подъем</w:t>
      </w:r>
      <w:r>
        <w:rPr>
          <w:sz w:val="28"/>
          <w:szCs w:val="28"/>
        </w:rPr>
        <w:t>а составляет: 3606 м³/сут. – 400,</w:t>
      </w:r>
      <w:r w:rsidRPr="000A7787">
        <w:rPr>
          <w:sz w:val="28"/>
          <w:szCs w:val="28"/>
        </w:rPr>
        <w:t xml:space="preserve">0 </w:t>
      </w:r>
      <w:r>
        <w:rPr>
          <w:sz w:val="28"/>
          <w:szCs w:val="28"/>
        </w:rPr>
        <w:t>м³/час – 111</w:t>
      </w:r>
      <w:r w:rsidRPr="000A7787">
        <w:rPr>
          <w:sz w:val="28"/>
          <w:szCs w:val="28"/>
        </w:rPr>
        <w:t xml:space="preserve"> л/сек.</w:t>
      </w:r>
    </w:p>
    <w:p w:rsidR="002116EE" w:rsidRPr="000A7787" w:rsidRDefault="002116EE" w:rsidP="002116EE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0A7787">
        <w:rPr>
          <w:sz w:val="28"/>
          <w:szCs w:val="28"/>
        </w:rPr>
        <w:t>По степени обеспеченности подачи воды насосная станция 2 подъема отн</w:t>
      </w:r>
      <w:r w:rsidRPr="000A7787">
        <w:rPr>
          <w:sz w:val="28"/>
          <w:szCs w:val="28"/>
        </w:rPr>
        <w:t>о</w:t>
      </w:r>
      <w:r w:rsidRPr="000A7787">
        <w:rPr>
          <w:sz w:val="28"/>
          <w:szCs w:val="28"/>
        </w:rPr>
        <w:t xml:space="preserve">сится к </w:t>
      </w:r>
      <w:r w:rsidRPr="000A7787">
        <w:rPr>
          <w:sz w:val="28"/>
          <w:szCs w:val="28"/>
          <w:lang w:val="en-US"/>
        </w:rPr>
        <w:t>I</w:t>
      </w:r>
      <w:r w:rsidRPr="000A7787">
        <w:rPr>
          <w:sz w:val="28"/>
          <w:szCs w:val="28"/>
        </w:rPr>
        <w:t xml:space="preserve"> категории надежности.</w:t>
      </w:r>
    </w:p>
    <w:p w:rsidR="002116EE" w:rsidRPr="000A7787" w:rsidRDefault="002116EE" w:rsidP="002116EE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0A7787">
        <w:rPr>
          <w:sz w:val="28"/>
          <w:szCs w:val="28"/>
        </w:rPr>
        <w:t>По степени пожарной опасности к категории Д.</w:t>
      </w:r>
    </w:p>
    <w:p w:rsidR="002116EE" w:rsidRPr="000A7787" w:rsidRDefault="002116EE" w:rsidP="002116EE">
      <w:pPr>
        <w:pStyle w:val="western"/>
        <w:spacing w:before="0" w:beforeAutospacing="0" w:line="240" w:lineRule="auto"/>
        <w:ind w:firstLine="708"/>
        <w:jc w:val="both"/>
        <w:rPr>
          <w:sz w:val="28"/>
          <w:szCs w:val="28"/>
        </w:rPr>
      </w:pPr>
      <w:r w:rsidRPr="000A7787">
        <w:rPr>
          <w:sz w:val="28"/>
          <w:szCs w:val="28"/>
        </w:rPr>
        <w:t>Насосная станция оборудуется группой насосов, состоящей из 6 агрегатов</w:t>
      </w:r>
      <w:r>
        <w:rPr>
          <w:sz w:val="28"/>
          <w:szCs w:val="28"/>
        </w:rPr>
        <w:t xml:space="preserve"> </w:t>
      </w:r>
      <w:r w:rsidRPr="000A7787">
        <w:rPr>
          <w:sz w:val="28"/>
          <w:szCs w:val="28"/>
        </w:rPr>
        <w:t>производительностью 100</w:t>
      </w:r>
      <w:r>
        <w:rPr>
          <w:sz w:val="28"/>
          <w:szCs w:val="28"/>
        </w:rPr>
        <w:t xml:space="preserve"> м³</w:t>
      </w:r>
      <w:r w:rsidRPr="000A7787">
        <w:rPr>
          <w:sz w:val="28"/>
          <w:szCs w:val="28"/>
        </w:rPr>
        <w:t>/ч</w:t>
      </w:r>
      <w:r>
        <w:rPr>
          <w:sz w:val="28"/>
          <w:szCs w:val="28"/>
        </w:rPr>
        <w:t>ас</w:t>
      </w:r>
      <w:r w:rsidRPr="000A7787">
        <w:rPr>
          <w:sz w:val="28"/>
          <w:szCs w:val="28"/>
        </w:rPr>
        <w:t xml:space="preserve">, напором </w:t>
      </w:r>
      <w:smartTag w:uri="urn:schemas-microsoft-com:office:smarttags" w:element="metricconverter">
        <w:smartTagPr>
          <w:attr w:name="ProductID" w:val="55 м"/>
        </w:smartTagPr>
        <w:r w:rsidRPr="000A7787">
          <w:rPr>
            <w:sz w:val="28"/>
            <w:szCs w:val="28"/>
          </w:rPr>
          <w:t>55 м</w:t>
        </w:r>
      </w:smartTag>
      <w:r w:rsidRPr="000A7787">
        <w:rPr>
          <w:sz w:val="28"/>
          <w:szCs w:val="28"/>
        </w:rPr>
        <w:t xml:space="preserve"> и 4-мя установками УДВ прои</w:t>
      </w:r>
      <w:r w:rsidRPr="000A7787">
        <w:rPr>
          <w:sz w:val="28"/>
          <w:szCs w:val="28"/>
        </w:rPr>
        <w:t>з</w:t>
      </w:r>
      <w:r w:rsidRPr="000A7787">
        <w:rPr>
          <w:sz w:val="28"/>
          <w:szCs w:val="28"/>
        </w:rPr>
        <w:t xml:space="preserve">водительностью 167 </w:t>
      </w:r>
      <w:r>
        <w:rPr>
          <w:sz w:val="28"/>
          <w:szCs w:val="28"/>
        </w:rPr>
        <w:t>м³</w:t>
      </w:r>
      <w:r w:rsidRPr="000A7787">
        <w:rPr>
          <w:sz w:val="28"/>
          <w:szCs w:val="28"/>
        </w:rPr>
        <w:t>/ч</w:t>
      </w:r>
      <w:r>
        <w:rPr>
          <w:sz w:val="28"/>
          <w:szCs w:val="28"/>
        </w:rPr>
        <w:t>ас</w:t>
      </w:r>
      <w:r w:rsidRPr="000A7787">
        <w:rPr>
          <w:sz w:val="28"/>
          <w:szCs w:val="28"/>
        </w:rPr>
        <w:t xml:space="preserve"> (3 рабочие, 1 резервная) для обеззараживания воды уль</w:t>
      </w:r>
      <w:r w:rsidRPr="000A7787">
        <w:rPr>
          <w:sz w:val="28"/>
          <w:szCs w:val="28"/>
        </w:rPr>
        <w:t>т</w:t>
      </w:r>
      <w:r w:rsidRPr="000A7787">
        <w:rPr>
          <w:sz w:val="28"/>
          <w:szCs w:val="28"/>
        </w:rPr>
        <w:t>рафиолетовым</w:t>
      </w:r>
      <w:r>
        <w:rPr>
          <w:sz w:val="28"/>
          <w:szCs w:val="28"/>
        </w:rPr>
        <w:t xml:space="preserve"> </w:t>
      </w:r>
      <w:r w:rsidRPr="000A7787">
        <w:rPr>
          <w:sz w:val="28"/>
          <w:szCs w:val="28"/>
        </w:rPr>
        <w:t>излучением.</w:t>
      </w:r>
    </w:p>
    <w:p w:rsidR="002116EE" w:rsidRPr="000A7787" w:rsidRDefault="002116EE" w:rsidP="002116EE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0A7787">
        <w:rPr>
          <w:sz w:val="28"/>
          <w:szCs w:val="28"/>
        </w:rPr>
        <w:t>При режиме подачи воды на хозяйственно-питьевые нужды работают 4 н</w:t>
      </w:r>
      <w:r w:rsidRPr="000A7787">
        <w:rPr>
          <w:sz w:val="28"/>
          <w:szCs w:val="28"/>
        </w:rPr>
        <w:t>а</w:t>
      </w:r>
      <w:r w:rsidRPr="000A7787">
        <w:rPr>
          <w:sz w:val="28"/>
          <w:szCs w:val="28"/>
        </w:rPr>
        <w:t xml:space="preserve">соса (2 резервных): </w:t>
      </w:r>
      <w:r w:rsidRPr="000A7787">
        <w:rPr>
          <w:sz w:val="28"/>
          <w:szCs w:val="28"/>
          <w:lang w:val="en-US"/>
        </w:rPr>
        <w:t>Q</w:t>
      </w:r>
      <w:r w:rsidRPr="000A7787">
        <w:rPr>
          <w:sz w:val="28"/>
          <w:szCs w:val="28"/>
        </w:rPr>
        <w:t xml:space="preserve">=400 </w:t>
      </w:r>
      <w:r>
        <w:rPr>
          <w:sz w:val="28"/>
          <w:szCs w:val="28"/>
        </w:rPr>
        <w:t>м³</w:t>
      </w:r>
      <w:r w:rsidRPr="000A7787">
        <w:rPr>
          <w:sz w:val="28"/>
          <w:szCs w:val="28"/>
        </w:rPr>
        <w:t>/час</w:t>
      </w:r>
      <w:r>
        <w:rPr>
          <w:sz w:val="28"/>
          <w:szCs w:val="28"/>
        </w:rPr>
        <w:t>.</w:t>
      </w:r>
      <w:r w:rsidRPr="000A7787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 </w:t>
      </w:r>
      <w:r w:rsidRPr="000A7787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5 м"/>
        </w:smartTagPr>
        <w:r w:rsidRPr="000A7787">
          <w:rPr>
            <w:sz w:val="28"/>
            <w:szCs w:val="28"/>
          </w:rPr>
          <w:t>55 м</w:t>
        </w:r>
      </w:smartTag>
      <w:r w:rsidRPr="000A7787">
        <w:rPr>
          <w:sz w:val="28"/>
          <w:szCs w:val="28"/>
        </w:rPr>
        <w:t>.</w:t>
      </w:r>
    </w:p>
    <w:p w:rsidR="002116EE" w:rsidRPr="000A7787" w:rsidRDefault="002116EE" w:rsidP="002116EE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0A7787">
        <w:rPr>
          <w:sz w:val="28"/>
          <w:szCs w:val="28"/>
        </w:rPr>
        <w:t>При режиме подачи воды с учетом пожаротушения работают 5 насоса (1 р</w:t>
      </w:r>
      <w:r w:rsidRPr="000A7787">
        <w:rPr>
          <w:sz w:val="28"/>
          <w:szCs w:val="28"/>
        </w:rPr>
        <w:t>е</w:t>
      </w:r>
      <w:r w:rsidRPr="000A7787">
        <w:rPr>
          <w:sz w:val="28"/>
          <w:szCs w:val="28"/>
        </w:rPr>
        <w:t xml:space="preserve">зервный) </w:t>
      </w:r>
      <w:r w:rsidRPr="000A7787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</w:t>
      </w:r>
      <w:r w:rsidRPr="000A7787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0A7787">
        <w:rPr>
          <w:sz w:val="28"/>
          <w:szCs w:val="28"/>
        </w:rPr>
        <w:t>500</w:t>
      </w:r>
      <w:r>
        <w:rPr>
          <w:sz w:val="28"/>
          <w:szCs w:val="28"/>
        </w:rPr>
        <w:t xml:space="preserve"> м³</w:t>
      </w:r>
      <w:r w:rsidRPr="000A7787">
        <w:rPr>
          <w:sz w:val="28"/>
          <w:szCs w:val="28"/>
        </w:rPr>
        <w:t>/час</w:t>
      </w:r>
      <w:r>
        <w:rPr>
          <w:sz w:val="28"/>
          <w:szCs w:val="28"/>
        </w:rPr>
        <w:t>.</w:t>
      </w:r>
      <w:r w:rsidRPr="000A7787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 </w:t>
      </w:r>
      <w:r w:rsidRPr="000A7787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5 м"/>
        </w:smartTagPr>
        <w:r w:rsidRPr="000A7787">
          <w:rPr>
            <w:sz w:val="28"/>
            <w:szCs w:val="28"/>
          </w:rPr>
          <w:t>55 м</w:t>
        </w:r>
      </w:smartTag>
      <w:r w:rsidRPr="000A7787">
        <w:rPr>
          <w:sz w:val="28"/>
          <w:szCs w:val="28"/>
        </w:rPr>
        <w:t xml:space="preserve">. </w:t>
      </w:r>
    </w:p>
    <w:p w:rsidR="002116EE" w:rsidRPr="000A7787" w:rsidRDefault="002116EE" w:rsidP="002116EE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0A7787">
        <w:rPr>
          <w:sz w:val="28"/>
          <w:szCs w:val="28"/>
        </w:rPr>
        <w:t>Работа насосной станции предусмотрена с постоянным обслуживающим персоналом. Управление насосами дистанционное и местное.</w:t>
      </w:r>
    </w:p>
    <w:p w:rsidR="002116EE" w:rsidRPr="000A7787" w:rsidRDefault="002116EE" w:rsidP="002116EE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0A7787">
        <w:rPr>
          <w:sz w:val="28"/>
          <w:szCs w:val="28"/>
        </w:rPr>
        <w:t>Для учета расхода воды на выходе водопроводов устанавливаются счетч</w:t>
      </w:r>
      <w:r w:rsidRPr="000A7787">
        <w:rPr>
          <w:sz w:val="28"/>
          <w:szCs w:val="28"/>
        </w:rPr>
        <w:t>и</w:t>
      </w:r>
      <w:r w:rsidRPr="000A7787">
        <w:rPr>
          <w:sz w:val="28"/>
          <w:szCs w:val="28"/>
        </w:rPr>
        <w:t>ки.</w:t>
      </w:r>
    </w:p>
    <w:p w:rsidR="002116EE" w:rsidRPr="00626F4F" w:rsidRDefault="002116EE" w:rsidP="002116EE">
      <w:pPr>
        <w:spacing w:line="240" w:lineRule="auto"/>
        <w:ind w:left="198"/>
        <w:jc w:val="center"/>
        <w:rPr>
          <w:i/>
          <w:sz w:val="28"/>
          <w:szCs w:val="28"/>
        </w:rPr>
      </w:pPr>
      <w:r w:rsidRPr="00626F4F">
        <w:rPr>
          <w:i/>
          <w:sz w:val="28"/>
          <w:szCs w:val="28"/>
        </w:rPr>
        <w:t>Технологический контроль.</w:t>
      </w:r>
    </w:p>
    <w:p w:rsidR="002116EE" w:rsidRPr="00626F4F" w:rsidRDefault="002116EE" w:rsidP="002116EE">
      <w:pPr>
        <w:spacing w:line="240" w:lineRule="auto"/>
        <w:ind w:left="198"/>
        <w:jc w:val="center"/>
        <w:rPr>
          <w:i/>
          <w:sz w:val="28"/>
          <w:szCs w:val="28"/>
        </w:rPr>
      </w:pPr>
      <w:r w:rsidRPr="00626F4F">
        <w:rPr>
          <w:i/>
          <w:sz w:val="28"/>
          <w:szCs w:val="28"/>
        </w:rPr>
        <w:t>Водозаборные сооружения подземных вод.</w:t>
      </w:r>
    </w:p>
    <w:p w:rsidR="002116EE" w:rsidRPr="000A7787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0A7787">
        <w:rPr>
          <w:sz w:val="28"/>
          <w:szCs w:val="28"/>
        </w:rPr>
        <w:t xml:space="preserve">В водозаборных сооружениях подземных вод предусмотреть измерения расхода или количества воды, подаваемой из каждой скважины, уровня воды в </w:t>
      </w:r>
      <w:r w:rsidRPr="000A7787">
        <w:rPr>
          <w:sz w:val="28"/>
          <w:szCs w:val="28"/>
        </w:rPr>
        <w:lastRenderedPageBreak/>
        <w:t>скважинах, сборном резервуаре, а также давлений на насосах.</w:t>
      </w:r>
    </w:p>
    <w:p w:rsidR="002116EE" w:rsidRPr="000A7787" w:rsidRDefault="002116EE" w:rsidP="002116EE">
      <w:pPr>
        <w:spacing w:line="240" w:lineRule="auto"/>
        <w:ind w:left="0" w:firstLine="908"/>
        <w:rPr>
          <w:sz w:val="28"/>
          <w:szCs w:val="28"/>
        </w:rPr>
      </w:pPr>
      <w:r w:rsidRPr="000A7787">
        <w:rPr>
          <w:sz w:val="28"/>
          <w:szCs w:val="28"/>
        </w:rPr>
        <w:t>Для скважин предусмотреть автоматическое отключение насосов при п</w:t>
      </w:r>
      <w:r w:rsidRPr="000A7787">
        <w:rPr>
          <w:sz w:val="28"/>
          <w:szCs w:val="28"/>
        </w:rPr>
        <w:t>а</w:t>
      </w:r>
      <w:r w:rsidRPr="000A7787">
        <w:rPr>
          <w:sz w:val="28"/>
          <w:szCs w:val="28"/>
        </w:rPr>
        <w:t xml:space="preserve">дении уровня воды ниже допустимого. </w:t>
      </w:r>
    </w:p>
    <w:p w:rsidR="002116EE" w:rsidRPr="00413488" w:rsidRDefault="002116EE" w:rsidP="002116EE">
      <w:pPr>
        <w:spacing w:line="240" w:lineRule="auto"/>
        <w:ind w:left="198" w:firstLine="709"/>
        <w:rPr>
          <w:sz w:val="28"/>
          <w:szCs w:val="28"/>
        </w:rPr>
      </w:pPr>
    </w:p>
    <w:p w:rsidR="002116EE" w:rsidRPr="00474A14" w:rsidRDefault="002116EE" w:rsidP="002116EE">
      <w:pPr>
        <w:spacing w:line="240" w:lineRule="auto"/>
        <w:jc w:val="center"/>
        <w:rPr>
          <w:i/>
          <w:sz w:val="28"/>
          <w:szCs w:val="28"/>
        </w:rPr>
      </w:pPr>
      <w:r w:rsidRPr="00474A14">
        <w:rPr>
          <w:i/>
          <w:sz w:val="28"/>
          <w:szCs w:val="28"/>
        </w:rPr>
        <w:t>Насосная станция 2 подъема.</w:t>
      </w:r>
    </w:p>
    <w:p w:rsidR="002116EE" w:rsidRPr="000A7787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0A7787">
        <w:rPr>
          <w:sz w:val="28"/>
          <w:szCs w:val="28"/>
        </w:rPr>
        <w:t>В насосной станции предусмотреть измерение давления в напорных вод</w:t>
      </w:r>
      <w:r w:rsidRPr="000A7787">
        <w:rPr>
          <w:sz w:val="28"/>
          <w:szCs w:val="28"/>
        </w:rPr>
        <w:t>о</w:t>
      </w:r>
      <w:r w:rsidRPr="000A7787">
        <w:rPr>
          <w:sz w:val="28"/>
          <w:szCs w:val="28"/>
        </w:rPr>
        <w:t>водах и у каждого насосного агрегата, расходов воды на напорных водов</w:t>
      </w:r>
      <w:r w:rsidRPr="000A7787">
        <w:rPr>
          <w:sz w:val="28"/>
          <w:szCs w:val="28"/>
        </w:rPr>
        <w:t>о</w:t>
      </w:r>
      <w:r w:rsidRPr="000A7787">
        <w:rPr>
          <w:sz w:val="28"/>
          <w:szCs w:val="28"/>
        </w:rPr>
        <w:t>дах, а также контроль уровня воды в дренажных приямках.</w:t>
      </w:r>
    </w:p>
    <w:p w:rsidR="002116EE" w:rsidRPr="000A7787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0A7787">
        <w:rPr>
          <w:sz w:val="28"/>
          <w:szCs w:val="28"/>
        </w:rPr>
        <w:t>Насосная станция предусматривается с постоянным обслуживающим пе</w:t>
      </w:r>
      <w:r w:rsidRPr="000A7787">
        <w:rPr>
          <w:sz w:val="28"/>
          <w:szCs w:val="28"/>
        </w:rPr>
        <w:t>р</w:t>
      </w:r>
      <w:r w:rsidRPr="000A7787">
        <w:rPr>
          <w:sz w:val="28"/>
          <w:szCs w:val="28"/>
        </w:rPr>
        <w:t>соналом, с дистанционным управлением, в зависимости от технологических п</w:t>
      </w:r>
      <w:r w:rsidRPr="000A7787">
        <w:rPr>
          <w:sz w:val="28"/>
          <w:szCs w:val="28"/>
        </w:rPr>
        <w:t>а</w:t>
      </w:r>
      <w:r w:rsidRPr="000A7787">
        <w:rPr>
          <w:sz w:val="28"/>
          <w:szCs w:val="28"/>
        </w:rPr>
        <w:t>раметров (уровня воды в емкостях, давления и расхода воды в сети).</w:t>
      </w:r>
    </w:p>
    <w:p w:rsidR="002116EE" w:rsidRPr="000A7787" w:rsidRDefault="002116EE" w:rsidP="002116EE">
      <w:pPr>
        <w:spacing w:line="240" w:lineRule="auto"/>
        <w:ind w:left="0"/>
        <w:rPr>
          <w:sz w:val="28"/>
          <w:szCs w:val="28"/>
        </w:rPr>
      </w:pPr>
      <w:r w:rsidRPr="000A7787">
        <w:rPr>
          <w:sz w:val="28"/>
          <w:szCs w:val="28"/>
        </w:rPr>
        <w:t>При автоматическом управлении должно предусматриваться также мес</w:t>
      </w:r>
      <w:r w:rsidRPr="000A7787">
        <w:rPr>
          <w:sz w:val="28"/>
          <w:szCs w:val="28"/>
        </w:rPr>
        <w:t>т</w:t>
      </w:r>
      <w:r w:rsidRPr="000A7787">
        <w:rPr>
          <w:sz w:val="28"/>
          <w:szCs w:val="28"/>
        </w:rPr>
        <w:t>ное управление.</w:t>
      </w:r>
    </w:p>
    <w:p w:rsidR="002116EE" w:rsidRPr="000A7787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0A7787">
        <w:rPr>
          <w:sz w:val="28"/>
          <w:szCs w:val="28"/>
        </w:rPr>
        <w:t>Для насосных станций с переменным режимом работы должна быть пред</w:t>
      </w:r>
      <w:r w:rsidRPr="000A7787">
        <w:rPr>
          <w:sz w:val="28"/>
          <w:szCs w:val="28"/>
        </w:rPr>
        <w:t>у</w:t>
      </w:r>
      <w:r w:rsidRPr="000A7787">
        <w:rPr>
          <w:sz w:val="28"/>
          <w:szCs w:val="28"/>
        </w:rPr>
        <w:t>смотрена возможность регулирования давления и расхода воды, обеспеч</w:t>
      </w:r>
      <w:r w:rsidRPr="000A7787">
        <w:rPr>
          <w:sz w:val="28"/>
          <w:szCs w:val="28"/>
        </w:rPr>
        <w:t>и</w:t>
      </w:r>
      <w:r w:rsidRPr="000A7787">
        <w:rPr>
          <w:sz w:val="28"/>
          <w:szCs w:val="28"/>
        </w:rPr>
        <w:t>вающих минимальный расход электроэнергии. Регулирование может осущест</w:t>
      </w:r>
      <w:r>
        <w:rPr>
          <w:sz w:val="28"/>
          <w:szCs w:val="28"/>
        </w:rPr>
        <w:t>вляться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пенчато – </w:t>
      </w:r>
      <w:r w:rsidRPr="000A7787">
        <w:rPr>
          <w:sz w:val="28"/>
          <w:szCs w:val="28"/>
        </w:rPr>
        <w:t xml:space="preserve">изменением числа работающих насосных агрегатов или плавно </w:t>
      </w:r>
      <w:r>
        <w:rPr>
          <w:sz w:val="28"/>
          <w:szCs w:val="28"/>
        </w:rPr>
        <w:t>–</w:t>
      </w:r>
      <w:r w:rsidRPr="000A7787">
        <w:rPr>
          <w:sz w:val="28"/>
          <w:szCs w:val="28"/>
        </w:rPr>
        <w:t xml:space="preserve"> изм</w:t>
      </w:r>
      <w:r w:rsidRPr="000A7787">
        <w:rPr>
          <w:sz w:val="28"/>
          <w:szCs w:val="28"/>
        </w:rPr>
        <w:t>е</w:t>
      </w:r>
      <w:r w:rsidRPr="000A7787">
        <w:rPr>
          <w:sz w:val="28"/>
          <w:szCs w:val="28"/>
        </w:rPr>
        <w:t>нением частоты вращения насосов.</w:t>
      </w:r>
    </w:p>
    <w:p w:rsidR="002116EE" w:rsidRPr="000A7787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0A7787">
        <w:rPr>
          <w:sz w:val="28"/>
          <w:szCs w:val="28"/>
        </w:rPr>
        <w:t>В автоматизируемых насосных станциях при аварийном отключении раб</w:t>
      </w:r>
      <w:r w:rsidRPr="000A7787">
        <w:rPr>
          <w:sz w:val="28"/>
          <w:szCs w:val="28"/>
        </w:rPr>
        <w:t>о</w:t>
      </w:r>
      <w:r w:rsidRPr="000A7787">
        <w:rPr>
          <w:sz w:val="28"/>
          <w:szCs w:val="28"/>
        </w:rPr>
        <w:t>чих насосных агрегатов необходимо автоматическое включение резервного агр</w:t>
      </w:r>
      <w:r w:rsidRPr="000A7787">
        <w:rPr>
          <w:sz w:val="28"/>
          <w:szCs w:val="28"/>
        </w:rPr>
        <w:t>е</w:t>
      </w:r>
      <w:r w:rsidRPr="000A7787">
        <w:rPr>
          <w:sz w:val="28"/>
          <w:szCs w:val="28"/>
        </w:rPr>
        <w:t>гата.</w:t>
      </w:r>
    </w:p>
    <w:p w:rsidR="002116EE" w:rsidRPr="000A7787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0A7787">
        <w:rPr>
          <w:sz w:val="28"/>
          <w:szCs w:val="28"/>
        </w:rPr>
        <w:t>В насосных станциях I категории предусмотреть самозапуск насосных агр</w:t>
      </w:r>
      <w:r w:rsidRPr="000A7787">
        <w:rPr>
          <w:sz w:val="28"/>
          <w:szCs w:val="28"/>
        </w:rPr>
        <w:t>е</w:t>
      </w:r>
      <w:r w:rsidRPr="000A7787">
        <w:rPr>
          <w:sz w:val="28"/>
          <w:szCs w:val="28"/>
        </w:rPr>
        <w:t>гатов.</w:t>
      </w:r>
    </w:p>
    <w:p w:rsidR="002116EE" w:rsidRPr="000A7787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0A7787">
        <w:rPr>
          <w:sz w:val="28"/>
          <w:szCs w:val="28"/>
        </w:rPr>
        <w:t>В насосных станциях должна предусматриваться блокировка, искл</w:t>
      </w:r>
      <w:r w:rsidRPr="000A7787">
        <w:rPr>
          <w:sz w:val="28"/>
          <w:szCs w:val="28"/>
        </w:rPr>
        <w:t>ю</w:t>
      </w:r>
      <w:r w:rsidRPr="000A7787">
        <w:rPr>
          <w:sz w:val="28"/>
          <w:szCs w:val="28"/>
        </w:rPr>
        <w:t>чающая сработку пожарного, а также аварийного объема воды в резервуарах.</w:t>
      </w:r>
    </w:p>
    <w:p w:rsidR="002116EE" w:rsidRPr="00413488" w:rsidRDefault="002116EE" w:rsidP="002116EE">
      <w:pPr>
        <w:spacing w:line="240" w:lineRule="auto"/>
        <w:ind w:left="198" w:firstLine="709"/>
        <w:rPr>
          <w:sz w:val="28"/>
          <w:szCs w:val="28"/>
        </w:rPr>
      </w:pPr>
    </w:p>
    <w:p w:rsidR="002116EE" w:rsidRPr="00626F4F" w:rsidRDefault="002116EE" w:rsidP="002116EE">
      <w:pPr>
        <w:spacing w:line="240" w:lineRule="auto"/>
        <w:ind w:left="198"/>
        <w:jc w:val="center"/>
        <w:rPr>
          <w:i/>
          <w:sz w:val="28"/>
          <w:szCs w:val="28"/>
        </w:rPr>
      </w:pPr>
      <w:r w:rsidRPr="00626F4F">
        <w:rPr>
          <w:i/>
          <w:sz w:val="28"/>
          <w:szCs w:val="28"/>
        </w:rPr>
        <w:t>Водоводы и водопроводные сети.</w:t>
      </w:r>
    </w:p>
    <w:p w:rsidR="002116EE" w:rsidRPr="000A7787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0A7787">
        <w:rPr>
          <w:sz w:val="28"/>
          <w:szCs w:val="28"/>
        </w:rPr>
        <w:t>На водоводах предусмотреть устройства для сигнализации аварий.</w:t>
      </w:r>
    </w:p>
    <w:p w:rsidR="002116EE" w:rsidRPr="000A7787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0A7787">
        <w:rPr>
          <w:sz w:val="28"/>
          <w:szCs w:val="28"/>
        </w:rPr>
        <w:t>На линиях водопроводных сетей в контролируемых точках предусмотреть установку приборов для измерения давления и при необходимости расх</w:t>
      </w:r>
      <w:r w:rsidRPr="000A7787">
        <w:rPr>
          <w:sz w:val="28"/>
          <w:szCs w:val="28"/>
        </w:rPr>
        <w:t>о</w:t>
      </w:r>
      <w:r w:rsidRPr="000A7787">
        <w:rPr>
          <w:sz w:val="28"/>
          <w:szCs w:val="28"/>
        </w:rPr>
        <w:t>да воды и сигнализацию заданных параметров.</w:t>
      </w:r>
    </w:p>
    <w:p w:rsidR="002116EE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0A7787">
        <w:rPr>
          <w:sz w:val="28"/>
          <w:szCs w:val="28"/>
        </w:rPr>
        <w:t>При необходимости регулирования расходов воды предусмотреть устано</w:t>
      </w:r>
      <w:r w:rsidRPr="000A7787">
        <w:rPr>
          <w:sz w:val="28"/>
          <w:szCs w:val="28"/>
        </w:rPr>
        <w:t>в</w:t>
      </w:r>
      <w:r w:rsidRPr="000A7787">
        <w:rPr>
          <w:sz w:val="28"/>
          <w:szCs w:val="28"/>
        </w:rPr>
        <w:t>ку на сети поворотных затворов с дистанционным или телемеханическим управл</w:t>
      </w:r>
      <w:r w:rsidRPr="000A7787">
        <w:rPr>
          <w:sz w:val="28"/>
          <w:szCs w:val="28"/>
        </w:rPr>
        <w:t>е</w:t>
      </w:r>
      <w:r w:rsidRPr="000A7787">
        <w:rPr>
          <w:sz w:val="28"/>
          <w:szCs w:val="28"/>
        </w:rPr>
        <w:t>нием из пункта управления.</w:t>
      </w:r>
    </w:p>
    <w:p w:rsidR="002116EE" w:rsidRPr="000A7787" w:rsidRDefault="002116EE" w:rsidP="002116EE">
      <w:pPr>
        <w:spacing w:line="240" w:lineRule="auto"/>
        <w:ind w:left="0" w:firstLine="708"/>
        <w:rPr>
          <w:sz w:val="28"/>
          <w:szCs w:val="28"/>
        </w:rPr>
      </w:pPr>
    </w:p>
    <w:p w:rsidR="002116EE" w:rsidRPr="00626F4F" w:rsidRDefault="002116EE" w:rsidP="002116EE">
      <w:pPr>
        <w:jc w:val="center"/>
        <w:rPr>
          <w:i/>
          <w:sz w:val="28"/>
          <w:szCs w:val="28"/>
        </w:rPr>
      </w:pPr>
      <w:r w:rsidRPr="00626F4F">
        <w:rPr>
          <w:i/>
          <w:sz w:val="28"/>
          <w:szCs w:val="28"/>
        </w:rPr>
        <w:t>Емкости для хранения воды.</w:t>
      </w:r>
    </w:p>
    <w:p w:rsidR="002116EE" w:rsidRPr="000A7787" w:rsidRDefault="002116EE" w:rsidP="002116EE">
      <w:pPr>
        <w:ind w:left="0"/>
        <w:rPr>
          <w:sz w:val="28"/>
          <w:szCs w:val="28"/>
        </w:rPr>
      </w:pPr>
      <w:r w:rsidRPr="000A7787">
        <w:rPr>
          <w:sz w:val="28"/>
          <w:szCs w:val="28"/>
        </w:rPr>
        <w:t>В резервуарах предусмотреть измерение уровней воды и их контроль.</w:t>
      </w:r>
    </w:p>
    <w:p w:rsidR="002116EE" w:rsidRPr="00413488" w:rsidRDefault="002116EE" w:rsidP="002116EE">
      <w:pPr>
        <w:spacing w:line="240" w:lineRule="auto"/>
        <w:ind w:left="198" w:firstLine="709"/>
        <w:rPr>
          <w:sz w:val="28"/>
          <w:szCs w:val="28"/>
        </w:rPr>
      </w:pPr>
    </w:p>
    <w:p w:rsidR="002116EE" w:rsidRPr="00626F4F" w:rsidRDefault="002116EE" w:rsidP="002116EE">
      <w:pPr>
        <w:spacing w:line="240" w:lineRule="auto"/>
        <w:ind w:left="198"/>
        <w:jc w:val="center"/>
        <w:rPr>
          <w:i/>
          <w:sz w:val="28"/>
          <w:szCs w:val="28"/>
        </w:rPr>
      </w:pPr>
      <w:r w:rsidRPr="00626F4F">
        <w:rPr>
          <w:i/>
          <w:sz w:val="28"/>
          <w:szCs w:val="28"/>
        </w:rPr>
        <w:t>Системы</w:t>
      </w:r>
      <w:r w:rsidRPr="00626F4F">
        <w:rPr>
          <w:rFonts w:ascii="Arial" w:hAnsi="Arial" w:cs="Arial"/>
          <w:i/>
        </w:rPr>
        <w:t xml:space="preserve"> </w:t>
      </w:r>
      <w:r w:rsidRPr="00626F4F">
        <w:rPr>
          <w:i/>
          <w:sz w:val="28"/>
          <w:szCs w:val="28"/>
        </w:rPr>
        <w:t>управления.</w:t>
      </w:r>
    </w:p>
    <w:p w:rsidR="002116EE" w:rsidRPr="000A7787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0A7787">
        <w:rPr>
          <w:sz w:val="28"/>
          <w:szCs w:val="28"/>
        </w:rPr>
        <w:t>В целях обеспечения подачи воды потребителям в необходимом колич</w:t>
      </w:r>
      <w:r w:rsidRPr="000A7787">
        <w:rPr>
          <w:sz w:val="28"/>
          <w:szCs w:val="28"/>
        </w:rPr>
        <w:t>е</w:t>
      </w:r>
      <w:r w:rsidRPr="000A7787">
        <w:rPr>
          <w:sz w:val="28"/>
          <w:szCs w:val="28"/>
        </w:rPr>
        <w:t>стве и требуемого качества предусмотреть централизованную систему управления в</w:t>
      </w:r>
      <w:r w:rsidRPr="000A7787">
        <w:rPr>
          <w:sz w:val="28"/>
          <w:szCs w:val="28"/>
        </w:rPr>
        <w:t>о</w:t>
      </w:r>
      <w:r w:rsidRPr="000A7787">
        <w:rPr>
          <w:sz w:val="28"/>
          <w:szCs w:val="28"/>
        </w:rPr>
        <w:lastRenderedPageBreak/>
        <w:t>допроводными сооружениями.</w:t>
      </w:r>
    </w:p>
    <w:p w:rsidR="002116EE" w:rsidRPr="000A7787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0A7787">
        <w:rPr>
          <w:sz w:val="28"/>
          <w:szCs w:val="28"/>
        </w:rPr>
        <w:t>Система управления технологическими процессами принять: диспетче</w:t>
      </w:r>
      <w:r w:rsidRPr="000A7787">
        <w:rPr>
          <w:sz w:val="28"/>
          <w:szCs w:val="28"/>
        </w:rPr>
        <w:t>р</w:t>
      </w:r>
      <w:r w:rsidRPr="000A7787">
        <w:rPr>
          <w:sz w:val="28"/>
          <w:szCs w:val="28"/>
        </w:rPr>
        <w:t xml:space="preserve">скую </w:t>
      </w:r>
      <w:r>
        <w:rPr>
          <w:sz w:val="28"/>
          <w:szCs w:val="28"/>
        </w:rPr>
        <w:t xml:space="preserve">– </w:t>
      </w:r>
      <w:r w:rsidRPr="000A7787">
        <w:rPr>
          <w:sz w:val="28"/>
          <w:szCs w:val="28"/>
        </w:rPr>
        <w:t>обеспечивающую контроль и поддержание заданных режимов работы в</w:t>
      </w:r>
      <w:r w:rsidRPr="000A7787">
        <w:rPr>
          <w:sz w:val="28"/>
          <w:szCs w:val="28"/>
        </w:rPr>
        <w:t>о</w:t>
      </w:r>
      <w:r w:rsidRPr="000A7787">
        <w:rPr>
          <w:sz w:val="28"/>
          <w:szCs w:val="28"/>
        </w:rPr>
        <w:t>допроводных сооружений на основе использования средств контроля, перед</w:t>
      </w:r>
      <w:r w:rsidRPr="000A7787">
        <w:rPr>
          <w:sz w:val="28"/>
          <w:szCs w:val="28"/>
        </w:rPr>
        <w:t>а</w:t>
      </w:r>
      <w:r w:rsidRPr="000A7787">
        <w:rPr>
          <w:sz w:val="28"/>
          <w:szCs w:val="28"/>
        </w:rPr>
        <w:t>чи, преобразования и отображения информации.</w:t>
      </w:r>
    </w:p>
    <w:p w:rsidR="002116EE" w:rsidRPr="000A7787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0A7787">
        <w:rPr>
          <w:sz w:val="28"/>
          <w:szCs w:val="28"/>
        </w:rPr>
        <w:t xml:space="preserve">Структуру диспетчерского управления предусмотреть одноступенчатой, с одним пунктом управления. </w:t>
      </w:r>
    </w:p>
    <w:p w:rsidR="002116EE" w:rsidRPr="000A7787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0A7787">
        <w:rPr>
          <w:sz w:val="28"/>
          <w:szCs w:val="28"/>
        </w:rPr>
        <w:t>Диспетчерское управление системой водоснабжения должно быть соста</w:t>
      </w:r>
      <w:r w:rsidRPr="000A7787">
        <w:rPr>
          <w:sz w:val="28"/>
          <w:szCs w:val="28"/>
        </w:rPr>
        <w:t>в</w:t>
      </w:r>
      <w:r w:rsidRPr="000A7787">
        <w:rPr>
          <w:sz w:val="28"/>
          <w:szCs w:val="28"/>
        </w:rPr>
        <w:t>ной частью диспетчеризации энергохозяйства промышленного предпр</w:t>
      </w:r>
      <w:r w:rsidRPr="000A7787">
        <w:rPr>
          <w:sz w:val="28"/>
          <w:szCs w:val="28"/>
        </w:rPr>
        <w:t>и</w:t>
      </w:r>
      <w:r w:rsidRPr="000A7787">
        <w:rPr>
          <w:sz w:val="28"/>
          <w:szCs w:val="28"/>
        </w:rPr>
        <w:t>ятия или диспетчеризации коммунального хозяйства населенного пункта.</w:t>
      </w:r>
    </w:p>
    <w:p w:rsidR="002116EE" w:rsidRPr="000A7787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0A7787">
        <w:rPr>
          <w:sz w:val="28"/>
          <w:szCs w:val="28"/>
        </w:rPr>
        <w:t>Пункт управления системы водоснабжения должен оперативно подч</w:t>
      </w:r>
      <w:r w:rsidRPr="000A7787">
        <w:rPr>
          <w:sz w:val="28"/>
          <w:szCs w:val="28"/>
        </w:rPr>
        <w:t>и</w:t>
      </w:r>
      <w:r w:rsidRPr="000A7787">
        <w:rPr>
          <w:sz w:val="28"/>
          <w:szCs w:val="28"/>
        </w:rPr>
        <w:t>няться пункту управления промышленного предприятия или населенного пун</w:t>
      </w:r>
      <w:r w:rsidRPr="000A7787">
        <w:rPr>
          <w:sz w:val="28"/>
          <w:szCs w:val="28"/>
        </w:rPr>
        <w:t>к</w:t>
      </w:r>
      <w:r w:rsidRPr="000A7787">
        <w:rPr>
          <w:sz w:val="28"/>
          <w:szCs w:val="28"/>
        </w:rPr>
        <w:t>та.</w:t>
      </w:r>
    </w:p>
    <w:p w:rsidR="002116EE" w:rsidRPr="000A7787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0A7787">
        <w:rPr>
          <w:sz w:val="28"/>
          <w:szCs w:val="28"/>
        </w:rPr>
        <w:t>Диспетчерское управление необходимо сочетать с частичной или полной автоматизацией контролируемых сооружений. Объемы диспетчерского управл</w:t>
      </w:r>
      <w:r w:rsidRPr="000A7787">
        <w:rPr>
          <w:sz w:val="28"/>
          <w:szCs w:val="28"/>
        </w:rPr>
        <w:t>е</w:t>
      </w:r>
      <w:r w:rsidRPr="000A7787">
        <w:rPr>
          <w:sz w:val="28"/>
          <w:szCs w:val="28"/>
        </w:rPr>
        <w:t>ния должны быть минимальными, но достаточными для исчерпывающей инфо</w:t>
      </w:r>
      <w:r w:rsidRPr="000A7787">
        <w:rPr>
          <w:sz w:val="28"/>
          <w:szCs w:val="28"/>
        </w:rPr>
        <w:t>р</w:t>
      </w:r>
      <w:r w:rsidRPr="000A7787">
        <w:rPr>
          <w:sz w:val="28"/>
          <w:szCs w:val="28"/>
        </w:rPr>
        <w:t>мации о протекании технологического процесса и состоянии технологич</w:t>
      </w:r>
      <w:r w:rsidRPr="000A7787">
        <w:rPr>
          <w:sz w:val="28"/>
          <w:szCs w:val="28"/>
        </w:rPr>
        <w:t>е</w:t>
      </w:r>
      <w:r w:rsidRPr="000A7787">
        <w:rPr>
          <w:sz w:val="28"/>
          <w:szCs w:val="28"/>
        </w:rPr>
        <w:t>ского оборудования, а также оперативного управления сооружениями.</w:t>
      </w:r>
    </w:p>
    <w:p w:rsidR="002116EE" w:rsidRPr="000A7787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0A7787">
        <w:rPr>
          <w:sz w:val="28"/>
          <w:szCs w:val="28"/>
        </w:rPr>
        <w:t>Диспетчерское управление системой водоснабжения должно обеспечиват</w:t>
      </w:r>
      <w:r w:rsidRPr="000A7787">
        <w:rPr>
          <w:sz w:val="28"/>
          <w:szCs w:val="28"/>
        </w:rPr>
        <w:t>ь</w:t>
      </w:r>
      <w:r w:rsidRPr="000A7787">
        <w:rPr>
          <w:sz w:val="28"/>
          <w:szCs w:val="28"/>
        </w:rPr>
        <w:t>ся прямой телефонной связью пункта управления с контролируемыми сооруж</w:t>
      </w:r>
      <w:r w:rsidRPr="000A7787">
        <w:rPr>
          <w:sz w:val="28"/>
          <w:szCs w:val="28"/>
        </w:rPr>
        <w:t>е</w:t>
      </w:r>
      <w:r w:rsidRPr="000A7787">
        <w:rPr>
          <w:sz w:val="28"/>
          <w:szCs w:val="28"/>
        </w:rPr>
        <w:t>ниями, различными службами эксплуатации сооружений, энергодиспетчером, управлением водопроводного хозяйства и пожарной охраной.</w:t>
      </w:r>
    </w:p>
    <w:p w:rsidR="002116EE" w:rsidRPr="000A7787" w:rsidRDefault="002116EE" w:rsidP="002116EE">
      <w:pPr>
        <w:spacing w:line="240" w:lineRule="auto"/>
        <w:ind w:left="0"/>
        <w:rPr>
          <w:sz w:val="28"/>
          <w:szCs w:val="28"/>
        </w:rPr>
      </w:pPr>
      <w:r w:rsidRPr="000A7787">
        <w:rPr>
          <w:sz w:val="28"/>
          <w:szCs w:val="28"/>
        </w:rPr>
        <w:t>При телемеханизации диспетчерского управления необходимо предусмо</w:t>
      </w:r>
      <w:r w:rsidRPr="000A7787">
        <w:rPr>
          <w:sz w:val="28"/>
          <w:szCs w:val="28"/>
        </w:rPr>
        <w:t>т</w:t>
      </w:r>
      <w:r w:rsidRPr="000A7787">
        <w:rPr>
          <w:sz w:val="28"/>
          <w:szCs w:val="28"/>
        </w:rPr>
        <w:t>реть сигнализацию:</w:t>
      </w:r>
    </w:p>
    <w:p w:rsidR="002116EE" w:rsidRPr="000A7787" w:rsidRDefault="002116EE" w:rsidP="002116EE">
      <w:pPr>
        <w:pStyle w:val="a7"/>
        <w:widowControl/>
        <w:tabs>
          <w:tab w:val="left" w:pos="1080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787">
        <w:rPr>
          <w:sz w:val="28"/>
          <w:szCs w:val="28"/>
        </w:rPr>
        <w:t>состояния всех телеуправляемых насосных агрегатов и задвижек, а та</w:t>
      </w:r>
      <w:r w:rsidRPr="000A7787">
        <w:rPr>
          <w:sz w:val="28"/>
          <w:szCs w:val="28"/>
        </w:rPr>
        <w:t>к</w:t>
      </w:r>
      <w:r w:rsidRPr="000A7787">
        <w:rPr>
          <w:sz w:val="28"/>
          <w:szCs w:val="28"/>
        </w:rPr>
        <w:t>же механизмов с местным или автоматическим управлением для информации ди</w:t>
      </w:r>
      <w:r w:rsidRPr="000A7787">
        <w:rPr>
          <w:sz w:val="28"/>
          <w:szCs w:val="28"/>
        </w:rPr>
        <w:t>с</w:t>
      </w:r>
      <w:r w:rsidRPr="000A7787">
        <w:rPr>
          <w:sz w:val="28"/>
          <w:szCs w:val="28"/>
        </w:rPr>
        <w:t>петч</w:t>
      </w:r>
      <w:r w:rsidRPr="000A7787">
        <w:rPr>
          <w:sz w:val="28"/>
          <w:szCs w:val="28"/>
        </w:rPr>
        <w:t>е</w:t>
      </w:r>
      <w:r w:rsidRPr="000A7787">
        <w:rPr>
          <w:sz w:val="28"/>
          <w:szCs w:val="28"/>
        </w:rPr>
        <w:t xml:space="preserve">ра; </w:t>
      </w:r>
    </w:p>
    <w:p w:rsidR="002116EE" w:rsidRPr="000A7787" w:rsidRDefault="002116EE" w:rsidP="002116EE">
      <w:pPr>
        <w:pStyle w:val="a7"/>
        <w:widowControl/>
        <w:tabs>
          <w:tab w:val="left" w:pos="1080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787">
        <w:rPr>
          <w:sz w:val="28"/>
          <w:szCs w:val="28"/>
        </w:rPr>
        <w:t xml:space="preserve">аварийного отключения оборудования; </w:t>
      </w:r>
    </w:p>
    <w:p w:rsidR="002116EE" w:rsidRPr="000A7787" w:rsidRDefault="002116EE" w:rsidP="002116EE">
      <w:pPr>
        <w:pStyle w:val="a7"/>
        <w:widowControl/>
        <w:tabs>
          <w:tab w:val="left" w:pos="1080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787">
        <w:rPr>
          <w:sz w:val="28"/>
          <w:szCs w:val="28"/>
        </w:rPr>
        <w:t>затопления станции;</w:t>
      </w:r>
    </w:p>
    <w:p w:rsidR="002116EE" w:rsidRPr="000A7787" w:rsidRDefault="002116EE" w:rsidP="002116EE">
      <w:pPr>
        <w:pStyle w:val="a7"/>
        <w:widowControl/>
        <w:tabs>
          <w:tab w:val="left" w:pos="1080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787">
        <w:rPr>
          <w:sz w:val="28"/>
          <w:szCs w:val="28"/>
        </w:rPr>
        <w:t>общего предупреждения и общего аварийного состояния по каждому с</w:t>
      </w:r>
      <w:r w:rsidRPr="000A7787">
        <w:rPr>
          <w:sz w:val="28"/>
          <w:szCs w:val="28"/>
        </w:rPr>
        <w:t>о</w:t>
      </w:r>
      <w:r w:rsidRPr="000A7787">
        <w:rPr>
          <w:sz w:val="28"/>
          <w:szCs w:val="28"/>
        </w:rPr>
        <w:t>оружению или технологической линии;</w:t>
      </w:r>
    </w:p>
    <w:p w:rsidR="002116EE" w:rsidRPr="000A7787" w:rsidRDefault="002116EE" w:rsidP="002116EE">
      <w:pPr>
        <w:pStyle w:val="a7"/>
        <w:widowControl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787">
        <w:rPr>
          <w:sz w:val="28"/>
          <w:szCs w:val="28"/>
        </w:rPr>
        <w:t>характерных и предельно допустимых значений технологических пар</w:t>
      </w:r>
      <w:r w:rsidRPr="000A7787">
        <w:rPr>
          <w:sz w:val="28"/>
          <w:szCs w:val="28"/>
        </w:rPr>
        <w:t>а</w:t>
      </w:r>
      <w:r w:rsidRPr="000A7787">
        <w:rPr>
          <w:sz w:val="28"/>
          <w:szCs w:val="28"/>
        </w:rPr>
        <w:t>метров;</w:t>
      </w:r>
    </w:p>
    <w:p w:rsidR="002116EE" w:rsidRPr="000A7787" w:rsidRDefault="002116EE" w:rsidP="002116EE">
      <w:pPr>
        <w:pStyle w:val="a7"/>
        <w:widowControl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787">
        <w:rPr>
          <w:sz w:val="28"/>
          <w:szCs w:val="28"/>
        </w:rPr>
        <w:t xml:space="preserve">тревоги (открытия дверей и люков) на неохраняемых объектах; </w:t>
      </w:r>
    </w:p>
    <w:p w:rsidR="002116EE" w:rsidRPr="000A7787" w:rsidRDefault="002116EE" w:rsidP="002116EE">
      <w:pPr>
        <w:pStyle w:val="a7"/>
        <w:widowControl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787">
        <w:rPr>
          <w:sz w:val="28"/>
          <w:szCs w:val="28"/>
        </w:rPr>
        <w:t xml:space="preserve">пожарной опасности. </w:t>
      </w:r>
    </w:p>
    <w:p w:rsidR="002116EE" w:rsidRPr="00CD3DC4" w:rsidRDefault="002116EE" w:rsidP="002116EE">
      <w:pPr>
        <w:pStyle w:val="10"/>
        <w:spacing w:before="0" w:after="0"/>
        <w:ind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2116EE" w:rsidRPr="00893C58" w:rsidRDefault="002116EE" w:rsidP="002116EE">
      <w:pPr>
        <w:spacing w:line="240" w:lineRule="auto"/>
        <w:jc w:val="center"/>
        <w:rPr>
          <w:i/>
          <w:sz w:val="28"/>
          <w:szCs w:val="28"/>
        </w:rPr>
      </w:pPr>
      <w:r w:rsidRPr="00893C58">
        <w:rPr>
          <w:i/>
          <w:sz w:val="28"/>
          <w:szCs w:val="28"/>
        </w:rPr>
        <w:t>Мероприятия по обеспечению санитарно-эпидемиологическом благопол</w:t>
      </w:r>
      <w:r w:rsidRPr="00893C58">
        <w:rPr>
          <w:i/>
          <w:sz w:val="28"/>
          <w:szCs w:val="28"/>
        </w:rPr>
        <w:t>у</w:t>
      </w:r>
      <w:r w:rsidRPr="00893C58">
        <w:rPr>
          <w:i/>
          <w:sz w:val="28"/>
          <w:szCs w:val="28"/>
        </w:rPr>
        <w:t>чии нас</w:t>
      </w:r>
      <w:r w:rsidRPr="00893C58">
        <w:rPr>
          <w:i/>
          <w:sz w:val="28"/>
          <w:szCs w:val="28"/>
        </w:rPr>
        <w:t>е</w:t>
      </w:r>
      <w:r w:rsidRPr="00893C58">
        <w:rPr>
          <w:i/>
          <w:sz w:val="28"/>
          <w:szCs w:val="28"/>
        </w:rPr>
        <w:t>ления и работающих.</w:t>
      </w:r>
    </w:p>
    <w:p w:rsidR="002116EE" w:rsidRPr="000A7787" w:rsidRDefault="002116EE" w:rsidP="002116EE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787">
        <w:rPr>
          <w:rFonts w:ascii="Times New Roman" w:hAnsi="Times New Roman" w:cs="Times New Roman"/>
          <w:sz w:val="28"/>
          <w:szCs w:val="28"/>
        </w:rPr>
        <w:t>Для предотвращения загрязнения водозабора устанавливается зона санита</w:t>
      </w:r>
      <w:r w:rsidRPr="000A7787">
        <w:rPr>
          <w:rFonts w:ascii="Times New Roman" w:hAnsi="Times New Roman" w:cs="Times New Roman"/>
          <w:sz w:val="28"/>
          <w:szCs w:val="28"/>
        </w:rPr>
        <w:t>р</w:t>
      </w:r>
      <w:r w:rsidRPr="000A7787">
        <w:rPr>
          <w:rFonts w:ascii="Times New Roman" w:hAnsi="Times New Roman" w:cs="Times New Roman"/>
          <w:sz w:val="28"/>
          <w:szCs w:val="28"/>
        </w:rPr>
        <w:t>ной охраны (ЗСО). В состав ЗСО входят три пояса: первый – строгого р</w:t>
      </w:r>
      <w:r w:rsidRPr="000A7787">
        <w:rPr>
          <w:rFonts w:ascii="Times New Roman" w:hAnsi="Times New Roman" w:cs="Times New Roman"/>
          <w:sz w:val="28"/>
          <w:szCs w:val="28"/>
        </w:rPr>
        <w:t>е</w:t>
      </w:r>
      <w:r w:rsidRPr="000A7787">
        <w:rPr>
          <w:rFonts w:ascii="Times New Roman" w:hAnsi="Times New Roman" w:cs="Times New Roman"/>
          <w:sz w:val="28"/>
          <w:szCs w:val="28"/>
        </w:rPr>
        <w:t xml:space="preserve">жима – </w:t>
      </w:r>
      <w:smartTag w:uri="urn:schemas-microsoft-com:office:smarttags" w:element="metricconverter">
        <w:smartTagPr>
          <w:attr w:name="ProductID" w:val="50 м"/>
        </w:smartTagPr>
        <w:r w:rsidRPr="000A7787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0A7787">
        <w:rPr>
          <w:rFonts w:ascii="Times New Roman" w:hAnsi="Times New Roman" w:cs="Times New Roman"/>
          <w:sz w:val="28"/>
          <w:szCs w:val="28"/>
        </w:rPr>
        <w:t>; второй и третий – ограниченный, определенный расчетом. Граница перв</w:t>
      </w:r>
      <w:r w:rsidRPr="000A7787">
        <w:rPr>
          <w:rFonts w:ascii="Times New Roman" w:hAnsi="Times New Roman" w:cs="Times New Roman"/>
          <w:sz w:val="28"/>
          <w:szCs w:val="28"/>
        </w:rPr>
        <w:t>о</w:t>
      </w:r>
      <w:r w:rsidRPr="000A7787">
        <w:rPr>
          <w:rFonts w:ascii="Times New Roman" w:hAnsi="Times New Roman" w:cs="Times New Roman"/>
          <w:sz w:val="28"/>
          <w:szCs w:val="28"/>
        </w:rPr>
        <w:t xml:space="preserve">го пояса (строгого режима) должна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Pr="000A7787">
        <w:rPr>
          <w:rFonts w:ascii="Times New Roman" w:hAnsi="Times New Roman" w:cs="Times New Roman"/>
          <w:sz w:val="28"/>
          <w:szCs w:val="28"/>
        </w:rPr>
        <w:t>обозначена предупредительными надзе</w:t>
      </w:r>
      <w:r w:rsidRPr="000A7787">
        <w:rPr>
          <w:rFonts w:ascii="Times New Roman" w:hAnsi="Times New Roman" w:cs="Times New Roman"/>
          <w:sz w:val="28"/>
          <w:szCs w:val="28"/>
        </w:rPr>
        <w:t>м</w:t>
      </w:r>
      <w:r w:rsidRPr="000A7787">
        <w:rPr>
          <w:rFonts w:ascii="Times New Roman" w:hAnsi="Times New Roman" w:cs="Times New Roman"/>
          <w:sz w:val="28"/>
          <w:szCs w:val="28"/>
        </w:rPr>
        <w:t xml:space="preserve">ными знаками и ограждена. </w:t>
      </w:r>
    </w:p>
    <w:p w:rsidR="002116EE" w:rsidRPr="000A7787" w:rsidRDefault="002116EE" w:rsidP="002116EE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787">
        <w:rPr>
          <w:rFonts w:ascii="Times New Roman" w:hAnsi="Times New Roman" w:cs="Times New Roman"/>
          <w:sz w:val="28"/>
          <w:szCs w:val="28"/>
        </w:rPr>
        <w:lastRenderedPageBreak/>
        <w:t>На территории ЗСО запрещается загрязнение территорий нечистотами, м</w:t>
      </w:r>
      <w:r w:rsidRPr="000A7787">
        <w:rPr>
          <w:rFonts w:ascii="Times New Roman" w:hAnsi="Times New Roman" w:cs="Times New Roman"/>
          <w:sz w:val="28"/>
          <w:szCs w:val="28"/>
        </w:rPr>
        <w:t>у</w:t>
      </w:r>
      <w:r w:rsidRPr="000A7787">
        <w:rPr>
          <w:rFonts w:ascii="Times New Roman" w:hAnsi="Times New Roman" w:cs="Times New Roman"/>
          <w:sz w:val="28"/>
          <w:szCs w:val="28"/>
        </w:rPr>
        <w:t>сором, навозом, промышленными отходами и т.д.</w:t>
      </w:r>
    </w:p>
    <w:p w:rsidR="002116EE" w:rsidRPr="000A7787" w:rsidRDefault="002116EE" w:rsidP="002116EE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787">
        <w:rPr>
          <w:rFonts w:ascii="Times New Roman" w:hAnsi="Times New Roman" w:cs="Times New Roman"/>
          <w:sz w:val="28"/>
          <w:szCs w:val="28"/>
        </w:rPr>
        <w:t>Граница первого пояса – зона строгого режима – ЗСО водопроводных с</w:t>
      </w:r>
      <w:r w:rsidRPr="000A7787">
        <w:rPr>
          <w:rFonts w:ascii="Times New Roman" w:hAnsi="Times New Roman" w:cs="Times New Roman"/>
          <w:sz w:val="28"/>
          <w:szCs w:val="28"/>
        </w:rPr>
        <w:t>о</w:t>
      </w:r>
      <w:r w:rsidRPr="000A7787">
        <w:rPr>
          <w:rFonts w:ascii="Times New Roman" w:hAnsi="Times New Roman" w:cs="Times New Roman"/>
          <w:sz w:val="28"/>
          <w:szCs w:val="28"/>
        </w:rPr>
        <w:t>оружений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787">
        <w:rPr>
          <w:rFonts w:ascii="Times New Roman" w:hAnsi="Times New Roman" w:cs="Times New Roman"/>
          <w:sz w:val="28"/>
          <w:szCs w:val="28"/>
        </w:rPr>
        <w:t xml:space="preserve">Н.С.2 подъема, резервуаров принята </w:t>
      </w:r>
      <w:smartTag w:uri="urn:schemas-microsoft-com:office:smarttags" w:element="metricconverter">
        <w:smartTagPr>
          <w:attr w:name="ProductID" w:val="30 м"/>
        </w:smartTagPr>
        <w:r w:rsidRPr="000A7787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Pr="000A7787">
        <w:rPr>
          <w:rFonts w:ascii="Times New Roman" w:hAnsi="Times New Roman" w:cs="Times New Roman"/>
          <w:sz w:val="28"/>
          <w:szCs w:val="28"/>
        </w:rPr>
        <w:t xml:space="preserve"> от стен емкостей.</w:t>
      </w:r>
    </w:p>
    <w:p w:rsidR="002116EE" w:rsidRPr="000A7787" w:rsidRDefault="002116EE" w:rsidP="002116EE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787">
        <w:rPr>
          <w:rFonts w:ascii="Times New Roman" w:hAnsi="Times New Roman" w:cs="Times New Roman"/>
          <w:sz w:val="28"/>
          <w:szCs w:val="28"/>
        </w:rPr>
        <w:t xml:space="preserve">Ширина санитарно-защитной полосы водопровода принята </w:t>
      </w:r>
      <w:smartTag w:uri="urn:schemas-microsoft-com:office:smarttags" w:element="metricconverter">
        <w:smartTagPr>
          <w:attr w:name="ProductID" w:val="10 м"/>
        </w:smartTagPr>
        <w:r w:rsidRPr="000A7787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0A7787">
        <w:rPr>
          <w:rFonts w:ascii="Times New Roman" w:hAnsi="Times New Roman" w:cs="Times New Roman"/>
          <w:sz w:val="28"/>
          <w:szCs w:val="28"/>
        </w:rPr>
        <w:t xml:space="preserve"> по обе ст</w:t>
      </w:r>
      <w:r w:rsidRPr="000A7787">
        <w:rPr>
          <w:rFonts w:ascii="Times New Roman" w:hAnsi="Times New Roman" w:cs="Times New Roman"/>
          <w:sz w:val="28"/>
          <w:szCs w:val="28"/>
        </w:rPr>
        <w:t>о</w:t>
      </w:r>
      <w:r w:rsidRPr="000A7787">
        <w:rPr>
          <w:rFonts w:ascii="Times New Roman" w:hAnsi="Times New Roman" w:cs="Times New Roman"/>
          <w:sz w:val="28"/>
          <w:szCs w:val="28"/>
        </w:rPr>
        <w:t>роны от крайних линий.</w:t>
      </w:r>
    </w:p>
    <w:p w:rsidR="002116EE" w:rsidRPr="000A7787" w:rsidRDefault="002116EE" w:rsidP="002116EE">
      <w:pPr>
        <w:pStyle w:val="a5"/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787">
        <w:rPr>
          <w:rFonts w:ascii="Times New Roman" w:hAnsi="Times New Roman" w:cs="Times New Roman"/>
          <w:i/>
          <w:sz w:val="28"/>
          <w:szCs w:val="28"/>
        </w:rPr>
        <w:t>Мероприятия на территории ЗСО подземных источников водоснабж</w:t>
      </w:r>
      <w:r w:rsidRPr="000A7787">
        <w:rPr>
          <w:rFonts w:ascii="Times New Roman" w:hAnsi="Times New Roman" w:cs="Times New Roman"/>
          <w:i/>
          <w:sz w:val="28"/>
          <w:szCs w:val="28"/>
        </w:rPr>
        <w:t>е</w:t>
      </w:r>
      <w:r w:rsidRPr="000A7787">
        <w:rPr>
          <w:rFonts w:ascii="Times New Roman" w:hAnsi="Times New Roman" w:cs="Times New Roman"/>
          <w:i/>
          <w:sz w:val="28"/>
          <w:szCs w:val="28"/>
        </w:rPr>
        <w:t>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116EE" w:rsidRPr="000A7787" w:rsidRDefault="002116EE" w:rsidP="002116EE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87">
        <w:rPr>
          <w:rFonts w:ascii="Times New Roman" w:hAnsi="Times New Roman" w:cs="Times New Roman"/>
          <w:sz w:val="28"/>
          <w:szCs w:val="28"/>
        </w:rPr>
        <w:t>Целью мероприятий является сохранение постоянства природного состава воды в водозаборе путем устранения и предупреждения возможности ее загрязн</w:t>
      </w:r>
      <w:r w:rsidRPr="000A7787">
        <w:rPr>
          <w:rFonts w:ascii="Times New Roman" w:hAnsi="Times New Roman" w:cs="Times New Roman"/>
          <w:sz w:val="28"/>
          <w:szCs w:val="28"/>
        </w:rPr>
        <w:t>е</w:t>
      </w:r>
      <w:r w:rsidRPr="000A7787">
        <w:rPr>
          <w:rFonts w:ascii="Times New Roman" w:hAnsi="Times New Roman" w:cs="Times New Roman"/>
          <w:sz w:val="28"/>
          <w:szCs w:val="28"/>
        </w:rPr>
        <w:t>ния.</w:t>
      </w:r>
    </w:p>
    <w:p w:rsidR="002116EE" w:rsidRDefault="002116EE" w:rsidP="002116EE">
      <w:pPr>
        <w:pStyle w:val="a5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7787">
        <w:rPr>
          <w:rFonts w:ascii="Times New Roman" w:hAnsi="Times New Roman" w:cs="Times New Roman"/>
          <w:i/>
          <w:sz w:val="28"/>
          <w:szCs w:val="28"/>
        </w:rPr>
        <w:t>Мероприятия по первому поясу.</w:t>
      </w:r>
    </w:p>
    <w:p w:rsidR="002116EE" w:rsidRPr="000A7787" w:rsidRDefault="002116EE" w:rsidP="002116EE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87">
        <w:rPr>
          <w:rFonts w:ascii="Times New Roman" w:hAnsi="Times New Roman" w:cs="Times New Roman"/>
          <w:sz w:val="28"/>
          <w:szCs w:val="28"/>
        </w:rPr>
        <w:t>Территория первого пояса ЗСО спланирована для отвода поверхностного стока за ее пределы, озеленена, ограждена и обеспечена охраной. Дорожки к с</w:t>
      </w:r>
      <w:r w:rsidRPr="000A7787">
        <w:rPr>
          <w:rFonts w:ascii="Times New Roman" w:hAnsi="Times New Roman" w:cs="Times New Roman"/>
          <w:sz w:val="28"/>
          <w:szCs w:val="28"/>
        </w:rPr>
        <w:t>о</w:t>
      </w:r>
      <w:r w:rsidRPr="000A7787">
        <w:rPr>
          <w:rFonts w:ascii="Times New Roman" w:hAnsi="Times New Roman" w:cs="Times New Roman"/>
          <w:sz w:val="28"/>
          <w:szCs w:val="28"/>
        </w:rPr>
        <w:t>оружениям имеют твердое покрытие.</w:t>
      </w:r>
    </w:p>
    <w:p w:rsidR="002116EE" w:rsidRPr="000A7787" w:rsidRDefault="002116EE" w:rsidP="002116EE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87">
        <w:rPr>
          <w:rFonts w:ascii="Times New Roman" w:hAnsi="Times New Roman" w:cs="Times New Roman"/>
          <w:sz w:val="28"/>
          <w:szCs w:val="28"/>
        </w:rPr>
        <w:t>Не допускается: посадка высокоствольных деревьев, все виды строительс</w:t>
      </w:r>
      <w:r w:rsidRPr="000A7787">
        <w:rPr>
          <w:rFonts w:ascii="Times New Roman" w:hAnsi="Times New Roman" w:cs="Times New Roman"/>
          <w:sz w:val="28"/>
          <w:szCs w:val="28"/>
        </w:rPr>
        <w:t>т</w:t>
      </w:r>
      <w:r w:rsidRPr="000A7787">
        <w:rPr>
          <w:rFonts w:ascii="Times New Roman" w:hAnsi="Times New Roman" w:cs="Times New Roman"/>
          <w:sz w:val="28"/>
          <w:szCs w:val="28"/>
        </w:rPr>
        <w:t>ва, не имеющие непосредственного отношения к эксплуатации, реконстру</w:t>
      </w:r>
      <w:r w:rsidRPr="000A7787">
        <w:rPr>
          <w:rFonts w:ascii="Times New Roman" w:hAnsi="Times New Roman" w:cs="Times New Roman"/>
          <w:sz w:val="28"/>
          <w:szCs w:val="28"/>
        </w:rPr>
        <w:t>к</w:t>
      </w:r>
      <w:r w:rsidRPr="000A7787">
        <w:rPr>
          <w:rFonts w:ascii="Times New Roman" w:hAnsi="Times New Roman" w:cs="Times New Roman"/>
          <w:sz w:val="28"/>
          <w:szCs w:val="28"/>
        </w:rPr>
        <w:t>ции и расширению водопроводных сооружений, в том числе прокладка трубопров</w:t>
      </w:r>
      <w:r w:rsidRPr="000A7787">
        <w:rPr>
          <w:rFonts w:ascii="Times New Roman" w:hAnsi="Times New Roman" w:cs="Times New Roman"/>
          <w:sz w:val="28"/>
          <w:szCs w:val="28"/>
        </w:rPr>
        <w:t>о</w:t>
      </w:r>
      <w:r w:rsidRPr="000A7787">
        <w:rPr>
          <w:rFonts w:ascii="Times New Roman" w:hAnsi="Times New Roman" w:cs="Times New Roman"/>
          <w:sz w:val="28"/>
          <w:szCs w:val="28"/>
        </w:rPr>
        <w:t xml:space="preserve">дов различного назначения, размещение жилых и хозяйственно-бытовых зданий, проживание людей, применение ядохимикатов и удобрений. Доступ в зону </w:t>
      </w:r>
      <w:r w:rsidRPr="000A77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7787">
        <w:rPr>
          <w:rFonts w:ascii="Times New Roman" w:hAnsi="Times New Roman" w:cs="Times New Roman"/>
          <w:sz w:val="28"/>
          <w:szCs w:val="28"/>
        </w:rPr>
        <w:t xml:space="preserve"> по</w:t>
      </w:r>
      <w:r w:rsidRPr="000A7787">
        <w:rPr>
          <w:rFonts w:ascii="Times New Roman" w:hAnsi="Times New Roman" w:cs="Times New Roman"/>
          <w:sz w:val="28"/>
          <w:szCs w:val="28"/>
        </w:rPr>
        <w:t>я</w:t>
      </w:r>
      <w:r w:rsidRPr="000A7787">
        <w:rPr>
          <w:rFonts w:ascii="Times New Roman" w:hAnsi="Times New Roman" w:cs="Times New Roman"/>
          <w:sz w:val="28"/>
          <w:szCs w:val="28"/>
        </w:rPr>
        <w:t>са строго по пропускам.</w:t>
      </w:r>
    </w:p>
    <w:p w:rsidR="002116EE" w:rsidRPr="000A7787" w:rsidRDefault="002116EE" w:rsidP="002116EE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87">
        <w:rPr>
          <w:rFonts w:ascii="Times New Roman" w:hAnsi="Times New Roman" w:cs="Times New Roman"/>
          <w:sz w:val="28"/>
          <w:szCs w:val="28"/>
        </w:rPr>
        <w:t xml:space="preserve">Здание насосной станции </w:t>
      </w:r>
      <w:r w:rsidRPr="000A778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A7787">
        <w:rPr>
          <w:rFonts w:ascii="Times New Roman" w:hAnsi="Times New Roman" w:cs="Times New Roman"/>
          <w:sz w:val="28"/>
          <w:szCs w:val="28"/>
        </w:rPr>
        <w:t xml:space="preserve"> подъема оборудовано канализацией с отведен</w:t>
      </w:r>
      <w:r w:rsidRPr="000A7787">
        <w:rPr>
          <w:rFonts w:ascii="Times New Roman" w:hAnsi="Times New Roman" w:cs="Times New Roman"/>
          <w:sz w:val="28"/>
          <w:szCs w:val="28"/>
        </w:rPr>
        <w:t>и</w:t>
      </w:r>
      <w:r w:rsidRPr="000A7787">
        <w:rPr>
          <w:rFonts w:ascii="Times New Roman" w:hAnsi="Times New Roman" w:cs="Times New Roman"/>
          <w:sz w:val="28"/>
          <w:szCs w:val="28"/>
        </w:rPr>
        <w:t>ем сточных вод в систему канализации.</w:t>
      </w:r>
    </w:p>
    <w:p w:rsidR="002116EE" w:rsidRPr="000A7787" w:rsidRDefault="002116EE" w:rsidP="002116EE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87">
        <w:rPr>
          <w:rFonts w:ascii="Times New Roman" w:hAnsi="Times New Roman" w:cs="Times New Roman"/>
          <w:sz w:val="28"/>
          <w:szCs w:val="28"/>
        </w:rPr>
        <w:t>Водопроводные сооружения, расположенные в первом поясе зоны санита</w:t>
      </w:r>
      <w:r w:rsidRPr="000A7787">
        <w:rPr>
          <w:rFonts w:ascii="Times New Roman" w:hAnsi="Times New Roman" w:cs="Times New Roman"/>
          <w:sz w:val="28"/>
          <w:szCs w:val="28"/>
        </w:rPr>
        <w:t>р</w:t>
      </w:r>
      <w:r w:rsidRPr="000A7787">
        <w:rPr>
          <w:rFonts w:ascii="Times New Roman" w:hAnsi="Times New Roman" w:cs="Times New Roman"/>
          <w:sz w:val="28"/>
          <w:szCs w:val="28"/>
        </w:rPr>
        <w:t>ной охраны, оборудованы с учетом предотвращения возможности загрязнения питьевой воды через оголовки и устья скважин, люки и переливные трубы резе</w:t>
      </w:r>
      <w:r w:rsidRPr="000A7787">
        <w:rPr>
          <w:rFonts w:ascii="Times New Roman" w:hAnsi="Times New Roman" w:cs="Times New Roman"/>
          <w:sz w:val="28"/>
          <w:szCs w:val="28"/>
        </w:rPr>
        <w:t>р</w:t>
      </w:r>
      <w:r w:rsidRPr="000A7787">
        <w:rPr>
          <w:rFonts w:ascii="Times New Roman" w:hAnsi="Times New Roman" w:cs="Times New Roman"/>
          <w:sz w:val="28"/>
          <w:szCs w:val="28"/>
        </w:rPr>
        <w:t>вуаров.</w:t>
      </w:r>
    </w:p>
    <w:p w:rsidR="002116EE" w:rsidRPr="000A7787" w:rsidRDefault="002116EE" w:rsidP="002116EE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87">
        <w:rPr>
          <w:rFonts w:ascii="Times New Roman" w:hAnsi="Times New Roman" w:cs="Times New Roman"/>
          <w:sz w:val="28"/>
          <w:szCs w:val="28"/>
        </w:rPr>
        <w:t>Водозабор, оборудован аппаратурой для систематического контроля соо</w:t>
      </w:r>
      <w:r w:rsidRPr="000A7787">
        <w:rPr>
          <w:rFonts w:ascii="Times New Roman" w:hAnsi="Times New Roman" w:cs="Times New Roman"/>
          <w:sz w:val="28"/>
          <w:szCs w:val="28"/>
        </w:rPr>
        <w:t>т</w:t>
      </w:r>
      <w:r w:rsidRPr="000A7787">
        <w:rPr>
          <w:rFonts w:ascii="Times New Roman" w:hAnsi="Times New Roman" w:cs="Times New Roman"/>
          <w:sz w:val="28"/>
          <w:szCs w:val="28"/>
        </w:rPr>
        <w:t>ветствия фактического дебита при эксплуатации водовода проектной производ</w:t>
      </w:r>
      <w:r w:rsidRPr="000A7787">
        <w:rPr>
          <w:rFonts w:ascii="Times New Roman" w:hAnsi="Times New Roman" w:cs="Times New Roman"/>
          <w:sz w:val="28"/>
          <w:szCs w:val="28"/>
        </w:rPr>
        <w:t>и</w:t>
      </w:r>
      <w:r w:rsidRPr="000A7787">
        <w:rPr>
          <w:rFonts w:ascii="Times New Roman" w:hAnsi="Times New Roman" w:cs="Times New Roman"/>
          <w:sz w:val="28"/>
          <w:szCs w:val="28"/>
        </w:rPr>
        <w:t>тельности, предусмотренной при его проектировании и обосновании гр</w:t>
      </w:r>
      <w:r w:rsidRPr="000A7787">
        <w:rPr>
          <w:rFonts w:ascii="Times New Roman" w:hAnsi="Times New Roman" w:cs="Times New Roman"/>
          <w:sz w:val="28"/>
          <w:szCs w:val="28"/>
        </w:rPr>
        <w:t>а</w:t>
      </w:r>
      <w:r w:rsidRPr="000A7787">
        <w:rPr>
          <w:rFonts w:ascii="Times New Roman" w:hAnsi="Times New Roman" w:cs="Times New Roman"/>
          <w:sz w:val="28"/>
          <w:szCs w:val="28"/>
        </w:rPr>
        <w:t>ниц ЗСО.</w:t>
      </w:r>
    </w:p>
    <w:p w:rsidR="002116EE" w:rsidRDefault="002116EE" w:rsidP="002116EE">
      <w:pPr>
        <w:pStyle w:val="a5"/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787">
        <w:rPr>
          <w:rFonts w:ascii="Times New Roman" w:hAnsi="Times New Roman" w:cs="Times New Roman"/>
          <w:i/>
          <w:sz w:val="28"/>
          <w:szCs w:val="28"/>
        </w:rPr>
        <w:t>Мероприятия по второму и третьему поясам.</w:t>
      </w:r>
    </w:p>
    <w:p w:rsidR="002116EE" w:rsidRPr="000A7787" w:rsidRDefault="002116EE" w:rsidP="002116EE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87">
        <w:rPr>
          <w:rFonts w:ascii="Times New Roman" w:hAnsi="Times New Roman" w:cs="Times New Roman"/>
          <w:sz w:val="28"/>
          <w:szCs w:val="28"/>
        </w:rPr>
        <w:t>Выявление, тампонирование всех старых, бездействующих дефектных скважин, представляющих опасность в части возможности загрязнения водоно</w:t>
      </w:r>
      <w:r w:rsidRPr="000A7787">
        <w:rPr>
          <w:rFonts w:ascii="Times New Roman" w:hAnsi="Times New Roman" w:cs="Times New Roman"/>
          <w:sz w:val="28"/>
          <w:szCs w:val="28"/>
        </w:rPr>
        <w:t>с</w:t>
      </w:r>
      <w:r w:rsidRPr="000A7787">
        <w:rPr>
          <w:rFonts w:ascii="Times New Roman" w:hAnsi="Times New Roman" w:cs="Times New Roman"/>
          <w:sz w:val="28"/>
          <w:szCs w:val="28"/>
        </w:rPr>
        <w:t>ных горизонтов.</w:t>
      </w:r>
    </w:p>
    <w:p w:rsidR="002116EE" w:rsidRPr="000A7787" w:rsidRDefault="002116EE" w:rsidP="002116EE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87">
        <w:rPr>
          <w:rFonts w:ascii="Times New Roman" w:hAnsi="Times New Roman" w:cs="Times New Roman"/>
          <w:sz w:val="28"/>
          <w:szCs w:val="28"/>
        </w:rPr>
        <w:t>Бурение новых скважин и новое строительство, сквозное с нарушением почвенного покрова, производится при обязательном согласовании с центром г</w:t>
      </w:r>
      <w:r w:rsidRPr="000A7787">
        <w:rPr>
          <w:rFonts w:ascii="Times New Roman" w:hAnsi="Times New Roman" w:cs="Times New Roman"/>
          <w:sz w:val="28"/>
          <w:szCs w:val="28"/>
        </w:rPr>
        <w:t>о</w:t>
      </w:r>
      <w:r w:rsidRPr="000A7787">
        <w:rPr>
          <w:rFonts w:ascii="Times New Roman" w:hAnsi="Times New Roman" w:cs="Times New Roman"/>
          <w:sz w:val="28"/>
          <w:szCs w:val="28"/>
        </w:rPr>
        <w:t>сударственного санитарно-эпидимиологического надзора.</w:t>
      </w:r>
    </w:p>
    <w:p w:rsidR="002116EE" w:rsidRPr="000A7787" w:rsidRDefault="002116EE" w:rsidP="002116EE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87">
        <w:rPr>
          <w:rFonts w:ascii="Times New Roman" w:hAnsi="Times New Roman" w:cs="Times New Roman"/>
          <w:sz w:val="28"/>
          <w:szCs w:val="28"/>
        </w:rPr>
        <w:t>Запрещается закачка отработанных вод в подземные горизонты, подзе</w:t>
      </w:r>
      <w:r w:rsidRPr="000A7787">
        <w:rPr>
          <w:rFonts w:ascii="Times New Roman" w:hAnsi="Times New Roman" w:cs="Times New Roman"/>
          <w:sz w:val="28"/>
          <w:szCs w:val="28"/>
        </w:rPr>
        <w:t>м</w:t>
      </w:r>
      <w:r w:rsidRPr="000A7787">
        <w:rPr>
          <w:rFonts w:ascii="Times New Roman" w:hAnsi="Times New Roman" w:cs="Times New Roman"/>
          <w:sz w:val="28"/>
          <w:szCs w:val="28"/>
        </w:rPr>
        <w:t>ного складирования твердых отходов и разработки недр земли.</w:t>
      </w:r>
    </w:p>
    <w:p w:rsidR="002116EE" w:rsidRPr="000A7787" w:rsidRDefault="002116EE" w:rsidP="002116EE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87">
        <w:rPr>
          <w:rFonts w:ascii="Times New Roman" w:hAnsi="Times New Roman" w:cs="Times New Roman"/>
          <w:sz w:val="28"/>
          <w:szCs w:val="28"/>
        </w:rPr>
        <w:t>Запрещено размещение складов горюче-смазочных материалов, ядохимик</w:t>
      </w:r>
      <w:r w:rsidRPr="000A7787">
        <w:rPr>
          <w:rFonts w:ascii="Times New Roman" w:hAnsi="Times New Roman" w:cs="Times New Roman"/>
          <w:sz w:val="28"/>
          <w:szCs w:val="28"/>
        </w:rPr>
        <w:t>а</w:t>
      </w:r>
      <w:r w:rsidRPr="000A7787">
        <w:rPr>
          <w:rFonts w:ascii="Times New Roman" w:hAnsi="Times New Roman" w:cs="Times New Roman"/>
          <w:sz w:val="28"/>
          <w:szCs w:val="28"/>
        </w:rPr>
        <w:t>тов и минеральных удобрений, накоплений промстоков, шлакохранилищ и других объектов, обуславливающих опасность химического загрязнения по</w:t>
      </w:r>
      <w:r w:rsidRPr="000A7787">
        <w:rPr>
          <w:rFonts w:ascii="Times New Roman" w:hAnsi="Times New Roman" w:cs="Times New Roman"/>
          <w:sz w:val="28"/>
          <w:szCs w:val="28"/>
        </w:rPr>
        <w:t>д</w:t>
      </w:r>
      <w:r w:rsidRPr="000A7787">
        <w:rPr>
          <w:rFonts w:ascii="Times New Roman" w:hAnsi="Times New Roman" w:cs="Times New Roman"/>
          <w:sz w:val="28"/>
          <w:szCs w:val="28"/>
        </w:rPr>
        <w:t>земных вод.</w:t>
      </w:r>
    </w:p>
    <w:p w:rsidR="002116EE" w:rsidRDefault="002116EE" w:rsidP="002116EE">
      <w:pPr>
        <w:pStyle w:val="a5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7787">
        <w:rPr>
          <w:rFonts w:ascii="Times New Roman" w:hAnsi="Times New Roman" w:cs="Times New Roman"/>
          <w:i/>
          <w:sz w:val="28"/>
          <w:szCs w:val="28"/>
        </w:rPr>
        <w:t>Мероприятия по второму поясу.</w:t>
      </w:r>
    </w:p>
    <w:p w:rsidR="002116EE" w:rsidRPr="000A7787" w:rsidRDefault="002116EE" w:rsidP="002116EE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87">
        <w:rPr>
          <w:rFonts w:ascii="Times New Roman" w:hAnsi="Times New Roman" w:cs="Times New Roman"/>
          <w:sz w:val="28"/>
          <w:szCs w:val="28"/>
        </w:rPr>
        <w:lastRenderedPageBreak/>
        <w:t>Не допускается:</w:t>
      </w:r>
    </w:p>
    <w:p w:rsidR="002116EE" w:rsidRPr="000A7787" w:rsidRDefault="002116EE" w:rsidP="002116EE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787">
        <w:rPr>
          <w:rFonts w:ascii="Times New Roman" w:hAnsi="Times New Roman" w:cs="Times New Roman"/>
          <w:sz w:val="28"/>
          <w:szCs w:val="28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</w:t>
      </w:r>
      <w:r w:rsidRPr="000A7787">
        <w:rPr>
          <w:rFonts w:ascii="Times New Roman" w:hAnsi="Times New Roman" w:cs="Times New Roman"/>
          <w:sz w:val="28"/>
          <w:szCs w:val="28"/>
        </w:rPr>
        <w:t>д</w:t>
      </w:r>
      <w:r w:rsidRPr="000A7787">
        <w:rPr>
          <w:rFonts w:ascii="Times New Roman" w:hAnsi="Times New Roman" w:cs="Times New Roman"/>
          <w:sz w:val="28"/>
          <w:szCs w:val="28"/>
        </w:rPr>
        <w:t>ческих предприятий и других объектов, обуславливающих опасность микро</w:t>
      </w:r>
      <w:r w:rsidRPr="000A7787">
        <w:rPr>
          <w:rFonts w:ascii="Times New Roman" w:hAnsi="Times New Roman" w:cs="Times New Roman"/>
          <w:sz w:val="28"/>
          <w:szCs w:val="28"/>
        </w:rPr>
        <w:t>б</w:t>
      </w:r>
      <w:r w:rsidRPr="000A7787">
        <w:rPr>
          <w:rFonts w:ascii="Times New Roman" w:hAnsi="Times New Roman" w:cs="Times New Roman"/>
          <w:sz w:val="28"/>
          <w:szCs w:val="28"/>
        </w:rPr>
        <w:t>ного з</w:t>
      </w:r>
      <w:r w:rsidRPr="000A7787">
        <w:rPr>
          <w:rFonts w:ascii="Times New Roman" w:hAnsi="Times New Roman" w:cs="Times New Roman"/>
          <w:sz w:val="28"/>
          <w:szCs w:val="28"/>
        </w:rPr>
        <w:t>а</w:t>
      </w:r>
      <w:r w:rsidRPr="000A7787">
        <w:rPr>
          <w:rFonts w:ascii="Times New Roman" w:hAnsi="Times New Roman" w:cs="Times New Roman"/>
          <w:sz w:val="28"/>
          <w:szCs w:val="28"/>
        </w:rPr>
        <w:t>грязнения подземных вод;</w:t>
      </w:r>
    </w:p>
    <w:p w:rsidR="002116EE" w:rsidRPr="000A7787" w:rsidRDefault="002116EE" w:rsidP="002116EE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787">
        <w:rPr>
          <w:rFonts w:ascii="Times New Roman" w:hAnsi="Times New Roman" w:cs="Times New Roman"/>
          <w:sz w:val="28"/>
          <w:szCs w:val="28"/>
        </w:rPr>
        <w:t>применение удобрений и ядохимикатов;</w:t>
      </w:r>
    </w:p>
    <w:p w:rsidR="002116EE" w:rsidRPr="000A7787" w:rsidRDefault="002116EE" w:rsidP="002116EE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787">
        <w:rPr>
          <w:rFonts w:ascii="Times New Roman" w:hAnsi="Times New Roman" w:cs="Times New Roman"/>
          <w:sz w:val="28"/>
          <w:szCs w:val="28"/>
        </w:rPr>
        <w:t>рубка леса главного пользования и реконструкции.</w:t>
      </w:r>
    </w:p>
    <w:p w:rsidR="002116EE" w:rsidRPr="000A7787" w:rsidRDefault="002116EE" w:rsidP="002116EE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87">
        <w:rPr>
          <w:rFonts w:ascii="Times New Roman" w:hAnsi="Times New Roman" w:cs="Times New Roman"/>
          <w:sz w:val="28"/>
          <w:szCs w:val="28"/>
        </w:rPr>
        <w:t>Выполнение мероприятий по санитарному благоустройству территории н</w:t>
      </w:r>
      <w:r w:rsidRPr="000A7787">
        <w:rPr>
          <w:rFonts w:ascii="Times New Roman" w:hAnsi="Times New Roman" w:cs="Times New Roman"/>
          <w:sz w:val="28"/>
          <w:szCs w:val="28"/>
        </w:rPr>
        <w:t>а</w:t>
      </w:r>
      <w:r w:rsidRPr="000A7787">
        <w:rPr>
          <w:rFonts w:ascii="Times New Roman" w:hAnsi="Times New Roman" w:cs="Times New Roman"/>
          <w:sz w:val="28"/>
          <w:szCs w:val="28"/>
        </w:rPr>
        <w:t>селенных пунктов и других объектов (оборудование канализаций, устройство в</w:t>
      </w:r>
      <w:r w:rsidRPr="000A7787">
        <w:rPr>
          <w:rFonts w:ascii="Times New Roman" w:hAnsi="Times New Roman" w:cs="Times New Roman"/>
          <w:sz w:val="28"/>
          <w:szCs w:val="28"/>
        </w:rPr>
        <w:t>о</w:t>
      </w:r>
      <w:r w:rsidRPr="000A7787">
        <w:rPr>
          <w:rFonts w:ascii="Times New Roman" w:hAnsi="Times New Roman" w:cs="Times New Roman"/>
          <w:sz w:val="28"/>
          <w:szCs w:val="28"/>
        </w:rPr>
        <w:t>донепроницаемых выгребов, организация отвода поверхностного стока и др.).</w:t>
      </w:r>
    </w:p>
    <w:p w:rsidR="002116EE" w:rsidRPr="00474A14" w:rsidRDefault="002116EE" w:rsidP="002116E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16EE" w:rsidRPr="00474A14" w:rsidRDefault="002116EE" w:rsidP="002116EE">
      <w:pPr>
        <w:pStyle w:val="2"/>
        <w:spacing w:before="0" w:after="0" w:line="240" w:lineRule="auto"/>
        <w:rPr>
          <w:rFonts w:ascii="Times New Roman" w:hAnsi="Times New Roman"/>
        </w:rPr>
      </w:pPr>
      <w:bookmarkStart w:id="71" w:name="_Toc274120148"/>
      <w:r>
        <w:rPr>
          <w:rFonts w:ascii="Times New Roman" w:hAnsi="Times New Roman"/>
        </w:rPr>
        <w:t>5</w:t>
      </w:r>
      <w:r w:rsidRPr="00474A14">
        <w:rPr>
          <w:rFonts w:ascii="Times New Roman" w:hAnsi="Times New Roman"/>
        </w:rPr>
        <w:t>.2. Водоотведение поселков.</w:t>
      </w:r>
      <w:bookmarkEnd w:id="71"/>
    </w:p>
    <w:p w:rsidR="002116EE" w:rsidRPr="00474A14" w:rsidRDefault="002116EE" w:rsidP="002116EE">
      <w:pPr>
        <w:spacing w:line="240" w:lineRule="auto"/>
        <w:ind w:left="198"/>
        <w:jc w:val="center"/>
        <w:rPr>
          <w:sz w:val="28"/>
          <w:szCs w:val="28"/>
        </w:rPr>
      </w:pPr>
    </w:p>
    <w:p w:rsidR="002116EE" w:rsidRPr="00474A14" w:rsidRDefault="002116EE" w:rsidP="002116EE">
      <w:pPr>
        <w:spacing w:line="240" w:lineRule="auto"/>
        <w:ind w:left="198"/>
        <w:jc w:val="center"/>
        <w:rPr>
          <w:i/>
          <w:sz w:val="28"/>
          <w:szCs w:val="28"/>
        </w:rPr>
      </w:pPr>
      <w:r w:rsidRPr="00474A14">
        <w:rPr>
          <w:i/>
          <w:sz w:val="28"/>
          <w:szCs w:val="28"/>
        </w:rPr>
        <w:t xml:space="preserve">Существующее положение. </w:t>
      </w:r>
    </w:p>
    <w:p w:rsidR="002116EE" w:rsidRPr="00840D88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840D88">
        <w:rPr>
          <w:sz w:val="28"/>
          <w:szCs w:val="28"/>
        </w:rPr>
        <w:t>В настоящее время</w:t>
      </w:r>
      <w:r>
        <w:rPr>
          <w:sz w:val="28"/>
          <w:szCs w:val="28"/>
        </w:rPr>
        <w:t xml:space="preserve"> </w:t>
      </w:r>
      <w:r w:rsidRPr="00840D88">
        <w:rPr>
          <w:sz w:val="28"/>
          <w:szCs w:val="28"/>
        </w:rPr>
        <w:t>предусмотрено частичное канализование поселков.</w:t>
      </w:r>
      <w:r>
        <w:rPr>
          <w:sz w:val="28"/>
          <w:szCs w:val="28"/>
        </w:rPr>
        <w:t xml:space="preserve"> </w:t>
      </w:r>
      <w:r w:rsidRPr="00840D88">
        <w:rPr>
          <w:sz w:val="28"/>
          <w:szCs w:val="28"/>
        </w:rPr>
        <w:t>Си</w:t>
      </w:r>
      <w:r w:rsidRPr="00840D88">
        <w:rPr>
          <w:sz w:val="28"/>
          <w:szCs w:val="28"/>
        </w:rPr>
        <w:t>с</w:t>
      </w:r>
      <w:r w:rsidRPr="00840D88">
        <w:rPr>
          <w:sz w:val="28"/>
          <w:szCs w:val="28"/>
        </w:rPr>
        <w:t>тема водоотведения по функциональной принадлежности является неполной ра</w:t>
      </w:r>
      <w:r w:rsidRPr="00840D88">
        <w:rPr>
          <w:sz w:val="28"/>
          <w:szCs w:val="28"/>
        </w:rPr>
        <w:t>з</w:t>
      </w:r>
      <w:r w:rsidRPr="00840D88">
        <w:rPr>
          <w:sz w:val="28"/>
          <w:szCs w:val="28"/>
        </w:rPr>
        <w:t>дельной и принимает бытовые сточные воды. Сеть водоотведения поселковых сточных вод является самостоятельной.</w:t>
      </w:r>
    </w:p>
    <w:p w:rsidR="002116EE" w:rsidRPr="00840D88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840D88">
        <w:rPr>
          <w:sz w:val="28"/>
          <w:szCs w:val="28"/>
        </w:rPr>
        <w:t xml:space="preserve"> К системе канализации подключено 40</w:t>
      </w:r>
      <w:r>
        <w:rPr>
          <w:sz w:val="28"/>
          <w:szCs w:val="28"/>
        </w:rPr>
        <w:t xml:space="preserve"> </w:t>
      </w:r>
      <w:r w:rsidRPr="00840D88">
        <w:rPr>
          <w:sz w:val="28"/>
          <w:szCs w:val="28"/>
        </w:rPr>
        <w:t>% населения.</w:t>
      </w:r>
    </w:p>
    <w:p w:rsidR="002116EE" w:rsidRPr="00840D88" w:rsidRDefault="002116EE" w:rsidP="002116EE">
      <w:pPr>
        <w:spacing w:line="240" w:lineRule="auto"/>
        <w:ind w:left="0" w:firstLine="708"/>
        <w:rPr>
          <w:b/>
          <w:sz w:val="28"/>
          <w:szCs w:val="28"/>
        </w:rPr>
      </w:pPr>
      <w:r w:rsidRPr="00840D88">
        <w:rPr>
          <w:sz w:val="28"/>
          <w:szCs w:val="28"/>
        </w:rPr>
        <w:t>Сточные воды от поселка подаются без очистки в КНС и далее на рельеф местности.</w:t>
      </w:r>
    </w:p>
    <w:p w:rsidR="002116EE" w:rsidRPr="00840D88" w:rsidRDefault="002116EE" w:rsidP="002116EE">
      <w:pPr>
        <w:spacing w:line="240" w:lineRule="auto"/>
        <w:ind w:left="0" w:firstLine="348"/>
        <w:rPr>
          <w:sz w:val="28"/>
          <w:szCs w:val="28"/>
        </w:rPr>
      </w:pPr>
      <w:r w:rsidRPr="00840D88">
        <w:rPr>
          <w:sz w:val="28"/>
          <w:szCs w:val="28"/>
        </w:rPr>
        <w:t xml:space="preserve"> Частично сброс сточных вод осуществляется в выгребные ямы. Имеются на</w:t>
      </w:r>
      <w:r w:rsidRPr="00840D88">
        <w:rPr>
          <w:sz w:val="28"/>
          <w:szCs w:val="28"/>
        </w:rPr>
        <w:t>д</w:t>
      </w:r>
      <w:r w:rsidRPr="00840D88">
        <w:rPr>
          <w:sz w:val="28"/>
          <w:szCs w:val="28"/>
        </w:rPr>
        <w:t xml:space="preserve">ворные туалеты. </w:t>
      </w:r>
    </w:p>
    <w:p w:rsidR="002116EE" w:rsidRPr="00162691" w:rsidRDefault="002116EE" w:rsidP="002116EE">
      <w:pPr>
        <w:spacing w:line="240" w:lineRule="auto"/>
        <w:ind w:left="198" w:firstLine="709"/>
        <w:rPr>
          <w:sz w:val="28"/>
          <w:szCs w:val="28"/>
        </w:rPr>
      </w:pPr>
    </w:p>
    <w:p w:rsidR="002116EE" w:rsidRPr="00474A14" w:rsidRDefault="002116EE" w:rsidP="002116EE">
      <w:pPr>
        <w:spacing w:line="240" w:lineRule="auto"/>
        <w:ind w:left="198" w:firstLine="709"/>
        <w:rPr>
          <w:i/>
          <w:sz w:val="28"/>
          <w:szCs w:val="28"/>
        </w:rPr>
      </w:pPr>
      <w:r w:rsidRPr="00FF1A76">
        <w:rPr>
          <w:rFonts w:ascii="Arial" w:hAnsi="Arial" w:cs="Arial"/>
          <w:b/>
        </w:rPr>
        <w:t xml:space="preserve">                                        </w:t>
      </w:r>
      <w:r w:rsidRPr="00474A14">
        <w:rPr>
          <w:i/>
          <w:sz w:val="28"/>
          <w:szCs w:val="28"/>
        </w:rPr>
        <w:t>Проектные решения.</w:t>
      </w:r>
    </w:p>
    <w:p w:rsidR="002116EE" w:rsidRPr="00840D88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840D88">
        <w:rPr>
          <w:sz w:val="28"/>
          <w:szCs w:val="28"/>
        </w:rPr>
        <w:t>В основе проектных решений</w:t>
      </w:r>
      <w:r>
        <w:rPr>
          <w:sz w:val="28"/>
          <w:szCs w:val="28"/>
        </w:rPr>
        <w:t xml:space="preserve"> </w:t>
      </w:r>
      <w:r w:rsidRPr="00840D88">
        <w:rPr>
          <w:sz w:val="28"/>
          <w:szCs w:val="28"/>
        </w:rPr>
        <w:t>предусмотрено:</w:t>
      </w:r>
    </w:p>
    <w:p w:rsidR="002116EE" w:rsidRPr="00840D88" w:rsidRDefault="002116EE" w:rsidP="002116EE">
      <w:pPr>
        <w:widowControl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0D88">
        <w:rPr>
          <w:sz w:val="28"/>
          <w:szCs w:val="28"/>
        </w:rPr>
        <w:t>централизованная схема канализации по неполной раздельной си</w:t>
      </w:r>
      <w:r w:rsidRPr="00840D88">
        <w:rPr>
          <w:sz w:val="28"/>
          <w:szCs w:val="28"/>
        </w:rPr>
        <w:t>с</w:t>
      </w:r>
      <w:r w:rsidRPr="00840D88">
        <w:rPr>
          <w:sz w:val="28"/>
          <w:szCs w:val="28"/>
        </w:rPr>
        <w:t>теме;</w:t>
      </w:r>
    </w:p>
    <w:p w:rsidR="002116EE" w:rsidRPr="00840D88" w:rsidRDefault="002116EE" w:rsidP="002116EE">
      <w:pPr>
        <w:widowControl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0D88">
        <w:rPr>
          <w:sz w:val="28"/>
          <w:szCs w:val="28"/>
        </w:rPr>
        <w:t>канализационная насосная станция;</w:t>
      </w:r>
    </w:p>
    <w:p w:rsidR="002116EE" w:rsidRPr="00840D88" w:rsidRDefault="002116EE" w:rsidP="002116EE">
      <w:pPr>
        <w:widowControl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0D88">
        <w:rPr>
          <w:sz w:val="28"/>
          <w:szCs w:val="28"/>
        </w:rPr>
        <w:t>напорная канализация;</w:t>
      </w:r>
    </w:p>
    <w:p w:rsidR="002116EE" w:rsidRPr="00840D88" w:rsidRDefault="002116EE" w:rsidP="002116EE">
      <w:pPr>
        <w:widowControl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0D88">
        <w:rPr>
          <w:sz w:val="28"/>
          <w:szCs w:val="28"/>
        </w:rPr>
        <w:t>очистные сооружения канализации;</w:t>
      </w:r>
    </w:p>
    <w:p w:rsidR="002116EE" w:rsidRPr="00840D88" w:rsidRDefault="002116EE" w:rsidP="002116EE">
      <w:pPr>
        <w:widowControl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0D88">
        <w:rPr>
          <w:sz w:val="28"/>
          <w:szCs w:val="28"/>
        </w:rPr>
        <w:t>выпуск на поля фильтрации для механического приема очищенных сто</w:t>
      </w:r>
      <w:r w:rsidRPr="00840D88">
        <w:rPr>
          <w:sz w:val="28"/>
          <w:szCs w:val="28"/>
        </w:rPr>
        <w:t>ч</w:t>
      </w:r>
      <w:r w:rsidRPr="00840D88">
        <w:rPr>
          <w:sz w:val="28"/>
          <w:szCs w:val="28"/>
        </w:rPr>
        <w:t>ных вод.</w:t>
      </w:r>
    </w:p>
    <w:p w:rsidR="002116EE" w:rsidRPr="00840D88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840D88">
        <w:rPr>
          <w:sz w:val="28"/>
          <w:szCs w:val="28"/>
        </w:rPr>
        <w:t>Норма водоотведения принята в соответствии со СНиП 2.04.02-84* п.2.1. т.1 в зависимости от степени благоустройства районов жилой застройки, со</w:t>
      </w:r>
      <w:r>
        <w:rPr>
          <w:sz w:val="28"/>
          <w:szCs w:val="28"/>
        </w:rPr>
        <w:t>гласно техническому заданию</w:t>
      </w:r>
      <w:r w:rsidRPr="00840D88">
        <w:rPr>
          <w:sz w:val="28"/>
          <w:szCs w:val="28"/>
        </w:rPr>
        <w:t xml:space="preserve"> – 230 л/сут. на 1 жителя.</w:t>
      </w:r>
    </w:p>
    <w:p w:rsidR="002116EE" w:rsidRPr="00840D88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840D88">
        <w:rPr>
          <w:sz w:val="28"/>
          <w:szCs w:val="28"/>
        </w:rPr>
        <w:t>Количество жителей – 7850 чел.</w:t>
      </w:r>
    </w:p>
    <w:p w:rsidR="002116EE" w:rsidRPr="00840D88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840D88">
        <w:rPr>
          <w:sz w:val="28"/>
          <w:szCs w:val="28"/>
        </w:rPr>
        <w:t>Коэффициент часовой н</w:t>
      </w:r>
      <w:r>
        <w:rPr>
          <w:sz w:val="28"/>
          <w:szCs w:val="28"/>
        </w:rPr>
        <w:t>еравномерности максимальный – 1,</w:t>
      </w:r>
      <w:r w:rsidRPr="00840D88">
        <w:rPr>
          <w:sz w:val="28"/>
          <w:szCs w:val="28"/>
        </w:rPr>
        <w:t>794.</w:t>
      </w:r>
    </w:p>
    <w:p w:rsidR="002116EE" w:rsidRPr="00840D88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840D88">
        <w:rPr>
          <w:sz w:val="28"/>
          <w:szCs w:val="28"/>
        </w:rPr>
        <w:t>Расход сточных вод от промышленных предприятий и неучтенные расх</w:t>
      </w:r>
      <w:r w:rsidRPr="00840D88">
        <w:rPr>
          <w:sz w:val="28"/>
          <w:szCs w:val="28"/>
        </w:rPr>
        <w:t>о</w:t>
      </w:r>
      <w:r w:rsidRPr="00840D88">
        <w:rPr>
          <w:sz w:val="28"/>
          <w:szCs w:val="28"/>
        </w:rPr>
        <w:t>ды приняты в соответствии СНиП 2.04.03-85 т.</w:t>
      </w:r>
      <w:r>
        <w:rPr>
          <w:sz w:val="28"/>
          <w:szCs w:val="28"/>
        </w:rPr>
        <w:t xml:space="preserve"> </w:t>
      </w:r>
      <w:r w:rsidRPr="00840D88">
        <w:rPr>
          <w:sz w:val="28"/>
          <w:szCs w:val="28"/>
        </w:rPr>
        <w:t>4. прим.</w:t>
      </w:r>
      <w:r>
        <w:rPr>
          <w:sz w:val="28"/>
          <w:szCs w:val="28"/>
        </w:rPr>
        <w:t xml:space="preserve"> </w:t>
      </w:r>
      <w:r w:rsidRPr="00840D88">
        <w:rPr>
          <w:sz w:val="28"/>
          <w:szCs w:val="28"/>
        </w:rPr>
        <w:t>4 и составляют 25</w:t>
      </w:r>
      <w:r>
        <w:rPr>
          <w:sz w:val="28"/>
          <w:szCs w:val="28"/>
        </w:rPr>
        <w:t xml:space="preserve"> </w:t>
      </w:r>
      <w:r w:rsidRPr="00840D88">
        <w:rPr>
          <w:sz w:val="28"/>
          <w:szCs w:val="28"/>
        </w:rPr>
        <w:t xml:space="preserve">%. </w:t>
      </w:r>
    </w:p>
    <w:p w:rsidR="002116EE" w:rsidRPr="00840D88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840D88">
        <w:rPr>
          <w:sz w:val="28"/>
          <w:szCs w:val="28"/>
        </w:rPr>
        <w:t>Перед сбросом</w:t>
      </w:r>
      <w:r>
        <w:rPr>
          <w:sz w:val="28"/>
          <w:szCs w:val="28"/>
        </w:rPr>
        <w:t xml:space="preserve"> </w:t>
      </w:r>
      <w:r w:rsidRPr="00840D88">
        <w:rPr>
          <w:sz w:val="28"/>
          <w:szCs w:val="28"/>
        </w:rPr>
        <w:t>в хозяйственно-бытовую канализацию производственные стоки должны пройти очистку на локальных очистных сооружениях с довед</w:t>
      </w:r>
      <w:r w:rsidRPr="00840D88">
        <w:rPr>
          <w:sz w:val="28"/>
          <w:szCs w:val="28"/>
        </w:rPr>
        <w:t>е</w:t>
      </w:r>
      <w:r w:rsidRPr="00840D88">
        <w:rPr>
          <w:sz w:val="28"/>
          <w:szCs w:val="28"/>
        </w:rPr>
        <w:t>нием показателей до хозяйственно-бытовых стоков.</w:t>
      </w:r>
    </w:p>
    <w:p w:rsidR="002116EE" w:rsidRPr="00162691" w:rsidRDefault="002116EE" w:rsidP="002116EE">
      <w:pPr>
        <w:spacing w:line="240" w:lineRule="auto"/>
        <w:ind w:firstLine="708"/>
        <w:rPr>
          <w:sz w:val="28"/>
          <w:szCs w:val="28"/>
        </w:rPr>
      </w:pPr>
    </w:p>
    <w:p w:rsidR="002116EE" w:rsidRPr="00474A14" w:rsidRDefault="002116EE" w:rsidP="002116EE">
      <w:pPr>
        <w:spacing w:line="240" w:lineRule="auto"/>
        <w:ind w:left="198"/>
        <w:jc w:val="center"/>
        <w:rPr>
          <w:i/>
          <w:sz w:val="28"/>
          <w:szCs w:val="28"/>
        </w:rPr>
      </w:pPr>
      <w:r w:rsidRPr="00474A14">
        <w:rPr>
          <w:i/>
          <w:sz w:val="28"/>
          <w:szCs w:val="28"/>
        </w:rPr>
        <w:t>Схема водоотведения.</w:t>
      </w:r>
    </w:p>
    <w:p w:rsidR="002116EE" w:rsidRPr="00840D88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840D88">
        <w:rPr>
          <w:sz w:val="28"/>
          <w:szCs w:val="28"/>
        </w:rPr>
        <w:t xml:space="preserve">Сточные воды в количестве 2708 </w:t>
      </w:r>
      <w:r>
        <w:rPr>
          <w:sz w:val="28"/>
          <w:szCs w:val="28"/>
        </w:rPr>
        <w:t>м³</w:t>
      </w:r>
      <w:r w:rsidRPr="00840D88">
        <w:rPr>
          <w:sz w:val="28"/>
          <w:szCs w:val="28"/>
        </w:rPr>
        <w:t>/сут</w:t>
      </w:r>
      <w:r>
        <w:rPr>
          <w:sz w:val="28"/>
          <w:szCs w:val="28"/>
        </w:rPr>
        <w:t>.</w:t>
      </w:r>
      <w:r w:rsidRPr="00840D88">
        <w:rPr>
          <w:sz w:val="28"/>
          <w:szCs w:val="28"/>
        </w:rPr>
        <w:t xml:space="preserve"> (без учета полива и поения ск</w:t>
      </w:r>
      <w:r w:rsidRPr="00840D88">
        <w:rPr>
          <w:sz w:val="28"/>
          <w:szCs w:val="28"/>
        </w:rPr>
        <w:t>о</w:t>
      </w:r>
      <w:r w:rsidRPr="00840D88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840D88">
        <w:rPr>
          <w:sz w:val="28"/>
          <w:szCs w:val="28"/>
        </w:rPr>
        <w:t>- расчет выполнен в разделе «Водоснабжение») от поселков самотеком собир</w:t>
      </w:r>
      <w:r w:rsidRPr="00840D88">
        <w:rPr>
          <w:sz w:val="28"/>
          <w:szCs w:val="28"/>
        </w:rPr>
        <w:t>а</w:t>
      </w:r>
      <w:r w:rsidRPr="00840D88">
        <w:rPr>
          <w:sz w:val="28"/>
          <w:szCs w:val="28"/>
        </w:rPr>
        <w:t xml:space="preserve">ются централизованной системой канализации в канализационную насосную станцию модульного типа. Производительность КНС – 2708 </w:t>
      </w:r>
      <w:r>
        <w:rPr>
          <w:sz w:val="28"/>
          <w:szCs w:val="28"/>
        </w:rPr>
        <w:t>м³</w:t>
      </w:r>
      <w:r w:rsidRPr="00840D88">
        <w:rPr>
          <w:sz w:val="28"/>
          <w:szCs w:val="28"/>
        </w:rPr>
        <w:t>/сут. –</w:t>
      </w:r>
      <w:r>
        <w:rPr>
          <w:sz w:val="28"/>
          <w:szCs w:val="28"/>
        </w:rPr>
        <w:t xml:space="preserve"> </w:t>
      </w:r>
      <w:r w:rsidRPr="00840D88">
        <w:rPr>
          <w:sz w:val="28"/>
          <w:szCs w:val="28"/>
        </w:rPr>
        <w:t xml:space="preserve">200 </w:t>
      </w:r>
      <w:r>
        <w:rPr>
          <w:sz w:val="28"/>
          <w:szCs w:val="28"/>
        </w:rPr>
        <w:t>м³/час – 55,</w:t>
      </w:r>
      <w:r w:rsidRPr="00840D88">
        <w:rPr>
          <w:sz w:val="28"/>
          <w:szCs w:val="28"/>
        </w:rPr>
        <w:t>6 л/сек. Установлены погружные насосы (2 рабочих, 1 резервный). Производител</w:t>
      </w:r>
      <w:r w:rsidRPr="00840D88">
        <w:rPr>
          <w:sz w:val="28"/>
          <w:szCs w:val="28"/>
        </w:rPr>
        <w:t>ь</w:t>
      </w:r>
      <w:r w:rsidRPr="00840D88">
        <w:rPr>
          <w:sz w:val="28"/>
          <w:szCs w:val="28"/>
        </w:rPr>
        <w:t xml:space="preserve">ность одного насоса –100 </w:t>
      </w:r>
      <w:r>
        <w:rPr>
          <w:sz w:val="28"/>
          <w:szCs w:val="28"/>
        </w:rPr>
        <w:t>м³</w:t>
      </w:r>
      <w:r w:rsidRPr="00840D88">
        <w:rPr>
          <w:sz w:val="28"/>
          <w:szCs w:val="28"/>
        </w:rPr>
        <w:t xml:space="preserve">/час – напором </w:t>
      </w:r>
      <w:smartTag w:uri="urn:schemas-microsoft-com:office:smarttags" w:element="metricconverter">
        <w:smartTagPr>
          <w:attr w:name="ProductID" w:val="50 м"/>
        </w:smartTagPr>
        <w:r w:rsidRPr="00840D88">
          <w:rPr>
            <w:sz w:val="28"/>
            <w:szCs w:val="28"/>
          </w:rPr>
          <w:t>50 м</w:t>
        </w:r>
      </w:smartTag>
      <w:r w:rsidRPr="00840D88">
        <w:rPr>
          <w:sz w:val="28"/>
          <w:szCs w:val="28"/>
        </w:rPr>
        <w:t xml:space="preserve">. </w:t>
      </w:r>
    </w:p>
    <w:p w:rsidR="002116EE" w:rsidRPr="00840D88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840D88">
        <w:rPr>
          <w:sz w:val="28"/>
          <w:szCs w:val="28"/>
        </w:rPr>
        <w:t xml:space="preserve">Затем сточные воды насосами по напорному коллектору </w:t>
      </w:r>
      <w:r w:rsidRPr="00840D88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</w:t>
      </w:r>
      <w:r w:rsidRPr="00840D88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7 км"/>
        </w:smartTagPr>
        <w:r w:rsidRPr="00840D88">
          <w:rPr>
            <w:sz w:val="28"/>
            <w:szCs w:val="28"/>
          </w:rPr>
          <w:t>0,7 км</w:t>
        </w:r>
      </w:smartTag>
      <w:r w:rsidRPr="00840D88">
        <w:rPr>
          <w:sz w:val="28"/>
          <w:szCs w:val="28"/>
        </w:rPr>
        <w:t xml:space="preserve"> Ø225 подаются на очистные сооружения канализации производительностью 2800 </w:t>
      </w:r>
      <w:r>
        <w:rPr>
          <w:sz w:val="28"/>
          <w:szCs w:val="28"/>
        </w:rPr>
        <w:t>м³</w:t>
      </w:r>
      <w:r w:rsidRPr="00840D88">
        <w:rPr>
          <w:sz w:val="28"/>
          <w:szCs w:val="28"/>
        </w:rPr>
        <w:t xml:space="preserve">/сут. (с учетом собственных стоков). </w:t>
      </w:r>
    </w:p>
    <w:p w:rsidR="002116EE" w:rsidRPr="00840D88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840D88">
        <w:rPr>
          <w:sz w:val="28"/>
          <w:szCs w:val="28"/>
        </w:rPr>
        <w:t>Очистные сооружения включают: приемную камеру, песколовки, здание станции биологической</w:t>
      </w:r>
      <w:r>
        <w:rPr>
          <w:sz w:val="28"/>
          <w:szCs w:val="28"/>
        </w:rPr>
        <w:t xml:space="preserve"> </w:t>
      </w:r>
      <w:r w:rsidRPr="00840D88">
        <w:rPr>
          <w:sz w:val="28"/>
          <w:szCs w:val="28"/>
        </w:rPr>
        <w:t>и глубокой очистки ангарного типа в плане ра</w:t>
      </w:r>
      <w:r w:rsidRPr="00840D88">
        <w:rPr>
          <w:sz w:val="28"/>
          <w:szCs w:val="28"/>
        </w:rPr>
        <w:t>з</w:t>
      </w:r>
      <w:r w:rsidRPr="00840D88">
        <w:rPr>
          <w:sz w:val="28"/>
          <w:szCs w:val="28"/>
        </w:rPr>
        <w:t>мером 18</w:t>
      </w:r>
      <w:r>
        <w:rPr>
          <w:sz w:val="28"/>
          <w:szCs w:val="28"/>
        </w:rPr>
        <w:t xml:space="preserve"> × </w:t>
      </w:r>
      <w:r w:rsidRPr="00840D88">
        <w:rPr>
          <w:sz w:val="28"/>
          <w:szCs w:val="28"/>
        </w:rPr>
        <w:t>36, иловые и пековые площадки.</w:t>
      </w:r>
    </w:p>
    <w:p w:rsidR="002116EE" w:rsidRPr="00840D88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840D88">
        <w:rPr>
          <w:sz w:val="28"/>
          <w:szCs w:val="28"/>
        </w:rPr>
        <w:t>Станция биологичес</w:t>
      </w:r>
      <w:r>
        <w:rPr>
          <w:sz w:val="28"/>
          <w:szCs w:val="28"/>
        </w:rPr>
        <w:t xml:space="preserve">кой и глубокой очистки включает </w:t>
      </w:r>
      <w:r w:rsidRPr="00840D88">
        <w:rPr>
          <w:sz w:val="28"/>
          <w:szCs w:val="28"/>
        </w:rPr>
        <w:t>первичные отстойн</w:t>
      </w:r>
      <w:r w:rsidRPr="00840D88">
        <w:rPr>
          <w:sz w:val="28"/>
          <w:szCs w:val="28"/>
        </w:rPr>
        <w:t>и</w:t>
      </w:r>
      <w:r w:rsidRPr="00840D88">
        <w:rPr>
          <w:sz w:val="28"/>
          <w:szCs w:val="28"/>
        </w:rPr>
        <w:t>ки с тонкослойными модулями.</w:t>
      </w:r>
    </w:p>
    <w:p w:rsidR="002116EE" w:rsidRPr="00840D88" w:rsidRDefault="002116EE" w:rsidP="002116EE">
      <w:pPr>
        <w:spacing w:line="240" w:lineRule="auto"/>
        <w:ind w:left="0"/>
        <w:rPr>
          <w:sz w:val="28"/>
          <w:szCs w:val="28"/>
        </w:rPr>
      </w:pPr>
      <w:r w:rsidRPr="00840D88">
        <w:rPr>
          <w:sz w:val="28"/>
          <w:szCs w:val="28"/>
        </w:rPr>
        <w:t>Блоки биологической очистки, действующие по принципу вытеснителей включают:</w:t>
      </w:r>
    </w:p>
    <w:p w:rsidR="002116EE" w:rsidRPr="00840D88" w:rsidRDefault="002116EE" w:rsidP="002116EE">
      <w:pPr>
        <w:widowControl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0D88">
        <w:rPr>
          <w:sz w:val="28"/>
          <w:szCs w:val="28"/>
        </w:rPr>
        <w:t>регенератор и аэротенк с плоскостной биозагрузкой «Поливом» (1 ст</w:t>
      </w:r>
      <w:r w:rsidRPr="00840D88">
        <w:rPr>
          <w:sz w:val="28"/>
          <w:szCs w:val="28"/>
        </w:rPr>
        <w:t>у</w:t>
      </w:r>
      <w:r w:rsidRPr="00840D88">
        <w:rPr>
          <w:sz w:val="28"/>
          <w:szCs w:val="28"/>
        </w:rPr>
        <w:t>пень очистки);</w:t>
      </w:r>
    </w:p>
    <w:p w:rsidR="002116EE" w:rsidRPr="00840D88" w:rsidRDefault="002116EE" w:rsidP="002116EE">
      <w:pPr>
        <w:widowControl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0D88">
        <w:rPr>
          <w:sz w:val="28"/>
          <w:szCs w:val="28"/>
        </w:rPr>
        <w:t>вторичные отстойники с тонкослойными модулями.</w:t>
      </w:r>
    </w:p>
    <w:p w:rsidR="002116EE" w:rsidRPr="00840D88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840D88">
        <w:rPr>
          <w:sz w:val="28"/>
          <w:szCs w:val="28"/>
        </w:rPr>
        <w:t>Блок глубокой очистки включает:</w:t>
      </w:r>
    </w:p>
    <w:p w:rsidR="002116EE" w:rsidRPr="00840D88" w:rsidRDefault="002116EE" w:rsidP="002116EE">
      <w:pPr>
        <w:widowControl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0D88">
        <w:rPr>
          <w:sz w:val="28"/>
          <w:szCs w:val="28"/>
        </w:rPr>
        <w:t xml:space="preserve">аэротенк </w:t>
      </w:r>
      <w:r w:rsidRPr="00840D88">
        <w:rPr>
          <w:sz w:val="28"/>
          <w:szCs w:val="28"/>
          <w:lang w:val="en-US"/>
        </w:rPr>
        <w:t>II</w:t>
      </w:r>
      <w:r w:rsidRPr="00840D88">
        <w:rPr>
          <w:sz w:val="28"/>
          <w:szCs w:val="28"/>
        </w:rPr>
        <w:t xml:space="preserve"> </w:t>
      </w:r>
      <w:r w:rsidRPr="00840D88">
        <w:rPr>
          <w:sz w:val="28"/>
          <w:szCs w:val="28"/>
          <w:lang w:val="en-US"/>
        </w:rPr>
        <w:t>c</w:t>
      </w:r>
      <w:r w:rsidRPr="00840D88">
        <w:rPr>
          <w:sz w:val="28"/>
          <w:szCs w:val="28"/>
        </w:rPr>
        <w:t>тупень очистки заполненный по всему объему объемной би</w:t>
      </w:r>
      <w:r w:rsidRPr="00840D88">
        <w:rPr>
          <w:sz w:val="28"/>
          <w:szCs w:val="28"/>
        </w:rPr>
        <w:t>о</w:t>
      </w:r>
      <w:r w:rsidRPr="00840D88">
        <w:rPr>
          <w:sz w:val="28"/>
          <w:szCs w:val="28"/>
        </w:rPr>
        <w:t>загрузкой «Контур»;</w:t>
      </w:r>
    </w:p>
    <w:p w:rsidR="002116EE" w:rsidRPr="00840D88" w:rsidRDefault="002116EE" w:rsidP="002116EE">
      <w:pPr>
        <w:widowControl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0D88">
        <w:rPr>
          <w:sz w:val="28"/>
          <w:szCs w:val="28"/>
        </w:rPr>
        <w:t>камера смешения;</w:t>
      </w:r>
    </w:p>
    <w:p w:rsidR="002116EE" w:rsidRPr="00840D88" w:rsidRDefault="002116EE" w:rsidP="002116EE">
      <w:pPr>
        <w:widowControl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0D88">
        <w:rPr>
          <w:sz w:val="28"/>
          <w:szCs w:val="28"/>
        </w:rPr>
        <w:t>третичные отстойники с тонкослойными модулями;</w:t>
      </w:r>
    </w:p>
    <w:p w:rsidR="002116EE" w:rsidRPr="00840D88" w:rsidRDefault="002116EE" w:rsidP="002116EE">
      <w:pPr>
        <w:widowControl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0D88">
        <w:rPr>
          <w:sz w:val="28"/>
          <w:szCs w:val="28"/>
        </w:rPr>
        <w:t>реагентный узел и узел обеззараживания;</w:t>
      </w:r>
    </w:p>
    <w:p w:rsidR="002116EE" w:rsidRPr="00840D88" w:rsidRDefault="002116EE" w:rsidP="002116EE">
      <w:pPr>
        <w:widowControl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0D88">
        <w:rPr>
          <w:sz w:val="28"/>
          <w:szCs w:val="28"/>
        </w:rPr>
        <w:t>аэрация пневматическая, мелкопузырчатая;</w:t>
      </w:r>
    </w:p>
    <w:p w:rsidR="002116EE" w:rsidRPr="00840D88" w:rsidRDefault="002116EE" w:rsidP="002116EE">
      <w:pPr>
        <w:widowControl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0D88">
        <w:rPr>
          <w:sz w:val="28"/>
          <w:szCs w:val="28"/>
        </w:rPr>
        <w:t>рециркуляция активного ила осуществляется эрлифтом;</w:t>
      </w:r>
    </w:p>
    <w:p w:rsidR="002116EE" w:rsidRPr="00840D88" w:rsidRDefault="002116EE" w:rsidP="002116EE">
      <w:pPr>
        <w:widowControl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0D88">
        <w:rPr>
          <w:sz w:val="28"/>
          <w:szCs w:val="28"/>
        </w:rPr>
        <w:t>избыточный ил поступает на иловые площадки.</w:t>
      </w:r>
    </w:p>
    <w:p w:rsidR="002116EE" w:rsidRPr="00840D88" w:rsidRDefault="002116EE" w:rsidP="002116EE">
      <w:pPr>
        <w:spacing w:line="240" w:lineRule="auto"/>
        <w:ind w:left="0"/>
        <w:rPr>
          <w:sz w:val="28"/>
          <w:szCs w:val="28"/>
        </w:rPr>
      </w:pPr>
      <w:r w:rsidRPr="00840D88">
        <w:rPr>
          <w:sz w:val="28"/>
          <w:szCs w:val="28"/>
        </w:rPr>
        <w:t>Емкостные сооружения соединены между собой в единый блок и выполн</w:t>
      </w:r>
      <w:r w:rsidRPr="00840D88">
        <w:rPr>
          <w:sz w:val="28"/>
          <w:szCs w:val="28"/>
        </w:rPr>
        <w:t>е</w:t>
      </w:r>
      <w:r w:rsidRPr="00840D88">
        <w:rPr>
          <w:sz w:val="28"/>
          <w:szCs w:val="28"/>
        </w:rPr>
        <w:t>ны из металлоконструкций, по периметру которых предусмотрена металл</w:t>
      </w:r>
      <w:r w:rsidRPr="00840D88">
        <w:rPr>
          <w:sz w:val="28"/>
          <w:szCs w:val="28"/>
        </w:rPr>
        <w:t>и</w:t>
      </w:r>
      <w:r w:rsidRPr="00840D88">
        <w:rPr>
          <w:sz w:val="28"/>
          <w:szCs w:val="28"/>
        </w:rPr>
        <w:t xml:space="preserve">ческая площадка для обслуживания. </w:t>
      </w:r>
    </w:p>
    <w:p w:rsidR="002116EE" w:rsidRPr="00840D88" w:rsidRDefault="002116EE" w:rsidP="002116EE">
      <w:pPr>
        <w:spacing w:line="240" w:lineRule="auto"/>
        <w:ind w:left="0"/>
        <w:rPr>
          <w:sz w:val="28"/>
          <w:szCs w:val="28"/>
        </w:rPr>
      </w:pPr>
      <w:r w:rsidRPr="00840D88">
        <w:rPr>
          <w:sz w:val="28"/>
          <w:szCs w:val="28"/>
        </w:rPr>
        <w:t>К основному зданию пристроены здания из кирпича – операторская, к</w:t>
      </w:r>
      <w:r w:rsidRPr="00840D88">
        <w:rPr>
          <w:sz w:val="28"/>
          <w:szCs w:val="28"/>
        </w:rPr>
        <w:t>о</w:t>
      </w:r>
      <w:r w:rsidRPr="00840D88">
        <w:rPr>
          <w:sz w:val="28"/>
          <w:szCs w:val="28"/>
        </w:rPr>
        <w:t>тельная, воздуходувная.</w:t>
      </w:r>
    </w:p>
    <w:p w:rsidR="002116EE" w:rsidRPr="00840D88" w:rsidRDefault="002116EE" w:rsidP="002116EE">
      <w:pPr>
        <w:spacing w:line="240" w:lineRule="auto"/>
        <w:ind w:left="0"/>
        <w:rPr>
          <w:sz w:val="28"/>
          <w:szCs w:val="28"/>
        </w:rPr>
      </w:pPr>
      <w:r w:rsidRPr="00840D88">
        <w:rPr>
          <w:sz w:val="28"/>
          <w:szCs w:val="28"/>
        </w:rPr>
        <w:t>Станция биологической очистки запроектирована в виде комплекса, в с</w:t>
      </w:r>
      <w:r w:rsidRPr="00840D88">
        <w:rPr>
          <w:sz w:val="28"/>
          <w:szCs w:val="28"/>
        </w:rPr>
        <w:t>о</w:t>
      </w:r>
      <w:r w:rsidRPr="00840D88">
        <w:rPr>
          <w:sz w:val="28"/>
          <w:szCs w:val="28"/>
        </w:rPr>
        <w:t>с</w:t>
      </w:r>
      <w:r>
        <w:rPr>
          <w:sz w:val="28"/>
          <w:szCs w:val="28"/>
        </w:rPr>
        <w:t xml:space="preserve">тав которого входят помещения </w:t>
      </w:r>
      <w:r w:rsidRPr="00840D88">
        <w:rPr>
          <w:sz w:val="28"/>
          <w:szCs w:val="28"/>
        </w:rPr>
        <w:t>би</w:t>
      </w:r>
      <w:r>
        <w:rPr>
          <w:sz w:val="28"/>
          <w:szCs w:val="28"/>
        </w:rPr>
        <w:t>ологической и глубокой очистки,</w:t>
      </w:r>
      <w:r w:rsidRPr="00840D88">
        <w:rPr>
          <w:sz w:val="28"/>
          <w:szCs w:val="28"/>
        </w:rPr>
        <w:t xml:space="preserve"> воздуходу</w:t>
      </w:r>
      <w:r w:rsidRPr="00840D88">
        <w:rPr>
          <w:sz w:val="28"/>
          <w:szCs w:val="28"/>
        </w:rPr>
        <w:t>в</w:t>
      </w:r>
      <w:r w:rsidRPr="00840D88">
        <w:rPr>
          <w:sz w:val="28"/>
          <w:szCs w:val="28"/>
        </w:rPr>
        <w:t>ная, котельная, венкамера, электрощитовая, операторская, мастерская, склад ре</w:t>
      </w:r>
      <w:r w:rsidRPr="00840D88">
        <w:rPr>
          <w:sz w:val="28"/>
          <w:szCs w:val="28"/>
        </w:rPr>
        <w:t>а</w:t>
      </w:r>
      <w:r w:rsidRPr="00840D88">
        <w:rPr>
          <w:sz w:val="28"/>
          <w:szCs w:val="28"/>
        </w:rPr>
        <w:t>гента расположенные в едином модуле, где предусмотрена установка ру</w:t>
      </w:r>
      <w:r w:rsidRPr="00840D88">
        <w:rPr>
          <w:sz w:val="28"/>
          <w:szCs w:val="28"/>
        </w:rPr>
        <w:t>ч</w:t>
      </w:r>
      <w:r w:rsidRPr="00840D88">
        <w:rPr>
          <w:sz w:val="28"/>
          <w:szCs w:val="28"/>
        </w:rPr>
        <w:t>ной тали гр. 0,5 т</w:t>
      </w:r>
      <w:r>
        <w:rPr>
          <w:sz w:val="28"/>
          <w:szCs w:val="28"/>
        </w:rPr>
        <w:t>.</w:t>
      </w:r>
      <w:r w:rsidRPr="00840D88">
        <w:rPr>
          <w:sz w:val="28"/>
          <w:szCs w:val="28"/>
        </w:rPr>
        <w:t xml:space="preserve"> для ремон</w:t>
      </w:r>
      <w:r w:rsidRPr="00840D88">
        <w:rPr>
          <w:sz w:val="28"/>
          <w:szCs w:val="28"/>
        </w:rPr>
        <w:t>т</w:t>
      </w:r>
      <w:r w:rsidRPr="00840D88">
        <w:rPr>
          <w:sz w:val="28"/>
          <w:szCs w:val="28"/>
        </w:rPr>
        <w:t>ных работ.</w:t>
      </w:r>
    </w:p>
    <w:p w:rsidR="002116EE" w:rsidRPr="00840D88" w:rsidRDefault="002116EE" w:rsidP="002116EE">
      <w:pPr>
        <w:spacing w:line="240" w:lineRule="auto"/>
        <w:ind w:left="0"/>
        <w:rPr>
          <w:sz w:val="28"/>
          <w:szCs w:val="28"/>
        </w:rPr>
      </w:pPr>
      <w:r w:rsidRPr="00840D88">
        <w:rPr>
          <w:sz w:val="28"/>
          <w:szCs w:val="28"/>
        </w:rPr>
        <w:t>В качестве основы принципиальной схемы очистки сточных вод принята технологическая схема, представляющая собой сооружение продленной аэр</w:t>
      </w:r>
      <w:r w:rsidRPr="00840D88">
        <w:rPr>
          <w:sz w:val="28"/>
          <w:szCs w:val="28"/>
        </w:rPr>
        <w:t>а</w:t>
      </w:r>
      <w:r w:rsidRPr="00840D88">
        <w:rPr>
          <w:sz w:val="28"/>
          <w:szCs w:val="28"/>
        </w:rPr>
        <w:t xml:space="preserve">ции, </w:t>
      </w:r>
      <w:r w:rsidRPr="00840D88">
        <w:rPr>
          <w:sz w:val="28"/>
          <w:szCs w:val="28"/>
        </w:rPr>
        <w:lastRenderedPageBreak/>
        <w:t>скомпонованной в единый блок.</w:t>
      </w:r>
      <w:r>
        <w:rPr>
          <w:sz w:val="28"/>
          <w:szCs w:val="28"/>
        </w:rPr>
        <w:t xml:space="preserve"> </w:t>
      </w:r>
      <w:r w:rsidRPr="00840D88">
        <w:rPr>
          <w:sz w:val="28"/>
          <w:szCs w:val="28"/>
        </w:rPr>
        <w:t>Работа аэротенка-вытеснителя основана на мет</w:t>
      </w:r>
      <w:r w:rsidRPr="00840D88">
        <w:rPr>
          <w:sz w:val="28"/>
          <w:szCs w:val="28"/>
        </w:rPr>
        <w:t>о</w:t>
      </w:r>
      <w:r w:rsidRPr="00840D88">
        <w:rPr>
          <w:sz w:val="28"/>
          <w:szCs w:val="28"/>
        </w:rPr>
        <w:t>де полного окисления органических веществ с образованием минимального кол</w:t>
      </w:r>
      <w:r w:rsidRPr="00840D88">
        <w:rPr>
          <w:sz w:val="28"/>
          <w:szCs w:val="28"/>
        </w:rPr>
        <w:t>и</w:t>
      </w:r>
      <w:r w:rsidRPr="00840D88">
        <w:rPr>
          <w:sz w:val="28"/>
          <w:szCs w:val="28"/>
        </w:rPr>
        <w:t>чества избыточного ила.</w:t>
      </w:r>
      <w:r>
        <w:rPr>
          <w:sz w:val="28"/>
          <w:szCs w:val="28"/>
        </w:rPr>
        <w:t xml:space="preserve"> </w:t>
      </w:r>
    </w:p>
    <w:p w:rsidR="002116EE" w:rsidRPr="00840D88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0D88">
        <w:rPr>
          <w:sz w:val="28"/>
          <w:szCs w:val="28"/>
        </w:rPr>
        <w:t>При аварийных ситуациях на очистных сооружениях проектом предусмо</w:t>
      </w:r>
      <w:r w:rsidRPr="00840D88">
        <w:rPr>
          <w:sz w:val="28"/>
          <w:szCs w:val="28"/>
        </w:rPr>
        <w:t>т</w:t>
      </w:r>
      <w:r w:rsidRPr="00840D88">
        <w:rPr>
          <w:sz w:val="28"/>
          <w:szCs w:val="28"/>
        </w:rPr>
        <w:t>рены технологические мероприятия, исключающие попадания не очищенных сточных вод на рельеф и в водоем:</w:t>
      </w:r>
    </w:p>
    <w:p w:rsidR="002116EE" w:rsidRPr="00840D88" w:rsidRDefault="002116EE" w:rsidP="002116EE">
      <w:pPr>
        <w:widowControl/>
        <w:numPr>
          <w:ilvl w:val="0"/>
          <w:numId w:val="6"/>
        </w:numPr>
        <w:tabs>
          <w:tab w:val="left" w:pos="1008"/>
        </w:tabs>
        <w:spacing w:line="240" w:lineRule="auto"/>
        <w:ind w:left="0" w:firstLine="720"/>
        <w:rPr>
          <w:sz w:val="28"/>
          <w:szCs w:val="28"/>
        </w:rPr>
      </w:pPr>
      <w:r w:rsidRPr="00840D88">
        <w:rPr>
          <w:sz w:val="28"/>
          <w:szCs w:val="28"/>
        </w:rPr>
        <w:t>на водозаборе сокращается подача воды в населенный пункт;</w:t>
      </w:r>
    </w:p>
    <w:p w:rsidR="002116EE" w:rsidRPr="00840D88" w:rsidRDefault="002116EE" w:rsidP="002116EE">
      <w:pPr>
        <w:widowControl/>
        <w:numPr>
          <w:ilvl w:val="0"/>
          <w:numId w:val="6"/>
        </w:numPr>
        <w:tabs>
          <w:tab w:val="left" w:pos="1008"/>
        </w:tabs>
        <w:spacing w:line="240" w:lineRule="auto"/>
        <w:ind w:left="0" w:firstLine="720"/>
        <w:rPr>
          <w:sz w:val="28"/>
          <w:szCs w:val="28"/>
        </w:rPr>
      </w:pPr>
      <w:r w:rsidRPr="00840D88">
        <w:rPr>
          <w:sz w:val="28"/>
          <w:szCs w:val="28"/>
        </w:rPr>
        <w:t>установленная задвижка с колонкой управления 30ч6бр Д300 перед кан</w:t>
      </w:r>
      <w:r w:rsidRPr="00840D88">
        <w:rPr>
          <w:sz w:val="28"/>
          <w:szCs w:val="28"/>
        </w:rPr>
        <w:t>а</w:t>
      </w:r>
      <w:r w:rsidRPr="00840D88">
        <w:rPr>
          <w:sz w:val="28"/>
          <w:szCs w:val="28"/>
        </w:rPr>
        <w:t>лизационной насосной станцией, закрывается и прекращается подача сто</w:t>
      </w:r>
      <w:r w:rsidRPr="00840D88">
        <w:rPr>
          <w:sz w:val="28"/>
          <w:szCs w:val="28"/>
        </w:rPr>
        <w:t>ч</w:t>
      </w:r>
      <w:r w:rsidRPr="00840D88">
        <w:rPr>
          <w:sz w:val="28"/>
          <w:szCs w:val="28"/>
        </w:rPr>
        <w:t>ных вод на очистные сооружения;</w:t>
      </w:r>
    </w:p>
    <w:p w:rsidR="002116EE" w:rsidRPr="00840D88" w:rsidRDefault="002116EE" w:rsidP="002116EE">
      <w:pPr>
        <w:widowControl/>
        <w:numPr>
          <w:ilvl w:val="0"/>
          <w:numId w:val="6"/>
        </w:numPr>
        <w:tabs>
          <w:tab w:val="left" w:pos="1008"/>
        </w:tabs>
        <w:spacing w:line="240" w:lineRule="auto"/>
        <w:ind w:left="0" w:firstLine="720"/>
        <w:rPr>
          <w:sz w:val="28"/>
          <w:szCs w:val="28"/>
        </w:rPr>
      </w:pPr>
      <w:r w:rsidRPr="00840D88">
        <w:rPr>
          <w:sz w:val="28"/>
          <w:szCs w:val="28"/>
        </w:rPr>
        <w:t>проектом предусмотрено опорожнение емкостных сооружений на случай ав</w:t>
      </w:r>
      <w:r w:rsidRPr="00840D88">
        <w:rPr>
          <w:sz w:val="28"/>
          <w:szCs w:val="28"/>
        </w:rPr>
        <w:t>а</w:t>
      </w:r>
      <w:r w:rsidRPr="00840D88">
        <w:rPr>
          <w:sz w:val="28"/>
          <w:szCs w:val="28"/>
        </w:rPr>
        <w:t>рии в резервуар сливной станции переносным</w:t>
      </w:r>
      <w:r>
        <w:rPr>
          <w:sz w:val="28"/>
          <w:szCs w:val="28"/>
        </w:rPr>
        <w:t xml:space="preserve"> </w:t>
      </w:r>
      <w:r w:rsidRPr="00840D88">
        <w:rPr>
          <w:sz w:val="28"/>
          <w:szCs w:val="28"/>
        </w:rPr>
        <w:t xml:space="preserve">насосом; </w:t>
      </w:r>
    </w:p>
    <w:p w:rsidR="002116EE" w:rsidRPr="00840D88" w:rsidRDefault="002116EE" w:rsidP="002116EE">
      <w:pPr>
        <w:widowControl/>
        <w:numPr>
          <w:ilvl w:val="0"/>
          <w:numId w:val="6"/>
        </w:numPr>
        <w:tabs>
          <w:tab w:val="left" w:pos="1008"/>
        </w:tabs>
        <w:spacing w:line="240" w:lineRule="auto"/>
        <w:ind w:left="0" w:firstLine="720"/>
        <w:rPr>
          <w:sz w:val="28"/>
          <w:szCs w:val="28"/>
        </w:rPr>
      </w:pPr>
      <w:r w:rsidRPr="00840D88">
        <w:rPr>
          <w:sz w:val="28"/>
          <w:szCs w:val="28"/>
        </w:rPr>
        <w:t>всё технологическое оборудование очистных сооружений состоит из ч</w:t>
      </w:r>
      <w:r w:rsidRPr="00840D88">
        <w:rPr>
          <w:sz w:val="28"/>
          <w:szCs w:val="28"/>
        </w:rPr>
        <w:t>е</w:t>
      </w:r>
      <w:r w:rsidRPr="00840D88">
        <w:rPr>
          <w:sz w:val="28"/>
          <w:szCs w:val="28"/>
        </w:rPr>
        <w:t>тырех параллельных линий и резервного насосного оборудования, способных р</w:t>
      </w:r>
      <w:r w:rsidRPr="00840D88">
        <w:rPr>
          <w:sz w:val="28"/>
          <w:szCs w:val="28"/>
        </w:rPr>
        <w:t>а</w:t>
      </w:r>
      <w:r w:rsidRPr="00840D88">
        <w:rPr>
          <w:sz w:val="28"/>
          <w:szCs w:val="28"/>
        </w:rPr>
        <w:t>ботать самостоятельно и при выходе из строя одной линии будет осущест</w:t>
      </w:r>
      <w:r w:rsidRPr="00840D88">
        <w:rPr>
          <w:sz w:val="28"/>
          <w:szCs w:val="28"/>
        </w:rPr>
        <w:t>в</w:t>
      </w:r>
      <w:r w:rsidRPr="00840D88">
        <w:rPr>
          <w:sz w:val="28"/>
          <w:szCs w:val="28"/>
        </w:rPr>
        <w:t>лять очистку по полной схеме другая.</w:t>
      </w:r>
    </w:p>
    <w:p w:rsidR="002116EE" w:rsidRPr="00840D88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0D88">
        <w:rPr>
          <w:sz w:val="28"/>
          <w:szCs w:val="28"/>
        </w:rPr>
        <w:t>Заложенные в проекте строительные решен</w:t>
      </w:r>
      <w:r>
        <w:rPr>
          <w:sz w:val="28"/>
          <w:szCs w:val="28"/>
        </w:rPr>
        <w:t>ия позволяют вести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но-</w:t>
      </w:r>
      <w:r w:rsidRPr="00840D88">
        <w:rPr>
          <w:sz w:val="28"/>
          <w:szCs w:val="28"/>
        </w:rPr>
        <w:t>монтажные работы одним из прогрессивных методов организации строител</w:t>
      </w:r>
      <w:r w:rsidRPr="00840D88">
        <w:rPr>
          <w:sz w:val="28"/>
          <w:szCs w:val="28"/>
        </w:rPr>
        <w:t>ь</w:t>
      </w:r>
      <w:r w:rsidRPr="00840D88">
        <w:rPr>
          <w:sz w:val="28"/>
          <w:szCs w:val="28"/>
        </w:rPr>
        <w:t>ства комплектно-блочным методом.</w:t>
      </w:r>
    </w:p>
    <w:p w:rsidR="002116EE" w:rsidRPr="00840D88" w:rsidRDefault="002116EE" w:rsidP="002116EE">
      <w:pPr>
        <w:spacing w:line="240" w:lineRule="auto"/>
        <w:ind w:left="0"/>
        <w:rPr>
          <w:b/>
          <w:i/>
          <w:sz w:val="28"/>
          <w:szCs w:val="28"/>
        </w:rPr>
      </w:pPr>
      <w:r w:rsidRPr="00840D88">
        <w:rPr>
          <w:b/>
          <w:i/>
          <w:sz w:val="28"/>
          <w:szCs w:val="28"/>
        </w:rPr>
        <w:t>Расположение площадки под очистные сооружения, пруд накоп</w:t>
      </w:r>
      <w:r w:rsidRPr="00840D88">
        <w:rPr>
          <w:b/>
          <w:i/>
          <w:sz w:val="28"/>
          <w:szCs w:val="28"/>
        </w:rPr>
        <w:t>и</w:t>
      </w:r>
      <w:r w:rsidRPr="00840D88">
        <w:rPr>
          <w:b/>
          <w:i/>
          <w:sz w:val="28"/>
          <w:szCs w:val="28"/>
        </w:rPr>
        <w:t>тель и земледельческие поля орошения утвердить комиссионно при разработке пр</w:t>
      </w:r>
      <w:r w:rsidRPr="00840D88">
        <w:rPr>
          <w:b/>
          <w:i/>
          <w:sz w:val="28"/>
          <w:szCs w:val="28"/>
        </w:rPr>
        <w:t>о</w:t>
      </w:r>
      <w:r w:rsidRPr="00840D88">
        <w:rPr>
          <w:b/>
          <w:i/>
          <w:sz w:val="28"/>
          <w:szCs w:val="28"/>
        </w:rPr>
        <w:t xml:space="preserve">ектной документации. </w:t>
      </w:r>
    </w:p>
    <w:p w:rsidR="002116EE" w:rsidRPr="00840D88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840D88">
        <w:rPr>
          <w:sz w:val="28"/>
          <w:szCs w:val="28"/>
        </w:rPr>
        <w:t>Площадка очистных сооружений располагается с подветренной стор</w:t>
      </w:r>
      <w:r w:rsidRPr="00840D88">
        <w:rPr>
          <w:sz w:val="28"/>
          <w:szCs w:val="28"/>
        </w:rPr>
        <w:t>о</w:t>
      </w:r>
      <w:r w:rsidRPr="00840D88">
        <w:rPr>
          <w:sz w:val="28"/>
          <w:szCs w:val="28"/>
        </w:rPr>
        <w:t xml:space="preserve">ны по отношению к жилой застройке и ниже населенного пункта на расстоянии более </w:t>
      </w:r>
      <w:smartTag w:uri="urn:schemas-microsoft-com:office:smarttags" w:element="metricconverter">
        <w:smartTagPr>
          <w:attr w:name="ProductID" w:val="200 м"/>
        </w:smartTagPr>
        <w:r w:rsidRPr="00840D88">
          <w:rPr>
            <w:sz w:val="28"/>
            <w:szCs w:val="28"/>
          </w:rPr>
          <w:t>200 м</w:t>
        </w:r>
      </w:smartTag>
      <w:r w:rsidRPr="00840D88">
        <w:rPr>
          <w:sz w:val="28"/>
          <w:szCs w:val="28"/>
        </w:rPr>
        <w:t xml:space="preserve"> от жилой застройки.</w:t>
      </w:r>
    </w:p>
    <w:p w:rsidR="002116EE" w:rsidRPr="00840D88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840D88">
        <w:rPr>
          <w:sz w:val="28"/>
          <w:szCs w:val="28"/>
        </w:rPr>
        <w:t>Сброс очищенных сточных вод</w:t>
      </w:r>
      <w:r>
        <w:rPr>
          <w:sz w:val="28"/>
          <w:szCs w:val="28"/>
        </w:rPr>
        <w:t xml:space="preserve"> </w:t>
      </w:r>
      <w:r w:rsidRPr="00840D88">
        <w:rPr>
          <w:sz w:val="28"/>
          <w:szCs w:val="28"/>
        </w:rPr>
        <w:t>предусмотрен только после соответству</w:t>
      </w:r>
      <w:r w:rsidRPr="00840D88">
        <w:rPr>
          <w:sz w:val="28"/>
          <w:szCs w:val="28"/>
        </w:rPr>
        <w:t>ю</w:t>
      </w:r>
      <w:r w:rsidRPr="00840D88">
        <w:rPr>
          <w:sz w:val="28"/>
          <w:szCs w:val="28"/>
        </w:rPr>
        <w:t>щей очистки и обеззараживания не превышающие гигиенические нормы и прав</w:t>
      </w:r>
      <w:r w:rsidRPr="00840D88">
        <w:rPr>
          <w:sz w:val="28"/>
          <w:szCs w:val="28"/>
        </w:rPr>
        <w:t>и</w:t>
      </w:r>
      <w:r w:rsidRPr="00840D88">
        <w:rPr>
          <w:sz w:val="28"/>
          <w:szCs w:val="28"/>
        </w:rPr>
        <w:t>ла.</w:t>
      </w:r>
    </w:p>
    <w:p w:rsidR="002116EE" w:rsidRPr="00CD3DC4" w:rsidRDefault="002116EE" w:rsidP="002116EE">
      <w:pPr>
        <w:spacing w:line="240" w:lineRule="auto"/>
        <w:ind w:left="0"/>
        <w:jc w:val="center"/>
        <w:rPr>
          <w:sz w:val="28"/>
          <w:szCs w:val="28"/>
        </w:rPr>
      </w:pPr>
    </w:p>
    <w:p w:rsidR="002116EE" w:rsidRPr="00C965B6" w:rsidRDefault="002116EE" w:rsidP="002116EE">
      <w:pPr>
        <w:spacing w:line="240" w:lineRule="auto"/>
        <w:ind w:left="0" w:firstLine="0"/>
        <w:jc w:val="center"/>
        <w:rPr>
          <w:i/>
          <w:sz w:val="28"/>
          <w:szCs w:val="28"/>
        </w:rPr>
      </w:pPr>
      <w:r w:rsidRPr="00C965B6">
        <w:rPr>
          <w:i/>
          <w:sz w:val="28"/>
          <w:szCs w:val="28"/>
        </w:rPr>
        <w:t>Технологическая схема очистных сооружений.</w:t>
      </w:r>
    </w:p>
    <w:p w:rsidR="002116EE" w:rsidRPr="00357C74" w:rsidRDefault="002116EE" w:rsidP="002116EE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>Сточные воды по напорному коллектору поступают в приемную камеру очистных сооружений. Далее по лоткам самотеком направляются в песколовки, где оседают крупные частицы песка, сточная вода по лоткам проходит водоизм</w:t>
      </w:r>
      <w:r w:rsidRPr="00357C74">
        <w:rPr>
          <w:rFonts w:ascii="Times New Roman" w:hAnsi="Times New Roman" w:cs="Times New Roman"/>
          <w:sz w:val="28"/>
          <w:szCs w:val="28"/>
        </w:rPr>
        <w:t>е</w:t>
      </w:r>
      <w:r w:rsidRPr="00357C74">
        <w:rPr>
          <w:rFonts w:ascii="Times New Roman" w:hAnsi="Times New Roman" w:cs="Times New Roman"/>
          <w:sz w:val="28"/>
          <w:szCs w:val="28"/>
        </w:rPr>
        <w:t>рительное устройство «Вентури» и далее поступает на станцию биологич</w:t>
      </w:r>
      <w:r w:rsidRPr="00357C74">
        <w:rPr>
          <w:rFonts w:ascii="Times New Roman" w:hAnsi="Times New Roman" w:cs="Times New Roman"/>
          <w:sz w:val="28"/>
          <w:szCs w:val="28"/>
        </w:rPr>
        <w:t>е</w:t>
      </w:r>
      <w:r w:rsidRPr="00357C74">
        <w:rPr>
          <w:rFonts w:ascii="Times New Roman" w:hAnsi="Times New Roman" w:cs="Times New Roman"/>
          <w:sz w:val="28"/>
          <w:szCs w:val="28"/>
        </w:rPr>
        <w:t>ской очистки.</w:t>
      </w:r>
    </w:p>
    <w:p w:rsidR="002116EE" w:rsidRPr="00357C74" w:rsidRDefault="002116EE" w:rsidP="002116E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ab/>
        <w:t>Блок емкостей представляет из себя два цельнометаллических корпуса ра</w:t>
      </w:r>
      <w:r w:rsidRPr="00357C74">
        <w:rPr>
          <w:rFonts w:ascii="Times New Roman" w:hAnsi="Times New Roman" w:cs="Times New Roman"/>
          <w:sz w:val="28"/>
          <w:szCs w:val="28"/>
        </w:rPr>
        <w:t>з</w:t>
      </w:r>
      <w:r w:rsidRPr="00357C74">
        <w:rPr>
          <w:rFonts w:ascii="Times New Roman" w:hAnsi="Times New Roman" w:cs="Times New Roman"/>
          <w:sz w:val="28"/>
          <w:szCs w:val="28"/>
        </w:rPr>
        <w:t>мерами, что является целесообразным в условиях технологического проце</w:t>
      </w:r>
      <w:r w:rsidRPr="00357C74">
        <w:rPr>
          <w:rFonts w:ascii="Times New Roman" w:hAnsi="Times New Roman" w:cs="Times New Roman"/>
          <w:sz w:val="28"/>
          <w:szCs w:val="28"/>
        </w:rPr>
        <w:t>с</w:t>
      </w:r>
      <w:r w:rsidRPr="00357C74">
        <w:rPr>
          <w:rFonts w:ascii="Times New Roman" w:hAnsi="Times New Roman" w:cs="Times New Roman"/>
          <w:sz w:val="28"/>
          <w:szCs w:val="28"/>
        </w:rPr>
        <w:t>са и технико-экономических соображений.</w:t>
      </w:r>
    </w:p>
    <w:p w:rsidR="002116EE" w:rsidRPr="00357C74" w:rsidRDefault="002116EE" w:rsidP="002116E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ab/>
        <w:t>Каждый корпус разделен на перегородки и состоит из: первичного отсто</w:t>
      </w:r>
      <w:r w:rsidRPr="00357C74">
        <w:rPr>
          <w:rFonts w:ascii="Times New Roman" w:hAnsi="Times New Roman" w:cs="Times New Roman"/>
          <w:sz w:val="28"/>
          <w:szCs w:val="28"/>
        </w:rPr>
        <w:t>й</w:t>
      </w:r>
      <w:r w:rsidRPr="00357C74">
        <w:rPr>
          <w:rFonts w:ascii="Times New Roman" w:hAnsi="Times New Roman" w:cs="Times New Roman"/>
          <w:sz w:val="28"/>
          <w:szCs w:val="28"/>
        </w:rPr>
        <w:t>ника, регенератора, аэротенка - вытеснителя 1 ступени,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C74">
        <w:rPr>
          <w:rFonts w:ascii="Times New Roman" w:hAnsi="Times New Roman" w:cs="Times New Roman"/>
          <w:sz w:val="28"/>
          <w:szCs w:val="28"/>
        </w:rPr>
        <w:t>вторичного о</w:t>
      </w:r>
      <w:r w:rsidRPr="00357C74">
        <w:rPr>
          <w:rFonts w:ascii="Times New Roman" w:hAnsi="Times New Roman" w:cs="Times New Roman"/>
          <w:sz w:val="28"/>
          <w:szCs w:val="28"/>
        </w:rPr>
        <w:t>т</w:t>
      </w:r>
      <w:r w:rsidRPr="00357C74">
        <w:rPr>
          <w:rFonts w:ascii="Times New Roman" w:hAnsi="Times New Roman" w:cs="Times New Roman"/>
          <w:sz w:val="28"/>
          <w:szCs w:val="28"/>
        </w:rPr>
        <w:t>стойника регенератора, аэротенка П ступени, третичного отстойника.</w:t>
      </w:r>
    </w:p>
    <w:p w:rsidR="002116EE" w:rsidRPr="00357C74" w:rsidRDefault="002116EE" w:rsidP="002116E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ab/>
        <w:t>Сточные воды после водоизмерительного лотка направляются в перви</w:t>
      </w:r>
      <w:r w:rsidRPr="00357C74">
        <w:rPr>
          <w:rFonts w:ascii="Times New Roman" w:hAnsi="Times New Roman" w:cs="Times New Roman"/>
          <w:sz w:val="28"/>
          <w:szCs w:val="28"/>
        </w:rPr>
        <w:t>ч</w:t>
      </w:r>
      <w:r w:rsidRPr="00357C74">
        <w:rPr>
          <w:rFonts w:ascii="Times New Roman" w:hAnsi="Times New Roman" w:cs="Times New Roman"/>
          <w:sz w:val="28"/>
          <w:szCs w:val="28"/>
        </w:rPr>
        <w:t xml:space="preserve">ные </w:t>
      </w:r>
      <w:r w:rsidRPr="00357C74">
        <w:rPr>
          <w:rFonts w:ascii="Times New Roman" w:hAnsi="Times New Roman" w:cs="Times New Roman"/>
          <w:sz w:val="28"/>
          <w:szCs w:val="28"/>
        </w:rPr>
        <w:lastRenderedPageBreak/>
        <w:t>отстойники с тонкослойными модулями, где через отбойный щит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C74">
        <w:rPr>
          <w:rFonts w:ascii="Times New Roman" w:hAnsi="Times New Roman" w:cs="Times New Roman"/>
          <w:sz w:val="28"/>
          <w:szCs w:val="28"/>
        </w:rPr>
        <w:t>попадают в нижнюю зону первичных отстойников.</w:t>
      </w:r>
    </w:p>
    <w:p w:rsidR="002116EE" w:rsidRPr="00357C74" w:rsidRDefault="002116EE" w:rsidP="002116E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ab/>
        <w:t>В первичных отстойниках задерживается часть механических и коллои</w:t>
      </w:r>
      <w:r w:rsidRPr="00357C74">
        <w:rPr>
          <w:rFonts w:ascii="Times New Roman" w:hAnsi="Times New Roman" w:cs="Times New Roman"/>
          <w:sz w:val="28"/>
          <w:szCs w:val="28"/>
        </w:rPr>
        <w:t>д</w:t>
      </w:r>
      <w:r w:rsidRPr="00357C74">
        <w:rPr>
          <w:rFonts w:ascii="Times New Roman" w:hAnsi="Times New Roman" w:cs="Times New Roman"/>
          <w:sz w:val="28"/>
          <w:szCs w:val="28"/>
        </w:rPr>
        <w:t>ных загрязнений.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C74">
        <w:rPr>
          <w:rFonts w:ascii="Times New Roman" w:hAnsi="Times New Roman" w:cs="Times New Roman"/>
          <w:sz w:val="28"/>
          <w:szCs w:val="28"/>
        </w:rPr>
        <w:t>удержания всплывших загрязняющих веществ перед водосбо</w:t>
      </w:r>
      <w:r w:rsidRPr="00357C74">
        <w:rPr>
          <w:rFonts w:ascii="Times New Roman" w:hAnsi="Times New Roman" w:cs="Times New Roman"/>
          <w:sz w:val="28"/>
          <w:szCs w:val="28"/>
        </w:rPr>
        <w:t>р</w:t>
      </w:r>
      <w:r w:rsidRPr="00357C74">
        <w:rPr>
          <w:rFonts w:ascii="Times New Roman" w:hAnsi="Times New Roman" w:cs="Times New Roman"/>
          <w:sz w:val="28"/>
          <w:szCs w:val="28"/>
        </w:rPr>
        <w:t>ным устройством предусматривается установка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C74">
        <w:rPr>
          <w:rFonts w:ascii="Times New Roman" w:hAnsi="Times New Roman" w:cs="Times New Roman"/>
          <w:sz w:val="28"/>
          <w:szCs w:val="28"/>
        </w:rPr>
        <w:t>полупогружной доски.</w:t>
      </w:r>
    </w:p>
    <w:p w:rsidR="002116EE" w:rsidRPr="00357C74" w:rsidRDefault="002116EE" w:rsidP="002116E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ab/>
        <w:t>Сточная вода из нижней зоны восходящим потоком проходит загрузку о</w:t>
      </w:r>
      <w:r w:rsidRPr="00357C74">
        <w:rPr>
          <w:rFonts w:ascii="Times New Roman" w:hAnsi="Times New Roman" w:cs="Times New Roman"/>
          <w:sz w:val="28"/>
          <w:szCs w:val="28"/>
        </w:rPr>
        <w:t>т</w:t>
      </w:r>
      <w:r w:rsidRPr="00357C74">
        <w:rPr>
          <w:rFonts w:ascii="Times New Roman" w:hAnsi="Times New Roman" w:cs="Times New Roman"/>
          <w:sz w:val="28"/>
          <w:szCs w:val="28"/>
        </w:rPr>
        <w:t>стойника в виде тонкослойных модулей, выполненных из стального листа.</w:t>
      </w:r>
    </w:p>
    <w:p w:rsidR="002116EE" w:rsidRPr="00357C74" w:rsidRDefault="002116EE" w:rsidP="002116E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ab/>
        <w:t>Перемещение выпавшего осадка к приямкам в отстойниках предусматрив</w:t>
      </w:r>
      <w:r w:rsidRPr="00357C74">
        <w:rPr>
          <w:rFonts w:ascii="Times New Roman" w:hAnsi="Times New Roman" w:cs="Times New Roman"/>
          <w:sz w:val="28"/>
          <w:szCs w:val="28"/>
        </w:rPr>
        <w:t>а</w:t>
      </w:r>
      <w:r w:rsidRPr="00357C74">
        <w:rPr>
          <w:rFonts w:ascii="Times New Roman" w:hAnsi="Times New Roman" w:cs="Times New Roman"/>
          <w:sz w:val="28"/>
          <w:szCs w:val="28"/>
        </w:rPr>
        <w:t>ется соответствующим наклоном стенок днища. Удаление осадка из приямка пр</w:t>
      </w:r>
      <w:r w:rsidRPr="00357C74">
        <w:rPr>
          <w:rFonts w:ascii="Times New Roman" w:hAnsi="Times New Roman" w:cs="Times New Roman"/>
          <w:sz w:val="28"/>
          <w:szCs w:val="28"/>
        </w:rPr>
        <w:t>о</w:t>
      </w:r>
      <w:r w:rsidRPr="00357C74">
        <w:rPr>
          <w:rFonts w:ascii="Times New Roman" w:hAnsi="Times New Roman" w:cs="Times New Roman"/>
          <w:sz w:val="28"/>
          <w:szCs w:val="28"/>
        </w:rPr>
        <w:t xml:space="preserve">изводится открытием задвижек на трубопроводе сырого осадка. </w:t>
      </w:r>
    </w:p>
    <w:p w:rsidR="002116EE" w:rsidRPr="00357C74" w:rsidRDefault="002116EE" w:rsidP="002116E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ab/>
        <w:t>Отстоянные стоки через систему переливов поступают в регенератор и а</w:t>
      </w:r>
      <w:r w:rsidRPr="00357C74">
        <w:rPr>
          <w:rFonts w:ascii="Times New Roman" w:hAnsi="Times New Roman" w:cs="Times New Roman"/>
          <w:sz w:val="28"/>
          <w:szCs w:val="28"/>
        </w:rPr>
        <w:t>э</w:t>
      </w:r>
      <w:r w:rsidRPr="00357C74">
        <w:rPr>
          <w:rFonts w:ascii="Times New Roman" w:hAnsi="Times New Roman" w:cs="Times New Roman"/>
          <w:sz w:val="28"/>
          <w:szCs w:val="28"/>
        </w:rPr>
        <w:t>ротенки 1 ступени, где аэрируются в смеси с активным илом.</w:t>
      </w:r>
    </w:p>
    <w:p w:rsidR="002116EE" w:rsidRPr="00357C74" w:rsidRDefault="002116EE" w:rsidP="002116EE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>Аэротенк первой ступени предназначен для удаления основной части орг</w:t>
      </w:r>
      <w:r w:rsidRPr="00357C74">
        <w:rPr>
          <w:rFonts w:ascii="Times New Roman" w:hAnsi="Times New Roman" w:cs="Times New Roman"/>
          <w:sz w:val="28"/>
          <w:szCs w:val="28"/>
        </w:rPr>
        <w:t>а</w:t>
      </w:r>
      <w:r w:rsidRPr="00357C74">
        <w:rPr>
          <w:rFonts w:ascii="Times New Roman" w:hAnsi="Times New Roman" w:cs="Times New Roman"/>
          <w:sz w:val="28"/>
          <w:szCs w:val="28"/>
        </w:rPr>
        <w:t>нических соединений и биогенных элементов,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C74">
        <w:rPr>
          <w:rFonts w:ascii="Times New Roman" w:hAnsi="Times New Roman" w:cs="Times New Roman"/>
          <w:sz w:val="28"/>
          <w:szCs w:val="28"/>
        </w:rPr>
        <w:t>осуществляется за счет жизнедеятельности взвешенной микрофлоры, фиксированной на плоскостной биозагрузке «Поливом», что позволяет существенно увеличить общее количес</w:t>
      </w:r>
      <w:r w:rsidRPr="00357C74">
        <w:rPr>
          <w:rFonts w:ascii="Times New Roman" w:hAnsi="Times New Roman" w:cs="Times New Roman"/>
          <w:sz w:val="28"/>
          <w:szCs w:val="28"/>
        </w:rPr>
        <w:t>т</w:t>
      </w:r>
      <w:r w:rsidRPr="00357C74">
        <w:rPr>
          <w:rFonts w:ascii="Times New Roman" w:hAnsi="Times New Roman" w:cs="Times New Roman"/>
          <w:sz w:val="28"/>
          <w:szCs w:val="28"/>
        </w:rPr>
        <w:t>во активной микрофлоры в аэротенке.</w:t>
      </w:r>
    </w:p>
    <w:p w:rsidR="002116EE" w:rsidRPr="00357C74" w:rsidRDefault="002116EE" w:rsidP="002116EE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>Аэрация – пневматическая через мелкопузырчатые аэраторы.</w:t>
      </w:r>
    </w:p>
    <w:p w:rsidR="002116EE" w:rsidRPr="00357C74" w:rsidRDefault="002116EE" w:rsidP="002116EE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>Иловая смесь поступает во вторичные отстойники, где осветленная вода, отделенная в тонкослойных модулях, отводится из сооружения, активный ил, осевший в нижней части, собирается в бункер, а циркулирующий ил поступает в аэротенк. Периодически избыточный ил из бункера направляется на дал</w:t>
      </w:r>
      <w:r w:rsidRPr="00357C74">
        <w:rPr>
          <w:rFonts w:ascii="Times New Roman" w:hAnsi="Times New Roman" w:cs="Times New Roman"/>
          <w:sz w:val="28"/>
          <w:szCs w:val="28"/>
        </w:rPr>
        <w:t>ь</w:t>
      </w:r>
      <w:r w:rsidRPr="00357C74">
        <w:rPr>
          <w:rFonts w:ascii="Times New Roman" w:hAnsi="Times New Roman" w:cs="Times New Roman"/>
          <w:sz w:val="28"/>
          <w:szCs w:val="28"/>
        </w:rPr>
        <w:t>нейшую обработку на иловые площадки и далее на площадку компостиров</w:t>
      </w:r>
      <w:r w:rsidRPr="00357C74">
        <w:rPr>
          <w:rFonts w:ascii="Times New Roman" w:hAnsi="Times New Roman" w:cs="Times New Roman"/>
          <w:sz w:val="28"/>
          <w:szCs w:val="28"/>
        </w:rPr>
        <w:t>а</w:t>
      </w:r>
      <w:r w:rsidRPr="00357C74">
        <w:rPr>
          <w:rFonts w:ascii="Times New Roman" w:hAnsi="Times New Roman" w:cs="Times New Roman"/>
          <w:sz w:val="28"/>
          <w:szCs w:val="28"/>
        </w:rPr>
        <w:t>ния.</w:t>
      </w:r>
    </w:p>
    <w:p w:rsidR="002116EE" w:rsidRPr="00357C74" w:rsidRDefault="002116EE" w:rsidP="002116EE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>Поступив самотечно на сооружения глубокой очистки, сточная вода по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357C74">
        <w:rPr>
          <w:rFonts w:ascii="Times New Roman" w:hAnsi="Times New Roman" w:cs="Times New Roman"/>
          <w:sz w:val="28"/>
          <w:szCs w:val="28"/>
        </w:rPr>
        <w:t>вательно проходит регенератор аэротенк второй ступени и третичный отсто</w:t>
      </w:r>
      <w:r w:rsidRPr="00357C74">
        <w:rPr>
          <w:rFonts w:ascii="Times New Roman" w:hAnsi="Times New Roman" w:cs="Times New Roman"/>
          <w:sz w:val="28"/>
          <w:szCs w:val="28"/>
        </w:rPr>
        <w:t>й</w:t>
      </w:r>
      <w:r w:rsidRPr="00357C74">
        <w:rPr>
          <w:rFonts w:ascii="Times New Roman" w:hAnsi="Times New Roman" w:cs="Times New Roman"/>
          <w:sz w:val="28"/>
          <w:szCs w:val="28"/>
        </w:rPr>
        <w:t>ник.</w:t>
      </w:r>
    </w:p>
    <w:p w:rsidR="002116EE" w:rsidRPr="00357C74" w:rsidRDefault="002116EE" w:rsidP="002116EE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>Аэротенк второй ступени объемной биозагрузкой «Контур», аэротенк с продленной аэрацией.</w:t>
      </w:r>
    </w:p>
    <w:p w:rsidR="002116EE" w:rsidRPr="00357C74" w:rsidRDefault="002116EE" w:rsidP="002116EE">
      <w:pPr>
        <w:spacing w:line="240" w:lineRule="auto"/>
        <w:ind w:left="0"/>
        <w:rPr>
          <w:sz w:val="28"/>
          <w:szCs w:val="28"/>
        </w:rPr>
      </w:pPr>
      <w:r w:rsidRPr="00357C74">
        <w:rPr>
          <w:sz w:val="28"/>
          <w:szCs w:val="28"/>
        </w:rPr>
        <w:t>Аэротенк второй ступени предназначен для глубокой очистки сточных вод от органических загрязнений, азота аммонийных содей, фосфора, а также стаб</w:t>
      </w:r>
      <w:r w:rsidRPr="00357C74">
        <w:rPr>
          <w:sz w:val="28"/>
          <w:szCs w:val="28"/>
        </w:rPr>
        <w:t>и</w:t>
      </w:r>
      <w:r w:rsidRPr="00357C74">
        <w:rPr>
          <w:sz w:val="28"/>
          <w:szCs w:val="28"/>
        </w:rPr>
        <w:t>лизации части активного ила, поступающего из</w:t>
      </w:r>
      <w:r>
        <w:rPr>
          <w:sz w:val="28"/>
          <w:szCs w:val="28"/>
        </w:rPr>
        <w:t xml:space="preserve"> </w:t>
      </w:r>
      <w:r w:rsidRPr="00357C74">
        <w:rPr>
          <w:sz w:val="28"/>
          <w:szCs w:val="28"/>
        </w:rPr>
        <w:t>вторичного отстойника. Очистка осуществляется микрофлорой, фиксирующего на биозагрузке.</w:t>
      </w:r>
      <w:r>
        <w:rPr>
          <w:sz w:val="28"/>
          <w:szCs w:val="28"/>
        </w:rPr>
        <w:t xml:space="preserve">  </w:t>
      </w:r>
      <w:r w:rsidRPr="00357C74">
        <w:rPr>
          <w:sz w:val="28"/>
          <w:szCs w:val="28"/>
        </w:rPr>
        <w:t xml:space="preserve"> </w:t>
      </w:r>
    </w:p>
    <w:p w:rsidR="002116EE" w:rsidRPr="00357C74" w:rsidRDefault="002116EE" w:rsidP="002116EE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>Аэрация – пневматическая с мелкопузырчатыми аэраторами.</w:t>
      </w:r>
    </w:p>
    <w:p w:rsidR="002116EE" w:rsidRPr="00357C74" w:rsidRDefault="002116EE" w:rsidP="002116EE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>В процессе аэрации образуется незначительная масса активного ила, кот</w:t>
      </w:r>
      <w:r w:rsidRPr="00357C74">
        <w:rPr>
          <w:rFonts w:ascii="Times New Roman" w:hAnsi="Times New Roman" w:cs="Times New Roman"/>
          <w:sz w:val="28"/>
          <w:szCs w:val="28"/>
        </w:rPr>
        <w:t>о</w:t>
      </w:r>
      <w:r w:rsidRPr="00357C74">
        <w:rPr>
          <w:rFonts w:ascii="Times New Roman" w:hAnsi="Times New Roman" w:cs="Times New Roman"/>
          <w:sz w:val="28"/>
          <w:szCs w:val="28"/>
        </w:rPr>
        <w:t>рая отделяется от сточной воды в третичном отстойнике, оборудованном тонко</w:t>
      </w:r>
      <w:r w:rsidRPr="00357C74">
        <w:rPr>
          <w:rFonts w:ascii="Times New Roman" w:hAnsi="Times New Roman" w:cs="Times New Roman"/>
          <w:sz w:val="28"/>
          <w:szCs w:val="28"/>
        </w:rPr>
        <w:t>с</w:t>
      </w:r>
      <w:r w:rsidRPr="00357C74">
        <w:rPr>
          <w:rFonts w:ascii="Times New Roman" w:hAnsi="Times New Roman" w:cs="Times New Roman"/>
          <w:sz w:val="28"/>
          <w:szCs w:val="28"/>
        </w:rPr>
        <w:t>лойными модулями и оседает в нижней части бункера. Ил удаляется из ни</w:t>
      </w:r>
      <w:r w:rsidRPr="00357C74">
        <w:rPr>
          <w:rFonts w:ascii="Times New Roman" w:hAnsi="Times New Roman" w:cs="Times New Roman"/>
          <w:sz w:val="28"/>
          <w:szCs w:val="28"/>
        </w:rPr>
        <w:t>ж</w:t>
      </w:r>
      <w:r w:rsidRPr="00357C74">
        <w:rPr>
          <w:rFonts w:ascii="Times New Roman" w:hAnsi="Times New Roman" w:cs="Times New Roman"/>
          <w:sz w:val="28"/>
          <w:szCs w:val="28"/>
        </w:rPr>
        <w:t>ней части, открытием задвижки, на иловые площадки.</w:t>
      </w:r>
    </w:p>
    <w:p w:rsidR="002116EE" w:rsidRPr="00357C74" w:rsidRDefault="002116EE" w:rsidP="002116EE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>Очищенная вода под остаточным напором пройдя узел обеззараживания на установке ОС НПО «ЛНТ», где подвергнувшись облучению бактерицидными лампами сбрасывается в пруд-накопитель и далее на земледельческие поля ор</w:t>
      </w:r>
      <w:r w:rsidRPr="00357C74">
        <w:rPr>
          <w:rFonts w:ascii="Times New Roman" w:hAnsi="Times New Roman" w:cs="Times New Roman"/>
          <w:sz w:val="28"/>
          <w:szCs w:val="28"/>
        </w:rPr>
        <w:t>о</w:t>
      </w:r>
      <w:r w:rsidRPr="00357C74">
        <w:rPr>
          <w:rFonts w:ascii="Times New Roman" w:hAnsi="Times New Roman" w:cs="Times New Roman"/>
          <w:sz w:val="28"/>
          <w:szCs w:val="28"/>
        </w:rPr>
        <w:t>шения.</w:t>
      </w:r>
    </w:p>
    <w:p w:rsidR="002116EE" w:rsidRDefault="002116EE" w:rsidP="002116EE">
      <w:pPr>
        <w:spacing w:line="240" w:lineRule="auto"/>
        <w:ind w:left="0" w:firstLine="709"/>
        <w:rPr>
          <w:sz w:val="28"/>
          <w:szCs w:val="28"/>
        </w:rPr>
      </w:pPr>
      <w:r w:rsidRPr="00C965B6">
        <w:rPr>
          <w:sz w:val="28"/>
          <w:szCs w:val="28"/>
        </w:rPr>
        <w:t>Эффективность работы очистных сооружений</w:t>
      </w:r>
      <w:r>
        <w:rPr>
          <w:sz w:val="28"/>
          <w:szCs w:val="28"/>
        </w:rPr>
        <w:t>, приведена в таблице 5</w:t>
      </w:r>
      <w:r w:rsidRPr="00C965B6">
        <w:rPr>
          <w:sz w:val="28"/>
          <w:szCs w:val="28"/>
        </w:rPr>
        <w:t>.2.1.</w:t>
      </w:r>
    </w:p>
    <w:p w:rsidR="002116EE" w:rsidRDefault="002116EE" w:rsidP="002116EE">
      <w:pPr>
        <w:spacing w:line="240" w:lineRule="auto"/>
        <w:ind w:left="198" w:firstLine="709"/>
        <w:jc w:val="right"/>
        <w:rPr>
          <w:sz w:val="28"/>
          <w:szCs w:val="28"/>
        </w:rPr>
      </w:pPr>
    </w:p>
    <w:p w:rsidR="002116EE" w:rsidRDefault="002116EE" w:rsidP="002116EE">
      <w:pPr>
        <w:spacing w:line="240" w:lineRule="auto"/>
        <w:ind w:left="198" w:firstLine="709"/>
        <w:jc w:val="right"/>
        <w:rPr>
          <w:sz w:val="28"/>
          <w:szCs w:val="28"/>
        </w:rPr>
      </w:pPr>
    </w:p>
    <w:p w:rsidR="002116EE" w:rsidRDefault="002116EE" w:rsidP="002116EE">
      <w:pPr>
        <w:spacing w:line="240" w:lineRule="auto"/>
        <w:ind w:left="198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5.2.1</w:t>
      </w:r>
    </w:p>
    <w:tbl>
      <w:tblPr>
        <w:tblW w:w="96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2"/>
        <w:gridCol w:w="720"/>
        <w:gridCol w:w="844"/>
        <w:gridCol w:w="802"/>
        <w:gridCol w:w="1170"/>
        <w:gridCol w:w="1170"/>
        <w:gridCol w:w="2789"/>
      </w:tblGrid>
      <w:tr w:rsidR="002116EE" w:rsidRPr="00CA019A" w:rsidTr="00AF1C8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22" w:type="dxa"/>
            <w:vMerge w:val="restart"/>
          </w:tcPr>
          <w:p w:rsidR="002116EE" w:rsidRPr="00357C74" w:rsidRDefault="002116EE" w:rsidP="00AF1C83">
            <w:pPr>
              <w:spacing w:line="240" w:lineRule="auto"/>
              <w:ind w:firstLine="14"/>
              <w:jc w:val="center"/>
              <w:rPr>
                <w:i/>
              </w:rPr>
            </w:pPr>
            <w:r w:rsidRPr="00357C74">
              <w:rPr>
                <w:i/>
              </w:rPr>
              <w:t>Показатели з</w:t>
            </w:r>
            <w:r w:rsidRPr="00357C74">
              <w:rPr>
                <w:i/>
              </w:rPr>
              <w:t>а</w:t>
            </w:r>
            <w:r w:rsidRPr="00357C74">
              <w:rPr>
                <w:i/>
              </w:rPr>
              <w:t>грязняющих в</w:t>
            </w:r>
            <w:r w:rsidRPr="00357C74">
              <w:rPr>
                <w:i/>
              </w:rPr>
              <w:t>е</w:t>
            </w:r>
            <w:r w:rsidRPr="00357C74">
              <w:rPr>
                <w:i/>
              </w:rPr>
              <w:t>ществ</w:t>
            </w:r>
          </w:p>
        </w:tc>
        <w:tc>
          <w:tcPr>
            <w:tcW w:w="720" w:type="dxa"/>
            <w:vMerge w:val="restart"/>
          </w:tcPr>
          <w:p w:rsidR="002116EE" w:rsidRPr="00357C74" w:rsidRDefault="002116EE" w:rsidP="00AF1C83">
            <w:pPr>
              <w:spacing w:line="240" w:lineRule="auto"/>
              <w:ind w:left="-376" w:firstLine="60"/>
              <w:jc w:val="center"/>
              <w:rPr>
                <w:i/>
              </w:rPr>
            </w:pPr>
            <w:r w:rsidRPr="00357C74">
              <w:rPr>
                <w:i/>
              </w:rPr>
              <w:t xml:space="preserve">     Ед.</w:t>
            </w:r>
          </w:p>
          <w:p w:rsidR="002116EE" w:rsidRPr="00357C74" w:rsidRDefault="002116EE" w:rsidP="00AF1C83">
            <w:pPr>
              <w:spacing w:line="240" w:lineRule="auto"/>
              <w:ind w:left="-376" w:firstLine="60"/>
              <w:jc w:val="center"/>
              <w:rPr>
                <w:i/>
              </w:rPr>
            </w:pPr>
            <w:r w:rsidRPr="00357C74">
              <w:rPr>
                <w:i/>
              </w:rPr>
              <w:t xml:space="preserve">     изм.</w:t>
            </w:r>
          </w:p>
        </w:tc>
        <w:tc>
          <w:tcPr>
            <w:tcW w:w="1646" w:type="dxa"/>
            <w:gridSpan w:val="2"/>
            <w:vMerge w:val="restart"/>
          </w:tcPr>
          <w:p w:rsidR="002116EE" w:rsidRPr="00357C74" w:rsidRDefault="002116EE" w:rsidP="00AF1C83">
            <w:pPr>
              <w:spacing w:line="240" w:lineRule="auto"/>
              <w:ind w:right="-108" w:firstLine="52"/>
              <w:jc w:val="center"/>
              <w:rPr>
                <w:i/>
              </w:rPr>
            </w:pPr>
            <w:r w:rsidRPr="00357C74">
              <w:rPr>
                <w:i/>
              </w:rPr>
              <w:t>Концентр</w:t>
            </w:r>
            <w:r w:rsidRPr="00357C74">
              <w:rPr>
                <w:i/>
              </w:rPr>
              <w:t>а</w:t>
            </w:r>
            <w:r w:rsidRPr="00357C74">
              <w:rPr>
                <w:i/>
              </w:rPr>
              <w:t>ция загря</w:t>
            </w:r>
            <w:r w:rsidRPr="00357C74">
              <w:rPr>
                <w:i/>
              </w:rPr>
              <w:t>з</w:t>
            </w:r>
            <w:r w:rsidRPr="00357C74">
              <w:rPr>
                <w:i/>
              </w:rPr>
              <w:t>нений в п</w:t>
            </w:r>
            <w:r w:rsidRPr="00357C74">
              <w:rPr>
                <w:i/>
              </w:rPr>
              <w:t>о</w:t>
            </w:r>
            <w:r w:rsidRPr="00357C74">
              <w:rPr>
                <w:i/>
              </w:rPr>
              <w:t>ступающей на очистку сточной в</w:t>
            </w:r>
            <w:r w:rsidRPr="00357C74">
              <w:rPr>
                <w:i/>
              </w:rPr>
              <w:t>о</w:t>
            </w:r>
            <w:r w:rsidRPr="00357C74">
              <w:rPr>
                <w:i/>
              </w:rPr>
              <w:t>де</w:t>
            </w:r>
          </w:p>
        </w:tc>
        <w:tc>
          <w:tcPr>
            <w:tcW w:w="2340" w:type="dxa"/>
            <w:gridSpan w:val="2"/>
          </w:tcPr>
          <w:p w:rsidR="002116EE" w:rsidRPr="00357C74" w:rsidRDefault="002116EE" w:rsidP="00AF1C83">
            <w:pPr>
              <w:spacing w:line="240" w:lineRule="auto"/>
              <w:ind w:right="-108" w:hanging="108"/>
              <w:jc w:val="center"/>
              <w:rPr>
                <w:i/>
              </w:rPr>
            </w:pPr>
            <w:r w:rsidRPr="00357C74">
              <w:rPr>
                <w:i/>
              </w:rPr>
              <w:t xml:space="preserve"> Концентрация з</w:t>
            </w:r>
            <w:r w:rsidRPr="00357C74">
              <w:rPr>
                <w:i/>
              </w:rPr>
              <w:t>а</w:t>
            </w:r>
            <w:r>
              <w:rPr>
                <w:i/>
              </w:rPr>
              <w:t>гряз</w:t>
            </w:r>
            <w:r w:rsidRPr="00357C74">
              <w:rPr>
                <w:i/>
              </w:rPr>
              <w:t>нений в оч</w:t>
            </w:r>
            <w:r w:rsidRPr="00357C74">
              <w:rPr>
                <w:i/>
              </w:rPr>
              <w:t>и</w:t>
            </w:r>
            <w:r w:rsidRPr="00357C74">
              <w:rPr>
                <w:i/>
              </w:rPr>
              <w:t>щенной воде</w:t>
            </w:r>
          </w:p>
        </w:tc>
        <w:tc>
          <w:tcPr>
            <w:tcW w:w="2789" w:type="dxa"/>
            <w:vMerge w:val="restart"/>
          </w:tcPr>
          <w:p w:rsidR="002116EE" w:rsidRPr="00357C74" w:rsidRDefault="002116EE" w:rsidP="00AF1C83">
            <w:pPr>
              <w:overflowPunct w:val="0"/>
              <w:spacing w:line="240" w:lineRule="auto"/>
              <w:ind w:firstLine="26"/>
              <w:jc w:val="center"/>
              <w:rPr>
                <w:i/>
                <w:color w:val="000000"/>
              </w:rPr>
            </w:pPr>
            <w:r w:rsidRPr="00357C74">
              <w:rPr>
                <w:i/>
              </w:rPr>
              <w:t xml:space="preserve">ПДК для </w:t>
            </w:r>
            <w:r w:rsidRPr="00357C74">
              <w:rPr>
                <w:i/>
                <w:color w:val="000000"/>
              </w:rPr>
              <w:t>питьевого и хозя</w:t>
            </w:r>
            <w:r w:rsidRPr="00357C74">
              <w:rPr>
                <w:i/>
                <w:color w:val="000000"/>
              </w:rPr>
              <w:t>й</w:t>
            </w:r>
            <w:r w:rsidRPr="00357C74">
              <w:rPr>
                <w:i/>
                <w:color w:val="000000"/>
              </w:rPr>
              <w:t>ственно-бытового водосна</w:t>
            </w:r>
            <w:r w:rsidRPr="00357C74">
              <w:rPr>
                <w:i/>
                <w:color w:val="000000"/>
              </w:rPr>
              <w:t>б</w:t>
            </w:r>
            <w:r w:rsidRPr="00357C74">
              <w:rPr>
                <w:i/>
                <w:color w:val="000000"/>
              </w:rPr>
              <w:t xml:space="preserve">жения, </w:t>
            </w:r>
          </w:p>
          <w:p w:rsidR="002116EE" w:rsidRPr="00357C74" w:rsidRDefault="002116EE" w:rsidP="00AF1C83">
            <w:pPr>
              <w:spacing w:line="240" w:lineRule="auto"/>
              <w:ind w:firstLine="26"/>
              <w:jc w:val="center"/>
              <w:rPr>
                <w:i/>
              </w:rPr>
            </w:pPr>
            <w:r w:rsidRPr="00357C74">
              <w:rPr>
                <w:i/>
                <w:color w:val="000000"/>
              </w:rPr>
              <w:t>а также для вод</w:t>
            </w:r>
            <w:r w:rsidRPr="00357C74">
              <w:rPr>
                <w:i/>
                <w:color w:val="000000"/>
              </w:rPr>
              <w:t>о</w:t>
            </w:r>
            <w:r w:rsidRPr="00357C74">
              <w:rPr>
                <w:i/>
                <w:color w:val="000000"/>
              </w:rPr>
              <w:t>снабжения пищевых предприятий</w:t>
            </w:r>
          </w:p>
        </w:tc>
      </w:tr>
      <w:tr w:rsidR="002116EE" w:rsidRPr="00CA019A" w:rsidTr="00AF1C83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122" w:type="dxa"/>
            <w:vMerge/>
          </w:tcPr>
          <w:p w:rsidR="002116EE" w:rsidRPr="00357C74" w:rsidRDefault="002116EE" w:rsidP="00AF1C83">
            <w:pPr>
              <w:spacing w:line="240" w:lineRule="auto"/>
              <w:ind w:firstLine="14"/>
              <w:jc w:val="center"/>
            </w:pPr>
          </w:p>
        </w:tc>
        <w:tc>
          <w:tcPr>
            <w:tcW w:w="720" w:type="dxa"/>
            <w:vMerge/>
          </w:tcPr>
          <w:p w:rsidR="002116EE" w:rsidRPr="00357C74" w:rsidRDefault="002116EE" w:rsidP="00AF1C83">
            <w:pPr>
              <w:spacing w:line="240" w:lineRule="auto"/>
              <w:jc w:val="center"/>
            </w:pPr>
          </w:p>
        </w:tc>
        <w:tc>
          <w:tcPr>
            <w:tcW w:w="1646" w:type="dxa"/>
            <w:gridSpan w:val="2"/>
            <w:vMerge/>
          </w:tcPr>
          <w:p w:rsidR="002116EE" w:rsidRPr="00357C74" w:rsidRDefault="002116EE" w:rsidP="00AF1C83">
            <w:pPr>
              <w:spacing w:line="240" w:lineRule="auto"/>
              <w:ind w:right="-108" w:firstLine="52"/>
              <w:jc w:val="center"/>
            </w:pPr>
          </w:p>
        </w:tc>
        <w:tc>
          <w:tcPr>
            <w:tcW w:w="1170" w:type="dxa"/>
            <w:shd w:val="clear" w:color="auto" w:fill="auto"/>
          </w:tcPr>
          <w:p w:rsidR="002116EE" w:rsidRPr="00357C74" w:rsidRDefault="002116EE" w:rsidP="00AF1C83">
            <w:pPr>
              <w:spacing w:line="240" w:lineRule="auto"/>
              <w:ind w:firstLine="26"/>
              <w:jc w:val="center"/>
              <w:rPr>
                <w:i/>
              </w:rPr>
            </w:pPr>
            <w:r w:rsidRPr="00357C74">
              <w:rPr>
                <w:i/>
              </w:rPr>
              <w:t>1 ст</w:t>
            </w:r>
            <w:r w:rsidRPr="00357C74">
              <w:rPr>
                <w:i/>
              </w:rPr>
              <w:t>у</w:t>
            </w:r>
            <w:r w:rsidRPr="00357C74">
              <w:rPr>
                <w:i/>
              </w:rPr>
              <w:t>пень очис</w:t>
            </w:r>
            <w:r w:rsidRPr="00357C74">
              <w:rPr>
                <w:i/>
              </w:rPr>
              <w:t>т</w:t>
            </w:r>
            <w:r w:rsidRPr="00357C74">
              <w:rPr>
                <w:i/>
              </w:rPr>
              <w:t>ки</w:t>
            </w:r>
          </w:p>
        </w:tc>
        <w:tc>
          <w:tcPr>
            <w:tcW w:w="1170" w:type="dxa"/>
            <w:shd w:val="clear" w:color="auto" w:fill="auto"/>
          </w:tcPr>
          <w:p w:rsidR="002116EE" w:rsidRPr="00357C74" w:rsidRDefault="002116EE" w:rsidP="00AF1C83">
            <w:pPr>
              <w:spacing w:line="240" w:lineRule="auto"/>
              <w:ind w:firstLine="26"/>
              <w:jc w:val="center"/>
              <w:rPr>
                <w:i/>
              </w:rPr>
            </w:pPr>
            <w:r w:rsidRPr="00357C74">
              <w:rPr>
                <w:i/>
              </w:rPr>
              <w:t>П ст</w:t>
            </w:r>
            <w:r w:rsidRPr="00357C74">
              <w:rPr>
                <w:i/>
              </w:rPr>
              <w:t>у</w:t>
            </w:r>
            <w:r w:rsidRPr="00357C74">
              <w:rPr>
                <w:i/>
              </w:rPr>
              <w:t>пень очис</w:t>
            </w:r>
            <w:r w:rsidRPr="00357C74">
              <w:rPr>
                <w:i/>
              </w:rPr>
              <w:t>т</w:t>
            </w:r>
            <w:r w:rsidRPr="00357C74">
              <w:rPr>
                <w:i/>
              </w:rPr>
              <w:t>ки</w:t>
            </w:r>
          </w:p>
        </w:tc>
        <w:tc>
          <w:tcPr>
            <w:tcW w:w="2789" w:type="dxa"/>
            <w:vMerge/>
          </w:tcPr>
          <w:p w:rsidR="002116EE" w:rsidRPr="00357C74" w:rsidRDefault="002116EE" w:rsidP="00AF1C83">
            <w:pPr>
              <w:spacing w:line="240" w:lineRule="auto"/>
              <w:jc w:val="center"/>
              <w:rPr>
                <w:i/>
              </w:rPr>
            </w:pPr>
          </w:p>
        </w:tc>
      </w:tr>
      <w:tr w:rsidR="002116EE" w:rsidRPr="00CA019A" w:rsidTr="00AF1C83">
        <w:tblPrEx>
          <w:tblCellMar>
            <w:top w:w="0" w:type="dxa"/>
            <w:bottom w:w="0" w:type="dxa"/>
          </w:tblCellMar>
        </w:tblPrEx>
        <w:tc>
          <w:tcPr>
            <w:tcW w:w="2122" w:type="dxa"/>
          </w:tcPr>
          <w:p w:rsidR="002116EE" w:rsidRPr="00357C74" w:rsidRDefault="002116EE" w:rsidP="00AF1C83">
            <w:pPr>
              <w:spacing w:line="240" w:lineRule="auto"/>
              <w:ind w:firstLine="14"/>
              <w:jc w:val="center"/>
            </w:pPr>
            <w:r>
              <w:t xml:space="preserve">Взвешенные </w:t>
            </w:r>
            <w:r w:rsidRPr="00357C74">
              <w:t>в</w:t>
            </w:r>
            <w:r>
              <w:t>еществ</w:t>
            </w:r>
            <w:r w:rsidRPr="00357C74">
              <w:t>а</w:t>
            </w:r>
          </w:p>
        </w:tc>
        <w:tc>
          <w:tcPr>
            <w:tcW w:w="720" w:type="dxa"/>
          </w:tcPr>
          <w:p w:rsidR="002116EE" w:rsidRPr="00357C74" w:rsidRDefault="002116EE" w:rsidP="00AF1C83">
            <w:pPr>
              <w:spacing w:line="240" w:lineRule="auto"/>
            </w:pPr>
            <w:r w:rsidRPr="00357C74">
              <w:t>мг/л</w:t>
            </w:r>
          </w:p>
        </w:tc>
        <w:tc>
          <w:tcPr>
            <w:tcW w:w="1646" w:type="dxa"/>
            <w:gridSpan w:val="2"/>
          </w:tcPr>
          <w:p w:rsidR="002116EE" w:rsidRPr="00357C74" w:rsidRDefault="002116EE" w:rsidP="00AF1C83">
            <w:pPr>
              <w:spacing w:line="240" w:lineRule="auto"/>
              <w:ind w:firstLine="52"/>
              <w:jc w:val="center"/>
            </w:pPr>
            <w:r w:rsidRPr="00357C74">
              <w:t>283</w:t>
            </w:r>
          </w:p>
        </w:tc>
        <w:tc>
          <w:tcPr>
            <w:tcW w:w="1170" w:type="dxa"/>
            <w:shd w:val="clear" w:color="auto" w:fill="auto"/>
          </w:tcPr>
          <w:p w:rsidR="002116EE" w:rsidRPr="00357C74" w:rsidRDefault="002116EE" w:rsidP="00AF1C83">
            <w:pPr>
              <w:spacing w:line="240" w:lineRule="auto"/>
              <w:ind w:firstLine="26"/>
              <w:jc w:val="center"/>
            </w:pPr>
            <w:r w:rsidRPr="00357C74">
              <w:t>14,15</w:t>
            </w:r>
          </w:p>
        </w:tc>
        <w:tc>
          <w:tcPr>
            <w:tcW w:w="1170" w:type="dxa"/>
            <w:shd w:val="clear" w:color="auto" w:fill="auto"/>
          </w:tcPr>
          <w:p w:rsidR="002116EE" w:rsidRPr="00357C74" w:rsidRDefault="002116EE" w:rsidP="00AF1C83">
            <w:pPr>
              <w:spacing w:line="240" w:lineRule="auto"/>
              <w:ind w:firstLine="26"/>
              <w:jc w:val="center"/>
            </w:pPr>
            <w:r w:rsidRPr="00357C74">
              <w:t>0,25</w:t>
            </w:r>
          </w:p>
        </w:tc>
        <w:tc>
          <w:tcPr>
            <w:tcW w:w="2789" w:type="dxa"/>
          </w:tcPr>
          <w:p w:rsidR="002116EE" w:rsidRPr="00357C74" w:rsidRDefault="002116EE" w:rsidP="00AF1C83">
            <w:pPr>
              <w:spacing w:line="240" w:lineRule="auto"/>
              <w:ind w:firstLine="26"/>
              <w:jc w:val="center"/>
            </w:pPr>
            <w:r w:rsidRPr="00357C74">
              <w:t>0,25</w:t>
            </w:r>
          </w:p>
        </w:tc>
      </w:tr>
      <w:tr w:rsidR="002116EE" w:rsidRPr="00CA019A" w:rsidTr="00AF1C83">
        <w:tblPrEx>
          <w:tblCellMar>
            <w:top w:w="0" w:type="dxa"/>
            <w:bottom w:w="0" w:type="dxa"/>
          </w:tblCellMar>
        </w:tblPrEx>
        <w:tc>
          <w:tcPr>
            <w:tcW w:w="2122" w:type="dxa"/>
          </w:tcPr>
          <w:p w:rsidR="002116EE" w:rsidRPr="00357C74" w:rsidRDefault="002116EE" w:rsidP="00AF1C83">
            <w:pPr>
              <w:spacing w:line="240" w:lineRule="auto"/>
              <w:ind w:firstLine="14"/>
              <w:jc w:val="center"/>
            </w:pPr>
            <w:r w:rsidRPr="00357C74">
              <w:t>БПК</w:t>
            </w:r>
            <w:r>
              <w:t xml:space="preserve"> </w:t>
            </w:r>
            <w:r w:rsidRPr="00357C74">
              <w:t>полн.</w:t>
            </w:r>
            <w:r>
              <w:t xml:space="preserve"> </w:t>
            </w:r>
            <w:r w:rsidRPr="00357C74">
              <w:t>н</w:t>
            </w:r>
            <w:r w:rsidRPr="00357C74">
              <w:t>е</w:t>
            </w:r>
            <w:r w:rsidRPr="00357C74">
              <w:t>осв.</w:t>
            </w:r>
          </w:p>
        </w:tc>
        <w:tc>
          <w:tcPr>
            <w:tcW w:w="720" w:type="dxa"/>
          </w:tcPr>
          <w:p w:rsidR="002116EE" w:rsidRPr="00357C74" w:rsidRDefault="002116EE" w:rsidP="00AF1C83">
            <w:pPr>
              <w:spacing w:line="240" w:lineRule="auto"/>
            </w:pPr>
            <w:r w:rsidRPr="00357C74">
              <w:t xml:space="preserve"> «</w:t>
            </w:r>
          </w:p>
        </w:tc>
        <w:tc>
          <w:tcPr>
            <w:tcW w:w="1646" w:type="dxa"/>
            <w:gridSpan w:val="2"/>
          </w:tcPr>
          <w:p w:rsidR="002116EE" w:rsidRPr="00357C74" w:rsidRDefault="002116EE" w:rsidP="00AF1C83">
            <w:pPr>
              <w:spacing w:line="240" w:lineRule="auto"/>
              <w:ind w:firstLine="52"/>
              <w:jc w:val="center"/>
            </w:pPr>
            <w:r w:rsidRPr="00357C74">
              <w:t>326</w:t>
            </w:r>
          </w:p>
        </w:tc>
        <w:tc>
          <w:tcPr>
            <w:tcW w:w="1170" w:type="dxa"/>
            <w:shd w:val="clear" w:color="auto" w:fill="auto"/>
          </w:tcPr>
          <w:p w:rsidR="002116EE" w:rsidRPr="00357C74" w:rsidRDefault="002116EE" w:rsidP="00AF1C83">
            <w:pPr>
              <w:spacing w:line="240" w:lineRule="auto"/>
              <w:ind w:firstLine="26"/>
              <w:jc w:val="center"/>
            </w:pPr>
            <w:r w:rsidRPr="00357C74">
              <w:t>16,3</w:t>
            </w:r>
          </w:p>
        </w:tc>
        <w:tc>
          <w:tcPr>
            <w:tcW w:w="1170" w:type="dxa"/>
            <w:shd w:val="clear" w:color="auto" w:fill="auto"/>
          </w:tcPr>
          <w:p w:rsidR="002116EE" w:rsidRPr="00357C74" w:rsidRDefault="002116EE" w:rsidP="00AF1C83">
            <w:pPr>
              <w:spacing w:line="240" w:lineRule="auto"/>
              <w:ind w:firstLine="26"/>
              <w:jc w:val="center"/>
            </w:pPr>
            <w:r w:rsidRPr="00357C74">
              <w:t>2,0</w:t>
            </w:r>
          </w:p>
        </w:tc>
        <w:tc>
          <w:tcPr>
            <w:tcW w:w="2789" w:type="dxa"/>
          </w:tcPr>
          <w:p w:rsidR="002116EE" w:rsidRPr="00357C74" w:rsidRDefault="002116EE" w:rsidP="00AF1C83">
            <w:pPr>
              <w:spacing w:line="240" w:lineRule="auto"/>
              <w:ind w:firstLine="26"/>
              <w:jc w:val="center"/>
            </w:pPr>
            <w:r w:rsidRPr="00357C74">
              <w:t>2,0</w:t>
            </w:r>
          </w:p>
        </w:tc>
      </w:tr>
      <w:tr w:rsidR="002116EE" w:rsidRPr="00CA019A" w:rsidTr="00AF1C83">
        <w:tblPrEx>
          <w:tblCellMar>
            <w:top w:w="0" w:type="dxa"/>
            <w:bottom w:w="0" w:type="dxa"/>
          </w:tblCellMar>
        </w:tblPrEx>
        <w:tc>
          <w:tcPr>
            <w:tcW w:w="2122" w:type="dxa"/>
          </w:tcPr>
          <w:p w:rsidR="002116EE" w:rsidRPr="00357C74" w:rsidRDefault="002116EE" w:rsidP="00AF1C83">
            <w:pPr>
              <w:spacing w:line="240" w:lineRule="auto"/>
              <w:ind w:firstLine="14"/>
              <w:jc w:val="center"/>
            </w:pPr>
            <w:r w:rsidRPr="00357C74">
              <w:t>Азот аммон.</w:t>
            </w:r>
            <w:r>
              <w:t xml:space="preserve"> </w:t>
            </w:r>
            <w:r w:rsidRPr="00357C74">
              <w:t>с</w:t>
            </w:r>
            <w:r w:rsidRPr="00357C74">
              <w:t>о</w:t>
            </w:r>
            <w:r w:rsidRPr="00357C74">
              <w:t>лей</w:t>
            </w:r>
          </w:p>
        </w:tc>
        <w:tc>
          <w:tcPr>
            <w:tcW w:w="720" w:type="dxa"/>
          </w:tcPr>
          <w:p w:rsidR="002116EE" w:rsidRPr="00357C74" w:rsidRDefault="002116EE" w:rsidP="00AF1C83">
            <w:pPr>
              <w:spacing w:line="240" w:lineRule="auto"/>
            </w:pPr>
            <w:r w:rsidRPr="00357C74">
              <w:t xml:space="preserve"> «</w:t>
            </w:r>
          </w:p>
        </w:tc>
        <w:tc>
          <w:tcPr>
            <w:tcW w:w="1646" w:type="dxa"/>
            <w:gridSpan w:val="2"/>
          </w:tcPr>
          <w:p w:rsidR="002116EE" w:rsidRPr="00357C74" w:rsidRDefault="002116EE" w:rsidP="00AF1C83">
            <w:pPr>
              <w:spacing w:line="240" w:lineRule="auto"/>
              <w:ind w:firstLine="52"/>
              <w:jc w:val="center"/>
            </w:pPr>
            <w:r w:rsidRPr="00357C74">
              <w:t>35</w:t>
            </w:r>
          </w:p>
        </w:tc>
        <w:tc>
          <w:tcPr>
            <w:tcW w:w="1170" w:type="dxa"/>
            <w:shd w:val="clear" w:color="auto" w:fill="auto"/>
          </w:tcPr>
          <w:p w:rsidR="002116EE" w:rsidRPr="00357C74" w:rsidRDefault="002116EE" w:rsidP="00AF1C83">
            <w:pPr>
              <w:spacing w:line="240" w:lineRule="auto"/>
              <w:ind w:firstLine="26"/>
              <w:jc w:val="center"/>
            </w:pPr>
            <w:r w:rsidRPr="00357C74">
              <w:t>1,6</w:t>
            </w:r>
          </w:p>
        </w:tc>
        <w:tc>
          <w:tcPr>
            <w:tcW w:w="1170" w:type="dxa"/>
            <w:shd w:val="clear" w:color="auto" w:fill="auto"/>
          </w:tcPr>
          <w:p w:rsidR="002116EE" w:rsidRPr="00357C74" w:rsidRDefault="002116EE" w:rsidP="00AF1C83">
            <w:pPr>
              <w:spacing w:line="240" w:lineRule="auto"/>
              <w:ind w:firstLine="26"/>
              <w:jc w:val="center"/>
            </w:pPr>
            <w:r w:rsidRPr="00357C74">
              <w:t>0,28</w:t>
            </w:r>
          </w:p>
        </w:tc>
        <w:tc>
          <w:tcPr>
            <w:tcW w:w="2789" w:type="dxa"/>
          </w:tcPr>
          <w:p w:rsidR="002116EE" w:rsidRPr="00357C74" w:rsidRDefault="002116EE" w:rsidP="00AF1C83">
            <w:pPr>
              <w:spacing w:line="240" w:lineRule="auto"/>
              <w:ind w:firstLine="26"/>
              <w:jc w:val="center"/>
            </w:pPr>
            <w:r w:rsidRPr="00357C74">
              <w:t>0,39</w:t>
            </w:r>
          </w:p>
        </w:tc>
      </w:tr>
      <w:tr w:rsidR="002116EE" w:rsidRPr="00CA019A" w:rsidTr="00AF1C83">
        <w:tblPrEx>
          <w:tblCellMar>
            <w:top w:w="0" w:type="dxa"/>
            <w:bottom w:w="0" w:type="dxa"/>
          </w:tblCellMar>
        </w:tblPrEx>
        <w:tc>
          <w:tcPr>
            <w:tcW w:w="2122" w:type="dxa"/>
          </w:tcPr>
          <w:p w:rsidR="002116EE" w:rsidRPr="00357C74" w:rsidRDefault="002116EE" w:rsidP="00AF1C83">
            <w:pPr>
              <w:spacing w:line="240" w:lineRule="auto"/>
              <w:ind w:firstLine="14"/>
              <w:jc w:val="center"/>
            </w:pPr>
            <w:r w:rsidRPr="00357C74">
              <w:t>Фосфаты</w:t>
            </w:r>
          </w:p>
        </w:tc>
        <w:tc>
          <w:tcPr>
            <w:tcW w:w="720" w:type="dxa"/>
          </w:tcPr>
          <w:p w:rsidR="002116EE" w:rsidRPr="00357C74" w:rsidRDefault="002116EE" w:rsidP="00AF1C83">
            <w:pPr>
              <w:spacing w:line="240" w:lineRule="auto"/>
            </w:pPr>
            <w:r w:rsidRPr="00357C74">
              <w:t xml:space="preserve"> «</w:t>
            </w:r>
          </w:p>
        </w:tc>
        <w:tc>
          <w:tcPr>
            <w:tcW w:w="1646" w:type="dxa"/>
            <w:gridSpan w:val="2"/>
          </w:tcPr>
          <w:p w:rsidR="002116EE" w:rsidRPr="00357C74" w:rsidRDefault="002116EE" w:rsidP="00AF1C83">
            <w:pPr>
              <w:spacing w:line="240" w:lineRule="auto"/>
              <w:ind w:firstLine="52"/>
              <w:jc w:val="center"/>
            </w:pPr>
            <w:r w:rsidRPr="00357C74">
              <w:t>14</w:t>
            </w:r>
          </w:p>
        </w:tc>
        <w:tc>
          <w:tcPr>
            <w:tcW w:w="1170" w:type="dxa"/>
            <w:shd w:val="clear" w:color="auto" w:fill="auto"/>
          </w:tcPr>
          <w:p w:rsidR="002116EE" w:rsidRPr="00357C74" w:rsidRDefault="002116EE" w:rsidP="00AF1C83">
            <w:pPr>
              <w:spacing w:line="240" w:lineRule="auto"/>
              <w:ind w:firstLine="26"/>
              <w:jc w:val="center"/>
            </w:pPr>
            <w:r w:rsidRPr="00357C74">
              <w:t>1,32</w:t>
            </w:r>
          </w:p>
        </w:tc>
        <w:tc>
          <w:tcPr>
            <w:tcW w:w="1170" w:type="dxa"/>
            <w:shd w:val="clear" w:color="auto" w:fill="auto"/>
          </w:tcPr>
          <w:p w:rsidR="002116EE" w:rsidRPr="00357C74" w:rsidRDefault="002116EE" w:rsidP="00AF1C83">
            <w:pPr>
              <w:spacing w:line="240" w:lineRule="auto"/>
              <w:ind w:firstLine="26"/>
              <w:jc w:val="center"/>
            </w:pPr>
            <w:r w:rsidRPr="00357C74">
              <w:t>0,16</w:t>
            </w:r>
          </w:p>
        </w:tc>
        <w:tc>
          <w:tcPr>
            <w:tcW w:w="2789" w:type="dxa"/>
          </w:tcPr>
          <w:p w:rsidR="002116EE" w:rsidRPr="00357C74" w:rsidRDefault="002116EE" w:rsidP="00AF1C83">
            <w:pPr>
              <w:spacing w:line="240" w:lineRule="auto"/>
              <w:ind w:firstLine="26"/>
              <w:jc w:val="center"/>
            </w:pPr>
            <w:r w:rsidRPr="00357C74">
              <w:t>0,2</w:t>
            </w:r>
          </w:p>
        </w:tc>
      </w:tr>
      <w:tr w:rsidR="002116EE" w:rsidRPr="00CA019A" w:rsidTr="00AF1C83">
        <w:tblPrEx>
          <w:tblCellMar>
            <w:top w:w="0" w:type="dxa"/>
            <w:bottom w:w="0" w:type="dxa"/>
          </w:tblCellMar>
        </w:tblPrEx>
        <w:tc>
          <w:tcPr>
            <w:tcW w:w="2122" w:type="dxa"/>
          </w:tcPr>
          <w:p w:rsidR="002116EE" w:rsidRPr="00357C74" w:rsidRDefault="002116EE" w:rsidP="00AF1C83">
            <w:pPr>
              <w:spacing w:line="240" w:lineRule="auto"/>
              <w:ind w:firstLine="14"/>
              <w:jc w:val="center"/>
            </w:pPr>
            <w:r w:rsidRPr="00357C74">
              <w:t>Хлориды</w:t>
            </w:r>
          </w:p>
        </w:tc>
        <w:tc>
          <w:tcPr>
            <w:tcW w:w="720" w:type="dxa"/>
          </w:tcPr>
          <w:p w:rsidR="002116EE" w:rsidRPr="00357C74" w:rsidRDefault="002116EE" w:rsidP="00AF1C83">
            <w:pPr>
              <w:spacing w:line="240" w:lineRule="auto"/>
            </w:pPr>
            <w:r w:rsidRPr="00357C74">
              <w:t xml:space="preserve"> «</w:t>
            </w:r>
          </w:p>
        </w:tc>
        <w:tc>
          <w:tcPr>
            <w:tcW w:w="1646" w:type="dxa"/>
            <w:gridSpan w:val="2"/>
          </w:tcPr>
          <w:p w:rsidR="002116EE" w:rsidRPr="00357C74" w:rsidRDefault="002116EE" w:rsidP="00AF1C83">
            <w:pPr>
              <w:spacing w:line="240" w:lineRule="auto"/>
              <w:ind w:firstLine="52"/>
              <w:jc w:val="center"/>
            </w:pPr>
            <w:r w:rsidRPr="00357C74">
              <w:t>39</w:t>
            </w:r>
          </w:p>
        </w:tc>
        <w:tc>
          <w:tcPr>
            <w:tcW w:w="1170" w:type="dxa"/>
            <w:shd w:val="clear" w:color="auto" w:fill="auto"/>
          </w:tcPr>
          <w:p w:rsidR="002116EE" w:rsidRPr="00357C74" w:rsidRDefault="002116EE" w:rsidP="00AF1C83">
            <w:pPr>
              <w:spacing w:line="240" w:lineRule="auto"/>
              <w:ind w:firstLine="26"/>
              <w:jc w:val="center"/>
            </w:pPr>
            <w:r w:rsidRPr="00357C74">
              <w:t>39</w:t>
            </w:r>
          </w:p>
        </w:tc>
        <w:tc>
          <w:tcPr>
            <w:tcW w:w="1170" w:type="dxa"/>
            <w:shd w:val="clear" w:color="auto" w:fill="auto"/>
          </w:tcPr>
          <w:p w:rsidR="002116EE" w:rsidRPr="00357C74" w:rsidRDefault="002116EE" w:rsidP="00AF1C83">
            <w:pPr>
              <w:spacing w:line="240" w:lineRule="auto"/>
              <w:ind w:firstLine="26"/>
              <w:jc w:val="center"/>
            </w:pPr>
            <w:r w:rsidRPr="00357C74">
              <w:t>39</w:t>
            </w:r>
          </w:p>
        </w:tc>
        <w:tc>
          <w:tcPr>
            <w:tcW w:w="2789" w:type="dxa"/>
          </w:tcPr>
          <w:p w:rsidR="002116EE" w:rsidRPr="00357C74" w:rsidRDefault="002116EE" w:rsidP="00AF1C83">
            <w:pPr>
              <w:spacing w:line="240" w:lineRule="auto"/>
              <w:ind w:firstLine="26"/>
              <w:jc w:val="center"/>
            </w:pPr>
            <w:r w:rsidRPr="00357C74">
              <w:t>300</w:t>
            </w:r>
          </w:p>
        </w:tc>
      </w:tr>
      <w:tr w:rsidR="002116EE" w:rsidRPr="00CA019A" w:rsidTr="00AF1C83">
        <w:tblPrEx>
          <w:tblCellMar>
            <w:top w:w="0" w:type="dxa"/>
            <w:bottom w:w="0" w:type="dxa"/>
          </w:tblCellMar>
        </w:tblPrEx>
        <w:tc>
          <w:tcPr>
            <w:tcW w:w="2122" w:type="dxa"/>
          </w:tcPr>
          <w:p w:rsidR="002116EE" w:rsidRPr="00357C74" w:rsidRDefault="002116EE" w:rsidP="00AF1C83">
            <w:pPr>
              <w:spacing w:line="240" w:lineRule="auto"/>
              <w:ind w:firstLine="14"/>
            </w:pPr>
            <w:r w:rsidRPr="00357C74">
              <w:t>П А В</w:t>
            </w:r>
          </w:p>
        </w:tc>
        <w:tc>
          <w:tcPr>
            <w:tcW w:w="720" w:type="dxa"/>
          </w:tcPr>
          <w:p w:rsidR="002116EE" w:rsidRPr="00357C74" w:rsidRDefault="002116EE" w:rsidP="00AF1C83">
            <w:pPr>
              <w:spacing w:line="240" w:lineRule="auto"/>
            </w:pPr>
            <w:r w:rsidRPr="00357C74">
              <w:t xml:space="preserve"> «</w:t>
            </w:r>
          </w:p>
        </w:tc>
        <w:tc>
          <w:tcPr>
            <w:tcW w:w="1646" w:type="dxa"/>
            <w:gridSpan w:val="2"/>
          </w:tcPr>
          <w:p w:rsidR="002116EE" w:rsidRPr="00357C74" w:rsidRDefault="002116EE" w:rsidP="00AF1C83">
            <w:pPr>
              <w:spacing w:line="240" w:lineRule="auto"/>
              <w:ind w:firstLine="52"/>
              <w:jc w:val="center"/>
            </w:pPr>
            <w:r w:rsidRPr="00357C74">
              <w:t>10</w:t>
            </w:r>
          </w:p>
        </w:tc>
        <w:tc>
          <w:tcPr>
            <w:tcW w:w="1170" w:type="dxa"/>
            <w:shd w:val="clear" w:color="auto" w:fill="auto"/>
          </w:tcPr>
          <w:p w:rsidR="002116EE" w:rsidRPr="00357C74" w:rsidRDefault="002116EE" w:rsidP="00AF1C83">
            <w:pPr>
              <w:spacing w:line="240" w:lineRule="auto"/>
              <w:ind w:firstLine="26"/>
              <w:jc w:val="center"/>
            </w:pPr>
            <w:r w:rsidRPr="00357C74">
              <w:t>0,5</w:t>
            </w:r>
          </w:p>
        </w:tc>
        <w:tc>
          <w:tcPr>
            <w:tcW w:w="1170" w:type="dxa"/>
            <w:shd w:val="clear" w:color="auto" w:fill="auto"/>
          </w:tcPr>
          <w:p w:rsidR="002116EE" w:rsidRPr="00357C74" w:rsidRDefault="002116EE" w:rsidP="00AF1C83">
            <w:pPr>
              <w:spacing w:line="240" w:lineRule="auto"/>
              <w:ind w:firstLine="26"/>
              <w:jc w:val="center"/>
            </w:pPr>
            <w:r w:rsidRPr="00357C74">
              <w:t>0,093</w:t>
            </w:r>
          </w:p>
        </w:tc>
        <w:tc>
          <w:tcPr>
            <w:tcW w:w="2789" w:type="dxa"/>
          </w:tcPr>
          <w:p w:rsidR="002116EE" w:rsidRPr="00357C74" w:rsidRDefault="002116EE" w:rsidP="00AF1C83">
            <w:pPr>
              <w:spacing w:line="240" w:lineRule="auto"/>
              <w:ind w:firstLine="26"/>
              <w:jc w:val="center"/>
            </w:pPr>
            <w:r w:rsidRPr="00357C74">
              <w:t>0,1</w:t>
            </w:r>
          </w:p>
        </w:tc>
      </w:tr>
      <w:tr w:rsidR="002116EE" w:rsidRPr="00CA019A" w:rsidTr="00AF1C83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3"/>
          </w:tcPr>
          <w:p w:rsidR="002116EE" w:rsidRPr="00357C74" w:rsidRDefault="002116EE" w:rsidP="00AF1C83">
            <w:pPr>
              <w:overflowPunct w:val="0"/>
              <w:ind w:firstLine="14"/>
            </w:pPr>
            <w:r w:rsidRPr="00357C74">
              <w:rPr>
                <w:color w:val="000000"/>
              </w:rPr>
              <w:t>Водородный показатель (рН)</w:t>
            </w:r>
          </w:p>
        </w:tc>
        <w:tc>
          <w:tcPr>
            <w:tcW w:w="5931" w:type="dxa"/>
            <w:gridSpan w:val="4"/>
          </w:tcPr>
          <w:p w:rsidR="002116EE" w:rsidRPr="00357C74" w:rsidRDefault="002116EE" w:rsidP="00AF1C83">
            <w:pPr>
              <w:ind w:firstLine="14"/>
              <w:jc w:val="center"/>
              <w:rPr>
                <w:color w:val="000000"/>
              </w:rPr>
            </w:pPr>
            <w:r w:rsidRPr="00357C74">
              <w:rPr>
                <w:color w:val="000000"/>
              </w:rPr>
              <w:t>Не должен выходить за пределы 6,5—8,5</w:t>
            </w:r>
          </w:p>
        </w:tc>
      </w:tr>
      <w:tr w:rsidR="002116EE" w:rsidRPr="00CA019A" w:rsidTr="00AF1C83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3"/>
          </w:tcPr>
          <w:p w:rsidR="002116EE" w:rsidRPr="00357C74" w:rsidRDefault="002116EE" w:rsidP="00AF1C83">
            <w:pPr>
              <w:rPr>
                <w:color w:val="000000"/>
              </w:rPr>
            </w:pPr>
          </w:p>
        </w:tc>
        <w:tc>
          <w:tcPr>
            <w:tcW w:w="5931" w:type="dxa"/>
            <w:gridSpan w:val="4"/>
          </w:tcPr>
          <w:p w:rsidR="002116EE" w:rsidRPr="00357C74" w:rsidRDefault="002116EE" w:rsidP="00AF1C83">
            <w:pPr>
              <w:jc w:val="center"/>
              <w:rPr>
                <w:color w:val="000000"/>
              </w:rPr>
            </w:pPr>
          </w:p>
        </w:tc>
      </w:tr>
    </w:tbl>
    <w:p w:rsidR="002116EE" w:rsidRDefault="002116EE" w:rsidP="002116EE">
      <w:pPr>
        <w:rPr>
          <w:sz w:val="28"/>
          <w:szCs w:val="28"/>
        </w:rPr>
      </w:pPr>
    </w:p>
    <w:p w:rsidR="002116EE" w:rsidRPr="001207B9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1207B9">
        <w:rPr>
          <w:sz w:val="28"/>
          <w:szCs w:val="28"/>
        </w:rPr>
        <w:t>Перед сбросом очищенные сточные воды обеззараживаются до числа те</w:t>
      </w:r>
      <w:r w:rsidRPr="001207B9">
        <w:rPr>
          <w:sz w:val="28"/>
          <w:szCs w:val="28"/>
        </w:rPr>
        <w:t>р</w:t>
      </w:r>
      <w:r w:rsidRPr="001207B9">
        <w:rPr>
          <w:sz w:val="28"/>
          <w:szCs w:val="28"/>
        </w:rPr>
        <w:t>мотомрантных колиформных бактерий КОЕ/100 мл &lt; 100, числа общих кол</w:t>
      </w:r>
      <w:r w:rsidRPr="001207B9">
        <w:rPr>
          <w:sz w:val="28"/>
          <w:szCs w:val="28"/>
        </w:rPr>
        <w:t>и</w:t>
      </w:r>
      <w:r w:rsidRPr="001207B9">
        <w:rPr>
          <w:sz w:val="28"/>
          <w:szCs w:val="28"/>
        </w:rPr>
        <w:t>формных бактерий КОЕ/100 мм &lt; 500 и числа колифагов БОЕ/100 мл &lt; 100.</w:t>
      </w:r>
    </w:p>
    <w:p w:rsidR="002116EE" w:rsidRPr="001207B9" w:rsidRDefault="002116EE" w:rsidP="002116EE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2116EE" w:rsidRPr="00C965B6" w:rsidRDefault="002116EE" w:rsidP="002116EE">
      <w:pPr>
        <w:spacing w:line="240" w:lineRule="auto"/>
        <w:ind w:left="198"/>
        <w:jc w:val="center"/>
        <w:rPr>
          <w:i/>
          <w:sz w:val="28"/>
          <w:szCs w:val="28"/>
        </w:rPr>
      </w:pPr>
      <w:r w:rsidRPr="00C965B6">
        <w:rPr>
          <w:i/>
          <w:sz w:val="28"/>
          <w:szCs w:val="28"/>
        </w:rPr>
        <w:t>Технологический контроль.</w:t>
      </w:r>
    </w:p>
    <w:p w:rsidR="002116EE" w:rsidRPr="00357C74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357C74">
        <w:rPr>
          <w:sz w:val="28"/>
          <w:szCs w:val="28"/>
        </w:rPr>
        <w:t>В разделе «Автоматизация» предусмотреть:</w:t>
      </w:r>
    </w:p>
    <w:p w:rsidR="002116EE" w:rsidRPr="00357C74" w:rsidRDefault="002116EE" w:rsidP="002116EE">
      <w:pPr>
        <w:widowControl/>
        <w:numPr>
          <w:ilvl w:val="0"/>
          <w:numId w:val="7"/>
        </w:numPr>
        <w:tabs>
          <w:tab w:val="left" w:pos="1008"/>
        </w:tabs>
        <w:spacing w:line="240" w:lineRule="auto"/>
        <w:ind w:left="0" w:firstLine="720"/>
        <w:rPr>
          <w:sz w:val="28"/>
          <w:szCs w:val="28"/>
        </w:rPr>
      </w:pPr>
      <w:r w:rsidRPr="00357C74">
        <w:rPr>
          <w:sz w:val="28"/>
          <w:szCs w:val="28"/>
        </w:rPr>
        <w:t>автоматическое управление насосными агрегатами;</w:t>
      </w:r>
    </w:p>
    <w:p w:rsidR="002116EE" w:rsidRPr="00357C74" w:rsidRDefault="002116EE" w:rsidP="002116EE">
      <w:pPr>
        <w:widowControl/>
        <w:numPr>
          <w:ilvl w:val="0"/>
          <w:numId w:val="7"/>
        </w:numPr>
        <w:tabs>
          <w:tab w:val="left" w:pos="1008"/>
        </w:tabs>
        <w:spacing w:line="240" w:lineRule="auto"/>
        <w:ind w:left="0" w:firstLine="720"/>
        <w:rPr>
          <w:sz w:val="28"/>
          <w:szCs w:val="28"/>
        </w:rPr>
      </w:pPr>
      <w:r w:rsidRPr="00357C74">
        <w:rPr>
          <w:sz w:val="28"/>
          <w:szCs w:val="28"/>
        </w:rPr>
        <w:t>автоматическое включение резервной установки при выходе раб</w:t>
      </w:r>
      <w:r w:rsidRPr="00357C74">
        <w:rPr>
          <w:sz w:val="28"/>
          <w:szCs w:val="28"/>
        </w:rPr>
        <w:t>о</w:t>
      </w:r>
      <w:r w:rsidRPr="00357C74">
        <w:rPr>
          <w:sz w:val="28"/>
          <w:szCs w:val="28"/>
        </w:rPr>
        <w:t>чей;</w:t>
      </w:r>
    </w:p>
    <w:p w:rsidR="002116EE" w:rsidRPr="00357C74" w:rsidRDefault="002116EE" w:rsidP="002116EE">
      <w:pPr>
        <w:widowControl/>
        <w:numPr>
          <w:ilvl w:val="0"/>
          <w:numId w:val="7"/>
        </w:numPr>
        <w:tabs>
          <w:tab w:val="left" w:pos="1008"/>
        </w:tabs>
        <w:spacing w:line="240" w:lineRule="auto"/>
        <w:ind w:left="0" w:firstLine="720"/>
        <w:rPr>
          <w:sz w:val="28"/>
          <w:szCs w:val="28"/>
        </w:rPr>
      </w:pPr>
      <w:r w:rsidRPr="00357C74">
        <w:rPr>
          <w:sz w:val="28"/>
          <w:szCs w:val="28"/>
        </w:rPr>
        <w:t>контроль работы установок;</w:t>
      </w:r>
    </w:p>
    <w:p w:rsidR="002116EE" w:rsidRPr="00357C74" w:rsidRDefault="002116EE" w:rsidP="002116EE">
      <w:pPr>
        <w:widowControl/>
        <w:numPr>
          <w:ilvl w:val="0"/>
          <w:numId w:val="7"/>
        </w:numPr>
        <w:tabs>
          <w:tab w:val="left" w:pos="1008"/>
        </w:tabs>
        <w:spacing w:line="240" w:lineRule="auto"/>
        <w:ind w:left="0" w:firstLine="720"/>
        <w:rPr>
          <w:sz w:val="28"/>
          <w:szCs w:val="28"/>
        </w:rPr>
      </w:pPr>
      <w:r w:rsidRPr="00357C74">
        <w:rPr>
          <w:sz w:val="28"/>
          <w:szCs w:val="28"/>
        </w:rPr>
        <w:t>выдачу светового сигнала «АВАРИЯ» при отказе работы устан</w:t>
      </w:r>
      <w:r w:rsidRPr="00357C74">
        <w:rPr>
          <w:sz w:val="28"/>
          <w:szCs w:val="28"/>
        </w:rPr>
        <w:t>о</w:t>
      </w:r>
      <w:r w:rsidRPr="00357C74">
        <w:rPr>
          <w:sz w:val="28"/>
          <w:szCs w:val="28"/>
        </w:rPr>
        <w:t>вок.</w:t>
      </w:r>
    </w:p>
    <w:p w:rsidR="002116EE" w:rsidRPr="00357C74" w:rsidRDefault="002116EE" w:rsidP="002116EE">
      <w:pPr>
        <w:tabs>
          <w:tab w:val="left" w:pos="1008"/>
        </w:tabs>
        <w:spacing w:line="240" w:lineRule="auto"/>
        <w:ind w:left="0"/>
        <w:rPr>
          <w:sz w:val="28"/>
          <w:szCs w:val="28"/>
        </w:rPr>
      </w:pPr>
      <w:r w:rsidRPr="00357C74">
        <w:rPr>
          <w:sz w:val="28"/>
          <w:szCs w:val="28"/>
        </w:rPr>
        <w:t>На диспетчерский пункт очистных сооружений необходимо передавать и</w:t>
      </w:r>
      <w:r w:rsidRPr="00357C74">
        <w:rPr>
          <w:sz w:val="28"/>
          <w:szCs w:val="28"/>
        </w:rPr>
        <w:t>з</w:t>
      </w:r>
      <w:r w:rsidRPr="00357C74">
        <w:rPr>
          <w:sz w:val="28"/>
          <w:szCs w:val="28"/>
        </w:rPr>
        <w:t>мерения:</w:t>
      </w:r>
    </w:p>
    <w:p w:rsidR="002116EE" w:rsidRPr="00357C74" w:rsidRDefault="002116EE" w:rsidP="002116EE">
      <w:pPr>
        <w:widowControl/>
        <w:numPr>
          <w:ilvl w:val="0"/>
          <w:numId w:val="7"/>
        </w:numPr>
        <w:tabs>
          <w:tab w:val="left" w:pos="1008"/>
        </w:tabs>
        <w:spacing w:line="240" w:lineRule="auto"/>
        <w:ind w:left="0" w:firstLine="720"/>
        <w:rPr>
          <w:sz w:val="28"/>
          <w:szCs w:val="28"/>
        </w:rPr>
      </w:pPr>
      <w:r w:rsidRPr="00357C74">
        <w:rPr>
          <w:sz w:val="28"/>
          <w:szCs w:val="28"/>
        </w:rPr>
        <w:t>расхода сточных вод;</w:t>
      </w:r>
    </w:p>
    <w:p w:rsidR="002116EE" w:rsidRPr="00357C74" w:rsidRDefault="002116EE" w:rsidP="002116EE">
      <w:pPr>
        <w:widowControl/>
        <w:numPr>
          <w:ilvl w:val="0"/>
          <w:numId w:val="7"/>
        </w:numPr>
        <w:tabs>
          <w:tab w:val="left" w:pos="1008"/>
        </w:tabs>
        <w:spacing w:line="240" w:lineRule="auto"/>
        <w:ind w:left="0" w:firstLine="720"/>
        <w:rPr>
          <w:sz w:val="28"/>
          <w:szCs w:val="28"/>
        </w:rPr>
      </w:pPr>
      <w:r w:rsidRPr="00357C74">
        <w:rPr>
          <w:sz w:val="28"/>
          <w:szCs w:val="28"/>
        </w:rPr>
        <w:t>концентрации растворенного кислорода в сточных водах;</w:t>
      </w:r>
    </w:p>
    <w:p w:rsidR="002116EE" w:rsidRPr="00357C74" w:rsidRDefault="002116EE" w:rsidP="002116EE">
      <w:pPr>
        <w:widowControl/>
        <w:numPr>
          <w:ilvl w:val="0"/>
          <w:numId w:val="7"/>
        </w:numPr>
        <w:tabs>
          <w:tab w:val="left" w:pos="1008"/>
        </w:tabs>
        <w:spacing w:line="240" w:lineRule="auto"/>
        <w:ind w:left="0" w:firstLine="720"/>
        <w:rPr>
          <w:sz w:val="28"/>
          <w:szCs w:val="28"/>
        </w:rPr>
      </w:pPr>
      <w:r w:rsidRPr="00357C74">
        <w:rPr>
          <w:sz w:val="28"/>
          <w:szCs w:val="28"/>
        </w:rPr>
        <w:t>температуры сточных вод;</w:t>
      </w:r>
    </w:p>
    <w:p w:rsidR="002116EE" w:rsidRPr="00357C74" w:rsidRDefault="002116EE" w:rsidP="002116EE">
      <w:pPr>
        <w:widowControl/>
        <w:numPr>
          <w:ilvl w:val="0"/>
          <w:numId w:val="7"/>
        </w:numPr>
        <w:tabs>
          <w:tab w:val="left" w:pos="1008"/>
        </w:tabs>
        <w:spacing w:line="240" w:lineRule="auto"/>
        <w:ind w:left="0" w:firstLine="720"/>
        <w:rPr>
          <w:sz w:val="28"/>
          <w:szCs w:val="28"/>
        </w:rPr>
      </w:pPr>
      <w:r w:rsidRPr="00357C74">
        <w:rPr>
          <w:sz w:val="28"/>
          <w:szCs w:val="28"/>
        </w:rPr>
        <w:t>общего расхода воздуха;</w:t>
      </w:r>
    </w:p>
    <w:p w:rsidR="002116EE" w:rsidRPr="00357C74" w:rsidRDefault="002116EE" w:rsidP="002116EE">
      <w:pPr>
        <w:widowControl/>
        <w:numPr>
          <w:ilvl w:val="0"/>
          <w:numId w:val="7"/>
        </w:numPr>
        <w:tabs>
          <w:tab w:val="left" w:pos="1008"/>
        </w:tabs>
        <w:spacing w:line="240" w:lineRule="auto"/>
        <w:ind w:left="0" w:firstLine="720"/>
        <w:rPr>
          <w:sz w:val="28"/>
          <w:szCs w:val="28"/>
        </w:rPr>
      </w:pPr>
      <w:r w:rsidRPr="00357C74">
        <w:rPr>
          <w:sz w:val="28"/>
          <w:szCs w:val="28"/>
        </w:rPr>
        <w:t>расхода избыточного активного ила;</w:t>
      </w:r>
    </w:p>
    <w:p w:rsidR="002116EE" w:rsidRPr="00357C74" w:rsidRDefault="002116EE" w:rsidP="002116EE">
      <w:pPr>
        <w:widowControl/>
        <w:numPr>
          <w:ilvl w:val="0"/>
          <w:numId w:val="7"/>
        </w:numPr>
        <w:tabs>
          <w:tab w:val="left" w:pos="1008"/>
        </w:tabs>
        <w:spacing w:line="240" w:lineRule="auto"/>
        <w:ind w:left="0" w:firstLine="720"/>
        <w:rPr>
          <w:sz w:val="28"/>
          <w:szCs w:val="28"/>
        </w:rPr>
      </w:pPr>
      <w:r w:rsidRPr="00357C74">
        <w:rPr>
          <w:sz w:val="28"/>
          <w:szCs w:val="28"/>
        </w:rPr>
        <w:lastRenderedPageBreak/>
        <w:t>расхода сырого осадка.</w:t>
      </w:r>
    </w:p>
    <w:p w:rsidR="002116EE" w:rsidRPr="007D765E" w:rsidRDefault="002116EE" w:rsidP="002116EE">
      <w:pPr>
        <w:widowControl/>
        <w:tabs>
          <w:tab w:val="left" w:pos="1008"/>
        </w:tabs>
        <w:spacing w:line="240" w:lineRule="auto"/>
        <w:ind w:left="0" w:firstLine="0"/>
        <w:rPr>
          <w:sz w:val="28"/>
          <w:szCs w:val="28"/>
          <w:lang w:eastAsia="en-US"/>
        </w:rPr>
      </w:pPr>
      <w:r>
        <w:rPr>
          <w:lang w:eastAsia="en-US"/>
        </w:rPr>
        <w:t xml:space="preserve"> </w:t>
      </w:r>
      <w:r w:rsidRPr="00E3228A">
        <w:rPr>
          <w:lang w:eastAsia="en-US"/>
        </w:rPr>
        <w:t xml:space="preserve"> </w:t>
      </w:r>
    </w:p>
    <w:p w:rsidR="002116EE" w:rsidRPr="009F131A" w:rsidRDefault="002116EE" w:rsidP="002116EE">
      <w:pPr>
        <w:pStyle w:val="2"/>
        <w:spacing w:before="0" w:after="0" w:line="240" w:lineRule="auto"/>
        <w:ind w:left="198"/>
        <w:rPr>
          <w:rFonts w:ascii="Times New Roman" w:hAnsi="Times New Roman"/>
          <w:lang w:eastAsia="en-US"/>
        </w:rPr>
      </w:pPr>
      <w:bookmarkStart w:id="72" w:name="_Toc274120149"/>
      <w:r>
        <w:rPr>
          <w:rFonts w:ascii="Times New Roman" w:hAnsi="Times New Roman"/>
          <w:lang w:eastAsia="en-US"/>
        </w:rPr>
        <w:t>5.3</w:t>
      </w:r>
      <w:r w:rsidRPr="009F131A">
        <w:rPr>
          <w:rFonts w:ascii="Times New Roman" w:hAnsi="Times New Roman"/>
          <w:lang w:eastAsia="en-US"/>
        </w:rPr>
        <w:t xml:space="preserve"> Теплоснабжение.</w:t>
      </w:r>
      <w:bookmarkEnd w:id="72"/>
    </w:p>
    <w:p w:rsidR="002116EE" w:rsidRPr="00357C74" w:rsidRDefault="002116EE" w:rsidP="002116EE">
      <w:pPr>
        <w:widowControl/>
        <w:spacing w:line="240" w:lineRule="auto"/>
        <w:ind w:left="0" w:firstLine="709"/>
        <w:rPr>
          <w:sz w:val="28"/>
          <w:szCs w:val="28"/>
        </w:rPr>
      </w:pPr>
      <w:r w:rsidRPr="00357C74">
        <w:rPr>
          <w:sz w:val="28"/>
          <w:szCs w:val="28"/>
        </w:rPr>
        <w:t>По данным ОАО «Оренбургская ТГК» ОП Оренбургские тепловые сети т</w:t>
      </w:r>
      <w:r w:rsidRPr="00357C74">
        <w:rPr>
          <w:sz w:val="28"/>
          <w:szCs w:val="28"/>
        </w:rPr>
        <w:t>е</w:t>
      </w:r>
      <w:r w:rsidRPr="00357C74">
        <w:rPr>
          <w:sz w:val="28"/>
          <w:szCs w:val="28"/>
        </w:rPr>
        <w:t xml:space="preserve">плоснабжение </w:t>
      </w:r>
      <w:r>
        <w:rPr>
          <w:sz w:val="28"/>
          <w:szCs w:val="28"/>
        </w:rPr>
        <w:t>с. Краснохолм</w:t>
      </w:r>
      <w:r w:rsidRPr="00357C74">
        <w:rPr>
          <w:sz w:val="28"/>
          <w:szCs w:val="28"/>
        </w:rPr>
        <w:t>, осуществляется от котельной расположенной в данном населенном пункте. В п.</w:t>
      </w:r>
      <w:r>
        <w:rPr>
          <w:sz w:val="28"/>
          <w:szCs w:val="28"/>
        </w:rPr>
        <w:t xml:space="preserve"> Красный Партизан</w:t>
      </w:r>
      <w:r w:rsidRPr="00357C74">
        <w:rPr>
          <w:sz w:val="28"/>
          <w:szCs w:val="28"/>
        </w:rPr>
        <w:t>, п. Троицкий централизова</w:t>
      </w:r>
      <w:r w:rsidRPr="00357C74">
        <w:rPr>
          <w:sz w:val="28"/>
          <w:szCs w:val="28"/>
        </w:rPr>
        <w:t>н</w:t>
      </w:r>
      <w:r w:rsidRPr="00357C74">
        <w:rPr>
          <w:sz w:val="28"/>
          <w:szCs w:val="28"/>
        </w:rPr>
        <w:t>ное теплоснабжение отсутствует.</w:t>
      </w:r>
    </w:p>
    <w:p w:rsidR="002116EE" w:rsidRDefault="002116EE" w:rsidP="002116EE">
      <w:pPr>
        <w:widowControl/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 xml:space="preserve">Основные характеристики оборудования котельной </w:t>
      </w:r>
      <w:r>
        <w:rPr>
          <w:sz w:val="28"/>
          <w:szCs w:val="28"/>
        </w:rPr>
        <w:t>с</w:t>
      </w:r>
      <w:r w:rsidRPr="00662001">
        <w:rPr>
          <w:sz w:val="28"/>
          <w:szCs w:val="28"/>
        </w:rPr>
        <w:t xml:space="preserve">. </w:t>
      </w:r>
      <w:r>
        <w:rPr>
          <w:sz w:val="28"/>
          <w:szCs w:val="28"/>
        </w:rPr>
        <w:t>Краснохолм</w:t>
      </w:r>
      <w:r w:rsidRPr="00662001">
        <w:rPr>
          <w:sz w:val="28"/>
          <w:szCs w:val="28"/>
        </w:rPr>
        <w:t xml:space="preserve"> привед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ны в та</w:t>
      </w:r>
      <w:r w:rsidRPr="00662001">
        <w:rPr>
          <w:sz w:val="28"/>
          <w:szCs w:val="28"/>
        </w:rPr>
        <w:t>б</w:t>
      </w:r>
      <w:r w:rsidRPr="00662001">
        <w:rPr>
          <w:sz w:val="28"/>
          <w:szCs w:val="28"/>
        </w:rPr>
        <w:t>лице</w:t>
      </w:r>
      <w:r>
        <w:rPr>
          <w:sz w:val="28"/>
          <w:szCs w:val="28"/>
        </w:rPr>
        <w:t xml:space="preserve"> 5.3.1.</w:t>
      </w:r>
    </w:p>
    <w:p w:rsidR="002116EE" w:rsidRDefault="002116EE" w:rsidP="002116EE">
      <w:pPr>
        <w:widowControl/>
        <w:spacing w:line="240" w:lineRule="auto"/>
        <w:ind w:left="0" w:firstLine="709"/>
        <w:rPr>
          <w:sz w:val="28"/>
          <w:szCs w:val="28"/>
        </w:rPr>
      </w:pPr>
    </w:p>
    <w:p w:rsidR="002116EE" w:rsidRDefault="002116EE" w:rsidP="002116EE">
      <w:pPr>
        <w:widowControl/>
        <w:spacing w:line="24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5.3.1</w:t>
      </w: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0"/>
        <w:gridCol w:w="4320"/>
        <w:gridCol w:w="4111"/>
      </w:tblGrid>
      <w:tr w:rsidR="002116EE" w:rsidRPr="003A0AF8" w:rsidTr="00AF1C83">
        <w:tc>
          <w:tcPr>
            <w:tcW w:w="1200" w:type="dxa"/>
          </w:tcPr>
          <w:p w:rsidR="002116EE" w:rsidRPr="003A0AF8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2116EE" w:rsidRPr="003A0AF8" w:rsidRDefault="002116EE" w:rsidP="00AF1C83">
            <w:pPr>
              <w:widowControl/>
              <w:spacing w:line="240" w:lineRule="auto"/>
              <w:ind w:left="0" w:firstLine="0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111" w:type="dxa"/>
          </w:tcPr>
          <w:p w:rsidR="002116EE" w:rsidRPr="003A0AF8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 xml:space="preserve">Котельная </w:t>
            </w:r>
            <w:r>
              <w:rPr>
                <w:sz w:val="28"/>
                <w:szCs w:val="28"/>
              </w:rPr>
              <w:t>с</w:t>
            </w:r>
            <w:r w:rsidRPr="003A0AF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Краснохолм</w:t>
            </w:r>
          </w:p>
        </w:tc>
      </w:tr>
      <w:tr w:rsidR="002116EE" w:rsidRPr="003A0AF8" w:rsidTr="00AF1C83">
        <w:tc>
          <w:tcPr>
            <w:tcW w:w="1200" w:type="dxa"/>
          </w:tcPr>
          <w:p w:rsidR="002116EE" w:rsidRPr="003A0AF8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2116EE" w:rsidRPr="003A0AF8" w:rsidRDefault="002116EE" w:rsidP="00AF1C83">
            <w:pPr>
              <w:widowControl/>
              <w:spacing w:line="240" w:lineRule="auto"/>
              <w:ind w:left="0" w:firstLine="0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Количество котлоагр</w:t>
            </w:r>
            <w:r w:rsidRPr="003A0AF8">
              <w:rPr>
                <w:sz w:val="28"/>
                <w:szCs w:val="28"/>
              </w:rPr>
              <w:t>е</w:t>
            </w:r>
            <w:r w:rsidRPr="003A0AF8">
              <w:rPr>
                <w:sz w:val="28"/>
                <w:szCs w:val="28"/>
              </w:rPr>
              <w:t>гатов</w:t>
            </w:r>
          </w:p>
        </w:tc>
        <w:tc>
          <w:tcPr>
            <w:tcW w:w="4111" w:type="dxa"/>
          </w:tcPr>
          <w:p w:rsidR="002116EE" w:rsidRPr="003A0AF8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2</w:t>
            </w:r>
          </w:p>
        </w:tc>
      </w:tr>
      <w:tr w:rsidR="002116EE" w:rsidRPr="003A0AF8" w:rsidTr="00AF1C83">
        <w:tc>
          <w:tcPr>
            <w:tcW w:w="1200" w:type="dxa"/>
          </w:tcPr>
          <w:p w:rsidR="002116EE" w:rsidRPr="003A0AF8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2116EE" w:rsidRPr="003A0AF8" w:rsidRDefault="002116EE" w:rsidP="00AF1C83">
            <w:pPr>
              <w:widowControl/>
              <w:spacing w:line="240" w:lineRule="auto"/>
              <w:ind w:left="0" w:firstLine="0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Температурный график</w:t>
            </w:r>
          </w:p>
        </w:tc>
        <w:tc>
          <w:tcPr>
            <w:tcW w:w="4111" w:type="dxa"/>
          </w:tcPr>
          <w:p w:rsidR="002116EE" w:rsidRPr="003A0AF8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rFonts w:eastAsia="Times New Roman"/>
                <w:sz w:val="28"/>
                <w:szCs w:val="28"/>
              </w:rPr>
              <w:t>95-70</w:t>
            </w:r>
          </w:p>
        </w:tc>
      </w:tr>
      <w:tr w:rsidR="002116EE" w:rsidRPr="003A0AF8" w:rsidTr="00AF1C83">
        <w:tc>
          <w:tcPr>
            <w:tcW w:w="1200" w:type="dxa"/>
          </w:tcPr>
          <w:p w:rsidR="002116EE" w:rsidRPr="003A0AF8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2116EE" w:rsidRPr="003A0AF8" w:rsidRDefault="002116EE" w:rsidP="00AF1C83">
            <w:pPr>
              <w:widowControl/>
              <w:spacing w:line="240" w:lineRule="auto"/>
              <w:ind w:left="0" w:firstLine="0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Марка котла</w:t>
            </w:r>
          </w:p>
        </w:tc>
        <w:tc>
          <w:tcPr>
            <w:tcW w:w="4111" w:type="dxa"/>
          </w:tcPr>
          <w:p w:rsidR="002116EE" w:rsidRPr="00FF2147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FF2147">
              <w:rPr>
                <w:rFonts w:eastAsia="Times New Roman"/>
                <w:sz w:val="28"/>
                <w:szCs w:val="28"/>
              </w:rPr>
              <w:t>ДКВР-2,5/13(пар)</w:t>
            </w:r>
          </w:p>
        </w:tc>
      </w:tr>
      <w:tr w:rsidR="002116EE" w:rsidRPr="003A0AF8" w:rsidTr="00AF1C83">
        <w:tc>
          <w:tcPr>
            <w:tcW w:w="1200" w:type="dxa"/>
          </w:tcPr>
          <w:p w:rsidR="002116EE" w:rsidRPr="003A0AF8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2116EE" w:rsidRPr="003A0AF8" w:rsidRDefault="002116EE" w:rsidP="00AF1C83">
            <w:pPr>
              <w:widowControl/>
              <w:spacing w:line="240" w:lineRule="auto"/>
              <w:ind w:left="0" w:firstLine="0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Мощность котла, Гкал/час</w:t>
            </w:r>
          </w:p>
        </w:tc>
        <w:tc>
          <w:tcPr>
            <w:tcW w:w="4111" w:type="dxa"/>
          </w:tcPr>
          <w:p w:rsidR="002116EE" w:rsidRPr="003A0AF8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rFonts w:eastAsia="Times New Roman"/>
                <w:sz w:val="28"/>
                <w:szCs w:val="28"/>
              </w:rPr>
              <w:t>1,</w:t>
            </w:r>
            <w:r>
              <w:rPr>
                <w:rFonts w:eastAsia="Times New Roman"/>
                <w:sz w:val="28"/>
                <w:szCs w:val="28"/>
              </w:rPr>
              <w:t>75</w:t>
            </w:r>
          </w:p>
        </w:tc>
      </w:tr>
      <w:tr w:rsidR="002116EE" w:rsidRPr="003A0AF8" w:rsidTr="00AF1C83">
        <w:tc>
          <w:tcPr>
            <w:tcW w:w="1200" w:type="dxa"/>
          </w:tcPr>
          <w:p w:rsidR="002116EE" w:rsidRPr="003A0AF8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6</w:t>
            </w:r>
          </w:p>
        </w:tc>
        <w:tc>
          <w:tcPr>
            <w:tcW w:w="4320" w:type="dxa"/>
          </w:tcPr>
          <w:p w:rsidR="002116EE" w:rsidRPr="003A0AF8" w:rsidRDefault="002116EE" w:rsidP="00AF1C83">
            <w:pPr>
              <w:widowControl/>
              <w:spacing w:line="240" w:lineRule="auto"/>
              <w:ind w:left="0" w:firstLine="0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Общая установленная мощность, Гкал/час</w:t>
            </w:r>
          </w:p>
        </w:tc>
        <w:tc>
          <w:tcPr>
            <w:tcW w:w="4111" w:type="dxa"/>
          </w:tcPr>
          <w:p w:rsidR="002116EE" w:rsidRPr="003A0AF8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3,5</w:t>
            </w:r>
          </w:p>
        </w:tc>
      </w:tr>
      <w:tr w:rsidR="002116EE" w:rsidRPr="003A0AF8" w:rsidTr="00AF1C83">
        <w:tc>
          <w:tcPr>
            <w:tcW w:w="1200" w:type="dxa"/>
          </w:tcPr>
          <w:p w:rsidR="002116EE" w:rsidRPr="003A0AF8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7</w:t>
            </w:r>
          </w:p>
        </w:tc>
        <w:tc>
          <w:tcPr>
            <w:tcW w:w="4320" w:type="dxa"/>
          </w:tcPr>
          <w:p w:rsidR="002116EE" w:rsidRPr="003A0AF8" w:rsidRDefault="002116EE" w:rsidP="00AF1C83">
            <w:pPr>
              <w:widowControl/>
              <w:spacing w:line="240" w:lineRule="auto"/>
              <w:ind w:left="0" w:firstLine="0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Тип горелок</w:t>
            </w:r>
          </w:p>
        </w:tc>
        <w:tc>
          <w:tcPr>
            <w:tcW w:w="4111" w:type="dxa"/>
          </w:tcPr>
          <w:p w:rsidR="002116EE" w:rsidRPr="003A0AF8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ГМГ-1,5м</w:t>
            </w:r>
          </w:p>
        </w:tc>
      </w:tr>
      <w:tr w:rsidR="002116EE" w:rsidRPr="003A0AF8" w:rsidTr="00AF1C83">
        <w:tc>
          <w:tcPr>
            <w:tcW w:w="1200" w:type="dxa"/>
          </w:tcPr>
          <w:p w:rsidR="002116EE" w:rsidRPr="003A0AF8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8</w:t>
            </w:r>
          </w:p>
        </w:tc>
        <w:tc>
          <w:tcPr>
            <w:tcW w:w="4320" w:type="dxa"/>
          </w:tcPr>
          <w:p w:rsidR="002116EE" w:rsidRPr="003A0AF8" w:rsidRDefault="002116EE" w:rsidP="00AF1C83">
            <w:pPr>
              <w:widowControl/>
              <w:spacing w:line="240" w:lineRule="auto"/>
              <w:ind w:left="0" w:firstLine="0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Число горелок</w:t>
            </w:r>
          </w:p>
        </w:tc>
        <w:tc>
          <w:tcPr>
            <w:tcW w:w="4111" w:type="dxa"/>
          </w:tcPr>
          <w:p w:rsidR="002116EE" w:rsidRPr="003A0AF8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116EE" w:rsidRPr="003A0AF8" w:rsidTr="00AF1C83">
        <w:tc>
          <w:tcPr>
            <w:tcW w:w="1200" w:type="dxa"/>
          </w:tcPr>
          <w:p w:rsidR="002116EE" w:rsidRPr="003A0AF8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9</w:t>
            </w:r>
          </w:p>
        </w:tc>
        <w:tc>
          <w:tcPr>
            <w:tcW w:w="4320" w:type="dxa"/>
          </w:tcPr>
          <w:p w:rsidR="002116EE" w:rsidRPr="003A0AF8" w:rsidRDefault="002116EE" w:rsidP="00AF1C83">
            <w:pPr>
              <w:widowControl/>
              <w:spacing w:line="240" w:lineRule="auto"/>
              <w:ind w:left="0" w:firstLine="0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Присоединенная нагрузка, Гкал/час</w:t>
            </w:r>
          </w:p>
        </w:tc>
        <w:tc>
          <w:tcPr>
            <w:tcW w:w="4111" w:type="dxa"/>
          </w:tcPr>
          <w:p w:rsidR="002116EE" w:rsidRPr="003A0AF8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1,954</w:t>
            </w:r>
            <w:r w:rsidRPr="003A0AF8">
              <w:rPr>
                <w:sz w:val="28"/>
                <w:szCs w:val="28"/>
              </w:rPr>
              <w:t xml:space="preserve"> (отопление)</w:t>
            </w:r>
          </w:p>
        </w:tc>
      </w:tr>
      <w:tr w:rsidR="002116EE" w:rsidRPr="003A0AF8" w:rsidTr="00AF1C83">
        <w:tc>
          <w:tcPr>
            <w:tcW w:w="1200" w:type="dxa"/>
          </w:tcPr>
          <w:p w:rsidR="002116EE" w:rsidRPr="003A0AF8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10</w:t>
            </w:r>
          </w:p>
        </w:tc>
        <w:tc>
          <w:tcPr>
            <w:tcW w:w="4320" w:type="dxa"/>
          </w:tcPr>
          <w:p w:rsidR="002116EE" w:rsidRPr="003A0AF8" w:rsidRDefault="002116EE" w:rsidP="00AF1C83">
            <w:pPr>
              <w:widowControl/>
              <w:spacing w:line="240" w:lineRule="auto"/>
              <w:ind w:left="0" w:firstLine="0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Вид топлива</w:t>
            </w:r>
          </w:p>
        </w:tc>
        <w:tc>
          <w:tcPr>
            <w:tcW w:w="4111" w:type="dxa"/>
          </w:tcPr>
          <w:p w:rsidR="002116EE" w:rsidRPr="003A0AF8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Природный газ</w:t>
            </w:r>
          </w:p>
        </w:tc>
      </w:tr>
    </w:tbl>
    <w:p w:rsidR="002116EE" w:rsidRDefault="002116EE" w:rsidP="002116EE">
      <w:pPr>
        <w:widowControl/>
        <w:spacing w:line="240" w:lineRule="auto"/>
        <w:ind w:left="0" w:firstLine="709"/>
        <w:rPr>
          <w:sz w:val="28"/>
          <w:szCs w:val="28"/>
        </w:rPr>
      </w:pPr>
    </w:p>
    <w:p w:rsidR="002116EE" w:rsidRPr="00357C74" w:rsidRDefault="002116EE" w:rsidP="002116EE">
      <w:pPr>
        <w:spacing w:line="240" w:lineRule="auto"/>
        <w:ind w:left="0"/>
        <w:rPr>
          <w:sz w:val="28"/>
          <w:szCs w:val="28"/>
        </w:rPr>
      </w:pPr>
      <w:r w:rsidRPr="00357C74">
        <w:rPr>
          <w:sz w:val="28"/>
          <w:szCs w:val="28"/>
        </w:rPr>
        <w:t>Присоединенная нагрузка потребителей присоединенных к тепловым с</w:t>
      </w:r>
      <w:r w:rsidRPr="00357C74">
        <w:rPr>
          <w:sz w:val="28"/>
          <w:szCs w:val="28"/>
        </w:rPr>
        <w:t>е</w:t>
      </w:r>
      <w:r w:rsidRPr="00357C74">
        <w:rPr>
          <w:sz w:val="28"/>
          <w:szCs w:val="28"/>
        </w:rPr>
        <w:t xml:space="preserve">тям источников составляет </w:t>
      </w:r>
      <w:r w:rsidRPr="00357C74">
        <w:rPr>
          <w:sz w:val="28"/>
          <w:szCs w:val="28"/>
          <w:lang w:val="en-US"/>
        </w:rPr>
        <w:t>Q</w:t>
      </w:r>
      <w:r w:rsidRPr="00357C74">
        <w:rPr>
          <w:sz w:val="28"/>
          <w:szCs w:val="28"/>
        </w:rPr>
        <w:t>общ = 1,79884 Гкал/ч</w:t>
      </w:r>
      <w:r>
        <w:rPr>
          <w:sz w:val="28"/>
          <w:szCs w:val="28"/>
        </w:rPr>
        <w:t>ас.</w:t>
      </w:r>
    </w:p>
    <w:p w:rsidR="002116EE" w:rsidRPr="00357C74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357C74">
        <w:rPr>
          <w:sz w:val="28"/>
          <w:szCs w:val="28"/>
        </w:rPr>
        <w:t>Данные об объеме потребления тепловой энергии сведены в таблице</w:t>
      </w:r>
      <w:r>
        <w:rPr>
          <w:sz w:val="28"/>
          <w:szCs w:val="28"/>
        </w:rPr>
        <w:t xml:space="preserve"> 6.3.2.</w:t>
      </w:r>
    </w:p>
    <w:p w:rsidR="002116EE" w:rsidRDefault="002116EE" w:rsidP="002116EE">
      <w:pPr>
        <w:widowControl/>
        <w:spacing w:line="240" w:lineRule="auto"/>
        <w:ind w:left="0" w:right="76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6.3.2</w:t>
      </w:r>
    </w:p>
    <w:tbl>
      <w:tblPr>
        <w:tblW w:w="9645" w:type="dxa"/>
        <w:tblInd w:w="108" w:type="dxa"/>
        <w:tblLook w:val="0000"/>
      </w:tblPr>
      <w:tblGrid>
        <w:gridCol w:w="1277"/>
        <w:gridCol w:w="2700"/>
        <w:gridCol w:w="3223"/>
        <w:gridCol w:w="2445"/>
      </w:tblGrid>
      <w:tr w:rsidR="002116EE" w:rsidRPr="008E1F85" w:rsidTr="00AF1C83">
        <w:trPr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Адрес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Абонент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Qот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Пожарка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64 993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РММ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109 047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теплогенератор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3 705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гараж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11 337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контора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53 662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КПП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4 763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Школа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94 670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Общежитие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121 562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Столовая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47 825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 xml:space="preserve">Д/с "Солнышко" </w:t>
            </w:r>
            <w:r w:rsidRPr="00C44E3B">
              <w:rPr>
                <w:rFonts w:eastAsia="Times New Roman"/>
              </w:rPr>
              <w:t>общая н</w:t>
            </w:r>
            <w:r w:rsidRPr="00C44E3B">
              <w:rPr>
                <w:rFonts w:eastAsia="Times New Roman"/>
              </w:rPr>
              <w:t>а</w:t>
            </w:r>
            <w:r w:rsidRPr="00C44E3B">
              <w:rPr>
                <w:rFonts w:eastAsia="Times New Roman"/>
              </w:rPr>
              <w:t>грузка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198 081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lastRenderedPageBreak/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Д/сад "Дюймовочка"</w:t>
            </w:r>
          </w:p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0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ул. Бакинская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Пекарня Красн</w:t>
            </w:r>
            <w:r w:rsidRPr="00C44E3B">
              <w:rPr>
                <w:rFonts w:eastAsia="Times New Roman"/>
                <w:b/>
                <w:bCs/>
              </w:rPr>
              <w:t>о</w:t>
            </w:r>
            <w:r w:rsidRPr="00C44E3B">
              <w:rPr>
                <w:rFonts w:eastAsia="Times New Roman"/>
                <w:b/>
                <w:bCs/>
              </w:rPr>
              <w:t>холм.РАЙПО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28 234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ул. Липова № 11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Ветлечебница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16 798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ул. Дзержинского № 76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ч/д + гараж Зилист С.Л.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16 822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ул. Дзержинского № 53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ч/д Митрохина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5 887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ул. Липова № 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78 754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ул. Липова № 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88 470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ул. Липова № 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88 470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ул. Липова № 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88 470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ул. Липова № 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88 470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ул. Липова № 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88 470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ул. Липова № 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88 470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ул. Дзержинского № 43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МГКБ №3 поликлин</w:t>
            </w:r>
            <w:r w:rsidRPr="00C44E3B">
              <w:rPr>
                <w:rFonts w:eastAsia="Times New Roman"/>
                <w:b/>
                <w:bCs/>
              </w:rPr>
              <w:t>и</w:t>
            </w:r>
            <w:r w:rsidRPr="00C44E3B">
              <w:rPr>
                <w:rFonts w:eastAsia="Times New Roman"/>
                <w:b/>
                <w:bCs/>
              </w:rPr>
              <w:t>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103 224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дет. поликлиника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25 932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хоз. блок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31 651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мастерские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19 543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АКБ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6 036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гараж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3 955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гараж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6 671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ул. Дзер.52/ул. Липова № 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ч\д 1\2 Селихова М.А.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5 870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ул. Бакинская № 22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кв.1 Терентьев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5 121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общая нагрузка 46 142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кв.2 Завгороднева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6 562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на 8 квартир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кв.3 Козлов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6 434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кв.4 Кутуев Р.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6 460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кв.5 Краснов В.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6 601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кв.6 Былинкина Г.П.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4 889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кв.7 Болтенкова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5 018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кв.8 Ковтун Р.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5 057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ул. Липова № 14  1/2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7 533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ул. Липова № 29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кв.3 Демченко И.Н.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5 327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кв.4 Урбанский А.К.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4 584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кв.7 Верещагин А.в.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5 262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кв.8 Дьяконов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4 585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ул.Липова №33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кв.1 Мерзляков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5 164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кв.2 Козина Р.Е.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3 455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кв.3 Толстенко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2 278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кв.  Шленко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5 201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ул. Липова № 35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кв.1 Курапов А.В.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4 921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кв.2 Бондаренкова Л.К.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6 507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 xml:space="preserve">кв.3 Модина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5 036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кв.5 Касимов Ш.Н.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4 911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кв.8 Грузинова И.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4 960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ул. Липова № 36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кв.1 Черняков В.Д.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5 040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кв.2 Ломакин А.А.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5 040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кв.3 Севрюков В.Г.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5 040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ул. Липова № 37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кв.1 Соколова П.И.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4 914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кв.2 Караваев А.В.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6 561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кв.3 Савина Ю.П.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5 028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кв.4 Костенко Т.В.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4 952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кв.6 Соколова В.Г.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6 497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кв.7 Нетребина А.Н.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5 028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Электросети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44 330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ул. Липова № 34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ООО "Строитель"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</w:rPr>
            </w:pPr>
            <w:r w:rsidRPr="00C44E3B">
              <w:rPr>
                <w:rFonts w:eastAsia="Times New Roman"/>
              </w:rPr>
              <w:t>702</w:t>
            </w:r>
          </w:p>
        </w:tc>
      </w:tr>
      <w:tr w:rsidR="002116EE" w:rsidRPr="008E1F85" w:rsidTr="00AF1C8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EE" w:rsidRPr="00C44E3B" w:rsidRDefault="002116EE" w:rsidP="00AF1C83">
            <w:pPr>
              <w:widowControl/>
              <w:spacing w:line="240" w:lineRule="auto"/>
              <w:ind w:left="0" w:firstLine="0"/>
              <w:jc w:val="right"/>
              <w:rPr>
                <w:rFonts w:eastAsia="Times New Roman"/>
                <w:b/>
                <w:bCs/>
              </w:rPr>
            </w:pPr>
            <w:r w:rsidRPr="00C44E3B">
              <w:rPr>
                <w:rFonts w:eastAsia="Times New Roman"/>
                <w:b/>
                <w:bCs/>
              </w:rPr>
              <w:t>1 798 840</w:t>
            </w:r>
          </w:p>
        </w:tc>
      </w:tr>
    </w:tbl>
    <w:p w:rsidR="002116EE" w:rsidRPr="007D765E" w:rsidRDefault="002116EE" w:rsidP="002116EE">
      <w:pPr>
        <w:spacing w:line="240" w:lineRule="auto"/>
        <w:ind w:left="198" w:firstLine="709"/>
        <w:rPr>
          <w:sz w:val="28"/>
          <w:szCs w:val="28"/>
        </w:rPr>
      </w:pPr>
    </w:p>
    <w:p w:rsidR="002116EE" w:rsidRPr="00357C74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357C74">
        <w:rPr>
          <w:sz w:val="28"/>
          <w:szCs w:val="28"/>
        </w:rPr>
        <w:t>Максимально-часовой расход тепла в поселке составляет 0,26 Гкал/ч</w:t>
      </w:r>
      <w:r>
        <w:rPr>
          <w:sz w:val="28"/>
          <w:szCs w:val="28"/>
        </w:rPr>
        <w:t>ас</w:t>
      </w:r>
      <w:r w:rsidRPr="00357C74">
        <w:rPr>
          <w:sz w:val="28"/>
          <w:szCs w:val="28"/>
        </w:rPr>
        <w:t>.</w:t>
      </w:r>
    </w:p>
    <w:p w:rsidR="002116EE" w:rsidRPr="00357C74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357C74">
        <w:rPr>
          <w:sz w:val="28"/>
          <w:szCs w:val="28"/>
        </w:rPr>
        <w:t>Таким образом, существующей мощности котельной достаточно для обе</w:t>
      </w:r>
      <w:r w:rsidRPr="00357C74">
        <w:rPr>
          <w:sz w:val="28"/>
          <w:szCs w:val="28"/>
        </w:rPr>
        <w:t>с</w:t>
      </w:r>
      <w:r w:rsidRPr="00357C74">
        <w:rPr>
          <w:sz w:val="28"/>
          <w:szCs w:val="28"/>
        </w:rPr>
        <w:t>печения теплоснабжения присоединенных абонентов.</w:t>
      </w:r>
    </w:p>
    <w:p w:rsidR="002116EE" w:rsidRPr="00357C74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357C74">
        <w:rPr>
          <w:sz w:val="28"/>
          <w:szCs w:val="28"/>
        </w:rPr>
        <w:t>В ремонтной программе Оренбургских тепловых сетей в 2010 году заплан</w:t>
      </w:r>
      <w:r w:rsidRPr="00357C74">
        <w:rPr>
          <w:sz w:val="28"/>
          <w:szCs w:val="28"/>
        </w:rPr>
        <w:t>и</w:t>
      </w:r>
      <w:r w:rsidRPr="00357C74">
        <w:rPr>
          <w:sz w:val="28"/>
          <w:szCs w:val="28"/>
        </w:rPr>
        <w:t>рованы следующие мероприятия:</w:t>
      </w:r>
    </w:p>
    <w:p w:rsidR="002116EE" w:rsidRPr="00357C74" w:rsidRDefault="002116EE" w:rsidP="002116EE">
      <w:pPr>
        <w:spacing w:line="240" w:lineRule="auto"/>
        <w:ind w:left="0" w:firstLine="0"/>
        <w:rPr>
          <w:sz w:val="28"/>
          <w:szCs w:val="28"/>
        </w:rPr>
      </w:pPr>
      <w:r w:rsidRPr="00357C74">
        <w:rPr>
          <w:sz w:val="28"/>
          <w:szCs w:val="28"/>
        </w:rPr>
        <w:tab/>
        <w:t>- капитальный ремонт котла № 1 ДКВР 2,5/13;</w:t>
      </w:r>
    </w:p>
    <w:p w:rsidR="002116EE" w:rsidRPr="00357C74" w:rsidRDefault="002116EE" w:rsidP="002116EE">
      <w:pPr>
        <w:spacing w:line="240" w:lineRule="auto"/>
        <w:ind w:left="0" w:firstLine="0"/>
        <w:rPr>
          <w:sz w:val="28"/>
          <w:szCs w:val="28"/>
        </w:rPr>
      </w:pPr>
      <w:r w:rsidRPr="00357C74">
        <w:rPr>
          <w:sz w:val="28"/>
          <w:szCs w:val="28"/>
        </w:rPr>
        <w:tab/>
        <w:t>- техническое обслуживание системы газоснабжения.</w:t>
      </w:r>
    </w:p>
    <w:p w:rsidR="002116EE" w:rsidRPr="00357C74" w:rsidRDefault="002116EE" w:rsidP="002116EE">
      <w:pPr>
        <w:spacing w:line="240" w:lineRule="auto"/>
        <w:ind w:left="0"/>
        <w:rPr>
          <w:sz w:val="28"/>
          <w:szCs w:val="28"/>
        </w:rPr>
      </w:pPr>
      <w:r w:rsidRPr="00357C74">
        <w:rPr>
          <w:sz w:val="28"/>
          <w:szCs w:val="28"/>
        </w:rPr>
        <w:t>Перспективная нагрузка строящихся жилых массивов данного поселка ор</w:t>
      </w:r>
      <w:r w:rsidRPr="00357C74">
        <w:rPr>
          <w:sz w:val="28"/>
          <w:szCs w:val="28"/>
        </w:rPr>
        <w:t>и</w:t>
      </w:r>
      <w:r w:rsidRPr="00357C74">
        <w:rPr>
          <w:sz w:val="28"/>
          <w:szCs w:val="28"/>
        </w:rPr>
        <w:t>ентировочно составляет от 3 до 5 Гкал/ч. Для подключения данной нагрузки п</w:t>
      </w:r>
      <w:r w:rsidRPr="00357C74">
        <w:rPr>
          <w:sz w:val="28"/>
          <w:szCs w:val="28"/>
        </w:rPr>
        <w:t>о</w:t>
      </w:r>
      <w:r w:rsidRPr="00357C74">
        <w:rPr>
          <w:sz w:val="28"/>
          <w:szCs w:val="28"/>
        </w:rPr>
        <w:t>требителей поселков необходимо предусмотреть строительство новых или моде</w:t>
      </w:r>
      <w:r w:rsidRPr="00357C74">
        <w:rPr>
          <w:sz w:val="28"/>
          <w:szCs w:val="28"/>
        </w:rPr>
        <w:t>р</w:t>
      </w:r>
      <w:r w:rsidRPr="00357C74">
        <w:rPr>
          <w:sz w:val="28"/>
          <w:szCs w:val="28"/>
        </w:rPr>
        <w:t>низацию (реконструкцию) существующих источников с обязательной уст</w:t>
      </w:r>
      <w:r w:rsidRPr="00357C74">
        <w:rPr>
          <w:sz w:val="28"/>
          <w:szCs w:val="28"/>
        </w:rPr>
        <w:t>а</w:t>
      </w:r>
      <w:r w:rsidRPr="00357C74">
        <w:rPr>
          <w:sz w:val="28"/>
          <w:szCs w:val="28"/>
        </w:rPr>
        <w:t>новкой современного оборудования. Установленное на данный момент основное и всп</w:t>
      </w:r>
      <w:r w:rsidRPr="00357C74">
        <w:rPr>
          <w:sz w:val="28"/>
          <w:szCs w:val="28"/>
        </w:rPr>
        <w:t>о</w:t>
      </w:r>
      <w:r w:rsidRPr="00357C74">
        <w:rPr>
          <w:sz w:val="28"/>
          <w:szCs w:val="28"/>
        </w:rPr>
        <w:t>могательное оборудование котельных имеет высокий процент физ</w:t>
      </w:r>
      <w:r w:rsidRPr="00357C74">
        <w:rPr>
          <w:sz w:val="28"/>
          <w:szCs w:val="28"/>
        </w:rPr>
        <w:t>и</w:t>
      </w:r>
      <w:r w:rsidRPr="00357C74">
        <w:rPr>
          <w:sz w:val="28"/>
          <w:szCs w:val="28"/>
        </w:rPr>
        <w:t>ческого износа и морально устарело.</w:t>
      </w:r>
    </w:p>
    <w:p w:rsidR="002116EE" w:rsidRPr="007D765E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2116EE" w:rsidRPr="0053796C" w:rsidRDefault="002116EE" w:rsidP="002116EE">
      <w:pPr>
        <w:pStyle w:val="2"/>
        <w:spacing w:before="0" w:after="0" w:line="240" w:lineRule="auto"/>
        <w:ind w:left="198"/>
        <w:rPr>
          <w:rFonts w:ascii="Times New Roman" w:hAnsi="Times New Roman"/>
          <w:lang w:eastAsia="en-US"/>
        </w:rPr>
      </w:pPr>
      <w:bookmarkStart w:id="73" w:name="_Toc274120150"/>
      <w:r>
        <w:rPr>
          <w:rFonts w:ascii="Times New Roman" w:hAnsi="Times New Roman"/>
          <w:lang w:eastAsia="en-US"/>
        </w:rPr>
        <w:lastRenderedPageBreak/>
        <w:t>5</w:t>
      </w:r>
      <w:r w:rsidRPr="0053796C">
        <w:rPr>
          <w:rFonts w:ascii="Times New Roman" w:hAnsi="Times New Roman"/>
          <w:lang w:eastAsia="en-US"/>
        </w:rPr>
        <w:t>.</w:t>
      </w:r>
      <w:r>
        <w:rPr>
          <w:rFonts w:ascii="Times New Roman" w:hAnsi="Times New Roman"/>
          <w:lang w:eastAsia="en-US"/>
        </w:rPr>
        <w:t>4</w:t>
      </w:r>
      <w:r w:rsidRPr="0053796C">
        <w:rPr>
          <w:rFonts w:ascii="Times New Roman" w:hAnsi="Times New Roman"/>
          <w:lang w:eastAsia="en-US"/>
        </w:rPr>
        <w:t xml:space="preserve"> Газоснабжение.</w:t>
      </w:r>
      <w:bookmarkEnd w:id="73"/>
    </w:p>
    <w:p w:rsidR="002116EE" w:rsidRPr="00357C74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357C74">
        <w:rPr>
          <w:sz w:val="28"/>
          <w:szCs w:val="28"/>
        </w:rPr>
        <w:t>Источником подключения с. Краснохолм является внутрипоселковый газ</w:t>
      </w:r>
      <w:r w:rsidRPr="00357C74">
        <w:rPr>
          <w:sz w:val="28"/>
          <w:szCs w:val="28"/>
        </w:rPr>
        <w:t>о</w:t>
      </w:r>
      <w:r w:rsidRPr="00357C74">
        <w:rPr>
          <w:sz w:val="28"/>
          <w:szCs w:val="28"/>
        </w:rPr>
        <w:t xml:space="preserve">провод от АГРС до котельной с. Краснохолм протяженностью </w:t>
      </w:r>
      <w:smartTag w:uri="urn:schemas-microsoft-com:office:smarttags" w:element="metricconverter">
        <w:smartTagPr>
          <w:attr w:name="ProductID" w:val="11,79 км"/>
        </w:smartTagPr>
        <w:r w:rsidRPr="00357C74">
          <w:rPr>
            <w:sz w:val="28"/>
            <w:szCs w:val="28"/>
          </w:rPr>
          <w:t>11,79 км</w:t>
        </w:r>
      </w:smartTag>
      <w:r w:rsidRPr="00357C74">
        <w:rPr>
          <w:sz w:val="28"/>
          <w:szCs w:val="28"/>
        </w:rPr>
        <w:t>.</w:t>
      </w:r>
    </w:p>
    <w:p w:rsidR="002116EE" w:rsidRPr="00357C74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357C74">
        <w:rPr>
          <w:sz w:val="28"/>
          <w:szCs w:val="28"/>
        </w:rPr>
        <w:t>Источником подключения п. Троицкий является межпоселковый газопр</w:t>
      </w:r>
      <w:r w:rsidRPr="00357C74">
        <w:rPr>
          <w:sz w:val="28"/>
          <w:szCs w:val="28"/>
        </w:rPr>
        <w:t>о</w:t>
      </w:r>
      <w:r w:rsidRPr="00357C74">
        <w:rPr>
          <w:sz w:val="28"/>
          <w:szCs w:val="28"/>
        </w:rPr>
        <w:t xml:space="preserve">вод от точки врезки до ГСГО-04 п. Троицкий протяженностью </w:t>
      </w:r>
      <w:smartTag w:uri="urn:schemas-microsoft-com:office:smarttags" w:element="metricconverter">
        <w:smartTagPr>
          <w:attr w:name="ProductID" w:val="98 км"/>
        </w:smartTagPr>
        <w:r w:rsidRPr="00357C74">
          <w:rPr>
            <w:sz w:val="28"/>
            <w:szCs w:val="28"/>
          </w:rPr>
          <w:t>98 км</w:t>
        </w:r>
      </w:smartTag>
      <w:r w:rsidRPr="00357C74">
        <w:rPr>
          <w:sz w:val="28"/>
          <w:szCs w:val="28"/>
        </w:rPr>
        <w:t>.</w:t>
      </w:r>
    </w:p>
    <w:p w:rsidR="002116EE" w:rsidRPr="00357C74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357C74">
        <w:rPr>
          <w:sz w:val="28"/>
          <w:szCs w:val="28"/>
        </w:rPr>
        <w:t>Источником подключения п.</w:t>
      </w:r>
      <w:r>
        <w:rPr>
          <w:sz w:val="28"/>
          <w:szCs w:val="28"/>
        </w:rPr>
        <w:t xml:space="preserve"> Красный Партизан</w:t>
      </w:r>
      <w:r w:rsidRPr="00357C74">
        <w:rPr>
          <w:sz w:val="28"/>
          <w:szCs w:val="28"/>
        </w:rPr>
        <w:t xml:space="preserve"> является межпоселковый газопровод от с. Краснохолм до </w:t>
      </w:r>
      <w:r>
        <w:rPr>
          <w:sz w:val="28"/>
          <w:szCs w:val="28"/>
        </w:rPr>
        <w:t>п</w:t>
      </w:r>
      <w:r w:rsidRPr="00357C74">
        <w:rPr>
          <w:sz w:val="28"/>
          <w:szCs w:val="28"/>
        </w:rPr>
        <w:t>.</w:t>
      </w:r>
      <w:r>
        <w:rPr>
          <w:sz w:val="28"/>
          <w:szCs w:val="28"/>
        </w:rPr>
        <w:t xml:space="preserve"> Красный Партизан</w:t>
      </w:r>
      <w:r w:rsidRPr="00357C74">
        <w:rPr>
          <w:sz w:val="28"/>
          <w:szCs w:val="28"/>
        </w:rPr>
        <w:t xml:space="preserve"> протяженностью </w:t>
      </w:r>
      <w:smartTag w:uri="urn:schemas-microsoft-com:office:smarttags" w:element="metricconverter">
        <w:smartTagPr>
          <w:attr w:name="ProductID" w:val="3,4 км"/>
        </w:smartTagPr>
        <w:r w:rsidRPr="00357C74">
          <w:rPr>
            <w:sz w:val="28"/>
            <w:szCs w:val="28"/>
          </w:rPr>
          <w:t>3,4 км</w:t>
        </w:r>
      </w:smartTag>
      <w:r w:rsidRPr="00357C74">
        <w:rPr>
          <w:sz w:val="28"/>
          <w:szCs w:val="28"/>
        </w:rPr>
        <w:t>.</w:t>
      </w:r>
    </w:p>
    <w:p w:rsidR="002116EE" w:rsidRPr="00357C74" w:rsidRDefault="002116EE" w:rsidP="002116EE">
      <w:pPr>
        <w:spacing w:line="240" w:lineRule="auto"/>
        <w:ind w:left="0"/>
        <w:rPr>
          <w:sz w:val="28"/>
          <w:szCs w:val="28"/>
        </w:rPr>
      </w:pPr>
      <w:r w:rsidRPr="00357C74">
        <w:rPr>
          <w:sz w:val="28"/>
          <w:szCs w:val="28"/>
        </w:rPr>
        <w:t>Тип подаваемого в указанные населенные пункты газа – природный газ.</w:t>
      </w:r>
    </w:p>
    <w:p w:rsidR="002116EE" w:rsidRPr="00357C74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357C74">
        <w:rPr>
          <w:sz w:val="28"/>
          <w:szCs w:val="28"/>
        </w:rPr>
        <w:t>На территории с. Краснохолм расположено ГРП – 1 шт., ШП – 18 шт.</w:t>
      </w:r>
    </w:p>
    <w:p w:rsidR="002116EE" w:rsidRPr="00357C74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357C74">
        <w:rPr>
          <w:sz w:val="28"/>
          <w:szCs w:val="28"/>
        </w:rPr>
        <w:t>На территории п. Троицкий расположено ГРП – 1 шт., ШП – 1 шт.</w:t>
      </w:r>
    </w:p>
    <w:p w:rsidR="002116EE" w:rsidRPr="00357C74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357C74">
        <w:rPr>
          <w:sz w:val="28"/>
          <w:szCs w:val="28"/>
        </w:rPr>
        <w:t>На территории п.</w:t>
      </w:r>
      <w:r>
        <w:rPr>
          <w:sz w:val="28"/>
          <w:szCs w:val="28"/>
        </w:rPr>
        <w:t xml:space="preserve"> Красный Партизан</w:t>
      </w:r>
      <w:r w:rsidRPr="00357C74">
        <w:rPr>
          <w:sz w:val="28"/>
          <w:szCs w:val="28"/>
        </w:rPr>
        <w:t xml:space="preserve"> расположено ШП – 1 шт.</w:t>
      </w:r>
    </w:p>
    <w:p w:rsidR="002116EE" w:rsidRPr="00357C74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357C74">
        <w:rPr>
          <w:sz w:val="28"/>
          <w:szCs w:val="28"/>
        </w:rPr>
        <w:t>В с. Краснохолм 2027 газифицированных квартир, ИП Князев (2</w:t>
      </w:r>
      <w:r>
        <w:rPr>
          <w:sz w:val="28"/>
          <w:szCs w:val="28"/>
        </w:rPr>
        <w:t xml:space="preserve"> </w:t>
      </w:r>
      <w:r w:rsidRPr="00357C74">
        <w:rPr>
          <w:sz w:val="28"/>
          <w:szCs w:val="28"/>
        </w:rPr>
        <w:t>кот.), ДРСУ (2 кот.), ГУ УФПС, администрация с. Краснохолм (2 кот.), ООО «</w:t>
      </w:r>
      <w:r w:rsidRPr="00357C74">
        <w:rPr>
          <w:sz w:val="28"/>
          <w:szCs w:val="28"/>
          <w:lang w:val="en-US"/>
        </w:rPr>
        <w:t>MDS</w:t>
      </w:r>
      <w:r w:rsidRPr="00357C74">
        <w:rPr>
          <w:sz w:val="28"/>
          <w:szCs w:val="28"/>
        </w:rPr>
        <w:t>», ИП Зубова, Южно-Уральская оросительная система, Агрофирма «Краснохолм» (3 кот.), ДСОУ, церковь, ИП Пащенко, ИП Попкова, ИП Мустаева, ИП Челп</w:t>
      </w:r>
      <w:r w:rsidRPr="00357C74">
        <w:rPr>
          <w:sz w:val="28"/>
          <w:szCs w:val="28"/>
        </w:rPr>
        <w:t>а</w:t>
      </w:r>
      <w:r w:rsidRPr="00357C74">
        <w:rPr>
          <w:sz w:val="28"/>
          <w:szCs w:val="28"/>
        </w:rPr>
        <w:t>ченко.</w:t>
      </w:r>
    </w:p>
    <w:p w:rsidR="002116EE" w:rsidRPr="00357C74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357C74">
        <w:rPr>
          <w:sz w:val="28"/>
          <w:szCs w:val="28"/>
        </w:rPr>
        <w:t>В п. Троицкий 111 газифицированных квартир, СПК «Краснохол</w:t>
      </w:r>
      <w:r w:rsidRPr="00357C74">
        <w:rPr>
          <w:sz w:val="28"/>
          <w:szCs w:val="28"/>
        </w:rPr>
        <w:t>м</w:t>
      </w:r>
      <w:r w:rsidRPr="00357C74">
        <w:rPr>
          <w:sz w:val="28"/>
          <w:szCs w:val="28"/>
        </w:rPr>
        <w:t>ский».</w:t>
      </w:r>
    </w:p>
    <w:p w:rsidR="002116EE" w:rsidRPr="00357C74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357C74">
        <w:rPr>
          <w:sz w:val="28"/>
          <w:szCs w:val="28"/>
        </w:rPr>
        <w:t>В п.</w:t>
      </w:r>
      <w:r>
        <w:rPr>
          <w:sz w:val="28"/>
          <w:szCs w:val="28"/>
        </w:rPr>
        <w:t xml:space="preserve"> Красный Партизан</w:t>
      </w:r>
      <w:r w:rsidRPr="00357C74">
        <w:rPr>
          <w:sz w:val="28"/>
          <w:szCs w:val="28"/>
        </w:rPr>
        <w:t xml:space="preserve"> 108 газифицированных квартир, ФАП.</w:t>
      </w:r>
    </w:p>
    <w:p w:rsidR="002116EE" w:rsidRPr="00357C74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357C74">
        <w:rPr>
          <w:sz w:val="28"/>
          <w:szCs w:val="28"/>
        </w:rPr>
        <w:t>Количестве полезного отпуска газа промышленным и комм</w:t>
      </w:r>
      <w:r w:rsidRPr="00357C74">
        <w:rPr>
          <w:sz w:val="28"/>
          <w:szCs w:val="28"/>
        </w:rPr>
        <w:t>у</w:t>
      </w:r>
      <w:r w:rsidRPr="00357C74">
        <w:rPr>
          <w:sz w:val="28"/>
          <w:szCs w:val="28"/>
        </w:rPr>
        <w:t>нально-бытовыми предприятиями за 2009 год с</w:t>
      </w:r>
      <w:r w:rsidRPr="00357C74">
        <w:rPr>
          <w:sz w:val="28"/>
          <w:szCs w:val="28"/>
        </w:rPr>
        <w:t>о</w:t>
      </w:r>
      <w:r w:rsidRPr="00357C74">
        <w:rPr>
          <w:sz w:val="28"/>
          <w:szCs w:val="28"/>
        </w:rPr>
        <w:t>ставило:</w:t>
      </w:r>
    </w:p>
    <w:p w:rsidR="002116EE" w:rsidRPr="00357C74" w:rsidRDefault="002116EE" w:rsidP="002116EE">
      <w:pPr>
        <w:spacing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Pr="00357C74">
        <w:rPr>
          <w:sz w:val="28"/>
          <w:szCs w:val="28"/>
        </w:rPr>
        <w:t>. Краснохолм –1500,793 тыс.</w:t>
      </w:r>
      <w:r>
        <w:rPr>
          <w:sz w:val="28"/>
          <w:szCs w:val="28"/>
        </w:rPr>
        <w:t xml:space="preserve"> </w:t>
      </w:r>
      <w:r w:rsidRPr="00357C74">
        <w:rPr>
          <w:sz w:val="28"/>
          <w:szCs w:val="28"/>
        </w:rPr>
        <w:t xml:space="preserve">куб.м.; </w:t>
      </w:r>
    </w:p>
    <w:p w:rsidR="002116EE" w:rsidRPr="00357C74" w:rsidRDefault="002116EE" w:rsidP="002116EE">
      <w:pPr>
        <w:spacing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Pr="00357C74">
        <w:rPr>
          <w:sz w:val="28"/>
          <w:szCs w:val="28"/>
        </w:rPr>
        <w:t>. Троицкий – 16,584 тыс.</w:t>
      </w:r>
      <w:r>
        <w:rPr>
          <w:sz w:val="28"/>
          <w:szCs w:val="28"/>
        </w:rPr>
        <w:t xml:space="preserve"> </w:t>
      </w:r>
      <w:r w:rsidRPr="00357C74">
        <w:rPr>
          <w:sz w:val="28"/>
          <w:szCs w:val="28"/>
        </w:rPr>
        <w:t xml:space="preserve">куб.м.; </w:t>
      </w:r>
    </w:p>
    <w:p w:rsidR="002116EE" w:rsidRPr="00357C74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357C74">
        <w:rPr>
          <w:sz w:val="28"/>
          <w:szCs w:val="28"/>
        </w:rPr>
        <w:t>п.</w:t>
      </w:r>
      <w:r>
        <w:rPr>
          <w:sz w:val="28"/>
          <w:szCs w:val="28"/>
        </w:rPr>
        <w:t xml:space="preserve"> Красный Партизан</w:t>
      </w:r>
      <w:r w:rsidRPr="00357C74">
        <w:rPr>
          <w:sz w:val="28"/>
          <w:szCs w:val="28"/>
        </w:rPr>
        <w:t xml:space="preserve"> – 4,728 тыс.</w:t>
      </w:r>
      <w:r>
        <w:rPr>
          <w:sz w:val="28"/>
          <w:szCs w:val="28"/>
        </w:rPr>
        <w:t xml:space="preserve"> </w:t>
      </w:r>
      <w:r w:rsidRPr="00357C74">
        <w:rPr>
          <w:sz w:val="28"/>
          <w:szCs w:val="28"/>
        </w:rPr>
        <w:t>куб.м.</w:t>
      </w:r>
    </w:p>
    <w:p w:rsidR="002116EE" w:rsidRPr="00357C74" w:rsidRDefault="002116EE" w:rsidP="002116EE">
      <w:pPr>
        <w:spacing w:line="240" w:lineRule="auto"/>
        <w:ind w:left="0"/>
        <w:rPr>
          <w:sz w:val="28"/>
          <w:szCs w:val="28"/>
        </w:rPr>
      </w:pPr>
      <w:r w:rsidRPr="00357C74">
        <w:rPr>
          <w:sz w:val="28"/>
          <w:szCs w:val="28"/>
        </w:rPr>
        <w:t>По данным ООО «Межрегионгаз» (ООО Оренбургрегионгаз») объем п</w:t>
      </w:r>
      <w:r w:rsidRPr="00357C74">
        <w:rPr>
          <w:sz w:val="28"/>
          <w:szCs w:val="28"/>
        </w:rPr>
        <w:t>о</w:t>
      </w:r>
      <w:r w:rsidRPr="00357C74">
        <w:rPr>
          <w:sz w:val="28"/>
          <w:szCs w:val="28"/>
        </w:rPr>
        <w:t>требления природного газа населением за 2009 год составил:</w:t>
      </w:r>
    </w:p>
    <w:p w:rsidR="002116EE" w:rsidRPr="00357C74" w:rsidRDefault="002116EE" w:rsidP="002116EE">
      <w:pPr>
        <w:spacing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Pr="00357C74">
        <w:rPr>
          <w:sz w:val="28"/>
          <w:szCs w:val="28"/>
        </w:rPr>
        <w:t>. Краснохолм –7378,015 тыс.</w:t>
      </w:r>
      <w:r>
        <w:rPr>
          <w:sz w:val="28"/>
          <w:szCs w:val="28"/>
        </w:rPr>
        <w:t xml:space="preserve"> </w:t>
      </w:r>
      <w:r w:rsidRPr="00357C74">
        <w:rPr>
          <w:sz w:val="28"/>
          <w:szCs w:val="28"/>
        </w:rPr>
        <w:t xml:space="preserve">куб.м.; </w:t>
      </w:r>
    </w:p>
    <w:p w:rsidR="002116EE" w:rsidRPr="00357C74" w:rsidRDefault="002116EE" w:rsidP="002116EE">
      <w:pPr>
        <w:spacing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Pr="00357C74">
        <w:rPr>
          <w:sz w:val="28"/>
          <w:szCs w:val="28"/>
        </w:rPr>
        <w:t>. Троицкий – 435,259 тыс.</w:t>
      </w:r>
      <w:r>
        <w:rPr>
          <w:sz w:val="28"/>
          <w:szCs w:val="28"/>
        </w:rPr>
        <w:t xml:space="preserve"> </w:t>
      </w:r>
      <w:r w:rsidRPr="00357C74">
        <w:rPr>
          <w:sz w:val="28"/>
          <w:szCs w:val="28"/>
        </w:rPr>
        <w:t xml:space="preserve">куб.м.; </w:t>
      </w:r>
    </w:p>
    <w:p w:rsidR="002116EE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357C74">
        <w:rPr>
          <w:sz w:val="28"/>
          <w:szCs w:val="28"/>
        </w:rPr>
        <w:t>п.</w:t>
      </w:r>
      <w:r>
        <w:rPr>
          <w:sz w:val="28"/>
          <w:szCs w:val="28"/>
        </w:rPr>
        <w:t xml:space="preserve"> Красный Партизан</w:t>
      </w:r>
      <w:r w:rsidRPr="00357C74">
        <w:rPr>
          <w:sz w:val="28"/>
          <w:szCs w:val="28"/>
        </w:rPr>
        <w:t xml:space="preserve"> – 399,86 тыс.</w:t>
      </w:r>
      <w:r>
        <w:rPr>
          <w:sz w:val="28"/>
          <w:szCs w:val="28"/>
        </w:rPr>
        <w:t xml:space="preserve"> </w:t>
      </w:r>
      <w:r w:rsidRPr="00357C74">
        <w:rPr>
          <w:sz w:val="28"/>
          <w:szCs w:val="28"/>
        </w:rPr>
        <w:t>куб.м.</w:t>
      </w:r>
    </w:p>
    <w:p w:rsidR="002116EE" w:rsidRPr="00357C74" w:rsidRDefault="002116EE" w:rsidP="002116EE">
      <w:pPr>
        <w:spacing w:line="240" w:lineRule="auto"/>
        <w:ind w:left="0" w:firstLine="708"/>
        <w:rPr>
          <w:sz w:val="28"/>
          <w:szCs w:val="28"/>
        </w:rPr>
      </w:pPr>
    </w:p>
    <w:p w:rsidR="002116EE" w:rsidRPr="00A75A93" w:rsidRDefault="002116EE" w:rsidP="002116EE">
      <w:pPr>
        <w:spacing w:line="240" w:lineRule="auto"/>
        <w:ind w:left="0"/>
        <w:jc w:val="center"/>
        <w:rPr>
          <w:i/>
          <w:sz w:val="28"/>
          <w:szCs w:val="28"/>
        </w:rPr>
      </w:pPr>
      <w:r w:rsidRPr="00A75A93">
        <w:rPr>
          <w:i/>
          <w:sz w:val="28"/>
          <w:szCs w:val="28"/>
        </w:rPr>
        <w:t>Проектные решения</w:t>
      </w:r>
    </w:p>
    <w:p w:rsidR="002116EE" w:rsidRDefault="002116EE" w:rsidP="002116EE">
      <w:pPr>
        <w:pStyle w:val="affa"/>
        <w:spacing w:after="0"/>
        <w:ind w:left="0" w:firstLine="720"/>
        <w:jc w:val="both"/>
        <w:rPr>
          <w:sz w:val="28"/>
          <w:szCs w:val="28"/>
        </w:rPr>
      </w:pPr>
      <w:r w:rsidRPr="00357C74">
        <w:rPr>
          <w:sz w:val="28"/>
          <w:szCs w:val="28"/>
        </w:rPr>
        <w:t>Использование природного газа в с. Краснохолм, п. Троицкий, п.</w:t>
      </w:r>
      <w:r>
        <w:rPr>
          <w:sz w:val="28"/>
          <w:szCs w:val="28"/>
        </w:rPr>
        <w:t xml:space="preserve">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ный Партизан</w:t>
      </w:r>
      <w:r w:rsidRPr="00357C74">
        <w:rPr>
          <w:sz w:val="28"/>
          <w:szCs w:val="28"/>
        </w:rPr>
        <w:t xml:space="preserve"> на перспективу предусматривается на коммунально-бытовые нужды (пищеприготовление) населения и на отопитель</w:t>
      </w:r>
      <w:r>
        <w:rPr>
          <w:sz w:val="28"/>
          <w:szCs w:val="28"/>
        </w:rPr>
        <w:t xml:space="preserve">ные цели </w:t>
      </w:r>
      <w:r w:rsidRPr="00357C74">
        <w:rPr>
          <w:sz w:val="28"/>
          <w:szCs w:val="28"/>
        </w:rPr>
        <w:t>индивидуальной з</w:t>
      </w:r>
      <w:r w:rsidRPr="00357C74">
        <w:rPr>
          <w:sz w:val="28"/>
          <w:szCs w:val="28"/>
        </w:rPr>
        <w:t>а</w:t>
      </w:r>
      <w:r w:rsidRPr="00357C74">
        <w:rPr>
          <w:sz w:val="28"/>
          <w:szCs w:val="28"/>
        </w:rPr>
        <w:t>стройки.</w:t>
      </w:r>
    </w:p>
    <w:p w:rsidR="002116EE" w:rsidRDefault="002116EE" w:rsidP="002116EE">
      <w:pPr>
        <w:pStyle w:val="affa"/>
        <w:spacing w:after="0"/>
        <w:ind w:left="0" w:firstLine="720"/>
        <w:rPr>
          <w:sz w:val="28"/>
          <w:szCs w:val="28"/>
        </w:rPr>
      </w:pPr>
      <w:r w:rsidRPr="00357C74">
        <w:rPr>
          <w:sz w:val="28"/>
          <w:szCs w:val="28"/>
        </w:rPr>
        <w:t>Годовой расход природного газа</w:t>
      </w:r>
      <w:r>
        <w:rPr>
          <w:sz w:val="28"/>
          <w:szCs w:val="28"/>
        </w:rPr>
        <w:t xml:space="preserve"> приведен в таблице 5.4.1. и </w:t>
      </w:r>
      <w:r w:rsidRPr="00357C74">
        <w:rPr>
          <w:sz w:val="28"/>
          <w:szCs w:val="28"/>
        </w:rPr>
        <w:t>определен:</w:t>
      </w:r>
    </w:p>
    <w:p w:rsidR="002116EE" w:rsidRDefault="002116EE" w:rsidP="002116EE">
      <w:pPr>
        <w:pStyle w:val="affa"/>
        <w:spacing w:after="0"/>
        <w:ind w:left="0" w:firstLine="720"/>
        <w:rPr>
          <w:sz w:val="28"/>
          <w:szCs w:val="28"/>
        </w:rPr>
      </w:pPr>
      <w:r w:rsidRPr="00357C74">
        <w:rPr>
          <w:sz w:val="28"/>
          <w:szCs w:val="28"/>
        </w:rPr>
        <w:t>- на коммунально-бытовые нужды населения исходя из усредненной но</w:t>
      </w:r>
      <w:r w:rsidRPr="00357C74">
        <w:rPr>
          <w:sz w:val="28"/>
          <w:szCs w:val="28"/>
        </w:rPr>
        <w:t>р</w:t>
      </w:r>
      <w:r w:rsidRPr="00357C74">
        <w:rPr>
          <w:sz w:val="28"/>
          <w:szCs w:val="28"/>
        </w:rPr>
        <w:t xml:space="preserve">мы расхода </w:t>
      </w:r>
      <w:smartTag w:uri="urn:schemas-microsoft-com:office:smarttags" w:element="metricconverter">
        <w:smartTagPr>
          <w:attr w:name="ProductID" w:val="200 м³"/>
        </w:smartTagPr>
        <w:r w:rsidRPr="00357C74">
          <w:rPr>
            <w:sz w:val="28"/>
            <w:szCs w:val="28"/>
          </w:rPr>
          <w:t xml:space="preserve">200 </w:t>
        </w:r>
        <w:r>
          <w:rPr>
            <w:sz w:val="28"/>
            <w:szCs w:val="28"/>
          </w:rPr>
          <w:t>м³</w:t>
        </w:r>
      </w:smartTag>
      <w:r w:rsidRPr="00357C74">
        <w:rPr>
          <w:sz w:val="28"/>
          <w:szCs w:val="28"/>
        </w:rPr>
        <w:t xml:space="preserve"> газа на одного человека;</w:t>
      </w:r>
    </w:p>
    <w:p w:rsidR="002116EE" w:rsidRDefault="002116EE" w:rsidP="002116EE">
      <w:pPr>
        <w:pStyle w:val="affa"/>
        <w:spacing w:after="0"/>
        <w:ind w:left="0" w:firstLine="720"/>
        <w:rPr>
          <w:sz w:val="28"/>
          <w:szCs w:val="28"/>
        </w:rPr>
      </w:pPr>
      <w:r w:rsidRPr="00357C74">
        <w:rPr>
          <w:sz w:val="28"/>
          <w:szCs w:val="28"/>
        </w:rPr>
        <w:t>- на отопление индивидуальной застройки исходя из месячной нормы ра</w:t>
      </w:r>
      <w:r w:rsidRPr="00357C74">
        <w:rPr>
          <w:sz w:val="28"/>
          <w:szCs w:val="28"/>
        </w:rPr>
        <w:t>с</w:t>
      </w:r>
      <w:r w:rsidRPr="00357C74">
        <w:rPr>
          <w:sz w:val="28"/>
          <w:szCs w:val="28"/>
        </w:rPr>
        <w:t>хода</w:t>
      </w:r>
      <w:r>
        <w:rPr>
          <w:sz w:val="28"/>
          <w:szCs w:val="28"/>
        </w:rPr>
        <w:t xml:space="preserve"> </w:t>
      </w:r>
      <w:r w:rsidRPr="00357C74">
        <w:rPr>
          <w:sz w:val="28"/>
          <w:szCs w:val="28"/>
        </w:rPr>
        <w:t>природ</w:t>
      </w:r>
      <w:r>
        <w:rPr>
          <w:sz w:val="28"/>
          <w:szCs w:val="28"/>
        </w:rPr>
        <w:t xml:space="preserve">ного газа на </w:t>
      </w:r>
      <w:smartTag w:uri="urn:schemas-microsoft-com:office:smarttags" w:element="metricconverter">
        <w:smartTagPr>
          <w:attr w:name="ProductID" w:val="1 м²"/>
        </w:smartTagPr>
        <w:r>
          <w:rPr>
            <w:sz w:val="28"/>
            <w:szCs w:val="28"/>
          </w:rPr>
          <w:t>1 м²</w:t>
        </w:r>
      </w:smartTag>
      <w:r w:rsidRPr="00357C74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апливаемой площади равной </w:t>
      </w:r>
      <w:smartTag w:uri="urn:schemas-microsoft-com:office:smarttags" w:element="metricconverter">
        <w:smartTagPr>
          <w:attr w:name="ProductID" w:val="8,5 м³"/>
        </w:smartTagPr>
        <w:r>
          <w:rPr>
            <w:sz w:val="28"/>
            <w:szCs w:val="28"/>
          </w:rPr>
          <w:t>8,5 м³</w:t>
        </w:r>
      </w:smartTag>
      <w:r w:rsidRPr="00357C74">
        <w:rPr>
          <w:sz w:val="28"/>
          <w:szCs w:val="28"/>
        </w:rPr>
        <w:t xml:space="preserve"> природного г</w:t>
      </w:r>
      <w:r w:rsidRPr="00357C74">
        <w:rPr>
          <w:sz w:val="28"/>
          <w:szCs w:val="28"/>
        </w:rPr>
        <w:t>а</w:t>
      </w:r>
      <w:r w:rsidRPr="00357C74">
        <w:rPr>
          <w:sz w:val="28"/>
          <w:szCs w:val="28"/>
        </w:rPr>
        <w:t>за.</w:t>
      </w:r>
    </w:p>
    <w:p w:rsidR="002116EE" w:rsidRDefault="002116EE" w:rsidP="002116EE">
      <w:pPr>
        <w:pStyle w:val="affa"/>
        <w:spacing w:after="0"/>
        <w:ind w:left="0" w:firstLine="930"/>
        <w:jc w:val="right"/>
        <w:rPr>
          <w:sz w:val="28"/>
          <w:szCs w:val="28"/>
        </w:rPr>
      </w:pPr>
    </w:p>
    <w:p w:rsidR="002116EE" w:rsidRDefault="002116EE" w:rsidP="002116EE">
      <w:pPr>
        <w:pStyle w:val="affa"/>
        <w:spacing w:after="0"/>
        <w:ind w:left="0" w:firstLine="930"/>
        <w:jc w:val="right"/>
        <w:rPr>
          <w:sz w:val="28"/>
          <w:szCs w:val="28"/>
        </w:rPr>
      </w:pPr>
      <w:r>
        <w:rPr>
          <w:sz w:val="28"/>
          <w:szCs w:val="28"/>
        </w:rPr>
        <w:t>Таблица 5.4.1.</w:t>
      </w: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0"/>
        <w:gridCol w:w="4320"/>
        <w:gridCol w:w="2400"/>
        <w:gridCol w:w="1739"/>
      </w:tblGrid>
      <w:tr w:rsidR="002116EE" w:rsidRPr="003A0AF8" w:rsidTr="00AF1C83">
        <w:tc>
          <w:tcPr>
            <w:tcW w:w="9659" w:type="dxa"/>
            <w:gridSpan w:val="4"/>
          </w:tcPr>
          <w:p w:rsidR="002116EE" w:rsidRPr="003A0AF8" w:rsidRDefault="002116EE" w:rsidP="00AF1C83">
            <w:pPr>
              <w:pStyle w:val="affa"/>
              <w:spacing w:after="0"/>
              <w:ind w:left="0" w:firstLine="93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Ориентировочный годовой расход природного газа (тыс. м³).</w:t>
            </w:r>
          </w:p>
        </w:tc>
      </w:tr>
      <w:tr w:rsidR="002116EE" w:rsidRPr="003A0AF8" w:rsidTr="00AF1C83">
        <w:tc>
          <w:tcPr>
            <w:tcW w:w="1200" w:type="dxa"/>
          </w:tcPr>
          <w:p w:rsidR="002116EE" w:rsidRPr="003A0AF8" w:rsidRDefault="002116EE" w:rsidP="00AF1C83">
            <w:pPr>
              <w:pStyle w:val="affa"/>
              <w:spacing w:after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2116EE" w:rsidRPr="003A0AF8" w:rsidRDefault="002116EE" w:rsidP="00AF1C83">
            <w:pPr>
              <w:pStyle w:val="affa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 xml:space="preserve">Потребители </w:t>
            </w:r>
          </w:p>
        </w:tc>
        <w:tc>
          <w:tcPr>
            <w:tcW w:w="2400" w:type="dxa"/>
          </w:tcPr>
          <w:p w:rsidR="002116EE" w:rsidRPr="003A0AF8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3A0AF8">
              <w:rPr>
                <w:rFonts w:eastAsia="Times New Roman"/>
                <w:sz w:val="28"/>
                <w:szCs w:val="28"/>
                <w:lang w:eastAsia="en-US"/>
              </w:rPr>
              <w:t xml:space="preserve">Первая очередь –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3A0AF8">
                <w:rPr>
                  <w:rFonts w:eastAsia="Times New Roman"/>
                  <w:sz w:val="28"/>
                  <w:szCs w:val="28"/>
                  <w:lang w:eastAsia="en-US"/>
                </w:rPr>
                <w:t>2020 г</w:t>
              </w:r>
            </w:smartTag>
            <w:r w:rsidRPr="003A0AF8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  <w:p w:rsidR="002116EE" w:rsidRPr="003A0AF8" w:rsidRDefault="002116EE" w:rsidP="00AF1C83">
            <w:pPr>
              <w:pStyle w:val="affa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тыс. м³</w:t>
            </w:r>
          </w:p>
        </w:tc>
        <w:tc>
          <w:tcPr>
            <w:tcW w:w="1739" w:type="dxa"/>
          </w:tcPr>
          <w:p w:rsidR="002116EE" w:rsidRPr="003A0AF8" w:rsidRDefault="002116EE" w:rsidP="00AF1C83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3A0AF8">
              <w:rPr>
                <w:rFonts w:eastAsia="Times New Roman"/>
                <w:sz w:val="28"/>
                <w:szCs w:val="28"/>
                <w:lang w:eastAsia="en-US"/>
              </w:rPr>
              <w:t xml:space="preserve">Расчетный срок - 2035 </w:t>
            </w:r>
          </w:p>
          <w:p w:rsidR="002116EE" w:rsidRPr="003A0AF8" w:rsidRDefault="002116EE" w:rsidP="00AF1C83">
            <w:pPr>
              <w:pStyle w:val="affa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тыс. м³</w:t>
            </w:r>
          </w:p>
        </w:tc>
      </w:tr>
      <w:tr w:rsidR="002116EE" w:rsidRPr="003A0AF8" w:rsidTr="00AF1C83">
        <w:tc>
          <w:tcPr>
            <w:tcW w:w="1200" w:type="dxa"/>
            <w:vAlign w:val="center"/>
          </w:tcPr>
          <w:p w:rsidR="002116EE" w:rsidRPr="003A0AF8" w:rsidRDefault="002116EE" w:rsidP="00AF1C83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  <w:vAlign w:val="center"/>
          </w:tcPr>
          <w:p w:rsidR="002116EE" w:rsidRPr="003A0AF8" w:rsidRDefault="002116EE" w:rsidP="00AF1C8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Коммунально-бытовые нужды населения (пищепригото</w:t>
            </w:r>
            <w:r w:rsidRPr="003A0AF8">
              <w:rPr>
                <w:sz w:val="28"/>
                <w:szCs w:val="28"/>
              </w:rPr>
              <w:t>в</w:t>
            </w:r>
            <w:r w:rsidRPr="003A0AF8">
              <w:rPr>
                <w:sz w:val="28"/>
                <w:szCs w:val="28"/>
              </w:rPr>
              <w:t>ление)</w:t>
            </w:r>
          </w:p>
        </w:tc>
        <w:tc>
          <w:tcPr>
            <w:tcW w:w="2400" w:type="dxa"/>
            <w:vAlign w:val="center"/>
          </w:tcPr>
          <w:p w:rsidR="002116EE" w:rsidRPr="006D5871" w:rsidRDefault="002116EE" w:rsidP="00AF1C83">
            <w:pPr>
              <w:spacing w:line="240" w:lineRule="auto"/>
              <w:jc w:val="left"/>
            </w:pPr>
            <w:r w:rsidRPr="006D5871">
              <w:t>1515</w:t>
            </w:r>
          </w:p>
        </w:tc>
        <w:tc>
          <w:tcPr>
            <w:tcW w:w="1739" w:type="dxa"/>
            <w:vAlign w:val="center"/>
          </w:tcPr>
          <w:p w:rsidR="002116EE" w:rsidRPr="006D5871" w:rsidRDefault="002116EE" w:rsidP="00AF1C83">
            <w:pPr>
              <w:spacing w:line="240" w:lineRule="auto"/>
              <w:jc w:val="left"/>
            </w:pPr>
            <w:r w:rsidRPr="006D5871">
              <w:t>1570</w:t>
            </w:r>
          </w:p>
        </w:tc>
      </w:tr>
      <w:tr w:rsidR="002116EE" w:rsidRPr="003A0AF8" w:rsidTr="00AF1C83">
        <w:tc>
          <w:tcPr>
            <w:tcW w:w="1200" w:type="dxa"/>
            <w:vAlign w:val="center"/>
          </w:tcPr>
          <w:p w:rsidR="002116EE" w:rsidRPr="003A0AF8" w:rsidRDefault="002116EE" w:rsidP="00AF1C83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  <w:vAlign w:val="center"/>
          </w:tcPr>
          <w:p w:rsidR="002116EE" w:rsidRPr="003A0AF8" w:rsidRDefault="002116EE" w:rsidP="00AF1C8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Отопление индивидуальной жилой застройки</w:t>
            </w:r>
          </w:p>
        </w:tc>
        <w:tc>
          <w:tcPr>
            <w:tcW w:w="2400" w:type="dxa"/>
            <w:vAlign w:val="center"/>
          </w:tcPr>
          <w:p w:rsidR="002116EE" w:rsidRPr="006D5871" w:rsidRDefault="002116EE" w:rsidP="00AF1C83">
            <w:pPr>
              <w:spacing w:line="240" w:lineRule="auto"/>
              <w:jc w:val="left"/>
            </w:pPr>
            <w:r w:rsidRPr="006D5871">
              <w:t>13318</w:t>
            </w:r>
          </w:p>
        </w:tc>
        <w:tc>
          <w:tcPr>
            <w:tcW w:w="1739" w:type="dxa"/>
            <w:vAlign w:val="center"/>
          </w:tcPr>
          <w:p w:rsidR="002116EE" w:rsidRPr="006D5871" w:rsidRDefault="002116EE" w:rsidP="00AF1C83">
            <w:pPr>
              <w:spacing w:line="240" w:lineRule="auto"/>
              <w:jc w:val="left"/>
            </w:pPr>
            <w:r w:rsidRPr="006D5871">
              <w:t>13797</w:t>
            </w:r>
          </w:p>
        </w:tc>
      </w:tr>
      <w:tr w:rsidR="002116EE" w:rsidRPr="003A0AF8" w:rsidTr="00AF1C83">
        <w:tc>
          <w:tcPr>
            <w:tcW w:w="1200" w:type="dxa"/>
          </w:tcPr>
          <w:p w:rsidR="002116EE" w:rsidRPr="003A0AF8" w:rsidRDefault="002116EE" w:rsidP="00AF1C83">
            <w:pPr>
              <w:pStyle w:val="affa"/>
              <w:spacing w:after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2116EE" w:rsidRPr="003A0AF8" w:rsidRDefault="002116EE" w:rsidP="00AF1C83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Итого:</w:t>
            </w:r>
          </w:p>
        </w:tc>
        <w:tc>
          <w:tcPr>
            <w:tcW w:w="2400" w:type="dxa"/>
            <w:vAlign w:val="center"/>
          </w:tcPr>
          <w:p w:rsidR="002116EE" w:rsidRPr="006D5871" w:rsidRDefault="002116EE" w:rsidP="00AF1C83">
            <w:pPr>
              <w:spacing w:line="240" w:lineRule="auto"/>
              <w:jc w:val="left"/>
            </w:pPr>
            <w:r w:rsidRPr="006D5871">
              <w:t>14833</w:t>
            </w:r>
          </w:p>
        </w:tc>
        <w:tc>
          <w:tcPr>
            <w:tcW w:w="1739" w:type="dxa"/>
            <w:vAlign w:val="center"/>
          </w:tcPr>
          <w:p w:rsidR="002116EE" w:rsidRPr="006D5871" w:rsidRDefault="002116EE" w:rsidP="00AF1C83">
            <w:pPr>
              <w:spacing w:line="240" w:lineRule="auto"/>
              <w:jc w:val="left"/>
            </w:pPr>
            <w:r w:rsidRPr="006D5871">
              <w:t>15367</w:t>
            </w:r>
          </w:p>
        </w:tc>
      </w:tr>
    </w:tbl>
    <w:p w:rsidR="002116EE" w:rsidRDefault="002116EE" w:rsidP="002116EE">
      <w:pPr>
        <w:spacing w:line="240" w:lineRule="auto"/>
        <w:ind w:left="0"/>
        <w:rPr>
          <w:sz w:val="28"/>
          <w:szCs w:val="28"/>
        </w:rPr>
      </w:pPr>
    </w:p>
    <w:p w:rsidR="002116EE" w:rsidRPr="006D5871" w:rsidRDefault="002116EE" w:rsidP="002116EE">
      <w:pPr>
        <w:spacing w:line="240" w:lineRule="auto"/>
        <w:ind w:left="0"/>
        <w:rPr>
          <w:sz w:val="28"/>
          <w:szCs w:val="28"/>
        </w:rPr>
      </w:pPr>
      <w:r w:rsidRPr="006D5871">
        <w:rPr>
          <w:sz w:val="28"/>
          <w:szCs w:val="28"/>
        </w:rPr>
        <w:t>Расход природного газа на промышленные нужды на перспективу принят в соответствии с ориентировочной тенденцией роста производства и соответстве</w:t>
      </w:r>
      <w:r w:rsidRPr="006D5871">
        <w:rPr>
          <w:sz w:val="28"/>
          <w:szCs w:val="28"/>
        </w:rPr>
        <w:t>н</w:t>
      </w:r>
      <w:r w:rsidRPr="006D5871">
        <w:rPr>
          <w:sz w:val="28"/>
          <w:szCs w:val="28"/>
        </w:rPr>
        <w:t>но составит на первую очередь – 1642 тыс</w:t>
      </w:r>
      <w:r>
        <w:rPr>
          <w:sz w:val="28"/>
          <w:szCs w:val="28"/>
        </w:rPr>
        <w:t>. м³</w:t>
      </w:r>
      <w:r w:rsidRPr="006D5871">
        <w:rPr>
          <w:sz w:val="28"/>
          <w:szCs w:val="28"/>
        </w:rPr>
        <w:t xml:space="preserve"> в год, и на расчетный срок -</w:t>
      </w:r>
      <w:r>
        <w:rPr>
          <w:sz w:val="28"/>
          <w:szCs w:val="28"/>
        </w:rPr>
        <w:t xml:space="preserve"> </w:t>
      </w:r>
      <w:r w:rsidRPr="006D5871">
        <w:rPr>
          <w:sz w:val="28"/>
          <w:szCs w:val="28"/>
        </w:rPr>
        <w:t xml:space="preserve">1846 </w:t>
      </w:r>
      <w:r>
        <w:rPr>
          <w:sz w:val="28"/>
          <w:szCs w:val="28"/>
        </w:rPr>
        <w:t>тыс. м³</w:t>
      </w:r>
      <w:r w:rsidRPr="006D5871">
        <w:rPr>
          <w:sz w:val="28"/>
          <w:szCs w:val="28"/>
        </w:rPr>
        <w:t xml:space="preserve"> в год.</w:t>
      </w:r>
    </w:p>
    <w:p w:rsidR="002116EE" w:rsidRPr="006D5871" w:rsidRDefault="002116EE" w:rsidP="002116EE">
      <w:pPr>
        <w:widowControl/>
        <w:spacing w:line="240" w:lineRule="auto"/>
        <w:ind w:left="0" w:firstLine="709"/>
        <w:rPr>
          <w:sz w:val="28"/>
          <w:szCs w:val="28"/>
        </w:rPr>
      </w:pPr>
      <w:r w:rsidRPr="006D5871">
        <w:rPr>
          <w:sz w:val="28"/>
          <w:szCs w:val="28"/>
        </w:rPr>
        <w:t>На перспективу предусматривается выполнить следующие меропри</w:t>
      </w:r>
      <w:r w:rsidRPr="006D5871">
        <w:rPr>
          <w:sz w:val="28"/>
          <w:szCs w:val="28"/>
        </w:rPr>
        <w:t>я</w:t>
      </w:r>
      <w:r w:rsidRPr="006D5871">
        <w:rPr>
          <w:sz w:val="28"/>
          <w:szCs w:val="28"/>
        </w:rPr>
        <w:t>тия</w:t>
      </w:r>
      <w:r>
        <w:rPr>
          <w:sz w:val="28"/>
          <w:szCs w:val="28"/>
        </w:rPr>
        <w:t>:</w:t>
      </w:r>
    </w:p>
    <w:p w:rsidR="002116EE" w:rsidRPr="006D5871" w:rsidRDefault="002116EE" w:rsidP="002116EE">
      <w:pPr>
        <w:widowControl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5871">
        <w:rPr>
          <w:sz w:val="28"/>
          <w:szCs w:val="28"/>
        </w:rPr>
        <w:t>охват населения газоснабжением для индивидуально-бытовых нужд пр</w:t>
      </w:r>
      <w:r w:rsidRPr="006D5871">
        <w:rPr>
          <w:sz w:val="28"/>
          <w:szCs w:val="28"/>
        </w:rPr>
        <w:t>и</w:t>
      </w:r>
      <w:r w:rsidRPr="006D5871">
        <w:rPr>
          <w:sz w:val="28"/>
          <w:szCs w:val="28"/>
        </w:rPr>
        <w:t>нят 100</w:t>
      </w:r>
      <w:r>
        <w:rPr>
          <w:sz w:val="28"/>
          <w:szCs w:val="28"/>
        </w:rPr>
        <w:t xml:space="preserve"> </w:t>
      </w:r>
      <w:r w:rsidRPr="006D5871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2116EE" w:rsidRPr="006D5871" w:rsidRDefault="002116EE" w:rsidP="002116EE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D5871">
        <w:rPr>
          <w:sz w:val="28"/>
          <w:szCs w:val="28"/>
        </w:rPr>
        <w:t xml:space="preserve">- строительство газовых сетей высокого, среднего и низкого давления и </w:t>
      </w:r>
      <w:r w:rsidRPr="00A42042">
        <w:rPr>
          <w:sz w:val="28"/>
          <w:szCs w:val="28"/>
        </w:rPr>
        <w:t>ГРП в</w:t>
      </w:r>
      <w:r w:rsidRPr="006D5871">
        <w:rPr>
          <w:sz w:val="28"/>
          <w:szCs w:val="28"/>
        </w:rPr>
        <w:t xml:space="preserve"> районах новой жилой застройки, а также реконструкция существующих с</w:t>
      </w:r>
      <w:r w:rsidRPr="006D5871">
        <w:rPr>
          <w:sz w:val="28"/>
          <w:szCs w:val="28"/>
        </w:rPr>
        <w:t>е</w:t>
      </w:r>
      <w:r w:rsidRPr="006D5871">
        <w:rPr>
          <w:sz w:val="28"/>
          <w:szCs w:val="28"/>
        </w:rPr>
        <w:t>тей и сооружений, име</w:t>
      </w:r>
      <w:r w:rsidRPr="006D5871">
        <w:rPr>
          <w:sz w:val="28"/>
          <w:szCs w:val="28"/>
        </w:rPr>
        <w:t>ю</w:t>
      </w:r>
      <w:r w:rsidRPr="006D5871">
        <w:rPr>
          <w:sz w:val="28"/>
          <w:szCs w:val="28"/>
        </w:rPr>
        <w:t>щих большой процент износа.</w:t>
      </w:r>
    </w:p>
    <w:p w:rsidR="002116EE" w:rsidRPr="009E6ED8" w:rsidRDefault="002116EE" w:rsidP="002116EE">
      <w:pPr>
        <w:spacing w:line="240" w:lineRule="auto"/>
        <w:ind w:left="198" w:firstLine="522"/>
        <w:rPr>
          <w:sz w:val="28"/>
          <w:szCs w:val="28"/>
        </w:rPr>
      </w:pPr>
    </w:p>
    <w:p w:rsidR="002116EE" w:rsidRPr="009E6ED8" w:rsidRDefault="002116EE" w:rsidP="002116EE">
      <w:pPr>
        <w:pStyle w:val="2"/>
        <w:spacing w:before="0" w:after="0" w:line="240" w:lineRule="auto"/>
        <w:ind w:left="198"/>
        <w:rPr>
          <w:rFonts w:ascii="Times New Roman" w:hAnsi="Times New Roman"/>
          <w:lang w:eastAsia="en-US"/>
        </w:rPr>
      </w:pPr>
      <w:bookmarkStart w:id="74" w:name="_Toc274120151"/>
      <w:r>
        <w:rPr>
          <w:rFonts w:ascii="Times New Roman" w:hAnsi="Times New Roman"/>
          <w:lang w:eastAsia="en-US"/>
        </w:rPr>
        <w:t>5</w:t>
      </w:r>
      <w:r w:rsidRPr="009E6ED8">
        <w:rPr>
          <w:rFonts w:ascii="Times New Roman" w:hAnsi="Times New Roman"/>
          <w:lang w:eastAsia="en-US"/>
        </w:rPr>
        <w:t>.</w:t>
      </w:r>
      <w:r>
        <w:rPr>
          <w:rFonts w:ascii="Times New Roman" w:hAnsi="Times New Roman"/>
          <w:lang w:eastAsia="en-US"/>
        </w:rPr>
        <w:t xml:space="preserve">5 </w:t>
      </w:r>
      <w:r w:rsidRPr="009E6ED8">
        <w:rPr>
          <w:rFonts w:ascii="Times New Roman" w:hAnsi="Times New Roman"/>
          <w:lang w:eastAsia="en-US"/>
        </w:rPr>
        <w:t>Электроснабжение.</w:t>
      </w:r>
      <w:bookmarkEnd w:id="74"/>
    </w:p>
    <w:p w:rsidR="002116EE" w:rsidRPr="006D5871" w:rsidRDefault="002116EE" w:rsidP="002116EE">
      <w:pPr>
        <w:spacing w:line="240" w:lineRule="auto"/>
        <w:ind w:left="0" w:firstLine="908"/>
        <w:rPr>
          <w:sz w:val="28"/>
          <w:szCs w:val="28"/>
        </w:rPr>
      </w:pPr>
      <w:r w:rsidRPr="006D5871">
        <w:rPr>
          <w:sz w:val="28"/>
          <w:szCs w:val="28"/>
        </w:rPr>
        <w:t>Источники электроснабжения с. Краснохолм, п. Троицкий, п.</w:t>
      </w:r>
      <w:r>
        <w:rPr>
          <w:sz w:val="28"/>
          <w:szCs w:val="28"/>
        </w:rPr>
        <w:t xml:space="preserve"> Красный Партизан</w:t>
      </w:r>
      <w:r w:rsidRPr="006D5871">
        <w:rPr>
          <w:sz w:val="28"/>
          <w:szCs w:val="28"/>
        </w:rPr>
        <w:t>: ПС кВ «Краснохолмская» 110/35/10.</w:t>
      </w:r>
    </w:p>
    <w:p w:rsidR="002116EE" w:rsidRDefault="002116EE" w:rsidP="002116EE">
      <w:pPr>
        <w:spacing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Перечень понизительных подстанций поселка и их основная характерист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 приведена в таблице 5.5.1</w:t>
      </w:r>
    </w:p>
    <w:p w:rsidR="002116EE" w:rsidRPr="009E6ED8" w:rsidRDefault="002116EE" w:rsidP="002116E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5.5.1.</w:t>
      </w: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800"/>
        <w:gridCol w:w="1260"/>
        <w:gridCol w:w="1080"/>
        <w:gridCol w:w="2340"/>
        <w:gridCol w:w="1260"/>
        <w:gridCol w:w="1337"/>
      </w:tblGrid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674"/>
        </w:trPr>
        <w:tc>
          <w:tcPr>
            <w:tcW w:w="961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6EE" w:rsidRPr="006D5871" w:rsidRDefault="002116EE" w:rsidP="00AF1C83">
            <w:pPr>
              <w:spacing w:line="240" w:lineRule="auto"/>
              <w:jc w:val="center"/>
            </w:pPr>
            <w:r w:rsidRPr="006D5871">
              <w:t>Таблица  - Перечень понизительных подстанций поселка и их основная характер</w:t>
            </w:r>
            <w:r w:rsidRPr="006D5871">
              <w:t>и</w:t>
            </w:r>
            <w:r w:rsidRPr="006D5871">
              <w:t>стика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6EE" w:rsidRDefault="002116EE" w:rsidP="00AF1C83">
            <w:pPr>
              <w:spacing w:line="240" w:lineRule="auto"/>
              <w:ind w:left="-40" w:right="-220" w:firstLine="0"/>
            </w:pPr>
            <w:r>
              <w:t xml:space="preserve">  </w:t>
            </w:r>
            <w:r w:rsidRPr="006D5871">
              <w:t>№</w:t>
            </w:r>
          </w:p>
          <w:p w:rsidR="002116EE" w:rsidRPr="006D5871" w:rsidRDefault="002116EE" w:rsidP="00AF1C83">
            <w:pPr>
              <w:spacing w:line="240" w:lineRule="auto"/>
              <w:ind w:left="-40" w:right="-220" w:firstLine="0"/>
            </w:pPr>
            <w:r>
              <w:t xml:space="preserve"> </w:t>
            </w:r>
            <w:r w:rsidRPr="006D5871">
              <w:t>п/п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Наименование п</w:t>
            </w:r>
            <w:r w:rsidRPr="006D5871">
              <w:t>о</w:t>
            </w:r>
            <w:r w:rsidRPr="006D5871">
              <w:t>селка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Наим</w:t>
            </w:r>
            <w:r w:rsidRPr="006D5871">
              <w:t>е</w:t>
            </w:r>
            <w:r w:rsidRPr="006D5871">
              <w:t>нование ПО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Напр</w:t>
            </w:r>
            <w:r w:rsidRPr="006D5871">
              <w:t>я</w:t>
            </w:r>
            <w:r w:rsidRPr="006D5871">
              <w:t>жение, кВ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Кол-во и мо</w:t>
            </w:r>
            <w:r w:rsidRPr="006D5871">
              <w:t>щ</w:t>
            </w:r>
            <w:r w:rsidRPr="006D5871">
              <w:t>ность</w:t>
            </w:r>
          </w:p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трансформаторов, шт., 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Год ввода в</w:t>
            </w:r>
          </w:p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эк</w:t>
            </w:r>
            <w:r w:rsidRPr="006D5871">
              <w:t>с</w:t>
            </w:r>
            <w:r w:rsidRPr="006D5871">
              <w:t>плуат</w:t>
            </w:r>
            <w:r w:rsidRPr="006D5871">
              <w:t>а</w:t>
            </w:r>
            <w:r w:rsidRPr="006D5871">
              <w:t>цию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6EE" w:rsidRPr="006D5871" w:rsidRDefault="002116EE" w:rsidP="00AF1C83">
            <w:pPr>
              <w:spacing w:line="240" w:lineRule="auto"/>
              <w:ind w:firstLine="0"/>
              <w:jc w:val="center"/>
            </w:pPr>
            <w:r w:rsidRPr="006D5871">
              <w:t>Коэфф</w:t>
            </w:r>
            <w:r w:rsidRPr="006D5871">
              <w:t>и</w:t>
            </w:r>
            <w:r w:rsidRPr="006D5871">
              <w:t>циент з</w:t>
            </w:r>
            <w:r w:rsidRPr="006D5871">
              <w:t>а</w:t>
            </w:r>
            <w:r w:rsidRPr="006D5871">
              <w:t>грузки тран</w:t>
            </w:r>
            <w:r w:rsidRPr="006D5871">
              <w:t>с</w:t>
            </w:r>
            <w:r w:rsidRPr="006D5871">
              <w:t>форма торов</w:t>
            </w:r>
          </w:p>
        </w:tc>
      </w:tr>
      <w:tr w:rsidR="002116EE" w:rsidRPr="000A2D79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0A2D79" w:rsidRDefault="002116EE" w:rsidP="00AF1C83">
            <w:pPr>
              <w:spacing w:line="240" w:lineRule="auto"/>
              <w:ind w:left="-220" w:right="-220" w:firstLine="0"/>
              <w:jc w:val="center"/>
              <w:rPr>
                <w:b/>
              </w:rPr>
            </w:pPr>
            <w:r w:rsidRPr="000A2D79">
              <w:rPr>
                <w:b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0A2D79" w:rsidRDefault="002116EE" w:rsidP="00AF1C83">
            <w:pPr>
              <w:spacing w:line="240" w:lineRule="auto"/>
              <w:ind w:hanging="60"/>
              <w:jc w:val="center"/>
              <w:rPr>
                <w:b/>
              </w:rPr>
            </w:pPr>
            <w:r w:rsidRPr="000A2D79">
              <w:rPr>
                <w:b/>
              </w:rPr>
              <w:t>с. Красн</w:t>
            </w:r>
            <w:r w:rsidRPr="000A2D79">
              <w:rPr>
                <w:b/>
              </w:rPr>
              <w:t>о</w:t>
            </w:r>
            <w:r w:rsidRPr="000A2D79">
              <w:rPr>
                <w:b/>
              </w:rPr>
              <w:t>холм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0A2D79" w:rsidRDefault="002116EE" w:rsidP="00AF1C83">
            <w:pPr>
              <w:spacing w:line="240" w:lineRule="auto"/>
              <w:ind w:firstLine="120"/>
              <w:jc w:val="center"/>
              <w:rPr>
                <w:b/>
              </w:rPr>
            </w:pPr>
            <w:r w:rsidRPr="000A2D79">
              <w:rPr>
                <w:b/>
              </w:rPr>
              <w:t>По 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0A2D79" w:rsidRDefault="002116EE" w:rsidP="00AF1C83">
            <w:pPr>
              <w:spacing w:line="240" w:lineRule="auto"/>
              <w:ind w:hanging="60"/>
              <w:jc w:val="center"/>
              <w:rPr>
                <w:b/>
              </w:rPr>
            </w:pPr>
            <w:r w:rsidRPr="000A2D79">
              <w:rPr>
                <w:b/>
              </w:rPr>
              <w:t>110/35/10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0A2D79" w:rsidRDefault="002116EE" w:rsidP="00AF1C83">
            <w:pPr>
              <w:spacing w:line="240" w:lineRule="auto"/>
              <w:ind w:firstLine="120"/>
              <w:jc w:val="center"/>
              <w:rPr>
                <w:b/>
              </w:rPr>
            </w:pPr>
            <w:r w:rsidRPr="000A2D79">
              <w:rPr>
                <w:b/>
              </w:rPr>
              <w:t>ПС "Красн</w:t>
            </w:r>
            <w:r w:rsidRPr="000A2D79">
              <w:rPr>
                <w:b/>
              </w:rPr>
              <w:t>о</w:t>
            </w:r>
            <w:r w:rsidRPr="000A2D79">
              <w:rPr>
                <w:b/>
              </w:rPr>
              <w:t>холмская" 2x10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0A2D79" w:rsidRDefault="002116EE" w:rsidP="00AF1C83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0A2D79">
              <w:rPr>
                <w:b/>
              </w:rPr>
              <w:t>01.12.1970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0A2D79" w:rsidRDefault="002116EE" w:rsidP="00AF1C83">
            <w:pPr>
              <w:spacing w:line="240" w:lineRule="auto"/>
              <w:ind w:left="-580"/>
              <w:jc w:val="center"/>
              <w:rPr>
                <w:b/>
              </w:rPr>
            </w:pPr>
            <w:r w:rsidRPr="000A2D79">
              <w:rPr>
                <w:b/>
              </w:rPr>
              <w:t>0,34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ТП-12 Кх-1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</w:t>
            </w:r>
            <w:r w:rsidRPr="006D5871">
              <w:rPr>
                <w:lang w:val="en-US"/>
              </w:rPr>
              <w:t>,</w:t>
            </w:r>
            <w:r w:rsidRPr="006D5871"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>0,1тыс.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2008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140" w:firstLine="0"/>
              <w:jc w:val="center"/>
            </w:pPr>
            <w:r w:rsidRPr="006D5871">
              <w:t>0,6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ТП-75 Кх-1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</w:t>
            </w:r>
            <w:r w:rsidRPr="009E6ED8">
              <w:t>,</w:t>
            </w:r>
            <w:r w:rsidRPr="006D5871"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0,1тыс.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2006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0,4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ТП-31 Кх-2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</w:t>
            </w:r>
            <w:r w:rsidRPr="009E6ED8">
              <w:t>,</w:t>
            </w:r>
            <w:r w:rsidRPr="006D5871"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 xml:space="preserve">. </w:t>
            </w:r>
          </w:p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>
              <w:t xml:space="preserve">0,16 тыс.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0,3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lastRenderedPageBreak/>
              <w:t>1.4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ТП-21 Кх-3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</w:t>
            </w:r>
            <w:r w:rsidRPr="009E6ED8">
              <w:t>,</w:t>
            </w:r>
            <w:r w:rsidRPr="006D5871"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0,1тыс</w:t>
            </w:r>
            <w:r>
              <w:t xml:space="preserve">.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1985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0,2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ТП-33 Кх-3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10/0,4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0,04</w:t>
            </w:r>
            <w:r>
              <w:t xml:space="preserve"> </w:t>
            </w:r>
            <w:r w:rsidRPr="006D5871">
              <w:t>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0,2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ТП-66 Кх-3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10/0,4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</w:t>
            </w:r>
            <w:r w:rsidRPr="009E6ED8">
              <w:t>,</w:t>
            </w:r>
            <w:r w:rsidRPr="006D5871">
              <w:t>25</w:t>
            </w:r>
            <w:r>
              <w:t xml:space="preserve"> </w:t>
            </w:r>
            <w:r w:rsidRPr="006D5871">
              <w:t>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2007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0,5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ТП-70 Кх-3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10/0,4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0,1</w:t>
            </w:r>
            <w:r>
              <w:t xml:space="preserve"> </w:t>
            </w:r>
            <w:r w:rsidRPr="006D5871">
              <w:t>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2008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0,2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ТП-98 Кх-3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10/0,4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0,25</w:t>
            </w:r>
            <w:r>
              <w:t xml:space="preserve"> </w:t>
            </w:r>
            <w:r w:rsidRPr="006D5871">
              <w:t>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2009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</w:t>
            </w:r>
            <w:r w:rsidRPr="009E6ED8">
              <w:t>,</w:t>
            </w:r>
            <w:r w:rsidRPr="006D5871">
              <w:t>8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ТП-76 Кх-4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10/0,4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0,4</w:t>
            </w:r>
            <w:r>
              <w:t xml:space="preserve"> </w:t>
            </w:r>
            <w:r w:rsidRPr="006D5871">
              <w:t>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0,3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ТП-30 Кх-5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</w:t>
            </w:r>
            <w:r w:rsidRPr="006C73F9">
              <w:t>,</w:t>
            </w:r>
            <w:r w:rsidRPr="006D5871"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0,1</w:t>
            </w:r>
            <w:r>
              <w:t xml:space="preserve"> </w:t>
            </w:r>
            <w:r w:rsidRPr="006D5871">
              <w:t>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0,5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ТП-35 Кх-5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</w:t>
            </w:r>
            <w:r w:rsidRPr="006C73F9">
              <w:t>,</w:t>
            </w:r>
            <w:r w:rsidRPr="006D5871"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0,16</w:t>
            </w:r>
            <w:r>
              <w:t xml:space="preserve"> </w:t>
            </w:r>
            <w:r w:rsidRPr="006D5871">
              <w:t>тыс</w:t>
            </w:r>
            <w:r>
              <w:t xml:space="preserve">.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0,9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ТП-36 Кх-5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10/0,4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0,063</w:t>
            </w:r>
            <w:r>
              <w:t xml:space="preserve"> </w:t>
            </w:r>
            <w:r w:rsidRPr="006D5871">
              <w:t>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</w:t>
            </w:r>
            <w:r w:rsidRPr="006C73F9">
              <w:t>,</w:t>
            </w:r>
            <w:r w:rsidRPr="006D5871">
              <w:t>9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ТП-37 Кх-5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10/0.4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0,1</w:t>
            </w:r>
            <w:r>
              <w:t xml:space="preserve"> </w:t>
            </w:r>
            <w:r w:rsidRPr="006D5871">
              <w:t>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0,5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ТП-38 Кх-5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10/0,4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0,16</w:t>
            </w:r>
            <w:r>
              <w:t xml:space="preserve"> </w:t>
            </w:r>
            <w:r w:rsidRPr="006D5871">
              <w:t>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0,8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ТП-39 Кх-5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10/0,4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0,16</w:t>
            </w:r>
            <w:r>
              <w:t xml:space="preserve"> </w:t>
            </w:r>
            <w:r w:rsidRPr="006D5871">
              <w:t>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0,7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ТП-67 Кх-5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10/0,4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0,1</w:t>
            </w:r>
            <w:r>
              <w:t xml:space="preserve"> </w:t>
            </w:r>
            <w:r w:rsidRPr="006D5871">
              <w:t>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0,8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ТП-80 Кх-5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10/0,4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</w:t>
            </w:r>
            <w:r w:rsidRPr="006C73F9">
              <w:t xml:space="preserve">0,063 </w:t>
            </w:r>
            <w:r w:rsidRPr="006D5871">
              <w:t>тыс</w:t>
            </w:r>
            <w:r w:rsidRPr="006C73F9">
              <w:t>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0,7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ТП-24 Кх-6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10/0,4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 0,1 тыс.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1985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0,3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ТП-27 Кх-6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10/0,4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0,1тыс.кВА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1992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0,6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ТП-43 Кх-6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</w:t>
            </w:r>
            <w:r w:rsidRPr="006C73F9">
              <w:t>,</w:t>
            </w:r>
            <w:r w:rsidRPr="006D5871"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0,16</w:t>
            </w:r>
            <w:r>
              <w:t xml:space="preserve"> </w:t>
            </w:r>
            <w:r w:rsidRPr="006D5871">
              <w:t>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0,9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1.21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ТП-44 Кх-6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</w:t>
            </w:r>
            <w:r w:rsidRPr="006D5871">
              <w:rPr>
                <w:lang w:val="en-US"/>
              </w:rPr>
              <w:t>,</w:t>
            </w:r>
            <w:r w:rsidRPr="006D5871"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0,25</w:t>
            </w:r>
            <w:r>
              <w:t xml:space="preserve"> </w:t>
            </w:r>
            <w:r w:rsidRPr="006D5871">
              <w:t>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0,9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1.22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ТП-45 Кх-6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</w:t>
            </w:r>
            <w:r w:rsidRPr="006C73F9">
              <w:t>,</w:t>
            </w:r>
            <w:r w:rsidRPr="006D5871"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0,25</w:t>
            </w:r>
            <w:r>
              <w:t xml:space="preserve"> </w:t>
            </w:r>
            <w:r w:rsidRPr="006D5871">
              <w:t>тыс</w:t>
            </w:r>
            <w:r>
              <w:t xml:space="preserve">.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0,8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ТП-48 Кх-6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</w:t>
            </w:r>
            <w:r w:rsidRPr="006C73F9">
              <w:t>,</w:t>
            </w:r>
            <w:r w:rsidRPr="006D5871"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</w:t>
            </w:r>
            <w:r w:rsidRPr="006C73F9">
              <w:t>0,063</w:t>
            </w:r>
            <w:r>
              <w:t xml:space="preserve"> </w:t>
            </w:r>
            <w:r w:rsidRPr="006D5871">
              <w:t>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>
              <w:t>0,</w:t>
            </w:r>
            <w:r w:rsidRPr="006D5871">
              <w:t>8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ТП-49 Кх-6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10/0,4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0,1</w:t>
            </w:r>
            <w:r>
              <w:t xml:space="preserve"> </w:t>
            </w:r>
            <w:r w:rsidRPr="006D5871">
              <w:t>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0,4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ТП-50 Кх-6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10/0,4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0,25</w:t>
            </w:r>
            <w:r>
              <w:t xml:space="preserve"> </w:t>
            </w:r>
            <w:r w:rsidRPr="006D5871">
              <w:t>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2006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0,6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ТП-96 Кх-6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10/0,4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0,16</w:t>
            </w:r>
            <w:r>
              <w:t xml:space="preserve"> </w:t>
            </w:r>
            <w:r w:rsidRPr="006D5871">
              <w:t>тыс</w:t>
            </w:r>
            <w:r>
              <w:t xml:space="preserve"> </w:t>
            </w:r>
            <w:r w:rsidRPr="006D5871">
              <w:t>.кВА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2006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0,4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1.27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ТП-47 Кх-6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10/0,4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0,16тыс.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0,6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lastRenderedPageBreak/>
              <w:t>1.28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ТП-54а Кх-6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</w:t>
            </w:r>
            <w:r w:rsidRPr="006C73F9">
              <w:t>,</w:t>
            </w:r>
            <w:r w:rsidRPr="006D5871"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</w:t>
            </w:r>
            <w:r w:rsidRPr="006C73F9">
              <w:t>,</w:t>
            </w:r>
            <w:r w:rsidRPr="006D5871">
              <w:t>25</w:t>
            </w:r>
            <w:r>
              <w:t xml:space="preserve"> </w:t>
            </w:r>
            <w:r w:rsidRPr="006D5871">
              <w:t>тыс</w:t>
            </w:r>
            <w:r>
              <w:t>.</w:t>
            </w:r>
            <w:r w:rsidRPr="006D5871">
              <w:t xml:space="preserve"> 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</w:t>
            </w:r>
            <w:r w:rsidRPr="006C73F9">
              <w:t>,</w:t>
            </w:r>
            <w:r w:rsidRPr="006D5871">
              <w:t>6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ТП-17КХ-7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10/0,4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0,25</w:t>
            </w:r>
            <w:r>
              <w:t xml:space="preserve"> </w:t>
            </w:r>
            <w:r w:rsidRPr="006D5871">
              <w:t>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0,6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1.30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ТП-18Кх-7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10/0,4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0,4</w:t>
            </w:r>
            <w:r>
              <w:t xml:space="preserve"> </w:t>
            </w:r>
            <w:r w:rsidRPr="006D5871">
              <w:t>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1981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</w:t>
            </w:r>
            <w:r w:rsidRPr="006C73F9">
              <w:t>,</w:t>
            </w:r>
            <w:r w:rsidRPr="006D5871">
              <w:t>1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1.31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ТП-20 Кх-7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10/0,4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0,25</w:t>
            </w:r>
            <w:r>
              <w:t xml:space="preserve"> </w:t>
            </w:r>
            <w:r w:rsidRPr="006D5871">
              <w:t>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1981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0,5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ТП-57 Кх-7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10/0,4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0,04</w:t>
            </w:r>
            <w:r>
              <w:t xml:space="preserve"> </w:t>
            </w:r>
            <w:r w:rsidRPr="006D5871">
              <w:t>тыс</w:t>
            </w:r>
            <w:r>
              <w:t>.</w:t>
            </w:r>
            <w:r w:rsidRPr="006D5871">
              <w:t xml:space="preserve"> 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0,9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1.33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ТП-58 Кх-7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</w:t>
            </w:r>
            <w:r w:rsidRPr="006D5871">
              <w:rPr>
                <w:lang w:val="en-US"/>
              </w:rPr>
              <w:t>,</w:t>
            </w:r>
            <w:r w:rsidRPr="006D5871"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</w:t>
            </w:r>
            <w:r w:rsidRPr="006C73F9">
              <w:t>,</w:t>
            </w:r>
            <w:r w:rsidRPr="006D5871">
              <w:t>16</w:t>
            </w:r>
            <w:r>
              <w:t xml:space="preserve"> </w:t>
            </w:r>
            <w:r w:rsidRPr="006D5871">
              <w:t>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</w:t>
            </w:r>
            <w:r w:rsidRPr="006C73F9">
              <w:t>,</w:t>
            </w:r>
            <w:r w:rsidRPr="006D5871">
              <w:t>7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1.34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ТП-77 Кх-7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10/0,4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0,25</w:t>
            </w:r>
            <w:r>
              <w:t xml:space="preserve"> </w:t>
            </w:r>
            <w:r w:rsidRPr="006D5871">
              <w:t>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2007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0,5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ТП-83 Кх-7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</w:t>
            </w:r>
            <w:r w:rsidRPr="006C73F9">
              <w:t>,</w:t>
            </w:r>
            <w:r w:rsidRPr="006D5871"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>
              <w:t xml:space="preserve">1 шт. </w:t>
            </w:r>
            <w:r w:rsidRPr="006D5871">
              <w:t>0,16</w:t>
            </w:r>
            <w:r>
              <w:t xml:space="preserve"> </w:t>
            </w:r>
            <w:r w:rsidRPr="006D5871">
              <w:t>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0,4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1.36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ТП-69 Кх-7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</w:t>
            </w:r>
            <w:r w:rsidRPr="006D5871">
              <w:rPr>
                <w:lang w:val="en-US"/>
              </w:rPr>
              <w:t>,</w:t>
            </w:r>
            <w:r w:rsidRPr="006D5871"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0,16</w:t>
            </w:r>
            <w:r>
              <w:t xml:space="preserve"> </w:t>
            </w:r>
            <w:r w:rsidRPr="006D5871">
              <w:t>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</w:t>
            </w:r>
            <w:r w:rsidRPr="006C73F9">
              <w:t>,</w:t>
            </w:r>
            <w:r w:rsidRPr="006D5871">
              <w:t>2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1.37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ТП-19 Кх-9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</w:t>
            </w:r>
            <w:r w:rsidRPr="006C73F9">
              <w:t>,</w:t>
            </w:r>
            <w:r w:rsidRPr="006D5871"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0,16</w:t>
            </w:r>
            <w:r>
              <w:t xml:space="preserve"> </w:t>
            </w:r>
            <w:r w:rsidRPr="006D5871">
              <w:t>тыс</w:t>
            </w:r>
            <w:r>
              <w:t xml:space="preserve">.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1980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 xml:space="preserve">0,5    </w:t>
            </w:r>
            <w:r>
              <w:t xml:space="preserve">            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ТП-52 Кх-9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</w:t>
            </w:r>
            <w:r w:rsidRPr="006C73F9">
              <w:t>,</w:t>
            </w:r>
            <w:r w:rsidRPr="006D5871"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0,1</w:t>
            </w:r>
            <w:r>
              <w:t xml:space="preserve"> </w:t>
            </w:r>
            <w:r w:rsidRPr="006D5871">
              <w:t>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0,3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1.39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ТП-53 Кх-9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</w:t>
            </w:r>
            <w:r w:rsidRPr="006D5871">
              <w:rPr>
                <w:lang w:val="en-US"/>
              </w:rPr>
              <w:t>,</w:t>
            </w:r>
            <w:r w:rsidRPr="006D5871"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0,25</w:t>
            </w:r>
            <w:r>
              <w:t xml:space="preserve"> </w:t>
            </w:r>
            <w:r w:rsidRPr="006D5871">
              <w:t>тыс.</w:t>
            </w:r>
            <w:r>
              <w:t xml:space="preserve"> кВ</w:t>
            </w:r>
            <w:r w:rsidRPr="006D5871">
              <w:t>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  <w:r w:rsidRPr="006D5871">
              <w:t>0</w:t>
            </w:r>
            <w:r w:rsidRPr="006C73F9">
              <w:t>,</w:t>
            </w:r>
            <w:r w:rsidRPr="006D5871">
              <w:t>2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107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  <w:rPr>
                <w:b/>
              </w:rPr>
            </w:pPr>
            <w:r w:rsidRPr="006D5871">
              <w:rPr>
                <w:b/>
              </w:rPr>
              <w:t>п. Тр</w:t>
            </w:r>
            <w:r w:rsidRPr="006D5871">
              <w:rPr>
                <w:b/>
              </w:rPr>
              <w:t>о</w:t>
            </w:r>
            <w:r w:rsidRPr="006D5871">
              <w:rPr>
                <w:b/>
              </w:rPr>
              <w:t>ицкий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  <w:rPr>
                <w:b/>
              </w:rPr>
            </w:pPr>
            <w:r w:rsidRPr="006D5871">
              <w:rPr>
                <w:b/>
              </w:rPr>
              <w:t>По 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  <w:rPr>
                <w:b/>
              </w:rPr>
            </w:pPr>
            <w:r w:rsidRPr="006D5871">
              <w:rPr>
                <w:b/>
              </w:rPr>
              <w:t>110/35/10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  <w:rPr>
                <w:b/>
              </w:rPr>
            </w:pPr>
            <w:r w:rsidRPr="006D5871">
              <w:rPr>
                <w:b/>
              </w:rPr>
              <w:t>ПС "Красн</w:t>
            </w:r>
            <w:r w:rsidRPr="006D5871">
              <w:rPr>
                <w:b/>
              </w:rPr>
              <w:t>о</w:t>
            </w:r>
            <w:r w:rsidRPr="006D5871">
              <w:rPr>
                <w:b/>
              </w:rPr>
              <w:t>холмская" 2x10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6D5871">
              <w:rPr>
                <w:b/>
              </w:rPr>
              <w:t>01.12.1970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  <w:rPr>
                <w:b/>
              </w:rPr>
            </w:pPr>
            <w:r w:rsidRPr="006D5871">
              <w:rPr>
                <w:b/>
              </w:rPr>
              <w:t>0,34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2.1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ТП-25 Кх-7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10/0,4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I шт</w:t>
            </w:r>
            <w:r>
              <w:t>.</w:t>
            </w:r>
            <w:r w:rsidRPr="006D5871">
              <w:t xml:space="preserve"> 0</w:t>
            </w:r>
            <w:r w:rsidRPr="006C73F9">
              <w:t>,</w:t>
            </w:r>
            <w:r w:rsidRPr="006D5871">
              <w:t>16</w:t>
            </w:r>
            <w:r>
              <w:t xml:space="preserve"> </w:t>
            </w:r>
            <w:r w:rsidRPr="006D5871">
              <w:t>тыс</w:t>
            </w:r>
            <w:r w:rsidRPr="006C73F9">
              <w:t>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2.2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ТП-62 Кх-7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10/0,4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I шт</w:t>
            </w:r>
            <w:r>
              <w:t>.</w:t>
            </w:r>
            <w:r w:rsidRPr="006D5871">
              <w:t xml:space="preserve"> 0,063</w:t>
            </w:r>
            <w:r>
              <w:t xml:space="preserve"> </w:t>
            </w:r>
            <w:r w:rsidRPr="006D5871">
              <w:t>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2.3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ТП-63 Кх-7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10/0,4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</w:t>
            </w:r>
            <w:r w:rsidRPr="006C73F9">
              <w:t>0,063</w:t>
            </w:r>
            <w:r>
              <w:t xml:space="preserve"> </w:t>
            </w:r>
            <w:r w:rsidRPr="006D5871">
              <w:t>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2.4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ТП-64 Кх-7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</w:t>
            </w:r>
            <w:r w:rsidRPr="006C73F9">
              <w:t>,</w:t>
            </w:r>
            <w:r w:rsidRPr="006D5871"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0,4</w:t>
            </w:r>
            <w:r>
              <w:t xml:space="preserve"> </w:t>
            </w:r>
            <w:r w:rsidRPr="006D5871">
              <w:t>тыс</w:t>
            </w:r>
            <w:r w:rsidRPr="006C73F9">
              <w:t>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2.5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ТП-65 Кх-7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10/0,4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</w:t>
            </w:r>
            <w:r w:rsidRPr="006C73F9">
              <w:t>0,063</w:t>
            </w:r>
            <w:r>
              <w:t xml:space="preserve"> </w:t>
            </w:r>
            <w:r w:rsidRPr="006D5871">
              <w:t>тыс</w:t>
            </w:r>
            <w:r w:rsidRPr="006C73F9">
              <w:t>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1093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  <w:rPr>
                <w:b/>
              </w:rPr>
            </w:pPr>
            <w:r w:rsidRPr="006D5871">
              <w:rPr>
                <w:b/>
              </w:rPr>
              <w:t>п.</w:t>
            </w:r>
            <w:r>
              <w:rPr>
                <w:b/>
              </w:rPr>
              <w:t xml:space="preserve"> Красный Па</w:t>
            </w:r>
            <w:r>
              <w:rPr>
                <w:b/>
              </w:rPr>
              <w:t>р</w:t>
            </w:r>
            <w:r>
              <w:rPr>
                <w:b/>
              </w:rPr>
              <w:t>тизан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  <w:rPr>
                <w:b/>
              </w:rPr>
            </w:pPr>
            <w:r w:rsidRPr="006D5871">
              <w:rPr>
                <w:b/>
              </w:rPr>
              <w:t>ПО 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  <w:rPr>
                <w:b/>
              </w:rPr>
            </w:pPr>
            <w:r w:rsidRPr="006D5871">
              <w:rPr>
                <w:b/>
              </w:rPr>
              <w:t>110/35/10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  <w:rPr>
                <w:b/>
              </w:rPr>
            </w:pPr>
            <w:r w:rsidRPr="006D5871">
              <w:rPr>
                <w:b/>
              </w:rPr>
              <w:t>ПС "Красн</w:t>
            </w:r>
            <w:r w:rsidRPr="006D5871">
              <w:rPr>
                <w:b/>
              </w:rPr>
              <w:t>о</w:t>
            </w:r>
            <w:r w:rsidRPr="006D5871">
              <w:rPr>
                <w:b/>
              </w:rPr>
              <w:t>холмская" 2x10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6D5871">
              <w:rPr>
                <w:b/>
              </w:rPr>
              <w:t>01.12.1970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  <w:rPr>
                <w:b/>
              </w:rPr>
            </w:pPr>
            <w:r w:rsidRPr="006D5871">
              <w:rPr>
                <w:b/>
              </w:rPr>
              <w:t>0,34</w:t>
            </w: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3.1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ТП-4 Кх-4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10/0,4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0,16</w:t>
            </w:r>
            <w:r>
              <w:t xml:space="preserve"> </w:t>
            </w:r>
            <w:r w:rsidRPr="006D5871">
              <w:t>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3.2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ТП-5 Кх-4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</w:t>
            </w:r>
            <w:r w:rsidRPr="006C73F9">
              <w:t>,</w:t>
            </w:r>
            <w:r w:rsidRPr="006D5871"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0,04</w:t>
            </w:r>
            <w:r>
              <w:t xml:space="preserve"> </w:t>
            </w:r>
            <w:r w:rsidRPr="006D5871">
              <w:t>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3.3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ТП-6 Кх-4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10/0,4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0,16</w:t>
            </w:r>
            <w:r>
              <w:t xml:space="preserve"> </w:t>
            </w:r>
            <w:r w:rsidRPr="006D5871">
              <w:t>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lastRenderedPageBreak/>
              <w:t>3.4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ТП-8 Кх-4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10/0,4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0,16</w:t>
            </w:r>
            <w:r>
              <w:t xml:space="preserve"> </w:t>
            </w:r>
            <w:r w:rsidRPr="006D5871">
              <w:t>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3.5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ТП-9 Кх-4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10/0,4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0,1</w:t>
            </w:r>
            <w:r>
              <w:t xml:space="preserve"> </w:t>
            </w:r>
            <w:r w:rsidRPr="006D5871">
              <w:t>тыс.</w:t>
            </w:r>
            <w:r>
              <w:t xml:space="preserve"> </w:t>
            </w:r>
            <w:r w:rsidRPr="006D5871">
              <w:t>кВА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C73F9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200</w:t>
            </w:r>
            <w:r w:rsidRPr="006C73F9">
              <w:t>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</w:p>
        </w:tc>
      </w:tr>
      <w:tr w:rsidR="002116EE" w:rsidRPr="006D5871" w:rsidTr="00AF1C8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220" w:right="-220" w:firstLine="0"/>
              <w:jc w:val="center"/>
            </w:pPr>
            <w:r>
              <w:t>3.6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ТП-86 Кх-4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ЦЭС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hanging="60"/>
              <w:jc w:val="center"/>
            </w:pPr>
            <w:r w:rsidRPr="006D5871">
              <w:t>10/0.4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 шт</w:t>
            </w:r>
            <w:r>
              <w:t>.</w:t>
            </w:r>
            <w:r w:rsidRPr="006D5871">
              <w:t xml:space="preserve"> 0,16</w:t>
            </w:r>
            <w:r>
              <w:t xml:space="preserve"> тыс. кВ</w:t>
            </w:r>
            <w:r w:rsidRPr="006D5871">
              <w:t>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firstLine="120"/>
              <w:jc w:val="center"/>
            </w:pPr>
            <w:r w:rsidRPr="006D5871">
              <w:t>1972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6EE" w:rsidRPr="006D5871" w:rsidRDefault="002116EE" w:rsidP="00AF1C83">
            <w:pPr>
              <w:spacing w:line="240" w:lineRule="auto"/>
              <w:ind w:left="-580"/>
              <w:jc w:val="center"/>
            </w:pPr>
          </w:p>
        </w:tc>
      </w:tr>
    </w:tbl>
    <w:p w:rsidR="002116EE" w:rsidRDefault="002116EE" w:rsidP="002116EE">
      <w:pPr>
        <w:spacing w:line="240" w:lineRule="auto"/>
        <w:ind w:left="198" w:firstLine="709"/>
        <w:rPr>
          <w:sz w:val="28"/>
          <w:szCs w:val="28"/>
        </w:rPr>
      </w:pPr>
    </w:p>
    <w:p w:rsidR="002116EE" w:rsidRPr="006D5871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6D5871">
        <w:rPr>
          <w:sz w:val="28"/>
          <w:szCs w:val="28"/>
        </w:rPr>
        <w:t>Установленная мощность ПС «Краснохолмская» 110/35/10 кВ 2x10000 кВА, фактическое потребление 6,7 МВА.</w:t>
      </w:r>
    </w:p>
    <w:p w:rsidR="002116EE" w:rsidRPr="006D5871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6D5871">
        <w:rPr>
          <w:sz w:val="28"/>
          <w:szCs w:val="28"/>
        </w:rPr>
        <w:t>ПС «Краснохолмская» 110/35/10 кВ 2</w:t>
      </w:r>
      <w:r>
        <w:rPr>
          <w:sz w:val="28"/>
          <w:szCs w:val="28"/>
        </w:rPr>
        <w:t xml:space="preserve"> </w:t>
      </w:r>
      <w:r w:rsidRPr="006D5871">
        <w:rPr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 w:rsidRPr="006D5871">
        <w:rPr>
          <w:sz w:val="28"/>
          <w:szCs w:val="28"/>
        </w:rPr>
        <w:t>10000 кВА, не относится к «закр</w:t>
      </w:r>
      <w:r w:rsidRPr="006D5871">
        <w:rPr>
          <w:sz w:val="28"/>
          <w:szCs w:val="28"/>
        </w:rPr>
        <w:t>ы</w:t>
      </w:r>
      <w:r w:rsidRPr="006D5871">
        <w:rPr>
          <w:sz w:val="28"/>
          <w:szCs w:val="28"/>
        </w:rPr>
        <w:t>тым центрам» питания, но возможности установки новых ячеек и выделение р</w:t>
      </w:r>
      <w:r w:rsidRPr="006D5871">
        <w:rPr>
          <w:sz w:val="28"/>
          <w:szCs w:val="28"/>
        </w:rPr>
        <w:t>е</w:t>
      </w:r>
      <w:r w:rsidRPr="006D5871">
        <w:rPr>
          <w:sz w:val="28"/>
          <w:szCs w:val="28"/>
        </w:rPr>
        <w:t>зервных нет.</w:t>
      </w:r>
    </w:p>
    <w:p w:rsidR="002116EE" w:rsidRPr="006D5871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6D5871">
        <w:rPr>
          <w:sz w:val="28"/>
          <w:szCs w:val="28"/>
        </w:rPr>
        <w:t>Для подключения дополнительных объектов необходимо строительство н</w:t>
      </w:r>
      <w:r w:rsidRPr="006D5871">
        <w:rPr>
          <w:sz w:val="28"/>
          <w:szCs w:val="28"/>
        </w:rPr>
        <w:t>о</w:t>
      </w:r>
      <w:r w:rsidRPr="006D5871">
        <w:rPr>
          <w:sz w:val="28"/>
          <w:szCs w:val="28"/>
        </w:rPr>
        <w:t>вых ТП-10/0,4</w:t>
      </w:r>
      <w:r>
        <w:rPr>
          <w:sz w:val="28"/>
          <w:szCs w:val="28"/>
        </w:rPr>
        <w:t xml:space="preserve"> </w:t>
      </w:r>
      <w:r w:rsidRPr="006D5871">
        <w:rPr>
          <w:sz w:val="28"/>
          <w:szCs w:val="28"/>
        </w:rPr>
        <w:t>кВ и ВЛИ</w:t>
      </w:r>
      <w:r>
        <w:rPr>
          <w:sz w:val="28"/>
          <w:szCs w:val="28"/>
        </w:rPr>
        <w:t xml:space="preserve"> </w:t>
      </w:r>
      <w:r w:rsidRPr="006D58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5871">
        <w:rPr>
          <w:sz w:val="28"/>
          <w:szCs w:val="28"/>
        </w:rPr>
        <w:t>0,4кВ.</w:t>
      </w:r>
    </w:p>
    <w:p w:rsidR="002116EE" w:rsidRPr="006D5871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6D5871">
        <w:rPr>
          <w:sz w:val="28"/>
          <w:szCs w:val="28"/>
        </w:rPr>
        <w:t>Физическое состояние электрических сетей удовлетворительное. План</w:t>
      </w:r>
      <w:r w:rsidRPr="006D5871">
        <w:rPr>
          <w:sz w:val="28"/>
          <w:szCs w:val="28"/>
        </w:rPr>
        <w:t>о</w:t>
      </w:r>
      <w:r w:rsidRPr="006D5871">
        <w:rPr>
          <w:sz w:val="28"/>
          <w:szCs w:val="28"/>
        </w:rPr>
        <w:t>вый ремонт</w:t>
      </w:r>
      <w:r>
        <w:rPr>
          <w:sz w:val="28"/>
          <w:szCs w:val="28"/>
        </w:rPr>
        <w:t xml:space="preserve"> и ТО проводится согласно планам-графикам</w:t>
      </w:r>
      <w:r w:rsidRPr="006D5871">
        <w:rPr>
          <w:sz w:val="28"/>
          <w:szCs w:val="28"/>
        </w:rPr>
        <w:t>.</w:t>
      </w:r>
    </w:p>
    <w:p w:rsidR="002116EE" w:rsidRPr="006D5871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6D5871">
        <w:rPr>
          <w:sz w:val="28"/>
          <w:szCs w:val="28"/>
        </w:rPr>
        <w:t>Возможность увеличения потребления энергии существует при развитии существующих распределительных сетей.</w:t>
      </w:r>
    </w:p>
    <w:p w:rsidR="002116EE" w:rsidRPr="006D5871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6D5871">
        <w:rPr>
          <w:sz w:val="28"/>
          <w:szCs w:val="28"/>
        </w:rPr>
        <w:t>Для развития системы электроснабжения поселков необходимо строител</w:t>
      </w:r>
      <w:r w:rsidRPr="006D5871">
        <w:rPr>
          <w:sz w:val="28"/>
          <w:szCs w:val="28"/>
        </w:rPr>
        <w:t>ь</w:t>
      </w:r>
      <w:r w:rsidRPr="006D5871">
        <w:rPr>
          <w:sz w:val="28"/>
          <w:szCs w:val="28"/>
        </w:rPr>
        <w:t>ство ВЛ-10,ТП-10/0,4кВ и отходящих ВЛИ</w:t>
      </w:r>
      <w:r>
        <w:rPr>
          <w:sz w:val="28"/>
          <w:szCs w:val="28"/>
        </w:rPr>
        <w:t xml:space="preserve"> </w:t>
      </w:r>
      <w:r w:rsidRPr="006D58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5871">
        <w:rPr>
          <w:sz w:val="28"/>
          <w:szCs w:val="28"/>
        </w:rPr>
        <w:t>0,4кВ.</w:t>
      </w:r>
    </w:p>
    <w:p w:rsidR="002116EE" w:rsidRPr="006D5871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6D5871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0 г"/>
        </w:smartTagPr>
        <w:r w:rsidRPr="006D5871">
          <w:rPr>
            <w:sz w:val="28"/>
            <w:szCs w:val="28"/>
          </w:rPr>
          <w:t>2010</w:t>
        </w:r>
        <w:r>
          <w:rPr>
            <w:sz w:val="28"/>
            <w:szCs w:val="28"/>
          </w:rPr>
          <w:t xml:space="preserve"> </w:t>
        </w:r>
        <w:r w:rsidRPr="006D5871">
          <w:rPr>
            <w:sz w:val="28"/>
            <w:szCs w:val="28"/>
          </w:rPr>
          <w:t>г</w:t>
        </w:r>
      </w:smartTag>
      <w:r w:rsidRPr="006D5871">
        <w:rPr>
          <w:sz w:val="28"/>
          <w:szCs w:val="28"/>
        </w:rPr>
        <w:t>. в поселке запланирована реконструкция части ВЛ</w:t>
      </w:r>
      <w:r>
        <w:rPr>
          <w:sz w:val="28"/>
          <w:szCs w:val="28"/>
        </w:rPr>
        <w:t xml:space="preserve"> </w:t>
      </w:r>
      <w:r w:rsidRPr="006D58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5871">
        <w:rPr>
          <w:sz w:val="28"/>
          <w:szCs w:val="28"/>
        </w:rPr>
        <w:t>0,4 кВ и ТП 10/0,4 кВ.</w:t>
      </w:r>
    </w:p>
    <w:p w:rsidR="002116EE" w:rsidRPr="006D5871" w:rsidRDefault="002116EE" w:rsidP="002116EE">
      <w:pPr>
        <w:spacing w:line="240" w:lineRule="auto"/>
        <w:ind w:left="0" w:firstLine="708"/>
        <w:rPr>
          <w:sz w:val="28"/>
          <w:szCs w:val="28"/>
        </w:rPr>
      </w:pPr>
      <w:r w:rsidRPr="006D5871">
        <w:rPr>
          <w:sz w:val="28"/>
          <w:szCs w:val="28"/>
        </w:rPr>
        <w:t>При проектировании и строительстве учитывать перспективное развитие электрических сетей с учетом сущест</w:t>
      </w:r>
      <w:r>
        <w:rPr>
          <w:sz w:val="28"/>
          <w:szCs w:val="28"/>
        </w:rPr>
        <w:t xml:space="preserve">вующих нагрузок по линиям 10 кВ </w:t>
      </w:r>
      <w:r w:rsidRPr="006D5871">
        <w:rPr>
          <w:sz w:val="28"/>
          <w:szCs w:val="28"/>
        </w:rPr>
        <w:t>ПС «Краснохолмская» 110/35/10 кВ</w:t>
      </w:r>
      <w:r>
        <w:rPr>
          <w:sz w:val="28"/>
          <w:szCs w:val="28"/>
        </w:rPr>
        <w:t>, согласно данным, приведенным в таблице 5.5.2.</w:t>
      </w:r>
    </w:p>
    <w:p w:rsidR="002116EE" w:rsidRDefault="002116EE" w:rsidP="002116EE">
      <w:pPr>
        <w:ind w:right="76"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5.5.2</w:t>
      </w:r>
    </w:p>
    <w:p w:rsidR="002116EE" w:rsidRDefault="002116EE" w:rsidP="002116EE">
      <w:pPr>
        <w:spacing w:line="1" w:lineRule="exact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2116EE" w:rsidRPr="00DF3750" w:rsidTr="00AF1C83">
        <w:tc>
          <w:tcPr>
            <w:tcW w:w="1595" w:type="dxa"/>
          </w:tcPr>
          <w:p w:rsidR="002116EE" w:rsidRPr="00DF3750" w:rsidRDefault="002116EE" w:rsidP="00AF1C83">
            <w:pPr>
              <w:ind w:hanging="20"/>
              <w:jc w:val="center"/>
              <w:rPr>
                <w:color w:val="000000"/>
                <w:spacing w:val="2"/>
              </w:rPr>
            </w:pPr>
            <w:r w:rsidRPr="00DF3750">
              <w:rPr>
                <w:color w:val="000000"/>
                <w:spacing w:val="2"/>
              </w:rPr>
              <w:t>Кх-1</w:t>
            </w:r>
          </w:p>
        </w:tc>
        <w:tc>
          <w:tcPr>
            <w:tcW w:w="1595" w:type="dxa"/>
          </w:tcPr>
          <w:p w:rsidR="002116EE" w:rsidRPr="00DF3750" w:rsidRDefault="002116EE" w:rsidP="00AF1C83">
            <w:pPr>
              <w:ind w:firstLine="5"/>
              <w:jc w:val="center"/>
              <w:rPr>
                <w:color w:val="000000"/>
                <w:spacing w:val="2"/>
              </w:rPr>
            </w:pPr>
            <w:r w:rsidRPr="00DF3750">
              <w:rPr>
                <w:color w:val="000000"/>
                <w:spacing w:val="2"/>
              </w:rPr>
              <w:t>Кх-4</w:t>
            </w:r>
          </w:p>
        </w:tc>
        <w:tc>
          <w:tcPr>
            <w:tcW w:w="1595" w:type="dxa"/>
          </w:tcPr>
          <w:p w:rsidR="002116EE" w:rsidRPr="00DF3750" w:rsidRDefault="002116EE" w:rsidP="00AF1C83">
            <w:pPr>
              <w:ind w:firstLine="30"/>
              <w:jc w:val="center"/>
              <w:rPr>
                <w:color w:val="000000"/>
                <w:spacing w:val="2"/>
              </w:rPr>
            </w:pPr>
            <w:r w:rsidRPr="00DF3750">
              <w:rPr>
                <w:color w:val="000000"/>
                <w:spacing w:val="2"/>
              </w:rPr>
              <w:t>Кх-5</w:t>
            </w:r>
          </w:p>
        </w:tc>
        <w:tc>
          <w:tcPr>
            <w:tcW w:w="1595" w:type="dxa"/>
          </w:tcPr>
          <w:p w:rsidR="002116EE" w:rsidRPr="00DF3750" w:rsidRDefault="002116EE" w:rsidP="00AF1C83">
            <w:pPr>
              <w:ind w:firstLine="55"/>
              <w:jc w:val="center"/>
              <w:rPr>
                <w:color w:val="000000"/>
                <w:spacing w:val="2"/>
              </w:rPr>
            </w:pPr>
            <w:r w:rsidRPr="00DF3750">
              <w:rPr>
                <w:color w:val="000000"/>
                <w:spacing w:val="2"/>
              </w:rPr>
              <w:t>Кх-6</w:t>
            </w:r>
          </w:p>
        </w:tc>
        <w:tc>
          <w:tcPr>
            <w:tcW w:w="1595" w:type="dxa"/>
          </w:tcPr>
          <w:p w:rsidR="002116EE" w:rsidRPr="00DF3750" w:rsidRDefault="002116EE" w:rsidP="00AF1C83">
            <w:pPr>
              <w:ind w:firstLine="80"/>
              <w:jc w:val="center"/>
              <w:rPr>
                <w:color w:val="000000"/>
                <w:spacing w:val="2"/>
              </w:rPr>
            </w:pPr>
            <w:r w:rsidRPr="00DF3750">
              <w:rPr>
                <w:color w:val="000000"/>
                <w:spacing w:val="2"/>
              </w:rPr>
              <w:t>Кх-7</w:t>
            </w:r>
          </w:p>
        </w:tc>
        <w:tc>
          <w:tcPr>
            <w:tcW w:w="1596" w:type="dxa"/>
          </w:tcPr>
          <w:p w:rsidR="002116EE" w:rsidRPr="00DF3750" w:rsidRDefault="002116EE" w:rsidP="00AF1C83">
            <w:pPr>
              <w:ind w:firstLine="105"/>
              <w:jc w:val="center"/>
              <w:rPr>
                <w:color w:val="000000"/>
                <w:spacing w:val="2"/>
              </w:rPr>
            </w:pPr>
            <w:r w:rsidRPr="00DF3750">
              <w:rPr>
                <w:color w:val="000000"/>
                <w:spacing w:val="2"/>
              </w:rPr>
              <w:t>Кх-9</w:t>
            </w:r>
          </w:p>
        </w:tc>
      </w:tr>
      <w:tr w:rsidR="002116EE" w:rsidRPr="00DF3750" w:rsidTr="00AF1C83">
        <w:tc>
          <w:tcPr>
            <w:tcW w:w="1595" w:type="dxa"/>
          </w:tcPr>
          <w:p w:rsidR="002116EE" w:rsidRPr="00DF3750" w:rsidRDefault="002116EE" w:rsidP="00AF1C83">
            <w:pPr>
              <w:ind w:hanging="20"/>
              <w:jc w:val="center"/>
              <w:rPr>
                <w:color w:val="000000"/>
                <w:spacing w:val="2"/>
              </w:rPr>
            </w:pPr>
            <w:r w:rsidRPr="00DF3750">
              <w:rPr>
                <w:color w:val="000000"/>
                <w:spacing w:val="2"/>
              </w:rPr>
              <w:t>18 А</w:t>
            </w:r>
          </w:p>
        </w:tc>
        <w:tc>
          <w:tcPr>
            <w:tcW w:w="1595" w:type="dxa"/>
          </w:tcPr>
          <w:p w:rsidR="002116EE" w:rsidRPr="00DF3750" w:rsidRDefault="002116EE" w:rsidP="00AF1C83">
            <w:pPr>
              <w:ind w:firstLine="5"/>
              <w:jc w:val="center"/>
              <w:rPr>
                <w:color w:val="000000"/>
                <w:spacing w:val="2"/>
              </w:rPr>
            </w:pPr>
            <w:r w:rsidRPr="00DF3750">
              <w:rPr>
                <w:color w:val="000000"/>
                <w:spacing w:val="2"/>
              </w:rPr>
              <w:t>16 А</w:t>
            </w:r>
          </w:p>
        </w:tc>
        <w:tc>
          <w:tcPr>
            <w:tcW w:w="1595" w:type="dxa"/>
          </w:tcPr>
          <w:p w:rsidR="002116EE" w:rsidRPr="00DF3750" w:rsidRDefault="002116EE" w:rsidP="00AF1C83">
            <w:pPr>
              <w:ind w:firstLine="30"/>
              <w:jc w:val="center"/>
              <w:rPr>
                <w:color w:val="000000"/>
                <w:spacing w:val="2"/>
              </w:rPr>
            </w:pPr>
            <w:r w:rsidRPr="00DF3750">
              <w:rPr>
                <w:color w:val="000000"/>
                <w:spacing w:val="2"/>
              </w:rPr>
              <w:t>39 А</w:t>
            </w:r>
          </w:p>
        </w:tc>
        <w:tc>
          <w:tcPr>
            <w:tcW w:w="1595" w:type="dxa"/>
          </w:tcPr>
          <w:p w:rsidR="002116EE" w:rsidRPr="00DF3750" w:rsidRDefault="002116EE" w:rsidP="00AF1C83">
            <w:pPr>
              <w:ind w:firstLine="55"/>
              <w:jc w:val="center"/>
              <w:rPr>
                <w:color w:val="000000"/>
                <w:spacing w:val="2"/>
              </w:rPr>
            </w:pPr>
            <w:r w:rsidRPr="00DF3750">
              <w:rPr>
                <w:color w:val="000000"/>
                <w:spacing w:val="2"/>
              </w:rPr>
              <w:t>63 А</w:t>
            </w:r>
          </w:p>
        </w:tc>
        <w:tc>
          <w:tcPr>
            <w:tcW w:w="1595" w:type="dxa"/>
          </w:tcPr>
          <w:p w:rsidR="002116EE" w:rsidRPr="00DF3750" w:rsidRDefault="002116EE" w:rsidP="00AF1C83">
            <w:pPr>
              <w:ind w:firstLine="80"/>
              <w:jc w:val="center"/>
              <w:rPr>
                <w:color w:val="000000"/>
                <w:spacing w:val="2"/>
              </w:rPr>
            </w:pPr>
            <w:r w:rsidRPr="00DF3750">
              <w:rPr>
                <w:color w:val="000000"/>
                <w:spacing w:val="2"/>
              </w:rPr>
              <w:t>36 А</w:t>
            </w:r>
          </w:p>
        </w:tc>
        <w:tc>
          <w:tcPr>
            <w:tcW w:w="1596" w:type="dxa"/>
          </w:tcPr>
          <w:p w:rsidR="002116EE" w:rsidRPr="00DF3750" w:rsidRDefault="002116EE" w:rsidP="00AF1C83">
            <w:pPr>
              <w:ind w:firstLine="105"/>
              <w:jc w:val="center"/>
              <w:rPr>
                <w:color w:val="000000"/>
                <w:spacing w:val="2"/>
              </w:rPr>
            </w:pPr>
            <w:r w:rsidRPr="00DF3750">
              <w:rPr>
                <w:color w:val="000000"/>
                <w:spacing w:val="2"/>
              </w:rPr>
              <w:t>5 А</w:t>
            </w:r>
          </w:p>
        </w:tc>
      </w:tr>
    </w:tbl>
    <w:p w:rsidR="002116EE" w:rsidRDefault="002116EE" w:rsidP="002116EE">
      <w:pPr>
        <w:pStyle w:val="2"/>
        <w:spacing w:before="0" w:after="0" w:line="240" w:lineRule="auto"/>
        <w:ind w:left="198"/>
        <w:rPr>
          <w:rFonts w:ascii="Times New Roman" w:hAnsi="Times New Roman"/>
          <w:lang w:eastAsia="en-US"/>
        </w:rPr>
      </w:pPr>
    </w:p>
    <w:p w:rsidR="002116EE" w:rsidRPr="00FA6459" w:rsidRDefault="002116EE" w:rsidP="002116EE">
      <w:pPr>
        <w:pStyle w:val="2"/>
        <w:spacing w:before="0" w:after="0" w:line="240" w:lineRule="auto"/>
        <w:ind w:left="198"/>
        <w:rPr>
          <w:rFonts w:ascii="Times New Roman" w:hAnsi="Times New Roman"/>
          <w:lang w:eastAsia="en-US"/>
        </w:rPr>
      </w:pPr>
      <w:bookmarkStart w:id="75" w:name="_Toc274120152"/>
      <w:r>
        <w:rPr>
          <w:rFonts w:ascii="Times New Roman" w:hAnsi="Times New Roman"/>
          <w:lang w:eastAsia="en-US"/>
        </w:rPr>
        <w:t>5</w:t>
      </w:r>
      <w:r w:rsidRPr="00FA6459">
        <w:rPr>
          <w:rFonts w:ascii="Times New Roman" w:hAnsi="Times New Roman"/>
          <w:lang w:eastAsia="en-US"/>
        </w:rPr>
        <w:t>.</w:t>
      </w:r>
      <w:r>
        <w:rPr>
          <w:rFonts w:ascii="Times New Roman" w:hAnsi="Times New Roman"/>
          <w:lang w:eastAsia="en-US"/>
        </w:rPr>
        <w:t>6</w:t>
      </w:r>
      <w:r w:rsidRPr="00FA6459">
        <w:rPr>
          <w:rFonts w:ascii="Times New Roman" w:hAnsi="Times New Roman"/>
          <w:lang w:eastAsia="en-US"/>
        </w:rPr>
        <w:t xml:space="preserve"> Средства связи.</w:t>
      </w:r>
      <w:bookmarkEnd w:id="75"/>
    </w:p>
    <w:p w:rsidR="002116EE" w:rsidRPr="006D5871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6D5871">
        <w:rPr>
          <w:sz w:val="28"/>
          <w:szCs w:val="28"/>
        </w:rPr>
        <w:t>Телефонная сеть поселка эксплуатируется Оренбургским филиалом ОАО «ВолгаТелеком» (ул. Володарского, 11), являющимся основным оператором сети электросвязи.</w:t>
      </w:r>
    </w:p>
    <w:p w:rsidR="002116EE" w:rsidRPr="006D5871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6D5871">
        <w:rPr>
          <w:sz w:val="28"/>
          <w:szCs w:val="28"/>
        </w:rPr>
        <w:t>Телефонизация потребителей осуществляется от действующей автоматич</w:t>
      </w:r>
      <w:r w:rsidRPr="006D5871">
        <w:rPr>
          <w:sz w:val="28"/>
          <w:szCs w:val="28"/>
        </w:rPr>
        <w:t>е</w:t>
      </w:r>
      <w:r w:rsidRPr="006D5871">
        <w:rPr>
          <w:sz w:val="28"/>
          <w:szCs w:val="28"/>
        </w:rPr>
        <w:t>ской телефонной станции (АТС) типа М200.</w:t>
      </w:r>
    </w:p>
    <w:p w:rsidR="002116EE" w:rsidRPr="006D5871" w:rsidRDefault="002116EE" w:rsidP="002116EE">
      <w:pPr>
        <w:spacing w:line="240" w:lineRule="auto"/>
        <w:ind w:left="0"/>
        <w:rPr>
          <w:sz w:val="28"/>
          <w:szCs w:val="28"/>
        </w:rPr>
      </w:pPr>
      <w:r w:rsidRPr="006D5871">
        <w:rPr>
          <w:sz w:val="28"/>
          <w:szCs w:val="28"/>
        </w:rPr>
        <w:t>Телефонизация п. Троицкий осуществляется при помощи радиоудлинит</w:t>
      </w:r>
      <w:r w:rsidRPr="006D5871">
        <w:rPr>
          <w:sz w:val="28"/>
          <w:szCs w:val="28"/>
        </w:rPr>
        <w:t>е</w:t>
      </w:r>
      <w:r w:rsidRPr="006D5871">
        <w:rPr>
          <w:sz w:val="28"/>
          <w:szCs w:val="28"/>
        </w:rPr>
        <w:t>лей абонентских линий 2 шт., высокоскоростной ШПД отсутствует.</w:t>
      </w:r>
    </w:p>
    <w:p w:rsidR="002116EE" w:rsidRPr="006D5871" w:rsidRDefault="002116EE" w:rsidP="002116EE">
      <w:pPr>
        <w:spacing w:line="240" w:lineRule="auto"/>
        <w:ind w:left="0"/>
        <w:rPr>
          <w:sz w:val="28"/>
          <w:szCs w:val="28"/>
        </w:rPr>
      </w:pPr>
      <w:r w:rsidRPr="006D5871">
        <w:rPr>
          <w:sz w:val="28"/>
          <w:szCs w:val="28"/>
        </w:rPr>
        <w:t>Телефонизация п.</w:t>
      </w:r>
      <w:r>
        <w:rPr>
          <w:sz w:val="28"/>
          <w:szCs w:val="28"/>
        </w:rPr>
        <w:t xml:space="preserve"> Красный Партизан</w:t>
      </w:r>
      <w:r w:rsidRPr="006D5871">
        <w:rPr>
          <w:sz w:val="28"/>
          <w:szCs w:val="28"/>
        </w:rPr>
        <w:t xml:space="preserve"> осуществляется при помощи радиоу</w:t>
      </w:r>
      <w:r w:rsidRPr="006D5871">
        <w:rPr>
          <w:sz w:val="28"/>
          <w:szCs w:val="28"/>
        </w:rPr>
        <w:t>д</w:t>
      </w:r>
      <w:r w:rsidRPr="006D5871">
        <w:rPr>
          <w:sz w:val="28"/>
          <w:szCs w:val="28"/>
        </w:rPr>
        <w:t>линителей абонентских линий 3 шт., высокоскоростной ШПД отсутств</w:t>
      </w:r>
      <w:r w:rsidRPr="006D5871">
        <w:rPr>
          <w:sz w:val="28"/>
          <w:szCs w:val="28"/>
        </w:rPr>
        <w:t>у</w:t>
      </w:r>
      <w:r w:rsidRPr="006D5871">
        <w:rPr>
          <w:sz w:val="28"/>
          <w:szCs w:val="28"/>
        </w:rPr>
        <w:t>ет.</w:t>
      </w:r>
    </w:p>
    <w:p w:rsidR="002116EE" w:rsidRPr="006D5871" w:rsidRDefault="002116EE" w:rsidP="002116EE">
      <w:pPr>
        <w:widowControl/>
        <w:autoSpaceDE w:val="0"/>
        <w:autoSpaceDN w:val="0"/>
        <w:adjustRightInd w:val="0"/>
        <w:spacing w:line="240" w:lineRule="auto"/>
        <w:ind w:left="0" w:firstLine="708"/>
        <w:rPr>
          <w:sz w:val="28"/>
          <w:szCs w:val="28"/>
        </w:rPr>
      </w:pPr>
      <w:r w:rsidRPr="006D5871">
        <w:rPr>
          <w:sz w:val="28"/>
          <w:szCs w:val="28"/>
        </w:rPr>
        <w:t>Суммарная монтированная емкость ТФ сети составила 960 номеров, св</w:t>
      </w:r>
      <w:r w:rsidRPr="006D5871">
        <w:rPr>
          <w:sz w:val="28"/>
          <w:szCs w:val="28"/>
        </w:rPr>
        <w:t>о</w:t>
      </w:r>
      <w:r w:rsidRPr="006D5871">
        <w:rPr>
          <w:sz w:val="28"/>
          <w:szCs w:val="28"/>
        </w:rPr>
        <w:t>бодная емкость - 334, высокоскоростной ШПД есть.</w:t>
      </w:r>
    </w:p>
    <w:p w:rsidR="002116EE" w:rsidRPr="006D5871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6D5871">
        <w:rPr>
          <w:sz w:val="28"/>
          <w:szCs w:val="28"/>
        </w:rPr>
        <w:t>Количество телефонных аппаратов на 1000 жителей – 130 шт.</w:t>
      </w:r>
    </w:p>
    <w:p w:rsidR="002116EE" w:rsidRPr="006D5871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</w:rPr>
      </w:pPr>
      <w:r w:rsidRPr="006D5871">
        <w:rPr>
          <w:rFonts w:eastAsia="Times New Roman"/>
          <w:sz w:val="28"/>
          <w:szCs w:val="28"/>
        </w:rPr>
        <w:lastRenderedPageBreak/>
        <w:t>При коэффициенте семейности 4 норма составит 250 телефонных апп</w:t>
      </w:r>
      <w:r w:rsidRPr="006D5871">
        <w:rPr>
          <w:rFonts w:eastAsia="Times New Roman"/>
          <w:sz w:val="28"/>
          <w:szCs w:val="28"/>
        </w:rPr>
        <w:t>а</w:t>
      </w:r>
      <w:r w:rsidRPr="006D5871">
        <w:rPr>
          <w:rFonts w:eastAsia="Times New Roman"/>
          <w:sz w:val="28"/>
          <w:szCs w:val="28"/>
        </w:rPr>
        <w:t>ратов на 1000 жителей.</w:t>
      </w:r>
    </w:p>
    <w:p w:rsidR="002116EE" w:rsidRPr="006D5871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6D5871">
        <w:rPr>
          <w:sz w:val="28"/>
          <w:szCs w:val="28"/>
        </w:rPr>
        <w:t>Исходя из этого, на проектный срок количество телефонных номеров в п</w:t>
      </w:r>
      <w:r w:rsidRPr="006D5871">
        <w:rPr>
          <w:sz w:val="28"/>
          <w:szCs w:val="28"/>
        </w:rPr>
        <w:t>о</w:t>
      </w:r>
      <w:r w:rsidRPr="006D5871">
        <w:rPr>
          <w:sz w:val="28"/>
          <w:szCs w:val="28"/>
        </w:rPr>
        <w:t>селке должно составить 363 ед. Дополнительная потребность в телефонной емк</w:t>
      </w:r>
      <w:r w:rsidRPr="006D5871">
        <w:rPr>
          <w:sz w:val="28"/>
          <w:szCs w:val="28"/>
        </w:rPr>
        <w:t>о</w:t>
      </w:r>
      <w:r w:rsidRPr="006D5871">
        <w:rPr>
          <w:sz w:val="28"/>
          <w:szCs w:val="28"/>
        </w:rPr>
        <w:t>сти на перспективу с</w:t>
      </w:r>
      <w:r w:rsidRPr="006D5871">
        <w:rPr>
          <w:sz w:val="28"/>
          <w:szCs w:val="28"/>
        </w:rPr>
        <w:t>о</w:t>
      </w:r>
      <w:r w:rsidRPr="006D5871">
        <w:rPr>
          <w:sz w:val="28"/>
          <w:szCs w:val="28"/>
        </w:rPr>
        <w:t>ставляет 1405 номеров.</w:t>
      </w:r>
    </w:p>
    <w:p w:rsidR="002116EE" w:rsidRPr="006D5871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6D5871">
        <w:rPr>
          <w:sz w:val="28"/>
          <w:szCs w:val="28"/>
        </w:rPr>
        <w:t>Дальнейшее развитие ТФ сети будет обеспечиваться, в основном, за счет проведения реконструкции и модернизации оборудования на действующей АТС для увеличения тел</w:t>
      </w:r>
      <w:r w:rsidRPr="006D5871">
        <w:rPr>
          <w:sz w:val="28"/>
          <w:szCs w:val="28"/>
        </w:rPr>
        <w:t>е</w:t>
      </w:r>
      <w:r w:rsidRPr="006D5871">
        <w:rPr>
          <w:sz w:val="28"/>
          <w:szCs w:val="28"/>
        </w:rPr>
        <w:t>фонной емкости.</w:t>
      </w:r>
    </w:p>
    <w:p w:rsidR="002116EE" w:rsidRPr="006D5871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6D5871">
        <w:rPr>
          <w:sz w:val="28"/>
          <w:szCs w:val="28"/>
        </w:rPr>
        <w:t>Село Краснохолм расположен</w:t>
      </w:r>
      <w:r>
        <w:rPr>
          <w:sz w:val="28"/>
          <w:szCs w:val="28"/>
        </w:rPr>
        <w:t>о</w:t>
      </w:r>
      <w:r w:rsidRPr="006D5871">
        <w:rPr>
          <w:sz w:val="28"/>
          <w:szCs w:val="28"/>
        </w:rPr>
        <w:t xml:space="preserve"> в зоне уверенного покрытия операторов с</w:t>
      </w:r>
      <w:r w:rsidRPr="006D5871">
        <w:rPr>
          <w:sz w:val="28"/>
          <w:szCs w:val="28"/>
        </w:rPr>
        <w:t>о</w:t>
      </w:r>
      <w:r w:rsidRPr="006D5871">
        <w:rPr>
          <w:sz w:val="28"/>
          <w:szCs w:val="28"/>
        </w:rPr>
        <w:t>товой связи «Мегафон», «Билайн-</w:t>
      </w:r>
      <w:r w:rsidRPr="006D5871">
        <w:rPr>
          <w:sz w:val="28"/>
          <w:szCs w:val="28"/>
          <w:lang w:val="en-US"/>
        </w:rPr>
        <w:t>GSM</w:t>
      </w:r>
      <w:r w:rsidRPr="006D5871">
        <w:rPr>
          <w:sz w:val="28"/>
          <w:szCs w:val="28"/>
        </w:rPr>
        <w:t xml:space="preserve">», «МТС»; п. </w:t>
      </w:r>
      <w:r>
        <w:rPr>
          <w:sz w:val="28"/>
          <w:szCs w:val="28"/>
        </w:rPr>
        <w:t xml:space="preserve"> Красный Партизан</w:t>
      </w:r>
      <w:r w:rsidRPr="006D5871">
        <w:rPr>
          <w:sz w:val="28"/>
          <w:szCs w:val="28"/>
        </w:rPr>
        <w:t xml:space="preserve"> - «Мег</w:t>
      </w:r>
      <w:r w:rsidRPr="006D5871">
        <w:rPr>
          <w:sz w:val="28"/>
          <w:szCs w:val="28"/>
        </w:rPr>
        <w:t>а</w:t>
      </w:r>
      <w:r w:rsidRPr="006D5871">
        <w:rPr>
          <w:sz w:val="28"/>
          <w:szCs w:val="28"/>
        </w:rPr>
        <w:t>фон».</w:t>
      </w:r>
    </w:p>
    <w:p w:rsidR="002116EE" w:rsidRPr="006D5871" w:rsidRDefault="002116EE" w:rsidP="002116EE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6D5871">
        <w:rPr>
          <w:sz w:val="28"/>
          <w:szCs w:val="28"/>
        </w:rPr>
        <w:t>Для трансляции государственной радиопрограммы «Радио России» и пер</w:t>
      </w:r>
      <w:r w:rsidRPr="006D5871">
        <w:rPr>
          <w:sz w:val="28"/>
          <w:szCs w:val="28"/>
        </w:rPr>
        <w:t>е</w:t>
      </w:r>
      <w:r w:rsidRPr="006D5871">
        <w:rPr>
          <w:sz w:val="28"/>
          <w:szCs w:val="28"/>
        </w:rPr>
        <w:t>дач областного радиовещания действует 1 радиоузел (оборудование прово</w:t>
      </w:r>
      <w:r w:rsidRPr="006D5871">
        <w:rPr>
          <w:sz w:val="28"/>
          <w:szCs w:val="28"/>
        </w:rPr>
        <w:t>д</w:t>
      </w:r>
      <w:r w:rsidRPr="006D5871">
        <w:rPr>
          <w:sz w:val="28"/>
          <w:szCs w:val="28"/>
        </w:rPr>
        <w:t xml:space="preserve">ного вещания усилитель «Енисей» </w:t>
      </w:r>
      <w:r w:rsidRPr="006D5871">
        <w:rPr>
          <w:sz w:val="28"/>
          <w:szCs w:val="28"/>
          <w:lang w:val="en-US"/>
        </w:rPr>
        <w:t>D</w:t>
      </w:r>
      <w:r w:rsidRPr="006D5871">
        <w:rPr>
          <w:sz w:val="28"/>
          <w:szCs w:val="28"/>
        </w:rPr>
        <w:t>-1,25, расположенный в с. Краснохолм (Ул. Лен</w:t>
      </w:r>
      <w:r w:rsidRPr="006D5871">
        <w:rPr>
          <w:sz w:val="28"/>
          <w:szCs w:val="28"/>
        </w:rPr>
        <w:t>и</w:t>
      </w:r>
      <w:r w:rsidRPr="006D5871">
        <w:rPr>
          <w:sz w:val="28"/>
          <w:szCs w:val="28"/>
        </w:rPr>
        <w:t>на, 1), мощностью 1250 ватт, с количеством радиоточек 277.</w:t>
      </w:r>
    </w:p>
    <w:p w:rsidR="002116EE" w:rsidRPr="006D5871" w:rsidRDefault="002116EE" w:rsidP="002116EE">
      <w:pPr>
        <w:spacing w:line="240" w:lineRule="auto"/>
        <w:ind w:left="0"/>
        <w:rPr>
          <w:sz w:val="28"/>
          <w:szCs w:val="28"/>
        </w:rPr>
      </w:pPr>
      <w:r w:rsidRPr="006D5871">
        <w:rPr>
          <w:sz w:val="28"/>
          <w:szCs w:val="28"/>
        </w:rPr>
        <w:t>Телевизионное вещание осуществляется от РПС «Оренбург». На РПС уст</w:t>
      </w:r>
      <w:r w:rsidRPr="006D5871">
        <w:rPr>
          <w:sz w:val="28"/>
          <w:szCs w:val="28"/>
        </w:rPr>
        <w:t>а</w:t>
      </w:r>
      <w:r w:rsidRPr="006D5871">
        <w:rPr>
          <w:sz w:val="28"/>
          <w:szCs w:val="28"/>
        </w:rPr>
        <w:t>новлены и действуют два телевизионных передатчика, принадлежащие ОАО «Волг</w:t>
      </w:r>
      <w:r w:rsidRPr="006D5871">
        <w:rPr>
          <w:sz w:val="28"/>
          <w:szCs w:val="28"/>
        </w:rPr>
        <w:t>а</w:t>
      </w:r>
      <w:r w:rsidRPr="006D5871">
        <w:rPr>
          <w:sz w:val="28"/>
          <w:szCs w:val="28"/>
        </w:rPr>
        <w:t>Телеком»:</w:t>
      </w:r>
    </w:p>
    <w:p w:rsidR="002116EE" w:rsidRPr="006D5871" w:rsidRDefault="002116EE" w:rsidP="002116EE">
      <w:pPr>
        <w:spacing w:line="240" w:lineRule="auto"/>
        <w:ind w:left="0"/>
        <w:rPr>
          <w:sz w:val="28"/>
          <w:szCs w:val="28"/>
        </w:rPr>
      </w:pPr>
      <w:r w:rsidRPr="006D5871">
        <w:rPr>
          <w:sz w:val="28"/>
          <w:szCs w:val="28"/>
        </w:rPr>
        <w:t>- «Онега – 1», 24 ТВК, мощностью 1 кВт, принимающий программу со станции спутниковой связи, транслирующий телевизионную программу «РИК»;</w:t>
      </w:r>
    </w:p>
    <w:p w:rsidR="002116EE" w:rsidRPr="006D5871" w:rsidRDefault="002116EE" w:rsidP="002116EE">
      <w:pPr>
        <w:spacing w:line="240" w:lineRule="auto"/>
        <w:ind w:left="0"/>
        <w:rPr>
          <w:sz w:val="28"/>
          <w:szCs w:val="28"/>
        </w:rPr>
      </w:pPr>
      <w:r w:rsidRPr="006D5871">
        <w:rPr>
          <w:sz w:val="28"/>
          <w:szCs w:val="28"/>
        </w:rPr>
        <w:t>- «Ковыль», 9 ТВК, мощностью 0,5 кВт, принимающий программу по СЛ., принадлежащей телерадиокомпании, транслирующей телепередачи ТК «Регион» и «Планета».</w:t>
      </w:r>
    </w:p>
    <w:p w:rsidR="002116EE" w:rsidRPr="00CB51A5" w:rsidRDefault="002116EE" w:rsidP="002116EE">
      <w:pPr>
        <w:pStyle w:val="10"/>
        <w:spacing w:before="0" w:after="0"/>
        <w:jc w:val="center"/>
        <w:rPr>
          <w:rFonts w:ascii="Times New Roman" w:hAnsi="Times New Roman" w:cs="Times New Roman"/>
        </w:rPr>
      </w:pPr>
      <w:r>
        <w:rPr>
          <w:lang w:eastAsia="en-US"/>
        </w:rPr>
        <w:br w:type="page"/>
      </w:r>
      <w:bookmarkStart w:id="76" w:name="_Toc274120153"/>
      <w:r>
        <w:rPr>
          <w:rFonts w:ascii="Times New Roman" w:hAnsi="Times New Roman" w:cs="Times New Roman"/>
        </w:rPr>
        <w:lastRenderedPageBreak/>
        <w:t>6</w:t>
      </w:r>
      <w:r w:rsidRPr="00CB51A5">
        <w:rPr>
          <w:rFonts w:ascii="Times New Roman" w:hAnsi="Times New Roman" w:cs="Times New Roman"/>
        </w:rPr>
        <w:t>. ОХРАНА ОКРУЖАЮЩЕЙ СРЕДЫ</w:t>
      </w:r>
      <w:r>
        <w:rPr>
          <w:rFonts w:ascii="Times New Roman" w:hAnsi="Times New Roman" w:cs="Times New Roman"/>
        </w:rPr>
        <w:t>.</w:t>
      </w:r>
      <w:bookmarkEnd w:id="68"/>
      <w:bookmarkEnd w:id="76"/>
    </w:p>
    <w:p w:rsidR="002116EE" w:rsidRPr="00236EE3" w:rsidRDefault="002116EE" w:rsidP="002116EE">
      <w:pPr>
        <w:pStyle w:val="affa"/>
        <w:spacing w:after="0"/>
        <w:ind w:firstLine="690"/>
        <w:jc w:val="both"/>
        <w:rPr>
          <w:sz w:val="28"/>
          <w:szCs w:val="28"/>
        </w:rPr>
      </w:pPr>
      <w:bookmarkStart w:id="77" w:name="_Toc273535390"/>
      <w:r w:rsidRPr="00236EE3">
        <w:rPr>
          <w:sz w:val="28"/>
          <w:szCs w:val="28"/>
        </w:rPr>
        <w:t>Раздел разработан в составе материалов по обоснованию проекта генерал</w:t>
      </w:r>
      <w:r w:rsidRPr="00236EE3">
        <w:rPr>
          <w:sz w:val="28"/>
          <w:szCs w:val="28"/>
        </w:rPr>
        <w:t>ь</w:t>
      </w:r>
      <w:r w:rsidRPr="00236EE3">
        <w:rPr>
          <w:sz w:val="28"/>
          <w:szCs w:val="28"/>
        </w:rPr>
        <w:t>ного плана в соответствии с положениями ст. 23 Градостроительного Кодекса РФ. В число учтенных генпл</w:t>
      </w:r>
      <w:r w:rsidRPr="00236EE3">
        <w:rPr>
          <w:sz w:val="28"/>
          <w:szCs w:val="28"/>
        </w:rPr>
        <w:t>а</w:t>
      </w:r>
      <w:r w:rsidRPr="00236EE3">
        <w:rPr>
          <w:sz w:val="28"/>
          <w:szCs w:val="28"/>
        </w:rPr>
        <w:t>ном природно-экологических и санитарно-гигиенических факторов, влияющих на принятие планировочных решений, вкл</w:t>
      </w:r>
      <w:r w:rsidRPr="00236EE3">
        <w:rPr>
          <w:sz w:val="28"/>
          <w:szCs w:val="28"/>
        </w:rPr>
        <w:t>ю</w:t>
      </w:r>
      <w:r w:rsidRPr="00236EE3">
        <w:rPr>
          <w:sz w:val="28"/>
          <w:szCs w:val="28"/>
        </w:rPr>
        <w:t>чены объекты воздействий на окружающую среду, объекты и территории, тр</w:t>
      </w:r>
      <w:r w:rsidRPr="00236EE3">
        <w:rPr>
          <w:sz w:val="28"/>
          <w:szCs w:val="28"/>
        </w:rPr>
        <w:t>е</w:t>
      </w:r>
      <w:r w:rsidRPr="00236EE3">
        <w:rPr>
          <w:sz w:val="28"/>
          <w:szCs w:val="28"/>
        </w:rPr>
        <w:t>бующие охраны либо соблюдения специальных режимов использования, а также законодательные и нормативные условия их деятельности либо сущес</w:t>
      </w:r>
      <w:r w:rsidRPr="00236EE3">
        <w:rPr>
          <w:sz w:val="28"/>
          <w:szCs w:val="28"/>
        </w:rPr>
        <w:t>т</w:t>
      </w:r>
      <w:r w:rsidRPr="00236EE3">
        <w:rPr>
          <w:sz w:val="28"/>
          <w:szCs w:val="28"/>
        </w:rPr>
        <w:t>вования, выраженные в территориальном аспекте. Генеральным планом предусматривае</w:t>
      </w:r>
      <w:r w:rsidRPr="00236EE3">
        <w:rPr>
          <w:sz w:val="28"/>
          <w:szCs w:val="28"/>
        </w:rPr>
        <w:t>т</w:t>
      </w:r>
      <w:r w:rsidRPr="00236EE3">
        <w:rPr>
          <w:sz w:val="28"/>
          <w:szCs w:val="28"/>
        </w:rPr>
        <w:t>ся комплекс мероприятий планировочного характера, направленных на защиту окружающей среды и ее компонентов, улучшение экологических условий прож</w:t>
      </w:r>
      <w:r w:rsidRPr="00236EE3">
        <w:rPr>
          <w:sz w:val="28"/>
          <w:szCs w:val="28"/>
        </w:rPr>
        <w:t>и</w:t>
      </w:r>
      <w:r w:rsidRPr="00236EE3">
        <w:rPr>
          <w:sz w:val="28"/>
          <w:szCs w:val="28"/>
        </w:rPr>
        <w:t>вания и отдыха нас</w:t>
      </w:r>
      <w:r w:rsidRPr="00236EE3">
        <w:rPr>
          <w:sz w:val="28"/>
          <w:szCs w:val="28"/>
        </w:rPr>
        <w:t>е</w:t>
      </w:r>
      <w:r w:rsidRPr="00236EE3">
        <w:rPr>
          <w:sz w:val="28"/>
          <w:szCs w:val="28"/>
        </w:rPr>
        <w:t xml:space="preserve">ления. </w:t>
      </w:r>
    </w:p>
    <w:p w:rsidR="002116EE" w:rsidRPr="00236EE3" w:rsidRDefault="002116EE" w:rsidP="002116EE">
      <w:pPr>
        <w:pStyle w:val="affa"/>
        <w:spacing w:after="0"/>
        <w:ind w:firstLine="69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В состав схемы «Современное использование территории», «Комплексная оценка территории» входят объекты и территории (источники) негативных во</w:t>
      </w:r>
      <w:r w:rsidRPr="00236EE3">
        <w:rPr>
          <w:sz w:val="28"/>
          <w:szCs w:val="28"/>
        </w:rPr>
        <w:t>з</w:t>
      </w:r>
      <w:r w:rsidRPr="00236EE3">
        <w:rPr>
          <w:sz w:val="28"/>
          <w:szCs w:val="28"/>
        </w:rPr>
        <w:t>действий на окружающую среду и ухудшающие экологические условия селите</w:t>
      </w:r>
      <w:r w:rsidRPr="00236EE3">
        <w:rPr>
          <w:sz w:val="28"/>
          <w:szCs w:val="28"/>
        </w:rPr>
        <w:t>б</w:t>
      </w:r>
      <w:r w:rsidRPr="00236EE3">
        <w:rPr>
          <w:sz w:val="28"/>
          <w:szCs w:val="28"/>
        </w:rPr>
        <w:t>ных территорий, а также территории, природные объекты и компоненты окр</w:t>
      </w:r>
      <w:r w:rsidRPr="00236EE3">
        <w:rPr>
          <w:sz w:val="28"/>
          <w:szCs w:val="28"/>
        </w:rPr>
        <w:t>у</w:t>
      </w:r>
      <w:r w:rsidRPr="00236EE3">
        <w:rPr>
          <w:sz w:val="28"/>
          <w:szCs w:val="28"/>
        </w:rPr>
        <w:t>жающей среды, подлежащие охране. Сочетание названных факторов фо</w:t>
      </w:r>
      <w:r w:rsidRPr="00236EE3">
        <w:rPr>
          <w:sz w:val="28"/>
          <w:szCs w:val="28"/>
        </w:rPr>
        <w:t>р</w:t>
      </w:r>
      <w:r w:rsidRPr="00236EE3">
        <w:rPr>
          <w:sz w:val="28"/>
          <w:szCs w:val="28"/>
        </w:rPr>
        <w:t>мирует в пределах поселения систему территорий с особыми условиями и</w:t>
      </w:r>
      <w:r w:rsidRPr="00236EE3">
        <w:rPr>
          <w:sz w:val="28"/>
          <w:szCs w:val="28"/>
        </w:rPr>
        <w:t>с</w:t>
      </w:r>
      <w:r w:rsidRPr="00236EE3">
        <w:rPr>
          <w:sz w:val="28"/>
          <w:szCs w:val="28"/>
        </w:rPr>
        <w:t>пользования, во многом определяющих потенциал, возможности и условия его устойчивого ра</w:t>
      </w:r>
      <w:r w:rsidRPr="00236EE3">
        <w:rPr>
          <w:sz w:val="28"/>
          <w:szCs w:val="28"/>
        </w:rPr>
        <w:t>з</w:t>
      </w:r>
      <w:r w:rsidRPr="00236EE3">
        <w:rPr>
          <w:sz w:val="28"/>
          <w:szCs w:val="28"/>
        </w:rPr>
        <w:t>вития.</w:t>
      </w:r>
    </w:p>
    <w:p w:rsidR="002116EE" w:rsidRDefault="002116EE" w:rsidP="002116EE">
      <w:pPr>
        <w:pStyle w:val="affa"/>
        <w:spacing w:after="0"/>
        <w:ind w:firstLine="69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В составе схемы «Основной чертеж» входит комплекс территориально ор</w:t>
      </w:r>
      <w:r w:rsidRPr="00236EE3">
        <w:rPr>
          <w:sz w:val="28"/>
          <w:szCs w:val="28"/>
        </w:rPr>
        <w:t>и</w:t>
      </w:r>
      <w:r w:rsidRPr="00236EE3">
        <w:rPr>
          <w:sz w:val="28"/>
          <w:szCs w:val="28"/>
        </w:rPr>
        <w:t>ентированных мер градостроительного характера, предлагаемых проектным р</w:t>
      </w:r>
      <w:r w:rsidRPr="00236EE3">
        <w:rPr>
          <w:sz w:val="28"/>
          <w:szCs w:val="28"/>
        </w:rPr>
        <w:t>е</w:t>
      </w:r>
      <w:r w:rsidRPr="00236EE3">
        <w:rPr>
          <w:sz w:val="28"/>
          <w:szCs w:val="28"/>
        </w:rPr>
        <w:t>шением генерального плана поселка, в том числе, природоохранительных мер: проектные решения по реконструкции или выносу объектов, оказывающих нег</w:t>
      </w:r>
      <w:r w:rsidRPr="00236EE3">
        <w:rPr>
          <w:sz w:val="28"/>
          <w:szCs w:val="28"/>
        </w:rPr>
        <w:t>а</w:t>
      </w:r>
      <w:r w:rsidRPr="00236EE3">
        <w:rPr>
          <w:sz w:val="28"/>
          <w:szCs w:val="28"/>
        </w:rPr>
        <w:t>тивное воздействие, учет зон негативного воздействия при расчете и определении селитебной территории, архитектурно-планировочной организации тер</w:t>
      </w:r>
      <w:r>
        <w:rPr>
          <w:sz w:val="28"/>
          <w:szCs w:val="28"/>
        </w:rPr>
        <w:t>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поселка.</w:t>
      </w:r>
    </w:p>
    <w:p w:rsidR="002116EE" w:rsidRPr="00236EE3" w:rsidRDefault="002116EE" w:rsidP="002116EE">
      <w:pPr>
        <w:pStyle w:val="affa"/>
        <w:spacing w:after="0"/>
        <w:ind w:firstLine="690"/>
        <w:jc w:val="both"/>
        <w:rPr>
          <w:sz w:val="28"/>
          <w:szCs w:val="28"/>
        </w:rPr>
      </w:pPr>
    </w:p>
    <w:p w:rsidR="002116EE" w:rsidRPr="00A53EFE" w:rsidRDefault="002116EE" w:rsidP="002116EE">
      <w:pPr>
        <w:pStyle w:val="2"/>
        <w:spacing w:before="0" w:after="0" w:line="240" w:lineRule="auto"/>
        <w:ind w:left="0"/>
        <w:rPr>
          <w:rFonts w:ascii="Times New Roman" w:hAnsi="Times New Roman"/>
        </w:rPr>
      </w:pPr>
      <w:bookmarkStart w:id="78" w:name="_Toc269820882"/>
      <w:bookmarkStart w:id="79" w:name="_Toc270088287"/>
      <w:bookmarkStart w:id="80" w:name="_Toc273099187"/>
      <w:bookmarkStart w:id="81" w:name="_Toc274120154"/>
      <w:r>
        <w:rPr>
          <w:rFonts w:ascii="Times New Roman" w:hAnsi="Times New Roman"/>
        </w:rPr>
        <w:t>6.1</w:t>
      </w:r>
      <w:r w:rsidRPr="00A53EFE">
        <w:rPr>
          <w:rFonts w:ascii="Times New Roman" w:hAnsi="Times New Roman"/>
        </w:rPr>
        <w:t xml:space="preserve"> Основные источники негативного воздействия.</w:t>
      </w:r>
      <w:bookmarkEnd w:id="78"/>
      <w:bookmarkEnd w:id="79"/>
      <w:bookmarkEnd w:id="80"/>
      <w:bookmarkEnd w:id="81"/>
    </w:p>
    <w:p w:rsidR="002116EE" w:rsidRDefault="002116EE" w:rsidP="002116EE">
      <w:pPr>
        <w:pStyle w:val="affa"/>
        <w:spacing w:after="0"/>
        <w:ind w:left="28" w:firstLine="692"/>
        <w:jc w:val="both"/>
        <w:rPr>
          <w:sz w:val="28"/>
          <w:szCs w:val="28"/>
        </w:rPr>
      </w:pPr>
      <w:r w:rsidRPr="00236EE3">
        <w:rPr>
          <w:sz w:val="28"/>
          <w:szCs w:val="28"/>
        </w:rPr>
        <w:t xml:space="preserve">К основным источникам негативных воздействий на окружающую среду и условия проживания и отдыха населения села </w:t>
      </w:r>
      <w:r>
        <w:rPr>
          <w:sz w:val="28"/>
          <w:szCs w:val="28"/>
        </w:rPr>
        <w:t>Краснохолм, п. Троицкий, п.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ный Партизан</w:t>
      </w:r>
      <w:r w:rsidRPr="00236EE3">
        <w:rPr>
          <w:sz w:val="28"/>
          <w:szCs w:val="28"/>
        </w:rPr>
        <w:t xml:space="preserve"> относятся следующие территории и функциональные объекты (элементы поселковой ср</w:t>
      </w:r>
      <w:r w:rsidRPr="00236EE3">
        <w:rPr>
          <w:sz w:val="28"/>
          <w:szCs w:val="28"/>
        </w:rPr>
        <w:t>е</w:t>
      </w:r>
      <w:r w:rsidRPr="00236EE3">
        <w:rPr>
          <w:sz w:val="28"/>
          <w:szCs w:val="28"/>
        </w:rPr>
        <w:t xml:space="preserve">ды): </w:t>
      </w:r>
    </w:p>
    <w:p w:rsidR="002116EE" w:rsidRDefault="002116EE" w:rsidP="002116EE">
      <w:pPr>
        <w:pStyle w:val="affa"/>
        <w:spacing w:after="0"/>
        <w:ind w:left="28" w:firstLine="692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- автом</w:t>
      </w:r>
      <w:r w:rsidRPr="00236EE3">
        <w:rPr>
          <w:sz w:val="28"/>
          <w:szCs w:val="28"/>
        </w:rPr>
        <w:t>о</w:t>
      </w:r>
      <w:r w:rsidRPr="00236EE3">
        <w:rPr>
          <w:sz w:val="28"/>
          <w:szCs w:val="28"/>
        </w:rPr>
        <w:t xml:space="preserve">бильные дороги; </w:t>
      </w:r>
    </w:p>
    <w:p w:rsidR="002116EE" w:rsidRPr="00236EE3" w:rsidRDefault="002116EE" w:rsidP="002116EE">
      <w:pPr>
        <w:pStyle w:val="affa"/>
        <w:spacing w:after="0"/>
        <w:ind w:left="28" w:firstLine="692"/>
        <w:jc w:val="both"/>
        <w:rPr>
          <w:sz w:val="28"/>
          <w:szCs w:val="28"/>
        </w:rPr>
      </w:pPr>
      <w:r w:rsidRPr="00236EE3">
        <w:rPr>
          <w:sz w:val="28"/>
          <w:szCs w:val="28"/>
        </w:rPr>
        <w:t xml:space="preserve">- газопроводы; </w:t>
      </w:r>
    </w:p>
    <w:p w:rsidR="002116EE" w:rsidRDefault="002116EE" w:rsidP="002116EE">
      <w:pPr>
        <w:pStyle w:val="affa"/>
        <w:spacing w:after="0"/>
        <w:ind w:left="28" w:firstLine="692"/>
        <w:jc w:val="both"/>
        <w:rPr>
          <w:sz w:val="28"/>
          <w:szCs w:val="28"/>
        </w:rPr>
      </w:pPr>
      <w:r w:rsidRPr="00236EE3">
        <w:rPr>
          <w:sz w:val="28"/>
          <w:szCs w:val="28"/>
        </w:rPr>
        <w:t xml:space="preserve">- газодобывающие скважины; </w:t>
      </w:r>
      <w:r>
        <w:rPr>
          <w:sz w:val="28"/>
          <w:szCs w:val="28"/>
        </w:rPr>
        <w:t xml:space="preserve"> </w:t>
      </w:r>
    </w:p>
    <w:p w:rsidR="002116EE" w:rsidRDefault="002116EE" w:rsidP="002116EE">
      <w:pPr>
        <w:pStyle w:val="affa"/>
        <w:spacing w:after="0"/>
        <w:ind w:left="28" w:firstLine="692"/>
        <w:jc w:val="both"/>
        <w:rPr>
          <w:sz w:val="28"/>
          <w:szCs w:val="28"/>
        </w:rPr>
      </w:pPr>
      <w:r w:rsidRPr="00236EE3">
        <w:rPr>
          <w:sz w:val="28"/>
          <w:szCs w:val="28"/>
        </w:rPr>
        <w:t xml:space="preserve">- воздушные линии электропередачи; </w:t>
      </w:r>
    </w:p>
    <w:p w:rsidR="002116EE" w:rsidRDefault="002116EE" w:rsidP="002116EE">
      <w:pPr>
        <w:pStyle w:val="affa"/>
        <w:spacing w:after="0"/>
        <w:ind w:left="28" w:firstLine="692"/>
        <w:jc w:val="both"/>
        <w:rPr>
          <w:sz w:val="28"/>
          <w:szCs w:val="28"/>
        </w:rPr>
      </w:pPr>
      <w:r w:rsidRPr="00236EE3">
        <w:rPr>
          <w:sz w:val="28"/>
          <w:szCs w:val="28"/>
        </w:rPr>
        <w:t xml:space="preserve">- понизительные подстанции; </w:t>
      </w:r>
    </w:p>
    <w:p w:rsidR="002116EE" w:rsidRDefault="002116EE" w:rsidP="002116EE">
      <w:pPr>
        <w:pStyle w:val="affa"/>
        <w:spacing w:after="0"/>
        <w:ind w:left="28" w:firstLine="692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- производственные и коммунальные терр</w:t>
      </w:r>
      <w:r w:rsidRPr="00236EE3">
        <w:rPr>
          <w:sz w:val="28"/>
          <w:szCs w:val="28"/>
        </w:rPr>
        <w:t>и</w:t>
      </w:r>
      <w:r w:rsidRPr="00236EE3">
        <w:rPr>
          <w:sz w:val="28"/>
          <w:szCs w:val="28"/>
        </w:rPr>
        <w:t>тории;</w:t>
      </w:r>
    </w:p>
    <w:p w:rsidR="002116EE" w:rsidRDefault="002116EE" w:rsidP="002116EE">
      <w:pPr>
        <w:pStyle w:val="affa"/>
        <w:spacing w:after="0"/>
        <w:ind w:left="28" w:firstLine="692"/>
        <w:jc w:val="both"/>
        <w:rPr>
          <w:sz w:val="28"/>
          <w:szCs w:val="28"/>
        </w:rPr>
      </w:pPr>
      <w:r w:rsidRPr="00236EE3">
        <w:rPr>
          <w:sz w:val="28"/>
          <w:szCs w:val="28"/>
        </w:rPr>
        <w:t xml:space="preserve">- скотомогильники; </w:t>
      </w:r>
    </w:p>
    <w:p w:rsidR="002116EE" w:rsidRPr="00236EE3" w:rsidRDefault="002116EE" w:rsidP="002116EE">
      <w:pPr>
        <w:pStyle w:val="affa"/>
        <w:spacing w:after="0"/>
        <w:ind w:left="28" w:firstLine="692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- кладбища.</w:t>
      </w:r>
    </w:p>
    <w:p w:rsidR="002116EE" w:rsidRDefault="002116EE" w:rsidP="002116EE">
      <w:pPr>
        <w:pStyle w:val="affa"/>
        <w:spacing w:after="0"/>
        <w:ind w:left="28" w:firstLine="692"/>
        <w:jc w:val="both"/>
        <w:rPr>
          <w:sz w:val="28"/>
          <w:szCs w:val="28"/>
        </w:rPr>
      </w:pPr>
      <w:r w:rsidRPr="00236EE3">
        <w:rPr>
          <w:sz w:val="28"/>
          <w:szCs w:val="28"/>
        </w:rPr>
        <w:lastRenderedPageBreak/>
        <w:t>По данным Управления Роспотребнадзора по Оренбургской области в с. Пруды расположен стационарный пост контроля за загрязнением атмосферн</w:t>
      </w:r>
      <w:r w:rsidRPr="00236EE3">
        <w:rPr>
          <w:sz w:val="28"/>
          <w:szCs w:val="28"/>
        </w:rPr>
        <w:t>о</w:t>
      </w:r>
      <w:r w:rsidRPr="00236EE3">
        <w:rPr>
          <w:sz w:val="28"/>
          <w:szCs w:val="28"/>
        </w:rPr>
        <w:t>го воздуха, осуществляемого ОО</w:t>
      </w:r>
      <w:r>
        <w:rPr>
          <w:sz w:val="28"/>
          <w:szCs w:val="28"/>
        </w:rPr>
        <w:t>О</w:t>
      </w:r>
      <w:r w:rsidRPr="00236EE3">
        <w:rPr>
          <w:sz w:val="28"/>
          <w:szCs w:val="28"/>
        </w:rPr>
        <w:t xml:space="preserve"> «Газпром</w:t>
      </w:r>
      <w:r>
        <w:rPr>
          <w:sz w:val="28"/>
          <w:szCs w:val="28"/>
        </w:rPr>
        <w:t xml:space="preserve"> </w:t>
      </w:r>
      <w:r w:rsidRPr="00236EE3">
        <w:rPr>
          <w:sz w:val="28"/>
          <w:szCs w:val="28"/>
        </w:rPr>
        <w:t>добыча Оренбург» в рамках произво</w:t>
      </w:r>
      <w:r w:rsidRPr="00236EE3">
        <w:rPr>
          <w:sz w:val="28"/>
          <w:szCs w:val="28"/>
        </w:rPr>
        <w:t>д</w:t>
      </w:r>
      <w:r w:rsidRPr="00236EE3">
        <w:rPr>
          <w:sz w:val="28"/>
          <w:szCs w:val="28"/>
        </w:rPr>
        <w:t>ственного контроля за соблюдением установленных нормативов выбросов. За 2009 год проб атмосферного воздуха, превышающих гигиенические нормативы по исследуемым ингредиентам (смесь углеводородов предельных (С1-С10) не выявлено. Фоновые концентрации иных вредных веществ в атм</w:t>
      </w:r>
      <w:r w:rsidRPr="00236EE3">
        <w:rPr>
          <w:sz w:val="28"/>
          <w:szCs w:val="28"/>
        </w:rPr>
        <w:t>о</w:t>
      </w:r>
      <w:r w:rsidRPr="00236EE3">
        <w:rPr>
          <w:sz w:val="28"/>
          <w:szCs w:val="28"/>
        </w:rPr>
        <w:t xml:space="preserve">сферном воздухе в районе с. </w:t>
      </w:r>
      <w:r>
        <w:rPr>
          <w:sz w:val="28"/>
          <w:szCs w:val="28"/>
        </w:rPr>
        <w:t>Краснохолм, п. Красный Партизан, п. Троицкий</w:t>
      </w:r>
      <w:r w:rsidRPr="00236EE3">
        <w:rPr>
          <w:sz w:val="28"/>
          <w:szCs w:val="28"/>
        </w:rPr>
        <w:t>, согласно данным ФГУ «Оренбургский ЦГМС», не превышают предельно допустимую концентр</w:t>
      </w:r>
      <w:r w:rsidRPr="00236EE3">
        <w:rPr>
          <w:sz w:val="28"/>
          <w:szCs w:val="28"/>
        </w:rPr>
        <w:t>а</w:t>
      </w:r>
      <w:r w:rsidRPr="00236EE3">
        <w:rPr>
          <w:sz w:val="28"/>
          <w:szCs w:val="28"/>
        </w:rPr>
        <w:t>цию.</w:t>
      </w:r>
    </w:p>
    <w:p w:rsidR="002116EE" w:rsidRPr="00236EE3" w:rsidRDefault="002116EE" w:rsidP="002116EE">
      <w:pPr>
        <w:pStyle w:val="affa"/>
        <w:spacing w:after="0"/>
        <w:ind w:left="28" w:firstLine="692"/>
        <w:jc w:val="both"/>
        <w:rPr>
          <w:sz w:val="28"/>
          <w:szCs w:val="28"/>
        </w:rPr>
      </w:pPr>
    </w:p>
    <w:p w:rsidR="002116EE" w:rsidRPr="00EE2695" w:rsidRDefault="002116EE" w:rsidP="002116EE">
      <w:pPr>
        <w:pStyle w:val="2"/>
        <w:spacing w:before="0" w:after="0" w:line="240" w:lineRule="auto"/>
        <w:rPr>
          <w:rStyle w:val="aa"/>
          <w:rFonts w:ascii="Times New Roman" w:eastAsia="Calibri" w:hAnsi="Times New Roman"/>
        </w:rPr>
      </w:pPr>
      <w:bookmarkStart w:id="82" w:name="_Toc270088288"/>
      <w:bookmarkStart w:id="83" w:name="_Toc273099188"/>
      <w:bookmarkStart w:id="84" w:name="_Toc274120155"/>
      <w:r>
        <w:rPr>
          <w:rStyle w:val="aa"/>
          <w:rFonts w:ascii="Times New Roman" w:eastAsia="Calibri" w:hAnsi="Times New Roman"/>
        </w:rPr>
        <w:t>6</w:t>
      </w:r>
      <w:r w:rsidRPr="00EE2695">
        <w:rPr>
          <w:rStyle w:val="aa"/>
          <w:rFonts w:ascii="Times New Roman" w:eastAsia="Calibri" w:hAnsi="Times New Roman"/>
        </w:rPr>
        <w:t>.2 Объекты охраны.</w:t>
      </w:r>
      <w:bookmarkEnd w:id="82"/>
      <w:bookmarkEnd w:id="83"/>
      <w:bookmarkEnd w:id="84"/>
      <w:r w:rsidRPr="00EE2695">
        <w:rPr>
          <w:rStyle w:val="aa"/>
          <w:rFonts w:ascii="Times New Roman" w:eastAsia="Calibri" w:hAnsi="Times New Roman"/>
        </w:rPr>
        <w:t xml:space="preserve"> </w:t>
      </w:r>
    </w:p>
    <w:p w:rsidR="002116EE" w:rsidRPr="00236EE3" w:rsidRDefault="002116EE" w:rsidP="002116EE">
      <w:pPr>
        <w:pStyle w:val="affa"/>
        <w:spacing w:after="0"/>
        <w:ind w:firstLine="69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К объектам и территориям, подлежащим охране, относятся природные и а</w:t>
      </w:r>
      <w:r w:rsidRPr="00236EE3">
        <w:rPr>
          <w:sz w:val="28"/>
          <w:szCs w:val="28"/>
        </w:rPr>
        <w:t>н</w:t>
      </w:r>
      <w:r w:rsidRPr="00236EE3">
        <w:rPr>
          <w:sz w:val="28"/>
          <w:szCs w:val="28"/>
        </w:rPr>
        <w:t>тропогенные комплексы, выполняющие средообразующие, буферные, компенс</w:t>
      </w:r>
      <w:r w:rsidRPr="00236EE3">
        <w:rPr>
          <w:sz w:val="28"/>
          <w:szCs w:val="28"/>
        </w:rPr>
        <w:t>и</w:t>
      </w:r>
      <w:r w:rsidRPr="00236EE3">
        <w:rPr>
          <w:sz w:val="28"/>
          <w:szCs w:val="28"/>
        </w:rPr>
        <w:t>рующие функции, функции жизнеобеспечения и создания комфортных эколог</w:t>
      </w:r>
      <w:r w:rsidRPr="00236EE3">
        <w:rPr>
          <w:sz w:val="28"/>
          <w:szCs w:val="28"/>
        </w:rPr>
        <w:t>и</w:t>
      </w:r>
      <w:r w:rsidRPr="00236EE3">
        <w:rPr>
          <w:sz w:val="28"/>
          <w:szCs w:val="28"/>
        </w:rPr>
        <w:t>ческих условий в границах населенного пункта и на присоединенных территор</w:t>
      </w:r>
      <w:r w:rsidRPr="00236EE3">
        <w:rPr>
          <w:sz w:val="28"/>
          <w:szCs w:val="28"/>
        </w:rPr>
        <w:t>и</w:t>
      </w:r>
      <w:r w:rsidRPr="00236EE3">
        <w:rPr>
          <w:sz w:val="28"/>
          <w:szCs w:val="28"/>
        </w:rPr>
        <w:t xml:space="preserve">ях: </w:t>
      </w:r>
    </w:p>
    <w:p w:rsidR="002116EE" w:rsidRDefault="002116EE" w:rsidP="002116EE">
      <w:pPr>
        <w:pStyle w:val="affa"/>
        <w:spacing w:after="0"/>
        <w:ind w:firstLine="69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- территории проживания, отдыха и лечения жителей (жилые кварталы, оз</w:t>
      </w:r>
      <w:r w:rsidRPr="00236EE3">
        <w:rPr>
          <w:sz w:val="28"/>
          <w:szCs w:val="28"/>
        </w:rPr>
        <w:t>е</w:t>
      </w:r>
      <w:r w:rsidRPr="00236EE3">
        <w:rPr>
          <w:sz w:val="28"/>
          <w:szCs w:val="28"/>
        </w:rPr>
        <w:t>лененные территории общего пользования, рекреационные зоны, школы и де</w:t>
      </w:r>
      <w:r w:rsidRPr="00236EE3">
        <w:rPr>
          <w:sz w:val="28"/>
          <w:szCs w:val="28"/>
        </w:rPr>
        <w:t>т</w:t>
      </w:r>
      <w:r w:rsidRPr="00236EE3">
        <w:rPr>
          <w:sz w:val="28"/>
          <w:szCs w:val="28"/>
        </w:rPr>
        <w:t>ские дошкол</w:t>
      </w:r>
      <w:r w:rsidRPr="00236EE3">
        <w:rPr>
          <w:sz w:val="28"/>
          <w:szCs w:val="28"/>
        </w:rPr>
        <w:t>ь</w:t>
      </w:r>
      <w:r w:rsidRPr="00236EE3">
        <w:rPr>
          <w:sz w:val="28"/>
          <w:szCs w:val="28"/>
        </w:rPr>
        <w:t xml:space="preserve">ные учреждения, больницы и пр.); </w:t>
      </w:r>
    </w:p>
    <w:p w:rsidR="002116EE" w:rsidRDefault="002116EE" w:rsidP="002116EE">
      <w:pPr>
        <w:pStyle w:val="affa"/>
        <w:spacing w:after="0"/>
        <w:ind w:firstLine="69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 xml:space="preserve">- водные объекты (водотоки и водоемы); </w:t>
      </w:r>
    </w:p>
    <w:p w:rsidR="002116EE" w:rsidRDefault="002116EE" w:rsidP="002116EE">
      <w:pPr>
        <w:pStyle w:val="affa"/>
        <w:spacing w:after="0"/>
        <w:ind w:firstLine="690"/>
        <w:rPr>
          <w:sz w:val="28"/>
          <w:szCs w:val="28"/>
        </w:rPr>
      </w:pPr>
      <w:r w:rsidRPr="00236EE3">
        <w:rPr>
          <w:sz w:val="28"/>
          <w:szCs w:val="28"/>
        </w:rPr>
        <w:t>- магистральные водоводы;</w:t>
      </w:r>
    </w:p>
    <w:p w:rsidR="002116EE" w:rsidRDefault="002116EE" w:rsidP="002116EE">
      <w:pPr>
        <w:pStyle w:val="affa"/>
        <w:spacing w:after="0"/>
        <w:ind w:firstLine="690"/>
        <w:rPr>
          <w:sz w:val="28"/>
          <w:szCs w:val="28"/>
        </w:rPr>
      </w:pPr>
      <w:r w:rsidRPr="00236EE3">
        <w:rPr>
          <w:sz w:val="28"/>
          <w:szCs w:val="28"/>
        </w:rPr>
        <w:t>- озелененные территории общего пользования и специального назнач</w:t>
      </w:r>
      <w:r w:rsidRPr="00236EE3">
        <w:rPr>
          <w:sz w:val="28"/>
          <w:szCs w:val="28"/>
        </w:rPr>
        <w:t>е</w:t>
      </w:r>
      <w:r w:rsidRPr="00236EE3">
        <w:rPr>
          <w:sz w:val="28"/>
          <w:szCs w:val="28"/>
        </w:rPr>
        <w:t>ния;</w:t>
      </w:r>
    </w:p>
    <w:p w:rsidR="002116EE" w:rsidRDefault="002116EE" w:rsidP="002116EE">
      <w:pPr>
        <w:pStyle w:val="affa"/>
        <w:spacing w:after="0"/>
        <w:ind w:firstLine="690"/>
        <w:rPr>
          <w:sz w:val="28"/>
          <w:szCs w:val="28"/>
        </w:rPr>
      </w:pPr>
      <w:r w:rsidRPr="00236EE3">
        <w:rPr>
          <w:sz w:val="28"/>
          <w:szCs w:val="28"/>
        </w:rPr>
        <w:t>- защитные лесополос</w:t>
      </w:r>
      <w:r>
        <w:rPr>
          <w:sz w:val="28"/>
          <w:szCs w:val="28"/>
        </w:rPr>
        <w:t xml:space="preserve">ы; </w:t>
      </w:r>
    </w:p>
    <w:p w:rsidR="002116EE" w:rsidRPr="00236EE3" w:rsidRDefault="002116EE" w:rsidP="002116EE">
      <w:pPr>
        <w:pStyle w:val="affa"/>
        <w:spacing w:after="0"/>
        <w:ind w:firstLine="690"/>
        <w:rPr>
          <w:sz w:val="28"/>
          <w:szCs w:val="28"/>
        </w:rPr>
      </w:pPr>
      <w:r>
        <w:rPr>
          <w:sz w:val="28"/>
          <w:szCs w:val="28"/>
        </w:rPr>
        <w:t>-</w:t>
      </w:r>
      <w:r w:rsidRPr="00236EE3">
        <w:rPr>
          <w:sz w:val="28"/>
          <w:szCs w:val="28"/>
        </w:rPr>
        <w:t xml:space="preserve"> древесно-кустарниковая растительность и открытые природные простра</w:t>
      </w:r>
      <w:r w:rsidRPr="00236EE3">
        <w:rPr>
          <w:sz w:val="28"/>
          <w:szCs w:val="28"/>
        </w:rPr>
        <w:t>н</w:t>
      </w:r>
      <w:r w:rsidRPr="00236EE3">
        <w:rPr>
          <w:sz w:val="28"/>
          <w:szCs w:val="28"/>
        </w:rPr>
        <w:t xml:space="preserve">ства. </w:t>
      </w:r>
      <w:r w:rsidRPr="00236EE3">
        <w:rPr>
          <w:sz w:val="28"/>
          <w:szCs w:val="28"/>
        </w:rPr>
        <w:br/>
      </w:r>
    </w:p>
    <w:p w:rsidR="002116EE" w:rsidRPr="00236EE3" w:rsidRDefault="002116EE" w:rsidP="002116EE">
      <w:pPr>
        <w:pStyle w:val="2"/>
        <w:spacing w:before="0" w:after="0" w:line="240" w:lineRule="auto"/>
        <w:rPr>
          <w:rFonts w:ascii="Times New Roman" w:hAnsi="Times New Roman"/>
        </w:rPr>
      </w:pPr>
      <w:bookmarkStart w:id="85" w:name="_Toc269820883"/>
      <w:bookmarkStart w:id="86" w:name="_Toc270088289"/>
      <w:bookmarkStart w:id="87" w:name="_Toc273099189"/>
      <w:bookmarkStart w:id="88" w:name="_Toc274120156"/>
      <w:r>
        <w:rPr>
          <w:rFonts w:ascii="Times New Roman" w:hAnsi="Times New Roman"/>
        </w:rPr>
        <w:t>6.3</w:t>
      </w:r>
      <w:r w:rsidRPr="00236EE3">
        <w:rPr>
          <w:rFonts w:ascii="Times New Roman" w:hAnsi="Times New Roman"/>
        </w:rPr>
        <w:t xml:space="preserve"> Зоны с особыми условиями использования территорий (совреме</w:t>
      </w:r>
      <w:r w:rsidRPr="00236EE3">
        <w:rPr>
          <w:rFonts w:ascii="Times New Roman" w:hAnsi="Times New Roman"/>
        </w:rPr>
        <w:t>н</w:t>
      </w:r>
      <w:r w:rsidRPr="00236EE3">
        <w:rPr>
          <w:rFonts w:ascii="Times New Roman" w:hAnsi="Times New Roman"/>
        </w:rPr>
        <w:t>ное состояние)</w:t>
      </w:r>
      <w:bookmarkEnd w:id="85"/>
      <w:bookmarkEnd w:id="86"/>
      <w:r>
        <w:rPr>
          <w:rFonts w:ascii="Times New Roman" w:hAnsi="Times New Roman"/>
        </w:rPr>
        <w:t>.</w:t>
      </w:r>
      <w:bookmarkEnd w:id="87"/>
      <w:bookmarkEnd w:id="88"/>
    </w:p>
    <w:p w:rsidR="002116EE" w:rsidRPr="00236EE3" w:rsidRDefault="002116EE" w:rsidP="002116EE">
      <w:pPr>
        <w:spacing w:line="240" w:lineRule="auto"/>
        <w:ind w:left="0"/>
        <w:rPr>
          <w:sz w:val="28"/>
          <w:szCs w:val="28"/>
        </w:rPr>
      </w:pPr>
      <w:r w:rsidRPr="00236EE3">
        <w:rPr>
          <w:sz w:val="28"/>
          <w:szCs w:val="28"/>
        </w:rPr>
        <w:t>В составе материалов по обоснованию проекта генерального плана на схеме «Современное использование территории» «Комплексная оценка территории» выделены следующие зоны с особыми условиями использования терр</w:t>
      </w:r>
      <w:r w:rsidRPr="00236EE3">
        <w:rPr>
          <w:sz w:val="28"/>
          <w:szCs w:val="28"/>
        </w:rPr>
        <w:t>и</w:t>
      </w:r>
      <w:r w:rsidRPr="00236EE3">
        <w:rPr>
          <w:sz w:val="28"/>
          <w:szCs w:val="28"/>
        </w:rPr>
        <w:t>торий:</w:t>
      </w:r>
    </w:p>
    <w:p w:rsidR="002116EE" w:rsidRPr="00236EE3" w:rsidRDefault="002116EE" w:rsidP="002116EE">
      <w:pPr>
        <w:spacing w:line="240" w:lineRule="auto"/>
        <w:ind w:left="0"/>
        <w:rPr>
          <w:sz w:val="28"/>
          <w:szCs w:val="28"/>
        </w:rPr>
      </w:pPr>
      <w:r w:rsidRPr="00236EE3">
        <w:rPr>
          <w:sz w:val="28"/>
          <w:szCs w:val="28"/>
        </w:rPr>
        <w:t>- водоохранные зоны водотоков и водоемов;</w:t>
      </w:r>
    </w:p>
    <w:p w:rsidR="002116EE" w:rsidRPr="00236EE3" w:rsidRDefault="002116EE" w:rsidP="002116EE">
      <w:pPr>
        <w:spacing w:line="240" w:lineRule="auto"/>
        <w:ind w:left="0"/>
        <w:rPr>
          <w:sz w:val="28"/>
          <w:szCs w:val="28"/>
        </w:rPr>
      </w:pPr>
      <w:r w:rsidRPr="00236EE3">
        <w:rPr>
          <w:sz w:val="28"/>
          <w:szCs w:val="28"/>
        </w:rPr>
        <w:t>- санитарно-защитные зоны производственных, коммунальных, сельскох</w:t>
      </w:r>
      <w:r w:rsidRPr="00236EE3">
        <w:rPr>
          <w:sz w:val="28"/>
          <w:szCs w:val="28"/>
        </w:rPr>
        <w:t>о</w:t>
      </w:r>
      <w:r w:rsidRPr="00236EE3">
        <w:rPr>
          <w:sz w:val="28"/>
          <w:szCs w:val="28"/>
        </w:rPr>
        <w:t>зяйственных и прочих об</w:t>
      </w:r>
      <w:r w:rsidRPr="00236EE3">
        <w:rPr>
          <w:sz w:val="28"/>
          <w:szCs w:val="28"/>
        </w:rPr>
        <w:t>ъ</w:t>
      </w:r>
      <w:r w:rsidRPr="00236EE3">
        <w:rPr>
          <w:sz w:val="28"/>
          <w:szCs w:val="28"/>
        </w:rPr>
        <w:t>ектов;</w:t>
      </w:r>
    </w:p>
    <w:p w:rsidR="002116EE" w:rsidRPr="00236EE3" w:rsidRDefault="002116EE" w:rsidP="002116EE">
      <w:pPr>
        <w:spacing w:line="240" w:lineRule="auto"/>
        <w:ind w:left="0"/>
        <w:rPr>
          <w:sz w:val="28"/>
          <w:szCs w:val="28"/>
        </w:rPr>
      </w:pPr>
      <w:r w:rsidRPr="00236EE3">
        <w:rPr>
          <w:sz w:val="28"/>
          <w:szCs w:val="28"/>
        </w:rPr>
        <w:t>- санитарно-защитные зоны понизительных подстанций;</w:t>
      </w:r>
    </w:p>
    <w:p w:rsidR="002116EE" w:rsidRPr="00236EE3" w:rsidRDefault="002116EE" w:rsidP="002116EE">
      <w:pPr>
        <w:spacing w:line="240" w:lineRule="auto"/>
        <w:ind w:left="0"/>
        <w:rPr>
          <w:sz w:val="28"/>
          <w:szCs w:val="28"/>
        </w:rPr>
      </w:pPr>
      <w:r w:rsidRPr="00236EE3">
        <w:rPr>
          <w:sz w:val="28"/>
          <w:szCs w:val="28"/>
        </w:rPr>
        <w:t>- санитарные разрывы (охранные зоны) воздушных линий электропер</w:t>
      </w:r>
      <w:r w:rsidRPr="00236EE3">
        <w:rPr>
          <w:sz w:val="28"/>
          <w:szCs w:val="28"/>
        </w:rPr>
        <w:t>е</w:t>
      </w:r>
      <w:r w:rsidRPr="00236EE3">
        <w:rPr>
          <w:sz w:val="28"/>
          <w:szCs w:val="28"/>
        </w:rPr>
        <w:t>дачи, газопр</w:t>
      </w:r>
      <w:r w:rsidRPr="00236EE3">
        <w:rPr>
          <w:sz w:val="28"/>
          <w:szCs w:val="28"/>
        </w:rPr>
        <w:t>о</w:t>
      </w:r>
      <w:r w:rsidRPr="00236EE3">
        <w:rPr>
          <w:sz w:val="28"/>
          <w:szCs w:val="28"/>
        </w:rPr>
        <w:t>водов;</w:t>
      </w:r>
    </w:p>
    <w:p w:rsidR="002116EE" w:rsidRPr="00236EE3" w:rsidRDefault="002116EE" w:rsidP="002116EE">
      <w:pPr>
        <w:spacing w:line="240" w:lineRule="auto"/>
        <w:ind w:left="0"/>
        <w:rPr>
          <w:sz w:val="28"/>
          <w:szCs w:val="28"/>
        </w:rPr>
      </w:pPr>
      <w:r w:rsidRPr="00236EE3">
        <w:rPr>
          <w:sz w:val="28"/>
          <w:szCs w:val="28"/>
        </w:rPr>
        <w:t>- территории проявлений речной и овражно-балочной эрозии;</w:t>
      </w:r>
    </w:p>
    <w:p w:rsidR="002116EE" w:rsidRPr="00236EE3" w:rsidRDefault="002116EE" w:rsidP="002116EE">
      <w:pPr>
        <w:spacing w:line="240" w:lineRule="auto"/>
        <w:ind w:left="0"/>
        <w:rPr>
          <w:sz w:val="28"/>
          <w:szCs w:val="28"/>
        </w:rPr>
      </w:pPr>
      <w:r w:rsidRPr="00236EE3">
        <w:rPr>
          <w:sz w:val="28"/>
          <w:szCs w:val="28"/>
        </w:rPr>
        <w:t>Размеры водоохранных зон приняты в соответствии</w:t>
      </w:r>
      <w:r>
        <w:rPr>
          <w:sz w:val="28"/>
          <w:szCs w:val="28"/>
        </w:rPr>
        <w:t xml:space="preserve"> с </w:t>
      </w:r>
      <w:r w:rsidRPr="00236EE3">
        <w:rPr>
          <w:sz w:val="28"/>
          <w:szCs w:val="28"/>
        </w:rPr>
        <w:t>Водны</w:t>
      </w:r>
      <w:r>
        <w:rPr>
          <w:sz w:val="28"/>
          <w:szCs w:val="28"/>
        </w:rPr>
        <w:t>м</w:t>
      </w:r>
      <w:r w:rsidRPr="00236EE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236EE3">
        <w:rPr>
          <w:sz w:val="28"/>
          <w:szCs w:val="28"/>
        </w:rPr>
        <w:t xml:space="preserve"> РФ от 3 июня 2006г. (Принят Государственной Д</w:t>
      </w:r>
      <w:r w:rsidRPr="00236EE3">
        <w:rPr>
          <w:sz w:val="28"/>
          <w:szCs w:val="28"/>
        </w:rPr>
        <w:t>у</w:t>
      </w:r>
      <w:r w:rsidRPr="00236EE3">
        <w:rPr>
          <w:sz w:val="28"/>
          <w:szCs w:val="28"/>
        </w:rPr>
        <w:t>мой 12 апреля 2006 года Одобрен Советом Федерации 26 мая 2006 года (в ред. Фед</w:t>
      </w:r>
      <w:r w:rsidRPr="00236EE3">
        <w:rPr>
          <w:sz w:val="28"/>
          <w:szCs w:val="28"/>
        </w:rPr>
        <w:t>е</w:t>
      </w:r>
      <w:r w:rsidRPr="00236EE3">
        <w:rPr>
          <w:sz w:val="28"/>
          <w:szCs w:val="28"/>
        </w:rPr>
        <w:t xml:space="preserve">ральных законов от 04.12.2006 </w:t>
      </w:r>
      <w:r w:rsidRPr="00236EE3">
        <w:rPr>
          <w:sz w:val="28"/>
          <w:szCs w:val="28"/>
        </w:rPr>
        <w:lastRenderedPageBreak/>
        <w:t>N 201-ФЗ, от 19.06.2007 N 102-ФЗ).</w:t>
      </w:r>
    </w:p>
    <w:p w:rsidR="002116EE" w:rsidRDefault="002116EE" w:rsidP="002116EE">
      <w:pPr>
        <w:spacing w:line="240" w:lineRule="auto"/>
        <w:ind w:firstLine="708"/>
        <w:rPr>
          <w:sz w:val="28"/>
          <w:szCs w:val="28"/>
        </w:rPr>
      </w:pPr>
      <w:r w:rsidRPr="00236EE3">
        <w:rPr>
          <w:sz w:val="28"/>
          <w:szCs w:val="28"/>
        </w:rPr>
        <w:t>Размеры водоохранных зон в</w:t>
      </w:r>
      <w:r>
        <w:rPr>
          <w:sz w:val="28"/>
          <w:szCs w:val="28"/>
        </w:rPr>
        <w:t>одотоков и водоёмов приведены в таблице 6.3.1.</w:t>
      </w:r>
    </w:p>
    <w:p w:rsidR="002116EE" w:rsidRPr="00236EE3" w:rsidRDefault="002116EE" w:rsidP="002116EE">
      <w:pPr>
        <w:spacing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6.3.1</w:t>
      </w:r>
    </w:p>
    <w:tbl>
      <w:tblPr>
        <w:tblW w:w="9631" w:type="dxa"/>
        <w:tblInd w:w="108" w:type="dxa"/>
        <w:tblLayout w:type="fixed"/>
        <w:tblLook w:val="0000"/>
      </w:tblPr>
      <w:tblGrid>
        <w:gridCol w:w="1188"/>
        <w:gridCol w:w="6300"/>
        <w:gridCol w:w="2143"/>
      </w:tblGrid>
      <w:tr w:rsidR="002116EE" w:rsidRPr="00236EE3" w:rsidTr="00AF1C8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2116EE" w:rsidRPr="00236EE3" w:rsidRDefault="002116EE" w:rsidP="00AF1C83">
            <w:pPr>
              <w:snapToGrid w:val="0"/>
              <w:spacing w:line="240" w:lineRule="auto"/>
              <w:ind w:left="198" w:firstLine="0"/>
              <w:jc w:val="center"/>
              <w:rPr>
                <w:sz w:val="28"/>
                <w:szCs w:val="28"/>
              </w:rPr>
            </w:pPr>
            <w:r w:rsidRPr="00236EE3">
              <w:rPr>
                <w:sz w:val="28"/>
                <w:szCs w:val="28"/>
              </w:rPr>
              <w:t>№</w:t>
            </w:r>
          </w:p>
          <w:p w:rsidR="002116EE" w:rsidRPr="00236EE3" w:rsidRDefault="002116EE" w:rsidP="00AF1C83">
            <w:pPr>
              <w:spacing w:line="240" w:lineRule="auto"/>
              <w:ind w:left="198" w:firstLine="0"/>
              <w:jc w:val="center"/>
              <w:rPr>
                <w:sz w:val="28"/>
                <w:szCs w:val="28"/>
              </w:rPr>
            </w:pPr>
            <w:r w:rsidRPr="00236EE3">
              <w:rPr>
                <w:sz w:val="28"/>
                <w:szCs w:val="28"/>
              </w:rPr>
              <w:t>п.п.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2116EE" w:rsidRPr="00236EE3" w:rsidRDefault="002116EE" w:rsidP="00AF1C83">
            <w:pPr>
              <w:snapToGrid w:val="0"/>
              <w:spacing w:line="240" w:lineRule="auto"/>
              <w:ind w:left="198" w:firstLine="0"/>
              <w:jc w:val="center"/>
              <w:rPr>
                <w:sz w:val="28"/>
                <w:szCs w:val="28"/>
              </w:rPr>
            </w:pPr>
          </w:p>
          <w:p w:rsidR="002116EE" w:rsidRPr="00236EE3" w:rsidRDefault="002116EE" w:rsidP="00AF1C83">
            <w:pPr>
              <w:spacing w:line="240" w:lineRule="auto"/>
              <w:ind w:left="198" w:firstLine="0"/>
              <w:jc w:val="center"/>
              <w:rPr>
                <w:sz w:val="28"/>
                <w:szCs w:val="28"/>
              </w:rPr>
            </w:pPr>
            <w:r w:rsidRPr="00236EE3">
              <w:rPr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2116EE" w:rsidRPr="00236EE3" w:rsidRDefault="002116EE" w:rsidP="00AF1C83">
            <w:pPr>
              <w:snapToGrid w:val="0"/>
              <w:spacing w:line="240" w:lineRule="auto"/>
              <w:ind w:left="198" w:firstLine="0"/>
              <w:jc w:val="center"/>
              <w:rPr>
                <w:sz w:val="28"/>
                <w:szCs w:val="28"/>
              </w:rPr>
            </w:pPr>
            <w:r w:rsidRPr="00236EE3">
              <w:rPr>
                <w:sz w:val="28"/>
                <w:szCs w:val="28"/>
              </w:rPr>
              <w:t>Размер ВОЗ (м)</w:t>
            </w:r>
          </w:p>
        </w:tc>
      </w:tr>
      <w:tr w:rsidR="002116EE" w:rsidRPr="00236EE3" w:rsidTr="00AF1C8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6EE" w:rsidRPr="00236EE3" w:rsidRDefault="002116EE" w:rsidP="00AF1C83">
            <w:pPr>
              <w:snapToGrid w:val="0"/>
              <w:spacing w:line="240" w:lineRule="auto"/>
              <w:ind w:left="198" w:firstLine="0"/>
              <w:jc w:val="center"/>
              <w:rPr>
                <w:sz w:val="28"/>
                <w:szCs w:val="28"/>
              </w:rPr>
            </w:pPr>
            <w:r w:rsidRPr="00236EE3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6EE" w:rsidRPr="00236EE3" w:rsidRDefault="002116EE" w:rsidP="00AF1C83">
            <w:pPr>
              <w:snapToGrid w:val="0"/>
              <w:spacing w:line="240" w:lineRule="auto"/>
              <w:ind w:left="198" w:firstLine="0"/>
              <w:rPr>
                <w:sz w:val="28"/>
                <w:szCs w:val="28"/>
              </w:rPr>
            </w:pPr>
            <w:r w:rsidRPr="00236EE3">
              <w:rPr>
                <w:sz w:val="28"/>
                <w:szCs w:val="28"/>
              </w:rPr>
              <w:t>Озеро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EE" w:rsidRPr="00236EE3" w:rsidRDefault="002116EE" w:rsidP="00AF1C83">
            <w:pPr>
              <w:snapToGrid w:val="0"/>
              <w:spacing w:line="240" w:lineRule="auto"/>
              <w:ind w:left="198" w:firstLine="0"/>
              <w:jc w:val="center"/>
              <w:rPr>
                <w:sz w:val="28"/>
                <w:szCs w:val="28"/>
              </w:rPr>
            </w:pPr>
            <w:r w:rsidRPr="00236EE3">
              <w:rPr>
                <w:sz w:val="28"/>
                <w:szCs w:val="28"/>
              </w:rPr>
              <w:t>50</w:t>
            </w:r>
          </w:p>
        </w:tc>
      </w:tr>
      <w:tr w:rsidR="002116EE" w:rsidRPr="00236EE3" w:rsidTr="00AF1C8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6EE" w:rsidRPr="00236EE3" w:rsidRDefault="002116EE" w:rsidP="00AF1C83">
            <w:pPr>
              <w:snapToGrid w:val="0"/>
              <w:spacing w:line="240" w:lineRule="auto"/>
              <w:ind w:left="198" w:firstLine="0"/>
              <w:jc w:val="center"/>
              <w:rPr>
                <w:sz w:val="28"/>
                <w:szCs w:val="28"/>
              </w:rPr>
            </w:pPr>
            <w:r w:rsidRPr="00236EE3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6EE" w:rsidRPr="00236EE3" w:rsidRDefault="002116EE" w:rsidP="00AF1C83">
            <w:pPr>
              <w:snapToGrid w:val="0"/>
              <w:spacing w:line="240" w:lineRule="auto"/>
              <w:ind w:left="198" w:firstLine="0"/>
              <w:rPr>
                <w:sz w:val="28"/>
                <w:szCs w:val="28"/>
              </w:rPr>
            </w:pPr>
            <w:r w:rsidRPr="00236EE3">
              <w:rPr>
                <w:sz w:val="28"/>
                <w:szCs w:val="28"/>
              </w:rPr>
              <w:t>Ручьи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EE" w:rsidRPr="00236EE3" w:rsidRDefault="002116EE" w:rsidP="00AF1C83">
            <w:pPr>
              <w:snapToGrid w:val="0"/>
              <w:spacing w:line="240" w:lineRule="auto"/>
              <w:ind w:left="198" w:firstLine="0"/>
              <w:jc w:val="center"/>
              <w:rPr>
                <w:sz w:val="28"/>
                <w:szCs w:val="28"/>
              </w:rPr>
            </w:pPr>
            <w:r w:rsidRPr="00236EE3">
              <w:rPr>
                <w:sz w:val="28"/>
                <w:szCs w:val="28"/>
              </w:rPr>
              <w:t>50</w:t>
            </w:r>
          </w:p>
        </w:tc>
      </w:tr>
    </w:tbl>
    <w:p w:rsidR="002116EE" w:rsidRPr="00236EE3" w:rsidRDefault="002116EE" w:rsidP="002116EE">
      <w:pPr>
        <w:pStyle w:val="affa"/>
        <w:spacing w:after="0"/>
        <w:ind w:firstLine="570"/>
        <w:jc w:val="both"/>
        <w:rPr>
          <w:sz w:val="28"/>
          <w:szCs w:val="28"/>
        </w:rPr>
      </w:pPr>
    </w:p>
    <w:p w:rsidR="002116EE" w:rsidRPr="00236EE3" w:rsidRDefault="002116EE" w:rsidP="002116EE">
      <w:pPr>
        <w:pStyle w:val="affa"/>
        <w:spacing w:after="0"/>
        <w:ind w:left="0" w:firstLine="72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Размер прибрежных защитных полос водотоков и водоемов устанавливае</w:t>
      </w:r>
      <w:r w:rsidRPr="00236EE3">
        <w:rPr>
          <w:sz w:val="28"/>
          <w:szCs w:val="28"/>
        </w:rPr>
        <w:t>т</w:t>
      </w:r>
      <w:r w:rsidRPr="00236EE3">
        <w:rPr>
          <w:sz w:val="28"/>
          <w:szCs w:val="28"/>
        </w:rPr>
        <w:t>ся в зависимости от уклона берега водного объекта и составляет тридцать метров для обратного или нул</w:t>
      </w:r>
      <w:r w:rsidRPr="00236EE3">
        <w:rPr>
          <w:sz w:val="28"/>
          <w:szCs w:val="28"/>
        </w:rPr>
        <w:t>е</w:t>
      </w:r>
      <w:r w:rsidRPr="00236EE3">
        <w:rPr>
          <w:sz w:val="28"/>
          <w:szCs w:val="28"/>
        </w:rPr>
        <w:t xml:space="preserve">вого уклона, сорок метров – для уклона до трех градусов, пятьдесят метров – для уклона три и более градуса. </w:t>
      </w:r>
      <w:r>
        <w:rPr>
          <w:sz w:val="28"/>
          <w:szCs w:val="28"/>
        </w:rPr>
        <w:t>Масштаб генерального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на </w:t>
      </w:r>
      <w:r w:rsidRPr="00236EE3">
        <w:rPr>
          <w:sz w:val="28"/>
          <w:szCs w:val="28"/>
        </w:rPr>
        <w:t>не позволя</w:t>
      </w:r>
      <w:r>
        <w:rPr>
          <w:sz w:val="28"/>
          <w:szCs w:val="28"/>
        </w:rPr>
        <w:t>е</w:t>
      </w:r>
      <w:r w:rsidRPr="00236EE3">
        <w:rPr>
          <w:sz w:val="28"/>
          <w:szCs w:val="28"/>
        </w:rPr>
        <w:t>т определить границы прибрежных защитных полос в графических материалах генплана.</w:t>
      </w:r>
    </w:p>
    <w:p w:rsidR="002116EE" w:rsidRPr="00236EE3" w:rsidRDefault="002116EE" w:rsidP="002116EE">
      <w:pPr>
        <w:pStyle w:val="affa"/>
        <w:spacing w:after="0"/>
        <w:ind w:left="0" w:firstLine="72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 xml:space="preserve">Границы могут быть определены </w:t>
      </w:r>
      <w:r>
        <w:rPr>
          <w:sz w:val="28"/>
          <w:szCs w:val="28"/>
        </w:rPr>
        <w:t>в проектах планировки территории</w:t>
      </w:r>
      <w:r w:rsidRPr="00236EE3">
        <w:rPr>
          <w:sz w:val="28"/>
          <w:szCs w:val="28"/>
        </w:rPr>
        <w:t>.</w:t>
      </w:r>
    </w:p>
    <w:p w:rsidR="002116EE" w:rsidRPr="00236EE3" w:rsidRDefault="002116EE" w:rsidP="002116EE">
      <w:pPr>
        <w:pStyle w:val="affa"/>
        <w:spacing w:after="0"/>
        <w:ind w:left="0" w:firstLine="720"/>
        <w:jc w:val="both"/>
        <w:rPr>
          <w:i/>
          <w:sz w:val="28"/>
          <w:szCs w:val="28"/>
        </w:rPr>
      </w:pPr>
      <w:r w:rsidRPr="00236EE3">
        <w:rPr>
          <w:i/>
          <w:sz w:val="28"/>
          <w:szCs w:val="28"/>
        </w:rPr>
        <w:t>В водоохранной зоне запрещается:</w:t>
      </w:r>
    </w:p>
    <w:p w:rsidR="002116EE" w:rsidRPr="00236EE3" w:rsidRDefault="002116EE" w:rsidP="002116EE">
      <w:pPr>
        <w:pStyle w:val="affa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6EE3">
        <w:rPr>
          <w:sz w:val="28"/>
          <w:szCs w:val="28"/>
        </w:rPr>
        <w:t>проведение авиационно-химических работ;</w:t>
      </w:r>
    </w:p>
    <w:p w:rsidR="002116EE" w:rsidRPr="00236EE3" w:rsidRDefault="002116EE" w:rsidP="002116EE">
      <w:pPr>
        <w:pStyle w:val="affa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6EE3">
        <w:rPr>
          <w:sz w:val="28"/>
          <w:szCs w:val="28"/>
        </w:rPr>
        <w:t>применение химических средств борьбы с вредителями, болезнями раст</w:t>
      </w:r>
      <w:r w:rsidRPr="00236EE3">
        <w:rPr>
          <w:sz w:val="28"/>
          <w:szCs w:val="28"/>
        </w:rPr>
        <w:t>е</w:t>
      </w:r>
      <w:r w:rsidRPr="00236EE3">
        <w:rPr>
          <w:sz w:val="28"/>
          <w:szCs w:val="28"/>
        </w:rPr>
        <w:t>ний и сорняками;</w:t>
      </w:r>
    </w:p>
    <w:p w:rsidR="002116EE" w:rsidRPr="00236EE3" w:rsidRDefault="002116EE" w:rsidP="002116EE">
      <w:pPr>
        <w:pStyle w:val="affa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6EE3">
        <w:rPr>
          <w:sz w:val="28"/>
          <w:szCs w:val="28"/>
        </w:rPr>
        <w:t>использование навозных стоков для удобрения почв;</w:t>
      </w:r>
    </w:p>
    <w:p w:rsidR="002116EE" w:rsidRPr="00236EE3" w:rsidRDefault="002116EE" w:rsidP="002116EE">
      <w:pPr>
        <w:pStyle w:val="affa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6EE3">
        <w:rPr>
          <w:sz w:val="28"/>
          <w:szCs w:val="28"/>
        </w:rPr>
        <w:t>размещение складов ядохимикатов, минеральных удобрений и горюче-смазочных материалов, площадок для заправки аппаратуры ядохимикатами ж</w:t>
      </w:r>
      <w:r w:rsidRPr="00236EE3">
        <w:rPr>
          <w:sz w:val="28"/>
          <w:szCs w:val="28"/>
        </w:rPr>
        <w:t>и</w:t>
      </w:r>
      <w:r w:rsidRPr="00236EE3">
        <w:rPr>
          <w:sz w:val="28"/>
          <w:szCs w:val="28"/>
        </w:rPr>
        <w:t>вотноводческих комплексов и ферм, мест складирования и захоронения промы</w:t>
      </w:r>
      <w:r w:rsidRPr="00236EE3">
        <w:rPr>
          <w:sz w:val="28"/>
          <w:szCs w:val="28"/>
        </w:rPr>
        <w:t>ш</w:t>
      </w:r>
      <w:r w:rsidRPr="00236EE3">
        <w:rPr>
          <w:sz w:val="28"/>
          <w:szCs w:val="28"/>
        </w:rPr>
        <w:t>ленных, бытовых и сельскохозяйственных отходов, кладбищ, скотом</w:t>
      </w:r>
      <w:r w:rsidRPr="00236EE3">
        <w:rPr>
          <w:sz w:val="28"/>
          <w:szCs w:val="28"/>
        </w:rPr>
        <w:t>о</w:t>
      </w:r>
      <w:r w:rsidRPr="00236EE3">
        <w:rPr>
          <w:sz w:val="28"/>
          <w:szCs w:val="28"/>
        </w:rPr>
        <w:t>гильников, накопителей сточных вод;</w:t>
      </w:r>
    </w:p>
    <w:p w:rsidR="002116EE" w:rsidRPr="00236EE3" w:rsidRDefault="002116EE" w:rsidP="002116EE">
      <w:pPr>
        <w:pStyle w:val="affa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6EE3">
        <w:rPr>
          <w:sz w:val="28"/>
          <w:szCs w:val="28"/>
        </w:rPr>
        <w:t>складирование навоза и мусора;</w:t>
      </w:r>
    </w:p>
    <w:p w:rsidR="002116EE" w:rsidRPr="00236EE3" w:rsidRDefault="002116EE" w:rsidP="002116EE">
      <w:pPr>
        <w:pStyle w:val="affa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6EE3">
        <w:rPr>
          <w:sz w:val="28"/>
          <w:szCs w:val="28"/>
        </w:rPr>
        <w:t>заправка топливом, мойка и ремонт автомобилей и других машин и мех</w:t>
      </w:r>
      <w:r w:rsidRPr="00236EE3">
        <w:rPr>
          <w:sz w:val="28"/>
          <w:szCs w:val="28"/>
        </w:rPr>
        <w:t>а</w:t>
      </w:r>
      <w:r w:rsidRPr="00236EE3">
        <w:rPr>
          <w:sz w:val="28"/>
          <w:szCs w:val="28"/>
        </w:rPr>
        <w:t>низмов;</w:t>
      </w:r>
    </w:p>
    <w:p w:rsidR="002116EE" w:rsidRPr="00236EE3" w:rsidRDefault="002116EE" w:rsidP="002116EE">
      <w:pPr>
        <w:pStyle w:val="affa"/>
        <w:spacing w:after="0"/>
        <w:ind w:left="0" w:firstLine="72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В границах водоохранных зон допускается проектирование, строительс</w:t>
      </w:r>
      <w:r w:rsidRPr="00236EE3">
        <w:rPr>
          <w:sz w:val="28"/>
          <w:szCs w:val="28"/>
        </w:rPr>
        <w:t>т</w:t>
      </w:r>
      <w:r w:rsidRPr="00236EE3">
        <w:rPr>
          <w:sz w:val="28"/>
          <w:szCs w:val="28"/>
        </w:rPr>
        <w:t>во, реконструкция, ввод в эксплуатацию, эксплуатация хозяйственных  и иных объе</w:t>
      </w:r>
      <w:r w:rsidRPr="00236EE3">
        <w:rPr>
          <w:sz w:val="28"/>
          <w:szCs w:val="28"/>
        </w:rPr>
        <w:t>к</w:t>
      </w:r>
      <w:r w:rsidRPr="00236EE3">
        <w:rPr>
          <w:sz w:val="28"/>
          <w:szCs w:val="28"/>
        </w:rPr>
        <w:t>тов при условии оборудования таких объектов сооружениями, обеспечива</w:t>
      </w:r>
      <w:r w:rsidRPr="00236EE3">
        <w:rPr>
          <w:sz w:val="28"/>
          <w:szCs w:val="28"/>
        </w:rPr>
        <w:t>ю</w:t>
      </w:r>
      <w:r w:rsidRPr="00236EE3">
        <w:rPr>
          <w:sz w:val="28"/>
          <w:szCs w:val="28"/>
        </w:rPr>
        <w:t>щими охрану водных объектов от загрязнения, засорения и истощения вод в соответс</w:t>
      </w:r>
      <w:r w:rsidRPr="00236EE3">
        <w:rPr>
          <w:sz w:val="28"/>
          <w:szCs w:val="28"/>
        </w:rPr>
        <w:t>т</w:t>
      </w:r>
      <w:r w:rsidRPr="00236EE3">
        <w:rPr>
          <w:sz w:val="28"/>
          <w:szCs w:val="28"/>
        </w:rPr>
        <w:t>вии с водным законодательством  и законодательством в области охраны окр</w:t>
      </w:r>
      <w:r w:rsidRPr="00236EE3">
        <w:rPr>
          <w:sz w:val="28"/>
          <w:szCs w:val="28"/>
        </w:rPr>
        <w:t>у</w:t>
      </w:r>
      <w:r w:rsidRPr="00236EE3">
        <w:rPr>
          <w:sz w:val="28"/>
          <w:szCs w:val="28"/>
        </w:rPr>
        <w:t>жающей среды (в р</w:t>
      </w:r>
      <w:r w:rsidRPr="00236EE3">
        <w:rPr>
          <w:sz w:val="28"/>
          <w:szCs w:val="28"/>
        </w:rPr>
        <w:t>е</w:t>
      </w:r>
      <w:r w:rsidRPr="00236EE3">
        <w:rPr>
          <w:sz w:val="28"/>
          <w:szCs w:val="28"/>
        </w:rPr>
        <w:t>дакции Федерального  закона от 14.07.2008 № 118-ФЗ).</w:t>
      </w:r>
    </w:p>
    <w:p w:rsidR="002116EE" w:rsidRPr="00236EE3" w:rsidRDefault="002116EE" w:rsidP="002116EE">
      <w:pPr>
        <w:pStyle w:val="affa"/>
        <w:spacing w:after="0"/>
        <w:ind w:left="0" w:firstLine="720"/>
        <w:jc w:val="both"/>
        <w:rPr>
          <w:i/>
          <w:sz w:val="28"/>
          <w:szCs w:val="28"/>
        </w:rPr>
      </w:pPr>
      <w:r w:rsidRPr="00236EE3">
        <w:rPr>
          <w:i/>
          <w:sz w:val="28"/>
          <w:szCs w:val="28"/>
        </w:rPr>
        <w:t>В пределах прибрежных защитных полос дополнительно к ограничениям для  водоохранных зон запрещается:</w:t>
      </w:r>
    </w:p>
    <w:p w:rsidR="002116EE" w:rsidRPr="00236EE3" w:rsidRDefault="002116EE" w:rsidP="002116EE">
      <w:pPr>
        <w:pStyle w:val="affa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6EE3">
        <w:rPr>
          <w:sz w:val="28"/>
          <w:szCs w:val="28"/>
        </w:rPr>
        <w:t>распашка земель;</w:t>
      </w:r>
    </w:p>
    <w:p w:rsidR="002116EE" w:rsidRPr="00236EE3" w:rsidRDefault="002116EE" w:rsidP="002116EE">
      <w:pPr>
        <w:pStyle w:val="affa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6EE3">
        <w:rPr>
          <w:sz w:val="28"/>
          <w:szCs w:val="28"/>
        </w:rPr>
        <w:t>складирование отвалов размываемых грунтов;</w:t>
      </w:r>
    </w:p>
    <w:p w:rsidR="002116EE" w:rsidRPr="00236EE3" w:rsidRDefault="002116EE" w:rsidP="002116EE">
      <w:pPr>
        <w:pStyle w:val="affa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6EE3">
        <w:rPr>
          <w:sz w:val="28"/>
          <w:szCs w:val="28"/>
        </w:rPr>
        <w:t>выпас и организация летних лагерей скота, устройство купочных ванн.</w:t>
      </w:r>
    </w:p>
    <w:p w:rsidR="002116EE" w:rsidRPr="00236EE3" w:rsidRDefault="002116EE" w:rsidP="002116EE">
      <w:pPr>
        <w:pStyle w:val="affa"/>
        <w:spacing w:after="0"/>
        <w:ind w:left="0" w:firstLine="72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В целях предохранения водоемов от загрязнения предусматривается созд</w:t>
      </w:r>
      <w:r w:rsidRPr="00236EE3">
        <w:rPr>
          <w:sz w:val="28"/>
          <w:szCs w:val="28"/>
        </w:rPr>
        <w:t>а</w:t>
      </w:r>
      <w:r w:rsidRPr="00236EE3">
        <w:rPr>
          <w:sz w:val="28"/>
          <w:szCs w:val="28"/>
        </w:rPr>
        <w:t xml:space="preserve">ние централизованных канализационных очистных сооружений для более полной </w:t>
      </w:r>
      <w:r w:rsidRPr="00236EE3">
        <w:rPr>
          <w:sz w:val="28"/>
          <w:szCs w:val="28"/>
        </w:rPr>
        <w:lastRenderedPageBreak/>
        <w:t>очистки сточных вод с доведением показателей очистки до требуемых по норм</w:t>
      </w:r>
      <w:r w:rsidRPr="00236EE3">
        <w:rPr>
          <w:sz w:val="28"/>
          <w:szCs w:val="28"/>
        </w:rPr>
        <w:t>а</w:t>
      </w:r>
      <w:r w:rsidRPr="00236EE3">
        <w:rPr>
          <w:sz w:val="28"/>
          <w:szCs w:val="28"/>
        </w:rPr>
        <w:t xml:space="preserve">тивам. </w:t>
      </w:r>
    </w:p>
    <w:p w:rsidR="002116EE" w:rsidRPr="00236EE3" w:rsidRDefault="002116EE" w:rsidP="002116EE">
      <w:pPr>
        <w:pStyle w:val="affa"/>
        <w:spacing w:after="0"/>
        <w:ind w:left="0" w:firstLine="72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Границы санитарно-защитных зон и санитарных разрывов производстве</w:t>
      </w:r>
      <w:r w:rsidRPr="00236EE3">
        <w:rPr>
          <w:sz w:val="28"/>
          <w:szCs w:val="28"/>
        </w:rPr>
        <w:t>н</w:t>
      </w:r>
      <w:r w:rsidRPr="00236EE3">
        <w:rPr>
          <w:sz w:val="28"/>
          <w:szCs w:val="28"/>
        </w:rPr>
        <w:t>ных, коммунальных и прочих объектов ввиду отсутствия расчетных (предвар</w:t>
      </w:r>
      <w:r w:rsidRPr="00236EE3">
        <w:rPr>
          <w:sz w:val="28"/>
          <w:szCs w:val="28"/>
        </w:rPr>
        <w:t>и</w:t>
      </w:r>
      <w:r w:rsidRPr="00236EE3">
        <w:rPr>
          <w:sz w:val="28"/>
          <w:szCs w:val="28"/>
        </w:rPr>
        <w:t>тельных и окончательных) размеров СЗЗ в материалах генерального плана посе</w:t>
      </w:r>
      <w:r w:rsidRPr="00236EE3">
        <w:rPr>
          <w:sz w:val="28"/>
          <w:szCs w:val="28"/>
        </w:rPr>
        <w:t>л</w:t>
      </w:r>
      <w:r w:rsidRPr="00236EE3">
        <w:rPr>
          <w:sz w:val="28"/>
          <w:szCs w:val="28"/>
        </w:rPr>
        <w:t>ка приняты как ориентировочные в соответствии с классификацией сан</w:t>
      </w:r>
      <w:r w:rsidRPr="00236EE3">
        <w:rPr>
          <w:sz w:val="28"/>
          <w:szCs w:val="28"/>
        </w:rPr>
        <w:t>и</w:t>
      </w:r>
      <w:r w:rsidRPr="00236EE3">
        <w:rPr>
          <w:sz w:val="28"/>
          <w:szCs w:val="28"/>
        </w:rPr>
        <w:t>тарной опасности объектов новой реда</w:t>
      </w:r>
      <w:r>
        <w:rPr>
          <w:sz w:val="28"/>
          <w:szCs w:val="28"/>
        </w:rPr>
        <w:t>кции СанПиН 2.2.1/2.1.1.1200-03</w:t>
      </w:r>
      <w:r w:rsidRPr="00236EE3">
        <w:rPr>
          <w:sz w:val="28"/>
          <w:szCs w:val="28"/>
        </w:rPr>
        <w:t>, некоторые из к</w:t>
      </w:r>
      <w:r w:rsidRPr="00236EE3">
        <w:rPr>
          <w:sz w:val="28"/>
          <w:szCs w:val="28"/>
        </w:rPr>
        <w:t>о</w:t>
      </w:r>
      <w:r w:rsidRPr="00236EE3">
        <w:rPr>
          <w:sz w:val="28"/>
          <w:szCs w:val="28"/>
        </w:rPr>
        <w:t>торых уточнены по данным Управления Федеральной службы по надзору в сфере защиты прав потребителей и благополучия человека по Оренбургской о</w:t>
      </w:r>
      <w:r w:rsidRPr="00236EE3">
        <w:rPr>
          <w:sz w:val="28"/>
          <w:szCs w:val="28"/>
        </w:rPr>
        <w:t>б</w:t>
      </w:r>
      <w:r w:rsidRPr="00236EE3">
        <w:rPr>
          <w:sz w:val="28"/>
          <w:szCs w:val="28"/>
        </w:rPr>
        <w:t>ласти и правообладателей объе</w:t>
      </w:r>
      <w:r w:rsidRPr="00236EE3">
        <w:rPr>
          <w:sz w:val="28"/>
          <w:szCs w:val="28"/>
        </w:rPr>
        <w:t>к</w:t>
      </w:r>
      <w:r w:rsidRPr="00236EE3">
        <w:rPr>
          <w:sz w:val="28"/>
          <w:szCs w:val="28"/>
        </w:rPr>
        <w:t>тов.</w:t>
      </w:r>
    </w:p>
    <w:p w:rsidR="002116EE" w:rsidRPr="00236EE3" w:rsidRDefault="002116EE" w:rsidP="002116EE">
      <w:pPr>
        <w:widowControl/>
        <w:spacing w:line="240" w:lineRule="auto"/>
        <w:ind w:left="0"/>
        <w:rPr>
          <w:sz w:val="28"/>
          <w:szCs w:val="28"/>
        </w:rPr>
      </w:pPr>
      <w:r w:rsidRPr="002E5777">
        <w:rPr>
          <w:sz w:val="28"/>
          <w:szCs w:val="28"/>
        </w:rPr>
        <w:t>В настоящее вре</w:t>
      </w:r>
      <w:r>
        <w:rPr>
          <w:sz w:val="28"/>
          <w:szCs w:val="28"/>
        </w:rPr>
        <w:t>мя в пределах зон не</w:t>
      </w:r>
      <w:r w:rsidRPr="002E5777">
        <w:rPr>
          <w:sz w:val="28"/>
          <w:szCs w:val="28"/>
        </w:rPr>
        <w:t>нормативного градостроительного и</w:t>
      </w:r>
      <w:r w:rsidRPr="002E5777">
        <w:rPr>
          <w:sz w:val="28"/>
          <w:szCs w:val="28"/>
        </w:rPr>
        <w:t>с</w:t>
      </w:r>
      <w:r w:rsidRPr="002E5777">
        <w:rPr>
          <w:sz w:val="28"/>
          <w:szCs w:val="28"/>
        </w:rPr>
        <w:t>пользования (в санитарно-защитных зонах) в сельской</w:t>
      </w:r>
      <w:r>
        <w:rPr>
          <w:sz w:val="28"/>
          <w:szCs w:val="28"/>
        </w:rPr>
        <w:t xml:space="preserve"> черте проживает около 1990 </w:t>
      </w:r>
      <w:r w:rsidRPr="002E5777">
        <w:rPr>
          <w:sz w:val="28"/>
          <w:szCs w:val="28"/>
        </w:rPr>
        <w:t>чел</w:t>
      </w:r>
      <w:r>
        <w:rPr>
          <w:sz w:val="28"/>
          <w:szCs w:val="28"/>
        </w:rPr>
        <w:t>овек</w:t>
      </w:r>
      <w:r w:rsidRPr="00B0339B">
        <w:rPr>
          <w:sz w:val="28"/>
          <w:szCs w:val="28"/>
          <w:lang w:eastAsia="en-US"/>
        </w:rPr>
        <w:t>. Это свидетельствует о неблагоприятной экологической обст</w:t>
      </w:r>
      <w:r w:rsidRPr="00B0339B">
        <w:rPr>
          <w:sz w:val="28"/>
          <w:szCs w:val="28"/>
          <w:lang w:eastAsia="en-US"/>
        </w:rPr>
        <w:t>а</w:t>
      </w:r>
      <w:r w:rsidRPr="00B0339B">
        <w:rPr>
          <w:sz w:val="28"/>
          <w:szCs w:val="28"/>
          <w:lang w:eastAsia="en-US"/>
        </w:rPr>
        <w:t>новке в селе. Генпланом предусмотрено принятие ряда мер по нормализации экологич</w:t>
      </w:r>
      <w:r w:rsidRPr="00B0339B">
        <w:rPr>
          <w:sz w:val="28"/>
          <w:szCs w:val="28"/>
          <w:lang w:eastAsia="en-US"/>
        </w:rPr>
        <w:t>е</w:t>
      </w:r>
      <w:r w:rsidRPr="00B0339B">
        <w:rPr>
          <w:sz w:val="28"/>
          <w:szCs w:val="28"/>
          <w:lang w:eastAsia="en-US"/>
        </w:rPr>
        <w:t>ской обстановки в поселке и сокращению, ликвидации негативного воздействия на селитебную террит</w:t>
      </w:r>
      <w:r w:rsidRPr="00B0339B">
        <w:rPr>
          <w:sz w:val="28"/>
          <w:szCs w:val="28"/>
          <w:lang w:eastAsia="en-US"/>
        </w:rPr>
        <w:t>о</w:t>
      </w:r>
      <w:r w:rsidRPr="00B0339B">
        <w:rPr>
          <w:sz w:val="28"/>
          <w:szCs w:val="28"/>
          <w:lang w:eastAsia="en-US"/>
        </w:rPr>
        <w:t>рию</w:t>
      </w:r>
      <w:r w:rsidRPr="00B0339B">
        <w:rPr>
          <w:sz w:val="28"/>
          <w:szCs w:val="28"/>
        </w:rPr>
        <w:t>.</w:t>
      </w:r>
      <w:r w:rsidRPr="00236EE3">
        <w:rPr>
          <w:sz w:val="28"/>
          <w:szCs w:val="28"/>
        </w:rPr>
        <w:t xml:space="preserve"> </w:t>
      </w:r>
    </w:p>
    <w:p w:rsidR="002116EE" w:rsidRPr="002E5777" w:rsidRDefault="002116EE" w:rsidP="002116EE">
      <w:pPr>
        <w:spacing w:line="240" w:lineRule="auto"/>
        <w:ind w:left="0"/>
        <w:rPr>
          <w:sz w:val="28"/>
          <w:szCs w:val="28"/>
        </w:rPr>
      </w:pPr>
      <w:bookmarkStart w:id="89" w:name="_Toc269820884"/>
      <w:bookmarkStart w:id="90" w:name="_Toc270088290"/>
      <w:r w:rsidRPr="002E5777">
        <w:rPr>
          <w:sz w:val="28"/>
          <w:szCs w:val="28"/>
        </w:rPr>
        <w:t>Генеральным планом предлагается расселить данное количество людей в</w:t>
      </w:r>
      <w:r>
        <w:rPr>
          <w:sz w:val="28"/>
          <w:szCs w:val="28"/>
        </w:rPr>
        <w:t xml:space="preserve"> индивидуальны</w:t>
      </w:r>
      <w:r w:rsidRPr="002E5777">
        <w:rPr>
          <w:sz w:val="28"/>
          <w:szCs w:val="28"/>
        </w:rPr>
        <w:t>е и малоэтажные жилые дома на послерасчетный срок строител</w:t>
      </w:r>
      <w:r w:rsidRPr="002E5777">
        <w:rPr>
          <w:sz w:val="28"/>
          <w:szCs w:val="28"/>
        </w:rPr>
        <w:t>ь</w:t>
      </w:r>
      <w:r w:rsidRPr="002E5777">
        <w:rPr>
          <w:sz w:val="28"/>
          <w:szCs w:val="28"/>
        </w:rPr>
        <w:t>ства.</w:t>
      </w:r>
    </w:p>
    <w:p w:rsidR="002116EE" w:rsidRDefault="002116EE" w:rsidP="002116EE">
      <w:pPr>
        <w:pStyle w:val="2"/>
        <w:spacing w:before="0" w:after="0" w:line="240" w:lineRule="auto"/>
        <w:rPr>
          <w:rFonts w:ascii="Times New Roman" w:hAnsi="Times New Roman"/>
        </w:rPr>
      </w:pPr>
    </w:p>
    <w:p w:rsidR="002116EE" w:rsidRPr="00236EE3" w:rsidRDefault="002116EE" w:rsidP="002116EE">
      <w:pPr>
        <w:pStyle w:val="2"/>
        <w:spacing w:before="0" w:after="0" w:line="240" w:lineRule="auto"/>
        <w:rPr>
          <w:rFonts w:ascii="Times New Roman" w:hAnsi="Times New Roman"/>
        </w:rPr>
      </w:pPr>
      <w:bookmarkStart w:id="91" w:name="_Toc273099190"/>
      <w:bookmarkStart w:id="92" w:name="_Toc274120157"/>
      <w:r>
        <w:rPr>
          <w:rFonts w:ascii="Times New Roman" w:hAnsi="Times New Roman"/>
        </w:rPr>
        <w:t>6.4</w:t>
      </w:r>
      <w:r w:rsidRPr="00236EE3">
        <w:rPr>
          <w:rFonts w:ascii="Times New Roman" w:hAnsi="Times New Roman"/>
        </w:rPr>
        <w:t xml:space="preserve"> Комплекс планировочных природоохранительных мер.</w:t>
      </w:r>
      <w:bookmarkEnd w:id="89"/>
      <w:bookmarkEnd w:id="90"/>
      <w:bookmarkEnd w:id="91"/>
      <w:bookmarkEnd w:id="92"/>
      <w:r w:rsidRPr="00236EE3">
        <w:rPr>
          <w:rFonts w:ascii="Times New Roman" w:hAnsi="Times New Roman"/>
        </w:rPr>
        <w:t xml:space="preserve"> </w:t>
      </w:r>
    </w:p>
    <w:p w:rsidR="002116EE" w:rsidRPr="00236EE3" w:rsidRDefault="002116EE" w:rsidP="002116EE">
      <w:pPr>
        <w:pStyle w:val="affa"/>
        <w:spacing w:after="0"/>
        <w:ind w:firstLine="69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Проектным решением генерального плана предусматривается необход</w:t>
      </w:r>
      <w:r w:rsidRPr="00236EE3">
        <w:rPr>
          <w:sz w:val="28"/>
          <w:szCs w:val="28"/>
        </w:rPr>
        <w:t>и</w:t>
      </w:r>
      <w:r w:rsidRPr="00236EE3">
        <w:rPr>
          <w:sz w:val="28"/>
          <w:szCs w:val="28"/>
        </w:rPr>
        <w:t>мость реализации градостроительных приемов и мероприятий, направленных на «экологизацию» планировочной, транспортной и инженерной инфрастру</w:t>
      </w:r>
      <w:r w:rsidRPr="00236EE3">
        <w:rPr>
          <w:sz w:val="28"/>
          <w:szCs w:val="28"/>
        </w:rPr>
        <w:t>к</w:t>
      </w:r>
      <w:r w:rsidRPr="00236EE3">
        <w:rPr>
          <w:sz w:val="28"/>
          <w:szCs w:val="28"/>
        </w:rPr>
        <w:t xml:space="preserve">туры поселка для улучшения условий проживания и отдыха населения, восполнение утраченных элементов природной среды и охрану качества и естественных свойств ее компонентов </w:t>
      </w:r>
    </w:p>
    <w:p w:rsidR="002116EE" w:rsidRDefault="002116EE" w:rsidP="002116EE">
      <w:pPr>
        <w:spacing w:line="240" w:lineRule="auto"/>
        <w:ind w:left="0"/>
        <w:rPr>
          <w:sz w:val="28"/>
          <w:szCs w:val="28"/>
        </w:rPr>
      </w:pPr>
      <w:r w:rsidRPr="00236EE3">
        <w:rPr>
          <w:sz w:val="28"/>
          <w:szCs w:val="28"/>
        </w:rPr>
        <w:t>Для устранения негативного влияния загрязняющих природную среду эк</w:t>
      </w:r>
      <w:r w:rsidRPr="00236EE3">
        <w:rPr>
          <w:sz w:val="28"/>
          <w:szCs w:val="28"/>
        </w:rPr>
        <w:t>о</w:t>
      </w:r>
      <w:r w:rsidRPr="00236EE3">
        <w:rPr>
          <w:sz w:val="28"/>
          <w:szCs w:val="28"/>
        </w:rPr>
        <w:t>логически опасных объектов и сокращения площади жилищного фонда, наход</w:t>
      </w:r>
      <w:r w:rsidRPr="00236EE3">
        <w:rPr>
          <w:sz w:val="28"/>
          <w:szCs w:val="28"/>
        </w:rPr>
        <w:t>я</w:t>
      </w:r>
      <w:r w:rsidRPr="00236EE3">
        <w:rPr>
          <w:sz w:val="28"/>
          <w:szCs w:val="28"/>
        </w:rPr>
        <w:t>щегося в санитарно-защитных з</w:t>
      </w:r>
      <w:r w:rsidRPr="00236EE3">
        <w:rPr>
          <w:sz w:val="28"/>
          <w:szCs w:val="28"/>
        </w:rPr>
        <w:t>о</w:t>
      </w:r>
      <w:r w:rsidRPr="00236EE3">
        <w:rPr>
          <w:sz w:val="28"/>
          <w:szCs w:val="28"/>
        </w:rPr>
        <w:t>нах, в проектном решении генерального плана даны предложения территориального характера по совершенствованию планир</w:t>
      </w:r>
      <w:r w:rsidRPr="00236EE3">
        <w:rPr>
          <w:sz w:val="28"/>
          <w:szCs w:val="28"/>
        </w:rPr>
        <w:t>о</w:t>
      </w:r>
      <w:r w:rsidRPr="00236EE3">
        <w:rPr>
          <w:sz w:val="28"/>
          <w:szCs w:val="28"/>
        </w:rPr>
        <w:t>вочной структуры посёлка и улучшения условий проживания и отдыха насел</w:t>
      </w:r>
      <w:r w:rsidRPr="00236EE3">
        <w:rPr>
          <w:sz w:val="28"/>
          <w:szCs w:val="28"/>
        </w:rPr>
        <w:t>е</w:t>
      </w:r>
      <w:r w:rsidRPr="00236EE3">
        <w:rPr>
          <w:sz w:val="28"/>
          <w:szCs w:val="28"/>
        </w:rPr>
        <w:t>ния</w:t>
      </w:r>
      <w:r>
        <w:rPr>
          <w:sz w:val="28"/>
          <w:szCs w:val="28"/>
        </w:rPr>
        <w:t>:</w:t>
      </w:r>
    </w:p>
    <w:p w:rsidR="002116EE" w:rsidRDefault="002116EE" w:rsidP="002116EE">
      <w:pPr>
        <w:widowControl/>
        <w:numPr>
          <w:ilvl w:val="0"/>
          <w:numId w:val="10"/>
        </w:numPr>
        <w:tabs>
          <w:tab w:val="left" w:pos="1008"/>
        </w:tabs>
        <w:spacing w:line="240" w:lineRule="auto"/>
        <w:ind w:left="0" w:firstLine="72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Кладбище на северо-востоке и юго-западе с. Краснохолм, образуется СЗЗ – </w:t>
      </w:r>
      <w:smartTag w:uri="urn:schemas-microsoft-com:office:smarttags" w:element="metricconverter">
        <w:smartTagPr>
          <w:attr w:name="ProductID" w:val="50 м"/>
        </w:smartTagPr>
        <w:r>
          <w:rPr>
            <w:rFonts w:eastAsia="Times New Roman"/>
            <w:sz w:val="28"/>
            <w:szCs w:val="28"/>
            <w:lang w:eastAsia="en-US"/>
          </w:rPr>
          <w:t>50 м</w:t>
        </w:r>
      </w:smartTag>
      <w:r>
        <w:rPr>
          <w:rFonts w:eastAsia="Times New Roman"/>
          <w:sz w:val="28"/>
          <w:szCs w:val="28"/>
          <w:lang w:eastAsia="en-US"/>
        </w:rPr>
        <w:t>. Проектом предлагается закрытие данных объектов с предложен</w:t>
      </w:r>
      <w:r>
        <w:rPr>
          <w:rFonts w:eastAsia="Times New Roman"/>
          <w:sz w:val="28"/>
          <w:szCs w:val="28"/>
          <w:lang w:eastAsia="en-US"/>
        </w:rPr>
        <w:t>и</w:t>
      </w:r>
      <w:r>
        <w:rPr>
          <w:rFonts w:eastAsia="Times New Roman"/>
          <w:sz w:val="28"/>
          <w:szCs w:val="28"/>
          <w:lang w:eastAsia="en-US"/>
        </w:rPr>
        <w:t xml:space="preserve">ем новой территории под размещение кладбища. </w:t>
      </w:r>
    </w:p>
    <w:p w:rsidR="002116EE" w:rsidRPr="00B24BFE" w:rsidRDefault="002116EE" w:rsidP="002116EE">
      <w:pPr>
        <w:widowControl/>
        <w:numPr>
          <w:ilvl w:val="0"/>
          <w:numId w:val="10"/>
        </w:numPr>
        <w:tabs>
          <w:tab w:val="left" w:pos="1008"/>
        </w:tabs>
        <w:spacing w:line="240" w:lineRule="auto"/>
        <w:ind w:left="0" w:firstLine="720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t>Животноводческая ферма и МТМ, расположенные в юго-западной ча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ти с. Краснохолм, ферма и ремонтная мастерская в с. Троицкий. Образуют СЗЗ – </w:t>
      </w:r>
      <w:smartTag w:uri="urn:schemas-microsoft-com:office:smarttags" w:element="metricconverter">
        <w:smartTagPr>
          <w:attr w:name="ProductID" w:val="300 м"/>
        </w:smartTagPr>
        <w:r>
          <w:rPr>
            <w:sz w:val="28"/>
            <w:szCs w:val="28"/>
          </w:rPr>
          <w:t>300 м</w:t>
        </w:r>
      </w:smartTag>
      <w:r>
        <w:rPr>
          <w:sz w:val="28"/>
          <w:szCs w:val="28"/>
        </w:rPr>
        <w:t>. Проектом предлагается проведение работ по выносу источников нег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действия на безопасное расстояние.</w:t>
      </w:r>
    </w:p>
    <w:p w:rsidR="002116EE" w:rsidRPr="00B700EA" w:rsidRDefault="002116EE" w:rsidP="002116EE">
      <w:pPr>
        <w:widowControl/>
        <w:numPr>
          <w:ilvl w:val="0"/>
          <w:numId w:val="10"/>
        </w:numPr>
        <w:tabs>
          <w:tab w:val="left" w:pos="1008"/>
        </w:tabs>
        <w:spacing w:line="240" w:lineRule="auto"/>
        <w:ind w:left="0" w:firstLine="720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t>Ремонтно-техническое предприятие, расположенное на востоке с.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нохолм. Проектом предлагается вынос источников негативного воздействия, с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конструкцией занимаемой территории под общественно-деловую функцию</w:t>
      </w:r>
    </w:p>
    <w:p w:rsidR="002116EE" w:rsidRPr="00EA2509" w:rsidRDefault="002116EE" w:rsidP="002116EE">
      <w:pPr>
        <w:widowControl/>
        <w:numPr>
          <w:ilvl w:val="0"/>
          <w:numId w:val="10"/>
        </w:numPr>
        <w:tabs>
          <w:tab w:val="left" w:pos="1008"/>
        </w:tabs>
        <w:spacing w:line="240" w:lineRule="auto"/>
        <w:ind w:left="0" w:firstLine="720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Краснахолмская И.П.М. Образует СЗЗ </w:t>
      </w:r>
      <w:smartTag w:uri="urn:schemas-microsoft-com:office:smarttags" w:element="metricconverter">
        <w:smartTagPr>
          <w:attr w:name="ProductID" w:val="300 м"/>
        </w:smartTagPr>
        <w:r>
          <w:rPr>
            <w:sz w:val="28"/>
            <w:szCs w:val="28"/>
          </w:rPr>
          <w:t>300 м</w:t>
        </w:r>
      </w:smartTag>
      <w:r>
        <w:rPr>
          <w:sz w:val="28"/>
          <w:szCs w:val="28"/>
        </w:rPr>
        <w:t xml:space="preserve">. </w:t>
      </w:r>
      <w:r w:rsidRPr="007F3ECE">
        <w:rPr>
          <w:bCs/>
          <w:sz w:val="28"/>
          <w:szCs w:val="28"/>
        </w:rPr>
        <w:t>Предлагается с целью уменьшения негативного воздействия  предприятия на жилую застройку разраб</w:t>
      </w:r>
      <w:r w:rsidRPr="007F3ECE">
        <w:rPr>
          <w:bCs/>
          <w:sz w:val="28"/>
          <w:szCs w:val="28"/>
        </w:rPr>
        <w:t>о</w:t>
      </w:r>
      <w:r w:rsidRPr="007F3ECE">
        <w:rPr>
          <w:bCs/>
          <w:sz w:val="28"/>
          <w:szCs w:val="28"/>
        </w:rPr>
        <w:t>тать проект СЗЗ с обозначением перечня мероприятий по сокращению СЗЗ</w:t>
      </w:r>
      <w:r>
        <w:rPr>
          <w:bCs/>
          <w:sz w:val="28"/>
          <w:szCs w:val="28"/>
        </w:rPr>
        <w:t xml:space="preserve"> и 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ведением показателей до </w:t>
      </w:r>
      <w:smartTag w:uri="urn:schemas-microsoft-com:office:smarttags" w:element="metricconverter">
        <w:smartTagPr>
          <w:attr w:name="ProductID" w:val="50 м"/>
        </w:smartTagPr>
        <w:r>
          <w:rPr>
            <w:bCs/>
            <w:sz w:val="28"/>
            <w:szCs w:val="28"/>
          </w:rPr>
          <w:t>50 м</w:t>
        </w:r>
      </w:smartTag>
      <w:r>
        <w:rPr>
          <w:bCs/>
          <w:sz w:val="28"/>
          <w:szCs w:val="28"/>
        </w:rPr>
        <w:t>.</w:t>
      </w:r>
    </w:p>
    <w:p w:rsidR="002116EE" w:rsidRPr="00A71333" w:rsidRDefault="002116EE" w:rsidP="002116EE">
      <w:pPr>
        <w:widowControl/>
        <w:numPr>
          <w:ilvl w:val="0"/>
          <w:numId w:val="10"/>
        </w:numPr>
        <w:tabs>
          <w:tab w:val="left" w:pos="1008"/>
        </w:tabs>
        <w:spacing w:line="240" w:lineRule="auto"/>
        <w:ind w:left="0" w:firstLine="720"/>
        <w:rPr>
          <w:rFonts w:eastAsia="Times New Roman"/>
          <w:sz w:val="28"/>
          <w:szCs w:val="28"/>
          <w:lang w:eastAsia="en-US"/>
        </w:rPr>
      </w:pPr>
      <w:r w:rsidRPr="00A71333">
        <w:rPr>
          <w:sz w:val="28"/>
          <w:szCs w:val="28"/>
        </w:rPr>
        <w:t>Агрофирма Краснохолмская. Предлагается с целью уменьшения негати</w:t>
      </w:r>
      <w:r w:rsidRPr="00A71333">
        <w:rPr>
          <w:sz w:val="28"/>
          <w:szCs w:val="28"/>
        </w:rPr>
        <w:t>в</w:t>
      </w:r>
      <w:r w:rsidRPr="00A71333">
        <w:rPr>
          <w:sz w:val="28"/>
          <w:szCs w:val="28"/>
        </w:rPr>
        <w:t>ного воздействия  предприятия на жилую застройку разработать проект СЗЗ с обозначением перечня мероприятий по сокращению СЗЗ и доведением показат</w:t>
      </w:r>
      <w:r w:rsidRPr="00A71333">
        <w:rPr>
          <w:sz w:val="28"/>
          <w:szCs w:val="28"/>
        </w:rPr>
        <w:t>е</w:t>
      </w:r>
      <w:r w:rsidRPr="00A71333">
        <w:rPr>
          <w:sz w:val="28"/>
          <w:szCs w:val="28"/>
        </w:rPr>
        <w:t xml:space="preserve">лей до </w:t>
      </w:r>
      <w:smartTag w:uri="urn:schemas-microsoft-com:office:smarttags" w:element="metricconverter">
        <w:smartTagPr>
          <w:attr w:name="ProductID" w:val="100 м"/>
        </w:smartTagPr>
        <w:r w:rsidRPr="00A71333">
          <w:rPr>
            <w:sz w:val="28"/>
            <w:szCs w:val="28"/>
          </w:rPr>
          <w:t>100 м</w:t>
        </w:r>
      </w:smartTag>
      <w:r w:rsidRPr="00A71333">
        <w:rPr>
          <w:sz w:val="28"/>
          <w:szCs w:val="28"/>
        </w:rPr>
        <w:t>. С этой целью необх</w:t>
      </w:r>
      <w:r w:rsidRPr="00A71333">
        <w:rPr>
          <w:sz w:val="28"/>
          <w:szCs w:val="28"/>
        </w:rPr>
        <w:t>о</w:t>
      </w:r>
      <w:r w:rsidRPr="00A71333">
        <w:rPr>
          <w:sz w:val="28"/>
          <w:szCs w:val="28"/>
        </w:rPr>
        <w:t xml:space="preserve">дим вынос склада ГСМ.  </w:t>
      </w:r>
    </w:p>
    <w:p w:rsidR="002116EE" w:rsidRDefault="002116EE" w:rsidP="002116EE">
      <w:pPr>
        <w:widowControl/>
        <w:numPr>
          <w:ilvl w:val="0"/>
          <w:numId w:val="10"/>
        </w:numPr>
        <w:tabs>
          <w:tab w:val="left" w:pos="1008"/>
        </w:tabs>
        <w:spacing w:line="240" w:lineRule="auto"/>
        <w:ind w:left="0" w:firstLine="720"/>
        <w:rPr>
          <w:bCs/>
          <w:sz w:val="28"/>
          <w:szCs w:val="28"/>
        </w:rPr>
      </w:pPr>
      <w:r>
        <w:rPr>
          <w:sz w:val="28"/>
          <w:szCs w:val="28"/>
        </w:rPr>
        <w:t>Ферма, расположенная  на юге за трассой Оренбург – Илек. Предлаг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ется </w:t>
      </w:r>
      <w:r w:rsidRPr="00A71333">
        <w:rPr>
          <w:sz w:val="28"/>
          <w:szCs w:val="28"/>
        </w:rPr>
        <w:t>разработать проект СЗЗ с обозначением перечня мероприятий по сокращению СЗЗ и доведением пок</w:t>
      </w:r>
      <w:r w:rsidRPr="00A71333">
        <w:rPr>
          <w:sz w:val="28"/>
          <w:szCs w:val="28"/>
        </w:rPr>
        <w:t>а</w:t>
      </w:r>
      <w:r w:rsidRPr="00A71333">
        <w:rPr>
          <w:sz w:val="28"/>
          <w:szCs w:val="28"/>
        </w:rPr>
        <w:t xml:space="preserve">зателей до </w:t>
      </w:r>
      <w:smartTag w:uri="urn:schemas-microsoft-com:office:smarttags" w:element="metricconverter">
        <w:smartTagPr>
          <w:attr w:name="ProductID" w:val="100 м"/>
        </w:smartTagPr>
        <w:r w:rsidRPr="00A71333">
          <w:rPr>
            <w:sz w:val="28"/>
            <w:szCs w:val="28"/>
          </w:rPr>
          <w:t>100 м</w:t>
        </w:r>
      </w:smartTag>
      <w:r>
        <w:rPr>
          <w:sz w:val="28"/>
          <w:szCs w:val="28"/>
        </w:rPr>
        <w:t>.</w:t>
      </w:r>
    </w:p>
    <w:p w:rsidR="002116EE" w:rsidRPr="00236EE3" w:rsidRDefault="002116EE" w:rsidP="002116EE">
      <w:pPr>
        <w:pStyle w:val="affa"/>
        <w:tabs>
          <w:tab w:val="left" w:pos="1620"/>
        </w:tabs>
        <w:spacing w:after="0"/>
        <w:ind w:left="0" w:firstLine="72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Нового строительства в границах санитарно-защитных зон и санитарных разрывов генеральным планом не пред</w:t>
      </w:r>
      <w:r w:rsidRPr="00236EE3">
        <w:rPr>
          <w:sz w:val="28"/>
          <w:szCs w:val="28"/>
        </w:rPr>
        <w:t>у</w:t>
      </w:r>
      <w:r w:rsidRPr="00236EE3">
        <w:rPr>
          <w:sz w:val="28"/>
          <w:szCs w:val="28"/>
        </w:rPr>
        <w:t>сматривается.</w:t>
      </w:r>
    </w:p>
    <w:p w:rsidR="002116EE" w:rsidRPr="00236EE3" w:rsidRDefault="002116EE" w:rsidP="002116EE">
      <w:pPr>
        <w:pStyle w:val="affa"/>
        <w:tabs>
          <w:tab w:val="left" w:pos="1620"/>
        </w:tabs>
        <w:spacing w:after="0"/>
        <w:ind w:left="0" w:firstLine="72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Проектным решением генплана предусматривается реконструкция и разв</w:t>
      </w:r>
      <w:r w:rsidRPr="00236EE3">
        <w:rPr>
          <w:sz w:val="28"/>
          <w:szCs w:val="28"/>
        </w:rPr>
        <w:t>и</w:t>
      </w:r>
      <w:r w:rsidRPr="00236EE3">
        <w:rPr>
          <w:sz w:val="28"/>
          <w:szCs w:val="28"/>
        </w:rPr>
        <w:t>тие единой сист</w:t>
      </w:r>
      <w:r w:rsidRPr="00236EE3">
        <w:rPr>
          <w:sz w:val="28"/>
          <w:szCs w:val="28"/>
        </w:rPr>
        <w:t>е</w:t>
      </w:r>
      <w:r w:rsidRPr="00236EE3">
        <w:rPr>
          <w:sz w:val="28"/>
          <w:szCs w:val="28"/>
        </w:rPr>
        <w:t>мы озелененных территорий поселк</w:t>
      </w:r>
      <w:r>
        <w:rPr>
          <w:sz w:val="28"/>
          <w:szCs w:val="28"/>
        </w:rPr>
        <w:t>а</w:t>
      </w:r>
      <w:r w:rsidRPr="00236EE3">
        <w:rPr>
          <w:sz w:val="28"/>
          <w:szCs w:val="28"/>
        </w:rPr>
        <w:t xml:space="preserve">. </w:t>
      </w:r>
    </w:p>
    <w:p w:rsidR="002116EE" w:rsidRPr="00236EE3" w:rsidRDefault="002116EE" w:rsidP="002116EE">
      <w:pPr>
        <w:pStyle w:val="affa"/>
        <w:tabs>
          <w:tab w:val="left" w:pos="1620"/>
        </w:tabs>
        <w:spacing w:after="0"/>
        <w:ind w:firstLine="72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Генпланом предусматривается ликвидация сброса загрязненных сточных вод в открытые водоемы и на рельеф, развитие системы канализования посе</w:t>
      </w:r>
      <w:r w:rsidRPr="00236EE3">
        <w:rPr>
          <w:sz w:val="28"/>
          <w:szCs w:val="28"/>
        </w:rPr>
        <w:t>л</w:t>
      </w:r>
      <w:r w:rsidRPr="00236EE3">
        <w:rPr>
          <w:sz w:val="28"/>
          <w:szCs w:val="28"/>
        </w:rPr>
        <w:t>ков, строительство очистных с</w:t>
      </w:r>
      <w:r w:rsidRPr="00236EE3">
        <w:rPr>
          <w:sz w:val="28"/>
          <w:szCs w:val="28"/>
        </w:rPr>
        <w:t>о</w:t>
      </w:r>
      <w:r w:rsidRPr="00236EE3">
        <w:rPr>
          <w:sz w:val="28"/>
          <w:szCs w:val="28"/>
        </w:rPr>
        <w:t xml:space="preserve">оружений канализации. </w:t>
      </w:r>
    </w:p>
    <w:p w:rsidR="002116EE" w:rsidRPr="00236EE3" w:rsidRDefault="002116EE" w:rsidP="002116EE">
      <w:pPr>
        <w:pStyle w:val="affa"/>
        <w:tabs>
          <w:tab w:val="left" w:pos="1620"/>
        </w:tabs>
        <w:spacing w:after="0"/>
        <w:ind w:firstLine="72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Для восстановления экологического равновесия и улучшения санита</w:t>
      </w:r>
      <w:r w:rsidRPr="00236EE3">
        <w:rPr>
          <w:sz w:val="28"/>
          <w:szCs w:val="28"/>
        </w:rPr>
        <w:t>р</w:t>
      </w:r>
      <w:r w:rsidRPr="00236EE3">
        <w:rPr>
          <w:sz w:val="28"/>
          <w:szCs w:val="28"/>
        </w:rPr>
        <w:t>ных и экологических параметров окружающей среды на отдельных участках террит</w:t>
      </w:r>
      <w:r w:rsidRPr="00236EE3">
        <w:rPr>
          <w:sz w:val="28"/>
          <w:szCs w:val="28"/>
        </w:rPr>
        <w:t>о</w:t>
      </w:r>
      <w:r w:rsidRPr="00236EE3">
        <w:rPr>
          <w:sz w:val="28"/>
          <w:szCs w:val="28"/>
        </w:rPr>
        <w:t>рии требуется реализация комплекса мер планировочного и организационного характера, предусмотренных генеральным планом: резервирование участков ос</w:t>
      </w:r>
      <w:r w:rsidRPr="00236EE3">
        <w:rPr>
          <w:sz w:val="28"/>
          <w:szCs w:val="28"/>
        </w:rPr>
        <w:t>о</w:t>
      </w:r>
      <w:r w:rsidRPr="00236EE3">
        <w:rPr>
          <w:sz w:val="28"/>
          <w:szCs w:val="28"/>
        </w:rPr>
        <w:t>бо охраняемых природных территорий и элементов природно-экологического каркаса с запрещением несанкционированных видов деятел</w:t>
      </w:r>
      <w:r w:rsidRPr="00236EE3">
        <w:rPr>
          <w:sz w:val="28"/>
          <w:szCs w:val="28"/>
        </w:rPr>
        <w:t>ь</w:t>
      </w:r>
      <w:r w:rsidRPr="00236EE3">
        <w:rPr>
          <w:sz w:val="28"/>
          <w:szCs w:val="28"/>
        </w:rPr>
        <w:t>ности в их границах; соблюдение установленных санитарных режимов в границах I и II поясов зон с</w:t>
      </w:r>
      <w:r w:rsidRPr="00236EE3">
        <w:rPr>
          <w:sz w:val="28"/>
          <w:szCs w:val="28"/>
        </w:rPr>
        <w:t>а</w:t>
      </w:r>
      <w:r w:rsidRPr="00236EE3">
        <w:rPr>
          <w:sz w:val="28"/>
          <w:szCs w:val="28"/>
        </w:rPr>
        <w:t>нитарной охраны водозаборов хозяйственно-питьевого назначения, водоохра</w:t>
      </w:r>
      <w:r w:rsidRPr="00236EE3">
        <w:rPr>
          <w:sz w:val="28"/>
          <w:szCs w:val="28"/>
        </w:rPr>
        <w:t>н</w:t>
      </w:r>
      <w:r w:rsidRPr="00236EE3">
        <w:rPr>
          <w:sz w:val="28"/>
          <w:szCs w:val="28"/>
        </w:rPr>
        <w:t>ных зон водотоков и водоемов; контроль состояния компонентов окружающей среды; организация единой системы озелененных территорий общего пользов</w:t>
      </w:r>
      <w:r w:rsidRPr="00236EE3">
        <w:rPr>
          <w:sz w:val="28"/>
          <w:szCs w:val="28"/>
        </w:rPr>
        <w:t>а</w:t>
      </w:r>
      <w:r w:rsidRPr="00236EE3">
        <w:rPr>
          <w:sz w:val="28"/>
          <w:szCs w:val="28"/>
        </w:rPr>
        <w:t>ния и специального назначения; озеленение санитарно-защитных зон и санита</w:t>
      </w:r>
      <w:r w:rsidRPr="00236EE3">
        <w:rPr>
          <w:sz w:val="28"/>
          <w:szCs w:val="28"/>
        </w:rPr>
        <w:t>р</w:t>
      </w:r>
      <w:r w:rsidRPr="00236EE3">
        <w:rPr>
          <w:sz w:val="28"/>
          <w:szCs w:val="28"/>
        </w:rPr>
        <w:t>ных разрывов; совершенствование градостроительной (социальной, транспор</w:t>
      </w:r>
      <w:r w:rsidRPr="00236EE3">
        <w:rPr>
          <w:sz w:val="28"/>
          <w:szCs w:val="28"/>
        </w:rPr>
        <w:t>т</w:t>
      </w:r>
      <w:r w:rsidRPr="00236EE3">
        <w:rPr>
          <w:sz w:val="28"/>
          <w:szCs w:val="28"/>
        </w:rPr>
        <w:t>ной, инженерной, рекреационной, экологической и др.) инфраструктуры посе</w:t>
      </w:r>
      <w:r w:rsidRPr="00236EE3">
        <w:rPr>
          <w:sz w:val="28"/>
          <w:szCs w:val="28"/>
        </w:rPr>
        <w:t>л</w:t>
      </w:r>
      <w:r w:rsidRPr="00236EE3">
        <w:rPr>
          <w:sz w:val="28"/>
          <w:szCs w:val="28"/>
        </w:rPr>
        <w:t>к</w:t>
      </w:r>
      <w:r>
        <w:rPr>
          <w:sz w:val="28"/>
          <w:szCs w:val="28"/>
        </w:rPr>
        <w:t>ов</w:t>
      </w:r>
      <w:r w:rsidRPr="00236EE3">
        <w:rPr>
          <w:sz w:val="28"/>
          <w:szCs w:val="28"/>
        </w:rPr>
        <w:t>.</w:t>
      </w:r>
    </w:p>
    <w:p w:rsidR="002116EE" w:rsidRPr="009F3E78" w:rsidRDefault="002116EE" w:rsidP="002116EE">
      <w:pPr>
        <w:pStyle w:val="1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br w:type="page"/>
      </w:r>
      <w:bookmarkStart w:id="93" w:name="_Toc274120158"/>
      <w:r w:rsidRPr="009F3E78">
        <w:rPr>
          <w:rFonts w:ascii="Times New Roman" w:hAnsi="Times New Roman" w:cs="Times New Roman"/>
          <w:sz w:val="28"/>
          <w:szCs w:val="28"/>
        </w:rPr>
        <w:lastRenderedPageBreak/>
        <w:t>7. ФАКТОРЫ РИСКА  ВОЗНИКНОВЕНИЯ ЧРЕЗВЫЧАЙНЫХ СИТУ</w:t>
      </w:r>
      <w:r w:rsidRPr="009F3E78">
        <w:rPr>
          <w:rFonts w:ascii="Times New Roman" w:hAnsi="Times New Roman" w:cs="Times New Roman"/>
          <w:sz w:val="28"/>
          <w:szCs w:val="28"/>
        </w:rPr>
        <w:t>А</w:t>
      </w:r>
      <w:r w:rsidRPr="009F3E78">
        <w:rPr>
          <w:rFonts w:ascii="Times New Roman" w:hAnsi="Times New Roman" w:cs="Times New Roman"/>
          <w:sz w:val="28"/>
          <w:szCs w:val="28"/>
        </w:rPr>
        <w:t>ЦИЙ ПРИРОДНОГО И ТЕХНОГЕННОГО ХАРАКТЕРА</w:t>
      </w:r>
      <w:bookmarkEnd w:id="77"/>
      <w:bookmarkEnd w:id="93"/>
    </w:p>
    <w:p w:rsidR="002116EE" w:rsidRPr="007E35A9" w:rsidRDefault="002116EE" w:rsidP="002116EE">
      <w:pPr>
        <w:spacing w:line="240" w:lineRule="auto"/>
        <w:ind w:left="0"/>
        <w:rPr>
          <w:sz w:val="28"/>
          <w:szCs w:val="28"/>
        </w:rPr>
      </w:pPr>
      <w:r w:rsidRPr="007E35A9">
        <w:rPr>
          <w:sz w:val="28"/>
          <w:szCs w:val="28"/>
        </w:rPr>
        <w:t>В соответствии с п.</w:t>
      </w:r>
      <w:r>
        <w:rPr>
          <w:sz w:val="28"/>
          <w:szCs w:val="28"/>
        </w:rPr>
        <w:t xml:space="preserve"> </w:t>
      </w:r>
      <w:r w:rsidRPr="007E35A9">
        <w:rPr>
          <w:sz w:val="28"/>
          <w:szCs w:val="28"/>
        </w:rPr>
        <w:t>6 ст.</w:t>
      </w:r>
      <w:r>
        <w:rPr>
          <w:sz w:val="28"/>
          <w:szCs w:val="28"/>
        </w:rPr>
        <w:t xml:space="preserve"> </w:t>
      </w:r>
      <w:r w:rsidRPr="007E35A9">
        <w:rPr>
          <w:sz w:val="28"/>
          <w:szCs w:val="28"/>
        </w:rPr>
        <w:t>23 Градостроительного кодекса РФ на картах (сх</w:t>
      </w:r>
      <w:r w:rsidRPr="007E35A9">
        <w:rPr>
          <w:sz w:val="28"/>
          <w:szCs w:val="28"/>
        </w:rPr>
        <w:t>е</w:t>
      </w:r>
      <w:r w:rsidRPr="007E35A9">
        <w:rPr>
          <w:sz w:val="28"/>
          <w:szCs w:val="28"/>
        </w:rPr>
        <w:t>мах), содержащихся в документах территориального планирования (генерал</w:t>
      </w:r>
      <w:r w:rsidRPr="007E35A9">
        <w:rPr>
          <w:sz w:val="28"/>
          <w:szCs w:val="28"/>
        </w:rPr>
        <w:t>ь</w:t>
      </w:r>
      <w:r w:rsidRPr="007E35A9">
        <w:rPr>
          <w:sz w:val="28"/>
          <w:szCs w:val="28"/>
        </w:rPr>
        <w:t>ных планах) городских поселений отображаются границы территорий, подве</w:t>
      </w:r>
      <w:r w:rsidRPr="007E35A9">
        <w:rPr>
          <w:sz w:val="28"/>
          <w:szCs w:val="28"/>
        </w:rPr>
        <w:t>р</w:t>
      </w:r>
      <w:r w:rsidRPr="007E35A9">
        <w:rPr>
          <w:sz w:val="28"/>
          <w:szCs w:val="28"/>
        </w:rPr>
        <w:t>женных риску возникновения чрезвычайных ситуаций природного и техногенного хара</w:t>
      </w:r>
      <w:r w:rsidRPr="007E35A9">
        <w:rPr>
          <w:sz w:val="28"/>
          <w:szCs w:val="28"/>
        </w:rPr>
        <w:t>к</w:t>
      </w:r>
      <w:r w:rsidRPr="007E35A9">
        <w:rPr>
          <w:sz w:val="28"/>
          <w:szCs w:val="28"/>
        </w:rPr>
        <w:t>те</w:t>
      </w:r>
      <w:r>
        <w:rPr>
          <w:sz w:val="28"/>
          <w:szCs w:val="28"/>
        </w:rPr>
        <w:t>ра и воздействия их последствий</w:t>
      </w:r>
      <w:r w:rsidRPr="007E35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16EE" w:rsidRDefault="002116EE" w:rsidP="002116EE">
      <w:pPr>
        <w:spacing w:line="240" w:lineRule="auto"/>
        <w:ind w:left="0"/>
        <w:rPr>
          <w:sz w:val="28"/>
          <w:szCs w:val="28"/>
        </w:rPr>
      </w:pPr>
      <w:r w:rsidRPr="007E35A9">
        <w:rPr>
          <w:sz w:val="28"/>
          <w:szCs w:val="28"/>
        </w:rPr>
        <w:t>На основании ФЗ «О защите населения и территорий от чрезвычайных с</w:t>
      </w:r>
      <w:r w:rsidRPr="007E35A9">
        <w:rPr>
          <w:sz w:val="28"/>
          <w:szCs w:val="28"/>
        </w:rPr>
        <w:t>и</w:t>
      </w:r>
      <w:r w:rsidRPr="007E35A9">
        <w:rPr>
          <w:sz w:val="28"/>
          <w:szCs w:val="28"/>
        </w:rPr>
        <w:t>туаций природного и техногенного характера» от 21 декабря 1994 года № 68-ФЗ «чрезвычайная ситуация - это обстановка на определенной территории, сложи</w:t>
      </w:r>
      <w:r w:rsidRPr="007E35A9">
        <w:rPr>
          <w:sz w:val="28"/>
          <w:szCs w:val="28"/>
        </w:rPr>
        <w:t>в</w:t>
      </w:r>
      <w:r w:rsidRPr="007E35A9">
        <w:rPr>
          <w:sz w:val="28"/>
          <w:szCs w:val="28"/>
        </w:rPr>
        <w:t>шаяся в результате аварии, опасного природного явления, катастрофы, стихийн</w:t>
      </w:r>
      <w:r w:rsidRPr="007E35A9">
        <w:rPr>
          <w:sz w:val="28"/>
          <w:szCs w:val="28"/>
        </w:rPr>
        <w:t>о</w:t>
      </w:r>
      <w:r w:rsidRPr="007E35A9">
        <w:rPr>
          <w:sz w:val="28"/>
          <w:szCs w:val="28"/>
        </w:rPr>
        <w:t>го или иного бедствия, которые могут повлечь или повлекли за собой человеч</w:t>
      </w:r>
      <w:r w:rsidRPr="007E35A9">
        <w:rPr>
          <w:sz w:val="28"/>
          <w:szCs w:val="28"/>
        </w:rPr>
        <w:t>е</w:t>
      </w:r>
      <w:r w:rsidRPr="007E35A9">
        <w:rPr>
          <w:sz w:val="28"/>
          <w:szCs w:val="28"/>
        </w:rPr>
        <w:t>ские жертвы, ущерб здоровью людей или окружающей природной среде, знач</w:t>
      </w:r>
      <w:r w:rsidRPr="007E35A9">
        <w:rPr>
          <w:sz w:val="28"/>
          <w:szCs w:val="28"/>
        </w:rPr>
        <w:t>и</w:t>
      </w:r>
      <w:r w:rsidRPr="007E35A9">
        <w:rPr>
          <w:sz w:val="28"/>
          <w:szCs w:val="28"/>
        </w:rPr>
        <w:t>тельные материальные потери и нарушение условий жизнедеятельности л</w:t>
      </w:r>
      <w:r w:rsidRPr="007E35A9">
        <w:rPr>
          <w:sz w:val="28"/>
          <w:szCs w:val="28"/>
        </w:rPr>
        <w:t>ю</w:t>
      </w:r>
      <w:r w:rsidRPr="007E35A9">
        <w:rPr>
          <w:sz w:val="28"/>
          <w:szCs w:val="28"/>
        </w:rPr>
        <w:t xml:space="preserve">дей». </w:t>
      </w:r>
    </w:p>
    <w:p w:rsidR="002116EE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Химически-опасных и потенциально-опасных объектов на территории Краснохолмской администрации нет. </w:t>
      </w:r>
    </w:p>
    <w:p w:rsidR="002116EE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Однако, население с. Краснохолм может пострадать при чрезвычайной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туации на Черновском водохранилище, расположенном на территории Иле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ского района, на юго-западе от трассы Оренбург – Илек, на удалении </w:t>
      </w:r>
      <w:smartTag w:uri="urn:schemas-microsoft-com:office:smarttags" w:element="metricconverter">
        <w:smartTagPr>
          <w:attr w:name="ProductID" w:val="8 км"/>
        </w:smartTagPr>
        <w:r>
          <w:rPr>
            <w:sz w:val="28"/>
            <w:szCs w:val="28"/>
          </w:rPr>
          <w:t>8 км</w:t>
        </w:r>
      </w:smartTag>
      <w:r>
        <w:rPr>
          <w:sz w:val="28"/>
          <w:szCs w:val="28"/>
        </w:rPr>
        <w:t xml:space="preserve"> от с.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холм.</w:t>
      </w:r>
    </w:p>
    <w:p w:rsidR="002116EE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Кроме того, при прохождении весенних паводков по р. Черная происходит затопления территории с. Краснохолм из-за малой пропускной способности (80 – 100 м³</w:t>
      </w:r>
      <w:r w:rsidRPr="007F15FA">
        <w:rPr>
          <w:sz w:val="28"/>
          <w:szCs w:val="28"/>
        </w:rPr>
        <w:t>/</w:t>
      </w:r>
      <w:r>
        <w:rPr>
          <w:sz w:val="28"/>
          <w:szCs w:val="28"/>
        </w:rPr>
        <w:t>сек) русла реки в черте села. Расход весеннего половодья  достиг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800 – 900</w:t>
      </w:r>
      <w:r w:rsidRPr="00E517B2">
        <w:rPr>
          <w:sz w:val="28"/>
          <w:szCs w:val="28"/>
        </w:rPr>
        <w:t xml:space="preserve"> </w:t>
      </w:r>
      <w:r>
        <w:rPr>
          <w:sz w:val="28"/>
          <w:szCs w:val="28"/>
        </w:rPr>
        <w:t>м³</w:t>
      </w:r>
      <w:r w:rsidRPr="007F15FA">
        <w:rPr>
          <w:sz w:val="28"/>
          <w:szCs w:val="28"/>
        </w:rPr>
        <w:t>/</w:t>
      </w:r>
      <w:r>
        <w:rPr>
          <w:sz w:val="28"/>
          <w:szCs w:val="28"/>
        </w:rPr>
        <w:t>сек. Водохранилище на р. Черная, за счет аккумуляции воды уменьшает пиковый расход по руслу реки, но не исключает подтопление села, так как паво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ковый водосброс плотины рассчитан на пропуск воды до 430</w:t>
      </w:r>
      <w:r w:rsidRPr="00E517B2">
        <w:rPr>
          <w:sz w:val="28"/>
          <w:szCs w:val="28"/>
        </w:rPr>
        <w:t xml:space="preserve"> </w:t>
      </w:r>
      <w:r>
        <w:rPr>
          <w:sz w:val="28"/>
          <w:szCs w:val="28"/>
        </w:rPr>
        <w:t>м³</w:t>
      </w:r>
      <w:r w:rsidRPr="007F15FA">
        <w:rPr>
          <w:sz w:val="28"/>
          <w:szCs w:val="28"/>
        </w:rPr>
        <w:t>/</w:t>
      </w:r>
      <w:r>
        <w:rPr>
          <w:sz w:val="28"/>
          <w:szCs w:val="28"/>
        </w:rPr>
        <w:t>сек.</w:t>
      </w:r>
    </w:p>
    <w:p w:rsidR="002116EE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При разрушении напорных сооружений Черновского водохранилища или прохождении паводка, не предусмотренного прогнозом паводковой обстано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ки, в зону возможного затопления может попасть с. Краснохолм. При разрушении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тины возможно затопление производственных и жилых зданий, а именно: 338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лых домов, 1 пилорама, 2 комплекса КРС, свинотоварная ферма, машинный двор, ремонтно-механические мастерские, 2 корпуса средней общеобразовательной школы, магазин № 9. В зоне возможного затопления проживает 987 человек.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щая площадь возможного затопления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ставляет </w:t>
      </w:r>
      <w:smartTag w:uri="urn:schemas-microsoft-com:office:smarttags" w:element="metricconverter">
        <w:smartTagPr>
          <w:attr w:name="ProductID" w:val="18,2 м²"/>
        </w:smartTagPr>
        <w:r>
          <w:rPr>
            <w:sz w:val="28"/>
            <w:szCs w:val="28"/>
          </w:rPr>
          <w:t>18,2 м²</w:t>
        </w:r>
      </w:smartTag>
      <w:r>
        <w:rPr>
          <w:sz w:val="28"/>
          <w:szCs w:val="28"/>
        </w:rPr>
        <w:t>.</w:t>
      </w:r>
    </w:p>
    <w:p w:rsidR="002116EE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 целях недопущения затопления села Краснохолм при весеннем паводке на головном узле оросительной сети Черновского водохранилища ежегодно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дятся работы согласно плану мероприятий по подготовке к весеннему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водку. Готовность к приему и пропуску весеннего половодья плотины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тверждается «Актом готовности водохранилища и гидроузла на р. Че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ная».</w:t>
      </w:r>
    </w:p>
    <w:p w:rsidR="002116EE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безопасности населения и организованного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спасательных работ в зоне возможного затопления:</w:t>
      </w:r>
    </w:p>
    <w:p w:rsidR="002116EE" w:rsidRDefault="002116EE" w:rsidP="002116EE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на базе организаций и учреждений села создана сводная аварийно-</w:t>
      </w:r>
      <w:r>
        <w:rPr>
          <w:sz w:val="28"/>
          <w:szCs w:val="28"/>
        </w:rPr>
        <w:lastRenderedPageBreak/>
        <w:t>спасательная команда с. Краснохолм, укомплектованная личным составом, техн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кой и плавсредствами;</w:t>
      </w:r>
    </w:p>
    <w:p w:rsidR="002116EE" w:rsidRDefault="002116EE" w:rsidP="002116EE">
      <w:pPr>
        <w:spacing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- разработаны план экстренной эвакуации людей и животных из района возможной чрезвычайной ситуации, план временного размещения пострада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ших и скота с личных подворий и план первоочередного жизнеобеспечения постр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давшего населения. </w:t>
      </w:r>
    </w:p>
    <w:p w:rsidR="002116EE" w:rsidRDefault="002116EE" w:rsidP="002116EE">
      <w:pPr>
        <w:spacing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Село Краснохолм входит в санитарно-защитную зону Оренбургского газ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конденсаторного месторождения, расположено в </w:t>
      </w:r>
      <w:smartTag w:uri="urn:schemas-microsoft-com:office:smarttags" w:element="metricconverter">
        <w:smartTagPr>
          <w:attr w:name="ProductID" w:val="7 км"/>
        </w:smartTagPr>
        <w:r>
          <w:rPr>
            <w:sz w:val="28"/>
            <w:szCs w:val="28"/>
          </w:rPr>
          <w:t>7 км</w:t>
        </w:r>
      </w:smartTag>
      <w:r>
        <w:rPr>
          <w:sz w:val="28"/>
          <w:szCs w:val="28"/>
        </w:rPr>
        <w:t xml:space="preserve"> от УКПГ – 15 и газоко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денсатопровода УКПГ – 16 Оренбургского газоперерабатывающего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вода, в 2-х км от скважин УКПГ – 15. Поселок Троицкий (расположенный в 4-х км. восто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нее с. Краснохолм) находится в </w:t>
      </w:r>
      <w:smartTag w:uri="urn:schemas-microsoft-com:office:smarttags" w:element="metricconverter">
        <w:smartTagPr>
          <w:attr w:name="ProductID" w:val="1,5 км"/>
        </w:smartTagPr>
        <w:r>
          <w:rPr>
            <w:sz w:val="28"/>
            <w:szCs w:val="28"/>
          </w:rPr>
          <w:t>1,5 км</w:t>
        </w:r>
      </w:smartTag>
      <w:r>
        <w:rPr>
          <w:sz w:val="28"/>
          <w:szCs w:val="28"/>
        </w:rPr>
        <w:t xml:space="preserve"> от УКПГ – 15 и в 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  <w:szCs w:val="28"/>
          </w:rPr>
          <w:t>1 км</w:t>
        </w:r>
      </w:smartTag>
      <w:r>
        <w:rPr>
          <w:sz w:val="28"/>
          <w:szCs w:val="28"/>
        </w:rPr>
        <w:t xml:space="preserve"> от газоконденсат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провода УКПГ - 16.</w:t>
      </w:r>
    </w:p>
    <w:p w:rsidR="002116EE" w:rsidRDefault="002116EE" w:rsidP="002116EE">
      <w:pPr>
        <w:spacing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Для организации оповещения населения, проживающего на территории Краснохолмской администрации, о чрезвычайных ситуациях различного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ра, на здании администрации установлена сирена «Ревун», кроме того разработ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 схема оповещения населения силами специалистов администрации с.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холм, с привлечением участковых уполномоченных пункта охраны общественн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порядка и старших по улицам, подворным обходом и объявлением по мегаф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ну с подвижных средств.</w:t>
      </w:r>
    </w:p>
    <w:p w:rsidR="002116EE" w:rsidRDefault="002116EE" w:rsidP="002116EE">
      <w:pPr>
        <w:spacing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В целях защиты населения при газовой опасности разработан план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вий должностных лиц, схема оповещения населения, определено 13 мест сбора для эвакуации, для эвакуации планируется использовать  личный транспорт,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 организаций расположенных на территории села, транспорт ОГПЗ (по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сованию), пункты временного размещения населения определены в с-з Димитр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 (по согласованию).</w:t>
      </w:r>
    </w:p>
    <w:p w:rsidR="002116EE" w:rsidRDefault="002116EE" w:rsidP="002116EE">
      <w:pPr>
        <w:spacing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Г</w:t>
      </w:r>
      <w:r w:rsidRPr="007E35A9">
        <w:rPr>
          <w:sz w:val="28"/>
          <w:szCs w:val="28"/>
        </w:rPr>
        <w:t>раницы территорий, подверженных риску возникновения чрезвычайных ситуаций природного и техногенного характе</w:t>
      </w:r>
      <w:r>
        <w:rPr>
          <w:sz w:val="28"/>
          <w:szCs w:val="28"/>
        </w:rPr>
        <w:t>ра и воздействия их последствий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ражены на «Схеме границ территорий подверженных риску возникновения чре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вычайных ситуаций природного и техногенного характера».</w:t>
      </w:r>
    </w:p>
    <w:p w:rsidR="002116EE" w:rsidRPr="00744792" w:rsidRDefault="002116EE" w:rsidP="002116EE">
      <w:pPr>
        <w:pStyle w:val="10"/>
        <w:tabs>
          <w:tab w:val="left" w:pos="900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94" w:name="_Toc272415591"/>
      <w:bookmarkStart w:id="95" w:name="_Toc274120159"/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744792">
        <w:rPr>
          <w:rFonts w:ascii="Times New Roman" w:hAnsi="Times New Roman" w:cs="Times New Roman"/>
          <w:sz w:val="28"/>
          <w:szCs w:val="28"/>
        </w:rPr>
        <w:t>. ИНЖЕНЕРНАЯ ЗАЩИТА И ПОДГОТОВКА ТЕРИТОРИИ</w:t>
      </w:r>
      <w:bookmarkEnd w:id="94"/>
      <w:bookmarkEnd w:id="95"/>
      <w:r w:rsidRPr="00744792">
        <w:rPr>
          <w:sz w:val="28"/>
          <w:szCs w:val="28"/>
        </w:rPr>
        <w:t xml:space="preserve"> </w:t>
      </w:r>
    </w:p>
    <w:p w:rsidR="002116EE" w:rsidRDefault="002116EE" w:rsidP="002116EE">
      <w:pPr>
        <w:pStyle w:val="10"/>
        <w:tabs>
          <w:tab w:val="left" w:pos="900"/>
        </w:tabs>
        <w:spacing w:before="0" w:after="0"/>
        <w:jc w:val="center"/>
        <w:rPr>
          <w:sz w:val="28"/>
          <w:szCs w:val="28"/>
        </w:rPr>
      </w:pPr>
    </w:p>
    <w:p w:rsidR="002116EE" w:rsidRPr="00B63463" w:rsidRDefault="002116EE" w:rsidP="002116EE">
      <w:pPr>
        <w:tabs>
          <w:tab w:val="left" w:pos="825"/>
          <w:tab w:val="left" w:pos="90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B63463">
        <w:rPr>
          <w:sz w:val="28"/>
          <w:szCs w:val="28"/>
        </w:rPr>
        <w:t>В соответствии с архитектурно-планировочным решением и природными условиями, проектом намечаются следующие мероприятия по инженерной подг</w:t>
      </w:r>
      <w:r w:rsidRPr="00B63463">
        <w:rPr>
          <w:sz w:val="28"/>
          <w:szCs w:val="28"/>
        </w:rPr>
        <w:t>о</w:t>
      </w:r>
      <w:r w:rsidRPr="00B63463">
        <w:rPr>
          <w:sz w:val="28"/>
          <w:szCs w:val="28"/>
        </w:rPr>
        <w:t>товке территории:</w:t>
      </w:r>
    </w:p>
    <w:p w:rsidR="002116EE" w:rsidRPr="00B63463" w:rsidRDefault="002116EE" w:rsidP="002116EE">
      <w:pPr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B63463">
        <w:rPr>
          <w:sz w:val="28"/>
          <w:szCs w:val="28"/>
        </w:rPr>
        <w:t xml:space="preserve">организация и очистка поверхностного стока; </w:t>
      </w:r>
    </w:p>
    <w:p w:rsidR="002116EE" w:rsidRPr="00B63463" w:rsidRDefault="002116EE" w:rsidP="002116EE">
      <w:pPr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защита от за</w:t>
      </w:r>
      <w:r w:rsidRPr="00B63463">
        <w:rPr>
          <w:sz w:val="28"/>
          <w:szCs w:val="28"/>
        </w:rPr>
        <w:t xml:space="preserve">топления; </w:t>
      </w:r>
    </w:p>
    <w:p w:rsidR="002116EE" w:rsidRPr="00B63463" w:rsidRDefault="002116EE" w:rsidP="002116EE">
      <w:pPr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B63463">
        <w:rPr>
          <w:sz w:val="28"/>
          <w:szCs w:val="28"/>
        </w:rPr>
        <w:t>благоустройство водотоков и водоемов;</w:t>
      </w:r>
    </w:p>
    <w:p w:rsidR="002116EE" w:rsidRPr="00B63463" w:rsidRDefault="002116EE" w:rsidP="002116EE">
      <w:pPr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B63463">
        <w:rPr>
          <w:sz w:val="28"/>
          <w:szCs w:val="28"/>
        </w:rPr>
        <w:t xml:space="preserve">рекультивация нарушенных территорий.  </w:t>
      </w:r>
    </w:p>
    <w:p w:rsidR="002116EE" w:rsidRPr="00B63463" w:rsidRDefault="002116EE" w:rsidP="002116EE">
      <w:pPr>
        <w:tabs>
          <w:tab w:val="left" w:pos="825"/>
          <w:tab w:val="left" w:pos="90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B63463">
        <w:rPr>
          <w:sz w:val="28"/>
          <w:szCs w:val="28"/>
        </w:rPr>
        <w:t>«Схема инженерной защиты и подготовки территории»  выполнена на топ</w:t>
      </w:r>
      <w:r w:rsidRPr="00B63463">
        <w:rPr>
          <w:sz w:val="28"/>
          <w:szCs w:val="28"/>
        </w:rPr>
        <w:t>о</w:t>
      </w:r>
      <w:r w:rsidRPr="00B63463">
        <w:rPr>
          <w:sz w:val="28"/>
          <w:szCs w:val="28"/>
        </w:rPr>
        <w:t>графическом пл</w:t>
      </w:r>
      <w:r w:rsidRPr="00B63463">
        <w:rPr>
          <w:sz w:val="28"/>
          <w:szCs w:val="28"/>
        </w:rPr>
        <w:t>а</w:t>
      </w:r>
      <w:r w:rsidRPr="00B63463">
        <w:rPr>
          <w:sz w:val="28"/>
          <w:szCs w:val="28"/>
        </w:rPr>
        <w:t>не масштаба 1:5000.</w:t>
      </w:r>
    </w:p>
    <w:p w:rsidR="002116EE" w:rsidRDefault="002116EE" w:rsidP="002116EE">
      <w:pPr>
        <w:pStyle w:val="9"/>
        <w:tabs>
          <w:tab w:val="left" w:pos="900"/>
        </w:tabs>
        <w:spacing w:before="0"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116EE" w:rsidRPr="002415AD" w:rsidRDefault="002116EE" w:rsidP="002116EE">
      <w:pPr>
        <w:pStyle w:val="2"/>
        <w:spacing w:before="0" w:after="0" w:line="240" w:lineRule="auto"/>
        <w:rPr>
          <w:rFonts w:ascii="Times New Roman" w:hAnsi="Times New Roman"/>
        </w:rPr>
      </w:pPr>
      <w:bookmarkStart w:id="96" w:name="_Toc274120160"/>
      <w:r>
        <w:rPr>
          <w:rFonts w:ascii="Times New Roman" w:hAnsi="Times New Roman"/>
        </w:rPr>
        <w:t>8</w:t>
      </w:r>
      <w:r w:rsidRPr="002415AD">
        <w:rPr>
          <w:rFonts w:ascii="Times New Roman" w:hAnsi="Times New Roman"/>
        </w:rPr>
        <w:t>.1. Организация и очистка поверхностного стока</w:t>
      </w:r>
      <w:bookmarkEnd w:id="96"/>
    </w:p>
    <w:p w:rsidR="002116EE" w:rsidRPr="00B63463" w:rsidRDefault="002116EE" w:rsidP="002116EE">
      <w:pPr>
        <w:tabs>
          <w:tab w:val="left" w:pos="825"/>
          <w:tab w:val="left" w:pos="90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B63463">
        <w:rPr>
          <w:sz w:val="28"/>
          <w:szCs w:val="28"/>
        </w:rPr>
        <w:t>Д</w:t>
      </w:r>
      <w:r>
        <w:rPr>
          <w:sz w:val="28"/>
          <w:szCs w:val="28"/>
        </w:rPr>
        <w:t>ля предотвращения</w:t>
      </w:r>
      <w:r w:rsidRPr="00B63463">
        <w:rPr>
          <w:sz w:val="28"/>
          <w:szCs w:val="28"/>
        </w:rPr>
        <w:t xml:space="preserve"> подтопления построек и оптимизации экологич</w:t>
      </w:r>
      <w:r w:rsidRPr="00B63463">
        <w:rPr>
          <w:sz w:val="28"/>
          <w:szCs w:val="28"/>
        </w:rPr>
        <w:t>е</w:t>
      </w:r>
      <w:r>
        <w:rPr>
          <w:sz w:val="28"/>
          <w:szCs w:val="28"/>
        </w:rPr>
        <w:t>ского состояния сельской</w:t>
      </w:r>
      <w:r w:rsidRPr="00B63463">
        <w:rPr>
          <w:sz w:val="28"/>
          <w:szCs w:val="28"/>
        </w:rPr>
        <w:t xml:space="preserve"> среды большое значение имеет быстрое отведение поверхн</w:t>
      </w:r>
      <w:r w:rsidRPr="00B63463">
        <w:rPr>
          <w:sz w:val="28"/>
          <w:szCs w:val="28"/>
        </w:rPr>
        <w:t>о</w:t>
      </w:r>
      <w:r w:rsidRPr="00B63463">
        <w:rPr>
          <w:sz w:val="28"/>
          <w:szCs w:val="28"/>
        </w:rPr>
        <w:t>стного стока.</w:t>
      </w:r>
    </w:p>
    <w:p w:rsidR="002116EE" w:rsidRPr="00B63463" w:rsidRDefault="002116EE" w:rsidP="002116EE">
      <w:pPr>
        <w:tabs>
          <w:tab w:val="left" w:pos="825"/>
          <w:tab w:val="left" w:pos="90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B63463">
        <w:rPr>
          <w:sz w:val="28"/>
          <w:szCs w:val="28"/>
        </w:rPr>
        <w:t>В настоящее время на терр</w:t>
      </w:r>
      <w:r>
        <w:rPr>
          <w:sz w:val="28"/>
          <w:szCs w:val="28"/>
        </w:rPr>
        <w:t>итории поселков</w:t>
      </w:r>
      <w:r w:rsidRPr="00B63463">
        <w:rPr>
          <w:sz w:val="28"/>
          <w:szCs w:val="28"/>
        </w:rPr>
        <w:t xml:space="preserve"> отсутствует централизованная система ливневой канализ</w:t>
      </w:r>
      <w:r w:rsidRPr="00B63463">
        <w:rPr>
          <w:sz w:val="28"/>
          <w:szCs w:val="28"/>
        </w:rPr>
        <w:t>а</w:t>
      </w:r>
      <w:r w:rsidRPr="00B63463">
        <w:rPr>
          <w:sz w:val="28"/>
          <w:szCs w:val="28"/>
        </w:rPr>
        <w:t xml:space="preserve">ции. </w:t>
      </w:r>
    </w:p>
    <w:p w:rsidR="002116EE" w:rsidRPr="00B63463" w:rsidRDefault="002116EE" w:rsidP="002116EE">
      <w:pPr>
        <w:tabs>
          <w:tab w:val="left" w:pos="825"/>
          <w:tab w:val="left" w:pos="90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B63463">
        <w:rPr>
          <w:sz w:val="28"/>
          <w:szCs w:val="28"/>
        </w:rPr>
        <w:t>Отведение дождевых и талых вод с территории застройки предусматривае</w:t>
      </w:r>
      <w:r w:rsidRPr="00B63463">
        <w:rPr>
          <w:sz w:val="28"/>
          <w:szCs w:val="28"/>
        </w:rPr>
        <w:t>т</w:t>
      </w:r>
      <w:r w:rsidRPr="00B63463">
        <w:rPr>
          <w:sz w:val="28"/>
          <w:szCs w:val="28"/>
        </w:rPr>
        <w:t xml:space="preserve">ся путем </w:t>
      </w:r>
      <w:r>
        <w:rPr>
          <w:sz w:val="28"/>
          <w:szCs w:val="28"/>
        </w:rPr>
        <w:t>устройства</w:t>
      </w:r>
      <w:r w:rsidRPr="00B63463">
        <w:rPr>
          <w:sz w:val="28"/>
          <w:szCs w:val="28"/>
        </w:rPr>
        <w:t xml:space="preserve"> открытых лотков (кюветов)</w:t>
      </w:r>
      <w:r>
        <w:rPr>
          <w:sz w:val="28"/>
          <w:szCs w:val="28"/>
        </w:rPr>
        <w:t>.</w:t>
      </w:r>
    </w:p>
    <w:p w:rsidR="002116EE" w:rsidRPr="00B63463" w:rsidRDefault="002116EE" w:rsidP="002116EE">
      <w:pPr>
        <w:tabs>
          <w:tab w:val="left" w:pos="825"/>
          <w:tab w:val="left" w:pos="90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B63463">
        <w:rPr>
          <w:sz w:val="28"/>
          <w:szCs w:val="28"/>
        </w:rPr>
        <w:t>В качестве открытых водостоков приняты кюветы трапецеидального сеч</w:t>
      </w:r>
      <w:r w:rsidRPr="00B63463">
        <w:rPr>
          <w:sz w:val="28"/>
          <w:szCs w:val="28"/>
        </w:rPr>
        <w:t>е</w:t>
      </w:r>
      <w:r w:rsidRPr="00B63463">
        <w:rPr>
          <w:sz w:val="28"/>
          <w:szCs w:val="28"/>
        </w:rPr>
        <w:t>ния и лотки. Глубина – 0,4-0,6м, заложение откосов 1:1,5. Крепление откосов пр</w:t>
      </w:r>
      <w:r w:rsidRPr="00B63463">
        <w:rPr>
          <w:sz w:val="28"/>
          <w:szCs w:val="28"/>
        </w:rPr>
        <w:t>е</w:t>
      </w:r>
      <w:r w:rsidRPr="00B63463">
        <w:rPr>
          <w:sz w:val="28"/>
          <w:szCs w:val="28"/>
        </w:rPr>
        <w:t xml:space="preserve">дусматривается дерновкой. </w:t>
      </w:r>
    </w:p>
    <w:p w:rsidR="002116EE" w:rsidRPr="00B63463" w:rsidRDefault="002116EE" w:rsidP="002116EE">
      <w:pPr>
        <w:tabs>
          <w:tab w:val="left" w:pos="825"/>
          <w:tab w:val="left" w:pos="90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B63463">
        <w:rPr>
          <w:sz w:val="28"/>
          <w:szCs w:val="28"/>
        </w:rPr>
        <w:t>Открытые водостоки будут выполнять функцию дрен. На участках террит</w:t>
      </w:r>
      <w:r w:rsidRPr="00B63463">
        <w:rPr>
          <w:sz w:val="28"/>
          <w:szCs w:val="28"/>
        </w:rPr>
        <w:t>о</w:t>
      </w:r>
      <w:r w:rsidRPr="00B63463">
        <w:rPr>
          <w:sz w:val="28"/>
          <w:szCs w:val="28"/>
        </w:rPr>
        <w:t>рии с уклонами более 0,03 во избежание размыва проектируется устройство б</w:t>
      </w:r>
      <w:r w:rsidRPr="00B63463">
        <w:rPr>
          <w:sz w:val="28"/>
          <w:szCs w:val="28"/>
        </w:rPr>
        <w:t>е</w:t>
      </w:r>
      <w:r w:rsidRPr="00B63463">
        <w:rPr>
          <w:sz w:val="28"/>
          <w:szCs w:val="28"/>
        </w:rPr>
        <w:t>тонных лотков прямоугольного сечения. Ширина лотков 0,4-0,6м, глубина – 0,6м.</w:t>
      </w:r>
    </w:p>
    <w:p w:rsidR="002116EE" w:rsidRPr="00B63463" w:rsidRDefault="002116EE" w:rsidP="002116EE">
      <w:pPr>
        <w:tabs>
          <w:tab w:val="left" w:pos="825"/>
          <w:tab w:val="left" w:pos="90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B63463">
        <w:rPr>
          <w:sz w:val="28"/>
          <w:szCs w:val="28"/>
        </w:rPr>
        <w:t>Трассировка водоотводящей сети производилась с учетом бассейнов ст</w:t>
      </w:r>
      <w:r w:rsidRPr="00B63463">
        <w:rPr>
          <w:sz w:val="28"/>
          <w:szCs w:val="28"/>
        </w:rPr>
        <w:t>о</w:t>
      </w:r>
      <w:r w:rsidRPr="00B63463">
        <w:rPr>
          <w:sz w:val="28"/>
          <w:szCs w:val="28"/>
        </w:rPr>
        <w:t>ка. Преимущественно водоотвод предусматривается самотеком</w:t>
      </w:r>
      <w:r>
        <w:rPr>
          <w:sz w:val="28"/>
          <w:szCs w:val="28"/>
        </w:rPr>
        <w:t>.</w:t>
      </w:r>
      <w:r w:rsidRPr="00B63463">
        <w:rPr>
          <w:sz w:val="28"/>
          <w:szCs w:val="28"/>
        </w:rPr>
        <w:t xml:space="preserve"> Для удобства пр</w:t>
      </w:r>
      <w:r w:rsidRPr="00B63463">
        <w:rPr>
          <w:sz w:val="28"/>
          <w:szCs w:val="28"/>
        </w:rPr>
        <w:t>о</w:t>
      </w:r>
      <w:r w:rsidRPr="00B63463">
        <w:rPr>
          <w:sz w:val="28"/>
          <w:szCs w:val="28"/>
        </w:rPr>
        <w:t>кладки сети предусматривается частичная подсы</w:t>
      </w:r>
      <w:r w:rsidRPr="00B63463">
        <w:rPr>
          <w:sz w:val="28"/>
          <w:szCs w:val="28"/>
        </w:rPr>
        <w:t>п</w:t>
      </w:r>
      <w:r w:rsidRPr="00B63463">
        <w:rPr>
          <w:sz w:val="28"/>
          <w:szCs w:val="28"/>
        </w:rPr>
        <w:t>ка территории.</w:t>
      </w:r>
    </w:p>
    <w:p w:rsidR="002116EE" w:rsidRPr="00B63463" w:rsidRDefault="002116EE" w:rsidP="002116EE">
      <w:pPr>
        <w:tabs>
          <w:tab w:val="left" w:pos="825"/>
          <w:tab w:val="left" w:pos="90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B63463">
        <w:rPr>
          <w:sz w:val="28"/>
          <w:szCs w:val="28"/>
        </w:rPr>
        <w:t xml:space="preserve">Сброс поверхностных вод будет осуществляться на </w:t>
      </w:r>
      <w:r>
        <w:rPr>
          <w:sz w:val="28"/>
          <w:szCs w:val="28"/>
        </w:rPr>
        <w:t>рельеф.</w:t>
      </w:r>
    </w:p>
    <w:p w:rsidR="002116EE" w:rsidRDefault="002116EE" w:rsidP="002116EE">
      <w:pPr>
        <w:pStyle w:val="2"/>
        <w:spacing w:before="0" w:after="0" w:line="240" w:lineRule="auto"/>
        <w:ind w:left="198"/>
        <w:jc w:val="center"/>
      </w:pPr>
    </w:p>
    <w:p w:rsidR="002116EE" w:rsidRPr="00BA0892" w:rsidRDefault="002116EE" w:rsidP="002116EE">
      <w:pPr>
        <w:pStyle w:val="2"/>
        <w:spacing w:before="0" w:after="0" w:line="240" w:lineRule="auto"/>
        <w:ind w:left="198"/>
        <w:rPr>
          <w:rFonts w:ascii="Times New Roman" w:hAnsi="Times New Roman"/>
        </w:rPr>
      </w:pPr>
      <w:bookmarkStart w:id="97" w:name="_Toc274120161"/>
      <w:r>
        <w:rPr>
          <w:rFonts w:ascii="Times New Roman" w:hAnsi="Times New Roman"/>
        </w:rPr>
        <w:t>8</w:t>
      </w:r>
      <w:r w:rsidRPr="00BA0892">
        <w:rPr>
          <w:rFonts w:ascii="Times New Roman" w:hAnsi="Times New Roman"/>
        </w:rPr>
        <w:t>.2. Защита от затопления</w:t>
      </w:r>
      <w:bookmarkEnd w:id="97"/>
    </w:p>
    <w:p w:rsidR="002116EE" w:rsidRDefault="002116EE" w:rsidP="002116EE">
      <w:pPr>
        <w:tabs>
          <w:tab w:val="left" w:pos="825"/>
          <w:tab w:val="left" w:pos="900"/>
          <w:tab w:val="center" w:pos="4677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 настоящее время в с. Краснохолм и п. Красный Партизан</w:t>
      </w:r>
      <w:r w:rsidRPr="00B63463">
        <w:rPr>
          <w:sz w:val="28"/>
          <w:szCs w:val="28"/>
        </w:rPr>
        <w:t xml:space="preserve"> подвержены з</w:t>
      </w:r>
      <w:r w:rsidRPr="00B63463">
        <w:rPr>
          <w:sz w:val="28"/>
          <w:szCs w:val="28"/>
        </w:rPr>
        <w:t>а</w:t>
      </w:r>
      <w:r w:rsidRPr="00B63463">
        <w:rPr>
          <w:sz w:val="28"/>
          <w:szCs w:val="28"/>
        </w:rPr>
        <w:t>топлению в паводковый период вода</w:t>
      </w:r>
      <w:r>
        <w:rPr>
          <w:sz w:val="28"/>
          <w:szCs w:val="28"/>
        </w:rPr>
        <w:t>ми 1%  обеспеченности  в</w:t>
      </w:r>
      <w:r w:rsidRPr="00B63463">
        <w:rPr>
          <w:sz w:val="28"/>
          <w:szCs w:val="28"/>
        </w:rPr>
        <w:t xml:space="preserve"> рай</w:t>
      </w:r>
      <w:r>
        <w:rPr>
          <w:sz w:val="28"/>
          <w:szCs w:val="28"/>
        </w:rPr>
        <w:t>оне р. Че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ная и р. Урал</w:t>
      </w:r>
      <w:r w:rsidRPr="00B63463">
        <w:rPr>
          <w:sz w:val="28"/>
          <w:szCs w:val="28"/>
        </w:rPr>
        <w:t xml:space="preserve">. Предлагается </w:t>
      </w:r>
      <w:r>
        <w:rPr>
          <w:sz w:val="28"/>
          <w:szCs w:val="28"/>
        </w:rPr>
        <w:t xml:space="preserve">выполнить подсыпку территории п. Красный Партизан, </w:t>
      </w:r>
      <w:r w:rsidRPr="00B63463">
        <w:rPr>
          <w:sz w:val="28"/>
          <w:szCs w:val="28"/>
        </w:rPr>
        <w:t>б</w:t>
      </w:r>
      <w:r w:rsidRPr="00B63463">
        <w:rPr>
          <w:sz w:val="28"/>
          <w:szCs w:val="28"/>
        </w:rPr>
        <w:t>е</w:t>
      </w:r>
      <w:r w:rsidRPr="00B63463">
        <w:rPr>
          <w:sz w:val="28"/>
          <w:szCs w:val="28"/>
        </w:rPr>
        <w:t>регоукрепле</w:t>
      </w:r>
      <w:r>
        <w:rPr>
          <w:sz w:val="28"/>
          <w:szCs w:val="28"/>
        </w:rPr>
        <w:t>ние  и расчистка русла р. Черная</w:t>
      </w:r>
      <w:r w:rsidRPr="00B63463">
        <w:rPr>
          <w:sz w:val="28"/>
          <w:szCs w:val="28"/>
        </w:rPr>
        <w:t>.</w:t>
      </w:r>
    </w:p>
    <w:p w:rsidR="002116EE" w:rsidRDefault="002116EE" w:rsidP="002116EE">
      <w:pPr>
        <w:tabs>
          <w:tab w:val="left" w:pos="825"/>
          <w:tab w:val="left" w:pos="900"/>
          <w:tab w:val="center" w:pos="4677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Расчистка р. Черная предполагается на двухучастков:</w:t>
      </w:r>
    </w:p>
    <w:p w:rsidR="002116EE" w:rsidRPr="007309CD" w:rsidRDefault="002116EE" w:rsidP="002116EE">
      <w:pPr>
        <w:pStyle w:val="a7"/>
        <w:numPr>
          <w:ilvl w:val="0"/>
          <w:numId w:val="21"/>
        </w:numPr>
        <w:tabs>
          <w:tab w:val="left" w:pos="1022"/>
          <w:tab w:val="center" w:pos="4677"/>
        </w:tabs>
        <w:spacing w:line="240" w:lineRule="auto"/>
        <w:ind w:left="0" w:firstLine="720"/>
        <w:rPr>
          <w:sz w:val="28"/>
          <w:szCs w:val="28"/>
        </w:rPr>
      </w:pPr>
      <w:r w:rsidRPr="007309CD">
        <w:rPr>
          <w:sz w:val="28"/>
          <w:szCs w:val="28"/>
        </w:rPr>
        <w:t>1 участок</w:t>
      </w:r>
      <w:r>
        <w:rPr>
          <w:sz w:val="28"/>
          <w:szCs w:val="28"/>
        </w:rPr>
        <w:t xml:space="preserve"> – </w:t>
      </w:r>
      <w:r w:rsidRPr="007309CD">
        <w:rPr>
          <w:sz w:val="28"/>
          <w:szCs w:val="28"/>
        </w:rPr>
        <w:t>это существующий прокоп, расположенный на  северной о</w:t>
      </w:r>
      <w:r w:rsidRPr="007309CD">
        <w:rPr>
          <w:sz w:val="28"/>
          <w:szCs w:val="28"/>
        </w:rPr>
        <w:t>к</w:t>
      </w:r>
      <w:r w:rsidRPr="007309CD">
        <w:rPr>
          <w:sz w:val="28"/>
          <w:szCs w:val="28"/>
        </w:rPr>
        <w:t>раине села;</w:t>
      </w:r>
    </w:p>
    <w:p w:rsidR="002116EE" w:rsidRDefault="002116EE" w:rsidP="002116EE">
      <w:pPr>
        <w:pStyle w:val="a7"/>
        <w:numPr>
          <w:ilvl w:val="0"/>
          <w:numId w:val="21"/>
        </w:numPr>
        <w:tabs>
          <w:tab w:val="left" w:pos="1022"/>
          <w:tab w:val="center" w:pos="4677"/>
        </w:tabs>
        <w:spacing w:line="240" w:lineRule="auto"/>
        <w:ind w:left="0" w:firstLine="720"/>
        <w:rPr>
          <w:sz w:val="28"/>
          <w:szCs w:val="28"/>
        </w:rPr>
      </w:pPr>
      <w:r w:rsidRPr="007309CD">
        <w:rPr>
          <w:sz w:val="28"/>
          <w:szCs w:val="28"/>
        </w:rPr>
        <w:t>2 участок</w:t>
      </w:r>
      <w:r>
        <w:rPr>
          <w:sz w:val="28"/>
          <w:szCs w:val="28"/>
        </w:rPr>
        <w:t xml:space="preserve"> – </w:t>
      </w:r>
      <w:r w:rsidRPr="007309CD">
        <w:rPr>
          <w:sz w:val="28"/>
          <w:szCs w:val="28"/>
        </w:rPr>
        <w:t xml:space="preserve">район автодорожного моста по ул. Россия. </w:t>
      </w:r>
    </w:p>
    <w:p w:rsidR="002116EE" w:rsidRDefault="002116EE" w:rsidP="002116EE">
      <w:pPr>
        <w:tabs>
          <w:tab w:val="left" w:pos="825"/>
          <w:tab w:val="left" w:pos="900"/>
          <w:tab w:val="center" w:pos="4677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Прокоп протяженностью около </w:t>
      </w:r>
      <w:smartTag w:uri="urn:schemas-microsoft-com:office:smarttags" w:element="metricconverter">
        <w:smartTagPr>
          <w:attr w:name="ProductID" w:val="2 км"/>
        </w:smartTagPr>
        <w:r>
          <w:rPr>
            <w:sz w:val="28"/>
            <w:szCs w:val="28"/>
          </w:rPr>
          <w:t>2 км</w:t>
        </w:r>
      </w:smartTag>
      <w:r>
        <w:rPr>
          <w:sz w:val="28"/>
          <w:szCs w:val="28"/>
        </w:rPr>
        <w:t xml:space="preserve"> начинается от северной окраины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ла, </w:t>
      </w:r>
      <w:r>
        <w:rPr>
          <w:sz w:val="28"/>
          <w:szCs w:val="28"/>
        </w:rPr>
        <w:lastRenderedPageBreak/>
        <w:t>проходит по южной опушке пойменного леса и впадает в Однодеревое озеро. Предлагается очистить русло от кустарников и болотной растительностью и угл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бить русло до 1,5м.</w:t>
      </w:r>
    </w:p>
    <w:p w:rsidR="002116EE" w:rsidRDefault="002116EE" w:rsidP="002116EE">
      <w:pPr>
        <w:tabs>
          <w:tab w:val="left" w:pos="825"/>
          <w:tab w:val="left" w:pos="900"/>
          <w:tab w:val="center" w:pos="4677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Автодорожный мост по ул. Россия в селе Краснохолм пересекает реку не под прямом углом и, кроме того, на повороте реки, что обусловило стеснение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тока и образование некоторого подпора перед мостом и, как следствие,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тельное  затопление села. В целях исключения этого явления предлагается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вести очистку грунта под левым пролетом автодорожного моста. </w:t>
      </w:r>
    </w:p>
    <w:p w:rsidR="002116EE" w:rsidRDefault="002116EE" w:rsidP="002116EE">
      <w:pPr>
        <w:pStyle w:val="2"/>
        <w:spacing w:before="0" w:after="0" w:line="240" w:lineRule="auto"/>
        <w:rPr>
          <w:rFonts w:ascii="Times New Roman" w:hAnsi="Times New Roman"/>
        </w:rPr>
      </w:pPr>
    </w:p>
    <w:p w:rsidR="002116EE" w:rsidRPr="00F06551" w:rsidRDefault="002116EE" w:rsidP="002116EE">
      <w:pPr>
        <w:pStyle w:val="2"/>
        <w:spacing w:before="0" w:after="0" w:line="240" w:lineRule="auto"/>
        <w:rPr>
          <w:rFonts w:ascii="Times New Roman" w:hAnsi="Times New Roman"/>
        </w:rPr>
      </w:pPr>
      <w:bookmarkStart w:id="98" w:name="_Toc274120162"/>
      <w:r>
        <w:rPr>
          <w:rFonts w:ascii="Times New Roman" w:hAnsi="Times New Roman"/>
        </w:rPr>
        <w:t>8</w:t>
      </w:r>
      <w:r w:rsidRPr="00F06551">
        <w:rPr>
          <w:rFonts w:ascii="Times New Roman" w:hAnsi="Times New Roman"/>
        </w:rPr>
        <w:t>.3. Благоустройство водотоков и водоемов</w:t>
      </w:r>
      <w:bookmarkEnd w:id="98"/>
    </w:p>
    <w:p w:rsidR="002116EE" w:rsidRPr="00B63463" w:rsidRDefault="002116EE" w:rsidP="002116EE">
      <w:pPr>
        <w:tabs>
          <w:tab w:val="left" w:pos="825"/>
          <w:tab w:val="left" w:pos="90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B63463">
        <w:rPr>
          <w:sz w:val="28"/>
          <w:szCs w:val="28"/>
        </w:rPr>
        <w:t>К поселко</w:t>
      </w:r>
      <w:r>
        <w:rPr>
          <w:sz w:val="28"/>
          <w:szCs w:val="28"/>
        </w:rPr>
        <w:t>вым водотокам относятся р. Черная</w:t>
      </w:r>
      <w:r w:rsidRPr="00B63463">
        <w:rPr>
          <w:sz w:val="28"/>
          <w:szCs w:val="28"/>
        </w:rPr>
        <w:t xml:space="preserve"> и их притоки</w:t>
      </w:r>
      <w:r>
        <w:rPr>
          <w:sz w:val="28"/>
          <w:szCs w:val="28"/>
        </w:rPr>
        <w:t>, озера</w:t>
      </w:r>
      <w:r w:rsidRPr="00B63463">
        <w:rPr>
          <w:sz w:val="28"/>
          <w:szCs w:val="28"/>
        </w:rPr>
        <w:t>. Водот</w:t>
      </w:r>
      <w:r w:rsidRPr="00B63463">
        <w:rPr>
          <w:sz w:val="28"/>
          <w:szCs w:val="28"/>
        </w:rPr>
        <w:t>о</w:t>
      </w:r>
      <w:r w:rsidRPr="00B63463">
        <w:rPr>
          <w:sz w:val="28"/>
          <w:szCs w:val="28"/>
        </w:rPr>
        <w:t>ки играют большую роль в регулировании водного режима поселковой террит</w:t>
      </w:r>
      <w:r w:rsidRPr="00B63463">
        <w:rPr>
          <w:sz w:val="28"/>
          <w:szCs w:val="28"/>
        </w:rPr>
        <w:t>о</w:t>
      </w:r>
      <w:r w:rsidRPr="00B63463">
        <w:rPr>
          <w:sz w:val="28"/>
          <w:szCs w:val="28"/>
        </w:rPr>
        <w:t>рии. В связи с этим предусматривается ряд мероприятия по улучшению состояния в</w:t>
      </w:r>
      <w:r w:rsidRPr="00B63463">
        <w:rPr>
          <w:sz w:val="28"/>
          <w:szCs w:val="28"/>
        </w:rPr>
        <w:t>о</w:t>
      </w:r>
      <w:r w:rsidRPr="00B63463">
        <w:rPr>
          <w:sz w:val="28"/>
          <w:szCs w:val="28"/>
        </w:rPr>
        <w:t xml:space="preserve">дотоков. </w:t>
      </w:r>
    </w:p>
    <w:p w:rsidR="002116EE" w:rsidRDefault="002116EE" w:rsidP="002116EE">
      <w:pPr>
        <w:tabs>
          <w:tab w:val="left" w:pos="825"/>
          <w:tab w:val="left" w:pos="90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B63463">
        <w:rPr>
          <w:sz w:val="28"/>
          <w:szCs w:val="28"/>
        </w:rPr>
        <w:t>Первостепенным мероприятием по благоустройству водотоков является б</w:t>
      </w:r>
      <w:r w:rsidRPr="00B63463">
        <w:rPr>
          <w:sz w:val="28"/>
          <w:szCs w:val="28"/>
        </w:rPr>
        <w:t>е</w:t>
      </w:r>
      <w:r w:rsidRPr="00B63463">
        <w:rPr>
          <w:sz w:val="28"/>
          <w:szCs w:val="28"/>
        </w:rPr>
        <w:t>регоукре</w:t>
      </w:r>
      <w:r w:rsidRPr="00B63463">
        <w:rPr>
          <w:sz w:val="28"/>
          <w:szCs w:val="28"/>
        </w:rPr>
        <w:t>п</w:t>
      </w:r>
      <w:r>
        <w:rPr>
          <w:sz w:val="28"/>
          <w:szCs w:val="28"/>
        </w:rPr>
        <w:t>ление русла р. Черная</w:t>
      </w:r>
      <w:r w:rsidRPr="00B63463">
        <w:rPr>
          <w:sz w:val="28"/>
          <w:szCs w:val="28"/>
        </w:rPr>
        <w:t>, которое включает в себя:</w:t>
      </w:r>
    </w:p>
    <w:p w:rsidR="002116EE" w:rsidRPr="00B63463" w:rsidRDefault="002116EE" w:rsidP="002116EE">
      <w:pPr>
        <w:tabs>
          <w:tab w:val="left" w:pos="825"/>
          <w:tab w:val="left" w:pos="900"/>
          <w:tab w:val="center" w:pos="4677"/>
        </w:tabs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3463">
        <w:rPr>
          <w:sz w:val="28"/>
          <w:szCs w:val="28"/>
        </w:rPr>
        <w:t xml:space="preserve">расчистка русел рек и ручьев; </w:t>
      </w:r>
    </w:p>
    <w:p w:rsidR="002116EE" w:rsidRPr="00B63463" w:rsidRDefault="002116EE" w:rsidP="002116EE">
      <w:pPr>
        <w:tabs>
          <w:tab w:val="left" w:pos="900"/>
        </w:tabs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3463">
        <w:rPr>
          <w:sz w:val="28"/>
          <w:szCs w:val="28"/>
        </w:rPr>
        <w:t>частичное их дноуглубление;</w:t>
      </w:r>
    </w:p>
    <w:p w:rsidR="002116EE" w:rsidRPr="00B63463" w:rsidRDefault="002116EE" w:rsidP="002116EE">
      <w:pPr>
        <w:tabs>
          <w:tab w:val="left" w:pos="900"/>
        </w:tabs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3463">
        <w:rPr>
          <w:sz w:val="28"/>
          <w:szCs w:val="28"/>
        </w:rPr>
        <w:t>укрепление отдельных разрушающихся участков берегов реки;</w:t>
      </w:r>
    </w:p>
    <w:p w:rsidR="002116EE" w:rsidRPr="00B63463" w:rsidRDefault="002116EE" w:rsidP="002116EE">
      <w:pPr>
        <w:tabs>
          <w:tab w:val="left" w:pos="900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B63463">
        <w:rPr>
          <w:sz w:val="28"/>
          <w:szCs w:val="28"/>
        </w:rPr>
        <w:t>соблюдение режима водоохранных зон и прибрежных защитных п</w:t>
      </w:r>
      <w:r w:rsidRPr="00B63463">
        <w:rPr>
          <w:sz w:val="28"/>
          <w:szCs w:val="28"/>
        </w:rPr>
        <w:t>о</w:t>
      </w:r>
      <w:r w:rsidRPr="00B63463">
        <w:rPr>
          <w:sz w:val="28"/>
          <w:szCs w:val="28"/>
        </w:rPr>
        <w:t>лос.</w:t>
      </w:r>
    </w:p>
    <w:p w:rsidR="002116EE" w:rsidRDefault="002116EE" w:rsidP="002116EE">
      <w:pPr>
        <w:pStyle w:val="9"/>
        <w:tabs>
          <w:tab w:val="left" w:pos="900"/>
        </w:tabs>
        <w:spacing w:before="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116EE" w:rsidRPr="00F06551" w:rsidRDefault="002116EE" w:rsidP="002116EE">
      <w:pPr>
        <w:pStyle w:val="2"/>
        <w:spacing w:before="0" w:after="0" w:line="240" w:lineRule="auto"/>
        <w:rPr>
          <w:rFonts w:ascii="Times New Roman" w:hAnsi="Times New Roman"/>
        </w:rPr>
      </w:pPr>
      <w:bookmarkStart w:id="99" w:name="_Toc274120163"/>
      <w:r>
        <w:rPr>
          <w:rFonts w:ascii="Times New Roman" w:hAnsi="Times New Roman"/>
        </w:rPr>
        <w:t>8</w:t>
      </w:r>
      <w:r w:rsidRPr="00F06551">
        <w:rPr>
          <w:rFonts w:ascii="Times New Roman" w:hAnsi="Times New Roman"/>
        </w:rPr>
        <w:t>.4. Рекультивация нарушенных территорий</w:t>
      </w:r>
      <w:bookmarkEnd w:id="99"/>
    </w:p>
    <w:p w:rsidR="002116EE" w:rsidRPr="00B63463" w:rsidRDefault="002116EE" w:rsidP="002116EE">
      <w:pPr>
        <w:tabs>
          <w:tab w:val="left" w:pos="825"/>
          <w:tab w:val="left" w:pos="900"/>
          <w:tab w:val="center" w:pos="4677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</w:t>
      </w:r>
      <w:r w:rsidRPr="00B63463">
        <w:rPr>
          <w:sz w:val="28"/>
          <w:szCs w:val="28"/>
        </w:rPr>
        <w:t>роектом предусматривается вынос (реконструкция) под жилую, общес</w:t>
      </w:r>
      <w:r w:rsidRPr="00B63463">
        <w:rPr>
          <w:sz w:val="28"/>
          <w:szCs w:val="28"/>
        </w:rPr>
        <w:t>т</w:t>
      </w:r>
      <w:r w:rsidRPr="00B63463">
        <w:rPr>
          <w:sz w:val="28"/>
          <w:szCs w:val="28"/>
        </w:rPr>
        <w:t xml:space="preserve">венную застройку и зеленые насаждения с </w:t>
      </w:r>
      <w:r>
        <w:rPr>
          <w:sz w:val="28"/>
          <w:szCs w:val="28"/>
        </w:rPr>
        <w:t>территории поселка животново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ческой фермы и МТМ,</w:t>
      </w:r>
      <w:r w:rsidRPr="00B63463">
        <w:rPr>
          <w:sz w:val="28"/>
          <w:szCs w:val="28"/>
        </w:rPr>
        <w:t xml:space="preserve"> предусматривается рекультивация данных территорий – подсыпка минеральным грунтом и планировка. Средний слой по</w:t>
      </w:r>
      <w:r w:rsidRPr="00B63463">
        <w:rPr>
          <w:sz w:val="28"/>
          <w:szCs w:val="28"/>
        </w:rPr>
        <w:t>д</w:t>
      </w:r>
      <w:r w:rsidRPr="00B63463">
        <w:rPr>
          <w:sz w:val="28"/>
          <w:szCs w:val="28"/>
        </w:rPr>
        <w:t xml:space="preserve">сыпки </w:t>
      </w:r>
      <w:r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1 м"/>
        </w:smartTagPr>
        <w:r w:rsidRPr="00B63463">
          <w:rPr>
            <w:sz w:val="28"/>
            <w:szCs w:val="28"/>
          </w:rPr>
          <w:t>1 м</w:t>
        </w:r>
      </w:smartTag>
      <w:r w:rsidRPr="00B63463">
        <w:rPr>
          <w:sz w:val="28"/>
          <w:szCs w:val="28"/>
        </w:rPr>
        <w:t>.</w:t>
      </w:r>
    </w:p>
    <w:p w:rsidR="002116EE" w:rsidRPr="00B63463" w:rsidRDefault="002116EE" w:rsidP="002116EE">
      <w:pPr>
        <w:tabs>
          <w:tab w:val="left" w:pos="825"/>
          <w:tab w:val="left" w:pos="90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B63463">
        <w:rPr>
          <w:sz w:val="28"/>
          <w:szCs w:val="28"/>
        </w:rPr>
        <w:t>Осуществление мероприятий по инженерной подготовке территории б</w:t>
      </w:r>
      <w:r w:rsidRPr="00B63463">
        <w:rPr>
          <w:sz w:val="28"/>
          <w:szCs w:val="28"/>
        </w:rPr>
        <w:t>у</w:t>
      </w:r>
      <w:r w:rsidRPr="00B63463">
        <w:rPr>
          <w:sz w:val="28"/>
          <w:szCs w:val="28"/>
        </w:rPr>
        <w:t>дут способствовать улучшению экологического состояния территорий посе</w:t>
      </w:r>
      <w:r w:rsidRPr="00B63463">
        <w:rPr>
          <w:sz w:val="28"/>
          <w:szCs w:val="28"/>
        </w:rPr>
        <w:t>л</w:t>
      </w:r>
      <w:r w:rsidRPr="00B63463">
        <w:rPr>
          <w:sz w:val="28"/>
          <w:szCs w:val="28"/>
        </w:rPr>
        <w:t>ков, что в свою очередь  отражается на оптимизации условий проживания н</w:t>
      </w:r>
      <w:r w:rsidRPr="00B63463">
        <w:rPr>
          <w:sz w:val="28"/>
          <w:szCs w:val="28"/>
        </w:rPr>
        <w:t>а</w:t>
      </w:r>
      <w:r w:rsidRPr="00B63463">
        <w:rPr>
          <w:sz w:val="28"/>
          <w:szCs w:val="28"/>
        </w:rPr>
        <w:t>селения.</w:t>
      </w:r>
    </w:p>
    <w:p w:rsidR="002116EE" w:rsidRPr="005446B3" w:rsidRDefault="002116EE" w:rsidP="002116EE">
      <w:pPr>
        <w:pStyle w:val="2"/>
        <w:spacing w:before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bookmarkStart w:id="100" w:name="_Toc274120164"/>
      <w:r>
        <w:rPr>
          <w:rFonts w:ascii="Times New Roman" w:hAnsi="Times New Roman"/>
        </w:rPr>
        <w:t>8.5</w:t>
      </w:r>
      <w:r w:rsidRPr="005446B3">
        <w:rPr>
          <w:rFonts w:ascii="Times New Roman" w:hAnsi="Times New Roman"/>
        </w:rPr>
        <w:t xml:space="preserve"> Организация пляжей</w:t>
      </w:r>
      <w:r>
        <w:rPr>
          <w:rFonts w:ascii="Times New Roman" w:hAnsi="Times New Roman"/>
        </w:rPr>
        <w:t>.</w:t>
      </w:r>
      <w:bookmarkEnd w:id="100"/>
    </w:p>
    <w:p w:rsidR="002116EE" w:rsidRPr="000F2FC1" w:rsidRDefault="002116EE" w:rsidP="002116EE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 настоящее время в поселках</w:t>
      </w:r>
      <w:r w:rsidRPr="000F2FC1">
        <w:rPr>
          <w:sz w:val="28"/>
          <w:szCs w:val="28"/>
        </w:rPr>
        <w:t xml:space="preserve"> отсутствуют благоустроенные пляжи. Одн</w:t>
      </w:r>
      <w:r w:rsidRPr="000F2FC1">
        <w:rPr>
          <w:sz w:val="28"/>
          <w:szCs w:val="28"/>
        </w:rPr>
        <w:t>а</w:t>
      </w:r>
      <w:r w:rsidRPr="000F2FC1">
        <w:rPr>
          <w:sz w:val="28"/>
          <w:szCs w:val="28"/>
        </w:rPr>
        <w:t>ко существуют места сложившегося пляжного отдыха, в большинстве из которых проектом предлагается проведение мероприятий по их благоустройс</w:t>
      </w:r>
      <w:r w:rsidRPr="000F2FC1">
        <w:rPr>
          <w:sz w:val="28"/>
          <w:szCs w:val="28"/>
        </w:rPr>
        <w:t>т</w:t>
      </w:r>
      <w:r w:rsidRPr="000F2FC1">
        <w:rPr>
          <w:sz w:val="28"/>
          <w:szCs w:val="28"/>
        </w:rPr>
        <w:t>ву.</w:t>
      </w:r>
    </w:p>
    <w:p w:rsidR="002116EE" w:rsidRPr="000F2FC1" w:rsidRDefault="002116EE" w:rsidP="002116EE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0F2FC1">
        <w:rPr>
          <w:sz w:val="28"/>
          <w:szCs w:val="28"/>
        </w:rPr>
        <w:t>На первую очередь предлагается организация благоустроенных пляжей на берегу пр</w:t>
      </w:r>
      <w:r w:rsidRPr="000F2FC1">
        <w:rPr>
          <w:sz w:val="28"/>
          <w:szCs w:val="28"/>
        </w:rPr>
        <w:t>у</w:t>
      </w:r>
      <w:r w:rsidRPr="000F2FC1">
        <w:rPr>
          <w:sz w:val="28"/>
          <w:szCs w:val="28"/>
        </w:rPr>
        <w:t>да в восточной части поселка.</w:t>
      </w:r>
    </w:p>
    <w:p w:rsidR="002116EE" w:rsidRPr="000F2FC1" w:rsidRDefault="002116EE" w:rsidP="002116EE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0F2FC1">
        <w:rPr>
          <w:sz w:val="28"/>
          <w:szCs w:val="28"/>
        </w:rPr>
        <w:t>Отсыпка пляжной полосы, в местах ее истощения, намечается привозным песком. Отсыпка проектируется с уклоном поверхности пляжа в сторону акват</w:t>
      </w:r>
      <w:r w:rsidRPr="000F2FC1">
        <w:rPr>
          <w:sz w:val="28"/>
          <w:szCs w:val="28"/>
        </w:rPr>
        <w:t>о</w:t>
      </w:r>
      <w:r w:rsidRPr="000F2FC1">
        <w:rPr>
          <w:sz w:val="28"/>
          <w:szCs w:val="28"/>
        </w:rPr>
        <w:t xml:space="preserve">рии 0,015. Дно акватории, прилегающей к пляжу, на расстоянии до </w:t>
      </w:r>
      <w:smartTag w:uri="urn:schemas-microsoft-com:office:smarttags" w:element="metricconverter">
        <w:smartTagPr>
          <w:attr w:name="ProductID" w:val="30 м"/>
        </w:smartTagPr>
        <w:r w:rsidRPr="000F2FC1">
          <w:rPr>
            <w:sz w:val="28"/>
            <w:szCs w:val="28"/>
          </w:rPr>
          <w:t>30 м</w:t>
        </w:r>
      </w:smartTag>
      <w:r w:rsidRPr="000F2FC1">
        <w:rPr>
          <w:sz w:val="28"/>
          <w:szCs w:val="28"/>
        </w:rPr>
        <w:t xml:space="preserve"> также подсыпается слоем песка или гравия до 15-</w:t>
      </w:r>
      <w:smartTag w:uri="urn:schemas-microsoft-com:office:smarttags" w:element="metricconverter">
        <w:smartTagPr>
          <w:attr w:name="ProductID" w:val="20 см"/>
        </w:smartTagPr>
        <w:r w:rsidRPr="000F2FC1">
          <w:rPr>
            <w:sz w:val="28"/>
            <w:szCs w:val="28"/>
          </w:rPr>
          <w:t>20 см</w:t>
        </w:r>
      </w:smartTag>
      <w:r w:rsidRPr="000F2FC1">
        <w:rPr>
          <w:sz w:val="28"/>
          <w:szCs w:val="28"/>
        </w:rPr>
        <w:t>. Рельеф дна водоема в месте к</w:t>
      </w:r>
      <w:r w:rsidRPr="000F2FC1">
        <w:rPr>
          <w:sz w:val="28"/>
          <w:szCs w:val="28"/>
        </w:rPr>
        <w:t>у</w:t>
      </w:r>
      <w:r w:rsidRPr="000F2FC1">
        <w:rPr>
          <w:sz w:val="28"/>
          <w:szCs w:val="28"/>
        </w:rPr>
        <w:t>пания должен углубляться постепенно, не иметь уступов, дно должно быть пло</w:t>
      </w:r>
      <w:r w:rsidRPr="000F2FC1">
        <w:rPr>
          <w:sz w:val="28"/>
          <w:szCs w:val="28"/>
        </w:rPr>
        <w:t>т</w:t>
      </w:r>
      <w:r w:rsidRPr="000F2FC1">
        <w:rPr>
          <w:sz w:val="28"/>
          <w:szCs w:val="28"/>
        </w:rPr>
        <w:t>ное, свободное от камней, коряг. Дно планируется с уклоном не более 0,03. Гл</w:t>
      </w:r>
      <w:r w:rsidRPr="000F2FC1">
        <w:rPr>
          <w:sz w:val="28"/>
          <w:szCs w:val="28"/>
        </w:rPr>
        <w:t>у</w:t>
      </w:r>
      <w:r w:rsidRPr="000F2FC1">
        <w:rPr>
          <w:sz w:val="28"/>
          <w:szCs w:val="28"/>
        </w:rPr>
        <w:t xml:space="preserve">бина водоема на участках, используемых для купания должна быть не более 2м, </w:t>
      </w:r>
      <w:r w:rsidRPr="000F2FC1">
        <w:rPr>
          <w:sz w:val="28"/>
          <w:szCs w:val="28"/>
        </w:rPr>
        <w:lastRenderedPageBreak/>
        <w:t>причем водная акватория имеет две зоны: для не умеющих плавать – с гл</w:t>
      </w:r>
      <w:r w:rsidRPr="000F2FC1">
        <w:rPr>
          <w:sz w:val="28"/>
          <w:szCs w:val="28"/>
        </w:rPr>
        <w:t>у</w:t>
      </w:r>
      <w:r w:rsidRPr="000F2FC1">
        <w:rPr>
          <w:sz w:val="28"/>
          <w:szCs w:val="28"/>
        </w:rPr>
        <w:t xml:space="preserve">биной до </w:t>
      </w:r>
      <w:smartTag w:uri="urn:schemas-microsoft-com:office:smarttags" w:element="metricconverter">
        <w:smartTagPr>
          <w:attr w:name="ProductID" w:val="1,2 м"/>
        </w:smartTagPr>
        <w:r w:rsidRPr="000F2FC1">
          <w:rPr>
            <w:sz w:val="28"/>
            <w:szCs w:val="28"/>
          </w:rPr>
          <w:t>1,2</w:t>
        </w:r>
        <w:r>
          <w:rPr>
            <w:sz w:val="28"/>
            <w:szCs w:val="28"/>
          </w:rPr>
          <w:t xml:space="preserve"> </w:t>
        </w:r>
        <w:r w:rsidRPr="000F2FC1">
          <w:rPr>
            <w:sz w:val="28"/>
            <w:szCs w:val="28"/>
          </w:rPr>
          <w:t>м</w:t>
        </w:r>
      </w:smartTag>
      <w:r w:rsidRPr="000F2FC1">
        <w:rPr>
          <w:sz w:val="28"/>
          <w:szCs w:val="28"/>
        </w:rPr>
        <w:t xml:space="preserve">, для умеющих плавать – глубиной  до </w:t>
      </w:r>
      <w:smartTag w:uri="urn:schemas-microsoft-com:office:smarttags" w:element="metricconverter">
        <w:smartTagPr>
          <w:attr w:name="ProductID" w:val="2 м"/>
        </w:smartTagPr>
        <w:r w:rsidRPr="000F2FC1">
          <w:rPr>
            <w:sz w:val="28"/>
            <w:szCs w:val="28"/>
          </w:rPr>
          <w:t>2</w:t>
        </w:r>
        <w:r>
          <w:rPr>
            <w:sz w:val="28"/>
            <w:szCs w:val="28"/>
          </w:rPr>
          <w:t xml:space="preserve"> </w:t>
        </w:r>
        <w:r w:rsidRPr="000F2FC1">
          <w:rPr>
            <w:sz w:val="28"/>
            <w:szCs w:val="28"/>
          </w:rPr>
          <w:t>м</w:t>
        </w:r>
      </w:smartTag>
      <w:r w:rsidRPr="000F2FC1">
        <w:rPr>
          <w:sz w:val="28"/>
          <w:szCs w:val="28"/>
        </w:rPr>
        <w:t>.</w:t>
      </w:r>
    </w:p>
    <w:p w:rsidR="002116EE" w:rsidRPr="000F2FC1" w:rsidRDefault="002116EE" w:rsidP="002116EE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0F2FC1">
        <w:rPr>
          <w:sz w:val="28"/>
          <w:szCs w:val="28"/>
        </w:rPr>
        <w:t>Ширина водной полосы, используемой для купания при пологом дне (у</w:t>
      </w:r>
      <w:r w:rsidRPr="000F2FC1">
        <w:rPr>
          <w:sz w:val="28"/>
          <w:szCs w:val="28"/>
        </w:rPr>
        <w:t>к</w:t>
      </w:r>
      <w:r w:rsidRPr="000F2FC1">
        <w:rPr>
          <w:sz w:val="28"/>
          <w:szCs w:val="28"/>
        </w:rPr>
        <w:t>лон 0,013) будет составлять примерно 150м, при большем уклоне она сокращ</w:t>
      </w:r>
      <w:r w:rsidRPr="000F2FC1">
        <w:rPr>
          <w:sz w:val="28"/>
          <w:szCs w:val="28"/>
        </w:rPr>
        <w:t>а</w:t>
      </w:r>
      <w:r w:rsidRPr="000F2FC1">
        <w:rPr>
          <w:sz w:val="28"/>
          <w:szCs w:val="28"/>
        </w:rPr>
        <w:t>ется до 50м. Расчетная площадь пляжа на одного отдыхающего принимается 4-</w:t>
      </w:r>
      <w:smartTag w:uri="urn:schemas-microsoft-com:office:smarttags" w:element="metricconverter">
        <w:smartTagPr>
          <w:attr w:name="ProductID" w:val="5 м2"/>
        </w:smartTagPr>
        <w:r>
          <w:rPr>
            <w:sz w:val="28"/>
            <w:szCs w:val="28"/>
          </w:rPr>
          <w:t>5 м</w:t>
        </w:r>
        <w:r>
          <w:rPr>
            <w:sz w:val="28"/>
            <w:szCs w:val="28"/>
            <w:vertAlign w:val="superscript"/>
          </w:rPr>
          <w:t>2</w:t>
        </w:r>
      </w:smartTag>
      <w:r w:rsidRPr="000F2FC1">
        <w:rPr>
          <w:sz w:val="28"/>
          <w:szCs w:val="28"/>
        </w:rPr>
        <w:t>, во</w:t>
      </w:r>
      <w:r w:rsidRPr="000F2FC1">
        <w:rPr>
          <w:sz w:val="28"/>
          <w:szCs w:val="28"/>
        </w:rPr>
        <w:t>д</w:t>
      </w:r>
      <w:r w:rsidRPr="000F2FC1">
        <w:rPr>
          <w:sz w:val="28"/>
          <w:szCs w:val="28"/>
        </w:rPr>
        <w:t>ной поверхности – 5-</w:t>
      </w:r>
      <w:smartTag w:uri="urn:schemas-microsoft-com:office:smarttags" w:element="metricconverter">
        <w:smartTagPr>
          <w:attr w:name="ProductID" w:val="6 м2"/>
        </w:smartTagPr>
        <w:r>
          <w:rPr>
            <w:sz w:val="28"/>
            <w:szCs w:val="28"/>
          </w:rPr>
          <w:t>6 м</w:t>
        </w:r>
        <w:r>
          <w:rPr>
            <w:sz w:val="28"/>
            <w:szCs w:val="28"/>
            <w:vertAlign w:val="superscript"/>
          </w:rPr>
          <w:t>2</w:t>
        </w:r>
      </w:smartTag>
      <w:r w:rsidRPr="000F2FC1">
        <w:rPr>
          <w:sz w:val="28"/>
          <w:szCs w:val="28"/>
        </w:rPr>
        <w:t>. Граница водного зеркала, предназначенного для куп</w:t>
      </w:r>
      <w:r w:rsidRPr="000F2FC1">
        <w:rPr>
          <w:sz w:val="28"/>
          <w:szCs w:val="28"/>
        </w:rPr>
        <w:t>а</w:t>
      </w:r>
      <w:r w:rsidRPr="000F2FC1">
        <w:rPr>
          <w:sz w:val="28"/>
          <w:szCs w:val="28"/>
        </w:rPr>
        <w:t>ния, ограничивается буями.</w:t>
      </w:r>
    </w:p>
    <w:p w:rsidR="002116EE" w:rsidRDefault="002116EE" w:rsidP="002116EE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0F2FC1">
        <w:rPr>
          <w:sz w:val="28"/>
          <w:szCs w:val="28"/>
        </w:rPr>
        <w:t>На всех пляжах должны размещаться оборудование для создания тени (зо</w:t>
      </w:r>
      <w:r w:rsidRPr="000F2FC1">
        <w:rPr>
          <w:sz w:val="28"/>
          <w:szCs w:val="28"/>
        </w:rPr>
        <w:t>н</w:t>
      </w:r>
      <w:r w:rsidRPr="000F2FC1">
        <w:rPr>
          <w:sz w:val="28"/>
          <w:szCs w:val="28"/>
        </w:rPr>
        <w:t>ты, навесы), гардеробы и кабины для переодевания, души, скамьи, лежаки, туал</w:t>
      </w:r>
      <w:r w:rsidRPr="000F2FC1">
        <w:rPr>
          <w:sz w:val="28"/>
          <w:szCs w:val="28"/>
        </w:rPr>
        <w:t>е</w:t>
      </w:r>
      <w:r w:rsidRPr="000F2FC1">
        <w:rPr>
          <w:sz w:val="28"/>
          <w:szCs w:val="28"/>
        </w:rPr>
        <w:t>ты, места для сбора мус</w:t>
      </w:r>
      <w:r w:rsidRPr="000F2FC1">
        <w:rPr>
          <w:sz w:val="28"/>
          <w:szCs w:val="28"/>
        </w:rPr>
        <w:t>о</w:t>
      </w:r>
      <w:r w:rsidRPr="000F2FC1">
        <w:rPr>
          <w:sz w:val="28"/>
          <w:szCs w:val="28"/>
        </w:rPr>
        <w:t>ра и пр.</w:t>
      </w:r>
    </w:p>
    <w:p w:rsidR="002116EE" w:rsidRPr="006E69AC" w:rsidRDefault="002116EE" w:rsidP="002116EE">
      <w:pPr>
        <w:spacing w:line="240" w:lineRule="auto"/>
        <w:ind w:left="0"/>
        <w:rPr>
          <w:sz w:val="28"/>
          <w:szCs w:val="28"/>
        </w:rPr>
      </w:pPr>
    </w:p>
    <w:p w:rsidR="002116EE" w:rsidRDefault="002116EE" w:rsidP="002116EE">
      <w:pPr>
        <w:pStyle w:val="1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16EE" w:rsidRPr="00F06551" w:rsidRDefault="002116EE" w:rsidP="002116EE">
      <w:pPr>
        <w:pStyle w:val="1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63463">
        <w:br w:type="page"/>
      </w:r>
      <w:bookmarkStart w:id="101" w:name="_Toc274120165"/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9</w:t>
      </w:r>
      <w:r w:rsidRPr="00F06551">
        <w:rPr>
          <w:rFonts w:ascii="Times New Roman" w:hAnsi="Times New Roman" w:cs="Times New Roman"/>
          <w:sz w:val="28"/>
          <w:szCs w:val="28"/>
          <w:lang w:eastAsia="en-US"/>
        </w:rPr>
        <w:t>. ОСНОВНЫЕ ТЕХНИКО-ЭКОНОМИЧЕСКИЕ ПОКАЗАТЕЛИ ГЕН</w:t>
      </w:r>
      <w:r w:rsidRPr="00F06551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F06551">
        <w:rPr>
          <w:rFonts w:ascii="Times New Roman" w:hAnsi="Times New Roman" w:cs="Times New Roman"/>
          <w:sz w:val="28"/>
          <w:szCs w:val="28"/>
          <w:lang w:eastAsia="en-US"/>
        </w:rPr>
        <w:t>РАЛЬНОГО ПЛАНА</w:t>
      </w:r>
      <w:bookmarkEnd w:id="101"/>
    </w:p>
    <w:p w:rsidR="002116EE" w:rsidRPr="000873FA" w:rsidRDefault="002116EE" w:rsidP="002116EE">
      <w:pPr>
        <w:widowControl/>
        <w:spacing w:after="200" w:line="240" w:lineRule="auto"/>
        <w:ind w:left="0" w:firstLine="709"/>
        <w:rPr>
          <w:rFonts w:eastAsia="Times New Roman"/>
          <w:bCs/>
          <w:sz w:val="28"/>
          <w:szCs w:val="28"/>
          <w:lang w:eastAsia="en-US"/>
        </w:rPr>
      </w:pPr>
      <w:r w:rsidRPr="000873FA">
        <w:rPr>
          <w:sz w:val="28"/>
          <w:szCs w:val="28"/>
          <w:lang w:eastAsia="en-US"/>
        </w:rPr>
        <w:t>Основные технико-экономические показатели –  генерального плана прив</w:t>
      </w:r>
      <w:r w:rsidRPr="000873FA">
        <w:rPr>
          <w:sz w:val="28"/>
          <w:szCs w:val="28"/>
          <w:lang w:eastAsia="en-US"/>
        </w:rPr>
        <w:t>е</w:t>
      </w:r>
      <w:r w:rsidRPr="000873FA">
        <w:rPr>
          <w:sz w:val="28"/>
          <w:szCs w:val="28"/>
          <w:lang w:eastAsia="en-US"/>
        </w:rPr>
        <w:t xml:space="preserve">дены в таблице </w:t>
      </w:r>
      <w:r>
        <w:rPr>
          <w:sz w:val="28"/>
          <w:szCs w:val="28"/>
          <w:lang w:eastAsia="en-US"/>
        </w:rPr>
        <w:t>9</w:t>
      </w:r>
      <w:r w:rsidRPr="000873FA">
        <w:rPr>
          <w:sz w:val="28"/>
          <w:szCs w:val="28"/>
          <w:lang w:eastAsia="en-US"/>
        </w:rPr>
        <w:t>.1</w:t>
      </w:r>
      <w:r>
        <w:rPr>
          <w:sz w:val="28"/>
          <w:szCs w:val="28"/>
          <w:lang w:eastAsia="en-US"/>
        </w:rPr>
        <w:t>.</w:t>
      </w:r>
    </w:p>
    <w:p w:rsidR="002116EE" w:rsidRDefault="002116EE" w:rsidP="002116EE">
      <w:pPr>
        <w:jc w:val="right"/>
        <w:rPr>
          <w:color w:val="FF00FF"/>
        </w:rPr>
      </w:pPr>
      <w:r>
        <w:rPr>
          <w:sz w:val="28"/>
        </w:rPr>
        <w:t>Таблица 9.1.</w:t>
      </w: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45"/>
        <w:gridCol w:w="1332"/>
        <w:gridCol w:w="1559"/>
        <w:gridCol w:w="1520"/>
      </w:tblGrid>
      <w:tr w:rsidR="002116EE" w:rsidRPr="009E2AE9" w:rsidTr="00AF1C83">
        <w:tc>
          <w:tcPr>
            <w:tcW w:w="67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b/>
                <w:lang w:eastAsia="en-US"/>
              </w:rPr>
            </w:pPr>
            <w:r w:rsidRPr="009E2AE9">
              <w:rPr>
                <w:rFonts w:eastAsia="Times New Roman"/>
                <w:b/>
                <w:lang w:eastAsia="en-US"/>
              </w:rPr>
              <w:t>№ п/п</w:t>
            </w:r>
          </w:p>
        </w:tc>
        <w:tc>
          <w:tcPr>
            <w:tcW w:w="454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b/>
                <w:lang w:eastAsia="en-US"/>
              </w:rPr>
            </w:pPr>
            <w:r w:rsidRPr="009E2AE9">
              <w:rPr>
                <w:rFonts w:eastAsia="Times New Roman"/>
                <w:b/>
                <w:lang w:eastAsia="en-US"/>
              </w:rPr>
              <w:t>Показатели</w:t>
            </w:r>
          </w:p>
        </w:tc>
        <w:tc>
          <w:tcPr>
            <w:tcW w:w="1332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b/>
                <w:lang w:eastAsia="en-US"/>
              </w:rPr>
            </w:pPr>
            <w:r w:rsidRPr="009E2AE9">
              <w:rPr>
                <w:rFonts w:eastAsia="Times New Roman"/>
                <w:b/>
                <w:lang w:eastAsia="en-US"/>
              </w:rPr>
              <w:t>Ед</w:t>
            </w:r>
            <w:r>
              <w:rPr>
                <w:rFonts w:eastAsia="Times New Roman"/>
                <w:b/>
                <w:lang w:eastAsia="en-US"/>
              </w:rPr>
              <w:t>иница измер</w:t>
            </w:r>
            <w:r>
              <w:rPr>
                <w:rFonts w:eastAsia="Times New Roman"/>
                <w:b/>
                <w:lang w:eastAsia="en-US"/>
              </w:rPr>
              <w:t>е</w:t>
            </w:r>
            <w:r>
              <w:rPr>
                <w:rFonts w:eastAsia="Times New Roman"/>
                <w:b/>
                <w:lang w:eastAsia="en-US"/>
              </w:rPr>
              <w:t>ния</w:t>
            </w:r>
          </w:p>
        </w:tc>
        <w:tc>
          <w:tcPr>
            <w:tcW w:w="1559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b/>
                <w:lang w:eastAsia="en-US"/>
              </w:rPr>
            </w:pPr>
            <w:r w:rsidRPr="009E2AE9">
              <w:rPr>
                <w:rFonts w:eastAsia="Times New Roman"/>
                <w:b/>
                <w:lang w:eastAsia="en-US"/>
              </w:rPr>
              <w:t>Совреме</w:t>
            </w:r>
            <w:r w:rsidRPr="009E2AE9">
              <w:rPr>
                <w:rFonts w:eastAsia="Times New Roman"/>
                <w:b/>
                <w:lang w:eastAsia="en-US"/>
              </w:rPr>
              <w:t>н</w:t>
            </w:r>
            <w:r w:rsidRPr="009E2AE9">
              <w:rPr>
                <w:rFonts w:eastAsia="Times New Roman"/>
                <w:b/>
                <w:lang w:eastAsia="en-US"/>
              </w:rPr>
              <w:t>ное состо</w:t>
            </w:r>
            <w:r w:rsidRPr="009E2AE9">
              <w:rPr>
                <w:rFonts w:eastAsia="Times New Roman"/>
                <w:b/>
                <w:lang w:eastAsia="en-US"/>
              </w:rPr>
              <w:t>я</w:t>
            </w:r>
            <w:r w:rsidRPr="009E2AE9">
              <w:rPr>
                <w:rFonts w:eastAsia="Times New Roman"/>
                <w:b/>
                <w:lang w:eastAsia="en-US"/>
              </w:rPr>
              <w:t>ние на 01.01.10</w:t>
            </w:r>
          </w:p>
        </w:tc>
        <w:tc>
          <w:tcPr>
            <w:tcW w:w="1520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b/>
                <w:lang w:eastAsia="en-US"/>
              </w:rPr>
            </w:pPr>
            <w:r w:rsidRPr="009E2AE9">
              <w:rPr>
                <w:rFonts w:eastAsia="Times New Roman"/>
                <w:b/>
                <w:lang w:eastAsia="en-US"/>
              </w:rPr>
              <w:t>Расчетный срок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b/>
                <w:lang w:eastAsia="en-US"/>
              </w:rPr>
            </w:pPr>
            <w:r w:rsidRPr="009E2AE9">
              <w:rPr>
                <w:rFonts w:eastAsia="Times New Roman"/>
                <w:b/>
                <w:lang w:eastAsia="en-US"/>
              </w:rPr>
              <w:t>2035г.</w:t>
            </w:r>
          </w:p>
        </w:tc>
      </w:tr>
      <w:tr w:rsidR="002116EE" w:rsidRPr="009E2AE9" w:rsidTr="00AF1C83">
        <w:tc>
          <w:tcPr>
            <w:tcW w:w="9631" w:type="dxa"/>
            <w:gridSpan w:val="5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1. Территория</w:t>
            </w:r>
          </w:p>
        </w:tc>
      </w:tr>
      <w:tr w:rsidR="002116EE" w:rsidRPr="009E2AE9" w:rsidTr="00AF1C83">
        <w:tc>
          <w:tcPr>
            <w:tcW w:w="67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1.1</w:t>
            </w:r>
          </w:p>
        </w:tc>
        <w:tc>
          <w:tcPr>
            <w:tcW w:w="454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Общая площадь земель в установленных границах в т.ч. территории жилых зон из них: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-малоэтажная застройка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-и</w:t>
            </w:r>
            <w:r w:rsidRPr="009E2AE9">
              <w:rPr>
                <w:rFonts w:eastAsia="Times New Roman"/>
                <w:lang w:eastAsia="en-US"/>
              </w:rPr>
              <w:t>ндивидуальные жилые дома с приус</w:t>
            </w:r>
            <w:r w:rsidRPr="009E2AE9">
              <w:rPr>
                <w:rFonts w:eastAsia="Times New Roman"/>
                <w:lang w:eastAsia="en-US"/>
              </w:rPr>
              <w:t>а</w:t>
            </w:r>
            <w:r w:rsidRPr="009E2AE9">
              <w:rPr>
                <w:rFonts w:eastAsia="Times New Roman"/>
                <w:lang w:eastAsia="en-US"/>
              </w:rPr>
              <w:t>дебными земельными участками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-общественно-деловых зон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-производственных зон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-зон инженерной и транспортной инфр</w:t>
            </w:r>
            <w:r w:rsidRPr="009E2AE9">
              <w:rPr>
                <w:rFonts w:eastAsia="Times New Roman"/>
                <w:lang w:eastAsia="en-US"/>
              </w:rPr>
              <w:t>а</w:t>
            </w:r>
            <w:r w:rsidRPr="009E2AE9">
              <w:rPr>
                <w:rFonts w:eastAsia="Times New Roman"/>
                <w:lang w:eastAsia="en-US"/>
              </w:rPr>
              <w:t>структур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-рекреационных зон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-зон сельскохозяйственного использов</w:t>
            </w:r>
            <w:r w:rsidRPr="009E2AE9">
              <w:rPr>
                <w:rFonts w:eastAsia="Times New Roman"/>
                <w:lang w:eastAsia="en-US"/>
              </w:rPr>
              <w:t>а</w:t>
            </w:r>
            <w:r w:rsidRPr="009E2AE9">
              <w:rPr>
                <w:rFonts w:eastAsia="Times New Roman"/>
                <w:lang w:eastAsia="en-US"/>
              </w:rPr>
              <w:t>ния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-зон специального назначения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-особо охраняемых зон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</w:p>
        </w:tc>
        <w:tc>
          <w:tcPr>
            <w:tcW w:w="1332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га</w:t>
            </w:r>
          </w:p>
        </w:tc>
        <w:tc>
          <w:tcPr>
            <w:tcW w:w="1559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6731,0</w:t>
            </w:r>
          </w:p>
          <w:p w:rsidR="002116EE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2116EE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   4,66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247,92</w:t>
            </w:r>
          </w:p>
          <w:p w:rsidR="002116EE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17,8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104,8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142,6</w:t>
            </w:r>
          </w:p>
          <w:p w:rsidR="002116EE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100,0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5387,6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7,1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-/</w:t>
            </w:r>
            <w:r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1520" w:type="dxa"/>
          </w:tcPr>
          <w:p w:rsidR="002116EE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8682,0</w:t>
            </w:r>
          </w:p>
          <w:p w:rsidR="002116EE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2116EE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2116EE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6,0</w:t>
            </w:r>
          </w:p>
          <w:p w:rsidR="002116EE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266,2</w:t>
            </w:r>
          </w:p>
          <w:p w:rsidR="002116EE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2116EE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35,8</w:t>
            </w:r>
          </w:p>
          <w:p w:rsidR="002116EE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104,9</w:t>
            </w:r>
          </w:p>
          <w:p w:rsidR="002116EE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192,7</w:t>
            </w:r>
          </w:p>
          <w:p w:rsidR="002116EE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2116EE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278,4</w:t>
            </w:r>
          </w:p>
          <w:p w:rsidR="002116EE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6521,5</w:t>
            </w:r>
          </w:p>
          <w:p w:rsidR="002116EE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5,3</w:t>
            </w:r>
          </w:p>
          <w:p w:rsidR="002116EE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-/-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</w:p>
        </w:tc>
      </w:tr>
      <w:tr w:rsidR="002116EE" w:rsidRPr="009E2AE9" w:rsidTr="00AF1C83">
        <w:tc>
          <w:tcPr>
            <w:tcW w:w="67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1.2</w:t>
            </w:r>
          </w:p>
        </w:tc>
        <w:tc>
          <w:tcPr>
            <w:tcW w:w="454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Из общей площади земель поселения терр</w:t>
            </w:r>
            <w:r w:rsidRPr="009E2AE9">
              <w:rPr>
                <w:rFonts w:eastAsia="Times New Roman"/>
                <w:lang w:eastAsia="en-US"/>
              </w:rPr>
              <w:t>и</w:t>
            </w:r>
            <w:r w:rsidRPr="009E2AE9">
              <w:rPr>
                <w:rFonts w:eastAsia="Times New Roman"/>
                <w:lang w:eastAsia="en-US"/>
              </w:rPr>
              <w:t>тории общего пользования из них: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-зеленые насаждения общего пользов</w:t>
            </w:r>
            <w:r w:rsidRPr="009E2AE9">
              <w:rPr>
                <w:rFonts w:eastAsia="Times New Roman"/>
                <w:lang w:eastAsia="en-US"/>
              </w:rPr>
              <w:t>а</w:t>
            </w:r>
            <w:r w:rsidRPr="009E2AE9">
              <w:rPr>
                <w:rFonts w:eastAsia="Times New Roman"/>
                <w:lang w:eastAsia="en-US"/>
              </w:rPr>
              <w:t>ния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-улицы, дороги, проезды, площади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-прочие территории общего пользования</w:t>
            </w:r>
          </w:p>
        </w:tc>
        <w:tc>
          <w:tcPr>
            <w:tcW w:w="1332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га</w:t>
            </w:r>
          </w:p>
        </w:tc>
        <w:tc>
          <w:tcPr>
            <w:tcW w:w="1559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1251,27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80,0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103,7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692,4</w:t>
            </w:r>
          </w:p>
        </w:tc>
        <w:tc>
          <w:tcPr>
            <w:tcW w:w="1520" w:type="dxa"/>
          </w:tcPr>
          <w:p w:rsidR="002116EE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1527,2</w:t>
            </w:r>
          </w:p>
          <w:p w:rsidR="002116EE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2116EE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200,7</w:t>
            </w:r>
          </w:p>
          <w:p w:rsidR="002116EE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166,2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469,0</w:t>
            </w:r>
          </w:p>
        </w:tc>
      </w:tr>
      <w:tr w:rsidR="002116EE" w:rsidRPr="009E2AE9" w:rsidTr="00AF1C83">
        <w:tc>
          <w:tcPr>
            <w:tcW w:w="9631" w:type="dxa"/>
            <w:gridSpan w:val="5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2. Население</w:t>
            </w:r>
          </w:p>
        </w:tc>
      </w:tr>
      <w:tr w:rsidR="002116EE" w:rsidRPr="009E2AE9" w:rsidTr="00AF1C83">
        <w:tc>
          <w:tcPr>
            <w:tcW w:w="67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2.1</w:t>
            </w:r>
          </w:p>
        </w:tc>
        <w:tc>
          <w:tcPr>
            <w:tcW w:w="454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Численность населения</w:t>
            </w:r>
          </w:p>
        </w:tc>
        <w:tc>
          <w:tcPr>
            <w:tcW w:w="1332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чел.</w:t>
            </w:r>
          </w:p>
        </w:tc>
        <w:tc>
          <w:tcPr>
            <w:tcW w:w="1559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7387,0</w:t>
            </w:r>
          </w:p>
        </w:tc>
        <w:tc>
          <w:tcPr>
            <w:tcW w:w="1520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7850</w:t>
            </w:r>
          </w:p>
        </w:tc>
      </w:tr>
      <w:tr w:rsidR="002116EE" w:rsidRPr="009E2AE9" w:rsidTr="00AF1C83">
        <w:tc>
          <w:tcPr>
            <w:tcW w:w="67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2.2</w:t>
            </w:r>
          </w:p>
        </w:tc>
        <w:tc>
          <w:tcPr>
            <w:tcW w:w="454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Плотность населения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-индивидуальная (усадебная) жилая з</w:t>
            </w:r>
            <w:r w:rsidRPr="009E2AE9">
              <w:rPr>
                <w:rFonts w:eastAsia="Times New Roman"/>
                <w:lang w:eastAsia="en-US"/>
              </w:rPr>
              <w:t>а</w:t>
            </w:r>
            <w:r w:rsidRPr="009E2AE9">
              <w:rPr>
                <w:rFonts w:eastAsia="Times New Roman"/>
                <w:lang w:eastAsia="en-US"/>
              </w:rPr>
              <w:t>стройка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-малоэтажная</w:t>
            </w:r>
          </w:p>
        </w:tc>
        <w:tc>
          <w:tcPr>
            <w:tcW w:w="1332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чел/га</w:t>
            </w:r>
          </w:p>
        </w:tc>
        <w:tc>
          <w:tcPr>
            <w:tcW w:w="1559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29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145</w:t>
            </w:r>
          </w:p>
        </w:tc>
        <w:tc>
          <w:tcPr>
            <w:tcW w:w="1520" w:type="dxa"/>
          </w:tcPr>
          <w:p w:rsidR="002116EE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2116EE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18,0</w:t>
            </w:r>
          </w:p>
          <w:p w:rsidR="002116EE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103,0</w:t>
            </w:r>
          </w:p>
        </w:tc>
      </w:tr>
      <w:tr w:rsidR="002116EE" w:rsidRPr="009E2AE9" w:rsidTr="00AF1C83">
        <w:tc>
          <w:tcPr>
            <w:tcW w:w="9631" w:type="dxa"/>
            <w:gridSpan w:val="5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3. Жилищный фонд</w:t>
            </w:r>
          </w:p>
        </w:tc>
      </w:tr>
      <w:tr w:rsidR="002116EE" w:rsidRPr="009E2AE9" w:rsidTr="00AF1C83">
        <w:tc>
          <w:tcPr>
            <w:tcW w:w="67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3.1</w:t>
            </w:r>
          </w:p>
        </w:tc>
        <w:tc>
          <w:tcPr>
            <w:tcW w:w="454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Жилищный фонд - всего</w:t>
            </w:r>
          </w:p>
        </w:tc>
        <w:tc>
          <w:tcPr>
            <w:tcW w:w="1332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</w:t>
            </w:r>
            <w:r w:rsidRPr="009E2AE9">
              <w:rPr>
                <w:rFonts w:eastAsia="Times New Roman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142718,0</w:t>
            </w:r>
          </w:p>
        </w:tc>
        <w:tc>
          <w:tcPr>
            <w:tcW w:w="1520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153377,3</w:t>
            </w:r>
          </w:p>
        </w:tc>
      </w:tr>
      <w:tr w:rsidR="002116EE" w:rsidRPr="009E2AE9" w:rsidTr="00AF1C83">
        <w:tc>
          <w:tcPr>
            <w:tcW w:w="67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3.2</w:t>
            </w:r>
          </w:p>
        </w:tc>
        <w:tc>
          <w:tcPr>
            <w:tcW w:w="454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Из общего жилищного фонда: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-в малоэтажных жилых домах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-одноэтажных жилых домах,</w:t>
            </w:r>
          </w:p>
        </w:tc>
        <w:tc>
          <w:tcPr>
            <w:tcW w:w="1332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</w:t>
            </w:r>
            <w:r w:rsidRPr="009E2AE9">
              <w:rPr>
                <w:rFonts w:eastAsia="Times New Roman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2116EE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14935,0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127783,0</w:t>
            </w:r>
          </w:p>
        </w:tc>
        <w:tc>
          <w:tcPr>
            <w:tcW w:w="1520" w:type="dxa"/>
          </w:tcPr>
          <w:p w:rsidR="002116EE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2116EE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18112,3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130960,3</w:t>
            </w:r>
          </w:p>
        </w:tc>
      </w:tr>
      <w:tr w:rsidR="002116EE" w:rsidRPr="009E2AE9" w:rsidTr="00AF1C83">
        <w:tc>
          <w:tcPr>
            <w:tcW w:w="67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3.3</w:t>
            </w:r>
          </w:p>
        </w:tc>
        <w:tc>
          <w:tcPr>
            <w:tcW w:w="454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Средняя обеспеченн</w:t>
            </w:r>
            <w:r>
              <w:rPr>
                <w:rFonts w:eastAsia="Times New Roman"/>
                <w:lang w:eastAsia="en-US"/>
              </w:rPr>
              <w:t>о</w:t>
            </w:r>
            <w:r w:rsidRPr="009E2AE9">
              <w:rPr>
                <w:rFonts w:eastAsia="Times New Roman"/>
                <w:lang w:eastAsia="en-US"/>
              </w:rPr>
              <w:t>сть общей площ</w:t>
            </w:r>
            <w:r w:rsidRPr="009E2AE9">
              <w:rPr>
                <w:rFonts w:eastAsia="Times New Roman"/>
                <w:lang w:eastAsia="en-US"/>
              </w:rPr>
              <w:t>а</w:t>
            </w:r>
            <w:r w:rsidRPr="009E2AE9">
              <w:rPr>
                <w:rFonts w:eastAsia="Times New Roman"/>
                <w:lang w:eastAsia="en-US"/>
              </w:rPr>
              <w:t>дью жилого фонда</w:t>
            </w:r>
          </w:p>
        </w:tc>
        <w:tc>
          <w:tcPr>
            <w:tcW w:w="1332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</w:t>
            </w:r>
            <w:r w:rsidRPr="009E2AE9">
              <w:rPr>
                <w:rFonts w:eastAsia="Times New Roman"/>
                <w:vertAlign w:val="superscript"/>
                <w:lang w:eastAsia="en-US"/>
              </w:rPr>
              <w:t>2</w:t>
            </w:r>
            <w:r w:rsidRPr="009E2AE9">
              <w:rPr>
                <w:rFonts w:eastAsia="Times New Roman"/>
                <w:lang w:eastAsia="en-US"/>
              </w:rPr>
              <w:t>/чел.</w:t>
            </w:r>
          </w:p>
        </w:tc>
        <w:tc>
          <w:tcPr>
            <w:tcW w:w="1559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19,3</w:t>
            </w:r>
          </w:p>
        </w:tc>
        <w:tc>
          <w:tcPr>
            <w:tcW w:w="1520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23,0</w:t>
            </w:r>
          </w:p>
        </w:tc>
      </w:tr>
      <w:tr w:rsidR="002116EE" w:rsidRPr="009E2AE9" w:rsidTr="00AF1C83">
        <w:tc>
          <w:tcPr>
            <w:tcW w:w="9631" w:type="dxa"/>
            <w:gridSpan w:val="5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4. </w:t>
            </w:r>
            <w:r w:rsidRPr="009E2AE9">
              <w:rPr>
                <w:rFonts w:eastAsia="Times New Roman"/>
                <w:lang w:eastAsia="en-US"/>
              </w:rPr>
              <w:t>Объекты социального и культурно-бытового обслуживания населения</w:t>
            </w:r>
          </w:p>
        </w:tc>
      </w:tr>
      <w:tr w:rsidR="002116EE" w:rsidRPr="009E2AE9" w:rsidTr="00AF1C83">
        <w:tc>
          <w:tcPr>
            <w:tcW w:w="67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4.1</w:t>
            </w:r>
          </w:p>
        </w:tc>
        <w:tc>
          <w:tcPr>
            <w:tcW w:w="454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Учреждения культуры</w:t>
            </w:r>
          </w:p>
        </w:tc>
        <w:tc>
          <w:tcPr>
            <w:tcW w:w="1332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мест</w:t>
            </w:r>
          </w:p>
        </w:tc>
        <w:tc>
          <w:tcPr>
            <w:tcW w:w="1559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300</w:t>
            </w:r>
          </w:p>
        </w:tc>
        <w:tc>
          <w:tcPr>
            <w:tcW w:w="1520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300</w:t>
            </w:r>
          </w:p>
        </w:tc>
      </w:tr>
      <w:tr w:rsidR="002116EE" w:rsidRPr="009E2AE9" w:rsidTr="00AF1C83">
        <w:tc>
          <w:tcPr>
            <w:tcW w:w="67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4.2</w:t>
            </w:r>
          </w:p>
        </w:tc>
        <w:tc>
          <w:tcPr>
            <w:tcW w:w="454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Детские дошкольные учреждения</w:t>
            </w:r>
          </w:p>
        </w:tc>
        <w:tc>
          <w:tcPr>
            <w:tcW w:w="1332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мест</w:t>
            </w:r>
          </w:p>
        </w:tc>
        <w:tc>
          <w:tcPr>
            <w:tcW w:w="1559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150</w:t>
            </w:r>
          </w:p>
        </w:tc>
        <w:tc>
          <w:tcPr>
            <w:tcW w:w="1520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660</w:t>
            </w:r>
          </w:p>
        </w:tc>
      </w:tr>
      <w:tr w:rsidR="002116EE" w:rsidRPr="009E2AE9" w:rsidTr="00AF1C83">
        <w:tc>
          <w:tcPr>
            <w:tcW w:w="67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4.3</w:t>
            </w:r>
          </w:p>
        </w:tc>
        <w:tc>
          <w:tcPr>
            <w:tcW w:w="454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Общеобразовательные школы</w:t>
            </w:r>
          </w:p>
        </w:tc>
        <w:tc>
          <w:tcPr>
            <w:tcW w:w="1332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мест</w:t>
            </w:r>
          </w:p>
        </w:tc>
        <w:tc>
          <w:tcPr>
            <w:tcW w:w="1559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1005</w:t>
            </w:r>
          </w:p>
        </w:tc>
        <w:tc>
          <w:tcPr>
            <w:tcW w:w="1520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600</w:t>
            </w:r>
          </w:p>
        </w:tc>
      </w:tr>
      <w:tr w:rsidR="002116EE" w:rsidRPr="009E2AE9" w:rsidTr="00AF1C83">
        <w:tc>
          <w:tcPr>
            <w:tcW w:w="67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4.4</w:t>
            </w:r>
          </w:p>
        </w:tc>
        <w:tc>
          <w:tcPr>
            <w:tcW w:w="454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Предприятия общественного питания,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магазины</w:t>
            </w:r>
          </w:p>
        </w:tc>
        <w:tc>
          <w:tcPr>
            <w:tcW w:w="1332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мест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</w:t>
            </w:r>
            <w:r w:rsidRPr="009E2AE9">
              <w:rPr>
                <w:rFonts w:eastAsia="Times New Roman"/>
                <w:lang w:eastAsia="en-US"/>
              </w:rPr>
              <w:t>в.м. то</w:t>
            </w:r>
            <w:r w:rsidRPr="009E2AE9">
              <w:rPr>
                <w:rFonts w:eastAsia="Times New Roman"/>
                <w:lang w:eastAsia="en-US"/>
              </w:rPr>
              <w:t>р</w:t>
            </w:r>
            <w:r w:rsidRPr="009E2AE9">
              <w:rPr>
                <w:rFonts w:eastAsia="Times New Roman"/>
                <w:lang w:eastAsia="en-US"/>
              </w:rPr>
              <w:t>говой площади</w:t>
            </w:r>
          </w:p>
        </w:tc>
        <w:tc>
          <w:tcPr>
            <w:tcW w:w="1559" w:type="dxa"/>
          </w:tcPr>
          <w:p w:rsidR="002116EE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  <w:p w:rsidR="002116EE" w:rsidRDefault="002116EE" w:rsidP="00AF1C83">
            <w:pPr>
              <w:rPr>
                <w:rFonts w:eastAsia="Times New Roman"/>
                <w:lang w:eastAsia="en-US"/>
              </w:rPr>
            </w:pPr>
          </w:p>
          <w:p w:rsidR="002116EE" w:rsidRPr="00147E6A" w:rsidRDefault="002116EE" w:rsidP="00AF1C83">
            <w:pPr>
              <w:ind w:firstLine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1280</w:t>
            </w:r>
          </w:p>
        </w:tc>
        <w:tc>
          <w:tcPr>
            <w:tcW w:w="1520" w:type="dxa"/>
          </w:tcPr>
          <w:p w:rsidR="002116EE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320</w:t>
            </w:r>
          </w:p>
          <w:p w:rsidR="002116EE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2355</w:t>
            </w:r>
          </w:p>
        </w:tc>
      </w:tr>
      <w:tr w:rsidR="002116EE" w:rsidRPr="009E2AE9" w:rsidTr="00AF1C83">
        <w:tc>
          <w:tcPr>
            <w:tcW w:w="67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4.6</w:t>
            </w:r>
          </w:p>
        </w:tc>
        <w:tc>
          <w:tcPr>
            <w:tcW w:w="454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Больницы-всего</w:t>
            </w:r>
          </w:p>
        </w:tc>
        <w:tc>
          <w:tcPr>
            <w:tcW w:w="1332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количес</w:t>
            </w:r>
            <w:r w:rsidRPr="009E2AE9">
              <w:rPr>
                <w:rFonts w:eastAsia="Times New Roman"/>
                <w:lang w:eastAsia="en-US"/>
              </w:rPr>
              <w:t>т</w:t>
            </w:r>
            <w:r w:rsidRPr="009E2AE9">
              <w:rPr>
                <w:rFonts w:eastAsia="Times New Roman"/>
                <w:lang w:eastAsia="en-US"/>
              </w:rPr>
              <w:t>во</w:t>
            </w:r>
          </w:p>
        </w:tc>
        <w:tc>
          <w:tcPr>
            <w:tcW w:w="1559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520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</w:tr>
      <w:tr w:rsidR="002116EE" w:rsidRPr="009E2AE9" w:rsidTr="00AF1C83">
        <w:tc>
          <w:tcPr>
            <w:tcW w:w="67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4.7</w:t>
            </w:r>
          </w:p>
        </w:tc>
        <w:tc>
          <w:tcPr>
            <w:tcW w:w="454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Поликлиники-всего (фельдшерский пункт)</w:t>
            </w:r>
          </w:p>
        </w:tc>
        <w:tc>
          <w:tcPr>
            <w:tcW w:w="1332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количес</w:t>
            </w:r>
            <w:r w:rsidRPr="009E2AE9">
              <w:rPr>
                <w:rFonts w:eastAsia="Times New Roman"/>
                <w:lang w:eastAsia="en-US"/>
              </w:rPr>
              <w:t>т</w:t>
            </w:r>
            <w:r w:rsidRPr="009E2AE9">
              <w:rPr>
                <w:rFonts w:eastAsia="Times New Roman"/>
                <w:lang w:eastAsia="en-US"/>
              </w:rPr>
              <w:t>во</w:t>
            </w:r>
          </w:p>
        </w:tc>
        <w:tc>
          <w:tcPr>
            <w:tcW w:w="1559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520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</w:tr>
      <w:tr w:rsidR="002116EE" w:rsidRPr="009E2AE9" w:rsidTr="00AF1C83">
        <w:tc>
          <w:tcPr>
            <w:tcW w:w="67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4.8</w:t>
            </w:r>
          </w:p>
        </w:tc>
        <w:tc>
          <w:tcPr>
            <w:tcW w:w="454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Физкультурно-спортивные сооружения -  всего</w:t>
            </w:r>
          </w:p>
        </w:tc>
        <w:tc>
          <w:tcPr>
            <w:tcW w:w="1332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количес</w:t>
            </w:r>
            <w:r w:rsidRPr="009E2AE9">
              <w:rPr>
                <w:rFonts w:eastAsia="Times New Roman"/>
                <w:lang w:eastAsia="en-US"/>
              </w:rPr>
              <w:t>т</w:t>
            </w:r>
            <w:r w:rsidRPr="009E2AE9">
              <w:rPr>
                <w:rFonts w:eastAsia="Times New Roman"/>
                <w:lang w:eastAsia="en-US"/>
              </w:rPr>
              <w:t>во</w:t>
            </w:r>
          </w:p>
        </w:tc>
        <w:tc>
          <w:tcPr>
            <w:tcW w:w="1559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520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</w:tr>
      <w:tr w:rsidR="002116EE" w:rsidRPr="009E2AE9" w:rsidTr="00AF1C83">
        <w:tc>
          <w:tcPr>
            <w:tcW w:w="67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4.9</w:t>
            </w:r>
          </w:p>
        </w:tc>
        <w:tc>
          <w:tcPr>
            <w:tcW w:w="454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Организации и учреждения управления, кредитно-финансовые учреждения</w:t>
            </w:r>
          </w:p>
        </w:tc>
        <w:tc>
          <w:tcPr>
            <w:tcW w:w="1332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количес</w:t>
            </w:r>
            <w:r w:rsidRPr="009E2AE9">
              <w:rPr>
                <w:rFonts w:eastAsia="Times New Roman"/>
                <w:lang w:eastAsia="en-US"/>
              </w:rPr>
              <w:t>т</w:t>
            </w:r>
            <w:r w:rsidRPr="009E2AE9">
              <w:rPr>
                <w:rFonts w:eastAsia="Times New Roman"/>
                <w:lang w:eastAsia="en-US"/>
              </w:rPr>
              <w:t>во</w:t>
            </w:r>
          </w:p>
        </w:tc>
        <w:tc>
          <w:tcPr>
            <w:tcW w:w="1559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520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</w:tc>
      </w:tr>
      <w:tr w:rsidR="002116EE" w:rsidRPr="009E2AE9" w:rsidTr="00AF1C83">
        <w:tc>
          <w:tcPr>
            <w:tcW w:w="67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4.10</w:t>
            </w:r>
          </w:p>
        </w:tc>
        <w:tc>
          <w:tcPr>
            <w:tcW w:w="454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Б</w:t>
            </w:r>
            <w:r w:rsidRPr="009E2AE9">
              <w:rPr>
                <w:rFonts w:eastAsia="Times New Roman"/>
                <w:lang w:eastAsia="en-US"/>
              </w:rPr>
              <w:t>аня</w:t>
            </w:r>
          </w:p>
        </w:tc>
        <w:tc>
          <w:tcPr>
            <w:tcW w:w="1332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количес</w:t>
            </w:r>
            <w:r w:rsidRPr="009E2AE9">
              <w:rPr>
                <w:rFonts w:eastAsia="Times New Roman"/>
                <w:lang w:eastAsia="en-US"/>
              </w:rPr>
              <w:t>т</w:t>
            </w:r>
            <w:r w:rsidRPr="009E2AE9">
              <w:rPr>
                <w:rFonts w:eastAsia="Times New Roman"/>
                <w:lang w:eastAsia="en-US"/>
              </w:rPr>
              <w:t>во</w:t>
            </w:r>
          </w:p>
        </w:tc>
        <w:tc>
          <w:tcPr>
            <w:tcW w:w="1559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520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</w:tr>
      <w:tr w:rsidR="002116EE" w:rsidRPr="009E2AE9" w:rsidTr="00AF1C83">
        <w:tc>
          <w:tcPr>
            <w:tcW w:w="67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4.11</w:t>
            </w:r>
          </w:p>
        </w:tc>
        <w:tc>
          <w:tcPr>
            <w:tcW w:w="454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Г</w:t>
            </w:r>
            <w:r w:rsidRPr="009E2AE9">
              <w:rPr>
                <w:rFonts w:eastAsia="Times New Roman"/>
                <w:lang w:eastAsia="en-US"/>
              </w:rPr>
              <w:t>остиница</w:t>
            </w:r>
          </w:p>
        </w:tc>
        <w:tc>
          <w:tcPr>
            <w:tcW w:w="1332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мест</w:t>
            </w:r>
          </w:p>
        </w:tc>
        <w:tc>
          <w:tcPr>
            <w:tcW w:w="1559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</w:t>
            </w:r>
          </w:p>
        </w:tc>
        <w:tc>
          <w:tcPr>
            <w:tcW w:w="1520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</w:tr>
      <w:tr w:rsidR="002116EE" w:rsidRPr="009E2AE9" w:rsidTr="00AF1C83">
        <w:tc>
          <w:tcPr>
            <w:tcW w:w="67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4.12</w:t>
            </w:r>
          </w:p>
        </w:tc>
        <w:tc>
          <w:tcPr>
            <w:tcW w:w="454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Культовые сооружения</w:t>
            </w:r>
          </w:p>
        </w:tc>
        <w:tc>
          <w:tcPr>
            <w:tcW w:w="1332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количес</w:t>
            </w:r>
            <w:r w:rsidRPr="009E2AE9">
              <w:rPr>
                <w:rFonts w:eastAsia="Times New Roman"/>
                <w:lang w:eastAsia="en-US"/>
              </w:rPr>
              <w:t>т</w:t>
            </w:r>
            <w:r w:rsidRPr="009E2AE9">
              <w:rPr>
                <w:rFonts w:eastAsia="Times New Roman"/>
                <w:lang w:eastAsia="en-US"/>
              </w:rPr>
              <w:t>во</w:t>
            </w:r>
          </w:p>
        </w:tc>
        <w:tc>
          <w:tcPr>
            <w:tcW w:w="1559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520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</w:tr>
      <w:tr w:rsidR="002116EE" w:rsidRPr="009E2AE9" w:rsidTr="00AF1C83">
        <w:tc>
          <w:tcPr>
            <w:tcW w:w="67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4.12</w:t>
            </w:r>
          </w:p>
        </w:tc>
        <w:tc>
          <w:tcPr>
            <w:tcW w:w="454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Торгово-бытовой  комплекс</w:t>
            </w:r>
          </w:p>
        </w:tc>
        <w:tc>
          <w:tcPr>
            <w:tcW w:w="1332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количес</w:t>
            </w:r>
            <w:r w:rsidRPr="009E2AE9">
              <w:rPr>
                <w:rFonts w:eastAsia="Times New Roman"/>
                <w:lang w:eastAsia="en-US"/>
              </w:rPr>
              <w:t>т</w:t>
            </w:r>
            <w:r w:rsidRPr="009E2AE9">
              <w:rPr>
                <w:rFonts w:eastAsia="Times New Roman"/>
                <w:lang w:eastAsia="en-US"/>
              </w:rPr>
              <w:t>во</w:t>
            </w:r>
          </w:p>
        </w:tc>
        <w:tc>
          <w:tcPr>
            <w:tcW w:w="1559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1520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</w:tr>
      <w:tr w:rsidR="002116EE" w:rsidRPr="009E2AE9" w:rsidTr="00AF1C83">
        <w:tc>
          <w:tcPr>
            <w:tcW w:w="67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4.14</w:t>
            </w:r>
          </w:p>
        </w:tc>
        <w:tc>
          <w:tcPr>
            <w:tcW w:w="454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Пожарное депо</w:t>
            </w:r>
          </w:p>
        </w:tc>
        <w:tc>
          <w:tcPr>
            <w:tcW w:w="1332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</w:t>
            </w:r>
            <w:r w:rsidRPr="009E2AE9">
              <w:rPr>
                <w:rFonts w:eastAsia="Times New Roman"/>
                <w:lang w:eastAsia="en-US"/>
              </w:rPr>
              <w:t>ол. м</w:t>
            </w:r>
            <w:r w:rsidRPr="009E2AE9">
              <w:rPr>
                <w:rFonts w:eastAsia="Times New Roman"/>
                <w:lang w:eastAsia="en-US"/>
              </w:rPr>
              <w:t>а</w:t>
            </w:r>
            <w:r w:rsidRPr="009E2AE9">
              <w:rPr>
                <w:rFonts w:eastAsia="Times New Roman"/>
                <w:lang w:eastAsia="en-US"/>
              </w:rPr>
              <w:t>шин</w:t>
            </w:r>
          </w:p>
        </w:tc>
        <w:tc>
          <w:tcPr>
            <w:tcW w:w="1559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520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</w:p>
        </w:tc>
      </w:tr>
      <w:tr w:rsidR="002116EE" w:rsidRPr="009E2AE9" w:rsidTr="00AF1C83">
        <w:tc>
          <w:tcPr>
            <w:tcW w:w="9631" w:type="dxa"/>
            <w:gridSpan w:val="5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5. Транспортная инфраструктура</w:t>
            </w:r>
          </w:p>
        </w:tc>
      </w:tr>
      <w:tr w:rsidR="002116EE" w:rsidRPr="009E2AE9" w:rsidTr="00AF1C83">
        <w:tc>
          <w:tcPr>
            <w:tcW w:w="67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5.1</w:t>
            </w:r>
          </w:p>
        </w:tc>
        <w:tc>
          <w:tcPr>
            <w:tcW w:w="454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Протяженность линий общественного па</w:t>
            </w:r>
            <w:r w:rsidRPr="009E2AE9">
              <w:rPr>
                <w:rFonts w:eastAsia="Times New Roman"/>
                <w:lang w:eastAsia="en-US"/>
              </w:rPr>
              <w:t>с</w:t>
            </w:r>
            <w:r w:rsidRPr="009E2AE9">
              <w:rPr>
                <w:rFonts w:eastAsia="Times New Roman"/>
                <w:lang w:eastAsia="en-US"/>
              </w:rPr>
              <w:t>сажирского транспорта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-автобус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-железная дорога</w:t>
            </w:r>
          </w:p>
        </w:tc>
        <w:tc>
          <w:tcPr>
            <w:tcW w:w="1332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км. дво</w:t>
            </w:r>
            <w:r w:rsidRPr="009E2AE9">
              <w:rPr>
                <w:rFonts w:eastAsia="Times New Roman"/>
                <w:lang w:eastAsia="en-US"/>
              </w:rPr>
              <w:t>й</w:t>
            </w:r>
            <w:r w:rsidRPr="009E2AE9">
              <w:rPr>
                <w:rFonts w:eastAsia="Times New Roman"/>
                <w:lang w:eastAsia="en-US"/>
              </w:rPr>
              <w:t>ного п</w:t>
            </w:r>
            <w:r w:rsidRPr="009E2AE9">
              <w:rPr>
                <w:rFonts w:eastAsia="Times New Roman"/>
                <w:lang w:eastAsia="en-US"/>
              </w:rPr>
              <w:t>у</w:t>
            </w:r>
            <w:r w:rsidRPr="009E2AE9">
              <w:rPr>
                <w:rFonts w:eastAsia="Times New Roman"/>
                <w:lang w:eastAsia="en-US"/>
              </w:rPr>
              <w:t>ти</w:t>
            </w:r>
          </w:p>
        </w:tc>
        <w:tc>
          <w:tcPr>
            <w:tcW w:w="1559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6-140</w:t>
            </w:r>
          </w:p>
        </w:tc>
        <w:tc>
          <w:tcPr>
            <w:tcW w:w="1520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6-140</w:t>
            </w:r>
          </w:p>
        </w:tc>
      </w:tr>
      <w:tr w:rsidR="002116EE" w:rsidRPr="009E2AE9" w:rsidTr="00AF1C83">
        <w:tc>
          <w:tcPr>
            <w:tcW w:w="67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5.2</w:t>
            </w:r>
          </w:p>
        </w:tc>
        <w:tc>
          <w:tcPr>
            <w:tcW w:w="454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Протяженность магистральных улиц и дорог в границах населенного пункта</w:t>
            </w:r>
          </w:p>
        </w:tc>
        <w:tc>
          <w:tcPr>
            <w:tcW w:w="1332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км</w:t>
            </w:r>
          </w:p>
        </w:tc>
        <w:tc>
          <w:tcPr>
            <w:tcW w:w="1559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72,6</w:t>
            </w:r>
          </w:p>
        </w:tc>
        <w:tc>
          <w:tcPr>
            <w:tcW w:w="1520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127,6</w:t>
            </w:r>
          </w:p>
        </w:tc>
      </w:tr>
      <w:tr w:rsidR="002116EE" w:rsidRPr="009E2AE9" w:rsidTr="00AF1C83">
        <w:tc>
          <w:tcPr>
            <w:tcW w:w="67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5.3</w:t>
            </w:r>
          </w:p>
        </w:tc>
        <w:tc>
          <w:tcPr>
            <w:tcW w:w="454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Общая протяженность улично-дорожной с</w:t>
            </w:r>
            <w:r w:rsidRPr="009E2AE9">
              <w:rPr>
                <w:rFonts w:eastAsia="Times New Roman"/>
                <w:lang w:eastAsia="en-US"/>
              </w:rPr>
              <w:t>е</w:t>
            </w:r>
            <w:r w:rsidRPr="009E2AE9">
              <w:rPr>
                <w:rFonts w:eastAsia="Times New Roman"/>
                <w:lang w:eastAsia="en-US"/>
              </w:rPr>
              <w:t>ти</w:t>
            </w:r>
          </w:p>
        </w:tc>
        <w:tc>
          <w:tcPr>
            <w:tcW w:w="1332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км</w:t>
            </w:r>
          </w:p>
        </w:tc>
        <w:tc>
          <w:tcPr>
            <w:tcW w:w="1559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96,3</w:t>
            </w:r>
          </w:p>
        </w:tc>
        <w:tc>
          <w:tcPr>
            <w:tcW w:w="1520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164,1</w:t>
            </w:r>
          </w:p>
        </w:tc>
      </w:tr>
      <w:tr w:rsidR="002116EE" w:rsidRPr="009E2AE9" w:rsidTr="00AF1C83">
        <w:tc>
          <w:tcPr>
            <w:tcW w:w="67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5.4</w:t>
            </w:r>
          </w:p>
        </w:tc>
        <w:tc>
          <w:tcPr>
            <w:tcW w:w="454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Средние затраты времени на трудовые пер</w:t>
            </w:r>
            <w:r w:rsidRPr="009E2AE9">
              <w:rPr>
                <w:rFonts w:eastAsia="Times New Roman"/>
                <w:lang w:eastAsia="en-US"/>
              </w:rPr>
              <w:t>е</w:t>
            </w:r>
            <w:r w:rsidRPr="009E2AE9">
              <w:rPr>
                <w:rFonts w:eastAsia="Times New Roman"/>
                <w:lang w:eastAsia="en-US"/>
              </w:rPr>
              <w:t>движения в один конец</w:t>
            </w:r>
          </w:p>
        </w:tc>
        <w:tc>
          <w:tcPr>
            <w:tcW w:w="1332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мин</w:t>
            </w:r>
          </w:p>
        </w:tc>
        <w:tc>
          <w:tcPr>
            <w:tcW w:w="1559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15-40</w:t>
            </w:r>
          </w:p>
        </w:tc>
        <w:tc>
          <w:tcPr>
            <w:tcW w:w="1520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15-40</w:t>
            </w:r>
          </w:p>
        </w:tc>
      </w:tr>
      <w:tr w:rsidR="002116EE" w:rsidRPr="009E2AE9" w:rsidTr="00AF1C83">
        <w:tc>
          <w:tcPr>
            <w:tcW w:w="67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5,5</w:t>
            </w:r>
          </w:p>
        </w:tc>
        <w:tc>
          <w:tcPr>
            <w:tcW w:w="454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Автостанци</w:t>
            </w:r>
            <w:r>
              <w:rPr>
                <w:rFonts w:eastAsia="Times New Roman"/>
                <w:lang w:eastAsia="en-US"/>
              </w:rPr>
              <w:t>я</w:t>
            </w:r>
          </w:p>
        </w:tc>
        <w:tc>
          <w:tcPr>
            <w:tcW w:w="1332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количес</w:t>
            </w:r>
            <w:r w:rsidRPr="009E2AE9">
              <w:rPr>
                <w:rFonts w:eastAsia="Times New Roman"/>
                <w:lang w:eastAsia="en-US"/>
              </w:rPr>
              <w:t>т</w:t>
            </w:r>
            <w:r w:rsidRPr="009E2AE9">
              <w:rPr>
                <w:rFonts w:eastAsia="Times New Roman"/>
                <w:lang w:eastAsia="en-US"/>
              </w:rPr>
              <w:t>во</w:t>
            </w:r>
          </w:p>
        </w:tc>
        <w:tc>
          <w:tcPr>
            <w:tcW w:w="1559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1520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</w:tr>
      <w:tr w:rsidR="002116EE" w:rsidRPr="009E2AE9" w:rsidTr="00AF1C83">
        <w:tc>
          <w:tcPr>
            <w:tcW w:w="9631" w:type="dxa"/>
            <w:gridSpan w:val="5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6. Инженерная инфраструктура и благоустройство территории</w:t>
            </w:r>
          </w:p>
        </w:tc>
      </w:tr>
      <w:tr w:rsidR="002116EE" w:rsidRPr="009E2AE9" w:rsidTr="00AF1C83">
        <w:tc>
          <w:tcPr>
            <w:tcW w:w="67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6.1</w:t>
            </w:r>
          </w:p>
        </w:tc>
        <w:tc>
          <w:tcPr>
            <w:tcW w:w="454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Водоснабжение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-на хозяйственно-питьевые нужды</w:t>
            </w:r>
          </w:p>
        </w:tc>
        <w:tc>
          <w:tcPr>
            <w:tcW w:w="1332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м</w:t>
            </w:r>
            <w:r>
              <w:rPr>
                <w:rFonts w:eastAsia="Times New Roman"/>
                <w:lang w:eastAsia="en-US"/>
              </w:rPr>
              <w:t>³</w:t>
            </w:r>
            <w:r w:rsidRPr="009E2AE9">
              <w:rPr>
                <w:rFonts w:eastAsia="Times New Roman"/>
                <w:lang w:eastAsia="en-US"/>
              </w:rPr>
              <w:t>/сут</w:t>
            </w:r>
          </w:p>
        </w:tc>
        <w:tc>
          <w:tcPr>
            <w:tcW w:w="1559" w:type="dxa"/>
          </w:tcPr>
          <w:p w:rsidR="002116EE" w:rsidRPr="00B210BF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520" w:type="dxa"/>
          </w:tcPr>
          <w:p w:rsidR="002116EE" w:rsidRPr="00B210BF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3606</w:t>
            </w:r>
          </w:p>
        </w:tc>
      </w:tr>
      <w:tr w:rsidR="002116EE" w:rsidRPr="009E2AE9" w:rsidTr="00AF1C83">
        <w:tc>
          <w:tcPr>
            <w:tcW w:w="67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6.5</w:t>
            </w:r>
          </w:p>
        </w:tc>
        <w:tc>
          <w:tcPr>
            <w:tcW w:w="454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Водоотведение</w:t>
            </w:r>
          </w:p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Общее поступление сточных во</w:t>
            </w:r>
            <w:r>
              <w:rPr>
                <w:rFonts w:eastAsia="Times New Roman"/>
                <w:lang w:eastAsia="en-US"/>
              </w:rPr>
              <w:t>д</w:t>
            </w:r>
          </w:p>
        </w:tc>
        <w:tc>
          <w:tcPr>
            <w:tcW w:w="1332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м³</w:t>
            </w:r>
            <w:r w:rsidRPr="009E2AE9">
              <w:rPr>
                <w:rFonts w:eastAsia="Times New Roman"/>
                <w:lang w:eastAsia="en-US"/>
              </w:rPr>
              <w:t>/сут</w:t>
            </w:r>
          </w:p>
        </w:tc>
        <w:tc>
          <w:tcPr>
            <w:tcW w:w="1559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520" w:type="dxa"/>
          </w:tcPr>
          <w:p w:rsidR="002116EE" w:rsidRPr="00B210BF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2708</w:t>
            </w:r>
          </w:p>
        </w:tc>
      </w:tr>
      <w:tr w:rsidR="002116EE" w:rsidRPr="009E2AE9" w:rsidTr="00AF1C83">
        <w:tc>
          <w:tcPr>
            <w:tcW w:w="9631" w:type="dxa"/>
            <w:gridSpan w:val="5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7. Ритуальные обслуживание населения</w:t>
            </w:r>
          </w:p>
        </w:tc>
      </w:tr>
      <w:tr w:rsidR="002116EE" w:rsidRPr="009E2AE9" w:rsidTr="00AF1C83">
        <w:tc>
          <w:tcPr>
            <w:tcW w:w="67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7.1</w:t>
            </w:r>
          </w:p>
        </w:tc>
        <w:tc>
          <w:tcPr>
            <w:tcW w:w="454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Общее количество кладбищ</w:t>
            </w:r>
          </w:p>
        </w:tc>
        <w:tc>
          <w:tcPr>
            <w:tcW w:w="1332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га</w:t>
            </w:r>
          </w:p>
        </w:tc>
        <w:tc>
          <w:tcPr>
            <w:tcW w:w="1559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7,1</w:t>
            </w:r>
          </w:p>
        </w:tc>
        <w:tc>
          <w:tcPr>
            <w:tcW w:w="1520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5,3</w:t>
            </w:r>
          </w:p>
        </w:tc>
      </w:tr>
      <w:tr w:rsidR="002116EE" w:rsidRPr="009E2AE9" w:rsidTr="00AF1C83">
        <w:tc>
          <w:tcPr>
            <w:tcW w:w="9631" w:type="dxa"/>
            <w:gridSpan w:val="5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8. Охрана природы и рациональное природопользование</w:t>
            </w:r>
          </w:p>
        </w:tc>
      </w:tr>
      <w:tr w:rsidR="002116EE" w:rsidRPr="009E2AE9" w:rsidTr="00AF1C83">
        <w:tc>
          <w:tcPr>
            <w:tcW w:w="67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8.2</w:t>
            </w:r>
          </w:p>
        </w:tc>
        <w:tc>
          <w:tcPr>
            <w:tcW w:w="4545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Население, проживающее в санитарно-защитных зонах</w:t>
            </w:r>
          </w:p>
        </w:tc>
        <w:tc>
          <w:tcPr>
            <w:tcW w:w="1332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E2AE9">
              <w:rPr>
                <w:rFonts w:eastAsia="Times New Roman"/>
                <w:lang w:eastAsia="en-US"/>
              </w:rPr>
              <w:t>тыс.чел</w:t>
            </w:r>
          </w:p>
        </w:tc>
        <w:tc>
          <w:tcPr>
            <w:tcW w:w="1559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1990</w:t>
            </w:r>
          </w:p>
        </w:tc>
        <w:tc>
          <w:tcPr>
            <w:tcW w:w="1520" w:type="dxa"/>
          </w:tcPr>
          <w:p w:rsidR="002116EE" w:rsidRPr="009E2AE9" w:rsidRDefault="002116EE" w:rsidP="00AF1C83">
            <w:pPr>
              <w:widowControl/>
              <w:tabs>
                <w:tab w:val="left" w:pos="900"/>
              </w:tabs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</w:t>
            </w:r>
          </w:p>
        </w:tc>
      </w:tr>
    </w:tbl>
    <w:p w:rsidR="002116EE" w:rsidRDefault="002116EE" w:rsidP="002116EE"/>
    <w:p w:rsidR="002116EE" w:rsidRPr="007E35A9" w:rsidRDefault="002116EE" w:rsidP="002116EE">
      <w:pPr>
        <w:spacing w:line="240" w:lineRule="auto"/>
        <w:ind w:left="0"/>
        <w:rPr>
          <w:sz w:val="28"/>
          <w:szCs w:val="28"/>
        </w:rPr>
      </w:pPr>
    </w:p>
    <w:p w:rsidR="00FC09EA" w:rsidRDefault="002116EE" w:rsidP="002116EE">
      <w:pPr>
        <w:pStyle w:val="10"/>
        <w:spacing w:before="0" w:after="0"/>
        <w:jc w:val="center"/>
      </w:pPr>
      <w:r>
        <w:t xml:space="preserve"> </w:t>
      </w:r>
    </w:p>
    <w:sectPr w:rsidR="00FC09EA" w:rsidSect="002116EE">
      <w:headerReference w:type="default" r:id="rId18"/>
      <w:footerReference w:type="even" r:id="rId19"/>
      <w:footerReference w:type="default" r:id="rId20"/>
      <w:footnotePr>
        <w:pos w:val="beneathText"/>
      </w:footnotePr>
      <w:pgSz w:w="11905" w:h="16837"/>
      <w:pgMar w:top="851" w:right="851" w:bottom="1134" w:left="1134" w:header="709" w:footer="720" w:gutter="0"/>
      <w:pgBorders>
        <w:top w:val="single" w:sz="4" w:space="5" w:color="auto"/>
        <w:left w:val="single" w:sz="4" w:space="10" w:color="auto"/>
        <w:bottom w:val="single" w:sz="4" w:space="5" w:color="auto"/>
        <w:right w:val="single" w:sz="4" w:space="10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EF4" w:rsidRDefault="00716EF4" w:rsidP="00FF6AC9">
      <w:pPr>
        <w:spacing w:line="240" w:lineRule="auto"/>
      </w:pPr>
      <w:r>
        <w:separator/>
      </w:r>
    </w:p>
  </w:endnote>
  <w:endnote w:type="continuationSeparator" w:id="1">
    <w:p w:rsidR="00716EF4" w:rsidRDefault="00716EF4" w:rsidP="00FF6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OOE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0DC" w:rsidRDefault="00EF6AD4" w:rsidP="00C230A4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D640D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640DC" w:rsidRDefault="00D640DC" w:rsidP="00C230A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0DC" w:rsidRDefault="00EF6AD4" w:rsidP="00C230A4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D640DC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116EE">
      <w:rPr>
        <w:rStyle w:val="ae"/>
        <w:noProof/>
      </w:rPr>
      <w:t>1</w:t>
    </w:r>
    <w:r>
      <w:rPr>
        <w:rStyle w:val="ae"/>
      </w:rPr>
      <w:fldChar w:fldCharType="end"/>
    </w:r>
  </w:p>
  <w:p w:rsidR="00D640DC" w:rsidRDefault="00D640DC" w:rsidP="00C230A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EE" w:rsidRDefault="002116EE" w:rsidP="005436F8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116EE" w:rsidRDefault="002116EE" w:rsidP="005436F8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EE" w:rsidRDefault="002116EE" w:rsidP="005436F8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:rsidR="002116EE" w:rsidRDefault="002116EE" w:rsidP="005436F8">
    <w:pPr>
      <w:pStyle w:val="ab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0DC" w:rsidRDefault="00EF6AD4" w:rsidP="00C80064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D640D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640DC" w:rsidRDefault="00D640DC" w:rsidP="004405F3">
    <w:pPr>
      <w:pStyle w:val="ab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0DC" w:rsidRDefault="00EF6AD4" w:rsidP="00C80064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D640DC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116EE">
      <w:rPr>
        <w:rStyle w:val="ae"/>
        <w:noProof/>
      </w:rPr>
      <w:t>82</w:t>
    </w:r>
    <w:r>
      <w:rPr>
        <w:rStyle w:val="ae"/>
      </w:rPr>
      <w:fldChar w:fldCharType="end"/>
    </w:r>
  </w:p>
  <w:p w:rsidR="00D640DC" w:rsidRDefault="00D640DC" w:rsidP="004405F3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EF4" w:rsidRDefault="00716EF4" w:rsidP="00FF6AC9">
      <w:pPr>
        <w:spacing w:line="240" w:lineRule="auto"/>
      </w:pPr>
      <w:r>
        <w:separator/>
      </w:r>
    </w:p>
  </w:footnote>
  <w:footnote w:type="continuationSeparator" w:id="1">
    <w:p w:rsidR="00716EF4" w:rsidRDefault="00716EF4" w:rsidP="00FF6AC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0DC" w:rsidRPr="00D45503" w:rsidRDefault="00D640DC" w:rsidP="00C230A4">
    <w:pPr>
      <w:pStyle w:val="a9"/>
      <w:jc w:val="center"/>
      <w:rPr>
        <w:rFonts w:ascii="Arial" w:hAnsi="Arial" w:cs="Arial"/>
        <w:i/>
        <w:color w:val="808080"/>
        <w:sz w:val="24"/>
        <w:szCs w:val="24"/>
      </w:rPr>
    </w:pPr>
    <w:r w:rsidRPr="00D45503">
      <w:rPr>
        <w:rFonts w:ascii="Arial" w:hAnsi="Arial" w:cs="Arial"/>
        <w:color w:val="808080"/>
        <w:sz w:val="24"/>
        <w:szCs w:val="24"/>
      </w:rPr>
      <w:t>Генеральный план</w:t>
    </w:r>
  </w:p>
  <w:p w:rsidR="00D640DC" w:rsidRPr="00D45503" w:rsidRDefault="00EF6AD4" w:rsidP="00C230A4">
    <w:pPr>
      <w:pStyle w:val="a9"/>
      <w:jc w:val="center"/>
      <w:rPr>
        <w:rFonts w:ascii="Arial" w:hAnsi="Arial" w:cs="Arial"/>
        <w:i/>
        <w:color w:val="808080"/>
        <w:sz w:val="24"/>
        <w:szCs w:val="24"/>
      </w:rPr>
    </w:pPr>
    <w:r>
      <w:rPr>
        <w:rFonts w:ascii="Arial" w:hAnsi="Arial" w:cs="Arial"/>
        <w:i/>
        <w:color w:val="808080"/>
        <w:sz w:val="24"/>
        <w:szCs w:val="24"/>
      </w:rPr>
      <w:pict>
        <v:line id="_x0000_s2053" style="position:absolute;left:0;text-align:left;z-index:4;mso-position-horizontal:center" from="0,35.6pt" to="469.65pt,35.6pt" strokecolor="gray" strokeweight="3pt">
          <v:stroke linestyle="thinThin"/>
          <w10:anchorlock/>
        </v:line>
      </w:pict>
    </w:r>
    <w:r w:rsidR="00D640DC" w:rsidRPr="00D45503">
      <w:rPr>
        <w:rFonts w:ascii="Arial" w:hAnsi="Arial" w:cs="Arial"/>
        <w:i/>
        <w:color w:val="808080"/>
        <w:sz w:val="24"/>
        <w:szCs w:val="24"/>
      </w:rPr>
      <w:t>Муниципальное образование «город Оренбург»</w:t>
    </w:r>
  </w:p>
  <w:p w:rsidR="00D640DC" w:rsidRDefault="00D640DC" w:rsidP="00C230A4">
    <w:pPr>
      <w:pStyle w:val="a9"/>
      <w:ind w:right="357"/>
      <w:jc w:val="center"/>
      <w:rPr>
        <w:rFonts w:cs="Times New Roman"/>
      </w:rPr>
    </w:pPr>
    <w:r w:rsidRPr="00D45503">
      <w:rPr>
        <w:rFonts w:ascii="Arial" w:hAnsi="Arial" w:cs="Arial"/>
        <w:color w:val="808080"/>
        <w:sz w:val="24"/>
        <w:szCs w:val="24"/>
      </w:rPr>
      <w:t>материалы по обоснованию</w:t>
    </w:r>
  </w:p>
  <w:p w:rsidR="00D640DC" w:rsidRDefault="00D640DC" w:rsidP="00C230A4">
    <w:pPr>
      <w:pStyle w:val="a9"/>
      <w:ind w:right="357"/>
      <w:jc w:val="center"/>
      <w:rPr>
        <w:rFonts w:cs="Times New Roman"/>
      </w:rPr>
    </w:pPr>
  </w:p>
  <w:p w:rsidR="00D640DC" w:rsidRDefault="00EF6AD4">
    <w:pPr>
      <w:pStyle w:val="a9"/>
      <w:ind w:right="360"/>
      <w:rPr>
        <w:rFonts w:cs="Times New Roman"/>
      </w:rPr>
    </w:pPr>
    <w:r w:rsidRPr="00EF6AD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0.7pt;margin-top:.05pt;width:11.65pt;height:13.4pt;z-index:3;mso-wrap-distance-left:0;mso-wrap-distance-right:0;mso-position-horizontal-relative:page" stroked="f">
          <v:fill opacity="0" color2="black"/>
          <v:textbox style="mso-next-textbox:#_x0000_s2052" inset="0,0,0,0">
            <w:txbxContent>
              <w:p w:rsidR="00D640DC" w:rsidRDefault="00D640DC">
                <w:pPr>
                  <w:pStyle w:val="a9"/>
                  <w:rPr>
                    <w:rFonts w:cs="Times New Roman"/>
                  </w:rPr>
                </w:pPr>
              </w:p>
            </w:txbxContent>
          </v:textbox>
          <w10:wrap type="topAndBottom" anchorx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EE" w:rsidRPr="00D45503" w:rsidRDefault="002116EE" w:rsidP="005436F8">
    <w:pPr>
      <w:pStyle w:val="a9"/>
      <w:jc w:val="center"/>
      <w:rPr>
        <w:rFonts w:ascii="Arial" w:hAnsi="Arial" w:cs="Arial"/>
        <w:i/>
        <w:color w:val="808080"/>
        <w:sz w:val="24"/>
        <w:szCs w:val="24"/>
      </w:rPr>
    </w:pPr>
    <w:r w:rsidRPr="00D45503">
      <w:rPr>
        <w:rFonts w:ascii="Arial" w:hAnsi="Arial" w:cs="Arial"/>
        <w:color w:val="808080"/>
        <w:sz w:val="24"/>
        <w:szCs w:val="24"/>
      </w:rPr>
      <w:t>Генеральный план</w:t>
    </w:r>
  </w:p>
  <w:p w:rsidR="002116EE" w:rsidRPr="00D45503" w:rsidRDefault="002116EE" w:rsidP="005436F8">
    <w:pPr>
      <w:pStyle w:val="a9"/>
      <w:jc w:val="center"/>
      <w:rPr>
        <w:rFonts w:ascii="Arial" w:hAnsi="Arial" w:cs="Arial"/>
        <w:i/>
        <w:color w:val="808080"/>
        <w:sz w:val="24"/>
        <w:szCs w:val="24"/>
      </w:rPr>
    </w:pPr>
    <w:r w:rsidRPr="00D45503">
      <w:rPr>
        <w:rFonts w:ascii="Arial" w:hAnsi="Arial" w:cs="Arial"/>
        <w:i/>
        <w:color w:val="808080"/>
        <w:sz w:val="24"/>
        <w:szCs w:val="24"/>
      </w:rPr>
      <w:pict>
        <v:line id="_x0000_s2057" style="position:absolute;left:0;text-align:left;z-index:6;mso-position-horizontal:center" from="0,35.6pt" to="469.65pt,35.6pt" strokecolor="gray" strokeweight="3pt">
          <v:stroke linestyle="thinThin"/>
          <w10:anchorlock/>
        </v:line>
      </w:pict>
    </w:r>
    <w:r w:rsidRPr="00D45503">
      <w:rPr>
        <w:rFonts w:ascii="Arial" w:hAnsi="Arial" w:cs="Arial"/>
        <w:i/>
        <w:color w:val="808080"/>
        <w:sz w:val="24"/>
        <w:szCs w:val="24"/>
      </w:rPr>
      <w:t>Муниципальное образование «город Оренбург»</w:t>
    </w:r>
  </w:p>
  <w:p w:rsidR="002116EE" w:rsidRDefault="002116EE" w:rsidP="005436F8">
    <w:pPr>
      <w:pStyle w:val="a9"/>
      <w:ind w:right="357"/>
      <w:jc w:val="center"/>
      <w:rPr>
        <w:rFonts w:cs="Times New Roman"/>
      </w:rPr>
    </w:pPr>
    <w:r w:rsidRPr="00D45503">
      <w:rPr>
        <w:rFonts w:ascii="Arial" w:hAnsi="Arial" w:cs="Arial"/>
        <w:color w:val="808080"/>
        <w:sz w:val="24"/>
        <w:szCs w:val="24"/>
      </w:rPr>
      <w:t>материалы по обоснованию</w:t>
    </w:r>
  </w:p>
  <w:p w:rsidR="002116EE" w:rsidRDefault="002116EE" w:rsidP="005436F8">
    <w:pPr>
      <w:pStyle w:val="a9"/>
      <w:ind w:right="357"/>
      <w:jc w:val="center"/>
      <w:rPr>
        <w:rFonts w:cs="Times New Roman"/>
      </w:rPr>
    </w:pPr>
  </w:p>
  <w:p w:rsidR="002116EE" w:rsidRDefault="002116EE">
    <w:pPr>
      <w:pStyle w:val="a9"/>
      <w:ind w:right="360"/>
      <w:rPr>
        <w:rFonts w:cs="Times New Roman"/>
      </w:rPr>
    </w:pPr>
    <w:r w:rsidRPr="00A9125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40.7pt;margin-top:.05pt;width:11.65pt;height:13.4pt;z-index:5;mso-wrap-distance-left:0;mso-wrap-distance-right:0;mso-position-horizontal-relative:page" stroked="f">
          <v:fill opacity="0" color2="black"/>
          <v:textbox style="mso-next-textbox:#_x0000_s2056" inset="0,0,0,0">
            <w:txbxContent>
              <w:p w:rsidR="002116EE" w:rsidRDefault="002116EE">
                <w:pPr>
                  <w:pStyle w:val="a9"/>
                  <w:rPr>
                    <w:rFonts w:cs="Times New Roman"/>
                  </w:rPr>
                </w:pPr>
              </w:p>
            </w:txbxContent>
          </v:textbox>
          <w10:wrap type="topAndBottom" anchorx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0DC" w:rsidRPr="00D45503" w:rsidRDefault="00D640DC" w:rsidP="00491C71">
    <w:pPr>
      <w:pStyle w:val="a9"/>
      <w:jc w:val="center"/>
      <w:rPr>
        <w:rFonts w:ascii="Arial" w:hAnsi="Arial" w:cs="Arial"/>
        <w:i/>
        <w:color w:val="808080"/>
        <w:sz w:val="24"/>
        <w:szCs w:val="24"/>
      </w:rPr>
    </w:pPr>
    <w:r w:rsidRPr="00D45503">
      <w:rPr>
        <w:rFonts w:ascii="Arial" w:hAnsi="Arial" w:cs="Arial"/>
        <w:color w:val="808080"/>
        <w:sz w:val="24"/>
        <w:szCs w:val="24"/>
      </w:rPr>
      <w:t>Генеральный план</w:t>
    </w:r>
  </w:p>
  <w:p w:rsidR="00D640DC" w:rsidRPr="00D45503" w:rsidRDefault="00EF6AD4" w:rsidP="00491C71">
    <w:pPr>
      <w:pStyle w:val="a9"/>
      <w:jc w:val="center"/>
      <w:rPr>
        <w:rFonts w:ascii="Arial" w:hAnsi="Arial" w:cs="Arial"/>
        <w:i/>
        <w:color w:val="808080"/>
        <w:sz w:val="24"/>
        <w:szCs w:val="24"/>
      </w:rPr>
    </w:pPr>
    <w:r>
      <w:rPr>
        <w:rFonts w:ascii="Arial" w:hAnsi="Arial" w:cs="Arial"/>
        <w:i/>
        <w:color w:val="808080"/>
        <w:sz w:val="24"/>
        <w:szCs w:val="24"/>
      </w:rPr>
      <w:pict>
        <v:line id="_x0000_s2051" style="position:absolute;left:0;text-align:left;z-index:2;mso-position-horizontal:center" from="0,35.6pt" to="469.65pt,35.6pt" strokecolor="gray" strokeweight="3pt">
          <v:stroke linestyle="thinThin"/>
          <w10:anchorlock/>
        </v:line>
      </w:pict>
    </w:r>
    <w:r w:rsidR="00D640DC" w:rsidRPr="00D45503">
      <w:rPr>
        <w:rFonts w:ascii="Arial" w:hAnsi="Arial" w:cs="Arial"/>
        <w:i/>
        <w:color w:val="808080"/>
        <w:sz w:val="24"/>
        <w:szCs w:val="24"/>
      </w:rPr>
      <w:t>Муниципальное образование «город Оренбург»</w:t>
    </w:r>
  </w:p>
  <w:p w:rsidR="00D640DC" w:rsidRDefault="00D640DC" w:rsidP="00491C71">
    <w:pPr>
      <w:pStyle w:val="a9"/>
      <w:ind w:right="357"/>
      <w:jc w:val="center"/>
      <w:rPr>
        <w:rFonts w:cs="Times New Roman"/>
      </w:rPr>
    </w:pPr>
    <w:r w:rsidRPr="00D45503">
      <w:rPr>
        <w:rFonts w:ascii="Arial" w:hAnsi="Arial" w:cs="Arial"/>
        <w:color w:val="808080"/>
        <w:sz w:val="24"/>
        <w:szCs w:val="24"/>
      </w:rPr>
      <w:t>материалы по обоснованию</w:t>
    </w:r>
  </w:p>
  <w:p w:rsidR="00D640DC" w:rsidRDefault="00D640DC" w:rsidP="00491C71">
    <w:pPr>
      <w:pStyle w:val="a9"/>
      <w:ind w:right="357"/>
      <w:jc w:val="center"/>
      <w:rPr>
        <w:rFonts w:cs="Times New Roman"/>
      </w:rPr>
    </w:pPr>
  </w:p>
  <w:p w:rsidR="00D640DC" w:rsidRDefault="00EF6AD4">
    <w:pPr>
      <w:pStyle w:val="a9"/>
      <w:ind w:right="360"/>
      <w:rPr>
        <w:rFonts w:cs="Times New Roman"/>
      </w:rPr>
    </w:pPr>
    <w:r w:rsidRPr="00EF6AD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7pt;margin-top:.05pt;width:11.65pt;height:13.4pt;z-index:1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D640DC" w:rsidRDefault="00D640DC">
                <w:pPr>
                  <w:pStyle w:val="a9"/>
                  <w:rPr>
                    <w:rFonts w:cs="Times New Roman"/>
                  </w:rPr>
                </w:pPr>
              </w:p>
            </w:txbxContent>
          </v:textbox>
          <w10:wrap type="topAndBottom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D6659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AE11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2632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502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4665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B0A2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B848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C6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428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41E3349"/>
    <w:multiLevelType w:val="hybridMultilevel"/>
    <w:tmpl w:val="4EA8E582"/>
    <w:lvl w:ilvl="0" w:tplc="458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856364"/>
    <w:multiLevelType w:val="hybridMultilevel"/>
    <w:tmpl w:val="7BAAC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8717AA"/>
    <w:multiLevelType w:val="hybridMultilevel"/>
    <w:tmpl w:val="1A2C7A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140796F"/>
    <w:multiLevelType w:val="hybridMultilevel"/>
    <w:tmpl w:val="C372A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2213F9B"/>
    <w:multiLevelType w:val="hybridMultilevel"/>
    <w:tmpl w:val="C6F8A186"/>
    <w:lvl w:ilvl="0" w:tplc="4580B7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5383F3C"/>
    <w:multiLevelType w:val="hybridMultilevel"/>
    <w:tmpl w:val="29B80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9CC600A"/>
    <w:multiLevelType w:val="hybridMultilevel"/>
    <w:tmpl w:val="5CFEE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AAD151D"/>
    <w:multiLevelType w:val="hybridMultilevel"/>
    <w:tmpl w:val="7968F48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1CA76974"/>
    <w:multiLevelType w:val="hybridMultilevel"/>
    <w:tmpl w:val="CFCA1AA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1F831896"/>
    <w:multiLevelType w:val="hybridMultilevel"/>
    <w:tmpl w:val="CF16FA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3151ADA"/>
    <w:multiLevelType w:val="hybridMultilevel"/>
    <w:tmpl w:val="8CCE4668"/>
    <w:lvl w:ilvl="0" w:tplc="00E23868">
      <w:start w:val="1"/>
      <w:numFmt w:val="bullet"/>
      <w:pStyle w:val="-1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cs="Wingdings" w:hint="default"/>
      </w:rPr>
    </w:lvl>
  </w:abstractNum>
  <w:abstractNum w:abstractNumId="20">
    <w:nsid w:val="25F5650B"/>
    <w:multiLevelType w:val="hybridMultilevel"/>
    <w:tmpl w:val="3828C3D4"/>
    <w:lvl w:ilvl="0" w:tplc="CF882588">
      <w:start w:val="1"/>
      <w:numFmt w:val="bullet"/>
      <w:pStyle w:val="S"/>
      <w:lvlText w:val=""/>
      <w:lvlJc w:val="left"/>
      <w:pPr>
        <w:tabs>
          <w:tab w:val="num" w:pos="1361"/>
        </w:tabs>
        <w:ind w:firstLine="1021"/>
      </w:pPr>
      <w:rPr>
        <w:rFonts w:ascii="Symbol" w:hAnsi="Symbol" w:cs="Symbol" w:hint="default"/>
        <w:color w:val="auto"/>
      </w:rPr>
    </w:lvl>
    <w:lvl w:ilvl="1" w:tplc="868AE6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9E9A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65CDF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11EAD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9A62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47C09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4F488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38FD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3B31BEF"/>
    <w:multiLevelType w:val="hybridMultilevel"/>
    <w:tmpl w:val="97B8FA1C"/>
    <w:lvl w:ilvl="0" w:tplc="8BBE6A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>
    <w:nsid w:val="45F91961"/>
    <w:multiLevelType w:val="hybridMultilevel"/>
    <w:tmpl w:val="BD842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19320D"/>
    <w:multiLevelType w:val="multilevel"/>
    <w:tmpl w:val="4434D1BA"/>
    <w:styleLink w:val="1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22D83"/>
    <w:multiLevelType w:val="hybridMultilevel"/>
    <w:tmpl w:val="5A5E1B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842B3F"/>
    <w:multiLevelType w:val="hybridMultilevel"/>
    <w:tmpl w:val="A120B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347718"/>
    <w:multiLevelType w:val="hybridMultilevel"/>
    <w:tmpl w:val="C79C3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13915C4"/>
    <w:multiLevelType w:val="hybridMultilevel"/>
    <w:tmpl w:val="4DEE29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57601AE"/>
    <w:multiLevelType w:val="hybridMultilevel"/>
    <w:tmpl w:val="5FDCE5CE"/>
    <w:lvl w:ilvl="0" w:tplc="FFFFFFFF">
      <w:start w:val="1"/>
      <w:numFmt w:val="bullet"/>
      <w:pStyle w:val="--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pStyle w:val="-2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>
    <w:nsid w:val="7D4349BC"/>
    <w:multiLevelType w:val="hybridMultilevel"/>
    <w:tmpl w:val="D952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19"/>
  </w:num>
  <w:num w:numId="4">
    <w:abstractNumId w:val="23"/>
  </w:num>
  <w:num w:numId="5">
    <w:abstractNumId w:val="20"/>
  </w:num>
  <w:num w:numId="6">
    <w:abstractNumId w:val="9"/>
  </w:num>
  <w:num w:numId="7">
    <w:abstractNumId w:val="13"/>
  </w:num>
  <w:num w:numId="8">
    <w:abstractNumId w:val="25"/>
  </w:num>
  <w:num w:numId="9">
    <w:abstractNumId w:val="29"/>
  </w:num>
  <w:num w:numId="10">
    <w:abstractNumId w:val="16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1"/>
  </w:num>
  <w:num w:numId="21">
    <w:abstractNumId w:val="27"/>
  </w:num>
  <w:num w:numId="22">
    <w:abstractNumId w:val="12"/>
  </w:num>
  <w:num w:numId="23">
    <w:abstractNumId w:val="26"/>
  </w:num>
  <w:num w:numId="24">
    <w:abstractNumId w:val="17"/>
  </w:num>
  <w:num w:numId="25">
    <w:abstractNumId w:val="24"/>
  </w:num>
  <w:num w:numId="26">
    <w:abstractNumId w:val="18"/>
  </w:num>
  <w:num w:numId="27">
    <w:abstractNumId w:val="11"/>
  </w:num>
  <w:num w:numId="28">
    <w:abstractNumId w:val="14"/>
  </w:num>
  <w:num w:numId="29">
    <w:abstractNumId w:val="22"/>
  </w:num>
  <w:num w:numId="30">
    <w:abstractNumId w:val="1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357"/>
  <w:characterSpacingControl w:val="doNotCompress"/>
  <w:hdrShapeDefaults>
    <o:shapedefaults v:ext="edit" spidmax="6146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CAC"/>
    <w:rsid w:val="000172BF"/>
    <w:rsid w:val="000204CC"/>
    <w:rsid w:val="000232B0"/>
    <w:rsid w:val="000250AF"/>
    <w:rsid w:val="000271CA"/>
    <w:rsid w:val="00037868"/>
    <w:rsid w:val="00052C4E"/>
    <w:rsid w:val="0005476E"/>
    <w:rsid w:val="00061068"/>
    <w:rsid w:val="00070200"/>
    <w:rsid w:val="00077253"/>
    <w:rsid w:val="000773F0"/>
    <w:rsid w:val="00083A20"/>
    <w:rsid w:val="000A1AE1"/>
    <w:rsid w:val="000A2D79"/>
    <w:rsid w:val="000A41A4"/>
    <w:rsid w:val="000A4209"/>
    <w:rsid w:val="000A513A"/>
    <w:rsid w:val="000A600A"/>
    <w:rsid w:val="000A7787"/>
    <w:rsid w:val="000B3059"/>
    <w:rsid w:val="000B7849"/>
    <w:rsid w:val="000C2761"/>
    <w:rsid w:val="000C71C3"/>
    <w:rsid w:val="000D4B15"/>
    <w:rsid w:val="000E5915"/>
    <w:rsid w:val="000E7801"/>
    <w:rsid w:val="000F61CA"/>
    <w:rsid w:val="0010095B"/>
    <w:rsid w:val="0010236A"/>
    <w:rsid w:val="0011266B"/>
    <w:rsid w:val="001143C6"/>
    <w:rsid w:val="00114B13"/>
    <w:rsid w:val="001207B9"/>
    <w:rsid w:val="00123680"/>
    <w:rsid w:val="001237EA"/>
    <w:rsid w:val="0014051E"/>
    <w:rsid w:val="00151885"/>
    <w:rsid w:val="001524CA"/>
    <w:rsid w:val="00152F64"/>
    <w:rsid w:val="00162245"/>
    <w:rsid w:val="00162691"/>
    <w:rsid w:val="00164A7D"/>
    <w:rsid w:val="00176CDE"/>
    <w:rsid w:val="00181284"/>
    <w:rsid w:val="00181288"/>
    <w:rsid w:val="001825E5"/>
    <w:rsid w:val="001828B6"/>
    <w:rsid w:val="001B1BDD"/>
    <w:rsid w:val="001B2D55"/>
    <w:rsid w:val="001B3FA0"/>
    <w:rsid w:val="001B41C8"/>
    <w:rsid w:val="001B6EE6"/>
    <w:rsid w:val="001B7DE1"/>
    <w:rsid w:val="001C097E"/>
    <w:rsid w:val="001C2687"/>
    <w:rsid w:val="001C576A"/>
    <w:rsid w:val="001D6B84"/>
    <w:rsid w:val="001D75AD"/>
    <w:rsid w:val="001E0675"/>
    <w:rsid w:val="001E695E"/>
    <w:rsid w:val="001E7607"/>
    <w:rsid w:val="001F22D7"/>
    <w:rsid w:val="001F38F3"/>
    <w:rsid w:val="0020743F"/>
    <w:rsid w:val="002116EE"/>
    <w:rsid w:val="00212289"/>
    <w:rsid w:val="00214F14"/>
    <w:rsid w:val="00215B93"/>
    <w:rsid w:val="002164F6"/>
    <w:rsid w:val="002207E1"/>
    <w:rsid w:val="00223DD7"/>
    <w:rsid w:val="00225515"/>
    <w:rsid w:val="0022705D"/>
    <w:rsid w:val="002415AD"/>
    <w:rsid w:val="00243896"/>
    <w:rsid w:val="002449FB"/>
    <w:rsid w:val="00250C79"/>
    <w:rsid w:val="00254143"/>
    <w:rsid w:val="00265554"/>
    <w:rsid w:val="002667A0"/>
    <w:rsid w:val="00270E33"/>
    <w:rsid w:val="002777EA"/>
    <w:rsid w:val="002A49D1"/>
    <w:rsid w:val="002B0335"/>
    <w:rsid w:val="002B15FF"/>
    <w:rsid w:val="002C3364"/>
    <w:rsid w:val="002C7342"/>
    <w:rsid w:val="002D1E54"/>
    <w:rsid w:val="002D79CE"/>
    <w:rsid w:val="002E5777"/>
    <w:rsid w:val="002F2F72"/>
    <w:rsid w:val="002F656F"/>
    <w:rsid w:val="00302F51"/>
    <w:rsid w:val="00312B34"/>
    <w:rsid w:val="003130C4"/>
    <w:rsid w:val="003135A8"/>
    <w:rsid w:val="00314FC1"/>
    <w:rsid w:val="003174B3"/>
    <w:rsid w:val="00323128"/>
    <w:rsid w:val="00326C54"/>
    <w:rsid w:val="0033542B"/>
    <w:rsid w:val="00336B42"/>
    <w:rsid w:val="00357C74"/>
    <w:rsid w:val="00364AB9"/>
    <w:rsid w:val="0037144B"/>
    <w:rsid w:val="00381D8E"/>
    <w:rsid w:val="00384DAE"/>
    <w:rsid w:val="00387281"/>
    <w:rsid w:val="003916B1"/>
    <w:rsid w:val="003A06C1"/>
    <w:rsid w:val="003A652D"/>
    <w:rsid w:val="003B6412"/>
    <w:rsid w:val="003C27EA"/>
    <w:rsid w:val="003C5AF6"/>
    <w:rsid w:val="003E2197"/>
    <w:rsid w:val="003E4633"/>
    <w:rsid w:val="003F1A7B"/>
    <w:rsid w:val="004024BD"/>
    <w:rsid w:val="0040737C"/>
    <w:rsid w:val="00413488"/>
    <w:rsid w:val="00433004"/>
    <w:rsid w:val="00436552"/>
    <w:rsid w:val="004405F3"/>
    <w:rsid w:val="00446BE8"/>
    <w:rsid w:val="00447441"/>
    <w:rsid w:val="004634F6"/>
    <w:rsid w:val="00467E7B"/>
    <w:rsid w:val="00474A14"/>
    <w:rsid w:val="00491C71"/>
    <w:rsid w:val="00497F0D"/>
    <w:rsid w:val="004A31DF"/>
    <w:rsid w:val="004A32E8"/>
    <w:rsid w:val="004B37A8"/>
    <w:rsid w:val="004B6A25"/>
    <w:rsid w:val="004C524B"/>
    <w:rsid w:val="004D384B"/>
    <w:rsid w:val="004D504A"/>
    <w:rsid w:val="004D587F"/>
    <w:rsid w:val="004D5E7C"/>
    <w:rsid w:val="004D7C6D"/>
    <w:rsid w:val="004E06AD"/>
    <w:rsid w:val="004E5B41"/>
    <w:rsid w:val="00515992"/>
    <w:rsid w:val="00516EC9"/>
    <w:rsid w:val="00533536"/>
    <w:rsid w:val="0053553E"/>
    <w:rsid w:val="0053796C"/>
    <w:rsid w:val="00537CB5"/>
    <w:rsid w:val="00543DB2"/>
    <w:rsid w:val="0054656F"/>
    <w:rsid w:val="00546D28"/>
    <w:rsid w:val="00551336"/>
    <w:rsid w:val="00553866"/>
    <w:rsid w:val="00556764"/>
    <w:rsid w:val="00565BBF"/>
    <w:rsid w:val="0057518F"/>
    <w:rsid w:val="005954AE"/>
    <w:rsid w:val="00597012"/>
    <w:rsid w:val="0059737C"/>
    <w:rsid w:val="00597C10"/>
    <w:rsid w:val="005A01FB"/>
    <w:rsid w:val="005B1EAF"/>
    <w:rsid w:val="005C042E"/>
    <w:rsid w:val="005C467B"/>
    <w:rsid w:val="005C6D78"/>
    <w:rsid w:val="005C73F6"/>
    <w:rsid w:val="005E1037"/>
    <w:rsid w:val="005F1017"/>
    <w:rsid w:val="005F2188"/>
    <w:rsid w:val="00607E70"/>
    <w:rsid w:val="00612345"/>
    <w:rsid w:val="00617C20"/>
    <w:rsid w:val="0062521E"/>
    <w:rsid w:val="00626F4F"/>
    <w:rsid w:val="006418D1"/>
    <w:rsid w:val="0064602F"/>
    <w:rsid w:val="00650052"/>
    <w:rsid w:val="00651B9D"/>
    <w:rsid w:val="00665782"/>
    <w:rsid w:val="00671433"/>
    <w:rsid w:val="006824A5"/>
    <w:rsid w:val="00682D64"/>
    <w:rsid w:val="006A60F8"/>
    <w:rsid w:val="006A6842"/>
    <w:rsid w:val="006B21D0"/>
    <w:rsid w:val="006B2C7B"/>
    <w:rsid w:val="006B4C16"/>
    <w:rsid w:val="006C73F9"/>
    <w:rsid w:val="006D11CE"/>
    <w:rsid w:val="006D5871"/>
    <w:rsid w:val="006E6D7B"/>
    <w:rsid w:val="00705B33"/>
    <w:rsid w:val="00716EF4"/>
    <w:rsid w:val="00724302"/>
    <w:rsid w:val="00744792"/>
    <w:rsid w:val="007457A0"/>
    <w:rsid w:val="00746316"/>
    <w:rsid w:val="00760D35"/>
    <w:rsid w:val="00760F47"/>
    <w:rsid w:val="00775ED2"/>
    <w:rsid w:val="0077650E"/>
    <w:rsid w:val="0078043E"/>
    <w:rsid w:val="0078161A"/>
    <w:rsid w:val="00785333"/>
    <w:rsid w:val="007906BE"/>
    <w:rsid w:val="007A13EE"/>
    <w:rsid w:val="007A6590"/>
    <w:rsid w:val="007A6763"/>
    <w:rsid w:val="007A7F46"/>
    <w:rsid w:val="007B1EF3"/>
    <w:rsid w:val="007C3F8F"/>
    <w:rsid w:val="007C769F"/>
    <w:rsid w:val="007C7C84"/>
    <w:rsid w:val="007D0805"/>
    <w:rsid w:val="007D4E6A"/>
    <w:rsid w:val="007D765E"/>
    <w:rsid w:val="00802970"/>
    <w:rsid w:val="00812DF0"/>
    <w:rsid w:val="00814292"/>
    <w:rsid w:val="00820634"/>
    <w:rsid w:val="00836DD8"/>
    <w:rsid w:val="00840D88"/>
    <w:rsid w:val="008476E7"/>
    <w:rsid w:val="00853C2D"/>
    <w:rsid w:val="00855762"/>
    <w:rsid w:val="00855C8B"/>
    <w:rsid w:val="00862CBB"/>
    <w:rsid w:val="0088242C"/>
    <w:rsid w:val="008873FB"/>
    <w:rsid w:val="00893C58"/>
    <w:rsid w:val="008B03BC"/>
    <w:rsid w:val="008B2ABA"/>
    <w:rsid w:val="008C1A06"/>
    <w:rsid w:val="008C24F3"/>
    <w:rsid w:val="008E0DCD"/>
    <w:rsid w:val="008E4885"/>
    <w:rsid w:val="008F5F85"/>
    <w:rsid w:val="008F629E"/>
    <w:rsid w:val="008F78A4"/>
    <w:rsid w:val="009001E8"/>
    <w:rsid w:val="00901C6A"/>
    <w:rsid w:val="00907D81"/>
    <w:rsid w:val="0091782A"/>
    <w:rsid w:val="00922DAD"/>
    <w:rsid w:val="00930DC0"/>
    <w:rsid w:val="009320BB"/>
    <w:rsid w:val="00935CE9"/>
    <w:rsid w:val="00936D22"/>
    <w:rsid w:val="00950763"/>
    <w:rsid w:val="00950BE4"/>
    <w:rsid w:val="00954E81"/>
    <w:rsid w:val="0096498E"/>
    <w:rsid w:val="00964AFA"/>
    <w:rsid w:val="009A1FCA"/>
    <w:rsid w:val="009A2235"/>
    <w:rsid w:val="009A4729"/>
    <w:rsid w:val="009C3A40"/>
    <w:rsid w:val="009C7DD2"/>
    <w:rsid w:val="009E4C54"/>
    <w:rsid w:val="009E6ED8"/>
    <w:rsid w:val="009F0698"/>
    <w:rsid w:val="009F131A"/>
    <w:rsid w:val="009F18AE"/>
    <w:rsid w:val="009F257A"/>
    <w:rsid w:val="009F42C2"/>
    <w:rsid w:val="00A00130"/>
    <w:rsid w:val="00A05256"/>
    <w:rsid w:val="00A10FD5"/>
    <w:rsid w:val="00A17856"/>
    <w:rsid w:val="00A271D6"/>
    <w:rsid w:val="00A34478"/>
    <w:rsid w:val="00A36B03"/>
    <w:rsid w:val="00A42042"/>
    <w:rsid w:val="00A4248C"/>
    <w:rsid w:val="00A5387C"/>
    <w:rsid w:val="00A558ED"/>
    <w:rsid w:val="00A56F07"/>
    <w:rsid w:val="00A605E8"/>
    <w:rsid w:val="00A71333"/>
    <w:rsid w:val="00A75A93"/>
    <w:rsid w:val="00A84BD6"/>
    <w:rsid w:val="00A85C4E"/>
    <w:rsid w:val="00A9095D"/>
    <w:rsid w:val="00AA15D5"/>
    <w:rsid w:val="00AA1FEE"/>
    <w:rsid w:val="00AB1F40"/>
    <w:rsid w:val="00AB55C7"/>
    <w:rsid w:val="00AC5CDD"/>
    <w:rsid w:val="00AD1AC1"/>
    <w:rsid w:val="00AD54CA"/>
    <w:rsid w:val="00AE4B45"/>
    <w:rsid w:val="00AF16DB"/>
    <w:rsid w:val="00B0324A"/>
    <w:rsid w:val="00B0339B"/>
    <w:rsid w:val="00B07E38"/>
    <w:rsid w:val="00B15A31"/>
    <w:rsid w:val="00B24BFE"/>
    <w:rsid w:val="00B31991"/>
    <w:rsid w:val="00B3363B"/>
    <w:rsid w:val="00B60BFA"/>
    <w:rsid w:val="00B663CB"/>
    <w:rsid w:val="00B669F3"/>
    <w:rsid w:val="00B700EA"/>
    <w:rsid w:val="00B828D6"/>
    <w:rsid w:val="00B83E98"/>
    <w:rsid w:val="00B9014D"/>
    <w:rsid w:val="00B95DC2"/>
    <w:rsid w:val="00BA0892"/>
    <w:rsid w:val="00BB5284"/>
    <w:rsid w:val="00BD1286"/>
    <w:rsid w:val="00BD643B"/>
    <w:rsid w:val="00BE041E"/>
    <w:rsid w:val="00BE06FC"/>
    <w:rsid w:val="00BF140B"/>
    <w:rsid w:val="00C00C68"/>
    <w:rsid w:val="00C03E04"/>
    <w:rsid w:val="00C049D7"/>
    <w:rsid w:val="00C04C53"/>
    <w:rsid w:val="00C04EEC"/>
    <w:rsid w:val="00C11263"/>
    <w:rsid w:val="00C17596"/>
    <w:rsid w:val="00C20430"/>
    <w:rsid w:val="00C230A4"/>
    <w:rsid w:val="00C26CE5"/>
    <w:rsid w:val="00C31348"/>
    <w:rsid w:val="00C32014"/>
    <w:rsid w:val="00C37945"/>
    <w:rsid w:val="00C405A3"/>
    <w:rsid w:val="00C44E3B"/>
    <w:rsid w:val="00C501F5"/>
    <w:rsid w:val="00C51C09"/>
    <w:rsid w:val="00C61D2E"/>
    <w:rsid w:val="00C6301B"/>
    <w:rsid w:val="00C6376D"/>
    <w:rsid w:val="00C72CAC"/>
    <w:rsid w:val="00C747C9"/>
    <w:rsid w:val="00C80064"/>
    <w:rsid w:val="00C8653C"/>
    <w:rsid w:val="00C965B6"/>
    <w:rsid w:val="00CA3E4C"/>
    <w:rsid w:val="00CA6542"/>
    <w:rsid w:val="00CA6B07"/>
    <w:rsid w:val="00CB0E26"/>
    <w:rsid w:val="00CB3963"/>
    <w:rsid w:val="00CB5A6B"/>
    <w:rsid w:val="00CC0D45"/>
    <w:rsid w:val="00CC0F03"/>
    <w:rsid w:val="00CC20F3"/>
    <w:rsid w:val="00CD3DC4"/>
    <w:rsid w:val="00CD3EF2"/>
    <w:rsid w:val="00CE32DA"/>
    <w:rsid w:val="00CE3AC3"/>
    <w:rsid w:val="00CE4DBC"/>
    <w:rsid w:val="00D015D5"/>
    <w:rsid w:val="00D02060"/>
    <w:rsid w:val="00D02B03"/>
    <w:rsid w:val="00D03477"/>
    <w:rsid w:val="00D050BA"/>
    <w:rsid w:val="00D10A4C"/>
    <w:rsid w:val="00D149C2"/>
    <w:rsid w:val="00D1537A"/>
    <w:rsid w:val="00D272A2"/>
    <w:rsid w:val="00D27543"/>
    <w:rsid w:val="00D2757B"/>
    <w:rsid w:val="00D44C43"/>
    <w:rsid w:val="00D5532A"/>
    <w:rsid w:val="00D63FFE"/>
    <w:rsid w:val="00D640DC"/>
    <w:rsid w:val="00D660D3"/>
    <w:rsid w:val="00D72D17"/>
    <w:rsid w:val="00D73A18"/>
    <w:rsid w:val="00D8073B"/>
    <w:rsid w:val="00D82CC1"/>
    <w:rsid w:val="00D96FDB"/>
    <w:rsid w:val="00DA1F2B"/>
    <w:rsid w:val="00DA5407"/>
    <w:rsid w:val="00DB7330"/>
    <w:rsid w:val="00DC06EF"/>
    <w:rsid w:val="00DD47AD"/>
    <w:rsid w:val="00DD6A0E"/>
    <w:rsid w:val="00DD6C9A"/>
    <w:rsid w:val="00DF3750"/>
    <w:rsid w:val="00E0231F"/>
    <w:rsid w:val="00E12BB7"/>
    <w:rsid w:val="00E14F96"/>
    <w:rsid w:val="00E17873"/>
    <w:rsid w:val="00E27E24"/>
    <w:rsid w:val="00E32BDE"/>
    <w:rsid w:val="00E3382E"/>
    <w:rsid w:val="00E35456"/>
    <w:rsid w:val="00E364EB"/>
    <w:rsid w:val="00E517B2"/>
    <w:rsid w:val="00E52062"/>
    <w:rsid w:val="00E76785"/>
    <w:rsid w:val="00E85599"/>
    <w:rsid w:val="00E85FF3"/>
    <w:rsid w:val="00E90FE6"/>
    <w:rsid w:val="00E925F1"/>
    <w:rsid w:val="00EA22A6"/>
    <w:rsid w:val="00EA2509"/>
    <w:rsid w:val="00EA3E2F"/>
    <w:rsid w:val="00EB3C6F"/>
    <w:rsid w:val="00EB4BF8"/>
    <w:rsid w:val="00EC4FB2"/>
    <w:rsid w:val="00ED153B"/>
    <w:rsid w:val="00ED72E3"/>
    <w:rsid w:val="00EE2695"/>
    <w:rsid w:val="00EF6AD4"/>
    <w:rsid w:val="00F00D8E"/>
    <w:rsid w:val="00F02E9C"/>
    <w:rsid w:val="00F06551"/>
    <w:rsid w:val="00F12F6D"/>
    <w:rsid w:val="00F13360"/>
    <w:rsid w:val="00F17941"/>
    <w:rsid w:val="00F358D3"/>
    <w:rsid w:val="00F37A21"/>
    <w:rsid w:val="00F52B50"/>
    <w:rsid w:val="00F60158"/>
    <w:rsid w:val="00F60E76"/>
    <w:rsid w:val="00F613CF"/>
    <w:rsid w:val="00F66897"/>
    <w:rsid w:val="00F67AE2"/>
    <w:rsid w:val="00F67B5C"/>
    <w:rsid w:val="00F73424"/>
    <w:rsid w:val="00F74070"/>
    <w:rsid w:val="00F764BB"/>
    <w:rsid w:val="00F80051"/>
    <w:rsid w:val="00F85333"/>
    <w:rsid w:val="00F9001B"/>
    <w:rsid w:val="00F91C5E"/>
    <w:rsid w:val="00F9406A"/>
    <w:rsid w:val="00FA21E8"/>
    <w:rsid w:val="00FA61A8"/>
    <w:rsid w:val="00FA6459"/>
    <w:rsid w:val="00FB09BD"/>
    <w:rsid w:val="00FB24E7"/>
    <w:rsid w:val="00FC09EA"/>
    <w:rsid w:val="00FC1513"/>
    <w:rsid w:val="00FC5EF5"/>
    <w:rsid w:val="00FC67F7"/>
    <w:rsid w:val="00FD1BA0"/>
    <w:rsid w:val="00FE658A"/>
    <w:rsid w:val="00FF0A15"/>
    <w:rsid w:val="00FF12C1"/>
    <w:rsid w:val="00FF1A76"/>
    <w:rsid w:val="00FF2147"/>
    <w:rsid w:val="00FF468A"/>
    <w:rsid w:val="00FF6513"/>
    <w:rsid w:val="00F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uiPriority="99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uiPriority="99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Lis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qFormat/>
    <w:rsid w:val="00C72CAC"/>
    <w:pPr>
      <w:widowControl w:val="0"/>
      <w:spacing w:line="300" w:lineRule="auto"/>
      <w:ind w:left="200" w:firstLine="720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81D8E"/>
    <w:pPr>
      <w:keepNext/>
      <w:widowControl/>
      <w:spacing w:before="240" w:after="60" w:line="240" w:lineRule="auto"/>
      <w:ind w:left="0"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C09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81D8E"/>
    <w:pPr>
      <w:keepNext/>
      <w:widowControl/>
      <w:spacing w:before="240" w:after="60" w:line="240" w:lineRule="auto"/>
      <w:ind w:left="0"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81D8E"/>
    <w:pPr>
      <w:keepNext/>
      <w:widowControl/>
      <w:spacing w:before="240" w:after="60" w:line="240" w:lineRule="auto"/>
      <w:ind w:left="0"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E463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81D8E"/>
    <w:pPr>
      <w:widowControl/>
      <w:spacing w:before="240" w:after="60" w:line="240" w:lineRule="auto"/>
      <w:ind w:left="0" w:firstLine="0"/>
      <w:jc w:val="left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7447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3542B"/>
    <w:pPr>
      <w:autoSpaceDE w:val="0"/>
      <w:autoSpaceDN w:val="0"/>
      <w:adjustRightInd w:val="0"/>
      <w:spacing w:after="120" w:line="240" w:lineRule="auto"/>
      <w:ind w:left="283" w:firstLine="0"/>
      <w:jc w:val="left"/>
    </w:pPr>
    <w:rPr>
      <w:rFonts w:ascii="Arial" w:hAnsi="Arial" w:cs="Arial"/>
      <w:color w:val="0000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rsid w:val="0033542B"/>
    <w:rPr>
      <w:rFonts w:ascii="Arial" w:eastAsia="Calibri" w:hAnsi="Arial" w:cs="Arial"/>
      <w:color w:val="000000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rsid w:val="0033542B"/>
    <w:pPr>
      <w:autoSpaceDE w:val="0"/>
      <w:autoSpaceDN w:val="0"/>
      <w:adjustRightInd w:val="0"/>
      <w:spacing w:after="120" w:line="240" w:lineRule="auto"/>
      <w:ind w:left="0" w:firstLine="0"/>
      <w:jc w:val="left"/>
    </w:pPr>
    <w:rPr>
      <w:rFonts w:ascii="Arial" w:hAnsi="Arial" w:cs="Arial"/>
      <w:color w:val="000000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rsid w:val="0033542B"/>
    <w:rPr>
      <w:rFonts w:ascii="Arial" w:eastAsia="Calibri" w:hAnsi="Arial" w:cs="Arial"/>
      <w:color w:val="000000"/>
      <w:sz w:val="26"/>
      <w:szCs w:val="26"/>
      <w:lang w:eastAsia="ru-RU"/>
    </w:rPr>
  </w:style>
  <w:style w:type="paragraph" w:customStyle="1" w:styleId="12Arial">
    <w:name w:val="Стиль Основной текст отчета 12 Arial"/>
    <w:basedOn w:val="a5"/>
    <w:uiPriority w:val="99"/>
    <w:rsid w:val="0033542B"/>
    <w:pPr>
      <w:widowControl/>
      <w:autoSpaceDE/>
      <w:autoSpaceDN/>
      <w:adjustRightInd/>
      <w:spacing w:before="120" w:after="0"/>
      <w:ind w:firstLine="709"/>
      <w:jc w:val="both"/>
    </w:pPr>
    <w:rPr>
      <w:color w:val="auto"/>
      <w:sz w:val="24"/>
      <w:szCs w:val="24"/>
    </w:rPr>
  </w:style>
  <w:style w:type="paragraph" w:styleId="a7">
    <w:name w:val="List Paragraph"/>
    <w:basedOn w:val="a"/>
    <w:uiPriority w:val="34"/>
    <w:qFormat/>
    <w:rsid w:val="0033542B"/>
    <w:pPr>
      <w:ind w:left="720"/>
      <w:contextualSpacing/>
    </w:pPr>
  </w:style>
  <w:style w:type="character" w:styleId="a8">
    <w:name w:val="Emphasis"/>
    <w:basedOn w:val="a0"/>
    <w:qFormat/>
    <w:rsid w:val="0033542B"/>
    <w:rPr>
      <w:i/>
      <w:iCs/>
    </w:rPr>
  </w:style>
  <w:style w:type="paragraph" w:styleId="a9">
    <w:name w:val="header"/>
    <w:basedOn w:val="a"/>
    <w:link w:val="aa"/>
    <w:uiPriority w:val="99"/>
    <w:rsid w:val="00DD6A0E"/>
    <w:pPr>
      <w:widowControl/>
      <w:tabs>
        <w:tab w:val="center" w:pos="4677"/>
        <w:tab w:val="right" w:pos="9355"/>
      </w:tabs>
      <w:spacing w:line="240" w:lineRule="auto"/>
      <w:ind w:left="0" w:firstLine="0"/>
      <w:jc w:val="left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DD6A0E"/>
    <w:rPr>
      <w:rFonts w:ascii="Calibri" w:eastAsia="Times New Roman" w:hAnsi="Calibri" w:cs="Calibri"/>
    </w:rPr>
  </w:style>
  <w:style w:type="character" w:customStyle="1" w:styleId="Heading1Char">
    <w:name w:val="Heading 1 Char"/>
    <w:basedOn w:val="a0"/>
    <w:uiPriority w:val="9"/>
    <w:rsid w:val="00381D8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a0"/>
    <w:uiPriority w:val="9"/>
    <w:semiHidden/>
    <w:rsid w:val="00381D8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a0"/>
    <w:uiPriority w:val="9"/>
    <w:semiHidden/>
    <w:rsid w:val="00381D8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basedOn w:val="a0"/>
    <w:uiPriority w:val="9"/>
    <w:semiHidden/>
    <w:rsid w:val="00381D8E"/>
    <w:rPr>
      <w:rFonts w:ascii="Calibri" w:eastAsia="Times New Roman" w:hAnsi="Calibri" w:cs="Times New Roman"/>
      <w:b/>
      <w:bCs/>
      <w:lang w:eastAsia="en-US"/>
    </w:rPr>
  </w:style>
  <w:style w:type="character" w:customStyle="1" w:styleId="HeaderChar">
    <w:name w:val="Header Char"/>
    <w:basedOn w:val="a0"/>
    <w:uiPriority w:val="99"/>
    <w:semiHidden/>
    <w:rsid w:val="00381D8E"/>
    <w:rPr>
      <w:rFonts w:eastAsia="Times New Roman" w:cs="Calibri"/>
      <w:lang w:eastAsia="en-US"/>
    </w:rPr>
  </w:style>
  <w:style w:type="character" w:customStyle="1" w:styleId="100">
    <w:name w:val="Знак Знак10"/>
    <w:basedOn w:val="a0"/>
    <w:semiHidden/>
    <w:locked/>
    <w:rsid w:val="00381D8E"/>
  </w:style>
  <w:style w:type="paragraph" w:styleId="ab">
    <w:name w:val="footer"/>
    <w:basedOn w:val="a"/>
    <w:link w:val="ac"/>
    <w:uiPriority w:val="99"/>
    <w:rsid w:val="00381D8E"/>
    <w:pPr>
      <w:widowControl/>
      <w:tabs>
        <w:tab w:val="center" w:pos="4677"/>
        <w:tab w:val="right" w:pos="9355"/>
      </w:tabs>
      <w:spacing w:line="240" w:lineRule="auto"/>
      <w:ind w:left="0" w:firstLine="0"/>
      <w:jc w:val="left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FooterChar">
    <w:name w:val="Footer Char"/>
    <w:basedOn w:val="a0"/>
    <w:uiPriority w:val="99"/>
    <w:semiHidden/>
    <w:rsid w:val="00381D8E"/>
    <w:rPr>
      <w:rFonts w:eastAsia="Times New Roman" w:cs="Calibr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381D8E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11">
    <w:name w:val="Заголовок 1 Знак"/>
    <w:basedOn w:val="a0"/>
    <w:link w:val="10"/>
    <w:uiPriority w:val="99"/>
    <w:locked/>
    <w:rsid w:val="00381D8E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381D8E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381D8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381D8E"/>
    <w:rPr>
      <w:rFonts w:eastAsia="Calibri"/>
      <w:b/>
      <w:bCs/>
      <w:sz w:val="22"/>
      <w:szCs w:val="22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381D8E"/>
    <w:pPr>
      <w:widowControl/>
      <w:spacing w:line="360" w:lineRule="auto"/>
      <w:ind w:left="0" w:firstLine="540"/>
    </w:pPr>
    <w:rPr>
      <w:rFonts w:ascii="Tahoma" w:hAnsi="Tahoma" w:cs="Tahoma"/>
    </w:rPr>
  </w:style>
  <w:style w:type="character" w:customStyle="1" w:styleId="BodyTextIndent2Char">
    <w:name w:val="Body Text Indent 2 Char"/>
    <w:basedOn w:val="a0"/>
    <w:uiPriority w:val="99"/>
    <w:semiHidden/>
    <w:rsid w:val="00381D8E"/>
    <w:rPr>
      <w:rFonts w:eastAsia="Times New Roman" w:cs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81D8E"/>
    <w:rPr>
      <w:rFonts w:ascii="Tahoma" w:eastAsia="Calibri" w:hAnsi="Tahoma" w:cs="Tahoma"/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381D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IndentChar">
    <w:name w:val="Body Text Indent Char"/>
    <w:basedOn w:val="a0"/>
    <w:uiPriority w:val="99"/>
    <w:semiHidden/>
    <w:rsid w:val="00381D8E"/>
    <w:rPr>
      <w:rFonts w:eastAsia="Times New Roman" w:cs="Calibri"/>
      <w:lang w:eastAsia="en-US"/>
    </w:rPr>
  </w:style>
  <w:style w:type="character" w:customStyle="1" w:styleId="7">
    <w:name w:val="Знак Знак7"/>
    <w:basedOn w:val="a0"/>
    <w:locked/>
    <w:rsid w:val="00381D8E"/>
    <w:rPr>
      <w:rFonts w:ascii="Arial" w:eastAsia="Times New Roman" w:hAnsi="Arial" w:cs="Arial"/>
      <w:color w:val="000000"/>
      <w:sz w:val="26"/>
      <w:szCs w:val="26"/>
      <w:lang w:eastAsia="ru-RU"/>
    </w:rPr>
  </w:style>
  <w:style w:type="table" w:styleId="ad">
    <w:name w:val="Table Grid"/>
    <w:basedOn w:val="a1"/>
    <w:uiPriority w:val="99"/>
    <w:rsid w:val="00381D8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a0"/>
    <w:uiPriority w:val="99"/>
    <w:semiHidden/>
    <w:rsid w:val="00381D8E"/>
    <w:rPr>
      <w:rFonts w:eastAsia="Times New Roman" w:cs="Calibri"/>
      <w:lang w:eastAsia="en-US"/>
    </w:rPr>
  </w:style>
  <w:style w:type="character" w:customStyle="1" w:styleId="61">
    <w:name w:val="Знак Знак6"/>
    <w:basedOn w:val="a0"/>
    <w:locked/>
    <w:rsid w:val="00381D8E"/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381D8E"/>
    <w:pPr>
      <w:autoSpaceDE w:val="0"/>
      <w:autoSpaceDN w:val="0"/>
      <w:adjustRightInd w:val="0"/>
      <w:spacing w:after="120" w:line="240" w:lineRule="auto"/>
      <w:ind w:left="283" w:firstLine="0"/>
      <w:jc w:val="left"/>
    </w:pPr>
    <w:rPr>
      <w:rFonts w:ascii="Arial" w:hAnsi="Arial" w:cs="Arial"/>
      <w:color w:val="000000"/>
      <w:sz w:val="16"/>
      <w:szCs w:val="16"/>
    </w:rPr>
  </w:style>
  <w:style w:type="character" w:customStyle="1" w:styleId="BodyTextIndent3Char">
    <w:name w:val="Body Text Indent 3 Char"/>
    <w:basedOn w:val="a0"/>
    <w:uiPriority w:val="99"/>
    <w:semiHidden/>
    <w:rsid w:val="00381D8E"/>
    <w:rPr>
      <w:rFonts w:eastAsia="Times New Roman" w:cs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81D8E"/>
    <w:rPr>
      <w:rFonts w:ascii="Arial" w:eastAsia="Calibri" w:hAnsi="Arial" w:cs="Arial"/>
      <w:color w:val="000000"/>
      <w:sz w:val="16"/>
      <w:szCs w:val="16"/>
      <w:lang w:val="ru-RU" w:eastAsia="ru-RU" w:bidi="ar-SA"/>
    </w:rPr>
  </w:style>
  <w:style w:type="character" w:styleId="ae">
    <w:name w:val="page number"/>
    <w:basedOn w:val="a0"/>
    <w:uiPriority w:val="99"/>
    <w:rsid w:val="00381D8E"/>
  </w:style>
  <w:style w:type="paragraph" w:styleId="af">
    <w:name w:val="Title"/>
    <w:basedOn w:val="a"/>
    <w:link w:val="af0"/>
    <w:uiPriority w:val="99"/>
    <w:qFormat/>
    <w:rsid w:val="00381D8E"/>
    <w:pPr>
      <w:widowControl/>
      <w:spacing w:line="240" w:lineRule="auto"/>
      <w:ind w:left="0" w:firstLine="0"/>
      <w:jc w:val="center"/>
    </w:pPr>
    <w:rPr>
      <w:b/>
      <w:bCs/>
    </w:rPr>
  </w:style>
  <w:style w:type="character" w:customStyle="1" w:styleId="TitleChar">
    <w:name w:val="Title Char"/>
    <w:basedOn w:val="a0"/>
    <w:uiPriority w:val="10"/>
    <w:rsid w:val="00381D8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locked/>
    <w:rsid w:val="00381D8E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-2">
    <w:name w:val="Список-2"/>
    <w:basedOn w:val="a"/>
    <w:uiPriority w:val="99"/>
    <w:rsid w:val="00381D8E"/>
    <w:pPr>
      <w:widowControl/>
      <w:numPr>
        <w:ilvl w:val="1"/>
        <w:numId w:val="2"/>
      </w:numPr>
      <w:spacing w:line="240" w:lineRule="auto"/>
      <w:jc w:val="left"/>
    </w:pPr>
  </w:style>
  <w:style w:type="paragraph" w:customStyle="1" w:styleId="--1">
    <w:name w:val="Концепция-список-1"/>
    <w:basedOn w:val="-2"/>
    <w:uiPriority w:val="99"/>
    <w:rsid w:val="00381D8E"/>
    <w:pPr>
      <w:spacing w:after="60"/>
      <w:jc w:val="both"/>
    </w:pPr>
    <w:rPr>
      <w:rFonts w:ascii="Arial" w:hAnsi="Arial" w:cs="Arial"/>
      <w:sz w:val="22"/>
      <w:szCs w:val="22"/>
    </w:rPr>
  </w:style>
  <w:style w:type="paragraph" w:customStyle="1" w:styleId="--">
    <w:name w:val="Концепция-спис-стрелки"/>
    <w:basedOn w:val="--1"/>
    <w:uiPriority w:val="99"/>
    <w:rsid w:val="00381D8E"/>
    <w:pPr>
      <w:numPr>
        <w:ilvl w:val="0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</w:pPr>
  </w:style>
  <w:style w:type="paragraph" w:customStyle="1" w:styleId="af1">
    <w:name w:val="рисунок"/>
    <w:basedOn w:val="a"/>
    <w:link w:val="af2"/>
    <w:uiPriority w:val="99"/>
    <w:rsid w:val="00381D8E"/>
    <w:pPr>
      <w:widowControl/>
      <w:tabs>
        <w:tab w:val="left" w:pos="284"/>
        <w:tab w:val="left" w:pos="1191"/>
      </w:tabs>
      <w:spacing w:after="120" w:line="240" w:lineRule="auto"/>
      <w:ind w:left="0" w:firstLine="0"/>
    </w:pPr>
    <w:rPr>
      <w:rFonts w:ascii="Arial" w:hAnsi="Arial" w:cs="Arial"/>
      <w:i/>
      <w:iCs/>
      <w:sz w:val="20"/>
      <w:szCs w:val="20"/>
    </w:rPr>
  </w:style>
  <w:style w:type="paragraph" w:customStyle="1" w:styleId="af3">
    <w:name w:val="название таблицы"/>
    <w:basedOn w:val="a"/>
    <w:link w:val="af4"/>
    <w:uiPriority w:val="99"/>
    <w:rsid w:val="00381D8E"/>
    <w:pPr>
      <w:widowControl/>
      <w:tabs>
        <w:tab w:val="left" w:pos="284"/>
        <w:tab w:val="left" w:pos="1191"/>
      </w:tabs>
      <w:spacing w:after="120" w:line="240" w:lineRule="auto"/>
      <w:ind w:left="0" w:firstLine="0"/>
      <w:jc w:val="right"/>
    </w:pPr>
    <w:rPr>
      <w:rFonts w:ascii="Arial" w:hAnsi="Arial" w:cs="Arial"/>
      <w:b/>
      <w:bCs/>
      <w:sz w:val="22"/>
      <w:szCs w:val="22"/>
    </w:rPr>
  </w:style>
  <w:style w:type="paragraph" w:styleId="af5">
    <w:name w:val="List"/>
    <w:basedOn w:val="a"/>
    <w:uiPriority w:val="99"/>
    <w:rsid w:val="00381D8E"/>
    <w:pPr>
      <w:widowControl/>
      <w:spacing w:line="240" w:lineRule="auto"/>
      <w:ind w:left="283" w:hanging="283"/>
      <w:jc w:val="left"/>
    </w:pPr>
    <w:rPr>
      <w:rFonts w:ascii="Arial" w:hAnsi="Arial" w:cs="Arial"/>
    </w:rPr>
  </w:style>
  <w:style w:type="character" w:styleId="af6">
    <w:name w:val="footnote reference"/>
    <w:basedOn w:val="a0"/>
    <w:uiPriority w:val="99"/>
    <w:semiHidden/>
    <w:rsid w:val="00381D8E"/>
    <w:rPr>
      <w:vertAlign w:val="superscript"/>
    </w:rPr>
  </w:style>
  <w:style w:type="character" w:customStyle="1" w:styleId="af4">
    <w:name w:val="название таблицы Знак"/>
    <w:basedOn w:val="a0"/>
    <w:link w:val="af3"/>
    <w:uiPriority w:val="99"/>
    <w:locked/>
    <w:rsid w:val="00381D8E"/>
    <w:rPr>
      <w:rFonts w:ascii="Arial" w:eastAsia="Calibri" w:hAnsi="Arial" w:cs="Arial"/>
      <w:b/>
      <w:bCs/>
      <w:sz w:val="22"/>
      <w:szCs w:val="22"/>
      <w:lang w:val="ru-RU" w:eastAsia="ru-RU" w:bidi="ar-SA"/>
    </w:rPr>
  </w:style>
  <w:style w:type="paragraph" w:styleId="af7">
    <w:name w:val="footnote text"/>
    <w:basedOn w:val="a"/>
    <w:link w:val="af8"/>
    <w:uiPriority w:val="99"/>
    <w:semiHidden/>
    <w:rsid w:val="00381D8E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hAnsi="Arial" w:cs="Arial"/>
      <w:color w:val="000000"/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rsid w:val="00381D8E"/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sid w:val="00381D8E"/>
    <w:rPr>
      <w:rFonts w:ascii="Arial" w:eastAsia="Calibri" w:hAnsi="Arial" w:cs="Arial"/>
      <w:color w:val="000000"/>
      <w:lang w:val="ru-RU" w:eastAsia="ru-RU" w:bidi="ar-SA"/>
    </w:rPr>
  </w:style>
  <w:style w:type="paragraph" w:customStyle="1" w:styleId="af9">
    <w:name w:val="Источник"/>
    <w:basedOn w:val="a"/>
    <w:link w:val="afa"/>
    <w:uiPriority w:val="99"/>
    <w:rsid w:val="00381D8E"/>
    <w:pPr>
      <w:widowControl/>
      <w:spacing w:line="240" w:lineRule="auto"/>
      <w:ind w:left="0" w:firstLine="0"/>
    </w:pPr>
    <w:rPr>
      <w:rFonts w:ascii="Arial" w:hAnsi="Arial" w:cs="Arial"/>
      <w:i/>
      <w:iCs/>
      <w:sz w:val="20"/>
      <w:szCs w:val="20"/>
    </w:rPr>
  </w:style>
  <w:style w:type="character" w:customStyle="1" w:styleId="afa">
    <w:name w:val="Источник Знак"/>
    <w:basedOn w:val="a0"/>
    <w:link w:val="af9"/>
    <w:uiPriority w:val="99"/>
    <w:locked/>
    <w:rsid w:val="00381D8E"/>
    <w:rPr>
      <w:rFonts w:ascii="Arial" w:eastAsia="Calibri" w:hAnsi="Arial" w:cs="Arial"/>
      <w:i/>
      <w:iCs/>
      <w:lang w:val="ru-RU" w:eastAsia="ru-RU" w:bidi="ar-SA"/>
    </w:rPr>
  </w:style>
  <w:style w:type="paragraph" w:customStyle="1" w:styleId="41">
    <w:name w:val="заголовок 4"/>
    <w:basedOn w:val="a"/>
    <w:uiPriority w:val="99"/>
    <w:rsid w:val="00381D8E"/>
    <w:pPr>
      <w:widowControl/>
      <w:spacing w:after="120" w:line="240" w:lineRule="auto"/>
      <w:ind w:left="0" w:firstLine="0"/>
    </w:pPr>
    <w:rPr>
      <w:rFonts w:ascii="Arial" w:hAnsi="Arial" w:cs="Arial"/>
      <w:b/>
      <w:bCs/>
      <w:i/>
      <w:iCs/>
    </w:rPr>
  </w:style>
  <w:style w:type="paragraph" w:customStyle="1" w:styleId="-1">
    <w:name w:val="Список-1"/>
    <w:basedOn w:val="a"/>
    <w:link w:val="-10"/>
    <w:autoRedefine/>
    <w:uiPriority w:val="99"/>
    <w:rsid w:val="00381D8E"/>
    <w:pPr>
      <w:widowControl/>
      <w:numPr>
        <w:numId w:val="3"/>
      </w:numPr>
      <w:spacing w:after="60" w:line="240" w:lineRule="auto"/>
      <w:ind w:left="1066" w:hanging="357"/>
      <w:jc w:val="left"/>
    </w:pPr>
    <w:rPr>
      <w:rFonts w:ascii="Arial" w:hAnsi="Arial" w:cs="Arial"/>
    </w:rPr>
  </w:style>
  <w:style w:type="paragraph" w:customStyle="1" w:styleId="-">
    <w:name w:val="Таблица-текст"/>
    <w:basedOn w:val="a"/>
    <w:uiPriority w:val="99"/>
    <w:rsid w:val="00381D8E"/>
    <w:pPr>
      <w:widowControl/>
      <w:spacing w:after="40" w:line="240" w:lineRule="auto"/>
      <w:ind w:left="0" w:firstLine="0"/>
      <w:jc w:val="left"/>
    </w:pPr>
    <w:rPr>
      <w:rFonts w:ascii="Arial" w:hAnsi="Arial" w:cs="Arial"/>
      <w:sz w:val="22"/>
      <w:szCs w:val="22"/>
    </w:rPr>
  </w:style>
  <w:style w:type="character" w:customStyle="1" w:styleId="af2">
    <w:name w:val="рисунок Знак"/>
    <w:basedOn w:val="a0"/>
    <w:link w:val="af1"/>
    <w:uiPriority w:val="99"/>
    <w:locked/>
    <w:rsid w:val="00381D8E"/>
    <w:rPr>
      <w:rFonts w:ascii="Arial" w:eastAsia="Calibri" w:hAnsi="Arial" w:cs="Arial"/>
      <w:i/>
      <w:iCs/>
      <w:lang w:val="ru-RU" w:eastAsia="ru-RU" w:bidi="ar-SA"/>
    </w:rPr>
  </w:style>
  <w:style w:type="character" w:customStyle="1" w:styleId="afb">
    <w:name w:val="Цветовое выделение"/>
    <w:uiPriority w:val="99"/>
    <w:rsid w:val="00381D8E"/>
    <w:rPr>
      <w:b/>
      <w:bCs/>
      <w:color w:val="000080"/>
      <w:sz w:val="20"/>
      <w:szCs w:val="20"/>
    </w:rPr>
  </w:style>
  <w:style w:type="paragraph" w:customStyle="1" w:styleId="afc">
    <w:name w:val="сноска"/>
    <w:basedOn w:val="af"/>
    <w:link w:val="afd"/>
    <w:autoRedefine/>
    <w:uiPriority w:val="99"/>
    <w:rsid w:val="00381D8E"/>
    <w:pPr>
      <w:ind w:right="708"/>
      <w:jc w:val="both"/>
    </w:pPr>
  </w:style>
  <w:style w:type="character" w:customStyle="1" w:styleId="afd">
    <w:name w:val="сноска Знак"/>
    <w:basedOn w:val="af0"/>
    <w:link w:val="afc"/>
    <w:uiPriority w:val="99"/>
    <w:locked/>
    <w:rsid w:val="00381D8E"/>
  </w:style>
  <w:style w:type="character" w:customStyle="1" w:styleId="-10">
    <w:name w:val="Список-1 Знак"/>
    <w:basedOn w:val="a0"/>
    <w:link w:val="-1"/>
    <w:uiPriority w:val="99"/>
    <w:locked/>
    <w:rsid w:val="00381D8E"/>
    <w:rPr>
      <w:rFonts w:ascii="Arial" w:eastAsia="Calibri" w:hAnsi="Arial" w:cs="Arial"/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uiPriority w:val="99"/>
    <w:rsid w:val="00381D8E"/>
    <w:pPr>
      <w:autoSpaceDE w:val="0"/>
      <w:autoSpaceDN w:val="0"/>
      <w:adjustRightInd w:val="0"/>
      <w:spacing w:after="120" w:line="240" w:lineRule="auto"/>
      <w:ind w:left="0" w:firstLine="0"/>
      <w:jc w:val="left"/>
    </w:pPr>
    <w:rPr>
      <w:rFonts w:ascii="Arial" w:hAnsi="Arial" w:cs="Arial"/>
      <w:color w:val="000000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81D8E"/>
    <w:rPr>
      <w:rFonts w:ascii="Arial" w:eastAsia="Calibri" w:hAnsi="Arial" w:cs="Arial"/>
      <w:color w:val="000000"/>
      <w:sz w:val="16"/>
      <w:szCs w:val="16"/>
      <w:lang w:val="ru-RU" w:eastAsia="ru-RU" w:bidi="ar-SA"/>
    </w:rPr>
  </w:style>
  <w:style w:type="table" w:customStyle="1" w:styleId="23">
    <w:name w:val="Стиль таблицы2"/>
    <w:basedOn w:val="a1"/>
    <w:uiPriority w:val="99"/>
    <w:rsid w:val="00381D8E"/>
    <w:rPr>
      <w:rFonts w:ascii="Times New Roman" w:hAnsi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 таблицы1"/>
    <w:basedOn w:val="a1"/>
    <w:uiPriority w:val="99"/>
    <w:rsid w:val="00381D8E"/>
    <w:rPr>
      <w:rFonts w:ascii="Times New Roman" w:hAnsi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81D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Balloon Text"/>
    <w:basedOn w:val="a"/>
    <w:link w:val="aff"/>
    <w:uiPriority w:val="99"/>
    <w:semiHidden/>
    <w:rsid w:val="00381D8E"/>
    <w:pPr>
      <w:widowControl/>
      <w:spacing w:line="240" w:lineRule="auto"/>
      <w:ind w:left="0" w:firstLine="0"/>
      <w:jc w:val="left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semiHidden/>
    <w:rsid w:val="00381D8E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S">
    <w:name w:val="S_Маркированный"/>
    <w:basedOn w:val="aff0"/>
    <w:link w:val="S0"/>
    <w:autoRedefine/>
    <w:uiPriority w:val="99"/>
    <w:rsid w:val="00381D8E"/>
    <w:pPr>
      <w:numPr>
        <w:numId w:val="5"/>
      </w:numPr>
      <w:tabs>
        <w:tab w:val="left" w:pos="1260"/>
      </w:tabs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0">
    <w:name w:val="S_Маркированный Знак Знак"/>
    <w:basedOn w:val="a0"/>
    <w:link w:val="S"/>
    <w:uiPriority w:val="99"/>
    <w:locked/>
    <w:rsid w:val="00381D8E"/>
    <w:rPr>
      <w:rFonts w:eastAsia="Calibri"/>
      <w:sz w:val="24"/>
      <w:szCs w:val="24"/>
      <w:lang w:val="ru-RU" w:eastAsia="ru-RU" w:bidi="ar-SA"/>
    </w:rPr>
  </w:style>
  <w:style w:type="paragraph" w:styleId="aff0">
    <w:name w:val="List Bullet"/>
    <w:basedOn w:val="a"/>
    <w:uiPriority w:val="99"/>
    <w:rsid w:val="00381D8E"/>
    <w:pPr>
      <w:widowControl/>
      <w:tabs>
        <w:tab w:val="num" w:pos="1361"/>
      </w:tabs>
      <w:spacing w:after="200" w:line="276" w:lineRule="auto"/>
      <w:ind w:left="0" w:firstLine="1021"/>
      <w:jc w:val="left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WW8Num1z0">
    <w:name w:val="WW8Num1z0"/>
    <w:uiPriority w:val="99"/>
    <w:rsid w:val="00381D8E"/>
    <w:rPr>
      <w:rFonts w:ascii="Symbol" w:hAnsi="Symbol" w:cs="Symbol"/>
    </w:rPr>
  </w:style>
  <w:style w:type="character" w:customStyle="1" w:styleId="WW8Num2z0">
    <w:name w:val="WW8Num2z0"/>
    <w:uiPriority w:val="99"/>
    <w:rsid w:val="00381D8E"/>
    <w:rPr>
      <w:rFonts w:ascii="Symbol" w:hAnsi="Symbol" w:cs="Symbol"/>
      <w:sz w:val="20"/>
      <w:szCs w:val="20"/>
    </w:rPr>
  </w:style>
  <w:style w:type="character" w:customStyle="1" w:styleId="WW8Num3z0">
    <w:name w:val="WW8Num3z0"/>
    <w:uiPriority w:val="99"/>
    <w:rsid w:val="00381D8E"/>
    <w:rPr>
      <w:rFonts w:ascii="Symbol" w:hAnsi="Symbol" w:cs="Symbol"/>
      <w:sz w:val="20"/>
      <w:szCs w:val="20"/>
    </w:rPr>
  </w:style>
  <w:style w:type="character" w:customStyle="1" w:styleId="WW8Num4z0">
    <w:name w:val="WW8Num4z0"/>
    <w:uiPriority w:val="99"/>
    <w:rsid w:val="00381D8E"/>
    <w:rPr>
      <w:rFonts w:ascii="Symbol" w:hAnsi="Symbol" w:cs="Symbol"/>
      <w:sz w:val="20"/>
      <w:szCs w:val="20"/>
    </w:rPr>
  </w:style>
  <w:style w:type="character" w:customStyle="1" w:styleId="WW8Num5z0">
    <w:name w:val="WW8Num5z0"/>
    <w:uiPriority w:val="99"/>
    <w:rsid w:val="00381D8E"/>
    <w:rPr>
      <w:rFonts w:ascii="Symbol" w:hAnsi="Symbol" w:cs="Symbol"/>
      <w:sz w:val="20"/>
      <w:szCs w:val="20"/>
    </w:rPr>
  </w:style>
  <w:style w:type="character" w:customStyle="1" w:styleId="WW8Num6z0">
    <w:name w:val="WW8Num6z0"/>
    <w:uiPriority w:val="99"/>
    <w:rsid w:val="00381D8E"/>
    <w:rPr>
      <w:rFonts w:ascii="Symbol" w:hAnsi="Symbol" w:cs="Symbol"/>
      <w:sz w:val="18"/>
      <w:szCs w:val="18"/>
    </w:rPr>
  </w:style>
  <w:style w:type="character" w:customStyle="1" w:styleId="Absatz-Standardschriftart">
    <w:name w:val="Absatz-Standardschriftart"/>
    <w:uiPriority w:val="99"/>
    <w:rsid w:val="00381D8E"/>
  </w:style>
  <w:style w:type="character" w:customStyle="1" w:styleId="WW-Absatz-Standardschriftart">
    <w:name w:val="WW-Absatz-Standardschriftart"/>
    <w:uiPriority w:val="99"/>
    <w:rsid w:val="00381D8E"/>
  </w:style>
  <w:style w:type="character" w:customStyle="1" w:styleId="WW-Absatz-Standardschriftart1">
    <w:name w:val="WW-Absatz-Standardschriftart1"/>
    <w:uiPriority w:val="99"/>
    <w:rsid w:val="00381D8E"/>
  </w:style>
  <w:style w:type="character" w:customStyle="1" w:styleId="WW-Absatz-Standardschriftart11">
    <w:name w:val="WW-Absatz-Standardschriftart11"/>
    <w:uiPriority w:val="99"/>
    <w:rsid w:val="00381D8E"/>
  </w:style>
  <w:style w:type="character" w:customStyle="1" w:styleId="WW-Absatz-Standardschriftart111">
    <w:name w:val="WW-Absatz-Standardschriftart111"/>
    <w:uiPriority w:val="99"/>
    <w:rsid w:val="00381D8E"/>
  </w:style>
  <w:style w:type="character" w:customStyle="1" w:styleId="WW-Absatz-Standardschriftart1111">
    <w:name w:val="WW-Absatz-Standardschriftart1111"/>
    <w:uiPriority w:val="99"/>
    <w:rsid w:val="00381D8E"/>
  </w:style>
  <w:style w:type="character" w:customStyle="1" w:styleId="WW8Num7z0">
    <w:name w:val="WW8Num7z0"/>
    <w:uiPriority w:val="99"/>
    <w:rsid w:val="00381D8E"/>
    <w:rPr>
      <w:rFonts w:ascii="Symbol" w:hAnsi="Symbol" w:cs="Symbol"/>
      <w:sz w:val="18"/>
      <w:szCs w:val="18"/>
    </w:rPr>
  </w:style>
  <w:style w:type="character" w:customStyle="1" w:styleId="WW8Num8z0">
    <w:name w:val="WW8Num8z0"/>
    <w:uiPriority w:val="99"/>
    <w:rsid w:val="00381D8E"/>
    <w:rPr>
      <w:rFonts w:ascii="Symbol" w:hAnsi="Symbol" w:cs="Symbol"/>
      <w:sz w:val="18"/>
      <w:szCs w:val="18"/>
    </w:rPr>
  </w:style>
  <w:style w:type="character" w:customStyle="1" w:styleId="WW-Absatz-Standardschriftart11111">
    <w:name w:val="WW-Absatz-Standardschriftart11111"/>
    <w:uiPriority w:val="99"/>
    <w:rsid w:val="00381D8E"/>
  </w:style>
  <w:style w:type="character" w:customStyle="1" w:styleId="aff1">
    <w:name w:val="Маркеры списка"/>
    <w:uiPriority w:val="99"/>
    <w:rsid w:val="00381D8E"/>
    <w:rPr>
      <w:rFonts w:ascii="StarSymbol" w:eastAsia="Times New Roman" w:hAnsi="StarSymbol" w:cs="StarSymbol"/>
      <w:sz w:val="18"/>
      <w:szCs w:val="18"/>
    </w:rPr>
  </w:style>
  <w:style w:type="character" w:customStyle="1" w:styleId="aff2">
    <w:name w:val="Символ нумерации"/>
    <w:uiPriority w:val="99"/>
    <w:rsid w:val="00381D8E"/>
  </w:style>
  <w:style w:type="paragraph" w:customStyle="1" w:styleId="aff3">
    <w:name w:val="Заголовок"/>
    <w:basedOn w:val="a"/>
    <w:next w:val="a5"/>
    <w:uiPriority w:val="99"/>
    <w:rsid w:val="00381D8E"/>
    <w:pPr>
      <w:keepNext/>
      <w:widowControl/>
      <w:spacing w:before="240" w:after="120" w:line="240" w:lineRule="auto"/>
      <w:ind w:left="0" w:firstLine="0"/>
      <w:jc w:val="left"/>
    </w:pPr>
    <w:rPr>
      <w:rFonts w:ascii="Arial" w:eastAsia="Times New Roman" w:hAnsi="Arial" w:cs="Arial"/>
      <w:sz w:val="28"/>
      <w:szCs w:val="28"/>
      <w:lang w:eastAsia="ar-SA"/>
    </w:rPr>
  </w:style>
  <w:style w:type="paragraph" w:styleId="aff4">
    <w:name w:val="Subtitle"/>
    <w:basedOn w:val="aff3"/>
    <w:next w:val="a5"/>
    <w:link w:val="aff5"/>
    <w:uiPriority w:val="99"/>
    <w:qFormat/>
    <w:rsid w:val="00381D8E"/>
    <w:pPr>
      <w:jc w:val="center"/>
    </w:pPr>
    <w:rPr>
      <w:i/>
      <w:iCs/>
    </w:rPr>
  </w:style>
  <w:style w:type="paragraph" w:styleId="13">
    <w:name w:val="index 1"/>
    <w:basedOn w:val="a"/>
    <w:next w:val="a"/>
    <w:autoRedefine/>
    <w:uiPriority w:val="99"/>
    <w:semiHidden/>
    <w:rsid w:val="00381D8E"/>
    <w:pPr>
      <w:widowControl/>
      <w:spacing w:after="200" w:line="276" w:lineRule="auto"/>
      <w:ind w:left="220" w:hanging="220"/>
      <w:jc w:val="left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ff6">
    <w:name w:val="index heading"/>
    <w:basedOn w:val="a"/>
    <w:uiPriority w:val="99"/>
    <w:semiHidden/>
    <w:rsid w:val="00381D8E"/>
    <w:pPr>
      <w:widowControl/>
      <w:suppressLineNumbers/>
      <w:spacing w:line="240" w:lineRule="auto"/>
      <w:ind w:left="0" w:firstLine="0"/>
      <w:jc w:val="left"/>
    </w:pPr>
    <w:rPr>
      <w:rFonts w:ascii="Arial" w:hAnsi="Arial" w:cs="Arial"/>
      <w:lang w:eastAsia="ar-SA"/>
    </w:rPr>
  </w:style>
  <w:style w:type="paragraph" w:customStyle="1" w:styleId="aff7">
    <w:name w:val="Содержимое таблицы"/>
    <w:basedOn w:val="a"/>
    <w:uiPriority w:val="99"/>
    <w:rsid w:val="00381D8E"/>
    <w:pPr>
      <w:widowControl/>
      <w:suppressLineNumbers/>
      <w:spacing w:line="240" w:lineRule="auto"/>
      <w:ind w:left="0" w:firstLine="0"/>
      <w:jc w:val="left"/>
    </w:pPr>
    <w:rPr>
      <w:lang w:eastAsia="ar-SA"/>
    </w:rPr>
  </w:style>
  <w:style w:type="paragraph" w:customStyle="1" w:styleId="aff8">
    <w:name w:val="Заголовок таблицы"/>
    <w:basedOn w:val="aff7"/>
    <w:uiPriority w:val="99"/>
    <w:rsid w:val="00381D8E"/>
    <w:pPr>
      <w:jc w:val="center"/>
    </w:pPr>
    <w:rPr>
      <w:b/>
      <w:bCs/>
    </w:rPr>
  </w:style>
  <w:style w:type="paragraph" w:customStyle="1" w:styleId="aff9">
    <w:name w:val="Содержимое врезки"/>
    <w:basedOn w:val="a5"/>
    <w:uiPriority w:val="99"/>
    <w:rsid w:val="00381D8E"/>
    <w:pPr>
      <w:widowControl/>
      <w:autoSpaceDE/>
      <w:autoSpaceDN/>
      <w:adjustRightInd/>
    </w:pPr>
    <w:rPr>
      <w:rFonts w:ascii="Times New Roman" w:hAnsi="Times New Roman" w:cs="Times New Roman"/>
      <w:color w:val="auto"/>
      <w:sz w:val="24"/>
      <w:szCs w:val="24"/>
      <w:lang w:eastAsia="ar-SA"/>
    </w:rPr>
  </w:style>
  <w:style w:type="numbering" w:customStyle="1" w:styleId="1">
    <w:name w:val="Стиль маркированный1"/>
    <w:rsid w:val="00381D8E"/>
    <w:pPr>
      <w:numPr>
        <w:numId w:val="4"/>
      </w:numPr>
    </w:pPr>
  </w:style>
  <w:style w:type="paragraph" w:styleId="affa">
    <w:name w:val="Normal (Web)"/>
    <w:basedOn w:val="a"/>
    <w:rsid w:val="00381D8E"/>
    <w:pPr>
      <w:widowControl/>
      <w:spacing w:after="30" w:line="240" w:lineRule="auto"/>
      <w:ind w:left="30" w:firstLine="240"/>
      <w:jc w:val="left"/>
    </w:pPr>
    <w:rPr>
      <w:rFonts w:eastAsia="Times New Roman"/>
    </w:rPr>
  </w:style>
  <w:style w:type="paragraph" w:customStyle="1" w:styleId="western">
    <w:name w:val="western"/>
    <w:basedOn w:val="a"/>
    <w:rsid w:val="00254143"/>
    <w:pPr>
      <w:widowControl/>
      <w:spacing w:before="100" w:beforeAutospacing="1" w:line="360" w:lineRule="auto"/>
      <w:ind w:left="0"/>
      <w:jc w:val="left"/>
    </w:pPr>
    <w:rPr>
      <w:rFonts w:eastAsia="Times New Roman"/>
    </w:rPr>
  </w:style>
  <w:style w:type="character" w:customStyle="1" w:styleId="20">
    <w:name w:val="Заголовок 2 Знак"/>
    <w:basedOn w:val="a0"/>
    <w:link w:val="2"/>
    <w:rsid w:val="009A4729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14">
    <w:name w:val="toc 1"/>
    <w:basedOn w:val="a"/>
    <w:next w:val="a"/>
    <w:autoRedefine/>
    <w:uiPriority w:val="39"/>
    <w:rsid w:val="006B21D0"/>
    <w:pPr>
      <w:ind w:left="0"/>
    </w:pPr>
  </w:style>
  <w:style w:type="paragraph" w:styleId="24">
    <w:name w:val="toc 2"/>
    <w:basedOn w:val="a"/>
    <w:next w:val="a"/>
    <w:autoRedefine/>
    <w:uiPriority w:val="39"/>
    <w:rsid w:val="006B21D0"/>
    <w:pPr>
      <w:ind w:left="240"/>
    </w:pPr>
  </w:style>
  <w:style w:type="paragraph" w:styleId="35">
    <w:name w:val="toc 3"/>
    <w:basedOn w:val="a"/>
    <w:next w:val="a"/>
    <w:autoRedefine/>
    <w:semiHidden/>
    <w:rsid w:val="006B21D0"/>
    <w:pPr>
      <w:ind w:left="480"/>
    </w:pPr>
  </w:style>
  <w:style w:type="character" w:styleId="affb">
    <w:name w:val="Hyperlink"/>
    <w:basedOn w:val="a0"/>
    <w:uiPriority w:val="99"/>
    <w:rsid w:val="006B21D0"/>
    <w:rPr>
      <w:color w:val="0000FF"/>
      <w:u w:val="single"/>
    </w:rPr>
  </w:style>
  <w:style w:type="character" w:customStyle="1" w:styleId="200">
    <w:name w:val="Знак Знак20"/>
    <w:basedOn w:val="a0"/>
    <w:locked/>
    <w:rsid w:val="003E46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8">
    <w:name w:val="Знак Знак18"/>
    <w:basedOn w:val="a0"/>
    <w:locked/>
    <w:rsid w:val="00744792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BodyText3Char">
    <w:name w:val="Body Text 3 Char"/>
    <w:basedOn w:val="a0"/>
    <w:uiPriority w:val="99"/>
    <w:semiHidden/>
    <w:rsid w:val="002116EE"/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2116EE"/>
    <w:rPr>
      <w:rFonts w:ascii="Times New Roman" w:hAnsi="Times New Roman"/>
      <w:sz w:val="0"/>
      <w:szCs w:val="0"/>
    </w:rPr>
  </w:style>
  <w:style w:type="character" w:customStyle="1" w:styleId="aff5">
    <w:name w:val="Подзаголовок Знак"/>
    <w:basedOn w:val="a0"/>
    <w:link w:val="aff4"/>
    <w:uiPriority w:val="99"/>
    <w:rsid w:val="002116EE"/>
    <w:rPr>
      <w:rFonts w:ascii="Arial" w:eastAsia="Times New Roman" w:hAnsi="Arial" w:cs="Arial"/>
      <w:i/>
      <w:iCs/>
      <w:sz w:val="28"/>
      <w:szCs w:val="28"/>
      <w:lang w:eastAsia="ar-SA"/>
    </w:rPr>
  </w:style>
  <w:style w:type="character" w:styleId="affc">
    <w:name w:val="annotation reference"/>
    <w:basedOn w:val="a0"/>
    <w:uiPriority w:val="99"/>
    <w:unhideWhenUsed/>
    <w:rsid w:val="002116EE"/>
    <w:rPr>
      <w:sz w:val="16"/>
      <w:szCs w:val="16"/>
    </w:rPr>
  </w:style>
  <w:style w:type="paragraph" w:styleId="affd">
    <w:name w:val="annotation text"/>
    <w:basedOn w:val="a"/>
    <w:link w:val="affe"/>
    <w:uiPriority w:val="99"/>
    <w:unhideWhenUsed/>
    <w:rsid w:val="002116EE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rsid w:val="002116EE"/>
    <w:rPr>
      <w:rFonts w:ascii="Times New Roman" w:hAnsi="Times New Roman"/>
    </w:rPr>
  </w:style>
  <w:style w:type="paragraph" w:styleId="afff">
    <w:name w:val="annotation subject"/>
    <w:basedOn w:val="affd"/>
    <w:next w:val="affd"/>
    <w:link w:val="afff0"/>
    <w:uiPriority w:val="99"/>
    <w:unhideWhenUsed/>
    <w:rsid w:val="002116E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2116EE"/>
    <w:rPr>
      <w:b/>
      <w:bCs/>
    </w:rPr>
  </w:style>
  <w:style w:type="character" w:customStyle="1" w:styleId="17">
    <w:name w:val=" Знак Знак17"/>
    <w:basedOn w:val="a0"/>
    <w:locked/>
    <w:rsid w:val="002116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1">
    <w:name w:val=" Знак Знак20"/>
    <w:basedOn w:val="a0"/>
    <w:locked/>
    <w:rsid w:val="002116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80">
    <w:name w:val=" Знак Знак18"/>
    <w:basedOn w:val="a0"/>
    <w:locked/>
    <w:rsid w:val="002116EE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2.emf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82</Pages>
  <Words>22928</Words>
  <Characters>130692</Characters>
  <Application>Microsoft Office Word</Application>
  <DocSecurity>0</DocSecurity>
  <Lines>1089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153314</CharactersWithSpaces>
  <SharedDoc>false</SharedDoc>
  <HLinks>
    <vt:vector size="342" baseType="variant"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_Toc273517026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_Toc273517025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_Toc273517024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_Toc273517023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_Toc273517022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_Toc273517021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_Toc273517020</vt:lpwstr>
      </vt:variant>
      <vt:variant>
        <vt:i4>1245232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_Toc273517019</vt:lpwstr>
      </vt:variant>
      <vt:variant>
        <vt:i4>1245232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_Toc273517018</vt:lpwstr>
      </vt:variant>
      <vt:variant>
        <vt:i4>1245232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_Toc273517017</vt:lpwstr>
      </vt:variant>
      <vt:variant>
        <vt:i4>1245232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_Toc273517016</vt:lpwstr>
      </vt:variant>
      <vt:variant>
        <vt:i4>1245232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_Toc273517015</vt:lpwstr>
      </vt:variant>
      <vt:variant>
        <vt:i4>1245232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_Toc273517014</vt:lpwstr>
      </vt:variant>
      <vt:variant>
        <vt:i4>1245232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_Toc273517013</vt:lpwstr>
      </vt:variant>
      <vt:variant>
        <vt:i4>1245232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_Toc273517012</vt:lpwstr>
      </vt:variant>
      <vt:variant>
        <vt:i4>1245232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_Toc273517011</vt:lpwstr>
      </vt:variant>
      <vt:variant>
        <vt:i4>1245232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_Toc273517010</vt:lpwstr>
      </vt:variant>
      <vt:variant>
        <vt:i4>1179696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_Toc273517009</vt:lpwstr>
      </vt:variant>
      <vt:variant>
        <vt:i4>1179696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_Toc273517008</vt:lpwstr>
      </vt:variant>
      <vt:variant>
        <vt:i4>1179696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_Toc273517007</vt:lpwstr>
      </vt:variant>
      <vt:variant>
        <vt:i4>1179696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_Toc273517006</vt:lpwstr>
      </vt:variant>
      <vt:variant>
        <vt:i4>1179696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_Toc273517005</vt:lpwstr>
      </vt:variant>
      <vt:variant>
        <vt:i4>1179696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_Toc273517004</vt:lpwstr>
      </vt:variant>
      <vt:variant>
        <vt:i4>1179696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_Toc273517003</vt:lpwstr>
      </vt:variant>
      <vt:variant>
        <vt:i4>1179696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_Toc273517002</vt:lpwstr>
      </vt:variant>
      <vt:variant>
        <vt:i4>1179696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_Toc273517001</vt:lpwstr>
      </vt:variant>
      <vt:variant>
        <vt:i4>1179696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_Toc273517000</vt:lpwstr>
      </vt:variant>
      <vt:variant>
        <vt:i4>1703993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_Toc273516999</vt:lpwstr>
      </vt:variant>
      <vt:variant>
        <vt:i4>1703993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_Toc273516998</vt:lpwstr>
      </vt:variant>
      <vt:variant>
        <vt:i4>1703993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_Toc273516997</vt:lpwstr>
      </vt:variant>
      <vt:variant>
        <vt:i4>1703993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_Toc273516996</vt:lpwstr>
      </vt:variant>
      <vt:variant>
        <vt:i4>1703993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_Toc273516995</vt:lpwstr>
      </vt:variant>
      <vt:variant>
        <vt:i4>1703993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_Toc273516994</vt:lpwstr>
      </vt:variant>
      <vt:variant>
        <vt:i4>1703993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_Toc273516993</vt:lpwstr>
      </vt:variant>
      <vt:variant>
        <vt:i4>1703993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_Toc273516992</vt:lpwstr>
      </vt:variant>
      <vt:variant>
        <vt:i4>1703993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_Toc273516991</vt:lpwstr>
      </vt:variant>
      <vt:variant>
        <vt:i4>1703993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_Toc273516990</vt:lpwstr>
      </vt:variant>
      <vt:variant>
        <vt:i4>1769529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_Toc273516989</vt:lpwstr>
      </vt:variant>
      <vt:variant>
        <vt:i4>1769529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_Toc273516988</vt:lpwstr>
      </vt:variant>
      <vt:variant>
        <vt:i4>1769529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_Toc273516987</vt:lpwstr>
      </vt:variant>
      <vt:variant>
        <vt:i4>1769529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_Toc273516986</vt:lpwstr>
      </vt:variant>
      <vt:variant>
        <vt:i4>1769529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_Toc273516985</vt:lpwstr>
      </vt:variant>
      <vt:variant>
        <vt:i4>1769529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_Toc273516984</vt:lpwstr>
      </vt:variant>
      <vt:variant>
        <vt:i4>1769529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_Toc273516983</vt:lpwstr>
      </vt:variant>
      <vt:variant>
        <vt:i4>1769529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_Toc273516982</vt:lpwstr>
      </vt:variant>
      <vt:variant>
        <vt:i4>1769529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_Toc273516981</vt:lpwstr>
      </vt:variant>
      <vt:variant>
        <vt:i4>1769529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_Toc273516980</vt:lpwstr>
      </vt:variant>
      <vt:variant>
        <vt:i4>1310777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_Toc273516979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_Toc273516978</vt:lpwstr>
      </vt:variant>
      <vt:variant>
        <vt:i4>1310777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_Toc273516977</vt:lpwstr>
      </vt:variant>
      <vt:variant>
        <vt:i4>1310777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_Toc273516976</vt:lpwstr>
      </vt:variant>
      <vt:variant>
        <vt:i4>1310777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_Toc273516975</vt:lpwstr>
      </vt:variant>
      <vt:variant>
        <vt:i4>1310777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_Toc273516974</vt:lpwstr>
      </vt:variant>
      <vt:variant>
        <vt:i4>1310777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_Toc273516973</vt:lpwstr>
      </vt:variant>
      <vt:variant>
        <vt:i4>1310777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_Toc273516972</vt:lpwstr>
      </vt:variant>
      <vt:variant>
        <vt:i4>1310777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_Toc273516971</vt:lpwstr>
      </vt:variant>
      <vt:variant>
        <vt:i4>1310777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_Toc273516970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Корганова Галина Александровна</dc:creator>
  <cp:keywords/>
  <cp:lastModifiedBy>Корганова Галина Александровна</cp:lastModifiedBy>
  <cp:revision>3</cp:revision>
  <cp:lastPrinted>2010-09-29T03:48:00Z</cp:lastPrinted>
  <dcterms:created xsi:type="dcterms:W3CDTF">2010-10-05T12:18:00Z</dcterms:created>
  <dcterms:modified xsi:type="dcterms:W3CDTF">2010-10-06T03:19:00Z</dcterms:modified>
</cp:coreProperties>
</file>