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566025" w:rsidRDefault="009D68DD" w:rsidP="008A5DB4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025">
        <w:rPr>
          <w:rFonts w:ascii="Times New Roman" w:hAnsi="Times New Roman"/>
          <w:sz w:val="28"/>
          <w:szCs w:val="28"/>
        </w:rPr>
        <w:t xml:space="preserve"> –</w:t>
      </w:r>
      <w:r w:rsidR="00783855" w:rsidRPr="00566025">
        <w:rPr>
          <w:rFonts w:ascii="Times New Roman" w:hAnsi="Times New Roman"/>
          <w:sz w:val="28"/>
          <w:szCs w:val="28"/>
        </w:rPr>
        <w:t xml:space="preserve"> </w:t>
      </w:r>
      <w:r w:rsidR="00045341" w:rsidRPr="00566025">
        <w:rPr>
          <w:rFonts w:ascii="Times New Roman" w:hAnsi="Times New Roman"/>
          <w:sz w:val="28"/>
          <w:szCs w:val="28"/>
        </w:rPr>
        <w:t>к</w:t>
      </w:r>
      <w:r w:rsidR="00045341" w:rsidRPr="00566025">
        <w:rPr>
          <w:rStyle w:val="CharacterStyle9"/>
          <w:rFonts w:eastAsia="Calibri"/>
          <w:sz w:val="28"/>
          <w:szCs w:val="28"/>
        </w:rPr>
        <w:t>адастровы</w:t>
      </w:r>
      <w:r w:rsidR="00081482" w:rsidRPr="00566025">
        <w:rPr>
          <w:rStyle w:val="CharacterStyle9"/>
          <w:rFonts w:eastAsia="Calibri"/>
          <w:sz w:val="28"/>
          <w:szCs w:val="28"/>
        </w:rPr>
        <w:t>е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566025">
        <w:rPr>
          <w:rStyle w:val="CharacterStyle9"/>
          <w:rFonts w:eastAsia="Calibri"/>
          <w:sz w:val="28"/>
          <w:szCs w:val="28"/>
        </w:rPr>
        <w:t>а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566025">
        <w:rPr>
          <w:rStyle w:val="CharacterStyle9"/>
          <w:rFonts w:eastAsia="Calibri"/>
          <w:sz w:val="28"/>
          <w:szCs w:val="28"/>
        </w:rPr>
        <w:t>ых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566025">
        <w:rPr>
          <w:rStyle w:val="CharacterStyle9"/>
          <w:rFonts w:eastAsia="Calibri"/>
          <w:sz w:val="28"/>
          <w:szCs w:val="28"/>
        </w:rPr>
        <w:t>ов</w:t>
      </w:r>
      <w:r w:rsidR="00045341" w:rsidRPr="00566025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566025">
        <w:rPr>
          <w:rStyle w:val="CharacterStyle9"/>
          <w:rFonts w:eastAsia="Calibri"/>
          <w:sz w:val="28"/>
          <w:szCs w:val="28"/>
        </w:rPr>
        <w:t>ых</w:t>
      </w:r>
      <w:r w:rsidR="00045341" w:rsidRPr="0056602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C90503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566025" w:rsidRPr="00566025">
        <w:rPr>
          <w:rStyle w:val="CharacterStyle9"/>
          <w:rFonts w:eastAsia="Calibri"/>
          <w:sz w:val="28"/>
          <w:szCs w:val="28"/>
        </w:rPr>
        <w:t>56:44:0</w:t>
      </w:r>
      <w:r w:rsidR="007717F1">
        <w:rPr>
          <w:rStyle w:val="CharacterStyle9"/>
          <w:rFonts w:eastAsia="Calibri"/>
          <w:sz w:val="28"/>
          <w:szCs w:val="28"/>
        </w:rPr>
        <w:t>405</w:t>
      </w:r>
      <w:r w:rsidR="00566025" w:rsidRPr="00566025">
        <w:rPr>
          <w:rStyle w:val="CharacterStyle9"/>
          <w:rFonts w:eastAsia="Calibri"/>
          <w:sz w:val="28"/>
          <w:szCs w:val="28"/>
        </w:rPr>
        <w:t>00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566025" w:rsidRPr="00566025">
        <w:rPr>
          <w:rStyle w:val="CharacterStyle9"/>
          <w:rFonts w:eastAsia="Calibri"/>
          <w:sz w:val="28"/>
          <w:szCs w:val="28"/>
        </w:rPr>
        <w:t>: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566025" w:rsidRPr="00566025">
        <w:rPr>
          <w:rStyle w:val="CharacterStyle9"/>
          <w:rFonts w:eastAsia="Calibri"/>
          <w:sz w:val="28"/>
          <w:szCs w:val="28"/>
        </w:rPr>
        <w:t>0</w:t>
      </w:r>
      <w:r w:rsidR="00566025">
        <w:rPr>
          <w:rStyle w:val="CharacterStyle9"/>
          <w:rFonts w:eastAsia="Calibri"/>
          <w:sz w:val="28"/>
          <w:szCs w:val="28"/>
        </w:rPr>
        <w:t xml:space="preserve">, </w:t>
      </w:r>
      <w:r w:rsidR="007717F1" w:rsidRPr="00566025">
        <w:rPr>
          <w:rStyle w:val="CharacterStyle9"/>
          <w:rFonts w:eastAsia="Calibri"/>
          <w:sz w:val="28"/>
          <w:szCs w:val="28"/>
        </w:rPr>
        <w:t>56:44:0</w:t>
      </w:r>
      <w:r w:rsidR="007717F1">
        <w:rPr>
          <w:rStyle w:val="CharacterStyle9"/>
          <w:rFonts w:eastAsia="Calibri"/>
          <w:sz w:val="28"/>
          <w:szCs w:val="28"/>
        </w:rPr>
        <w:t>405</w:t>
      </w:r>
      <w:r w:rsidR="007717F1" w:rsidRPr="00566025">
        <w:rPr>
          <w:rStyle w:val="CharacterStyle9"/>
          <w:rFonts w:eastAsia="Calibri"/>
          <w:sz w:val="28"/>
          <w:szCs w:val="28"/>
        </w:rPr>
        <w:t>00</w:t>
      </w:r>
      <w:r w:rsidR="007717F1">
        <w:rPr>
          <w:rStyle w:val="CharacterStyle9"/>
          <w:rFonts w:eastAsia="Calibri"/>
          <w:sz w:val="28"/>
          <w:szCs w:val="28"/>
        </w:rPr>
        <w:t>1</w:t>
      </w:r>
      <w:r w:rsidR="007717F1" w:rsidRPr="00566025">
        <w:rPr>
          <w:rStyle w:val="CharacterStyle9"/>
          <w:rFonts w:eastAsia="Calibri"/>
          <w:sz w:val="28"/>
          <w:szCs w:val="28"/>
        </w:rPr>
        <w:t>:</w:t>
      </w:r>
      <w:r w:rsidR="007717F1">
        <w:rPr>
          <w:rStyle w:val="CharacterStyle9"/>
          <w:rFonts w:eastAsia="Calibri"/>
          <w:sz w:val="28"/>
          <w:szCs w:val="28"/>
        </w:rPr>
        <w:t>22</w:t>
      </w:r>
      <w:r w:rsidR="008A5DB4">
        <w:rPr>
          <w:rStyle w:val="CharacterStyle9"/>
          <w:rFonts w:eastAsia="Calibri"/>
          <w:sz w:val="28"/>
          <w:szCs w:val="28"/>
        </w:rPr>
        <w:t xml:space="preserve">, </w:t>
      </w:r>
      <w:r w:rsidR="007717F1">
        <w:rPr>
          <w:rStyle w:val="CharacterStyle9"/>
          <w:rFonts w:eastAsia="Calibri"/>
          <w:sz w:val="28"/>
          <w:szCs w:val="28"/>
        </w:rPr>
        <w:t xml:space="preserve">56:44:0000000:37324, </w:t>
      </w:r>
      <w:r w:rsidR="00045341" w:rsidRPr="00566025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56602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64868359"/>
      <w:r w:rsidR="001F1584" w:rsidRPr="00566025">
        <w:rPr>
          <w:rFonts w:ascii="Times New Roman" w:eastAsia="TimesNewRomanPSMT" w:hAnsi="Times New Roman"/>
          <w:sz w:val="28"/>
          <w:szCs w:val="28"/>
        </w:rPr>
        <w:t>,</w:t>
      </w:r>
      <w:bookmarkStart w:id="1" w:name="_Hlk152925025"/>
      <w:r w:rsidR="003D6F3E" w:rsidRPr="00566025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="00566025" w:rsidRPr="00566025">
        <w:rPr>
          <w:rStyle w:val="CharacterStyle9"/>
          <w:rFonts w:eastAsia="Calibri"/>
          <w:sz w:val="28"/>
          <w:szCs w:val="28"/>
        </w:rPr>
        <w:t xml:space="preserve">ул. </w:t>
      </w:r>
      <w:r w:rsidR="007717F1">
        <w:rPr>
          <w:rStyle w:val="CharacterStyle9"/>
          <w:rFonts w:eastAsia="Calibri"/>
          <w:sz w:val="28"/>
          <w:szCs w:val="28"/>
        </w:rPr>
        <w:t>Томилинская</w:t>
      </w:r>
      <w:r w:rsidR="00957A70" w:rsidRPr="00566025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566025" w:rsidRPr="00566025" w:rsidRDefault="00045341" w:rsidP="0056602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66025">
        <w:rPr>
          <w:rStyle w:val="CharacterStyle9"/>
          <w:rFonts w:eastAsia="Calibri"/>
          <w:sz w:val="28"/>
          <w:szCs w:val="28"/>
        </w:rPr>
        <w:t>– кадастровы</w:t>
      </w:r>
      <w:r w:rsidR="00C90503" w:rsidRPr="00566025">
        <w:rPr>
          <w:rStyle w:val="CharacterStyle9"/>
          <w:rFonts w:eastAsia="Calibri"/>
          <w:sz w:val="28"/>
          <w:szCs w:val="28"/>
        </w:rPr>
        <w:t>е</w:t>
      </w:r>
      <w:r w:rsidRPr="00566025">
        <w:rPr>
          <w:rStyle w:val="CharacterStyle9"/>
          <w:rFonts w:eastAsia="Calibri"/>
          <w:sz w:val="28"/>
          <w:szCs w:val="28"/>
        </w:rPr>
        <w:t xml:space="preserve"> номер</w:t>
      </w:r>
      <w:r w:rsidR="00C90503" w:rsidRPr="00566025">
        <w:rPr>
          <w:rStyle w:val="CharacterStyle9"/>
          <w:rFonts w:eastAsia="Calibri"/>
          <w:sz w:val="28"/>
          <w:szCs w:val="28"/>
        </w:rPr>
        <w:t>а</w:t>
      </w:r>
      <w:r w:rsidRPr="00566025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7717F1">
        <w:rPr>
          <w:rStyle w:val="CharacterStyle9"/>
          <w:rFonts w:eastAsia="Calibri"/>
          <w:sz w:val="28"/>
          <w:szCs w:val="28"/>
        </w:rPr>
        <w:t>ых</w:t>
      </w:r>
      <w:r w:rsidRPr="00566025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566025">
        <w:rPr>
          <w:rStyle w:val="CharacterStyle9"/>
          <w:rFonts w:eastAsia="Calibri"/>
          <w:sz w:val="28"/>
          <w:szCs w:val="28"/>
        </w:rPr>
        <w:t>а</w:t>
      </w:r>
      <w:r w:rsidRPr="00566025">
        <w:rPr>
          <w:rStyle w:val="CharacterStyle9"/>
          <w:rFonts w:eastAsia="Calibri"/>
          <w:sz w:val="28"/>
          <w:szCs w:val="28"/>
        </w:rPr>
        <w:t>ртал</w:t>
      </w:r>
      <w:r w:rsidR="007717F1">
        <w:rPr>
          <w:rStyle w:val="CharacterStyle9"/>
          <w:rFonts w:eastAsia="Calibri"/>
          <w:sz w:val="28"/>
          <w:szCs w:val="28"/>
        </w:rPr>
        <w:t>ов</w:t>
      </w:r>
      <w:r w:rsidRPr="00566025">
        <w:rPr>
          <w:rStyle w:val="CharacterStyle9"/>
          <w:rFonts w:eastAsia="Calibri"/>
          <w:sz w:val="28"/>
          <w:szCs w:val="28"/>
        </w:rPr>
        <w:t>, в отношении котор</w:t>
      </w:r>
      <w:r w:rsidR="007717F1">
        <w:rPr>
          <w:rStyle w:val="CharacterStyle9"/>
          <w:rFonts w:eastAsia="Calibri"/>
          <w:sz w:val="28"/>
          <w:szCs w:val="28"/>
        </w:rPr>
        <w:t>ых</w:t>
      </w:r>
      <w:r w:rsidRPr="00566025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7717F1" w:rsidRPr="007717F1">
        <w:rPr>
          <w:rStyle w:val="CharacterStyle9"/>
          <w:rFonts w:eastAsia="Calibri"/>
          <w:sz w:val="28"/>
          <w:szCs w:val="28"/>
        </w:rPr>
        <w:t>56:44:0405001</w:t>
      </w:r>
      <w:r w:rsidR="003D6F3E" w:rsidRPr="00566025">
        <w:rPr>
          <w:rStyle w:val="CharacterStyle9"/>
          <w:rFonts w:eastAsia="Calibri"/>
          <w:sz w:val="28"/>
          <w:szCs w:val="28"/>
        </w:rPr>
        <w:t>,</w:t>
      </w:r>
      <w:r w:rsidR="001423F4" w:rsidRPr="00566025">
        <w:rPr>
          <w:rStyle w:val="CharacterStyle9"/>
          <w:rFonts w:eastAsia="Calibri"/>
          <w:sz w:val="28"/>
          <w:szCs w:val="28"/>
        </w:rPr>
        <w:t xml:space="preserve"> </w:t>
      </w:r>
      <w:r w:rsidR="007717F1" w:rsidRPr="007717F1">
        <w:rPr>
          <w:rStyle w:val="CharacterStyle9"/>
          <w:rFonts w:eastAsia="Calibri"/>
          <w:sz w:val="28"/>
          <w:szCs w:val="28"/>
        </w:rPr>
        <w:t>56:44:0405002</w:t>
      </w:r>
      <w:r w:rsidR="007717F1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566025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56602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566025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566025">
        <w:rPr>
          <w:rFonts w:ascii="Times New Roman" w:eastAsia="TimesNewRomanPSMT" w:hAnsi="Times New Roman"/>
          <w:sz w:val="28"/>
          <w:szCs w:val="28"/>
        </w:rPr>
        <w:t xml:space="preserve"> </w:t>
      </w:r>
      <w:r w:rsidR="007717F1" w:rsidRPr="00566025">
        <w:rPr>
          <w:rStyle w:val="CharacterStyle9"/>
          <w:rFonts w:eastAsia="Calibri"/>
          <w:sz w:val="28"/>
          <w:szCs w:val="28"/>
        </w:rPr>
        <w:t xml:space="preserve">ул. </w:t>
      </w:r>
      <w:r w:rsidR="007717F1">
        <w:rPr>
          <w:rStyle w:val="CharacterStyle9"/>
          <w:rFonts w:eastAsia="Calibri"/>
          <w:sz w:val="28"/>
          <w:szCs w:val="28"/>
        </w:rPr>
        <w:t>Томилинская</w:t>
      </w:r>
      <w:r w:rsidR="00566025" w:rsidRPr="00566025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6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5660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56602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53189771"/>
      <w:bookmarkStart w:id="4" w:name="_Hlk164868383"/>
      <w:r w:rsidR="001F44A8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кадастровый номер 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56:44:0</w:t>
      </w:r>
      <w:r w:rsidR="007717F1">
        <w:rPr>
          <w:rFonts w:ascii="Times New Roman" w:hAnsi="Times New Roman" w:cs="Times New Roman"/>
          <w:sz w:val="28"/>
          <w:szCs w:val="28"/>
          <w:shd w:val="clear" w:color="auto" w:fill="FFFFFF"/>
        </w:rPr>
        <w:t>405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7717F1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566025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7717F1">
        <w:rPr>
          <w:rFonts w:ascii="Times New Roman" w:hAnsi="Times New Roman" w:cs="Times New Roman"/>
          <w:sz w:val="28"/>
          <w:szCs w:val="28"/>
          <w:shd w:val="clear" w:color="auto" w:fill="FFFFFF"/>
        </w:rPr>
        <w:t>18</w:t>
      </w:r>
      <w:r w:rsidR="008A5D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F44A8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наименование: </w:t>
      </w:r>
      <w:bookmarkStart w:id="5" w:name="_GoBack"/>
      <w:bookmarkEnd w:id="3"/>
      <w:bookmarkEnd w:id="4"/>
      <w:r w:rsidR="007717F1" w:rsidRPr="007717F1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теплотрасса от существующей тепловой камеры ТК-2 до ввода в жилое здание 17-этажный жилой дом по ул. Томилинской в г.Оренбурге</w:t>
      </w:r>
      <w:r w:rsidR="00F3700D" w:rsidRPr="007717F1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bookmarkEnd w:id="5"/>
      <w:r w:rsidR="008C0C50" w:rsidRPr="00566025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566025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025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717F1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5DB4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E0CDD1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25</cp:revision>
  <cp:lastPrinted>2024-04-24T11:26:00Z</cp:lastPrinted>
  <dcterms:created xsi:type="dcterms:W3CDTF">2023-03-02T05:50:00Z</dcterms:created>
  <dcterms:modified xsi:type="dcterms:W3CDTF">2024-09-24T11:33:00Z</dcterms:modified>
</cp:coreProperties>
</file>