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28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514B42B5" w14:textId="77777777" w:rsidTr="00B232D2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6345208A" w14:textId="292A0AD1" w:rsidR="00166D40" w:rsidRDefault="00166D40" w:rsidP="00B232D2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4B05BA" wp14:editId="4453BEDE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E4711" w14:textId="77777777" w:rsidR="00166D40" w:rsidRPr="00A2158F" w:rsidRDefault="00166D40" w:rsidP="00B232D2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4EF93775" w14:textId="77777777" w:rsidR="00166D40" w:rsidRPr="00A2158F" w:rsidRDefault="00166D40" w:rsidP="00B232D2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1426F269" w14:textId="77777777" w:rsidR="00B232D2" w:rsidRDefault="00B232D2" w:rsidP="00B232D2">
            <w:pPr>
              <w:pStyle w:val="ConsPlusNonforma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P976"/>
            <w:bookmarkEnd w:id="0"/>
          </w:p>
          <w:p w14:paraId="02526F7C" w14:textId="77777777" w:rsidR="00166D40" w:rsidRDefault="00166D40" w:rsidP="00B232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  <w:r w:rsidRPr="00A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BAC02" w14:textId="25E490EB" w:rsidR="00166D40" w:rsidRPr="00A2158F" w:rsidRDefault="00182011" w:rsidP="00B232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E24F94" wp14:editId="4508597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658495</wp:posOffset>
                      </wp:positionV>
                      <wp:extent cx="2809240" cy="972820"/>
                      <wp:effectExtent l="1905" t="0" r="0" b="3175"/>
                      <wp:wrapNone/>
                      <wp:docPr id="1104706846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F8F4B" w14:textId="53C98407" w:rsidR="00182011" w:rsidRPr="00182011" w:rsidRDefault="00182011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 внесении изменени</w:t>
                                  </w:r>
                                  <w:r w:rsidR="00A13A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 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решение Оренбургского городского Совета от </w:t>
                                  </w:r>
                                  <w:r w:rsidR="00375B65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375B65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.20</w:t>
                                  </w:r>
                                  <w:r w:rsidR="00375B65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375B65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843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E24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0.2pt;margin-top:51.85pt;width:221.2pt;height:7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8/8gEAAMoDAAAOAAAAZHJzL2Uyb0RvYy54bWysU8Fu2zAMvQ/YPwi6L06MbE2MOEWXIsOA&#10;bh3Q7QNkWbaFyaJGKbGzrx8lp2nQ3YbpIIgi9cj3SG1ux96wo0KvwZZ8MZtzpqyEWtu25D++79+t&#10;OP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" stroked="f">
                      <v:textbox>
                        <w:txbxContent>
                          <w:p w14:paraId="047F8F4B" w14:textId="53C98407" w:rsidR="00182011" w:rsidRPr="00182011" w:rsidRDefault="00182011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A13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решение Оренбургского городского Совета от </w:t>
                            </w:r>
                            <w:r w:rsidR="00375B65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375B65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375B65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09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375B65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843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D40" w:rsidRPr="00A2158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1" w:name="_GoBack"/>
            <w:r w:rsidR="00630E50" w:rsidRPr="00630E50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25.03.2024</w:t>
            </w:r>
            <w:r w:rsidR="00630E50" w:rsidRPr="00630E50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630E50" w:rsidRPr="00630E5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630E50" w:rsidRPr="00630E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483</w:t>
            </w:r>
            <w:bookmarkEnd w:id="1"/>
          </w:p>
          <w:p w14:paraId="25E15A20" w14:textId="25A8538A" w:rsidR="00166D40" w:rsidRDefault="00166D40" w:rsidP="00B232D2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627D20C2" wp14:editId="24CE39E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CD5858" id="Группа 16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3291293F" w14:textId="2201D588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9A73C7" w14:textId="29C15ADB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48"/>
      <w:bookmarkStart w:id="3" w:name="_Hlk145584398"/>
    </w:p>
    <w:p w14:paraId="2958A67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F6B86F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0E63AD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12A6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7D433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888A6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32105E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AAD185" w14:textId="211E8FA1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34C051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70ECA8" w14:textId="77777777" w:rsidR="00B232D2" w:rsidRDefault="00B232D2" w:rsidP="004C14BD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58214429"/>
      <w:bookmarkEnd w:id="2"/>
      <w:bookmarkEnd w:id="3"/>
    </w:p>
    <w:p w14:paraId="59E2D717" w14:textId="34952C8D" w:rsidR="00B232D2" w:rsidRDefault="00A85510" w:rsidP="00D93C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82011">
          <w:rPr>
            <w:rFonts w:ascii="Times New Roman" w:eastAsia="Calibri" w:hAnsi="Times New Roman" w:cs="Times New Roman"/>
            <w:sz w:val="28"/>
            <w:szCs w:val="28"/>
          </w:rPr>
          <w:t>статей 12</w:t>
        </w:r>
      </w:hyperlink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182011">
          <w:rPr>
            <w:rFonts w:ascii="Times New Roman" w:eastAsia="Calibri" w:hAnsi="Times New Roman" w:cs="Times New Roman"/>
            <w:sz w:val="28"/>
            <w:szCs w:val="28"/>
          </w:rPr>
          <w:t>132</w:t>
        </w:r>
      </w:hyperlink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 Конституции Российской Федерации, </w:t>
      </w:r>
      <w:r w:rsidR="00CF79E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D50028">
          <w:rPr>
            <w:rFonts w:ascii="Times New Roman" w:eastAsia="Calibri" w:hAnsi="Times New Roman" w:cs="Times New Roman"/>
            <w:sz w:val="28"/>
            <w:szCs w:val="28"/>
          </w:rPr>
          <w:t>статьи 35</w:t>
        </w:r>
      </w:hyperlink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 131-ФЗ </w:t>
      </w:r>
      <w:r w:rsidR="00E46A80" w:rsidRPr="00E46A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руководствуясь </w:t>
      </w:r>
      <w:hyperlink r:id="rId13" w:history="1">
        <w:r w:rsidRPr="00D50028">
          <w:rPr>
            <w:rFonts w:ascii="Times New Roman" w:eastAsia="Calibri" w:hAnsi="Times New Roman" w:cs="Times New Roman"/>
            <w:sz w:val="28"/>
            <w:szCs w:val="28"/>
          </w:rPr>
          <w:t>статьей 27</w:t>
        </w:r>
      </w:hyperlink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14" w:history="1">
        <w:r w:rsidRPr="00D50028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</w:t>
      </w:r>
      <w:r w:rsidR="00D6723C" w:rsidRPr="00D6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Совета от 28.04.2015 № 1015, </w:t>
      </w:r>
      <w:r w:rsidR="00CF2B0D">
        <w:rPr>
          <w:rFonts w:ascii="Times New Roman" w:eastAsia="Times New Roman" w:hAnsi="Times New Roman"/>
          <w:sz w:val="28"/>
          <w:szCs w:val="28"/>
          <w:lang w:eastAsia="ru-RU"/>
        </w:rPr>
        <w:t>решением Оренбургского городского Совета от 27.12.2022 № 309 «</w:t>
      </w:r>
      <w:r w:rsidR="00CF2B0D" w:rsidRPr="003A5CD3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переименовании Комитета по управлению имуществом города Оренбурга и внесении изменений в решение Оренбургского городского Совета от 28.06.2011 </w:t>
      </w:r>
      <w:r w:rsidR="00CF2B0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2B0D" w:rsidRPr="003A5CD3">
        <w:rPr>
          <w:rFonts w:ascii="Times New Roman" w:eastAsia="Times New Roman" w:hAnsi="Times New Roman"/>
          <w:sz w:val="28"/>
          <w:szCs w:val="28"/>
          <w:lang w:eastAsia="ru-RU"/>
        </w:rPr>
        <w:t xml:space="preserve"> 189</w:t>
      </w:r>
      <w:r w:rsidR="00CF2B0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D50028">
        <w:rPr>
          <w:rFonts w:ascii="Times New Roman" w:eastAsia="Calibri" w:hAnsi="Times New Roman" w:cs="Times New Roman"/>
          <w:sz w:val="28"/>
          <w:szCs w:val="28"/>
        </w:rPr>
        <w:t xml:space="preserve">Оренбургский городской Совет </w:t>
      </w:r>
      <w:r w:rsidRPr="00D50028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14:paraId="4CC90A6C" w14:textId="6E6279C6" w:rsidR="00B232D2" w:rsidRDefault="00C44FD7" w:rsidP="00D93C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D7"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назначения и освобождения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44FD7">
        <w:rPr>
          <w:rFonts w:ascii="Times New Roman" w:hAnsi="Times New Roman" w:cs="Times New Roman"/>
          <w:sz w:val="28"/>
          <w:szCs w:val="28"/>
        </w:rPr>
        <w:t xml:space="preserve">от должности руководителей муниципальных унитарных предприятий </w:t>
      </w:r>
      <w:r w:rsidR="00F04E59">
        <w:rPr>
          <w:rFonts w:ascii="Times New Roman" w:hAnsi="Times New Roman" w:cs="Times New Roman"/>
          <w:sz w:val="28"/>
          <w:szCs w:val="28"/>
        </w:rPr>
        <w:br/>
      </w:r>
      <w:r w:rsidRPr="00C44FD7">
        <w:rPr>
          <w:rFonts w:ascii="Times New Roman" w:hAnsi="Times New Roman" w:cs="Times New Roman"/>
          <w:sz w:val="28"/>
          <w:szCs w:val="28"/>
        </w:rPr>
        <w:t xml:space="preserve">г. Оренбурга, утвержденное решением Оренбургского городского Совета </w:t>
      </w:r>
      <w:r w:rsidR="00F04E59">
        <w:rPr>
          <w:rFonts w:ascii="Times New Roman" w:hAnsi="Times New Roman" w:cs="Times New Roman"/>
          <w:sz w:val="28"/>
          <w:szCs w:val="28"/>
        </w:rPr>
        <w:br/>
      </w:r>
      <w:r w:rsidRPr="00C44FD7">
        <w:rPr>
          <w:rFonts w:ascii="Times New Roman" w:hAnsi="Times New Roman" w:cs="Times New Roman"/>
          <w:sz w:val="28"/>
          <w:szCs w:val="28"/>
        </w:rPr>
        <w:t xml:space="preserve">от 11.06.2009 № 843 (с изменениями, внесенными решениями Оренбургского городского Совета от 25.04.2011 № 154, от 28.06.2011 </w:t>
      </w:r>
      <w:r w:rsidR="00D6723C" w:rsidRPr="00D672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FD7">
        <w:rPr>
          <w:rFonts w:ascii="Times New Roman" w:hAnsi="Times New Roman" w:cs="Times New Roman"/>
          <w:sz w:val="28"/>
          <w:szCs w:val="28"/>
        </w:rPr>
        <w:t>№ 206</w:t>
      </w:r>
      <w:r>
        <w:rPr>
          <w:rFonts w:ascii="Times New Roman" w:hAnsi="Times New Roman" w:cs="Times New Roman"/>
          <w:sz w:val="28"/>
          <w:szCs w:val="28"/>
        </w:rPr>
        <w:t>, от 02.05.2017 № 342</w:t>
      </w:r>
      <w:r w:rsidRPr="00C44FD7">
        <w:rPr>
          <w:rFonts w:ascii="Times New Roman" w:hAnsi="Times New Roman" w:cs="Times New Roman"/>
          <w:sz w:val="28"/>
          <w:szCs w:val="28"/>
        </w:rPr>
        <w:t>)</w:t>
      </w:r>
      <w:r w:rsidR="00F9485A">
        <w:rPr>
          <w:rFonts w:ascii="Times New Roman" w:hAnsi="Times New Roman" w:cs="Times New Roman"/>
          <w:sz w:val="28"/>
          <w:szCs w:val="28"/>
        </w:rPr>
        <w:t>,</w:t>
      </w:r>
      <w:r w:rsidRPr="00C44FD7">
        <w:rPr>
          <w:rFonts w:ascii="Times New Roman" w:hAnsi="Times New Roman" w:cs="Times New Roman"/>
          <w:sz w:val="28"/>
          <w:szCs w:val="28"/>
        </w:rPr>
        <w:t xml:space="preserve"> </w:t>
      </w:r>
      <w:r w:rsidR="00B511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1281182" w14:textId="77777777" w:rsidR="00B232D2" w:rsidRDefault="00EF6301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Заменить </w:t>
      </w:r>
      <w:r w:rsidR="00E508D5">
        <w:rPr>
          <w:rFonts w:ascii="Times New Roman" w:hAnsi="Times New Roman" w:cs="Times New Roman"/>
          <w:sz w:val="28"/>
          <w:szCs w:val="28"/>
        </w:rPr>
        <w:t xml:space="preserve">в пункте 1.5 </w:t>
      </w:r>
      <w:r>
        <w:rPr>
          <w:rFonts w:ascii="Times New Roman" w:hAnsi="Times New Roman" w:cs="Times New Roman"/>
          <w:sz w:val="28"/>
          <w:szCs w:val="28"/>
        </w:rPr>
        <w:t>слова «Комитет по управлению имуществом города Оренбурга</w:t>
      </w:r>
      <w:r w:rsidR="00E508D5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» словами «департамент имущественных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жилищных отношений администрации города Оренбурга</w:t>
      </w:r>
      <w:r w:rsidR="009269BE">
        <w:rPr>
          <w:rFonts w:ascii="Times New Roman" w:hAnsi="Times New Roman" w:cs="Times New Roman"/>
          <w:sz w:val="28"/>
          <w:szCs w:val="28"/>
        </w:rPr>
        <w:t xml:space="preserve"> (далее – департамент</w:t>
      </w:r>
      <w:r w:rsidR="0026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1AF9">
        <w:rPr>
          <w:rFonts w:ascii="Times New Roman" w:hAnsi="Times New Roman" w:cs="Times New Roman"/>
          <w:sz w:val="28"/>
          <w:szCs w:val="28"/>
        </w:rPr>
        <w:t>.</w:t>
      </w:r>
    </w:p>
    <w:p w14:paraId="1AFC7F16" w14:textId="77777777" w:rsidR="00B232D2" w:rsidRDefault="00EF6301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3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Исключить пункт 2.4</w:t>
      </w:r>
      <w:r w:rsidR="00B61AF9">
        <w:rPr>
          <w:rFonts w:ascii="Times New Roman" w:hAnsi="Times New Roman" w:cs="Times New Roman"/>
          <w:sz w:val="28"/>
          <w:szCs w:val="28"/>
        </w:rPr>
        <w:t>.</w:t>
      </w:r>
    </w:p>
    <w:p w14:paraId="2342214D" w14:textId="77777777" w:rsidR="00B232D2" w:rsidRDefault="00E508D5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3A20">
        <w:rPr>
          <w:rFonts w:ascii="Times New Roman" w:hAnsi="Times New Roman" w:cs="Times New Roman"/>
          <w:sz w:val="28"/>
          <w:szCs w:val="28"/>
        </w:rPr>
        <w:t>.</w:t>
      </w:r>
      <w:r w:rsidR="00EF6301">
        <w:rPr>
          <w:rFonts w:ascii="Times New Roman" w:hAnsi="Times New Roman" w:cs="Times New Roman"/>
          <w:sz w:val="28"/>
          <w:szCs w:val="28"/>
        </w:rPr>
        <w:t xml:space="preserve"> </w:t>
      </w:r>
      <w:r w:rsidR="00597382">
        <w:rPr>
          <w:rFonts w:ascii="Times New Roman" w:hAnsi="Times New Roman" w:cs="Times New Roman"/>
          <w:sz w:val="28"/>
          <w:szCs w:val="28"/>
        </w:rPr>
        <w:t>Заменить в пункте 2.6 слова «руководителем Комитета» словами «</w:t>
      </w:r>
      <w:r w:rsidR="00096BF3">
        <w:rPr>
          <w:rFonts w:ascii="Times New Roman" w:hAnsi="Times New Roman" w:cs="Times New Roman"/>
          <w:sz w:val="28"/>
          <w:szCs w:val="28"/>
        </w:rPr>
        <w:t>заместителем Главы города Оренбурга – начальником департамента имущественных и жилищных отношений»</w:t>
      </w:r>
      <w:r w:rsidR="00B61AF9">
        <w:rPr>
          <w:rFonts w:ascii="Times New Roman" w:hAnsi="Times New Roman" w:cs="Times New Roman"/>
          <w:sz w:val="28"/>
          <w:szCs w:val="28"/>
        </w:rPr>
        <w:t>.</w:t>
      </w:r>
    </w:p>
    <w:p w14:paraId="085BD825" w14:textId="77777777" w:rsidR="00B232D2" w:rsidRDefault="00597382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508D5">
        <w:rPr>
          <w:rFonts w:ascii="Times New Roman" w:hAnsi="Times New Roman" w:cs="Times New Roman"/>
          <w:sz w:val="28"/>
          <w:szCs w:val="28"/>
        </w:rPr>
        <w:t>Заменить в пункт</w:t>
      </w:r>
      <w:r w:rsidR="001C414D">
        <w:rPr>
          <w:rFonts w:ascii="Times New Roman" w:hAnsi="Times New Roman" w:cs="Times New Roman"/>
          <w:sz w:val="28"/>
          <w:szCs w:val="28"/>
        </w:rPr>
        <w:t>ах</w:t>
      </w:r>
      <w:r w:rsidR="00096BF3">
        <w:rPr>
          <w:rFonts w:ascii="Times New Roman" w:hAnsi="Times New Roman" w:cs="Times New Roman"/>
          <w:sz w:val="28"/>
          <w:szCs w:val="28"/>
        </w:rPr>
        <w:t xml:space="preserve"> </w:t>
      </w:r>
      <w:r w:rsidR="00CF2B0D">
        <w:rPr>
          <w:rFonts w:ascii="Times New Roman" w:hAnsi="Times New Roman" w:cs="Times New Roman"/>
          <w:sz w:val="28"/>
          <w:szCs w:val="28"/>
        </w:rPr>
        <w:t>2.8, 2.9, 2.10, 4.4,</w:t>
      </w:r>
      <w:r w:rsidR="00C86E6A">
        <w:rPr>
          <w:rFonts w:ascii="Times New Roman" w:hAnsi="Times New Roman" w:cs="Times New Roman"/>
          <w:sz w:val="28"/>
          <w:szCs w:val="28"/>
        </w:rPr>
        <w:t xml:space="preserve"> </w:t>
      </w:r>
      <w:r w:rsidR="00CF2B0D">
        <w:rPr>
          <w:rFonts w:ascii="Times New Roman" w:hAnsi="Times New Roman" w:cs="Times New Roman"/>
          <w:sz w:val="28"/>
          <w:szCs w:val="28"/>
        </w:rPr>
        <w:t>4.5</w:t>
      </w:r>
      <w:r w:rsidR="001C414D">
        <w:rPr>
          <w:rFonts w:ascii="Times New Roman" w:hAnsi="Times New Roman" w:cs="Times New Roman"/>
          <w:sz w:val="28"/>
          <w:szCs w:val="28"/>
        </w:rPr>
        <w:t xml:space="preserve"> </w:t>
      </w:r>
      <w:r w:rsidR="00E508D5">
        <w:rPr>
          <w:rFonts w:ascii="Times New Roman" w:hAnsi="Times New Roman" w:cs="Times New Roman"/>
          <w:sz w:val="28"/>
          <w:szCs w:val="28"/>
        </w:rPr>
        <w:t>слов</w:t>
      </w:r>
      <w:r w:rsidR="001C414D">
        <w:rPr>
          <w:rFonts w:ascii="Times New Roman" w:hAnsi="Times New Roman" w:cs="Times New Roman"/>
          <w:sz w:val="28"/>
          <w:szCs w:val="28"/>
        </w:rPr>
        <w:t>о</w:t>
      </w:r>
      <w:r w:rsidR="00CF2B0D">
        <w:rPr>
          <w:rFonts w:ascii="Times New Roman" w:hAnsi="Times New Roman" w:cs="Times New Roman"/>
          <w:sz w:val="28"/>
          <w:szCs w:val="28"/>
        </w:rPr>
        <w:t xml:space="preserve"> «Комитет</w:t>
      </w:r>
      <w:r w:rsidR="00E508D5">
        <w:rPr>
          <w:rFonts w:ascii="Times New Roman" w:hAnsi="Times New Roman" w:cs="Times New Roman"/>
          <w:sz w:val="28"/>
          <w:szCs w:val="28"/>
        </w:rPr>
        <w:t>» слов</w:t>
      </w:r>
      <w:r w:rsidR="001C414D">
        <w:rPr>
          <w:rFonts w:ascii="Times New Roman" w:hAnsi="Times New Roman" w:cs="Times New Roman"/>
          <w:sz w:val="28"/>
          <w:szCs w:val="28"/>
        </w:rPr>
        <w:t>ом</w:t>
      </w:r>
      <w:r w:rsidR="00CF2B0D">
        <w:rPr>
          <w:rFonts w:ascii="Times New Roman" w:hAnsi="Times New Roman" w:cs="Times New Roman"/>
          <w:sz w:val="28"/>
          <w:szCs w:val="28"/>
        </w:rPr>
        <w:t xml:space="preserve"> «департамент</w:t>
      </w:r>
      <w:r w:rsidR="00E508D5">
        <w:rPr>
          <w:rFonts w:ascii="Times New Roman" w:hAnsi="Times New Roman" w:cs="Times New Roman"/>
          <w:sz w:val="28"/>
          <w:szCs w:val="28"/>
        </w:rPr>
        <w:t>»</w:t>
      </w:r>
      <w:r w:rsidR="00CF2B0D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B61AF9">
        <w:rPr>
          <w:rFonts w:ascii="Times New Roman" w:hAnsi="Times New Roman" w:cs="Times New Roman"/>
          <w:sz w:val="28"/>
          <w:szCs w:val="28"/>
        </w:rPr>
        <w:t>.</w:t>
      </w:r>
    </w:p>
    <w:p w14:paraId="244D452E" w14:textId="77777777" w:rsidR="00B232D2" w:rsidRDefault="00E37311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13A20">
        <w:rPr>
          <w:rFonts w:ascii="Times New Roman" w:hAnsi="Times New Roman" w:cs="Times New Roman"/>
          <w:sz w:val="28"/>
          <w:szCs w:val="28"/>
        </w:rPr>
        <w:t>.</w:t>
      </w:r>
      <w:r w:rsidR="004A1F5B">
        <w:rPr>
          <w:rFonts w:ascii="Times New Roman" w:hAnsi="Times New Roman" w:cs="Times New Roman"/>
          <w:sz w:val="28"/>
          <w:szCs w:val="28"/>
        </w:rPr>
        <w:t xml:space="preserve"> Заменить в пунктах</w:t>
      </w:r>
      <w:r w:rsidR="00663D72">
        <w:rPr>
          <w:rFonts w:ascii="Times New Roman" w:hAnsi="Times New Roman" w:cs="Times New Roman"/>
          <w:sz w:val="28"/>
          <w:szCs w:val="28"/>
        </w:rPr>
        <w:t xml:space="preserve"> </w:t>
      </w:r>
      <w:r w:rsidR="00C13BDE">
        <w:rPr>
          <w:rFonts w:ascii="Times New Roman" w:hAnsi="Times New Roman" w:cs="Times New Roman"/>
          <w:sz w:val="28"/>
          <w:szCs w:val="28"/>
        </w:rPr>
        <w:t xml:space="preserve">1.4, </w:t>
      </w:r>
      <w:r w:rsidR="00663D72">
        <w:rPr>
          <w:rFonts w:ascii="Times New Roman" w:hAnsi="Times New Roman" w:cs="Times New Roman"/>
          <w:sz w:val="28"/>
          <w:szCs w:val="28"/>
        </w:rPr>
        <w:t>2.5,</w:t>
      </w:r>
      <w:r w:rsidR="00132B9F">
        <w:rPr>
          <w:rFonts w:ascii="Times New Roman" w:hAnsi="Times New Roman" w:cs="Times New Roman"/>
          <w:sz w:val="28"/>
          <w:szCs w:val="28"/>
        </w:rPr>
        <w:t xml:space="preserve"> 2.9</w:t>
      </w:r>
      <w:r w:rsidR="004A1F5B">
        <w:rPr>
          <w:rFonts w:ascii="Times New Roman" w:hAnsi="Times New Roman" w:cs="Times New Roman"/>
          <w:sz w:val="28"/>
          <w:szCs w:val="28"/>
        </w:rPr>
        <w:t xml:space="preserve">, </w:t>
      </w:r>
      <w:r w:rsidR="00663D72">
        <w:rPr>
          <w:rFonts w:ascii="Times New Roman" w:hAnsi="Times New Roman" w:cs="Times New Roman"/>
          <w:sz w:val="28"/>
          <w:szCs w:val="28"/>
        </w:rPr>
        <w:t xml:space="preserve">3.3, </w:t>
      </w:r>
      <w:r w:rsidR="008C5937">
        <w:rPr>
          <w:rFonts w:ascii="Times New Roman" w:hAnsi="Times New Roman" w:cs="Times New Roman"/>
          <w:sz w:val="28"/>
          <w:szCs w:val="28"/>
        </w:rPr>
        <w:t xml:space="preserve">3.5, </w:t>
      </w:r>
      <w:r w:rsidR="004A1F5B">
        <w:rPr>
          <w:rFonts w:ascii="Times New Roman" w:hAnsi="Times New Roman" w:cs="Times New Roman"/>
          <w:sz w:val="28"/>
          <w:szCs w:val="28"/>
        </w:rPr>
        <w:t>4.4</w:t>
      </w:r>
      <w:r w:rsidR="00663D72">
        <w:rPr>
          <w:rFonts w:ascii="Times New Roman" w:hAnsi="Times New Roman" w:cs="Times New Roman"/>
          <w:sz w:val="28"/>
          <w:szCs w:val="28"/>
        </w:rPr>
        <w:t>, 4.5</w:t>
      </w:r>
      <w:r w:rsidR="00E508D5">
        <w:rPr>
          <w:rFonts w:ascii="Times New Roman" w:hAnsi="Times New Roman" w:cs="Times New Roman"/>
          <w:sz w:val="28"/>
          <w:szCs w:val="28"/>
        </w:rPr>
        <w:t xml:space="preserve"> слов</w:t>
      </w:r>
      <w:r w:rsidR="001C414D">
        <w:rPr>
          <w:rFonts w:ascii="Times New Roman" w:hAnsi="Times New Roman" w:cs="Times New Roman"/>
          <w:sz w:val="28"/>
          <w:szCs w:val="28"/>
        </w:rPr>
        <w:t>о</w:t>
      </w:r>
      <w:r w:rsidR="00132B9F">
        <w:rPr>
          <w:rFonts w:ascii="Times New Roman" w:hAnsi="Times New Roman" w:cs="Times New Roman"/>
          <w:sz w:val="28"/>
          <w:szCs w:val="28"/>
        </w:rPr>
        <w:t xml:space="preserve"> «администрации</w:t>
      </w:r>
      <w:r w:rsidR="00E508D5">
        <w:rPr>
          <w:rFonts w:ascii="Times New Roman" w:hAnsi="Times New Roman" w:cs="Times New Roman"/>
          <w:sz w:val="28"/>
          <w:szCs w:val="28"/>
        </w:rPr>
        <w:t>» слов</w:t>
      </w:r>
      <w:r w:rsidR="001C414D">
        <w:rPr>
          <w:rFonts w:ascii="Times New Roman" w:hAnsi="Times New Roman" w:cs="Times New Roman"/>
          <w:sz w:val="28"/>
          <w:szCs w:val="28"/>
        </w:rPr>
        <w:t>ом</w:t>
      </w:r>
      <w:r w:rsidR="00E508D5">
        <w:rPr>
          <w:rFonts w:ascii="Times New Roman" w:hAnsi="Times New Roman" w:cs="Times New Roman"/>
          <w:sz w:val="28"/>
          <w:szCs w:val="28"/>
        </w:rPr>
        <w:t xml:space="preserve"> «</w:t>
      </w:r>
      <w:r w:rsidR="00132B9F">
        <w:rPr>
          <w:rFonts w:ascii="Times New Roman" w:hAnsi="Times New Roman" w:cs="Times New Roman"/>
          <w:sz w:val="28"/>
          <w:szCs w:val="28"/>
        </w:rPr>
        <w:t>Администрации</w:t>
      </w:r>
      <w:r w:rsidR="000A1980">
        <w:rPr>
          <w:rFonts w:ascii="Times New Roman" w:hAnsi="Times New Roman" w:cs="Times New Roman"/>
          <w:sz w:val="28"/>
          <w:szCs w:val="28"/>
        </w:rPr>
        <w:t>»</w:t>
      </w:r>
      <w:r w:rsidR="00B61AF9">
        <w:rPr>
          <w:rFonts w:ascii="Times New Roman" w:hAnsi="Times New Roman" w:cs="Times New Roman"/>
          <w:sz w:val="28"/>
          <w:szCs w:val="28"/>
        </w:rPr>
        <w:t>.</w:t>
      </w:r>
    </w:p>
    <w:p w14:paraId="1B87C4F0" w14:textId="4363BE77" w:rsidR="00CD4A7D" w:rsidRDefault="00F81464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D4A7D">
        <w:rPr>
          <w:rFonts w:ascii="Times New Roman" w:hAnsi="Times New Roman" w:cs="Times New Roman"/>
          <w:sz w:val="28"/>
          <w:szCs w:val="28"/>
        </w:rPr>
        <w:t>Изложить пункт 3.4. в следующей редакции:</w:t>
      </w:r>
    </w:p>
    <w:p w14:paraId="516C91E4" w14:textId="2C129736" w:rsidR="00B232D2" w:rsidRDefault="00CD4A7D" w:rsidP="00D93C3D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r w:rsidR="00F81464">
        <w:rPr>
          <w:rFonts w:ascii="Times New Roman" w:hAnsi="Times New Roman" w:cs="Times New Roman"/>
          <w:sz w:val="28"/>
          <w:szCs w:val="28"/>
        </w:rPr>
        <w:t xml:space="preserve">В трудовом договоре могут предусматриваться дополнительные условия, не ухудшающие положение руководителя по сравнению с установленным трудовым законодательством и иными нормативными актами, содержащими нормы трудового права. </w:t>
      </w:r>
      <w:r w:rsidR="006F36EB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унитарного предприятия за работу в условиях ненормированного рабочего дня предоставляется </w:t>
      </w:r>
      <w:r w:rsidR="00F81464">
        <w:rPr>
          <w:rFonts w:ascii="Times New Roman" w:hAnsi="Times New Roman" w:cs="Times New Roman"/>
          <w:sz w:val="28"/>
          <w:szCs w:val="28"/>
        </w:rPr>
        <w:t>ежегодный дополнительный</w:t>
      </w:r>
      <w:r w:rsidR="0055752C">
        <w:rPr>
          <w:rFonts w:ascii="Times New Roman" w:hAnsi="Times New Roman" w:cs="Times New Roman"/>
          <w:sz w:val="28"/>
          <w:szCs w:val="28"/>
        </w:rPr>
        <w:t xml:space="preserve"> оплачиваемый</w:t>
      </w:r>
      <w:r w:rsidR="00B232D2">
        <w:rPr>
          <w:rFonts w:ascii="Times New Roman" w:hAnsi="Times New Roman" w:cs="Times New Roman"/>
          <w:sz w:val="28"/>
          <w:szCs w:val="28"/>
        </w:rPr>
        <w:t xml:space="preserve"> отпуск продолжительностью </w:t>
      </w:r>
      <w:r w:rsidR="00F81464">
        <w:rPr>
          <w:rFonts w:ascii="Times New Roman" w:hAnsi="Times New Roman" w:cs="Times New Roman"/>
          <w:sz w:val="28"/>
          <w:szCs w:val="28"/>
        </w:rPr>
        <w:t>12 календарных дней».</w:t>
      </w:r>
    </w:p>
    <w:p w14:paraId="53B565EB" w14:textId="77777777" w:rsidR="00B232D2" w:rsidRDefault="00BC066D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D7">
        <w:rPr>
          <w:rFonts w:ascii="Times New Roman" w:eastAsia="Calibri" w:hAnsi="Times New Roman" w:cs="Times New Roman"/>
          <w:sz w:val="28"/>
          <w:szCs w:val="28"/>
        </w:rPr>
        <w:t xml:space="preserve">2. Установить, что настоящее решение Совета вступает в силу после </w:t>
      </w:r>
      <w:r w:rsidR="00361AEC">
        <w:rPr>
          <w:rFonts w:ascii="Times New Roman" w:eastAsia="Calibri" w:hAnsi="Times New Roman" w:cs="Times New Roman"/>
          <w:sz w:val="28"/>
          <w:szCs w:val="28"/>
        </w:rPr>
        <w:br/>
      </w:r>
      <w:r w:rsidRPr="00C44FD7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 в газете «Вечерний Оренбург».</w:t>
      </w:r>
    </w:p>
    <w:p w14:paraId="63C638AF" w14:textId="77777777" w:rsidR="00B232D2" w:rsidRDefault="00BC066D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82011">
        <w:rPr>
          <w:rFonts w:ascii="Times New Roman" w:eastAsia="Calibri" w:hAnsi="Times New Roman" w:cs="Times New Roman"/>
          <w:sz w:val="28"/>
          <w:szCs w:val="28"/>
        </w:rPr>
        <w:t>3. Поручить организацию исполнения настоящего решения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города Оренбурга </w:t>
      </w:r>
      <w:r w:rsidRPr="00182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начальнику департамента имущественных и жилищных отношений</w:t>
      </w:r>
      <w:r w:rsidRPr="00182011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2FF7E366" w14:textId="46797920" w:rsidR="0055752C" w:rsidRDefault="00BC066D" w:rsidP="00D93C3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4. Возложить </w:t>
      </w:r>
      <w:proofErr w:type="gramStart"/>
      <w:r w:rsidRPr="0018201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8201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Совета                             на председателя постоянного депутатского комитета по </w:t>
      </w:r>
      <w:r w:rsidR="001E19A4">
        <w:rPr>
          <w:rFonts w:ascii="Times New Roman" w:eastAsia="Calibri" w:hAnsi="Times New Roman" w:cs="Times New Roman"/>
          <w:sz w:val="28"/>
          <w:szCs w:val="28"/>
        </w:rPr>
        <w:t>муниципальному хозяйству</w:t>
      </w:r>
      <w:r w:rsidRPr="001820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DEE027" w14:textId="77777777" w:rsidR="00E46A80" w:rsidRPr="00E46A80" w:rsidRDefault="00E46A80" w:rsidP="00D93C3D">
      <w:pPr>
        <w:pStyle w:val="aa"/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0F1646FE" w14:textId="7B165FD6" w:rsidR="00E46A80" w:rsidRDefault="00BC066D" w:rsidP="00D93C3D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414D">
        <w:rPr>
          <w:rFonts w:ascii="Times New Roman" w:hAnsi="Times New Roman" w:cs="Times New Roman"/>
          <w:sz w:val="28"/>
          <w:szCs w:val="28"/>
        </w:rPr>
        <w:t>Председатель</w:t>
      </w:r>
      <w:r w:rsidR="00E46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</w:t>
      </w:r>
      <w:r w:rsidRPr="001C414D">
        <w:rPr>
          <w:rFonts w:ascii="Times New Roman" w:hAnsi="Times New Roman" w:cs="Times New Roman"/>
          <w:sz w:val="28"/>
          <w:szCs w:val="28"/>
        </w:rPr>
        <w:t xml:space="preserve">ренбургского городского Совета                         </w:t>
      </w:r>
      <w:r w:rsidR="00D93C3D">
        <w:rPr>
          <w:rFonts w:ascii="Times New Roman" w:hAnsi="Times New Roman" w:cs="Times New Roman"/>
          <w:sz w:val="28"/>
          <w:szCs w:val="28"/>
        </w:rPr>
        <w:t xml:space="preserve">     </w:t>
      </w:r>
      <w:r w:rsidRPr="001C41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752C">
        <w:rPr>
          <w:rFonts w:ascii="Times New Roman" w:hAnsi="Times New Roman" w:cs="Times New Roman"/>
          <w:sz w:val="28"/>
          <w:szCs w:val="28"/>
        </w:rPr>
        <w:t xml:space="preserve">       </w:t>
      </w:r>
      <w:r w:rsidR="00D93C3D">
        <w:rPr>
          <w:rFonts w:ascii="Times New Roman" w:hAnsi="Times New Roman" w:cs="Times New Roman"/>
          <w:sz w:val="28"/>
          <w:szCs w:val="28"/>
        </w:rPr>
        <w:t xml:space="preserve">   </w:t>
      </w:r>
      <w:r w:rsidRPr="001C414D">
        <w:rPr>
          <w:rFonts w:ascii="Times New Roman" w:hAnsi="Times New Roman" w:cs="Times New Roman"/>
          <w:sz w:val="28"/>
          <w:szCs w:val="28"/>
        </w:rPr>
        <w:t>О.П. Березнева</w:t>
      </w:r>
    </w:p>
    <w:p w14:paraId="310554DB" w14:textId="77777777" w:rsidR="00D93C3D" w:rsidRDefault="00D93C3D" w:rsidP="00D93C3D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E1C19A" w14:textId="77777777" w:rsidR="00B232D2" w:rsidRDefault="00E46A80" w:rsidP="00D93C3D">
      <w:pPr>
        <w:pStyle w:val="aa"/>
        <w:tabs>
          <w:tab w:val="left" w:pos="723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49E2EAF2" w14:textId="3426011C" w:rsidR="005C5BA4" w:rsidRPr="00E942E3" w:rsidRDefault="00E46A80" w:rsidP="00D93C3D">
      <w:pPr>
        <w:pStyle w:val="aa"/>
        <w:tabs>
          <w:tab w:val="left" w:pos="723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Оренбурга </w:t>
      </w:r>
      <w:r w:rsidR="00B2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3C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C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066D" w:rsidRPr="00E94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066D" w:rsidRPr="00E942E3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>
        <w:rPr>
          <w:rFonts w:ascii="Times New Roman" w:hAnsi="Times New Roman" w:cs="Times New Roman"/>
          <w:sz w:val="28"/>
          <w:szCs w:val="28"/>
        </w:rPr>
        <w:t>Кудинов</w:t>
      </w:r>
    </w:p>
    <w:sectPr w:rsidR="005C5BA4" w:rsidRPr="00E942E3" w:rsidSect="00D93C3D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BD0D7" w14:textId="77777777" w:rsidR="008E7739" w:rsidRDefault="008E7739" w:rsidP="005A0855">
      <w:pPr>
        <w:spacing w:after="0" w:line="240" w:lineRule="auto"/>
      </w:pPr>
      <w:r>
        <w:separator/>
      </w:r>
    </w:p>
  </w:endnote>
  <w:endnote w:type="continuationSeparator" w:id="0">
    <w:p w14:paraId="0D5125DC" w14:textId="77777777" w:rsidR="008E7739" w:rsidRDefault="008E7739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DFE9" w14:textId="77777777" w:rsidR="008E7739" w:rsidRDefault="008E7739" w:rsidP="005A0855">
      <w:pPr>
        <w:spacing w:after="0" w:line="240" w:lineRule="auto"/>
      </w:pPr>
      <w:r>
        <w:separator/>
      </w:r>
    </w:p>
  </w:footnote>
  <w:footnote w:type="continuationSeparator" w:id="0">
    <w:p w14:paraId="518BF91B" w14:textId="77777777" w:rsidR="008E7739" w:rsidRDefault="008E7739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34CD7"/>
    <w:rsid w:val="00065026"/>
    <w:rsid w:val="000718C4"/>
    <w:rsid w:val="000841D8"/>
    <w:rsid w:val="0009254B"/>
    <w:rsid w:val="00093BBF"/>
    <w:rsid w:val="00096663"/>
    <w:rsid w:val="00096BF3"/>
    <w:rsid w:val="000A1980"/>
    <w:rsid w:val="000D4E62"/>
    <w:rsid w:val="0011489C"/>
    <w:rsid w:val="00122D2C"/>
    <w:rsid w:val="00132B9F"/>
    <w:rsid w:val="0014225D"/>
    <w:rsid w:val="00150C24"/>
    <w:rsid w:val="00152769"/>
    <w:rsid w:val="00156690"/>
    <w:rsid w:val="001605ED"/>
    <w:rsid w:val="00166D40"/>
    <w:rsid w:val="0016755E"/>
    <w:rsid w:val="00172334"/>
    <w:rsid w:val="00182011"/>
    <w:rsid w:val="00194B49"/>
    <w:rsid w:val="001A0E43"/>
    <w:rsid w:val="001A3A22"/>
    <w:rsid w:val="001A7DDB"/>
    <w:rsid w:val="001B032C"/>
    <w:rsid w:val="001C414D"/>
    <w:rsid w:val="001C420E"/>
    <w:rsid w:val="001D7E98"/>
    <w:rsid w:val="001E19A4"/>
    <w:rsid w:val="001F024D"/>
    <w:rsid w:val="00203508"/>
    <w:rsid w:val="0022695D"/>
    <w:rsid w:val="00233BCB"/>
    <w:rsid w:val="002371D8"/>
    <w:rsid w:val="0024344E"/>
    <w:rsid w:val="00247385"/>
    <w:rsid w:val="00250921"/>
    <w:rsid w:val="00265C56"/>
    <w:rsid w:val="00284E7A"/>
    <w:rsid w:val="00290234"/>
    <w:rsid w:val="002A3B5D"/>
    <w:rsid w:val="002B690A"/>
    <w:rsid w:val="002C57C4"/>
    <w:rsid w:val="002D2D7C"/>
    <w:rsid w:val="002D636C"/>
    <w:rsid w:val="002E58A1"/>
    <w:rsid w:val="002F5E03"/>
    <w:rsid w:val="003117FF"/>
    <w:rsid w:val="00313D98"/>
    <w:rsid w:val="0032439A"/>
    <w:rsid w:val="00332148"/>
    <w:rsid w:val="003431EB"/>
    <w:rsid w:val="00350972"/>
    <w:rsid w:val="0035414B"/>
    <w:rsid w:val="00354B7B"/>
    <w:rsid w:val="003618E0"/>
    <w:rsid w:val="00361AEC"/>
    <w:rsid w:val="00375B65"/>
    <w:rsid w:val="003929F3"/>
    <w:rsid w:val="003C38FC"/>
    <w:rsid w:val="003D0DA2"/>
    <w:rsid w:val="003E0BBF"/>
    <w:rsid w:val="00414E48"/>
    <w:rsid w:val="004535B8"/>
    <w:rsid w:val="00467BA3"/>
    <w:rsid w:val="00472DB1"/>
    <w:rsid w:val="00486A7F"/>
    <w:rsid w:val="004A0F8C"/>
    <w:rsid w:val="004A1F5B"/>
    <w:rsid w:val="004A519C"/>
    <w:rsid w:val="004A6269"/>
    <w:rsid w:val="004B2CDA"/>
    <w:rsid w:val="004C14BD"/>
    <w:rsid w:val="004C6BB5"/>
    <w:rsid w:val="004F1792"/>
    <w:rsid w:val="004F2FC0"/>
    <w:rsid w:val="005379F2"/>
    <w:rsid w:val="0055752C"/>
    <w:rsid w:val="00597382"/>
    <w:rsid w:val="005A0855"/>
    <w:rsid w:val="005C160B"/>
    <w:rsid w:val="005C5BA4"/>
    <w:rsid w:val="005E4F82"/>
    <w:rsid w:val="00604BCA"/>
    <w:rsid w:val="00616033"/>
    <w:rsid w:val="00630E50"/>
    <w:rsid w:val="00646F56"/>
    <w:rsid w:val="0065479F"/>
    <w:rsid w:val="00663D72"/>
    <w:rsid w:val="00676058"/>
    <w:rsid w:val="00680F95"/>
    <w:rsid w:val="00681622"/>
    <w:rsid w:val="00686668"/>
    <w:rsid w:val="006D4C6F"/>
    <w:rsid w:val="006E0CDC"/>
    <w:rsid w:val="006F15A7"/>
    <w:rsid w:val="006F36EB"/>
    <w:rsid w:val="006F6307"/>
    <w:rsid w:val="00722242"/>
    <w:rsid w:val="0076058F"/>
    <w:rsid w:val="0079168A"/>
    <w:rsid w:val="007A160F"/>
    <w:rsid w:val="007B08DB"/>
    <w:rsid w:val="007B3622"/>
    <w:rsid w:val="007D1783"/>
    <w:rsid w:val="008219AD"/>
    <w:rsid w:val="0083240D"/>
    <w:rsid w:val="0084438A"/>
    <w:rsid w:val="00847A57"/>
    <w:rsid w:val="00850535"/>
    <w:rsid w:val="008562BA"/>
    <w:rsid w:val="00862C3A"/>
    <w:rsid w:val="008874C2"/>
    <w:rsid w:val="008967FA"/>
    <w:rsid w:val="008A21B1"/>
    <w:rsid w:val="008A65B1"/>
    <w:rsid w:val="008C2A82"/>
    <w:rsid w:val="008C5937"/>
    <w:rsid w:val="008D5627"/>
    <w:rsid w:val="008E6069"/>
    <w:rsid w:val="008E7739"/>
    <w:rsid w:val="008F28EE"/>
    <w:rsid w:val="00902630"/>
    <w:rsid w:val="00910D13"/>
    <w:rsid w:val="00926141"/>
    <w:rsid w:val="009269BE"/>
    <w:rsid w:val="009275D6"/>
    <w:rsid w:val="00945456"/>
    <w:rsid w:val="0096471A"/>
    <w:rsid w:val="00983380"/>
    <w:rsid w:val="00996A69"/>
    <w:rsid w:val="009D4083"/>
    <w:rsid w:val="009F18B2"/>
    <w:rsid w:val="009F20BD"/>
    <w:rsid w:val="009F533B"/>
    <w:rsid w:val="00A13A20"/>
    <w:rsid w:val="00A2158F"/>
    <w:rsid w:val="00A40A4B"/>
    <w:rsid w:val="00A85510"/>
    <w:rsid w:val="00AA3A14"/>
    <w:rsid w:val="00AB36CF"/>
    <w:rsid w:val="00AB59E1"/>
    <w:rsid w:val="00AB5F3D"/>
    <w:rsid w:val="00AB634E"/>
    <w:rsid w:val="00AC3585"/>
    <w:rsid w:val="00AE02D6"/>
    <w:rsid w:val="00AE48BB"/>
    <w:rsid w:val="00B232D2"/>
    <w:rsid w:val="00B3606E"/>
    <w:rsid w:val="00B51162"/>
    <w:rsid w:val="00B61AF9"/>
    <w:rsid w:val="00B73CC3"/>
    <w:rsid w:val="00BB1C7E"/>
    <w:rsid w:val="00BC066D"/>
    <w:rsid w:val="00BD1082"/>
    <w:rsid w:val="00BE5476"/>
    <w:rsid w:val="00C06F75"/>
    <w:rsid w:val="00C13BDE"/>
    <w:rsid w:val="00C156D9"/>
    <w:rsid w:val="00C17E5A"/>
    <w:rsid w:val="00C44FD7"/>
    <w:rsid w:val="00C523E4"/>
    <w:rsid w:val="00C655C7"/>
    <w:rsid w:val="00C666B1"/>
    <w:rsid w:val="00C70EB7"/>
    <w:rsid w:val="00C86E6A"/>
    <w:rsid w:val="00CA3B27"/>
    <w:rsid w:val="00CB6661"/>
    <w:rsid w:val="00CC0799"/>
    <w:rsid w:val="00CD4A7D"/>
    <w:rsid w:val="00CF11A4"/>
    <w:rsid w:val="00CF2B0D"/>
    <w:rsid w:val="00CF6B14"/>
    <w:rsid w:val="00CF79E7"/>
    <w:rsid w:val="00D014F8"/>
    <w:rsid w:val="00D048E5"/>
    <w:rsid w:val="00D05EF8"/>
    <w:rsid w:val="00D17DF2"/>
    <w:rsid w:val="00D33FBE"/>
    <w:rsid w:val="00D35CD1"/>
    <w:rsid w:val="00D41E3A"/>
    <w:rsid w:val="00D47554"/>
    <w:rsid w:val="00D50028"/>
    <w:rsid w:val="00D6723C"/>
    <w:rsid w:val="00D91027"/>
    <w:rsid w:val="00D93C3D"/>
    <w:rsid w:val="00DA2772"/>
    <w:rsid w:val="00DA7673"/>
    <w:rsid w:val="00DD5066"/>
    <w:rsid w:val="00DE6D8A"/>
    <w:rsid w:val="00E06446"/>
    <w:rsid w:val="00E24A6E"/>
    <w:rsid w:val="00E37311"/>
    <w:rsid w:val="00E417C4"/>
    <w:rsid w:val="00E4194F"/>
    <w:rsid w:val="00E46A80"/>
    <w:rsid w:val="00E508D5"/>
    <w:rsid w:val="00E942E3"/>
    <w:rsid w:val="00EA0F32"/>
    <w:rsid w:val="00EA5CA1"/>
    <w:rsid w:val="00EB070A"/>
    <w:rsid w:val="00EC7636"/>
    <w:rsid w:val="00EE06E1"/>
    <w:rsid w:val="00EE4306"/>
    <w:rsid w:val="00EF56F7"/>
    <w:rsid w:val="00EF6301"/>
    <w:rsid w:val="00EF79D4"/>
    <w:rsid w:val="00F00464"/>
    <w:rsid w:val="00F04E59"/>
    <w:rsid w:val="00F06735"/>
    <w:rsid w:val="00F069D8"/>
    <w:rsid w:val="00F21233"/>
    <w:rsid w:val="00F2482E"/>
    <w:rsid w:val="00F3108C"/>
    <w:rsid w:val="00F7542D"/>
    <w:rsid w:val="00F81464"/>
    <w:rsid w:val="00F9485A"/>
    <w:rsid w:val="00FA1375"/>
    <w:rsid w:val="00FA2690"/>
    <w:rsid w:val="00FA4F59"/>
    <w:rsid w:val="00FA6E07"/>
    <w:rsid w:val="00FB1FB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A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paragraph" w:styleId="aa">
    <w:name w:val="No Spacing"/>
    <w:uiPriority w:val="1"/>
    <w:qFormat/>
    <w:rsid w:val="001C4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paragraph" w:styleId="aa">
    <w:name w:val="No Spacing"/>
    <w:uiPriority w:val="1"/>
    <w:qFormat/>
    <w:rsid w:val="001C4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3262F2E31F1323114E54E91D97781CD2DFEBC8B5E31318AB3574F2749D585E223556109487CE155500AE7E62D77D188542AD9F66AE5768D13242A8G2U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3262F2E31F1323114E4AE40BFB2518D6D4B5C2BDE6184AF46972A52BCD5E0B62755045D7C3C01D500BFE2F2F892449C909A19E70B2566BGCU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3262F2E31F1323114E4AE40BFB2518D0DCB2C0BFB44F48A53C7CA0239D161B2C305D44D2CBC11F0151EE2B66DC2157C016BE9D6EB2G5U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3262F2E31F1323114E4AE40BFB2518D0DCB2C0BFB44F48A53C7CA0239D161B2C305D44D7C6C61F0151EE2B66DC2157C016BE9D6EB2G5U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13262F2E31F1323114E54E91D97781CD2DFEBC8B2E3101AAC3629F87CC4545C253A09159396CE145D1EAB7F75DE294BGC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E68D-6F15-4A43-B670-9A05B54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5</cp:revision>
  <cp:lastPrinted>2024-03-25T04:35:00Z</cp:lastPrinted>
  <dcterms:created xsi:type="dcterms:W3CDTF">2024-03-25T04:20:00Z</dcterms:created>
  <dcterms:modified xsi:type="dcterms:W3CDTF">2024-03-25T08:36:00Z</dcterms:modified>
</cp:coreProperties>
</file>