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CA" w:rsidRDefault="00E144C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144CA" w:rsidRDefault="00E144CA">
      <w:pPr>
        <w:pStyle w:val="ConsPlusNormal"/>
        <w:jc w:val="both"/>
        <w:outlineLvl w:val="0"/>
      </w:pPr>
    </w:p>
    <w:p w:rsidR="00E144CA" w:rsidRDefault="00E144CA">
      <w:pPr>
        <w:pStyle w:val="ConsPlusTitle"/>
        <w:jc w:val="center"/>
        <w:outlineLvl w:val="0"/>
      </w:pPr>
      <w:r>
        <w:t>АДМИНИСТРАЦИЯ ГОРОДА ОРЕНБУРГА</w:t>
      </w:r>
    </w:p>
    <w:p w:rsidR="00E144CA" w:rsidRDefault="00E144CA">
      <w:pPr>
        <w:pStyle w:val="ConsPlusTitle"/>
        <w:ind w:firstLine="540"/>
        <w:jc w:val="both"/>
      </w:pPr>
    </w:p>
    <w:p w:rsidR="00E144CA" w:rsidRDefault="00E144CA">
      <w:pPr>
        <w:pStyle w:val="ConsPlusTitle"/>
        <w:jc w:val="center"/>
      </w:pPr>
      <w:r>
        <w:t>ПОСТАНОВЛЕНИЕ</w:t>
      </w:r>
    </w:p>
    <w:p w:rsidR="00E144CA" w:rsidRDefault="00E144CA">
      <w:pPr>
        <w:pStyle w:val="ConsPlusTitle"/>
        <w:jc w:val="center"/>
      </w:pPr>
      <w:r>
        <w:t>от 11 октября 2019 г. N 2912-п</w:t>
      </w:r>
    </w:p>
    <w:p w:rsidR="00E144CA" w:rsidRDefault="00E144CA">
      <w:pPr>
        <w:pStyle w:val="ConsPlusTitle"/>
        <w:ind w:firstLine="540"/>
        <w:jc w:val="both"/>
      </w:pPr>
    </w:p>
    <w:p w:rsidR="00E144CA" w:rsidRDefault="00E144CA">
      <w:pPr>
        <w:pStyle w:val="ConsPlusTitle"/>
        <w:jc w:val="center"/>
      </w:pPr>
      <w:r>
        <w:t>Об утверждении муниципальной программы "Информатизация</w:t>
      </w:r>
    </w:p>
    <w:p w:rsidR="00E144CA" w:rsidRDefault="00E144CA">
      <w:pPr>
        <w:pStyle w:val="ConsPlusTitle"/>
        <w:jc w:val="center"/>
      </w:pPr>
      <w:r>
        <w:t>и связь в обеспечении деятельности органов местного</w:t>
      </w:r>
    </w:p>
    <w:p w:rsidR="00E144CA" w:rsidRDefault="00E144CA">
      <w:pPr>
        <w:pStyle w:val="ConsPlusTitle"/>
        <w:jc w:val="center"/>
      </w:pPr>
      <w:r>
        <w:t>самоуправления муниципального образования "город Оренбург"</w:t>
      </w:r>
    </w:p>
    <w:p w:rsidR="00E144CA" w:rsidRDefault="00E144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44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Оренбурга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07.02.2020 </w:t>
            </w:r>
            <w:hyperlink r:id="rId6">
              <w:r>
                <w:rPr>
                  <w:color w:val="0000FF"/>
                </w:rPr>
                <w:t>N 147-п</w:t>
              </w:r>
            </w:hyperlink>
            <w:r>
              <w:rPr>
                <w:color w:val="392C69"/>
              </w:rPr>
              <w:t xml:space="preserve">, от 29.05.2020 </w:t>
            </w:r>
            <w:hyperlink r:id="rId7">
              <w:r>
                <w:rPr>
                  <w:color w:val="0000FF"/>
                </w:rPr>
                <w:t>N 740-п</w:t>
              </w:r>
            </w:hyperlink>
            <w:r>
              <w:rPr>
                <w:color w:val="392C69"/>
              </w:rPr>
              <w:t xml:space="preserve">, от 27.07.2020 </w:t>
            </w:r>
            <w:hyperlink r:id="rId8">
              <w:r>
                <w:rPr>
                  <w:color w:val="0000FF"/>
                </w:rPr>
                <w:t>N 1084-п</w:t>
              </w:r>
            </w:hyperlink>
            <w:r>
              <w:rPr>
                <w:color w:val="392C69"/>
              </w:rPr>
              <w:t>,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15.12.2020 </w:t>
            </w:r>
            <w:hyperlink r:id="rId9">
              <w:r>
                <w:rPr>
                  <w:color w:val="0000FF"/>
                </w:rPr>
                <w:t>N 1994-п</w:t>
              </w:r>
            </w:hyperlink>
            <w:r>
              <w:rPr>
                <w:color w:val="392C69"/>
              </w:rPr>
              <w:t xml:space="preserve">, от 29.01.2021 </w:t>
            </w:r>
            <w:hyperlink r:id="rId10">
              <w:r>
                <w:rPr>
                  <w:color w:val="0000FF"/>
                </w:rPr>
                <w:t>N 177-п</w:t>
              </w:r>
            </w:hyperlink>
            <w:r>
              <w:rPr>
                <w:color w:val="392C69"/>
              </w:rPr>
              <w:t xml:space="preserve">, от 29.01.2021 </w:t>
            </w:r>
            <w:hyperlink r:id="rId11">
              <w:r>
                <w:rPr>
                  <w:color w:val="0000FF"/>
                </w:rPr>
                <w:t>N 179-п</w:t>
              </w:r>
            </w:hyperlink>
            <w:r>
              <w:rPr>
                <w:color w:val="392C69"/>
              </w:rPr>
              <w:t>,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09.11.2021 </w:t>
            </w:r>
            <w:hyperlink r:id="rId12">
              <w:r>
                <w:rPr>
                  <w:color w:val="0000FF"/>
                </w:rPr>
                <w:t>N 2135-п</w:t>
              </w:r>
            </w:hyperlink>
            <w:r>
              <w:rPr>
                <w:color w:val="392C69"/>
              </w:rPr>
              <w:t xml:space="preserve">, от 02.02.2022 </w:t>
            </w:r>
            <w:hyperlink r:id="rId13">
              <w:r>
                <w:rPr>
                  <w:color w:val="0000FF"/>
                </w:rPr>
                <w:t>N 160-п</w:t>
              </w:r>
            </w:hyperlink>
            <w:r>
              <w:rPr>
                <w:color w:val="392C69"/>
              </w:rPr>
              <w:t xml:space="preserve">, от 04.02.2022 </w:t>
            </w:r>
            <w:hyperlink r:id="rId14">
              <w:r>
                <w:rPr>
                  <w:color w:val="0000FF"/>
                </w:rPr>
                <w:t>N 170-п</w:t>
              </w:r>
            </w:hyperlink>
            <w:r>
              <w:rPr>
                <w:color w:val="392C69"/>
              </w:rPr>
              <w:t>,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20.10.2022 </w:t>
            </w:r>
            <w:hyperlink r:id="rId15">
              <w:r>
                <w:rPr>
                  <w:color w:val="0000FF"/>
                </w:rPr>
                <w:t>N 1884-п</w:t>
              </w:r>
            </w:hyperlink>
            <w:r>
              <w:rPr>
                <w:color w:val="392C69"/>
              </w:rPr>
              <w:t xml:space="preserve">, от 15.02.2023 </w:t>
            </w:r>
            <w:hyperlink r:id="rId16">
              <w:r>
                <w:rPr>
                  <w:color w:val="0000FF"/>
                </w:rPr>
                <w:t>N 193-п</w:t>
              </w:r>
            </w:hyperlink>
            <w:r>
              <w:rPr>
                <w:color w:val="392C69"/>
              </w:rPr>
              <w:t xml:space="preserve">, от 20.02.2023 </w:t>
            </w:r>
            <w:hyperlink r:id="rId17">
              <w:r>
                <w:rPr>
                  <w:color w:val="0000FF"/>
                </w:rPr>
                <w:t>N 231-п</w:t>
              </w:r>
            </w:hyperlink>
            <w:r>
              <w:rPr>
                <w:color w:val="392C69"/>
              </w:rPr>
              <w:t>,</w:t>
            </w:r>
          </w:p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20.12.2023 </w:t>
            </w:r>
            <w:hyperlink r:id="rId18">
              <w:r>
                <w:rPr>
                  <w:color w:val="0000FF"/>
                </w:rPr>
                <w:t>N 2158-п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19">
              <w:r>
                <w:rPr>
                  <w:color w:val="0000FF"/>
                </w:rPr>
                <w:t>N 349-п</w:t>
              </w:r>
            </w:hyperlink>
            <w:r>
              <w:rPr>
                <w:color w:val="392C69"/>
              </w:rPr>
              <w:t xml:space="preserve">, от 15.05.2024 </w:t>
            </w:r>
            <w:hyperlink r:id="rId20">
              <w:r>
                <w:rPr>
                  <w:color w:val="0000FF"/>
                </w:rPr>
                <w:t>N 844-п</w:t>
              </w:r>
            </w:hyperlink>
            <w:r>
              <w:rPr>
                <w:color w:val="392C69"/>
              </w:rPr>
              <w:t>,</w:t>
            </w:r>
          </w:p>
          <w:p w:rsidR="00C049F9" w:rsidRDefault="00E144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13.02.2025 </w:t>
            </w:r>
            <w:hyperlink r:id="rId21">
              <w:r>
                <w:rPr>
                  <w:color w:val="0000FF"/>
                </w:rPr>
                <w:t>N 227-п</w:t>
              </w:r>
            </w:hyperlink>
            <w:r>
              <w:rPr>
                <w:color w:val="392C69"/>
              </w:rPr>
              <w:t xml:space="preserve">, от 07.03.2025 </w:t>
            </w:r>
            <w:hyperlink r:id="rId22">
              <w:r>
                <w:rPr>
                  <w:color w:val="0000FF"/>
                </w:rPr>
                <w:t>N 469-п</w:t>
              </w:r>
            </w:hyperlink>
            <w:r>
              <w:rPr>
                <w:color w:val="392C69"/>
              </w:rPr>
              <w:t xml:space="preserve">, от 21.11.2025 </w:t>
            </w:r>
            <w:hyperlink r:id="rId23">
              <w:r>
                <w:rPr>
                  <w:color w:val="0000FF"/>
                </w:rPr>
                <w:t>N 2458-п</w:t>
              </w:r>
            </w:hyperlink>
            <w:r w:rsidR="00C049F9">
              <w:rPr>
                <w:color w:val="392C69"/>
              </w:rPr>
              <w:t xml:space="preserve">, </w:t>
            </w:r>
          </w:p>
          <w:p w:rsidR="00E144CA" w:rsidRDefault="00C049F9" w:rsidP="00265C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</w:t>
            </w:r>
            <w:r w:rsidR="004D0C14">
              <w:rPr>
                <w:color w:val="392C69"/>
              </w:rPr>
              <w:t>04</w:t>
            </w:r>
            <w:r>
              <w:rPr>
                <w:color w:val="392C69"/>
              </w:rPr>
              <w:t>.</w:t>
            </w:r>
            <w:r w:rsidR="004D0C14">
              <w:rPr>
                <w:color w:val="392C69"/>
              </w:rPr>
              <w:t>02</w:t>
            </w:r>
            <w:r>
              <w:rPr>
                <w:color w:val="392C69"/>
              </w:rPr>
              <w:t>.202</w:t>
            </w:r>
            <w:r w:rsidR="004D0C14">
              <w:rPr>
                <w:color w:val="392C69"/>
              </w:rPr>
              <w:t>6</w:t>
            </w:r>
            <w:r>
              <w:rPr>
                <w:color w:val="392C69"/>
              </w:rPr>
              <w:t xml:space="preserve"> </w:t>
            </w:r>
            <w:hyperlink r:id="rId24">
              <w:r>
                <w:rPr>
                  <w:color w:val="0000FF"/>
                </w:rPr>
                <w:t xml:space="preserve">N </w:t>
              </w:r>
              <w:r w:rsidR="004D0C14">
                <w:rPr>
                  <w:color w:val="0000FF"/>
                </w:rPr>
                <w:t>193</w:t>
              </w:r>
              <w:r>
                <w:rPr>
                  <w:color w:val="0000FF"/>
                </w:rPr>
                <w:t>-п</w:t>
              </w:r>
            </w:hyperlink>
            <w:r w:rsidR="00FB6AD6">
              <w:rPr>
                <w:color w:val="0000FF"/>
              </w:rPr>
              <w:t>,</w:t>
            </w:r>
            <w:r w:rsidR="00FB6AD6">
              <w:rPr>
                <w:color w:val="392C69"/>
              </w:rPr>
              <w:t xml:space="preserve"> </w:t>
            </w:r>
            <w:r w:rsidR="00FB6AD6">
              <w:rPr>
                <w:color w:val="392C69"/>
              </w:rPr>
              <w:t xml:space="preserve">от </w:t>
            </w:r>
            <w:r w:rsidR="00FB6AD6">
              <w:rPr>
                <w:color w:val="392C69"/>
              </w:rPr>
              <w:t>12</w:t>
            </w:r>
            <w:r w:rsidR="00FB6AD6">
              <w:rPr>
                <w:color w:val="392C69"/>
              </w:rPr>
              <w:t>.0</w:t>
            </w:r>
            <w:r w:rsidR="00FB6AD6">
              <w:rPr>
                <w:color w:val="392C69"/>
              </w:rPr>
              <w:t>3</w:t>
            </w:r>
            <w:r w:rsidR="00FB6AD6">
              <w:rPr>
                <w:color w:val="392C69"/>
              </w:rPr>
              <w:t xml:space="preserve">.2026 </w:t>
            </w:r>
            <w:hyperlink r:id="rId25">
              <w:r w:rsidR="00FB6AD6">
                <w:rPr>
                  <w:color w:val="0000FF"/>
                </w:rPr>
                <w:t xml:space="preserve">N </w:t>
              </w:r>
              <w:r w:rsidR="00265CAF">
                <w:rPr>
                  <w:color w:val="0000FF"/>
                </w:rPr>
                <w:t>504</w:t>
              </w:r>
              <w:r w:rsidR="00FB6AD6">
                <w:rPr>
                  <w:color w:val="0000FF"/>
                </w:rPr>
                <w:t>-п</w:t>
              </w:r>
            </w:hyperlink>
            <w:r w:rsidR="00E144CA"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</w:tr>
    </w:tbl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 xml:space="preserve">На основании </w:t>
      </w:r>
      <w:hyperlink r:id="rId26">
        <w:r>
          <w:rPr>
            <w:color w:val="0000FF"/>
          </w:rPr>
          <w:t>пункта 1 статьи 179</w:t>
        </w:r>
      </w:hyperlink>
      <w:r>
        <w:t xml:space="preserve"> Бюджетного кодекса Российской Федерации, </w:t>
      </w:r>
      <w:hyperlink r:id="rId27">
        <w:r>
          <w:rPr>
            <w:color w:val="0000FF"/>
          </w:rPr>
          <w:t>пункта 22 части 2 статьи 35</w:t>
        </w:r>
      </w:hyperlink>
      <w:r>
        <w:t xml:space="preserve"> Устава муниципального образования "город Оренбург", принятого </w:t>
      </w:r>
      <w:hyperlink r:id="rId28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29">
        <w:r>
          <w:rPr>
            <w:color w:val="0000FF"/>
          </w:rPr>
          <w:t>пункта 1.4</w:t>
        </w:r>
      </w:hyperlink>
      <w:r>
        <w:t xml:space="preserve">, </w:t>
      </w:r>
      <w:hyperlink r:id="rId30">
        <w:r>
          <w:rPr>
            <w:color w:val="0000FF"/>
          </w:rPr>
          <w:t>раздела 3</w:t>
        </w:r>
      </w:hyperlink>
      <w: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 xml:space="preserve">1. Утвердить муниципальную </w:t>
      </w:r>
      <w:hyperlink w:anchor="P43">
        <w:r>
          <w:rPr>
            <w:color w:val="0000FF"/>
          </w:rPr>
          <w:t>программу</w:t>
        </w:r>
      </w:hyperlink>
      <w:r>
        <w:t xml:space="preserve"> "Информатизация и связь в обеспечении деятельности органов местного самоуправления муниципального образования "город Оренбург" согласно приложению N 1 к постановлению.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 xml:space="preserve">2. Признать утратившими силу постановления Администрации города Оренбурга согласно </w:t>
      </w:r>
      <w:hyperlink w:anchor="P124">
        <w:r>
          <w:rPr>
            <w:color w:val="0000FF"/>
          </w:rPr>
          <w:t>приложению N 2</w:t>
        </w:r>
      </w:hyperlink>
      <w:r>
        <w:t xml:space="preserve"> к постановлению.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>3. Настоящее постановление вступает в силу после его официального опубликования в газете "Вечерний Оренбург", но не ранее 01.01.2020, подлежит размещению на официальном Интернет-портале города Оренбурга и государственной регистрации в федеральном реестре документов стратегического планирования.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 xml:space="preserve">5. Поручить организацию исполнения настоящего постановления начальнику управления по информатике и связи администрации города Оренбурга </w:t>
      </w:r>
      <w:proofErr w:type="spellStart"/>
      <w:r>
        <w:t>Михину</w:t>
      </w:r>
      <w:proofErr w:type="spellEnd"/>
      <w:r>
        <w:t xml:space="preserve"> А.В.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right"/>
      </w:pPr>
      <w:r>
        <w:t>Первый заместитель</w:t>
      </w:r>
    </w:p>
    <w:p w:rsidR="00E144CA" w:rsidRDefault="00E144CA">
      <w:pPr>
        <w:pStyle w:val="ConsPlusNormal"/>
        <w:jc w:val="right"/>
      </w:pPr>
      <w:r>
        <w:t>Главы города Оренбурга</w:t>
      </w:r>
    </w:p>
    <w:p w:rsidR="00E144CA" w:rsidRDefault="00E144CA">
      <w:pPr>
        <w:pStyle w:val="ConsPlusNormal"/>
        <w:jc w:val="right"/>
      </w:pPr>
      <w:r>
        <w:t>С.В.ЧУФИСТОВ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right"/>
        <w:outlineLvl w:val="0"/>
      </w:pPr>
      <w:r>
        <w:t>Приложение N 1</w:t>
      </w:r>
    </w:p>
    <w:p w:rsidR="00E144CA" w:rsidRDefault="00E144CA">
      <w:pPr>
        <w:pStyle w:val="ConsPlusNormal"/>
        <w:jc w:val="right"/>
      </w:pPr>
      <w:r>
        <w:t>к постановлению</w:t>
      </w:r>
    </w:p>
    <w:p w:rsidR="00E144CA" w:rsidRDefault="00E144CA">
      <w:pPr>
        <w:pStyle w:val="ConsPlusNormal"/>
        <w:jc w:val="right"/>
      </w:pPr>
      <w:r>
        <w:t>Администрации города Оренбурга</w:t>
      </w:r>
    </w:p>
    <w:p w:rsidR="00E144CA" w:rsidRDefault="00E144CA">
      <w:pPr>
        <w:pStyle w:val="ConsPlusNormal"/>
        <w:jc w:val="right"/>
      </w:pPr>
      <w:r>
        <w:t>от 11 октября 2019 г. N 2912-п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Title"/>
        <w:jc w:val="center"/>
      </w:pPr>
      <w:bookmarkStart w:id="0" w:name="P43"/>
      <w:bookmarkEnd w:id="0"/>
      <w:r>
        <w:t>МУНИЦИПАЛЬНАЯ ПРОГРАММА</w:t>
      </w:r>
    </w:p>
    <w:p w:rsidR="00E144CA" w:rsidRDefault="00E144CA">
      <w:pPr>
        <w:pStyle w:val="ConsPlusTitle"/>
        <w:jc w:val="center"/>
      </w:pPr>
      <w:r>
        <w:t>"Информатизация и связь в обеспечении деятельности органов</w:t>
      </w:r>
    </w:p>
    <w:p w:rsidR="00E144CA" w:rsidRDefault="00E144CA">
      <w:pPr>
        <w:pStyle w:val="ConsPlusTitle"/>
        <w:jc w:val="center"/>
      </w:pPr>
      <w:r>
        <w:t>местного самоуправления муниципального образования</w:t>
      </w:r>
    </w:p>
    <w:p w:rsidR="00E144CA" w:rsidRDefault="00E144CA">
      <w:pPr>
        <w:pStyle w:val="ConsPlusTitle"/>
        <w:jc w:val="center"/>
      </w:pPr>
      <w:r>
        <w:t>"город Оренбург"</w:t>
      </w:r>
    </w:p>
    <w:p w:rsidR="00E144CA" w:rsidRDefault="00E144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144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4CA" w:rsidRDefault="00E144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4CA" w:rsidRDefault="00E144CA" w:rsidP="004D0C1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</w:t>
            </w:r>
            <w:r w:rsidR="004D0C14">
              <w:rPr>
                <w:color w:val="392C69"/>
              </w:rPr>
              <w:t>04</w:t>
            </w:r>
            <w:r>
              <w:rPr>
                <w:color w:val="392C69"/>
              </w:rPr>
              <w:t>.</w:t>
            </w:r>
            <w:r w:rsidR="004D0C14">
              <w:rPr>
                <w:color w:val="392C69"/>
              </w:rPr>
              <w:t>02</w:t>
            </w:r>
            <w:r>
              <w:rPr>
                <w:color w:val="392C69"/>
              </w:rPr>
              <w:t>.202</w:t>
            </w:r>
            <w:r w:rsidR="004D0C14">
              <w:rPr>
                <w:color w:val="392C69"/>
              </w:rPr>
              <w:t>6</w:t>
            </w:r>
            <w:r>
              <w:rPr>
                <w:color w:val="392C69"/>
              </w:rPr>
              <w:t xml:space="preserve"> N </w:t>
            </w:r>
            <w:r w:rsidR="004D0C14">
              <w:rPr>
                <w:color w:val="392C69"/>
              </w:rPr>
              <w:t>193</w:t>
            </w:r>
            <w:r>
              <w:rPr>
                <w:color w:val="392C69"/>
              </w:rPr>
              <w:t>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4CA" w:rsidRDefault="00E144CA">
            <w:pPr>
              <w:pStyle w:val="ConsPlusNormal"/>
            </w:pPr>
          </w:p>
        </w:tc>
      </w:tr>
    </w:tbl>
    <w:p w:rsidR="00E144CA" w:rsidRDefault="00E144CA">
      <w:pPr>
        <w:pStyle w:val="ConsPlusNormal"/>
        <w:jc w:val="both"/>
      </w:pPr>
    </w:p>
    <w:p w:rsidR="00E144CA" w:rsidRDefault="00E144CA">
      <w:pPr>
        <w:pStyle w:val="ConsPlusTitle"/>
        <w:jc w:val="center"/>
        <w:outlineLvl w:val="1"/>
      </w:pPr>
      <w:r>
        <w:t>ПАСПОРТ МУНИЦИПАЛЬНОЙ ПРОГРАММЫ</w:t>
      </w:r>
    </w:p>
    <w:p w:rsidR="00E144CA" w:rsidRDefault="00E144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907"/>
        <w:gridCol w:w="1814"/>
        <w:gridCol w:w="1954"/>
        <w:gridCol w:w="2154"/>
      </w:tblGrid>
      <w:tr w:rsidR="00E144CA">
        <w:tc>
          <w:tcPr>
            <w:tcW w:w="2211" w:type="dxa"/>
          </w:tcPr>
          <w:p w:rsidR="00E144CA" w:rsidRDefault="00E144CA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829" w:type="dxa"/>
            <w:gridSpan w:val="4"/>
          </w:tcPr>
          <w:p w:rsidR="00E144CA" w:rsidRDefault="00E144CA">
            <w:pPr>
              <w:pStyle w:val="ConsPlusNormal"/>
            </w:pPr>
            <w:r>
              <w:t>Управление по информатике и связи администрации города Оренбурга</w:t>
            </w:r>
          </w:p>
        </w:tc>
      </w:tr>
      <w:tr w:rsidR="00E144CA">
        <w:tc>
          <w:tcPr>
            <w:tcW w:w="2211" w:type="dxa"/>
          </w:tcPr>
          <w:p w:rsidR="00E144CA" w:rsidRDefault="00E144CA">
            <w:pPr>
              <w:pStyle w:val="ConsPlusNormal"/>
            </w:pPr>
            <w:r>
              <w:t>Цель (цели)</w:t>
            </w:r>
          </w:p>
        </w:tc>
        <w:tc>
          <w:tcPr>
            <w:tcW w:w="6829" w:type="dxa"/>
            <w:gridSpan w:val="4"/>
          </w:tcPr>
          <w:p w:rsidR="00265CAF" w:rsidRDefault="00265CAF">
            <w:pPr>
              <w:pStyle w:val="ConsPlusNormal"/>
              <w:jc w:val="both"/>
            </w:pPr>
            <w:r>
              <w:t xml:space="preserve">1. Сокращение времени отсутствия функционирования муниципальной информационно-телекоммуникационной инфраструктуры Администрации города Оренбурга не более 4 суток в год к 2030 году. </w:t>
            </w:r>
          </w:p>
          <w:p w:rsidR="00265CAF" w:rsidRDefault="00265CAF">
            <w:pPr>
              <w:pStyle w:val="ConsPlusNormal"/>
              <w:jc w:val="both"/>
            </w:pPr>
            <w:r>
              <w:t xml:space="preserve">2. Повышение доступности муниципальных и ведомственных информационных систем и информационных систем управления городским хозяйством до 99 % к 2030 году. </w:t>
            </w:r>
          </w:p>
          <w:p w:rsidR="00E144CA" w:rsidRDefault="00265CAF">
            <w:pPr>
              <w:pStyle w:val="ConsPlusNormal"/>
              <w:jc w:val="both"/>
            </w:pPr>
            <w:r>
              <w:t>3. Увеличение доли автоматизированных рабочих мест сотрудников отраслевых (функциональных) и территориальных органов Администрации города Оренбурга, переведенных на отечественное (свободное) программное обеспечение, до 100% к 2030 году</w:t>
            </w:r>
          </w:p>
        </w:tc>
      </w:tr>
      <w:tr w:rsidR="00E144CA">
        <w:tc>
          <w:tcPr>
            <w:tcW w:w="2211" w:type="dxa"/>
          </w:tcPr>
          <w:p w:rsidR="00E144CA" w:rsidRDefault="00E144CA">
            <w:pPr>
              <w:pStyle w:val="ConsPlusNormal"/>
            </w:pPr>
            <w:r>
              <w:t>Срок реализации</w:t>
            </w:r>
          </w:p>
        </w:tc>
        <w:tc>
          <w:tcPr>
            <w:tcW w:w="6829" w:type="dxa"/>
            <w:gridSpan w:val="4"/>
          </w:tcPr>
          <w:p w:rsidR="00E144CA" w:rsidRDefault="00E144CA">
            <w:pPr>
              <w:pStyle w:val="ConsPlusNormal"/>
            </w:pPr>
            <w:r>
              <w:t>2020 - 2030 годы</w:t>
            </w:r>
          </w:p>
        </w:tc>
      </w:tr>
      <w:tr w:rsidR="00E144CA">
        <w:tc>
          <w:tcPr>
            <w:tcW w:w="2211" w:type="dxa"/>
            <w:vMerge w:val="restart"/>
          </w:tcPr>
          <w:p w:rsidR="00E144CA" w:rsidRDefault="00E144CA">
            <w:pPr>
              <w:pStyle w:val="ConsPlusNormal"/>
            </w:pPr>
            <w:r>
              <w:t>Ресурсное обеспечение</w:t>
            </w:r>
          </w:p>
        </w:tc>
        <w:tc>
          <w:tcPr>
            <w:tcW w:w="6829" w:type="dxa"/>
            <w:gridSpan w:val="4"/>
          </w:tcPr>
          <w:p w:rsidR="00E144CA" w:rsidRDefault="00E144CA">
            <w:pPr>
              <w:pStyle w:val="ConsPlusNormal"/>
              <w:jc w:val="right"/>
            </w:pPr>
            <w:r>
              <w:t>рубли, копейки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2020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24358714,00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24350680,00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8034,00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2021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24028533,00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24024700,00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3833,00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2022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29379010,00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29379010,00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2023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49200855,00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49200855,00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2024</w:t>
            </w:r>
          </w:p>
        </w:tc>
        <w:tc>
          <w:tcPr>
            <w:tcW w:w="1814" w:type="dxa"/>
          </w:tcPr>
          <w:p w:rsidR="00E144CA" w:rsidRDefault="00E144CA">
            <w:pPr>
              <w:pStyle w:val="ConsPlusNormal"/>
              <w:jc w:val="center"/>
            </w:pPr>
            <w:r>
              <w:t>35894400,00</w:t>
            </w:r>
          </w:p>
        </w:tc>
        <w:tc>
          <w:tcPr>
            <w:tcW w:w="1954" w:type="dxa"/>
          </w:tcPr>
          <w:p w:rsidR="00E144CA" w:rsidRDefault="00E144CA">
            <w:pPr>
              <w:pStyle w:val="ConsPlusNormal"/>
              <w:jc w:val="center"/>
            </w:pPr>
            <w:r>
              <w:t>35894400,00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113B08" w:rsidTr="002805B9">
        <w:trPr>
          <w:trHeight w:val="345"/>
        </w:trPr>
        <w:tc>
          <w:tcPr>
            <w:tcW w:w="2211" w:type="dxa"/>
            <w:vMerge/>
          </w:tcPr>
          <w:p w:rsidR="00113B08" w:rsidRDefault="00113B08">
            <w:pPr>
              <w:pStyle w:val="ConsPlusNormal"/>
            </w:pPr>
          </w:p>
        </w:tc>
        <w:tc>
          <w:tcPr>
            <w:tcW w:w="907" w:type="dxa"/>
          </w:tcPr>
          <w:p w:rsidR="00113B08" w:rsidRDefault="00113B08">
            <w:pPr>
              <w:pStyle w:val="ConsPlusNormal"/>
            </w:pPr>
            <w:r>
              <w:t>2025</w:t>
            </w:r>
          </w:p>
        </w:tc>
        <w:tc>
          <w:tcPr>
            <w:tcW w:w="1814" w:type="dxa"/>
          </w:tcPr>
          <w:p w:rsidR="00113B08" w:rsidRPr="00113B08" w:rsidRDefault="00113B08" w:rsidP="00B058A2">
            <w:pPr>
              <w:widowControl w:val="0"/>
              <w:jc w:val="center"/>
              <w:rPr>
                <w:rFonts w:ascii="Calibri" w:hAnsi="Calibri" w:cs="Calibri"/>
              </w:rPr>
            </w:pPr>
            <w:r w:rsidRPr="00113B08">
              <w:rPr>
                <w:rFonts w:ascii="Calibri" w:hAnsi="Calibri" w:cs="Calibri"/>
              </w:rPr>
              <w:t>40349273,00</w:t>
            </w:r>
          </w:p>
        </w:tc>
        <w:tc>
          <w:tcPr>
            <w:tcW w:w="1954" w:type="dxa"/>
          </w:tcPr>
          <w:p w:rsidR="00113B08" w:rsidRPr="00113B08" w:rsidRDefault="00113B08" w:rsidP="00B058A2">
            <w:pPr>
              <w:widowControl w:val="0"/>
              <w:jc w:val="center"/>
              <w:rPr>
                <w:rFonts w:ascii="Calibri" w:hAnsi="Calibri" w:cs="Calibri"/>
              </w:rPr>
            </w:pPr>
            <w:r w:rsidRPr="00113B08">
              <w:rPr>
                <w:rFonts w:ascii="Calibri" w:hAnsi="Calibri" w:cs="Calibri"/>
              </w:rPr>
              <w:t>40349273,00</w:t>
            </w:r>
          </w:p>
        </w:tc>
        <w:tc>
          <w:tcPr>
            <w:tcW w:w="2154" w:type="dxa"/>
          </w:tcPr>
          <w:p w:rsidR="00113B08" w:rsidRPr="00113B08" w:rsidRDefault="00113B08" w:rsidP="00B058A2">
            <w:pPr>
              <w:widowControl w:val="0"/>
              <w:jc w:val="center"/>
              <w:rPr>
                <w:rFonts w:ascii="Calibri" w:hAnsi="Calibri" w:cs="Calibri"/>
              </w:rPr>
            </w:pPr>
            <w:r w:rsidRPr="00113B08">
              <w:rPr>
                <w:rFonts w:ascii="Calibri" w:hAnsi="Calibri" w:cs="Calibri"/>
              </w:rP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2026</w:t>
            </w:r>
          </w:p>
        </w:tc>
        <w:tc>
          <w:tcPr>
            <w:tcW w:w="1814" w:type="dxa"/>
          </w:tcPr>
          <w:p w:rsidR="00E144CA" w:rsidRDefault="00265CAF">
            <w:pPr>
              <w:pStyle w:val="ConsPlusNormal"/>
              <w:jc w:val="center"/>
            </w:pPr>
            <w:r>
              <w:t>73998</w:t>
            </w:r>
            <w:r>
              <w:t>400,00</w:t>
            </w:r>
          </w:p>
        </w:tc>
        <w:tc>
          <w:tcPr>
            <w:tcW w:w="1954" w:type="dxa"/>
          </w:tcPr>
          <w:p w:rsidR="00E144CA" w:rsidRDefault="00265CAF" w:rsidP="00265CAF">
            <w:pPr>
              <w:pStyle w:val="ConsPlusNormal"/>
              <w:jc w:val="center"/>
            </w:pPr>
            <w:r>
              <w:t>73</w:t>
            </w:r>
            <w:r>
              <w:t>998400,00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2027</w:t>
            </w:r>
          </w:p>
        </w:tc>
        <w:tc>
          <w:tcPr>
            <w:tcW w:w="1814" w:type="dxa"/>
          </w:tcPr>
          <w:p w:rsidR="00E144CA" w:rsidRDefault="00265CAF">
            <w:pPr>
              <w:pStyle w:val="ConsPlusNormal"/>
              <w:jc w:val="center"/>
            </w:pPr>
            <w:r>
              <w:t>70969</w:t>
            </w:r>
            <w:r>
              <w:t>200,00</w:t>
            </w:r>
          </w:p>
        </w:tc>
        <w:tc>
          <w:tcPr>
            <w:tcW w:w="1954" w:type="dxa"/>
          </w:tcPr>
          <w:p w:rsidR="00E144CA" w:rsidRDefault="00265CAF">
            <w:pPr>
              <w:pStyle w:val="ConsPlusNormal"/>
              <w:jc w:val="center"/>
            </w:pPr>
            <w:r>
              <w:t>70969</w:t>
            </w:r>
            <w:r>
              <w:t>200,00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2028</w:t>
            </w:r>
          </w:p>
        </w:tc>
        <w:tc>
          <w:tcPr>
            <w:tcW w:w="1814" w:type="dxa"/>
          </w:tcPr>
          <w:p w:rsidR="00E144CA" w:rsidRDefault="00265CAF">
            <w:pPr>
              <w:pStyle w:val="ConsPlusNormal"/>
              <w:jc w:val="center"/>
            </w:pPr>
            <w:r>
              <w:t>67561</w:t>
            </w:r>
            <w:r>
              <w:t>800,00</w:t>
            </w:r>
          </w:p>
        </w:tc>
        <w:tc>
          <w:tcPr>
            <w:tcW w:w="1954" w:type="dxa"/>
          </w:tcPr>
          <w:p w:rsidR="00E144CA" w:rsidRDefault="00265CAF">
            <w:pPr>
              <w:pStyle w:val="ConsPlusNormal"/>
              <w:jc w:val="center"/>
            </w:pPr>
            <w:r>
              <w:t>67561</w:t>
            </w:r>
            <w:r>
              <w:t>800,00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2029</w:t>
            </w:r>
          </w:p>
        </w:tc>
        <w:tc>
          <w:tcPr>
            <w:tcW w:w="1814" w:type="dxa"/>
          </w:tcPr>
          <w:p w:rsidR="00E144CA" w:rsidRDefault="00265CAF">
            <w:pPr>
              <w:pStyle w:val="ConsPlusNormal"/>
              <w:jc w:val="center"/>
            </w:pPr>
            <w:r>
              <w:t>67561800,00</w:t>
            </w:r>
          </w:p>
        </w:tc>
        <w:tc>
          <w:tcPr>
            <w:tcW w:w="1954" w:type="dxa"/>
          </w:tcPr>
          <w:p w:rsidR="00E144CA" w:rsidRDefault="00265CAF">
            <w:pPr>
              <w:pStyle w:val="ConsPlusNormal"/>
              <w:jc w:val="center"/>
            </w:pPr>
            <w:r>
              <w:t>67561800,00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E144CA">
        <w:tc>
          <w:tcPr>
            <w:tcW w:w="2211" w:type="dxa"/>
            <w:vMerge/>
          </w:tcPr>
          <w:p w:rsidR="00E144CA" w:rsidRDefault="00E144CA">
            <w:pPr>
              <w:pStyle w:val="ConsPlusNormal"/>
            </w:pPr>
          </w:p>
        </w:tc>
        <w:tc>
          <w:tcPr>
            <w:tcW w:w="907" w:type="dxa"/>
          </w:tcPr>
          <w:p w:rsidR="00E144CA" w:rsidRDefault="00E144CA">
            <w:pPr>
              <w:pStyle w:val="ConsPlusNormal"/>
            </w:pPr>
            <w:r>
              <w:t>2030</w:t>
            </w:r>
          </w:p>
        </w:tc>
        <w:tc>
          <w:tcPr>
            <w:tcW w:w="1814" w:type="dxa"/>
          </w:tcPr>
          <w:p w:rsidR="00E144CA" w:rsidRDefault="00265CAF">
            <w:pPr>
              <w:pStyle w:val="ConsPlusNormal"/>
              <w:jc w:val="center"/>
            </w:pPr>
            <w:r>
              <w:t>67561800,00</w:t>
            </w:r>
          </w:p>
        </w:tc>
        <w:tc>
          <w:tcPr>
            <w:tcW w:w="1954" w:type="dxa"/>
          </w:tcPr>
          <w:p w:rsidR="00E144CA" w:rsidRDefault="00265CAF">
            <w:pPr>
              <w:pStyle w:val="ConsPlusNormal"/>
              <w:jc w:val="center"/>
            </w:pPr>
            <w:r>
              <w:t>67561800,00</w:t>
            </w:r>
          </w:p>
        </w:tc>
        <w:tc>
          <w:tcPr>
            <w:tcW w:w="2154" w:type="dxa"/>
          </w:tcPr>
          <w:p w:rsidR="00E144CA" w:rsidRDefault="00E144CA">
            <w:pPr>
              <w:pStyle w:val="ConsPlusNormal"/>
              <w:jc w:val="center"/>
            </w:pPr>
            <w:r>
              <w:t>0,00</w:t>
            </w:r>
          </w:p>
        </w:tc>
      </w:tr>
      <w:tr w:rsidR="00113B08" w:rsidTr="00113B08">
        <w:trPr>
          <w:trHeight w:val="198"/>
        </w:trPr>
        <w:tc>
          <w:tcPr>
            <w:tcW w:w="2211" w:type="dxa"/>
            <w:vMerge/>
          </w:tcPr>
          <w:p w:rsidR="00113B08" w:rsidRDefault="00113B08">
            <w:pPr>
              <w:pStyle w:val="ConsPlusNormal"/>
            </w:pPr>
          </w:p>
        </w:tc>
        <w:tc>
          <w:tcPr>
            <w:tcW w:w="907" w:type="dxa"/>
          </w:tcPr>
          <w:p w:rsidR="00113B08" w:rsidRDefault="00113B08">
            <w:pPr>
              <w:pStyle w:val="ConsPlusNormal"/>
            </w:pPr>
            <w:r>
              <w:t>Итого:</w:t>
            </w:r>
          </w:p>
        </w:tc>
        <w:tc>
          <w:tcPr>
            <w:tcW w:w="1814" w:type="dxa"/>
          </w:tcPr>
          <w:p w:rsidR="00113B08" w:rsidRPr="00113B08" w:rsidRDefault="00265CAF" w:rsidP="00B058A2">
            <w:pPr>
              <w:widowControl w:val="0"/>
              <w:jc w:val="center"/>
            </w:pPr>
            <w:r>
              <w:t>550863</w:t>
            </w:r>
            <w:r>
              <w:t>785,00</w:t>
            </w:r>
          </w:p>
        </w:tc>
        <w:tc>
          <w:tcPr>
            <w:tcW w:w="1954" w:type="dxa"/>
          </w:tcPr>
          <w:p w:rsidR="00113B08" w:rsidRPr="00113B08" w:rsidRDefault="00265CAF" w:rsidP="00B058A2">
            <w:pPr>
              <w:widowControl w:val="0"/>
              <w:jc w:val="center"/>
            </w:pPr>
            <w:r>
              <w:t>550</w:t>
            </w:r>
            <w:bookmarkStart w:id="1" w:name="_GoBack"/>
            <w:bookmarkEnd w:id="1"/>
            <w:r>
              <w:t>851</w:t>
            </w:r>
            <w:r>
              <w:t>918,00</w:t>
            </w:r>
          </w:p>
        </w:tc>
        <w:tc>
          <w:tcPr>
            <w:tcW w:w="2154" w:type="dxa"/>
          </w:tcPr>
          <w:p w:rsidR="00113B08" w:rsidRPr="00113B08" w:rsidRDefault="00113B08" w:rsidP="00B058A2">
            <w:pPr>
              <w:widowControl w:val="0"/>
              <w:jc w:val="center"/>
            </w:pPr>
            <w:r>
              <w:t>11</w:t>
            </w:r>
            <w:r w:rsidRPr="00113B08">
              <w:t>867,00</w:t>
            </w:r>
          </w:p>
        </w:tc>
      </w:tr>
    </w:tbl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right"/>
        <w:outlineLvl w:val="0"/>
      </w:pPr>
      <w:r>
        <w:t>Приложение N 2</w:t>
      </w:r>
    </w:p>
    <w:p w:rsidR="00E144CA" w:rsidRDefault="00E144CA">
      <w:pPr>
        <w:pStyle w:val="ConsPlusNormal"/>
        <w:jc w:val="right"/>
      </w:pPr>
      <w:r>
        <w:t>к постановлению</w:t>
      </w:r>
    </w:p>
    <w:p w:rsidR="00E144CA" w:rsidRDefault="00E144CA">
      <w:pPr>
        <w:pStyle w:val="ConsPlusNormal"/>
        <w:jc w:val="right"/>
      </w:pPr>
      <w:r>
        <w:t>Администрации города Оренбурга</w:t>
      </w:r>
    </w:p>
    <w:p w:rsidR="00E144CA" w:rsidRDefault="00E144CA">
      <w:pPr>
        <w:pStyle w:val="ConsPlusNormal"/>
        <w:jc w:val="right"/>
      </w:pPr>
      <w:r>
        <w:t>от 11 октября 2019 г. N 2912-п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Title"/>
        <w:jc w:val="center"/>
      </w:pPr>
      <w:bookmarkStart w:id="2" w:name="P124"/>
      <w:bookmarkEnd w:id="2"/>
      <w:r>
        <w:t>ПЕРЕЧЕНЬ</w:t>
      </w:r>
    </w:p>
    <w:p w:rsidR="00E144CA" w:rsidRDefault="00E144CA">
      <w:pPr>
        <w:pStyle w:val="ConsPlusTitle"/>
        <w:jc w:val="center"/>
      </w:pPr>
      <w:r>
        <w:t>постановлений Администрации города Оренбурга,</w:t>
      </w:r>
    </w:p>
    <w:p w:rsidR="00E144CA" w:rsidRDefault="00E144CA">
      <w:pPr>
        <w:pStyle w:val="ConsPlusTitle"/>
        <w:jc w:val="center"/>
      </w:pPr>
      <w:r>
        <w:t>признаваемых утратившими силу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ind w:firstLine="540"/>
        <w:jc w:val="both"/>
      </w:pPr>
      <w:r>
        <w:t xml:space="preserve">1. </w:t>
      </w:r>
      <w:hyperlink r:id="rId3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17.11.2014 N 2744-п "Об утверждении муниципальной программы "Информатизация и связь в обеспечении деятельности органов местного самоуправления города Оренбурга" на 2015 - 2021 годы".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2. </w:t>
      </w:r>
      <w:hyperlink r:id="rId3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24.02.2015 N 401-п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3. </w:t>
      </w:r>
      <w:hyperlink r:id="rId3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29.10.2015 N 3010-п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4. </w:t>
      </w:r>
      <w:hyperlink r:id="rId3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18.03.2016 N 668-п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5. </w:t>
      </w:r>
      <w:hyperlink r:id="rId3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26.04.2016 N 1146-п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6. </w:t>
      </w:r>
      <w:hyperlink r:id="rId3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30.06.2016 N 1954-п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7. </w:t>
      </w:r>
      <w:hyperlink r:id="rId3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16.09.2016 N 2895-п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8. </w:t>
      </w:r>
      <w:hyperlink r:id="rId3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22.03.2017 N 906-п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9. </w:t>
      </w:r>
      <w:hyperlink r:id="rId40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26.02.2018 N 597-п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10. </w:t>
      </w:r>
      <w:hyperlink r:id="rId4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04.07.2018 N 2226-п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11. </w:t>
      </w:r>
      <w:hyperlink r:id="rId42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15.11.2018 N 3805-п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lastRenderedPageBreak/>
        <w:t xml:space="preserve">12. </w:t>
      </w:r>
      <w:hyperlink r:id="rId4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29.12.2018 N 4341-п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spacing w:before="220"/>
        <w:ind w:firstLine="540"/>
        <w:jc w:val="both"/>
      </w:pPr>
      <w:r>
        <w:t xml:space="preserve">13. </w:t>
      </w:r>
      <w:hyperlink r:id="rId44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26.03.2019 N 698-п "О внесении изменений в постановление администрации города Оренбурга от 17.11.2014 N 2744-п".</w:t>
      </w: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jc w:val="both"/>
      </w:pPr>
    </w:p>
    <w:p w:rsidR="00E144CA" w:rsidRDefault="00E144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0BC0" w:rsidRDefault="00950BC0"/>
    <w:sectPr w:rsidR="00950BC0" w:rsidSect="00C0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CA"/>
    <w:rsid w:val="00113B08"/>
    <w:rsid w:val="00265CAF"/>
    <w:rsid w:val="002805B9"/>
    <w:rsid w:val="004D0C14"/>
    <w:rsid w:val="005225AE"/>
    <w:rsid w:val="00950BC0"/>
    <w:rsid w:val="00C049F9"/>
    <w:rsid w:val="00E144CA"/>
    <w:rsid w:val="00FB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4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4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4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4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02103&amp;dst=100005" TargetMode="External"/><Relationship Id="rId13" Type="http://schemas.openxmlformats.org/officeDocument/2006/relationships/hyperlink" Target="https://login.consultant.ru/link/?req=doc&amp;base=RLAW390&amp;n=113795&amp;dst=100005" TargetMode="External"/><Relationship Id="rId18" Type="http://schemas.openxmlformats.org/officeDocument/2006/relationships/hyperlink" Target="https://login.consultant.ru/link/?req=doc&amp;base=RLAW390&amp;n=128862&amp;dst=100005" TargetMode="External"/><Relationship Id="rId26" Type="http://schemas.openxmlformats.org/officeDocument/2006/relationships/hyperlink" Target="https://login.consultant.ru/link/?req=doc&amp;base=LAW&amp;n=495710&amp;dst=103281" TargetMode="External"/><Relationship Id="rId39" Type="http://schemas.openxmlformats.org/officeDocument/2006/relationships/hyperlink" Target="https://login.consultant.ru/link/?req=doc&amp;base=RLAW390&amp;n=758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38765&amp;dst=100005" TargetMode="External"/><Relationship Id="rId34" Type="http://schemas.openxmlformats.org/officeDocument/2006/relationships/hyperlink" Target="https://login.consultant.ru/link/?req=doc&amp;base=RLAW390&amp;n=65029" TargetMode="External"/><Relationship Id="rId42" Type="http://schemas.openxmlformats.org/officeDocument/2006/relationships/hyperlink" Target="https://login.consultant.ru/link/?req=doc&amp;base=RLAW390&amp;n=88280" TargetMode="External"/><Relationship Id="rId7" Type="http://schemas.openxmlformats.org/officeDocument/2006/relationships/hyperlink" Target="https://login.consultant.ru/link/?req=doc&amp;base=RLAW390&amp;n=100738&amp;dst=100005" TargetMode="External"/><Relationship Id="rId12" Type="http://schemas.openxmlformats.org/officeDocument/2006/relationships/hyperlink" Target="https://login.consultant.ru/link/?req=doc&amp;base=RLAW390&amp;n=111890&amp;dst=100005" TargetMode="External"/><Relationship Id="rId17" Type="http://schemas.openxmlformats.org/officeDocument/2006/relationships/hyperlink" Target="https://login.consultant.ru/link/?req=doc&amp;base=RLAW390&amp;n=122218&amp;dst=100005" TargetMode="External"/><Relationship Id="rId25" Type="http://schemas.openxmlformats.org/officeDocument/2006/relationships/hyperlink" Target="https://login.consultant.ru/link/?req=doc&amp;base=RLAW390&amp;n=144967&amp;dst=100005" TargetMode="External"/><Relationship Id="rId33" Type="http://schemas.openxmlformats.org/officeDocument/2006/relationships/hyperlink" Target="https://login.consultant.ru/link/?req=doc&amp;base=RLAW390&amp;n=60184" TargetMode="External"/><Relationship Id="rId38" Type="http://schemas.openxmlformats.org/officeDocument/2006/relationships/hyperlink" Target="https://login.consultant.ru/link/?req=doc&amp;base=RLAW390&amp;n=71931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22147&amp;dst=100005" TargetMode="External"/><Relationship Id="rId20" Type="http://schemas.openxmlformats.org/officeDocument/2006/relationships/hyperlink" Target="https://login.consultant.ru/link/?req=doc&amp;base=RLAW390&amp;n=132412&amp;dst=100005" TargetMode="External"/><Relationship Id="rId29" Type="http://schemas.openxmlformats.org/officeDocument/2006/relationships/hyperlink" Target="https://login.consultant.ru/link/?req=doc&amp;base=RLAW390&amp;n=145706&amp;dst=101251" TargetMode="External"/><Relationship Id="rId41" Type="http://schemas.openxmlformats.org/officeDocument/2006/relationships/hyperlink" Target="https://login.consultant.ru/link/?req=doc&amp;base=RLAW390&amp;n=856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98334&amp;dst=100005" TargetMode="External"/><Relationship Id="rId11" Type="http://schemas.openxmlformats.org/officeDocument/2006/relationships/hyperlink" Target="https://login.consultant.ru/link/?req=doc&amp;base=RLAW390&amp;n=106121&amp;dst=100005" TargetMode="External"/><Relationship Id="rId24" Type="http://schemas.openxmlformats.org/officeDocument/2006/relationships/hyperlink" Target="https://login.consultant.ru/link/?req=doc&amp;base=RLAW390&amp;n=144967&amp;dst=100005" TargetMode="External"/><Relationship Id="rId32" Type="http://schemas.openxmlformats.org/officeDocument/2006/relationships/hyperlink" Target="https://login.consultant.ru/link/?req=doc&amp;base=RLAW390&amp;n=83795" TargetMode="External"/><Relationship Id="rId37" Type="http://schemas.openxmlformats.org/officeDocument/2006/relationships/hyperlink" Target="https://login.consultant.ru/link/?req=doc&amp;base=RLAW390&amp;n=70424" TargetMode="External"/><Relationship Id="rId40" Type="http://schemas.openxmlformats.org/officeDocument/2006/relationships/hyperlink" Target="https://login.consultant.ru/link/?req=doc&amp;base=RLAW390&amp;n=8278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19535&amp;dst=100005" TargetMode="External"/><Relationship Id="rId23" Type="http://schemas.openxmlformats.org/officeDocument/2006/relationships/hyperlink" Target="https://login.consultant.ru/link/?req=doc&amp;base=RLAW390&amp;n=144967&amp;dst=100005" TargetMode="External"/><Relationship Id="rId28" Type="http://schemas.openxmlformats.org/officeDocument/2006/relationships/hyperlink" Target="https://login.consultant.ru/link/?req=doc&amp;base=RLAW390&amp;n=61364" TargetMode="External"/><Relationship Id="rId36" Type="http://schemas.openxmlformats.org/officeDocument/2006/relationships/hyperlink" Target="https://login.consultant.ru/link/?req=doc&amp;base=RLAW390&amp;n=68895" TargetMode="External"/><Relationship Id="rId10" Type="http://schemas.openxmlformats.org/officeDocument/2006/relationships/hyperlink" Target="https://login.consultant.ru/link/?req=doc&amp;base=RLAW390&amp;n=106120&amp;dst=100005" TargetMode="External"/><Relationship Id="rId19" Type="http://schemas.openxmlformats.org/officeDocument/2006/relationships/hyperlink" Target="https://login.consultant.ru/link/?req=doc&amp;base=RLAW390&amp;n=130377&amp;dst=100005" TargetMode="External"/><Relationship Id="rId31" Type="http://schemas.openxmlformats.org/officeDocument/2006/relationships/hyperlink" Target="https://login.consultant.ru/link/?req=doc&amp;base=RLAW390&amp;n=144967&amp;dst=100006" TargetMode="External"/><Relationship Id="rId44" Type="http://schemas.openxmlformats.org/officeDocument/2006/relationships/hyperlink" Target="https://login.consultant.ru/link/?req=doc&amp;base=RLAW390&amp;n=908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05289&amp;dst=100005" TargetMode="External"/><Relationship Id="rId14" Type="http://schemas.openxmlformats.org/officeDocument/2006/relationships/hyperlink" Target="https://login.consultant.ru/link/?req=doc&amp;base=RLAW390&amp;n=113798&amp;dst=100005" TargetMode="External"/><Relationship Id="rId22" Type="http://schemas.openxmlformats.org/officeDocument/2006/relationships/hyperlink" Target="https://login.consultant.ru/link/?req=doc&amp;base=RLAW390&amp;n=139310&amp;dst=100005" TargetMode="External"/><Relationship Id="rId27" Type="http://schemas.openxmlformats.org/officeDocument/2006/relationships/hyperlink" Target="https://login.consultant.ru/link/?req=doc&amp;base=RLAW390&amp;n=143746&amp;dst=100691" TargetMode="External"/><Relationship Id="rId30" Type="http://schemas.openxmlformats.org/officeDocument/2006/relationships/hyperlink" Target="https://login.consultant.ru/link/?req=doc&amp;base=RLAW390&amp;n=145706&amp;dst=101278" TargetMode="External"/><Relationship Id="rId35" Type="http://schemas.openxmlformats.org/officeDocument/2006/relationships/hyperlink" Target="https://login.consultant.ru/link/?req=doc&amp;base=RLAW390&amp;n=68023" TargetMode="External"/><Relationship Id="rId43" Type="http://schemas.openxmlformats.org/officeDocument/2006/relationships/hyperlink" Target="https://login.consultant.ru/link/?req=doc&amp;base=RLAW390&amp;n=89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Топорова Юлия Юрьевна</dc:creator>
  <cp:lastModifiedBy>Синцев Алексей Алексевич</cp:lastModifiedBy>
  <cp:revision>2</cp:revision>
  <dcterms:created xsi:type="dcterms:W3CDTF">2026-03-20T07:41:00Z</dcterms:created>
  <dcterms:modified xsi:type="dcterms:W3CDTF">2026-03-20T07:41:00Z</dcterms:modified>
</cp:coreProperties>
</file>