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75" w:rsidRPr="0038660D" w:rsidRDefault="00074C75" w:rsidP="00074C75">
      <w:pPr>
        <w:ind w:firstLine="567"/>
        <w:jc w:val="right"/>
        <w:rPr>
          <w:color w:val="000000" w:themeColor="text1"/>
        </w:rPr>
      </w:pPr>
      <w:r w:rsidRPr="0038660D">
        <w:rPr>
          <w:bCs/>
          <w:color w:val="000000" w:themeColor="text1"/>
          <w:sz w:val="36"/>
          <w:szCs w:val="36"/>
        </w:rPr>
        <w:t>Общественные обсуждения</w:t>
      </w:r>
    </w:p>
    <w:p w:rsidR="00074C75" w:rsidRPr="0038660D" w:rsidRDefault="00074C75" w:rsidP="00074C75">
      <w:pPr>
        <w:jc w:val="center"/>
        <w:rPr>
          <w:bCs/>
          <w:color w:val="000000" w:themeColor="text1"/>
          <w:sz w:val="36"/>
          <w:szCs w:val="36"/>
        </w:rPr>
      </w:pPr>
    </w:p>
    <w:p w:rsidR="00074C75" w:rsidRPr="0038660D" w:rsidRDefault="00074C75" w:rsidP="00074C75">
      <w:pPr>
        <w:spacing w:line="240" w:lineRule="auto"/>
        <w:jc w:val="center"/>
        <w:rPr>
          <w:bCs/>
          <w:color w:val="000000" w:themeColor="text1"/>
          <w:sz w:val="36"/>
          <w:szCs w:val="36"/>
        </w:rPr>
      </w:pPr>
      <w:r w:rsidRPr="0038660D">
        <w:rPr>
          <w:bCs/>
          <w:color w:val="000000" w:themeColor="text1"/>
          <w:sz w:val="36"/>
          <w:szCs w:val="36"/>
        </w:rPr>
        <w:t>Бюджет города Оренбурга на 202</w:t>
      </w:r>
      <w:r w:rsidR="005C04DB">
        <w:rPr>
          <w:bCs/>
          <w:color w:val="000000" w:themeColor="text1"/>
          <w:sz w:val="36"/>
          <w:szCs w:val="36"/>
        </w:rPr>
        <w:t>4</w:t>
      </w:r>
      <w:r w:rsidRPr="0038660D">
        <w:rPr>
          <w:bCs/>
          <w:color w:val="000000" w:themeColor="text1"/>
          <w:sz w:val="36"/>
          <w:szCs w:val="36"/>
        </w:rPr>
        <w:t xml:space="preserve"> год</w:t>
      </w:r>
    </w:p>
    <w:p w:rsidR="00074C75" w:rsidRPr="0038660D" w:rsidRDefault="00074C75" w:rsidP="00074C75">
      <w:pPr>
        <w:spacing w:line="240" w:lineRule="auto"/>
        <w:jc w:val="center"/>
        <w:rPr>
          <w:bCs/>
          <w:color w:val="000000" w:themeColor="text1"/>
          <w:sz w:val="36"/>
          <w:szCs w:val="36"/>
        </w:rPr>
      </w:pPr>
      <w:proofErr w:type="gramStart"/>
      <w:r w:rsidRPr="0038660D">
        <w:rPr>
          <w:bCs/>
          <w:color w:val="000000" w:themeColor="text1"/>
          <w:sz w:val="36"/>
          <w:szCs w:val="36"/>
        </w:rPr>
        <w:t>и</w:t>
      </w:r>
      <w:proofErr w:type="gramEnd"/>
      <w:r w:rsidRPr="0038660D">
        <w:rPr>
          <w:bCs/>
          <w:color w:val="000000" w:themeColor="text1"/>
          <w:sz w:val="36"/>
          <w:szCs w:val="36"/>
        </w:rPr>
        <w:t xml:space="preserve"> на плановый период 202</w:t>
      </w:r>
      <w:r w:rsidR="005C04DB">
        <w:rPr>
          <w:bCs/>
          <w:color w:val="000000" w:themeColor="text1"/>
          <w:sz w:val="36"/>
          <w:szCs w:val="36"/>
        </w:rPr>
        <w:t>5</w:t>
      </w:r>
      <w:r w:rsidRPr="0038660D">
        <w:rPr>
          <w:bCs/>
          <w:color w:val="000000" w:themeColor="text1"/>
          <w:sz w:val="36"/>
          <w:szCs w:val="36"/>
        </w:rPr>
        <w:t xml:space="preserve"> и 202</w:t>
      </w:r>
      <w:r w:rsidR="005C04DB">
        <w:rPr>
          <w:bCs/>
          <w:color w:val="000000" w:themeColor="text1"/>
          <w:sz w:val="36"/>
          <w:szCs w:val="36"/>
        </w:rPr>
        <w:t>6</w:t>
      </w:r>
      <w:r w:rsidRPr="0038660D">
        <w:rPr>
          <w:bCs/>
          <w:color w:val="000000" w:themeColor="text1"/>
          <w:sz w:val="36"/>
          <w:szCs w:val="36"/>
        </w:rPr>
        <w:t xml:space="preserve"> годов</w:t>
      </w:r>
    </w:p>
    <w:p w:rsidR="00160A83" w:rsidRPr="0038660D" w:rsidRDefault="00160A83" w:rsidP="00385CD6">
      <w:pPr>
        <w:spacing w:line="240" w:lineRule="auto"/>
        <w:rPr>
          <w:rStyle w:val="markedcontent"/>
          <w:rFonts w:ascii="Arial" w:hAnsi="Arial" w:cs="Arial"/>
          <w:color w:val="000000" w:themeColor="text1"/>
          <w:sz w:val="28"/>
          <w:szCs w:val="28"/>
        </w:rPr>
      </w:pPr>
    </w:p>
    <w:p w:rsidR="00074C75" w:rsidRPr="002078CE" w:rsidRDefault="00BB1DC2" w:rsidP="00F72AEE">
      <w:pPr>
        <w:pStyle w:val="Pa106"/>
        <w:spacing w:line="240" w:lineRule="auto"/>
        <w:ind w:firstLine="280"/>
        <w:jc w:val="both"/>
        <w:rPr>
          <w:rFonts w:ascii="Times New Roman" w:hAnsi="Times New Roman"/>
          <w:color w:val="000000" w:themeColor="text1"/>
          <w:sz w:val="36"/>
          <w:szCs w:val="36"/>
        </w:rPr>
      </w:pPr>
      <w:r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    </w:t>
      </w:r>
      <w:r w:rsidR="00970E68" w:rsidRPr="002078CE">
        <w:rPr>
          <w:rFonts w:ascii="Times New Roman" w:hAnsi="Times New Roman"/>
          <w:color w:val="000000" w:themeColor="text1"/>
          <w:sz w:val="36"/>
          <w:szCs w:val="36"/>
        </w:rPr>
        <w:t>П</w:t>
      </w:r>
      <w:r w:rsidR="00074C75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убличные слушания по </w:t>
      </w:r>
      <w:r w:rsidR="00050809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проекту </w:t>
      </w:r>
      <w:r w:rsidR="00074C75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бюджета города Оренбурга </w:t>
      </w:r>
      <w:r w:rsidR="00050809" w:rsidRPr="002078CE">
        <w:rPr>
          <w:rFonts w:ascii="Times New Roman" w:hAnsi="Times New Roman"/>
          <w:color w:val="000000" w:themeColor="text1"/>
          <w:sz w:val="36"/>
          <w:szCs w:val="36"/>
        </w:rPr>
        <w:t>н</w:t>
      </w:r>
      <w:r w:rsidR="00074C75" w:rsidRPr="002078CE">
        <w:rPr>
          <w:rFonts w:ascii="Times New Roman" w:hAnsi="Times New Roman"/>
          <w:color w:val="000000" w:themeColor="text1"/>
          <w:sz w:val="36"/>
          <w:szCs w:val="36"/>
        </w:rPr>
        <w:t>а 20</w:t>
      </w:r>
      <w:r w:rsidR="00050809" w:rsidRPr="002078CE"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2078CE" w:rsidRPr="002078CE">
        <w:rPr>
          <w:rFonts w:ascii="Times New Roman" w:hAnsi="Times New Roman"/>
          <w:color w:val="000000" w:themeColor="text1"/>
          <w:sz w:val="36"/>
          <w:szCs w:val="36"/>
        </w:rPr>
        <w:t>4</w:t>
      </w:r>
      <w:r w:rsidR="00074C75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 год</w:t>
      </w:r>
      <w:r w:rsidR="00050809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 и на плановый период</w:t>
      </w:r>
      <w:r w:rsidR="003301FA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 202</w:t>
      </w:r>
      <w:r w:rsidR="002078CE" w:rsidRPr="002078CE">
        <w:rPr>
          <w:rFonts w:ascii="Times New Roman" w:hAnsi="Times New Roman"/>
          <w:color w:val="000000" w:themeColor="text1"/>
          <w:sz w:val="36"/>
          <w:szCs w:val="36"/>
        </w:rPr>
        <w:t>5</w:t>
      </w:r>
      <w:r w:rsidR="003301FA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 и 202</w:t>
      </w:r>
      <w:r w:rsidR="002078CE" w:rsidRPr="002078CE">
        <w:rPr>
          <w:rFonts w:ascii="Times New Roman" w:hAnsi="Times New Roman"/>
          <w:color w:val="000000" w:themeColor="text1"/>
          <w:sz w:val="36"/>
          <w:szCs w:val="36"/>
        </w:rPr>
        <w:t>6</w:t>
      </w:r>
      <w:r w:rsidR="003301FA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 годов</w:t>
      </w:r>
      <w:r w:rsidR="00074C75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 проводятся </w:t>
      </w:r>
      <w:r w:rsidR="00C33ACA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          </w:t>
      </w:r>
      <w:r w:rsidR="00074C75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в заочной форме. Подведение итогов публичных слушаний состоится </w:t>
      </w:r>
      <w:r w:rsidR="00970E68" w:rsidRPr="002078CE">
        <w:rPr>
          <w:rFonts w:ascii="Times New Roman" w:hAnsi="Times New Roman"/>
          <w:color w:val="000000" w:themeColor="text1"/>
          <w:sz w:val="36"/>
          <w:szCs w:val="36"/>
        </w:rPr>
        <w:t>1</w:t>
      </w:r>
      <w:r w:rsidR="002078CE" w:rsidRPr="002078CE">
        <w:rPr>
          <w:rFonts w:ascii="Times New Roman" w:hAnsi="Times New Roman"/>
          <w:color w:val="000000" w:themeColor="text1"/>
          <w:sz w:val="36"/>
          <w:szCs w:val="36"/>
        </w:rPr>
        <w:t>1</w:t>
      </w:r>
      <w:r w:rsidR="00074C75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="00050809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декабря </w:t>
      </w:r>
      <w:r w:rsidR="00074C75" w:rsidRPr="002078CE">
        <w:rPr>
          <w:rFonts w:ascii="Times New Roman" w:hAnsi="Times New Roman"/>
          <w:color w:val="000000" w:themeColor="text1"/>
          <w:sz w:val="36"/>
          <w:szCs w:val="36"/>
        </w:rPr>
        <w:t>202</w:t>
      </w:r>
      <w:r w:rsidR="002078CE" w:rsidRPr="002078CE">
        <w:rPr>
          <w:rFonts w:ascii="Times New Roman" w:hAnsi="Times New Roman"/>
          <w:color w:val="000000" w:themeColor="text1"/>
          <w:sz w:val="36"/>
          <w:szCs w:val="36"/>
        </w:rPr>
        <w:t>3</w:t>
      </w:r>
      <w:r w:rsidR="00074C75" w:rsidRPr="002078CE">
        <w:rPr>
          <w:rFonts w:ascii="Times New Roman" w:hAnsi="Times New Roman"/>
          <w:color w:val="000000" w:themeColor="text1"/>
          <w:sz w:val="36"/>
          <w:szCs w:val="36"/>
        </w:rPr>
        <w:t xml:space="preserve"> года.</w:t>
      </w:r>
    </w:p>
    <w:p w:rsidR="00B1234B" w:rsidRPr="002078CE" w:rsidRDefault="00B1234B" w:rsidP="00B1234B">
      <w:pPr>
        <w:tabs>
          <w:tab w:val="left" w:pos="0"/>
        </w:tabs>
        <w:spacing w:line="240" w:lineRule="auto"/>
        <w:ind w:firstLine="568"/>
        <w:jc w:val="both"/>
        <w:rPr>
          <w:color w:val="000000" w:themeColor="text1"/>
        </w:rPr>
      </w:pPr>
      <w:r w:rsidRPr="002078CE">
        <w:rPr>
          <w:color w:val="000000" w:themeColor="text1"/>
          <w:sz w:val="36"/>
          <w:szCs w:val="36"/>
        </w:rPr>
        <w:t xml:space="preserve">  Проект бюджета размещен на официальном </w:t>
      </w:r>
      <w:r w:rsidR="002078CE" w:rsidRPr="002078CE">
        <w:rPr>
          <w:color w:val="000000" w:themeColor="text1"/>
          <w:sz w:val="36"/>
          <w:szCs w:val="36"/>
        </w:rPr>
        <w:t>И</w:t>
      </w:r>
      <w:r w:rsidRPr="002078CE">
        <w:rPr>
          <w:color w:val="000000" w:themeColor="text1"/>
          <w:sz w:val="36"/>
          <w:szCs w:val="36"/>
        </w:rPr>
        <w:t>нтернет-портале города Оренбурга</w:t>
      </w:r>
      <w:r w:rsidR="002078CE" w:rsidRPr="002078CE">
        <w:rPr>
          <w:color w:val="000000" w:themeColor="text1"/>
          <w:sz w:val="36"/>
          <w:szCs w:val="36"/>
        </w:rPr>
        <w:t xml:space="preserve"> и в федеральной государственной информационной системе «Единый портал государственных                                      и муниципальных услуг (функций)»</w:t>
      </w:r>
      <w:r w:rsidRPr="002078CE">
        <w:rPr>
          <w:color w:val="000000" w:themeColor="text1"/>
          <w:sz w:val="36"/>
          <w:szCs w:val="36"/>
        </w:rPr>
        <w:t>, что обеспечивает соблюдение открытости и прозрачности, а также общественное обсуждение проекта.</w:t>
      </w:r>
    </w:p>
    <w:p w:rsidR="003201FC" w:rsidRPr="00E93FF4" w:rsidRDefault="00642F05" w:rsidP="00755C55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E93FF4">
        <w:rPr>
          <w:color w:val="000000" w:themeColor="text1"/>
          <w:sz w:val="36"/>
          <w:szCs w:val="36"/>
        </w:rPr>
        <w:t xml:space="preserve">   </w:t>
      </w:r>
      <w:r w:rsidR="00B1234B" w:rsidRPr="00E93FF4">
        <w:rPr>
          <w:color w:val="000000" w:themeColor="text1"/>
          <w:sz w:val="36"/>
          <w:szCs w:val="36"/>
        </w:rPr>
        <w:t xml:space="preserve"> </w:t>
      </w:r>
      <w:r w:rsidRPr="00E93FF4">
        <w:rPr>
          <w:color w:val="000000" w:themeColor="text1"/>
          <w:sz w:val="36"/>
          <w:szCs w:val="36"/>
        </w:rPr>
        <w:t xml:space="preserve">     </w:t>
      </w:r>
      <w:r w:rsidR="00E93FF4" w:rsidRPr="00E93FF4">
        <w:rPr>
          <w:color w:val="000000" w:themeColor="text1"/>
          <w:sz w:val="36"/>
          <w:szCs w:val="36"/>
        </w:rPr>
        <w:t>П</w:t>
      </w:r>
      <w:r w:rsidR="00755C55" w:rsidRPr="00E93FF4">
        <w:rPr>
          <w:color w:val="000000" w:themeColor="text1"/>
          <w:sz w:val="36"/>
          <w:szCs w:val="32"/>
        </w:rPr>
        <w:t>одготовленный проект бюджета</w:t>
      </w:r>
      <w:r w:rsidR="00970E68" w:rsidRPr="00E93FF4">
        <w:rPr>
          <w:color w:val="000000" w:themeColor="text1"/>
          <w:sz w:val="36"/>
          <w:szCs w:val="32"/>
        </w:rPr>
        <w:t xml:space="preserve"> </w:t>
      </w:r>
      <w:r w:rsidR="00E93FF4" w:rsidRPr="00E93FF4">
        <w:rPr>
          <w:color w:val="000000" w:themeColor="text1"/>
          <w:sz w:val="36"/>
          <w:szCs w:val="32"/>
        </w:rPr>
        <w:t xml:space="preserve">является </w:t>
      </w:r>
      <w:r w:rsidR="00E93FF4" w:rsidRPr="00E93FF4">
        <w:rPr>
          <w:bCs/>
          <w:color w:val="000000" w:themeColor="text1"/>
          <w:sz w:val="36"/>
          <w:szCs w:val="32"/>
        </w:rPr>
        <w:t xml:space="preserve">социально – ориентированным, </w:t>
      </w:r>
      <w:r w:rsidR="00755C55" w:rsidRPr="00E93FF4">
        <w:rPr>
          <w:bCs/>
          <w:color w:val="000000" w:themeColor="text1"/>
          <w:sz w:val="36"/>
          <w:szCs w:val="32"/>
        </w:rPr>
        <w:t xml:space="preserve">обеспечивает все принятые </w:t>
      </w:r>
      <w:r w:rsidR="00755C55" w:rsidRPr="00E93FF4">
        <w:rPr>
          <w:color w:val="000000" w:themeColor="text1"/>
          <w:sz w:val="36"/>
          <w:szCs w:val="32"/>
        </w:rPr>
        <w:t xml:space="preserve">обязательства и гарантии, </w:t>
      </w:r>
      <w:r w:rsidR="00755C55" w:rsidRPr="00E93FF4">
        <w:rPr>
          <w:bCs/>
          <w:color w:val="000000" w:themeColor="text1"/>
          <w:sz w:val="36"/>
          <w:szCs w:val="32"/>
        </w:rPr>
        <w:t>увеличивает расходы</w:t>
      </w:r>
      <w:r w:rsidR="00755C55" w:rsidRPr="00E93FF4">
        <w:rPr>
          <w:color w:val="000000" w:themeColor="text1"/>
          <w:sz w:val="36"/>
          <w:szCs w:val="32"/>
        </w:rPr>
        <w:t xml:space="preserve"> </w:t>
      </w:r>
      <w:r w:rsidR="00755C55" w:rsidRPr="007D04CE">
        <w:rPr>
          <w:color w:val="000000" w:themeColor="text1"/>
          <w:sz w:val="36"/>
          <w:szCs w:val="32"/>
        </w:rPr>
        <w:t xml:space="preserve">на реализацию </w:t>
      </w:r>
      <w:r w:rsidR="00755C55" w:rsidRPr="007D04CE">
        <w:rPr>
          <w:bCs/>
          <w:color w:val="000000" w:themeColor="text1"/>
          <w:sz w:val="36"/>
          <w:szCs w:val="32"/>
        </w:rPr>
        <w:t xml:space="preserve">нацпроектов, социальную поддержку </w:t>
      </w:r>
      <w:r w:rsidR="00755C55" w:rsidRPr="007D04CE">
        <w:rPr>
          <w:color w:val="000000" w:themeColor="text1"/>
          <w:sz w:val="36"/>
          <w:szCs w:val="32"/>
        </w:rPr>
        <w:t xml:space="preserve">граждан, а также </w:t>
      </w:r>
      <w:r w:rsidR="00E93FF4" w:rsidRPr="007D04CE">
        <w:rPr>
          <w:color w:val="000000" w:themeColor="text1"/>
          <w:sz w:val="36"/>
          <w:szCs w:val="32"/>
        </w:rPr>
        <w:t>н</w:t>
      </w:r>
      <w:r w:rsidR="00755C55" w:rsidRPr="007D04CE">
        <w:rPr>
          <w:color w:val="000000" w:themeColor="text1"/>
          <w:sz w:val="36"/>
          <w:szCs w:val="32"/>
        </w:rPr>
        <w:t xml:space="preserve">а </w:t>
      </w:r>
      <w:r w:rsidR="00755C55" w:rsidRPr="007D04CE">
        <w:rPr>
          <w:bCs/>
          <w:color w:val="000000" w:themeColor="text1"/>
          <w:sz w:val="36"/>
          <w:szCs w:val="32"/>
        </w:rPr>
        <w:t>развитие наш</w:t>
      </w:r>
      <w:r w:rsidRPr="007D04CE">
        <w:rPr>
          <w:bCs/>
          <w:color w:val="000000" w:themeColor="text1"/>
          <w:sz w:val="36"/>
          <w:szCs w:val="32"/>
        </w:rPr>
        <w:t>ей</w:t>
      </w:r>
      <w:r w:rsidR="00755C55" w:rsidRPr="00E93FF4">
        <w:rPr>
          <w:bCs/>
          <w:color w:val="000000" w:themeColor="text1"/>
          <w:sz w:val="36"/>
          <w:szCs w:val="32"/>
        </w:rPr>
        <w:t xml:space="preserve"> территори</w:t>
      </w:r>
      <w:r w:rsidRPr="00E93FF4">
        <w:rPr>
          <w:bCs/>
          <w:color w:val="000000" w:themeColor="text1"/>
          <w:sz w:val="36"/>
          <w:szCs w:val="32"/>
        </w:rPr>
        <w:t>и</w:t>
      </w:r>
      <w:r w:rsidR="00755C55" w:rsidRPr="00E93FF4">
        <w:rPr>
          <w:color w:val="000000" w:themeColor="text1"/>
          <w:sz w:val="36"/>
          <w:szCs w:val="36"/>
        </w:rPr>
        <w:t>.</w:t>
      </w:r>
    </w:p>
    <w:p w:rsidR="00970E68" w:rsidRPr="00E93FF4" w:rsidRDefault="00C12E23" w:rsidP="00970E68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E93FF4">
        <w:rPr>
          <w:color w:val="000000" w:themeColor="text1"/>
          <w:sz w:val="36"/>
          <w:szCs w:val="36"/>
        </w:rPr>
        <w:t xml:space="preserve">         Проект бюджета сформирован с учетом стратегических целей, сформулированных в посланиях Президента Российской Федерации Федеральному Собранию Российской Федерации, Указ</w:t>
      </w:r>
      <w:r w:rsidR="00970E68" w:rsidRPr="00E93FF4">
        <w:rPr>
          <w:color w:val="000000" w:themeColor="text1"/>
          <w:sz w:val="36"/>
          <w:szCs w:val="36"/>
        </w:rPr>
        <w:t>ов</w:t>
      </w:r>
      <w:r w:rsidRPr="00E93FF4">
        <w:rPr>
          <w:color w:val="000000" w:themeColor="text1"/>
          <w:sz w:val="36"/>
          <w:szCs w:val="36"/>
        </w:rPr>
        <w:t xml:space="preserve"> Президента Российской Федерации</w:t>
      </w:r>
      <w:r w:rsidR="00970E68" w:rsidRPr="00E93FF4">
        <w:rPr>
          <w:color w:val="000000" w:themeColor="text1"/>
          <w:sz w:val="36"/>
          <w:szCs w:val="36"/>
        </w:rPr>
        <w:t>, стратегии социально-экономического развития города Оренбурга до 2030 года, прогноза социально-экономического развития муниципального образования «город Оренбург» на среднесрочный и долгосрочный период, основных направлений бюджетной и налоговой политики муниципального образования «город Оренбург» на 202</w:t>
      </w:r>
      <w:r w:rsidR="00E93FF4" w:rsidRPr="00E93FF4">
        <w:rPr>
          <w:color w:val="000000" w:themeColor="text1"/>
          <w:sz w:val="36"/>
          <w:szCs w:val="36"/>
        </w:rPr>
        <w:t>4</w:t>
      </w:r>
      <w:r w:rsidR="00970E68" w:rsidRPr="00E93FF4">
        <w:rPr>
          <w:color w:val="000000" w:themeColor="text1"/>
          <w:sz w:val="36"/>
          <w:szCs w:val="36"/>
        </w:rPr>
        <w:t xml:space="preserve"> год </w:t>
      </w:r>
      <w:r w:rsidR="000A5626" w:rsidRPr="00E93FF4">
        <w:rPr>
          <w:color w:val="000000" w:themeColor="text1"/>
          <w:sz w:val="36"/>
          <w:szCs w:val="36"/>
        </w:rPr>
        <w:t xml:space="preserve">                        </w:t>
      </w:r>
      <w:r w:rsidR="00970E68" w:rsidRPr="00E93FF4">
        <w:rPr>
          <w:color w:val="000000" w:themeColor="text1"/>
          <w:sz w:val="36"/>
          <w:szCs w:val="36"/>
        </w:rPr>
        <w:t>и на плановый период 202</w:t>
      </w:r>
      <w:r w:rsidR="00E93FF4" w:rsidRPr="00E93FF4">
        <w:rPr>
          <w:color w:val="000000" w:themeColor="text1"/>
          <w:sz w:val="36"/>
          <w:szCs w:val="36"/>
        </w:rPr>
        <w:t>5 и 2026</w:t>
      </w:r>
      <w:r w:rsidR="00970E68" w:rsidRPr="00E93FF4">
        <w:rPr>
          <w:color w:val="000000" w:themeColor="text1"/>
          <w:sz w:val="36"/>
          <w:szCs w:val="36"/>
        </w:rPr>
        <w:t xml:space="preserve"> годов, мероприятий муниципальных программ города Оренбурга.</w:t>
      </w:r>
    </w:p>
    <w:p w:rsidR="00BF7A7D" w:rsidRPr="00E93FF4" w:rsidRDefault="00F72AEE" w:rsidP="00F72AEE">
      <w:pPr>
        <w:spacing w:line="240" w:lineRule="auto"/>
        <w:jc w:val="both"/>
        <w:rPr>
          <w:color w:val="000000" w:themeColor="text1"/>
          <w:sz w:val="26"/>
        </w:rPr>
      </w:pPr>
      <w:r w:rsidRPr="00E93FF4">
        <w:rPr>
          <w:color w:val="000000" w:themeColor="text1"/>
          <w:sz w:val="36"/>
          <w:szCs w:val="36"/>
        </w:rPr>
        <w:t xml:space="preserve">           Бюджет на предстоящие три года спланирован бездефицитным. </w:t>
      </w:r>
    </w:p>
    <w:p w:rsidR="00263522" w:rsidRPr="0038660D" w:rsidRDefault="00A12C51" w:rsidP="00263522">
      <w:pPr>
        <w:pStyle w:val="Pa106"/>
        <w:ind w:firstLine="280"/>
        <w:jc w:val="center"/>
        <w:rPr>
          <w:rFonts w:ascii="Times New Roman" w:hAnsi="Times New Roman"/>
          <w:color w:val="000000" w:themeColor="text1"/>
          <w:sz w:val="36"/>
          <w:szCs w:val="32"/>
        </w:rPr>
      </w:pPr>
      <w:r w:rsidRPr="00E93FF4">
        <w:rPr>
          <w:rFonts w:ascii="Times New Roman" w:hAnsi="Times New Roman"/>
          <w:color w:val="000000" w:themeColor="text1"/>
          <w:sz w:val="36"/>
          <w:szCs w:val="32"/>
        </w:rPr>
        <w:t>О</w:t>
      </w:r>
      <w:r w:rsidR="009C040A" w:rsidRPr="00E93FF4">
        <w:rPr>
          <w:rFonts w:ascii="Times New Roman" w:hAnsi="Times New Roman"/>
          <w:color w:val="000000" w:themeColor="text1"/>
          <w:sz w:val="36"/>
          <w:szCs w:val="32"/>
        </w:rPr>
        <w:t>сновные характеристики бюджета города</w:t>
      </w:r>
    </w:p>
    <w:p w:rsidR="00AD3A72" w:rsidRPr="0038660D" w:rsidRDefault="009C040A" w:rsidP="00263522">
      <w:pPr>
        <w:pStyle w:val="Pa106"/>
        <w:ind w:firstLine="280"/>
        <w:jc w:val="center"/>
        <w:rPr>
          <w:rFonts w:ascii="Times New Roman" w:hAnsi="Times New Roman"/>
          <w:color w:val="000000" w:themeColor="text1"/>
          <w:sz w:val="36"/>
          <w:szCs w:val="32"/>
        </w:rPr>
      </w:pPr>
      <w:r w:rsidRPr="0038660D">
        <w:rPr>
          <w:rFonts w:ascii="Times New Roman" w:hAnsi="Times New Roman"/>
          <w:color w:val="000000" w:themeColor="text1"/>
          <w:sz w:val="36"/>
          <w:szCs w:val="32"/>
        </w:rPr>
        <w:t>(</w:t>
      </w:r>
      <w:proofErr w:type="gramStart"/>
      <w:r w:rsidRPr="0038660D">
        <w:rPr>
          <w:rFonts w:ascii="Times New Roman" w:hAnsi="Times New Roman"/>
          <w:color w:val="000000" w:themeColor="text1"/>
          <w:sz w:val="36"/>
          <w:szCs w:val="32"/>
        </w:rPr>
        <w:t>с</w:t>
      </w:r>
      <w:proofErr w:type="gramEnd"/>
      <w:r w:rsidRPr="0038660D">
        <w:rPr>
          <w:rFonts w:ascii="Times New Roman" w:hAnsi="Times New Roman"/>
          <w:color w:val="000000" w:themeColor="text1"/>
          <w:sz w:val="36"/>
          <w:szCs w:val="32"/>
        </w:rPr>
        <w:t xml:space="preserve"> учетом</w:t>
      </w:r>
      <w:r w:rsidR="00263522" w:rsidRPr="0038660D">
        <w:rPr>
          <w:rFonts w:ascii="Times New Roman" w:hAnsi="Times New Roman"/>
          <w:color w:val="000000" w:themeColor="text1"/>
          <w:sz w:val="36"/>
          <w:szCs w:val="32"/>
        </w:rPr>
        <w:t xml:space="preserve"> </w:t>
      </w:r>
      <w:r w:rsidRPr="0038660D">
        <w:rPr>
          <w:rFonts w:ascii="Times New Roman" w:hAnsi="Times New Roman"/>
          <w:color w:val="000000" w:themeColor="text1"/>
          <w:sz w:val="36"/>
          <w:szCs w:val="32"/>
        </w:rPr>
        <w:t>вышестоящих бюджетов):</w:t>
      </w:r>
    </w:p>
    <w:p w:rsidR="00164577" w:rsidRPr="0038660D" w:rsidRDefault="00164577" w:rsidP="00164577">
      <w:pPr>
        <w:rPr>
          <w:rFonts w:eastAsia="Calibri"/>
        </w:rPr>
      </w:pPr>
    </w:p>
    <w:tbl>
      <w:tblPr>
        <w:tblStyle w:val="a5"/>
        <w:tblW w:w="10260" w:type="dxa"/>
        <w:tblLook w:val="04A0" w:firstRow="1" w:lastRow="0" w:firstColumn="1" w:lastColumn="0" w:noHBand="0" w:noVBand="1"/>
      </w:tblPr>
      <w:tblGrid>
        <w:gridCol w:w="3964"/>
        <w:gridCol w:w="2110"/>
        <w:gridCol w:w="2099"/>
        <w:gridCol w:w="2087"/>
      </w:tblGrid>
      <w:tr w:rsidR="002E1E03" w:rsidRPr="0038660D" w:rsidTr="002976D8">
        <w:tc>
          <w:tcPr>
            <w:tcW w:w="3964" w:type="dxa"/>
            <w:shd w:val="clear" w:color="auto" w:fill="auto"/>
          </w:tcPr>
          <w:p w:rsidR="00371A93" w:rsidRPr="0038660D" w:rsidRDefault="00994E5D" w:rsidP="00F51F64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 xml:space="preserve">        </w:t>
            </w:r>
          </w:p>
        </w:tc>
        <w:tc>
          <w:tcPr>
            <w:tcW w:w="2110" w:type="dxa"/>
            <w:shd w:val="clear" w:color="auto" w:fill="auto"/>
          </w:tcPr>
          <w:p w:rsidR="00371A93" w:rsidRPr="0038660D" w:rsidRDefault="00371A93" w:rsidP="00F51F64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20</w:t>
            </w:r>
            <w:r w:rsidR="00557C79" w:rsidRPr="0038660D">
              <w:rPr>
                <w:color w:val="000000" w:themeColor="text1"/>
                <w:sz w:val="32"/>
                <w:szCs w:val="32"/>
              </w:rPr>
              <w:t>2</w:t>
            </w:r>
            <w:r w:rsidR="005C04DB">
              <w:rPr>
                <w:color w:val="000000" w:themeColor="text1"/>
                <w:sz w:val="32"/>
                <w:szCs w:val="32"/>
              </w:rPr>
              <w:t>4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0E13D1" w:rsidRPr="0038660D" w:rsidRDefault="00371A93" w:rsidP="00140EE2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38660D">
              <w:rPr>
                <w:color w:val="000000" w:themeColor="text1"/>
                <w:sz w:val="32"/>
                <w:szCs w:val="32"/>
              </w:rPr>
              <w:t>млн</w:t>
            </w:r>
            <w:proofErr w:type="gramEnd"/>
            <w:r w:rsidRPr="0038660D">
              <w:rPr>
                <w:color w:val="000000" w:themeColor="text1"/>
                <w:sz w:val="32"/>
                <w:szCs w:val="32"/>
              </w:rPr>
              <w:t xml:space="preserve"> руб</w:t>
            </w:r>
            <w:r w:rsidR="00557C79" w:rsidRPr="0038660D">
              <w:rPr>
                <w:color w:val="000000" w:themeColor="text1"/>
                <w:sz w:val="32"/>
                <w:szCs w:val="32"/>
              </w:rPr>
              <w:t>.</w:t>
            </w:r>
            <w:r w:rsidRPr="0038660D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auto"/>
          </w:tcPr>
          <w:p w:rsidR="00371A93" w:rsidRPr="0038660D" w:rsidRDefault="00371A93" w:rsidP="00F51F64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20</w:t>
            </w:r>
            <w:r w:rsidR="001B3155" w:rsidRPr="0038660D">
              <w:rPr>
                <w:color w:val="000000" w:themeColor="text1"/>
                <w:sz w:val="32"/>
                <w:szCs w:val="32"/>
              </w:rPr>
              <w:t>2</w:t>
            </w:r>
            <w:r w:rsidR="005C04DB">
              <w:rPr>
                <w:color w:val="000000" w:themeColor="text1"/>
                <w:sz w:val="32"/>
                <w:szCs w:val="32"/>
              </w:rPr>
              <w:t>5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5823A1" w:rsidRPr="0038660D" w:rsidRDefault="005823A1" w:rsidP="00140EE2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38660D">
              <w:rPr>
                <w:color w:val="000000" w:themeColor="text1"/>
                <w:sz w:val="32"/>
                <w:szCs w:val="32"/>
              </w:rPr>
              <w:t>млн</w:t>
            </w:r>
            <w:proofErr w:type="gramEnd"/>
            <w:r w:rsidRPr="0038660D">
              <w:rPr>
                <w:color w:val="000000" w:themeColor="text1"/>
                <w:sz w:val="32"/>
                <w:szCs w:val="32"/>
              </w:rPr>
              <w:t xml:space="preserve"> руб</w:t>
            </w:r>
            <w:r w:rsidR="00557C79" w:rsidRPr="0038660D">
              <w:rPr>
                <w:color w:val="000000" w:themeColor="text1"/>
                <w:sz w:val="32"/>
                <w:szCs w:val="32"/>
              </w:rPr>
              <w:t>.</w:t>
            </w:r>
            <w:r w:rsidRPr="0038660D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087" w:type="dxa"/>
            <w:shd w:val="clear" w:color="auto" w:fill="auto"/>
          </w:tcPr>
          <w:p w:rsidR="00371A93" w:rsidRPr="0038660D" w:rsidRDefault="00371A93" w:rsidP="00F51F64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20</w:t>
            </w:r>
            <w:r w:rsidR="00095FE3" w:rsidRPr="0038660D">
              <w:rPr>
                <w:color w:val="000000" w:themeColor="text1"/>
                <w:sz w:val="32"/>
                <w:szCs w:val="32"/>
              </w:rPr>
              <w:t>2</w:t>
            </w:r>
            <w:r w:rsidR="005C04DB">
              <w:rPr>
                <w:color w:val="000000" w:themeColor="text1"/>
                <w:sz w:val="32"/>
                <w:szCs w:val="32"/>
              </w:rPr>
              <w:t>6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5823A1" w:rsidRPr="0038660D" w:rsidRDefault="005823A1" w:rsidP="00140EE2">
            <w:pPr>
              <w:pStyle w:val="ad"/>
              <w:spacing w:before="0" w:beforeAutospacing="0" w:after="0" w:afterAutospacing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38660D">
              <w:rPr>
                <w:color w:val="000000" w:themeColor="text1"/>
                <w:sz w:val="32"/>
                <w:szCs w:val="32"/>
              </w:rPr>
              <w:t>млн</w:t>
            </w:r>
            <w:proofErr w:type="gramEnd"/>
            <w:r w:rsidRPr="0038660D">
              <w:rPr>
                <w:color w:val="000000" w:themeColor="text1"/>
                <w:sz w:val="32"/>
                <w:szCs w:val="32"/>
              </w:rPr>
              <w:t xml:space="preserve"> руб</w:t>
            </w:r>
            <w:r w:rsidR="00557C79" w:rsidRPr="0038660D">
              <w:rPr>
                <w:color w:val="000000" w:themeColor="text1"/>
                <w:sz w:val="32"/>
                <w:szCs w:val="32"/>
              </w:rPr>
              <w:t>.</w:t>
            </w:r>
            <w:r w:rsidRPr="0038660D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AA0A44" w:rsidRPr="0038660D" w:rsidTr="002976D8">
        <w:tc>
          <w:tcPr>
            <w:tcW w:w="3964" w:type="dxa"/>
            <w:shd w:val="clear" w:color="auto" w:fill="auto"/>
          </w:tcPr>
          <w:p w:rsidR="00AA0A44" w:rsidRPr="006D41CF" w:rsidRDefault="00AA0A44" w:rsidP="0011696A">
            <w:pPr>
              <w:pStyle w:val="ad"/>
              <w:spacing w:before="0" w:beforeAutospacing="0" w:after="0" w:afterAutospacing="0" w:line="240" w:lineRule="auto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6D41CF">
              <w:rPr>
                <w:b/>
                <w:color w:val="000000" w:themeColor="text1"/>
                <w:sz w:val="32"/>
                <w:szCs w:val="32"/>
              </w:rPr>
              <w:t xml:space="preserve">Доходы, в </w:t>
            </w:r>
            <w:proofErr w:type="spellStart"/>
            <w:r w:rsidRPr="006D41CF">
              <w:rPr>
                <w:b/>
                <w:color w:val="000000" w:themeColor="text1"/>
                <w:sz w:val="32"/>
                <w:szCs w:val="32"/>
              </w:rPr>
              <w:t>т.ч</w:t>
            </w:r>
            <w:proofErr w:type="spellEnd"/>
            <w:r w:rsidRPr="006D41CF">
              <w:rPr>
                <w:b/>
                <w:color w:val="000000" w:themeColor="text1"/>
                <w:sz w:val="32"/>
                <w:szCs w:val="32"/>
              </w:rPr>
              <w:t>.: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both"/>
              <w:rPr>
                <w:color w:val="000000" w:themeColor="text1"/>
                <w:sz w:val="32"/>
                <w:szCs w:val="32"/>
              </w:rPr>
            </w:pPr>
          </w:p>
          <w:p w:rsidR="006D41CF" w:rsidRPr="0038660D" w:rsidRDefault="00AA0A44" w:rsidP="006D41CF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 xml:space="preserve">- </w:t>
            </w:r>
            <w:r w:rsidR="006D41CF">
              <w:rPr>
                <w:i/>
                <w:color w:val="000000" w:themeColor="text1"/>
                <w:sz w:val="32"/>
                <w:szCs w:val="32"/>
              </w:rPr>
              <w:t>налоговые и неналоговые доходы;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 xml:space="preserve">- безвозмездные </w:t>
            </w:r>
            <w:proofErr w:type="spellStart"/>
            <w:r w:rsidRPr="0038660D">
              <w:rPr>
                <w:i/>
                <w:color w:val="000000" w:themeColor="text1"/>
                <w:sz w:val="32"/>
                <w:szCs w:val="32"/>
              </w:rPr>
              <w:t>поступ-ления</w:t>
            </w:r>
            <w:proofErr w:type="spellEnd"/>
            <w:r w:rsidRPr="0038660D">
              <w:rPr>
                <w:i/>
                <w:color w:val="000000" w:themeColor="text1"/>
                <w:sz w:val="32"/>
                <w:szCs w:val="32"/>
              </w:rPr>
              <w:t xml:space="preserve"> из вышестоящих </w:t>
            </w:r>
            <w:proofErr w:type="spellStart"/>
            <w:proofErr w:type="gramStart"/>
            <w:r w:rsidRPr="0038660D">
              <w:rPr>
                <w:i/>
                <w:color w:val="000000" w:themeColor="text1"/>
                <w:sz w:val="32"/>
                <w:szCs w:val="32"/>
              </w:rPr>
              <w:t>бюджетов,в</w:t>
            </w:r>
            <w:proofErr w:type="spellEnd"/>
            <w:proofErr w:type="gramEnd"/>
            <w:r w:rsidRPr="0038660D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38660D">
              <w:rPr>
                <w:i/>
                <w:color w:val="000000" w:themeColor="text1"/>
                <w:sz w:val="32"/>
                <w:szCs w:val="32"/>
              </w:rPr>
              <w:t>т.ч</w:t>
            </w:r>
            <w:proofErr w:type="spellEnd"/>
            <w:r w:rsidRPr="0038660D">
              <w:rPr>
                <w:i/>
                <w:color w:val="000000" w:themeColor="text1"/>
                <w:sz w:val="32"/>
                <w:szCs w:val="32"/>
              </w:rPr>
              <w:t>.:</w:t>
            </w:r>
          </w:p>
          <w:p w:rsidR="00AA0A44" w:rsidRPr="0038660D" w:rsidRDefault="006D41CF" w:rsidP="0011696A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 xml:space="preserve">    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дотации</w:t>
            </w:r>
            <w:proofErr w:type="gramEnd"/>
          </w:p>
          <w:p w:rsidR="00AA0A44" w:rsidRPr="0038660D" w:rsidRDefault="006D41CF" w:rsidP="0011696A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 xml:space="preserve">    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субсидии</w:t>
            </w:r>
            <w:proofErr w:type="gramEnd"/>
          </w:p>
          <w:p w:rsidR="00AA0A44" w:rsidRPr="0038660D" w:rsidRDefault="006D41CF" w:rsidP="0011696A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 xml:space="preserve">    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субвенции</w:t>
            </w:r>
            <w:proofErr w:type="gramEnd"/>
          </w:p>
          <w:p w:rsidR="006D41CF" w:rsidRDefault="006D41CF" w:rsidP="0011696A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 xml:space="preserve">   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 xml:space="preserve">  </w:t>
            </w:r>
            <w:proofErr w:type="gramStart"/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иные</w:t>
            </w:r>
            <w:proofErr w:type="gramEnd"/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 xml:space="preserve"> межбюджетные </w:t>
            </w:r>
          </w:p>
          <w:p w:rsidR="00AA0A44" w:rsidRDefault="006D41CF" w:rsidP="0011696A">
            <w:pPr>
              <w:pStyle w:val="ad"/>
              <w:spacing w:before="0" w:beforeAutospacing="0" w:after="0" w:afterAutospacing="0" w:line="240" w:lineRule="auto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 xml:space="preserve">    </w:t>
            </w:r>
            <w:proofErr w:type="gramStart"/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трансферты</w:t>
            </w:r>
            <w:proofErr w:type="gramEnd"/>
          </w:p>
          <w:p w:rsidR="006D41CF" w:rsidRPr="0038660D" w:rsidRDefault="006D41CF" w:rsidP="0011696A">
            <w:pPr>
              <w:pStyle w:val="ad"/>
              <w:spacing w:before="0" w:beforeAutospacing="0" w:after="0" w:afterAutospacing="0" w:line="240" w:lineRule="auto"/>
              <w:rPr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- прочие безвозмездные</w:t>
            </w:r>
          </w:p>
        </w:tc>
        <w:tc>
          <w:tcPr>
            <w:tcW w:w="2110" w:type="dxa"/>
            <w:shd w:val="clear" w:color="auto" w:fill="auto"/>
          </w:tcPr>
          <w:p w:rsidR="00AA0A44" w:rsidRPr="006D41CF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D41CF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5 397</w:t>
            </w:r>
            <w:r w:rsidRPr="006D41CF">
              <w:rPr>
                <w:b/>
                <w:color w:val="000000" w:themeColor="text1"/>
                <w:sz w:val="32"/>
                <w:szCs w:val="32"/>
              </w:rPr>
              <w:t>,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6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5C04DB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9 077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 w:rsidR="006D41CF">
              <w:rPr>
                <w:i/>
                <w:color w:val="000000" w:themeColor="text1"/>
                <w:sz w:val="32"/>
                <w:szCs w:val="32"/>
              </w:rPr>
              <w:t>1</w:t>
            </w:r>
          </w:p>
          <w:p w:rsidR="006D41CF" w:rsidRDefault="006D41CF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1</w:t>
            </w:r>
            <w:r w:rsidR="005C04DB">
              <w:rPr>
                <w:i/>
                <w:color w:val="000000" w:themeColor="text1"/>
                <w:sz w:val="32"/>
                <w:szCs w:val="32"/>
              </w:rPr>
              <w:t>6</w:t>
            </w:r>
            <w:r w:rsidRPr="0038660D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r w:rsidR="005C04DB">
              <w:rPr>
                <w:i/>
                <w:color w:val="000000" w:themeColor="text1"/>
                <w:sz w:val="32"/>
                <w:szCs w:val="32"/>
              </w:rPr>
              <w:t>320</w:t>
            </w:r>
            <w:r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 w:rsidR="005C04DB">
              <w:rPr>
                <w:i/>
                <w:color w:val="000000" w:themeColor="text1"/>
                <w:sz w:val="32"/>
                <w:szCs w:val="32"/>
              </w:rPr>
              <w:t>2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555D83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916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>
              <w:rPr>
                <w:i/>
                <w:color w:val="000000" w:themeColor="text1"/>
                <w:sz w:val="32"/>
                <w:szCs w:val="32"/>
              </w:rPr>
              <w:t>5</w:t>
            </w:r>
          </w:p>
          <w:p w:rsidR="00AA0A44" w:rsidRPr="0038660D" w:rsidRDefault="00555D83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8 702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>
              <w:rPr>
                <w:i/>
                <w:color w:val="000000" w:themeColor="text1"/>
                <w:sz w:val="32"/>
                <w:szCs w:val="32"/>
              </w:rPr>
              <w:t>6</w:t>
            </w:r>
          </w:p>
          <w:p w:rsidR="00AA0A44" w:rsidRPr="0038660D" w:rsidRDefault="00555D83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6 449,2</w:t>
            </w:r>
          </w:p>
          <w:p w:rsidR="00AA0A44" w:rsidRDefault="00AA0A44" w:rsidP="00555D83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25</w:t>
            </w:r>
            <w:r w:rsidR="00555D83">
              <w:rPr>
                <w:i/>
                <w:color w:val="000000" w:themeColor="text1"/>
                <w:sz w:val="32"/>
                <w:szCs w:val="32"/>
              </w:rPr>
              <w:t>1</w:t>
            </w:r>
            <w:r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 w:rsidR="00555D83">
              <w:rPr>
                <w:i/>
                <w:color w:val="000000" w:themeColor="text1"/>
                <w:sz w:val="32"/>
                <w:szCs w:val="32"/>
              </w:rPr>
              <w:t>9</w:t>
            </w:r>
          </w:p>
          <w:p w:rsidR="006D41CF" w:rsidRDefault="006D41CF" w:rsidP="00555D83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6D41CF" w:rsidRPr="0038660D" w:rsidRDefault="006D41CF" w:rsidP="00555D83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0,3</w:t>
            </w:r>
          </w:p>
        </w:tc>
        <w:tc>
          <w:tcPr>
            <w:tcW w:w="2099" w:type="dxa"/>
            <w:shd w:val="clear" w:color="auto" w:fill="auto"/>
          </w:tcPr>
          <w:p w:rsidR="00AA0A44" w:rsidRPr="006D41CF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D41CF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1</w:t>
            </w:r>
            <w:r w:rsidRPr="006D41CF">
              <w:rPr>
                <w:b/>
                <w:color w:val="000000" w:themeColor="text1"/>
                <w:sz w:val="32"/>
                <w:szCs w:val="32"/>
              </w:rPr>
              <w:t> 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079</w:t>
            </w:r>
            <w:r w:rsidRPr="006D41CF">
              <w:rPr>
                <w:b/>
                <w:color w:val="000000" w:themeColor="text1"/>
                <w:sz w:val="32"/>
                <w:szCs w:val="32"/>
              </w:rPr>
              <w:t>,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5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5C04DB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9 567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 w:rsidR="006D41CF">
              <w:rPr>
                <w:i/>
                <w:color w:val="000000" w:themeColor="text1"/>
                <w:sz w:val="32"/>
                <w:szCs w:val="32"/>
              </w:rPr>
              <w:t>0</w:t>
            </w:r>
          </w:p>
          <w:p w:rsidR="006D41CF" w:rsidRDefault="006D41CF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1</w:t>
            </w:r>
            <w:r w:rsidR="005C04DB">
              <w:rPr>
                <w:i/>
                <w:color w:val="000000" w:themeColor="text1"/>
                <w:sz w:val="32"/>
                <w:szCs w:val="32"/>
              </w:rPr>
              <w:t>1</w:t>
            </w:r>
            <w:r w:rsidRPr="0038660D">
              <w:rPr>
                <w:i/>
                <w:color w:val="000000" w:themeColor="text1"/>
                <w:sz w:val="32"/>
                <w:szCs w:val="32"/>
              </w:rPr>
              <w:t> </w:t>
            </w:r>
            <w:r w:rsidR="005C04DB">
              <w:rPr>
                <w:i/>
                <w:color w:val="000000" w:themeColor="text1"/>
                <w:sz w:val="32"/>
                <w:szCs w:val="32"/>
              </w:rPr>
              <w:t>512</w:t>
            </w:r>
            <w:r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 w:rsidR="005C04DB">
              <w:rPr>
                <w:i/>
                <w:color w:val="000000" w:themeColor="text1"/>
                <w:sz w:val="32"/>
                <w:szCs w:val="32"/>
              </w:rPr>
              <w:t>2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0,5</w:t>
            </w:r>
          </w:p>
          <w:p w:rsidR="00AA0A44" w:rsidRPr="0038660D" w:rsidRDefault="00555D83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4 808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>
              <w:rPr>
                <w:i/>
                <w:color w:val="000000" w:themeColor="text1"/>
                <w:sz w:val="32"/>
                <w:szCs w:val="32"/>
              </w:rPr>
              <w:t>9</w:t>
            </w:r>
          </w:p>
          <w:p w:rsidR="00AA0A44" w:rsidRPr="0038660D" w:rsidRDefault="00555D83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6 450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>
              <w:rPr>
                <w:i/>
                <w:color w:val="000000" w:themeColor="text1"/>
                <w:sz w:val="32"/>
                <w:szCs w:val="32"/>
              </w:rPr>
              <w:t>9</w:t>
            </w:r>
          </w:p>
          <w:p w:rsidR="00AA0A44" w:rsidRDefault="00AA0A44" w:rsidP="00555D83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2</w:t>
            </w:r>
            <w:r w:rsidR="00555D83">
              <w:rPr>
                <w:i/>
                <w:color w:val="000000" w:themeColor="text1"/>
                <w:sz w:val="32"/>
                <w:szCs w:val="32"/>
              </w:rPr>
              <w:t>51</w:t>
            </w:r>
            <w:r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 w:rsidR="00555D83">
              <w:rPr>
                <w:i/>
                <w:color w:val="000000" w:themeColor="text1"/>
                <w:sz w:val="32"/>
                <w:szCs w:val="32"/>
              </w:rPr>
              <w:t>9</w:t>
            </w:r>
          </w:p>
          <w:p w:rsidR="006D41CF" w:rsidRDefault="006D41CF" w:rsidP="00555D83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6D41CF" w:rsidRPr="0038660D" w:rsidRDefault="006D41CF" w:rsidP="00555D83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0,3</w:t>
            </w:r>
          </w:p>
        </w:tc>
        <w:tc>
          <w:tcPr>
            <w:tcW w:w="2087" w:type="dxa"/>
            <w:shd w:val="clear" w:color="auto" w:fill="auto"/>
          </w:tcPr>
          <w:p w:rsidR="00AA0A44" w:rsidRPr="006D41CF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D41C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9</w:t>
            </w:r>
            <w:r w:rsidRPr="006D41C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037</w:t>
            </w:r>
            <w:r w:rsidRPr="006D41CF">
              <w:rPr>
                <w:b/>
                <w:color w:val="000000" w:themeColor="text1"/>
                <w:sz w:val="32"/>
                <w:szCs w:val="32"/>
              </w:rPr>
              <w:t>,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3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5C04DB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10 138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 w:rsidR="006D41CF">
              <w:rPr>
                <w:i/>
                <w:color w:val="000000" w:themeColor="text1"/>
                <w:sz w:val="32"/>
                <w:szCs w:val="32"/>
              </w:rPr>
              <w:t>6</w:t>
            </w:r>
          </w:p>
          <w:p w:rsidR="006D41CF" w:rsidRDefault="006D41CF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5C04DB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8 898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,4</w:t>
            </w: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0,5</w:t>
            </w:r>
          </w:p>
          <w:p w:rsidR="00AA0A44" w:rsidRPr="0038660D" w:rsidRDefault="00555D83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2 194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>
              <w:rPr>
                <w:i/>
                <w:color w:val="000000" w:themeColor="text1"/>
                <w:sz w:val="32"/>
                <w:szCs w:val="32"/>
              </w:rPr>
              <w:t>4</w:t>
            </w:r>
          </w:p>
          <w:p w:rsidR="00AA0A44" w:rsidRPr="0038660D" w:rsidRDefault="00555D83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6 451</w:t>
            </w:r>
            <w:r w:rsidR="00AA0A44"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>
              <w:rPr>
                <w:i/>
                <w:color w:val="000000" w:themeColor="text1"/>
                <w:sz w:val="32"/>
                <w:szCs w:val="32"/>
              </w:rPr>
              <w:t>6</w:t>
            </w:r>
          </w:p>
          <w:p w:rsidR="00AA0A44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 w:rsidRPr="0038660D">
              <w:rPr>
                <w:i/>
                <w:color w:val="000000" w:themeColor="text1"/>
                <w:sz w:val="32"/>
                <w:szCs w:val="32"/>
              </w:rPr>
              <w:t>2</w:t>
            </w:r>
            <w:r w:rsidR="00555D83">
              <w:rPr>
                <w:i/>
                <w:color w:val="000000" w:themeColor="text1"/>
                <w:sz w:val="32"/>
                <w:szCs w:val="32"/>
              </w:rPr>
              <w:t>51</w:t>
            </w:r>
            <w:r w:rsidRPr="0038660D">
              <w:rPr>
                <w:i/>
                <w:color w:val="000000" w:themeColor="text1"/>
                <w:sz w:val="32"/>
                <w:szCs w:val="32"/>
              </w:rPr>
              <w:t>,</w:t>
            </w:r>
            <w:r w:rsidR="00555D83">
              <w:rPr>
                <w:i/>
                <w:color w:val="000000" w:themeColor="text1"/>
                <w:sz w:val="32"/>
                <w:szCs w:val="32"/>
              </w:rPr>
              <w:t>9</w:t>
            </w:r>
          </w:p>
          <w:p w:rsidR="00AA0A44" w:rsidRDefault="00AA0A44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</w:p>
          <w:p w:rsidR="00AA0A44" w:rsidRPr="0038660D" w:rsidRDefault="006D41CF" w:rsidP="0011696A">
            <w:pPr>
              <w:pStyle w:val="ad"/>
              <w:spacing w:before="0" w:beforeAutospacing="0" w:after="0" w:afterAutospacing="0" w:line="240" w:lineRule="auto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r>
              <w:rPr>
                <w:i/>
                <w:color w:val="000000" w:themeColor="text1"/>
                <w:sz w:val="32"/>
                <w:szCs w:val="32"/>
              </w:rPr>
              <w:t>0,3</w:t>
            </w:r>
          </w:p>
        </w:tc>
      </w:tr>
      <w:tr w:rsidR="002E1E03" w:rsidRPr="0038660D" w:rsidTr="002976D8">
        <w:tc>
          <w:tcPr>
            <w:tcW w:w="3964" w:type="dxa"/>
            <w:shd w:val="clear" w:color="auto" w:fill="auto"/>
          </w:tcPr>
          <w:p w:rsidR="00371A93" w:rsidRPr="006D41CF" w:rsidRDefault="00371A93" w:rsidP="007019A9">
            <w:pPr>
              <w:pStyle w:val="ad"/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6D41CF">
              <w:rPr>
                <w:b/>
                <w:color w:val="000000" w:themeColor="text1"/>
                <w:sz w:val="32"/>
                <w:szCs w:val="32"/>
              </w:rPr>
              <w:t>Расходы</w:t>
            </w:r>
          </w:p>
        </w:tc>
        <w:tc>
          <w:tcPr>
            <w:tcW w:w="2110" w:type="dxa"/>
            <w:shd w:val="clear" w:color="auto" w:fill="auto"/>
          </w:tcPr>
          <w:p w:rsidR="00371A93" w:rsidRPr="006D41CF" w:rsidRDefault="00A65047" w:rsidP="005C04DB">
            <w:pPr>
              <w:pStyle w:val="ad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D41CF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5 397</w:t>
            </w:r>
            <w:r w:rsidRPr="006D41CF">
              <w:rPr>
                <w:b/>
                <w:color w:val="000000" w:themeColor="text1"/>
                <w:sz w:val="32"/>
                <w:szCs w:val="32"/>
              </w:rPr>
              <w:t>,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099" w:type="dxa"/>
            <w:shd w:val="clear" w:color="auto" w:fill="auto"/>
          </w:tcPr>
          <w:p w:rsidR="00371A93" w:rsidRPr="006D41CF" w:rsidRDefault="00132193" w:rsidP="005C04DB">
            <w:pPr>
              <w:pStyle w:val="ad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D41CF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65047" w:rsidRPr="006D41CF">
              <w:rPr>
                <w:b/>
                <w:color w:val="000000" w:themeColor="text1"/>
                <w:sz w:val="32"/>
                <w:szCs w:val="32"/>
              </w:rPr>
              <w:t> 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079</w:t>
            </w:r>
            <w:r w:rsidR="00A65047" w:rsidRPr="006D41CF">
              <w:rPr>
                <w:b/>
                <w:color w:val="000000" w:themeColor="text1"/>
                <w:sz w:val="32"/>
                <w:szCs w:val="32"/>
              </w:rPr>
              <w:t>,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087" w:type="dxa"/>
            <w:shd w:val="clear" w:color="auto" w:fill="auto"/>
          </w:tcPr>
          <w:p w:rsidR="00371A93" w:rsidRPr="006D41CF" w:rsidRDefault="001B3155" w:rsidP="005C04DB">
            <w:pPr>
              <w:pStyle w:val="ad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D41C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A65047" w:rsidRPr="006D41CF">
              <w:rPr>
                <w:b/>
                <w:color w:val="000000" w:themeColor="text1"/>
                <w:sz w:val="32"/>
                <w:szCs w:val="32"/>
              </w:rPr>
              <w:t> 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037</w:t>
            </w:r>
            <w:r w:rsidR="00A65047" w:rsidRPr="006D41CF">
              <w:rPr>
                <w:b/>
                <w:color w:val="000000" w:themeColor="text1"/>
                <w:sz w:val="32"/>
                <w:szCs w:val="32"/>
              </w:rPr>
              <w:t>,</w:t>
            </w:r>
            <w:r w:rsidR="005C04DB" w:rsidRPr="006D41CF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</w:tbl>
    <w:p w:rsidR="00AF5156" w:rsidRPr="0038660D" w:rsidRDefault="00AF5156" w:rsidP="000D1418">
      <w:pPr>
        <w:ind w:firstLine="708"/>
        <w:jc w:val="center"/>
        <w:rPr>
          <w:color w:val="000000" w:themeColor="text1"/>
          <w:sz w:val="20"/>
          <w:szCs w:val="32"/>
        </w:rPr>
      </w:pPr>
    </w:p>
    <w:p w:rsidR="00AA0A44" w:rsidRPr="0038660D" w:rsidRDefault="00AA0A44" w:rsidP="00AA0A44">
      <w:pPr>
        <w:ind w:firstLine="708"/>
        <w:jc w:val="center"/>
        <w:rPr>
          <w:color w:val="000000" w:themeColor="text1"/>
          <w:sz w:val="36"/>
          <w:szCs w:val="32"/>
        </w:rPr>
      </w:pPr>
      <w:r w:rsidRPr="0038660D">
        <w:rPr>
          <w:color w:val="000000" w:themeColor="text1"/>
          <w:sz w:val="36"/>
          <w:szCs w:val="32"/>
        </w:rPr>
        <w:t>Доходы бюджета города Оренбурга</w:t>
      </w:r>
    </w:p>
    <w:p w:rsidR="00CA621C" w:rsidRDefault="00CA621C" w:rsidP="00CA621C">
      <w:pPr>
        <w:spacing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Д</w:t>
      </w:r>
      <w:r w:rsidRPr="0038660D">
        <w:rPr>
          <w:sz w:val="36"/>
          <w:szCs w:val="36"/>
        </w:rPr>
        <w:t>оход</w:t>
      </w:r>
      <w:r>
        <w:rPr>
          <w:sz w:val="36"/>
          <w:szCs w:val="36"/>
        </w:rPr>
        <w:t xml:space="preserve">ная </w:t>
      </w:r>
      <w:r w:rsidRPr="0038660D">
        <w:rPr>
          <w:sz w:val="36"/>
          <w:szCs w:val="36"/>
        </w:rPr>
        <w:t>част</w:t>
      </w:r>
      <w:r>
        <w:rPr>
          <w:sz w:val="36"/>
          <w:szCs w:val="36"/>
        </w:rPr>
        <w:t>ь</w:t>
      </w:r>
      <w:r w:rsidRPr="0038660D">
        <w:rPr>
          <w:sz w:val="36"/>
          <w:szCs w:val="36"/>
        </w:rPr>
        <w:t xml:space="preserve"> бюджета на 202</w:t>
      </w:r>
      <w:r>
        <w:rPr>
          <w:sz w:val="36"/>
          <w:szCs w:val="36"/>
        </w:rPr>
        <w:t>4</w:t>
      </w:r>
      <w:r w:rsidRPr="0038660D">
        <w:rPr>
          <w:sz w:val="36"/>
          <w:szCs w:val="36"/>
        </w:rPr>
        <w:t>–202</w:t>
      </w:r>
      <w:r>
        <w:rPr>
          <w:sz w:val="36"/>
          <w:szCs w:val="36"/>
        </w:rPr>
        <w:t>6</w:t>
      </w:r>
      <w:r w:rsidRPr="0038660D">
        <w:rPr>
          <w:sz w:val="36"/>
          <w:szCs w:val="36"/>
        </w:rPr>
        <w:t> годы</w:t>
      </w:r>
      <w:r>
        <w:rPr>
          <w:sz w:val="36"/>
          <w:szCs w:val="36"/>
        </w:rPr>
        <w:t xml:space="preserve"> спрогнозирована с высоким ростом налоговых и неналоговых доходов                      относительно ожидаемой оценки их исполнения в 2023 году. Прогноз бюджетных доходов основан на базовом, более оптимистичном, варианте прогноза социально-экономического развития муниципального образования «город Оренбург» на среднесрочный период.</w:t>
      </w:r>
    </w:p>
    <w:p w:rsidR="00CA621C" w:rsidRPr="0038660D" w:rsidRDefault="00CA621C" w:rsidP="00CA621C">
      <w:pPr>
        <w:spacing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Основные параметры базового варианта прогноза, используемые при составлении бюджета:</w:t>
      </w:r>
      <w:r w:rsidRPr="0038660D">
        <w:rPr>
          <w:sz w:val="36"/>
          <w:szCs w:val="36"/>
        </w:rPr>
        <w:t xml:space="preserve">           </w:t>
      </w:r>
    </w:p>
    <w:p w:rsidR="00CA621C" w:rsidRDefault="00CA621C" w:rsidP="00CA621C">
      <w:pPr>
        <w:suppressAutoHyphens/>
        <w:spacing w:line="240" w:lineRule="auto"/>
        <w:ind w:firstLine="709"/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темп</w:t>
      </w:r>
      <w:proofErr w:type="gramEnd"/>
      <w:r>
        <w:rPr>
          <w:sz w:val="36"/>
          <w:szCs w:val="36"/>
        </w:rPr>
        <w:t xml:space="preserve"> роста фонда начисленной  заработной платы  всех работников  к предыдущему году на 2024 год 108,4%, в 2025 и в 2026 годах – 107,5%;</w:t>
      </w:r>
    </w:p>
    <w:p w:rsidR="00CA621C" w:rsidRDefault="00CA621C" w:rsidP="00CA621C">
      <w:pPr>
        <w:spacing w:line="240" w:lineRule="auto"/>
        <w:ind w:firstLine="709"/>
        <w:jc w:val="both"/>
        <w:rPr>
          <w:sz w:val="36"/>
          <w:szCs w:val="36"/>
        </w:rPr>
      </w:pPr>
      <w:proofErr w:type="gramStart"/>
      <w:r w:rsidRPr="00723EE5">
        <w:rPr>
          <w:sz w:val="36"/>
          <w:szCs w:val="36"/>
        </w:rPr>
        <w:t>индекс</w:t>
      </w:r>
      <w:proofErr w:type="gramEnd"/>
      <w:r w:rsidRPr="00723EE5">
        <w:rPr>
          <w:sz w:val="36"/>
          <w:szCs w:val="36"/>
        </w:rPr>
        <w:t xml:space="preserve"> потребительских цен на товары и услуги в среднем</w:t>
      </w:r>
      <w:r>
        <w:rPr>
          <w:sz w:val="36"/>
          <w:szCs w:val="36"/>
        </w:rPr>
        <w:t xml:space="preserve">     </w:t>
      </w:r>
      <w:r w:rsidRPr="00723EE5">
        <w:rPr>
          <w:sz w:val="36"/>
          <w:szCs w:val="36"/>
        </w:rPr>
        <w:t xml:space="preserve"> за год к предыдущему году составит </w:t>
      </w:r>
      <w:r w:rsidRPr="00723EE5">
        <w:rPr>
          <w:color w:val="000000" w:themeColor="text1"/>
          <w:sz w:val="36"/>
          <w:szCs w:val="36"/>
        </w:rPr>
        <w:t>в 2024 году 104,9%, в 2025</w:t>
      </w:r>
      <w:r>
        <w:rPr>
          <w:color w:val="000000" w:themeColor="text1"/>
          <w:sz w:val="36"/>
          <w:szCs w:val="36"/>
        </w:rPr>
        <w:t xml:space="preserve"> </w:t>
      </w:r>
      <w:r w:rsidRPr="00723EE5">
        <w:rPr>
          <w:color w:val="000000" w:themeColor="text1"/>
          <w:sz w:val="36"/>
          <w:szCs w:val="36"/>
        </w:rPr>
        <w:t xml:space="preserve">и в 2026 годах </w:t>
      </w:r>
      <w:r w:rsidRPr="00723EE5">
        <w:rPr>
          <w:sz w:val="36"/>
          <w:szCs w:val="36"/>
        </w:rPr>
        <w:t>– 104,0%;</w:t>
      </w:r>
    </w:p>
    <w:p w:rsidR="00CA621C" w:rsidRDefault="00CA621C" w:rsidP="00CA621C">
      <w:pPr>
        <w:suppressAutoHyphens/>
        <w:spacing w:line="240" w:lineRule="auto"/>
        <w:ind w:firstLine="709"/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уровень</w:t>
      </w:r>
      <w:proofErr w:type="gramEnd"/>
      <w:r>
        <w:rPr>
          <w:sz w:val="36"/>
          <w:szCs w:val="36"/>
        </w:rPr>
        <w:t xml:space="preserve"> инфляции</w:t>
      </w:r>
      <w:r w:rsidRPr="00723EE5">
        <w:rPr>
          <w:sz w:val="36"/>
          <w:szCs w:val="36"/>
        </w:rPr>
        <w:t xml:space="preserve"> </w:t>
      </w:r>
      <w:r>
        <w:rPr>
          <w:sz w:val="36"/>
          <w:szCs w:val="36"/>
        </w:rPr>
        <w:t>к предыдущему году на 2024 год 104,5%, в 2025 и в 2026 годах – 104,0%;</w:t>
      </w:r>
    </w:p>
    <w:p w:rsidR="00CA621C" w:rsidRDefault="00CA621C" w:rsidP="00CA621C">
      <w:pPr>
        <w:spacing w:line="240" w:lineRule="auto"/>
        <w:ind w:firstLine="709"/>
        <w:jc w:val="both"/>
        <w:rPr>
          <w:sz w:val="36"/>
          <w:szCs w:val="36"/>
        </w:rPr>
      </w:pPr>
      <w:proofErr w:type="gramStart"/>
      <w:r w:rsidRPr="00723EE5">
        <w:rPr>
          <w:sz w:val="36"/>
          <w:szCs w:val="36"/>
        </w:rPr>
        <w:lastRenderedPageBreak/>
        <w:t>темп</w:t>
      </w:r>
      <w:proofErr w:type="gramEnd"/>
      <w:r w:rsidRPr="00723EE5">
        <w:rPr>
          <w:sz w:val="36"/>
          <w:szCs w:val="36"/>
        </w:rPr>
        <w:t xml:space="preserve"> роста прибыли прибыльных организаций</w:t>
      </w:r>
      <w:r>
        <w:rPr>
          <w:sz w:val="36"/>
          <w:szCs w:val="36"/>
        </w:rPr>
        <w:t xml:space="preserve"> </w:t>
      </w:r>
      <w:r w:rsidRPr="00723EE5">
        <w:rPr>
          <w:sz w:val="36"/>
          <w:szCs w:val="36"/>
        </w:rPr>
        <w:t xml:space="preserve">к предыдущему году  – </w:t>
      </w:r>
      <w:r w:rsidRPr="00723EE5">
        <w:rPr>
          <w:color w:val="000000" w:themeColor="text1"/>
          <w:sz w:val="36"/>
          <w:szCs w:val="36"/>
        </w:rPr>
        <w:t>в 2024 году 107,7%, в 2025</w:t>
      </w:r>
      <w:r>
        <w:rPr>
          <w:color w:val="000000" w:themeColor="text1"/>
          <w:sz w:val="36"/>
          <w:szCs w:val="36"/>
        </w:rPr>
        <w:t xml:space="preserve"> году</w:t>
      </w:r>
      <w:r w:rsidRPr="00723EE5">
        <w:rPr>
          <w:color w:val="000000" w:themeColor="text1"/>
          <w:sz w:val="36"/>
          <w:szCs w:val="36"/>
        </w:rPr>
        <w:t xml:space="preserve"> </w:t>
      </w:r>
      <w:r w:rsidRPr="00723EE5">
        <w:rPr>
          <w:sz w:val="36"/>
          <w:szCs w:val="36"/>
        </w:rPr>
        <w:t>– 106,0%</w:t>
      </w:r>
      <w:r>
        <w:rPr>
          <w:sz w:val="36"/>
          <w:szCs w:val="36"/>
        </w:rPr>
        <w:t xml:space="preserve"> </w:t>
      </w:r>
      <w:r w:rsidRPr="00723EE5">
        <w:rPr>
          <w:sz w:val="36"/>
          <w:szCs w:val="36"/>
        </w:rPr>
        <w:t xml:space="preserve">и в </w:t>
      </w:r>
      <w:r w:rsidRPr="00723EE5">
        <w:rPr>
          <w:color w:val="000000" w:themeColor="text1"/>
          <w:sz w:val="36"/>
          <w:szCs w:val="36"/>
        </w:rPr>
        <w:t>2026 год</w:t>
      </w:r>
      <w:r>
        <w:rPr>
          <w:color w:val="000000" w:themeColor="text1"/>
          <w:sz w:val="36"/>
          <w:szCs w:val="36"/>
        </w:rPr>
        <w:t>у</w:t>
      </w:r>
      <w:r w:rsidRPr="00723EE5">
        <w:rPr>
          <w:color w:val="000000" w:themeColor="text1"/>
          <w:sz w:val="36"/>
          <w:szCs w:val="36"/>
        </w:rPr>
        <w:t xml:space="preserve"> </w:t>
      </w:r>
      <w:r w:rsidRPr="00723EE5">
        <w:rPr>
          <w:sz w:val="36"/>
          <w:szCs w:val="36"/>
        </w:rPr>
        <w:t>– 104,1%.</w:t>
      </w:r>
    </w:p>
    <w:p w:rsidR="00CA621C" w:rsidRPr="000753C7" w:rsidRDefault="00CA621C" w:rsidP="00CA621C">
      <w:pPr>
        <w:spacing w:line="240" w:lineRule="auto"/>
        <w:ind w:firstLine="709"/>
        <w:jc w:val="both"/>
        <w:rPr>
          <w:sz w:val="36"/>
          <w:szCs w:val="36"/>
        </w:rPr>
      </w:pPr>
      <w:r w:rsidRPr="000753C7">
        <w:rPr>
          <w:sz w:val="36"/>
          <w:szCs w:val="36"/>
        </w:rPr>
        <w:t>Источниками формирования доходов местного бюджета являются налоговые и неналоговые доходы, аккумулируемые</w:t>
      </w:r>
      <w:r>
        <w:rPr>
          <w:sz w:val="36"/>
          <w:szCs w:val="36"/>
        </w:rPr>
        <w:t xml:space="preserve"> </w:t>
      </w:r>
      <w:r w:rsidRPr="000753C7">
        <w:rPr>
          <w:sz w:val="36"/>
          <w:szCs w:val="36"/>
        </w:rPr>
        <w:t>на территории муниципального образования «город Оренбург»</w:t>
      </w:r>
      <w:r>
        <w:rPr>
          <w:sz w:val="36"/>
          <w:szCs w:val="36"/>
        </w:rPr>
        <w:t>.</w:t>
      </w:r>
    </w:p>
    <w:p w:rsidR="00CA621C" w:rsidRPr="000753C7" w:rsidRDefault="00CA621C" w:rsidP="00CA621C">
      <w:pPr>
        <w:spacing w:line="240" w:lineRule="auto"/>
        <w:ind w:firstLine="709"/>
        <w:jc w:val="both"/>
        <w:rPr>
          <w:sz w:val="36"/>
          <w:szCs w:val="36"/>
        </w:rPr>
      </w:pPr>
      <w:r w:rsidRPr="000753C7">
        <w:rPr>
          <w:sz w:val="36"/>
          <w:szCs w:val="36"/>
        </w:rPr>
        <w:t xml:space="preserve">Согласно бюджетному законодательству налоговые доходы городского округа </w:t>
      </w:r>
      <w:r>
        <w:rPr>
          <w:sz w:val="36"/>
          <w:szCs w:val="36"/>
        </w:rPr>
        <w:t>с</w:t>
      </w:r>
      <w:r w:rsidRPr="000753C7">
        <w:rPr>
          <w:sz w:val="36"/>
          <w:szCs w:val="36"/>
        </w:rPr>
        <w:t>формир</w:t>
      </w:r>
      <w:r>
        <w:rPr>
          <w:sz w:val="36"/>
          <w:szCs w:val="36"/>
        </w:rPr>
        <w:t>ованы</w:t>
      </w:r>
      <w:r w:rsidRPr="000753C7">
        <w:rPr>
          <w:sz w:val="36"/>
          <w:szCs w:val="36"/>
        </w:rPr>
        <w:t xml:space="preserve"> за счет земельного налога</w:t>
      </w:r>
      <w:r>
        <w:rPr>
          <w:sz w:val="36"/>
          <w:szCs w:val="36"/>
        </w:rPr>
        <w:t xml:space="preserve"> </w:t>
      </w:r>
      <w:r w:rsidRPr="000753C7">
        <w:rPr>
          <w:sz w:val="36"/>
          <w:szCs w:val="36"/>
        </w:rPr>
        <w:t>и налога на имущество физических лиц</w:t>
      </w:r>
      <w:r>
        <w:rPr>
          <w:sz w:val="36"/>
          <w:szCs w:val="36"/>
        </w:rPr>
        <w:t xml:space="preserve"> в полном объеме</w:t>
      </w:r>
      <w:r w:rsidRPr="000753C7">
        <w:rPr>
          <w:sz w:val="36"/>
          <w:szCs w:val="36"/>
        </w:rPr>
        <w:t xml:space="preserve">. </w:t>
      </w:r>
    </w:p>
    <w:p w:rsidR="00CA621C" w:rsidRPr="000753C7" w:rsidRDefault="00CA621C" w:rsidP="00CA621C">
      <w:pPr>
        <w:spacing w:line="240" w:lineRule="auto"/>
        <w:ind w:firstLine="709"/>
        <w:jc w:val="both"/>
        <w:rPr>
          <w:sz w:val="36"/>
          <w:szCs w:val="36"/>
        </w:rPr>
      </w:pPr>
      <w:r w:rsidRPr="000753C7">
        <w:rPr>
          <w:sz w:val="36"/>
          <w:szCs w:val="36"/>
        </w:rPr>
        <w:t xml:space="preserve"> По соответствующим нормативам в бюджете города Оренбурга 2024-2026 годов запланированы налоговые доходы</w:t>
      </w:r>
      <w:r>
        <w:rPr>
          <w:sz w:val="36"/>
          <w:szCs w:val="36"/>
        </w:rPr>
        <w:t xml:space="preserve"> </w:t>
      </w:r>
      <w:r w:rsidRPr="000753C7">
        <w:rPr>
          <w:sz w:val="36"/>
          <w:szCs w:val="36"/>
        </w:rPr>
        <w:t>от федеральных налогов</w:t>
      </w:r>
      <w:r>
        <w:rPr>
          <w:sz w:val="36"/>
          <w:szCs w:val="36"/>
        </w:rPr>
        <w:t xml:space="preserve"> </w:t>
      </w:r>
      <w:r w:rsidRPr="000753C7">
        <w:rPr>
          <w:sz w:val="36"/>
          <w:szCs w:val="36"/>
        </w:rPr>
        <w:t>и сборов, и специальных налоговых режимов:</w:t>
      </w:r>
    </w:p>
    <w:p w:rsidR="00CA621C" w:rsidRPr="000753C7" w:rsidRDefault="00CA621C" w:rsidP="00CA621C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proofErr w:type="gramStart"/>
      <w:r w:rsidRPr="000753C7">
        <w:rPr>
          <w:sz w:val="36"/>
          <w:szCs w:val="36"/>
        </w:rPr>
        <w:t>налог</w:t>
      </w:r>
      <w:proofErr w:type="gramEnd"/>
      <w:r w:rsidRPr="000753C7">
        <w:rPr>
          <w:sz w:val="36"/>
          <w:szCs w:val="36"/>
        </w:rPr>
        <w:t xml:space="preserve"> на доходы физических лиц, </w:t>
      </w:r>
      <w:r w:rsidRPr="000753C7">
        <w:rPr>
          <w:color w:val="000000" w:themeColor="text1"/>
          <w:sz w:val="36"/>
          <w:szCs w:val="36"/>
        </w:rPr>
        <w:t>в части суммы налога, не превышающего 650,0 тыс. руб., запланирован по нормативу 20,0%, в части суммы налога, превышающей 650,0 тыс. руб., – 13,0 %;</w:t>
      </w:r>
    </w:p>
    <w:p w:rsidR="00CA621C" w:rsidRPr="000753C7" w:rsidRDefault="00CA621C" w:rsidP="00CA621C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proofErr w:type="gramStart"/>
      <w:r w:rsidRPr="000753C7">
        <w:rPr>
          <w:color w:val="000000" w:themeColor="text1"/>
          <w:sz w:val="36"/>
          <w:szCs w:val="36"/>
        </w:rPr>
        <w:t>доходы</w:t>
      </w:r>
      <w:proofErr w:type="gramEnd"/>
      <w:r w:rsidRPr="000753C7">
        <w:rPr>
          <w:color w:val="000000" w:themeColor="text1"/>
          <w:sz w:val="36"/>
          <w:szCs w:val="36"/>
        </w:rPr>
        <w:t xml:space="preserve"> от уплаты акцизов на нефтепродукты – </w:t>
      </w:r>
      <w:r w:rsidRPr="000753C7">
        <w:rPr>
          <w:sz w:val="36"/>
          <w:szCs w:val="36"/>
        </w:rPr>
        <w:t xml:space="preserve">учтены исходя из дифференцированного норматива отчислений в бюджет городского округа 8,2647%;     </w:t>
      </w:r>
    </w:p>
    <w:p w:rsidR="00CA621C" w:rsidRPr="000753C7" w:rsidRDefault="00CA621C" w:rsidP="00CA621C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proofErr w:type="gramStart"/>
      <w:r w:rsidRPr="000753C7">
        <w:rPr>
          <w:color w:val="000000" w:themeColor="text1"/>
          <w:sz w:val="36"/>
          <w:szCs w:val="36"/>
        </w:rPr>
        <w:t>налоги</w:t>
      </w:r>
      <w:proofErr w:type="gramEnd"/>
      <w:r w:rsidRPr="000753C7">
        <w:rPr>
          <w:color w:val="000000" w:themeColor="text1"/>
          <w:sz w:val="36"/>
          <w:szCs w:val="36"/>
        </w:rPr>
        <w:t>, взимаемые в связи с применением упрощенной</w:t>
      </w:r>
      <w:r>
        <w:rPr>
          <w:color w:val="000000" w:themeColor="text1"/>
          <w:sz w:val="36"/>
          <w:szCs w:val="36"/>
        </w:rPr>
        <w:t xml:space="preserve"> </w:t>
      </w:r>
      <w:r w:rsidRPr="000753C7">
        <w:rPr>
          <w:color w:val="000000" w:themeColor="text1"/>
          <w:sz w:val="36"/>
          <w:szCs w:val="36"/>
        </w:rPr>
        <w:t>и патентной систем налогообложения, спрогнозированы по нормативу 100,0%;</w:t>
      </w:r>
    </w:p>
    <w:p w:rsidR="00CA621C" w:rsidRPr="000753C7" w:rsidRDefault="00CA621C" w:rsidP="00CA621C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proofErr w:type="gramStart"/>
      <w:r w:rsidRPr="000753C7">
        <w:rPr>
          <w:color w:val="000000" w:themeColor="text1"/>
          <w:sz w:val="36"/>
          <w:szCs w:val="36"/>
        </w:rPr>
        <w:t>единый</w:t>
      </w:r>
      <w:proofErr w:type="gramEnd"/>
      <w:r w:rsidRPr="000753C7">
        <w:rPr>
          <w:color w:val="000000" w:themeColor="text1"/>
          <w:sz w:val="36"/>
          <w:szCs w:val="36"/>
        </w:rPr>
        <w:t xml:space="preserve"> сельскохозяйственный налог – 100,0 %;</w:t>
      </w:r>
    </w:p>
    <w:p w:rsidR="00CA621C" w:rsidRPr="000753C7" w:rsidRDefault="00CA621C" w:rsidP="00CA621C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proofErr w:type="gramStart"/>
      <w:r w:rsidRPr="000753C7">
        <w:rPr>
          <w:color w:val="000000" w:themeColor="text1"/>
          <w:sz w:val="36"/>
          <w:szCs w:val="36"/>
        </w:rPr>
        <w:t>сбор</w:t>
      </w:r>
      <w:proofErr w:type="gramEnd"/>
      <w:r w:rsidRPr="000753C7">
        <w:rPr>
          <w:color w:val="000000" w:themeColor="text1"/>
          <w:sz w:val="36"/>
          <w:szCs w:val="36"/>
        </w:rPr>
        <w:t xml:space="preserve"> за пользование объектами животного мира</w:t>
      </w:r>
      <w:r>
        <w:rPr>
          <w:color w:val="000000" w:themeColor="text1"/>
          <w:sz w:val="36"/>
          <w:szCs w:val="36"/>
        </w:rPr>
        <w:t xml:space="preserve"> </w:t>
      </w:r>
      <w:r w:rsidRPr="000753C7">
        <w:rPr>
          <w:color w:val="000000" w:themeColor="text1"/>
          <w:sz w:val="36"/>
          <w:szCs w:val="36"/>
        </w:rPr>
        <w:t>и за пользование объектами водных биологических ресурсов – 100,0%;</w:t>
      </w:r>
    </w:p>
    <w:p w:rsidR="00CA621C" w:rsidRPr="000753C7" w:rsidRDefault="00CA621C" w:rsidP="00CA621C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proofErr w:type="gramStart"/>
      <w:r w:rsidRPr="000753C7">
        <w:rPr>
          <w:color w:val="000000" w:themeColor="text1"/>
          <w:sz w:val="36"/>
          <w:szCs w:val="36"/>
        </w:rPr>
        <w:t>отдельные</w:t>
      </w:r>
      <w:proofErr w:type="gramEnd"/>
      <w:r w:rsidRPr="000753C7">
        <w:rPr>
          <w:color w:val="000000" w:themeColor="text1"/>
          <w:sz w:val="36"/>
          <w:szCs w:val="36"/>
        </w:rPr>
        <w:t xml:space="preserve"> виды госпошлины – 100,0%.</w:t>
      </w:r>
    </w:p>
    <w:p w:rsidR="00CA621C" w:rsidRPr="00132EAA" w:rsidRDefault="00CA621C" w:rsidP="00CA621C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132EAA">
        <w:rPr>
          <w:rFonts w:ascii="Times New Roman" w:hAnsi="Times New Roman" w:cs="Times New Roman"/>
          <w:color w:val="auto"/>
          <w:sz w:val="36"/>
          <w:szCs w:val="36"/>
        </w:rPr>
        <w:t xml:space="preserve">Налоговые и неналоговые доходы, безвозмездные поступления </w:t>
      </w:r>
      <w:r>
        <w:rPr>
          <w:rFonts w:ascii="Times New Roman" w:hAnsi="Times New Roman" w:cs="Times New Roman"/>
          <w:color w:val="auto"/>
          <w:sz w:val="36"/>
          <w:szCs w:val="36"/>
        </w:rPr>
        <w:t>от</w:t>
      </w:r>
      <w:r w:rsidRPr="00132EAA">
        <w:rPr>
          <w:rFonts w:ascii="Times New Roman" w:hAnsi="Times New Roman" w:cs="Times New Roman"/>
          <w:color w:val="auto"/>
          <w:sz w:val="36"/>
          <w:szCs w:val="36"/>
        </w:rPr>
        <w:t xml:space="preserve"> негосударственных организаций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и</w:t>
      </w:r>
      <w:r w:rsidRPr="00132EAA">
        <w:rPr>
          <w:rFonts w:ascii="Times New Roman" w:hAnsi="Times New Roman" w:cs="Times New Roman"/>
          <w:color w:val="auto"/>
          <w:sz w:val="36"/>
          <w:szCs w:val="36"/>
        </w:rPr>
        <w:t xml:space="preserve"> прочие безвозмездные поступления </w:t>
      </w:r>
      <w:r>
        <w:rPr>
          <w:rFonts w:ascii="Times New Roman" w:hAnsi="Times New Roman" w:cs="Times New Roman"/>
          <w:color w:val="auto"/>
          <w:sz w:val="36"/>
          <w:szCs w:val="36"/>
        </w:rPr>
        <w:t>спрогнозированы</w:t>
      </w:r>
      <w:r w:rsidRPr="00132EAA">
        <w:rPr>
          <w:rFonts w:ascii="Times New Roman" w:hAnsi="Times New Roman" w:cs="Times New Roman"/>
          <w:color w:val="auto"/>
          <w:sz w:val="36"/>
          <w:szCs w:val="36"/>
        </w:rPr>
        <w:t xml:space="preserve"> на основании сведений, представленных главными администраторами доходов, рассчитанных в соответствии с утвержденными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132EAA">
        <w:rPr>
          <w:rFonts w:ascii="Times New Roman" w:hAnsi="Times New Roman" w:cs="Times New Roman"/>
          <w:color w:val="auto"/>
          <w:sz w:val="36"/>
          <w:szCs w:val="36"/>
        </w:rPr>
        <w:t>методиками прогнозирования поступлений доходов в бюджет города Оренбурга</w:t>
      </w:r>
      <w:r>
        <w:rPr>
          <w:rFonts w:ascii="Times New Roman" w:hAnsi="Times New Roman" w:cs="Times New Roman"/>
          <w:color w:val="auto"/>
          <w:sz w:val="36"/>
          <w:szCs w:val="36"/>
        </w:rPr>
        <w:t>.</w:t>
      </w:r>
      <w:r w:rsidRPr="00132EAA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CA621C" w:rsidRPr="00132EAA" w:rsidRDefault="00CA621C" w:rsidP="00CA621C">
      <w:pPr>
        <w:spacing w:line="240" w:lineRule="auto"/>
        <w:ind w:firstLine="720"/>
        <w:jc w:val="both"/>
        <w:rPr>
          <w:sz w:val="36"/>
          <w:szCs w:val="36"/>
        </w:rPr>
      </w:pPr>
      <w:r w:rsidRPr="00132EAA">
        <w:rPr>
          <w:sz w:val="36"/>
          <w:szCs w:val="36"/>
        </w:rPr>
        <w:t xml:space="preserve">Прогноз безвозмездных поступлений от других бюджетов бюджетной системы Российской Федерации на 2024–2026 годы </w:t>
      </w:r>
      <w:r w:rsidRPr="00132EAA">
        <w:rPr>
          <w:sz w:val="36"/>
          <w:szCs w:val="36"/>
        </w:rPr>
        <w:lastRenderedPageBreak/>
        <w:t>определ</w:t>
      </w:r>
      <w:r>
        <w:rPr>
          <w:sz w:val="36"/>
          <w:szCs w:val="36"/>
        </w:rPr>
        <w:t xml:space="preserve">ен </w:t>
      </w:r>
      <w:r w:rsidRPr="00132EAA">
        <w:rPr>
          <w:sz w:val="36"/>
          <w:szCs w:val="36"/>
        </w:rPr>
        <w:t>исходя из предусмотренных объемов расходов бюджета Оренбургской области на очередной финансовый год</w:t>
      </w:r>
      <w:r>
        <w:rPr>
          <w:sz w:val="36"/>
          <w:szCs w:val="36"/>
        </w:rPr>
        <w:t xml:space="preserve"> </w:t>
      </w:r>
      <w:r w:rsidRPr="00132EAA">
        <w:rPr>
          <w:sz w:val="36"/>
          <w:szCs w:val="36"/>
        </w:rPr>
        <w:t>и плановый период.</w:t>
      </w:r>
    </w:p>
    <w:p w:rsidR="00CA621C" w:rsidRDefault="00CA621C" w:rsidP="00CA621C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F32232">
        <w:rPr>
          <w:color w:val="000000" w:themeColor="text1"/>
          <w:sz w:val="36"/>
          <w:szCs w:val="36"/>
        </w:rPr>
        <w:t>В целях совершенствования и развития системы межбюджетных отношений в Оренбургской области, на областном уровне принято решение о передаче с 01.01.2024 в бюджеты городских округов налога на игорный бизнес</w:t>
      </w:r>
      <w:r>
        <w:rPr>
          <w:color w:val="000000" w:themeColor="text1"/>
          <w:sz w:val="36"/>
          <w:szCs w:val="36"/>
        </w:rPr>
        <w:t xml:space="preserve"> </w:t>
      </w:r>
      <w:r w:rsidRPr="00F32232">
        <w:rPr>
          <w:color w:val="000000" w:themeColor="text1"/>
          <w:sz w:val="36"/>
          <w:szCs w:val="36"/>
        </w:rPr>
        <w:t>по нормативу 100,0%.</w:t>
      </w:r>
    </w:p>
    <w:p w:rsidR="00CA621C" w:rsidRPr="0038660D" w:rsidRDefault="00CA621C" w:rsidP="00CA621C">
      <w:pPr>
        <w:suppressAutoHyphens/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Как и в предшествующие годы, преобладающую долю </w:t>
      </w:r>
      <w:proofErr w:type="gramStart"/>
      <w:r w:rsidRPr="0038660D">
        <w:rPr>
          <w:sz w:val="36"/>
          <w:szCs w:val="36"/>
        </w:rPr>
        <w:t>в  налоговых</w:t>
      </w:r>
      <w:proofErr w:type="gramEnd"/>
      <w:r w:rsidRPr="0038660D">
        <w:rPr>
          <w:sz w:val="36"/>
          <w:szCs w:val="36"/>
        </w:rPr>
        <w:t xml:space="preserve"> и неналоговых доходах бюджета города Оренбурга   в планируемом периоде будут составлять налог на доходы физических лиц; налог, взимаемый в связи с применением упрощенной системы налогообложения; земельный налог и доходы от использования муниципального имущества (в совокупности – </w:t>
      </w:r>
      <w:r>
        <w:rPr>
          <w:sz w:val="36"/>
          <w:szCs w:val="36"/>
        </w:rPr>
        <w:t>89,2</w:t>
      </w:r>
      <w:r w:rsidRPr="0038660D">
        <w:rPr>
          <w:sz w:val="36"/>
          <w:szCs w:val="36"/>
        </w:rPr>
        <w:t>%  в прогнозе на 202</w:t>
      </w:r>
      <w:r>
        <w:rPr>
          <w:sz w:val="36"/>
          <w:szCs w:val="36"/>
        </w:rPr>
        <w:t>4 год, 89,5</w:t>
      </w:r>
      <w:r w:rsidRPr="0038660D">
        <w:rPr>
          <w:sz w:val="36"/>
          <w:szCs w:val="36"/>
        </w:rPr>
        <w:t>% – в 202</w:t>
      </w:r>
      <w:r>
        <w:rPr>
          <w:sz w:val="36"/>
          <w:szCs w:val="36"/>
        </w:rPr>
        <w:t>5</w:t>
      </w:r>
      <w:r w:rsidRPr="0038660D">
        <w:rPr>
          <w:sz w:val="36"/>
          <w:szCs w:val="36"/>
        </w:rPr>
        <w:t xml:space="preserve"> году, </w:t>
      </w:r>
      <w:r>
        <w:rPr>
          <w:sz w:val="36"/>
          <w:szCs w:val="36"/>
        </w:rPr>
        <w:t>90,1</w:t>
      </w:r>
      <w:r w:rsidRPr="0038660D">
        <w:rPr>
          <w:sz w:val="36"/>
          <w:szCs w:val="36"/>
        </w:rPr>
        <w:t>% –  в 202</w:t>
      </w:r>
      <w:r>
        <w:rPr>
          <w:sz w:val="36"/>
          <w:szCs w:val="36"/>
        </w:rPr>
        <w:t>6</w:t>
      </w:r>
      <w:r w:rsidRPr="0038660D">
        <w:rPr>
          <w:sz w:val="36"/>
          <w:szCs w:val="36"/>
        </w:rPr>
        <w:t xml:space="preserve"> году).   </w:t>
      </w:r>
    </w:p>
    <w:p w:rsidR="00CA621C" w:rsidRPr="0038660D" w:rsidRDefault="00CA621C" w:rsidP="00CA621C">
      <w:pPr>
        <w:suppressAutoHyphens/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 </w:t>
      </w:r>
    </w:p>
    <w:tbl>
      <w:tblPr>
        <w:tblW w:w="10333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588"/>
        <w:gridCol w:w="850"/>
        <w:gridCol w:w="709"/>
        <w:gridCol w:w="992"/>
        <w:gridCol w:w="709"/>
        <w:gridCol w:w="992"/>
        <w:gridCol w:w="709"/>
        <w:gridCol w:w="850"/>
        <w:gridCol w:w="851"/>
        <w:gridCol w:w="1214"/>
        <w:gridCol w:w="869"/>
      </w:tblGrid>
      <w:tr w:rsidR="00CA621C" w:rsidRPr="0038660D" w:rsidTr="001A705D">
        <w:trPr>
          <w:trHeight w:val="541"/>
          <w:tblHeader/>
        </w:trPr>
        <w:tc>
          <w:tcPr>
            <w:tcW w:w="1588" w:type="dxa"/>
            <w:vMerge w:val="restart"/>
            <w:tcMar>
              <w:left w:w="28" w:type="dxa"/>
              <w:bottom w:w="28" w:type="dxa"/>
              <w:right w:w="28" w:type="dxa"/>
            </w:tcMar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gridSpan w:val="2"/>
            <w:tcMar>
              <w:left w:w="28" w:type="dxa"/>
              <w:bottom w:w="28" w:type="dxa"/>
              <w:right w:w="28" w:type="dxa"/>
            </w:tcMar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Оценка</w:t>
            </w: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38660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gridSpan w:val="2"/>
            <w:tcMar>
              <w:left w:w="28" w:type="dxa"/>
              <w:bottom w:w="28" w:type="dxa"/>
              <w:right w:w="28" w:type="dxa"/>
            </w:tcMar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Прогноз</w:t>
            </w: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на</w:t>
            </w:r>
            <w:proofErr w:type="gramEnd"/>
            <w:r w:rsidRPr="0038660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4 </w:t>
            </w:r>
            <w:r w:rsidRPr="0038660D">
              <w:rPr>
                <w:sz w:val="28"/>
                <w:szCs w:val="28"/>
              </w:rPr>
              <w:t>год</w:t>
            </w:r>
          </w:p>
        </w:tc>
        <w:tc>
          <w:tcPr>
            <w:tcW w:w="1701" w:type="dxa"/>
            <w:gridSpan w:val="2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Прирост</w:t>
            </w: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к</w:t>
            </w:r>
            <w:proofErr w:type="gramEnd"/>
            <w:r w:rsidRPr="0038660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38660D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701" w:type="dxa"/>
            <w:gridSpan w:val="2"/>
            <w:vAlign w:val="center"/>
          </w:tcPr>
          <w:p w:rsidR="00CA621C" w:rsidRPr="00FA64B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FA64BD">
              <w:rPr>
                <w:sz w:val="28"/>
                <w:szCs w:val="28"/>
              </w:rPr>
              <w:t>Прогноз</w:t>
            </w:r>
          </w:p>
          <w:p w:rsidR="00CA621C" w:rsidRPr="00FA64B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FA64BD">
              <w:rPr>
                <w:sz w:val="28"/>
                <w:szCs w:val="28"/>
              </w:rPr>
              <w:t>на</w:t>
            </w:r>
            <w:proofErr w:type="gramEnd"/>
            <w:r w:rsidRPr="00FA64BD">
              <w:rPr>
                <w:sz w:val="28"/>
                <w:szCs w:val="28"/>
              </w:rPr>
              <w:t xml:space="preserve"> 2025 год</w:t>
            </w:r>
          </w:p>
        </w:tc>
        <w:tc>
          <w:tcPr>
            <w:tcW w:w="2083" w:type="dxa"/>
            <w:gridSpan w:val="2"/>
            <w:tcMar>
              <w:left w:w="28" w:type="dxa"/>
              <w:bottom w:w="28" w:type="dxa"/>
              <w:right w:w="28" w:type="dxa"/>
            </w:tcMar>
            <w:vAlign w:val="center"/>
          </w:tcPr>
          <w:p w:rsidR="00CA621C" w:rsidRPr="00FA64B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FA64BD">
              <w:rPr>
                <w:sz w:val="28"/>
                <w:szCs w:val="28"/>
              </w:rPr>
              <w:t>Прогноз</w:t>
            </w:r>
          </w:p>
          <w:p w:rsidR="00CA621C" w:rsidRPr="00FA64B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FA64BD">
              <w:rPr>
                <w:sz w:val="28"/>
                <w:szCs w:val="28"/>
              </w:rPr>
              <w:t>на</w:t>
            </w:r>
            <w:proofErr w:type="gramEnd"/>
            <w:r w:rsidRPr="00FA64BD">
              <w:rPr>
                <w:sz w:val="28"/>
                <w:szCs w:val="28"/>
              </w:rPr>
              <w:t xml:space="preserve"> 2026 год</w:t>
            </w:r>
          </w:p>
        </w:tc>
      </w:tr>
      <w:tr w:rsidR="00CA621C" w:rsidRPr="0038660D" w:rsidTr="001A705D">
        <w:trPr>
          <w:trHeight w:val="962"/>
          <w:tblHeader/>
        </w:trPr>
        <w:tc>
          <w:tcPr>
            <w:tcW w:w="1588" w:type="dxa"/>
            <w:vMerge/>
            <w:tcMar>
              <w:left w:w="28" w:type="dxa"/>
              <w:bottom w:w="28" w:type="dxa"/>
              <w:right w:w="28" w:type="dxa"/>
            </w:tcMar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млн</w:t>
            </w:r>
            <w:proofErr w:type="gramEnd"/>
            <w:r w:rsidRPr="0038660D">
              <w:rPr>
                <w:sz w:val="28"/>
                <w:szCs w:val="28"/>
              </w:rPr>
              <w:t xml:space="preserve">     руб.</w:t>
            </w:r>
          </w:p>
        </w:tc>
        <w:tc>
          <w:tcPr>
            <w:tcW w:w="709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уд</w:t>
            </w:r>
            <w:proofErr w:type="gramEnd"/>
            <w:r w:rsidRPr="0038660D">
              <w:rPr>
                <w:sz w:val="28"/>
                <w:szCs w:val="28"/>
              </w:rPr>
              <w:t>. вес,     в %</w:t>
            </w:r>
          </w:p>
        </w:tc>
        <w:tc>
          <w:tcPr>
            <w:tcW w:w="992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млн</w:t>
            </w:r>
            <w:proofErr w:type="gramEnd"/>
            <w:r w:rsidRPr="0038660D">
              <w:rPr>
                <w:sz w:val="28"/>
                <w:szCs w:val="28"/>
              </w:rPr>
              <w:t xml:space="preserve">     руб.</w:t>
            </w:r>
          </w:p>
        </w:tc>
        <w:tc>
          <w:tcPr>
            <w:tcW w:w="709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уд</w:t>
            </w:r>
            <w:proofErr w:type="gramEnd"/>
            <w:r w:rsidRPr="0038660D">
              <w:rPr>
                <w:sz w:val="28"/>
                <w:szCs w:val="28"/>
              </w:rPr>
              <w:t>. вес,     в %</w:t>
            </w:r>
          </w:p>
        </w:tc>
        <w:tc>
          <w:tcPr>
            <w:tcW w:w="992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млн</w:t>
            </w:r>
            <w:proofErr w:type="gramEnd"/>
            <w:r w:rsidRPr="0038660D">
              <w:rPr>
                <w:sz w:val="28"/>
                <w:szCs w:val="28"/>
              </w:rPr>
              <w:t xml:space="preserve">     руб.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в</w:t>
            </w:r>
            <w:proofErr w:type="gramEnd"/>
            <w:r w:rsidRPr="0038660D">
              <w:rPr>
                <w:sz w:val="28"/>
                <w:szCs w:val="28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млн</w:t>
            </w:r>
            <w:proofErr w:type="gramEnd"/>
            <w:r w:rsidRPr="0038660D">
              <w:rPr>
                <w:sz w:val="28"/>
                <w:szCs w:val="28"/>
              </w:rPr>
              <w:t xml:space="preserve">     руб.</w:t>
            </w:r>
          </w:p>
        </w:tc>
        <w:tc>
          <w:tcPr>
            <w:tcW w:w="851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right="-108"/>
              <w:jc w:val="center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уд</w:t>
            </w:r>
            <w:proofErr w:type="gramEnd"/>
            <w:r w:rsidRPr="0038660D">
              <w:rPr>
                <w:sz w:val="28"/>
                <w:szCs w:val="28"/>
              </w:rPr>
              <w:t>. вес,     в %</w:t>
            </w:r>
          </w:p>
        </w:tc>
        <w:tc>
          <w:tcPr>
            <w:tcW w:w="1214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млн</w:t>
            </w:r>
            <w:proofErr w:type="gramEnd"/>
            <w:r w:rsidRPr="0038660D">
              <w:rPr>
                <w:sz w:val="28"/>
                <w:szCs w:val="28"/>
              </w:rPr>
              <w:t xml:space="preserve">     руб.</w:t>
            </w:r>
          </w:p>
        </w:tc>
        <w:tc>
          <w:tcPr>
            <w:tcW w:w="869" w:type="dxa"/>
            <w:tcMar>
              <w:left w:w="28" w:type="dxa"/>
              <w:bottom w:w="28" w:type="dxa"/>
              <w:right w:w="28" w:type="dxa"/>
            </w:tcMar>
            <w:vAlign w:val="center"/>
          </w:tcPr>
          <w:p w:rsidR="00CA621C" w:rsidRPr="00C5325E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C5325E">
              <w:rPr>
                <w:sz w:val="28"/>
                <w:szCs w:val="28"/>
              </w:rPr>
              <w:t>уд</w:t>
            </w:r>
            <w:proofErr w:type="gramEnd"/>
            <w:r w:rsidRPr="00C5325E">
              <w:rPr>
                <w:sz w:val="28"/>
                <w:szCs w:val="28"/>
              </w:rPr>
              <w:t>. вес,     в %</w:t>
            </w:r>
          </w:p>
        </w:tc>
      </w:tr>
      <w:tr w:rsidR="00CA621C" w:rsidRPr="0038660D" w:rsidTr="001A705D">
        <w:tc>
          <w:tcPr>
            <w:tcW w:w="1588" w:type="dxa"/>
            <w:vAlign w:val="center"/>
          </w:tcPr>
          <w:p w:rsidR="00CA621C" w:rsidRPr="0038660D" w:rsidRDefault="00CA621C" w:rsidP="006E3789">
            <w:pPr>
              <w:suppressAutoHyphens/>
              <w:spacing w:line="240" w:lineRule="auto"/>
              <w:ind w:right="-108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 xml:space="preserve">Всего </w:t>
            </w:r>
            <w:proofErr w:type="spellStart"/>
            <w:proofErr w:type="gramStart"/>
            <w:r w:rsidRPr="0038660D">
              <w:rPr>
                <w:sz w:val="28"/>
                <w:szCs w:val="28"/>
              </w:rPr>
              <w:t>нало</w:t>
            </w:r>
            <w:r w:rsidR="006E3789">
              <w:rPr>
                <w:sz w:val="28"/>
                <w:szCs w:val="28"/>
              </w:rPr>
              <w:t>-</w:t>
            </w:r>
            <w:r w:rsidRPr="0038660D">
              <w:rPr>
                <w:sz w:val="28"/>
                <w:szCs w:val="28"/>
              </w:rPr>
              <w:t>говые</w:t>
            </w:r>
            <w:proofErr w:type="spellEnd"/>
            <w:proofErr w:type="gramEnd"/>
            <w:r w:rsidRPr="0038660D">
              <w:rPr>
                <w:sz w:val="28"/>
                <w:szCs w:val="28"/>
              </w:rPr>
              <w:t xml:space="preserve"> и не</w:t>
            </w:r>
            <w:r w:rsidR="006E3789">
              <w:rPr>
                <w:sz w:val="28"/>
                <w:szCs w:val="28"/>
              </w:rPr>
              <w:t>-</w:t>
            </w:r>
            <w:r w:rsidRPr="0038660D">
              <w:rPr>
                <w:sz w:val="28"/>
                <w:szCs w:val="28"/>
              </w:rPr>
              <w:t>нало</w:t>
            </w:r>
            <w:r w:rsidR="007D64E7">
              <w:rPr>
                <w:sz w:val="28"/>
                <w:szCs w:val="28"/>
              </w:rPr>
              <w:t>го</w:t>
            </w:r>
            <w:r w:rsidRPr="0038660D">
              <w:rPr>
                <w:sz w:val="28"/>
                <w:szCs w:val="28"/>
              </w:rPr>
              <w:t>вые доходы,</w:t>
            </w:r>
            <w:r w:rsidR="006E3789">
              <w:rPr>
                <w:sz w:val="28"/>
                <w:szCs w:val="28"/>
              </w:rPr>
              <w:t xml:space="preserve"> в</w:t>
            </w:r>
            <w:r w:rsidRPr="0038660D">
              <w:rPr>
                <w:sz w:val="28"/>
                <w:szCs w:val="28"/>
              </w:rPr>
              <w:t xml:space="preserve">                         том числе:</w:t>
            </w:r>
          </w:p>
        </w:tc>
        <w:tc>
          <w:tcPr>
            <w:tcW w:w="850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8 573,4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9 077,1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503,7</w:t>
            </w: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850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9 567,0</w:t>
            </w:r>
          </w:p>
        </w:tc>
        <w:tc>
          <w:tcPr>
            <w:tcW w:w="851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100,0</w:t>
            </w:r>
          </w:p>
        </w:tc>
        <w:tc>
          <w:tcPr>
            <w:tcW w:w="1214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10 138,6</w:t>
            </w:r>
          </w:p>
        </w:tc>
        <w:tc>
          <w:tcPr>
            <w:tcW w:w="86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100,0</w:t>
            </w:r>
          </w:p>
        </w:tc>
      </w:tr>
      <w:tr w:rsidR="00CA621C" w:rsidRPr="0038660D" w:rsidTr="001A705D">
        <w:tc>
          <w:tcPr>
            <w:tcW w:w="1588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налог</w:t>
            </w:r>
            <w:proofErr w:type="gramEnd"/>
            <w:r w:rsidRPr="0038660D">
              <w:rPr>
                <w:sz w:val="28"/>
                <w:szCs w:val="28"/>
              </w:rPr>
              <w:t xml:space="preserve"> на доходы </w:t>
            </w:r>
            <w:proofErr w:type="spellStart"/>
            <w:r w:rsidRPr="0038660D">
              <w:rPr>
                <w:sz w:val="28"/>
                <w:szCs w:val="28"/>
              </w:rPr>
              <w:t>физичес</w:t>
            </w:r>
            <w:proofErr w:type="spellEnd"/>
            <w:r w:rsidRPr="0038660D">
              <w:rPr>
                <w:sz w:val="28"/>
                <w:szCs w:val="28"/>
              </w:rPr>
              <w:t>-ких лиц</w:t>
            </w:r>
          </w:p>
        </w:tc>
        <w:tc>
          <w:tcPr>
            <w:tcW w:w="850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3 487,0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40,7</w:t>
            </w:r>
          </w:p>
        </w:tc>
        <w:tc>
          <w:tcPr>
            <w:tcW w:w="992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3 797,3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992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310,3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850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4 097,5</w:t>
            </w:r>
          </w:p>
        </w:tc>
        <w:tc>
          <w:tcPr>
            <w:tcW w:w="851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1214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4 417,3</w:t>
            </w:r>
          </w:p>
        </w:tc>
        <w:tc>
          <w:tcPr>
            <w:tcW w:w="86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</w:p>
        </w:tc>
      </w:tr>
      <w:tr w:rsidR="00CA621C" w:rsidRPr="0038660D" w:rsidTr="001A705D">
        <w:tc>
          <w:tcPr>
            <w:tcW w:w="1588" w:type="dxa"/>
            <w:vAlign w:val="center"/>
          </w:tcPr>
          <w:p w:rsidR="00CA621C" w:rsidRPr="0038660D" w:rsidRDefault="00CA621C" w:rsidP="006E3789">
            <w:pPr>
              <w:suppressAutoHyphens/>
              <w:spacing w:line="240" w:lineRule="auto"/>
              <w:ind w:right="-108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t>налог</w:t>
            </w:r>
            <w:proofErr w:type="gramEnd"/>
            <w:r w:rsidRPr="0038660D">
              <w:rPr>
                <w:sz w:val="28"/>
                <w:szCs w:val="28"/>
              </w:rPr>
              <w:t xml:space="preserve">, </w:t>
            </w:r>
            <w:proofErr w:type="spellStart"/>
            <w:r w:rsidRPr="0038660D">
              <w:rPr>
                <w:sz w:val="28"/>
                <w:szCs w:val="28"/>
              </w:rPr>
              <w:t>взи</w:t>
            </w:r>
            <w:r w:rsidR="006E3789">
              <w:rPr>
                <w:sz w:val="28"/>
                <w:szCs w:val="28"/>
              </w:rPr>
              <w:t>-</w:t>
            </w:r>
            <w:r w:rsidRPr="0038660D">
              <w:rPr>
                <w:sz w:val="28"/>
                <w:szCs w:val="28"/>
              </w:rPr>
              <w:t>маемый</w:t>
            </w:r>
            <w:proofErr w:type="spellEnd"/>
            <w:r w:rsidRPr="0038660D">
              <w:rPr>
                <w:sz w:val="28"/>
                <w:szCs w:val="28"/>
              </w:rPr>
              <w:t xml:space="preserve"> в связи с при</w:t>
            </w:r>
            <w:r w:rsidR="006E3789">
              <w:rPr>
                <w:sz w:val="28"/>
                <w:szCs w:val="28"/>
              </w:rPr>
              <w:t>-</w:t>
            </w:r>
            <w:proofErr w:type="spellStart"/>
            <w:r w:rsidRPr="0038660D">
              <w:rPr>
                <w:sz w:val="28"/>
                <w:szCs w:val="28"/>
              </w:rPr>
              <w:t>менением</w:t>
            </w:r>
            <w:proofErr w:type="spellEnd"/>
            <w:r w:rsidRPr="0038660D">
              <w:rPr>
                <w:sz w:val="28"/>
                <w:szCs w:val="28"/>
              </w:rPr>
              <w:t xml:space="preserve"> упрощен</w:t>
            </w:r>
            <w:r w:rsidR="006E3789">
              <w:rPr>
                <w:sz w:val="28"/>
                <w:szCs w:val="28"/>
              </w:rPr>
              <w:t>-</w:t>
            </w:r>
            <w:r w:rsidRPr="0038660D">
              <w:rPr>
                <w:sz w:val="28"/>
                <w:szCs w:val="28"/>
              </w:rPr>
              <w:t>ной</w:t>
            </w:r>
            <w:r w:rsidR="006E3789">
              <w:rPr>
                <w:sz w:val="28"/>
                <w:szCs w:val="28"/>
              </w:rPr>
              <w:t xml:space="preserve"> </w:t>
            </w:r>
            <w:proofErr w:type="spellStart"/>
            <w:r w:rsidRPr="0038660D">
              <w:rPr>
                <w:sz w:val="28"/>
                <w:szCs w:val="28"/>
              </w:rPr>
              <w:t>систе</w:t>
            </w:r>
            <w:proofErr w:type="spellEnd"/>
            <w:r w:rsidR="006E3789">
              <w:rPr>
                <w:sz w:val="28"/>
                <w:szCs w:val="28"/>
              </w:rPr>
              <w:t>-</w:t>
            </w:r>
            <w:r w:rsidRPr="0038660D">
              <w:rPr>
                <w:sz w:val="28"/>
                <w:szCs w:val="28"/>
              </w:rPr>
              <w:t xml:space="preserve">мы </w:t>
            </w:r>
            <w:proofErr w:type="spellStart"/>
            <w:r w:rsidRPr="0038660D">
              <w:rPr>
                <w:sz w:val="28"/>
                <w:szCs w:val="28"/>
              </w:rPr>
              <w:t>налого</w:t>
            </w:r>
            <w:proofErr w:type="spellEnd"/>
            <w:r w:rsidRPr="0038660D">
              <w:rPr>
                <w:sz w:val="28"/>
                <w:szCs w:val="28"/>
              </w:rPr>
              <w:t xml:space="preserve">-обложения </w:t>
            </w:r>
          </w:p>
        </w:tc>
        <w:tc>
          <w:tcPr>
            <w:tcW w:w="850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2 873,6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  <w:tc>
          <w:tcPr>
            <w:tcW w:w="992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3 095,2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34,1</w:t>
            </w:r>
          </w:p>
        </w:tc>
        <w:tc>
          <w:tcPr>
            <w:tcW w:w="992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221,6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850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3 305,6</w:t>
            </w:r>
          </w:p>
        </w:tc>
        <w:tc>
          <w:tcPr>
            <w:tcW w:w="851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34,6</w:t>
            </w:r>
          </w:p>
        </w:tc>
        <w:tc>
          <w:tcPr>
            <w:tcW w:w="1214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3 531,3</w:t>
            </w:r>
          </w:p>
        </w:tc>
        <w:tc>
          <w:tcPr>
            <w:tcW w:w="86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>34,</w:t>
            </w:r>
            <w:r>
              <w:rPr>
                <w:sz w:val="28"/>
                <w:szCs w:val="28"/>
              </w:rPr>
              <w:t>8</w:t>
            </w:r>
          </w:p>
        </w:tc>
      </w:tr>
      <w:tr w:rsidR="00CA621C" w:rsidRPr="0038660D" w:rsidTr="001A705D">
        <w:tc>
          <w:tcPr>
            <w:tcW w:w="1588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right="-108"/>
              <w:rPr>
                <w:sz w:val="28"/>
                <w:szCs w:val="28"/>
              </w:rPr>
            </w:pPr>
            <w:proofErr w:type="gramStart"/>
            <w:r w:rsidRPr="0038660D">
              <w:rPr>
                <w:sz w:val="28"/>
                <w:szCs w:val="28"/>
              </w:rPr>
              <w:lastRenderedPageBreak/>
              <w:t>земельный</w:t>
            </w:r>
            <w:proofErr w:type="gramEnd"/>
            <w:r w:rsidRPr="0038660D">
              <w:rPr>
                <w:sz w:val="28"/>
                <w:szCs w:val="28"/>
              </w:rPr>
              <w:t xml:space="preserve"> налог</w:t>
            </w:r>
          </w:p>
        </w:tc>
        <w:tc>
          <w:tcPr>
            <w:tcW w:w="850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514,5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542,6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992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850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566,2</w:t>
            </w:r>
          </w:p>
        </w:tc>
        <w:tc>
          <w:tcPr>
            <w:tcW w:w="851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1214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591,4</w:t>
            </w:r>
          </w:p>
        </w:tc>
        <w:tc>
          <w:tcPr>
            <w:tcW w:w="86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</w:tr>
      <w:tr w:rsidR="00CA621C" w:rsidRPr="0038660D" w:rsidTr="001A705D">
        <w:tc>
          <w:tcPr>
            <w:tcW w:w="1588" w:type="dxa"/>
            <w:vAlign w:val="center"/>
          </w:tcPr>
          <w:p w:rsidR="00CA621C" w:rsidRPr="0038660D" w:rsidRDefault="00CA621C" w:rsidP="007D64E7">
            <w:pPr>
              <w:suppressAutoHyphens/>
              <w:spacing w:line="240" w:lineRule="auto"/>
              <w:ind w:right="-108"/>
              <w:rPr>
                <w:sz w:val="28"/>
                <w:szCs w:val="28"/>
              </w:rPr>
            </w:pPr>
            <w:r w:rsidRPr="0038660D">
              <w:rPr>
                <w:sz w:val="28"/>
                <w:szCs w:val="28"/>
              </w:rPr>
              <w:t xml:space="preserve">Доходы от </w:t>
            </w:r>
            <w:proofErr w:type="spellStart"/>
            <w:proofErr w:type="gramStart"/>
            <w:r w:rsidRPr="0038660D">
              <w:rPr>
                <w:sz w:val="28"/>
                <w:szCs w:val="28"/>
              </w:rPr>
              <w:t>исполь</w:t>
            </w:r>
            <w:r w:rsidR="00D16D57">
              <w:rPr>
                <w:sz w:val="28"/>
                <w:szCs w:val="28"/>
              </w:rPr>
              <w:t>зова</w:t>
            </w:r>
            <w:r w:rsidRPr="0038660D">
              <w:rPr>
                <w:sz w:val="28"/>
                <w:szCs w:val="28"/>
              </w:rPr>
              <w:t>-ния</w:t>
            </w:r>
            <w:proofErr w:type="spellEnd"/>
            <w:proofErr w:type="gramEnd"/>
            <w:r w:rsidRPr="0038660D">
              <w:rPr>
                <w:sz w:val="28"/>
                <w:szCs w:val="28"/>
              </w:rPr>
              <w:t xml:space="preserve"> </w:t>
            </w:r>
            <w:proofErr w:type="spellStart"/>
            <w:r w:rsidRPr="0038660D">
              <w:rPr>
                <w:sz w:val="28"/>
                <w:szCs w:val="28"/>
              </w:rPr>
              <w:t>муни</w:t>
            </w:r>
            <w:r w:rsidR="00D16D57">
              <w:rPr>
                <w:sz w:val="28"/>
                <w:szCs w:val="28"/>
              </w:rPr>
              <w:t>-</w:t>
            </w:r>
            <w:r w:rsidRPr="0038660D">
              <w:rPr>
                <w:sz w:val="28"/>
                <w:szCs w:val="28"/>
              </w:rPr>
              <w:t>ципального</w:t>
            </w:r>
            <w:proofErr w:type="spellEnd"/>
            <w:r w:rsidRPr="0038660D">
              <w:rPr>
                <w:sz w:val="28"/>
                <w:szCs w:val="28"/>
              </w:rPr>
              <w:t xml:space="preserve"> имущества</w:t>
            </w:r>
          </w:p>
        </w:tc>
        <w:tc>
          <w:tcPr>
            <w:tcW w:w="850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612,7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992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992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47,3</w:t>
            </w:r>
          </w:p>
        </w:tc>
        <w:tc>
          <w:tcPr>
            <w:tcW w:w="70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850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593,3</w:t>
            </w:r>
          </w:p>
        </w:tc>
        <w:tc>
          <w:tcPr>
            <w:tcW w:w="851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214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598,1</w:t>
            </w:r>
          </w:p>
        </w:tc>
        <w:tc>
          <w:tcPr>
            <w:tcW w:w="869" w:type="dxa"/>
            <w:vAlign w:val="center"/>
          </w:tcPr>
          <w:p w:rsidR="00CA621C" w:rsidRPr="0038660D" w:rsidRDefault="00CA621C" w:rsidP="001A705D">
            <w:pPr>
              <w:suppressAutoHyphens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</w:tr>
    </w:tbl>
    <w:p w:rsidR="00BD4E2D" w:rsidRDefault="00BD4E2D" w:rsidP="00CA621C">
      <w:pPr>
        <w:pStyle w:val="2"/>
        <w:suppressAutoHyphens/>
        <w:spacing w:after="0" w:line="240" w:lineRule="auto"/>
        <w:ind w:left="0" w:firstLine="720"/>
        <w:jc w:val="both"/>
        <w:rPr>
          <w:sz w:val="36"/>
          <w:szCs w:val="36"/>
        </w:rPr>
      </w:pPr>
    </w:p>
    <w:p w:rsidR="00CA621C" w:rsidRPr="0038660D" w:rsidRDefault="00CA621C" w:rsidP="00CA621C">
      <w:pPr>
        <w:pStyle w:val="2"/>
        <w:suppressAutoHyphens/>
        <w:spacing w:after="0" w:line="240" w:lineRule="auto"/>
        <w:ind w:left="0"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Налог на доходы физических лиц (далее – НДФЛ) в 202</w:t>
      </w:r>
      <w:r>
        <w:rPr>
          <w:sz w:val="36"/>
          <w:szCs w:val="36"/>
        </w:rPr>
        <w:t>4</w:t>
      </w:r>
      <w:r w:rsidRPr="0038660D">
        <w:rPr>
          <w:sz w:val="36"/>
          <w:szCs w:val="36"/>
        </w:rPr>
        <w:t xml:space="preserve"> году и в среднесрочной перспективе </w:t>
      </w:r>
      <w:r>
        <w:rPr>
          <w:sz w:val="36"/>
          <w:szCs w:val="36"/>
        </w:rPr>
        <w:t xml:space="preserve">остается одним из основных </w:t>
      </w:r>
      <w:r w:rsidRPr="0038660D">
        <w:rPr>
          <w:sz w:val="36"/>
          <w:szCs w:val="36"/>
        </w:rPr>
        <w:t>источнико</w:t>
      </w:r>
      <w:r>
        <w:rPr>
          <w:sz w:val="36"/>
          <w:szCs w:val="36"/>
        </w:rPr>
        <w:t>в</w:t>
      </w:r>
      <w:r w:rsidRPr="0038660D">
        <w:rPr>
          <w:sz w:val="36"/>
          <w:szCs w:val="36"/>
        </w:rPr>
        <w:t xml:space="preserve"> доходов бюджета города Оренбурга</w:t>
      </w:r>
      <w:r>
        <w:rPr>
          <w:sz w:val="36"/>
          <w:szCs w:val="36"/>
        </w:rPr>
        <w:t>.</w:t>
      </w:r>
      <w:r w:rsidRPr="0038660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Доходы от него должны вырасти более чем на 310 млн руб. или на 8,9% в 2024 году и составить </w:t>
      </w:r>
      <w:r w:rsidRPr="00EF69B9">
        <w:rPr>
          <w:sz w:val="36"/>
          <w:szCs w:val="36"/>
        </w:rPr>
        <w:t>3 797,3</w:t>
      </w:r>
      <w:r>
        <w:rPr>
          <w:sz w:val="36"/>
          <w:szCs w:val="36"/>
        </w:rPr>
        <w:t xml:space="preserve"> млн руб. В 2025 и 2026 годах налог спрогнозирован в суммах 4 097,5 млн руб. и 4 417,3 млн руб. соответственно.</w:t>
      </w:r>
    </w:p>
    <w:p w:rsidR="00CA621C" w:rsidRPr="0038660D" w:rsidRDefault="00CA621C" w:rsidP="00CA621C">
      <w:pPr>
        <w:suppressAutoHyphens/>
        <w:spacing w:line="240" w:lineRule="auto"/>
        <w:ind w:firstLine="720"/>
        <w:jc w:val="both"/>
        <w:rPr>
          <w:sz w:val="36"/>
          <w:szCs w:val="36"/>
        </w:rPr>
      </w:pPr>
      <w:r w:rsidRPr="00132CE3">
        <w:rPr>
          <w:sz w:val="36"/>
          <w:szCs w:val="36"/>
        </w:rPr>
        <w:t>Прогноз доходов от уплаты акцизов на нефтепродукты осуществлен Центральным аппаратом ФНС России совместно</w:t>
      </w:r>
      <w:r>
        <w:rPr>
          <w:sz w:val="36"/>
          <w:szCs w:val="36"/>
        </w:rPr>
        <w:t xml:space="preserve"> </w:t>
      </w:r>
      <w:r w:rsidRPr="00132CE3">
        <w:rPr>
          <w:sz w:val="36"/>
          <w:szCs w:val="36"/>
        </w:rPr>
        <w:t xml:space="preserve">с Министерством финансов РФ, с последующим доведением до УФНС России </w:t>
      </w:r>
      <w:r>
        <w:rPr>
          <w:sz w:val="36"/>
          <w:szCs w:val="36"/>
        </w:rPr>
        <w:t xml:space="preserve">по </w:t>
      </w:r>
      <w:r w:rsidRPr="00132CE3">
        <w:rPr>
          <w:sz w:val="36"/>
          <w:szCs w:val="36"/>
        </w:rPr>
        <w:t xml:space="preserve">Оренбургской области. При расчете прогноза поступлений учтен дифференцированный норматив отчислений </w:t>
      </w:r>
      <w:r>
        <w:rPr>
          <w:sz w:val="36"/>
          <w:szCs w:val="36"/>
        </w:rPr>
        <w:t xml:space="preserve">   </w:t>
      </w:r>
      <w:r w:rsidRPr="00132CE3">
        <w:rPr>
          <w:sz w:val="36"/>
          <w:szCs w:val="36"/>
        </w:rPr>
        <w:t>в бюджет городского округа 8,2647 (в 2023 го</w:t>
      </w:r>
      <w:r>
        <w:rPr>
          <w:sz w:val="36"/>
          <w:szCs w:val="36"/>
        </w:rPr>
        <w:t>ду действовал норматив 8,2483).</w:t>
      </w:r>
      <w:r w:rsidRPr="00902B40">
        <w:rPr>
          <w:sz w:val="36"/>
          <w:szCs w:val="36"/>
        </w:rPr>
        <w:t xml:space="preserve"> </w:t>
      </w:r>
      <w:r>
        <w:rPr>
          <w:sz w:val="36"/>
          <w:szCs w:val="36"/>
        </w:rPr>
        <w:t>Доходы от уплаты акцизов на нефтепродукты прогнозируются с ростом на 3,2% к ожидаемой оценке 2023 года в следующих объемах:</w:t>
      </w:r>
      <w:r w:rsidRPr="0038660D">
        <w:rPr>
          <w:sz w:val="36"/>
          <w:szCs w:val="36"/>
        </w:rPr>
        <w:t xml:space="preserve"> на 202</w:t>
      </w:r>
      <w:r>
        <w:rPr>
          <w:sz w:val="36"/>
          <w:szCs w:val="36"/>
        </w:rPr>
        <w:t>4</w:t>
      </w:r>
      <w:r w:rsidRPr="0038660D">
        <w:rPr>
          <w:sz w:val="36"/>
          <w:szCs w:val="36"/>
        </w:rPr>
        <w:t xml:space="preserve"> год – </w:t>
      </w:r>
      <w:r>
        <w:rPr>
          <w:sz w:val="36"/>
          <w:szCs w:val="36"/>
        </w:rPr>
        <w:t>68,8 млн руб.,</w:t>
      </w:r>
      <w:r w:rsidRPr="0038660D">
        <w:rPr>
          <w:sz w:val="36"/>
          <w:szCs w:val="36"/>
        </w:rPr>
        <w:t xml:space="preserve"> на 202</w:t>
      </w:r>
      <w:r>
        <w:rPr>
          <w:sz w:val="36"/>
          <w:szCs w:val="36"/>
        </w:rPr>
        <w:t>5</w:t>
      </w:r>
      <w:r w:rsidRPr="0038660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год </w:t>
      </w:r>
      <w:r w:rsidRPr="0038660D">
        <w:rPr>
          <w:sz w:val="36"/>
          <w:szCs w:val="36"/>
        </w:rPr>
        <w:t>–</w:t>
      </w:r>
      <w:r>
        <w:rPr>
          <w:sz w:val="36"/>
          <w:szCs w:val="36"/>
        </w:rPr>
        <w:t>70</w:t>
      </w:r>
      <w:r w:rsidRPr="002B7ACE">
        <w:rPr>
          <w:sz w:val="36"/>
          <w:szCs w:val="36"/>
        </w:rPr>
        <w:t>,3 млн руб. и 202</w:t>
      </w:r>
      <w:r>
        <w:rPr>
          <w:sz w:val="36"/>
          <w:szCs w:val="36"/>
        </w:rPr>
        <w:t xml:space="preserve">6 год </w:t>
      </w:r>
      <w:r w:rsidRPr="0038660D">
        <w:rPr>
          <w:sz w:val="36"/>
          <w:szCs w:val="36"/>
        </w:rPr>
        <w:t>–</w:t>
      </w:r>
      <w:r>
        <w:rPr>
          <w:sz w:val="36"/>
          <w:szCs w:val="36"/>
        </w:rPr>
        <w:t xml:space="preserve"> 73,0</w:t>
      </w:r>
      <w:r w:rsidRPr="002B7ACE">
        <w:t xml:space="preserve"> </w:t>
      </w:r>
      <w:r w:rsidRPr="002B7ACE">
        <w:rPr>
          <w:sz w:val="36"/>
          <w:szCs w:val="36"/>
        </w:rPr>
        <w:t>млн руб.</w:t>
      </w:r>
    </w:p>
    <w:p w:rsidR="00CA621C" w:rsidRDefault="00CA621C" w:rsidP="00CA621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Налоги на совокупный доход в бюджете города                                  в планируемом периоде будут представлены налогом, взимаемым в связи с применением упрощенной системы налогообложения, единым сельскохозяйственным налогом и налогом, взимаемым </w:t>
      </w:r>
      <w:r>
        <w:rPr>
          <w:sz w:val="36"/>
          <w:szCs w:val="36"/>
        </w:rPr>
        <w:t xml:space="preserve">                </w:t>
      </w:r>
      <w:r w:rsidRPr="0038660D">
        <w:rPr>
          <w:sz w:val="36"/>
          <w:szCs w:val="36"/>
        </w:rPr>
        <w:t xml:space="preserve">в связи с применением патентной системы налогообложения. </w:t>
      </w:r>
    </w:p>
    <w:p w:rsidR="00CA621C" w:rsidRPr="00BB7766" w:rsidRDefault="00CA621C" w:rsidP="00CA621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36"/>
          <w:szCs w:val="36"/>
        </w:rPr>
      </w:pPr>
      <w:r w:rsidRPr="00BB7766">
        <w:rPr>
          <w:sz w:val="36"/>
          <w:szCs w:val="36"/>
        </w:rPr>
        <w:t>От налогов на совокупный доход, уплачиваемых при применении специальных налоговых режимов, казна получит</w:t>
      </w:r>
      <w:r>
        <w:rPr>
          <w:sz w:val="36"/>
          <w:szCs w:val="36"/>
        </w:rPr>
        <w:t xml:space="preserve"> </w:t>
      </w:r>
      <w:r w:rsidRPr="00BB7766">
        <w:rPr>
          <w:sz w:val="36"/>
          <w:szCs w:val="36"/>
        </w:rPr>
        <w:t xml:space="preserve">на 254,4 млн руб. </w:t>
      </w:r>
      <w:r>
        <w:rPr>
          <w:sz w:val="36"/>
          <w:szCs w:val="36"/>
        </w:rPr>
        <w:t xml:space="preserve">или на 8,5% </w:t>
      </w:r>
      <w:r w:rsidRPr="00BB7766">
        <w:rPr>
          <w:sz w:val="36"/>
          <w:szCs w:val="36"/>
        </w:rPr>
        <w:t>больше ожидаемых поступлений</w:t>
      </w:r>
      <w:r>
        <w:rPr>
          <w:sz w:val="36"/>
          <w:szCs w:val="36"/>
        </w:rPr>
        <w:t xml:space="preserve"> </w:t>
      </w:r>
      <w:r w:rsidRPr="00BB7766">
        <w:rPr>
          <w:sz w:val="36"/>
          <w:szCs w:val="36"/>
        </w:rPr>
        <w:t xml:space="preserve">2023 </w:t>
      </w:r>
      <w:r w:rsidRPr="00BB7766">
        <w:rPr>
          <w:sz w:val="36"/>
          <w:szCs w:val="36"/>
        </w:rPr>
        <w:lastRenderedPageBreak/>
        <w:t xml:space="preserve">года. </w:t>
      </w:r>
      <w:r>
        <w:rPr>
          <w:sz w:val="36"/>
          <w:szCs w:val="36"/>
        </w:rPr>
        <w:t>Здесь</w:t>
      </w:r>
      <w:r w:rsidRPr="00BB7766">
        <w:rPr>
          <w:sz w:val="36"/>
          <w:szCs w:val="36"/>
        </w:rPr>
        <w:t xml:space="preserve"> скажется рост налогооблагаемой базы, лимитов по доходам на упрощенной системе налогообложения на 5,7%.   Поступления налогов прогнозируются в 2024 году в сумме</w:t>
      </w:r>
      <w:r>
        <w:rPr>
          <w:sz w:val="36"/>
          <w:szCs w:val="36"/>
        </w:rPr>
        <w:t xml:space="preserve"> </w:t>
      </w:r>
      <w:r w:rsidRPr="00BB7766">
        <w:rPr>
          <w:sz w:val="36"/>
          <w:szCs w:val="36"/>
        </w:rPr>
        <w:t>3 </w:t>
      </w:r>
      <w:r>
        <w:rPr>
          <w:sz w:val="36"/>
          <w:szCs w:val="36"/>
        </w:rPr>
        <w:t>263</w:t>
      </w:r>
      <w:r w:rsidRPr="00BB7766">
        <w:rPr>
          <w:sz w:val="36"/>
          <w:szCs w:val="36"/>
        </w:rPr>
        <w:t>,</w:t>
      </w:r>
      <w:r>
        <w:rPr>
          <w:sz w:val="36"/>
          <w:szCs w:val="36"/>
        </w:rPr>
        <w:t>0</w:t>
      </w:r>
      <w:r w:rsidRPr="00BB7766">
        <w:rPr>
          <w:sz w:val="36"/>
          <w:szCs w:val="36"/>
        </w:rPr>
        <w:t xml:space="preserve"> млн руб., в 2025 – 3 </w:t>
      </w:r>
      <w:r>
        <w:rPr>
          <w:sz w:val="36"/>
          <w:szCs w:val="36"/>
        </w:rPr>
        <w:t>484</w:t>
      </w:r>
      <w:r w:rsidRPr="00BB7766">
        <w:rPr>
          <w:sz w:val="36"/>
          <w:szCs w:val="36"/>
        </w:rPr>
        <w:t>,</w:t>
      </w:r>
      <w:r>
        <w:rPr>
          <w:sz w:val="36"/>
          <w:szCs w:val="36"/>
        </w:rPr>
        <w:t>7</w:t>
      </w:r>
      <w:r w:rsidRPr="00BB7766">
        <w:rPr>
          <w:sz w:val="36"/>
          <w:szCs w:val="36"/>
        </w:rPr>
        <w:t xml:space="preserve"> млн руб. и в 2026 году – 3 </w:t>
      </w:r>
      <w:r>
        <w:rPr>
          <w:sz w:val="36"/>
          <w:szCs w:val="36"/>
        </w:rPr>
        <w:t>722</w:t>
      </w:r>
      <w:r w:rsidRPr="00BB7766">
        <w:rPr>
          <w:sz w:val="36"/>
          <w:szCs w:val="36"/>
        </w:rPr>
        <w:t>,</w:t>
      </w:r>
      <w:r>
        <w:rPr>
          <w:sz w:val="36"/>
          <w:szCs w:val="36"/>
        </w:rPr>
        <w:t>7</w:t>
      </w:r>
      <w:r w:rsidRPr="00BB7766">
        <w:rPr>
          <w:sz w:val="36"/>
          <w:szCs w:val="36"/>
        </w:rPr>
        <w:t xml:space="preserve"> млн руб.</w:t>
      </w:r>
    </w:p>
    <w:p w:rsidR="00CA621C" w:rsidRPr="0038660D" w:rsidRDefault="00CA621C" w:rsidP="00CA621C">
      <w:pPr>
        <w:spacing w:line="240" w:lineRule="auto"/>
        <w:ind w:firstLine="709"/>
        <w:jc w:val="both"/>
        <w:rPr>
          <w:sz w:val="36"/>
          <w:szCs w:val="36"/>
        </w:rPr>
      </w:pPr>
      <w:r w:rsidRPr="00AA6A70">
        <w:rPr>
          <w:sz w:val="36"/>
          <w:szCs w:val="36"/>
        </w:rPr>
        <w:t>По имущественным налогам прогнозируется положительная динамика поступлений, при этом по налогу на имущество физических лиц рост спрогнозирован на 11,9%</w:t>
      </w:r>
      <w:r>
        <w:rPr>
          <w:sz w:val="36"/>
          <w:szCs w:val="36"/>
        </w:rPr>
        <w:t xml:space="preserve"> или в суммовом выражении на 33,1 млн руб.</w:t>
      </w:r>
      <w:r w:rsidRPr="00AA6A70">
        <w:rPr>
          <w:sz w:val="36"/>
          <w:szCs w:val="36"/>
        </w:rPr>
        <w:t>, по земельному налогу – 5,5%</w:t>
      </w:r>
      <w:r>
        <w:rPr>
          <w:sz w:val="36"/>
          <w:szCs w:val="36"/>
        </w:rPr>
        <w:t xml:space="preserve"> (+ 28,2 млн руб.)</w:t>
      </w:r>
      <w:r w:rsidRPr="00AA6A70">
        <w:rPr>
          <w:sz w:val="36"/>
          <w:szCs w:val="36"/>
        </w:rPr>
        <w:t xml:space="preserve">. </w:t>
      </w:r>
      <w:r>
        <w:rPr>
          <w:sz w:val="36"/>
          <w:szCs w:val="36"/>
        </w:rPr>
        <w:t>Также, на положительную динамику имущественных налогов окажет влияние налог на игорный бизнес, который впервые, начиная с 01.01.2024, подлежит зачислению в бюджет города Оренбурга.</w:t>
      </w:r>
      <w:r w:rsidRPr="007E223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Прогнозные поступления налога на игорный бизнес в период 2024-2026 годов </w:t>
      </w:r>
      <w:r w:rsidRPr="00EA5074">
        <w:rPr>
          <w:sz w:val="36"/>
          <w:szCs w:val="36"/>
        </w:rPr>
        <w:t xml:space="preserve">ежегодно </w:t>
      </w:r>
      <w:r>
        <w:rPr>
          <w:sz w:val="36"/>
          <w:szCs w:val="36"/>
        </w:rPr>
        <w:t>оцениваются в сумме</w:t>
      </w:r>
      <w:r w:rsidRPr="00EA5074">
        <w:rPr>
          <w:sz w:val="36"/>
          <w:szCs w:val="36"/>
        </w:rPr>
        <w:t xml:space="preserve"> </w:t>
      </w:r>
      <w:r>
        <w:rPr>
          <w:sz w:val="36"/>
          <w:szCs w:val="36"/>
        </w:rPr>
        <w:t>2,5</w:t>
      </w:r>
      <w:r w:rsidRPr="00EA5074">
        <w:rPr>
          <w:sz w:val="36"/>
          <w:szCs w:val="36"/>
        </w:rPr>
        <w:t xml:space="preserve"> млн руб.</w:t>
      </w:r>
    </w:p>
    <w:p w:rsidR="00CA621C" w:rsidRPr="00AA6A70" w:rsidRDefault="00CA621C" w:rsidP="00CA621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Общая сумма</w:t>
      </w:r>
      <w:r w:rsidRPr="00AA6A70">
        <w:rPr>
          <w:sz w:val="36"/>
          <w:szCs w:val="36"/>
        </w:rPr>
        <w:t xml:space="preserve"> имущественных налогов</w:t>
      </w:r>
      <w:r>
        <w:rPr>
          <w:sz w:val="36"/>
          <w:szCs w:val="36"/>
        </w:rPr>
        <w:t xml:space="preserve"> спрогнозирована </w:t>
      </w:r>
      <w:proofErr w:type="gramStart"/>
      <w:r>
        <w:rPr>
          <w:sz w:val="36"/>
          <w:szCs w:val="36"/>
        </w:rPr>
        <w:t xml:space="preserve">на </w:t>
      </w:r>
      <w:r w:rsidRPr="00AA6A70">
        <w:rPr>
          <w:sz w:val="36"/>
          <w:szCs w:val="36"/>
        </w:rPr>
        <w:t xml:space="preserve"> 2024</w:t>
      </w:r>
      <w:proofErr w:type="gramEnd"/>
      <w:r w:rsidRPr="00AA6A70">
        <w:rPr>
          <w:sz w:val="36"/>
          <w:szCs w:val="36"/>
        </w:rPr>
        <w:t xml:space="preserve"> год</w:t>
      </w:r>
      <w:r>
        <w:rPr>
          <w:sz w:val="36"/>
          <w:szCs w:val="36"/>
        </w:rPr>
        <w:t xml:space="preserve"> </w:t>
      </w:r>
      <w:r w:rsidRPr="00AA6A70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Pr="00AA6A70">
        <w:rPr>
          <w:sz w:val="36"/>
          <w:szCs w:val="36"/>
        </w:rPr>
        <w:t xml:space="preserve">856,6 млн руб., </w:t>
      </w:r>
      <w:r>
        <w:rPr>
          <w:sz w:val="36"/>
          <w:szCs w:val="36"/>
        </w:rPr>
        <w:t xml:space="preserve"> на </w:t>
      </w:r>
      <w:r w:rsidRPr="00AA6A70">
        <w:rPr>
          <w:sz w:val="36"/>
          <w:szCs w:val="36"/>
        </w:rPr>
        <w:t>2025</w:t>
      </w:r>
      <w:r w:rsidR="002E4A21">
        <w:rPr>
          <w:sz w:val="36"/>
          <w:szCs w:val="36"/>
        </w:rPr>
        <w:t xml:space="preserve"> год</w:t>
      </w:r>
      <w:r w:rsidRPr="00AA6A70">
        <w:rPr>
          <w:sz w:val="36"/>
          <w:szCs w:val="36"/>
        </w:rPr>
        <w:t xml:space="preserve"> – 894,6 млн руб. и </w:t>
      </w:r>
      <w:r>
        <w:rPr>
          <w:sz w:val="36"/>
          <w:szCs w:val="36"/>
        </w:rPr>
        <w:t xml:space="preserve">на </w:t>
      </w:r>
      <w:r w:rsidRPr="00AA6A70">
        <w:rPr>
          <w:sz w:val="36"/>
          <w:szCs w:val="36"/>
        </w:rPr>
        <w:t>2026</w:t>
      </w:r>
      <w:r w:rsidR="002E4A21">
        <w:rPr>
          <w:sz w:val="36"/>
          <w:szCs w:val="36"/>
        </w:rPr>
        <w:t xml:space="preserve"> год</w:t>
      </w:r>
      <w:r w:rsidRPr="00AA6A70">
        <w:rPr>
          <w:sz w:val="36"/>
          <w:szCs w:val="36"/>
        </w:rPr>
        <w:t xml:space="preserve"> – 935,8 млн руб.</w:t>
      </w:r>
    </w:p>
    <w:p w:rsidR="00CA621C" w:rsidRPr="00A17BF8" w:rsidRDefault="00CA621C" w:rsidP="00CA621C">
      <w:pPr>
        <w:pStyle w:val="2"/>
        <w:suppressAutoHyphens/>
        <w:spacing w:after="0" w:line="240" w:lineRule="auto"/>
        <w:ind w:left="0" w:firstLine="709"/>
        <w:jc w:val="both"/>
        <w:rPr>
          <w:sz w:val="36"/>
          <w:szCs w:val="36"/>
        </w:rPr>
      </w:pPr>
      <w:r w:rsidRPr="00A17BF8">
        <w:rPr>
          <w:sz w:val="36"/>
          <w:szCs w:val="36"/>
        </w:rPr>
        <w:t>Незначительными по объему доходов в местном бюджете являются сбор за пользование объектами животного мира</w:t>
      </w:r>
      <w:r>
        <w:rPr>
          <w:sz w:val="36"/>
          <w:szCs w:val="36"/>
        </w:rPr>
        <w:t xml:space="preserve"> </w:t>
      </w:r>
      <w:r w:rsidRPr="00A17BF8">
        <w:rPr>
          <w:sz w:val="36"/>
          <w:szCs w:val="36"/>
        </w:rPr>
        <w:t>и за пользование объектами водных биологических ресурсов</w:t>
      </w:r>
      <w:r>
        <w:rPr>
          <w:sz w:val="36"/>
          <w:szCs w:val="36"/>
        </w:rPr>
        <w:t>, которые ежегодно</w:t>
      </w:r>
      <w:r w:rsidRPr="00A17BF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в период </w:t>
      </w:r>
      <w:r w:rsidRPr="0038660D">
        <w:rPr>
          <w:sz w:val="36"/>
          <w:szCs w:val="36"/>
        </w:rPr>
        <w:t>202</w:t>
      </w:r>
      <w:r>
        <w:rPr>
          <w:sz w:val="36"/>
          <w:szCs w:val="36"/>
        </w:rPr>
        <w:t>4</w:t>
      </w:r>
      <w:r w:rsidRPr="0038660D">
        <w:rPr>
          <w:sz w:val="36"/>
          <w:szCs w:val="36"/>
        </w:rPr>
        <w:t>-202</w:t>
      </w:r>
      <w:r>
        <w:rPr>
          <w:sz w:val="36"/>
          <w:szCs w:val="36"/>
        </w:rPr>
        <w:t>6</w:t>
      </w:r>
      <w:r w:rsidRPr="0038660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годов </w:t>
      </w:r>
      <w:r w:rsidRPr="00A17BF8">
        <w:rPr>
          <w:sz w:val="36"/>
          <w:szCs w:val="36"/>
        </w:rPr>
        <w:t>прогнозируются</w:t>
      </w:r>
      <w:r>
        <w:rPr>
          <w:sz w:val="36"/>
          <w:szCs w:val="36"/>
        </w:rPr>
        <w:t xml:space="preserve"> </w:t>
      </w:r>
      <w:r w:rsidRPr="00A17BF8">
        <w:rPr>
          <w:sz w:val="36"/>
          <w:szCs w:val="36"/>
        </w:rPr>
        <w:t xml:space="preserve">в суммах </w:t>
      </w:r>
      <w:r w:rsidR="002E4A21">
        <w:rPr>
          <w:sz w:val="36"/>
          <w:szCs w:val="36"/>
        </w:rPr>
        <w:t xml:space="preserve">                 </w:t>
      </w:r>
      <w:r w:rsidRPr="00A17BF8">
        <w:rPr>
          <w:sz w:val="36"/>
          <w:szCs w:val="36"/>
        </w:rPr>
        <w:t>1,8 млн руб.</w:t>
      </w:r>
    </w:p>
    <w:p w:rsidR="00CA621C" w:rsidRPr="00A17BF8" w:rsidRDefault="00CA621C" w:rsidP="00CA621C">
      <w:pPr>
        <w:pStyle w:val="2"/>
        <w:suppressAutoHyphens/>
        <w:spacing w:after="0" w:line="240" w:lineRule="auto"/>
        <w:ind w:left="0" w:firstLine="709"/>
        <w:jc w:val="both"/>
        <w:rPr>
          <w:sz w:val="36"/>
          <w:szCs w:val="36"/>
        </w:rPr>
      </w:pPr>
      <w:r w:rsidRPr="00A17BF8">
        <w:rPr>
          <w:sz w:val="36"/>
          <w:szCs w:val="36"/>
        </w:rPr>
        <w:t xml:space="preserve">Государственная пошлина за отдельные виды юридически значимых действий ежегодно прогнозируется в доходах бюджета муниципалитета в сумме 148,6 млн руб. </w:t>
      </w:r>
      <w:r>
        <w:rPr>
          <w:sz w:val="36"/>
          <w:szCs w:val="36"/>
        </w:rPr>
        <w:t xml:space="preserve">в период </w:t>
      </w:r>
      <w:r w:rsidRPr="00A17BF8">
        <w:rPr>
          <w:sz w:val="36"/>
          <w:szCs w:val="36"/>
        </w:rPr>
        <w:t>2024-2026 год</w:t>
      </w:r>
      <w:r>
        <w:rPr>
          <w:sz w:val="36"/>
          <w:szCs w:val="36"/>
        </w:rPr>
        <w:t>ов</w:t>
      </w:r>
      <w:r w:rsidRPr="00A17BF8">
        <w:rPr>
          <w:sz w:val="36"/>
          <w:szCs w:val="36"/>
        </w:rPr>
        <w:t>.</w:t>
      </w:r>
    </w:p>
    <w:p w:rsidR="00CA621C" w:rsidRDefault="00CA621C" w:rsidP="00CA621C">
      <w:pPr>
        <w:spacing w:line="240" w:lineRule="auto"/>
        <w:ind w:firstLine="720"/>
        <w:jc w:val="both"/>
        <w:rPr>
          <w:sz w:val="36"/>
          <w:szCs w:val="36"/>
        </w:rPr>
      </w:pPr>
      <w:r w:rsidRPr="00437F9E">
        <w:rPr>
          <w:sz w:val="36"/>
          <w:szCs w:val="36"/>
        </w:rPr>
        <w:t xml:space="preserve">В основу прогнозирования неналоговых доходов прежде всего легли данные главных администраторов </w:t>
      </w:r>
      <w:r>
        <w:rPr>
          <w:sz w:val="36"/>
          <w:szCs w:val="36"/>
        </w:rPr>
        <w:t>доходов о заключенных договорах</w:t>
      </w:r>
      <w:r w:rsidRPr="00437F9E">
        <w:rPr>
          <w:sz w:val="36"/>
          <w:szCs w:val="36"/>
        </w:rPr>
        <w:t xml:space="preserve"> с арендаторами и динамике отдельных показателей (условиях договора аренды и его периоде, уровне инфляции, предусмотренном проектом федерального закона о федеральном бюджете на 2024-2026 годы, а также целевом уровне собираемости доходов).</w:t>
      </w:r>
    </w:p>
    <w:p w:rsidR="00CA621C" w:rsidRPr="0038660D" w:rsidRDefault="00CA621C" w:rsidP="00CA621C">
      <w:pPr>
        <w:spacing w:line="240" w:lineRule="auto"/>
        <w:ind w:firstLine="720"/>
        <w:jc w:val="both"/>
        <w:rPr>
          <w:sz w:val="36"/>
          <w:szCs w:val="36"/>
        </w:rPr>
      </w:pPr>
      <w:r w:rsidRPr="006C1756">
        <w:rPr>
          <w:sz w:val="36"/>
          <w:szCs w:val="36"/>
        </w:rPr>
        <w:t>В предстоящем 202</w:t>
      </w:r>
      <w:r>
        <w:rPr>
          <w:sz w:val="36"/>
          <w:szCs w:val="36"/>
        </w:rPr>
        <w:t>4</w:t>
      </w:r>
      <w:r w:rsidRPr="006C1756">
        <w:rPr>
          <w:sz w:val="36"/>
          <w:szCs w:val="36"/>
        </w:rPr>
        <w:t xml:space="preserve"> году в связи с уменьшением прогнозируемого объема поступлений платы за негативное воздействие на окружающую среду (– 22,3 млн руб.), доходов</w:t>
      </w:r>
      <w:r>
        <w:rPr>
          <w:sz w:val="36"/>
          <w:szCs w:val="36"/>
        </w:rPr>
        <w:t xml:space="preserve"> </w:t>
      </w:r>
      <w:r w:rsidRPr="006C1756">
        <w:rPr>
          <w:sz w:val="36"/>
          <w:szCs w:val="36"/>
        </w:rPr>
        <w:t xml:space="preserve">от </w:t>
      </w:r>
      <w:r w:rsidRPr="006C1756">
        <w:rPr>
          <w:sz w:val="36"/>
          <w:szCs w:val="36"/>
        </w:rPr>
        <w:lastRenderedPageBreak/>
        <w:t>компенсации затрат бюджета город</w:t>
      </w:r>
      <w:r w:rsidR="00C40F73">
        <w:rPr>
          <w:sz w:val="36"/>
          <w:szCs w:val="36"/>
        </w:rPr>
        <w:t>а</w:t>
      </w:r>
      <w:r>
        <w:rPr>
          <w:sz w:val="36"/>
          <w:szCs w:val="36"/>
        </w:rPr>
        <w:t xml:space="preserve"> </w:t>
      </w:r>
      <w:r w:rsidRPr="006C1756">
        <w:rPr>
          <w:sz w:val="36"/>
          <w:szCs w:val="36"/>
        </w:rPr>
        <w:t>(– 2,8 млн руб.), продажи имущества и земельных участков (– 135,2 млн руб.), а также в связи с уменьшением прогнозируемой суммы поступлений от штрафов</w:t>
      </w:r>
      <w:r>
        <w:rPr>
          <w:sz w:val="36"/>
          <w:szCs w:val="36"/>
        </w:rPr>
        <w:t xml:space="preserve"> </w:t>
      </w:r>
      <w:r w:rsidRPr="006C1756">
        <w:rPr>
          <w:sz w:val="36"/>
          <w:szCs w:val="36"/>
        </w:rPr>
        <w:t>(– 20,2 млн руб.),  и  одновременным  ростом  доходов</w:t>
      </w:r>
      <w:r>
        <w:rPr>
          <w:sz w:val="36"/>
          <w:szCs w:val="36"/>
        </w:rPr>
        <w:t xml:space="preserve"> </w:t>
      </w:r>
      <w:r w:rsidRPr="006C1756">
        <w:rPr>
          <w:sz w:val="36"/>
          <w:szCs w:val="36"/>
        </w:rPr>
        <w:t>от  использования имущества на 47,3 млн руб. и инициативных платежей на 2,4 млн руб.</w:t>
      </w:r>
      <w:r>
        <w:rPr>
          <w:sz w:val="36"/>
          <w:szCs w:val="36"/>
        </w:rPr>
        <w:t>,</w:t>
      </w:r>
      <w:r w:rsidRPr="006C1756">
        <w:rPr>
          <w:sz w:val="36"/>
          <w:szCs w:val="36"/>
        </w:rPr>
        <w:t xml:space="preserve"> ожидается уменьшение почти</w:t>
      </w:r>
      <w:r>
        <w:rPr>
          <w:sz w:val="36"/>
          <w:szCs w:val="36"/>
        </w:rPr>
        <w:t xml:space="preserve"> </w:t>
      </w:r>
      <w:r w:rsidRPr="006C1756">
        <w:rPr>
          <w:sz w:val="36"/>
          <w:szCs w:val="36"/>
        </w:rPr>
        <w:t>на 131,0</w:t>
      </w:r>
      <w:r>
        <w:rPr>
          <w:sz w:val="36"/>
          <w:szCs w:val="36"/>
        </w:rPr>
        <w:t xml:space="preserve"> млн руб. или на 12,2% в сравнении с оценкой </w:t>
      </w:r>
      <w:r w:rsidRPr="006C1756">
        <w:rPr>
          <w:sz w:val="36"/>
          <w:szCs w:val="36"/>
        </w:rPr>
        <w:t>2023 года поступлений по неналоговым доходам.</w:t>
      </w:r>
    </w:p>
    <w:p w:rsidR="00CA621C" w:rsidRPr="0038660D" w:rsidRDefault="00CA621C" w:rsidP="00CA621C">
      <w:pPr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color w:val="0033CC"/>
          <w:sz w:val="36"/>
          <w:szCs w:val="36"/>
        </w:rPr>
        <w:t xml:space="preserve"> </w:t>
      </w:r>
      <w:r w:rsidRPr="0038660D">
        <w:rPr>
          <w:sz w:val="36"/>
          <w:szCs w:val="36"/>
        </w:rPr>
        <w:t>Прогноз неналоговых доходов на 202</w:t>
      </w:r>
      <w:r>
        <w:rPr>
          <w:sz w:val="36"/>
          <w:szCs w:val="36"/>
        </w:rPr>
        <w:t>4</w:t>
      </w:r>
      <w:r w:rsidRPr="0038660D">
        <w:rPr>
          <w:sz w:val="36"/>
          <w:szCs w:val="36"/>
        </w:rPr>
        <w:t xml:space="preserve"> год составляет                                       </w:t>
      </w:r>
      <w:r>
        <w:rPr>
          <w:sz w:val="36"/>
          <w:szCs w:val="36"/>
        </w:rPr>
        <w:t>941,0</w:t>
      </w:r>
      <w:r w:rsidRPr="0038660D">
        <w:rPr>
          <w:sz w:val="36"/>
          <w:szCs w:val="36"/>
        </w:rPr>
        <w:t xml:space="preserve"> млн руб., на 202</w:t>
      </w:r>
      <w:r>
        <w:rPr>
          <w:sz w:val="36"/>
          <w:szCs w:val="36"/>
        </w:rPr>
        <w:t>5</w:t>
      </w:r>
      <w:r w:rsidRPr="0038660D">
        <w:rPr>
          <w:sz w:val="36"/>
          <w:szCs w:val="36"/>
        </w:rPr>
        <w:t xml:space="preserve"> год и 202</w:t>
      </w:r>
      <w:r>
        <w:rPr>
          <w:sz w:val="36"/>
          <w:szCs w:val="36"/>
        </w:rPr>
        <w:t>6</w:t>
      </w:r>
      <w:r w:rsidRPr="0038660D">
        <w:rPr>
          <w:sz w:val="36"/>
          <w:szCs w:val="36"/>
        </w:rPr>
        <w:t xml:space="preserve"> годы прогноз – </w:t>
      </w:r>
      <w:r>
        <w:rPr>
          <w:sz w:val="36"/>
          <w:szCs w:val="36"/>
        </w:rPr>
        <w:t>869,5</w:t>
      </w:r>
      <w:r w:rsidRPr="0038660D">
        <w:rPr>
          <w:sz w:val="36"/>
          <w:szCs w:val="36"/>
        </w:rPr>
        <w:t xml:space="preserve"> млн руб.                      </w:t>
      </w:r>
      <w:proofErr w:type="gramStart"/>
      <w:r w:rsidRPr="0038660D">
        <w:rPr>
          <w:sz w:val="36"/>
          <w:szCs w:val="36"/>
        </w:rPr>
        <w:t>и</w:t>
      </w:r>
      <w:proofErr w:type="gramEnd"/>
      <w:r w:rsidRPr="0038660D">
        <w:rPr>
          <w:sz w:val="36"/>
          <w:szCs w:val="36"/>
        </w:rPr>
        <w:t xml:space="preserve"> </w:t>
      </w:r>
      <w:r>
        <w:rPr>
          <w:sz w:val="36"/>
          <w:szCs w:val="36"/>
        </w:rPr>
        <w:t>839,4</w:t>
      </w:r>
      <w:r w:rsidRPr="0038660D">
        <w:rPr>
          <w:sz w:val="36"/>
          <w:szCs w:val="36"/>
        </w:rPr>
        <w:t xml:space="preserve"> млн руб. соответственно.</w:t>
      </w:r>
    </w:p>
    <w:p w:rsidR="00CA621C" w:rsidRPr="0038660D" w:rsidRDefault="00CA621C" w:rsidP="00CA621C">
      <w:pPr>
        <w:spacing w:line="240" w:lineRule="auto"/>
        <w:ind w:firstLine="720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Доходы от использования имущества, находящегося                       в муниципальной собственности</w:t>
      </w:r>
      <w:r>
        <w:rPr>
          <w:sz w:val="36"/>
          <w:szCs w:val="36"/>
        </w:rPr>
        <w:t>,</w:t>
      </w:r>
      <w:r w:rsidRPr="0038660D">
        <w:rPr>
          <w:sz w:val="36"/>
          <w:szCs w:val="36"/>
        </w:rPr>
        <w:t xml:space="preserve"> спрогнозирован</w:t>
      </w:r>
      <w:r>
        <w:rPr>
          <w:sz w:val="36"/>
          <w:szCs w:val="36"/>
        </w:rPr>
        <w:t xml:space="preserve"> </w:t>
      </w:r>
      <w:r w:rsidRPr="0038660D">
        <w:rPr>
          <w:sz w:val="36"/>
          <w:szCs w:val="36"/>
        </w:rPr>
        <w:t>на 202</w:t>
      </w:r>
      <w:r>
        <w:rPr>
          <w:sz w:val="36"/>
          <w:szCs w:val="36"/>
        </w:rPr>
        <w:t>4</w:t>
      </w:r>
      <w:r w:rsidR="00C40F73">
        <w:rPr>
          <w:sz w:val="36"/>
          <w:szCs w:val="36"/>
        </w:rPr>
        <w:t>–</w:t>
      </w:r>
      <w:r w:rsidRPr="0038660D">
        <w:rPr>
          <w:sz w:val="36"/>
          <w:szCs w:val="36"/>
        </w:rPr>
        <w:t>202</w:t>
      </w:r>
      <w:r>
        <w:rPr>
          <w:sz w:val="36"/>
          <w:szCs w:val="36"/>
        </w:rPr>
        <w:t>6</w:t>
      </w:r>
      <w:r w:rsidRPr="0038660D">
        <w:rPr>
          <w:sz w:val="36"/>
          <w:szCs w:val="36"/>
        </w:rPr>
        <w:t xml:space="preserve"> годы в сумм</w:t>
      </w:r>
      <w:r w:rsidR="00C40F73">
        <w:rPr>
          <w:sz w:val="36"/>
          <w:szCs w:val="36"/>
        </w:rPr>
        <w:t>ах</w:t>
      </w:r>
      <w:r w:rsidRPr="0038660D">
        <w:rPr>
          <w:sz w:val="36"/>
          <w:szCs w:val="36"/>
        </w:rPr>
        <w:t xml:space="preserve"> </w:t>
      </w:r>
      <w:r>
        <w:rPr>
          <w:sz w:val="36"/>
          <w:szCs w:val="36"/>
        </w:rPr>
        <w:t>660</w:t>
      </w:r>
      <w:r w:rsidRPr="0038660D">
        <w:rPr>
          <w:sz w:val="36"/>
          <w:szCs w:val="36"/>
        </w:rPr>
        <w:t>,</w:t>
      </w:r>
      <w:r>
        <w:rPr>
          <w:sz w:val="36"/>
          <w:szCs w:val="36"/>
        </w:rPr>
        <w:t>0</w:t>
      </w:r>
      <w:r w:rsidRPr="0038660D">
        <w:rPr>
          <w:sz w:val="36"/>
          <w:szCs w:val="36"/>
        </w:rPr>
        <w:t xml:space="preserve"> млн руб., </w:t>
      </w:r>
      <w:r>
        <w:rPr>
          <w:sz w:val="36"/>
          <w:szCs w:val="36"/>
        </w:rPr>
        <w:t>593,3</w:t>
      </w:r>
      <w:r w:rsidRPr="0038660D">
        <w:rPr>
          <w:sz w:val="36"/>
          <w:szCs w:val="36"/>
        </w:rPr>
        <w:t xml:space="preserve"> млн руб.</w:t>
      </w:r>
      <w:r>
        <w:rPr>
          <w:sz w:val="36"/>
          <w:szCs w:val="36"/>
        </w:rPr>
        <w:t xml:space="preserve"> </w:t>
      </w:r>
      <w:r w:rsidRPr="0038660D">
        <w:rPr>
          <w:sz w:val="36"/>
          <w:szCs w:val="36"/>
        </w:rPr>
        <w:t xml:space="preserve">и </w:t>
      </w:r>
      <w:r>
        <w:rPr>
          <w:sz w:val="36"/>
          <w:szCs w:val="36"/>
        </w:rPr>
        <w:t>598,1</w:t>
      </w:r>
      <w:r w:rsidRPr="0038660D">
        <w:rPr>
          <w:sz w:val="36"/>
          <w:szCs w:val="36"/>
        </w:rPr>
        <w:t xml:space="preserve"> млн руб.</w:t>
      </w:r>
    </w:p>
    <w:p w:rsidR="00CA621C" w:rsidRPr="0038660D" w:rsidRDefault="00CA621C" w:rsidP="00CA621C">
      <w:pPr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Прогноз поступлений платы за негативное воздействие                 на окружающую среду спланирован с учетом норматива 60%                  и на 202</w:t>
      </w:r>
      <w:r>
        <w:rPr>
          <w:sz w:val="36"/>
          <w:szCs w:val="36"/>
        </w:rPr>
        <w:t>4</w:t>
      </w:r>
      <w:r w:rsidR="00C40F73">
        <w:rPr>
          <w:sz w:val="36"/>
          <w:szCs w:val="36"/>
        </w:rPr>
        <w:t>–</w:t>
      </w:r>
      <w:r w:rsidRPr="0038660D">
        <w:rPr>
          <w:sz w:val="36"/>
          <w:szCs w:val="36"/>
        </w:rPr>
        <w:t>202</w:t>
      </w:r>
      <w:r>
        <w:rPr>
          <w:sz w:val="36"/>
          <w:szCs w:val="36"/>
        </w:rPr>
        <w:t>6</w:t>
      </w:r>
      <w:r w:rsidRPr="0038660D">
        <w:rPr>
          <w:sz w:val="36"/>
          <w:szCs w:val="36"/>
        </w:rPr>
        <w:t xml:space="preserve"> годы составит </w:t>
      </w:r>
      <w:r>
        <w:rPr>
          <w:sz w:val="36"/>
          <w:szCs w:val="36"/>
        </w:rPr>
        <w:t>52,7</w:t>
      </w:r>
      <w:r w:rsidRPr="0038660D">
        <w:rPr>
          <w:sz w:val="36"/>
          <w:szCs w:val="36"/>
        </w:rPr>
        <w:t xml:space="preserve"> млн руб. ежегодно.</w:t>
      </w:r>
    </w:p>
    <w:p w:rsidR="00CA621C" w:rsidRPr="0038660D" w:rsidRDefault="00CA621C" w:rsidP="00CA621C">
      <w:pPr>
        <w:pStyle w:val="2"/>
        <w:suppressAutoHyphens/>
        <w:spacing w:after="0" w:line="240" w:lineRule="auto"/>
        <w:ind w:left="0" w:firstLine="709"/>
        <w:contextualSpacing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В бюджете города доходы от оказания платных услуг                       и компенсации затрат государства в 202</w:t>
      </w:r>
      <w:r>
        <w:rPr>
          <w:sz w:val="36"/>
          <w:szCs w:val="36"/>
        </w:rPr>
        <w:t>4</w:t>
      </w:r>
      <w:r w:rsidRPr="0038660D">
        <w:rPr>
          <w:sz w:val="36"/>
          <w:szCs w:val="36"/>
        </w:rPr>
        <w:t xml:space="preserve"> году по расчетам органов местного самоуправления и (или) находящихся в их ведении казенных учреждений прогнозируются в общей сумме </w:t>
      </w:r>
      <w:r>
        <w:rPr>
          <w:sz w:val="36"/>
          <w:szCs w:val="36"/>
        </w:rPr>
        <w:t>16,3</w:t>
      </w:r>
      <w:r w:rsidRPr="0038660D">
        <w:rPr>
          <w:sz w:val="36"/>
          <w:szCs w:val="36"/>
        </w:rPr>
        <w:t xml:space="preserve"> </w:t>
      </w:r>
      <w:r w:rsidR="00C40F73">
        <w:rPr>
          <w:sz w:val="36"/>
          <w:szCs w:val="36"/>
        </w:rPr>
        <w:t xml:space="preserve">                  </w:t>
      </w:r>
      <w:r w:rsidRPr="0038660D">
        <w:rPr>
          <w:sz w:val="36"/>
          <w:szCs w:val="36"/>
        </w:rPr>
        <w:t xml:space="preserve">млн руб. и в своей основе будут формироваться за счет оказания платных услуг на сумму </w:t>
      </w:r>
      <w:r>
        <w:rPr>
          <w:sz w:val="36"/>
          <w:szCs w:val="36"/>
        </w:rPr>
        <w:t>10,9</w:t>
      </w:r>
      <w:r w:rsidRPr="0038660D">
        <w:rPr>
          <w:sz w:val="36"/>
          <w:szCs w:val="36"/>
        </w:rPr>
        <w:t xml:space="preserve"> млн руб., компенсации  различных расходов, связанных</w:t>
      </w:r>
      <w:r>
        <w:rPr>
          <w:sz w:val="36"/>
          <w:szCs w:val="36"/>
        </w:rPr>
        <w:t xml:space="preserve"> </w:t>
      </w:r>
      <w:r w:rsidRPr="0038660D">
        <w:rPr>
          <w:sz w:val="36"/>
          <w:szCs w:val="36"/>
        </w:rPr>
        <w:t>с текущим содержанием сдаваемого в аренду имущества (охрана, отопление, освещение, водоснабжение и т.д.)  – 2,</w:t>
      </w:r>
      <w:r>
        <w:rPr>
          <w:sz w:val="36"/>
          <w:szCs w:val="36"/>
        </w:rPr>
        <w:t>9</w:t>
      </w:r>
      <w:r w:rsidRPr="0038660D">
        <w:rPr>
          <w:sz w:val="36"/>
          <w:szCs w:val="36"/>
        </w:rPr>
        <w:t xml:space="preserve"> млн руб., и прочих доходов</w:t>
      </w:r>
      <w:r>
        <w:rPr>
          <w:sz w:val="36"/>
          <w:szCs w:val="36"/>
        </w:rPr>
        <w:t xml:space="preserve"> </w:t>
      </w:r>
      <w:r w:rsidRPr="0038660D">
        <w:rPr>
          <w:sz w:val="36"/>
          <w:szCs w:val="36"/>
        </w:rPr>
        <w:t>от компенсации затрат бюджету городского округа – 2,</w:t>
      </w:r>
      <w:r>
        <w:rPr>
          <w:sz w:val="36"/>
          <w:szCs w:val="36"/>
        </w:rPr>
        <w:t>5</w:t>
      </w:r>
      <w:r w:rsidRPr="0038660D">
        <w:rPr>
          <w:sz w:val="36"/>
          <w:szCs w:val="36"/>
        </w:rPr>
        <w:t xml:space="preserve"> млн руб.          </w:t>
      </w:r>
    </w:p>
    <w:p w:rsidR="00CA621C" w:rsidRPr="0038660D" w:rsidRDefault="00CA621C" w:rsidP="00CA621C">
      <w:pPr>
        <w:pStyle w:val="2"/>
        <w:suppressAutoHyphens/>
        <w:spacing w:after="0" w:line="240" w:lineRule="auto"/>
        <w:ind w:left="0" w:firstLine="709"/>
        <w:contextualSpacing/>
        <w:jc w:val="both"/>
        <w:rPr>
          <w:color w:val="0033CC"/>
          <w:sz w:val="36"/>
          <w:szCs w:val="36"/>
        </w:rPr>
      </w:pPr>
      <w:r w:rsidRPr="0038660D">
        <w:rPr>
          <w:sz w:val="36"/>
          <w:szCs w:val="36"/>
        </w:rPr>
        <w:t xml:space="preserve"> В 202</w:t>
      </w:r>
      <w:r>
        <w:rPr>
          <w:sz w:val="36"/>
          <w:szCs w:val="36"/>
        </w:rPr>
        <w:t>5</w:t>
      </w:r>
      <w:r w:rsidRPr="0038660D">
        <w:rPr>
          <w:sz w:val="36"/>
          <w:szCs w:val="36"/>
        </w:rPr>
        <w:t xml:space="preserve"> и 202</w:t>
      </w:r>
      <w:r>
        <w:rPr>
          <w:sz w:val="36"/>
          <w:szCs w:val="36"/>
        </w:rPr>
        <w:t>6</w:t>
      </w:r>
      <w:r w:rsidRPr="0038660D">
        <w:rPr>
          <w:sz w:val="36"/>
          <w:szCs w:val="36"/>
        </w:rPr>
        <w:t xml:space="preserve"> годах доходы бюджета городского округа                    от оказания платных услуг и компенсации затрат государства прогнозируются в объеме </w:t>
      </w:r>
      <w:r>
        <w:rPr>
          <w:sz w:val="36"/>
          <w:szCs w:val="36"/>
        </w:rPr>
        <w:t>1</w:t>
      </w:r>
      <w:r w:rsidRPr="0038660D">
        <w:rPr>
          <w:sz w:val="36"/>
          <w:szCs w:val="36"/>
        </w:rPr>
        <w:t>6,</w:t>
      </w:r>
      <w:r>
        <w:rPr>
          <w:sz w:val="36"/>
          <w:szCs w:val="36"/>
        </w:rPr>
        <w:t>5</w:t>
      </w:r>
      <w:r w:rsidR="00C40F73">
        <w:rPr>
          <w:sz w:val="36"/>
          <w:szCs w:val="36"/>
        </w:rPr>
        <w:t xml:space="preserve"> млн руб.</w:t>
      </w:r>
      <w:r w:rsidRPr="0038660D">
        <w:rPr>
          <w:sz w:val="36"/>
          <w:szCs w:val="36"/>
        </w:rPr>
        <w:t xml:space="preserve"> и </w:t>
      </w:r>
      <w:r>
        <w:rPr>
          <w:sz w:val="36"/>
          <w:szCs w:val="36"/>
        </w:rPr>
        <w:t>1</w:t>
      </w:r>
      <w:r w:rsidRPr="0038660D">
        <w:rPr>
          <w:sz w:val="36"/>
          <w:szCs w:val="36"/>
        </w:rPr>
        <w:t>6,</w:t>
      </w:r>
      <w:r>
        <w:rPr>
          <w:sz w:val="36"/>
          <w:szCs w:val="36"/>
        </w:rPr>
        <w:t>9</w:t>
      </w:r>
      <w:r w:rsidRPr="0038660D">
        <w:rPr>
          <w:sz w:val="36"/>
          <w:szCs w:val="36"/>
        </w:rPr>
        <w:t xml:space="preserve"> млн руб. соответственно.   </w:t>
      </w:r>
      <w:r w:rsidRPr="0038660D">
        <w:rPr>
          <w:color w:val="0033CC"/>
          <w:sz w:val="36"/>
          <w:szCs w:val="36"/>
        </w:rPr>
        <w:t xml:space="preserve">              </w:t>
      </w:r>
    </w:p>
    <w:p w:rsidR="00CA621C" w:rsidRPr="0038660D" w:rsidRDefault="00CA621C" w:rsidP="00CA621C">
      <w:pPr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Доходы от реализации имущества прогнозируются в сумме                                </w:t>
      </w:r>
      <w:r>
        <w:rPr>
          <w:sz w:val="36"/>
          <w:szCs w:val="36"/>
        </w:rPr>
        <w:t>90,0</w:t>
      </w:r>
      <w:r w:rsidRPr="0038660D">
        <w:rPr>
          <w:sz w:val="36"/>
          <w:szCs w:val="36"/>
        </w:rPr>
        <w:t xml:space="preserve"> млн руб. на 202</w:t>
      </w:r>
      <w:r>
        <w:rPr>
          <w:sz w:val="36"/>
          <w:szCs w:val="36"/>
        </w:rPr>
        <w:t>4</w:t>
      </w:r>
      <w:r w:rsidRPr="0038660D">
        <w:rPr>
          <w:sz w:val="36"/>
          <w:szCs w:val="36"/>
        </w:rPr>
        <w:t xml:space="preserve"> год, </w:t>
      </w:r>
      <w:r>
        <w:rPr>
          <w:sz w:val="36"/>
          <w:szCs w:val="36"/>
        </w:rPr>
        <w:t>74,9</w:t>
      </w:r>
      <w:r w:rsidRPr="0038660D">
        <w:rPr>
          <w:sz w:val="36"/>
          <w:szCs w:val="36"/>
        </w:rPr>
        <w:t xml:space="preserve"> млн руб. и </w:t>
      </w:r>
      <w:r>
        <w:rPr>
          <w:sz w:val="36"/>
          <w:szCs w:val="36"/>
        </w:rPr>
        <w:t>43,6</w:t>
      </w:r>
      <w:r w:rsidRPr="0038660D">
        <w:rPr>
          <w:sz w:val="36"/>
          <w:szCs w:val="36"/>
        </w:rPr>
        <w:t xml:space="preserve"> млн руб. на 202</w:t>
      </w:r>
      <w:r>
        <w:rPr>
          <w:sz w:val="36"/>
          <w:szCs w:val="36"/>
        </w:rPr>
        <w:t>5</w:t>
      </w:r>
      <w:r w:rsidRPr="0038660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</w:t>
      </w:r>
      <w:r w:rsidRPr="0038660D">
        <w:rPr>
          <w:sz w:val="36"/>
          <w:szCs w:val="36"/>
        </w:rPr>
        <w:t>и 202</w:t>
      </w:r>
      <w:r>
        <w:rPr>
          <w:sz w:val="36"/>
          <w:szCs w:val="36"/>
        </w:rPr>
        <w:t>6</w:t>
      </w:r>
      <w:r w:rsidRPr="0038660D">
        <w:rPr>
          <w:sz w:val="36"/>
          <w:szCs w:val="36"/>
        </w:rPr>
        <w:t xml:space="preserve"> годы соответственно. Прогноз осуществлен в соответствии с проектом Прогнозного плана (программы) приватизации </w:t>
      </w:r>
      <w:r w:rsidRPr="0038660D">
        <w:rPr>
          <w:sz w:val="36"/>
          <w:szCs w:val="36"/>
        </w:rPr>
        <w:lastRenderedPageBreak/>
        <w:t>муниципального имущества города Оренбурга на 2023</w:t>
      </w:r>
      <w:r w:rsidR="006E2E8A">
        <w:rPr>
          <w:sz w:val="36"/>
          <w:szCs w:val="36"/>
        </w:rPr>
        <w:t>–</w:t>
      </w:r>
      <w:r w:rsidRPr="0038660D">
        <w:rPr>
          <w:sz w:val="36"/>
          <w:szCs w:val="36"/>
        </w:rPr>
        <w:t>2025 годы, а также на основе заключенных договоров на реализацию преимущественного права арендаторов на приобретение арендуемого имущества и планируемой реализаци</w:t>
      </w:r>
      <w:r>
        <w:rPr>
          <w:sz w:val="36"/>
          <w:szCs w:val="36"/>
        </w:rPr>
        <w:t>ей</w:t>
      </w:r>
      <w:r w:rsidRPr="0038660D">
        <w:rPr>
          <w:sz w:val="36"/>
          <w:szCs w:val="36"/>
        </w:rPr>
        <w:t xml:space="preserve"> материальных запасов, полученных в результате разборки объектов основных средств.</w:t>
      </w:r>
    </w:p>
    <w:p w:rsidR="00CA621C" w:rsidRPr="0038660D" w:rsidRDefault="00CA621C" w:rsidP="00CA621C">
      <w:pPr>
        <w:tabs>
          <w:tab w:val="left" w:pos="426"/>
        </w:tabs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Доходы от продажи земельных участков на 202</w:t>
      </w:r>
      <w:r>
        <w:rPr>
          <w:sz w:val="36"/>
          <w:szCs w:val="36"/>
        </w:rPr>
        <w:t>4</w:t>
      </w:r>
      <w:r w:rsidRPr="0038660D">
        <w:rPr>
          <w:sz w:val="36"/>
          <w:szCs w:val="36"/>
        </w:rPr>
        <w:t xml:space="preserve"> год планируются в сумме </w:t>
      </w:r>
      <w:r>
        <w:rPr>
          <w:sz w:val="36"/>
          <w:szCs w:val="36"/>
        </w:rPr>
        <w:t>82,7</w:t>
      </w:r>
      <w:r w:rsidRPr="0038660D">
        <w:rPr>
          <w:sz w:val="36"/>
          <w:szCs w:val="36"/>
        </w:rPr>
        <w:t xml:space="preserve"> млн руб., на 202</w:t>
      </w:r>
      <w:r>
        <w:rPr>
          <w:sz w:val="36"/>
          <w:szCs w:val="36"/>
        </w:rPr>
        <w:t>5</w:t>
      </w:r>
      <w:r w:rsidRPr="0038660D">
        <w:rPr>
          <w:sz w:val="36"/>
          <w:szCs w:val="36"/>
        </w:rPr>
        <w:t xml:space="preserve"> и 202</w:t>
      </w:r>
      <w:r>
        <w:rPr>
          <w:sz w:val="36"/>
          <w:szCs w:val="36"/>
        </w:rPr>
        <w:t xml:space="preserve">6 годы – 98,9 млн руб. </w:t>
      </w:r>
      <w:r w:rsidRPr="0038660D">
        <w:rPr>
          <w:sz w:val="36"/>
          <w:szCs w:val="36"/>
        </w:rPr>
        <w:t xml:space="preserve">и </w:t>
      </w:r>
      <w:r>
        <w:rPr>
          <w:sz w:val="36"/>
          <w:szCs w:val="36"/>
        </w:rPr>
        <w:t>91,5</w:t>
      </w:r>
      <w:r w:rsidRPr="0038660D">
        <w:rPr>
          <w:sz w:val="36"/>
          <w:szCs w:val="36"/>
        </w:rPr>
        <w:t xml:space="preserve"> млн руб. соответственно.</w:t>
      </w:r>
    </w:p>
    <w:p w:rsidR="00CA621C" w:rsidRDefault="00CA621C" w:rsidP="00CA621C">
      <w:pPr>
        <w:spacing w:line="240" w:lineRule="auto"/>
        <w:ind w:firstLine="709"/>
        <w:contextualSpacing/>
        <w:jc w:val="both"/>
        <w:rPr>
          <w:sz w:val="36"/>
          <w:szCs w:val="36"/>
        </w:rPr>
      </w:pPr>
      <w:r w:rsidRPr="0038660D">
        <w:rPr>
          <w:sz w:val="36"/>
          <w:szCs w:val="36"/>
        </w:rPr>
        <w:t>Общий прогноз сумм штрафов, санкций, возмещений ущерба на 202</w:t>
      </w:r>
      <w:r>
        <w:rPr>
          <w:sz w:val="36"/>
          <w:szCs w:val="36"/>
        </w:rPr>
        <w:t>4</w:t>
      </w:r>
      <w:r w:rsidRPr="0038660D">
        <w:rPr>
          <w:sz w:val="36"/>
          <w:szCs w:val="36"/>
        </w:rPr>
        <w:t xml:space="preserve"> год составит – 24,</w:t>
      </w:r>
      <w:r>
        <w:rPr>
          <w:sz w:val="36"/>
          <w:szCs w:val="36"/>
        </w:rPr>
        <w:t>7</w:t>
      </w:r>
      <w:r w:rsidRPr="0038660D">
        <w:rPr>
          <w:sz w:val="36"/>
          <w:szCs w:val="36"/>
        </w:rPr>
        <w:t xml:space="preserve"> млн руб., </w:t>
      </w:r>
      <w:r w:rsidR="006E2E8A">
        <w:rPr>
          <w:sz w:val="36"/>
          <w:szCs w:val="36"/>
        </w:rPr>
        <w:t xml:space="preserve">на </w:t>
      </w:r>
      <w:r w:rsidRPr="0038660D">
        <w:rPr>
          <w:sz w:val="36"/>
          <w:szCs w:val="36"/>
        </w:rPr>
        <w:t>202</w:t>
      </w:r>
      <w:r>
        <w:rPr>
          <w:sz w:val="36"/>
          <w:szCs w:val="36"/>
        </w:rPr>
        <w:t>5</w:t>
      </w:r>
      <w:r w:rsidR="006E2E8A">
        <w:rPr>
          <w:sz w:val="36"/>
          <w:szCs w:val="36"/>
        </w:rPr>
        <w:t xml:space="preserve"> год</w:t>
      </w:r>
      <w:r w:rsidRPr="0038660D">
        <w:rPr>
          <w:sz w:val="36"/>
          <w:szCs w:val="36"/>
        </w:rPr>
        <w:t xml:space="preserve"> – 2</w:t>
      </w:r>
      <w:r>
        <w:rPr>
          <w:sz w:val="36"/>
          <w:szCs w:val="36"/>
        </w:rPr>
        <w:t>5</w:t>
      </w:r>
      <w:r w:rsidRPr="0038660D">
        <w:rPr>
          <w:sz w:val="36"/>
          <w:szCs w:val="36"/>
        </w:rPr>
        <w:t>,</w:t>
      </w:r>
      <w:r>
        <w:rPr>
          <w:sz w:val="36"/>
          <w:szCs w:val="36"/>
        </w:rPr>
        <w:t>0</w:t>
      </w:r>
      <w:r w:rsidRPr="0038660D">
        <w:rPr>
          <w:sz w:val="36"/>
          <w:szCs w:val="36"/>
        </w:rPr>
        <w:t xml:space="preserve"> млн руб.</w:t>
      </w:r>
      <w:r>
        <w:rPr>
          <w:sz w:val="36"/>
          <w:szCs w:val="36"/>
        </w:rPr>
        <w:t xml:space="preserve">             </w:t>
      </w:r>
      <w:r w:rsidRPr="0038660D">
        <w:rPr>
          <w:sz w:val="36"/>
          <w:szCs w:val="36"/>
        </w:rPr>
        <w:t xml:space="preserve"> </w:t>
      </w:r>
      <w:proofErr w:type="gramStart"/>
      <w:r w:rsidRPr="0038660D">
        <w:rPr>
          <w:sz w:val="36"/>
          <w:szCs w:val="36"/>
        </w:rPr>
        <w:t>и</w:t>
      </w:r>
      <w:proofErr w:type="gramEnd"/>
      <w:r w:rsidRPr="0038660D">
        <w:rPr>
          <w:sz w:val="36"/>
          <w:szCs w:val="36"/>
        </w:rPr>
        <w:t xml:space="preserve"> на 202</w:t>
      </w:r>
      <w:r>
        <w:rPr>
          <w:sz w:val="36"/>
          <w:szCs w:val="36"/>
        </w:rPr>
        <w:t>6</w:t>
      </w:r>
      <w:r w:rsidR="006E2E8A">
        <w:rPr>
          <w:sz w:val="36"/>
          <w:szCs w:val="36"/>
        </w:rPr>
        <w:t xml:space="preserve"> год</w:t>
      </w:r>
      <w:r w:rsidRPr="0038660D">
        <w:rPr>
          <w:sz w:val="36"/>
          <w:szCs w:val="36"/>
        </w:rPr>
        <w:t xml:space="preserve"> – </w:t>
      </w:r>
      <w:r>
        <w:rPr>
          <w:sz w:val="36"/>
          <w:szCs w:val="36"/>
        </w:rPr>
        <w:t xml:space="preserve">28,4 </w:t>
      </w:r>
      <w:r w:rsidRPr="0038660D">
        <w:rPr>
          <w:sz w:val="36"/>
          <w:szCs w:val="36"/>
        </w:rPr>
        <w:t xml:space="preserve">млн руб. </w:t>
      </w:r>
    </w:p>
    <w:p w:rsidR="0014472D" w:rsidRPr="0038660D" w:rsidRDefault="0014472D" w:rsidP="0014472D">
      <w:pPr>
        <w:spacing w:line="240" w:lineRule="auto"/>
        <w:ind w:firstLine="709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 целях реализации конкретных инициативных проектов </w:t>
      </w:r>
      <w:r w:rsidR="00174B00">
        <w:rPr>
          <w:sz w:val="36"/>
          <w:szCs w:val="36"/>
        </w:rPr>
        <w:t xml:space="preserve">                      </w:t>
      </w:r>
      <w:r>
        <w:rPr>
          <w:sz w:val="36"/>
          <w:szCs w:val="36"/>
        </w:rPr>
        <w:t>в 2024 году</w:t>
      </w:r>
      <w:r w:rsidRPr="0038660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запланированы инициативные платежи в сумме </w:t>
      </w:r>
      <w:r w:rsidR="00174B00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>6,3 млн руб.</w:t>
      </w:r>
    </w:p>
    <w:p w:rsidR="00CA621C" w:rsidRPr="0038660D" w:rsidRDefault="00CA621C" w:rsidP="00CA621C">
      <w:pPr>
        <w:spacing w:line="240" w:lineRule="auto"/>
        <w:ind w:firstLine="709"/>
        <w:jc w:val="both"/>
        <w:rPr>
          <w:sz w:val="36"/>
          <w:szCs w:val="36"/>
        </w:rPr>
      </w:pPr>
      <w:r w:rsidRPr="0038660D">
        <w:rPr>
          <w:sz w:val="36"/>
          <w:szCs w:val="36"/>
        </w:rPr>
        <w:t xml:space="preserve">При планировании доходной части бюджета на </w:t>
      </w:r>
      <w:r w:rsidR="006E2E8A">
        <w:rPr>
          <w:sz w:val="36"/>
          <w:szCs w:val="36"/>
        </w:rPr>
        <w:t xml:space="preserve">                                 </w:t>
      </w:r>
      <w:r w:rsidRPr="0038660D">
        <w:rPr>
          <w:sz w:val="36"/>
          <w:szCs w:val="36"/>
        </w:rPr>
        <w:t>202</w:t>
      </w:r>
      <w:r>
        <w:rPr>
          <w:sz w:val="36"/>
          <w:szCs w:val="36"/>
        </w:rPr>
        <w:t>4</w:t>
      </w:r>
      <w:r w:rsidRPr="0038660D">
        <w:rPr>
          <w:sz w:val="36"/>
          <w:szCs w:val="36"/>
        </w:rPr>
        <w:t>–202</w:t>
      </w:r>
      <w:r>
        <w:rPr>
          <w:sz w:val="36"/>
          <w:szCs w:val="36"/>
        </w:rPr>
        <w:t>6</w:t>
      </w:r>
      <w:r w:rsidRPr="0038660D">
        <w:rPr>
          <w:sz w:val="36"/>
          <w:szCs w:val="36"/>
        </w:rPr>
        <w:t> годы акцент сохранен на</w:t>
      </w:r>
      <w:r w:rsidRPr="0038660D">
        <w:rPr>
          <w:sz w:val="28"/>
          <w:szCs w:val="28"/>
        </w:rPr>
        <w:t xml:space="preserve"> </w:t>
      </w:r>
      <w:r w:rsidRPr="0043698E">
        <w:rPr>
          <w:sz w:val="36"/>
          <w:szCs w:val="36"/>
        </w:rPr>
        <w:t>повышение эффективности использования</w:t>
      </w:r>
      <w:r>
        <w:rPr>
          <w:sz w:val="36"/>
          <w:szCs w:val="36"/>
        </w:rPr>
        <w:t xml:space="preserve"> доходного потенциала </w:t>
      </w:r>
      <w:r w:rsidRPr="0043698E">
        <w:rPr>
          <w:sz w:val="36"/>
          <w:szCs w:val="36"/>
        </w:rPr>
        <w:t>в целях обеспечения устойчивого развития территории</w:t>
      </w:r>
      <w:r w:rsidRPr="0038660D">
        <w:rPr>
          <w:sz w:val="36"/>
          <w:szCs w:val="36"/>
        </w:rPr>
        <w:t xml:space="preserve">, улучшении качества администрирования, повышении собираемости </w:t>
      </w:r>
      <w:r>
        <w:rPr>
          <w:sz w:val="36"/>
          <w:szCs w:val="36"/>
        </w:rPr>
        <w:t>доходов</w:t>
      </w:r>
      <w:r w:rsidRPr="0038660D">
        <w:rPr>
          <w:sz w:val="36"/>
          <w:szCs w:val="36"/>
        </w:rPr>
        <w:t xml:space="preserve">, эффективности использования муниципального имущества. </w:t>
      </w:r>
    </w:p>
    <w:p w:rsidR="00CA621C" w:rsidRDefault="00CA621C" w:rsidP="006E2E8A">
      <w:pPr>
        <w:spacing w:line="240" w:lineRule="auto"/>
        <w:jc w:val="both"/>
        <w:rPr>
          <w:color w:val="000000" w:themeColor="text1"/>
          <w:sz w:val="36"/>
          <w:szCs w:val="32"/>
        </w:rPr>
      </w:pPr>
      <w:r w:rsidRPr="0038660D">
        <w:rPr>
          <w:color w:val="000000" w:themeColor="text1"/>
          <w:sz w:val="36"/>
          <w:szCs w:val="32"/>
        </w:rPr>
        <w:t xml:space="preserve"> </w:t>
      </w:r>
    </w:p>
    <w:p w:rsidR="009D765C" w:rsidRPr="0038660D" w:rsidRDefault="00615CD3" w:rsidP="009D765C">
      <w:pPr>
        <w:spacing w:line="240" w:lineRule="auto"/>
        <w:ind w:firstLine="709"/>
        <w:jc w:val="center"/>
        <w:rPr>
          <w:color w:val="000000" w:themeColor="text1"/>
          <w:sz w:val="36"/>
          <w:szCs w:val="32"/>
        </w:rPr>
      </w:pPr>
      <w:r w:rsidRPr="0038660D">
        <w:rPr>
          <w:color w:val="000000" w:themeColor="text1"/>
          <w:sz w:val="36"/>
          <w:szCs w:val="32"/>
        </w:rPr>
        <w:t>Расходы бюджета города Оренбурга</w:t>
      </w:r>
      <w:r w:rsidR="008F6925" w:rsidRPr="0038660D">
        <w:rPr>
          <w:color w:val="000000" w:themeColor="text1"/>
          <w:sz w:val="36"/>
          <w:szCs w:val="32"/>
        </w:rPr>
        <w:t xml:space="preserve">    </w:t>
      </w:r>
    </w:p>
    <w:p w:rsidR="00982150" w:rsidRPr="0038660D" w:rsidRDefault="008F6925" w:rsidP="009D765C">
      <w:pPr>
        <w:spacing w:line="240" w:lineRule="auto"/>
        <w:ind w:firstLine="709"/>
        <w:jc w:val="center"/>
        <w:rPr>
          <w:color w:val="000000" w:themeColor="text1"/>
          <w:sz w:val="20"/>
          <w:szCs w:val="32"/>
        </w:rPr>
      </w:pPr>
      <w:r w:rsidRPr="0038660D">
        <w:rPr>
          <w:color w:val="000000" w:themeColor="text1"/>
          <w:sz w:val="36"/>
          <w:szCs w:val="32"/>
        </w:rPr>
        <w:t xml:space="preserve">  </w:t>
      </w:r>
      <w:r w:rsidR="00982150" w:rsidRPr="0038660D">
        <w:rPr>
          <w:color w:val="000000" w:themeColor="text1"/>
          <w:sz w:val="32"/>
          <w:szCs w:val="32"/>
        </w:rPr>
        <w:t xml:space="preserve">    </w:t>
      </w:r>
      <w:r w:rsidR="00293B6D" w:rsidRPr="0038660D">
        <w:rPr>
          <w:color w:val="000000" w:themeColor="text1"/>
          <w:sz w:val="32"/>
          <w:szCs w:val="32"/>
        </w:rPr>
        <w:t xml:space="preserve">                                                                                                   </w:t>
      </w:r>
    </w:p>
    <w:p w:rsidR="00CC7D0A" w:rsidRPr="0038660D" w:rsidRDefault="00CC7D0A" w:rsidP="009D765C">
      <w:pPr>
        <w:spacing w:line="240" w:lineRule="auto"/>
        <w:jc w:val="both"/>
        <w:rPr>
          <w:color w:val="000000" w:themeColor="text1"/>
          <w:sz w:val="36"/>
          <w:szCs w:val="32"/>
        </w:rPr>
      </w:pPr>
      <w:r w:rsidRPr="0038660D">
        <w:rPr>
          <w:color w:val="000000" w:themeColor="text1"/>
          <w:sz w:val="36"/>
          <w:szCs w:val="32"/>
        </w:rPr>
        <w:t xml:space="preserve">        </w:t>
      </w:r>
      <w:r w:rsidR="00E93FF4" w:rsidRPr="00E93FF4">
        <w:rPr>
          <w:color w:val="000000" w:themeColor="text1"/>
          <w:sz w:val="36"/>
          <w:szCs w:val="32"/>
        </w:rPr>
        <w:t>Р</w:t>
      </w:r>
      <w:r w:rsidRPr="0038660D">
        <w:rPr>
          <w:color w:val="000000" w:themeColor="text1"/>
          <w:sz w:val="36"/>
          <w:szCs w:val="32"/>
        </w:rPr>
        <w:t>асходы бюджета города на 202</w:t>
      </w:r>
      <w:r w:rsidR="00E93FF4" w:rsidRPr="00E93FF4">
        <w:rPr>
          <w:color w:val="000000" w:themeColor="text1"/>
          <w:sz w:val="36"/>
          <w:szCs w:val="32"/>
        </w:rPr>
        <w:t>4</w:t>
      </w:r>
      <w:r w:rsidRPr="0038660D">
        <w:rPr>
          <w:color w:val="000000" w:themeColor="text1"/>
          <w:sz w:val="36"/>
          <w:szCs w:val="32"/>
        </w:rPr>
        <w:t xml:space="preserve"> год запланированы </w:t>
      </w:r>
      <w:r w:rsidR="002124B3" w:rsidRPr="0038660D">
        <w:rPr>
          <w:color w:val="000000" w:themeColor="text1"/>
          <w:sz w:val="36"/>
          <w:szCs w:val="32"/>
        </w:rPr>
        <w:t xml:space="preserve">                    </w:t>
      </w:r>
      <w:r w:rsidRPr="0038660D">
        <w:rPr>
          <w:color w:val="000000" w:themeColor="text1"/>
          <w:sz w:val="36"/>
          <w:szCs w:val="32"/>
        </w:rPr>
        <w:t xml:space="preserve">в сумме </w:t>
      </w:r>
      <w:r w:rsidR="00E26948" w:rsidRPr="0038660D">
        <w:rPr>
          <w:color w:val="000000" w:themeColor="text1"/>
          <w:sz w:val="36"/>
          <w:szCs w:val="32"/>
        </w:rPr>
        <w:t>2</w:t>
      </w:r>
      <w:r w:rsidR="00E93FF4" w:rsidRPr="00E93FF4">
        <w:rPr>
          <w:color w:val="000000" w:themeColor="text1"/>
          <w:sz w:val="36"/>
          <w:szCs w:val="32"/>
        </w:rPr>
        <w:t>5</w:t>
      </w:r>
      <w:r w:rsidR="0085773B" w:rsidRPr="0038660D">
        <w:rPr>
          <w:color w:val="000000" w:themeColor="text1"/>
          <w:sz w:val="36"/>
          <w:szCs w:val="32"/>
        </w:rPr>
        <w:t xml:space="preserve"> </w:t>
      </w:r>
      <w:r w:rsidR="00E93FF4" w:rsidRPr="00E93FF4">
        <w:rPr>
          <w:color w:val="000000" w:themeColor="text1"/>
          <w:sz w:val="36"/>
          <w:szCs w:val="32"/>
        </w:rPr>
        <w:t>397</w:t>
      </w:r>
      <w:r w:rsidRPr="0038660D">
        <w:rPr>
          <w:color w:val="000000" w:themeColor="text1"/>
          <w:sz w:val="36"/>
          <w:szCs w:val="32"/>
        </w:rPr>
        <w:t>,</w:t>
      </w:r>
      <w:r w:rsidR="00E93FF4" w:rsidRPr="00E93FF4">
        <w:rPr>
          <w:color w:val="000000" w:themeColor="text1"/>
          <w:sz w:val="36"/>
          <w:szCs w:val="32"/>
        </w:rPr>
        <w:t>6</w:t>
      </w:r>
      <w:r w:rsidRPr="0038660D">
        <w:rPr>
          <w:color w:val="000000" w:themeColor="text1"/>
          <w:sz w:val="36"/>
          <w:szCs w:val="32"/>
        </w:rPr>
        <w:t xml:space="preserve"> млн руб.</w:t>
      </w:r>
      <w:r w:rsidRPr="0038660D">
        <w:rPr>
          <w:i/>
          <w:color w:val="000000" w:themeColor="text1"/>
          <w:sz w:val="36"/>
          <w:szCs w:val="32"/>
        </w:rPr>
        <w:t xml:space="preserve">, </w:t>
      </w:r>
      <w:r w:rsidRPr="0038660D">
        <w:rPr>
          <w:color w:val="000000" w:themeColor="text1"/>
          <w:sz w:val="36"/>
          <w:szCs w:val="32"/>
        </w:rPr>
        <w:t>на 202</w:t>
      </w:r>
      <w:r w:rsidR="00A278B1" w:rsidRPr="00A278B1">
        <w:rPr>
          <w:color w:val="000000" w:themeColor="text1"/>
          <w:sz w:val="36"/>
          <w:szCs w:val="32"/>
        </w:rPr>
        <w:t>5</w:t>
      </w:r>
      <w:r w:rsidRPr="0038660D">
        <w:rPr>
          <w:color w:val="000000" w:themeColor="text1"/>
          <w:sz w:val="36"/>
          <w:szCs w:val="32"/>
        </w:rPr>
        <w:t xml:space="preserve"> год в сумме 2</w:t>
      </w:r>
      <w:r w:rsidR="00A278B1">
        <w:rPr>
          <w:color w:val="000000" w:themeColor="text1"/>
          <w:sz w:val="36"/>
          <w:szCs w:val="32"/>
        </w:rPr>
        <w:t>1</w:t>
      </w:r>
      <w:r w:rsidR="0085773B" w:rsidRPr="0038660D">
        <w:rPr>
          <w:color w:val="000000" w:themeColor="text1"/>
          <w:sz w:val="36"/>
          <w:szCs w:val="32"/>
        </w:rPr>
        <w:t xml:space="preserve"> </w:t>
      </w:r>
      <w:r w:rsidR="00A278B1" w:rsidRPr="00A278B1">
        <w:rPr>
          <w:color w:val="000000" w:themeColor="text1"/>
          <w:sz w:val="36"/>
          <w:szCs w:val="32"/>
        </w:rPr>
        <w:t>079</w:t>
      </w:r>
      <w:r w:rsidRPr="0038660D">
        <w:rPr>
          <w:color w:val="000000" w:themeColor="text1"/>
          <w:sz w:val="36"/>
          <w:szCs w:val="32"/>
        </w:rPr>
        <w:t>,</w:t>
      </w:r>
      <w:r w:rsidR="00A278B1" w:rsidRPr="00A278B1">
        <w:rPr>
          <w:color w:val="000000" w:themeColor="text1"/>
          <w:sz w:val="36"/>
          <w:szCs w:val="32"/>
        </w:rPr>
        <w:t>5</w:t>
      </w:r>
      <w:r w:rsidRPr="0038660D">
        <w:rPr>
          <w:color w:val="000000" w:themeColor="text1"/>
          <w:sz w:val="36"/>
          <w:szCs w:val="32"/>
        </w:rPr>
        <w:t xml:space="preserve"> млн руб., на 202</w:t>
      </w:r>
      <w:r w:rsidR="00A278B1" w:rsidRPr="00A278B1">
        <w:rPr>
          <w:color w:val="000000" w:themeColor="text1"/>
          <w:sz w:val="36"/>
          <w:szCs w:val="32"/>
        </w:rPr>
        <w:t>6</w:t>
      </w:r>
      <w:r w:rsidRPr="0038660D">
        <w:rPr>
          <w:color w:val="000000" w:themeColor="text1"/>
          <w:sz w:val="36"/>
          <w:szCs w:val="32"/>
        </w:rPr>
        <w:t xml:space="preserve"> год в сумме 1</w:t>
      </w:r>
      <w:r w:rsidR="00A278B1" w:rsidRPr="00A278B1">
        <w:rPr>
          <w:color w:val="000000" w:themeColor="text1"/>
          <w:sz w:val="36"/>
          <w:szCs w:val="32"/>
        </w:rPr>
        <w:t>9</w:t>
      </w:r>
      <w:r w:rsidRPr="0038660D">
        <w:rPr>
          <w:color w:val="000000" w:themeColor="text1"/>
          <w:sz w:val="36"/>
          <w:szCs w:val="32"/>
        </w:rPr>
        <w:t> </w:t>
      </w:r>
      <w:r w:rsidR="00A278B1" w:rsidRPr="00A278B1">
        <w:rPr>
          <w:color w:val="000000" w:themeColor="text1"/>
          <w:sz w:val="36"/>
          <w:szCs w:val="32"/>
        </w:rPr>
        <w:t>037</w:t>
      </w:r>
      <w:r w:rsidRPr="0038660D">
        <w:rPr>
          <w:color w:val="000000" w:themeColor="text1"/>
          <w:sz w:val="36"/>
          <w:szCs w:val="32"/>
        </w:rPr>
        <w:t>,</w:t>
      </w:r>
      <w:r w:rsidR="00A278B1" w:rsidRPr="00A278B1">
        <w:rPr>
          <w:color w:val="000000" w:themeColor="text1"/>
          <w:sz w:val="36"/>
          <w:szCs w:val="32"/>
        </w:rPr>
        <w:t>3</w:t>
      </w:r>
      <w:r w:rsidRPr="0038660D">
        <w:rPr>
          <w:color w:val="000000" w:themeColor="text1"/>
          <w:sz w:val="36"/>
          <w:szCs w:val="32"/>
        </w:rPr>
        <w:t xml:space="preserve"> млн руб.        </w:t>
      </w:r>
    </w:p>
    <w:p w:rsidR="00957EBF" w:rsidRPr="0038660D" w:rsidRDefault="00442649" w:rsidP="00AF68C7">
      <w:pPr>
        <w:spacing w:line="240" w:lineRule="auto"/>
        <w:jc w:val="both"/>
        <w:rPr>
          <w:strike/>
          <w:color w:val="000000" w:themeColor="text1"/>
          <w:sz w:val="36"/>
          <w:szCs w:val="36"/>
        </w:rPr>
      </w:pPr>
      <w:r w:rsidRPr="0038660D">
        <w:rPr>
          <w:rStyle w:val="markedcontent"/>
          <w:color w:val="000000" w:themeColor="text1"/>
          <w:sz w:val="36"/>
          <w:szCs w:val="36"/>
        </w:rPr>
        <w:t xml:space="preserve">         </w:t>
      </w:r>
      <w:r w:rsidR="00DA796B" w:rsidRPr="0038660D">
        <w:rPr>
          <w:rStyle w:val="markedcontent"/>
          <w:color w:val="000000" w:themeColor="text1"/>
          <w:sz w:val="36"/>
          <w:szCs w:val="36"/>
        </w:rPr>
        <w:t>Р</w:t>
      </w:r>
      <w:r w:rsidR="00957EBF" w:rsidRPr="0038660D">
        <w:rPr>
          <w:color w:val="000000" w:themeColor="text1"/>
          <w:sz w:val="36"/>
          <w:szCs w:val="28"/>
        </w:rPr>
        <w:t xml:space="preserve">асходная часть бюджета города традиционно разработана </w:t>
      </w:r>
      <w:r w:rsidR="002124B3" w:rsidRPr="0038660D">
        <w:rPr>
          <w:color w:val="000000" w:themeColor="text1"/>
          <w:sz w:val="36"/>
          <w:szCs w:val="28"/>
        </w:rPr>
        <w:t xml:space="preserve">   </w:t>
      </w:r>
      <w:r w:rsidR="000A5626">
        <w:rPr>
          <w:color w:val="000000" w:themeColor="text1"/>
          <w:sz w:val="36"/>
          <w:szCs w:val="28"/>
        </w:rPr>
        <w:t xml:space="preserve">   </w:t>
      </w:r>
      <w:r w:rsidR="00957EBF" w:rsidRPr="0038660D">
        <w:rPr>
          <w:color w:val="000000" w:themeColor="text1"/>
          <w:sz w:val="36"/>
          <w:szCs w:val="28"/>
        </w:rPr>
        <w:t xml:space="preserve">в программном формате. </w:t>
      </w:r>
      <w:r w:rsidR="00DA796B" w:rsidRPr="0038660D">
        <w:rPr>
          <w:color w:val="000000" w:themeColor="text1"/>
          <w:sz w:val="36"/>
          <w:szCs w:val="28"/>
        </w:rPr>
        <w:t>В</w:t>
      </w:r>
      <w:r w:rsidR="00812B6C" w:rsidRPr="0038660D">
        <w:rPr>
          <w:color w:val="000000" w:themeColor="text1"/>
          <w:sz w:val="36"/>
          <w:szCs w:val="28"/>
        </w:rPr>
        <w:t xml:space="preserve"> рамках </w:t>
      </w:r>
      <w:r w:rsidR="00812B6C" w:rsidRPr="00F54C36">
        <w:rPr>
          <w:color w:val="000000" w:themeColor="text1"/>
          <w:sz w:val="36"/>
          <w:szCs w:val="28"/>
        </w:rPr>
        <w:t>2</w:t>
      </w:r>
      <w:r w:rsidR="00007AD4" w:rsidRPr="00F54C36">
        <w:rPr>
          <w:color w:val="000000" w:themeColor="text1"/>
          <w:sz w:val="36"/>
          <w:szCs w:val="28"/>
        </w:rPr>
        <w:t>5</w:t>
      </w:r>
      <w:r w:rsidR="00812B6C" w:rsidRPr="0038660D">
        <w:rPr>
          <w:color w:val="000000" w:themeColor="text1"/>
          <w:sz w:val="36"/>
          <w:szCs w:val="28"/>
        </w:rPr>
        <w:t xml:space="preserve"> муниципальных программ</w:t>
      </w:r>
      <w:r w:rsidR="00957EBF" w:rsidRPr="0038660D">
        <w:rPr>
          <w:color w:val="000000" w:themeColor="text1"/>
          <w:sz w:val="36"/>
          <w:szCs w:val="28"/>
        </w:rPr>
        <w:t xml:space="preserve"> на 202</w:t>
      </w:r>
      <w:r w:rsidR="00007AD4" w:rsidRPr="00007AD4">
        <w:rPr>
          <w:color w:val="000000" w:themeColor="text1"/>
          <w:sz w:val="36"/>
          <w:szCs w:val="28"/>
        </w:rPr>
        <w:t>4</w:t>
      </w:r>
      <w:r w:rsidR="00957EBF" w:rsidRPr="0038660D">
        <w:rPr>
          <w:color w:val="000000" w:themeColor="text1"/>
          <w:sz w:val="36"/>
          <w:szCs w:val="28"/>
        </w:rPr>
        <w:t xml:space="preserve"> год</w:t>
      </w:r>
      <w:r w:rsidR="00812B6C" w:rsidRPr="0038660D">
        <w:rPr>
          <w:color w:val="000000" w:themeColor="text1"/>
          <w:sz w:val="36"/>
          <w:szCs w:val="28"/>
        </w:rPr>
        <w:t xml:space="preserve"> предусмотрены расходы на сумму </w:t>
      </w:r>
      <w:r w:rsidR="00007AD4" w:rsidRPr="00007AD4">
        <w:rPr>
          <w:color w:val="000000" w:themeColor="text1"/>
          <w:sz w:val="36"/>
          <w:szCs w:val="28"/>
        </w:rPr>
        <w:t>25 085</w:t>
      </w:r>
      <w:r w:rsidR="00957EBF" w:rsidRPr="0038660D">
        <w:rPr>
          <w:color w:val="000000" w:themeColor="text1"/>
          <w:sz w:val="36"/>
          <w:szCs w:val="28"/>
        </w:rPr>
        <w:t>,</w:t>
      </w:r>
      <w:r w:rsidR="00007AD4" w:rsidRPr="00007AD4">
        <w:rPr>
          <w:color w:val="000000" w:themeColor="text1"/>
          <w:sz w:val="36"/>
          <w:szCs w:val="28"/>
        </w:rPr>
        <w:t>0</w:t>
      </w:r>
      <w:r w:rsidR="00957EBF" w:rsidRPr="0038660D">
        <w:rPr>
          <w:color w:val="000000" w:themeColor="text1"/>
          <w:sz w:val="36"/>
          <w:szCs w:val="28"/>
        </w:rPr>
        <w:t xml:space="preserve"> млн руб. или 9</w:t>
      </w:r>
      <w:r w:rsidR="00DA796B" w:rsidRPr="0038660D">
        <w:rPr>
          <w:color w:val="000000" w:themeColor="text1"/>
          <w:sz w:val="36"/>
          <w:szCs w:val="28"/>
        </w:rPr>
        <w:t>8,</w:t>
      </w:r>
      <w:r w:rsidR="00007AD4" w:rsidRPr="00007AD4">
        <w:rPr>
          <w:color w:val="000000" w:themeColor="text1"/>
          <w:sz w:val="36"/>
          <w:szCs w:val="28"/>
        </w:rPr>
        <w:t>8</w:t>
      </w:r>
      <w:r w:rsidR="00957EBF" w:rsidRPr="0038660D">
        <w:rPr>
          <w:color w:val="000000" w:themeColor="text1"/>
          <w:sz w:val="36"/>
          <w:szCs w:val="28"/>
        </w:rPr>
        <w:t>%</w:t>
      </w:r>
      <w:r w:rsidR="00812B6C" w:rsidRPr="0038660D">
        <w:rPr>
          <w:color w:val="000000" w:themeColor="text1"/>
          <w:sz w:val="36"/>
          <w:szCs w:val="28"/>
        </w:rPr>
        <w:t xml:space="preserve"> от общего объема расходов бюджета</w:t>
      </w:r>
      <w:r w:rsidR="00957EBF" w:rsidRPr="0038660D">
        <w:rPr>
          <w:color w:val="000000" w:themeColor="text1"/>
          <w:sz w:val="36"/>
          <w:szCs w:val="28"/>
        </w:rPr>
        <w:t>,</w:t>
      </w:r>
      <w:r w:rsidR="00812B6C" w:rsidRPr="0038660D">
        <w:rPr>
          <w:color w:val="000000" w:themeColor="text1"/>
          <w:sz w:val="36"/>
          <w:szCs w:val="28"/>
        </w:rPr>
        <w:t xml:space="preserve"> на 202</w:t>
      </w:r>
      <w:r w:rsidR="00007AD4" w:rsidRPr="00007AD4">
        <w:rPr>
          <w:color w:val="000000" w:themeColor="text1"/>
          <w:sz w:val="36"/>
          <w:szCs w:val="28"/>
        </w:rPr>
        <w:t>5</w:t>
      </w:r>
      <w:r w:rsidR="00812B6C" w:rsidRPr="0038660D">
        <w:rPr>
          <w:color w:val="000000" w:themeColor="text1"/>
          <w:sz w:val="36"/>
          <w:szCs w:val="28"/>
        </w:rPr>
        <w:t xml:space="preserve"> год </w:t>
      </w:r>
      <w:r w:rsidR="002124B3" w:rsidRPr="0038660D">
        <w:rPr>
          <w:color w:val="000000" w:themeColor="text1"/>
          <w:sz w:val="36"/>
          <w:szCs w:val="28"/>
        </w:rPr>
        <w:t xml:space="preserve">                 </w:t>
      </w:r>
      <w:r w:rsidR="000A5626">
        <w:rPr>
          <w:color w:val="000000" w:themeColor="text1"/>
          <w:sz w:val="36"/>
          <w:szCs w:val="28"/>
        </w:rPr>
        <w:t xml:space="preserve">              </w:t>
      </w:r>
      <w:r w:rsidR="00812B6C" w:rsidRPr="0038660D">
        <w:rPr>
          <w:color w:val="000000" w:themeColor="text1"/>
          <w:sz w:val="36"/>
          <w:szCs w:val="28"/>
        </w:rPr>
        <w:t>на сумму 2</w:t>
      </w:r>
      <w:r w:rsidR="00007AD4" w:rsidRPr="00007AD4">
        <w:rPr>
          <w:color w:val="000000" w:themeColor="text1"/>
          <w:sz w:val="36"/>
          <w:szCs w:val="28"/>
        </w:rPr>
        <w:t>0</w:t>
      </w:r>
      <w:r w:rsidR="00812B6C" w:rsidRPr="0038660D">
        <w:rPr>
          <w:color w:val="000000" w:themeColor="text1"/>
          <w:sz w:val="36"/>
          <w:szCs w:val="28"/>
        </w:rPr>
        <w:t> </w:t>
      </w:r>
      <w:r w:rsidR="00007AD4" w:rsidRPr="00007AD4">
        <w:rPr>
          <w:color w:val="000000" w:themeColor="text1"/>
          <w:sz w:val="36"/>
          <w:szCs w:val="28"/>
        </w:rPr>
        <w:t>386</w:t>
      </w:r>
      <w:r w:rsidR="00812B6C" w:rsidRPr="0038660D">
        <w:rPr>
          <w:color w:val="000000" w:themeColor="text1"/>
          <w:sz w:val="36"/>
          <w:szCs w:val="28"/>
        </w:rPr>
        <w:t>,</w:t>
      </w:r>
      <w:r w:rsidR="00007AD4" w:rsidRPr="00007AD4">
        <w:rPr>
          <w:color w:val="000000" w:themeColor="text1"/>
          <w:sz w:val="36"/>
          <w:szCs w:val="28"/>
        </w:rPr>
        <w:t>0</w:t>
      </w:r>
      <w:r w:rsidR="00812B6C" w:rsidRPr="0038660D">
        <w:rPr>
          <w:color w:val="000000" w:themeColor="text1"/>
          <w:sz w:val="36"/>
          <w:szCs w:val="28"/>
        </w:rPr>
        <w:t xml:space="preserve"> млн руб. (9</w:t>
      </w:r>
      <w:r w:rsidR="00007AD4" w:rsidRPr="00007AD4">
        <w:rPr>
          <w:color w:val="000000" w:themeColor="text1"/>
          <w:sz w:val="36"/>
          <w:szCs w:val="28"/>
        </w:rPr>
        <w:t>6</w:t>
      </w:r>
      <w:r w:rsidR="00DA796B" w:rsidRPr="0038660D">
        <w:rPr>
          <w:color w:val="000000" w:themeColor="text1"/>
          <w:sz w:val="36"/>
          <w:szCs w:val="28"/>
        </w:rPr>
        <w:t>,</w:t>
      </w:r>
      <w:r w:rsidR="00007AD4" w:rsidRPr="00007AD4">
        <w:rPr>
          <w:color w:val="000000" w:themeColor="text1"/>
          <w:sz w:val="36"/>
          <w:szCs w:val="28"/>
        </w:rPr>
        <w:t>7</w:t>
      </w:r>
      <w:r w:rsidR="00812B6C" w:rsidRPr="0038660D">
        <w:rPr>
          <w:color w:val="000000" w:themeColor="text1"/>
          <w:sz w:val="36"/>
          <w:szCs w:val="28"/>
        </w:rPr>
        <w:t>% от общего объема расходов бюджета без учета условно утвержд</w:t>
      </w:r>
      <w:r w:rsidR="00007AD4" w:rsidRPr="00007AD4">
        <w:rPr>
          <w:color w:val="000000" w:themeColor="text1"/>
          <w:sz w:val="36"/>
          <w:szCs w:val="28"/>
        </w:rPr>
        <w:t>енн</w:t>
      </w:r>
      <w:r w:rsidR="00812B6C" w:rsidRPr="0038660D">
        <w:rPr>
          <w:color w:val="000000" w:themeColor="text1"/>
          <w:sz w:val="36"/>
          <w:szCs w:val="28"/>
        </w:rPr>
        <w:t>ых расходов), на 202</w:t>
      </w:r>
      <w:r w:rsidR="00007AD4" w:rsidRPr="00007AD4">
        <w:rPr>
          <w:color w:val="000000" w:themeColor="text1"/>
          <w:sz w:val="36"/>
          <w:szCs w:val="28"/>
        </w:rPr>
        <w:t>6</w:t>
      </w:r>
      <w:r w:rsidR="00812B6C" w:rsidRPr="0038660D">
        <w:rPr>
          <w:color w:val="000000" w:themeColor="text1"/>
          <w:sz w:val="36"/>
          <w:szCs w:val="28"/>
        </w:rPr>
        <w:t xml:space="preserve"> год на сумму 1</w:t>
      </w:r>
      <w:r w:rsidR="00007AD4" w:rsidRPr="00007AD4">
        <w:rPr>
          <w:color w:val="000000" w:themeColor="text1"/>
          <w:sz w:val="36"/>
          <w:szCs w:val="28"/>
        </w:rPr>
        <w:t>8</w:t>
      </w:r>
      <w:r w:rsidR="00812B6C" w:rsidRPr="0038660D">
        <w:rPr>
          <w:color w:val="000000" w:themeColor="text1"/>
          <w:sz w:val="36"/>
          <w:szCs w:val="28"/>
        </w:rPr>
        <w:t> </w:t>
      </w:r>
      <w:r w:rsidR="00007AD4" w:rsidRPr="00007AD4">
        <w:rPr>
          <w:color w:val="000000" w:themeColor="text1"/>
          <w:sz w:val="36"/>
          <w:szCs w:val="28"/>
        </w:rPr>
        <w:t>078</w:t>
      </w:r>
      <w:r w:rsidR="00812B6C" w:rsidRPr="0038660D">
        <w:rPr>
          <w:color w:val="000000" w:themeColor="text1"/>
          <w:sz w:val="36"/>
          <w:szCs w:val="28"/>
        </w:rPr>
        <w:t>,</w:t>
      </w:r>
      <w:r w:rsidR="00007AD4" w:rsidRPr="00007AD4">
        <w:rPr>
          <w:color w:val="000000" w:themeColor="text1"/>
          <w:sz w:val="36"/>
          <w:szCs w:val="28"/>
        </w:rPr>
        <w:t>9</w:t>
      </w:r>
      <w:r w:rsidR="00812B6C" w:rsidRPr="0038660D">
        <w:rPr>
          <w:color w:val="000000" w:themeColor="text1"/>
          <w:sz w:val="36"/>
          <w:szCs w:val="28"/>
        </w:rPr>
        <w:t xml:space="preserve"> млн руб. (9</w:t>
      </w:r>
      <w:r w:rsidR="00007AD4" w:rsidRPr="00007AD4">
        <w:rPr>
          <w:color w:val="000000" w:themeColor="text1"/>
          <w:sz w:val="36"/>
          <w:szCs w:val="28"/>
        </w:rPr>
        <w:t>5</w:t>
      </w:r>
      <w:r w:rsidR="00DA796B" w:rsidRPr="0038660D">
        <w:rPr>
          <w:color w:val="000000" w:themeColor="text1"/>
          <w:sz w:val="36"/>
          <w:szCs w:val="28"/>
        </w:rPr>
        <w:t>,</w:t>
      </w:r>
      <w:r w:rsidR="00007AD4" w:rsidRPr="00007AD4">
        <w:rPr>
          <w:color w:val="000000" w:themeColor="text1"/>
          <w:sz w:val="36"/>
          <w:szCs w:val="28"/>
        </w:rPr>
        <w:t>0</w:t>
      </w:r>
      <w:r w:rsidR="00812B6C" w:rsidRPr="0038660D">
        <w:rPr>
          <w:color w:val="000000" w:themeColor="text1"/>
          <w:sz w:val="36"/>
          <w:szCs w:val="28"/>
        </w:rPr>
        <w:t>% от общего объема расходов бюджета без учета условно утвержд</w:t>
      </w:r>
      <w:r w:rsidR="00007AD4" w:rsidRPr="00007AD4">
        <w:rPr>
          <w:color w:val="000000" w:themeColor="text1"/>
          <w:sz w:val="36"/>
          <w:szCs w:val="28"/>
        </w:rPr>
        <w:t>енн</w:t>
      </w:r>
      <w:r w:rsidR="00812B6C" w:rsidRPr="0038660D">
        <w:rPr>
          <w:color w:val="000000" w:themeColor="text1"/>
          <w:sz w:val="36"/>
          <w:szCs w:val="28"/>
        </w:rPr>
        <w:t>ых расходов</w:t>
      </w:r>
      <w:r w:rsidR="00DA796B" w:rsidRPr="0038660D">
        <w:rPr>
          <w:color w:val="000000" w:themeColor="text1"/>
          <w:sz w:val="36"/>
          <w:szCs w:val="28"/>
        </w:rPr>
        <w:t>)</w:t>
      </w:r>
      <w:r w:rsidR="00957EBF" w:rsidRPr="0038660D">
        <w:rPr>
          <w:color w:val="000000" w:themeColor="text1"/>
          <w:sz w:val="36"/>
          <w:szCs w:val="36"/>
        </w:rPr>
        <w:t>.</w:t>
      </w:r>
    </w:p>
    <w:p w:rsidR="0020053B" w:rsidRPr="0038660D" w:rsidRDefault="00E86019" w:rsidP="0020053B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bCs/>
          <w:color w:val="000000" w:themeColor="text1"/>
          <w:sz w:val="36"/>
          <w:szCs w:val="36"/>
        </w:rPr>
        <w:lastRenderedPageBreak/>
        <w:t xml:space="preserve">       </w:t>
      </w:r>
      <w:r w:rsidR="0020053B">
        <w:rPr>
          <w:bCs/>
          <w:color w:val="000000" w:themeColor="text1"/>
          <w:sz w:val="36"/>
          <w:szCs w:val="36"/>
        </w:rPr>
        <w:t xml:space="preserve"> </w:t>
      </w:r>
      <w:r w:rsidR="009E5A93">
        <w:rPr>
          <w:bCs/>
          <w:color w:val="000000" w:themeColor="text1"/>
          <w:sz w:val="36"/>
          <w:szCs w:val="36"/>
        </w:rPr>
        <w:t xml:space="preserve">  </w:t>
      </w:r>
      <w:r w:rsidR="0020053B" w:rsidRPr="0038660D">
        <w:rPr>
          <w:color w:val="000000" w:themeColor="text1"/>
          <w:sz w:val="36"/>
          <w:szCs w:val="36"/>
        </w:rPr>
        <w:t xml:space="preserve">В проекте бюджета </w:t>
      </w:r>
      <w:r w:rsidR="007D46DF">
        <w:rPr>
          <w:color w:val="000000" w:themeColor="text1"/>
          <w:sz w:val="36"/>
          <w:szCs w:val="36"/>
        </w:rPr>
        <w:t>учтены</w:t>
      </w:r>
      <w:r w:rsidR="0020053B" w:rsidRPr="0038660D">
        <w:rPr>
          <w:color w:val="000000" w:themeColor="text1"/>
          <w:sz w:val="36"/>
          <w:szCs w:val="36"/>
        </w:rPr>
        <w:t xml:space="preserve"> все</w:t>
      </w:r>
      <w:r w:rsidR="007D46DF">
        <w:rPr>
          <w:color w:val="000000" w:themeColor="text1"/>
          <w:sz w:val="36"/>
          <w:szCs w:val="36"/>
        </w:rPr>
        <w:t xml:space="preserve"> первоочередные обязательства: заработная плата работников бюджетной сферы, </w:t>
      </w:r>
      <w:r w:rsidR="0020053B" w:rsidRPr="0038660D">
        <w:rPr>
          <w:color w:val="000000" w:themeColor="text1"/>
          <w:sz w:val="36"/>
          <w:szCs w:val="36"/>
        </w:rPr>
        <w:t>социальные выплаты</w:t>
      </w:r>
      <w:r w:rsidR="007D46DF">
        <w:rPr>
          <w:color w:val="000000" w:themeColor="text1"/>
          <w:sz w:val="36"/>
          <w:szCs w:val="36"/>
        </w:rPr>
        <w:t>, обязательные платежи, содержание муниципальных учреждений</w:t>
      </w:r>
      <w:r w:rsidR="0020053B" w:rsidRPr="0038660D">
        <w:rPr>
          <w:color w:val="000000" w:themeColor="text1"/>
          <w:sz w:val="36"/>
          <w:szCs w:val="36"/>
        </w:rPr>
        <w:t>.</w:t>
      </w:r>
    </w:p>
    <w:p w:rsidR="0020053B" w:rsidRPr="0038660D" w:rsidRDefault="009E5A93" w:rsidP="0020053B">
      <w:pPr>
        <w:pStyle w:val="af3"/>
        <w:ind w:firstLine="709"/>
        <w:jc w:val="both"/>
        <w:rPr>
          <w:color w:val="000000" w:themeColor="text1"/>
          <w:sz w:val="36"/>
          <w:szCs w:val="36"/>
        </w:rPr>
      </w:pPr>
      <w:r w:rsidRPr="00EF2D3A">
        <w:rPr>
          <w:color w:val="000000" w:themeColor="text1"/>
          <w:sz w:val="36"/>
          <w:szCs w:val="36"/>
        </w:rPr>
        <w:t xml:space="preserve">  </w:t>
      </w:r>
      <w:r w:rsidR="0020053B" w:rsidRPr="0038660D">
        <w:rPr>
          <w:color w:val="000000" w:themeColor="text1"/>
          <w:sz w:val="36"/>
          <w:szCs w:val="36"/>
        </w:rPr>
        <w:t>При этом учтено прогнозируемое изменение величины минимального размера оплаты труда в 202</w:t>
      </w:r>
      <w:r w:rsidR="0020053B" w:rsidRPr="00903F1B">
        <w:rPr>
          <w:color w:val="000000" w:themeColor="text1"/>
          <w:sz w:val="36"/>
          <w:szCs w:val="36"/>
        </w:rPr>
        <w:t>4</w:t>
      </w:r>
      <w:r w:rsidR="0020053B" w:rsidRPr="0038660D">
        <w:rPr>
          <w:color w:val="000000" w:themeColor="text1"/>
          <w:sz w:val="36"/>
          <w:szCs w:val="36"/>
        </w:rPr>
        <w:t xml:space="preserve"> году в сумме </w:t>
      </w:r>
      <w:r w:rsidR="0020053B" w:rsidRPr="004E7F69">
        <w:rPr>
          <w:color w:val="000000" w:themeColor="text1"/>
          <w:sz w:val="36"/>
          <w:szCs w:val="36"/>
        </w:rPr>
        <w:t>22 129</w:t>
      </w:r>
      <w:r w:rsidR="0020053B" w:rsidRPr="0038660D">
        <w:rPr>
          <w:color w:val="000000" w:themeColor="text1"/>
          <w:sz w:val="36"/>
          <w:szCs w:val="36"/>
        </w:rPr>
        <w:t xml:space="preserve">,0 рублей (с уральским коэффициентом), а также сохранение отдельным категориям работников бюджетной сферы, поименованным в Указах Президента </w:t>
      </w:r>
      <w:r w:rsidR="0020053B" w:rsidRPr="0038660D">
        <w:rPr>
          <w:rFonts w:eastAsia="Calibri"/>
          <w:color w:val="000000" w:themeColor="text1"/>
          <w:sz w:val="36"/>
          <w:szCs w:val="36"/>
        </w:rPr>
        <w:t>РФ от 07.05.2012</w:t>
      </w:r>
      <w:r w:rsidR="0020053B" w:rsidRPr="0038660D">
        <w:rPr>
          <w:color w:val="000000" w:themeColor="text1"/>
          <w:sz w:val="36"/>
          <w:szCs w:val="36"/>
        </w:rPr>
        <w:t>, уровней соотношений заработной платы к прогнозируемому на 202</w:t>
      </w:r>
      <w:r w:rsidR="0020053B" w:rsidRPr="004E7F69">
        <w:rPr>
          <w:color w:val="000000" w:themeColor="text1"/>
          <w:sz w:val="36"/>
          <w:szCs w:val="36"/>
        </w:rPr>
        <w:t>4</w:t>
      </w:r>
      <w:r w:rsidR="0020053B" w:rsidRPr="0038660D">
        <w:rPr>
          <w:color w:val="000000" w:themeColor="text1"/>
          <w:sz w:val="36"/>
          <w:szCs w:val="36"/>
        </w:rPr>
        <w:t xml:space="preserve"> год среднемесячному доходу от трудовой деятельности в регионе.</w:t>
      </w:r>
    </w:p>
    <w:p w:rsidR="0020053B" w:rsidRPr="0038660D" w:rsidRDefault="009E5A93" w:rsidP="0020053B">
      <w:pPr>
        <w:widowControl w:val="0"/>
        <w:spacing w:line="240" w:lineRule="auto"/>
        <w:ind w:firstLine="709"/>
        <w:jc w:val="both"/>
        <w:rPr>
          <w:rFonts w:eastAsia="Calibri"/>
          <w:color w:val="000000" w:themeColor="text1"/>
          <w:sz w:val="36"/>
          <w:szCs w:val="28"/>
        </w:rPr>
      </w:pPr>
      <w:r>
        <w:rPr>
          <w:color w:val="000000" w:themeColor="text1"/>
          <w:sz w:val="36"/>
          <w:szCs w:val="32"/>
        </w:rPr>
        <w:t xml:space="preserve">  </w:t>
      </w:r>
      <w:r w:rsidR="0020053B" w:rsidRPr="0038660D">
        <w:rPr>
          <w:color w:val="000000" w:themeColor="text1"/>
          <w:sz w:val="36"/>
          <w:szCs w:val="32"/>
        </w:rPr>
        <w:t>Средства на обеспечение публичных нормативных обязательств запланированы с учетом изменения численности получателей социальных выплат и пособий. Н</w:t>
      </w:r>
      <w:r w:rsidR="0020053B" w:rsidRPr="0038660D">
        <w:rPr>
          <w:rFonts w:eastAsia="Calibri"/>
          <w:color w:val="000000" w:themeColor="text1"/>
          <w:sz w:val="36"/>
          <w:szCs w:val="28"/>
        </w:rPr>
        <w:t>а 202</w:t>
      </w:r>
      <w:r w:rsidR="0020053B" w:rsidRPr="004E7F69">
        <w:rPr>
          <w:rFonts w:eastAsia="Calibri"/>
          <w:color w:val="000000" w:themeColor="text1"/>
          <w:sz w:val="36"/>
          <w:szCs w:val="28"/>
        </w:rPr>
        <w:t>4</w:t>
      </w:r>
      <w:r w:rsidR="0020053B" w:rsidRPr="0038660D">
        <w:rPr>
          <w:rFonts w:eastAsia="Calibri"/>
          <w:color w:val="000000" w:themeColor="text1"/>
          <w:sz w:val="36"/>
          <w:szCs w:val="28"/>
        </w:rPr>
        <w:t xml:space="preserve"> год запланированы ассигнования в сумме 14</w:t>
      </w:r>
      <w:r w:rsidR="0020053B" w:rsidRPr="004E7F69">
        <w:rPr>
          <w:rFonts w:eastAsia="Calibri"/>
          <w:color w:val="000000" w:themeColor="text1"/>
          <w:sz w:val="36"/>
          <w:szCs w:val="28"/>
        </w:rPr>
        <w:t>6</w:t>
      </w:r>
      <w:r w:rsidR="0020053B" w:rsidRPr="0038660D">
        <w:rPr>
          <w:rFonts w:eastAsia="Calibri"/>
          <w:color w:val="000000" w:themeColor="text1"/>
          <w:sz w:val="36"/>
          <w:szCs w:val="28"/>
        </w:rPr>
        <w:t>,</w:t>
      </w:r>
      <w:r w:rsidR="0020053B" w:rsidRPr="004E7F69">
        <w:rPr>
          <w:rFonts w:eastAsia="Calibri"/>
          <w:color w:val="000000" w:themeColor="text1"/>
          <w:sz w:val="36"/>
          <w:szCs w:val="28"/>
        </w:rPr>
        <w:t>3</w:t>
      </w:r>
      <w:r w:rsidR="0020053B" w:rsidRPr="0038660D">
        <w:rPr>
          <w:rFonts w:eastAsia="Calibri"/>
          <w:color w:val="000000" w:themeColor="text1"/>
          <w:sz w:val="36"/>
          <w:szCs w:val="28"/>
        </w:rPr>
        <w:t xml:space="preserve"> млн руб., на 202</w:t>
      </w:r>
      <w:r w:rsidR="0020053B" w:rsidRPr="0040085E">
        <w:rPr>
          <w:rFonts w:eastAsia="Calibri"/>
          <w:color w:val="000000" w:themeColor="text1"/>
          <w:sz w:val="36"/>
          <w:szCs w:val="28"/>
        </w:rPr>
        <w:t>5</w:t>
      </w:r>
      <w:r w:rsidR="0020053B" w:rsidRPr="0038660D">
        <w:rPr>
          <w:rFonts w:eastAsia="Calibri"/>
          <w:color w:val="000000" w:themeColor="text1"/>
          <w:sz w:val="36"/>
          <w:szCs w:val="28"/>
        </w:rPr>
        <w:t xml:space="preserve"> </w:t>
      </w:r>
      <w:proofErr w:type="gramStart"/>
      <w:r w:rsidR="0020053B" w:rsidRPr="0038660D">
        <w:rPr>
          <w:rFonts w:eastAsia="Calibri"/>
          <w:color w:val="000000" w:themeColor="text1"/>
          <w:sz w:val="36"/>
          <w:szCs w:val="28"/>
        </w:rPr>
        <w:t xml:space="preserve">год </w:t>
      </w:r>
      <w:r w:rsidR="0020053B">
        <w:rPr>
          <w:rFonts w:eastAsia="Calibri"/>
          <w:color w:val="000000" w:themeColor="text1"/>
          <w:sz w:val="36"/>
          <w:szCs w:val="28"/>
        </w:rPr>
        <w:t xml:space="preserve"> </w:t>
      </w:r>
      <w:r w:rsidR="0020053B" w:rsidRPr="0038660D">
        <w:rPr>
          <w:rFonts w:eastAsia="Calibri"/>
          <w:color w:val="000000" w:themeColor="text1"/>
          <w:sz w:val="36"/>
          <w:szCs w:val="28"/>
        </w:rPr>
        <w:t>в</w:t>
      </w:r>
      <w:proofErr w:type="gramEnd"/>
      <w:r w:rsidR="0020053B" w:rsidRPr="0038660D">
        <w:rPr>
          <w:rFonts w:eastAsia="Calibri"/>
          <w:color w:val="000000" w:themeColor="text1"/>
          <w:sz w:val="36"/>
          <w:szCs w:val="28"/>
        </w:rPr>
        <w:t xml:space="preserve"> сумме 14</w:t>
      </w:r>
      <w:r w:rsidR="0020053B" w:rsidRPr="0040085E">
        <w:rPr>
          <w:rFonts w:eastAsia="Calibri"/>
          <w:color w:val="000000" w:themeColor="text1"/>
          <w:sz w:val="36"/>
          <w:szCs w:val="28"/>
        </w:rPr>
        <w:t>7</w:t>
      </w:r>
      <w:r w:rsidR="0020053B" w:rsidRPr="0038660D">
        <w:rPr>
          <w:rFonts w:eastAsia="Calibri"/>
          <w:color w:val="000000" w:themeColor="text1"/>
          <w:sz w:val="36"/>
          <w:szCs w:val="28"/>
        </w:rPr>
        <w:t>,</w:t>
      </w:r>
      <w:r w:rsidR="0020053B" w:rsidRPr="0040085E">
        <w:rPr>
          <w:rFonts w:eastAsia="Calibri"/>
          <w:color w:val="000000" w:themeColor="text1"/>
          <w:sz w:val="36"/>
          <w:szCs w:val="28"/>
        </w:rPr>
        <w:t>7</w:t>
      </w:r>
      <w:r w:rsidR="0020053B" w:rsidRPr="0038660D">
        <w:rPr>
          <w:rFonts w:eastAsia="Calibri"/>
          <w:color w:val="000000" w:themeColor="text1"/>
          <w:sz w:val="36"/>
          <w:szCs w:val="28"/>
        </w:rPr>
        <w:t xml:space="preserve"> млн руб., на 202</w:t>
      </w:r>
      <w:r w:rsidR="0020053B" w:rsidRPr="0040085E">
        <w:rPr>
          <w:rFonts w:eastAsia="Calibri"/>
          <w:color w:val="000000" w:themeColor="text1"/>
          <w:sz w:val="36"/>
          <w:szCs w:val="28"/>
        </w:rPr>
        <w:t>6</w:t>
      </w:r>
      <w:r w:rsidR="0020053B" w:rsidRPr="0038660D">
        <w:rPr>
          <w:rFonts w:eastAsia="Calibri"/>
          <w:color w:val="000000" w:themeColor="text1"/>
          <w:sz w:val="36"/>
          <w:szCs w:val="28"/>
        </w:rPr>
        <w:t xml:space="preserve"> год в сумме 1</w:t>
      </w:r>
      <w:r w:rsidR="0020053B" w:rsidRPr="0040085E">
        <w:rPr>
          <w:rFonts w:eastAsia="Calibri"/>
          <w:color w:val="000000" w:themeColor="text1"/>
          <w:sz w:val="36"/>
          <w:szCs w:val="28"/>
        </w:rPr>
        <w:t>4</w:t>
      </w:r>
      <w:r w:rsidR="0020053B" w:rsidRPr="0038660D">
        <w:rPr>
          <w:rFonts w:eastAsia="Calibri"/>
          <w:color w:val="000000" w:themeColor="text1"/>
          <w:sz w:val="36"/>
          <w:szCs w:val="28"/>
        </w:rPr>
        <w:t>9,</w:t>
      </w:r>
      <w:r w:rsidR="0020053B" w:rsidRPr="0040085E">
        <w:rPr>
          <w:rFonts w:eastAsia="Calibri"/>
          <w:color w:val="000000" w:themeColor="text1"/>
          <w:sz w:val="36"/>
          <w:szCs w:val="28"/>
        </w:rPr>
        <w:t>2</w:t>
      </w:r>
      <w:r w:rsidR="0020053B" w:rsidRPr="0038660D">
        <w:rPr>
          <w:rFonts w:eastAsia="Calibri"/>
          <w:color w:val="000000" w:themeColor="text1"/>
          <w:sz w:val="36"/>
          <w:szCs w:val="28"/>
        </w:rPr>
        <w:t xml:space="preserve"> млн руб.</w:t>
      </w:r>
    </w:p>
    <w:p w:rsidR="00E86019" w:rsidRPr="0038660D" w:rsidRDefault="0020053B" w:rsidP="00E86019">
      <w:pPr>
        <w:pStyle w:val="Pa106"/>
        <w:spacing w:line="240" w:lineRule="auto"/>
        <w:ind w:firstLine="280"/>
        <w:jc w:val="both"/>
        <w:rPr>
          <w:rFonts w:ascii="Times New Roman" w:hAnsi="Times New Roman"/>
          <w:color w:val="000000" w:themeColor="text1"/>
          <w:sz w:val="36"/>
          <w:szCs w:val="36"/>
          <w:highlight w:val="yellow"/>
        </w:rPr>
      </w:pPr>
      <w:r>
        <w:rPr>
          <w:color w:val="000000" w:themeColor="text1"/>
          <w:sz w:val="36"/>
          <w:szCs w:val="36"/>
        </w:rPr>
        <w:t xml:space="preserve">   </w:t>
      </w:r>
      <w:r w:rsidR="009E5A93">
        <w:rPr>
          <w:color w:val="000000" w:themeColor="text1"/>
          <w:sz w:val="36"/>
          <w:szCs w:val="36"/>
        </w:rPr>
        <w:t xml:space="preserve">  </w:t>
      </w:r>
      <w:r>
        <w:rPr>
          <w:color w:val="000000" w:themeColor="text1"/>
          <w:sz w:val="36"/>
          <w:szCs w:val="36"/>
        </w:rPr>
        <w:t xml:space="preserve"> </w:t>
      </w:r>
      <w:r w:rsidR="00E86019" w:rsidRPr="0038660D">
        <w:rPr>
          <w:rFonts w:ascii="Times New Roman" w:hAnsi="Times New Roman"/>
          <w:bCs/>
          <w:color w:val="000000" w:themeColor="text1"/>
          <w:sz w:val="36"/>
          <w:szCs w:val="36"/>
        </w:rPr>
        <w:t>Абсолютным приоритетом</w:t>
      </w:r>
      <w:r w:rsidR="00E86019" w:rsidRPr="0038660D">
        <w:rPr>
          <w:rFonts w:ascii="Times New Roman" w:hAnsi="Times New Roman"/>
          <w:color w:val="000000" w:themeColor="text1"/>
          <w:sz w:val="36"/>
          <w:szCs w:val="36"/>
        </w:rPr>
        <w:t xml:space="preserve"> в бюджетной политике на весь трехлетний период остается финансирование социальной сферы. </w:t>
      </w:r>
    </w:p>
    <w:p w:rsidR="009D765C" w:rsidRPr="0038660D" w:rsidRDefault="00FF388B" w:rsidP="00AF68C7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</w:t>
      </w:r>
      <w:r w:rsidR="00E86019" w:rsidRPr="0038660D"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 xml:space="preserve">        </w:t>
      </w:r>
      <w:r w:rsidR="001168C7" w:rsidRPr="0038660D">
        <w:rPr>
          <w:color w:val="000000" w:themeColor="text1"/>
          <w:sz w:val="36"/>
          <w:szCs w:val="36"/>
        </w:rPr>
        <w:t>В</w:t>
      </w:r>
      <w:r w:rsidRPr="0038660D">
        <w:rPr>
          <w:color w:val="000000" w:themeColor="text1"/>
          <w:sz w:val="36"/>
          <w:szCs w:val="36"/>
        </w:rPr>
        <w:t xml:space="preserve"> 202</w:t>
      </w:r>
      <w:r w:rsidR="00E9709E" w:rsidRPr="00E9709E">
        <w:rPr>
          <w:color w:val="000000" w:themeColor="text1"/>
          <w:sz w:val="36"/>
          <w:szCs w:val="36"/>
        </w:rPr>
        <w:t>4</w:t>
      </w:r>
      <w:r w:rsidRPr="0038660D">
        <w:rPr>
          <w:color w:val="000000" w:themeColor="text1"/>
          <w:sz w:val="36"/>
          <w:szCs w:val="36"/>
        </w:rPr>
        <w:t xml:space="preserve"> год</w:t>
      </w:r>
      <w:r w:rsidR="001168C7" w:rsidRPr="0038660D">
        <w:rPr>
          <w:color w:val="000000" w:themeColor="text1"/>
          <w:sz w:val="36"/>
          <w:szCs w:val="36"/>
        </w:rPr>
        <w:t>у</w:t>
      </w:r>
      <w:r w:rsidRPr="0038660D">
        <w:rPr>
          <w:color w:val="000000" w:themeColor="text1"/>
          <w:sz w:val="36"/>
          <w:szCs w:val="36"/>
        </w:rPr>
        <w:t xml:space="preserve"> </w:t>
      </w:r>
      <w:r w:rsidR="001168C7" w:rsidRPr="0038660D">
        <w:rPr>
          <w:color w:val="000000" w:themeColor="text1"/>
          <w:sz w:val="36"/>
          <w:szCs w:val="36"/>
        </w:rPr>
        <w:t>на социальную сферу</w:t>
      </w:r>
      <w:r w:rsidR="00135080" w:rsidRPr="0038660D">
        <w:rPr>
          <w:color w:val="000000" w:themeColor="text1"/>
          <w:sz w:val="36"/>
          <w:szCs w:val="36"/>
        </w:rPr>
        <w:t xml:space="preserve"> </w:t>
      </w:r>
      <w:r w:rsidR="00C86B79" w:rsidRPr="0038660D">
        <w:rPr>
          <w:color w:val="000000" w:themeColor="text1"/>
          <w:sz w:val="36"/>
          <w:szCs w:val="36"/>
        </w:rPr>
        <w:t>запланирова</w:t>
      </w:r>
      <w:r w:rsidR="00135080" w:rsidRPr="0038660D">
        <w:rPr>
          <w:color w:val="000000" w:themeColor="text1"/>
          <w:sz w:val="36"/>
          <w:szCs w:val="36"/>
        </w:rPr>
        <w:t xml:space="preserve">но </w:t>
      </w:r>
      <w:r w:rsidR="00C86B79" w:rsidRPr="0038660D">
        <w:rPr>
          <w:color w:val="000000" w:themeColor="text1"/>
          <w:sz w:val="36"/>
          <w:szCs w:val="36"/>
        </w:rPr>
        <w:t xml:space="preserve">                              </w:t>
      </w:r>
      <w:r w:rsidR="00E86019" w:rsidRPr="0038660D">
        <w:rPr>
          <w:color w:val="000000" w:themeColor="text1"/>
          <w:sz w:val="36"/>
          <w:szCs w:val="36"/>
        </w:rPr>
        <w:t>1</w:t>
      </w:r>
      <w:r w:rsidR="00E9709E" w:rsidRPr="00E9709E">
        <w:rPr>
          <w:color w:val="000000" w:themeColor="text1"/>
          <w:sz w:val="36"/>
          <w:szCs w:val="36"/>
        </w:rPr>
        <w:t>5</w:t>
      </w:r>
      <w:r w:rsidR="00E86019" w:rsidRPr="0038660D">
        <w:rPr>
          <w:color w:val="000000" w:themeColor="text1"/>
          <w:sz w:val="36"/>
          <w:szCs w:val="36"/>
        </w:rPr>
        <w:t xml:space="preserve"> </w:t>
      </w:r>
      <w:r w:rsidR="00E9709E" w:rsidRPr="00E9709E">
        <w:rPr>
          <w:color w:val="000000" w:themeColor="text1"/>
          <w:sz w:val="36"/>
          <w:szCs w:val="36"/>
        </w:rPr>
        <w:t>280</w:t>
      </w:r>
      <w:r w:rsidR="00135080" w:rsidRPr="0038660D">
        <w:rPr>
          <w:color w:val="000000" w:themeColor="text1"/>
          <w:sz w:val="36"/>
          <w:szCs w:val="36"/>
        </w:rPr>
        <w:t>,</w:t>
      </w:r>
      <w:r w:rsidR="00E9709E" w:rsidRPr="00E9709E">
        <w:rPr>
          <w:color w:val="000000" w:themeColor="text1"/>
          <w:sz w:val="36"/>
          <w:szCs w:val="36"/>
        </w:rPr>
        <w:t>8</w:t>
      </w:r>
      <w:r w:rsidRPr="0038660D">
        <w:rPr>
          <w:color w:val="000000" w:themeColor="text1"/>
          <w:sz w:val="36"/>
          <w:szCs w:val="36"/>
        </w:rPr>
        <w:t xml:space="preserve"> млн руб. Их доля в бюджете составляет </w:t>
      </w:r>
      <w:r w:rsidR="00671D67" w:rsidRPr="0038660D">
        <w:rPr>
          <w:color w:val="000000" w:themeColor="text1"/>
          <w:sz w:val="36"/>
          <w:szCs w:val="36"/>
        </w:rPr>
        <w:t>6</w:t>
      </w:r>
      <w:r w:rsidR="00E9709E" w:rsidRPr="00E9709E">
        <w:rPr>
          <w:color w:val="000000" w:themeColor="text1"/>
          <w:sz w:val="36"/>
          <w:szCs w:val="36"/>
        </w:rPr>
        <w:t>0</w:t>
      </w:r>
      <w:r w:rsidR="00C86B79" w:rsidRPr="0038660D">
        <w:rPr>
          <w:color w:val="000000" w:themeColor="text1"/>
          <w:sz w:val="36"/>
          <w:szCs w:val="36"/>
        </w:rPr>
        <w:t>,</w:t>
      </w:r>
      <w:r w:rsidR="00E9709E" w:rsidRPr="00E9709E">
        <w:rPr>
          <w:color w:val="000000" w:themeColor="text1"/>
          <w:sz w:val="36"/>
          <w:szCs w:val="36"/>
        </w:rPr>
        <w:t>2</w:t>
      </w:r>
      <w:r w:rsidRPr="0038660D">
        <w:rPr>
          <w:color w:val="000000" w:themeColor="text1"/>
          <w:sz w:val="36"/>
          <w:szCs w:val="36"/>
        </w:rPr>
        <w:t>%. В 202</w:t>
      </w:r>
      <w:r w:rsidR="00E9709E" w:rsidRPr="00E9709E">
        <w:rPr>
          <w:color w:val="000000" w:themeColor="text1"/>
          <w:sz w:val="36"/>
          <w:szCs w:val="36"/>
        </w:rPr>
        <w:t>5</w:t>
      </w:r>
      <w:r w:rsidRPr="0038660D">
        <w:rPr>
          <w:color w:val="000000" w:themeColor="text1"/>
          <w:sz w:val="36"/>
          <w:szCs w:val="36"/>
        </w:rPr>
        <w:t xml:space="preserve"> году это </w:t>
      </w:r>
      <w:r w:rsidR="00E86019" w:rsidRPr="0038660D">
        <w:rPr>
          <w:color w:val="000000" w:themeColor="text1"/>
          <w:sz w:val="36"/>
          <w:szCs w:val="36"/>
        </w:rPr>
        <w:t>1</w:t>
      </w:r>
      <w:r w:rsidR="00E9709E" w:rsidRPr="00E9709E">
        <w:rPr>
          <w:color w:val="000000" w:themeColor="text1"/>
          <w:sz w:val="36"/>
          <w:szCs w:val="36"/>
        </w:rPr>
        <w:t>2</w:t>
      </w:r>
      <w:r w:rsidR="00E86019" w:rsidRPr="0038660D">
        <w:rPr>
          <w:color w:val="000000" w:themeColor="text1"/>
          <w:sz w:val="36"/>
          <w:szCs w:val="36"/>
        </w:rPr>
        <w:t xml:space="preserve"> </w:t>
      </w:r>
      <w:r w:rsidR="00E9709E" w:rsidRPr="00E9709E">
        <w:rPr>
          <w:color w:val="000000" w:themeColor="text1"/>
          <w:sz w:val="36"/>
          <w:szCs w:val="36"/>
        </w:rPr>
        <w:t>839</w:t>
      </w:r>
      <w:r w:rsidR="00671D67" w:rsidRPr="0038660D">
        <w:rPr>
          <w:color w:val="000000" w:themeColor="text1"/>
          <w:sz w:val="36"/>
          <w:szCs w:val="36"/>
        </w:rPr>
        <w:t>,</w:t>
      </w:r>
      <w:r w:rsidR="00E9709E" w:rsidRPr="00E9709E">
        <w:rPr>
          <w:color w:val="000000" w:themeColor="text1"/>
          <w:sz w:val="36"/>
          <w:szCs w:val="36"/>
        </w:rPr>
        <w:t>9</w:t>
      </w:r>
      <w:r w:rsidRPr="0038660D">
        <w:rPr>
          <w:color w:val="000000" w:themeColor="text1"/>
          <w:sz w:val="36"/>
          <w:szCs w:val="36"/>
        </w:rPr>
        <w:t xml:space="preserve"> млн. руб. (</w:t>
      </w:r>
      <w:r w:rsidR="00E9709E">
        <w:rPr>
          <w:color w:val="000000" w:themeColor="text1"/>
          <w:sz w:val="36"/>
          <w:szCs w:val="36"/>
          <w:lang w:val="en-US"/>
        </w:rPr>
        <w:t>60</w:t>
      </w:r>
      <w:r w:rsidR="00C86B79" w:rsidRPr="0038660D">
        <w:rPr>
          <w:color w:val="000000" w:themeColor="text1"/>
          <w:sz w:val="36"/>
          <w:szCs w:val="36"/>
        </w:rPr>
        <w:t>,</w:t>
      </w:r>
      <w:r w:rsidR="00E9709E">
        <w:rPr>
          <w:color w:val="000000" w:themeColor="text1"/>
          <w:sz w:val="36"/>
          <w:szCs w:val="36"/>
          <w:lang w:val="en-US"/>
        </w:rPr>
        <w:t>9</w:t>
      </w:r>
      <w:r w:rsidRPr="0038660D">
        <w:rPr>
          <w:color w:val="000000" w:themeColor="text1"/>
          <w:sz w:val="36"/>
          <w:szCs w:val="36"/>
        </w:rPr>
        <w:t>%), в 202</w:t>
      </w:r>
      <w:r w:rsidR="00E9709E">
        <w:rPr>
          <w:color w:val="000000" w:themeColor="text1"/>
          <w:sz w:val="36"/>
          <w:szCs w:val="36"/>
          <w:lang w:val="en-US"/>
        </w:rPr>
        <w:t>6</w:t>
      </w:r>
      <w:r w:rsidRPr="0038660D">
        <w:rPr>
          <w:color w:val="000000" w:themeColor="text1"/>
          <w:sz w:val="36"/>
          <w:szCs w:val="36"/>
        </w:rPr>
        <w:t xml:space="preserve"> году – </w:t>
      </w:r>
      <w:r w:rsidR="00E86019" w:rsidRPr="0038660D">
        <w:rPr>
          <w:color w:val="000000" w:themeColor="text1"/>
          <w:sz w:val="36"/>
          <w:szCs w:val="36"/>
        </w:rPr>
        <w:t>1</w:t>
      </w:r>
      <w:r w:rsidR="00E9709E">
        <w:rPr>
          <w:color w:val="000000" w:themeColor="text1"/>
          <w:sz w:val="36"/>
          <w:szCs w:val="36"/>
          <w:lang w:val="en-US"/>
        </w:rPr>
        <w:t>3</w:t>
      </w:r>
      <w:r w:rsidR="00E86019" w:rsidRPr="0038660D">
        <w:rPr>
          <w:color w:val="000000" w:themeColor="text1"/>
          <w:sz w:val="36"/>
          <w:szCs w:val="36"/>
        </w:rPr>
        <w:t> </w:t>
      </w:r>
      <w:r w:rsidR="00E9709E">
        <w:rPr>
          <w:color w:val="000000" w:themeColor="text1"/>
          <w:sz w:val="36"/>
          <w:szCs w:val="36"/>
          <w:lang w:val="en-US"/>
        </w:rPr>
        <w:t>014</w:t>
      </w:r>
      <w:r w:rsidR="00E86019" w:rsidRPr="0038660D">
        <w:rPr>
          <w:color w:val="000000" w:themeColor="text1"/>
          <w:sz w:val="36"/>
          <w:szCs w:val="36"/>
        </w:rPr>
        <w:t>,</w:t>
      </w:r>
      <w:r w:rsidR="00E9709E">
        <w:rPr>
          <w:color w:val="000000" w:themeColor="text1"/>
          <w:sz w:val="36"/>
          <w:szCs w:val="36"/>
          <w:lang w:val="en-US"/>
        </w:rPr>
        <w:t>4</w:t>
      </w:r>
      <w:r w:rsidR="000A5626">
        <w:rPr>
          <w:color w:val="000000" w:themeColor="text1"/>
          <w:sz w:val="36"/>
          <w:szCs w:val="36"/>
        </w:rPr>
        <w:t xml:space="preserve"> </w:t>
      </w:r>
      <w:r w:rsidR="00E86019" w:rsidRPr="0038660D">
        <w:rPr>
          <w:color w:val="000000" w:themeColor="text1"/>
          <w:sz w:val="36"/>
          <w:szCs w:val="36"/>
        </w:rPr>
        <w:t>м</w:t>
      </w:r>
      <w:r w:rsidRPr="0038660D">
        <w:rPr>
          <w:color w:val="000000" w:themeColor="text1"/>
          <w:sz w:val="36"/>
          <w:szCs w:val="36"/>
        </w:rPr>
        <w:t>лн руб. (</w:t>
      </w:r>
      <w:r w:rsidR="00E86019" w:rsidRPr="0038660D">
        <w:rPr>
          <w:color w:val="000000" w:themeColor="text1"/>
          <w:sz w:val="36"/>
          <w:szCs w:val="36"/>
        </w:rPr>
        <w:t>6</w:t>
      </w:r>
      <w:r w:rsidR="00E9709E">
        <w:rPr>
          <w:color w:val="000000" w:themeColor="text1"/>
          <w:sz w:val="36"/>
          <w:szCs w:val="36"/>
          <w:lang w:val="en-US"/>
        </w:rPr>
        <w:t>8</w:t>
      </w:r>
      <w:r w:rsidR="00C86B79" w:rsidRPr="0038660D">
        <w:rPr>
          <w:color w:val="000000" w:themeColor="text1"/>
          <w:sz w:val="36"/>
          <w:szCs w:val="36"/>
        </w:rPr>
        <w:t>,</w:t>
      </w:r>
      <w:r w:rsidR="00E9709E">
        <w:rPr>
          <w:color w:val="000000" w:themeColor="text1"/>
          <w:sz w:val="36"/>
          <w:szCs w:val="36"/>
          <w:lang w:val="en-US"/>
        </w:rPr>
        <w:t>4</w:t>
      </w:r>
      <w:r w:rsidRPr="0038660D">
        <w:rPr>
          <w:color w:val="000000" w:themeColor="text1"/>
          <w:sz w:val="36"/>
          <w:szCs w:val="36"/>
        </w:rPr>
        <w:t xml:space="preserve">%), в том числе:       </w:t>
      </w:r>
    </w:p>
    <w:p w:rsidR="00FF388B" w:rsidRPr="0038660D" w:rsidRDefault="00FF388B" w:rsidP="00AF68C7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     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126"/>
        <w:gridCol w:w="2127"/>
        <w:gridCol w:w="1985"/>
      </w:tblGrid>
      <w:tr w:rsidR="002E1E03" w:rsidRPr="0038660D" w:rsidTr="00221118">
        <w:trPr>
          <w:trHeight w:val="1260"/>
        </w:trPr>
        <w:tc>
          <w:tcPr>
            <w:tcW w:w="4106" w:type="dxa"/>
          </w:tcPr>
          <w:p w:rsidR="00581F6E" w:rsidRPr="0038660D" w:rsidRDefault="00581F6E" w:rsidP="0048542C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:rsidR="00581F6E" w:rsidRPr="0038660D" w:rsidRDefault="00581F6E" w:rsidP="00581F6E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Проект на   202</w:t>
            </w:r>
            <w:r w:rsidR="000942F2" w:rsidRPr="00653028">
              <w:rPr>
                <w:color w:val="000000" w:themeColor="text1"/>
                <w:sz w:val="32"/>
                <w:szCs w:val="32"/>
              </w:rPr>
              <w:t>4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581F6E" w:rsidRPr="0038660D" w:rsidRDefault="00581F6E" w:rsidP="00581F6E">
            <w:pPr>
              <w:spacing w:line="240" w:lineRule="auto"/>
              <w:ind w:left="-209" w:right="-108" w:firstLine="141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38660D">
              <w:rPr>
                <w:color w:val="000000" w:themeColor="text1"/>
                <w:sz w:val="32"/>
                <w:szCs w:val="32"/>
              </w:rPr>
              <w:t>млн</w:t>
            </w:r>
            <w:proofErr w:type="gramEnd"/>
            <w:r w:rsidRPr="0038660D">
              <w:rPr>
                <w:color w:val="000000" w:themeColor="text1"/>
                <w:sz w:val="32"/>
                <w:szCs w:val="32"/>
              </w:rPr>
              <w:t xml:space="preserve"> руб.)</w:t>
            </w:r>
          </w:p>
        </w:tc>
        <w:tc>
          <w:tcPr>
            <w:tcW w:w="2127" w:type="dxa"/>
            <w:shd w:val="clear" w:color="auto" w:fill="auto"/>
          </w:tcPr>
          <w:p w:rsidR="00581F6E" w:rsidRPr="0038660D" w:rsidRDefault="00581F6E" w:rsidP="0048542C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 xml:space="preserve">Проект на </w:t>
            </w:r>
          </w:p>
          <w:p w:rsidR="00581F6E" w:rsidRPr="0038660D" w:rsidRDefault="00581F6E" w:rsidP="00581F6E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202</w:t>
            </w:r>
            <w:r w:rsidR="000942F2" w:rsidRPr="00653028">
              <w:rPr>
                <w:color w:val="000000" w:themeColor="text1"/>
                <w:sz w:val="32"/>
                <w:szCs w:val="32"/>
              </w:rPr>
              <w:t>5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581F6E" w:rsidRPr="0038660D" w:rsidRDefault="00581F6E" w:rsidP="00581F6E">
            <w:pPr>
              <w:spacing w:line="240" w:lineRule="auto"/>
              <w:ind w:left="-156" w:right="-108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38660D">
              <w:rPr>
                <w:color w:val="000000" w:themeColor="text1"/>
                <w:sz w:val="32"/>
                <w:szCs w:val="32"/>
              </w:rPr>
              <w:t>млн</w:t>
            </w:r>
            <w:proofErr w:type="gramEnd"/>
            <w:r w:rsidRPr="0038660D">
              <w:rPr>
                <w:color w:val="000000" w:themeColor="text1"/>
                <w:sz w:val="32"/>
                <w:szCs w:val="32"/>
              </w:rPr>
              <w:t xml:space="preserve"> руб.)</w:t>
            </w:r>
          </w:p>
        </w:tc>
        <w:tc>
          <w:tcPr>
            <w:tcW w:w="1985" w:type="dxa"/>
          </w:tcPr>
          <w:p w:rsidR="00581F6E" w:rsidRPr="0038660D" w:rsidRDefault="00581F6E" w:rsidP="0048542C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Проект на 202</w:t>
            </w:r>
            <w:r w:rsidR="000942F2" w:rsidRPr="00653028">
              <w:rPr>
                <w:color w:val="000000" w:themeColor="text1"/>
                <w:sz w:val="32"/>
                <w:szCs w:val="32"/>
              </w:rPr>
              <w:t>6</w:t>
            </w:r>
            <w:r w:rsidRPr="0038660D">
              <w:rPr>
                <w:color w:val="000000" w:themeColor="text1"/>
                <w:sz w:val="32"/>
                <w:szCs w:val="32"/>
              </w:rPr>
              <w:t xml:space="preserve"> год</w:t>
            </w:r>
          </w:p>
          <w:p w:rsidR="00581F6E" w:rsidRPr="0038660D" w:rsidRDefault="00581F6E" w:rsidP="00581F6E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38660D">
              <w:rPr>
                <w:color w:val="000000" w:themeColor="text1"/>
                <w:sz w:val="32"/>
                <w:szCs w:val="32"/>
              </w:rPr>
              <w:t>млн</w:t>
            </w:r>
            <w:proofErr w:type="gramEnd"/>
            <w:r w:rsidRPr="0038660D">
              <w:rPr>
                <w:color w:val="000000" w:themeColor="text1"/>
                <w:sz w:val="32"/>
                <w:szCs w:val="32"/>
              </w:rPr>
              <w:t xml:space="preserve"> руб.)</w:t>
            </w:r>
          </w:p>
        </w:tc>
      </w:tr>
      <w:tr w:rsidR="002E1E03" w:rsidRPr="0038660D" w:rsidTr="00221118">
        <w:tc>
          <w:tcPr>
            <w:tcW w:w="4106" w:type="dxa"/>
          </w:tcPr>
          <w:p w:rsidR="00581F6E" w:rsidRPr="0038660D" w:rsidRDefault="00581F6E" w:rsidP="0048542C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 xml:space="preserve">Образование  </w:t>
            </w:r>
          </w:p>
        </w:tc>
        <w:tc>
          <w:tcPr>
            <w:tcW w:w="2126" w:type="dxa"/>
            <w:shd w:val="clear" w:color="auto" w:fill="auto"/>
          </w:tcPr>
          <w:p w:rsidR="00581F6E" w:rsidRPr="00617EEC" w:rsidRDefault="00581F6E" w:rsidP="00617EEC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1</w:t>
            </w:r>
            <w:r w:rsidR="00617EEC">
              <w:rPr>
                <w:color w:val="000000" w:themeColor="text1"/>
                <w:sz w:val="32"/>
                <w:szCs w:val="32"/>
                <w:lang w:val="en-US"/>
              </w:rPr>
              <w:t>3 665</w:t>
            </w:r>
            <w:r w:rsidRPr="0038660D">
              <w:rPr>
                <w:color w:val="000000" w:themeColor="text1"/>
                <w:sz w:val="32"/>
                <w:szCs w:val="32"/>
              </w:rPr>
              <w:t>,</w:t>
            </w:r>
            <w:r w:rsidR="00617EEC">
              <w:rPr>
                <w:color w:val="000000" w:themeColor="text1"/>
                <w:sz w:val="32"/>
                <w:szCs w:val="32"/>
                <w:lang w:val="en-US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581F6E" w:rsidRPr="00617EEC" w:rsidRDefault="00581F6E" w:rsidP="00617EEC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11 </w:t>
            </w:r>
            <w:r w:rsidR="00617EEC">
              <w:rPr>
                <w:color w:val="000000" w:themeColor="text1"/>
                <w:sz w:val="32"/>
                <w:szCs w:val="32"/>
                <w:lang w:val="en-US"/>
              </w:rPr>
              <w:t>272</w:t>
            </w:r>
            <w:r w:rsidRPr="0038660D">
              <w:rPr>
                <w:color w:val="000000" w:themeColor="text1"/>
                <w:sz w:val="32"/>
                <w:szCs w:val="32"/>
              </w:rPr>
              <w:t>,</w:t>
            </w:r>
            <w:r w:rsidR="00617EEC">
              <w:rPr>
                <w:color w:val="000000" w:themeColor="text1"/>
                <w:sz w:val="32"/>
                <w:szCs w:val="32"/>
                <w:lang w:val="en-US"/>
              </w:rPr>
              <w:t>7</w:t>
            </w:r>
          </w:p>
        </w:tc>
        <w:tc>
          <w:tcPr>
            <w:tcW w:w="1985" w:type="dxa"/>
          </w:tcPr>
          <w:p w:rsidR="00581F6E" w:rsidRPr="00617EEC" w:rsidRDefault="00617EEC" w:rsidP="00617EEC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11 440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6</w:t>
            </w:r>
          </w:p>
        </w:tc>
      </w:tr>
      <w:tr w:rsidR="002E1E03" w:rsidRPr="0038660D" w:rsidTr="00221118">
        <w:tc>
          <w:tcPr>
            <w:tcW w:w="4106" w:type="dxa"/>
          </w:tcPr>
          <w:p w:rsidR="00581F6E" w:rsidRPr="0038660D" w:rsidRDefault="00581F6E" w:rsidP="0048542C">
            <w:pPr>
              <w:spacing w:line="240" w:lineRule="auto"/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 xml:space="preserve">Социальная политика            </w:t>
            </w:r>
          </w:p>
        </w:tc>
        <w:tc>
          <w:tcPr>
            <w:tcW w:w="2126" w:type="dxa"/>
            <w:shd w:val="clear" w:color="auto" w:fill="auto"/>
          </w:tcPr>
          <w:p w:rsidR="00581F6E" w:rsidRPr="00617EEC" w:rsidRDefault="00617EEC" w:rsidP="00617EEC">
            <w:pPr>
              <w:ind w:left="-68" w:right="34" w:firstLine="68"/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786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581F6E" w:rsidRPr="00617EEC" w:rsidRDefault="00617EEC" w:rsidP="00617EEC">
            <w:pPr>
              <w:ind w:right="-108"/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792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3</w:t>
            </w:r>
          </w:p>
        </w:tc>
        <w:tc>
          <w:tcPr>
            <w:tcW w:w="1985" w:type="dxa"/>
          </w:tcPr>
          <w:p w:rsidR="00581F6E" w:rsidRPr="00617EEC" w:rsidRDefault="00617EEC" w:rsidP="00617EEC">
            <w:pPr>
              <w:ind w:right="-108"/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794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9</w:t>
            </w:r>
          </w:p>
        </w:tc>
      </w:tr>
      <w:tr w:rsidR="002E1E03" w:rsidRPr="0038660D" w:rsidTr="00221118">
        <w:tc>
          <w:tcPr>
            <w:tcW w:w="4106" w:type="dxa"/>
          </w:tcPr>
          <w:p w:rsidR="00581F6E" w:rsidRPr="0038660D" w:rsidRDefault="00581F6E" w:rsidP="0048542C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 xml:space="preserve">Культура   </w:t>
            </w:r>
          </w:p>
        </w:tc>
        <w:tc>
          <w:tcPr>
            <w:tcW w:w="2126" w:type="dxa"/>
            <w:shd w:val="clear" w:color="auto" w:fill="auto"/>
          </w:tcPr>
          <w:p w:rsidR="00581F6E" w:rsidRPr="00617EEC" w:rsidRDefault="00617EEC" w:rsidP="00617EEC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502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581F6E" w:rsidRPr="00617EEC" w:rsidRDefault="00617EEC" w:rsidP="00617EEC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448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1</w:t>
            </w:r>
          </w:p>
        </w:tc>
        <w:tc>
          <w:tcPr>
            <w:tcW w:w="1985" w:type="dxa"/>
          </w:tcPr>
          <w:p w:rsidR="00581F6E" w:rsidRPr="00617EEC" w:rsidRDefault="00D4021F" w:rsidP="00617EEC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4</w:t>
            </w:r>
            <w:r w:rsidR="00617EEC">
              <w:rPr>
                <w:color w:val="000000" w:themeColor="text1"/>
                <w:sz w:val="32"/>
                <w:szCs w:val="32"/>
                <w:lang w:val="en-US"/>
              </w:rPr>
              <w:t>44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 w:rsidR="00617EEC">
              <w:rPr>
                <w:color w:val="000000" w:themeColor="text1"/>
                <w:sz w:val="32"/>
                <w:szCs w:val="32"/>
                <w:lang w:val="en-US"/>
              </w:rPr>
              <w:t>0</w:t>
            </w:r>
          </w:p>
        </w:tc>
      </w:tr>
      <w:tr w:rsidR="002E1E03" w:rsidRPr="0038660D" w:rsidTr="00221118">
        <w:tc>
          <w:tcPr>
            <w:tcW w:w="4106" w:type="dxa"/>
          </w:tcPr>
          <w:p w:rsidR="00581F6E" w:rsidRPr="0038660D" w:rsidRDefault="00581F6E" w:rsidP="0048542C">
            <w:pPr>
              <w:spacing w:line="240" w:lineRule="auto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 xml:space="preserve">Физическая культура             </w:t>
            </w:r>
          </w:p>
        </w:tc>
        <w:tc>
          <w:tcPr>
            <w:tcW w:w="2126" w:type="dxa"/>
            <w:shd w:val="clear" w:color="auto" w:fill="auto"/>
          </w:tcPr>
          <w:p w:rsidR="00581F6E" w:rsidRPr="00617EEC" w:rsidRDefault="00617EEC" w:rsidP="00617EEC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297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581F6E" w:rsidRPr="0038660D" w:rsidRDefault="00581F6E" w:rsidP="00617EEC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2</w:t>
            </w:r>
            <w:r w:rsidR="00617EEC">
              <w:rPr>
                <w:color w:val="000000" w:themeColor="text1"/>
                <w:sz w:val="32"/>
                <w:szCs w:val="32"/>
                <w:lang w:val="en-US"/>
              </w:rPr>
              <w:t>98</w:t>
            </w:r>
            <w:r w:rsidRPr="0038660D">
              <w:rPr>
                <w:color w:val="000000" w:themeColor="text1"/>
                <w:sz w:val="32"/>
                <w:szCs w:val="32"/>
              </w:rPr>
              <w:t>,</w:t>
            </w:r>
            <w:r w:rsidR="00D4021F" w:rsidRPr="0038660D">
              <w:rPr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581F6E" w:rsidRPr="0038660D" w:rsidRDefault="00617EEC" w:rsidP="00D4021F">
            <w:pPr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306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,9</w:t>
            </w:r>
          </w:p>
        </w:tc>
      </w:tr>
      <w:tr w:rsidR="002E1E03" w:rsidRPr="0038660D" w:rsidTr="00221118">
        <w:tc>
          <w:tcPr>
            <w:tcW w:w="4106" w:type="dxa"/>
            <w:tcBorders>
              <w:bottom w:val="single" w:sz="4" w:space="0" w:color="auto"/>
            </w:tcBorders>
          </w:tcPr>
          <w:p w:rsidR="00581F6E" w:rsidRPr="0038660D" w:rsidRDefault="00581F6E" w:rsidP="0048542C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38660D">
              <w:rPr>
                <w:color w:val="000000" w:themeColor="text1"/>
                <w:sz w:val="32"/>
                <w:szCs w:val="32"/>
              </w:rPr>
              <w:t>СМИ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81F6E" w:rsidRPr="00617EEC" w:rsidRDefault="00617EEC" w:rsidP="00617EEC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28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81F6E" w:rsidRPr="00617EEC" w:rsidRDefault="00617EEC" w:rsidP="00617EEC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28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F6E" w:rsidRPr="00617EEC" w:rsidRDefault="00617EEC" w:rsidP="00617EEC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28</w:t>
            </w:r>
            <w:r w:rsidR="00581F6E" w:rsidRPr="0038660D">
              <w:rPr>
                <w:color w:val="000000" w:themeColor="text1"/>
                <w:sz w:val="32"/>
                <w:szCs w:val="32"/>
              </w:rPr>
              <w:t>,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0</w:t>
            </w:r>
          </w:p>
        </w:tc>
      </w:tr>
    </w:tbl>
    <w:p w:rsidR="00FF388B" w:rsidRPr="0038660D" w:rsidRDefault="00FF388B" w:rsidP="00AF68C7">
      <w:pPr>
        <w:spacing w:line="240" w:lineRule="auto"/>
        <w:ind w:left="357"/>
        <w:jc w:val="both"/>
        <w:rPr>
          <w:color w:val="000000" w:themeColor="text1"/>
          <w:sz w:val="40"/>
          <w:szCs w:val="36"/>
        </w:rPr>
      </w:pPr>
    </w:p>
    <w:p w:rsidR="0020053B" w:rsidRPr="0020053B" w:rsidRDefault="003646B4" w:rsidP="0020053B">
      <w:pPr>
        <w:pStyle w:val="31"/>
        <w:spacing w:line="240" w:lineRule="auto"/>
        <w:jc w:val="center"/>
        <w:rPr>
          <w:i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</w:t>
      </w:r>
      <w:r w:rsidR="00A02D7D" w:rsidRPr="0038660D">
        <w:rPr>
          <w:color w:val="000000" w:themeColor="text1"/>
          <w:sz w:val="36"/>
          <w:szCs w:val="36"/>
        </w:rPr>
        <w:t xml:space="preserve">      </w:t>
      </w:r>
      <w:r w:rsidR="0020053B" w:rsidRPr="0020053B">
        <w:rPr>
          <w:sz w:val="36"/>
          <w:szCs w:val="36"/>
          <w:lang w:eastAsia="ar-SA"/>
        </w:rPr>
        <w:t xml:space="preserve">1. </w:t>
      </w:r>
      <w:r w:rsidR="0020053B" w:rsidRPr="0020053B">
        <w:rPr>
          <w:sz w:val="36"/>
          <w:szCs w:val="36"/>
        </w:rPr>
        <w:t>Социально-культурная сфера</w:t>
      </w:r>
    </w:p>
    <w:p w:rsidR="009B3F90" w:rsidRPr="002C17C9" w:rsidRDefault="009B3F90" w:rsidP="009B3F9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28"/>
        </w:rPr>
      </w:pPr>
      <w:r w:rsidRPr="002C17C9">
        <w:rPr>
          <w:color w:val="000000" w:themeColor="text1"/>
          <w:sz w:val="36"/>
          <w:szCs w:val="28"/>
        </w:rPr>
        <w:lastRenderedPageBreak/>
        <w:t>Отрасль «Образование» занима</w:t>
      </w:r>
      <w:r w:rsidR="00FF473B" w:rsidRPr="002C17C9">
        <w:rPr>
          <w:color w:val="000000" w:themeColor="text1"/>
          <w:sz w:val="36"/>
          <w:szCs w:val="28"/>
        </w:rPr>
        <w:t>ет</w:t>
      </w:r>
      <w:r w:rsidRPr="002C17C9">
        <w:rPr>
          <w:color w:val="000000" w:themeColor="text1"/>
          <w:sz w:val="36"/>
          <w:szCs w:val="28"/>
        </w:rPr>
        <w:t xml:space="preserve"> наибольшую долю расходов в бюджете города.</w:t>
      </w:r>
    </w:p>
    <w:p w:rsidR="009B3F90" w:rsidRPr="002C17C9" w:rsidRDefault="00CD0860" w:rsidP="00411B9E">
      <w:pPr>
        <w:spacing w:line="240" w:lineRule="auto"/>
        <w:contextualSpacing/>
        <w:jc w:val="both"/>
        <w:rPr>
          <w:color w:val="000000" w:themeColor="text1"/>
          <w:sz w:val="36"/>
          <w:szCs w:val="36"/>
        </w:rPr>
      </w:pPr>
      <w:r w:rsidRPr="002C17C9">
        <w:rPr>
          <w:color w:val="000000" w:themeColor="text1"/>
          <w:sz w:val="36"/>
          <w:szCs w:val="36"/>
        </w:rPr>
        <w:t xml:space="preserve">        Расходы </w:t>
      </w:r>
      <w:r w:rsidR="00AC6CC4" w:rsidRPr="002C17C9">
        <w:rPr>
          <w:color w:val="000000" w:themeColor="text1"/>
          <w:sz w:val="36"/>
          <w:szCs w:val="36"/>
        </w:rPr>
        <w:t xml:space="preserve">на содержание учреждений </w:t>
      </w:r>
      <w:r w:rsidRPr="002C17C9">
        <w:rPr>
          <w:color w:val="000000" w:themeColor="text1"/>
          <w:sz w:val="36"/>
          <w:szCs w:val="36"/>
        </w:rPr>
        <w:t xml:space="preserve">в сфере образования </w:t>
      </w:r>
      <w:r w:rsidR="002124B3" w:rsidRPr="002C17C9">
        <w:rPr>
          <w:color w:val="000000" w:themeColor="text1"/>
          <w:sz w:val="36"/>
          <w:szCs w:val="36"/>
        </w:rPr>
        <w:t xml:space="preserve">               </w:t>
      </w:r>
      <w:r w:rsidR="007C6DAF" w:rsidRPr="002C17C9">
        <w:rPr>
          <w:color w:val="000000" w:themeColor="text1"/>
          <w:sz w:val="36"/>
          <w:szCs w:val="36"/>
        </w:rPr>
        <w:t>на 20</w:t>
      </w:r>
      <w:r w:rsidR="0081513A" w:rsidRPr="002C17C9">
        <w:rPr>
          <w:color w:val="000000" w:themeColor="text1"/>
          <w:sz w:val="36"/>
          <w:szCs w:val="36"/>
        </w:rPr>
        <w:t>2</w:t>
      </w:r>
      <w:r w:rsidR="002C17C9" w:rsidRPr="002C17C9">
        <w:rPr>
          <w:color w:val="000000" w:themeColor="text1"/>
          <w:sz w:val="36"/>
          <w:szCs w:val="36"/>
        </w:rPr>
        <w:t>4</w:t>
      </w:r>
      <w:r w:rsidR="007C6DAF" w:rsidRPr="002C17C9">
        <w:rPr>
          <w:color w:val="000000" w:themeColor="text1"/>
          <w:sz w:val="36"/>
          <w:szCs w:val="36"/>
        </w:rPr>
        <w:t xml:space="preserve"> год </w:t>
      </w:r>
      <w:r w:rsidR="0090018D" w:rsidRPr="002C17C9">
        <w:rPr>
          <w:color w:val="000000" w:themeColor="text1"/>
          <w:sz w:val="36"/>
          <w:szCs w:val="36"/>
        </w:rPr>
        <w:t xml:space="preserve">предусмотрены </w:t>
      </w:r>
      <w:r w:rsidR="007C6DAF" w:rsidRPr="002C17C9">
        <w:rPr>
          <w:color w:val="000000" w:themeColor="text1"/>
          <w:sz w:val="36"/>
          <w:szCs w:val="36"/>
        </w:rPr>
        <w:t xml:space="preserve">в сумме </w:t>
      </w:r>
      <w:r w:rsidR="009B3F90" w:rsidRPr="002C17C9">
        <w:rPr>
          <w:color w:val="000000" w:themeColor="text1"/>
          <w:sz w:val="36"/>
          <w:szCs w:val="36"/>
        </w:rPr>
        <w:t>1</w:t>
      </w:r>
      <w:r w:rsidR="002C17C9" w:rsidRPr="002C17C9">
        <w:rPr>
          <w:color w:val="000000" w:themeColor="text1"/>
          <w:sz w:val="36"/>
          <w:szCs w:val="36"/>
        </w:rPr>
        <w:t>3</w:t>
      </w:r>
      <w:r w:rsidR="009B3F90" w:rsidRPr="002C17C9">
        <w:rPr>
          <w:color w:val="000000" w:themeColor="text1"/>
          <w:sz w:val="36"/>
          <w:szCs w:val="36"/>
        </w:rPr>
        <w:t> </w:t>
      </w:r>
      <w:r w:rsidR="002C17C9" w:rsidRPr="002C17C9">
        <w:rPr>
          <w:color w:val="000000" w:themeColor="text1"/>
          <w:sz w:val="36"/>
          <w:szCs w:val="36"/>
        </w:rPr>
        <w:t>665</w:t>
      </w:r>
      <w:r w:rsidR="009B3F90" w:rsidRPr="002C17C9">
        <w:rPr>
          <w:color w:val="000000" w:themeColor="text1"/>
          <w:sz w:val="36"/>
          <w:szCs w:val="36"/>
        </w:rPr>
        <w:t>,</w:t>
      </w:r>
      <w:r w:rsidR="002C17C9" w:rsidRPr="002C17C9">
        <w:rPr>
          <w:color w:val="000000" w:themeColor="text1"/>
          <w:sz w:val="36"/>
          <w:szCs w:val="36"/>
        </w:rPr>
        <w:t>9</w:t>
      </w:r>
      <w:r w:rsidR="007C6DAF" w:rsidRPr="002C17C9">
        <w:rPr>
          <w:color w:val="000000" w:themeColor="text1"/>
          <w:sz w:val="36"/>
          <w:szCs w:val="36"/>
        </w:rPr>
        <w:t xml:space="preserve"> млн руб</w:t>
      </w:r>
      <w:r w:rsidR="002C71EA" w:rsidRPr="002C17C9">
        <w:rPr>
          <w:color w:val="000000" w:themeColor="text1"/>
          <w:sz w:val="36"/>
          <w:szCs w:val="36"/>
        </w:rPr>
        <w:t>.</w:t>
      </w:r>
      <w:r w:rsidR="007C6DAF" w:rsidRPr="002C17C9">
        <w:rPr>
          <w:color w:val="000000" w:themeColor="text1"/>
          <w:sz w:val="36"/>
          <w:szCs w:val="36"/>
        </w:rPr>
        <w:t>, на 20</w:t>
      </w:r>
      <w:r w:rsidR="003314A6" w:rsidRPr="002C17C9">
        <w:rPr>
          <w:color w:val="000000" w:themeColor="text1"/>
          <w:sz w:val="36"/>
          <w:szCs w:val="36"/>
        </w:rPr>
        <w:t>2</w:t>
      </w:r>
      <w:r w:rsidR="002C17C9" w:rsidRPr="002C17C9">
        <w:rPr>
          <w:color w:val="000000" w:themeColor="text1"/>
          <w:sz w:val="36"/>
          <w:szCs w:val="36"/>
        </w:rPr>
        <w:t>5</w:t>
      </w:r>
      <w:r w:rsidR="007C6DAF" w:rsidRPr="002C17C9">
        <w:rPr>
          <w:color w:val="000000" w:themeColor="text1"/>
          <w:sz w:val="36"/>
          <w:szCs w:val="36"/>
        </w:rPr>
        <w:t xml:space="preserve"> год </w:t>
      </w:r>
      <w:r w:rsidRPr="002C17C9">
        <w:rPr>
          <w:color w:val="000000" w:themeColor="text1"/>
          <w:sz w:val="36"/>
          <w:szCs w:val="36"/>
        </w:rPr>
        <w:t>в сумме</w:t>
      </w:r>
      <w:r w:rsidR="00A13BA8" w:rsidRPr="002C17C9">
        <w:rPr>
          <w:color w:val="000000" w:themeColor="text1"/>
          <w:sz w:val="36"/>
          <w:szCs w:val="36"/>
        </w:rPr>
        <w:t xml:space="preserve"> </w:t>
      </w:r>
      <w:r w:rsidR="009B3F90" w:rsidRPr="002C17C9">
        <w:rPr>
          <w:color w:val="000000" w:themeColor="text1"/>
          <w:sz w:val="36"/>
          <w:szCs w:val="36"/>
        </w:rPr>
        <w:t>11 </w:t>
      </w:r>
      <w:r w:rsidR="002C17C9" w:rsidRPr="002C17C9">
        <w:rPr>
          <w:color w:val="000000" w:themeColor="text1"/>
          <w:sz w:val="36"/>
          <w:szCs w:val="36"/>
        </w:rPr>
        <w:t>272</w:t>
      </w:r>
      <w:r w:rsidR="009B3F90" w:rsidRPr="002C17C9">
        <w:rPr>
          <w:color w:val="000000" w:themeColor="text1"/>
          <w:sz w:val="36"/>
          <w:szCs w:val="36"/>
        </w:rPr>
        <w:t>,</w:t>
      </w:r>
      <w:r w:rsidR="00521720">
        <w:rPr>
          <w:color w:val="000000" w:themeColor="text1"/>
          <w:sz w:val="36"/>
          <w:szCs w:val="36"/>
        </w:rPr>
        <w:t>7</w:t>
      </w:r>
      <w:r w:rsidR="007C6DAF" w:rsidRPr="002C17C9">
        <w:rPr>
          <w:color w:val="000000" w:themeColor="text1"/>
          <w:sz w:val="36"/>
          <w:szCs w:val="36"/>
        </w:rPr>
        <w:t xml:space="preserve"> млн руб</w:t>
      </w:r>
      <w:r w:rsidR="002C71EA" w:rsidRPr="002C17C9">
        <w:rPr>
          <w:color w:val="000000" w:themeColor="text1"/>
          <w:sz w:val="36"/>
          <w:szCs w:val="36"/>
        </w:rPr>
        <w:t>.</w:t>
      </w:r>
      <w:r w:rsidR="007C6DAF" w:rsidRPr="002C17C9">
        <w:rPr>
          <w:color w:val="000000" w:themeColor="text1"/>
          <w:sz w:val="36"/>
          <w:szCs w:val="36"/>
        </w:rPr>
        <w:t xml:space="preserve"> и на 20</w:t>
      </w:r>
      <w:r w:rsidR="00165F1F" w:rsidRPr="002C17C9">
        <w:rPr>
          <w:color w:val="000000" w:themeColor="text1"/>
          <w:sz w:val="36"/>
          <w:szCs w:val="36"/>
        </w:rPr>
        <w:t>2</w:t>
      </w:r>
      <w:r w:rsidR="002C17C9" w:rsidRPr="002C17C9">
        <w:rPr>
          <w:color w:val="000000" w:themeColor="text1"/>
          <w:sz w:val="36"/>
          <w:szCs w:val="36"/>
        </w:rPr>
        <w:t>6</w:t>
      </w:r>
      <w:r w:rsidR="007C6DAF" w:rsidRPr="002C17C9">
        <w:rPr>
          <w:color w:val="000000" w:themeColor="text1"/>
          <w:sz w:val="36"/>
          <w:szCs w:val="36"/>
        </w:rPr>
        <w:t xml:space="preserve"> год </w:t>
      </w:r>
      <w:r w:rsidR="00782BEB" w:rsidRPr="002C17C9">
        <w:rPr>
          <w:color w:val="000000" w:themeColor="text1"/>
          <w:sz w:val="36"/>
          <w:szCs w:val="36"/>
        </w:rPr>
        <w:t>в сумме</w:t>
      </w:r>
      <w:r w:rsidR="007C6DAF" w:rsidRPr="002C17C9">
        <w:rPr>
          <w:color w:val="000000" w:themeColor="text1"/>
          <w:sz w:val="36"/>
          <w:szCs w:val="36"/>
        </w:rPr>
        <w:t xml:space="preserve"> </w:t>
      </w:r>
      <w:r w:rsidR="002C17C9" w:rsidRPr="002C17C9">
        <w:rPr>
          <w:color w:val="000000" w:themeColor="text1"/>
          <w:sz w:val="36"/>
          <w:szCs w:val="36"/>
        </w:rPr>
        <w:t>11 440</w:t>
      </w:r>
      <w:r w:rsidR="009B3F90" w:rsidRPr="002C17C9">
        <w:rPr>
          <w:color w:val="000000" w:themeColor="text1"/>
          <w:sz w:val="36"/>
          <w:szCs w:val="36"/>
        </w:rPr>
        <w:t>,</w:t>
      </w:r>
      <w:r w:rsidR="002C17C9" w:rsidRPr="002C17C9">
        <w:rPr>
          <w:color w:val="000000" w:themeColor="text1"/>
          <w:sz w:val="36"/>
          <w:szCs w:val="36"/>
        </w:rPr>
        <w:t>6</w:t>
      </w:r>
      <w:r w:rsidR="007C6DAF" w:rsidRPr="002C17C9">
        <w:rPr>
          <w:color w:val="000000" w:themeColor="text1"/>
          <w:sz w:val="36"/>
          <w:szCs w:val="36"/>
        </w:rPr>
        <w:t xml:space="preserve"> млн руб</w:t>
      </w:r>
      <w:r w:rsidR="002C71EA" w:rsidRPr="002C17C9">
        <w:rPr>
          <w:color w:val="000000" w:themeColor="text1"/>
          <w:sz w:val="36"/>
          <w:szCs w:val="36"/>
        </w:rPr>
        <w:t>.</w:t>
      </w:r>
      <w:r w:rsidR="00C12018" w:rsidRPr="002C17C9">
        <w:rPr>
          <w:color w:val="000000" w:themeColor="text1"/>
          <w:sz w:val="36"/>
          <w:szCs w:val="36"/>
        </w:rPr>
        <w:t xml:space="preserve"> </w:t>
      </w:r>
    </w:p>
    <w:p w:rsidR="00084F66" w:rsidRPr="00907E49" w:rsidRDefault="00084F66" w:rsidP="00861E8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28"/>
        </w:rPr>
      </w:pPr>
      <w:r w:rsidRPr="00907E49">
        <w:rPr>
          <w:color w:val="000000" w:themeColor="text1"/>
          <w:sz w:val="36"/>
          <w:szCs w:val="28"/>
        </w:rPr>
        <w:t>Средства</w:t>
      </w:r>
      <w:r w:rsidR="003C7169" w:rsidRPr="00907E49">
        <w:rPr>
          <w:color w:val="000000" w:themeColor="text1"/>
          <w:sz w:val="36"/>
          <w:szCs w:val="28"/>
        </w:rPr>
        <w:t xml:space="preserve"> будут направлены на финансовое обеспечение </w:t>
      </w:r>
      <w:r w:rsidR="002C17C9" w:rsidRPr="00907E49">
        <w:rPr>
          <w:color w:val="000000" w:themeColor="text1"/>
          <w:sz w:val="36"/>
          <w:szCs w:val="28"/>
        </w:rPr>
        <w:t>деятельности учреждений</w:t>
      </w:r>
      <w:r w:rsidRPr="00907E49">
        <w:rPr>
          <w:color w:val="000000" w:themeColor="text1"/>
          <w:sz w:val="36"/>
          <w:szCs w:val="28"/>
        </w:rPr>
        <w:t>, в том числе</w:t>
      </w:r>
      <w:r w:rsidR="006A78BF" w:rsidRPr="00907E49">
        <w:rPr>
          <w:color w:val="000000" w:themeColor="text1"/>
          <w:sz w:val="36"/>
          <w:szCs w:val="28"/>
        </w:rPr>
        <w:t xml:space="preserve"> в 202</w:t>
      </w:r>
      <w:r w:rsidR="002C17C9" w:rsidRPr="00907E49">
        <w:rPr>
          <w:color w:val="000000" w:themeColor="text1"/>
          <w:sz w:val="36"/>
          <w:szCs w:val="28"/>
        </w:rPr>
        <w:t>4</w:t>
      </w:r>
      <w:r w:rsidR="006A78BF" w:rsidRPr="00907E49">
        <w:rPr>
          <w:color w:val="000000" w:themeColor="text1"/>
          <w:sz w:val="36"/>
          <w:szCs w:val="28"/>
        </w:rPr>
        <w:t xml:space="preserve"> году</w:t>
      </w:r>
      <w:r w:rsidRPr="00907E49">
        <w:rPr>
          <w:color w:val="000000" w:themeColor="text1"/>
          <w:sz w:val="36"/>
          <w:szCs w:val="28"/>
        </w:rPr>
        <w:t>:</w:t>
      </w:r>
    </w:p>
    <w:p w:rsidR="00861E80" w:rsidRPr="00907E49" w:rsidRDefault="00084F66" w:rsidP="00861E8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28"/>
        </w:rPr>
      </w:pPr>
      <w:r w:rsidRPr="00907E49">
        <w:rPr>
          <w:color w:val="000000" w:themeColor="text1"/>
          <w:sz w:val="36"/>
          <w:szCs w:val="28"/>
        </w:rPr>
        <w:t xml:space="preserve">- </w:t>
      </w:r>
      <w:r w:rsidR="003C7169" w:rsidRPr="00907E49">
        <w:rPr>
          <w:color w:val="000000" w:themeColor="text1"/>
          <w:sz w:val="36"/>
          <w:szCs w:val="28"/>
        </w:rPr>
        <w:t xml:space="preserve">на содержание </w:t>
      </w:r>
      <w:r w:rsidR="002A48E1" w:rsidRPr="00907E49">
        <w:rPr>
          <w:color w:val="000000" w:themeColor="text1"/>
          <w:sz w:val="36"/>
          <w:szCs w:val="28"/>
        </w:rPr>
        <w:t>8</w:t>
      </w:r>
      <w:r w:rsidR="00200C3B" w:rsidRPr="00907E49">
        <w:rPr>
          <w:color w:val="000000" w:themeColor="text1"/>
          <w:sz w:val="36"/>
          <w:szCs w:val="28"/>
        </w:rPr>
        <w:t>5</w:t>
      </w:r>
      <w:r w:rsidR="002A48E1" w:rsidRPr="00907E49">
        <w:rPr>
          <w:color w:val="000000" w:themeColor="text1"/>
          <w:sz w:val="36"/>
          <w:szCs w:val="28"/>
        </w:rPr>
        <w:t xml:space="preserve"> </w:t>
      </w:r>
      <w:r w:rsidR="003C7169" w:rsidRPr="00907E49">
        <w:rPr>
          <w:color w:val="000000" w:themeColor="text1"/>
          <w:sz w:val="36"/>
          <w:szCs w:val="28"/>
        </w:rPr>
        <w:t xml:space="preserve">школ -  </w:t>
      </w:r>
      <w:r w:rsidR="001F355A" w:rsidRPr="00907E49">
        <w:rPr>
          <w:color w:val="000000" w:themeColor="text1"/>
          <w:sz w:val="36"/>
          <w:szCs w:val="28"/>
        </w:rPr>
        <w:t xml:space="preserve"> </w:t>
      </w:r>
      <w:r w:rsidR="009E1698">
        <w:rPr>
          <w:color w:val="000000" w:themeColor="text1"/>
          <w:sz w:val="36"/>
          <w:szCs w:val="28"/>
        </w:rPr>
        <w:t>5</w:t>
      </w:r>
      <w:r w:rsidR="002C17C9" w:rsidRPr="00907E49">
        <w:rPr>
          <w:color w:val="000000" w:themeColor="text1"/>
          <w:sz w:val="36"/>
          <w:szCs w:val="28"/>
        </w:rPr>
        <w:t> </w:t>
      </w:r>
      <w:r w:rsidR="009E1698">
        <w:rPr>
          <w:color w:val="000000" w:themeColor="text1"/>
          <w:sz w:val="36"/>
          <w:szCs w:val="28"/>
        </w:rPr>
        <w:t>821</w:t>
      </w:r>
      <w:r w:rsidR="002C17C9" w:rsidRPr="00907E49">
        <w:rPr>
          <w:color w:val="000000" w:themeColor="text1"/>
          <w:sz w:val="36"/>
          <w:szCs w:val="28"/>
        </w:rPr>
        <w:t>,</w:t>
      </w:r>
      <w:r w:rsidR="009E1698">
        <w:rPr>
          <w:color w:val="000000" w:themeColor="text1"/>
          <w:sz w:val="36"/>
          <w:szCs w:val="28"/>
        </w:rPr>
        <w:t>2</w:t>
      </w:r>
      <w:r w:rsidR="001F355A" w:rsidRPr="00907E49">
        <w:rPr>
          <w:color w:val="000000" w:themeColor="text1"/>
          <w:sz w:val="36"/>
          <w:szCs w:val="28"/>
        </w:rPr>
        <w:t xml:space="preserve"> </w:t>
      </w:r>
      <w:r w:rsidR="003C7169" w:rsidRPr="00907E49">
        <w:rPr>
          <w:color w:val="000000" w:themeColor="text1"/>
          <w:sz w:val="36"/>
          <w:szCs w:val="28"/>
        </w:rPr>
        <w:t>млн руб</w:t>
      </w:r>
      <w:r w:rsidRPr="00907E49">
        <w:rPr>
          <w:color w:val="000000" w:themeColor="text1"/>
          <w:sz w:val="36"/>
          <w:szCs w:val="28"/>
        </w:rPr>
        <w:t>.;</w:t>
      </w:r>
    </w:p>
    <w:p w:rsidR="00861E80" w:rsidRPr="00907E49" w:rsidRDefault="00084F66" w:rsidP="00861E8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28"/>
        </w:rPr>
      </w:pPr>
      <w:r w:rsidRPr="00907E49">
        <w:rPr>
          <w:color w:val="000000" w:themeColor="text1"/>
          <w:sz w:val="36"/>
          <w:szCs w:val="28"/>
        </w:rPr>
        <w:t>- н</w:t>
      </w:r>
      <w:r w:rsidR="003C7169" w:rsidRPr="00907E49">
        <w:rPr>
          <w:color w:val="000000" w:themeColor="text1"/>
          <w:sz w:val="36"/>
          <w:szCs w:val="28"/>
        </w:rPr>
        <w:t xml:space="preserve">а </w:t>
      </w:r>
      <w:r w:rsidR="00E4140D">
        <w:rPr>
          <w:color w:val="000000" w:themeColor="text1"/>
          <w:sz w:val="36"/>
          <w:szCs w:val="28"/>
        </w:rPr>
        <w:t>содержание 132 детских садов</w:t>
      </w:r>
      <w:r w:rsidR="003C7169" w:rsidRPr="00907E49">
        <w:rPr>
          <w:color w:val="000000" w:themeColor="text1"/>
          <w:sz w:val="36"/>
          <w:szCs w:val="28"/>
        </w:rPr>
        <w:t xml:space="preserve"> – </w:t>
      </w:r>
      <w:r w:rsidR="002A48E1" w:rsidRPr="00907E49">
        <w:rPr>
          <w:color w:val="000000" w:themeColor="text1"/>
          <w:sz w:val="36"/>
          <w:szCs w:val="28"/>
        </w:rPr>
        <w:t xml:space="preserve">3 </w:t>
      </w:r>
      <w:r w:rsidR="002C17C9" w:rsidRPr="00907E49">
        <w:rPr>
          <w:color w:val="000000" w:themeColor="text1"/>
          <w:sz w:val="36"/>
          <w:szCs w:val="28"/>
        </w:rPr>
        <w:t>930</w:t>
      </w:r>
      <w:r w:rsidR="002A48E1" w:rsidRPr="00907E49">
        <w:rPr>
          <w:color w:val="000000" w:themeColor="text1"/>
          <w:sz w:val="36"/>
          <w:szCs w:val="28"/>
        </w:rPr>
        <w:t>,</w:t>
      </w:r>
      <w:r w:rsidR="002C17C9" w:rsidRPr="00907E49">
        <w:rPr>
          <w:color w:val="000000" w:themeColor="text1"/>
          <w:sz w:val="36"/>
          <w:szCs w:val="28"/>
        </w:rPr>
        <w:t>8</w:t>
      </w:r>
      <w:r w:rsidR="003C7169" w:rsidRPr="00907E49">
        <w:rPr>
          <w:color w:val="000000" w:themeColor="text1"/>
          <w:sz w:val="36"/>
          <w:szCs w:val="28"/>
        </w:rPr>
        <w:t xml:space="preserve"> млн руб</w:t>
      </w:r>
      <w:r w:rsidR="002A48E1" w:rsidRPr="00907E49">
        <w:rPr>
          <w:color w:val="000000" w:themeColor="text1"/>
          <w:sz w:val="36"/>
          <w:szCs w:val="28"/>
        </w:rPr>
        <w:t>.</w:t>
      </w:r>
      <w:r w:rsidRPr="00907E49">
        <w:rPr>
          <w:color w:val="000000" w:themeColor="text1"/>
          <w:sz w:val="36"/>
          <w:szCs w:val="28"/>
        </w:rPr>
        <w:t>;</w:t>
      </w:r>
      <w:r w:rsidR="003C7169" w:rsidRPr="00907E49">
        <w:rPr>
          <w:color w:val="000000" w:themeColor="text1"/>
          <w:sz w:val="36"/>
          <w:szCs w:val="28"/>
        </w:rPr>
        <w:t xml:space="preserve"> </w:t>
      </w:r>
    </w:p>
    <w:p w:rsidR="00861E80" w:rsidRPr="00907E49" w:rsidRDefault="00084F66" w:rsidP="00861E8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28"/>
        </w:rPr>
      </w:pPr>
      <w:r w:rsidRPr="00907E49">
        <w:rPr>
          <w:color w:val="000000" w:themeColor="text1"/>
          <w:sz w:val="36"/>
          <w:szCs w:val="28"/>
        </w:rPr>
        <w:t>- н</w:t>
      </w:r>
      <w:r w:rsidR="003C7169" w:rsidRPr="00907E49">
        <w:rPr>
          <w:color w:val="000000" w:themeColor="text1"/>
          <w:sz w:val="36"/>
          <w:szCs w:val="28"/>
        </w:rPr>
        <w:t xml:space="preserve">а </w:t>
      </w:r>
      <w:r w:rsidR="002A48E1" w:rsidRPr="00907E49">
        <w:rPr>
          <w:color w:val="000000" w:themeColor="text1"/>
          <w:sz w:val="36"/>
          <w:szCs w:val="36"/>
        </w:rPr>
        <w:t>содержание 2</w:t>
      </w:r>
      <w:r w:rsidR="00907E49" w:rsidRPr="00907E49">
        <w:rPr>
          <w:color w:val="000000" w:themeColor="text1"/>
          <w:sz w:val="36"/>
          <w:szCs w:val="36"/>
        </w:rPr>
        <w:t>2</w:t>
      </w:r>
      <w:r w:rsidR="002A48E1" w:rsidRPr="00907E49">
        <w:rPr>
          <w:color w:val="000000" w:themeColor="text1"/>
          <w:sz w:val="36"/>
          <w:szCs w:val="36"/>
        </w:rPr>
        <w:t xml:space="preserve"> учреждений </w:t>
      </w:r>
      <w:proofErr w:type="spellStart"/>
      <w:r w:rsidR="002A48E1" w:rsidRPr="00907E49">
        <w:rPr>
          <w:color w:val="000000" w:themeColor="text1"/>
          <w:sz w:val="36"/>
          <w:szCs w:val="36"/>
        </w:rPr>
        <w:t>доп.образования</w:t>
      </w:r>
      <w:proofErr w:type="spellEnd"/>
      <w:r w:rsidR="002A48E1" w:rsidRPr="00907E49">
        <w:rPr>
          <w:color w:val="000000" w:themeColor="text1"/>
          <w:sz w:val="36"/>
          <w:szCs w:val="36"/>
        </w:rPr>
        <w:t xml:space="preserve"> (детские центры, </w:t>
      </w:r>
      <w:proofErr w:type="spellStart"/>
      <w:r w:rsidR="002A48E1" w:rsidRPr="00907E49">
        <w:rPr>
          <w:color w:val="000000" w:themeColor="text1"/>
          <w:sz w:val="36"/>
          <w:szCs w:val="36"/>
        </w:rPr>
        <w:t>муз.школы</w:t>
      </w:r>
      <w:proofErr w:type="spellEnd"/>
      <w:r w:rsidR="002A48E1" w:rsidRPr="00907E49">
        <w:rPr>
          <w:color w:val="000000" w:themeColor="text1"/>
          <w:sz w:val="36"/>
          <w:szCs w:val="36"/>
        </w:rPr>
        <w:t xml:space="preserve">, художественная школа, школы </w:t>
      </w:r>
      <w:proofErr w:type="gramStart"/>
      <w:r w:rsidR="002A48E1" w:rsidRPr="00907E49">
        <w:rPr>
          <w:color w:val="000000" w:themeColor="text1"/>
          <w:sz w:val="36"/>
          <w:szCs w:val="36"/>
        </w:rPr>
        <w:t xml:space="preserve">искусств) </w:t>
      </w:r>
      <w:r w:rsidR="002124B3" w:rsidRPr="00907E49">
        <w:rPr>
          <w:color w:val="000000" w:themeColor="text1"/>
          <w:sz w:val="36"/>
          <w:szCs w:val="36"/>
        </w:rPr>
        <w:t xml:space="preserve">  </w:t>
      </w:r>
      <w:proofErr w:type="gramEnd"/>
      <w:r w:rsidR="002124B3" w:rsidRPr="00907E49">
        <w:rPr>
          <w:color w:val="000000" w:themeColor="text1"/>
          <w:sz w:val="36"/>
          <w:szCs w:val="36"/>
        </w:rPr>
        <w:t xml:space="preserve">                </w:t>
      </w:r>
      <w:r w:rsidR="00861E80" w:rsidRPr="00907E49">
        <w:rPr>
          <w:color w:val="000000" w:themeColor="text1"/>
          <w:sz w:val="36"/>
          <w:szCs w:val="28"/>
        </w:rPr>
        <w:t>в следующем году запланировано</w:t>
      </w:r>
      <w:r w:rsidR="003C7169" w:rsidRPr="00907E49">
        <w:rPr>
          <w:color w:val="000000" w:themeColor="text1"/>
          <w:sz w:val="36"/>
          <w:szCs w:val="28"/>
        </w:rPr>
        <w:t xml:space="preserve"> </w:t>
      </w:r>
      <w:r w:rsidR="007028AD" w:rsidRPr="00907E49">
        <w:rPr>
          <w:color w:val="000000" w:themeColor="text1"/>
          <w:sz w:val="36"/>
          <w:szCs w:val="28"/>
        </w:rPr>
        <w:t xml:space="preserve">1 </w:t>
      </w:r>
      <w:r w:rsidR="002C17C9" w:rsidRPr="00907E49">
        <w:rPr>
          <w:color w:val="000000" w:themeColor="text1"/>
          <w:sz w:val="36"/>
          <w:szCs w:val="28"/>
        </w:rPr>
        <w:t>304</w:t>
      </w:r>
      <w:r w:rsidR="003C7169" w:rsidRPr="00907E49">
        <w:rPr>
          <w:color w:val="000000" w:themeColor="text1"/>
          <w:sz w:val="36"/>
          <w:szCs w:val="28"/>
        </w:rPr>
        <w:t>,</w:t>
      </w:r>
      <w:r w:rsidR="002C17C9" w:rsidRPr="00907E49">
        <w:rPr>
          <w:color w:val="000000" w:themeColor="text1"/>
          <w:sz w:val="36"/>
          <w:szCs w:val="28"/>
        </w:rPr>
        <w:t>3</w:t>
      </w:r>
      <w:r w:rsidR="003C7169" w:rsidRPr="00907E49">
        <w:rPr>
          <w:color w:val="000000" w:themeColor="text1"/>
          <w:sz w:val="36"/>
          <w:szCs w:val="28"/>
        </w:rPr>
        <w:t xml:space="preserve"> млн руб.</w:t>
      </w:r>
      <w:r w:rsidRPr="00907E49">
        <w:rPr>
          <w:color w:val="000000" w:themeColor="text1"/>
          <w:sz w:val="36"/>
          <w:szCs w:val="28"/>
        </w:rPr>
        <w:t>;</w:t>
      </w:r>
      <w:r w:rsidR="00861E80" w:rsidRPr="00907E49">
        <w:rPr>
          <w:color w:val="000000" w:themeColor="text1"/>
          <w:sz w:val="36"/>
          <w:szCs w:val="28"/>
        </w:rPr>
        <w:t xml:space="preserve"> </w:t>
      </w:r>
    </w:p>
    <w:p w:rsidR="0074332D" w:rsidRPr="007F5E61" w:rsidRDefault="00084F66" w:rsidP="00861E80">
      <w:pPr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907E49">
        <w:rPr>
          <w:color w:val="000000" w:themeColor="text1"/>
          <w:sz w:val="36"/>
          <w:szCs w:val="28"/>
        </w:rPr>
        <w:t>- н</w:t>
      </w:r>
      <w:r w:rsidR="00A13BA8" w:rsidRPr="00907E49">
        <w:rPr>
          <w:color w:val="000000" w:themeColor="text1"/>
          <w:sz w:val="36"/>
          <w:szCs w:val="36"/>
        </w:rPr>
        <w:t xml:space="preserve">а </w:t>
      </w:r>
      <w:r w:rsidR="00B17EC8" w:rsidRPr="007F5E61">
        <w:rPr>
          <w:color w:val="000000" w:themeColor="text1"/>
          <w:sz w:val="36"/>
          <w:szCs w:val="36"/>
        </w:rPr>
        <w:t xml:space="preserve">содержание 105 муниципальных </w:t>
      </w:r>
      <w:r w:rsidR="0074332D" w:rsidRPr="007F5E61">
        <w:rPr>
          <w:color w:val="000000" w:themeColor="text1"/>
          <w:sz w:val="36"/>
          <w:szCs w:val="36"/>
        </w:rPr>
        <w:t>детски</w:t>
      </w:r>
      <w:r w:rsidR="00B17EC8" w:rsidRPr="007F5E61">
        <w:rPr>
          <w:color w:val="000000" w:themeColor="text1"/>
          <w:sz w:val="36"/>
          <w:szCs w:val="36"/>
        </w:rPr>
        <w:t>х</w:t>
      </w:r>
      <w:r w:rsidR="0074332D" w:rsidRPr="007F5E61">
        <w:rPr>
          <w:color w:val="000000" w:themeColor="text1"/>
          <w:sz w:val="36"/>
          <w:szCs w:val="36"/>
        </w:rPr>
        <w:t xml:space="preserve"> лагер</w:t>
      </w:r>
      <w:r w:rsidR="00682F93" w:rsidRPr="007F5E61">
        <w:rPr>
          <w:color w:val="000000" w:themeColor="text1"/>
          <w:sz w:val="36"/>
          <w:szCs w:val="36"/>
        </w:rPr>
        <w:t>ей</w:t>
      </w:r>
      <w:r w:rsidR="00B17EC8" w:rsidRPr="007F5E61">
        <w:rPr>
          <w:color w:val="000000" w:themeColor="text1"/>
          <w:sz w:val="36"/>
          <w:szCs w:val="36"/>
        </w:rPr>
        <w:t xml:space="preserve"> </w:t>
      </w:r>
      <w:r w:rsidR="00200C3B" w:rsidRPr="007F5E61">
        <w:rPr>
          <w:color w:val="000000" w:themeColor="text1"/>
          <w:sz w:val="36"/>
          <w:szCs w:val="36"/>
        </w:rPr>
        <w:t xml:space="preserve">                   </w:t>
      </w:r>
      <w:proofErr w:type="gramStart"/>
      <w:r w:rsidR="00200C3B" w:rsidRPr="007F5E61">
        <w:rPr>
          <w:color w:val="000000" w:themeColor="text1"/>
          <w:sz w:val="36"/>
          <w:szCs w:val="36"/>
        </w:rPr>
        <w:t xml:space="preserve">   </w:t>
      </w:r>
      <w:r w:rsidR="00B17EC8" w:rsidRPr="007F5E61">
        <w:rPr>
          <w:color w:val="000000" w:themeColor="text1"/>
          <w:sz w:val="36"/>
          <w:szCs w:val="36"/>
        </w:rPr>
        <w:t>(</w:t>
      </w:r>
      <w:proofErr w:type="gramEnd"/>
      <w:r w:rsidR="00B17EC8" w:rsidRPr="007F5E61">
        <w:rPr>
          <w:color w:val="000000" w:themeColor="text1"/>
          <w:sz w:val="36"/>
          <w:szCs w:val="36"/>
        </w:rPr>
        <w:t>7 загородных лагерей, 97 лагерей дневного пребывания, палаточный лагерь «Подросток»)</w:t>
      </w:r>
      <w:r w:rsidR="003314A6" w:rsidRPr="007F5E61">
        <w:rPr>
          <w:color w:val="000000" w:themeColor="text1"/>
          <w:sz w:val="36"/>
          <w:szCs w:val="36"/>
        </w:rPr>
        <w:t xml:space="preserve"> </w:t>
      </w:r>
      <w:r w:rsidR="0074332D" w:rsidRPr="007F5E61">
        <w:rPr>
          <w:color w:val="000000" w:themeColor="text1"/>
          <w:sz w:val="36"/>
          <w:szCs w:val="36"/>
        </w:rPr>
        <w:t xml:space="preserve"> – </w:t>
      </w:r>
      <w:r w:rsidR="005F0C4D" w:rsidRPr="007F5E61">
        <w:rPr>
          <w:color w:val="000000" w:themeColor="text1"/>
          <w:sz w:val="36"/>
          <w:szCs w:val="36"/>
        </w:rPr>
        <w:t xml:space="preserve"> </w:t>
      </w:r>
      <w:r w:rsidR="00907E49" w:rsidRPr="007F5E61">
        <w:rPr>
          <w:color w:val="000000" w:themeColor="text1"/>
          <w:sz w:val="36"/>
          <w:szCs w:val="36"/>
        </w:rPr>
        <w:t>75</w:t>
      </w:r>
      <w:r w:rsidR="0074332D" w:rsidRPr="007F5E61">
        <w:rPr>
          <w:color w:val="000000" w:themeColor="text1"/>
          <w:sz w:val="36"/>
          <w:szCs w:val="36"/>
        </w:rPr>
        <w:t>,</w:t>
      </w:r>
      <w:r w:rsidR="00907E49" w:rsidRPr="007F5E61">
        <w:rPr>
          <w:color w:val="000000" w:themeColor="text1"/>
          <w:sz w:val="36"/>
          <w:szCs w:val="36"/>
        </w:rPr>
        <w:t>6</w:t>
      </w:r>
      <w:r w:rsidR="0074332D" w:rsidRPr="007F5E61">
        <w:rPr>
          <w:color w:val="000000" w:themeColor="text1"/>
          <w:sz w:val="36"/>
          <w:szCs w:val="36"/>
        </w:rPr>
        <w:t xml:space="preserve"> млн</w:t>
      </w:r>
      <w:r w:rsidR="002C71EA" w:rsidRPr="007F5E61">
        <w:rPr>
          <w:color w:val="000000" w:themeColor="text1"/>
          <w:sz w:val="36"/>
          <w:szCs w:val="36"/>
        </w:rPr>
        <w:t xml:space="preserve"> </w:t>
      </w:r>
      <w:r w:rsidR="0074332D" w:rsidRPr="007F5E61">
        <w:rPr>
          <w:color w:val="000000" w:themeColor="text1"/>
          <w:sz w:val="36"/>
          <w:szCs w:val="36"/>
        </w:rPr>
        <w:t>руб.</w:t>
      </w:r>
    </w:p>
    <w:p w:rsidR="00424B14" w:rsidRPr="007F5E61" w:rsidRDefault="00424B14" w:rsidP="00411B9E">
      <w:pPr>
        <w:pStyle w:val="ad"/>
        <w:spacing w:before="0" w:beforeAutospacing="0" w:after="0" w:afterAutospacing="0" w:line="240" w:lineRule="auto"/>
        <w:jc w:val="both"/>
        <w:rPr>
          <w:color w:val="000000" w:themeColor="text1"/>
          <w:sz w:val="36"/>
          <w:szCs w:val="28"/>
        </w:rPr>
      </w:pPr>
      <w:r w:rsidRPr="007F5E61">
        <w:rPr>
          <w:color w:val="000000" w:themeColor="text1"/>
          <w:sz w:val="36"/>
          <w:szCs w:val="28"/>
        </w:rPr>
        <w:t xml:space="preserve">      </w:t>
      </w:r>
      <w:r w:rsidR="00A02D7D" w:rsidRPr="007F5E61">
        <w:rPr>
          <w:color w:val="000000" w:themeColor="text1"/>
          <w:sz w:val="36"/>
          <w:szCs w:val="28"/>
        </w:rPr>
        <w:t xml:space="preserve"> </w:t>
      </w:r>
      <w:r w:rsidRPr="007F5E61">
        <w:rPr>
          <w:color w:val="000000" w:themeColor="text1"/>
          <w:sz w:val="36"/>
          <w:szCs w:val="28"/>
        </w:rPr>
        <w:t xml:space="preserve"> На 202</w:t>
      </w:r>
      <w:r w:rsidR="00907E49" w:rsidRPr="007F5E61">
        <w:rPr>
          <w:color w:val="000000" w:themeColor="text1"/>
          <w:sz w:val="36"/>
          <w:szCs w:val="28"/>
        </w:rPr>
        <w:t>4</w:t>
      </w:r>
      <w:r w:rsidRPr="007F5E61">
        <w:rPr>
          <w:color w:val="000000" w:themeColor="text1"/>
          <w:sz w:val="36"/>
          <w:szCs w:val="28"/>
        </w:rPr>
        <w:t xml:space="preserve"> год предусмотрены расходы на организацию бесплатного горячего питания учащихся в 1-4 классах </w:t>
      </w:r>
      <w:r w:rsidR="00DF3577" w:rsidRPr="007F5E61">
        <w:rPr>
          <w:color w:val="000000" w:themeColor="text1"/>
          <w:sz w:val="36"/>
          <w:szCs w:val="28"/>
        </w:rPr>
        <w:t xml:space="preserve">в сумме </w:t>
      </w:r>
      <w:r w:rsidR="00884F2E" w:rsidRPr="007F5E61">
        <w:rPr>
          <w:color w:val="000000" w:themeColor="text1"/>
          <w:sz w:val="36"/>
          <w:szCs w:val="28"/>
        </w:rPr>
        <w:t>4</w:t>
      </w:r>
      <w:r w:rsidR="00907E49" w:rsidRPr="007F5E61">
        <w:rPr>
          <w:color w:val="000000" w:themeColor="text1"/>
          <w:sz w:val="36"/>
          <w:szCs w:val="28"/>
        </w:rPr>
        <w:t>32</w:t>
      </w:r>
      <w:r w:rsidR="000C06BE" w:rsidRPr="007F5E61">
        <w:rPr>
          <w:color w:val="000000" w:themeColor="text1"/>
          <w:sz w:val="36"/>
          <w:szCs w:val="28"/>
        </w:rPr>
        <w:t>,</w:t>
      </w:r>
      <w:r w:rsidR="00907E49" w:rsidRPr="007F5E61">
        <w:rPr>
          <w:color w:val="000000" w:themeColor="text1"/>
          <w:sz w:val="36"/>
          <w:szCs w:val="28"/>
        </w:rPr>
        <w:t>2</w:t>
      </w:r>
      <w:r w:rsidR="00DF3577" w:rsidRPr="007F5E61">
        <w:rPr>
          <w:color w:val="000000" w:themeColor="text1"/>
          <w:sz w:val="36"/>
          <w:szCs w:val="28"/>
        </w:rPr>
        <w:t xml:space="preserve"> млн руб.</w:t>
      </w:r>
      <w:r w:rsidR="00A87B7A" w:rsidRPr="007F5E61">
        <w:rPr>
          <w:color w:val="000000" w:themeColor="text1"/>
          <w:sz w:val="36"/>
          <w:szCs w:val="28"/>
        </w:rPr>
        <w:t xml:space="preserve"> </w:t>
      </w:r>
    </w:p>
    <w:p w:rsidR="002A1159" w:rsidRPr="00907E49" w:rsidRDefault="002A1159" w:rsidP="002A115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7F5E61">
        <w:rPr>
          <w:rFonts w:ascii="Times New Roman" w:hAnsi="Times New Roman" w:cs="Times New Roman"/>
          <w:color w:val="000000" w:themeColor="text1"/>
          <w:sz w:val="36"/>
          <w:szCs w:val="28"/>
        </w:rPr>
        <w:t>Расходы на</w:t>
      </w:r>
      <w:r w:rsidR="000A0EF4" w:rsidRPr="007F5E61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организацию</w:t>
      </w:r>
      <w:r w:rsidRPr="007F5E61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питани</w:t>
      </w:r>
      <w:r w:rsidR="000A0EF4" w:rsidRPr="007F5E61">
        <w:rPr>
          <w:rFonts w:ascii="Times New Roman" w:hAnsi="Times New Roman" w:cs="Times New Roman"/>
          <w:color w:val="000000" w:themeColor="text1"/>
          <w:sz w:val="36"/>
          <w:szCs w:val="28"/>
        </w:rPr>
        <w:t>я</w:t>
      </w:r>
      <w:r w:rsidRPr="007F5E61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учащихся 5-11 классов запланированы в сумме </w:t>
      </w:r>
      <w:r w:rsidR="00907E49" w:rsidRPr="007F5E61">
        <w:rPr>
          <w:rFonts w:ascii="Times New Roman" w:hAnsi="Times New Roman" w:cs="Times New Roman"/>
          <w:color w:val="000000" w:themeColor="text1"/>
          <w:sz w:val="36"/>
          <w:szCs w:val="28"/>
        </w:rPr>
        <w:t>110</w:t>
      </w:r>
      <w:r w:rsidRPr="007F5E61">
        <w:rPr>
          <w:rFonts w:ascii="Times New Roman" w:hAnsi="Times New Roman" w:cs="Times New Roman"/>
          <w:color w:val="000000" w:themeColor="text1"/>
          <w:sz w:val="36"/>
          <w:szCs w:val="28"/>
        </w:rPr>
        <w:t>,</w:t>
      </w:r>
      <w:r w:rsidR="00907E49" w:rsidRPr="007F5E61">
        <w:rPr>
          <w:rFonts w:ascii="Times New Roman" w:hAnsi="Times New Roman" w:cs="Times New Roman"/>
          <w:color w:val="000000" w:themeColor="text1"/>
          <w:sz w:val="36"/>
          <w:szCs w:val="28"/>
        </w:rPr>
        <w:t>5</w:t>
      </w:r>
      <w:r w:rsidRPr="007F5E61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млн руб.</w:t>
      </w:r>
      <w:r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</w:p>
    <w:p w:rsidR="00AF7688" w:rsidRPr="00907E49" w:rsidRDefault="00AF7688" w:rsidP="00F72236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907E49">
        <w:rPr>
          <w:color w:val="000000" w:themeColor="text1"/>
          <w:sz w:val="36"/>
          <w:szCs w:val="28"/>
        </w:rPr>
        <w:t xml:space="preserve">        </w:t>
      </w:r>
      <w:r w:rsidRPr="00907E49">
        <w:rPr>
          <w:color w:val="000000" w:themeColor="text1"/>
          <w:sz w:val="36"/>
          <w:szCs w:val="36"/>
        </w:rPr>
        <w:t xml:space="preserve">Обучающиеся с ограниченными возможностями здоровья </w:t>
      </w:r>
      <w:r w:rsidR="002124B3" w:rsidRPr="00907E49">
        <w:rPr>
          <w:color w:val="000000" w:themeColor="text1"/>
          <w:sz w:val="36"/>
          <w:szCs w:val="36"/>
        </w:rPr>
        <w:t xml:space="preserve">                 </w:t>
      </w:r>
      <w:r w:rsidRPr="00907E49">
        <w:rPr>
          <w:color w:val="000000" w:themeColor="text1"/>
          <w:sz w:val="36"/>
          <w:szCs w:val="36"/>
        </w:rPr>
        <w:t>в муниципальных образовательных организациях будут обеспечиваться бесплатным двухразовым питанием. На 202</w:t>
      </w:r>
      <w:r w:rsidR="00907E49" w:rsidRPr="00907E49">
        <w:rPr>
          <w:color w:val="000000" w:themeColor="text1"/>
          <w:sz w:val="36"/>
          <w:szCs w:val="36"/>
        </w:rPr>
        <w:t>4</w:t>
      </w:r>
      <w:r w:rsidRPr="00907E49">
        <w:rPr>
          <w:color w:val="000000" w:themeColor="text1"/>
          <w:sz w:val="36"/>
          <w:szCs w:val="36"/>
        </w:rPr>
        <w:t xml:space="preserve"> год на эти цели запланировано </w:t>
      </w:r>
      <w:r w:rsidR="00884F2E" w:rsidRPr="00907E49">
        <w:rPr>
          <w:color w:val="000000" w:themeColor="text1"/>
          <w:sz w:val="36"/>
          <w:szCs w:val="36"/>
        </w:rPr>
        <w:t>3</w:t>
      </w:r>
      <w:r w:rsidR="00907E49" w:rsidRPr="00907E49">
        <w:rPr>
          <w:color w:val="000000" w:themeColor="text1"/>
          <w:sz w:val="36"/>
          <w:szCs w:val="36"/>
        </w:rPr>
        <w:t>6</w:t>
      </w:r>
      <w:r w:rsidR="000C06BE" w:rsidRPr="00907E49">
        <w:rPr>
          <w:color w:val="000000" w:themeColor="text1"/>
          <w:sz w:val="36"/>
          <w:szCs w:val="36"/>
        </w:rPr>
        <w:t>,</w:t>
      </w:r>
      <w:r w:rsidR="00907E49" w:rsidRPr="00907E49">
        <w:rPr>
          <w:color w:val="000000" w:themeColor="text1"/>
          <w:sz w:val="36"/>
          <w:szCs w:val="36"/>
        </w:rPr>
        <w:t>9</w:t>
      </w:r>
      <w:r w:rsidR="00A87B7A" w:rsidRPr="00907E49">
        <w:rPr>
          <w:color w:val="000000" w:themeColor="text1"/>
          <w:sz w:val="36"/>
          <w:szCs w:val="36"/>
        </w:rPr>
        <w:t xml:space="preserve"> </w:t>
      </w:r>
      <w:r w:rsidRPr="00907E49">
        <w:rPr>
          <w:color w:val="000000" w:themeColor="text1"/>
          <w:sz w:val="36"/>
          <w:szCs w:val="36"/>
        </w:rPr>
        <w:t>млн руб.</w:t>
      </w:r>
    </w:p>
    <w:p w:rsidR="00424B14" w:rsidRPr="00907E49" w:rsidRDefault="00424B14" w:rsidP="00424B1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  <w:r w:rsidR="00C25970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>Также п</w:t>
      </w:r>
      <w:r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>редусм</w:t>
      </w:r>
      <w:r w:rsidR="00DF3577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>отрены</w:t>
      </w:r>
      <w:r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  <w:r w:rsidR="00AF7688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выплаты </w:t>
      </w:r>
      <w:r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за классное руководство </w:t>
      </w:r>
      <w:r w:rsidR="00AF7688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учителям </w:t>
      </w:r>
      <w:r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муниципальных </w:t>
      </w:r>
      <w:r w:rsidR="00F72236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общеобразовательных </w:t>
      </w:r>
      <w:r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организаций </w:t>
      </w:r>
      <w:r w:rsidR="00DF3577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>(</w:t>
      </w:r>
      <w:r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>размер ежемесячной выплаты – 5 000 руб.</w:t>
      </w:r>
      <w:r w:rsidR="00DF3577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) в сумме </w:t>
      </w:r>
      <w:r w:rsidR="00F72236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>2</w:t>
      </w:r>
      <w:r w:rsidR="00907E49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>51</w:t>
      </w:r>
      <w:r w:rsidR="00F72236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>,</w:t>
      </w:r>
      <w:r w:rsidR="00907E49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>9</w:t>
      </w:r>
      <w:r w:rsidR="00DF3577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млн. руб.</w:t>
      </w:r>
      <w:r w:rsidR="00AF7688" w:rsidRPr="00907E49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</w:t>
      </w:r>
      <w:r w:rsidR="00AF7688" w:rsidRPr="00907E49">
        <w:rPr>
          <w:rFonts w:ascii="Times New Roman" w:hAnsi="Times New Roman" w:cs="Times New Roman"/>
          <w:color w:val="000000" w:themeColor="text1"/>
          <w:sz w:val="36"/>
          <w:szCs w:val="36"/>
        </w:rPr>
        <w:t>Источником финансового обеспечения являются средства федерального бюджета.</w:t>
      </w:r>
    </w:p>
    <w:p w:rsidR="009B3F90" w:rsidRPr="009D1121" w:rsidRDefault="009B3F90" w:rsidP="00135080">
      <w:pPr>
        <w:spacing w:line="240" w:lineRule="auto"/>
        <w:ind w:firstLine="708"/>
        <w:jc w:val="both"/>
        <w:rPr>
          <w:color w:val="000000" w:themeColor="text1"/>
          <w:sz w:val="36"/>
          <w:szCs w:val="36"/>
          <w:highlight w:val="yellow"/>
        </w:rPr>
      </w:pPr>
    </w:p>
    <w:p w:rsidR="00773494" w:rsidRPr="00486456" w:rsidRDefault="00AF7688" w:rsidP="00411B9E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8F2C35">
        <w:rPr>
          <w:color w:val="000000" w:themeColor="text1"/>
          <w:sz w:val="36"/>
          <w:szCs w:val="36"/>
        </w:rPr>
        <w:t xml:space="preserve">     </w:t>
      </w:r>
      <w:r w:rsidR="00773494" w:rsidRPr="008F2C35">
        <w:rPr>
          <w:color w:val="000000" w:themeColor="text1"/>
          <w:sz w:val="36"/>
          <w:szCs w:val="36"/>
        </w:rPr>
        <w:t xml:space="preserve">      </w:t>
      </w:r>
      <w:r w:rsidR="00FF23F9" w:rsidRPr="008F2C35">
        <w:rPr>
          <w:color w:val="000000" w:themeColor="text1"/>
          <w:sz w:val="36"/>
          <w:szCs w:val="36"/>
        </w:rPr>
        <w:t xml:space="preserve">Расходы на </w:t>
      </w:r>
      <w:r w:rsidR="00B156AA" w:rsidRPr="008F2C35">
        <w:rPr>
          <w:color w:val="000000" w:themeColor="text1"/>
          <w:sz w:val="36"/>
          <w:szCs w:val="36"/>
        </w:rPr>
        <w:t>социальн</w:t>
      </w:r>
      <w:r w:rsidR="00FF23F9" w:rsidRPr="008F2C35">
        <w:rPr>
          <w:color w:val="000000" w:themeColor="text1"/>
          <w:sz w:val="36"/>
          <w:szCs w:val="36"/>
        </w:rPr>
        <w:t>ую</w:t>
      </w:r>
      <w:r w:rsidR="00B156AA" w:rsidRPr="008F2C35">
        <w:rPr>
          <w:color w:val="000000" w:themeColor="text1"/>
          <w:sz w:val="36"/>
          <w:szCs w:val="36"/>
        </w:rPr>
        <w:t xml:space="preserve"> политик</w:t>
      </w:r>
      <w:r w:rsidR="00FF23F9" w:rsidRPr="008F2C35">
        <w:rPr>
          <w:color w:val="000000" w:themeColor="text1"/>
          <w:sz w:val="36"/>
          <w:szCs w:val="36"/>
        </w:rPr>
        <w:t>у</w:t>
      </w:r>
      <w:r w:rsidR="00B156AA" w:rsidRPr="008F2C35">
        <w:rPr>
          <w:color w:val="000000" w:themeColor="text1"/>
          <w:sz w:val="36"/>
          <w:szCs w:val="36"/>
        </w:rPr>
        <w:t xml:space="preserve"> </w:t>
      </w:r>
      <w:r w:rsidR="00FF23F9" w:rsidRPr="008F2C35">
        <w:rPr>
          <w:color w:val="000000" w:themeColor="text1"/>
          <w:sz w:val="36"/>
          <w:szCs w:val="36"/>
        </w:rPr>
        <w:t xml:space="preserve">в бюджете города </w:t>
      </w:r>
      <w:r w:rsidR="002124B3" w:rsidRPr="008F2C35">
        <w:rPr>
          <w:color w:val="000000" w:themeColor="text1"/>
          <w:sz w:val="36"/>
          <w:szCs w:val="36"/>
        </w:rPr>
        <w:t xml:space="preserve">                 </w:t>
      </w:r>
      <w:r w:rsidR="00B156AA" w:rsidRPr="008F2C35">
        <w:rPr>
          <w:color w:val="000000" w:themeColor="text1"/>
          <w:sz w:val="36"/>
          <w:szCs w:val="36"/>
        </w:rPr>
        <w:t>на 202</w:t>
      </w:r>
      <w:r w:rsidR="008F2C35" w:rsidRPr="008F2C35">
        <w:rPr>
          <w:color w:val="000000" w:themeColor="text1"/>
          <w:sz w:val="36"/>
          <w:szCs w:val="36"/>
        </w:rPr>
        <w:t>4</w:t>
      </w:r>
      <w:r w:rsidR="00B156AA" w:rsidRPr="008F2C35">
        <w:rPr>
          <w:color w:val="000000" w:themeColor="text1"/>
          <w:sz w:val="36"/>
          <w:szCs w:val="36"/>
        </w:rPr>
        <w:t xml:space="preserve"> год </w:t>
      </w:r>
      <w:r w:rsidR="00FF23F9" w:rsidRPr="008F2C35">
        <w:rPr>
          <w:color w:val="000000" w:themeColor="text1"/>
          <w:sz w:val="36"/>
          <w:szCs w:val="36"/>
        </w:rPr>
        <w:t>прогнозируются в сумме</w:t>
      </w:r>
      <w:r w:rsidR="00B156AA" w:rsidRPr="008F2C35">
        <w:rPr>
          <w:color w:val="000000" w:themeColor="text1"/>
          <w:sz w:val="36"/>
          <w:szCs w:val="36"/>
        </w:rPr>
        <w:t xml:space="preserve"> </w:t>
      </w:r>
      <w:r w:rsidR="008F2C35" w:rsidRPr="008F2C35">
        <w:rPr>
          <w:color w:val="000000" w:themeColor="text1"/>
          <w:sz w:val="36"/>
          <w:szCs w:val="36"/>
        </w:rPr>
        <w:t>786</w:t>
      </w:r>
      <w:r w:rsidR="00B176F0" w:rsidRPr="008F2C35">
        <w:rPr>
          <w:color w:val="000000" w:themeColor="text1"/>
          <w:sz w:val="36"/>
          <w:szCs w:val="36"/>
        </w:rPr>
        <w:t>,</w:t>
      </w:r>
      <w:r w:rsidR="008F2C35" w:rsidRPr="008F2C35">
        <w:rPr>
          <w:color w:val="000000" w:themeColor="text1"/>
          <w:sz w:val="36"/>
          <w:szCs w:val="36"/>
        </w:rPr>
        <w:t>9</w:t>
      </w:r>
      <w:r w:rsidR="00B156AA" w:rsidRPr="008F2C35">
        <w:rPr>
          <w:color w:val="000000" w:themeColor="text1"/>
          <w:sz w:val="36"/>
          <w:szCs w:val="36"/>
        </w:rPr>
        <w:t xml:space="preserve"> млн руб., на 202</w:t>
      </w:r>
      <w:r w:rsidR="008F2C35" w:rsidRPr="008F2C35">
        <w:rPr>
          <w:color w:val="000000" w:themeColor="text1"/>
          <w:sz w:val="36"/>
          <w:szCs w:val="36"/>
        </w:rPr>
        <w:t>5</w:t>
      </w:r>
      <w:r w:rsidR="00B156AA" w:rsidRPr="008F2C35">
        <w:rPr>
          <w:color w:val="000000" w:themeColor="text1"/>
          <w:sz w:val="36"/>
          <w:szCs w:val="36"/>
        </w:rPr>
        <w:t xml:space="preserve"> год </w:t>
      </w:r>
      <w:r w:rsidR="000A5626" w:rsidRPr="008F2C35">
        <w:rPr>
          <w:color w:val="000000" w:themeColor="text1"/>
          <w:sz w:val="36"/>
          <w:szCs w:val="36"/>
        </w:rPr>
        <w:t xml:space="preserve">               </w:t>
      </w:r>
      <w:r w:rsidR="00FF23F9" w:rsidRPr="008F2C35">
        <w:rPr>
          <w:color w:val="000000" w:themeColor="text1"/>
          <w:sz w:val="36"/>
          <w:szCs w:val="36"/>
        </w:rPr>
        <w:t xml:space="preserve">в сумме </w:t>
      </w:r>
      <w:r w:rsidR="008F2C35" w:rsidRPr="008F2C35">
        <w:rPr>
          <w:color w:val="000000" w:themeColor="text1"/>
          <w:sz w:val="36"/>
          <w:szCs w:val="36"/>
        </w:rPr>
        <w:t>792</w:t>
      </w:r>
      <w:r w:rsidR="00B176F0" w:rsidRPr="008F2C35">
        <w:rPr>
          <w:color w:val="000000" w:themeColor="text1"/>
          <w:sz w:val="36"/>
          <w:szCs w:val="36"/>
        </w:rPr>
        <w:t>,</w:t>
      </w:r>
      <w:r w:rsidR="008F2C35" w:rsidRPr="008F2C35">
        <w:rPr>
          <w:color w:val="000000" w:themeColor="text1"/>
          <w:sz w:val="36"/>
          <w:szCs w:val="36"/>
        </w:rPr>
        <w:t>4</w:t>
      </w:r>
      <w:r w:rsidR="00B156AA" w:rsidRPr="008F2C35">
        <w:rPr>
          <w:color w:val="000000" w:themeColor="text1"/>
          <w:sz w:val="36"/>
          <w:szCs w:val="36"/>
        </w:rPr>
        <w:t xml:space="preserve"> млн руб. и на 202</w:t>
      </w:r>
      <w:r w:rsidR="008F2C35" w:rsidRPr="008F2C35">
        <w:rPr>
          <w:color w:val="000000" w:themeColor="text1"/>
          <w:sz w:val="36"/>
          <w:szCs w:val="36"/>
        </w:rPr>
        <w:t>6</w:t>
      </w:r>
      <w:r w:rsidR="00B156AA" w:rsidRPr="008F2C35">
        <w:rPr>
          <w:color w:val="000000" w:themeColor="text1"/>
          <w:sz w:val="36"/>
          <w:szCs w:val="36"/>
        </w:rPr>
        <w:t xml:space="preserve"> год – </w:t>
      </w:r>
      <w:r w:rsidR="00FF23F9" w:rsidRPr="008F2C35">
        <w:rPr>
          <w:color w:val="000000" w:themeColor="text1"/>
          <w:sz w:val="36"/>
          <w:szCs w:val="36"/>
        </w:rPr>
        <w:t xml:space="preserve">в сумме </w:t>
      </w:r>
      <w:r w:rsidR="008F2C35" w:rsidRPr="008F2C35">
        <w:rPr>
          <w:color w:val="000000" w:themeColor="text1"/>
          <w:sz w:val="36"/>
          <w:szCs w:val="36"/>
        </w:rPr>
        <w:t>795</w:t>
      </w:r>
      <w:r w:rsidR="00B176F0" w:rsidRPr="008F2C35">
        <w:rPr>
          <w:color w:val="000000" w:themeColor="text1"/>
          <w:sz w:val="36"/>
          <w:szCs w:val="36"/>
        </w:rPr>
        <w:t>,</w:t>
      </w:r>
      <w:r w:rsidR="008F2C35" w:rsidRPr="008F2C35">
        <w:rPr>
          <w:color w:val="000000" w:themeColor="text1"/>
          <w:sz w:val="36"/>
          <w:szCs w:val="36"/>
        </w:rPr>
        <w:t>0</w:t>
      </w:r>
      <w:r w:rsidR="00B156AA" w:rsidRPr="008F2C35">
        <w:rPr>
          <w:color w:val="000000" w:themeColor="text1"/>
          <w:sz w:val="36"/>
          <w:szCs w:val="36"/>
        </w:rPr>
        <w:t xml:space="preserve"> млн руб</w:t>
      </w:r>
      <w:r w:rsidR="00B156AA" w:rsidRPr="00486456">
        <w:rPr>
          <w:color w:val="000000" w:themeColor="text1"/>
          <w:sz w:val="36"/>
          <w:szCs w:val="36"/>
        </w:rPr>
        <w:t>.</w:t>
      </w:r>
      <w:r w:rsidR="004810B0" w:rsidRPr="00486456">
        <w:rPr>
          <w:color w:val="000000" w:themeColor="text1"/>
          <w:sz w:val="36"/>
          <w:szCs w:val="36"/>
        </w:rPr>
        <w:t xml:space="preserve"> </w:t>
      </w:r>
      <w:r w:rsidR="00F1012C" w:rsidRPr="00486456">
        <w:rPr>
          <w:color w:val="000000" w:themeColor="text1"/>
          <w:sz w:val="36"/>
          <w:szCs w:val="36"/>
        </w:rPr>
        <w:t>П</w:t>
      </w:r>
      <w:r w:rsidR="00773494" w:rsidRPr="00486456">
        <w:rPr>
          <w:color w:val="000000" w:themeColor="text1"/>
          <w:sz w:val="36"/>
          <w:szCs w:val="36"/>
        </w:rPr>
        <w:t xml:space="preserve">ри </w:t>
      </w:r>
      <w:r w:rsidR="0046487B" w:rsidRPr="00486456">
        <w:rPr>
          <w:color w:val="000000" w:themeColor="text1"/>
          <w:sz w:val="36"/>
          <w:szCs w:val="36"/>
        </w:rPr>
        <w:t>расчетах</w:t>
      </w:r>
      <w:r w:rsidR="00773494" w:rsidRPr="00486456">
        <w:rPr>
          <w:color w:val="000000" w:themeColor="text1"/>
          <w:sz w:val="36"/>
          <w:szCs w:val="36"/>
        </w:rPr>
        <w:t xml:space="preserve"> учтены приоритетные расходы на выполнение публичн</w:t>
      </w:r>
      <w:r w:rsidR="008F7FDF" w:rsidRPr="00486456">
        <w:rPr>
          <w:color w:val="000000" w:themeColor="text1"/>
          <w:sz w:val="36"/>
          <w:szCs w:val="36"/>
        </w:rPr>
        <w:t xml:space="preserve">ых </w:t>
      </w:r>
      <w:r w:rsidR="002157CD" w:rsidRPr="00486456">
        <w:rPr>
          <w:color w:val="000000" w:themeColor="text1"/>
          <w:sz w:val="36"/>
          <w:szCs w:val="36"/>
        </w:rPr>
        <w:t xml:space="preserve">нормативных </w:t>
      </w:r>
      <w:r w:rsidR="00773494" w:rsidRPr="00486456">
        <w:rPr>
          <w:color w:val="000000" w:themeColor="text1"/>
          <w:sz w:val="36"/>
          <w:szCs w:val="36"/>
        </w:rPr>
        <w:t xml:space="preserve">обязательств перед населением </w:t>
      </w:r>
      <w:proofErr w:type="gramStart"/>
      <w:r w:rsidR="00773494" w:rsidRPr="00486456">
        <w:rPr>
          <w:color w:val="000000" w:themeColor="text1"/>
          <w:sz w:val="36"/>
          <w:szCs w:val="36"/>
        </w:rPr>
        <w:t>города</w:t>
      </w:r>
      <w:r w:rsidR="00C9224E" w:rsidRPr="00486456">
        <w:rPr>
          <w:color w:val="000000" w:themeColor="text1"/>
          <w:sz w:val="36"/>
          <w:szCs w:val="36"/>
        </w:rPr>
        <w:t xml:space="preserve">, </w:t>
      </w:r>
      <w:r w:rsidR="000A5626" w:rsidRPr="00486456">
        <w:rPr>
          <w:color w:val="000000" w:themeColor="text1"/>
          <w:sz w:val="36"/>
          <w:szCs w:val="36"/>
        </w:rPr>
        <w:t xml:space="preserve">  </w:t>
      </w:r>
      <w:proofErr w:type="gramEnd"/>
      <w:r w:rsidR="000A5626" w:rsidRPr="00486456">
        <w:rPr>
          <w:color w:val="000000" w:themeColor="text1"/>
          <w:sz w:val="36"/>
          <w:szCs w:val="36"/>
        </w:rPr>
        <w:t xml:space="preserve">            </w:t>
      </w:r>
      <w:r w:rsidR="00C9224E" w:rsidRPr="00486456">
        <w:rPr>
          <w:color w:val="000000" w:themeColor="text1"/>
          <w:sz w:val="36"/>
          <w:szCs w:val="36"/>
        </w:rPr>
        <w:lastRenderedPageBreak/>
        <w:t>а также меры дополнительной социальной поддержки</w:t>
      </w:r>
      <w:r w:rsidR="00F37253" w:rsidRPr="00486456">
        <w:rPr>
          <w:color w:val="000000" w:themeColor="text1"/>
          <w:sz w:val="36"/>
          <w:szCs w:val="36"/>
        </w:rPr>
        <w:t xml:space="preserve"> отдельных категорий</w:t>
      </w:r>
      <w:r w:rsidR="00C9224E" w:rsidRPr="00486456">
        <w:rPr>
          <w:color w:val="000000" w:themeColor="text1"/>
          <w:sz w:val="36"/>
          <w:szCs w:val="36"/>
        </w:rPr>
        <w:t xml:space="preserve"> граждан</w:t>
      </w:r>
      <w:r w:rsidR="00003827" w:rsidRPr="00486456">
        <w:rPr>
          <w:color w:val="000000" w:themeColor="text1"/>
          <w:sz w:val="36"/>
          <w:szCs w:val="36"/>
        </w:rPr>
        <w:t xml:space="preserve">, с соблюдением принципа адресности </w:t>
      </w:r>
      <w:r w:rsidR="000A5626" w:rsidRPr="00486456">
        <w:rPr>
          <w:color w:val="000000" w:themeColor="text1"/>
          <w:sz w:val="36"/>
          <w:szCs w:val="36"/>
        </w:rPr>
        <w:t xml:space="preserve">                               </w:t>
      </w:r>
      <w:r w:rsidR="00003827" w:rsidRPr="00486456">
        <w:rPr>
          <w:color w:val="000000" w:themeColor="text1"/>
          <w:sz w:val="36"/>
          <w:szCs w:val="36"/>
        </w:rPr>
        <w:t>и нуждаемости данных выплат</w:t>
      </w:r>
      <w:r w:rsidR="00773494" w:rsidRPr="00486456">
        <w:rPr>
          <w:color w:val="000000" w:themeColor="text1"/>
          <w:sz w:val="36"/>
          <w:szCs w:val="36"/>
        </w:rPr>
        <w:t xml:space="preserve">. </w:t>
      </w:r>
      <w:r w:rsidR="002A39DC" w:rsidRPr="00486456">
        <w:rPr>
          <w:color w:val="000000" w:themeColor="text1"/>
          <w:sz w:val="36"/>
          <w:szCs w:val="36"/>
        </w:rPr>
        <w:t>В 202</w:t>
      </w:r>
      <w:r w:rsidR="00486456">
        <w:rPr>
          <w:color w:val="000000" w:themeColor="text1"/>
          <w:sz w:val="36"/>
          <w:szCs w:val="36"/>
        </w:rPr>
        <w:t>4</w:t>
      </w:r>
      <w:r w:rsidR="002A39DC" w:rsidRPr="00486456">
        <w:rPr>
          <w:color w:val="000000" w:themeColor="text1"/>
          <w:sz w:val="36"/>
          <w:szCs w:val="36"/>
        </w:rPr>
        <w:t xml:space="preserve"> году э</w:t>
      </w:r>
      <w:r w:rsidR="00990D19" w:rsidRPr="00486456">
        <w:rPr>
          <w:color w:val="000000" w:themeColor="text1"/>
          <w:sz w:val="36"/>
          <w:szCs w:val="36"/>
        </w:rPr>
        <w:t>то:</w:t>
      </w:r>
    </w:p>
    <w:p w:rsidR="000C2FF2" w:rsidRPr="00B71594" w:rsidRDefault="000C2FF2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B71594">
        <w:rPr>
          <w:i/>
          <w:color w:val="000000" w:themeColor="text1"/>
          <w:sz w:val="36"/>
          <w:szCs w:val="36"/>
        </w:rPr>
        <w:t xml:space="preserve">         - предоставление жилых помещений детям-сиротам </w:t>
      </w:r>
      <w:r w:rsidR="00FF473B" w:rsidRPr="00B71594">
        <w:rPr>
          <w:i/>
          <w:color w:val="000000" w:themeColor="text1"/>
          <w:sz w:val="36"/>
          <w:szCs w:val="36"/>
        </w:rPr>
        <w:t>438</w:t>
      </w:r>
      <w:r w:rsidR="00D2515E" w:rsidRPr="00B71594">
        <w:rPr>
          <w:i/>
          <w:color w:val="000000" w:themeColor="text1"/>
          <w:sz w:val="36"/>
          <w:szCs w:val="36"/>
        </w:rPr>
        <w:t>,</w:t>
      </w:r>
      <w:r w:rsidR="00FF473B" w:rsidRPr="00B71594">
        <w:rPr>
          <w:i/>
          <w:color w:val="000000" w:themeColor="text1"/>
          <w:sz w:val="36"/>
          <w:szCs w:val="36"/>
        </w:rPr>
        <w:t>8</w:t>
      </w:r>
      <w:r w:rsidRPr="00B71594">
        <w:rPr>
          <w:i/>
          <w:color w:val="000000" w:themeColor="text1"/>
          <w:sz w:val="36"/>
          <w:szCs w:val="36"/>
        </w:rPr>
        <w:t xml:space="preserve"> млн руб. (</w:t>
      </w:r>
      <w:r w:rsidR="00506538" w:rsidRPr="00B71594">
        <w:rPr>
          <w:i/>
          <w:color w:val="000000" w:themeColor="text1"/>
          <w:sz w:val="36"/>
          <w:szCs w:val="36"/>
        </w:rPr>
        <w:t xml:space="preserve">планируется </w:t>
      </w:r>
      <w:r w:rsidRPr="00B71594">
        <w:rPr>
          <w:i/>
          <w:color w:val="000000" w:themeColor="text1"/>
          <w:sz w:val="36"/>
          <w:szCs w:val="36"/>
        </w:rPr>
        <w:t xml:space="preserve">приобретение </w:t>
      </w:r>
      <w:r w:rsidR="00AA4CB2" w:rsidRPr="00B71594">
        <w:rPr>
          <w:i/>
          <w:color w:val="000000" w:themeColor="text1"/>
          <w:sz w:val="36"/>
          <w:szCs w:val="36"/>
        </w:rPr>
        <w:t>1</w:t>
      </w:r>
      <w:r w:rsidR="00B71594" w:rsidRPr="00B71594">
        <w:rPr>
          <w:i/>
          <w:color w:val="000000" w:themeColor="text1"/>
          <w:sz w:val="36"/>
          <w:szCs w:val="36"/>
        </w:rPr>
        <w:t>42</w:t>
      </w:r>
      <w:r w:rsidRPr="00B71594">
        <w:rPr>
          <w:i/>
          <w:color w:val="000000" w:themeColor="text1"/>
          <w:sz w:val="36"/>
          <w:szCs w:val="36"/>
        </w:rPr>
        <w:t xml:space="preserve"> квартир);</w:t>
      </w:r>
    </w:p>
    <w:p w:rsidR="000C2FF2" w:rsidRPr="00FF473B" w:rsidRDefault="000C2FF2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FF473B">
        <w:rPr>
          <w:i/>
          <w:color w:val="000000" w:themeColor="text1"/>
          <w:sz w:val="36"/>
          <w:szCs w:val="36"/>
        </w:rPr>
        <w:t xml:space="preserve">        - устройство, содержание ребенка в семье опекуна или </w:t>
      </w:r>
      <w:r w:rsidR="000A5626" w:rsidRPr="00FF473B">
        <w:rPr>
          <w:i/>
          <w:color w:val="000000" w:themeColor="text1"/>
          <w:sz w:val="36"/>
          <w:szCs w:val="36"/>
        </w:rPr>
        <w:t xml:space="preserve">                        </w:t>
      </w:r>
      <w:r w:rsidRPr="00FF473B">
        <w:rPr>
          <w:i/>
          <w:color w:val="000000" w:themeColor="text1"/>
          <w:sz w:val="36"/>
          <w:szCs w:val="36"/>
        </w:rPr>
        <w:t xml:space="preserve">в приемной семье </w:t>
      </w:r>
      <w:r w:rsidR="0038654B" w:rsidRPr="00FF473B">
        <w:rPr>
          <w:i/>
          <w:color w:val="000000" w:themeColor="text1"/>
          <w:sz w:val="36"/>
          <w:szCs w:val="36"/>
        </w:rPr>
        <w:t>9</w:t>
      </w:r>
      <w:r w:rsidR="00FF473B" w:rsidRPr="00FF473B">
        <w:rPr>
          <w:i/>
          <w:color w:val="000000" w:themeColor="text1"/>
          <w:sz w:val="36"/>
          <w:szCs w:val="36"/>
        </w:rPr>
        <w:t>8</w:t>
      </w:r>
      <w:r w:rsidRPr="00FF473B">
        <w:rPr>
          <w:i/>
          <w:color w:val="000000" w:themeColor="text1"/>
          <w:sz w:val="36"/>
          <w:szCs w:val="36"/>
        </w:rPr>
        <w:t>,</w:t>
      </w:r>
      <w:r w:rsidR="00FF473B" w:rsidRPr="00FF473B">
        <w:rPr>
          <w:i/>
          <w:color w:val="000000" w:themeColor="text1"/>
          <w:sz w:val="36"/>
          <w:szCs w:val="36"/>
        </w:rPr>
        <w:t>2</w:t>
      </w:r>
      <w:r w:rsidRPr="00FF473B">
        <w:rPr>
          <w:i/>
          <w:color w:val="000000" w:themeColor="text1"/>
          <w:sz w:val="36"/>
          <w:szCs w:val="36"/>
        </w:rPr>
        <w:t xml:space="preserve"> млн руб.;</w:t>
      </w:r>
    </w:p>
    <w:p w:rsidR="00AA5D9F" w:rsidRPr="00FF473B" w:rsidRDefault="00AA5D9F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FF473B">
        <w:rPr>
          <w:i/>
          <w:color w:val="000000" w:themeColor="text1"/>
          <w:sz w:val="36"/>
          <w:szCs w:val="36"/>
        </w:rPr>
        <w:t xml:space="preserve">      </w:t>
      </w:r>
      <w:r w:rsidR="008E6E2F" w:rsidRPr="00FF473B">
        <w:rPr>
          <w:i/>
          <w:color w:val="000000" w:themeColor="text1"/>
          <w:sz w:val="36"/>
          <w:szCs w:val="36"/>
        </w:rPr>
        <w:t xml:space="preserve"> </w:t>
      </w:r>
      <w:r w:rsidRPr="00FF473B">
        <w:rPr>
          <w:i/>
          <w:color w:val="000000" w:themeColor="text1"/>
          <w:sz w:val="36"/>
          <w:szCs w:val="36"/>
        </w:rPr>
        <w:t xml:space="preserve"> - компенсация части родительской платы за детей, посещающих детски</w:t>
      </w:r>
      <w:r w:rsidR="00E04F4F" w:rsidRPr="00FF473B">
        <w:rPr>
          <w:i/>
          <w:color w:val="000000" w:themeColor="text1"/>
          <w:sz w:val="36"/>
          <w:szCs w:val="36"/>
        </w:rPr>
        <w:t>е</w:t>
      </w:r>
      <w:r w:rsidRPr="00FF473B">
        <w:rPr>
          <w:i/>
          <w:color w:val="000000" w:themeColor="text1"/>
          <w:sz w:val="36"/>
          <w:szCs w:val="36"/>
        </w:rPr>
        <w:t xml:space="preserve"> сад</w:t>
      </w:r>
      <w:r w:rsidR="00E04F4F" w:rsidRPr="00FF473B">
        <w:rPr>
          <w:i/>
          <w:color w:val="000000" w:themeColor="text1"/>
          <w:sz w:val="36"/>
          <w:szCs w:val="36"/>
        </w:rPr>
        <w:t>ы</w:t>
      </w:r>
      <w:r w:rsidRPr="00FF473B">
        <w:rPr>
          <w:i/>
          <w:color w:val="000000" w:themeColor="text1"/>
          <w:sz w:val="36"/>
          <w:szCs w:val="36"/>
        </w:rPr>
        <w:t xml:space="preserve"> </w:t>
      </w:r>
      <w:r w:rsidR="00FF473B" w:rsidRPr="00FF473B">
        <w:rPr>
          <w:i/>
          <w:color w:val="000000" w:themeColor="text1"/>
          <w:sz w:val="36"/>
          <w:szCs w:val="36"/>
        </w:rPr>
        <w:t>71</w:t>
      </w:r>
      <w:r w:rsidRPr="00FF473B">
        <w:rPr>
          <w:i/>
          <w:color w:val="000000" w:themeColor="text1"/>
          <w:sz w:val="36"/>
          <w:szCs w:val="36"/>
        </w:rPr>
        <w:t>,</w:t>
      </w:r>
      <w:r w:rsidR="00FF473B" w:rsidRPr="00FF473B">
        <w:rPr>
          <w:i/>
          <w:color w:val="000000" w:themeColor="text1"/>
          <w:sz w:val="36"/>
          <w:szCs w:val="36"/>
        </w:rPr>
        <w:t>8</w:t>
      </w:r>
      <w:r w:rsidRPr="00FF473B">
        <w:rPr>
          <w:i/>
          <w:color w:val="000000" w:themeColor="text1"/>
          <w:sz w:val="36"/>
          <w:szCs w:val="36"/>
        </w:rPr>
        <w:t xml:space="preserve"> млн</w:t>
      </w:r>
      <w:r w:rsidR="00424A0E" w:rsidRPr="00FF473B">
        <w:rPr>
          <w:i/>
          <w:color w:val="000000" w:themeColor="text1"/>
          <w:sz w:val="36"/>
          <w:szCs w:val="36"/>
        </w:rPr>
        <w:t xml:space="preserve"> </w:t>
      </w:r>
      <w:r w:rsidRPr="00FF473B">
        <w:rPr>
          <w:i/>
          <w:color w:val="000000" w:themeColor="text1"/>
          <w:sz w:val="36"/>
          <w:szCs w:val="36"/>
        </w:rPr>
        <w:t>руб</w:t>
      </w:r>
      <w:r w:rsidR="00042122" w:rsidRPr="00FF473B">
        <w:rPr>
          <w:i/>
          <w:color w:val="000000" w:themeColor="text1"/>
          <w:sz w:val="36"/>
          <w:szCs w:val="36"/>
        </w:rPr>
        <w:t>.</w:t>
      </w:r>
      <w:r w:rsidRPr="00FF473B">
        <w:rPr>
          <w:i/>
          <w:color w:val="000000" w:themeColor="text1"/>
          <w:sz w:val="36"/>
          <w:szCs w:val="36"/>
        </w:rPr>
        <w:t>;</w:t>
      </w:r>
    </w:p>
    <w:p w:rsidR="00AA5D9F" w:rsidRPr="00FF473B" w:rsidRDefault="00AA5D9F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FF473B">
        <w:rPr>
          <w:i/>
          <w:color w:val="000000" w:themeColor="text1"/>
          <w:sz w:val="36"/>
          <w:szCs w:val="36"/>
        </w:rPr>
        <w:t xml:space="preserve">    </w:t>
      </w:r>
      <w:r w:rsidR="008E6E2F" w:rsidRPr="00FF473B">
        <w:rPr>
          <w:i/>
          <w:color w:val="000000" w:themeColor="text1"/>
          <w:sz w:val="36"/>
          <w:szCs w:val="36"/>
        </w:rPr>
        <w:t xml:space="preserve"> </w:t>
      </w:r>
      <w:r w:rsidRPr="00FF473B">
        <w:rPr>
          <w:i/>
          <w:color w:val="000000" w:themeColor="text1"/>
          <w:sz w:val="36"/>
          <w:szCs w:val="36"/>
        </w:rPr>
        <w:t xml:space="preserve">   - обеспечение мероприятий по отдыху детей в каникулярное время </w:t>
      </w:r>
      <w:r w:rsidR="00D2515E" w:rsidRPr="00FF473B">
        <w:rPr>
          <w:i/>
          <w:color w:val="000000" w:themeColor="text1"/>
          <w:sz w:val="36"/>
          <w:szCs w:val="36"/>
        </w:rPr>
        <w:t>2</w:t>
      </w:r>
      <w:r w:rsidR="00FF473B" w:rsidRPr="00FF473B">
        <w:rPr>
          <w:i/>
          <w:color w:val="000000" w:themeColor="text1"/>
          <w:sz w:val="36"/>
          <w:szCs w:val="36"/>
        </w:rPr>
        <w:t>8</w:t>
      </w:r>
      <w:r w:rsidRPr="00FF473B">
        <w:rPr>
          <w:i/>
          <w:color w:val="000000" w:themeColor="text1"/>
          <w:sz w:val="36"/>
          <w:szCs w:val="36"/>
        </w:rPr>
        <w:t>,</w:t>
      </w:r>
      <w:r w:rsidR="00FF473B" w:rsidRPr="00FF473B">
        <w:rPr>
          <w:i/>
          <w:color w:val="000000" w:themeColor="text1"/>
          <w:sz w:val="36"/>
          <w:szCs w:val="36"/>
        </w:rPr>
        <w:t>2</w:t>
      </w:r>
      <w:r w:rsidRPr="00FF473B">
        <w:rPr>
          <w:i/>
          <w:color w:val="000000" w:themeColor="text1"/>
          <w:sz w:val="36"/>
          <w:szCs w:val="36"/>
        </w:rPr>
        <w:t xml:space="preserve"> млн</w:t>
      </w:r>
      <w:r w:rsidR="00905475" w:rsidRPr="00FF473B">
        <w:rPr>
          <w:i/>
          <w:color w:val="000000" w:themeColor="text1"/>
          <w:sz w:val="36"/>
          <w:szCs w:val="36"/>
        </w:rPr>
        <w:t xml:space="preserve"> </w:t>
      </w:r>
      <w:r w:rsidRPr="00FF473B">
        <w:rPr>
          <w:i/>
          <w:color w:val="000000" w:themeColor="text1"/>
          <w:sz w:val="36"/>
          <w:szCs w:val="36"/>
        </w:rPr>
        <w:t>руб</w:t>
      </w:r>
      <w:r w:rsidR="00042122" w:rsidRPr="00FF473B">
        <w:rPr>
          <w:i/>
          <w:color w:val="000000" w:themeColor="text1"/>
          <w:sz w:val="36"/>
          <w:szCs w:val="36"/>
        </w:rPr>
        <w:t>.</w:t>
      </w:r>
      <w:r w:rsidRPr="00FF473B">
        <w:rPr>
          <w:i/>
          <w:color w:val="000000" w:themeColor="text1"/>
          <w:sz w:val="36"/>
          <w:szCs w:val="36"/>
        </w:rPr>
        <w:t>;</w:t>
      </w:r>
    </w:p>
    <w:p w:rsidR="00EB6905" w:rsidRPr="00542AF6" w:rsidRDefault="00EB6905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542AF6">
        <w:rPr>
          <w:i/>
          <w:color w:val="000000" w:themeColor="text1"/>
          <w:sz w:val="36"/>
          <w:szCs w:val="36"/>
        </w:rPr>
        <w:t xml:space="preserve">        - ежемесячная денежная компенсация на ЖКУ «Ветеранам города» 1</w:t>
      </w:r>
      <w:r w:rsidR="00905475" w:rsidRPr="00542AF6">
        <w:rPr>
          <w:i/>
          <w:color w:val="000000" w:themeColor="text1"/>
          <w:sz w:val="36"/>
          <w:szCs w:val="36"/>
        </w:rPr>
        <w:t>1</w:t>
      </w:r>
      <w:r w:rsidRPr="00542AF6">
        <w:rPr>
          <w:i/>
          <w:color w:val="000000" w:themeColor="text1"/>
          <w:sz w:val="36"/>
          <w:szCs w:val="36"/>
        </w:rPr>
        <w:t>,</w:t>
      </w:r>
      <w:r w:rsidR="00542AF6" w:rsidRPr="00542AF6">
        <w:rPr>
          <w:i/>
          <w:color w:val="000000" w:themeColor="text1"/>
          <w:sz w:val="36"/>
          <w:szCs w:val="36"/>
        </w:rPr>
        <w:t>1</w:t>
      </w:r>
      <w:r w:rsidRPr="00542AF6">
        <w:rPr>
          <w:i/>
          <w:color w:val="000000" w:themeColor="text1"/>
          <w:sz w:val="36"/>
          <w:szCs w:val="36"/>
        </w:rPr>
        <w:t xml:space="preserve"> млн руб.;</w:t>
      </w:r>
    </w:p>
    <w:p w:rsidR="003E735F" w:rsidRPr="00B71594" w:rsidRDefault="003E735F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B71594">
        <w:rPr>
          <w:i/>
          <w:color w:val="000000" w:themeColor="text1"/>
          <w:sz w:val="36"/>
          <w:szCs w:val="36"/>
        </w:rPr>
        <w:t xml:space="preserve">        - социальные выплаты молодым семьям на приобретение жилья </w:t>
      </w:r>
      <w:r w:rsidR="00D2515E" w:rsidRPr="00B71594">
        <w:rPr>
          <w:i/>
          <w:color w:val="000000" w:themeColor="text1"/>
          <w:sz w:val="36"/>
          <w:szCs w:val="36"/>
        </w:rPr>
        <w:t>1</w:t>
      </w:r>
      <w:r w:rsidR="00FF473B" w:rsidRPr="00B71594">
        <w:rPr>
          <w:i/>
          <w:color w:val="000000" w:themeColor="text1"/>
          <w:sz w:val="36"/>
          <w:szCs w:val="36"/>
        </w:rPr>
        <w:t>2</w:t>
      </w:r>
      <w:r w:rsidRPr="00B71594">
        <w:rPr>
          <w:i/>
          <w:color w:val="000000" w:themeColor="text1"/>
          <w:sz w:val="36"/>
          <w:szCs w:val="36"/>
        </w:rPr>
        <w:t>,</w:t>
      </w:r>
      <w:r w:rsidR="00FF473B" w:rsidRPr="00B71594">
        <w:rPr>
          <w:i/>
          <w:color w:val="000000" w:themeColor="text1"/>
          <w:sz w:val="36"/>
          <w:szCs w:val="36"/>
        </w:rPr>
        <w:t>8</w:t>
      </w:r>
      <w:r w:rsidRPr="00B71594">
        <w:rPr>
          <w:i/>
          <w:color w:val="000000" w:themeColor="text1"/>
          <w:sz w:val="36"/>
          <w:szCs w:val="36"/>
        </w:rPr>
        <w:t xml:space="preserve"> млн руб. (что позволит выдать сертификаты </w:t>
      </w:r>
      <w:r w:rsidR="000A5626" w:rsidRPr="00B71594">
        <w:rPr>
          <w:i/>
          <w:color w:val="000000" w:themeColor="text1"/>
          <w:sz w:val="36"/>
          <w:szCs w:val="36"/>
        </w:rPr>
        <w:t xml:space="preserve">                                </w:t>
      </w:r>
      <w:r w:rsidR="00B71594" w:rsidRPr="00B71594">
        <w:rPr>
          <w:i/>
          <w:color w:val="000000" w:themeColor="text1"/>
          <w:sz w:val="36"/>
          <w:szCs w:val="36"/>
        </w:rPr>
        <w:t>6</w:t>
      </w:r>
      <w:r w:rsidRPr="00B71594">
        <w:rPr>
          <w:i/>
          <w:color w:val="000000" w:themeColor="text1"/>
          <w:sz w:val="36"/>
          <w:szCs w:val="36"/>
        </w:rPr>
        <w:t xml:space="preserve"> семьям);</w:t>
      </w:r>
    </w:p>
    <w:p w:rsidR="00C062C1" w:rsidRPr="00542AF6" w:rsidRDefault="00C062C1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542AF6">
        <w:rPr>
          <w:i/>
          <w:color w:val="000000" w:themeColor="text1"/>
          <w:sz w:val="36"/>
          <w:szCs w:val="36"/>
        </w:rPr>
        <w:t xml:space="preserve">        - единовременные выплаты ветеранам на День Победы – </w:t>
      </w:r>
      <w:r w:rsidR="000A5626" w:rsidRPr="00542AF6">
        <w:rPr>
          <w:i/>
          <w:color w:val="000000" w:themeColor="text1"/>
          <w:sz w:val="36"/>
          <w:szCs w:val="36"/>
        </w:rPr>
        <w:t xml:space="preserve">                </w:t>
      </w:r>
      <w:r w:rsidR="0092651E" w:rsidRPr="00542AF6">
        <w:rPr>
          <w:i/>
          <w:color w:val="000000" w:themeColor="text1"/>
          <w:sz w:val="36"/>
          <w:szCs w:val="36"/>
        </w:rPr>
        <w:t>1</w:t>
      </w:r>
      <w:r w:rsidRPr="00542AF6">
        <w:rPr>
          <w:i/>
          <w:color w:val="000000" w:themeColor="text1"/>
          <w:sz w:val="36"/>
          <w:szCs w:val="36"/>
        </w:rPr>
        <w:t>,</w:t>
      </w:r>
      <w:r w:rsidR="0092651E" w:rsidRPr="00542AF6">
        <w:rPr>
          <w:i/>
          <w:color w:val="000000" w:themeColor="text1"/>
          <w:sz w:val="36"/>
          <w:szCs w:val="36"/>
        </w:rPr>
        <w:t>8</w:t>
      </w:r>
      <w:r w:rsidRPr="00542AF6">
        <w:rPr>
          <w:i/>
          <w:color w:val="000000" w:themeColor="text1"/>
          <w:sz w:val="36"/>
          <w:szCs w:val="36"/>
        </w:rPr>
        <w:t xml:space="preserve"> млн руб.</w:t>
      </w:r>
      <w:r w:rsidR="00B11C15" w:rsidRPr="00542AF6">
        <w:rPr>
          <w:i/>
          <w:color w:val="000000" w:themeColor="text1"/>
          <w:sz w:val="36"/>
          <w:szCs w:val="36"/>
        </w:rPr>
        <w:t>;</w:t>
      </w:r>
    </w:p>
    <w:p w:rsidR="00193728" w:rsidRPr="00542AF6" w:rsidRDefault="00193728" w:rsidP="00411B9E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542AF6">
        <w:rPr>
          <w:i/>
          <w:color w:val="000000" w:themeColor="text1"/>
          <w:sz w:val="36"/>
          <w:szCs w:val="36"/>
        </w:rPr>
        <w:t>- проведение социально значимых мероприятий</w:t>
      </w:r>
      <w:r w:rsidR="00EB6905" w:rsidRPr="00542AF6">
        <w:rPr>
          <w:i/>
          <w:color w:val="000000" w:themeColor="text1"/>
          <w:sz w:val="36"/>
          <w:szCs w:val="36"/>
        </w:rPr>
        <w:t xml:space="preserve"> для инвалидов, граждан старшего поколения, а также</w:t>
      </w:r>
      <w:r w:rsidRPr="00542AF6">
        <w:rPr>
          <w:i/>
          <w:color w:val="000000" w:themeColor="text1"/>
          <w:sz w:val="36"/>
          <w:szCs w:val="36"/>
        </w:rPr>
        <w:t>, направленны</w:t>
      </w:r>
      <w:r w:rsidR="00EB6905" w:rsidRPr="00542AF6">
        <w:rPr>
          <w:i/>
          <w:color w:val="000000" w:themeColor="text1"/>
          <w:sz w:val="36"/>
          <w:szCs w:val="36"/>
        </w:rPr>
        <w:t>е</w:t>
      </w:r>
      <w:r w:rsidRPr="00542AF6">
        <w:rPr>
          <w:i/>
          <w:color w:val="000000" w:themeColor="text1"/>
          <w:sz w:val="36"/>
          <w:szCs w:val="36"/>
        </w:rPr>
        <w:t xml:space="preserve"> </w:t>
      </w:r>
      <w:r w:rsidR="000A5626" w:rsidRPr="00542AF6">
        <w:rPr>
          <w:i/>
          <w:color w:val="000000" w:themeColor="text1"/>
          <w:sz w:val="36"/>
          <w:szCs w:val="36"/>
        </w:rPr>
        <w:t xml:space="preserve">                                </w:t>
      </w:r>
      <w:r w:rsidRPr="00542AF6">
        <w:rPr>
          <w:i/>
          <w:color w:val="000000" w:themeColor="text1"/>
          <w:sz w:val="36"/>
          <w:szCs w:val="36"/>
        </w:rPr>
        <w:t xml:space="preserve">на повышение престижа семьи </w:t>
      </w:r>
      <w:r w:rsidR="00542AF6" w:rsidRPr="00542AF6">
        <w:rPr>
          <w:i/>
          <w:color w:val="000000" w:themeColor="text1"/>
          <w:sz w:val="36"/>
          <w:szCs w:val="36"/>
        </w:rPr>
        <w:t>2</w:t>
      </w:r>
      <w:r w:rsidRPr="00542AF6">
        <w:rPr>
          <w:i/>
          <w:color w:val="000000" w:themeColor="text1"/>
          <w:sz w:val="36"/>
          <w:szCs w:val="36"/>
        </w:rPr>
        <w:t>,</w:t>
      </w:r>
      <w:r w:rsidR="0092651E" w:rsidRPr="00542AF6">
        <w:rPr>
          <w:i/>
          <w:color w:val="000000" w:themeColor="text1"/>
          <w:sz w:val="36"/>
          <w:szCs w:val="36"/>
        </w:rPr>
        <w:t>6</w:t>
      </w:r>
      <w:r w:rsidRPr="00542AF6">
        <w:rPr>
          <w:i/>
          <w:color w:val="000000" w:themeColor="text1"/>
          <w:sz w:val="36"/>
          <w:szCs w:val="36"/>
        </w:rPr>
        <w:t xml:space="preserve"> млн руб.;</w:t>
      </w:r>
    </w:p>
    <w:p w:rsidR="003E735F" w:rsidRPr="00542AF6" w:rsidRDefault="003E735F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542AF6">
        <w:rPr>
          <w:i/>
          <w:color w:val="000000" w:themeColor="text1"/>
          <w:sz w:val="36"/>
          <w:szCs w:val="36"/>
        </w:rPr>
        <w:t xml:space="preserve">        - единовременные выплаты медицинским работникам </w:t>
      </w:r>
      <w:r w:rsidR="00A676B4" w:rsidRPr="00542AF6">
        <w:rPr>
          <w:i/>
          <w:color w:val="000000" w:themeColor="text1"/>
          <w:sz w:val="36"/>
          <w:szCs w:val="36"/>
        </w:rPr>
        <w:t>3</w:t>
      </w:r>
      <w:r w:rsidRPr="00542AF6">
        <w:rPr>
          <w:i/>
          <w:color w:val="000000" w:themeColor="text1"/>
          <w:sz w:val="36"/>
          <w:szCs w:val="36"/>
        </w:rPr>
        <w:t>,</w:t>
      </w:r>
      <w:proofErr w:type="gramStart"/>
      <w:r w:rsidR="00542AF6" w:rsidRPr="00542AF6">
        <w:rPr>
          <w:i/>
          <w:color w:val="000000" w:themeColor="text1"/>
          <w:sz w:val="36"/>
          <w:szCs w:val="36"/>
        </w:rPr>
        <w:t>2</w:t>
      </w:r>
      <w:r w:rsidRPr="00542AF6">
        <w:rPr>
          <w:i/>
          <w:color w:val="000000" w:themeColor="text1"/>
          <w:sz w:val="36"/>
          <w:szCs w:val="36"/>
        </w:rPr>
        <w:t xml:space="preserve"> </w:t>
      </w:r>
      <w:r w:rsidR="003F23F0" w:rsidRPr="00542AF6">
        <w:rPr>
          <w:i/>
          <w:color w:val="000000" w:themeColor="text1"/>
          <w:sz w:val="36"/>
          <w:szCs w:val="36"/>
        </w:rPr>
        <w:t xml:space="preserve"> </w:t>
      </w:r>
      <w:r w:rsidRPr="00542AF6">
        <w:rPr>
          <w:i/>
          <w:color w:val="000000" w:themeColor="text1"/>
          <w:sz w:val="36"/>
          <w:szCs w:val="36"/>
        </w:rPr>
        <w:t>млн</w:t>
      </w:r>
      <w:proofErr w:type="gramEnd"/>
      <w:r w:rsidRPr="00542AF6">
        <w:rPr>
          <w:i/>
          <w:color w:val="000000" w:themeColor="text1"/>
          <w:sz w:val="36"/>
          <w:szCs w:val="36"/>
        </w:rPr>
        <w:t xml:space="preserve"> руб.;</w:t>
      </w:r>
    </w:p>
    <w:p w:rsidR="00014B65" w:rsidRPr="00542AF6" w:rsidRDefault="003E735F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542AF6">
        <w:rPr>
          <w:i/>
          <w:color w:val="000000" w:themeColor="text1"/>
          <w:sz w:val="36"/>
          <w:szCs w:val="36"/>
        </w:rPr>
        <w:t xml:space="preserve">        </w:t>
      </w:r>
      <w:r w:rsidR="00014B65" w:rsidRPr="00542AF6">
        <w:rPr>
          <w:i/>
          <w:color w:val="000000" w:themeColor="text1"/>
          <w:sz w:val="36"/>
          <w:szCs w:val="36"/>
        </w:rPr>
        <w:t>- поддержка общественных организаций</w:t>
      </w:r>
      <w:r w:rsidR="00905475" w:rsidRPr="00542AF6">
        <w:rPr>
          <w:i/>
          <w:color w:val="000000" w:themeColor="text1"/>
          <w:sz w:val="36"/>
          <w:szCs w:val="36"/>
        </w:rPr>
        <w:t xml:space="preserve"> </w:t>
      </w:r>
      <w:proofErr w:type="gramStart"/>
      <w:r w:rsidR="00905475" w:rsidRPr="00542AF6">
        <w:rPr>
          <w:i/>
          <w:color w:val="000000" w:themeColor="text1"/>
          <w:sz w:val="36"/>
          <w:szCs w:val="36"/>
        </w:rPr>
        <w:t xml:space="preserve">инвалидов, </w:t>
      </w:r>
      <w:r w:rsidR="00014B65" w:rsidRPr="00542AF6">
        <w:rPr>
          <w:i/>
          <w:color w:val="000000" w:themeColor="text1"/>
          <w:sz w:val="36"/>
          <w:szCs w:val="36"/>
        </w:rPr>
        <w:t xml:space="preserve"> пенсионеров</w:t>
      </w:r>
      <w:proofErr w:type="gramEnd"/>
      <w:r w:rsidR="00014B65" w:rsidRPr="00542AF6">
        <w:rPr>
          <w:i/>
          <w:color w:val="000000" w:themeColor="text1"/>
          <w:sz w:val="36"/>
          <w:szCs w:val="36"/>
        </w:rPr>
        <w:t xml:space="preserve">, инвалидов-ветеранов войн, труда </w:t>
      </w:r>
      <w:r w:rsidR="00542AF6" w:rsidRPr="00542AF6">
        <w:rPr>
          <w:i/>
          <w:color w:val="000000" w:themeColor="text1"/>
          <w:sz w:val="36"/>
          <w:szCs w:val="36"/>
        </w:rPr>
        <w:t>2</w:t>
      </w:r>
      <w:r w:rsidR="00014B65" w:rsidRPr="00542AF6">
        <w:rPr>
          <w:i/>
          <w:color w:val="000000" w:themeColor="text1"/>
          <w:sz w:val="36"/>
          <w:szCs w:val="36"/>
        </w:rPr>
        <w:t>,</w:t>
      </w:r>
      <w:r w:rsidR="0092651E" w:rsidRPr="00542AF6">
        <w:rPr>
          <w:i/>
          <w:color w:val="000000" w:themeColor="text1"/>
          <w:sz w:val="36"/>
          <w:szCs w:val="36"/>
        </w:rPr>
        <w:t>2</w:t>
      </w:r>
      <w:r w:rsidR="00014B65" w:rsidRPr="00542AF6">
        <w:rPr>
          <w:i/>
          <w:color w:val="000000" w:themeColor="text1"/>
          <w:sz w:val="36"/>
          <w:szCs w:val="36"/>
        </w:rPr>
        <w:t xml:space="preserve"> млн</w:t>
      </w:r>
      <w:r w:rsidR="00042122" w:rsidRPr="00542AF6">
        <w:rPr>
          <w:i/>
          <w:color w:val="000000" w:themeColor="text1"/>
          <w:sz w:val="36"/>
          <w:szCs w:val="36"/>
        </w:rPr>
        <w:t xml:space="preserve"> </w:t>
      </w:r>
      <w:r w:rsidR="00014B65" w:rsidRPr="00542AF6">
        <w:rPr>
          <w:i/>
          <w:color w:val="000000" w:themeColor="text1"/>
          <w:sz w:val="36"/>
          <w:szCs w:val="36"/>
        </w:rPr>
        <w:t>руб.</w:t>
      </w:r>
      <w:r w:rsidR="003F0A6C" w:rsidRPr="00542AF6">
        <w:rPr>
          <w:i/>
          <w:color w:val="000000" w:themeColor="text1"/>
          <w:sz w:val="36"/>
          <w:szCs w:val="36"/>
        </w:rPr>
        <w:t>;</w:t>
      </w:r>
    </w:p>
    <w:p w:rsidR="003F0A6C" w:rsidRPr="00542AF6" w:rsidRDefault="003F0A6C" w:rsidP="00411B9E">
      <w:pPr>
        <w:spacing w:line="240" w:lineRule="auto"/>
        <w:jc w:val="both"/>
        <w:rPr>
          <w:i/>
          <w:color w:val="000000" w:themeColor="text1"/>
          <w:sz w:val="36"/>
          <w:szCs w:val="36"/>
        </w:rPr>
      </w:pPr>
      <w:r w:rsidRPr="00542AF6">
        <w:rPr>
          <w:i/>
          <w:color w:val="000000" w:themeColor="text1"/>
          <w:sz w:val="36"/>
          <w:szCs w:val="36"/>
        </w:rPr>
        <w:t xml:space="preserve">      </w:t>
      </w:r>
      <w:r w:rsidR="00080B7F">
        <w:rPr>
          <w:i/>
          <w:color w:val="000000" w:themeColor="text1"/>
          <w:sz w:val="36"/>
          <w:szCs w:val="36"/>
        </w:rPr>
        <w:t xml:space="preserve"> </w:t>
      </w:r>
      <w:r w:rsidRPr="00542AF6">
        <w:rPr>
          <w:i/>
          <w:color w:val="000000" w:themeColor="text1"/>
          <w:sz w:val="36"/>
          <w:szCs w:val="36"/>
        </w:rPr>
        <w:t xml:space="preserve"> - обеспечение горячим питанием школьников (5-11 </w:t>
      </w:r>
      <w:proofErr w:type="gramStart"/>
      <w:r w:rsidRPr="00542AF6">
        <w:rPr>
          <w:i/>
          <w:color w:val="000000" w:themeColor="text1"/>
          <w:sz w:val="36"/>
          <w:szCs w:val="36"/>
        </w:rPr>
        <w:t xml:space="preserve">классы) </w:t>
      </w:r>
      <w:r w:rsidR="000E27E2" w:rsidRPr="00542AF6">
        <w:rPr>
          <w:i/>
          <w:color w:val="000000" w:themeColor="text1"/>
          <w:sz w:val="36"/>
          <w:szCs w:val="36"/>
        </w:rPr>
        <w:t xml:space="preserve">  </w:t>
      </w:r>
      <w:proofErr w:type="gramEnd"/>
      <w:r w:rsidR="000E27E2" w:rsidRPr="00542AF6">
        <w:rPr>
          <w:i/>
          <w:color w:val="000000" w:themeColor="text1"/>
          <w:sz w:val="36"/>
          <w:szCs w:val="36"/>
        </w:rPr>
        <w:t xml:space="preserve">                </w:t>
      </w:r>
      <w:r w:rsidRPr="00542AF6">
        <w:rPr>
          <w:i/>
          <w:color w:val="000000" w:themeColor="text1"/>
          <w:sz w:val="36"/>
          <w:szCs w:val="36"/>
        </w:rPr>
        <w:t xml:space="preserve">из малообеспеченных семей – </w:t>
      </w:r>
      <w:r w:rsidR="00542AF6" w:rsidRPr="00542AF6">
        <w:rPr>
          <w:i/>
          <w:color w:val="000000" w:themeColor="text1"/>
          <w:sz w:val="36"/>
          <w:szCs w:val="36"/>
        </w:rPr>
        <w:t>23</w:t>
      </w:r>
      <w:r w:rsidRPr="00542AF6">
        <w:rPr>
          <w:i/>
          <w:color w:val="000000" w:themeColor="text1"/>
          <w:sz w:val="36"/>
          <w:szCs w:val="36"/>
        </w:rPr>
        <w:t>,</w:t>
      </w:r>
      <w:r w:rsidR="0092651E" w:rsidRPr="00542AF6">
        <w:rPr>
          <w:i/>
          <w:color w:val="000000" w:themeColor="text1"/>
          <w:sz w:val="36"/>
          <w:szCs w:val="36"/>
        </w:rPr>
        <w:t>2</w:t>
      </w:r>
      <w:r w:rsidRPr="00542AF6">
        <w:rPr>
          <w:i/>
          <w:color w:val="000000" w:themeColor="text1"/>
          <w:sz w:val="36"/>
          <w:szCs w:val="36"/>
        </w:rPr>
        <w:t xml:space="preserve"> млн руб.;</w:t>
      </w:r>
    </w:p>
    <w:p w:rsidR="003F0A6C" w:rsidRDefault="003F0A6C" w:rsidP="00411B9E">
      <w:pPr>
        <w:spacing w:line="240" w:lineRule="auto"/>
        <w:jc w:val="both"/>
        <w:rPr>
          <w:i/>
          <w:color w:val="000000" w:themeColor="text1"/>
          <w:sz w:val="36"/>
          <w:szCs w:val="36"/>
          <w:highlight w:val="yellow"/>
        </w:rPr>
      </w:pPr>
      <w:r w:rsidRPr="00F5394F">
        <w:rPr>
          <w:i/>
          <w:color w:val="000000" w:themeColor="text1"/>
          <w:sz w:val="36"/>
          <w:szCs w:val="36"/>
        </w:rPr>
        <w:t xml:space="preserve">      </w:t>
      </w:r>
      <w:r w:rsidR="00080B7F">
        <w:rPr>
          <w:i/>
          <w:color w:val="000000" w:themeColor="text1"/>
          <w:sz w:val="36"/>
          <w:szCs w:val="36"/>
        </w:rPr>
        <w:t xml:space="preserve">  </w:t>
      </w:r>
      <w:r w:rsidRPr="00F5394F">
        <w:rPr>
          <w:i/>
          <w:color w:val="000000" w:themeColor="text1"/>
          <w:sz w:val="36"/>
          <w:szCs w:val="36"/>
        </w:rPr>
        <w:t>- обеспечение бесплатной кисломолочной продукцией детей-инвалидов</w:t>
      </w:r>
      <w:r w:rsidR="00F5394F">
        <w:rPr>
          <w:i/>
          <w:color w:val="000000" w:themeColor="text1"/>
          <w:sz w:val="36"/>
          <w:szCs w:val="36"/>
        </w:rPr>
        <w:t xml:space="preserve"> и детей воинов, погибших в ходе СВО</w:t>
      </w:r>
      <w:r w:rsidRPr="00F5394F">
        <w:rPr>
          <w:i/>
          <w:color w:val="000000" w:themeColor="text1"/>
          <w:sz w:val="36"/>
          <w:szCs w:val="36"/>
        </w:rPr>
        <w:t xml:space="preserve"> – </w:t>
      </w:r>
      <w:r w:rsidR="00F5394F">
        <w:rPr>
          <w:i/>
          <w:color w:val="000000" w:themeColor="text1"/>
          <w:sz w:val="36"/>
          <w:szCs w:val="36"/>
        </w:rPr>
        <w:t>7</w:t>
      </w:r>
      <w:r w:rsidRPr="00F5394F">
        <w:rPr>
          <w:i/>
          <w:color w:val="000000" w:themeColor="text1"/>
          <w:sz w:val="36"/>
          <w:szCs w:val="36"/>
        </w:rPr>
        <w:t>,</w:t>
      </w:r>
      <w:r w:rsidR="00F5394F">
        <w:rPr>
          <w:i/>
          <w:color w:val="000000" w:themeColor="text1"/>
          <w:sz w:val="36"/>
          <w:szCs w:val="36"/>
        </w:rPr>
        <w:t>7</w:t>
      </w:r>
      <w:r w:rsidRPr="00F5394F">
        <w:rPr>
          <w:i/>
          <w:color w:val="000000" w:themeColor="text1"/>
          <w:sz w:val="36"/>
          <w:szCs w:val="36"/>
        </w:rPr>
        <w:t xml:space="preserve"> млн руб.</w:t>
      </w:r>
    </w:p>
    <w:p w:rsidR="00DD699D" w:rsidRPr="009D1121" w:rsidRDefault="000A19A5" w:rsidP="00411B9E">
      <w:pPr>
        <w:pStyle w:val="ad"/>
        <w:spacing w:before="0" w:beforeAutospacing="0" w:after="0" w:afterAutospacing="0" w:line="240" w:lineRule="auto"/>
        <w:rPr>
          <w:color w:val="000000" w:themeColor="text1"/>
          <w:sz w:val="36"/>
          <w:szCs w:val="36"/>
          <w:highlight w:val="yellow"/>
        </w:rPr>
      </w:pPr>
      <w:r w:rsidRPr="009D1121">
        <w:rPr>
          <w:color w:val="000000" w:themeColor="text1"/>
          <w:sz w:val="36"/>
          <w:szCs w:val="36"/>
          <w:highlight w:val="yellow"/>
        </w:rPr>
        <w:t xml:space="preserve">                           </w:t>
      </w:r>
      <w:r w:rsidR="000E13D1" w:rsidRPr="009D1121">
        <w:rPr>
          <w:color w:val="000000" w:themeColor="text1"/>
          <w:sz w:val="36"/>
          <w:szCs w:val="36"/>
          <w:highlight w:val="yellow"/>
        </w:rPr>
        <w:t xml:space="preserve">               </w:t>
      </w:r>
      <w:r w:rsidRPr="009D1121">
        <w:rPr>
          <w:color w:val="000000" w:themeColor="text1"/>
          <w:sz w:val="36"/>
          <w:szCs w:val="36"/>
          <w:highlight w:val="yellow"/>
        </w:rPr>
        <w:t xml:space="preserve"> </w:t>
      </w:r>
      <w:r w:rsidR="00E04F4F" w:rsidRPr="009D1121">
        <w:rPr>
          <w:color w:val="000000" w:themeColor="text1"/>
          <w:sz w:val="36"/>
          <w:szCs w:val="36"/>
          <w:highlight w:val="yellow"/>
        </w:rPr>
        <w:t xml:space="preserve">    </w:t>
      </w:r>
    </w:p>
    <w:p w:rsidR="000340F1" w:rsidRPr="001C56EE" w:rsidRDefault="000A19A5" w:rsidP="00411B9E">
      <w:pPr>
        <w:pStyle w:val="ad"/>
        <w:spacing w:before="0" w:beforeAutospacing="0" w:after="0" w:afterAutospacing="0" w:line="240" w:lineRule="auto"/>
        <w:jc w:val="both"/>
        <w:rPr>
          <w:color w:val="000000" w:themeColor="text1"/>
          <w:sz w:val="36"/>
          <w:szCs w:val="36"/>
        </w:rPr>
      </w:pPr>
      <w:r w:rsidRPr="008F2C35">
        <w:rPr>
          <w:color w:val="000000" w:themeColor="text1"/>
          <w:sz w:val="36"/>
          <w:szCs w:val="36"/>
        </w:rPr>
        <w:t xml:space="preserve">       </w:t>
      </w:r>
      <w:r w:rsidR="00A02D7D" w:rsidRPr="008F2C35">
        <w:rPr>
          <w:color w:val="000000" w:themeColor="text1"/>
          <w:sz w:val="36"/>
          <w:szCs w:val="36"/>
        </w:rPr>
        <w:t xml:space="preserve">  </w:t>
      </w:r>
      <w:r w:rsidR="001A42AB" w:rsidRPr="008F2C35">
        <w:rPr>
          <w:color w:val="000000" w:themeColor="text1"/>
          <w:sz w:val="36"/>
          <w:szCs w:val="36"/>
        </w:rPr>
        <w:t>Расходы бюджета города в сфере культуры на 202</w:t>
      </w:r>
      <w:r w:rsidR="008F2C35" w:rsidRPr="008F2C35">
        <w:rPr>
          <w:color w:val="000000" w:themeColor="text1"/>
          <w:sz w:val="36"/>
          <w:szCs w:val="36"/>
        </w:rPr>
        <w:t>4</w:t>
      </w:r>
      <w:r w:rsidR="001A42AB" w:rsidRPr="008F2C35">
        <w:rPr>
          <w:color w:val="000000" w:themeColor="text1"/>
          <w:sz w:val="36"/>
          <w:szCs w:val="36"/>
        </w:rPr>
        <w:t xml:space="preserve"> год предусмотрены в сумме </w:t>
      </w:r>
      <w:r w:rsidR="008F2C35" w:rsidRPr="008F2C35">
        <w:rPr>
          <w:color w:val="000000" w:themeColor="text1"/>
          <w:sz w:val="36"/>
          <w:szCs w:val="36"/>
        </w:rPr>
        <w:t>502</w:t>
      </w:r>
      <w:r w:rsidR="00C12018" w:rsidRPr="008F2C35">
        <w:rPr>
          <w:color w:val="000000" w:themeColor="text1"/>
          <w:sz w:val="36"/>
          <w:szCs w:val="36"/>
        </w:rPr>
        <w:t>,</w:t>
      </w:r>
      <w:r w:rsidR="008F2C35" w:rsidRPr="008F2C35">
        <w:rPr>
          <w:color w:val="000000" w:themeColor="text1"/>
          <w:sz w:val="36"/>
          <w:szCs w:val="36"/>
        </w:rPr>
        <w:t>5</w:t>
      </w:r>
      <w:r w:rsidR="001A42AB" w:rsidRPr="008F2C35">
        <w:rPr>
          <w:color w:val="000000" w:themeColor="text1"/>
          <w:sz w:val="36"/>
          <w:szCs w:val="36"/>
        </w:rPr>
        <w:t xml:space="preserve"> млн руб., на 202</w:t>
      </w:r>
      <w:r w:rsidR="008F2C35" w:rsidRPr="008F2C35">
        <w:rPr>
          <w:color w:val="000000" w:themeColor="text1"/>
          <w:sz w:val="36"/>
          <w:szCs w:val="36"/>
        </w:rPr>
        <w:t>5</w:t>
      </w:r>
      <w:r w:rsidR="001A42AB" w:rsidRPr="008F2C35">
        <w:rPr>
          <w:color w:val="000000" w:themeColor="text1"/>
          <w:sz w:val="36"/>
          <w:szCs w:val="36"/>
        </w:rPr>
        <w:t xml:space="preserve"> год </w:t>
      </w:r>
      <w:r w:rsidR="007C3A49" w:rsidRPr="008F2C35">
        <w:rPr>
          <w:color w:val="000000" w:themeColor="text1"/>
          <w:sz w:val="36"/>
          <w:szCs w:val="36"/>
        </w:rPr>
        <w:t>– в сумме</w:t>
      </w:r>
      <w:r w:rsidR="001A42AB" w:rsidRPr="008F2C35">
        <w:rPr>
          <w:color w:val="000000" w:themeColor="text1"/>
          <w:sz w:val="36"/>
          <w:szCs w:val="36"/>
        </w:rPr>
        <w:t xml:space="preserve"> </w:t>
      </w:r>
      <w:r w:rsidR="008F2C35" w:rsidRPr="008F2C35">
        <w:rPr>
          <w:color w:val="000000" w:themeColor="text1"/>
          <w:sz w:val="36"/>
          <w:szCs w:val="36"/>
        </w:rPr>
        <w:t>448,1 мл</w:t>
      </w:r>
      <w:r w:rsidR="001A42AB" w:rsidRPr="008F2C35">
        <w:rPr>
          <w:color w:val="000000" w:themeColor="text1"/>
          <w:sz w:val="36"/>
          <w:szCs w:val="36"/>
        </w:rPr>
        <w:t>н руб., на 202</w:t>
      </w:r>
      <w:r w:rsidR="008F2C35" w:rsidRPr="008F2C35">
        <w:rPr>
          <w:color w:val="000000" w:themeColor="text1"/>
          <w:sz w:val="36"/>
          <w:szCs w:val="36"/>
        </w:rPr>
        <w:t>6</w:t>
      </w:r>
      <w:r w:rsidR="001A42AB" w:rsidRPr="008F2C35">
        <w:rPr>
          <w:color w:val="000000" w:themeColor="text1"/>
          <w:sz w:val="36"/>
          <w:szCs w:val="36"/>
        </w:rPr>
        <w:t xml:space="preserve"> год –</w:t>
      </w:r>
      <w:r w:rsidR="007C3A49" w:rsidRPr="008F2C35">
        <w:rPr>
          <w:color w:val="000000" w:themeColor="text1"/>
          <w:sz w:val="36"/>
          <w:szCs w:val="36"/>
        </w:rPr>
        <w:t xml:space="preserve"> в сумме</w:t>
      </w:r>
      <w:r w:rsidR="001A42AB" w:rsidRPr="008F2C35">
        <w:rPr>
          <w:color w:val="000000" w:themeColor="text1"/>
          <w:sz w:val="36"/>
          <w:szCs w:val="36"/>
        </w:rPr>
        <w:t xml:space="preserve"> </w:t>
      </w:r>
      <w:r w:rsidR="00327355" w:rsidRPr="008F2C35">
        <w:rPr>
          <w:color w:val="000000" w:themeColor="text1"/>
          <w:sz w:val="36"/>
          <w:szCs w:val="36"/>
        </w:rPr>
        <w:t>4</w:t>
      </w:r>
      <w:r w:rsidR="008F2C35" w:rsidRPr="008F2C35">
        <w:rPr>
          <w:color w:val="000000" w:themeColor="text1"/>
          <w:sz w:val="36"/>
          <w:szCs w:val="36"/>
        </w:rPr>
        <w:t>44</w:t>
      </w:r>
      <w:r w:rsidR="00C12018" w:rsidRPr="008F2C35">
        <w:rPr>
          <w:color w:val="000000" w:themeColor="text1"/>
          <w:sz w:val="36"/>
          <w:szCs w:val="36"/>
        </w:rPr>
        <w:t>,</w:t>
      </w:r>
      <w:r w:rsidR="008F2C35" w:rsidRPr="008F2C35">
        <w:rPr>
          <w:color w:val="000000" w:themeColor="text1"/>
          <w:sz w:val="36"/>
          <w:szCs w:val="36"/>
        </w:rPr>
        <w:t>0</w:t>
      </w:r>
      <w:r w:rsidR="001A42AB" w:rsidRPr="008F2C35">
        <w:rPr>
          <w:color w:val="000000" w:themeColor="text1"/>
          <w:sz w:val="36"/>
          <w:szCs w:val="36"/>
        </w:rPr>
        <w:t xml:space="preserve"> млн руб.</w:t>
      </w:r>
      <w:r w:rsidR="00C12018" w:rsidRPr="008F2C35">
        <w:rPr>
          <w:color w:val="000000" w:themeColor="text1"/>
          <w:sz w:val="36"/>
          <w:szCs w:val="36"/>
        </w:rPr>
        <w:t xml:space="preserve"> </w:t>
      </w:r>
      <w:r w:rsidR="001A42AB" w:rsidRPr="008F2C35">
        <w:rPr>
          <w:color w:val="000000" w:themeColor="text1"/>
          <w:sz w:val="36"/>
          <w:szCs w:val="36"/>
        </w:rPr>
        <w:t xml:space="preserve">Запланированные </w:t>
      </w:r>
      <w:r w:rsidR="001A42AB" w:rsidRPr="001C56EE">
        <w:rPr>
          <w:color w:val="000000" w:themeColor="text1"/>
          <w:sz w:val="36"/>
          <w:szCs w:val="36"/>
        </w:rPr>
        <w:t xml:space="preserve">расходы обеспечивают содержание 11 учреждений </w:t>
      </w:r>
      <w:r w:rsidRPr="001C56EE">
        <w:rPr>
          <w:color w:val="000000" w:themeColor="text1"/>
          <w:sz w:val="36"/>
          <w:szCs w:val="36"/>
        </w:rPr>
        <w:t>(музеи, библиотеки,</w:t>
      </w:r>
      <w:r w:rsidR="00904353" w:rsidRPr="001C56EE">
        <w:rPr>
          <w:color w:val="000000" w:themeColor="text1"/>
          <w:sz w:val="36"/>
          <w:szCs w:val="36"/>
        </w:rPr>
        <w:t xml:space="preserve"> филиалы библиотек,</w:t>
      </w:r>
      <w:r w:rsidRPr="001C56EE">
        <w:rPr>
          <w:color w:val="000000" w:themeColor="text1"/>
          <w:sz w:val="36"/>
          <w:szCs w:val="36"/>
        </w:rPr>
        <w:t xml:space="preserve"> клубы, театры и т.д.), </w:t>
      </w:r>
      <w:r w:rsidRPr="001C56EE">
        <w:rPr>
          <w:color w:val="000000" w:themeColor="text1"/>
          <w:sz w:val="36"/>
          <w:szCs w:val="36"/>
        </w:rPr>
        <w:lastRenderedPageBreak/>
        <w:t>организацию и проведение культурно-массовых мероприятий,</w:t>
      </w:r>
      <w:r w:rsidR="000A5B04" w:rsidRPr="001C56EE">
        <w:rPr>
          <w:color w:val="000000" w:themeColor="text1"/>
          <w:sz w:val="36"/>
          <w:szCs w:val="36"/>
        </w:rPr>
        <w:t xml:space="preserve"> сохранение памятников истории и культуры</w:t>
      </w:r>
      <w:r w:rsidR="001A42AB" w:rsidRPr="001C56EE">
        <w:rPr>
          <w:color w:val="000000" w:themeColor="text1"/>
          <w:sz w:val="36"/>
          <w:szCs w:val="36"/>
        </w:rPr>
        <w:t>.</w:t>
      </w:r>
      <w:r w:rsidRPr="001C56EE">
        <w:rPr>
          <w:color w:val="000000" w:themeColor="text1"/>
          <w:sz w:val="36"/>
          <w:szCs w:val="36"/>
        </w:rPr>
        <w:t xml:space="preserve"> </w:t>
      </w:r>
    </w:p>
    <w:p w:rsidR="00CB0F5A" w:rsidRPr="009D1121" w:rsidRDefault="00CB0F5A" w:rsidP="00411B9E">
      <w:pPr>
        <w:spacing w:line="240" w:lineRule="auto"/>
        <w:ind w:firstLine="708"/>
        <w:rPr>
          <w:color w:val="000000" w:themeColor="text1"/>
          <w:sz w:val="36"/>
          <w:szCs w:val="36"/>
          <w:highlight w:val="yellow"/>
        </w:rPr>
      </w:pPr>
    </w:p>
    <w:p w:rsidR="005123A6" w:rsidRPr="00E3178D" w:rsidRDefault="007B4729" w:rsidP="00411B9E">
      <w:pPr>
        <w:pStyle w:val="ad"/>
        <w:spacing w:before="0" w:beforeAutospacing="0" w:after="0" w:afterAutospacing="0" w:line="240" w:lineRule="auto"/>
        <w:jc w:val="both"/>
        <w:rPr>
          <w:color w:val="000000" w:themeColor="text1"/>
          <w:sz w:val="36"/>
          <w:szCs w:val="36"/>
        </w:rPr>
      </w:pPr>
      <w:r w:rsidRPr="008F2C35">
        <w:rPr>
          <w:color w:val="000000" w:themeColor="text1"/>
          <w:sz w:val="36"/>
          <w:szCs w:val="36"/>
        </w:rPr>
        <w:t xml:space="preserve">        </w:t>
      </w:r>
      <w:r w:rsidR="00A02D7D" w:rsidRPr="008F2C35">
        <w:rPr>
          <w:color w:val="000000" w:themeColor="text1"/>
          <w:sz w:val="36"/>
          <w:szCs w:val="36"/>
        </w:rPr>
        <w:t xml:space="preserve"> </w:t>
      </w:r>
      <w:r w:rsidR="0071723A" w:rsidRPr="008F2C35">
        <w:rPr>
          <w:color w:val="000000" w:themeColor="text1"/>
          <w:sz w:val="36"/>
          <w:szCs w:val="36"/>
        </w:rPr>
        <w:t xml:space="preserve"> </w:t>
      </w:r>
      <w:r w:rsidR="001A42AB" w:rsidRPr="008F2C35">
        <w:rPr>
          <w:color w:val="000000" w:themeColor="text1"/>
          <w:sz w:val="36"/>
          <w:szCs w:val="36"/>
        </w:rPr>
        <w:t xml:space="preserve">Расходы в сфере </w:t>
      </w:r>
      <w:r w:rsidR="00AB7423" w:rsidRPr="008F2C35">
        <w:rPr>
          <w:color w:val="000000" w:themeColor="text1"/>
          <w:sz w:val="36"/>
          <w:szCs w:val="36"/>
        </w:rPr>
        <w:t xml:space="preserve">физической культуры и спорта </w:t>
      </w:r>
      <w:r w:rsidR="001A42AB" w:rsidRPr="008F2C35">
        <w:rPr>
          <w:color w:val="000000" w:themeColor="text1"/>
          <w:sz w:val="36"/>
          <w:szCs w:val="36"/>
        </w:rPr>
        <w:t>запланированы в 202</w:t>
      </w:r>
      <w:r w:rsidR="008F2C35" w:rsidRPr="008F2C35">
        <w:rPr>
          <w:color w:val="000000" w:themeColor="text1"/>
          <w:sz w:val="36"/>
          <w:szCs w:val="36"/>
        </w:rPr>
        <w:t>4</w:t>
      </w:r>
      <w:r w:rsidR="001A42AB" w:rsidRPr="008F2C35">
        <w:rPr>
          <w:color w:val="000000" w:themeColor="text1"/>
          <w:sz w:val="36"/>
          <w:szCs w:val="36"/>
        </w:rPr>
        <w:t xml:space="preserve"> году в сумме </w:t>
      </w:r>
      <w:r w:rsidR="008F2C35" w:rsidRPr="008F2C35">
        <w:rPr>
          <w:color w:val="000000" w:themeColor="text1"/>
          <w:sz w:val="36"/>
          <w:szCs w:val="36"/>
        </w:rPr>
        <w:t>297</w:t>
      </w:r>
      <w:r w:rsidR="001A42AB" w:rsidRPr="008F2C35">
        <w:rPr>
          <w:color w:val="000000" w:themeColor="text1"/>
          <w:sz w:val="36"/>
          <w:szCs w:val="36"/>
        </w:rPr>
        <w:t>,</w:t>
      </w:r>
      <w:r w:rsidR="008F2C35" w:rsidRPr="008F2C35">
        <w:rPr>
          <w:color w:val="000000" w:themeColor="text1"/>
          <w:sz w:val="36"/>
          <w:szCs w:val="36"/>
        </w:rPr>
        <w:t>5</w:t>
      </w:r>
      <w:r w:rsidR="001A42AB" w:rsidRPr="008F2C35">
        <w:rPr>
          <w:color w:val="000000" w:themeColor="text1"/>
          <w:sz w:val="36"/>
          <w:szCs w:val="36"/>
        </w:rPr>
        <w:t xml:space="preserve"> млн руб., в 202</w:t>
      </w:r>
      <w:r w:rsidR="008F2C35" w:rsidRPr="008F2C35">
        <w:rPr>
          <w:color w:val="000000" w:themeColor="text1"/>
          <w:sz w:val="36"/>
          <w:szCs w:val="36"/>
        </w:rPr>
        <w:t>5</w:t>
      </w:r>
      <w:r w:rsidR="001A42AB" w:rsidRPr="008F2C35">
        <w:rPr>
          <w:color w:val="000000" w:themeColor="text1"/>
          <w:sz w:val="36"/>
          <w:szCs w:val="36"/>
        </w:rPr>
        <w:t xml:space="preserve"> году </w:t>
      </w:r>
      <w:r w:rsidR="002124B3" w:rsidRPr="008F2C35">
        <w:rPr>
          <w:color w:val="000000" w:themeColor="text1"/>
          <w:sz w:val="36"/>
          <w:szCs w:val="36"/>
        </w:rPr>
        <w:t xml:space="preserve">               </w:t>
      </w:r>
      <w:r w:rsidR="001A42AB" w:rsidRPr="008F2C35">
        <w:rPr>
          <w:color w:val="000000" w:themeColor="text1"/>
          <w:sz w:val="36"/>
          <w:szCs w:val="36"/>
        </w:rPr>
        <w:t xml:space="preserve">в сумме </w:t>
      </w:r>
      <w:r w:rsidR="008F2C35" w:rsidRPr="008F2C35">
        <w:rPr>
          <w:color w:val="000000" w:themeColor="text1"/>
          <w:sz w:val="36"/>
          <w:szCs w:val="36"/>
        </w:rPr>
        <w:t>298</w:t>
      </w:r>
      <w:r w:rsidR="001A42AB" w:rsidRPr="008F2C35">
        <w:rPr>
          <w:color w:val="000000" w:themeColor="text1"/>
          <w:sz w:val="36"/>
          <w:szCs w:val="36"/>
        </w:rPr>
        <w:t>,</w:t>
      </w:r>
      <w:r w:rsidR="008F2C35" w:rsidRPr="008F2C35">
        <w:rPr>
          <w:color w:val="000000" w:themeColor="text1"/>
          <w:sz w:val="36"/>
          <w:szCs w:val="36"/>
        </w:rPr>
        <w:t>8</w:t>
      </w:r>
      <w:r w:rsidR="001A42AB" w:rsidRPr="008F2C35">
        <w:rPr>
          <w:color w:val="000000" w:themeColor="text1"/>
          <w:sz w:val="36"/>
          <w:szCs w:val="36"/>
        </w:rPr>
        <w:t xml:space="preserve"> млн руб. и в 202</w:t>
      </w:r>
      <w:r w:rsidR="008F2C35" w:rsidRPr="008F2C35">
        <w:rPr>
          <w:color w:val="000000" w:themeColor="text1"/>
          <w:sz w:val="36"/>
          <w:szCs w:val="36"/>
        </w:rPr>
        <w:t>6</w:t>
      </w:r>
      <w:r w:rsidR="001A42AB" w:rsidRPr="008F2C35">
        <w:rPr>
          <w:color w:val="000000" w:themeColor="text1"/>
          <w:sz w:val="36"/>
          <w:szCs w:val="36"/>
        </w:rPr>
        <w:t xml:space="preserve"> году в сумме </w:t>
      </w:r>
      <w:r w:rsidR="008F2C35" w:rsidRPr="008F2C35">
        <w:rPr>
          <w:color w:val="000000" w:themeColor="text1"/>
          <w:sz w:val="36"/>
          <w:szCs w:val="36"/>
        </w:rPr>
        <w:t>306</w:t>
      </w:r>
      <w:r w:rsidR="007536C1" w:rsidRPr="008F2C35">
        <w:rPr>
          <w:color w:val="000000" w:themeColor="text1"/>
          <w:sz w:val="36"/>
          <w:szCs w:val="36"/>
        </w:rPr>
        <w:t>,9</w:t>
      </w:r>
      <w:r w:rsidR="001A42AB" w:rsidRPr="008F2C35">
        <w:rPr>
          <w:color w:val="000000" w:themeColor="text1"/>
          <w:sz w:val="36"/>
          <w:szCs w:val="36"/>
        </w:rPr>
        <w:t xml:space="preserve"> млн руб. </w:t>
      </w:r>
      <w:r w:rsidR="001A42AB" w:rsidRPr="00E3178D">
        <w:rPr>
          <w:color w:val="000000" w:themeColor="text1"/>
          <w:sz w:val="36"/>
          <w:szCs w:val="36"/>
        </w:rPr>
        <w:t xml:space="preserve">Средства будут направлены на </w:t>
      </w:r>
      <w:r w:rsidR="001A42AB" w:rsidRPr="00704F94">
        <w:rPr>
          <w:color w:val="000000" w:themeColor="text1"/>
          <w:sz w:val="36"/>
          <w:szCs w:val="36"/>
        </w:rPr>
        <w:t xml:space="preserve">содержание </w:t>
      </w:r>
      <w:r w:rsidR="00AB7423" w:rsidRPr="00704F94">
        <w:rPr>
          <w:color w:val="000000" w:themeColor="text1"/>
          <w:sz w:val="36"/>
          <w:szCs w:val="36"/>
        </w:rPr>
        <w:t>1</w:t>
      </w:r>
      <w:r w:rsidR="00452DC9" w:rsidRPr="00704F94">
        <w:rPr>
          <w:color w:val="000000" w:themeColor="text1"/>
          <w:sz w:val="36"/>
          <w:szCs w:val="36"/>
        </w:rPr>
        <w:t>3</w:t>
      </w:r>
      <w:r w:rsidR="00AB7423" w:rsidRPr="00704F94">
        <w:rPr>
          <w:color w:val="000000" w:themeColor="text1"/>
          <w:sz w:val="36"/>
          <w:szCs w:val="36"/>
        </w:rPr>
        <w:t xml:space="preserve"> спортивных</w:t>
      </w:r>
      <w:r w:rsidR="00AB7423" w:rsidRPr="00E3178D">
        <w:rPr>
          <w:color w:val="000000" w:themeColor="text1"/>
          <w:sz w:val="36"/>
          <w:szCs w:val="36"/>
        </w:rPr>
        <w:t xml:space="preserve"> школ </w:t>
      </w:r>
      <w:r w:rsidR="002124B3" w:rsidRPr="00E3178D">
        <w:rPr>
          <w:color w:val="000000" w:themeColor="text1"/>
          <w:sz w:val="36"/>
          <w:szCs w:val="36"/>
        </w:rPr>
        <w:t xml:space="preserve">     </w:t>
      </w:r>
      <w:r w:rsidR="00AB7423" w:rsidRPr="00E3178D">
        <w:rPr>
          <w:color w:val="000000" w:themeColor="text1"/>
          <w:sz w:val="36"/>
          <w:szCs w:val="36"/>
        </w:rPr>
        <w:t>и спортивн</w:t>
      </w:r>
      <w:r w:rsidR="00324F4B" w:rsidRPr="00E3178D">
        <w:rPr>
          <w:color w:val="000000" w:themeColor="text1"/>
          <w:sz w:val="36"/>
          <w:szCs w:val="36"/>
        </w:rPr>
        <w:t>ый</w:t>
      </w:r>
      <w:r w:rsidR="00AB7423" w:rsidRPr="00E3178D">
        <w:rPr>
          <w:color w:val="000000" w:themeColor="text1"/>
          <w:sz w:val="36"/>
          <w:szCs w:val="36"/>
        </w:rPr>
        <w:t xml:space="preserve"> комплекс</w:t>
      </w:r>
      <w:r w:rsidR="00324F4B" w:rsidRPr="00E3178D">
        <w:rPr>
          <w:color w:val="000000" w:themeColor="text1"/>
          <w:sz w:val="36"/>
          <w:szCs w:val="36"/>
        </w:rPr>
        <w:t xml:space="preserve"> «Оренбург»</w:t>
      </w:r>
      <w:r w:rsidR="007C3517" w:rsidRPr="00E3178D">
        <w:rPr>
          <w:color w:val="000000" w:themeColor="text1"/>
          <w:sz w:val="36"/>
          <w:szCs w:val="36"/>
        </w:rPr>
        <w:t>, а также на проведение спортивно-массовых мероприятий</w:t>
      </w:r>
      <w:r w:rsidR="001A42AB" w:rsidRPr="00E3178D">
        <w:rPr>
          <w:color w:val="000000" w:themeColor="text1"/>
          <w:sz w:val="36"/>
          <w:szCs w:val="36"/>
        </w:rPr>
        <w:t>.</w:t>
      </w:r>
      <w:r w:rsidR="00882045" w:rsidRPr="00E3178D">
        <w:rPr>
          <w:color w:val="000000" w:themeColor="text1"/>
          <w:sz w:val="36"/>
          <w:szCs w:val="36"/>
        </w:rPr>
        <w:t xml:space="preserve"> </w:t>
      </w:r>
    </w:p>
    <w:p w:rsidR="00A47F0C" w:rsidRPr="002A2E71" w:rsidRDefault="00A47F0C" w:rsidP="00411B9E">
      <w:pPr>
        <w:spacing w:line="240" w:lineRule="auto"/>
        <w:ind w:firstLine="709"/>
        <w:jc w:val="both"/>
        <w:rPr>
          <w:color w:val="000000" w:themeColor="text1"/>
          <w:sz w:val="28"/>
          <w:szCs w:val="36"/>
          <w:highlight w:val="yellow"/>
        </w:rPr>
      </w:pPr>
    </w:p>
    <w:p w:rsidR="0020053B" w:rsidRDefault="0020053B" w:rsidP="0020053B">
      <w:pPr>
        <w:spacing w:line="240" w:lineRule="auto"/>
        <w:ind w:firstLine="709"/>
        <w:jc w:val="center"/>
        <w:rPr>
          <w:sz w:val="36"/>
          <w:szCs w:val="32"/>
        </w:rPr>
      </w:pPr>
      <w:r w:rsidRPr="0020053B">
        <w:rPr>
          <w:sz w:val="36"/>
          <w:szCs w:val="32"/>
        </w:rPr>
        <w:t>2.   Национальная экономика</w:t>
      </w:r>
    </w:p>
    <w:p w:rsidR="0020053B" w:rsidRPr="002A2E71" w:rsidRDefault="0020053B" w:rsidP="0020053B">
      <w:pPr>
        <w:spacing w:line="240" w:lineRule="auto"/>
        <w:ind w:firstLine="709"/>
        <w:jc w:val="center"/>
        <w:rPr>
          <w:color w:val="000000" w:themeColor="text1"/>
          <w:sz w:val="28"/>
          <w:szCs w:val="36"/>
          <w:highlight w:val="yellow"/>
        </w:rPr>
      </w:pPr>
    </w:p>
    <w:p w:rsidR="00903325" w:rsidRPr="008F2C35" w:rsidRDefault="008A7282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8F2C35">
        <w:rPr>
          <w:color w:val="000000" w:themeColor="text1"/>
          <w:sz w:val="36"/>
          <w:szCs w:val="36"/>
        </w:rPr>
        <w:t xml:space="preserve">   </w:t>
      </w:r>
      <w:r w:rsidR="007A78EE" w:rsidRPr="008F2C35">
        <w:rPr>
          <w:color w:val="000000" w:themeColor="text1"/>
          <w:sz w:val="36"/>
          <w:szCs w:val="36"/>
        </w:rPr>
        <w:t>Р</w:t>
      </w:r>
      <w:r w:rsidR="00EF62C0" w:rsidRPr="008F2C35">
        <w:rPr>
          <w:color w:val="000000" w:themeColor="text1"/>
          <w:sz w:val="36"/>
          <w:szCs w:val="36"/>
        </w:rPr>
        <w:t>асход</w:t>
      </w:r>
      <w:r w:rsidR="007C3A49" w:rsidRPr="008F2C35">
        <w:rPr>
          <w:color w:val="000000" w:themeColor="text1"/>
          <w:sz w:val="36"/>
          <w:szCs w:val="36"/>
        </w:rPr>
        <w:t>ы</w:t>
      </w:r>
      <w:r w:rsidR="007A78EE" w:rsidRPr="008F2C35">
        <w:rPr>
          <w:color w:val="000000" w:themeColor="text1"/>
          <w:sz w:val="36"/>
          <w:szCs w:val="36"/>
        </w:rPr>
        <w:t xml:space="preserve"> бюджета города</w:t>
      </w:r>
      <w:r w:rsidR="00EF62C0" w:rsidRPr="008F2C35">
        <w:rPr>
          <w:color w:val="000000" w:themeColor="text1"/>
          <w:sz w:val="36"/>
          <w:szCs w:val="36"/>
        </w:rPr>
        <w:t xml:space="preserve"> на национальную экономику спланирован</w:t>
      </w:r>
      <w:r w:rsidR="007A78EE" w:rsidRPr="008F2C35">
        <w:rPr>
          <w:color w:val="000000" w:themeColor="text1"/>
          <w:sz w:val="36"/>
          <w:szCs w:val="36"/>
        </w:rPr>
        <w:t>ы на 202</w:t>
      </w:r>
      <w:r w:rsidR="008F2C35" w:rsidRPr="008F2C35">
        <w:rPr>
          <w:color w:val="000000" w:themeColor="text1"/>
          <w:sz w:val="36"/>
          <w:szCs w:val="36"/>
        </w:rPr>
        <w:t>4</w:t>
      </w:r>
      <w:r w:rsidR="007A78EE" w:rsidRPr="008F2C35">
        <w:rPr>
          <w:color w:val="000000" w:themeColor="text1"/>
          <w:sz w:val="36"/>
          <w:szCs w:val="36"/>
        </w:rPr>
        <w:t xml:space="preserve"> год </w:t>
      </w:r>
      <w:r w:rsidR="00EF62C0" w:rsidRPr="008F2C35">
        <w:rPr>
          <w:color w:val="000000" w:themeColor="text1"/>
          <w:sz w:val="36"/>
          <w:szCs w:val="36"/>
        </w:rPr>
        <w:t xml:space="preserve">в сумме </w:t>
      </w:r>
      <w:r w:rsidR="008F2C35" w:rsidRPr="008F2C35">
        <w:rPr>
          <w:color w:val="000000" w:themeColor="text1"/>
          <w:sz w:val="36"/>
          <w:szCs w:val="36"/>
        </w:rPr>
        <w:t>7 214,0</w:t>
      </w:r>
      <w:r w:rsidR="00EF62C0" w:rsidRPr="008F2C35">
        <w:rPr>
          <w:color w:val="000000" w:themeColor="text1"/>
          <w:sz w:val="36"/>
          <w:szCs w:val="36"/>
        </w:rPr>
        <w:t xml:space="preserve"> млн руб</w:t>
      </w:r>
      <w:r w:rsidR="00B65C28" w:rsidRPr="008F2C35">
        <w:rPr>
          <w:color w:val="000000" w:themeColor="text1"/>
          <w:sz w:val="36"/>
          <w:szCs w:val="36"/>
        </w:rPr>
        <w:t>.</w:t>
      </w:r>
      <w:r w:rsidR="00EF62C0" w:rsidRPr="008F2C35">
        <w:rPr>
          <w:color w:val="000000" w:themeColor="text1"/>
          <w:sz w:val="36"/>
          <w:szCs w:val="36"/>
        </w:rPr>
        <w:t>,</w:t>
      </w:r>
      <w:r w:rsidR="007A78EE" w:rsidRPr="008F2C35">
        <w:rPr>
          <w:color w:val="000000" w:themeColor="text1"/>
          <w:sz w:val="36"/>
          <w:szCs w:val="36"/>
        </w:rPr>
        <w:t xml:space="preserve"> на 202</w:t>
      </w:r>
      <w:r w:rsidR="008F2C35" w:rsidRPr="008F2C35">
        <w:rPr>
          <w:color w:val="000000" w:themeColor="text1"/>
          <w:sz w:val="36"/>
          <w:szCs w:val="36"/>
        </w:rPr>
        <w:t>5</w:t>
      </w:r>
      <w:r w:rsidR="007A78EE" w:rsidRPr="008F2C35">
        <w:rPr>
          <w:color w:val="000000" w:themeColor="text1"/>
          <w:sz w:val="36"/>
          <w:szCs w:val="36"/>
        </w:rPr>
        <w:t xml:space="preserve"> год </w:t>
      </w:r>
      <w:r w:rsidR="002124B3" w:rsidRPr="008F2C35">
        <w:rPr>
          <w:color w:val="000000" w:themeColor="text1"/>
          <w:sz w:val="36"/>
          <w:szCs w:val="36"/>
        </w:rPr>
        <w:t xml:space="preserve">  </w:t>
      </w:r>
      <w:r w:rsidR="000A5626" w:rsidRPr="008F2C35">
        <w:rPr>
          <w:color w:val="000000" w:themeColor="text1"/>
          <w:sz w:val="36"/>
          <w:szCs w:val="36"/>
        </w:rPr>
        <w:t xml:space="preserve">              </w:t>
      </w:r>
      <w:r w:rsidR="007A78EE" w:rsidRPr="008F2C35">
        <w:rPr>
          <w:color w:val="000000" w:themeColor="text1"/>
          <w:sz w:val="36"/>
          <w:szCs w:val="36"/>
        </w:rPr>
        <w:t xml:space="preserve">в сумме </w:t>
      </w:r>
      <w:r w:rsidR="008F2C35" w:rsidRPr="008F2C35">
        <w:rPr>
          <w:color w:val="000000" w:themeColor="text1"/>
          <w:sz w:val="36"/>
          <w:szCs w:val="36"/>
        </w:rPr>
        <w:t>5 831</w:t>
      </w:r>
      <w:r w:rsidR="004B4DCA" w:rsidRPr="008F2C35">
        <w:rPr>
          <w:color w:val="000000" w:themeColor="text1"/>
          <w:sz w:val="36"/>
          <w:szCs w:val="36"/>
        </w:rPr>
        <w:t>,</w:t>
      </w:r>
      <w:r w:rsidR="008F2C35" w:rsidRPr="008F2C35">
        <w:rPr>
          <w:color w:val="000000" w:themeColor="text1"/>
          <w:sz w:val="36"/>
          <w:szCs w:val="36"/>
        </w:rPr>
        <w:t>7</w:t>
      </w:r>
      <w:r w:rsidR="007A78EE" w:rsidRPr="008F2C35">
        <w:rPr>
          <w:color w:val="000000" w:themeColor="text1"/>
          <w:sz w:val="36"/>
          <w:szCs w:val="36"/>
        </w:rPr>
        <w:t xml:space="preserve"> млн руб., на 202</w:t>
      </w:r>
      <w:r w:rsidR="008F2C35" w:rsidRPr="008F2C35">
        <w:rPr>
          <w:color w:val="000000" w:themeColor="text1"/>
          <w:sz w:val="36"/>
          <w:szCs w:val="36"/>
        </w:rPr>
        <w:t>6</w:t>
      </w:r>
      <w:r w:rsidR="007A78EE" w:rsidRPr="008F2C35">
        <w:rPr>
          <w:color w:val="000000" w:themeColor="text1"/>
          <w:sz w:val="36"/>
          <w:szCs w:val="36"/>
        </w:rPr>
        <w:t xml:space="preserve"> год в сумме </w:t>
      </w:r>
      <w:r w:rsidR="008F2C35" w:rsidRPr="008F2C35">
        <w:rPr>
          <w:color w:val="000000" w:themeColor="text1"/>
          <w:sz w:val="36"/>
          <w:szCs w:val="36"/>
        </w:rPr>
        <w:t>3 358</w:t>
      </w:r>
      <w:r w:rsidR="004B4DCA" w:rsidRPr="008F2C35">
        <w:rPr>
          <w:color w:val="000000" w:themeColor="text1"/>
          <w:sz w:val="36"/>
          <w:szCs w:val="36"/>
        </w:rPr>
        <w:t>,</w:t>
      </w:r>
      <w:r w:rsidR="008F2C35" w:rsidRPr="008F2C35">
        <w:rPr>
          <w:color w:val="000000" w:themeColor="text1"/>
          <w:sz w:val="36"/>
          <w:szCs w:val="36"/>
        </w:rPr>
        <w:t>0</w:t>
      </w:r>
      <w:r w:rsidR="007A78EE" w:rsidRPr="008F2C35">
        <w:rPr>
          <w:color w:val="000000" w:themeColor="text1"/>
          <w:sz w:val="36"/>
          <w:szCs w:val="36"/>
        </w:rPr>
        <w:t xml:space="preserve"> млн руб.</w:t>
      </w:r>
    </w:p>
    <w:p w:rsidR="00712303" w:rsidRPr="00FE14A4" w:rsidRDefault="008A7282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FE14A4">
        <w:rPr>
          <w:color w:val="000000" w:themeColor="text1"/>
          <w:sz w:val="36"/>
          <w:szCs w:val="36"/>
        </w:rPr>
        <w:t xml:space="preserve">  </w:t>
      </w:r>
      <w:r w:rsidR="00EF62C0" w:rsidRPr="00FE14A4">
        <w:rPr>
          <w:color w:val="000000" w:themeColor="text1"/>
          <w:sz w:val="36"/>
          <w:szCs w:val="36"/>
        </w:rPr>
        <w:t xml:space="preserve"> </w:t>
      </w:r>
      <w:r w:rsidR="007A78EE" w:rsidRPr="00FE14A4">
        <w:rPr>
          <w:color w:val="000000" w:themeColor="text1"/>
          <w:sz w:val="36"/>
          <w:szCs w:val="36"/>
        </w:rPr>
        <w:t xml:space="preserve">Расходы на </w:t>
      </w:r>
      <w:r w:rsidR="00C707A8" w:rsidRPr="00FE14A4">
        <w:rPr>
          <w:color w:val="000000" w:themeColor="text1"/>
          <w:sz w:val="36"/>
          <w:szCs w:val="36"/>
        </w:rPr>
        <w:t>организацию</w:t>
      </w:r>
      <w:r w:rsidR="00EF62C0" w:rsidRPr="00FE14A4">
        <w:rPr>
          <w:color w:val="000000" w:themeColor="text1"/>
          <w:sz w:val="36"/>
          <w:szCs w:val="36"/>
        </w:rPr>
        <w:t xml:space="preserve"> автобусн</w:t>
      </w:r>
      <w:r w:rsidR="00EC16DB" w:rsidRPr="00FE14A4">
        <w:rPr>
          <w:color w:val="000000" w:themeColor="text1"/>
          <w:sz w:val="36"/>
          <w:szCs w:val="36"/>
        </w:rPr>
        <w:t>ых</w:t>
      </w:r>
      <w:r w:rsidR="00EF62C0" w:rsidRPr="00FE14A4">
        <w:rPr>
          <w:color w:val="000000" w:themeColor="text1"/>
          <w:sz w:val="36"/>
          <w:szCs w:val="36"/>
        </w:rPr>
        <w:t xml:space="preserve"> и троллейбусн</w:t>
      </w:r>
      <w:r w:rsidR="00EC16DB" w:rsidRPr="00FE14A4">
        <w:rPr>
          <w:color w:val="000000" w:themeColor="text1"/>
          <w:sz w:val="36"/>
          <w:szCs w:val="36"/>
        </w:rPr>
        <w:t>ых</w:t>
      </w:r>
      <w:r w:rsidR="00EF62C0" w:rsidRPr="00FE14A4">
        <w:rPr>
          <w:color w:val="000000" w:themeColor="text1"/>
          <w:sz w:val="36"/>
          <w:szCs w:val="36"/>
        </w:rPr>
        <w:t xml:space="preserve"> п</w:t>
      </w:r>
      <w:r w:rsidR="00EC16DB" w:rsidRPr="00FE14A4">
        <w:rPr>
          <w:color w:val="000000" w:themeColor="text1"/>
          <w:sz w:val="36"/>
          <w:szCs w:val="36"/>
        </w:rPr>
        <w:t>еревозок</w:t>
      </w:r>
      <w:r w:rsidR="00EF62C0" w:rsidRPr="00FE14A4">
        <w:rPr>
          <w:color w:val="000000" w:themeColor="text1"/>
          <w:sz w:val="36"/>
          <w:szCs w:val="36"/>
        </w:rPr>
        <w:t xml:space="preserve"> </w:t>
      </w:r>
      <w:r w:rsidR="00625A42" w:rsidRPr="00FE14A4">
        <w:rPr>
          <w:color w:val="000000" w:themeColor="text1"/>
          <w:sz w:val="36"/>
          <w:szCs w:val="36"/>
        </w:rPr>
        <w:t xml:space="preserve">по регулируемым тарифам </w:t>
      </w:r>
      <w:r w:rsidR="007A78EE" w:rsidRPr="00FE14A4">
        <w:rPr>
          <w:color w:val="000000" w:themeColor="text1"/>
          <w:sz w:val="36"/>
          <w:szCs w:val="36"/>
        </w:rPr>
        <w:t>на 202</w:t>
      </w:r>
      <w:r w:rsidR="00FE14A4" w:rsidRPr="00FE14A4">
        <w:rPr>
          <w:color w:val="000000" w:themeColor="text1"/>
          <w:sz w:val="36"/>
          <w:szCs w:val="36"/>
        </w:rPr>
        <w:t>4</w:t>
      </w:r>
      <w:r w:rsidR="007A78EE" w:rsidRPr="00FE14A4">
        <w:rPr>
          <w:color w:val="000000" w:themeColor="text1"/>
          <w:sz w:val="36"/>
          <w:szCs w:val="36"/>
        </w:rPr>
        <w:t xml:space="preserve"> год предусмотрены в</w:t>
      </w:r>
      <w:r w:rsidR="00EF62C0" w:rsidRPr="00FE14A4">
        <w:rPr>
          <w:color w:val="000000" w:themeColor="text1"/>
          <w:sz w:val="36"/>
          <w:szCs w:val="36"/>
        </w:rPr>
        <w:t xml:space="preserve"> сумм</w:t>
      </w:r>
      <w:r w:rsidR="007A78EE" w:rsidRPr="00FE14A4">
        <w:rPr>
          <w:color w:val="000000" w:themeColor="text1"/>
          <w:sz w:val="36"/>
          <w:szCs w:val="36"/>
        </w:rPr>
        <w:t>е</w:t>
      </w:r>
      <w:r w:rsidR="00EF62C0" w:rsidRPr="00FE14A4">
        <w:rPr>
          <w:color w:val="000000" w:themeColor="text1"/>
          <w:sz w:val="36"/>
          <w:szCs w:val="36"/>
        </w:rPr>
        <w:t xml:space="preserve"> </w:t>
      </w:r>
      <w:r w:rsidR="00835CFC" w:rsidRPr="00FE14A4">
        <w:rPr>
          <w:color w:val="000000" w:themeColor="text1"/>
          <w:sz w:val="36"/>
          <w:szCs w:val="36"/>
        </w:rPr>
        <w:t>2</w:t>
      </w:r>
      <w:r w:rsidR="00FE14A4" w:rsidRPr="00FE14A4">
        <w:rPr>
          <w:color w:val="000000" w:themeColor="text1"/>
          <w:sz w:val="36"/>
          <w:szCs w:val="36"/>
        </w:rPr>
        <w:t>64</w:t>
      </w:r>
      <w:r w:rsidR="00B619E3" w:rsidRPr="00FE14A4">
        <w:rPr>
          <w:color w:val="000000" w:themeColor="text1"/>
          <w:sz w:val="36"/>
          <w:szCs w:val="36"/>
        </w:rPr>
        <w:t>,</w:t>
      </w:r>
      <w:r w:rsidR="00FE14A4" w:rsidRPr="00FE14A4">
        <w:rPr>
          <w:color w:val="000000" w:themeColor="text1"/>
          <w:sz w:val="36"/>
          <w:szCs w:val="36"/>
        </w:rPr>
        <w:t>2</w:t>
      </w:r>
      <w:r w:rsidR="00EF62C0" w:rsidRPr="00FE14A4">
        <w:rPr>
          <w:color w:val="000000" w:themeColor="text1"/>
          <w:sz w:val="36"/>
          <w:szCs w:val="36"/>
        </w:rPr>
        <w:t xml:space="preserve"> млн руб</w:t>
      </w:r>
      <w:r w:rsidR="00B65C28" w:rsidRPr="00FE14A4">
        <w:rPr>
          <w:color w:val="000000" w:themeColor="text1"/>
          <w:sz w:val="36"/>
          <w:szCs w:val="36"/>
        </w:rPr>
        <w:t>.</w:t>
      </w:r>
      <w:r w:rsidR="00EF62C0" w:rsidRPr="00FE14A4">
        <w:rPr>
          <w:color w:val="000000" w:themeColor="text1"/>
          <w:sz w:val="36"/>
          <w:szCs w:val="36"/>
        </w:rPr>
        <w:t xml:space="preserve">, также </w:t>
      </w:r>
      <w:r w:rsidR="007A78EE" w:rsidRPr="00FE14A4">
        <w:rPr>
          <w:color w:val="000000" w:themeColor="text1"/>
          <w:sz w:val="36"/>
          <w:szCs w:val="36"/>
        </w:rPr>
        <w:t>запланированы</w:t>
      </w:r>
      <w:r w:rsidR="00EF62C0" w:rsidRPr="00FE14A4">
        <w:rPr>
          <w:color w:val="000000" w:themeColor="text1"/>
          <w:sz w:val="36"/>
          <w:szCs w:val="36"/>
        </w:rPr>
        <w:t xml:space="preserve"> </w:t>
      </w:r>
      <w:r w:rsidR="00FE14A4" w:rsidRPr="00FE14A4">
        <w:rPr>
          <w:color w:val="000000" w:themeColor="text1"/>
          <w:sz w:val="36"/>
          <w:szCs w:val="36"/>
        </w:rPr>
        <w:t>89</w:t>
      </w:r>
      <w:r w:rsidR="00B619E3" w:rsidRPr="00FE14A4">
        <w:rPr>
          <w:color w:val="000000" w:themeColor="text1"/>
          <w:sz w:val="36"/>
          <w:szCs w:val="36"/>
        </w:rPr>
        <w:t>,</w:t>
      </w:r>
      <w:r w:rsidR="00FE14A4" w:rsidRPr="00FE14A4">
        <w:rPr>
          <w:color w:val="000000" w:themeColor="text1"/>
          <w:sz w:val="36"/>
          <w:szCs w:val="36"/>
        </w:rPr>
        <w:t>5</w:t>
      </w:r>
      <w:r w:rsidR="00EF62C0" w:rsidRPr="00FE14A4">
        <w:rPr>
          <w:color w:val="000000" w:themeColor="text1"/>
          <w:sz w:val="36"/>
          <w:szCs w:val="36"/>
        </w:rPr>
        <w:t xml:space="preserve"> млн руб</w:t>
      </w:r>
      <w:r w:rsidR="00B65C28" w:rsidRPr="00FE14A4">
        <w:rPr>
          <w:color w:val="000000" w:themeColor="text1"/>
          <w:sz w:val="36"/>
          <w:szCs w:val="36"/>
        </w:rPr>
        <w:t>.</w:t>
      </w:r>
      <w:r w:rsidR="00EF62C0" w:rsidRPr="00FE14A4">
        <w:rPr>
          <w:color w:val="000000" w:themeColor="text1"/>
          <w:sz w:val="36"/>
          <w:szCs w:val="36"/>
        </w:rPr>
        <w:t xml:space="preserve"> </w:t>
      </w:r>
      <w:r w:rsidR="002124B3" w:rsidRPr="00FE14A4">
        <w:rPr>
          <w:color w:val="000000" w:themeColor="text1"/>
          <w:sz w:val="36"/>
          <w:szCs w:val="36"/>
        </w:rPr>
        <w:t xml:space="preserve">                  </w:t>
      </w:r>
      <w:proofErr w:type="gramStart"/>
      <w:r w:rsidR="00EF62C0" w:rsidRPr="00FE14A4">
        <w:rPr>
          <w:color w:val="000000" w:themeColor="text1"/>
          <w:sz w:val="36"/>
          <w:szCs w:val="36"/>
        </w:rPr>
        <w:t>на</w:t>
      </w:r>
      <w:proofErr w:type="gramEnd"/>
      <w:r w:rsidR="00EF62C0" w:rsidRPr="00FE14A4">
        <w:rPr>
          <w:color w:val="000000" w:themeColor="text1"/>
          <w:sz w:val="36"/>
          <w:szCs w:val="36"/>
        </w:rPr>
        <w:t xml:space="preserve"> организацию транспортного обслуживания населения </w:t>
      </w:r>
      <w:r w:rsidR="002124B3" w:rsidRPr="00FE14A4">
        <w:rPr>
          <w:color w:val="000000" w:themeColor="text1"/>
          <w:sz w:val="36"/>
          <w:szCs w:val="36"/>
        </w:rPr>
        <w:t xml:space="preserve">                      </w:t>
      </w:r>
      <w:r w:rsidR="00EF62C0" w:rsidRPr="00FE14A4">
        <w:rPr>
          <w:color w:val="000000" w:themeColor="text1"/>
          <w:sz w:val="36"/>
          <w:szCs w:val="36"/>
        </w:rPr>
        <w:t xml:space="preserve">по </w:t>
      </w:r>
      <w:r w:rsidR="00625A42" w:rsidRPr="00FE14A4">
        <w:rPr>
          <w:color w:val="000000" w:themeColor="text1"/>
          <w:sz w:val="36"/>
          <w:szCs w:val="36"/>
        </w:rPr>
        <w:t xml:space="preserve">межмуниципальным и муниципальным </w:t>
      </w:r>
      <w:r w:rsidR="00EF62C0" w:rsidRPr="00FE14A4">
        <w:rPr>
          <w:color w:val="000000" w:themeColor="text1"/>
          <w:sz w:val="36"/>
          <w:szCs w:val="36"/>
        </w:rPr>
        <w:t>сад</w:t>
      </w:r>
      <w:bookmarkStart w:id="0" w:name="_GoBack"/>
      <w:bookmarkEnd w:id="0"/>
      <w:r w:rsidR="00EF62C0" w:rsidRPr="00FE14A4">
        <w:rPr>
          <w:color w:val="000000" w:themeColor="text1"/>
          <w:sz w:val="36"/>
          <w:szCs w:val="36"/>
        </w:rPr>
        <w:t>оводческим маршрутам</w:t>
      </w:r>
      <w:r w:rsidR="007A78EE" w:rsidRPr="00FE14A4">
        <w:rPr>
          <w:color w:val="000000" w:themeColor="text1"/>
          <w:sz w:val="36"/>
          <w:szCs w:val="36"/>
        </w:rPr>
        <w:t>.</w:t>
      </w:r>
    </w:p>
    <w:p w:rsidR="004E4C6B" w:rsidRPr="00FE14A4" w:rsidRDefault="004E4C6B" w:rsidP="004E4C6B">
      <w:pPr>
        <w:spacing w:line="240" w:lineRule="auto"/>
        <w:ind w:firstLine="709"/>
        <w:jc w:val="both"/>
        <w:rPr>
          <w:color w:val="000000" w:themeColor="text1"/>
          <w:sz w:val="36"/>
          <w:szCs w:val="22"/>
        </w:rPr>
      </w:pPr>
      <w:r w:rsidRPr="00FE14A4">
        <w:rPr>
          <w:color w:val="000000" w:themeColor="text1"/>
          <w:sz w:val="36"/>
          <w:szCs w:val="22"/>
        </w:rPr>
        <w:t xml:space="preserve">Также, предусмотрены расходы </w:t>
      </w:r>
      <w:r w:rsidRPr="00FE14A4">
        <w:rPr>
          <w:color w:val="000000" w:themeColor="text1"/>
          <w:sz w:val="36"/>
          <w:szCs w:val="28"/>
        </w:rPr>
        <w:t>на финансовое обеспечение затрат лизингополучателей, возникающих при оплате лизинговых платежей по договорам финансовой аренды (лизинга) подвижного состава наземного общественного транспорта (автобусов</w:t>
      </w:r>
      <w:proofErr w:type="gramStart"/>
      <w:r w:rsidRPr="00FE14A4">
        <w:rPr>
          <w:color w:val="000000" w:themeColor="text1"/>
          <w:sz w:val="36"/>
          <w:szCs w:val="28"/>
        </w:rPr>
        <w:t xml:space="preserve">), </w:t>
      </w:r>
      <w:r w:rsidR="002124B3" w:rsidRPr="00FE14A4">
        <w:rPr>
          <w:color w:val="000000" w:themeColor="text1"/>
          <w:sz w:val="36"/>
          <w:szCs w:val="28"/>
        </w:rPr>
        <w:t xml:space="preserve">  </w:t>
      </w:r>
      <w:proofErr w:type="gramEnd"/>
      <w:r w:rsidR="002124B3" w:rsidRPr="00FE14A4">
        <w:rPr>
          <w:color w:val="000000" w:themeColor="text1"/>
          <w:sz w:val="36"/>
          <w:szCs w:val="28"/>
        </w:rPr>
        <w:t xml:space="preserve">                   </w:t>
      </w:r>
      <w:r w:rsidRPr="00FE14A4">
        <w:rPr>
          <w:color w:val="000000" w:themeColor="text1"/>
          <w:sz w:val="36"/>
          <w:szCs w:val="28"/>
        </w:rPr>
        <w:t>на 202</w:t>
      </w:r>
      <w:r w:rsidR="00FE14A4" w:rsidRPr="00FE14A4">
        <w:rPr>
          <w:color w:val="000000" w:themeColor="text1"/>
          <w:sz w:val="36"/>
          <w:szCs w:val="28"/>
        </w:rPr>
        <w:t>4</w:t>
      </w:r>
      <w:r w:rsidRPr="00FE14A4">
        <w:rPr>
          <w:color w:val="000000" w:themeColor="text1"/>
          <w:sz w:val="36"/>
          <w:szCs w:val="28"/>
        </w:rPr>
        <w:t xml:space="preserve"> год в сумме </w:t>
      </w:r>
      <w:r w:rsidR="00FE14A4" w:rsidRPr="00FE14A4">
        <w:rPr>
          <w:color w:val="000000" w:themeColor="text1"/>
          <w:sz w:val="36"/>
          <w:szCs w:val="28"/>
        </w:rPr>
        <w:t>606</w:t>
      </w:r>
      <w:r w:rsidRPr="00FE14A4">
        <w:rPr>
          <w:color w:val="000000" w:themeColor="text1"/>
          <w:sz w:val="36"/>
          <w:szCs w:val="28"/>
        </w:rPr>
        <w:t>,</w:t>
      </w:r>
      <w:r w:rsidR="00FE14A4" w:rsidRPr="00FE14A4">
        <w:rPr>
          <w:color w:val="000000" w:themeColor="text1"/>
          <w:sz w:val="36"/>
          <w:szCs w:val="28"/>
        </w:rPr>
        <w:t>9</w:t>
      </w:r>
      <w:r w:rsidRPr="00FE14A4">
        <w:rPr>
          <w:color w:val="000000" w:themeColor="text1"/>
          <w:sz w:val="36"/>
          <w:szCs w:val="28"/>
        </w:rPr>
        <w:t xml:space="preserve"> млн руб., на 202</w:t>
      </w:r>
      <w:r w:rsidR="00FE14A4" w:rsidRPr="00FE14A4">
        <w:rPr>
          <w:color w:val="000000" w:themeColor="text1"/>
          <w:sz w:val="36"/>
          <w:szCs w:val="28"/>
        </w:rPr>
        <w:t>5</w:t>
      </w:r>
      <w:r w:rsidRPr="00FE14A4">
        <w:rPr>
          <w:color w:val="000000" w:themeColor="text1"/>
          <w:sz w:val="36"/>
          <w:szCs w:val="28"/>
        </w:rPr>
        <w:t xml:space="preserve"> год – </w:t>
      </w:r>
      <w:r w:rsidR="00FE14A4" w:rsidRPr="00FE14A4">
        <w:rPr>
          <w:color w:val="000000" w:themeColor="text1"/>
          <w:sz w:val="36"/>
          <w:szCs w:val="28"/>
        </w:rPr>
        <w:t>606</w:t>
      </w:r>
      <w:r w:rsidRPr="00FE14A4">
        <w:rPr>
          <w:color w:val="000000" w:themeColor="text1"/>
          <w:sz w:val="36"/>
          <w:szCs w:val="28"/>
        </w:rPr>
        <w:t>,</w:t>
      </w:r>
      <w:r w:rsidR="00FE14A4" w:rsidRPr="00FE14A4">
        <w:rPr>
          <w:color w:val="000000" w:themeColor="text1"/>
          <w:sz w:val="36"/>
          <w:szCs w:val="28"/>
        </w:rPr>
        <w:t>9</w:t>
      </w:r>
      <w:r w:rsidRPr="00FE14A4">
        <w:rPr>
          <w:color w:val="000000" w:themeColor="text1"/>
          <w:sz w:val="36"/>
          <w:szCs w:val="28"/>
        </w:rPr>
        <w:t xml:space="preserve"> млн руб., </w:t>
      </w:r>
      <w:r w:rsidR="002124B3" w:rsidRPr="00FE14A4">
        <w:rPr>
          <w:color w:val="000000" w:themeColor="text1"/>
          <w:sz w:val="36"/>
          <w:szCs w:val="28"/>
        </w:rPr>
        <w:t xml:space="preserve">        </w:t>
      </w:r>
      <w:r w:rsidRPr="00FE14A4">
        <w:rPr>
          <w:color w:val="000000" w:themeColor="text1"/>
          <w:sz w:val="36"/>
          <w:szCs w:val="28"/>
        </w:rPr>
        <w:t>на 202</w:t>
      </w:r>
      <w:r w:rsidR="00FE14A4" w:rsidRPr="00FE14A4">
        <w:rPr>
          <w:color w:val="000000" w:themeColor="text1"/>
          <w:sz w:val="36"/>
          <w:szCs w:val="28"/>
        </w:rPr>
        <w:t>6</w:t>
      </w:r>
      <w:r w:rsidRPr="00FE14A4">
        <w:rPr>
          <w:color w:val="000000" w:themeColor="text1"/>
          <w:sz w:val="36"/>
          <w:szCs w:val="28"/>
        </w:rPr>
        <w:t xml:space="preserve"> год – </w:t>
      </w:r>
      <w:r w:rsidR="00FE14A4" w:rsidRPr="00FE14A4">
        <w:rPr>
          <w:color w:val="000000" w:themeColor="text1"/>
          <w:sz w:val="36"/>
          <w:szCs w:val="28"/>
        </w:rPr>
        <w:t>580</w:t>
      </w:r>
      <w:r w:rsidRPr="00FE14A4">
        <w:rPr>
          <w:color w:val="000000" w:themeColor="text1"/>
          <w:sz w:val="36"/>
          <w:szCs w:val="28"/>
        </w:rPr>
        <w:t>,</w:t>
      </w:r>
      <w:r w:rsidR="00FE14A4" w:rsidRPr="00FE14A4">
        <w:rPr>
          <w:color w:val="000000" w:themeColor="text1"/>
          <w:sz w:val="36"/>
          <w:szCs w:val="28"/>
        </w:rPr>
        <w:t>9</w:t>
      </w:r>
      <w:r w:rsidRPr="00FE14A4">
        <w:rPr>
          <w:color w:val="000000" w:themeColor="text1"/>
          <w:sz w:val="36"/>
          <w:szCs w:val="28"/>
        </w:rPr>
        <w:t xml:space="preserve"> млн руб.</w:t>
      </w:r>
    </w:p>
    <w:p w:rsidR="003F13FA" w:rsidRPr="004A3DEA" w:rsidRDefault="008A7282" w:rsidP="00E35096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4A3DEA">
        <w:rPr>
          <w:color w:val="000000" w:themeColor="text1"/>
          <w:sz w:val="36"/>
          <w:szCs w:val="36"/>
        </w:rPr>
        <w:t xml:space="preserve">        </w:t>
      </w:r>
      <w:r w:rsidR="00EF62C0" w:rsidRPr="004A3DEA">
        <w:rPr>
          <w:color w:val="000000" w:themeColor="text1"/>
          <w:sz w:val="36"/>
          <w:szCs w:val="36"/>
        </w:rPr>
        <w:t xml:space="preserve"> </w:t>
      </w:r>
      <w:r w:rsidR="007A78EE" w:rsidRPr="004A3DEA">
        <w:rPr>
          <w:color w:val="000000" w:themeColor="text1"/>
          <w:sz w:val="36"/>
          <w:szCs w:val="36"/>
        </w:rPr>
        <w:t>Н</w:t>
      </w:r>
      <w:r w:rsidR="00EF62C0" w:rsidRPr="004A3DEA">
        <w:rPr>
          <w:color w:val="000000" w:themeColor="text1"/>
          <w:sz w:val="36"/>
          <w:szCs w:val="36"/>
        </w:rPr>
        <w:t xml:space="preserve">а </w:t>
      </w:r>
      <w:r w:rsidR="00EC16DB" w:rsidRPr="004A3DEA">
        <w:rPr>
          <w:color w:val="000000" w:themeColor="text1"/>
          <w:sz w:val="36"/>
          <w:szCs w:val="36"/>
        </w:rPr>
        <w:t>реконструкцию</w:t>
      </w:r>
      <w:r w:rsidR="00E04F4F" w:rsidRPr="004A3DEA">
        <w:rPr>
          <w:color w:val="000000" w:themeColor="text1"/>
          <w:sz w:val="36"/>
          <w:szCs w:val="36"/>
        </w:rPr>
        <w:t xml:space="preserve">, </w:t>
      </w:r>
      <w:r w:rsidR="00D73982" w:rsidRPr="004A3DEA">
        <w:rPr>
          <w:color w:val="000000" w:themeColor="text1"/>
          <w:sz w:val="36"/>
          <w:szCs w:val="36"/>
        </w:rPr>
        <w:t xml:space="preserve">строительство, </w:t>
      </w:r>
      <w:r w:rsidR="00EF62C0" w:rsidRPr="004A3DEA">
        <w:rPr>
          <w:color w:val="000000" w:themeColor="text1"/>
          <w:sz w:val="36"/>
          <w:szCs w:val="36"/>
        </w:rPr>
        <w:t>содержание</w:t>
      </w:r>
      <w:r w:rsidR="00AF79B7" w:rsidRPr="004A3DEA">
        <w:rPr>
          <w:color w:val="000000" w:themeColor="text1"/>
          <w:sz w:val="36"/>
          <w:szCs w:val="36"/>
        </w:rPr>
        <w:t xml:space="preserve"> </w:t>
      </w:r>
      <w:r w:rsidR="00EF62C0" w:rsidRPr="004A3DEA">
        <w:rPr>
          <w:color w:val="000000" w:themeColor="text1"/>
          <w:sz w:val="36"/>
          <w:szCs w:val="36"/>
        </w:rPr>
        <w:t>и ремонт автомобильных дорог</w:t>
      </w:r>
      <w:r w:rsidR="0093196C" w:rsidRPr="004A3DEA">
        <w:rPr>
          <w:color w:val="000000" w:themeColor="text1"/>
          <w:sz w:val="36"/>
          <w:szCs w:val="36"/>
        </w:rPr>
        <w:t>, а также на благоустройство дворовых территорий, проездов к многоквартирным домам</w:t>
      </w:r>
      <w:r w:rsidR="00FE14A4" w:rsidRPr="004A3DEA">
        <w:rPr>
          <w:color w:val="000000" w:themeColor="text1"/>
          <w:sz w:val="36"/>
          <w:szCs w:val="36"/>
        </w:rPr>
        <w:t xml:space="preserve"> в рамках дорожного фонда муниципального образования «город Оренбург»</w:t>
      </w:r>
      <w:r w:rsidR="00EF62C0" w:rsidRPr="004A3DEA">
        <w:rPr>
          <w:color w:val="000000" w:themeColor="text1"/>
          <w:sz w:val="36"/>
          <w:szCs w:val="36"/>
        </w:rPr>
        <w:t xml:space="preserve"> </w:t>
      </w:r>
      <w:r w:rsidR="004E4C6B" w:rsidRPr="004A3DEA">
        <w:rPr>
          <w:color w:val="000000" w:themeColor="text1"/>
          <w:sz w:val="36"/>
          <w:szCs w:val="36"/>
        </w:rPr>
        <w:t>на 202</w:t>
      </w:r>
      <w:r w:rsidR="00FE14A4" w:rsidRPr="004A3DEA">
        <w:rPr>
          <w:color w:val="000000" w:themeColor="text1"/>
          <w:sz w:val="36"/>
          <w:szCs w:val="36"/>
        </w:rPr>
        <w:t>4</w:t>
      </w:r>
      <w:r w:rsidR="004E4C6B" w:rsidRPr="004A3DEA">
        <w:rPr>
          <w:color w:val="000000" w:themeColor="text1"/>
          <w:sz w:val="36"/>
          <w:szCs w:val="36"/>
        </w:rPr>
        <w:t xml:space="preserve"> год </w:t>
      </w:r>
      <w:r w:rsidR="00EF62C0" w:rsidRPr="004A3DEA">
        <w:rPr>
          <w:color w:val="000000" w:themeColor="text1"/>
          <w:sz w:val="36"/>
          <w:szCs w:val="36"/>
        </w:rPr>
        <w:t xml:space="preserve">запланировано </w:t>
      </w:r>
      <w:r w:rsidR="00FE14A4" w:rsidRPr="004A3DEA">
        <w:rPr>
          <w:color w:val="000000" w:themeColor="text1"/>
          <w:sz w:val="36"/>
          <w:szCs w:val="36"/>
        </w:rPr>
        <w:t>5 906</w:t>
      </w:r>
      <w:r w:rsidR="00B619E3" w:rsidRPr="004A3DEA">
        <w:rPr>
          <w:color w:val="000000" w:themeColor="text1"/>
          <w:sz w:val="36"/>
          <w:szCs w:val="36"/>
        </w:rPr>
        <w:t>,</w:t>
      </w:r>
      <w:r w:rsidR="00FE14A4" w:rsidRPr="004A3DEA">
        <w:rPr>
          <w:color w:val="000000" w:themeColor="text1"/>
          <w:sz w:val="36"/>
          <w:szCs w:val="36"/>
        </w:rPr>
        <w:t>2</w:t>
      </w:r>
      <w:r w:rsidR="00EF62C0" w:rsidRPr="004A3DEA">
        <w:rPr>
          <w:color w:val="000000" w:themeColor="text1"/>
          <w:sz w:val="36"/>
          <w:szCs w:val="36"/>
        </w:rPr>
        <w:t xml:space="preserve"> млн руб</w:t>
      </w:r>
      <w:r w:rsidR="001B2183" w:rsidRPr="004A3DEA">
        <w:rPr>
          <w:color w:val="000000" w:themeColor="text1"/>
          <w:sz w:val="36"/>
          <w:szCs w:val="36"/>
        </w:rPr>
        <w:t>.</w:t>
      </w:r>
      <w:r w:rsidR="00EF62C0" w:rsidRPr="004A3DEA">
        <w:rPr>
          <w:color w:val="000000" w:themeColor="text1"/>
          <w:sz w:val="36"/>
          <w:szCs w:val="36"/>
        </w:rPr>
        <w:t xml:space="preserve"> (областные</w:t>
      </w:r>
      <w:r w:rsidR="007F022C">
        <w:rPr>
          <w:color w:val="000000" w:themeColor="text1"/>
          <w:sz w:val="36"/>
          <w:szCs w:val="36"/>
        </w:rPr>
        <w:t xml:space="preserve"> и федеральные</w:t>
      </w:r>
      <w:r w:rsidR="00EF62C0" w:rsidRPr="004A3DEA">
        <w:rPr>
          <w:color w:val="000000" w:themeColor="text1"/>
          <w:sz w:val="36"/>
          <w:szCs w:val="36"/>
        </w:rPr>
        <w:t xml:space="preserve"> средства -  </w:t>
      </w:r>
      <w:r w:rsidR="00FE14A4" w:rsidRPr="004A3DEA">
        <w:rPr>
          <w:color w:val="000000" w:themeColor="text1"/>
          <w:sz w:val="36"/>
          <w:szCs w:val="36"/>
        </w:rPr>
        <w:t>4 898</w:t>
      </w:r>
      <w:r w:rsidR="003071A3" w:rsidRPr="004A3DEA">
        <w:rPr>
          <w:color w:val="000000" w:themeColor="text1"/>
          <w:sz w:val="36"/>
          <w:szCs w:val="36"/>
        </w:rPr>
        <w:t>,</w:t>
      </w:r>
      <w:r w:rsidR="00FE14A4" w:rsidRPr="004A3DEA">
        <w:rPr>
          <w:color w:val="000000" w:themeColor="text1"/>
          <w:sz w:val="36"/>
          <w:szCs w:val="36"/>
        </w:rPr>
        <w:t>7</w:t>
      </w:r>
      <w:r w:rsidR="00EF62C0" w:rsidRPr="004A3DEA">
        <w:rPr>
          <w:color w:val="000000" w:themeColor="text1"/>
          <w:sz w:val="36"/>
          <w:szCs w:val="36"/>
        </w:rPr>
        <w:t xml:space="preserve"> млн руб</w:t>
      </w:r>
      <w:r w:rsidR="001B2183" w:rsidRPr="004A3DEA">
        <w:rPr>
          <w:color w:val="000000" w:themeColor="text1"/>
          <w:sz w:val="36"/>
          <w:szCs w:val="36"/>
        </w:rPr>
        <w:t>.</w:t>
      </w:r>
      <w:r w:rsidR="00EF62C0" w:rsidRPr="004A3DEA">
        <w:rPr>
          <w:color w:val="000000" w:themeColor="text1"/>
          <w:sz w:val="36"/>
          <w:szCs w:val="36"/>
        </w:rPr>
        <w:t xml:space="preserve"> и </w:t>
      </w:r>
      <w:r w:rsidR="00FE14A4" w:rsidRPr="004A3DEA">
        <w:rPr>
          <w:color w:val="000000" w:themeColor="text1"/>
          <w:sz w:val="36"/>
          <w:szCs w:val="36"/>
        </w:rPr>
        <w:t>1 007</w:t>
      </w:r>
      <w:r w:rsidR="003071A3" w:rsidRPr="004A3DEA">
        <w:rPr>
          <w:color w:val="000000" w:themeColor="text1"/>
          <w:sz w:val="36"/>
          <w:szCs w:val="36"/>
        </w:rPr>
        <w:t>,</w:t>
      </w:r>
      <w:r w:rsidR="00FE14A4" w:rsidRPr="004A3DEA">
        <w:rPr>
          <w:color w:val="000000" w:themeColor="text1"/>
          <w:sz w:val="36"/>
          <w:szCs w:val="36"/>
        </w:rPr>
        <w:t>5</w:t>
      </w:r>
      <w:r w:rsidR="00EF62C0" w:rsidRPr="004A3DEA">
        <w:rPr>
          <w:color w:val="000000" w:themeColor="text1"/>
          <w:sz w:val="36"/>
          <w:szCs w:val="36"/>
        </w:rPr>
        <w:t xml:space="preserve"> млн руб</w:t>
      </w:r>
      <w:r w:rsidR="001B2183" w:rsidRPr="004A3DEA">
        <w:rPr>
          <w:color w:val="000000" w:themeColor="text1"/>
          <w:sz w:val="36"/>
          <w:szCs w:val="36"/>
        </w:rPr>
        <w:t>.</w:t>
      </w:r>
      <w:r w:rsidR="00EF62C0" w:rsidRPr="004A3DEA">
        <w:rPr>
          <w:color w:val="000000" w:themeColor="text1"/>
          <w:sz w:val="36"/>
          <w:szCs w:val="36"/>
        </w:rPr>
        <w:t xml:space="preserve"> - городские)</w:t>
      </w:r>
      <w:r w:rsidR="004A3DEA">
        <w:rPr>
          <w:color w:val="000000" w:themeColor="text1"/>
          <w:sz w:val="36"/>
          <w:szCs w:val="36"/>
        </w:rPr>
        <w:t>, на 2025 год – 4 533,9 млн руб., на 2026 год – 2 061,0 млн руб.</w:t>
      </w:r>
    </w:p>
    <w:p w:rsidR="007F022C" w:rsidRDefault="005A0BEB" w:rsidP="004E4C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0F39C9">
        <w:rPr>
          <w:color w:val="000000" w:themeColor="text1"/>
          <w:sz w:val="36"/>
          <w:szCs w:val="36"/>
        </w:rPr>
        <w:t xml:space="preserve"> </w:t>
      </w:r>
      <w:r w:rsidR="0093196C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>В том числе п</w:t>
      </w:r>
      <w:r w:rsidR="004E4C6B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редусмотрены расходы на строительство </w:t>
      </w:r>
      <w:r w:rsidR="004E4C6B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автомобильных дорог в целях реализации инфраструктурных проектов</w:t>
      </w:r>
      <w:r w:rsidR="007F022C">
        <w:rPr>
          <w:rFonts w:ascii="Times New Roman" w:hAnsi="Times New Roman" w:cs="Times New Roman"/>
          <w:color w:val="000000" w:themeColor="text1"/>
          <w:sz w:val="36"/>
          <w:szCs w:val="36"/>
        </w:rPr>
        <w:t>:</w:t>
      </w:r>
    </w:p>
    <w:p w:rsidR="004E4C6B" w:rsidRDefault="007F022C" w:rsidP="004E4C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-</w:t>
      </w:r>
      <w:r w:rsidR="004E4C6B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комплексная застройка жилого района «Молодой Оренбург» на 202</w:t>
      </w:r>
      <w:r w:rsidR="004A3DEA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>4</w:t>
      </w:r>
      <w:r w:rsidR="004E4C6B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год в сумме </w:t>
      </w:r>
      <w:r w:rsidR="004A3DEA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>849</w:t>
      </w:r>
      <w:r w:rsidR="004E4C6B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>,</w:t>
      </w:r>
      <w:r w:rsidR="004A3DEA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>9</w:t>
      </w:r>
      <w:r w:rsidR="004E4C6B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млн руб., на 202</w:t>
      </w:r>
      <w:r w:rsidR="004A3DEA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>5</w:t>
      </w:r>
      <w:r w:rsidR="004E4C6B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год – 1 </w:t>
      </w:r>
      <w:r w:rsidR="004A3DEA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>275</w:t>
      </w:r>
      <w:r w:rsidR="004E4C6B" w:rsidRPr="000F39C9">
        <w:rPr>
          <w:rFonts w:ascii="Times New Roman" w:hAnsi="Times New Roman" w:cs="Times New Roman"/>
          <w:color w:val="000000" w:themeColor="text1"/>
          <w:sz w:val="36"/>
          <w:szCs w:val="36"/>
        </w:rPr>
        <w:t>,2 млн руб.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;</w:t>
      </w:r>
    </w:p>
    <w:p w:rsidR="007F022C" w:rsidRPr="000F39C9" w:rsidRDefault="007F022C" w:rsidP="004E4C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- особая экономическая зона промышленно-производственного типа «Оренбуржье», строительство автомобильной дороги по 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ул.Тихой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(1 и 2 этапы) на 2024 год в сумме 206,3 млн руб., на 2025 год в сумме 850,0 млн руб.</w:t>
      </w:r>
    </w:p>
    <w:p w:rsidR="005A0BEB" w:rsidRDefault="005A0BEB" w:rsidP="00135080">
      <w:pPr>
        <w:spacing w:line="240" w:lineRule="auto"/>
        <w:ind w:firstLine="708"/>
        <w:jc w:val="both"/>
        <w:rPr>
          <w:color w:val="000000" w:themeColor="text1"/>
          <w:sz w:val="36"/>
          <w:szCs w:val="36"/>
          <w:highlight w:val="yellow"/>
        </w:rPr>
      </w:pPr>
    </w:p>
    <w:p w:rsidR="0020053B" w:rsidRPr="0020053B" w:rsidRDefault="0020053B" w:rsidP="0020053B">
      <w:pPr>
        <w:jc w:val="center"/>
        <w:rPr>
          <w:sz w:val="36"/>
          <w:szCs w:val="32"/>
        </w:rPr>
      </w:pPr>
      <w:r w:rsidRPr="0020053B">
        <w:rPr>
          <w:sz w:val="36"/>
          <w:szCs w:val="32"/>
        </w:rPr>
        <w:t>3.  Жилищно-коммунальное хозяйство</w:t>
      </w:r>
    </w:p>
    <w:p w:rsidR="00297980" w:rsidRPr="008F2C35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8F2C35">
        <w:rPr>
          <w:color w:val="000000" w:themeColor="text1"/>
          <w:sz w:val="36"/>
          <w:szCs w:val="36"/>
        </w:rPr>
        <w:t xml:space="preserve">  </w:t>
      </w:r>
      <w:r w:rsidR="007A78EE" w:rsidRPr="008F2C35">
        <w:rPr>
          <w:color w:val="000000" w:themeColor="text1"/>
          <w:sz w:val="36"/>
          <w:szCs w:val="36"/>
        </w:rPr>
        <w:t>Расходы в сфере</w:t>
      </w:r>
      <w:r w:rsidR="00297980" w:rsidRPr="008F2C35">
        <w:rPr>
          <w:color w:val="000000" w:themeColor="text1"/>
          <w:sz w:val="36"/>
          <w:szCs w:val="36"/>
        </w:rPr>
        <w:t xml:space="preserve"> жилищно-коммунально</w:t>
      </w:r>
      <w:r w:rsidR="007A78EE" w:rsidRPr="008F2C35">
        <w:rPr>
          <w:color w:val="000000" w:themeColor="text1"/>
          <w:sz w:val="36"/>
          <w:szCs w:val="36"/>
        </w:rPr>
        <w:t>го</w:t>
      </w:r>
      <w:r w:rsidR="00297980" w:rsidRPr="008F2C35">
        <w:rPr>
          <w:color w:val="000000" w:themeColor="text1"/>
          <w:sz w:val="36"/>
          <w:szCs w:val="36"/>
        </w:rPr>
        <w:t xml:space="preserve"> хозяйств</w:t>
      </w:r>
      <w:r w:rsidR="007A78EE" w:rsidRPr="008F2C35">
        <w:rPr>
          <w:color w:val="000000" w:themeColor="text1"/>
          <w:sz w:val="36"/>
          <w:szCs w:val="36"/>
        </w:rPr>
        <w:t>а</w:t>
      </w:r>
      <w:r w:rsidR="00297980" w:rsidRPr="008F2C35">
        <w:rPr>
          <w:color w:val="000000" w:themeColor="text1"/>
          <w:sz w:val="36"/>
          <w:szCs w:val="36"/>
        </w:rPr>
        <w:t xml:space="preserve"> </w:t>
      </w:r>
      <w:r w:rsidR="002124B3" w:rsidRPr="008F2C35">
        <w:rPr>
          <w:color w:val="000000" w:themeColor="text1"/>
          <w:sz w:val="36"/>
          <w:szCs w:val="36"/>
        </w:rPr>
        <w:t xml:space="preserve">                 </w:t>
      </w:r>
      <w:r w:rsidR="00297980" w:rsidRPr="008F2C35">
        <w:rPr>
          <w:color w:val="000000" w:themeColor="text1"/>
          <w:sz w:val="36"/>
          <w:szCs w:val="36"/>
        </w:rPr>
        <w:t>на 20</w:t>
      </w:r>
      <w:r w:rsidR="001E14EA" w:rsidRPr="008F2C35">
        <w:rPr>
          <w:color w:val="000000" w:themeColor="text1"/>
          <w:sz w:val="36"/>
          <w:szCs w:val="36"/>
        </w:rPr>
        <w:t>2</w:t>
      </w:r>
      <w:r w:rsidR="00B63B15" w:rsidRPr="008F2C35">
        <w:rPr>
          <w:color w:val="000000" w:themeColor="text1"/>
          <w:sz w:val="36"/>
          <w:szCs w:val="36"/>
        </w:rPr>
        <w:t>4</w:t>
      </w:r>
      <w:r w:rsidR="00297980" w:rsidRPr="008F2C35">
        <w:rPr>
          <w:color w:val="000000" w:themeColor="text1"/>
          <w:sz w:val="36"/>
          <w:szCs w:val="36"/>
        </w:rPr>
        <w:t xml:space="preserve"> год предусмотрен</w:t>
      </w:r>
      <w:r w:rsidR="007A78EE" w:rsidRPr="008F2C35">
        <w:rPr>
          <w:color w:val="000000" w:themeColor="text1"/>
          <w:sz w:val="36"/>
          <w:szCs w:val="36"/>
        </w:rPr>
        <w:t xml:space="preserve">ы в сумме </w:t>
      </w:r>
      <w:r w:rsidR="00B63B15" w:rsidRPr="008F2C35">
        <w:rPr>
          <w:color w:val="000000" w:themeColor="text1"/>
          <w:sz w:val="36"/>
          <w:szCs w:val="36"/>
        </w:rPr>
        <w:t>1 700</w:t>
      </w:r>
      <w:r w:rsidR="003071A3" w:rsidRPr="008F2C35">
        <w:rPr>
          <w:color w:val="000000" w:themeColor="text1"/>
          <w:sz w:val="36"/>
          <w:szCs w:val="36"/>
        </w:rPr>
        <w:t>,</w:t>
      </w:r>
      <w:r w:rsidR="00B63B15" w:rsidRPr="008F2C35">
        <w:rPr>
          <w:color w:val="000000" w:themeColor="text1"/>
          <w:sz w:val="36"/>
          <w:szCs w:val="36"/>
        </w:rPr>
        <w:t>8</w:t>
      </w:r>
      <w:r w:rsidR="00297980" w:rsidRPr="008F2C35">
        <w:rPr>
          <w:color w:val="000000" w:themeColor="text1"/>
          <w:sz w:val="36"/>
          <w:szCs w:val="36"/>
        </w:rPr>
        <w:t xml:space="preserve"> млн руб</w:t>
      </w:r>
      <w:r w:rsidR="008B7942" w:rsidRPr="008F2C35">
        <w:rPr>
          <w:color w:val="000000" w:themeColor="text1"/>
          <w:sz w:val="36"/>
          <w:szCs w:val="36"/>
        </w:rPr>
        <w:t>.</w:t>
      </w:r>
      <w:r w:rsidR="006A7C03" w:rsidRPr="008F2C35">
        <w:rPr>
          <w:color w:val="000000" w:themeColor="text1"/>
          <w:sz w:val="36"/>
          <w:szCs w:val="36"/>
        </w:rPr>
        <w:t>, на 202</w:t>
      </w:r>
      <w:r w:rsidR="008F2C35" w:rsidRPr="008F2C35">
        <w:rPr>
          <w:color w:val="000000" w:themeColor="text1"/>
          <w:sz w:val="36"/>
          <w:szCs w:val="36"/>
        </w:rPr>
        <w:t>5</w:t>
      </w:r>
      <w:r w:rsidR="006A7C03" w:rsidRPr="008F2C35">
        <w:rPr>
          <w:color w:val="000000" w:themeColor="text1"/>
          <w:sz w:val="36"/>
          <w:szCs w:val="36"/>
        </w:rPr>
        <w:t xml:space="preserve"> год </w:t>
      </w:r>
      <w:r w:rsidR="000A5626" w:rsidRPr="008F2C35">
        <w:rPr>
          <w:color w:val="000000" w:themeColor="text1"/>
          <w:sz w:val="36"/>
          <w:szCs w:val="36"/>
        </w:rPr>
        <w:t xml:space="preserve">   </w:t>
      </w:r>
      <w:r w:rsidR="006A7C03" w:rsidRPr="008F2C35">
        <w:rPr>
          <w:color w:val="000000" w:themeColor="text1"/>
          <w:sz w:val="36"/>
          <w:szCs w:val="36"/>
        </w:rPr>
        <w:t xml:space="preserve">в сумме </w:t>
      </w:r>
      <w:r w:rsidR="008F2C35" w:rsidRPr="008F2C35">
        <w:rPr>
          <w:color w:val="000000" w:themeColor="text1"/>
          <w:sz w:val="36"/>
          <w:szCs w:val="36"/>
        </w:rPr>
        <w:t>822</w:t>
      </w:r>
      <w:r w:rsidR="003071A3" w:rsidRPr="008F2C35">
        <w:rPr>
          <w:color w:val="000000" w:themeColor="text1"/>
          <w:sz w:val="36"/>
          <w:szCs w:val="36"/>
        </w:rPr>
        <w:t>,4</w:t>
      </w:r>
      <w:r w:rsidR="006A7C03" w:rsidRPr="008F2C35">
        <w:rPr>
          <w:color w:val="000000" w:themeColor="text1"/>
          <w:sz w:val="36"/>
          <w:szCs w:val="36"/>
        </w:rPr>
        <w:t xml:space="preserve"> млн руб., на 202</w:t>
      </w:r>
      <w:r w:rsidR="008F2C35" w:rsidRPr="008F2C35">
        <w:rPr>
          <w:color w:val="000000" w:themeColor="text1"/>
          <w:sz w:val="36"/>
          <w:szCs w:val="36"/>
        </w:rPr>
        <w:t>6</w:t>
      </w:r>
      <w:r w:rsidR="006A7C03" w:rsidRPr="008F2C35">
        <w:rPr>
          <w:color w:val="000000" w:themeColor="text1"/>
          <w:sz w:val="36"/>
          <w:szCs w:val="36"/>
        </w:rPr>
        <w:t xml:space="preserve"> год в сумме </w:t>
      </w:r>
      <w:r w:rsidR="008F2C35" w:rsidRPr="008F2C35">
        <w:rPr>
          <w:color w:val="000000" w:themeColor="text1"/>
          <w:sz w:val="36"/>
          <w:szCs w:val="36"/>
        </w:rPr>
        <w:t>796</w:t>
      </w:r>
      <w:r w:rsidR="003071A3" w:rsidRPr="008F2C35">
        <w:rPr>
          <w:color w:val="000000" w:themeColor="text1"/>
          <w:sz w:val="36"/>
          <w:szCs w:val="36"/>
        </w:rPr>
        <w:t>,</w:t>
      </w:r>
      <w:r w:rsidR="008F2C35" w:rsidRPr="008F2C35">
        <w:rPr>
          <w:color w:val="000000" w:themeColor="text1"/>
          <w:sz w:val="36"/>
          <w:szCs w:val="36"/>
        </w:rPr>
        <w:t>6</w:t>
      </w:r>
      <w:r w:rsidR="006A7C03" w:rsidRPr="008F2C35">
        <w:rPr>
          <w:color w:val="000000" w:themeColor="text1"/>
          <w:sz w:val="36"/>
          <w:szCs w:val="36"/>
        </w:rPr>
        <w:t xml:space="preserve"> млн руб.</w:t>
      </w:r>
      <w:r w:rsidR="00F504E9" w:rsidRPr="008F2C35">
        <w:rPr>
          <w:color w:val="000000" w:themeColor="text1"/>
          <w:sz w:val="36"/>
          <w:szCs w:val="36"/>
        </w:rPr>
        <w:t xml:space="preserve"> </w:t>
      </w:r>
    </w:p>
    <w:p w:rsidR="00297980" w:rsidRPr="00C54CAD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C54CAD">
        <w:rPr>
          <w:color w:val="000000" w:themeColor="text1"/>
          <w:sz w:val="36"/>
          <w:szCs w:val="36"/>
        </w:rPr>
        <w:t xml:space="preserve">  </w:t>
      </w:r>
      <w:r w:rsidR="006A7C03" w:rsidRPr="00C54CAD">
        <w:rPr>
          <w:color w:val="000000" w:themeColor="text1"/>
          <w:sz w:val="36"/>
          <w:szCs w:val="36"/>
        </w:rPr>
        <w:t>В 202</w:t>
      </w:r>
      <w:r w:rsidR="00785972" w:rsidRPr="00C54CAD">
        <w:rPr>
          <w:color w:val="000000" w:themeColor="text1"/>
          <w:sz w:val="36"/>
          <w:szCs w:val="36"/>
        </w:rPr>
        <w:t>4</w:t>
      </w:r>
      <w:r w:rsidR="006A7C03" w:rsidRPr="00C54CAD">
        <w:rPr>
          <w:color w:val="000000" w:themeColor="text1"/>
          <w:sz w:val="36"/>
          <w:szCs w:val="36"/>
        </w:rPr>
        <w:t xml:space="preserve"> году н</w:t>
      </w:r>
      <w:r w:rsidR="00297980" w:rsidRPr="00C54CAD">
        <w:rPr>
          <w:color w:val="000000" w:themeColor="text1"/>
          <w:sz w:val="36"/>
          <w:szCs w:val="36"/>
        </w:rPr>
        <w:t xml:space="preserve">а проведение мероприятий по благоустройству и озеленению территории города и </w:t>
      </w:r>
      <w:r w:rsidR="00C707A8" w:rsidRPr="00C54CAD">
        <w:rPr>
          <w:color w:val="000000" w:themeColor="text1"/>
          <w:sz w:val="36"/>
          <w:szCs w:val="36"/>
        </w:rPr>
        <w:t>наружное</w:t>
      </w:r>
      <w:r w:rsidR="00297980" w:rsidRPr="00C54CAD">
        <w:rPr>
          <w:color w:val="000000" w:themeColor="text1"/>
          <w:sz w:val="36"/>
          <w:szCs w:val="36"/>
        </w:rPr>
        <w:t xml:space="preserve"> </w:t>
      </w:r>
      <w:proofErr w:type="gramStart"/>
      <w:r w:rsidR="00297980" w:rsidRPr="00C54CAD">
        <w:rPr>
          <w:color w:val="000000" w:themeColor="text1"/>
          <w:sz w:val="36"/>
          <w:szCs w:val="36"/>
        </w:rPr>
        <w:t>освещени</w:t>
      </w:r>
      <w:r w:rsidR="00FB44C8" w:rsidRPr="00C54CAD">
        <w:rPr>
          <w:color w:val="000000" w:themeColor="text1"/>
          <w:sz w:val="36"/>
          <w:szCs w:val="36"/>
        </w:rPr>
        <w:t>е</w:t>
      </w:r>
      <w:r w:rsidR="00297980" w:rsidRPr="00C54CAD">
        <w:rPr>
          <w:color w:val="000000" w:themeColor="text1"/>
          <w:sz w:val="36"/>
          <w:szCs w:val="36"/>
        </w:rPr>
        <w:t xml:space="preserve">  планируется</w:t>
      </w:r>
      <w:proofErr w:type="gramEnd"/>
      <w:r w:rsidR="00297980" w:rsidRPr="00C54CAD">
        <w:rPr>
          <w:color w:val="000000" w:themeColor="text1"/>
          <w:sz w:val="36"/>
          <w:szCs w:val="36"/>
        </w:rPr>
        <w:t xml:space="preserve"> направить </w:t>
      </w:r>
      <w:r w:rsidR="00C54CAD" w:rsidRPr="00C54CAD">
        <w:rPr>
          <w:color w:val="000000" w:themeColor="text1"/>
          <w:sz w:val="36"/>
          <w:szCs w:val="36"/>
        </w:rPr>
        <w:t>8</w:t>
      </w:r>
      <w:r w:rsidR="001B1100">
        <w:rPr>
          <w:color w:val="000000" w:themeColor="text1"/>
          <w:sz w:val="36"/>
          <w:szCs w:val="36"/>
        </w:rPr>
        <w:t>54</w:t>
      </w:r>
      <w:r w:rsidR="00297980" w:rsidRPr="00C54CAD">
        <w:rPr>
          <w:color w:val="000000" w:themeColor="text1"/>
          <w:sz w:val="36"/>
          <w:szCs w:val="36"/>
        </w:rPr>
        <w:t>,</w:t>
      </w:r>
      <w:r w:rsidR="001B1100">
        <w:rPr>
          <w:color w:val="000000" w:themeColor="text1"/>
          <w:sz w:val="36"/>
          <w:szCs w:val="36"/>
        </w:rPr>
        <w:t>2</w:t>
      </w:r>
      <w:r w:rsidR="00297980" w:rsidRPr="00C54CAD">
        <w:rPr>
          <w:color w:val="000000" w:themeColor="text1"/>
          <w:sz w:val="36"/>
          <w:szCs w:val="36"/>
        </w:rPr>
        <w:t xml:space="preserve"> млн</w:t>
      </w:r>
      <w:r w:rsidR="00FB44C8" w:rsidRPr="00C54CAD">
        <w:rPr>
          <w:color w:val="000000" w:themeColor="text1"/>
          <w:sz w:val="36"/>
          <w:szCs w:val="36"/>
        </w:rPr>
        <w:t xml:space="preserve"> </w:t>
      </w:r>
      <w:r w:rsidR="00297980" w:rsidRPr="00C54CAD">
        <w:rPr>
          <w:color w:val="000000" w:themeColor="text1"/>
          <w:sz w:val="36"/>
          <w:szCs w:val="36"/>
        </w:rPr>
        <w:t>руб.</w:t>
      </w:r>
      <w:r w:rsidR="00C54CAD" w:rsidRPr="00C54CAD">
        <w:rPr>
          <w:color w:val="000000" w:themeColor="text1"/>
          <w:sz w:val="36"/>
          <w:szCs w:val="36"/>
        </w:rPr>
        <w:t xml:space="preserve">, в 2025 году </w:t>
      </w:r>
      <w:r w:rsidR="00C54CAD" w:rsidRPr="00C54CAD">
        <w:rPr>
          <w:color w:val="000000" w:themeColor="text1"/>
          <w:sz w:val="36"/>
          <w:szCs w:val="36"/>
        </w:rPr>
        <w:softHyphen/>
        <w:t>– 3</w:t>
      </w:r>
      <w:r w:rsidR="001B1100">
        <w:rPr>
          <w:color w:val="000000" w:themeColor="text1"/>
          <w:sz w:val="36"/>
          <w:szCs w:val="36"/>
        </w:rPr>
        <w:t>70</w:t>
      </w:r>
      <w:r w:rsidR="00C54CAD" w:rsidRPr="00C54CAD">
        <w:rPr>
          <w:color w:val="000000" w:themeColor="text1"/>
          <w:sz w:val="36"/>
          <w:szCs w:val="36"/>
        </w:rPr>
        <w:t>,</w:t>
      </w:r>
      <w:r w:rsidR="001B1100">
        <w:rPr>
          <w:color w:val="000000" w:themeColor="text1"/>
          <w:sz w:val="36"/>
          <w:szCs w:val="36"/>
        </w:rPr>
        <w:t>9</w:t>
      </w:r>
      <w:r w:rsidR="00C54CAD" w:rsidRPr="00C54CAD">
        <w:rPr>
          <w:color w:val="000000" w:themeColor="text1"/>
          <w:sz w:val="36"/>
          <w:szCs w:val="36"/>
        </w:rPr>
        <w:t xml:space="preserve"> млн руб., в 2026 году – 3</w:t>
      </w:r>
      <w:r w:rsidR="001B1100">
        <w:rPr>
          <w:color w:val="000000" w:themeColor="text1"/>
          <w:sz w:val="36"/>
          <w:szCs w:val="36"/>
        </w:rPr>
        <w:t>48</w:t>
      </w:r>
      <w:r w:rsidR="00C54CAD" w:rsidRPr="00C54CAD">
        <w:rPr>
          <w:color w:val="000000" w:themeColor="text1"/>
          <w:sz w:val="36"/>
          <w:szCs w:val="36"/>
        </w:rPr>
        <w:t>,</w:t>
      </w:r>
      <w:r w:rsidR="001B1100">
        <w:rPr>
          <w:color w:val="000000" w:themeColor="text1"/>
          <w:sz w:val="36"/>
          <w:szCs w:val="36"/>
        </w:rPr>
        <w:t>4</w:t>
      </w:r>
      <w:r w:rsidR="00C54CAD" w:rsidRPr="00C54CAD">
        <w:rPr>
          <w:color w:val="000000" w:themeColor="text1"/>
          <w:sz w:val="36"/>
          <w:szCs w:val="36"/>
        </w:rPr>
        <w:t xml:space="preserve"> млн руб.</w:t>
      </w:r>
    </w:p>
    <w:p w:rsidR="00A67347" w:rsidRPr="00A67347" w:rsidRDefault="00A67347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A67347">
        <w:rPr>
          <w:color w:val="000000" w:themeColor="text1"/>
          <w:sz w:val="36"/>
          <w:szCs w:val="36"/>
        </w:rPr>
        <w:t xml:space="preserve">  На содержание и обустройство мест (площадок) накопления твердых коммунальных отходов предусмотрено в 2024 году </w:t>
      </w:r>
      <w:r>
        <w:rPr>
          <w:color w:val="000000" w:themeColor="text1"/>
          <w:sz w:val="36"/>
          <w:szCs w:val="36"/>
        </w:rPr>
        <w:t xml:space="preserve">                  </w:t>
      </w:r>
      <w:r w:rsidRPr="00A67347">
        <w:rPr>
          <w:color w:val="000000" w:themeColor="text1"/>
          <w:sz w:val="36"/>
          <w:szCs w:val="36"/>
        </w:rPr>
        <w:t xml:space="preserve">20,9 млн руб., в 2025 году – 31,2 млн руб., в 2026 году </w:t>
      </w:r>
      <w:r w:rsidRPr="00A67347">
        <w:rPr>
          <w:color w:val="000000" w:themeColor="text1"/>
          <w:sz w:val="36"/>
          <w:szCs w:val="36"/>
        </w:rPr>
        <w:softHyphen/>
        <w:t xml:space="preserve">– 21,6 </w:t>
      </w:r>
      <w:r>
        <w:rPr>
          <w:color w:val="000000" w:themeColor="text1"/>
          <w:sz w:val="36"/>
          <w:szCs w:val="36"/>
        </w:rPr>
        <w:t xml:space="preserve">                   </w:t>
      </w:r>
      <w:r w:rsidRPr="00A67347">
        <w:rPr>
          <w:color w:val="000000" w:themeColor="text1"/>
          <w:sz w:val="36"/>
          <w:szCs w:val="36"/>
        </w:rPr>
        <w:t>млн руб.</w:t>
      </w:r>
    </w:p>
    <w:p w:rsidR="00C224C6" w:rsidRPr="00785972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785972">
        <w:rPr>
          <w:color w:val="000000" w:themeColor="text1"/>
          <w:sz w:val="36"/>
          <w:szCs w:val="36"/>
        </w:rPr>
        <w:t xml:space="preserve"> </w:t>
      </w:r>
      <w:r w:rsidR="00C224C6" w:rsidRPr="00785972">
        <w:rPr>
          <w:color w:val="000000" w:themeColor="text1"/>
          <w:sz w:val="36"/>
          <w:szCs w:val="36"/>
        </w:rPr>
        <w:t xml:space="preserve">На обеспечение жильем отдельных категорий граждан запланировано </w:t>
      </w:r>
      <w:r w:rsidR="00E16F59" w:rsidRPr="00785972">
        <w:rPr>
          <w:color w:val="000000" w:themeColor="text1"/>
          <w:sz w:val="36"/>
          <w:szCs w:val="36"/>
        </w:rPr>
        <w:t>5</w:t>
      </w:r>
      <w:r w:rsidR="00785972" w:rsidRPr="00785972">
        <w:rPr>
          <w:color w:val="000000" w:themeColor="text1"/>
          <w:sz w:val="36"/>
          <w:szCs w:val="36"/>
        </w:rPr>
        <w:t>8</w:t>
      </w:r>
      <w:r w:rsidR="00C224C6" w:rsidRPr="00785972">
        <w:rPr>
          <w:color w:val="000000" w:themeColor="text1"/>
          <w:sz w:val="36"/>
          <w:szCs w:val="36"/>
        </w:rPr>
        <w:t>,</w:t>
      </w:r>
      <w:r w:rsidR="00785972" w:rsidRPr="00785972">
        <w:rPr>
          <w:color w:val="000000" w:themeColor="text1"/>
          <w:sz w:val="36"/>
          <w:szCs w:val="36"/>
        </w:rPr>
        <w:t>1</w:t>
      </w:r>
      <w:r w:rsidR="00C224C6" w:rsidRPr="00785972">
        <w:rPr>
          <w:color w:val="000000" w:themeColor="text1"/>
          <w:sz w:val="36"/>
          <w:szCs w:val="36"/>
        </w:rPr>
        <w:t xml:space="preserve"> млн руб. (</w:t>
      </w:r>
      <w:r w:rsidR="00E16F59" w:rsidRPr="00785972">
        <w:rPr>
          <w:color w:val="000000" w:themeColor="text1"/>
          <w:sz w:val="36"/>
          <w:szCs w:val="36"/>
        </w:rPr>
        <w:t xml:space="preserve">на </w:t>
      </w:r>
      <w:r w:rsidR="00C224C6" w:rsidRPr="00785972">
        <w:rPr>
          <w:color w:val="000000" w:themeColor="text1"/>
          <w:sz w:val="36"/>
          <w:szCs w:val="36"/>
        </w:rPr>
        <w:t>п</w:t>
      </w:r>
      <w:r w:rsidR="00C707A8" w:rsidRPr="00785972">
        <w:rPr>
          <w:color w:val="000000" w:themeColor="text1"/>
          <w:sz w:val="36"/>
          <w:szCs w:val="36"/>
        </w:rPr>
        <w:t>риобретение</w:t>
      </w:r>
      <w:r w:rsidR="00C224C6" w:rsidRPr="00785972">
        <w:rPr>
          <w:color w:val="000000" w:themeColor="text1"/>
          <w:sz w:val="36"/>
          <w:szCs w:val="36"/>
        </w:rPr>
        <w:t xml:space="preserve"> </w:t>
      </w:r>
      <w:r w:rsidR="00E16F59" w:rsidRPr="00785972">
        <w:rPr>
          <w:color w:val="000000" w:themeColor="text1"/>
          <w:sz w:val="36"/>
          <w:szCs w:val="36"/>
        </w:rPr>
        <w:t>1</w:t>
      </w:r>
      <w:r w:rsidR="00785972" w:rsidRPr="00785972">
        <w:rPr>
          <w:color w:val="000000" w:themeColor="text1"/>
          <w:sz w:val="36"/>
          <w:szCs w:val="36"/>
        </w:rPr>
        <w:t>6</w:t>
      </w:r>
      <w:r w:rsidR="00C224C6" w:rsidRPr="00785972">
        <w:rPr>
          <w:color w:val="000000" w:themeColor="text1"/>
          <w:sz w:val="36"/>
          <w:szCs w:val="36"/>
        </w:rPr>
        <w:t xml:space="preserve"> жилых помещени</w:t>
      </w:r>
      <w:r w:rsidR="00960157" w:rsidRPr="00785972">
        <w:rPr>
          <w:color w:val="000000" w:themeColor="text1"/>
          <w:sz w:val="36"/>
          <w:szCs w:val="36"/>
        </w:rPr>
        <w:t>й</w:t>
      </w:r>
      <w:r w:rsidR="00C224C6" w:rsidRPr="00785972">
        <w:rPr>
          <w:color w:val="000000" w:themeColor="text1"/>
          <w:sz w:val="36"/>
          <w:szCs w:val="36"/>
        </w:rPr>
        <w:t xml:space="preserve">). </w:t>
      </w:r>
    </w:p>
    <w:p w:rsidR="00F0121C" w:rsidRPr="00E00D88" w:rsidRDefault="00E16F59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E00D88">
        <w:rPr>
          <w:color w:val="000000" w:themeColor="text1"/>
          <w:sz w:val="36"/>
          <w:szCs w:val="36"/>
        </w:rPr>
        <w:t xml:space="preserve"> </w:t>
      </w:r>
      <w:r w:rsidR="00F0121C" w:rsidRPr="00E00D88">
        <w:rPr>
          <w:color w:val="000000" w:themeColor="text1"/>
          <w:sz w:val="36"/>
          <w:szCs w:val="36"/>
        </w:rPr>
        <w:t xml:space="preserve">Предусмотрены средства на переселение граждан </w:t>
      </w:r>
      <w:r w:rsidR="002124B3" w:rsidRPr="00E00D88">
        <w:rPr>
          <w:color w:val="000000" w:themeColor="text1"/>
          <w:sz w:val="36"/>
          <w:szCs w:val="36"/>
        </w:rPr>
        <w:t xml:space="preserve">                           </w:t>
      </w:r>
      <w:r w:rsidR="00F0121C" w:rsidRPr="00E00D88">
        <w:rPr>
          <w:color w:val="000000" w:themeColor="text1"/>
          <w:sz w:val="36"/>
          <w:szCs w:val="36"/>
        </w:rPr>
        <w:t xml:space="preserve">из аварийного жилищного фонда в сумме </w:t>
      </w:r>
      <w:r w:rsidR="00785972" w:rsidRPr="00E00D88">
        <w:rPr>
          <w:color w:val="000000" w:themeColor="text1"/>
          <w:sz w:val="36"/>
          <w:szCs w:val="36"/>
        </w:rPr>
        <w:t>6</w:t>
      </w:r>
      <w:r w:rsidRPr="00E00D88">
        <w:rPr>
          <w:color w:val="000000" w:themeColor="text1"/>
          <w:sz w:val="36"/>
          <w:szCs w:val="36"/>
        </w:rPr>
        <w:t>1</w:t>
      </w:r>
      <w:r w:rsidR="00F0121C" w:rsidRPr="00E00D88">
        <w:rPr>
          <w:color w:val="000000" w:themeColor="text1"/>
          <w:sz w:val="36"/>
          <w:szCs w:val="36"/>
        </w:rPr>
        <w:t>,</w:t>
      </w:r>
      <w:r w:rsidR="00785972" w:rsidRPr="00E00D88">
        <w:rPr>
          <w:color w:val="000000" w:themeColor="text1"/>
          <w:sz w:val="36"/>
          <w:szCs w:val="36"/>
        </w:rPr>
        <w:t>3</w:t>
      </w:r>
      <w:r w:rsidR="00F0121C" w:rsidRPr="00E00D88">
        <w:rPr>
          <w:color w:val="000000" w:themeColor="text1"/>
          <w:sz w:val="36"/>
          <w:szCs w:val="36"/>
        </w:rPr>
        <w:t xml:space="preserve"> млн руб.</w:t>
      </w:r>
      <w:r w:rsidR="00BF6A5D" w:rsidRPr="00E00D88">
        <w:rPr>
          <w:color w:val="000000" w:themeColor="text1"/>
          <w:sz w:val="36"/>
          <w:szCs w:val="36"/>
        </w:rPr>
        <w:t xml:space="preserve"> (</w:t>
      </w:r>
      <w:r w:rsidR="00785972" w:rsidRPr="00E00D88">
        <w:rPr>
          <w:color w:val="000000" w:themeColor="text1"/>
          <w:sz w:val="36"/>
          <w:szCs w:val="36"/>
        </w:rPr>
        <w:t>исторический центр</w:t>
      </w:r>
      <w:r w:rsidR="00BF6A5D" w:rsidRPr="00E00D88">
        <w:rPr>
          <w:color w:val="000000" w:themeColor="text1"/>
          <w:sz w:val="36"/>
          <w:szCs w:val="36"/>
        </w:rPr>
        <w:t>)</w:t>
      </w:r>
      <w:r w:rsidR="00BF6A5D" w:rsidRPr="00E00D88">
        <w:rPr>
          <w:i/>
          <w:color w:val="000000" w:themeColor="text1"/>
          <w:sz w:val="36"/>
          <w:szCs w:val="36"/>
        </w:rPr>
        <w:t>.</w:t>
      </w:r>
    </w:p>
    <w:p w:rsidR="005A5B72" w:rsidRPr="00E00D88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E00D88">
        <w:rPr>
          <w:color w:val="000000" w:themeColor="text1"/>
          <w:sz w:val="36"/>
          <w:szCs w:val="36"/>
        </w:rPr>
        <w:t xml:space="preserve"> </w:t>
      </w:r>
      <w:r w:rsidR="006A7C03" w:rsidRPr="00E00D88">
        <w:rPr>
          <w:color w:val="000000" w:themeColor="text1"/>
          <w:sz w:val="36"/>
          <w:szCs w:val="36"/>
        </w:rPr>
        <w:t>Н</w:t>
      </w:r>
      <w:r w:rsidR="005A5B72" w:rsidRPr="00E00D88">
        <w:rPr>
          <w:color w:val="000000" w:themeColor="text1"/>
          <w:sz w:val="36"/>
          <w:szCs w:val="36"/>
        </w:rPr>
        <w:t>а капитальный ремонт жилищного фонда предусмотрены</w:t>
      </w:r>
      <w:r w:rsidR="00094887" w:rsidRPr="00E00D88">
        <w:rPr>
          <w:color w:val="000000" w:themeColor="text1"/>
          <w:sz w:val="36"/>
          <w:szCs w:val="36"/>
        </w:rPr>
        <w:t xml:space="preserve"> расходы</w:t>
      </w:r>
      <w:r w:rsidR="005A5B72" w:rsidRPr="00E00D88">
        <w:rPr>
          <w:color w:val="000000" w:themeColor="text1"/>
          <w:sz w:val="36"/>
          <w:szCs w:val="36"/>
        </w:rPr>
        <w:t xml:space="preserve"> в сумме </w:t>
      </w:r>
      <w:r w:rsidR="00E16F59" w:rsidRPr="00E00D88">
        <w:rPr>
          <w:color w:val="000000" w:themeColor="text1"/>
          <w:sz w:val="36"/>
          <w:szCs w:val="36"/>
        </w:rPr>
        <w:t>2</w:t>
      </w:r>
      <w:r w:rsidR="00E00D88" w:rsidRPr="00E00D88">
        <w:rPr>
          <w:color w:val="000000" w:themeColor="text1"/>
          <w:sz w:val="36"/>
          <w:szCs w:val="36"/>
        </w:rPr>
        <w:t>0</w:t>
      </w:r>
      <w:r w:rsidR="005A5B72" w:rsidRPr="00E00D88">
        <w:rPr>
          <w:color w:val="000000" w:themeColor="text1"/>
          <w:sz w:val="36"/>
          <w:szCs w:val="36"/>
        </w:rPr>
        <w:t>,</w:t>
      </w:r>
      <w:r w:rsidR="00E00D88" w:rsidRPr="00E00D88">
        <w:rPr>
          <w:color w:val="000000" w:themeColor="text1"/>
          <w:sz w:val="36"/>
          <w:szCs w:val="36"/>
        </w:rPr>
        <w:t>0</w:t>
      </w:r>
      <w:r w:rsidR="005A5B72" w:rsidRPr="00E00D88">
        <w:rPr>
          <w:color w:val="000000" w:themeColor="text1"/>
          <w:sz w:val="36"/>
          <w:szCs w:val="36"/>
        </w:rPr>
        <w:t xml:space="preserve"> млн руб</w:t>
      </w:r>
      <w:r w:rsidR="00B63F88" w:rsidRPr="00E00D88">
        <w:rPr>
          <w:color w:val="000000" w:themeColor="text1"/>
          <w:sz w:val="36"/>
          <w:szCs w:val="36"/>
        </w:rPr>
        <w:t>.</w:t>
      </w:r>
      <w:r w:rsidR="005A5B72" w:rsidRPr="00E00D88">
        <w:rPr>
          <w:color w:val="000000" w:themeColor="text1"/>
          <w:sz w:val="36"/>
          <w:szCs w:val="36"/>
        </w:rPr>
        <w:t xml:space="preserve"> </w:t>
      </w:r>
      <w:r w:rsidR="005A5B72" w:rsidRPr="00E00D88">
        <w:rPr>
          <w:i/>
          <w:color w:val="000000" w:themeColor="text1"/>
          <w:sz w:val="36"/>
          <w:szCs w:val="36"/>
        </w:rPr>
        <w:t xml:space="preserve">(с учетом необходимости уплаты взносов на капитальный ремонт общего имущества </w:t>
      </w:r>
      <w:r w:rsidR="002124B3" w:rsidRPr="00E00D88">
        <w:rPr>
          <w:i/>
          <w:color w:val="000000" w:themeColor="text1"/>
          <w:sz w:val="36"/>
          <w:szCs w:val="36"/>
        </w:rPr>
        <w:t xml:space="preserve">                                 </w:t>
      </w:r>
      <w:r w:rsidR="005A5B72" w:rsidRPr="00E00D88">
        <w:rPr>
          <w:i/>
          <w:color w:val="000000" w:themeColor="text1"/>
          <w:sz w:val="36"/>
          <w:szCs w:val="36"/>
        </w:rPr>
        <w:t>в многоквартирных домах в части муниципальной доли)</w:t>
      </w:r>
      <w:r w:rsidR="006A7C03" w:rsidRPr="00E00D88">
        <w:rPr>
          <w:i/>
          <w:color w:val="000000" w:themeColor="text1"/>
          <w:sz w:val="36"/>
          <w:szCs w:val="36"/>
        </w:rPr>
        <w:t>.</w:t>
      </w:r>
    </w:p>
    <w:p w:rsidR="005253CE" w:rsidRPr="00E00D88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E00D88">
        <w:rPr>
          <w:color w:val="000000" w:themeColor="text1"/>
          <w:sz w:val="36"/>
          <w:szCs w:val="36"/>
        </w:rPr>
        <w:t xml:space="preserve"> </w:t>
      </w:r>
      <w:r w:rsidR="005253CE" w:rsidRPr="00E00D88">
        <w:rPr>
          <w:color w:val="000000" w:themeColor="text1"/>
          <w:sz w:val="36"/>
          <w:szCs w:val="36"/>
        </w:rPr>
        <w:t xml:space="preserve"> На снос аварийных многоквартирных домов предусмотрен</w:t>
      </w:r>
      <w:r w:rsidR="003E4947" w:rsidRPr="00E00D88">
        <w:rPr>
          <w:color w:val="000000" w:themeColor="text1"/>
          <w:sz w:val="36"/>
          <w:szCs w:val="36"/>
        </w:rPr>
        <w:t xml:space="preserve">ы средства в сумме </w:t>
      </w:r>
      <w:r w:rsidR="00E00D88" w:rsidRPr="00E00D88">
        <w:rPr>
          <w:color w:val="000000" w:themeColor="text1"/>
          <w:sz w:val="36"/>
          <w:szCs w:val="36"/>
        </w:rPr>
        <w:t>34</w:t>
      </w:r>
      <w:r w:rsidR="005253CE" w:rsidRPr="00E00D88">
        <w:rPr>
          <w:color w:val="000000" w:themeColor="text1"/>
          <w:sz w:val="36"/>
          <w:szCs w:val="36"/>
        </w:rPr>
        <w:t>,</w:t>
      </w:r>
      <w:r w:rsidR="00E00D88" w:rsidRPr="00E00D88">
        <w:rPr>
          <w:color w:val="000000" w:themeColor="text1"/>
          <w:sz w:val="36"/>
          <w:szCs w:val="36"/>
        </w:rPr>
        <w:t>5</w:t>
      </w:r>
      <w:r w:rsidR="005253CE" w:rsidRPr="00E00D88">
        <w:rPr>
          <w:color w:val="000000" w:themeColor="text1"/>
          <w:sz w:val="36"/>
          <w:szCs w:val="36"/>
        </w:rPr>
        <w:t xml:space="preserve"> млн руб.</w:t>
      </w:r>
    </w:p>
    <w:p w:rsidR="004E4C6B" w:rsidRPr="00E00D88" w:rsidRDefault="004E4C6B" w:rsidP="004E4C6B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E00D88">
        <w:rPr>
          <w:color w:val="000000" w:themeColor="text1"/>
          <w:sz w:val="28"/>
          <w:szCs w:val="28"/>
        </w:rPr>
        <w:lastRenderedPageBreak/>
        <w:t xml:space="preserve">   </w:t>
      </w:r>
      <w:r w:rsidRPr="00E00D88">
        <w:rPr>
          <w:color w:val="000000" w:themeColor="text1"/>
          <w:sz w:val="36"/>
          <w:szCs w:val="36"/>
        </w:rPr>
        <w:t xml:space="preserve">Предусмотрены расходы на создание объектов инфраструктуры (водоснабжение, водоотведение, </w:t>
      </w:r>
      <w:proofErr w:type="spellStart"/>
      <w:proofErr w:type="gramStart"/>
      <w:r w:rsidRPr="00E00D88">
        <w:rPr>
          <w:color w:val="000000" w:themeColor="text1"/>
          <w:sz w:val="36"/>
          <w:szCs w:val="36"/>
        </w:rPr>
        <w:t>теплоснабже-ние</w:t>
      </w:r>
      <w:proofErr w:type="spellEnd"/>
      <w:proofErr w:type="gramEnd"/>
      <w:r w:rsidRPr="00E00D88">
        <w:rPr>
          <w:color w:val="000000" w:themeColor="text1"/>
          <w:sz w:val="36"/>
          <w:szCs w:val="36"/>
        </w:rPr>
        <w:t>) в целях реализации инфраструктурных проектов                                       в г. Оренбурге (комплексная застройка жилого района «Молодой Оренбург») на 202</w:t>
      </w:r>
      <w:r w:rsidR="00E00D88" w:rsidRPr="00E00D88">
        <w:rPr>
          <w:color w:val="000000" w:themeColor="text1"/>
          <w:sz w:val="36"/>
          <w:szCs w:val="36"/>
        </w:rPr>
        <w:t>4</w:t>
      </w:r>
      <w:r w:rsidRPr="00E00D88">
        <w:rPr>
          <w:color w:val="000000" w:themeColor="text1"/>
          <w:sz w:val="36"/>
          <w:szCs w:val="36"/>
        </w:rPr>
        <w:t xml:space="preserve"> год в сумме </w:t>
      </w:r>
      <w:r w:rsidR="00E00D88" w:rsidRPr="00E00D88">
        <w:rPr>
          <w:color w:val="000000" w:themeColor="text1"/>
          <w:sz w:val="36"/>
          <w:szCs w:val="36"/>
        </w:rPr>
        <w:t>500</w:t>
      </w:r>
      <w:r w:rsidRPr="00E00D88">
        <w:rPr>
          <w:color w:val="000000" w:themeColor="text1"/>
          <w:sz w:val="36"/>
          <w:szCs w:val="36"/>
        </w:rPr>
        <w:t xml:space="preserve">,5 млн руб. </w:t>
      </w:r>
    </w:p>
    <w:p w:rsidR="0020053B" w:rsidRDefault="0020053B" w:rsidP="00B63B15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0053B" w:rsidRDefault="0020053B" w:rsidP="0020053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4. Региональные проекты,</w:t>
      </w:r>
    </w:p>
    <w:p w:rsidR="0020053B" w:rsidRDefault="0020053B" w:rsidP="0020053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приоритетный</w:t>
      </w:r>
      <w:proofErr w:type="gram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проект Оренбургской области</w:t>
      </w:r>
    </w:p>
    <w:p w:rsidR="0020053B" w:rsidRDefault="0020053B" w:rsidP="00B63B15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0053B" w:rsidRPr="0038660D" w:rsidRDefault="0020053B" w:rsidP="0020053B">
      <w:pPr>
        <w:pStyle w:val="af3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Бюджет, как главный финансовый документ города, безусловно, обязан не только обеспечивать гарантированные выплаты, но и решать задачи развития региона. </w:t>
      </w:r>
    </w:p>
    <w:p w:rsidR="0020053B" w:rsidRPr="0038660D" w:rsidRDefault="0020053B" w:rsidP="0020053B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</w:t>
      </w:r>
      <w:r w:rsidRPr="0038660D">
        <w:rPr>
          <w:bCs/>
          <w:color w:val="000000" w:themeColor="text1"/>
          <w:sz w:val="36"/>
          <w:szCs w:val="36"/>
        </w:rPr>
        <w:t xml:space="preserve">Ключевой задачей </w:t>
      </w:r>
      <w:r w:rsidRPr="0038660D">
        <w:rPr>
          <w:color w:val="000000" w:themeColor="text1"/>
          <w:sz w:val="36"/>
          <w:szCs w:val="36"/>
        </w:rPr>
        <w:t xml:space="preserve">в бюджетной политике в следующем году остается финансирование </w:t>
      </w:r>
      <w:r w:rsidRPr="0038660D">
        <w:rPr>
          <w:bCs/>
          <w:color w:val="000000" w:themeColor="text1"/>
          <w:sz w:val="36"/>
          <w:szCs w:val="36"/>
        </w:rPr>
        <w:t>региональных проектов, которые реализуются в соответствии с национальными проектами</w:t>
      </w:r>
      <w:r w:rsidRPr="008B79B7">
        <w:rPr>
          <w:bCs/>
          <w:color w:val="000000" w:themeColor="text1"/>
          <w:sz w:val="36"/>
          <w:szCs w:val="36"/>
        </w:rPr>
        <w:t xml:space="preserve">, а также </w:t>
      </w:r>
      <w:r w:rsidRPr="000B4591">
        <w:rPr>
          <w:bCs/>
          <w:color w:val="000000" w:themeColor="text1"/>
          <w:sz w:val="36"/>
          <w:szCs w:val="36"/>
        </w:rPr>
        <w:t>приоритетн</w:t>
      </w:r>
      <w:r w:rsidR="00815A9F">
        <w:rPr>
          <w:bCs/>
          <w:color w:val="000000" w:themeColor="text1"/>
          <w:sz w:val="36"/>
          <w:szCs w:val="36"/>
        </w:rPr>
        <w:t>ого</w:t>
      </w:r>
      <w:r w:rsidRPr="000B4591">
        <w:rPr>
          <w:bCs/>
          <w:color w:val="000000" w:themeColor="text1"/>
          <w:sz w:val="36"/>
          <w:szCs w:val="36"/>
        </w:rPr>
        <w:t xml:space="preserve"> проект</w:t>
      </w:r>
      <w:r w:rsidR="00815A9F">
        <w:rPr>
          <w:bCs/>
          <w:color w:val="000000" w:themeColor="text1"/>
          <w:sz w:val="36"/>
          <w:szCs w:val="36"/>
        </w:rPr>
        <w:t>а</w:t>
      </w:r>
      <w:r w:rsidRPr="000B4591">
        <w:rPr>
          <w:bCs/>
          <w:color w:val="000000" w:themeColor="text1"/>
          <w:sz w:val="36"/>
          <w:szCs w:val="36"/>
        </w:rPr>
        <w:t xml:space="preserve"> Оренбургской области</w:t>
      </w:r>
      <w:r w:rsidRPr="0038660D">
        <w:rPr>
          <w:color w:val="000000" w:themeColor="text1"/>
          <w:sz w:val="36"/>
          <w:szCs w:val="36"/>
        </w:rPr>
        <w:t xml:space="preserve">. </w:t>
      </w:r>
    </w:p>
    <w:p w:rsidR="0020053B" w:rsidRDefault="0020053B" w:rsidP="0020053B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На их реализацию в 202</w:t>
      </w:r>
      <w:r w:rsidRPr="00D63E85">
        <w:rPr>
          <w:color w:val="000000" w:themeColor="text1"/>
          <w:sz w:val="36"/>
          <w:szCs w:val="36"/>
        </w:rPr>
        <w:t>4</w:t>
      </w:r>
      <w:r w:rsidRPr="0038660D">
        <w:rPr>
          <w:color w:val="000000" w:themeColor="text1"/>
          <w:sz w:val="36"/>
          <w:szCs w:val="36"/>
        </w:rPr>
        <w:t xml:space="preserve"> году предполагается направить </w:t>
      </w:r>
      <w:r w:rsidRPr="00D63E85">
        <w:rPr>
          <w:color w:val="000000" w:themeColor="text1"/>
          <w:sz w:val="36"/>
          <w:szCs w:val="36"/>
        </w:rPr>
        <w:t>6</w:t>
      </w:r>
      <w:r w:rsidRPr="0038660D">
        <w:rPr>
          <w:color w:val="000000" w:themeColor="text1"/>
          <w:sz w:val="36"/>
          <w:szCs w:val="36"/>
        </w:rPr>
        <w:t> </w:t>
      </w:r>
      <w:r w:rsidRPr="00D63E85">
        <w:rPr>
          <w:color w:val="000000" w:themeColor="text1"/>
          <w:sz w:val="36"/>
          <w:szCs w:val="36"/>
        </w:rPr>
        <w:t>179</w:t>
      </w:r>
      <w:r w:rsidRPr="0038660D">
        <w:rPr>
          <w:color w:val="000000" w:themeColor="text1"/>
          <w:sz w:val="36"/>
          <w:szCs w:val="36"/>
        </w:rPr>
        <w:t>,</w:t>
      </w:r>
      <w:r w:rsidRPr="00D63E85">
        <w:rPr>
          <w:color w:val="000000" w:themeColor="text1"/>
          <w:sz w:val="36"/>
          <w:szCs w:val="36"/>
        </w:rPr>
        <w:t>2</w:t>
      </w:r>
      <w:r w:rsidRPr="0038660D">
        <w:rPr>
          <w:color w:val="000000" w:themeColor="text1"/>
          <w:sz w:val="36"/>
          <w:szCs w:val="36"/>
        </w:rPr>
        <w:t xml:space="preserve"> млн руб. (за счет вышестоящих бюджетов – </w:t>
      </w:r>
      <w:r w:rsidRPr="00D63E85">
        <w:rPr>
          <w:color w:val="000000" w:themeColor="text1"/>
          <w:sz w:val="36"/>
          <w:szCs w:val="36"/>
        </w:rPr>
        <w:t>6</w:t>
      </w:r>
      <w:r w:rsidRPr="0038660D">
        <w:rPr>
          <w:color w:val="000000" w:themeColor="text1"/>
          <w:sz w:val="36"/>
          <w:szCs w:val="36"/>
        </w:rPr>
        <w:t xml:space="preserve"> </w:t>
      </w:r>
      <w:r w:rsidRPr="00D63E85">
        <w:rPr>
          <w:color w:val="000000" w:themeColor="text1"/>
          <w:sz w:val="36"/>
          <w:szCs w:val="36"/>
        </w:rPr>
        <w:t>005</w:t>
      </w:r>
      <w:r w:rsidRPr="0038660D">
        <w:rPr>
          <w:color w:val="000000" w:themeColor="text1"/>
          <w:sz w:val="36"/>
          <w:szCs w:val="36"/>
        </w:rPr>
        <w:t>,</w:t>
      </w:r>
      <w:r w:rsidRPr="00D63E85">
        <w:rPr>
          <w:color w:val="000000" w:themeColor="text1"/>
          <w:sz w:val="36"/>
          <w:szCs w:val="36"/>
        </w:rPr>
        <w:t>9</w:t>
      </w:r>
      <w:r w:rsidRPr="0038660D">
        <w:rPr>
          <w:color w:val="000000" w:themeColor="text1"/>
          <w:sz w:val="36"/>
          <w:szCs w:val="36"/>
        </w:rPr>
        <w:t xml:space="preserve"> млн руб., за счет средств городского бюджета – 1</w:t>
      </w:r>
      <w:r w:rsidRPr="00CB566E">
        <w:rPr>
          <w:color w:val="000000" w:themeColor="text1"/>
          <w:sz w:val="36"/>
          <w:szCs w:val="36"/>
        </w:rPr>
        <w:t>7</w:t>
      </w:r>
      <w:r w:rsidRPr="0038660D">
        <w:rPr>
          <w:color w:val="000000" w:themeColor="text1"/>
          <w:sz w:val="36"/>
          <w:szCs w:val="36"/>
        </w:rPr>
        <w:t>3,</w:t>
      </w:r>
      <w:r w:rsidRPr="00CB566E">
        <w:rPr>
          <w:color w:val="000000" w:themeColor="text1"/>
          <w:sz w:val="36"/>
          <w:szCs w:val="36"/>
        </w:rPr>
        <w:t>3</w:t>
      </w:r>
      <w:r w:rsidRPr="0038660D">
        <w:rPr>
          <w:color w:val="000000" w:themeColor="text1"/>
          <w:sz w:val="36"/>
          <w:szCs w:val="36"/>
        </w:rPr>
        <w:t xml:space="preserve"> млн руб.). </w:t>
      </w:r>
    </w:p>
    <w:p w:rsidR="0020053B" w:rsidRDefault="0020053B" w:rsidP="0020053B">
      <w:pPr>
        <w:pStyle w:val="ad"/>
        <w:spacing w:before="0" w:beforeAutospacing="0" w:after="0" w:afterAutospacing="0" w:line="240" w:lineRule="auto"/>
        <w:jc w:val="both"/>
        <w:rPr>
          <w:color w:val="000000" w:themeColor="text1"/>
          <w:sz w:val="36"/>
          <w:szCs w:val="36"/>
        </w:rPr>
      </w:pPr>
      <w:r w:rsidRPr="00DE240B">
        <w:rPr>
          <w:color w:val="000000" w:themeColor="text1"/>
          <w:sz w:val="36"/>
          <w:szCs w:val="36"/>
        </w:rPr>
        <w:t xml:space="preserve">         </w:t>
      </w:r>
      <w:r w:rsidRPr="0038660D">
        <w:rPr>
          <w:color w:val="000000" w:themeColor="text1"/>
          <w:sz w:val="36"/>
          <w:szCs w:val="36"/>
        </w:rPr>
        <w:t>В рамках регионального проекта «Жилье» на 202</w:t>
      </w:r>
      <w:r w:rsidRPr="00DE240B">
        <w:rPr>
          <w:color w:val="000000" w:themeColor="text1"/>
          <w:sz w:val="36"/>
          <w:szCs w:val="36"/>
        </w:rPr>
        <w:t>4</w:t>
      </w:r>
      <w:r w:rsidRPr="0038660D">
        <w:rPr>
          <w:color w:val="000000" w:themeColor="text1"/>
          <w:sz w:val="36"/>
          <w:szCs w:val="36"/>
        </w:rPr>
        <w:t xml:space="preserve"> год запланированы средства в сумме </w:t>
      </w:r>
      <w:r w:rsidRPr="00585896">
        <w:rPr>
          <w:color w:val="000000" w:themeColor="text1"/>
          <w:sz w:val="36"/>
          <w:szCs w:val="36"/>
        </w:rPr>
        <w:t>2</w:t>
      </w:r>
      <w:r>
        <w:rPr>
          <w:color w:val="000000" w:themeColor="text1"/>
          <w:sz w:val="36"/>
          <w:szCs w:val="36"/>
          <w:lang w:val="en-US"/>
        </w:rPr>
        <w:t> </w:t>
      </w:r>
      <w:r w:rsidRPr="00585896">
        <w:rPr>
          <w:color w:val="000000" w:themeColor="text1"/>
          <w:sz w:val="36"/>
          <w:szCs w:val="36"/>
        </w:rPr>
        <w:t>575,2</w:t>
      </w:r>
      <w:r w:rsidRPr="0038660D">
        <w:rPr>
          <w:color w:val="000000" w:themeColor="text1"/>
          <w:sz w:val="36"/>
          <w:szCs w:val="36"/>
        </w:rPr>
        <w:t xml:space="preserve"> млн руб. на строительство дороги ул. Маршала</w:t>
      </w:r>
      <w:r w:rsidRPr="001824D3">
        <w:rPr>
          <w:color w:val="000000" w:themeColor="text1"/>
          <w:sz w:val="36"/>
          <w:szCs w:val="36"/>
        </w:rPr>
        <w:t xml:space="preserve"> Советского Союза</w:t>
      </w:r>
      <w:r w:rsidRPr="0038660D">
        <w:rPr>
          <w:color w:val="000000" w:themeColor="text1"/>
          <w:sz w:val="36"/>
          <w:szCs w:val="36"/>
        </w:rPr>
        <w:t xml:space="preserve"> Рокоссовского, соединяющей ул. Терешковой и пр. Победы (1 пусковой </w:t>
      </w:r>
      <w:proofErr w:type="gramStart"/>
      <w:r w:rsidRPr="0038660D">
        <w:rPr>
          <w:color w:val="000000" w:themeColor="text1"/>
          <w:sz w:val="36"/>
          <w:szCs w:val="36"/>
        </w:rPr>
        <w:t>комплекс</w:t>
      </w:r>
      <w:proofErr w:type="gramEnd"/>
      <w:r w:rsidRPr="0038660D">
        <w:rPr>
          <w:color w:val="000000" w:themeColor="text1"/>
          <w:sz w:val="36"/>
          <w:szCs w:val="36"/>
        </w:rPr>
        <w:t xml:space="preserve">); строительство магистрали районного значения, соединяющей ул. Степана Разина и Загородное шоссе (Дублер ул. Чкалова, </w:t>
      </w:r>
      <w:r w:rsidRPr="00585896">
        <w:rPr>
          <w:color w:val="000000" w:themeColor="text1"/>
          <w:sz w:val="36"/>
          <w:szCs w:val="36"/>
        </w:rPr>
        <w:t>1, 2, 3</w:t>
      </w:r>
      <w:r w:rsidRPr="0038660D">
        <w:rPr>
          <w:color w:val="000000" w:themeColor="text1"/>
          <w:sz w:val="36"/>
          <w:szCs w:val="36"/>
        </w:rPr>
        <w:t xml:space="preserve"> этап). </w:t>
      </w:r>
    </w:p>
    <w:p w:rsidR="0020053B" w:rsidRPr="0038660D" w:rsidRDefault="0020053B" w:rsidP="0020053B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585896">
        <w:rPr>
          <w:i/>
          <w:color w:val="000000" w:themeColor="text1"/>
          <w:sz w:val="36"/>
          <w:szCs w:val="36"/>
        </w:rPr>
        <w:t xml:space="preserve">/Здесь участвуют: городские средства – 51,8 млн руб., </w:t>
      </w:r>
      <w:r w:rsidRPr="00D46747">
        <w:rPr>
          <w:i/>
          <w:color w:val="000000" w:themeColor="text1"/>
          <w:sz w:val="36"/>
          <w:szCs w:val="36"/>
        </w:rPr>
        <w:t>средства вышестоящих бюджетов – 2 523,4 млн руб./</w:t>
      </w:r>
    </w:p>
    <w:p w:rsidR="0095635E" w:rsidRPr="0095635E" w:rsidRDefault="0020053B" w:rsidP="0095635E">
      <w:pPr>
        <w:pStyle w:val="ad"/>
        <w:spacing w:before="0" w:beforeAutospacing="0" w:after="0" w:afterAutospacing="0"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 В рамках регионального проекта «Региональная и местная дорожная сеть (Оренбургская область)» на 202</w:t>
      </w:r>
      <w:r w:rsidRPr="00585896">
        <w:rPr>
          <w:color w:val="000000" w:themeColor="text1"/>
          <w:sz w:val="36"/>
          <w:szCs w:val="36"/>
        </w:rPr>
        <w:t>4</w:t>
      </w:r>
      <w:r w:rsidRPr="0038660D">
        <w:rPr>
          <w:color w:val="000000" w:themeColor="text1"/>
          <w:sz w:val="36"/>
          <w:szCs w:val="36"/>
        </w:rPr>
        <w:t xml:space="preserve"> год запланированы средства в сумме 1 </w:t>
      </w:r>
      <w:r w:rsidRPr="00585896">
        <w:rPr>
          <w:color w:val="000000" w:themeColor="text1"/>
          <w:sz w:val="36"/>
          <w:szCs w:val="36"/>
        </w:rPr>
        <w:t>082</w:t>
      </w:r>
      <w:r w:rsidRPr="0038660D">
        <w:rPr>
          <w:color w:val="000000" w:themeColor="text1"/>
          <w:sz w:val="36"/>
          <w:szCs w:val="36"/>
        </w:rPr>
        <w:t>,</w:t>
      </w:r>
      <w:r w:rsidRPr="00585896">
        <w:rPr>
          <w:color w:val="000000" w:themeColor="text1"/>
          <w:sz w:val="36"/>
          <w:szCs w:val="36"/>
        </w:rPr>
        <w:t>9</w:t>
      </w:r>
      <w:r w:rsidRPr="0038660D">
        <w:rPr>
          <w:color w:val="000000" w:themeColor="text1"/>
          <w:sz w:val="36"/>
          <w:szCs w:val="36"/>
        </w:rPr>
        <w:t xml:space="preserve"> млн руб. на проведение </w:t>
      </w:r>
      <w:r w:rsidRPr="0095635E">
        <w:rPr>
          <w:color w:val="000000" w:themeColor="text1"/>
          <w:sz w:val="36"/>
          <w:szCs w:val="36"/>
        </w:rPr>
        <w:t xml:space="preserve">ремонта автомобильных дорог </w:t>
      </w:r>
      <w:r w:rsidR="0095635E">
        <w:rPr>
          <w:color w:val="000000" w:themeColor="text1"/>
          <w:sz w:val="36"/>
          <w:szCs w:val="36"/>
        </w:rPr>
        <w:t>(</w:t>
      </w:r>
      <w:r w:rsidR="0095635E" w:rsidRPr="0095635E">
        <w:rPr>
          <w:sz w:val="36"/>
          <w:szCs w:val="36"/>
        </w:rPr>
        <w:t>ул. Терешковой, ул. Пролетарская, пер.</w:t>
      </w:r>
      <w:r w:rsidR="0095635E">
        <w:rPr>
          <w:sz w:val="36"/>
          <w:szCs w:val="36"/>
        </w:rPr>
        <w:t xml:space="preserve"> </w:t>
      </w:r>
      <w:r w:rsidR="0095635E" w:rsidRPr="0095635E">
        <w:rPr>
          <w:sz w:val="36"/>
          <w:szCs w:val="36"/>
        </w:rPr>
        <w:t>Ясный, ул. 9 Января, пр. Победы, пр. Северный, пр. Дзержинского</w:t>
      </w:r>
      <w:r w:rsidR="0095635E">
        <w:rPr>
          <w:sz w:val="36"/>
          <w:szCs w:val="36"/>
        </w:rPr>
        <w:t xml:space="preserve"> и др.).</w:t>
      </w:r>
    </w:p>
    <w:p w:rsidR="0020053B" w:rsidRPr="0038660D" w:rsidRDefault="0020053B" w:rsidP="0020053B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38660D">
        <w:rPr>
          <w:i/>
          <w:color w:val="000000" w:themeColor="text1"/>
          <w:sz w:val="36"/>
          <w:szCs w:val="36"/>
        </w:rPr>
        <w:lastRenderedPageBreak/>
        <w:t xml:space="preserve">/Здесь участвуют: городские средства – </w:t>
      </w:r>
      <w:r w:rsidRPr="00585896">
        <w:rPr>
          <w:i/>
          <w:color w:val="000000" w:themeColor="text1"/>
          <w:sz w:val="36"/>
          <w:szCs w:val="36"/>
        </w:rPr>
        <w:t>62</w:t>
      </w:r>
      <w:r w:rsidRPr="0038660D">
        <w:rPr>
          <w:i/>
          <w:color w:val="000000" w:themeColor="text1"/>
          <w:sz w:val="36"/>
          <w:szCs w:val="36"/>
        </w:rPr>
        <w:t>,</w:t>
      </w:r>
      <w:r w:rsidRPr="00585896">
        <w:rPr>
          <w:i/>
          <w:color w:val="000000" w:themeColor="text1"/>
          <w:sz w:val="36"/>
          <w:szCs w:val="36"/>
        </w:rPr>
        <w:t>9</w:t>
      </w:r>
      <w:r w:rsidRPr="0038660D">
        <w:rPr>
          <w:i/>
          <w:color w:val="000000" w:themeColor="text1"/>
          <w:sz w:val="36"/>
          <w:szCs w:val="36"/>
        </w:rPr>
        <w:t xml:space="preserve"> млн руб., средства вышестоящих бюджетов – 1 020,0 млн руб./</w:t>
      </w:r>
    </w:p>
    <w:p w:rsidR="0020053B" w:rsidRPr="0038660D" w:rsidRDefault="0020053B" w:rsidP="0020053B">
      <w:pPr>
        <w:pStyle w:val="ad"/>
        <w:spacing w:before="0" w:beforeAutospacing="0" w:after="0" w:afterAutospacing="0"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</w:t>
      </w:r>
      <w:r w:rsidRPr="00D46747">
        <w:rPr>
          <w:color w:val="000000" w:themeColor="text1"/>
          <w:sz w:val="36"/>
          <w:szCs w:val="36"/>
        </w:rPr>
        <w:t>В</w:t>
      </w:r>
      <w:r w:rsidRPr="0038660D">
        <w:rPr>
          <w:color w:val="000000" w:themeColor="text1"/>
          <w:sz w:val="36"/>
          <w:szCs w:val="36"/>
        </w:rPr>
        <w:t xml:space="preserve"> рамках регионального проекта «Современная </w:t>
      </w:r>
      <w:proofErr w:type="gramStart"/>
      <w:r w:rsidRPr="0038660D">
        <w:rPr>
          <w:color w:val="000000" w:themeColor="text1"/>
          <w:sz w:val="36"/>
          <w:szCs w:val="36"/>
        </w:rPr>
        <w:t xml:space="preserve">школа»   </w:t>
      </w:r>
      <w:proofErr w:type="gramEnd"/>
      <w:r w:rsidRPr="0038660D">
        <w:rPr>
          <w:color w:val="000000" w:themeColor="text1"/>
          <w:sz w:val="36"/>
          <w:szCs w:val="36"/>
        </w:rPr>
        <w:t xml:space="preserve">                на 202</w:t>
      </w:r>
      <w:r w:rsidRPr="00D46747">
        <w:rPr>
          <w:color w:val="000000" w:themeColor="text1"/>
          <w:sz w:val="36"/>
          <w:szCs w:val="36"/>
        </w:rPr>
        <w:t>4</w:t>
      </w:r>
      <w:r w:rsidRPr="0038660D">
        <w:rPr>
          <w:color w:val="000000" w:themeColor="text1"/>
          <w:sz w:val="36"/>
          <w:szCs w:val="36"/>
        </w:rPr>
        <w:t xml:space="preserve"> год предусмотрены средства в сумме 2 </w:t>
      </w:r>
      <w:r w:rsidRPr="00D46747">
        <w:rPr>
          <w:color w:val="000000" w:themeColor="text1"/>
          <w:sz w:val="36"/>
          <w:szCs w:val="36"/>
        </w:rPr>
        <w:t>251</w:t>
      </w:r>
      <w:r w:rsidRPr="0038660D">
        <w:rPr>
          <w:color w:val="000000" w:themeColor="text1"/>
          <w:sz w:val="36"/>
          <w:szCs w:val="36"/>
        </w:rPr>
        <w:t>,</w:t>
      </w:r>
      <w:r w:rsidRPr="00D46747">
        <w:rPr>
          <w:color w:val="000000" w:themeColor="text1"/>
          <w:sz w:val="36"/>
          <w:szCs w:val="36"/>
        </w:rPr>
        <w:t>2</w:t>
      </w:r>
      <w:r w:rsidRPr="0038660D">
        <w:rPr>
          <w:color w:val="000000" w:themeColor="text1"/>
          <w:sz w:val="36"/>
          <w:szCs w:val="36"/>
        </w:rPr>
        <w:t xml:space="preserve"> млн руб.</w:t>
      </w:r>
      <w:r w:rsidRPr="00D46747"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>на строительство школ</w:t>
      </w:r>
      <w:r w:rsidRPr="00D46747">
        <w:rPr>
          <w:color w:val="000000" w:themeColor="text1"/>
          <w:sz w:val="36"/>
          <w:szCs w:val="36"/>
        </w:rPr>
        <w:t xml:space="preserve">ы </w:t>
      </w:r>
      <w:r w:rsidRPr="0038660D">
        <w:rPr>
          <w:color w:val="000000" w:themeColor="text1"/>
          <w:sz w:val="36"/>
          <w:szCs w:val="36"/>
        </w:rPr>
        <w:t>на</w:t>
      </w:r>
      <w:r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 xml:space="preserve">ул. </w:t>
      </w:r>
      <w:proofErr w:type="spellStart"/>
      <w:r w:rsidRPr="0038660D">
        <w:rPr>
          <w:color w:val="000000" w:themeColor="text1"/>
          <w:sz w:val="36"/>
          <w:szCs w:val="36"/>
        </w:rPr>
        <w:t>Гаранькина</w:t>
      </w:r>
      <w:proofErr w:type="spellEnd"/>
      <w:r w:rsidRPr="0038660D">
        <w:rPr>
          <w:color w:val="000000" w:themeColor="text1"/>
          <w:sz w:val="36"/>
          <w:szCs w:val="36"/>
        </w:rPr>
        <w:t xml:space="preserve"> на 1755 мест</w:t>
      </w:r>
      <w:r w:rsidRPr="00D46747">
        <w:rPr>
          <w:color w:val="000000" w:themeColor="text1"/>
          <w:sz w:val="36"/>
          <w:szCs w:val="36"/>
        </w:rPr>
        <w:t>.</w:t>
      </w:r>
      <w:r w:rsidRPr="0038660D">
        <w:rPr>
          <w:color w:val="000000" w:themeColor="text1"/>
          <w:sz w:val="36"/>
          <w:szCs w:val="36"/>
        </w:rPr>
        <w:t xml:space="preserve"> </w:t>
      </w:r>
    </w:p>
    <w:p w:rsidR="0020053B" w:rsidRPr="0038660D" w:rsidRDefault="0020053B" w:rsidP="0020053B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</w:t>
      </w:r>
      <w:r w:rsidRPr="0038660D">
        <w:rPr>
          <w:i/>
          <w:color w:val="000000" w:themeColor="text1"/>
          <w:sz w:val="36"/>
          <w:szCs w:val="36"/>
        </w:rPr>
        <w:t xml:space="preserve">/Здесь участвуют: городские средства – </w:t>
      </w:r>
      <w:r w:rsidRPr="00D46747">
        <w:rPr>
          <w:i/>
          <w:color w:val="000000" w:themeColor="text1"/>
          <w:sz w:val="36"/>
          <w:szCs w:val="36"/>
        </w:rPr>
        <w:t>33</w:t>
      </w:r>
      <w:r w:rsidRPr="0038660D">
        <w:rPr>
          <w:i/>
          <w:color w:val="000000" w:themeColor="text1"/>
          <w:sz w:val="36"/>
          <w:szCs w:val="36"/>
        </w:rPr>
        <w:t>,</w:t>
      </w:r>
      <w:r w:rsidRPr="00D46747">
        <w:rPr>
          <w:i/>
          <w:color w:val="000000" w:themeColor="text1"/>
          <w:sz w:val="36"/>
          <w:szCs w:val="36"/>
        </w:rPr>
        <w:t>8</w:t>
      </w:r>
      <w:r w:rsidRPr="0038660D">
        <w:rPr>
          <w:i/>
          <w:color w:val="000000" w:themeColor="text1"/>
          <w:sz w:val="36"/>
          <w:szCs w:val="36"/>
        </w:rPr>
        <w:t xml:space="preserve"> млн руб., средства вышестоящих бюджетов – 2 </w:t>
      </w:r>
      <w:r w:rsidRPr="00D46747">
        <w:rPr>
          <w:i/>
          <w:color w:val="000000" w:themeColor="text1"/>
          <w:sz w:val="36"/>
          <w:szCs w:val="36"/>
        </w:rPr>
        <w:t>217</w:t>
      </w:r>
      <w:r w:rsidRPr="0038660D">
        <w:rPr>
          <w:i/>
          <w:color w:val="000000" w:themeColor="text1"/>
          <w:sz w:val="36"/>
          <w:szCs w:val="36"/>
        </w:rPr>
        <w:t>,</w:t>
      </w:r>
      <w:r w:rsidRPr="00D46747">
        <w:rPr>
          <w:i/>
          <w:color w:val="000000" w:themeColor="text1"/>
          <w:sz w:val="36"/>
          <w:szCs w:val="36"/>
        </w:rPr>
        <w:t>4</w:t>
      </w:r>
      <w:r w:rsidRPr="0038660D">
        <w:rPr>
          <w:i/>
          <w:color w:val="000000" w:themeColor="text1"/>
          <w:sz w:val="36"/>
          <w:szCs w:val="36"/>
        </w:rPr>
        <w:t xml:space="preserve"> млн руб./</w:t>
      </w:r>
    </w:p>
    <w:p w:rsidR="0020053B" w:rsidRPr="00BA590B" w:rsidRDefault="0020053B" w:rsidP="0020053B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</w:t>
      </w:r>
      <w:r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 xml:space="preserve">В рамках регионального проекта «Формирование комфортной городской среды» запланированы средства в сумме </w:t>
      </w:r>
      <w:r w:rsidRPr="008D5656">
        <w:rPr>
          <w:color w:val="000000" w:themeColor="text1"/>
          <w:sz w:val="36"/>
          <w:szCs w:val="36"/>
        </w:rPr>
        <w:t>238</w:t>
      </w:r>
      <w:r w:rsidRPr="0038660D">
        <w:rPr>
          <w:color w:val="000000" w:themeColor="text1"/>
          <w:sz w:val="36"/>
          <w:szCs w:val="36"/>
        </w:rPr>
        <w:t>,</w:t>
      </w:r>
      <w:r>
        <w:rPr>
          <w:color w:val="000000" w:themeColor="text1"/>
          <w:sz w:val="36"/>
          <w:szCs w:val="36"/>
        </w:rPr>
        <w:t>6</w:t>
      </w:r>
      <w:r w:rsidRPr="0038660D">
        <w:rPr>
          <w:color w:val="000000" w:themeColor="text1"/>
          <w:sz w:val="36"/>
          <w:szCs w:val="36"/>
        </w:rPr>
        <w:t xml:space="preserve"> млн руб. </w:t>
      </w:r>
      <w:r w:rsidRPr="00BA590B">
        <w:rPr>
          <w:color w:val="000000" w:themeColor="text1"/>
          <w:sz w:val="36"/>
          <w:szCs w:val="36"/>
        </w:rPr>
        <w:t>на благоуст</w:t>
      </w:r>
      <w:r w:rsidRPr="00BA590B">
        <w:rPr>
          <w:color w:val="000000" w:themeColor="text1"/>
          <w:spacing w:val="2"/>
          <w:sz w:val="36"/>
          <w:szCs w:val="36"/>
        </w:rPr>
        <w:t>ройство пешеходной части ул. Советской</w:t>
      </w:r>
      <w:r w:rsidR="00BA590B" w:rsidRPr="00BA590B">
        <w:rPr>
          <w:color w:val="000000" w:themeColor="text1"/>
          <w:spacing w:val="2"/>
          <w:sz w:val="36"/>
          <w:szCs w:val="36"/>
        </w:rPr>
        <w:t xml:space="preserve"> (в пределах </w:t>
      </w:r>
      <w:proofErr w:type="spellStart"/>
      <w:r w:rsidR="00BA590B" w:rsidRPr="00BA590B">
        <w:rPr>
          <w:color w:val="000000" w:themeColor="text1"/>
          <w:spacing w:val="2"/>
          <w:sz w:val="36"/>
          <w:szCs w:val="36"/>
        </w:rPr>
        <w:t>ул.Володарского</w:t>
      </w:r>
      <w:proofErr w:type="spellEnd"/>
      <w:r w:rsidR="00BA590B" w:rsidRPr="00BA590B">
        <w:rPr>
          <w:color w:val="000000" w:themeColor="text1"/>
          <w:spacing w:val="2"/>
          <w:sz w:val="36"/>
          <w:szCs w:val="36"/>
        </w:rPr>
        <w:t xml:space="preserve"> и </w:t>
      </w:r>
      <w:proofErr w:type="spellStart"/>
      <w:r w:rsidR="00BA590B" w:rsidRPr="00BA590B">
        <w:rPr>
          <w:color w:val="000000" w:themeColor="text1"/>
          <w:spacing w:val="2"/>
          <w:sz w:val="36"/>
          <w:szCs w:val="36"/>
        </w:rPr>
        <w:t>ул.Набережной</w:t>
      </w:r>
      <w:proofErr w:type="spellEnd"/>
      <w:r w:rsidR="00BA590B" w:rsidRPr="00BA590B">
        <w:rPr>
          <w:color w:val="000000" w:themeColor="text1"/>
          <w:spacing w:val="2"/>
          <w:sz w:val="36"/>
          <w:szCs w:val="36"/>
        </w:rPr>
        <w:t>)</w:t>
      </w:r>
      <w:r w:rsidRPr="00BA590B">
        <w:rPr>
          <w:color w:val="000000" w:themeColor="text1"/>
          <w:sz w:val="36"/>
          <w:szCs w:val="36"/>
        </w:rPr>
        <w:t xml:space="preserve">. </w:t>
      </w:r>
    </w:p>
    <w:p w:rsidR="0020053B" w:rsidRPr="0038660D" w:rsidRDefault="0020053B" w:rsidP="0020053B">
      <w:pPr>
        <w:spacing w:line="240" w:lineRule="auto"/>
        <w:jc w:val="both"/>
        <w:rPr>
          <w:color w:val="000000" w:themeColor="text1"/>
          <w:sz w:val="36"/>
          <w:szCs w:val="36"/>
        </w:rPr>
      </w:pPr>
      <w:r w:rsidRPr="00BA590B">
        <w:rPr>
          <w:color w:val="000000" w:themeColor="text1"/>
          <w:sz w:val="36"/>
          <w:szCs w:val="36"/>
        </w:rPr>
        <w:t xml:space="preserve">        /</w:t>
      </w:r>
      <w:r w:rsidRPr="00BA590B">
        <w:rPr>
          <w:i/>
          <w:color w:val="000000" w:themeColor="text1"/>
          <w:sz w:val="36"/>
          <w:szCs w:val="36"/>
        </w:rPr>
        <w:t>здесь городские средства – 23,9 млн руб., средства</w:t>
      </w:r>
      <w:r w:rsidRPr="0038660D">
        <w:rPr>
          <w:i/>
          <w:color w:val="000000" w:themeColor="text1"/>
          <w:sz w:val="36"/>
          <w:szCs w:val="36"/>
        </w:rPr>
        <w:t xml:space="preserve"> вышестоящих </w:t>
      </w:r>
      <w:r w:rsidRPr="008D5656">
        <w:rPr>
          <w:i/>
          <w:color w:val="000000" w:themeColor="text1"/>
          <w:sz w:val="36"/>
          <w:szCs w:val="36"/>
        </w:rPr>
        <w:t>бюджетов</w:t>
      </w:r>
      <w:r w:rsidRPr="0038660D">
        <w:rPr>
          <w:i/>
          <w:color w:val="000000" w:themeColor="text1"/>
          <w:sz w:val="36"/>
          <w:szCs w:val="36"/>
        </w:rPr>
        <w:t xml:space="preserve"> – </w:t>
      </w:r>
      <w:r w:rsidRPr="008D5656">
        <w:rPr>
          <w:i/>
          <w:color w:val="000000" w:themeColor="text1"/>
          <w:sz w:val="36"/>
          <w:szCs w:val="36"/>
        </w:rPr>
        <w:t>214</w:t>
      </w:r>
      <w:r w:rsidRPr="0038660D">
        <w:rPr>
          <w:i/>
          <w:color w:val="000000" w:themeColor="text1"/>
          <w:sz w:val="36"/>
          <w:szCs w:val="36"/>
        </w:rPr>
        <w:t>,</w:t>
      </w:r>
      <w:r w:rsidRPr="008D5656">
        <w:rPr>
          <w:i/>
          <w:color w:val="000000" w:themeColor="text1"/>
          <w:sz w:val="36"/>
          <w:szCs w:val="36"/>
        </w:rPr>
        <w:t>7</w:t>
      </w:r>
      <w:r w:rsidRPr="0038660D">
        <w:rPr>
          <w:i/>
          <w:color w:val="000000" w:themeColor="text1"/>
          <w:sz w:val="36"/>
          <w:szCs w:val="36"/>
        </w:rPr>
        <w:t xml:space="preserve"> млн руб./.</w:t>
      </w:r>
    </w:p>
    <w:p w:rsidR="0020053B" w:rsidRPr="0038660D" w:rsidRDefault="0020053B" w:rsidP="0020053B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В рамках регионального проекта «</w:t>
      </w:r>
      <w:r w:rsidRPr="00D8129C">
        <w:rPr>
          <w:color w:val="000000" w:themeColor="text1"/>
          <w:sz w:val="36"/>
          <w:szCs w:val="36"/>
        </w:rPr>
        <w:t>Патриотическое воспитание граждан Российской Федерации</w:t>
      </w:r>
      <w:r w:rsidRPr="0038660D">
        <w:rPr>
          <w:color w:val="000000" w:themeColor="text1"/>
          <w:sz w:val="36"/>
          <w:szCs w:val="36"/>
        </w:rPr>
        <w:t xml:space="preserve">» </w:t>
      </w:r>
      <w:r w:rsidRPr="00D8129C">
        <w:rPr>
          <w:color w:val="000000" w:themeColor="text1"/>
          <w:sz w:val="36"/>
          <w:szCs w:val="36"/>
        </w:rPr>
        <w:t xml:space="preserve">на 2024 год </w:t>
      </w:r>
      <w:r w:rsidRPr="0038660D">
        <w:rPr>
          <w:color w:val="000000" w:themeColor="text1"/>
          <w:sz w:val="36"/>
          <w:szCs w:val="36"/>
        </w:rPr>
        <w:t xml:space="preserve">предусмотрены средства в сумме </w:t>
      </w:r>
      <w:r w:rsidRPr="00D8129C">
        <w:rPr>
          <w:color w:val="000000" w:themeColor="text1"/>
          <w:sz w:val="36"/>
          <w:szCs w:val="36"/>
        </w:rPr>
        <w:t xml:space="preserve">23,3 </w:t>
      </w:r>
      <w:r w:rsidRPr="0038660D">
        <w:rPr>
          <w:color w:val="000000" w:themeColor="text1"/>
          <w:sz w:val="36"/>
          <w:szCs w:val="36"/>
        </w:rPr>
        <w:t>млн руб</w:t>
      </w:r>
      <w:r w:rsidRPr="00D8129C">
        <w:rPr>
          <w:color w:val="000000" w:themeColor="text1"/>
          <w:sz w:val="36"/>
          <w:szCs w:val="36"/>
        </w:rPr>
        <w:t>.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20053B" w:rsidRPr="00AA1BEB" w:rsidRDefault="0020053B" w:rsidP="0020053B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/</w:t>
      </w:r>
      <w:r w:rsidRPr="00AA1BEB">
        <w:rPr>
          <w:i/>
          <w:color w:val="000000" w:themeColor="text1"/>
          <w:sz w:val="36"/>
          <w:szCs w:val="36"/>
        </w:rPr>
        <w:t xml:space="preserve">городские средства – </w:t>
      </w:r>
      <w:r w:rsidRPr="00D8129C">
        <w:rPr>
          <w:i/>
          <w:color w:val="000000" w:themeColor="text1"/>
          <w:sz w:val="36"/>
          <w:szCs w:val="36"/>
        </w:rPr>
        <w:t>0</w:t>
      </w:r>
      <w:r w:rsidRPr="00AA1BEB">
        <w:rPr>
          <w:i/>
          <w:color w:val="000000" w:themeColor="text1"/>
          <w:sz w:val="36"/>
          <w:szCs w:val="36"/>
        </w:rPr>
        <w:t>,</w:t>
      </w:r>
      <w:r w:rsidRPr="00D8129C">
        <w:rPr>
          <w:i/>
          <w:color w:val="000000" w:themeColor="text1"/>
          <w:sz w:val="36"/>
          <w:szCs w:val="36"/>
        </w:rPr>
        <w:t>2</w:t>
      </w:r>
      <w:r w:rsidRPr="00AA1BEB">
        <w:rPr>
          <w:i/>
          <w:color w:val="000000" w:themeColor="text1"/>
          <w:sz w:val="36"/>
          <w:szCs w:val="36"/>
        </w:rPr>
        <w:t xml:space="preserve"> млн руб., средства вышестоящих бюджетов – </w:t>
      </w:r>
      <w:r w:rsidRPr="00D8129C">
        <w:rPr>
          <w:i/>
          <w:color w:val="000000" w:themeColor="text1"/>
          <w:sz w:val="36"/>
          <w:szCs w:val="36"/>
        </w:rPr>
        <w:t>23,1</w:t>
      </w:r>
      <w:r w:rsidRPr="00AA1BEB">
        <w:rPr>
          <w:i/>
          <w:color w:val="000000" w:themeColor="text1"/>
          <w:sz w:val="36"/>
          <w:szCs w:val="36"/>
        </w:rPr>
        <w:t xml:space="preserve"> млн руб./.</w:t>
      </w:r>
    </w:p>
    <w:p w:rsidR="0020053B" w:rsidRPr="0038660D" w:rsidRDefault="0020053B" w:rsidP="0020053B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В рамках регионального проекта «Культурная среда» предусмотрены средства на 202</w:t>
      </w:r>
      <w:r w:rsidRPr="008D5656">
        <w:rPr>
          <w:color w:val="000000" w:themeColor="text1"/>
          <w:sz w:val="36"/>
          <w:szCs w:val="36"/>
        </w:rPr>
        <w:t>4</w:t>
      </w:r>
      <w:r w:rsidRPr="0038660D">
        <w:rPr>
          <w:color w:val="000000" w:themeColor="text1"/>
          <w:sz w:val="36"/>
          <w:szCs w:val="36"/>
        </w:rPr>
        <w:t xml:space="preserve"> год в сумме </w:t>
      </w:r>
      <w:r w:rsidRPr="008D5656">
        <w:rPr>
          <w:color w:val="000000" w:themeColor="text1"/>
          <w:sz w:val="36"/>
          <w:szCs w:val="36"/>
        </w:rPr>
        <w:t>5</w:t>
      </w:r>
      <w:r w:rsidRPr="00AA1BEB">
        <w:rPr>
          <w:color w:val="000000" w:themeColor="text1"/>
          <w:sz w:val="36"/>
          <w:szCs w:val="36"/>
        </w:rPr>
        <w:t>,</w:t>
      </w:r>
      <w:r w:rsidRPr="008D5656">
        <w:rPr>
          <w:color w:val="000000" w:themeColor="text1"/>
          <w:sz w:val="36"/>
          <w:szCs w:val="36"/>
        </w:rPr>
        <w:t>5</w:t>
      </w:r>
      <w:r w:rsidRPr="00D8129C"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 xml:space="preserve">млн руб.                    </w:t>
      </w:r>
      <w:proofErr w:type="gramStart"/>
      <w:r w:rsidRPr="00B010FD">
        <w:rPr>
          <w:color w:val="000000" w:themeColor="text1"/>
          <w:sz w:val="36"/>
          <w:szCs w:val="36"/>
        </w:rPr>
        <w:t>на</w:t>
      </w:r>
      <w:proofErr w:type="gramEnd"/>
      <w:r w:rsidRPr="00B010FD">
        <w:rPr>
          <w:color w:val="000000" w:themeColor="text1"/>
          <w:sz w:val="36"/>
          <w:szCs w:val="36"/>
        </w:rPr>
        <w:t xml:space="preserve"> </w:t>
      </w:r>
      <w:r w:rsidR="00B010FD" w:rsidRPr="00B010FD">
        <w:rPr>
          <w:color w:val="000000" w:themeColor="text1"/>
          <w:sz w:val="36"/>
          <w:szCs w:val="36"/>
        </w:rPr>
        <w:t>приобретение музыкальных инструментов для музыкальных школ города</w:t>
      </w:r>
      <w:r w:rsidRPr="00B010FD">
        <w:rPr>
          <w:color w:val="000000" w:themeColor="text1"/>
          <w:sz w:val="36"/>
          <w:szCs w:val="36"/>
        </w:rPr>
        <w:t>.</w:t>
      </w:r>
    </w:p>
    <w:p w:rsidR="0020053B" w:rsidRPr="00AA1BEB" w:rsidRDefault="0020053B" w:rsidP="0020053B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/</w:t>
      </w:r>
      <w:r w:rsidRPr="00AA1BEB">
        <w:rPr>
          <w:i/>
          <w:color w:val="000000" w:themeColor="text1"/>
          <w:sz w:val="36"/>
          <w:szCs w:val="36"/>
        </w:rPr>
        <w:t>городские средства – 0,5 млн руб., средства вышестоящих бюджетов – 5</w:t>
      </w:r>
      <w:r w:rsidRPr="00D8129C">
        <w:rPr>
          <w:i/>
          <w:color w:val="000000" w:themeColor="text1"/>
          <w:sz w:val="36"/>
          <w:szCs w:val="36"/>
        </w:rPr>
        <w:t>,</w:t>
      </w:r>
      <w:r w:rsidRPr="00AA1BEB">
        <w:rPr>
          <w:i/>
          <w:color w:val="000000" w:themeColor="text1"/>
          <w:sz w:val="36"/>
          <w:szCs w:val="36"/>
        </w:rPr>
        <w:t>0 млн руб./.</w:t>
      </w:r>
    </w:p>
    <w:p w:rsidR="0020053B" w:rsidRPr="00754486" w:rsidRDefault="0020053B" w:rsidP="0020053B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В рамках </w:t>
      </w:r>
      <w:r w:rsidRPr="00AD0B14">
        <w:rPr>
          <w:color w:val="000000" w:themeColor="text1"/>
          <w:sz w:val="36"/>
          <w:szCs w:val="36"/>
        </w:rPr>
        <w:t>приоритетного</w:t>
      </w:r>
      <w:r w:rsidRPr="0038660D">
        <w:rPr>
          <w:color w:val="000000" w:themeColor="text1"/>
          <w:sz w:val="36"/>
          <w:szCs w:val="36"/>
        </w:rPr>
        <w:t xml:space="preserve"> проекта «Культур</w:t>
      </w:r>
      <w:r w:rsidRPr="00AD0B14">
        <w:rPr>
          <w:color w:val="000000" w:themeColor="text1"/>
          <w:sz w:val="36"/>
          <w:szCs w:val="36"/>
        </w:rPr>
        <w:t>а малой Родины</w:t>
      </w:r>
      <w:r w:rsidRPr="0038660D">
        <w:rPr>
          <w:color w:val="000000" w:themeColor="text1"/>
          <w:sz w:val="36"/>
          <w:szCs w:val="36"/>
        </w:rPr>
        <w:t>» предусмотрены средства на 202</w:t>
      </w:r>
      <w:r w:rsidRPr="008D5656">
        <w:rPr>
          <w:color w:val="000000" w:themeColor="text1"/>
          <w:sz w:val="36"/>
          <w:szCs w:val="36"/>
        </w:rPr>
        <w:t>4</w:t>
      </w:r>
      <w:r w:rsidRPr="0038660D">
        <w:rPr>
          <w:color w:val="000000" w:themeColor="text1"/>
          <w:sz w:val="36"/>
          <w:szCs w:val="36"/>
        </w:rPr>
        <w:t xml:space="preserve"> год в сумме </w:t>
      </w:r>
      <w:r w:rsidRPr="00AD0B14">
        <w:rPr>
          <w:color w:val="000000" w:themeColor="text1"/>
          <w:sz w:val="36"/>
          <w:szCs w:val="36"/>
        </w:rPr>
        <w:t>1</w:t>
      </w:r>
      <w:r w:rsidRPr="00AA1BEB">
        <w:rPr>
          <w:color w:val="000000" w:themeColor="text1"/>
          <w:sz w:val="36"/>
          <w:szCs w:val="36"/>
        </w:rPr>
        <w:t>,</w:t>
      </w:r>
      <w:r w:rsidRPr="00AD0B14">
        <w:rPr>
          <w:color w:val="000000" w:themeColor="text1"/>
          <w:sz w:val="36"/>
          <w:szCs w:val="36"/>
        </w:rPr>
        <w:t>3</w:t>
      </w:r>
      <w:r w:rsidRPr="00D8129C"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 xml:space="preserve">млн руб.                    </w:t>
      </w:r>
      <w:proofErr w:type="gramStart"/>
      <w:r w:rsidRPr="00754486">
        <w:rPr>
          <w:color w:val="000000" w:themeColor="text1"/>
          <w:sz w:val="36"/>
          <w:szCs w:val="36"/>
        </w:rPr>
        <w:t>на</w:t>
      </w:r>
      <w:proofErr w:type="gramEnd"/>
      <w:r w:rsidRPr="00754486">
        <w:rPr>
          <w:color w:val="000000" w:themeColor="text1"/>
          <w:sz w:val="36"/>
          <w:szCs w:val="36"/>
        </w:rPr>
        <w:t xml:space="preserve"> поддержку творческой деятельности и техническое оснащение детских и кукольных театров.</w:t>
      </w:r>
    </w:p>
    <w:p w:rsidR="0020053B" w:rsidRPr="00AA1BEB" w:rsidRDefault="0020053B" w:rsidP="0020053B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754486">
        <w:rPr>
          <w:color w:val="000000" w:themeColor="text1"/>
          <w:sz w:val="36"/>
          <w:szCs w:val="36"/>
        </w:rPr>
        <w:t>/</w:t>
      </w:r>
      <w:r w:rsidRPr="00754486">
        <w:rPr>
          <w:i/>
          <w:color w:val="000000" w:themeColor="text1"/>
          <w:sz w:val="36"/>
          <w:szCs w:val="36"/>
        </w:rPr>
        <w:t>городские средства – 0,1 млн руб.,</w:t>
      </w:r>
      <w:r w:rsidRPr="00AA1BEB">
        <w:rPr>
          <w:i/>
          <w:color w:val="000000" w:themeColor="text1"/>
          <w:sz w:val="36"/>
          <w:szCs w:val="36"/>
        </w:rPr>
        <w:t xml:space="preserve"> средства вышестоящих бюджетов – </w:t>
      </w:r>
      <w:r w:rsidRPr="00AD0B14">
        <w:rPr>
          <w:i/>
          <w:color w:val="000000" w:themeColor="text1"/>
          <w:sz w:val="36"/>
          <w:szCs w:val="36"/>
        </w:rPr>
        <w:t>1</w:t>
      </w:r>
      <w:r w:rsidRPr="00D8129C">
        <w:rPr>
          <w:i/>
          <w:color w:val="000000" w:themeColor="text1"/>
          <w:sz w:val="36"/>
          <w:szCs w:val="36"/>
        </w:rPr>
        <w:t>,</w:t>
      </w:r>
      <w:r w:rsidRPr="00AD0B14">
        <w:rPr>
          <w:i/>
          <w:color w:val="000000" w:themeColor="text1"/>
          <w:sz w:val="36"/>
          <w:szCs w:val="36"/>
        </w:rPr>
        <w:t>2</w:t>
      </w:r>
      <w:r w:rsidRPr="00AA1BEB">
        <w:rPr>
          <w:i/>
          <w:color w:val="000000" w:themeColor="text1"/>
          <w:sz w:val="36"/>
          <w:szCs w:val="36"/>
        </w:rPr>
        <w:t xml:space="preserve"> млн руб./.</w:t>
      </w:r>
    </w:p>
    <w:p w:rsidR="0020053B" w:rsidRPr="00C461D8" w:rsidRDefault="0020053B" w:rsidP="0020053B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C461D8">
        <w:rPr>
          <w:color w:val="000000" w:themeColor="text1"/>
          <w:sz w:val="36"/>
          <w:szCs w:val="36"/>
        </w:rPr>
        <w:t xml:space="preserve">В рамках регионального проекта «Чистая страна» в 2024 году предусмотрены расходы в сумме 1,2 млн руб. на ликвидацию </w:t>
      </w:r>
      <w:r w:rsidRPr="00C461D8">
        <w:rPr>
          <w:color w:val="000000" w:themeColor="text1"/>
          <w:sz w:val="36"/>
          <w:szCs w:val="36"/>
        </w:rPr>
        <w:lastRenderedPageBreak/>
        <w:t xml:space="preserve">несанкционированных свалок и наиболее опасных объектов накопленного вреда окружающей среде.  </w:t>
      </w:r>
    </w:p>
    <w:p w:rsidR="0020053B" w:rsidRPr="0038660D" w:rsidRDefault="0020053B" w:rsidP="0020053B">
      <w:pPr>
        <w:spacing w:line="240" w:lineRule="auto"/>
        <w:ind w:firstLine="709"/>
        <w:jc w:val="both"/>
        <w:rPr>
          <w:i/>
          <w:color w:val="000000" w:themeColor="text1"/>
          <w:sz w:val="36"/>
          <w:szCs w:val="36"/>
        </w:rPr>
      </w:pPr>
      <w:r w:rsidRPr="00C461D8">
        <w:rPr>
          <w:color w:val="000000" w:themeColor="text1"/>
          <w:sz w:val="36"/>
          <w:szCs w:val="36"/>
        </w:rPr>
        <w:t xml:space="preserve"> /</w:t>
      </w:r>
      <w:r w:rsidRPr="00C461D8">
        <w:rPr>
          <w:i/>
          <w:color w:val="000000" w:themeColor="text1"/>
          <w:sz w:val="36"/>
          <w:szCs w:val="36"/>
        </w:rPr>
        <w:t>Здесь участвуют: городские средства – 0,02 млн руб., областные средства – 1,18 млн руб./</w:t>
      </w:r>
    </w:p>
    <w:p w:rsidR="0020053B" w:rsidRDefault="0020053B" w:rsidP="0020053B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>В 202</w:t>
      </w:r>
      <w:r w:rsidRPr="00B82A08">
        <w:rPr>
          <w:color w:val="000000" w:themeColor="text1"/>
          <w:sz w:val="36"/>
          <w:szCs w:val="36"/>
        </w:rPr>
        <w:t>5</w:t>
      </w:r>
      <w:r w:rsidRPr="0038660D">
        <w:rPr>
          <w:color w:val="000000" w:themeColor="text1"/>
          <w:sz w:val="36"/>
          <w:szCs w:val="36"/>
        </w:rPr>
        <w:t xml:space="preserve"> году всего на реализацию Региональных проектов предусмотрено </w:t>
      </w:r>
      <w:r w:rsidRPr="00B82A08">
        <w:rPr>
          <w:color w:val="000000" w:themeColor="text1"/>
          <w:sz w:val="36"/>
          <w:szCs w:val="36"/>
        </w:rPr>
        <w:t>1 566</w:t>
      </w:r>
      <w:r w:rsidRPr="0038660D">
        <w:rPr>
          <w:color w:val="000000" w:themeColor="text1"/>
          <w:sz w:val="36"/>
          <w:szCs w:val="36"/>
        </w:rPr>
        <w:t>,</w:t>
      </w:r>
      <w:r w:rsidRPr="00B82A08">
        <w:rPr>
          <w:color w:val="000000" w:themeColor="text1"/>
          <w:sz w:val="36"/>
          <w:szCs w:val="36"/>
        </w:rPr>
        <w:t>7</w:t>
      </w:r>
      <w:r w:rsidRPr="0038660D">
        <w:rPr>
          <w:color w:val="000000" w:themeColor="text1"/>
          <w:sz w:val="36"/>
          <w:szCs w:val="36"/>
        </w:rPr>
        <w:t xml:space="preserve"> млн руб. и в 202</w:t>
      </w:r>
      <w:r w:rsidRPr="009D1121">
        <w:rPr>
          <w:color w:val="000000" w:themeColor="text1"/>
          <w:sz w:val="36"/>
          <w:szCs w:val="36"/>
        </w:rPr>
        <w:t>6</w:t>
      </w:r>
      <w:r w:rsidRPr="0038660D">
        <w:rPr>
          <w:color w:val="000000" w:themeColor="text1"/>
          <w:sz w:val="36"/>
          <w:szCs w:val="36"/>
        </w:rPr>
        <w:t xml:space="preserve"> году – 1 10</w:t>
      </w:r>
      <w:r w:rsidRPr="009D1121">
        <w:rPr>
          <w:color w:val="000000" w:themeColor="text1"/>
          <w:sz w:val="36"/>
          <w:szCs w:val="36"/>
        </w:rPr>
        <w:t>7</w:t>
      </w:r>
      <w:r w:rsidRPr="0038660D">
        <w:rPr>
          <w:color w:val="000000" w:themeColor="text1"/>
          <w:sz w:val="36"/>
          <w:szCs w:val="36"/>
        </w:rPr>
        <w:t>,</w:t>
      </w:r>
      <w:r w:rsidRPr="009D1121">
        <w:rPr>
          <w:color w:val="000000" w:themeColor="text1"/>
          <w:sz w:val="36"/>
          <w:szCs w:val="36"/>
        </w:rPr>
        <w:t>5</w:t>
      </w:r>
      <w:r w:rsidRPr="0038660D">
        <w:rPr>
          <w:color w:val="000000" w:themeColor="text1"/>
          <w:sz w:val="36"/>
          <w:szCs w:val="36"/>
        </w:rPr>
        <w:t xml:space="preserve"> млн руб.</w:t>
      </w:r>
    </w:p>
    <w:p w:rsidR="00082FEA" w:rsidRDefault="00082FEA" w:rsidP="0020053B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</w:p>
    <w:p w:rsidR="00082FEA" w:rsidRDefault="00082FEA" w:rsidP="00082FEA">
      <w:pPr>
        <w:spacing w:line="240" w:lineRule="auto"/>
        <w:ind w:firstLine="709"/>
        <w:jc w:val="both"/>
        <w:rPr>
          <w:sz w:val="36"/>
          <w:szCs w:val="36"/>
        </w:rPr>
      </w:pPr>
      <w:r w:rsidRPr="00190F50">
        <w:rPr>
          <w:sz w:val="36"/>
          <w:szCs w:val="36"/>
        </w:rPr>
        <w:t>На реализацию инициативных проектов из бюджета города в 2024 году планируется направить всего 3</w:t>
      </w:r>
      <w:r w:rsidR="00190F50" w:rsidRPr="00190F50">
        <w:rPr>
          <w:sz w:val="36"/>
          <w:szCs w:val="36"/>
        </w:rPr>
        <w:t>3</w:t>
      </w:r>
      <w:r w:rsidRPr="00190F50">
        <w:rPr>
          <w:sz w:val="36"/>
          <w:szCs w:val="36"/>
        </w:rPr>
        <w:t>,</w:t>
      </w:r>
      <w:r w:rsidR="00190F50" w:rsidRPr="00190F50">
        <w:rPr>
          <w:sz w:val="36"/>
          <w:szCs w:val="36"/>
        </w:rPr>
        <w:t>7</w:t>
      </w:r>
      <w:r w:rsidRPr="00190F50">
        <w:rPr>
          <w:sz w:val="36"/>
          <w:szCs w:val="36"/>
        </w:rPr>
        <w:t xml:space="preserve"> млн руб. </w:t>
      </w:r>
      <w:r w:rsidRPr="00190F50">
        <w:rPr>
          <w:sz w:val="36"/>
          <w:szCs w:val="36"/>
          <w:shd w:val="clear" w:color="auto" w:fill="FFFFFF"/>
        </w:rPr>
        <w:t xml:space="preserve">(в 2023 году </w:t>
      </w:r>
      <w:r w:rsidR="007F5E61" w:rsidRPr="00190F50">
        <w:rPr>
          <w:sz w:val="36"/>
          <w:szCs w:val="36"/>
          <w:shd w:val="clear" w:color="auto" w:fill="FFFFFF"/>
        </w:rPr>
        <w:t xml:space="preserve">было </w:t>
      </w:r>
      <w:r w:rsidRPr="00190F50">
        <w:rPr>
          <w:sz w:val="36"/>
          <w:szCs w:val="36"/>
          <w:shd w:val="clear" w:color="auto" w:fill="FFFFFF"/>
        </w:rPr>
        <w:t>20,5 млн руб.)</w:t>
      </w:r>
      <w:r w:rsidRPr="00190F50">
        <w:rPr>
          <w:sz w:val="36"/>
          <w:szCs w:val="36"/>
        </w:rPr>
        <w:t xml:space="preserve">, в </w:t>
      </w:r>
      <w:proofErr w:type="spellStart"/>
      <w:r w:rsidRPr="00190F50">
        <w:rPr>
          <w:sz w:val="36"/>
          <w:szCs w:val="36"/>
        </w:rPr>
        <w:t>т.ч</w:t>
      </w:r>
      <w:proofErr w:type="spellEnd"/>
      <w:r w:rsidRPr="00190F50">
        <w:rPr>
          <w:sz w:val="36"/>
          <w:szCs w:val="36"/>
        </w:rPr>
        <w:t>.:</w:t>
      </w:r>
    </w:p>
    <w:p w:rsidR="00245BB6" w:rsidRPr="00190F50" w:rsidRDefault="00245BB6" w:rsidP="00245BB6">
      <w:pPr>
        <w:spacing w:line="240" w:lineRule="auto"/>
        <w:ind w:firstLine="709"/>
        <w:jc w:val="both"/>
        <w:rPr>
          <w:sz w:val="36"/>
          <w:szCs w:val="36"/>
        </w:rPr>
      </w:pPr>
      <w:r w:rsidRPr="00190F50">
        <w:rPr>
          <w:sz w:val="36"/>
          <w:szCs w:val="36"/>
        </w:rPr>
        <w:t xml:space="preserve">- на реализацию инициативных проектов на территории муниципального образования «город Оренбург» – 27,1 млн руб. (30 проектов (в </w:t>
      </w:r>
      <w:proofErr w:type="spellStart"/>
      <w:r w:rsidRPr="00190F50">
        <w:rPr>
          <w:sz w:val="36"/>
          <w:szCs w:val="36"/>
        </w:rPr>
        <w:t>т.ч</w:t>
      </w:r>
      <w:proofErr w:type="spellEnd"/>
      <w:r w:rsidRPr="00190F50">
        <w:rPr>
          <w:sz w:val="36"/>
          <w:szCs w:val="36"/>
        </w:rPr>
        <w:t>. «Молодежный бюджет» и «Школьный бюджет»). В 2023 году – 18 проектов на сумму 15,4 млн руб.)</w:t>
      </w:r>
      <w:r>
        <w:rPr>
          <w:sz w:val="36"/>
          <w:szCs w:val="36"/>
        </w:rPr>
        <w:t>;</w:t>
      </w:r>
    </w:p>
    <w:p w:rsidR="00082FEA" w:rsidRPr="00190F50" w:rsidRDefault="00082FEA" w:rsidP="00082FEA">
      <w:pPr>
        <w:spacing w:line="240" w:lineRule="auto"/>
        <w:ind w:firstLine="709"/>
        <w:jc w:val="both"/>
        <w:rPr>
          <w:sz w:val="36"/>
          <w:szCs w:val="36"/>
        </w:rPr>
      </w:pPr>
      <w:r w:rsidRPr="00190F50">
        <w:rPr>
          <w:sz w:val="36"/>
          <w:szCs w:val="36"/>
        </w:rPr>
        <w:t xml:space="preserve"> -  по областному конкурсу – </w:t>
      </w:r>
      <w:r w:rsidR="004519DC" w:rsidRPr="00190F50">
        <w:rPr>
          <w:sz w:val="36"/>
          <w:szCs w:val="36"/>
        </w:rPr>
        <w:t>6</w:t>
      </w:r>
      <w:r w:rsidRPr="00190F50">
        <w:rPr>
          <w:sz w:val="36"/>
          <w:szCs w:val="36"/>
        </w:rPr>
        <w:t>,</w:t>
      </w:r>
      <w:r w:rsidR="004519DC" w:rsidRPr="00190F50">
        <w:rPr>
          <w:sz w:val="36"/>
          <w:szCs w:val="36"/>
        </w:rPr>
        <w:t>6</w:t>
      </w:r>
      <w:r w:rsidRPr="00190F50">
        <w:rPr>
          <w:sz w:val="36"/>
          <w:szCs w:val="36"/>
        </w:rPr>
        <w:t xml:space="preserve"> млн руб. (</w:t>
      </w:r>
      <w:r w:rsidR="004519DC" w:rsidRPr="00190F50">
        <w:rPr>
          <w:sz w:val="36"/>
          <w:szCs w:val="36"/>
        </w:rPr>
        <w:t>2</w:t>
      </w:r>
      <w:r w:rsidRPr="00190F50">
        <w:rPr>
          <w:sz w:val="36"/>
          <w:szCs w:val="36"/>
        </w:rPr>
        <w:t xml:space="preserve"> общественны</w:t>
      </w:r>
      <w:r w:rsidR="004519DC" w:rsidRPr="00190F50">
        <w:rPr>
          <w:sz w:val="36"/>
          <w:szCs w:val="36"/>
        </w:rPr>
        <w:t>е</w:t>
      </w:r>
      <w:r w:rsidRPr="00190F50">
        <w:rPr>
          <w:sz w:val="36"/>
          <w:szCs w:val="36"/>
        </w:rPr>
        <w:t xml:space="preserve"> территори</w:t>
      </w:r>
      <w:r w:rsidR="004519DC" w:rsidRPr="00190F50">
        <w:rPr>
          <w:sz w:val="36"/>
          <w:szCs w:val="36"/>
        </w:rPr>
        <w:t>и</w:t>
      </w:r>
      <w:r w:rsidRPr="00190F50">
        <w:rPr>
          <w:sz w:val="36"/>
          <w:szCs w:val="36"/>
        </w:rPr>
        <w:t xml:space="preserve"> сельских населенных пунктов. В 2023 году </w:t>
      </w:r>
      <w:r w:rsidR="00BC62D4" w:rsidRPr="00190F50">
        <w:rPr>
          <w:sz w:val="36"/>
          <w:szCs w:val="36"/>
        </w:rPr>
        <w:t>благоустроено</w:t>
      </w:r>
      <w:r w:rsidRPr="00190F50">
        <w:rPr>
          <w:sz w:val="36"/>
          <w:szCs w:val="36"/>
        </w:rPr>
        <w:t xml:space="preserve"> 3 территории</w:t>
      </w:r>
      <w:r w:rsidR="00D25075" w:rsidRPr="00190F50">
        <w:rPr>
          <w:sz w:val="36"/>
          <w:szCs w:val="36"/>
        </w:rPr>
        <w:t xml:space="preserve"> на сумму</w:t>
      </w:r>
      <w:r w:rsidRPr="00190F50">
        <w:rPr>
          <w:sz w:val="36"/>
          <w:szCs w:val="36"/>
        </w:rPr>
        <w:t xml:space="preserve"> </w:t>
      </w:r>
      <w:r w:rsidR="00BC62D4" w:rsidRPr="00190F50">
        <w:rPr>
          <w:sz w:val="36"/>
          <w:szCs w:val="36"/>
        </w:rPr>
        <w:t>5</w:t>
      </w:r>
      <w:r w:rsidRPr="00190F50">
        <w:rPr>
          <w:sz w:val="36"/>
          <w:szCs w:val="36"/>
        </w:rPr>
        <w:t>,</w:t>
      </w:r>
      <w:r w:rsidR="00BC62D4" w:rsidRPr="00190F50">
        <w:rPr>
          <w:sz w:val="36"/>
          <w:szCs w:val="36"/>
        </w:rPr>
        <w:t>1</w:t>
      </w:r>
      <w:r w:rsidR="00245BB6">
        <w:rPr>
          <w:sz w:val="36"/>
          <w:szCs w:val="36"/>
        </w:rPr>
        <w:t xml:space="preserve"> млн руб.).</w:t>
      </w:r>
    </w:p>
    <w:p w:rsidR="00082FEA" w:rsidRPr="00D25075" w:rsidRDefault="00082FEA" w:rsidP="00082FEA">
      <w:pPr>
        <w:spacing w:line="240" w:lineRule="auto"/>
        <w:ind w:firstLine="709"/>
        <w:jc w:val="both"/>
        <w:rPr>
          <w:sz w:val="36"/>
          <w:szCs w:val="36"/>
        </w:rPr>
      </w:pPr>
      <w:r w:rsidRPr="00190F50">
        <w:rPr>
          <w:sz w:val="36"/>
          <w:szCs w:val="36"/>
        </w:rPr>
        <w:t>К числу наиболее благоприятных эффектов инициативного</w:t>
      </w:r>
      <w:r w:rsidRPr="004519DC">
        <w:rPr>
          <w:sz w:val="36"/>
          <w:szCs w:val="36"/>
        </w:rPr>
        <w:t xml:space="preserve"> бюджетирования помимо участия населения в бюджетном процессе стоит отнести экономию бюджетных средств посредством привлечения средств спонсоров и населения (а в случае участия в реализации приоритетного проекта Оренбургской области – средств областного бюджета), пристальный контроль со стороны общественности за осуществлением выполнения работ подрядчиками, а также последующую бережную эксплуатацию жителями введенных объектов.</w:t>
      </w:r>
    </w:p>
    <w:p w:rsidR="00174B00" w:rsidRPr="005C1247" w:rsidRDefault="00174B00" w:rsidP="0020053B">
      <w:pPr>
        <w:jc w:val="center"/>
        <w:rPr>
          <w:color w:val="000000" w:themeColor="text1"/>
          <w:sz w:val="22"/>
          <w:szCs w:val="36"/>
        </w:rPr>
      </w:pPr>
    </w:p>
    <w:p w:rsidR="0020053B" w:rsidRPr="009D1121" w:rsidRDefault="0020053B" w:rsidP="0020053B">
      <w:pPr>
        <w:jc w:val="center"/>
        <w:rPr>
          <w:color w:val="000000" w:themeColor="text1"/>
          <w:sz w:val="36"/>
          <w:szCs w:val="36"/>
          <w:highlight w:val="yellow"/>
        </w:rPr>
      </w:pPr>
      <w:r w:rsidRPr="0020053B">
        <w:rPr>
          <w:color w:val="000000" w:themeColor="text1"/>
          <w:sz w:val="48"/>
          <w:szCs w:val="36"/>
        </w:rPr>
        <w:t xml:space="preserve">  </w:t>
      </w:r>
      <w:r w:rsidRPr="0020053B">
        <w:rPr>
          <w:color w:val="000000" w:themeColor="text1"/>
          <w:sz w:val="36"/>
          <w:szCs w:val="36"/>
        </w:rPr>
        <w:t>5</w:t>
      </w:r>
      <w:r w:rsidRPr="0020053B">
        <w:rPr>
          <w:sz w:val="36"/>
          <w:szCs w:val="32"/>
        </w:rPr>
        <w:t xml:space="preserve">. Муниципальный долг </w:t>
      </w:r>
    </w:p>
    <w:p w:rsidR="0020053B" w:rsidRPr="009D1121" w:rsidRDefault="0020053B" w:rsidP="0020053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D112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В проекте бюджета предусмотрены расходы                                      на обслуживание муниципального долга на 2024 год в сумме                         0,8 млн руб., на 2025 год в сумме 0,7 млн руб., на 2026 год                       в сумме 0,6 млн руб., которые включают в себя расходы по обязательствам:</w:t>
      </w:r>
    </w:p>
    <w:p w:rsidR="0020053B" w:rsidRPr="00B63B15" w:rsidRDefault="0020053B" w:rsidP="0020053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gramStart"/>
      <w:r w:rsidRPr="00B63B15">
        <w:rPr>
          <w:rFonts w:ascii="Times New Roman" w:hAnsi="Times New Roman" w:cs="Times New Roman"/>
          <w:color w:val="000000" w:themeColor="text1"/>
          <w:sz w:val="36"/>
          <w:szCs w:val="36"/>
        </w:rPr>
        <w:t>перед</w:t>
      </w:r>
      <w:proofErr w:type="gramEnd"/>
      <w:r w:rsidRPr="00B63B15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областным бюджетом по бюджетному кредиту, </w:t>
      </w:r>
      <w:r w:rsidRPr="00B63B15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 xml:space="preserve">предоставленному для частичного покрытия дефицита местного бюджета; </w:t>
      </w:r>
    </w:p>
    <w:p w:rsidR="0020053B" w:rsidRPr="00B63B15" w:rsidRDefault="0020053B" w:rsidP="0020053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gramStart"/>
      <w:r w:rsidRPr="00B63B15">
        <w:rPr>
          <w:rFonts w:ascii="Times New Roman" w:hAnsi="Times New Roman" w:cs="Times New Roman"/>
          <w:color w:val="000000" w:themeColor="text1"/>
          <w:sz w:val="36"/>
          <w:szCs w:val="36"/>
        </w:rPr>
        <w:t>перед</w:t>
      </w:r>
      <w:proofErr w:type="gramEnd"/>
      <w:r w:rsidRPr="00B63B15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областным бюджетом по бюджетному кредиту, предоставленному для погашения долговых обязательств                          по кредитам, полученным муниципальным образованием                           от кредитных организаций;</w:t>
      </w:r>
    </w:p>
    <w:p w:rsidR="00AF7688" w:rsidRDefault="0020053B" w:rsidP="00411B9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gramStart"/>
      <w:r w:rsidRPr="00B63B15">
        <w:rPr>
          <w:rFonts w:ascii="Times New Roman" w:hAnsi="Times New Roman" w:cs="Times New Roman"/>
          <w:color w:val="000000" w:themeColor="text1"/>
          <w:sz w:val="36"/>
          <w:szCs w:val="36"/>
        </w:rPr>
        <w:t>перед</w:t>
      </w:r>
      <w:proofErr w:type="gramEnd"/>
      <w:r w:rsidRPr="00B63B15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федеральным бюджетом по бюджетному кредиту, предоставленному на пополнение остатков средств на едином счете бюджета.</w:t>
      </w:r>
    </w:p>
    <w:p w:rsidR="0020053B" w:rsidRPr="0038660D" w:rsidRDefault="0020053B" w:rsidP="00411B9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433563" w:rsidRPr="0038660D" w:rsidRDefault="0036434B" w:rsidP="00411B9E">
      <w:pPr>
        <w:spacing w:line="240" w:lineRule="auto"/>
        <w:ind w:firstLine="708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                            </w:t>
      </w:r>
      <w:r w:rsidR="000E13D1" w:rsidRPr="0038660D">
        <w:rPr>
          <w:color w:val="000000" w:themeColor="text1"/>
          <w:sz w:val="36"/>
          <w:szCs w:val="36"/>
        </w:rPr>
        <w:t xml:space="preserve">        </w:t>
      </w:r>
      <w:r w:rsidRPr="0038660D">
        <w:rPr>
          <w:color w:val="000000" w:themeColor="text1"/>
          <w:sz w:val="36"/>
          <w:szCs w:val="36"/>
        </w:rPr>
        <w:t xml:space="preserve">    </w:t>
      </w:r>
      <w:r w:rsidR="00BD3FAE" w:rsidRPr="0038660D">
        <w:rPr>
          <w:color w:val="000000" w:themeColor="text1"/>
          <w:sz w:val="36"/>
          <w:szCs w:val="36"/>
        </w:rPr>
        <w:t xml:space="preserve"> </w:t>
      </w:r>
      <w:r w:rsidR="00433563" w:rsidRPr="0038660D">
        <w:rPr>
          <w:color w:val="000000" w:themeColor="text1"/>
          <w:sz w:val="36"/>
          <w:szCs w:val="36"/>
        </w:rPr>
        <w:t xml:space="preserve">*   </w:t>
      </w:r>
      <w:r w:rsidR="00E63632" w:rsidRPr="0038660D">
        <w:rPr>
          <w:color w:val="000000" w:themeColor="text1"/>
          <w:sz w:val="36"/>
          <w:szCs w:val="36"/>
        </w:rPr>
        <w:t xml:space="preserve">    </w:t>
      </w:r>
      <w:r w:rsidR="00433563" w:rsidRPr="0038660D">
        <w:rPr>
          <w:color w:val="000000" w:themeColor="text1"/>
          <w:sz w:val="36"/>
          <w:szCs w:val="36"/>
        </w:rPr>
        <w:t xml:space="preserve">  * </w:t>
      </w:r>
      <w:r w:rsidR="00E63632" w:rsidRPr="0038660D">
        <w:rPr>
          <w:color w:val="000000" w:themeColor="text1"/>
          <w:sz w:val="36"/>
          <w:szCs w:val="36"/>
        </w:rPr>
        <w:t xml:space="preserve">    </w:t>
      </w:r>
      <w:r w:rsidR="00433563" w:rsidRPr="0038660D">
        <w:rPr>
          <w:color w:val="000000" w:themeColor="text1"/>
          <w:sz w:val="36"/>
          <w:szCs w:val="36"/>
        </w:rPr>
        <w:t xml:space="preserve">    *   </w:t>
      </w:r>
      <w:r w:rsidR="00BD3FAE" w:rsidRPr="0038660D">
        <w:rPr>
          <w:color w:val="000000" w:themeColor="text1"/>
          <w:sz w:val="36"/>
          <w:szCs w:val="36"/>
        </w:rPr>
        <w:t xml:space="preserve"> </w:t>
      </w:r>
      <w:r w:rsidRPr="0038660D">
        <w:rPr>
          <w:color w:val="000000" w:themeColor="text1"/>
          <w:sz w:val="36"/>
          <w:szCs w:val="36"/>
        </w:rPr>
        <w:t xml:space="preserve">        </w:t>
      </w:r>
      <w:r w:rsidR="000E13D1" w:rsidRPr="0038660D">
        <w:rPr>
          <w:color w:val="000000" w:themeColor="text1"/>
          <w:sz w:val="36"/>
          <w:szCs w:val="36"/>
        </w:rPr>
        <w:t xml:space="preserve">     </w:t>
      </w:r>
      <w:r w:rsidR="00CC0E6F" w:rsidRPr="0038660D">
        <w:rPr>
          <w:color w:val="000000" w:themeColor="text1"/>
          <w:sz w:val="36"/>
          <w:szCs w:val="36"/>
        </w:rPr>
        <w:t xml:space="preserve">                 </w:t>
      </w:r>
    </w:p>
    <w:p w:rsidR="00AF7688" w:rsidRPr="0038660D" w:rsidRDefault="00AF7688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</w:p>
    <w:p w:rsidR="00433563" w:rsidRPr="0038660D" w:rsidRDefault="00A02D7D" w:rsidP="00411B9E">
      <w:pPr>
        <w:spacing w:line="240" w:lineRule="auto"/>
        <w:ind w:firstLine="709"/>
        <w:jc w:val="both"/>
        <w:rPr>
          <w:color w:val="000000" w:themeColor="text1"/>
          <w:sz w:val="36"/>
          <w:szCs w:val="36"/>
        </w:rPr>
      </w:pPr>
      <w:r w:rsidRPr="0038660D">
        <w:rPr>
          <w:color w:val="000000" w:themeColor="text1"/>
          <w:sz w:val="36"/>
          <w:szCs w:val="36"/>
        </w:rPr>
        <w:t xml:space="preserve">   </w:t>
      </w:r>
      <w:r w:rsidR="00362ED0" w:rsidRPr="0038660D">
        <w:rPr>
          <w:color w:val="000000" w:themeColor="text1"/>
          <w:sz w:val="36"/>
          <w:szCs w:val="36"/>
        </w:rPr>
        <w:t xml:space="preserve">Проект бюджета сформирован в </w:t>
      </w:r>
      <w:r w:rsidR="00433563" w:rsidRPr="0038660D">
        <w:rPr>
          <w:color w:val="000000" w:themeColor="text1"/>
          <w:sz w:val="36"/>
          <w:szCs w:val="36"/>
        </w:rPr>
        <w:t xml:space="preserve">полном </w:t>
      </w:r>
      <w:r w:rsidR="00362ED0" w:rsidRPr="0038660D">
        <w:rPr>
          <w:color w:val="000000" w:themeColor="text1"/>
          <w:sz w:val="36"/>
          <w:szCs w:val="36"/>
        </w:rPr>
        <w:t>соответствии соблюдения норм и ограничений, установленных бюджетным законодательством РФ</w:t>
      </w:r>
      <w:r w:rsidR="00135080" w:rsidRPr="0038660D">
        <w:rPr>
          <w:color w:val="000000" w:themeColor="text1"/>
          <w:sz w:val="36"/>
          <w:szCs w:val="36"/>
        </w:rPr>
        <w:t>,</w:t>
      </w:r>
      <w:r w:rsidR="00731A57" w:rsidRPr="0038660D">
        <w:rPr>
          <w:color w:val="000000" w:themeColor="text1"/>
          <w:sz w:val="36"/>
          <w:szCs w:val="36"/>
        </w:rPr>
        <w:t xml:space="preserve"> </w:t>
      </w:r>
      <w:r w:rsidR="009E015B" w:rsidRPr="0038660D">
        <w:rPr>
          <w:color w:val="000000" w:themeColor="text1"/>
          <w:sz w:val="36"/>
          <w:szCs w:val="36"/>
        </w:rPr>
        <w:t xml:space="preserve">представлен в Оренбургский городской Совет </w:t>
      </w:r>
      <w:r w:rsidR="00135080" w:rsidRPr="0038660D">
        <w:rPr>
          <w:color w:val="000000" w:themeColor="text1"/>
          <w:sz w:val="36"/>
          <w:szCs w:val="36"/>
        </w:rPr>
        <w:t>и рассматривается депутатскими комитетами.</w:t>
      </w:r>
    </w:p>
    <w:p w:rsidR="00C01956" w:rsidRPr="0038660D" w:rsidRDefault="00C01956" w:rsidP="00411B9E">
      <w:pPr>
        <w:suppressAutoHyphens/>
        <w:spacing w:line="240" w:lineRule="auto"/>
        <w:jc w:val="both"/>
        <w:rPr>
          <w:color w:val="000000" w:themeColor="text1"/>
          <w:sz w:val="36"/>
          <w:szCs w:val="36"/>
        </w:rPr>
      </w:pPr>
    </w:p>
    <w:sectPr w:rsidR="00C01956" w:rsidRPr="0038660D" w:rsidSect="00B06898">
      <w:footerReference w:type="default" r:id="rId8"/>
      <w:pgSz w:w="11906" w:h="16838" w:code="9"/>
      <w:pgMar w:top="851" w:right="567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57" w:rsidRDefault="002A4F57" w:rsidP="000E162B">
      <w:r>
        <w:separator/>
      </w:r>
    </w:p>
  </w:endnote>
  <w:endnote w:type="continuationSeparator" w:id="0">
    <w:p w:rsidR="002A4F57" w:rsidRDefault="002A4F57" w:rsidP="000E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ABF" w:rsidRDefault="00463AB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04F94">
      <w:rPr>
        <w:noProof/>
      </w:rPr>
      <w:t>17</w:t>
    </w:r>
    <w:r>
      <w:rPr>
        <w:noProof/>
      </w:rPr>
      <w:fldChar w:fldCharType="end"/>
    </w:r>
  </w:p>
  <w:p w:rsidR="00463ABF" w:rsidRDefault="00463AB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57" w:rsidRDefault="002A4F57" w:rsidP="000E162B">
      <w:r>
        <w:separator/>
      </w:r>
    </w:p>
  </w:footnote>
  <w:footnote w:type="continuationSeparator" w:id="0">
    <w:p w:rsidR="002A4F57" w:rsidRDefault="002A4F57" w:rsidP="000E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27A"/>
    <w:multiLevelType w:val="hybridMultilevel"/>
    <w:tmpl w:val="475E6822"/>
    <w:lvl w:ilvl="0" w:tplc="DD6E4054">
      <w:start w:val="9"/>
      <w:numFmt w:val="bullet"/>
      <w:lvlText w:val=""/>
      <w:lvlJc w:val="left"/>
      <w:pPr>
        <w:ind w:left="8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>
    <w:nsid w:val="027206FF"/>
    <w:multiLevelType w:val="hybridMultilevel"/>
    <w:tmpl w:val="404E84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686097"/>
    <w:multiLevelType w:val="hybridMultilevel"/>
    <w:tmpl w:val="BBBA842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4728CE"/>
    <w:multiLevelType w:val="hybridMultilevel"/>
    <w:tmpl w:val="6A5CE770"/>
    <w:lvl w:ilvl="0" w:tplc="FC90B64E">
      <w:start w:val="9"/>
      <w:numFmt w:val="bullet"/>
      <w:lvlText w:val=""/>
      <w:lvlJc w:val="left"/>
      <w:pPr>
        <w:ind w:left="160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4">
    <w:nsid w:val="07CB38E2"/>
    <w:multiLevelType w:val="hybridMultilevel"/>
    <w:tmpl w:val="CC9E79AA"/>
    <w:lvl w:ilvl="0" w:tplc="B922C28A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A73041B"/>
    <w:multiLevelType w:val="hybridMultilevel"/>
    <w:tmpl w:val="A0B4973E"/>
    <w:lvl w:ilvl="0" w:tplc="FE5E0E08">
      <w:start w:val="9"/>
      <w:numFmt w:val="bullet"/>
      <w:lvlText w:val=""/>
      <w:lvlJc w:val="left"/>
      <w:pPr>
        <w:ind w:left="8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>
    <w:nsid w:val="16457779"/>
    <w:multiLevelType w:val="hybridMultilevel"/>
    <w:tmpl w:val="64241B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7D566B"/>
    <w:multiLevelType w:val="hybridMultilevel"/>
    <w:tmpl w:val="F9CCAB0C"/>
    <w:lvl w:ilvl="0" w:tplc="8872EC2C">
      <w:start w:val="3"/>
      <w:numFmt w:val="bullet"/>
      <w:lvlText w:val=""/>
      <w:lvlJc w:val="left"/>
      <w:pPr>
        <w:ind w:left="43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59" w:hanging="360"/>
      </w:pPr>
      <w:rPr>
        <w:rFonts w:ascii="Wingdings" w:hAnsi="Wingdings" w:hint="default"/>
      </w:rPr>
    </w:lvl>
  </w:abstractNum>
  <w:abstractNum w:abstractNumId="8">
    <w:nsid w:val="3BB846A1"/>
    <w:multiLevelType w:val="hybridMultilevel"/>
    <w:tmpl w:val="7EDAF1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514EB0"/>
    <w:multiLevelType w:val="multilevel"/>
    <w:tmpl w:val="989035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F1AB1"/>
    <w:multiLevelType w:val="multilevel"/>
    <w:tmpl w:val="8194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B501C3"/>
    <w:multiLevelType w:val="hybridMultilevel"/>
    <w:tmpl w:val="64F6D06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B3A2842"/>
    <w:multiLevelType w:val="hybridMultilevel"/>
    <w:tmpl w:val="5D1C7DF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8D213E"/>
    <w:multiLevelType w:val="hybridMultilevel"/>
    <w:tmpl w:val="F1E0C7A0"/>
    <w:lvl w:ilvl="0" w:tplc="232A89A4">
      <w:numFmt w:val="bullet"/>
      <w:lvlText w:val=""/>
      <w:lvlJc w:val="left"/>
      <w:pPr>
        <w:ind w:left="37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14">
    <w:nsid w:val="5B244E0E"/>
    <w:multiLevelType w:val="multilevel"/>
    <w:tmpl w:val="798A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006ACF"/>
    <w:multiLevelType w:val="hybridMultilevel"/>
    <w:tmpl w:val="84983F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360B7B"/>
    <w:multiLevelType w:val="hybridMultilevel"/>
    <w:tmpl w:val="8A8826D8"/>
    <w:lvl w:ilvl="0" w:tplc="AA529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9067D9"/>
    <w:multiLevelType w:val="hybridMultilevel"/>
    <w:tmpl w:val="1040C778"/>
    <w:lvl w:ilvl="0" w:tplc="5E58D8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1631E0"/>
    <w:multiLevelType w:val="hybridMultilevel"/>
    <w:tmpl w:val="C57A6500"/>
    <w:lvl w:ilvl="0" w:tplc="D15093E8">
      <w:start w:val="6"/>
      <w:numFmt w:val="bullet"/>
      <w:lvlText w:val=""/>
      <w:lvlJc w:val="left"/>
      <w:pPr>
        <w:ind w:left="3154" w:hanging="360"/>
      </w:pPr>
      <w:rPr>
        <w:rFonts w:ascii="Symbol" w:eastAsia="Times New Roman" w:hAnsi="Symbol" w:cs="Times New Roman" w:hint="default"/>
        <w:b w:val="0"/>
        <w:color w:val="0033CC"/>
      </w:rPr>
    </w:lvl>
    <w:lvl w:ilvl="1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19">
    <w:nsid w:val="797262E5"/>
    <w:multiLevelType w:val="hybridMultilevel"/>
    <w:tmpl w:val="01D47D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8"/>
  </w:num>
  <w:num w:numId="8">
    <w:abstractNumId w:val="1"/>
  </w:num>
  <w:num w:numId="9">
    <w:abstractNumId w:val="15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3"/>
  </w:num>
  <w:num w:numId="15">
    <w:abstractNumId w:val="7"/>
  </w:num>
  <w:num w:numId="16">
    <w:abstractNumId w:val="18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FA"/>
    <w:rsid w:val="000000BF"/>
    <w:rsid w:val="00000792"/>
    <w:rsid w:val="00000C37"/>
    <w:rsid w:val="0000158E"/>
    <w:rsid w:val="00002DE2"/>
    <w:rsid w:val="000037BC"/>
    <w:rsid w:val="00003827"/>
    <w:rsid w:val="00003D2F"/>
    <w:rsid w:val="00004242"/>
    <w:rsid w:val="00004A0F"/>
    <w:rsid w:val="00005F07"/>
    <w:rsid w:val="00006918"/>
    <w:rsid w:val="00007AD4"/>
    <w:rsid w:val="00007EEF"/>
    <w:rsid w:val="00010768"/>
    <w:rsid w:val="00011A70"/>
    <w:rsid w:val="00012830"/>
    <w:rsid w:val="000137A5"/>
    <w:rsid w:val="00013DC7"/>
    <w:rsid w:val="00013E10"/>
    <w:rsid w:val="00014B65"/>
    <w:rsid w:val="0001525E"/>
    <w:rsid w:val="0001590B"/>
    <w:rsid w:val="00015C20"/>
    <w:rsid w:val="00017DB9"/>
    <w:rsid w:val="00020A5A"/>
    <w:rsid w:val="0002241C"/>
    <w:rsid w:val="000246B0"/>
    <w:rsid w:val="00024B14"/>
    <w:rsid w:val="00025D27"/>
    <w:rsid w:val="000279EC"/>
    <w:rsid w:val="00030235"/>
    <w:rsid w:val="00030419"/>
    <w:rsid w:val="00031C4E"/>
    <w:rsid w:val="00031CDE"/>
    <w:rsid w:val="00032165"/>
    <w:rsid w:val="000335B2"/>
    <w:rsid w:val="00033608"/>
    <w:rsid w:val="00033C24"/>
    <w:rsid w:val="000340F1"/>
    <w:rsid w:val="000348A4"/>
    <w:rsid w:val="00037F81"/>
    <w:rsid w:val="00040A86"/>
    <w:rsid w:val="000411CC"/>
    <w:rsid w:val="00041BAB"/>
    <w:rsid w:val="00042122"/>
    <w:rsid w:val="00043E70"/>
    <w:rsid w:val="00044621"/>
    <w:rsid w:val="000501D4"/>
    <w:rsid w:val="00050809"/>
    <w:rsid w:val="000513B1"/>
    <w:rsid w:val="0005160C"/>
    <w:rsid w:val="000526DF"/>
    <w:rsid w:val="0005445E"/>
    <w:rsid w:val="00054A6B"/>
    <w:rsid w:val="000551E1"/>
    <w:rsid w:val="000555B1"/>
    <w:rsid w:val="00060796"/>
    <w:rsid w:val="000607E5"/>
    <w:rsid w:val="0006082A"/>
    <w:rsid w:val="00060E8A"/>
    <w:rsid w:val="00061DC1"/>
    <w:rsid w:val="00062B5C"/>
    <w:rsid w:val="00062C88"/>
    <w:rsid w:val="00067C1C"/>
    <w:rsid w:val="00074C75"/>
    <w:rsid w:val="00074CA7"/>
    <w:rsid w:val="00075740"/>
    <w:rsid w:val="00080B7F"/>
    <w:rsid w:val="0008245A"/>
    <w:rsid w:val="00082714"/>
    <w:rsid w:val="00082743"/>
    <w:rsid w:val="00082DC5"/>
    <w:rsid w:val="00082FEA"/>
    <w:rsid w:val="00084F66"/>
    <w:rsid w:val="000853CF"/>
    <w:rsid w:val="00086C0E"/>
    <w:rsid w:val="00087A48"/>
    <w:rsid w:val="00092D09"/>
    <w:rsid w:val="000942F2"/>
    <w:rsid w:val="00094887"/>
    <w:rsid w:val="000951B5"/>
    <w:rsid w:val="000957CE"/>
    <w:rsid w:val="00095C23"/>
    <w:rsid w:val="00095DDE"/>
    <w:rsid w:val="00095FE3"/>
    <w:rsid w:val="00096BE9"/>
    <w:rsid w:val="00096CCB"/>
    <w:rsid w:val="00097856"/>
    <w:rsid w:val="00097BAE"/>
    <w:rsid w:val="00097F45"/>
    <w:rsid w:val="000A0EF4"/>
    <w:rsid w:val="000A19A5"/>
    <w:rsid w:val="000A3880"/>
    <w:rsid w:val="000A3CCF"/>
    <w:rsid w:val="000A4169"/>
    <w:rsid w:val="000A49A2"/>
    <w:rsid w:val="000A50DB"/>
    <w:rsid w:val="000A5626"/>
    <w:rsid w:val="000A5B04"/>
    <w:rsid w:val="000A5B59"/>
    <w:rsid w:val="000A67B0"/>
    <w:rsid w:val="000A680B"/>
    <w:rsid w:val="000A7319"/>
    <w:rsid w:val="000A7658"/>
    <w:rsid w:val="000A7EC6"/>
    <w:rsid w:val="000B08E8"/>
    <w:rsid w:val="000B1DA0"/>
    <w:rsid w:val="000B2411"/>
    <w:rsid w:val="000B260C"/>
    <w:rsid w:val="000B3C28"/>
    <w:rsid w:val="000B4591"/>
    <w:rsid w:val="000B4A6F"/>
    <w:rsid w:val="000B6BD0"/>
    <w:rsid w:val="000B7461"/>
    <w:rsid w:val="000B7A96"/>
    <w:rsid w:val="000B7F7F"/>
    <w:rsid w:val="000C02BC"/>
    <w:rsid w:val="000C06BE"/>
    <w:rsid w:val="000C101F"/>
    <w:rsid w:val="000C19D6"/>
    <w:rsid w:val="000C2840"/>
    <w:rsid w:val="000C2FF2"/>
    <w:rsid w:val="000C4D02"/>
    <w:rsid w:val="000C6EDD"/>
    <w:rsid w:val="000C77BE"/>
    <w:rsid w:val="000D08CF"/>
    <w:rsid w:val="000D0FE1"/>
    <w:rsid w:val="000D1418"/>
    <w:rsid w:val="000D171E"/>
    <w:rsid w:val="000D198B"/>
    <w:rsid w:val="000D28ED"/>
    <w:rsid w:val="000D2A3E"/>
    <w:rsid w:val="000D3487"/>
    <w:rsid w:val="000D39C7"/>
    <w:rsid w:val="000D487A"/>
    <w:rsid w:val="000D48C6"/>
    <w:rsid w:val="000D4F28"/>
    <w:rsid w:val="000D57E6"/>
    <w:rsid w:val="000D582F"/>
    <w:rsid w:val="000D62CA"/>
    <w:rsid w:val="000D76B3"/>
    <w:rsid w:val="000E13D1"/>
    <w:rsid w:val="000E162B"/>
    <w:rsid w:val="000E2176"/>
    <w:rsid w:val="000E27E2"/>
    <w:rsid w:val="000E40CD"/>
    <w:rsid w:val="000E540F"/>
    <w:rsid w:val="000E5CB8"/>
    <w:rsid w:val="000E6359"/>
    <w:rsid w:val="000E6811"/>
    <w:rsid w:val="000E77A5"/>
    <w:rsid w:val="000F0848"/>
    <w:rsid w:val="000F0FBC"/>
    <w:rsid w:val="000F1FA3"/>
    <w:rsid w:val="000F21CF"/>
    <w:rsid w:val="000F322E"/>
    <w:rsid w:val="000F39C9"/>
    <w:rsid w:val="000F510E"/>
    <w:rsid w:val="000F56A8"/>
    <w:rsid w:val="000F57D8"/>
    <w:rsid w:val="000F7161"/>
    <w:rsid w:val="001004B5"/>
    <w:rsid w:val="00102381"/>
    <w:rsid w:val="001034F5"/>
    <w:rsid w:val="001041F8"/>
    <w:rsid w:val="00104BE7"/>
    <w:rsid w:val="00104EB5"/>
    <w:rsid w:val="00105968"/>
    <w:rsid w:val="00111ABB"/>
    <w:rsid w:val="00112D33"/>
    <w:rsid w:val="0011445B"/>
    <w:rsid w:val="001144C5"/>
    <w:rsid w:val="001168C7"/>
    <w:rsid w:val="00117110"/>
    <w:rsid w:val="0011734E"/>
    <w:rsid w:val="001174ED"/>
    <w:rsid w:val="001224FC"/>
    <w:rsid w:val="00122DF5"/>
    <w:rsid w:val="001230A0"/>
    <w:rsid w:val="0012456E"/>
    <w:rsid w:val="00124AFD"/>
    <w:rsid w:val="001258C6"/>
    <w:rsid w:val="00125CAC"/>
    <w:rsid w:val="0012623D"/>
    <w:rsid w:val="00130927"/>
    <w:rsid w:val="00132193"/>
    <w:rsid w:val="00133FED"/>
    <w:rsid w:val="001340D4"/>
    <w:rsid w:val="001342CE"/>
    <w:rsid w:val="00134649"/>
    <w:rsid w:val="00135080"/>
    <w:rsid w:val="001363C0"/>
    <w:rsid w:val="001406A2"/>
    <w:rsid w:val="00140EE2"/>
    <w:rsid w:val="00141D4E"/>
    <w:rsid w:val="001422C3"/>
    <w:rsid w:val="00143062"/>
    <w:rsid w:val="001436C1"/>
    <w:rsid w:val="00143765"/>
    <w:rsid w:val="00143A0F"/>
    <w:rsid w:val="0014472D"/>
    <w:rsid w:val="00144D55"/>
    <w:rsid w:val="00144F6F"/>
    <w:rsid w:val="00145395"/>
    <w:rsid w:val="00145949"/>
    <w:rsid w:val="00146189"/>
    <w:rsid w:val="00147CC4"/>
    <w:rsid w:val="00150DFA"/>
    <w:rsid w:val="001511D1"/>
    <w:rsid w:val="00151F8B"/>
    <w:rsid w:val="001526E8"/>
    <w:rsid w:val="00152A5E"/>
    <w:rsid w:val="00152FA1"/>
    <w:rsid w:val="00153829"/>
    <w:rsid w:val="00153C9D"/>
    <w:rsid w:val="00154A31"/>
    <w:rsid w:val="00154E30"/>
    <w:rsid w:val="00156586"/>
    <w:rsid w:val="0015683E"/>
    <w:rsid w:val="001568C3"/>
    <w:rsid w:val="00157090"/>
    <w:rsid w:val="00157EE1"/>
    <w:rsid w:val="00160312"/>
    <w:rsid w:val="00160853"/>
    <w:rsid w:val="00160A83"/>
    <w:rsid w:val="00160B4F"/>
    <w:rsid w:val="00160D2B"/>
    <w:rsid w:val="001626D6"/>
    <w:rsid w:val="001634D5"/>
    <w:rsid w:val="001644BB"/>
    <w:rsid w:val="00164577"/>
    <w:rsid w:val="00164B94"/>
    <w:rsid w:val="001652D3"/>
    <w:rsid w:val="00165E03"/>
    <w:rsid w:val="00165F1F"/>
    <w:rsid w:val="00166276"/>
    <w:rsid w:val="00174B00"/>
    <w:rsid w:val="00174CEA"/>
    <w:rsid w:val="00175CF6"/>
    <w:rsid w:val="00176A23"/>
    <w:rsid w:val="00176BDB"/>
    <w:rsid w:val="00177D6D"/>
    <w:rsid w:val="001807BD"/>
    <w:rsid w:val="001816AE"/>
    <w:rsid w:val="001824D3"/>
    <w:rsid w:val="001831C9"/>
    <w:rsid w:val="001836F7"/>
    <w:rsid w:val="00184900"/>
    <w:rsid w:val="001868CE"/>
    <w:rsid w:val="001870FF"/>
    <w:rsid w:val="00190751"/>
    <w:rsid w:val="001907FB"/>
    <w:rsid w:val="00190F50"/>
    <w:rsid w:val="00193728"/>
    <w:rsid w:val="00194DA9"/>
    <w:rsid w:val="00195154"/>
    <w:rsid w:val="00195D80"/>
    <w:rsid w:val="00196D4C"/>
    <w:rsid w:val="001A0CB4"/>
    <w:rsid w:val="001A42AB"/>
    <w:rsid w:val="001A454A"/>
    <w:rsid w:val="001A78CF"/>
    <w:rsid w:val="001A7F35"/>
    <w:rsid w:val="001B1100"/>
    <w:rsid w:val="001B14A7"/>
    <w:rsid w:val="001B2183"/>
    <w:rsid w:val="001B21CD"/>
    <w:rsid w:val="001B22D0"/>
    <w:rsid w:val="001B22FC"/>
    <w:rsid w:val="001B3155"/>
    <w:rsid w:val="001B448A"/>
    <w:rsid w:val="001B655A"/>
    <w:rsid w:val="001B655F"/>
    <w:rsid w:val="001B659D"/>
    <w:rsid w:val="001B6C0F"/>
    <w:rsid w:val="001B73CB"/>
    <w:rsid w:val="001B7B6A"/>
    <w:rsid w:val="001C0533"/>
    <w:rsid w:val="001C0B8B"/>
    <w:rsid w:val="001C1AEC"/>
    <w:rsid w:val="001C46ED"/>
    <w:rsid w:val="001C56EE"/>
    <w:rsid w:val="001D1708"/>
    <w:rsid w:val="001D18F9"/>
    <w:rsid w:val="001D24A4"/>
    <w:rsid w:val="001D4314"/>
    <w:rsid w:val="001D44DA"/>
    <w:rsid w:val="001D60C5"/>
    <w:rsid w:val="001E0E30"/>
    <w:rsid w:val="001E14EA"/>
    <w:rsid w:val="001E1899"/>
    <w:rsid w:val="001E3932"/>
    <w:rsid w:val="001E47DD"/>
    <w:rsid w:val="001E4BEB"/>
    <w:rsid w:val="001E4CD9"/>
    <w:rsid w:val="001E7319"/>
    <w:rsid w:val="001E7787"/>
    <w:rsid w:val="001F00BC"/>
    <w:rsid w:val="001F04BA"/>
    <w:rsid w:val="001F051B"/>
    <w:rsid w:val="001F091F"/>
    <w:rsid w:val="001F0AA2"/>
    <w:rsid w:val="001F2133"/>
    <w:rsid w:val="001F355A"/>
    <w:rsid w:val="001F463E"/>
    <w:rsid w:val="001F48BB"/>
    <w:rsid w:val="001F4FFE"/>
    <w:rsid w:val="001F5F7E"/>
    <w:rsid w:val="001F6949"/>
    <w:rsid w:val="001F6ED0"/>
    <w:rsid w:val="001F7B72"/>
    <w:rsid w:val="0020053B"/>
    <w:rsid w:val="00200C3B"/>
    <w:rsid w:val="002031EC"/>
    <w:rsid w:val="002035B7"/>
    <w:rsid w:val="00205178"/>
    <w:rsid w:val="00206F1B"/>
    <w:rsid w:val="002078CE"/>
    <w:rsid w:val="002079F1"/>
    <w:rsid w:val="002104B5"/>
    <w:rsid w:val="00210972"/>
    <w:rsid w:val="00210FA5"/>
    <w:rsid w:val="002124B3"/>
    <w:rsid w:val="00213828"/>
    <w:rsid w:val="00213920"/>
    <w:rsid w:val="00213F12"/>
    <w:rsid w:val="002149A7"/>
    <w:rsid w:val="00214ED8"/>
    <w:rsid w:val="002157CD"/>
    <w:rsid w:val="0021644A"/>
    <w:rsid w:val="00216BD6"/>
    <w:rsid w:val="002178A1"/>
    <w:rsid w:val="00217F1D"/>
    <w:rsid w:val="00221118"/>
    <w:rsid w:val="002220CD"/>
    <w:rsid w:val="00224D0D"/>
    <w:rsid w:val="0022535B"/>
    <w:rsid w:val="00226615"/>
    <w:rsid w:val="002272BC"/>
    <w:rsid w:val="0023234C"/>
    <w:rsid w:val="00232821"/>
    <w:rsid w:val="00232DBB"/>
    <w:rsid w:val="00233137"/>
    <w:rsid w:val="00236148"/>
    <w:rsid w:val="00236E85"/>
    <w:rsid w:val="00240DB2"/>
    <w:rsid w:val="00240FD5"/>
    <w:rsid w:val="00241CE2"/>
    <w:rsid w:val="002428F9"/>
    <w:rsid w:val="00242ABD"/>
    <w:rsid w:val="00245BB6"/>
    <w:rsid w:val="00245F66"/>
    <w:rsid w:val="00250E49"/>
    <w:rsid w:val="002511D2"/>
    <w:rsid w:val="0025156B"/>
    <w:rsid w:val="00254022"/>
    <w:rsid w:val="0025430E"/>
    <w:rsid w:val="002546F3"/>
    <w:rsid w:val="002553CC"/>
    <w:rsid w:val="002563DA"/>
    <w:rsid w:val="0025652A"/>
    <w:rsid w:val="00256EB0"/>
    <w:rsid w:val="002570B2"/>
    <w:rsid w:val="00260514"/>
    <w:rsid w:val="00260691"/>
    <w:rsid w:val="002619B5"/>
    <w:rsid w:val="00261C5C"/>
    <w:rsid w:val="00261DA0"/>
    <w:rsid w:val="00261E54"/>
    <w:rsid w:val="002620A2"/>
    <w:rsid w:val="00263522"/>
    <w:rsid w:val="002637B1"/>
    <w:rsid w:val="00263B0A"/>
    <w:rsid w:val="002652CD"/>
    <w:rsid w:val="00267887"/>
    <w:rsid w:val="00272412"/>
    <w:rsid w:val="00272D14"/>
    <w:rsid w:val="002743BE"/>
    <w:rsid w:val="002759D1"/>
    <w:rsid w:val="00276039"/>
    <w:rsid w:val="00281B3D"/>
    <w:rsid w:val="00283316"/>
    <w:rsid w:val="00283575"/>
    <w:rsid w:val="00285080"/>
    <w:rsid w:val="0028706F"/>
    <w:rsid w:val="00287930"/>
    <w:rsid w:val="00292EEE"/>
    <w:rsid w:val="002936AC"/>
    <w:rsid w:val="00293B6D"/>
    <w:rsid w:val="0029430B"/>
    <w:rsid w:val="002976D8"/>
    <w:rsid w:val="00297980"/>
    <w:rsid w:val="002A0689"/>
    <w:rsid w:val="002A0C92"/>
    <w:rsid w:val="002A1159"/>
    <w:rsid w:val="002A11BF"/>
    <w:rsid w:val="002A162D"/>
    <w:rsid w:val="002A21DD"/>
    <w:rsid w:val="002A2871"/>
    <w:rsid w:val="002A2BC5"/>
    <w:rsid w:val="002A2E71"/>
    <w:rsid w:val="002A2FDD"/>
    <w:rsid w:val="002A3569"/>
    <w:rsid w:val="002A39DC"/>
    <w:rsid w:val="002A3BCF"/>
    <w:rsid w:val="002A4650"/>
    <w:rsid w:val="002A48E1"/>
    <w:rsid w:val="002A4F57"/>
    <w:rsid w:val="002A547F"/>
    <w:rsid w:val="002A6F51"/>
    <w:rsid w:val="002A7426"/>
    <w:rsid w:val="002A79C8"/>
    <w:rsid w:val="002B001F"/>
    <w:rsid w:val="002B080F"/>
    <w:rsid w:val="002B26E1"/>
    <w:rsid w:val="002B45CB"/>
    <w:rsid w:val="002B57F0"/>
    <w:rsid w:val="002B6AE3"/>
    <w:rsid w:val="002B745A"/>
    <w:rsid w:val="002C03AF"/>
    <w:rsid w:val="002C17C9"/>
    <w:rsid w:val="002C17D4"/>
    <w:rsid w:val="002C2280"/>
    <w:rsid w:val="002C26C0"/>
    <w:rsid w:val="002C4B07"/>
    <w:rsid w:val="002C59D7"/>
    <w:rsid w:val="002C71EA"/>
    <w:rsid w:val="002D0E37"/>
    <w:rsid w:val="002D2370"/>
    <w:rsid w:val="002D251C"/>
    <w:rsid w:val="002D6014"/>
    <w:rsid w:val="002D6F59"/>
    <w:rsid w:val="002D7C84"/>
    <w:rsid w:val="002D7E71"/>
    <w:rsid w:val="002E11E8"/>
    <w:rsid w:val="002E1E03"/>
    <w:rsid w:val="002E2C05"/>
    <w:rsid w:val="002E3D9C"/>
    <w:rsid w:val="002E4A21"/>
    <w:rsid w:val="002E51E1"/>
    <w:rsid w:val="002E5D51"/>
    <w:rsid w:val="002E6CA8"/>
    <w:rsid w:val="002F0E39"/>
    <w:rsid w:val="002F1D34"/>
    <w:rsid w:val="002F4399"/>
    <w:rsid w:val="002F6167"/>
    <w:rsid w:val="002F61C3"/>
    <w:rsid w:val="002F65DC"/>
    <w:rsid w:val="002F6D5F"/>
    <w:rsid w:val="002F733C"/>
    <w:rsid w:val="002F7375"/>
    <w:rsid w:val="002F744D"/>
    <w:rsid w:val="002F7951"/>
    <w:rsid w:val="00300C0B"/>
    <w:rsid w:val="00301CEF"/>
    <w:rsid w:val="00302E4E"/>
    <w:rsid w:val="00303AA3"/>
    <w:rsid w:val="00303B42"/>
    <w:rsid w:val="00304334"/>
    <w:rsid w:val="00304654"/>
    <w:rsid w:val="00304872"/>
    <w:rsid w:val="00305F3A"/>
    <w:rsid w:val="00306E24"/>
    <w:rsid w:val="003071A3"/>
    <w:rsid w:val="00310B7D"/>
    <w:rsid w:val="00311695"/>
    <w:rsid w:val="00311EAB"/>
    <w:rsid w:val="00312523"/>
    <w:rsid w:val="00313E32"/>
    <w:rsid w:val="00313E3B"/>
    <w:rsid w:val="0031537B"/>
    <w:rsid w:val="00317CA7"/>
    <w:rsid w:val="00317EEA"/>
    <w:rsid w:val="003201FC"/>
    <w:rsid w:val="00320BA7"/>
    <w:rsid w:val="0032350A"/>
    <w:rsid w:val="003238A3"/>
    <w:rsid w:val="00323E54"/>
    <w:rsid w:val="0032438D"/>
    <w:rsid w:val="00324465"/>
    <w:rsid w:val="003249A2"/>
    <w:rsid w:val="00324B8D"/>
    <w:rsid w:val="00324F4B"/>
    <w:rsid w:val="00326F55"/>
    <w:rsid w:val="00327355"/>
    <w:rsid w:val="003301FA"/>
    <w:rsid w:val="00331349"/>
    <w:rsid w:val="003314A6"/>
    <w:rsid w:val="003333ED"/>
    <w:rsid w:val="00333466"/>
    <w:rsid w:val="00334485"/>
    <w:rsid w:val="003344A0"/>
    <w:rsid w:val="00334ED1"/>
    <w:rsid w:val="003355BF"/>
    <w:rsid w:val="003359BC"/>
    <w:rsid w:val="00336602"/>
    <w:rsid w:val="00337177"/>
    <w:rsid w:val="0033730A"/>
    <w:rsid w:val="00340AA9"/>
    <w:rsid w:val="00341354"/>
    <w:rsid w:val="0034174B"/>
    <w:rsid w:val="0034209B"/>
    <w:rsid w:val="0034416B"/>
    <w:rsid w:val="00344257"/>
    <w:rsid w:val="00345361"/>
    <w:rsid w:val="0034613C"/>
    <w:rsid w:val="0034658E"/>
    <w:rsid w:val="00346C46"/>
    <w:rsid w:val="00346D6E"/>
    <w:rsid w:val="0034797C"/>
    <w:rsid w:val="0035400F"/>
    <w:rsid w:val="0035555A"/>
    <w:rsid w:val="003555B3"/>
    <w:rsid w:val="003556B5"/>
    <w:rsid w:val="00355E66"/>
    <w:rsid w:val="00356A77"/>
    <w:rsid w:val="003608FC"/>
    <w:rsid w:val="00362191"/>
    <w:rsid w:val="003625C4"/>
    <w:rsid w:val="00362D13"/>
    <w:rsid w:val="00362ED0"/>
    <w:rsid w:val="0036434B"/>
    <w:rsid w:val="0036440D"/>
    <w:rsid w:val="003646B4"/>
    <w:rsid w:val="00364F46"/>
    <w:rsid w:val="003659C8"/>
    <w:rsid w:val="00365B54"/>
    <w:rsid w:val="0036748A"/>
    <w:rsid w:val="0037093F"/>
    <w:rsid w:val="0037106E"/>
    <w:rsid w:val="00371A93"/>
    <w:rsid w:val="00371AD3"/>
    <w:rsid w:val="00371E43"/>
    <w:rsid w:val="003729A6"/>
    <w:rsid w:val="00373FCA"/>
    <w:rsid w:val="00375007"/>
    <w:rsid w:val="0037563C"/>
    <w:rsid w:val="0037686B"/>
    <w:rsid w:val="00380C6C"/>
    <w:rsid w:val="0038126B"/>
    <w:rsid w:val="00382824"/>
    <w:rsid w:val="0038342B"/>
    <w:rsid w:val="00383816"/>
    <w:rsid w:val="003845DB"/>
    <w:rsid w:val="00385CD6"/>
    <w:rsid w:val="00385D0C"/>
    <w:rsid w:val="0038654B"/>
    <w:rsid w:val="0038660D"/>
    <w:rsid w:val="0038691B"/>
    <w:rsid w:val="00387585"/>
    <w:rsid w:val="00392467"/>
    <w:rsid w:val="003930DE"/>
    <w:rsid w:val="00393A92"/>
    <w:rsid w:val="00394705"/>
    <w:rsid w:val="00394A74"/>
    <w:rsid w:val="00396A6C"/>
    <w:rsid w:val="00397A49"/>
    <w:rsid w:val="003A0810"/>
    <w:rsid w:val="003A1A18"/>
    <w:rsid w:val="003A578E"/>
    <w:rsid w:val="003A58B2"/>
    <w:rsid w:val="003B106A"/>
    <w:rsid w:val="003B17F9"/>
    <w:rsid w:val="003B1C3B"/>
    <w:rsid w:val="003B39CF"/>
    <w:rsid w:val="003B3B64"/>
    <w:rsid w:val="003B5B13"/>
    <w:rsid w:val="003B69E4"/>
    <w:rsid w:val="003B6BFA"/>
    <w:rsid w:val="003B74F4"/>
    <w:rsid w:val="003B7802"/>
    <w:rsid w:val="003C068D"/>
    <w:rsid w:val="003C19F1"/>
    <w:rsid w:val="003C303F"/>
    <w:rsid w:val="003C6B71"/>
    <w:rsid w:val="003C7169"/>
    <w:rsid w:val="003C7E80"/>
    <w:rsid w:val="003D1392"/>
    <w:rsid w:val="003D26D9"/>
    <w:rsid w:val="003D38AF"/>
    <w:rsid w:val="003D40E5"/>
    <w:rsid w:val="003D4632"/>
    <w:rsid w:val="003D4CDA"/>
    <w:rsid w:val="003D58B1"/>
    <w:rsid w:val="003E0BAA"/>
    <w:rsid w:val="003E1442"/>
    <w:rsid w:val="003E2A4E"/>
    <w:rsid w:val="003E4947"/>
    <w:rsid w:val="003E5480"/>
    <w:rsid w:val="003E616F"/>
    <w:rsid w:val="003E735F"/>
    <w:rsid w:val="003E77DE"/>
    <w:rsid w:val="003F06C5"/>
    <w:rsid w:val="003F0A6C"/>
    <w:rsid w:val="003F13FA"/>
    <w:rsid w:val="003F18F1"/>
    <w:rsid w:val="003F198C"/>
    <w:rsid w:val="003F23F0"/>
    <w:rsid w:val="003F336E"/>
    <w:rsid w:val="003F3830"/>
    <w:rsid w:val="003F40BE"/>
    <w:rsid w:val="003F47E1"/>
    <w:rsid w:val="003F4E71"/>
    <w:rsid w:val="003F56EA"/>
    <w:rsid w:val="003F68BF"/>
    <w:rsid w:val="0040085E"/>
    <w:rsid w:val="00401766"/>
    <w:rsid w:val="00401FCD"/>
    <w:rsid w:val="00403364"/>
    <w:rsid w:val="004069FD"/>
    <w:rsid w:val="00406A3E"/>
    <w:rsid w:val="004071B2"/>
    <w:rsid w:val="00407224"/>
    <w:rsid w:val="00407C99"/>
    <w:rsid w:val="00411B9E"/>
    <w:rsid w:val="004130E8"/>
    <w:rsid w:val="00415A2B"/>
    <w:rsid w:val="00415B3A"/>
    <w:rsid w:val="00416422"/>
    <w:rsid w:val="00416AC2"/>
    <w:rsid w:val="004179C2"/>
    <w:rsid w:val="00417B96"/>
    <w:rsid w:val="004214C6"/>
    <w:rsid w:val="00421B81"/>
    <w:rsid w:val="00423834"/>
    <w:rsid w:val="00423E9D"/>
    <w:rsid w:val="00423EEE"/>
    <w:rsid w:val="00424A0E"/>
    <w:rsid w:val="00424B14"/>
    <w:rsid w:val="00425F91"/>
    <w:rsid w:val="00431EBF"/>
    <w:rsid w:val="00433563"/>
    <w:rsid w:val="00433D59"/>
    <w:rsid w:val="00437426"/>
    <w:rsid w:val="00437E3F"/>
    <w:rsid w:val="00437E6A"/>
    <w:rsid w:val="004403D2"/>
    <w:rsid w:val="0044065D"/>
    <w:rsid w:val="00441A92"/>
    <w:rsid w:val="00441D64"/>
    <w:rsid w:val="00441DBE"/>
    <w:rsid w:val="00442179"/>
    <w:rsid w:val="00442649"/>
    <w:rsid w:val="0044416A"/>
    <w:rsid w:val="00444665"/>
    <w:rsid w:val="0044710B"/>
    <w:rsid w:val="004472E4"/>
    <w:rsid w:val="00447FAF"/>
    <w:rsid w:val="0045002F"/>
    <w:rsid w:val="004519DC"/>
    <w:rsid w:val="00451FE9"/>
    <w:rsid w:val="00452DC9"/>
    <w:rsid w:val="0045341A"/>
    <w:rsid w:val="004540C2"/>
    <w:rsid w:val="004546A1"/>
    <w:rsid w:val="00455073"/>
    <w:rsid w:val="00456819"/>
    <w:rsid w:val="004603DE"/>
    <w:rsid w:val="004612EB"/>
    <w:rsid w:val="004613B3"/>
    <w:rsid w:val="0046166C"/>
    <w:rsid w:val="00461746"/>
    <w:rsid w:val="004618A7"/>
    <w:rsid w:val="004620BB"/>
    <w:rsid w:val="00462677"/>
    <w:rsid w:val="00462C9E"/>
    <w:rsid w:val="00463ABF"/>
    <w:rsid w:val="0046487B"/>
    <w:rsid w:val="004656C9"/>
    <w:rsid w:val="0046593E"/>
    <w:rsid w:val="00465AE3"/>
    <w:rsid w:val="00467AEF"/>
    <w:rsid w:val="00467B45"/>
    <w:rsid w:val="00467DBA"/>
    <w:rsid w:val="00470A10"/>
    <w:rsid w:val="00471B8D"/>
    <w:rsid w:val="004722A4"/>
    <w:rsid w:val="004743F0"/>
    <w:rsid w:val="0047566A"/>
    <w:rsid w:val="00476C37"/>
    <w:rsid w:val="00477439"/>
    <w:rsid w:val="0048002F"/>
    <w:rsid w:val="004810B0"/>
    <w:rsid w:val="004817C6"/>
    <w:rsid w:val="004820BC"/>
    <w:rsid w:val="00482333"/>
    <w:rsid w:val="00482BE9"/>
    <w:rsid w:val="0048542C"/>
    <w:rsid w:val="00486456"/>
    <w:rsid w:val="004870CE"/>
    <w:rsid w:val="0048711E"/>
    <w:rsid w:val="004879CF"/>
    <w:rsid w:val="00487EB5"/>
    <w:rsid w:val="00490EE9"/>
    <w:rsid w:val="0049140C"/>
    <w:rsid w:val="004914B9"/>
    <w:rsid w:val="00491CE0"/>
    <w:rsid w:val="00491F67"/>
    <w:rsid w:val="00492D26"/>
    <w:rsid w:val="00492D7F"/>
    <w:rsid w:val="004934FF"/>
    <w:rsid w:val="00495254"/>
    <w:rsid w:val="00496BD8"/>
    <w:rsid w:val="0049733B"/>
    <w:rsid w:val="004A0635"/>
    <w:rsid w:val="004A0990"/>
    <w:rsid w:val="004A0CFB"/>
    <w:rsid w:val="004A0DC6"/>
    <w:rsid w:val="004A0EBC"/>
    <w:rsid w:val="004A23AA"/>
    <w:rsid w:val="004A26C3"/>
    <w:rsid w:val="004A2831"/>
    <w:rsid w:val="004A2B89"/>
    <w:rsid w:val="004A2FA7"/>
    <w:rsid w:val="004A3DEA"/>
    <w:rsid w:val="004A61CF"/>
    <w:rsid w:val="004A6A76"/>
    <w:rsid w:val="004A6AD0"/>
    <w:rsid w:val="004A750E"/>
    <w:rsid w:val="004A7689"/>
    <w:rsid w:val="004B0110"/>
    <w:rsid w:val="004B2DA4"/>
    <w:rsid w:val="004B3CDD"/>
    <w:rsid w:val="004B4DCA"/>
    <w:rsid w:val="004B5984"/>
    <w:rsid w:val="004B6C1F"/>
    <w:rsid w:val="004B6F25"/>
    <w:rsid w:val="004C2E2F"/>
    <w:rsid w:val="004C454D"/>
    <w:rsid w:val="004C497F"/>
    <w:rsid w:val="004C5D0D"/>
    <w:rsid w:val="004C743D"/>
    <w:rsid w:val="004C7D6D"/>
    <w:rsid w:val="004D2B95"/>
    <w:rsid w:val="004D2DB4"/>
    <w:rsid w:val="004D34A9"/>
    <w:rsid w:val="004D36EE"/>
    <w:rsid w:val="004D37A4"/>
    <w:rsid w:val="004D6358"/>
    <w:rsid w:val="004D7584"/>
    <w:rsid w:val="004E18F7"/>
    <w:rsid w:val="004E3422"/>
    <w:rsid w:val="004E4063"/>
    <w:rsid w:val="004E4C6B"/>
    <w:rsid w:val="004E5AFF"/>
    <w:rsid w:val="004E621B"/>
    <w:rsid w:val="004E67FA"/>
    <w:rsid w:val="004E7F69"/>
    <w:rsid w:val="004F1D09"/>
    <w:rsid w:val="004F240B"/>
    <w:rsid w:val="004F3873"/>
    <w:rsid w:val="004F46C1"/>
    <w:rsid w:val="004F7051"/>
    <w:rsid w:val="004F7CF8"/>
    <w:rsid w:val="0050080B"/>
    <w:rsid w:val="00501ADF"/>
    <w:rsid w:val="00502593"/>
    <w:rsid w:val="00502615"/>
    <w:rsid w:val="00503366"/>
    <w:rsid w:val="00504264"/>
    <w:rsid w:val="005059B7"/>
    <w:rsid w:val="00506405"/>
    <w:rsid w:val="00506538"/>
    <w:rsid w:val="005067F8"/>
    <w:rsid w:val="00511733"/>
    <w:rsid w:val="005123A6"/>
    <w:rsid w:val="005161ED"/>
    <w:rsid w:val="00517D0D"/>
    <w:rsid w:val="00521720"/>
    <w:rsid w:val="00521BFF"/>
    <w:rsid w:val="005253CE"/>
    <w:rsid w:val="00525630"/>
    <w:rsid w:val="005260E1"/>
    <w:rsid w:val="0052793C"/>
    <w:rsid w:val="005301C0"/>
    <w:rsid w:val="00530BFB"/>
    <w:rsid w:val="005316FE"/>
    <w:rsid w:val="00531A6F"/>
    <w:rsid w:val="00533040"/>
    <w:rsid w:val="00533A9F"/>
    <w:rsid w:val="00534084"/>
    <w:rsid w:val="00535626"/>
    <w:rsid w:val="0053605F"/>
    <w:rsid w:val="00536C21"/>
    <w:rsid w:val="0053704D"/>
    <w:rsid w:val="00537A2D"/>
    <w:rsid w:val="00537B90"/>
    <w:rsid w:val="00537EE5"/>
    <w:rsid w:val="00540035"/>
    <w:rsid w:val="005403E2"/>
    <w:rsid w:val="005405DF"/>
    <w:rsid w:val="00541410"/>
    <w:rsid w:val="00541E94"/>
    <w:rsid w:val="00542600"/>
    <w:rsid w:val="00542AF6"/>
    <w:rsid w:val="00542D9C"/>
    <w:rsid w:val="00545143"/>
    <w:rsid w:val="00545232"/>
    <w:rsid w:val="00545419"/>
    <w:rsid w:val="0054542B"/>
    <w:rsid w:val="00545621"/>
    <w:rsid w:val="00545827"/>
    <w:rsid w:val="00545F62"/>
    <w:rsid w:val="0054695D"/>
    <w:rsid w:val="005471B7"/>
    <w:rsid w:val="00550276"/>
    <w:rsid w:val="00551CB7"/>
    <w:rsid w:val="005523E0"/>
    <w:rsid w:val="00552C7A"/>
    <w:rsid w:val="00553BCD"/>
    <w:rsid w:val="00555D83"/>
    <w:rsid w:val="005565C9"/>
    <w:rsid w:val="00557C79"/>
    <w:rsid w:val="00560A47"/>
    <w:rsid w:val="00560D8A"/>
    <w:rsid w:val="005610CF"/>
    <w:rsid w:val="005611A3"/>
    <w:rsid w:val="00561309"/>
    <w:rsid w:val="0056155A"/>
    <w:rsid w:val="00563495"/>
    <w:rsid w:val="00565033"/>
    <w:rsid w:val="005678FA"/>
    <w:rsid w:val="00570E99"/>
    <w:rsid w:val="00571C08"/>
    <w:rsid w:val="0057407C"/>
    <w:rsid w:val="00574608"/>
    <w:rsid w:val="00575C06"/>
    <w:rsid w:val="005764B2"/>
    <w:rsid w:val="00576FF8"/>
    <w:rsid w:val="005810E7"/>
    <w:rsid w:val="00581BA5"/>
    <w:rsid w:val="00581F6E"/>
    <w:rsid w:val="005823A1"/>
    <w:rsid w:val="00582899"/>
    <w:rsid w:val="00582BAA"/>
    <w:rsid w:val="00583856"/>
    <w:rsid w:val="00584069"/>
    <w:rsid w:val="0058503B"/>
    <w:rsid w:val="00585374"/>
    <w:rsid w:val="00585896"/>
    <w:rsid w:val="00590E10"/>
    <w:rsid w:val="005922C8"/>
    <w:rsid w:val="005922D1"/>
    <w:rsid w:val="00592394"/>
    <w:rsid w:val="00593EAA"/>
    <w:rsid w:val="0059507D"/>
    <w:rsid w:val="00595417"/>
    <w:rsid w:val="00595F4F"/>
    <w:rsid w:val="005967A8"/>
    <w:rsid w:val="00596AB0"/>
    <w:rsid w:val="005A0245"/>
    <w:rsid w:val="005A0BEB"/>
    <w:rsid w:val="005A118D"/>
    <w:rsid w:val="005A277D"/>
    <w:rsid w:val="005A3AB7"/>
    <w:rsid w:val="005A474B"/>
    <w:rsid w:val="005A48CF"/>
    <w:rsid w:val="005A5867"/>
    <w:rsid w:val="005A5B72"/>
    <w:rsid w:val="005A75DF"/>
    <w:rsid w:val="005B162A"/>
    <w:rsid w:val="005B3608"/>
    <w:rsid w:val="005B4E5B"/>
    <w:rsid w:val="005B5345"/>
    <w:rsid w:val="005B5BE5"/>
    <w:rsid w:val="005B6536"/>
    <w:rsid w:val="005B6BBA"/>
    <w:rsid w:val="005B7078"/>
    <w:rsid w:val="005B7F60"/>
    <w:rsid w:val="005C022B"/>
    <w:rsid w:val="005C04DB"/>
    <w:rsid w:val="005C0AAE"/>
    <w:rsid w:val="005C0B33"/>
    <w:rsid w:val="005C1247"/>
    <w:rsid w:val="005C167A"/>
    <w:rsid w:val="005C1714"/>
    <w:rsid w:val="005C26BF"/>
    <w:rsid w:val="005C2777"/>
    <w:rsid w:val="005C27C6"/>
    <w:rsid w:val="005C2AC3"/>
    <w:rsid w:val="005C5318"/>
    <w:rsid w:val="005C5B94"/>
    <w:rsid w:val="005C5BB3"/>
    <w:rsid w:val="005C6C88"/>
    <w:rsid w:val="005C6D74"/>
    <w:rsid w:val="005C6EA5"/>
    <w:rsid w:val="005C73F5"/>
    <w:rsid w:val="005D0DA5"/>
    <w:rsid w:val="005D7224"/>
    <w:rsid w:val="005D7C0A"/>
    <w:rsid w:val="005E02A7"/>
    <w:rsid w:val="005E27FE"/>
    <w:rsid w:val="005E31A4"/>
    <w:rsid w:val="005E35EE"/>
    <w:rsid w:val="005E5040"/>
    <w:rsid w:val="005E526A"/>
    <w:rsid w:val="005E6471"/>
    <w:rsid w:val="005F0C4D"/>
    <w:rsid w:val="005F2525"/>
    <w:rsid w:val="005F3DAA"/>
    <w:rsid w:val="005F3EF4"/>
    <w:rsid w:val="005F4C40"/>
    <w:rsid w:val="005F508B"/>
    <w:rsid w:val="005F5155"/>
    <w:rsid w:val="005F56D3"/>
    <w:rsid w:val="005F5EAA"/>
    <w:rsid w:val="005F65C4"/>
    <w:rsid w:val="005F7FCF"/>
    <w:rsid w:val="00601C07"/>
    <w:rsid w:val="00602BED"/>
    <w:rsid w:val="00602CCF"/>
    <w:rsid w:val="0060351E"/>
    <w:rsid w:val="00603942"/>
    <w:rsid w:val="00606601"/>
    <w:rsid w:val="0060779B"/>
    <w:rsid w:val="006079A7"/>
    <w:rsid w:val="006108B4"/>
    <w:rsid w:val="006149CB"/>
    <w:rsid w:val="00615CD3"/>
    <w:rsid w:val="00616BEE"/>
    <w:rsid w:val="00616FBF"/>
    <w:rsid w:val="0061791F"/>
    <w:rsid w:val="00617C2E"/>
    <w:rsid w:val="00617EEC"/>
    <w:rsid w:val="00620F84"/>
    <w:rsid w:val="0062110E"/>
    <w:rsid w:val="00622062"/>
    <w:rsid w:val="006259E4"/>
    <w:rsid w:val="00625A42"/>
    <w:rsid w:val="00625B53"/>
    <w:rsid w:val="006268F7"/>
    <w:rsid w:val="00626C4D"/>
    <w:rsid w:val="00626CA4"/>
    <w:rsid w:val="006276F9"/>
    <w:rsid w:val="006329FA"/>
    <w:rsid w:val="00633114"/>
    <w:rsid w:val="006341E4"/>
    <w:rsid w:val="00636131"/>
    <w:rsid w:val="00636647"/>
    <w:rsid w:val="00640E5A"/>
    <w:rsid w:val="00641BB0"/>
    <w:rsid w:val="006425CC"/>
    <w:rsid w:val="00642F05"/>
    <w:rsid w:val="00643B58"/>
    <w:rsid w:val="00644AA1"/>
    <w:rsid w:val="00644B0F"/>
    <w:rsid w:val="006460DB"/>
    <w:rsid w:val="00647E8D"/>
    <w:rsid w:val="00650AC4"/>
    <w:rsid w:val="00651E50"/>
    <w:rsid w:val="00653028"/>
    <w:rsid w:val="0065419D"/>
    <w:rsid w:val="00654BF3"/>
    <w:rsid w:val="006552EB"/>
    <w:rsid w:val="006559F4"/>
    <w:rsid w:val="0065633F"/>
    <w:rsid w:val="006564DD"/>
    <w:rsid w:val="00662FB9"/>
    <w:rsid w:val="006633C4"/>
    <w:rsid w:val="006662F2"/>
    <w:rsid w:val="00666C6E"/>
    <w:rsid w:val="0066702B"/>
    <w:rsid w:val="006709B4"/>
    <w:rsid w:val="00671D67"/>
    <w:rsid w:val="0067274D"/>
    <w:rsid w:val="00672862"/>
    <w:rsid w:val="00672E09"/>
    <w:rsid w:val="00673A3F"/>
    <w:rsid w:val="00673BB3"/>
    <w:rsid w:val="0067422F"/>
    <w:rsid w:val="006771D9"/>
    <w:rsid w:val="0067725E"/>
    <w:rsid w:val="006779A8"/>
    <w:rsid w:val="0068024A"/>
    <w:rsid w:val="006814FF"/>
    <w:rsid w:val="006821CD"/>
    <w:rsid w:val="00682D26"/>
    <w:rsid w:val="00682F93"/>
    <w:rsid w:val="006831FD"/>
    <w:rsid w:val="00684D50"/>
    <w:rsid w:val="0068717C"/>
    <w:rsid w:val="006878FF"/>
    <w:rsid w:val="00687B1B"/>
    <w:rsid w:val="0069024B"/>
    <w:rsid w:val="006905E9"/>
    <w:rsid w:val="00691570"/>
    <w:rsid w:val="0069198B"/>
    <w:rsid w:val="00692B1E"/>
    <w:rsid w:val="00692CC2"/>
    <w:rsid w:val="00694A3D"/>
    <w:rsid w:val="00694CCE"/>
    <w:rsid w:val="0069626E"/>
    <w:rsid w:val="006A0836"/>
    <w:rsid w:val="006A1387"/>
    <w:rsid w:val="006A157C"/>
    <w:rsid w:val="006A1DCC"/>
    <w:rsid w:val="006A23C3"/>
    <w:rsid w:val="006A265D"/>
    <w:rsid w:val="006A2D06"/>
    <w:rsid w:val="006A3BB3"/>
    <w:rsid w:val="006A424B"/>
    <w:rsid w:val="006A78BF"/>
    <w:rsid w:val="006A7C03"/>
    <w:rsid w:val="006B1195"/>
    <w:rsid w:val="006B280F"/>
    <w:rsid w:val="006B32CA"/>
    <w:rsid w:val="006B38CA"/>
    <w:rsid w:val="006B3E03"/>
    <w:rsid w:val="006B40B5"/>
    <w:rsid w:val="006B410F"/>
    <w:rsid w:val="006B47E6"/>
    <w:rsid w:val="006B638E"/>
    <w:rsid w:val="006B6406"/>
    <w:rsid w:val="006B6876"/>
    <w:rsid w:val="006B69B7"/>
    <w:rsid w:val="006B6DA6"/>
    <w:rsid w:val="006B7A87"/>
    <w:rsid w:val="006C021C"/>
    <w:rsid w:val="006C02CC"/>
    <w:rsid w:val="006C082E"/>
    <w:rsid w:val="006C1C8D"/>
    <w:rsid w:val="006C5788"/>
    <w:rsid w:val="006C6C3E"/>
    <w:rsid w:val="006C7C65"/>
    <w:rsid w:val="006D2A5F"/>
    <w:rsid w:val="006D2FD1"/>
    <w:rsid w:val="006D325F"/>
    <w:rsid w:val="006D3DC3"/>
    <w:rsid w:val="006D41CF"/>
    <w:rsid w:val="006D4369"/>
    <w:rsid w:val="006D492A"/>
    <w:rsid w:val="006D4B43"/>
    <w:rsid w:val="006D525C"/>
    <w:rsid w:val="006D6038"/>
    <w:rsid w:val="006D620C"/>
    <w:rsid w:val="006E2E8A"/>
    <w:rsid w:val="006E309F"/>
    <w:rsid w:val="006E3789"/>
    <w:rsid w:val="006E3B82"/>
    <w:rsid w:val="006E4FAE"/>
    <w:rsid w:val="006E6C25"/>
    <w:rsid w:val="006E7469"/>
    <w:rsid w:val="006F1221"/>
    <w:rsid w:val="006F1692"/>
    <w:rsid w:val="006F1E2C"/>
    <w:rsid w:val="006F1F82"/>
    <w:rsid w:val="006F29D3"/>
    <w:rsid w:val="006F3309"/>
    <w:rsid w:val="006F3BAD"/>
    <w:rsid w:val="006F4290"/>
    <w:rsid w:val="006F6E0E"/>
    <w:rsid w:val="006F725D"/>
    <w:rsid w:val="00700CE1"/>
    <w:rsid w:val="00701700"/>
    <w:rsid w:val="007019A9"/>
    <w:rsid w:val="007028AD"/>
    <w:rsid w:val="00704240"/>
    <w:rsid w:val="00704490"/>
    <w:rsid w:val="00704595"/>
    <w:rsid w:val="00704F94"/>
    <w:rsid w:val="00705A38"/>
    <w:rsid w:val="00705EB2"/>
    <w:rsid w:val="00706825"/>
    <w:rsid w:val="007101F8"/>
    <w:rsid w:val="00712303"/>
    <w:rsid w:val="0071261E"/>
    <w:rsid w:val="00712D92"/>
    <w:rsid w:val="00714C1D"/>
    <w:rsid w:val="007150A7"/>
    <w:rsid w:val="00715479"/>
    <w:rsid w:val="007154CD"/>
    <w:rsid w:val="00716491"/>
    <w:rsid w:val="0071723A"/>
    <w:rsid w:val="00717B42"/>
    <w:rsid w:val="00720584"/>
    <w:rsid w:val="007208B3"/>
    <w:rsid w:val="0072303B"/>
    <w:rsid w:val="007235EC"/>
    <w:rsid w:val="0072360D"/>
    <w:rsid w:val="0072578E"/>
    <w:rsid w:val="00726483"/>
    <w:rsid w:val="00726B9D"/>
    <w:rsid w:val="007307DA"/>
    <w:rsid w:val="00731A57"/>
    <w:rsid w:val="00731D4F"/>
    <w:rsid w:val="00732D0A"/>
    <w:rsid w:val="00733855"/>
    <w:rsid w:val="00733918"/>
    <w:rsid w:val="00733AD8"/>
    <w:rsid w:val="00734ED2"/>
    <w:rsid w:val="00742C00"/>
    <w:rsid w:val="0074332D"/>
    <w:rsid w:val="00743CA0"/>
    <w:rsid w:val="00744D53"/>
    <w:rsid w:val="007451A5"/>
    <w:rsid w:val="007477AA"/>
    <w:rsid w:val="00747EFC"/>
    <w:rsid w:val="007518FC"/>
    <w:rsid w:val="0075290A"/>
    <w:rsid w:val="007536C1"/>
    <w:rsid w:val="00753E95"/>
    <w:rsid w:val="00753F22"/>
    <w:rsid w:val="00754486"/>
    <w:rsid w:val="00755BF0"/>
    <w:rsid w:val="00755C55"/>
    <w:rsid w:val="00756193"/>
    <w:rsid w:val="007572AD"/>
    <w:rsid w:val="00760081"/>
    <w:rsid w:val="00766377"/>
    <w:rsid w:val="00767496"/>
    <w:rsid w:val="00771FBD"/>
    <w:rsid w:val="00772CD3"/>
    <w:rsid w:val="00773494"/>
    <w:rsid w:val="00773720"/>
    <w:rsid w:val="00773926"/>
    <w:rsid w:val="00774CE3"/>
    <w:rsid w:val="00775452"/>
    <w:rsid w:val="00775E85"/>
    <w:rsid w:val="00777346"/>
    <w:rsid w:val="00781FC7"/>
    <w:rsid w:val="00782BEB"/>
    <w:rsid w:val="00784D2F"/>
    <w:rsid w:val="00785972"/>
    <w:rsid w:val="00785EB3"/>
    <w:rsid w:val="0078628E"/>
    <w:rsid w:val="00786D5E"/>
    <w:rsid w:val="00787235"/>
    <w:rsid w:val="00787623"/>
    <w:rsid w:val="00791EF0"/>
    <w:rsid w:val="00792ADF"/>
    <w:rsid w:val="00796035"/>
    <w:rsid w:val="00796866"/>
    <w:rsid w:val="007969F8"/>
    <w:rsid w:val="007970FD"/>
    <w:rsid w:val="007A0FB3"/>
    <w:rsid w:val="007A28FB"/>
    <w:rsid w:val="007A2B5C"/>
    <w:rsid w:val="007A71F9"/>
    <w:rsid w:val="007A78EE"/>
    <w:rsid w:val="007A7A92"/>
    <w:rsid w:val="007A7B25"/>
    <w:rsid w:val="007B17B7"/>
    <w:rsid w:val="007B1ECF"/>
    <w:rsid w:val="007B2325"/>
    <w:rsid w:val="007B4729"/>
    <w:rsid w:val="007B54AF"/>
    <w:rsid w:val="007B59FC"/>
    <w:rsid w:val="007B5A96"/>
    <w:rsid w:val="007B6FB7"/>
    <w:rsid w:val="007C3517"/>
    <w:rsid w:val="007C3A49"/>
    <w:rsid w:val="007C4931"/>
    <w:rsid w:val="007C4A2F"/>
    <w:rsid w:val="007C6B35"/>
    <w:rsid w:val="007C6DAF"/>
    <w:rsid w:val="007C7214"/>
    <w:rsid w:val="007C7BF0"/>
    <w:rsid w:val="007D04CE"/>
    <w:rsid w:val="007D0DDD"/>
    <w:rsid w:val="007D132A"/>
    <w:rsid w:val="007D223C"/>
    <w:rsid w:val="007D412D"/>
    <w:rsid w:val="007D46DF"/>
    <w:rsid w:val="007D4953"/>
    <w:rsid w:val="007D57A8"/>
    <w:rsid w:val="007D64E7"/>
    <w:rsid w:val="007D6704"/>
    <w:rsid w:val="007D6FD5"/>
    <w:rsid w:val="007D7EE4"/>
    <w:rsid w:val="007E2126"/>
    <w:rsid w:val="007E2D84"/>
    <w:rsid w:val="007E369D"/>
    <w:rsid w:val="007E3F6F"/>
    <w:rsid w:val="007E514C"/>
    <w:rsid w:val="007E569B"/>
    <w:rsid w:val="007E5B67"/>
    <w:rsid w:val="007E7B06"/>
    <w:rsid w:val="007E7C68"/>
    <w:rsid w:val="007F022C"/>
    <w:rsid w:val="007F3EC9"/>
    <w:rsid w:val="007F408F"/>
    <w:rsid w:val="007F40E7"/>
    <w:rsid w:val="007F4F4E"/>
    <w:rsid w:val="007F5E61"/>
    <w:rsid w:val="007F6714"/>
    <w:rsid w:val="007F71C2"/>
    <w:rsid w:val="007F7770"/>
    <w:rsid w:val="008005E3"/>
    <w:rsid w:val="00802E08"/>
    <w:rsid w:val="008036BB"/>
    <w:rsid w:val="008043DF"/>
    <w:rsid w:val="00804512"/>
    <w:rsid w:val="00804BFE"/>
    <w:rsid w:val="00804EA9"/>
    <w:rsid w:val="00805B08"/>
    <w:rsid w:val="00805B82"/>
    <w:rsid w:val="008102F6"/>
    <w:rsid w:val="008112D9"/>
    <w:rsid w:val="00811583"/>
    <w:rsid w:val="00811D59"/>
    <w:rsid w:val="00812B6C"/>
    <w:rsid w:val="0081466B"/>
    <w:rsid w:val="0081513A"/>
    <w:rsid w:val="00815A9F"/>
    <w:rsid w:val="008170F0"/>
    <w:rsid w:val="00820048"/>
    <w:rsid w:val="00823620"/>
    <w:rsid w:val="00823A69"/>
    <w:rsid w:val="00825B17"/>
    <w:rsid w:val="008268A5"/>
    <w:rsid w:val="00827B53"/>
    <w:rsid w:val="00827FFD"/>
    <w:rsid w:val="008309C9"/>
    <w:rsid w:val="00831163"/>
    <w:rsid w:val="0083390F"/>
    <w:rsid w:val="00834455"/>
    <w:rsid w:val="00834AFF"/>
    <w:rsid w:val="008352ED"/>
    <w:rsid w:val="00835713"/>
    <w:rsid w:val="00835CFC"/>
    <w:rsid w:val="00840507"/>
    <w:rsid w:val="00841240"/>
    <w:rsid w:val="00841A8A"/>
    <w:rsid w:val="00843158"/>
    <w:rsid w:val="008459DC"/>
    <w:rsid w:val="00845DA3"/>
    <w:rsid w:val="00846061"/>
    <w:rsid w:val="00846F6A"/>
    <w:rsid w:val="0085551F"/>
    <w:rsid w:val="00855640"/>
    <w:rsid w:val="00855DC1"/>
    <w:rsid w:val="00856994"/>
    <w:rsid w:val="00856E8C"/>
    <w:rsid w:val="00856F0D"/>
    <w:rsid w:val="0085773B"/>
    <w:rsid w:val="008602E5"/>
    <w:rsid w:val="00861364"/>
    <w:rsid w:val="00861E80"/>
    <w:rsid w:val="008627D8"/>
    <w:rsid w:val="00862C72"/>
    <w:rsid w:val="00863EA4"/>
    <w:rsid w:val="00864468"/>
    <w:rsid w:val="00864471"/>
    <w:rsid w:val="00864BEA"/>
    <w:rsid w:val="00864E7C"/>
    <w:rsid w:val="00871525"/>
    <w:rsid w:val="00871E44"/>
    <w:rsid w:val="00875A79"/>
    <w:rsid w:val="00877029"/>
    <w:rsid w:val="0087718C"/>
    <w:rsid w:val="00877720"/>
    <w:rsid w:val="0088147B"/>
    <w:rsid w:val="00882043"/>
    <w:rsid w:val="00882045"/>
    <w:rsid w:val="008837DC"/>
    <w:rsid w:val="00884F2E"/>
    <w:rsid w:val="00885A3D"/>
    <w:rsid w:val="00885CFB"/>
    <w:rsid w:val="0088787E"/>
    <w:rsid w:val="00890578"/>
    <w:rsid w:val="008918C3"/>
    <w:rsid w:val="00892352"/>
    <w:rsid w:val="008924C0"/>
    <w:rsid w:val="00892816"/>
    <w:rsid w:val="00892A66"/>
    <w:rsid w:val="00892C51"/>
    <w:rsid w:val="00893744"/>
    <w:rsid w:val="00894666"/>
    <w:rsid w:val="0089505C"/>
    <w:rsid w:val="008959F0"/>
    <w:rsid w:val="008965B2"/>
    <w:rsid w:val="0089686C"/>
    <w:rsid w:val="008979DB"/>
    <w:rsid w:val="008A0424"/>
    <w:rsid w:val="008A0A63"/>
    <w:rsid w:val="008A1D36"/>
    <w:rsid w:val="008A5AAE"/>
    <w:rsid w:val="008A609F"/>
    <w:rsid w:val="008A6E2C"/>
    <w:rsid w:val="008A6E63"/>
    <w:rsid w:val="008A7282"/>
    <w:rsid w:val="008B1318"/>
    <w:rsid w:val="008B2014"/>
    <w:rsid w:val="008B341F"/>
    <w:rsid w:val="008B4242"/>
    <w:rsid w:val="008B42A6"/>
    <w:rsid w:val="008B456A"/>
    <w:rsid w:val="008B4E33"/>
    <w:rsid w:val="008B52CB"/>
    <w:rsid w:val="008B6A40"/>
    <w:rsid w:val="008B6E96"/>
    <w:rsid w:val="008B7297"/>
    <w:rsid w:val="008B7942"/>
    <w:rsid w:val="008B79B7"/>
    <w:rsid w:val="008B7B83"/>
    <w:rsid w:val="008C024B"/>
    <w:rsid w:val="008C1392"/>
    <w:rsid w:val="008C4326"/>
    <w:rsid w:val="008C4B9F"/>
    <w:rsid w:val="008C59B8"/>
    <w:rsid w:val="008C6842"/>
    <w:rsid w:val="008C6F6D"/>
    <w:rsid w:val="008C72A2"/>
    <w:rsid w:val="008C7BC3"/>
    <w:rsid w:val="008C7F8C"/>
    <w:rsid w:val="008D0144"/>
    <w:rsid w:val="008D1378"/>
    <w:rsid w:val="008D2D1E"/>
    <w:rsid w:val="008D5656"/>
    <w:rsid w:val="008D5DDF"/>
    <w:rsid w:val="008D6C74"/>
    <w:rsid w:val="008D75D6"/>
    <w:rsid w:val="008D7812"/>
    <w:rsid w:val="008D7C57"/>
    <w:rsid w:val="008D7CF2"/>
    <w:rsid w:val="008E08FD"/>
    <w:rsid w:val="008E0A32"/>
    <w:rsid w:val="008E0DFA"/>
    <w:rsid w:val="008E24F4"/>
    <w:rsid w:val="008E3252"/>
    <w:rsid w:val="008E45E7"/>
    <w:rsid w:val="008E540D"/>
    <w:rsid w:val="008E6E2F"/>
    <w:rsid w:val="008E6EA1"/>
    <w:rsid w:val="008E6FEF"/>
    <w:rsid w:val="008E753A"/>
    <w:rsid w:val="008F0103"/>
    <w:rsid w:val="008F0DFF"/>
    <w:rsid w:val="008F101A"/>
    <w:rsid w:val="008F1302"/>
    <w:rsid w:val="008F1E67"/>
    <w:rsid w:val="008F20A3"/>
    <w:rsid w:val="008F2352"/>
    <w:rsid w:val="008F27D2"/>
    <w:rsid w:val="008F2C35"/>
    <w:rsid w:val="008F34AA"/>
    <w:rsid w:val="008F3C87"/>
    <w:rsid w:val="008F40FC"/>
    <w:rsid w:val="008F4DFB"/>
    <w:rsid w:val="008F6925"/>
    <w:rsid w:val="008F6EE4"/>
    <w:rsid w:val="008F7D4E"/>
    <w:rsid w:val="008F7FDF"/>
    <w:rsid w:val="0090018D"/>
    <w:rsid w:val="00903325"/>
    <w:rsid w:val="0090337C"/>
    <w:rsid w:val="00903F1B"/>
    <w:rsid w:val="00904026"/>
    <w:rsid w:val="00904353"/>
    <w:rsid w:val="00904FD4"/>
    <w:rsid w:val="009053D1"/>
    <w:rsid w:val="00905475"/>
    <w:rsid w:val="00905B68"/>
    <w:rsid w:val="00906FA1"/>
    <w:rsid w:val="009074E5"/>
    <w:rsid w:val="00907E49"/>
    <w:rsid w:val="0091006C"/>
    <w:rsid w:val="00910B81"/>
    <w:rsid w:val="00911264"/>
    <w:rsid w:val="0091237C"/>
    <w:rsid w:val="009131F7"/>
    <w:rsid w:val="00914E07"/>
    <w:rsid w:val="009154EB"/>
    <w:rsid w:val="009160D1"/>
    <w:rsid w:val="0091619D"/>
    <w:rsid w:val="00917FC5"/>
    <w:rsid w:val="009201EB"/>
    <w:rsid w:val="00920B04"/>
    <w:rsid w:val="009211D0"/>
    <w:rsid w:val="009215ED"/>
    <w:rsid w:val="00921783"/>
    <w:rsid w:val="00921A52"/>
    <w:rsid w:val="00923C26"/>
    <w:rsid w:val="009255ED"/>
    <w:rsid w:val="00925644"/>
    <w:rsid w:val="00925871"/>
    <w:rsid w:val="0092651E"/>
    <w:rsid w:val="00926AE7"/>
    <w:rsid w:val="00927130"/>
    <w:rsid w:val="00927E0D"/>
    <w:rsid w:val="00930A1B"/>
    <w:rsid w:val="00930B08"/>
    <w:rsid w:val="00930EEF"/>
    <w:rsid w:val="0093196C"/>
    <w:rsid w:val="00931CCF"/>
    <w:rsid w:val="00933CD4"/>
    <w:rsid w:val="00936E5D"/>
    <w:rsid w:val="00943D34"/>
    <w:rsid w:val="00944D79"/>
    <w:rsid w:val="00944F83"/>
    <w:rsid w:val="0094521B"/>
    <w:rsid w:val="009507D4"/>
    <w:rsid w:val="00950DB6"/>
    <w:rsid w:val="0095111D"/>
    <w:rsid w:val="0095249F"/>
    <w:rsid w:val="00952AFE"/>
    <w:rsid w:val="009555D4"/>
    <w:rsid w:val="00955C25"/>
    <w:rsid w:val="0095635E"/>
    <w:rsid w:val="00956B82"/>
    <w:rsid w:val="009571F1"/>
    <w:rsid w:val="00957EBF"/>
    <w:rsid w:val="00960157"/>
    <w:rsid w:val="0096387A"/>
    <w:rsid w:val="0096388B"/>
    <w:rsid w:val="0096415B"/>
    <w:rsid w:val="00966236"/>
    <w:rsid w:val="00966CBC"/>
    <w:rsid w:val="00966E38"/>
    <w:rsid w:val="00970E68"/>
    <w:rsid w:val="00971108"/>
    <w:rsid w:val="00972955"/>
    <w:rsid w:val="009748BD"/>
    <w:rsid w:val="009750D8"/>
    <w:rsid w:val="00975323"/>
    <w:rsid w:val="00975764"/>
    <w:rsid w:val="009757E5"/>
    <w:rsid w:val="00976769"/>
    <w:rsid w:val="009803B3"/>
    <w:rsid w:val="00982150"/>
    <w:rsid w:val="00982572"/>
    <w:rsid w:val="00982753"/>
    <w:rsid w:val="00983A44"/>
    <w:rsid w:val="00984D1E"/>
    <w:rsid w:val="00985B81"/>
    <w:rsid w:val="00986BC3"/>
    <w:rsid w:val="00986D0C"/>
    <w:rsid w:val="00987696"/>
    <w:rsid w:val="00987BC1"/>
    <w:rsid w:val="00987DDE"/>
    <w:rsid w:val="009902BE"/>
    <w:rsid w:val="00990D19"/>
    <w:rsid w:val="009914EF"/>
    <w:rsid w:val="00991A6B"/>
    <w:rsid w:val="00992E71"/>
    <w:rsid w:val="00993CB7"/>
    <w:rsid w:val="00994E5D"/>
    <w:rsid w:val="00996809"/>
    <w:rsid w:val="009971EB"/>
    <w:rsid w:val="00997F74"/>
    <w:rsid w:val="009A125A"/>
    <w:rsid w:val="009A245C"/>
    <w:rsid w:val="009A26B4"/>
    <w:rsid w:val="009A3183"/>
    <w:rsid w:val="009A3761"/>
    <w:rsid w:val="009A377E"/>
    <w:rsid w:val="009A54B6"/>
    <w:rsid w:val="009B0A25"/>
    <w:rsid w:val="009B1044"/>
    <w:rsid w:val="009B1548"/>
    <w:rsid w:val="009B170E"/>
    <w:rsid w:val="009B21B9"/>
    <w:rsid w:val="009B3186"/>
    <w:rsid w:val="009B3F90"/>
    <w:rsid w:val="009B4B64"/>
    <w:rsid w:val="009B66F5"/>
    <w:rsid w:val="009B67C5"/>
    <w:rsid w:val="009B708B"/>
    <w:rsid w:val="009B7114"/>
    <w:rsid w:val="009B7BC1"/>
    <w:rsid w:val="009B7FB1"/>
    <w:rsid w:val="009C040A"/>
    <w:rsid w:val="009C28E1"/>
    <w:rsid w:val="009C3370"/>
    <w:rsid w:val="009C3373"/>
    <w:rsid w:val="009C3438"/>
    <w:rsid w:val="009C36D3"/>
    <w:rsid w:val="009C3D47"/>
    <w:rsid w:val="009C4515"/>
    <w:rsid w:val="009C5196"/>
    <w:rsid w:val="009C51DC"/>
    <w:rsid w:val="009C5528"/>
    <w:rsid w:val="009C6CC5"/>
    <w:rsid w:val="009C75E8"/>
    <w:rsid w:val="009C7B84"/>
    <w:rsid w:val="009D1121"/>
    <w:rsid w:val="009D1E29"/>
    <w:rsid w:val="009D2936"/>
    <w:rsid w:val="009D43FA"/>
    <w:rsid w:val="009D7542"/>
    <w:rsid w:val="009D765C"/>
    <w:rsid w:val="009E015B"/>
    <w:rsid w:val="009E0268"/>
    <w:rsid w:val="009E1698"/>
    <w:rsid w:val="009E4625"/>
    <w:rsid w:val="009E4ABB"/>
    <w:rsid w:val="009E55CD"/>
    <w:rsid w:val="009E5A93"/>
    <w:rsid w:val="009E6D77"/>
    <w:rsid w:val="009F0634"/>
    <w:rsid w:val="009F1594"/>
    <w:rsid w:val="009F24B6"/>
    <w:rsid w:val="009F3BB0"/>
    <w:rsid w:val="009F7A70"/>
    <w:rsid w:val="00A008F2"/>
    <w:rsid w:val="00A013AA"/>
    <w:rsid w:val="00A0197F"/>
    <w:rsid w:val="00A02D58"/>
    <w:rsid w:val="00A02D7D"/>
    <w:rsid w:val="00A0397A"/>
    <w:rsid w:val="00A04838"/>
    <w:rsid w:val="00A051EB"/>
    <w:rsid w:val="00A05A4F"/>
    <w:rsid w:val="00A05F57"/>
    <w:rsid w:val="00A07856"/>
    <w:rsid w:val="00A07F2B"/>
    <w:rsid w:val="00A12C51"/>
    <w:rsid w:val="00A12CC5"/>
    <w:rsid w:val="00A12EEF"/>
    <w:rsid w:val="00A13BA8"/>
    <w:rsid w:val="00A2154A"/>
    <w:rsid w:val="00A225E7"/>
    <w:rsid w:val="00A25791"/>
    <w:rsid w:val="00A25910"/>
    <w:rsid w:val="00A25D38"/>
    <w:rsid w:val="00A2653D"/>
    <w:rsid w:val="00A26C24"/>
    <w:rsid w:val="00A278B1"/>
    <w:rsid w:val="00A30B0E"/>
    <w:rsid w:val="00A32065"/>
    <w:rsid w:val="00A32356"/>
    <w:rsid w:val="00A32EAC"/>
    <w:rsid w:val="00A33588"/>
    <w:rsid w:val="00A34371"/>
    <w:rsid w:val="00A35087"/>
    <w:rsid w:val="00A3559A"/>
    <w:rsid w:val="00A37488"/>
    <w:rsid w:val="00A37532"/>
    <w:rsid w:val="00A40ECD"/>
    <w:rsid w:val="00A42DF1"/>
    <w:rsid w:val="00A42EF6"/>
    <w:rsid w:val="00A447B9"/>
    <w:rsid w:val="00A44C08"/>
    <w:rsid w:val="00A45354"/>
    <w:rsid w:val="00A46ADA"/>
    <w:rsid w:val="00A46C89"/>
    <w:rsid w:val="00A47D4A"/>
    <w:rsid w:val="00A47F0C"/>
    <w:rsid w:val="00A505B8"/>
    <w:rsid w:val="00A51D6E"/>
    <w:rsid w:val="00A527EA"/>
    <w:rsid w:val="00A53624"/>
    <w:rsid w:val="00A53682"/>
    <w:rsid w:val="00A53C60"/>
    <w:rsid w:val="00A53ECF"/>
    <w:rsid w:val="00A546F0"/>
    <w:rsid w:val="00A547AF"/>
    <w:rsid w:val="00A54CBB"/>
    <w:rsid w:val="00A54EBE"/>
    <w:rsid w:val="00A55DBF"/>
    <w:rsid w:val="00A5663A"/>
    <w:rsid w:val="00A56AC8"/>
    <w:rsid w:val="00A57FD6"/>
    <w:rsid w:val="00A604F2"/>
    <w:rsid w:val="00A605E9"/>
    <w:rsid w:val="00A6092E"/>
    <w:rsid w:val="00A6225E"/>
    <w:rsid w:val="00A62692"/>
    <w:rsid w:val="00A636B4"/>
    <w:rsid w:val="00A63DBE"/>
    <w:rsid w:val="00A64365"/>
    <w:rsid w:val="00A64B31"/>
    <w:rsid w:val="00A65047"/>
    <w:rsid w:val="00A65CDC"/>
    <w:rsid w:val="00A661CB"/>
    <w:rsid w:val="00A668C2"/>
    <w:rsid w:val="00A66C06"/>
    <w:rsid w:val="00A670E3"/>
    <w:rsid w:val="00A67347"/>
    <w:rsid w:val="00A676B4"/>
    <w:rsid w:val="00A71603"/>
    <w:rsid w:val="00A71B80"/>
    <w:rsid w:val="00A73794"/>
    <w:rsid w:val="00A73A90"/>
    <w:rsid w:val="00A73A9E"/>
    <w:rsid w:val="00A7471F"/>
    <w:rsid w:val="00A74D35"/>
    <w:rsid w:val="00A76A80"/>
    <w:rsid w:val="00A77176"/>
    <w:rsid w:val="00A77265"/>
    <w:rsid w:val="00A776E9"/>
    <w:rsid w:val="00A80695"/>
    <w:rsid w:val="00A80A01"/>
    <w:rsid w:val="00A81213"/>
    <w:rsid w:val="00A81461"/>
    <w:rsid w:val="00A81949"/>
    <w:rsid w:val="00A838FD"/>
    <w:rsid w:val="00A83B83"/>
    <w:rsid w:val="00A85B34"/>
    <w:rsid w:val="00A86D3B"/>
    <w:rsid w:val="00A87B7A"/>
    <w:rsid w:val="00A900A8"/>
    <w:rsid w:val="00A9025E"/>
    <w:rsid w:val="00A90358"/>
    <w:rsid w:val="00A93A32"/>
    <w:rsid w:val="00A93A91"/>
    <w:rsid w:val="00A94375"/>
    <w:rsid w:val="00A95040"/>
    <w:rsid w:val="00A96291"/>
    <w:rsid w:val="00A965BF"/>
    <w:rsid w:val="00A97E70"/>
    <w:rsid w:val="00AA0856"/>
    <w:rsid w:val="00AA0A44"/>
    <w:rsid w:val="00AA1172"/>
    <w:rsid w:val="00AA1360"/>
    <w:rsid w:val="00AA1BEB"/>
    <w:rsid w:val="00AA275A"/>
    <w:rsid w:val="00AA2C89"/>
    <w:rsid w:val="00AA39AD"/>
    <w:rsid w:val="00AA43E8"/>
    <w:rsid w:val="00AA449E"/>
    <w:rsid w:val="00AA4CB2"/>
    <w:rsid w:val="00AA4DF1"/>
    <w:rsid w:val="00AA5D9F"/>
    <w:rsid w:val="00AA7121"/>
    <w:rsid w:val="00AB0004"/>
    <w:rsid w:val="00AB084C"/>
    <w:rsid w:val="00AB1A3D"/>
    <w:rsid w:val="00AB2F91"/>
    <w:rsid w:val="00AB3B32"/>
    <w:rsid w:val="00AB3F50"/>
    <w:rsid w:val="00AB4499"/>
    <w:rsid w:val="00AB4A7C"/>
    <w:rsid w:val="00AB6465"/>
    <w:rsid w:val="00AB6C99"/>
    <w:rsid w:val="00AB7042"/>
    <w:rsid w:val="00AB7398"/>
    <w:rsid w:val="00AB7423"/>
    <w:rsid w:val="00AC00EE"/>
    <w:rsid w:val="00AC0137"/>
    <w:rsid w:val="00AC0FCD"/>
    <w:rsid w:val="00AC11A6"/>
    <w:rsid w:val="00AC1A4E"/>
    <w:rsid w:val="00AC2104"/>
    <w:rsid w:val="00AC368D"/>
    <w:rsid w:val="00AC5D1C"/>
    <w:rsid w:val="00AC6CC4"/>
    <w:rsid w:val="00AC6CD7"/>
    <w:rsid w:val="00AC7F1F"/>
    <w:rsid w:val="00AD0B14"/>
    <w:rsid w:val="00AD0BFD"/>
    <w:rsid w:val="00AD10CB"/>
    <w:rsid w:val="00AD1C3D"/>
    <w:rsid w:val="00AD38C9"/>
    <w:rsid w:val="00AD3A72"/>
    <w:rsid w:val="00AD4A00"/>
    <w:rsid w:val="00AD5016"/>
    <w:rsid w:val="00AE0675"/>
    <w:rsid w:val="00AE0AF3"/>
    <w:rsid w:val="00AE54ED"/>
    <w:rsid w:val="00AE7BF7"/>
    <w:rsid w:val="00AF1291"/>
    <w:rsid w:val="00AF191C"/>
    <w:rsid w:val="00AF1A81"/>
    <w:rsid w:val="00AF1B45"/>
    <w:rsid w:val="00AF1E5D"/>
    <w:rsid w:val="00AF43D1"/>
    <w:rsid w:val="00AF4623"/>
    <w:rsid w:val="00AF50F9"/>
    <w:rsid w:val="00AF5156"/>
    <w:rsid w:val="00AF5470"/>
    <w:rsid w:val="00AF68C7"/>
    <w:rsid w:val="00AF7688"/>
    <w:rsid w:val="00AF79B7"/>
    <w:rsid w:val="00B00250"/>
    <w:rsid w:val="00B00320"/>
    <w:rsid w:val="00B00C9A"/>
    <w:rsid w:val="00B00F43"/>
    <w:rsid w:val="00B010FD"/>
    <w:rsid w:val="00B029A6"/>
    <w:rsid w:val="00B03E90"/>
    <w:rsid w:val="00B06898"/>
    <w:rsid w:val="00B0764B"/>
    <w:rsid w:val="00B0799A"/>
    <w:rsid w:val="00B07AEE"/>
    <w:rsid w:val="00B11C15"/>
    <w:rsid w:val="00B12272"/>
    <w:rsid w:val="00B1234B"/>
    <w:rsid w:val="00B148BF"/>
    <w:rsid w:val="00B14B95"/>
    <w:rsid w:val="00B155CD"/>
    <w:rsid w:val="00B156AA"/>
    <w:rsid w:val="00B15B34"/>
    <w:rsid w:val="00B15B8B"/>
    <w:rsid w:val="00B16DE5"/>
    <w:rsid w:val="00B176F0"/>
    <w:rsid w:val="00B177FC"/>
    <w:rsid w:val="00B17EC8"/>
    <w:rsid w:val="00B22C73"/>
    <w:rsid w:val="00B2406A"/>
    <w:rsid w:val="00B24ED9"/>
    <w:rsid w:val="00B24F3F"/>
    <w:rsid w:val="00B27409"/>
    <w:rsid w:val="00B346F4"/>
    <w:rsid w:val="00B34A28"/>
    <w:rsid w:val="00B351BC"/>
    <w:rsid w:val="00B35B30"/>
    <w:rsid w:val="00B35D35"/>
    <w:rsid w:val="00B363D5"/>
    <w:rsid w:val="00B37DA2"/>
    <w:rsid w:val="00B4233E"/>
    <w:rsid w:val="00B428A1"/>
    <w:rsid w:val="00B44E23"/>
    <w:rsid w:val="00B4673D"/>
    <w:rsid w:val="00B469C9"/>
    <w:rsid w:val="00B47BE6"/>
    <w:rsid w:val="00B54911"/>
    <w:rsid w:val="00B54F9B"/>
    <w:rsid w:val="00B550DD"/>
    <w:rsid w:val="00B55C35"/>
    <w:rsid w:val="00B56EFA"/>
    <w:rsid w:val="00B57068"/>
    <w:rsid w:val="00B57664"/>
    <w:rsid w:val="00B619E3"/>
    <w:rsid w:val="00B63B15"/>
    <w:rsid w:val="00B63F88"/>
    <w:rsid w:val="00B646AA"/>
    <w:rsid w:val="00B64D34"/>
    <w:rsid w:val="00B65818"/>
    <w:rsid w:val="00B6583A"/>
    <w:rsid w:val="00B65C28"/>
    <w:rsid w:val="00B66B72"/>
    <w:rsid w:val="00B70072"/>
    <w:rsid w:val="00B71594"/>
    <w:rsid w:val="00B72EA7"/>
    <w:rsid w:val="00B735C0"/>
    <w:rsid w:val="00B73F08"/>
    <w:rsid w:val="00B74B26"/>
    <w:rsid w:val="00B757E3"/>
    <w:rsid w:val="00B80F05"/>
    <w:rsid w:val="00B8165E"/>
    <w:rsid w:val="00B81B9D"/>
    <w:rsid w:val="00B81E37"/>
    <w:rsid w:val="00B82A08"/>
    <w:rsid w:val="00B83074"/>
    <w:rsid w:val="00B837C9"/>
    <w:rsid w:val="00B840AF"/>
    <w:rsid w:val="00B85212"/>
    <w:rsid w:val="00B86219"/>
    <w:rsid w:val="00B863CD"/>
    <w:rsid w:val="00B864D3"/>
    <w:rsid w:val="00B86717"/>
    <w:rsid w:val="00B86F98"/>
    <w:rsid w:val="00B874D0"/>
    <w:rsid w:val="00B878EB"/>
    <w:rsid w:val="00B8794F"/>
    <w:rsid w:val="00B87F3D"/>
    <w:rsid w:val="00B9016D"/>
    <w:rsid w:val="00B90968"/>
    <w:rsid w:val="00B9254D"/>
    <w:rsid w:val="00B94837"/>
    <w:rsid w:val="00B94A9E"/>
    <w:rsid w:val="00B95679"/>
    <w:rsid w:val="00BA0B7E"/>
    <w:rsid w:val="00BA1FE9"/>
    <w:rsid w:val="00BA2E7F"/>
    <w:rsid w:val="00BA308E"/>
    <w:rsid w:val="00BA52ED"/>
    <w:rsid w:val="00BA590B"/>
    <w:rsid w:val="00BA6328"/>
    <w:rsid w:val="00BB1DC2"/>
    <w:rsid w:val="00BB396E"/>
    <w:rsid w:val="00BB3ED6"/>
    <w:rsid w:val="00BB476F"/>
    <w:rsid w:val="00BB4966"/>
    <w:rsid w:val="00BB4973"/>
    <w:rsid w:val="00BB52C0"/>
    <w:rsid w:val="00BB5602"/>
    <w:rsid w:val="00BB5F5D"/>
    <w:rsid w:val="00BC008E"/>
    <w:rsid w:val="00BC1480"/>
    <w:rsid w:val="00BC4871"/>
    <w:rsid w:val="00BC48EC"/>
    <w:rsid w:val="00BC560A"/>
    <w:rsid w:val="00BC5EE2"/>
    <w:rsid w:val="00BC62D4"/>
    <w:rsid w:val="00BC769F"/>
    <w:rsid w:val="00BD0F53"/>
    <w:rsid w:val="00BD1F84"/>
    <w:rsid w:val="00BD3FAE"/>
    <w:rsid w:val="00BD4B09"/>
    <w:rsid w:val="00BD4C0B"/>
    <w:rsid w:val="00BD4E2D"/>
    <w:rsid w:val="00BD5373"/>
    <w:rsid w:val="00BD6306"/>
    <w:rsid w:val="00BE1A92"/>
    <w:rsid w:val="00BE21A0"/>
    <w:rsid w:val="00BE24B3"/>
    <w:rsid w:val="00BE465A"/>
    <w:rsid w:val="00BE513D"/>
    <w:rsid w:val="00BE58CA"/>
    <w:rsid w:val="00BE64E6"/>
    <w:rsid w:val="00BF05AC"/>
    <w:rsid w:val="00BF1B4A"/>
    <w:rsid w:val="00BF245C"/>
    <w:rsid w:val="00BF2F24"/>
    <w:rsid w:val="00BF329F"/>
    <w:rsid w:val="00BF3543"/>
    <w:rsid w:val="00BF4C42"/>
    <w:rsid w:val="00BF63DB"/>
    <w:rsid w:val="00BF6A5D"/>
    <w:rsid w:val="00BF6B8E"/>
    <w:rsid w:val="00BF7500"/>
    <w:rsid w:val="00BF7A7D"/>
    <w:rsid w:val="00C01560"/>
    <w:rsid w:val="00C01956"/>
    <w:rsid w:val="00C02627"/>
    <w:rsid w:val="00C0358B"/>
    <w:rsid w:val="00C038F0"/>
    <w:rsid w:val="00C04663"/>
    <w:rsid w:val="00C05B19"/>
    <w:rsid w:val="00C05DC7"/>
    <w:rsid w:val="00C062C1"/>
    <w:rsid w:val="00C064FD"/>
    <w:rsid w:val="00C10864"/>
    <w:rsid w:val="00C113D2"/>
    <w:rsid w:val="00C12018"/>
    <w:rsid w:val="00C123B7"/>
    <w:rsid w:val="00C12E23"/>
    <w:rsid w:val="00C1440D"/>
    <w:rsid w:val="00C1665D"/>
    <w:rsid w:val="00C179BB"/>
    <w:rsid w:val="00C17F64"/>
    <w:rsid w:val="00C200BE"/>
    <w:rsid w:val="00C2032A"/>
    <w:rsid w:val="00C20586"/>
    <w:rsid w:val="00C21DA6"/>
    <w:rsid w:val="00C224C6"/>
    <w:rsid w:val="00C22EDA"/>
    <w:rsid w:val="00C255CF"/>
    <w:rsid w:val="00C25970"/>
    <w:rsid w:val="00C26847"/>
    <w:rsid w:val="00C27163"/>
    <w:rsid w:val="00C303BD"/>
    <w:rsid w:val="00C30FD2"/>
    <w:rsid w:val="00C31E21"/>
    <w:rsid w:val="00C32772"/>
    <w:rsid w:val="00C33ACA"/>
    <w:rsid w:val="00C33E54"/>
    <w:rsid w:val="00C345A6"/>
    <w:rsid w:val="00C3670E"/>
    <w:rsid w:val="00C40DD0"/>
    <w:rsid w:val="00C40F73"/>
    <w:rsid w:val="00C449EA"/>
    <w:rsid w:val="00C45AFC"/>
    <w:rsid w:val="00C45C5F"/>
    <w:rsid w:val="00C461D8"/>
    <w:rsid w:val="00C476C7"/>
    <w:rsid w:val="00C47AA0"/>
    <w:rsid w:val="00C47BAA"/>
    <w:rsid w:val="00C5090F"/>
    <w:rsid w:val="00C509ED"/>
    <w:rsid w:val="00C50ACD"/>
    <w:rsid w:val="00C51034"/>
    <w:rsid w:val="00C511C3"/>
    <w:rsid w:val="00C51B2F"/>
    <w:rsid w:val="00C53658"/>
    <w:rsid w:val="00C54164"/>
    <w:rsid w:val="00C541EC"/>
    <w:rsid w:val="00C54529"/>
    <w:rsid w:val="00C54954"/>
    <w:rsid w:val="00C549B9"/>
    <w:rsid w:val="00C54CAD"/>
    <w:rsid w:val="00C55923"/>
    <w:rsid w:val="00C62EEA"/>
    <w:rsid w:val="00C636FF"/>
    <w:rsid w:val="00C64CA3"/>
    <w:rsid w:val="00C65195"/>
    <w:rsid w:val="00C662CA"/>
    <w:rsid w:val="00C671D1"/>
    <w:rsid w:val="00C707A8"/>
    <w:rsid w:val="00C71AC6"/>
    <w:rsid w:val="00C76921"/>
    <w:rsid w:val="00C81139"/>
    <w:rsid w:val="00C8254E"/>
    <w:rsid w:val="00C845A8"/>
    <w:rsid w:val="00C84F7E"/>
    <w:rsid w:val="00C86153"/>
    <w:rsid w:val="00C86B79"/>
    <w:rsid w:val="00C87C03"/>
    <w:rsid w:val="00C90798"/>
    <w:rsid w:val="00C90932"/>
    <w:rsid w:val="00C90A97"/>
    <w:rsid w:val="00C912B6"/>
    <w:rsid w:val="00C9224E"/>
    <w:rsid w:val="00C9332E"/>
    <w:rsid w:val="00C943EF"/>
    <w:rsid w:val="00C959E9"/>
    <w:rsid w:val="00C95C52"/>
    <w:rsid w:val="00C978B6"/>
    <w:rsid w:val="00CA0052"/>
    <w:rsid w:val="00CA03C1"/>
    <w:rsid w:val="00CA1432"/>
    <w:rsid w:val="00CA295D"/>
    <w:rsid w:val="00CA2B38"/>
    <w:rsid w:val="00CA3794"/>
    <w:rsid w:val="00CA54A4"/>
    <w:rsid w:val="00CA602F"/>
    <w:rsid w:val="00CA621C"/>
    <w:rsid w:val="00CB082D"/>
    <w:rsid w:val="00CB0F5A"/>
    <w:rsid w:val="00CB3531"/>
    <w:rsid w:val="00CB3712"/>
    <w:rsid w:val="00CB4CC4"/>
    <w:rsid w:val="00CB566E"/>
    <w:rsid w:val="00CB5C73"/>
    <w:rsid w:val="00CC0E6F"/>
    <w:rsid w:val="00CC2874"/>
    <w:rsid w:val="00CC39ED"/>
    <w:rsid w:val="00CC3C39"/>
    <w:rsid w:val="00CC3D3E"/>
    <w:rsid w:val="00CC4929"/>
    <w:rsid w:val="00CC4F7D"/>
    <w:rsid w:val="00CC5932"/>
    <w:rsid w:val="00CC746C"/>
    <w:rsid w:val="00CC7D0A"/>
    <w:rsid w:val="00CD0860"/>
    <w:rsid w:val="00CD224D"/>
    <w:rsid w:val="00CD669C"/>
    <w:rsid w:val="00CD6714"/>
    <w:rsid w:val="00CE047B"/>
    <w:rsid w:val="00CE0EDB"/>
    <w:rsid w:val="00CE1054"/>
    <w:rsid w:val="00CE2ED9"/>
    <w:rsid w:val="00CE3A07"/>
    <w:rsid w:val="00CE635A"/>
    <w:rsid w:val="00CE75BB"/>
    <w:rsid w:val="00CE7D58"/>
    <w:rsid w:val="00CF03D0"/>
    <w:rsid w:val="00CF27B1"/>
    <w:rsid w:val="00CF4E20"/>
    <w:rsid w:val="00CF6421"/>
    <w:rsid w:val="00CF6FDC"/>
    <w:rsid w:val="00CF7E97"/>
    <w:rsid w:val="00D00A46"/>
    <w:rsid w:val="00D011B0"/>
    <w:rsid w:val="00D01A81"/>
    <w:rsid w:val="00D01C87"/>
    <w:rsid w:val="00D035F7"/>
    <w:rsid w:val="00D04C76"/>
    <w:rsid w:val="00D07520"/>
    <w:rsid w:val="00D0761A"/>
    <w:rsid w:val="00D07E66"/>
    <w:rsid w:val="00D113F2"/>
    <w:rsid w:val="00D11D5F"/>
    <w:rsid w:val="00D12F36"/>
    <w:rsid w:val="00D13760"/>
    <w:rsid w:val="00D138E7"/>
    <w:rsid w:val="00D1518D"/>
    <w:rsid w:val="00D1652C"/>
    <w:rsid w:val="00D165DA"/>
    <w:rsid w:val="00D16D57"/>
    <w:rsid w:val="00D17605"/>
    <w:rsid w:val="00D21063"/>
    <w:rsid w:val="00D21ADB"/>
    <w:rsid w:val="00D21F34"/>
    <w:rsid w:val="00D225A7"/>
    <w:rsid w:val="00D228C7"/>
    <w:rsid w:val="00D22B18"/>
    <w:rsid w:val="00D22F1E"/>
    <w:rsid w:val="00D248A2"/>
    <w:rsid w:val="00D25075"/>
    <w:rsid w:val="00D2515E"/>
    <w:rsid w:val="00D266C6"/>
    <w:rsid w:val="00D271FE"/>
    <w:rsid w:val="00D30525"/>
    <w:rsid w:val="00D30612"/>
    <w:rsid w:val="00D326B1"/>
    <w:rsid w:val="00D32DE5"/>
    <w:rsid w:val="00D34924"/>
    <w:rsid w:val="00D3542A"/>
    <w:rsid w:val="00D35AC2"/>
    <w:rsid w:val="00D35FD1"/>
    <w:rsid w:val="00D36648"/>
    <w:rsid w:val="00D37CF0"/>
    <w:rsid w:val="00D4021F"/>
    <w:rsid w:val="00D40B2C"/>
    <w:rsid w:val="00D41D41"/>
    <w:rsid w:val="00D425AF"/>
    <w:rsid w:val="00D427FF"/>
    <w:rsid w:val="00D42B19"/>
    <w:rsid w:val="00D43207"/>
    <w:rsid w:val="00D44FBE"/>
    <w:rsid w:val="00D4536E"/>
    <w:rsid w:val="00D463C3"/>
    <w:rsid w:val="00D46747"/>
    <w:rsid w:val="00D470FC"/>
    <w:rsid w:val="00D507DF"/>
    <w:rsid w:val="00D51484"/>
    <w:rsid w:val="00D515F8"/>
    <w:rsid w:val="00D521D9"/>
    <w:rsid w:val="00D53D0D"/>
    <w:rsid w:val="00D544D1"/>
    <w:rsid w:val="00D5467C"/>
    <w:rsid w:val="00D559CF"/>
    <w:rsid w:val="00D56955"/>
    <w:rsid w:val="00D600BF"/>
    <w:rsid w:val="00D638FA"/>
    <w:rsid w:val="00D63E85"/>
    <w:rsid w:val="00D6629E"/>
    <w:rsid w:val="00D718B9"/>
    <w:rsid w:val="00D72284"/>
    <w:rsid w:val="00D7327A"/>
    <w:rsid w:val="00D73982"/>
    <w:rsid w:val="00D744D1"/>
    <w:rsid w:val="00D772F4"/>
    <w:rsid w:val="00D8129C"/>
    <w:rsid w:val="00D817A5"/>
    <w:rsid w:val="00D81CE6"/>
    <w:rsid w:val="00D843C2"/>
    <w:rsid w:val="00D848F5"/>
    <w:rsid w:val="00D84EB2"/>
    <w:rsid w:val="00D865C7"/>
    <w:rsid w:val="00D8774E"/>
    <w:rsid w:val="00D90186"/>
    <w:rsid w:val="00D91FE6"/>
    <w:rsid w:val="00D922CD"/>
    <w:rsid w:val="00D93BE1"/>
    <w:rsid w:val="00D93D43"/>
    <w:rsid w:val="00D93E96"/>
    <w:rsid w:val="00D93EA1"/>
    <w:rsid w:val="00D95376"/>
    <w:rsid w:val="00D96010"/>
    <w:rsid w:val="00D96E9E"/>
    <w:rsid w:val="00D96F38"/>
    <w:rsid w:val="00DA0707"/>
    <w:rsid w:val="00DA1965"/>
    <w:rsid w:val="00DA2998"/>
    <w:rsid w:val="00DA2F9C"/>
    <w:rsid w:val="00DA422F"/>
    <w:rsid w:val="00DA48E8"/>
    <w:rsid w:val="00DA4BF4"/>
    <w:rsid w:val="00DA4C17"/>
    <w:rsid w:val="00DA542B"/>
    <w:rsid w:val="00DA57EF"/>
    <w:rsid w:val="00DA796B"/>
    <w:rsid w:val="00DB25E5"/>
    <w:rsid w:val="00DB4C0F"/>
    <w:rsid w:val="00DB5A85"/>
    <w:rsid w:val="00DB5AC1"/>
    <w:rsid w:val="00DB6BDF"/>
    <w:rsid w:val="00DC087A"/>
    <w:rsid w:val="00DC0F85"/>
    <w:rsid w:val="00DC35B8"/>
    <w:rsid w:val="00DC3EC8"/>
    <w:rsid w:val="00DC3FBA"/>
    <w:rsid w:val="00DC4446"/>
    <w:rsid w:val="00DC4A61"/>
    <w:rsid w:val="00DC4C63"/>
    <w:rsid w:val="00DC642F"/>
    <w:rsid w:val="00DC72F3"/>
    <w:rsid w:val="00DC7605"/>
    <w:rsid w:val="00DD0397"/>
    <w:rsid w:val="00DD0D44"/>
    <w:rsid w:val="00DD23C9"/>
    <w:rsid w:val="00DD326C"/>
    <w:rsid w:val="00DD4AA9"/>
    <w:rsid w:val="00DD50D3"/>
    <w:rsid w:val="00DD699D"/>
    <w:rsid w:val="00DE0911"/>
    <w:rsid w:val="00DE240B"/>
    <w:rsid w:val="00DE25C9"/>
    <w:rsid w:val="00DE450E"/>
    <w:rsid w:val="00DF1545"/>
    <w:rsid w:val="00DF275A"/>
    <w:rsid w:val="00DF354D"/>
    <w:rsid w:val="00DF3577"/>
    <w:rsid w:val="00DF4152"/>
    <w:rsid w:val="00DF4786"/>
    <w:rsid w:val="00DF572B"/>
    <w:rsid w:val="00DF6386"/>
    <w:rsid w:val="00DF6E72"/>
    <w:rsid w:val="00DF7068"/>
    <w:rsid w:val="00DF7BA7"/>
    <w:rsid w:val="00E00D88"/>
    <w:rsid w:val="00E02739"/>
    <w:rsid w:val="00E02E75"/>
    <w:rsid w:val="00E03A5E"/>
    <w:rsid w:val="00E03BF5"/>
    <w:rsid w:val="00E04F4F"/>
    <w:rsid w:val="00E1000A"/>
    <w:rsid w:val="00E10EDB"/>
    <w:rsid w:val="00E12E00"/>
    <w:rsid w:val="00E133F6"/>
    <w:rsid w:val="00E14B90"/>
    <w:rsid w:val="00E14BC7"/>
    <w:rsid w:val="00E14D26"/>
    <w:rsid w:val="00E15088"/>
    <w:rsid w:val="00E16504"/>
    <w:rsid w:val="00E16F59"/>
    <w:rsid w:val="00E23377"/>
    <w:rsid w:val="00E23A10"/>
    <w:rsid w:val="00E24162"/>
    <w:rsid w:val="00E24D86"/>
    <w:rsid w:val="00E25FEE"/>
    <w:rsid w:val="00E26948"/>
    <w:rsid w:val="00E26D80"/>
    <w:rsid w:val="00E2799F"/>
    <w:rsid w:val="00E3005E"/>
    <w:rsid w:val="00E300A2"/>
    <w:rsid w:val="00E30A14"/>
    <w:rsid w:val="00E30B2B"/>
    <w:rsid w:val="00E3178D"/>
    <w:rsid w:val="00E33FBC"/>
    <w:rsid w:val="00E34608"/>
    <w:rsid w:val="00E34FDE"/>
    <w:rsid w:val="00E35096"/>
    <w:rsid w:val="00E36D97"/>
    <w:rsid w:val="00E37267"/>
    <w:rsid w:val="00E3755B"/>
    <w:rsid w:val="00E37845"/>
    <w:rsid w:val="00E4074B"/>
    <w:rsid w:val="00E4140D"/>
    <w:rsid w:val="00E42D57"/>
    <w:rsid w:val="00E43E17"/>
    <w:rsid w:val="00E4422B"/>
    <w:rsid w:val="00E45B1F"/>
    <w:rsid w:val="00E473FD"/>
    <w:rsid w:val="00E479DC"/>
    <w:rsid w:val="00E50CE6"/>
    <w:rsid w:val="00E521D7"/>
    <w:rsid w:val="00E536DB"/>
    <w:rsid w:val="00E551CC"/>
    <w:rsid w:val="00E55314"/>
    <w:rsid w:val="00E562C6"/>
    <w:rsid w:val="00E56C14"/>
    <w:rsid w:val="00E57316"/>
    <w:rsid w:val="00E574FE"/>
    <w:rsid w:val="00E57EA0"/>
    <w:rsid w:val="00E611CB"/>
    <w:rsid w:val="00E61CBA"/>
    <w:rsid w:val="00E61E57"/>
    <w:rsid w:val="00E631C4"/>
    <w:rsid w:val="00E63632"/>
    <w:rsid w:val="00E64124"/>
    <w:rsid w:val="00E6430E"/>
    <w:rsid w:val="00E64523"/>
    <w:rsid w:val="00E64A88"/>
    <w:rsid w:val="00E64CF4"/>
    <w:rsid w:val="00E6711B"/>
    <w:rsid w:val="00E67186"/>
    <w:rsid w:val="00E7018A"/>
    <w:rsid w:val="00E72A3F"/>
    <w:rsid w:val="00E743DF"/>
    <w:rsid w:val="00E74DAE"/>
    <w:rsid w:val="00E75340"/>
    <w:rsid w:val="00E75A70"/>
    <w:rsid w:val="00E77B64"/>
    <w:rsid w:val="00E82385"/>
    <w:rsid w:val="00E828CD"/>
    <w:rsid w:val="00E86019"/>
    <w:rsid w:val="00E90C9B"/>
    <w:rsid w:val="00E92C4B"/>
    <w:rsid w:val="00E93413"/>
    <w:rsid w:val="00E9379E"/>
    <w:rsid w:val="00E93FF4"/>
    <w:rsid w:val="00E96F08"/>
    <w:rsid w:val="00E9709E"/>
    <w:rsid w:val="00E9776D"/>
    <w:rsid w:val="00EA185C"/>
    <w:rsid w:val="00EA2113"/>
    <w:rsid w:val="00EA39DB"/>
    <w:rsid w:val="00EA3A70"/>
    <w:rsid w:val="00EA3BF3"/>
    <w:rsid w:val="00EA4190"/>
    <w:rsid w:val="00EA7876"/>
    <w:rsid w:val="00EA7CC8"/>
    <w:rsid w:val="00EB0788"/>
    <w:rsid w:val="00EB2006"/>
    <w:rsid w:val="00EB2D93"/>
    <w:rsid w:val="00EB413E"/>
    <w:rsid w:val="00EB49C2"/>
    <w:rsid w:val="00EB4AC7"/>
    <w:rsid w:val="00EB537F"/>
    <w:rsid w:val="00EB6905"/>
    <w:rsid w:val="00EC16DB"/>
    <w:rsid w:val="00EC17C6"/>
    <w:rsid w:val="00EC260E"/>
    <w:rsid w:val="00EC3E95"/>
    <w:rsid w:val="00EC40AD"/>
    <w:rsid w:val="00EC4AD8"/>
    <w:rsid w:val="00EC5127"/>
    <w:rsid w:val="00EC57CA"/>
    <w:rsid w:val="00EC5A5A"/>
    <w:rsid w:val="00EC5FC8"/>
    <w:rsid w:val="00EC6EAA"/>
    <w:rsid w:val="00ED1639"/>
    <w:rsid w:val="00ED19DE"/>
    <w:rsid w:val="00ED2533"/>
    <w:rsid w:val="00ED33BF"/>
    <w:rsid w:val="00ED4C80"/>
    <w:rsid w:val="00ED56D9"/>
    <w:rsid w:val="00ED705C"/>
    <w:rsid w:val="00ED7433"/>
    <w:rsid w:val="00ED7B2E"/>
    <w:rsid w:val="00EE0980"/>
    <w:rsid w:val="00EE2740"/>
    <w:rsid w:val="00EE28DE"/>
    <w:rsid w:val="00EF084C"/>
    <w:rsid w:val="00EF15A9"/>
    <w:rsid w:val="00EF1FF9"/>
    <w:rsid w:val="00EF2D3A"/>
    <w:rsid w:val="00EF3584"/>
    <w:rsid w:val="00EF4643"/>
    <w:rsid w:val="00EF62C0"/>
    <w:rsid w:val="00EF6584"/>
    <w:rsid w:val="00EF6804"/>
    <w:rsid w:val="00EF7431"/>
    <w:rsid w:val="00EF7FAB"/>
    <w:rsid w:val="00F0121C"/>
    <w:rsid w:val="00F01CC9"/>
    <w:rsid w:val="00F02F53"/>
    <w:rsid w:val="00F05429"/>
    <w:rsid w:val="00F057B8"/>
    <w:rsid w:val="00F065B2"/>
    <w:rsid w:val="00F06A95"/>
    <w:rsid w:val="00F1012C"/>
    <w:rsid w:val="00F108C9"/>
    <w:rsid w:val="00F119AE"/>
    <w:rsid w:val="00F11CB3"/>
    <w:rsid w:val="00F12062"/>
    <w:rsid w:val="00F1212B"/>
    <w:rsid w:val="00F12273"/>
    <w:rsid w:val="00F123B1"/>
    <w:rsid w:val="00F128FB"/>
    <w:rsid w:val="00F13504"/>
    <w:rsid w:val="00F13B7F"/>
    <w:rsid w:val="00F156E3"/>
    <w:rsid w:val="00F16735"/>
    <w:rsid w:val="00F16DE1"/>
    <w:rsid w:val="00F170BA"/>
    <w:rsid w:val="00F202F9"/>
    <w:rsid w:val="00F214F1"/>
    <w:rsid w:val="00F2150E"/>
    <w:rsid w:val="00F22E8F"/>
    <w:rsid w:val="00F2454D"/>
    <w:rsid w:val="00F24DD3"/>
    <w:rsid w:val="00F25080"/>
    <w:rsid w:val="00F27CA7"/>
    <w:rsid w:val="00F316C1"/>
    <w:rsid w:val="00F32BD6"/>
    <w:rsid w:val="00F34EB8"/>
    <w:rsid w:val="00F35AA9"/>
    <w:rsid w:val="00F37253"/>
    <w:rsid w:val="00F37CB0"/>
    <w:rsid w:val="00F37D50"/>
    <w:rsid w:val="00F40213"/>
    <w:rsid w:val="00F4138C"/>
    <w:rsid w:val="00F417A1"/>
    <w:rsid w:val="00F42337"/>
    <w:rsid w:val="00F4264D"/>
    <w:rsid w:val="00F44497"/>
    <w:rsid w:val="00F44C87"/>
    <w:rsid w:val="00F4535F"/>
    <w:rsid w:val="00F45F81"/>
    <w:rsid w:val="00F479A9"/>
    <w:rsid w:val="00F50396"/>
    <w:rsid w:val="00F504E9"/>
    <w:rsid w:val="00F508B6"/>
    <w:rsid w:val="00F50C64"/>
    <w:rsid w:val="00F51CF1"/>
    <w:rsid w:val="00F51F64"/>
    <w:rsid w:val="00F5205B"/>
    <w:rsid w:val="00F52EF9"/>
    <w:rsid w:val="00F532BD"/>
    <w:rsid w:val="00F53316"/>
    <w:rsid w:val="00F5394F"/>
    <w:rsid w:val="00F53BD9"/>
    <w:rsid w:val="00F54A1B"/>
    <w:rsid w:val="00F54C36"/>
    <w:rsid w:val="00F554D3"/>
    <w:rsid w:val="00F55EA4"/>
    <w:rsid w:val="00F55ED1"/>
    <w:rsid w:val="00F56734"/>
    <w:rsid w:val="00F5683E"/>
    <w:rsid w:val="00F57070"/>
    <w:rsid w:val="00F57074"/>
    <w:rsid w:val="00F601A2"/>
    <w:rsid w:val="00F62937"/>
    <w:rsid w:val="00F64BCC"/>
    <w:rsid w:val="00F6555F"/>
    <w:rsid w:val="00F6702B"/>
    <w:rsid w:val="00F6751F"/>
    <w:rsid w:val="00F7109D"/>
    <w:rsid w:val="00F72236"/>
    <w:rsid w:val="00F729D2"/>
    <w:rsid w:val="00F72AEE"/>
    <w:rsid w:val="00F74E46"/>
    <w:rsid w:val="00F8096C"/>
    <w:rsid w:val="00F80A49"/>
    <w:rsid w:val="00F80CF9"/>
    <w:rsid w:val="00F818C7"/>
    <w:rsid w:val="00F81C8B"/>
    <w:rsid w:val="00F82027"/>
    <w:rsid w:val="00F82285"/>
    <w:rsid w:val="00F83067"/>
    <w:rsid w:val="00F8454F"/>
    <w:rsid w:val="00F86442"/>
    <w:rsid w:val="00F87A83"/>
    <w:rsid w:val="00F92060"/>
    <w:rsid w:val="00F92303"/>
    <w:rsid w:val="00F93B4E"/>
    <w:rsid w:val="00F9585C"/>
    <w:rsid w:val="00F95F6A"/>
    <w:rsid w:val="00F967A7"/>
    <w:rsid w:val="00F96930"/>
    <w:rsid w:val="00F96D54"/>
    <w:rsid w:val="00F97AAD"/>
    <w:rsid w:val="00F97AB8"/>
    <w:rsid w:val="00FA1A50"/>
    <w:rsid w:val="00FA1A7D"/>
    <w:rsid w:val="00FA452F"/>
    <w:rsid w:val="00FA492B"/>
    <w:rsid w:val="00FA4BD4"/>
    <w:rsid w:val="00FA6712"/>
    <w:rsid w:val="00FA7345"/>
    <w:rsid w:val="00FA7C8F"/>
    <w:rsid w:val="00FB02A1"/>
    <w:rsid w:val="00FB0C16"/>
    <w:rsid w:val="00FB4034"/>
    <w:rsid w:val="00FB4435"/>
    <w:rsid w:val="00FB44C8"/>
    <w:rsid w:val="00FB4B44"/>
    <w:rsid w:val="00FB4D33"/>
    <w:rsid w:val="00FB593A"/>
    <w:rsid w:val="00FB6142"/>
    <w:rsid w:val="00FB669E"/>
    <w:rsid w:val="00FB69DD"/>
    <w:rsid w:val="00FB7229"/>
    <w:rsid w:val="00FC14C2"/>
    <w:rsid w:val="00FC28D5"/>
    <w:rsid w:val="00FC2DF7"/>
    <w:rsid w:val="00FC411C"/>
    <w:rsid w:val="00FC52F7"/>
    <w:rsid w:val="00FC5531"/>
    <w:rsid w:val="00FC74A0"/>
    <w:rsid w:val="00FC761C"/>
    <w:rsid w:val="00FC7940"/>
    <w:rsid w:val="00FD00DB"/>
    <w:rsid w:val="00FD041D"/>
    <w:rsid w:val="00FD059F"/>
    <w:rsid w:val="00FD2433"/>
    <w:rsid w:val="00FD301D"/>
    <w:rsid w:val="00FD3D85"/>
    <w:rsid w:val="00FD3FB2"/>
    <w:rsid w:val="00FD4A3A"/>
    <w:rsid w:val="00FD4BC5"/>
    <w:rsid w:val="00FD6025"/>
    <w:rsid w:val="00FD68D5"/>
    <w:rsid w:val="00FD6FFC"/>
    <w:rsid w:val="00FD7FB3"/>
    <w:rsid w:val="00FE0140"/>
    <w:rsid w:val="00FE11B0"/>
    <w:rsid w:val="00FE14A4"/>
    <w:rsid w:val="00FE15F7"/>
    <w:rsid w:val="00FE1EF2"/>
    <w:rsid w:val="00FE2A6D"/>
    <w:rsid w:val="00FE5EC9"/>
    <w:rsid w:val="00FE664F"/>
    <w:rsid w:val="00FE7651"/>
    <w:rsid w:val="00FF18C3"/>
    <w:rsid w:val="00FF21E9"/>
    <w:rsid w:val="00FF23F9"/>
    <w:rsid w:val="00FF388B"/>
    <w:rsid w:val="00FF473B"/>
    <w:rsid w:val="00FF5CC4"/>
    <w:rsid w:val="00FF669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46A5A-6569-418C-A7EA-6BD88E86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F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279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015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9"/>
    <w:qFormat/>
    <w:rsid w:val="00A86D3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329FA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A86D3B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329FA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6329FA"/>
    <w:pPr>
      <w:tabs>
        <w:tab w:val="left" w:pos="142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329FA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11734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A2F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2FDD"/>
    <w:rPr>
      <w:rFonts w:ascii="Tahom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rsid w:val="00A86D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86D3B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uiPriority w:val="99"/>
    <w:semiHidden/>
    <w:rsid w:val="000E162B"/>
    <w:rPr>
      <w:rFonts w:cs="Times New Roman"/>
    </w:rPr>
  </w:style>
  <w:style w:type="paragraph" w:styleId="a9">
    <w:name w:val="header"/>
    <w:basedOn w:val="a"/>
    <w:link w:val="aa"/>
    <w:uiPriority w:val="99"/>
    <w:rsid w:val="000E16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E162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0E16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E162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194DA9"/>
    <w:pPr>
      <w:spacing w:before="100" w:beforeAutospacing="1" w:after="100" w:afterAutospacing="1"/>
    </w:pPr>
    <w:rPr>
      <w:rFonts w:eastAsia="Calibri"/>
    </w:rPr>
  </w:style>
  <w:style w:type="paragraph" w:customStyle="1" w:styleId="ae">
    <w:name w:val="ЭЭГ"/>
    <w:basedOn w:val="a"/>
    <w:rsid w:val="0071261E"/>
    <w:pPr>
      <w:ind w:firstLine="720"/>
      <w:jc w:val="both"/>
    </w:pPr>
  </w:style>
  <w:style w:type="paragraph" w:styleId="af">
    <w:name w:val="List Paragraph"/>
    <w:basedOn w:val="a"/>
    <w:qFormat/>
    <w:rsid w:val="00684D50"/>
    <w:pPr>
      <w:ind w:left="720"/>
      <w:contextualSpacing/>
    </w:pPr>
  </w:style>
  <w:style w:type="paragraph" w:customStyle="1" w:styleId="ConsPlusNormal">
    <w:name w:val="ConsPlusNormal"/>
    <w:uiPriority w:val="99"/>
    <w:rsid w:val="00433563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0015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00158E"/>
    <w:rPr>
      <w:color w:val="0000FF"/>
      <w:u w:val="single"/>
    </w:rPr>
  </w:style>
  <w:style w:type="character" w:customStyle="1" w:styleId="wmi-callto">
    <w:name w:val="wmi-callto"/>
    <w:basedOn w:val="a0"/>
    <w:rsid w:val="00A80695"/>
  </w:style>
  <w:style w:type="paragraph" w:styleId="af1">
    <w:name w:val="Body Text Indent"/>
    <w:basedOn w:val="a"/>
    <w:link w:val="af2"/>
    <w:unhideWhenUsed/>
    <w:rsid w:val="000B4A6F"/>
    <w:pPr>
      <w:spacing w:after="120" w:line="240" w:lineRule="auto"/>
      <w:ind w:left="283"/>
    </w:pPr>
  </w:style>
  <w:style w:type="character" w:customStyle="1" w:styleId="af2">
    <w:name w:val="Основной текст с отступом Знак"/>
    <w:basedOn w:val="a0"/>
    <w:link w:val="af1"/>
    <w:rsid w:val="000B4A6F"/>
    <w:rPr>
      <w:rFonts w:ascii="Times New Roman" w:eastAsia="Times New Roman" w:hAnsi="Times New Roman"/>
      <w:sz w:val="24"/>
      <w:szCs w:val="24"/>
    </w:rPr>
  </w:style>
  <w:style w:type="paragraph" w:styleId="af3">
    <w:name w:val="No Spacing"/>
    <w:uiPriority w:val="1"/>
    <w:qFormat/>
    <w:rsid w:val="00ED56D9"/>
    <w:pPr>
      <w:spacing w:line="240" w:lineRule="auto"/>
    </w:pPr>
    <w:rPr>
      <w:rFonts w:ascii="Times New Roman" w:eastAsia="Times New Roman" w:hAnsi="Times New Roman"/>
      <w:sz w:val="28"/>
    </w:rPr>
  </w:style>
  <w:style w:type="paragraph" w:customStyle="1" w:styleId="Style4">
    <w:name w:val="Style4"/>
    <w:basedOn w:val="a"/>
    <w:rsid w:val="000B7461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3">
    <w:name w:val="Font Style13"/>
    <w:rsid w:val="000B7461"/>
    <w:rPr>
      <w:rFonts w:ascii="Times New Roman" w:hAnsi="Times New Roman" w:cs="Times New Roman"/>
      <w:sz w:val="26"/>
      <w:szCs w:val="26"/>
    </w:rPr>
  </w:style>
  <w:style w:type="paragraph" w:customStyle="1" w:styleId="Pa106">
    <w:name w:val="Pa10+6"/>
    <w:basedOn w:val="a"/>
    <w:next w:val="a"/>
    <w:rsid w:val="00074C75"/>
    <w:pPr>
      <w:suppressAutoHyphens/>
      <w:autoSpaceDE w:val="0"/>
      <w:autoSpaceDN w:val="0"/>
      <w:spacing w:line="201" w:lineRule="atLeast"/>
      <w:textAlignment w:val="baseline"/>
    </w:pPr>
    <w:rPr>
      <w:rFonts w:ascii="NewtonC" w:hAnsi="NewtonC"/>
    </w:rPr>
  </w:style>
  <w:style w:type="character" w:customStyle="1" w:styleId="10">
    <w:name w:val="Заголовок 1 Знак"/>
    <w:basedOn w:val="a0"/>
    <w:link w:val="1"/>
    <w:rsid w:val="00E279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a0"/>
    <w:rsid w:val="005B6536"/>
  </w:style>
  <w:style w:type="character" w:styleId="af4">
    <w:name w:val="Strong"/>
    <w:basedOn w:val="a0"/>
    <w:uiPriority w:val="22"/>
    <w:qFormat/>
    <w:locked/>
    <w:rsid w:val="00D22F1E"/>
    <w:rPr>
      <w:b/>
      <w:bCs/>
    </w:rPr>
  </w:style>
  <w:style w:type="character" w:customStyle="1" w:styleId="apple-converted-space">
    <w:name w:val="apple-converted-space"/>
    <w:rsid w:val="00654BF3"/>
  </w:style>
  <w:style w:type="paragraph" w:styleId="af5">
    <w:name w:val="Block Text"/>
    <w:basedOn w:val="a"/>
    <w:rsid w:val="00EA3BF3"/>
    <w:pPr>
      <w:spacing w:line="240" w:lineRule="auto"/>
      <w:ind w:left="-567" w:right="-766" w:firstLine="567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2005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053B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69F29-342B-4364-B5A2-AB66DADA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4281</Words>
  <Characters>24403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Microsoft</Company>
  <LinksUpToDate>false</LinksUpToDate>
  <CharactersWithSpaces>28627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Zver</dc:creator>
  <cp:lastModifiedBy>Фаренник Ольга Викторовна</cp:lastModifiedBy>
  <cp:revision>262</cp:revision>
  <cp:lastPrinted>2023-12-01T09:50:00Z</cp:lastPrinted>
  <dcterms:created xsi:type="dcterms:W3CDTF">2023-11-28T13:01:00Z</dcterms:created>
  <dcterms:modified xsi:type="dcterms:W3CDTF">2023-12-04T11:21:00Z</dcterms:modified>
</cp:coreProperties>
</file>