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17" w:rsidRDefault="00FE2417">
      <w:pPr>
        <w:pStyle w:val="ConsPlusTitlePage"/>
      </w:pPr>
      <w:bookmarkStart w:id="0" w:name="_GoBack"/>
      <w:bookmarkEnd w:id="0"/>
      <w:r>
        <w:br/>
      </w:r>
    </w:p>
    <w:p w:rsidR="00FE2417" w:rsidRDefault="00FE2417">
      <w:pPr>
        <w:pStyle w:val="ConsPlusNormal"/>
        <w:jc w:val="both"/>
        <w:outlineLvl w:val="0"/>
      </w:pPr>
    </w:p>
    <w:p w:rsidR="00FE2417" w:rsidRDefault="00FE2417">
      <w:pPr>
        <w:pStyle w:val="ConsPlusTitle"/>
        <w:jc w:val="center"/>
        <w:outlineLvl w:val="0"/>
      </w:pPr>
      <w:r>
        <w:t>ОРЕНБУРГСКИЙ ГОРОДСКОЙ СОВЕТ</w:t>
      </w:r>
    </w:p>
    <w:p w:rsidR="00FE2417" w:rsidRDefault="00FE2417">
      <w:pPr>
        <w:pStyle w:val="ConsPlusTitle"/>
        <w:jc w:val="center"/>
      </w:pPr>
    </w:p>
    <w:p w:rsidR="00FE2417" w:rsidRDefault="00FE2417">
      <w:pPr>
        <w:pStyle w:val="ConsPlusTitle"/>
        <w:jc w:val="center"/>
      </w:pPr>
      <w:r>
        <w:t>РЕШЕНИЕ</w:t>
      </w:r>
    </w:p>
    <w:p w:rsidR="00FE2417" w:rsidRDefault="00FE2417">
      <w:pPr>
        <w:pStyle w:val="ConsPlusTitle"/>
        <w:jc w:val="center"/>
      </w:pPr>
      <w:r>
        <w:t>от 25 декабря 2012 г. N 557</w:t>
      </w:r>
    </w:p>
    <w:p w:rsidR="00FE2417" w:rsidRDefault="00FE2417">
      <w:pPr>
        <w:pStyle w:val="ConsPlusTitle"/>
        <w:jc w:val="center"/>
      </w:pPr>
    </w:p>
    <w:p w:rsidR="00FE2417" w:rsidRDefault="00FE2417">
      <w:pPr>
        <w:pStyle w:val="ConsPlusTitle"/>
        <w:jc w:val="center"/>
      </w:pPr>
      <w:r>
        <w:t>Об утверждении Правил землепользования и застройки</w:t>
      </w:r>
    </w:p>
    <w:p w:rsidR="00FE2417" w:rsidRDefault="00FE2417">
      <w:pPr>
        <w:pStyle w:val="ConsPlusTitle"/>
        <w:jc w:val="center"/>
      </w:pPr>
      <w:r>
        <w:t>муниципального образования "город Оренбург"</w:t>
      </w:r>
    </w:p>
    <w:p w:rsidR="00FE2417" w:rsidRDefault="00FE2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417" w:rsidRDefault="00FE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417" w:rsidRDefault="00FE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417" w:rsidRDefault="00FE2417">
            <w:pPr>
              <w:pStyle w:val="ConsPlusNormal"/>
              <w:jc w:val="center"/>
            </w:pPr>
            <w:r>
              <w:rPr>
                <w:color w:val="392C69"/>
              </w:rPr>
              <w:t>Список изменяющих документов</w:t>
            </w:r>
          </w:p>
          <w:p w:rsidR="00FE2417" w:rsidRDefault="00FE2417">
            <w:pPr>
              <w:pStyle w:val="ConsPlusNormal"/>
              <w:jc w:val="center"/>
            </w:pPr>
            <w:r>
              <w:rPr>
                <w:color w:val="392C69"/>
              </w:rPr>
              <w:t>(в ред. Решений Оренбургского городского Совета</w:t>
            </w:r>
          </w:p>
          <w:p w:rsidR="00FE2417" w:rsidRDefault="00FE2417">
            <w:pPr>
              <w:pStyle w:val="ConsPlusNormal"/>
              <w:jc w:val="center"/>
            </w:pPr>
            <w:r>
              <w:rPr>
                <w:color w:val="392C69"/>
              </w:rPr>
              <w:t xml:space="preserve">от 04.03.2014 </w:t>
            </w:r>
            <w:hyperlink r:id="rId5">
              <w:r>
                <w:rPr>
                  <w:color w:val="0000FF"/>
                </w:rPr>
                <w:t>N 783</w:t>
              </w:r>
            </w:hyperlink>
            <w:r>
              <w:rPr>
                <w:color w:val="392C69"/>
              </w:rPr>
              <w:t xml:space="preserve">, от 24.12.2014 </w:t>
            </w:r>
            <w:hyperlink r:id="rId6">
              <w:r>
                <w:rPr>
                  <w:color w:val="0000FF"/>
                </w:rPr>
                <w:t>N 941</w:t>
              </w:r>
            </w:hyperlink>
            <w:r>
              <w:rPr>
                <w:color w:val="392C69"/>
              </w:rPr>
              <w:t>,</w:t>
            </w:r>
          </w:p>
          <w:p w:rsidR="00FE2417" w:rsidRDefault="00FE2417">
            <w:pPr>
              <w:pStyle w:val="ConsPlusNormal"/>
              <w:jc w:val="center"/>
            </w:pPr>
            <w:r>
              <w:rPr>
                <w:color w:val="392C69"/>
              </w:rPr>
              <w:t xml:space="preserve">от 16.06.2015 </w:t>
            </w:r>
            <w:hyperlink r:id="rId7">
              <w:r>
                <w:rPr>
                  <w:color w:val="0000FF"/>
                </w:rPr>
                <w:t>N 1064</w:t>
              </w:r>
            </w:hyperlink>
            <w:r>
              <w:rPr>
                <w:color w:val="392C69"/>
              </w:rPr>
              <w:t xml:space="preserve">, от 22.12.2015 </w:t>
            </w:r>
            <w:hyperlink r:id="rId8">
              <w:r>
                <w:rPr>
                  <w:color w:val="0000FF"/>
                </w:rPr>
                <w:t>N 75</w:t>
              </w:r>
            </w:hyperlink>
            <w:r>
              <w:rPr>
                <w:color w:val="392C69"/>
              </w:rPr>
              <w:t xml:space="preserve">, от 26.12.2016 </w:t>
            </w:r>
            <w:hyperlink r:id="rId9">
              <w:r>
                <w:rPr>
                  <w:color w:val="0000FF"/>
                </w:rPr>
                <w:t>N 284</w:t>
              </w:r>
            </w:hyperlink>
            <w:r>
              <w:rPr>
                <w:color w:val="392C69"/>
              </w:rPr>
              <w:t>,</w:t>
            </w:r>
          </w:p>
          <w:p w:rsidR="00FE2417" w:rsidRDefault="00FE2417">
            <w:pPr>
              <w:pStyle w:val="ConsPlusNormal"/>
              <w:jc w:val="center"/>
            </w:pPr>
            <w:r>
              <w:rPr>
                <w:color w:val="392C69"/>
              </w:rPr>
              <w:t xml:space="preserve">от 21.12.2017 </w:t>
            </w:r>
            <w:hyperlink r:id="rId10">
              <w:r>
                <w:rPr>
                  <w:color w:val="0000FF"/>
                </w:rPr>
                <w:t>N 454</w:t>
              </w:r>
            </w:hyperlink>
            <w:r>
              <w:rPr>
                <w:color w:val="392C69"/>
              </w:rPr>
              <w:t xml:space="preserve">, от 01.02.2019 </w:t>
            </w:r>
            <w:hyperlink r:id="rId11">
              <w:r>
                <w:rPr>
                  <w:color w:val="0000FF"/>
                </w:rPr>
                <w:t>N 642</w:t>
              </w:r>
            </w:hyperlink>
            <w:r>
              <w:rPr>
                <w:color w:val="392C69"/>
              </w:rPr>
              <w:t xml:space="preserve">, от 24.12.2019 </w:t>
            </w:r>
            <w:hyperlink r:id="rId12">
              <w:r>
                <w:rPr>
                  <w:color w:val="0000FF"/>
                </w:rPr>
                <w:t>N 823</w:t>
              </w:r>
            </w:hyperlink>
            <w:r>
              <w:rPr>
                <w:color w:val="392C69"/>
              </w:rPr>
              <w:t>,</w:t>
            </w:r>
          </w:p>
          <w:p w:rsidR="00FE2417" w:rsidRDefault="00FE2417">
            <w:pPr>
              <w:pStyle w:val="ConsPlusNormal"/>
              <w:jc w:val="center"/>
            </w:pPr>
            <w:r>
              <w:rPr>
                <w:color w:val="392C69"/>
              </w:rPr>
              <w:t xml:space="preserve">от 24.12.2019 </w:t>
            </w:r>
            <w:hyperlink r:id="rId13">
              <w:r>
                <w:rPr>
                  <w:color w:val="0000FF"/>
                </w:rPr>
                <w:t>N 824</w:t>
              </w:r>
            </w:hyperlink>
            <w:r>
              <w:rPr>
                <w:color w:val="392C69"/>
              </w:rPr>
              <w:t xml:space="preserve">, от 30.04.2020 </w:t>
            </w:r>
            <w:hyperlink r:id="rId14">
              <w:r>
                <w:rPr>
                  <w:color w:val="0000FF"/>
                </w:rPr>
                <w:t>N 865</w:t>
              </w:r>
            </w:hyperlink>
            <w:r>
              <w:rPr>
                <w:color w:val="392C69"/>
              </w:rPr>
              <w:t xml:space="preserve">, от 02.12.2020 </w:t>
            </w:r>
            <w:hyperlink r:id="rId15">
              <w:r>
                <w:rPr>
                  <w:color w:val="0000FF"/>
                </w:rPr>
                <w:t>N 31</w:t>
              </w:r>
            </w:hyperlink>
            <w:r>
              <w:rPr>
                <w:color w:val="392C69"/>
              </w:rPr>
              <w:t>,</w:t>
            </w:r>
          </w:p>
          <w:p w:rsidR="00FE2417" w:rsidRDefault="00FE2417">
            <w:pPr>
              <w:pStyle w:val="ConsPlusNormal"/>
              <w:jc w:val="center"/>
            </w:pPr>
            <w:r>
              <w:rPr>
                <w:color w:val="392C69"/>
              </w:rPr>
              <w:t xml:space="preserve">от 02.03.2021 </w:t>
            </w:r>
            <w:hyperlink r:id="rId16">
              <w:r>
                <w:rPr>
                  <w:color w:val="0000FF"/>
                </w:rPr>
                <w:t>N 67</w:t>
              </w:r>
            </w:hyperlink>
            <w:r>
              <w:rPr>
                <w:color w:val="392C69"/>
              </w:rPr>
              <w:t>,</w:t>
            </w:r>
          </w:p>
          <w:p w:rsidR="00FE2417" w:rsidRDefault="00FE2417">
            <w:pPr>
              <w:pStyle w:val="ConsPlusNormal"/>
              <w:jc w:val="center"/>
            </w:pPr>
            <w:r>
              <w:rPr>
                <w:color w:val="392C69"/>
              </w:rPr>
              <w:t>с изм., внесенными Решениями Оренбургского областного суда</w:t>
            </w:r>
          </w:p>
          <w:p w:rsidR="00FE2417" w:rsidRDefault="00FE2417">
            <w:pPr>
              <w:pStyle w:val="ConsPlusNormal"/>
              <w:jc w:val="center"/>
            </w:pPr>
            <w:r>
              <w:rPr>
                <w:color w:val="392C69"/>
              </w:rPr>
              <w:t xml:space="preserve">от 08.09.2020 </w:t>
            </w:r>
            <w:hyperlink r:id="rId17">
              <w:r>
                <w:rPr>
                  <w:color w:val="0000FF"/>
                </w:rPr>
                <w:t>N 3а-688/2020</w:t>
              </w:r>
            </w:hyperlink>
            <w:r>
              <w:rPr>
                <w:color w:val="392C69"/>
              </w:rPr>
              <w:t xml:space="preserve">, от 24.11.2020 </w:t>
            </w:r>
            <w:hyperlink r:id="rId18">
              <w:r>
                <w:rPr>
                  <w:color w:val="0000FF"/>
                </w:rPr>
                <w:t>N 3а-1023/2020</w:t>
              </w:r>
            </w:hyperlink>
            <w:r>
              <w:rPr>
                <w:color w:val="392C69"/>
              </w:rPr>
              <w:t>,</w:t>
            </w:r>
          </w:p>
          <w:p w:rsidR="00FE2417" w:rsidRDefault="00FE2417">
            <w:pPr>
              <w:pStyle w:val="ConsPlusNormal"/>
              <w:jc w:val="center"/>
            </w:pPr>
            <w:r>
              <w:rPr>
                <w:color w:val="392C69"/>
              </w:rPr>
              <w:t xml:space="preserve">Решениями Оренбургского городского Совета от 29.12.2020 </w:t>
            </w:r>
            <w:hyperlink r:id="rId19">
              <w:r>
                <w:rPr>
                  <w:color w:val="0000FF"/>
                </w:rPr>
                <w:t>N 58</w:t>
              </w:r>
            </w:hyperlink>
            <w:r>
              <w:rPr>
                <w:color w:val="392C69"/>
              </w:rPr>
              <w:t>,</w:t>
            </w:r>
          </w:p>
          <w:p w:rsidR="00FE2417" w:rsidRDefault="00FE2417">
            <w:pPr>
              <w:pStyle w:val="ConsPlusNormal"/>
              <w:jc w:val="center"/>
            </w:pPr>
            <w:r>
              <w:rPr>
                <w:color w:val="392C69"/>
              </w:rPr>
              <w:t xml:space="preserve">от 09.06.2022 </w:t>
            </w:r>
            <w:hyperlink r:id="rId20">
              <w:r>
                <w:rPr>
                  <w:color w:val="0000FF"/>
                </w:rPr>
                <w:t>N 233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417" w:rsidRDefault="00FE2417">
            <w:pPr>
              <w:pStyle w:val="ConsPlusNormal"/>
            </w:pPr>
          </w:p>
        </w:tc>
      </w:tr>
    </w:tbl>
    <w:p w:rsidR="00FE2417" w:rsidRDefault="00FE2417">
      <w:pPr>
        <w:pStyle w:val="ConsPlusNormal"/>
        <w:jc w:val="both"/>
      </w:pPr>
    </w:p>
    <w:p w:rsidR="00FE2417" w:rsidRDefault="00FE2417">
      <w:pPr>
        <w:pStyle w:val="ConsPlusNormal"/>
        <w:ind w:firstLine="540"/>
        <w:jc w:val="both"/>
      </w:pPr>
      <w:r>
        <w:t xml:space="preserve">На основании </w:t>
      </w:r>
      <w:hyperlink r:id="rId21">
        <w:r>
          <w:rPr>
            <w:color w:val="0000FF"/>
          </w:rPr>
          <w:t>статей 12</w:t>
        </w:r>
      </w:hyperlink>
      <w:r>
        <w:t xml:space="preserve">, </w:t>
      </w:r>
      <w:hyperlink r:id="rId22">
        <w:r>
          <w:rPr>
            <w:color w:val="0000FF"/>
          </w:rPr>
          <w:t>132</w:t>
        </w:r>
      </w:hyperlink>
      <w:r>
        <w:t xml:space="preserve"> Конституции Российской Федерации, </w:t>
      </w:r>
      <w:hyperlink r:id="rId23">
        <w:r>
          <w:rPr>
            <w:color w:val="0000FF"/>
          </w:rPr>
          <w:t>статей 16</w:t>
        </w:r>
      </w:hyperlink>
      <w:r>
        <w:t xml:space="preserve">, </w:t>
      </w:r>
      <w:hyperlink r:id="rId24">
        <w:r>
          <w:rPr>
            <w:color w:val="0000FF"/>
          </w:rPr>
          <w:t>35</w:t>
        </w:r>
      </w:hyperlink>
      <w:r>
        <w:t xml:space="preserve"> Федерального закона от 06.10.2003 N 131-ФЗ "Об общих принципах организации местного самоуправления в Российской Федерации" и руководствуясь </w:t>
      </w:r>
      <w:hyperlink r:id="rId25">
        <w:r>
          <w:rPr>
            <w:color w:val="0000FF"/>
          </w:rPr>
          <w:t>статьей 27</w:t>
        </w:r>
      </w:hyperlink>
      <w:r>
        <w:t xml:space="preserve"> Устава города Оренбурга, Оренбургский городской Совет</w:t>
      </w:r>
    </w:p>
    <w:p w:rsidR="00FE2417" w:rsidRDefault="00FE2417">
      <w:pPr>
        <w:pStyle w:val="ConsPlusNormal"/>
        <w:spacing w:before="220"/>
        <w:ind w:firstLine="540"/>
        <w:jc w:val="both"/>
      </w:pPr>
      <w:r>
        <w:t>РЕШИЛ:</w:t>
      </w:r>
    </w:p>
    <w:p w:rsidR="00FE2417" w:rsidRDefault="00FE2417">
      <w:pPr>
        <w:pStyle w:val="ConsPlusNormal"/>
        <w:jc w:val="both"/>
      </w:pPr>
    </w:p>
    <w:p w:rsidR="00FE2417" w:rsidRDefault="00FE2417">
      <w:pPr>
        <w:pStyle w:val="ConsPlusNormal"/>
        <w:ind w:firstLine="540"/>
        <w:jc w:val="both"/>
      </w:pPr>
      <w:r>
        <w:t xml:space="preserve">1. Утвердить </w:t>
      </w:r>
      <w:hyperlink w:anchor="P46">
        <w:r>
          <w:rPr>
            <w:color w:val="0000FF"/>
          </w:rPr>
          <w:t>Правила</w:t>
        </w:r>
      </w:hyperlink>
      <w:r>
        <w:t xml:space="preserve"> землепользования и застройки муниципального образования "город Оренбург" согласно приложению 1.</w:t>
      </w:r>
    </w:p>
    <w:p w:rsidR="00FE2417" w:rsidRDefault="00FE2417">
      <w:pPr>
        <w:pStyle w:val="ConsPlusNormal"/>
        <w:jc w:val="both"/>
      </w:pPr>
    </w:p>
    <w:p w:rsidR="00FE2417" w:rsidRDefault="00FE2417">
      <w:pPr>
        <w:pStyle w:val="ConsPlusNormal"/>
        <w:ind w:firstLine="540"/>
        <w:jc w:val="both"/>
      </w:pPr>
      <w:r>
        <w:t xml:space="preserve">2. Признать утратившими силу отдельные правовые акты Оренбургского городского Совета согласно </w:t>
      </w:r>
      <w:hyperlink w:anchor="P3644">
        <w:r>
          <w:rPr>
            <w:color w:val="0000FF"/>
          </w:rPr>
          <w:t>приложению 2</w:t>
        </w:r>
      </w:hyperlink>
      <w:r>
        <w:t>.</w:t>
      </w:r>
    </w:p>
    <w:p w:rsidR="00FE2417" w:rsidRDefault="00FE2417">
      <w:pPr>
        <w:pStyle w:val="ConsPlusNormal"/>
        <w:jc w:val="both"/>
      </w:pPr>
    </w:p>
    <w:p w:rsidR="00FE2417" w:rsidRDefault="00FE2417">
      <w:pPr>
        <w:pStyle w:val="ConsPlusNormal"/>
        <w:ind w:firstLine="540"/>
        <w:jc w:val="both"/>
      </w:pPr>
      <w:r>
        <w:t>3. Установить, что настоящее решение Совета вступает в силу после его официального опубликования в газете "Вечерний Оренбург".</w:t>
      </w:r>
    </w:p>
    <w:p w:rsidR="00FE2417" w:rsidRDefault="00FE2417">
      <w:pPr>
        <w:pStyle w:val="ConsPlusNormal"/>
        <w:jc w:val="both"/>
      </w:pPr>
    </w:p>
    <w:p w:rsidR="00FE2417" w:rsidRDefault="00FE2417">
      <w:pPr>
        <w:pStyle w:val="ConsPlusNormal"/>
        <w:ind w:firstLine="540"/>
        <w:jc w:val="both"/>
      </w:pPr>
      <w:r>
        <w:t>4. Поручить организацию исполнения настоящего решения Совета главе администрации города Оренбурга Арапову Е.С.</w:t>
      </w:r>
    </w:p>
    <w:p w:rsidR="00FE2417" w:rsidRDefault="00FE2417">
      <w:pPr>
        <w:pStyle w:val="ConsPlusNormal"/>
        <w:jc w:val="both"/>
      </w:pPr>
    </w:p>
    <w:p w:rsidR="00FE2417" w:rsidRDefault="00FE2417">
      <w:pPr>
        <w:pStyle w:val="ConsPlusNormal"/>
        <w:ind w:firstLine="540"/>
        <w:jc w:val="both"/>
      </w:pPr>
      <w:r>
        <w:t>5. Возложить контроль за исполнением настоящего решения Совета на председателя постоянного депутатского комитета по муниципальному хозяйству Демидова Е.И.</w:t>
      </w:r>
    </w:p>
    <w:p w:rsidR="00FE2417" w:rsidRDefault="00FE2417">
      <w:pPr>
        <w:pStyle w:val="ConsPlusNormal"/>
        <w:jc w:val="both"/>
      </w:pPr>
    </w:p>
    <w:p w:rsidR="00FE2417" w:rsidRDefault="00FE2417">
      <w:pPr>
        <w:pStyle w:val="ConsPlusNormal"/>
        <w:jc w:val="right"/>
      </w:pPr>
      <w:r>
        <w:t>Глава города Оренбурга</w:t>
      </w:r>
    </w:p>
    <w:p w:rsidR="00FE2417" w:rsidRDefault="00FE2417">
      <w:pPr>
        <w:pStyle w:val="ConsPlusNormal"/>
        <w:jc w:val="right"/>
      </w:pPr>
      <w:r>
        <w:t>Ю.Н.МИЩЕРЯКОВ</w:t>
      </w:r>
    </w:p>
    <w:p w:rsidR="00FE2417" w:rsidRDefault="00FE2417">
      <w:pPr>
        <w:pStyle w:val="ConsPlusNormal"/>
        <w:jc w:val="both"/>
      </w:pPr>
    </w:p>
    <w:p w:rsidR="00FE2417" w:rsidRDefault="00FE2417">
      <w:pPr>
        <w:pStyle w:val="ConsPlusNormal"/>
        <w:jc w:val="both"/>
      </w:pPr>
    </w:p>
    <w:p w:rsidR="00FE2417" w:rsidRDefault="00FE2417">
      <w:pPr>
        <w:pStyle w:val="ConsPlusNormal"/>
        <w:jc w:val="both"/>
      </w:pPr>
    </w:p>
    <w:p w:rsidR="00FE2417" w:rsidRDefault="00FE2417">
      <w:pPr>
        <w:pStyle w:val="ConsPlusNormal"/>
        <w:jc w:val="both"/>
      </w:pPr>
    </w:p>
    <w:p w:rsidR="00FE2417" w:rsidRDefault="00FE2417">
      <w:pPr>
        <w:pStyle w:val="ConsPlusNormal"/>
        <w:jc w:val="both"/>
      </w:pPr>
    </w:p>
    <w:p w:rsidR="00FE2417" w:rsidRDefault="00FE2417">
      <w:pPr>
        <w:pStyle w:val="ConsPlusNormal"/>
        <w:jc w:val="right"/>
        <w:outlineLvl w:val="0"/>
      </w:pPr>
      <w:r>
        <w:t>Приложение N 1</w:t>
      </w:r>
    </w:p>
    <w:p w:rsidR="00FE2417" w:rsidRDefault="00FE2417">
      <w:pPr>
        <w:pStyle w:val="ConsPlusNormal"/>
        <w:jc w:val="right"/>
      </w:pPr>
      <w:r>
        <w:lastRenderedPageBreak/>
        <w:t>к решению</w:t>
      </w:r>
    </w:p>
    <w:p w:rsidR="00FE2417" w:rsidRDefault="00FE2417">
      <w:pPr>
        <w:pStyle w:val="ConsPlusNormal"/>
        <w:jc w:val="right"/>
      </w:pPr>
      <w:r>
        <w:t>Оренбургского городского Совета</w:t>
      </w:r>
    </w:p>
    <w:p w:rsidR="00FE2417" w:rsidRDefault="00FE2417">
      <w:pPr>
        <w:pStyle w:val="ConsPlusNormal"/>
        <w:jc w:val="right"/>
      </w:pPr>
      <w:r>
        <w:t>от 25 декабря 2012 г. N 557</w:t>
      </w:r>
    </w:p>
    <w:p w:rsidR="00FE2417" w:rsidRDefault="00FE24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417" w:rsidRDefault="00FE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417" w:rsidRDefault="00FE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417" w:rsidRDefault="00FE2417">
            <w:pPr>
              <w:pStyle w:val="ConsPlusNormal"/>
              <w:jc w:val="both"/>
            </w:pPr>
            <w:r>
              <w:rPr>
                <w:color w:val="392C69"/>
              </w:rPr>
              <w:t xml:space="preserve">Действие Правил приостановлено на период перераспределения полномочий в области градостроительной деятельности между органами государственной власти Оренбургской области и органами местного самоуправления муниципального образования "город Оренбург" Оренбургской области до 01.01.2026 </w:t>
            </w:r>
            <w:hyperlink r:id="rId26">
              <w:r>
                <w:rPr>
                  <w:color w:val="0000FF"/>
                </w:rPr>
                <w:t>Решением</w:t>
              </w:r>
            </w:hyperlink>
            <w:r>
              <w:rPr>
                <w:color w:val="392C69"/>
              </w:rPr>
              <w:t xml:space="preserve"> Оренбургского городского Совета от 09.06.2022 N 233.</w:t>
            </w:r>
          </w:p>
        </w:tc>
        <w:tc>
          <w:tcPr>
            <w:tcW w:w="113" w:type="dxa"/>
            <w:tcBorders>
              <w:top w:val="nil"/>
              <w:left w:val="nil"/>
              <w:bottom w:val="nil"/>
              <w:right w:val="nil"/>
            </w:tcBorders>
            <w:shd w:val="clear" w:color="auto" w:fill="F4F3F8"/>
            <w:tcMar>
              <w:top w:w="0" w:type="dxa"/>
              <w:left w:w="0" w:type="dxa"/>
              <w:bottom w:w="0" w:type="dxa"/>
              <w:right w:w="0" w:type="dxa"/>
            </w:tcMar>
          </w:tcPr>
          <w:p w:rsidR="00FE2417" w:rsidRDefault="00FE2417">
            <w:pPr>
              <w:pStyle w:val="ConsPlusNormal"/>
            </w:pPr>
          </w:p>
        </w:tc>
      </w:tr>
    </w:tbl>
    <w:p w:rsidR="00FE2417" w:rsidRDefault="00FE2417">
      <w:pPr>
        <w:pStyle w:val="ConsPlusTitle"/>
        <w:spacing w:before="280"/>
        <w:jc w:val="center"/>
      </w:pPr>
      <w:bookmarkStart w:id="1" w:name="P46"/>
      <w:bookmarkEnd w:id="1"/>
      <w:r>
        <w:t>ПРАВИЛА</w:t>
      </w:r>
    </w:p>
    <w:p w:rsidR="00FE2417" w:rsidRDefault="00FE2417">
      <w:pPr>
        <w:pStyle w:val="ConsPlusTitle"/>
        <w:jc w:val="center"/>
      </w:pPr>
      <w:r>
        <w:t>ЗЕМЛЕПОЛЬЗОВАНИЯ И ЗАСТРОЙКИ</w:t>
      </w:r>
    </w:p>
    <w:p w:rsidR="00FE2417" w:rsidRDefault="00FE2417">
      <w:pPr>
        <w:pStyle w:val="ConsPlusTitle"/>
        <w:jc w:val="center"/>
      </w:pPr>
      <w:r>
        <w:t>МУНИЦИПАЛЬНОГО ОБРАЗОВАНИЯ "ГОРОД ОРЕНБУРГ"</w:t>
      </w:r>
    </w:p>
    <w:p w:rsidR="00FE2417" w:rsidRDefault="00FE2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417" w:rsidRDefault="00FE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417" w:rsidRDefault="00FE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417" w:rsidRDefault="00FE2417">
            <w:pPr>
              <w:pStyle w:val="ConsPlusNormal"/>
              <w:jc w:val="center"/>
            </w:pPr>
            <w:r>
              <w:rPr>
                <w:color w:val="392C69"/>
              </w:rPr>
              <w:t>Список изменяющих документов</w:t>
            </w:r>
          </w:p>
          <w:p w:rsidR="00FE2417" w:rsidRDefault="00FE2417">
            <w:pPr>
              <w:pStyle w:val="ConsPlusNormal"/>
              <w:jc w:val="center"/>
            </w:pPr>
            <w:r>
              <w:rPr>
                <w:color w:val="392C69"/>
              </w:rPr>
              <w:t>(в ред. Решений Оренбургского городского Совета</w:t>
            </w:r>
          </w:p>
          <w:p w:rsidR="00FE2417" w:rsidRDefault="00FE2417">
            <w:pPr>
              <w:pStyle w:val="ConsPlusNormal"/>
              <w:jc w:val="center"/>
            </w:pPr>
            <w:r>
              <w:rPr>
                <w:color w:val="392C69"/>
              </w:rPr>
              <w:t xml:space="preserve">от 04.03.2014 </w:t>
            </w:r>
            <w:hyperlink r:id="rId27">
              <w:r>
                <w:rPr>
                  <w:color w:val="0000FF"/>
                </w:rPr>
                <w:t>N 783</w:t>
              </w:r>
            </w:hyperlink>
            <w:r>
              <w:rPr>
                <w:color w:val="392C69"/>
              </w:rPr>
              <w:t xml:space="preserve">, от 24.12.2014 </w:t>
            </w:r>
            <w:hyperlink r:id="rId28">
              <w:r>
                <w:rPr>
                  <w:color w:val="0000FF"/>
                </w:rPr>
                <w:t>N 941</w:t>
              </w:r>
            </w:hyperlink>
            <w:r>
              <w:rPr>
                <w:color w:val="392C69"/>
              </w:rPr>
              <w:t>,</w:t>
            </w:r>
          </w:p>
          <w:p w:rsidR="00FE2417" w:rsidRDefault="00FE2417">
            <w:pPr>
              <w:pStyle w:val="ConsPlusNormal"/>
              <w:jc w:val="center"/>
            </w:pPr>
            <w:r>
              <w:rPr>
                <w:color w:val="392C69"/>
              </w:rPr>
              <w:t xml:space="preserve">от 16.06.2015 </w:t>
            </w:r>
            <w:hyperlink r:id="rId29">
              <w:r>
                <w:rPr>
                  <w:color w:val="0000FF"/>
                </w:rPr>
                <w:t>N 1064</w:t>
              </w:r>
            </w:hyperlink>
            <w:r>
              <w:rPr>
                <w:color w:val="392C69"/>
              </w:rPr>
              <w:t xml:space="preserve">, от 22.12.2015 </w:t>
            </w:r>
            <w:hyperlink r:id="rId30">
              <w:r>
                <w:rPr>
                  <w:color w:val="0000FF"/>
                </w:rPr>
                <w:t>N 75</w:t>
              </w:r>
            </w:hyperlink>
            <w:r>
              <w:rPr>
                <w:color w:val="392C69"/>
              </w:rPr>
              <w:t xml:space="preserve">, от 26.12.2016 </w:t>
            </w:r>
            <w:hyperlink r:id="rId31">
              <w:r>
                <w:rPr>
                  <w:color w:val="0000FF"/>
                </w:rPr>
                <w:t>N 284</w:t>
              </w:r>
            </w:hyperlink>
            <w:r>
              <w:rPr>
                <w:color w:val="392C69"/>
              </w:rPr>
              <w:t>,</w:t>
            </w:r>
          </w:p>
          <w:p w:rsidR="00FE2417" w:rsidRDefault="00FE2417">
            <w:pPr>
              <w:pStyle w:val="ConsPlusNormal"/>
              <w:jc w:val="center"/>
            </w:pPr>
            <w:r>
              <w:rPr>
                <w:color w:val="392C69"/>
              </w:rPr>
              <w:t xml:space="preserve">от 21.12.2017 </w:t>
            </w:r>
            <w:hyperlink r:id="rId32">
              <w:r>
                <w:rPr>
                  <w:color w:val="0000FF"/>
                </w:rPr>
                <w:t>N 454</w:t>
              </w:r>
            </w:hyperlink>
            <w:r>
              <w:rPr>
                <w:color w:val="392C69"/>
              </w:rPr>
              <w:t xml:space="preserve">, от 01.02.2019 </w:t>
            </w:r>
            <w:hyperlink r:id="rId33">
              <w:r>
                <w:rPr>
                  <w:color w:val="0000FF"/>
                </w:rPr>
                <w:t>N 642</w:t>
              </w:r>
            </w:hyperlink>
            <w:r>
              <w:rPr>
                <w:color w:val="392C69"/>
              </w:rPr>
              <w:t xml:space="preserve">, от 24.12.2019 </w:t>
            </w:r>
            <w:hyperlink r:id="rId34">
              <w:r>
                <w:rPr>
                  <w:color w:val="0000FF"/>
                </w:rPr>
                <w:t>N 823</w:t>
              </w:r>
            </w:hyperlink>
            <w:r>
              <w:rPr>
                <w:color w:val="392C69"/>
              </w:rPr>
              <w:t>,</w:t>
            </w:r>
          </w:p>
          <w:p w:rsidR="00FE2417" w:rsidRDefault="00FE2417">
            <w:pPr>
              <w:pStyle w:val="ConsPlusNormal"/>
              <w:jc w:val="center"/>
            </w:pPr>
            <w:r>
              <w:rPr>
                <w:color w:val="392C69"/>
              </w:rPr>
              <w:t xml:space="preserve">от 24.12.2019 </w:t>
            </w:r>
            <w:hyperlink r:id="rId35">
              <w:r>
                <w:rPr>
                  <w:color w:val="0000FF"/>
                </w:rPr>
                <w:t>N 824</w:t>
              </w:r>
            </w:hyperlink>
            <w:r>
              <w:rPr>
                <w:color w:val="392C69"/>
              </w:rPr>
              <w:t xml:space="preserve">, от 30.04.2020 </w:t>
            </w:r>
            <w:hyperlink r:id="rId36">
              <w:r>
                <w:rPr>
                  <w:color w:val="0000FF"/>
                </w:rPr>
                <w:t>N 865</w:t>
              </w:r>
            </w:hyperlink>
            <w:r>
              <w:rPr>
                <w:color w:val="392C69"/>
              </w:rPr>
              <w:t xml:space="preserve">, от 02.12.2020 </w:t>
            </w:r>
            <w:hyperlink r:id="rId37">
              <w:r>
                <w:rPr>
                  <w:color w:val="0000FF"/>
                </w:rPr>
                <w:t>N 31</w:t>
              </w:r>
            </w:hyperlink>
            <w:r>
              <w:rPr>
                <w:color w:val="392C69"/>
              </w:rPr>
              <w:t>,</w:t>
            </w:r>
          </w:p>
          <w:p w:rsidR="00FE2417" w:rsidRDefault="00FE2417">
            <w:pPr>
              <w:pStyle w:val="ConsPlusNormal"/>
              <w:jc w:val="center"/>
            </w:pPr>
            <w:r>
              <w:rPr>
                <w:color w:val="392C69"/>
              </w:rPr>
              <w:t xml:space="preserve">от 02.03.2021 </w:t>
            </w:r>
            <w:hyperlink r:id="rId38">
              <w:r>
                <w:rPr>
                  <w:color w:val="0000FF"/>
                </w:rPr>
                <w:t>N 67</w:t>
              </w:r>
            </w:hyperlink>
            <w:r>
              <w:rPr>
                <w:color w:val="392C69"/>
              </w:rPr>
              <w:t>,</w:t>
            </w:r>
          </w:p>
          <w:p w:rsidR="00FE2417" w:rsidRDefault="00FE2417">
            <w:pPr>
              <w:pStyle w:val="ConsPlusNormal"/>
              <w:jc w:val="center"/>
            </w:pPr>
            <w:r>
              <w:rPr>
                <w:color w:val="392C69"/>
              </w:rPr>
              <w:t>с изм., внесенными Решениями Оренбургского областного суда</w:t>
            </w:r>
          </w:p>
          <w:p w:rsidR="00FE2417" w:rsidRDefault="00FE2417">
            <w:pPr>
              <w:pStyle w:val="ConsPlusNormal"/>
              <w:jc w:val="center"/>
            </w:pPr>
            <w:r>
              <w:rPr>
                <w:color w:val="392C69"/>
              </w:rPr>
              <w:t xml:space="preserve">от 08.09.2020 </w:t>
            </w:r>
            <w:hyperlink r:id="rId39">
              <w:r>
                <w:rPr>
                  <w:color w:val="0000FF"/>
                </w:rPr>
                <w:t>N 3а-688/2020</w:t>
              </w:r>
            </w:hyperlink>
            <w:r>
              <w:rPr>
                <w:color w:val="392C69"/>
              </w:rPr>
              <w:t xml:space="preserve">, от 24.11.2020 </w:t>
            </w:r>
            <w:hyperlink r:id="rId40">
              <w:r>
                <w:rPr>
                  <w:color w:val="0000FF"/>
                </w:rPr>
                <w:t>N 3а-1023/2020</w:t>
              </w:r>
            </w:hyperlink>
            <w:r>
              <w:rPr>
                <w:color w:val="392C69"/>
              </w:rPr>
              <w:t>,</w:t>
            </w:r>
          </w:p>
          <w:p w:rsidR="00FE2417" w:rsidRDefault="00FE2417">
            <w:pPr>
              <w:pStyle w:val="ConsPlusNormal"/>
              <w:jc w:val="center"/>
            </w:pPr>
            <w:hyperlink r:id="rId41">
              <w:r>
                <w:rPr>
                  <w:color w:val="0000FF"/>
                </w:rPr>
                <w:t>Решением</w:t>
              </w:r>
            </w:hyperlink>
            <w:r>
              <w:rPr>
                <w:color w:val="392C69"/>
              </w:rPr>
              <w:t xml:space="preserve"> Оренбургского городского Совета от 29.12.2020 N 58)</w:t>
            </w:r>
          </w:p>
        </w:tc>
        <w:tc>
          <w:tcPr>
            <w:tcW w:w="113" w:type="dxa"/>
            <w:tcBorders>
              <w:top w:val="nil"/>
              <w:left w:val="nil"/>
              <w:bottom w:val="nil"/>
              <w:right w:val="nil"/>
            </w:tcBorders>
            <w:shd w:val="clear" w:color="auto" w:fill="F4F3F8"/>
            <w:tcMar>
              <w:top w:w="0" w:type="dxa"/>
              <w:left w:w="0" w:type="dxa"/>
              <w:bottom w:w="0" w:type="dxa"/>
              <w:right w:w="0" w:type="dxa"/>
            </w:tcMar>
          </w:tcPr>
          <w:p w:rsidR="00FE2417" w:rsidRDefault="00FE2417">
            <w:pPr>
              <w:pStyle w:val="ConsPlusNormal"/>
            </w:pPr>
          </w:p>
        </w:tc>
      </w:tr>
    </w:tbl>
    <w:p w:rsidR="00FE2417" w:rsidRDefault="00FE2417">
      <w:pPr>
        <w:pStyle w:val="ConsPlusNormal"/>
        <w:jc w:val="both"/>
      </w:pPr>
    </w:p>
    <w:p w:rsidR="00FE2417" w:rsidRDefault="00FE2417">
      <w:pPr>
        <w:pStyle w:val="ConsPlusNormal"/>
        <w:ind w:firstLine="540"/>
        <w:jc w:val="both"/>
      </w:pPr>
      <w:r>
        <w:t xml:space="preserve">Правила землепользования и застройки муниципального образования "город Оренбург" (далее - Правила) являются муниципальным правовым актом, принятым в соответствии с Градостроительным </w:t>
      </w:r>
      <w:hyperlink r:id="rId42">
        <w:r>
          <w:rPr>
            <w:color w:val="0000FF"/>
          </w:rPr>
          <w:t>кодексом</w:t>
        </w:r>
      </w:hyperlink>
      <w:r>
        <w:t xml:space="preserve"> Российской Федерации, Земельным </w:t>
      </w:r>
      <w:hyperlink r:id="rId43">
        <w:r>
          <w:rPr>
            <w:color w:val="0000FF"/>
          </w:rPr>
          <w:t>кодексом</w:t>
        </w:r>
      </w:hyperlink>
      <w:r>
        <w:t xml:space="preserve"> Российской Федерации, Федеральным </w:t>
      </w:r>
      <w:hyperlink r:id="rId44">
        <w:r>
          <w:rPr>
            <w:color w:val="0000FF"/>
          </w:rPr>
          <w:t>законом</w:t>
        </w:r>
      </w:hyperlink>
      <w:r>
        <w:t xml:space="preserve"> от 06.10.2003 N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Оренбургской области, </w:t>
      </w:r>
      <w:hyperlink r:id="rId45">
        <w:r>
          <w:rPr>
            <w:color w:val="0000FF"/>
          </w:rPr>
          <w:t>Уставом</w:t>
        </w:r>
      </w:hyperlink>
      <w:r>
        <w:t xml:space="preserve"> муниципального образования "город Оренбург", Генеральным </w:t>
      </w:r>
      <w:hyperlink r:id="rId46">
        <w:r>
          <w:rPr>
            <w:color w:val="0000FF"/>
          </w:rPr>
          <w:t>планом</w:t>
        </w:r>
      </w:hyperlink>
      <w:r>
        <w:t xml:space="preserve"> города Оренбурга на период до 2025 года, утвержденным решением Оренбургского городского Совета от 10.10.2008 N 674,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"город Оренбург", охраны его культурного наследия, окружающей среды и рационального использования природных ресурсов.</w:t>
      </w:r>
    </w:p>
    <w:p w:rsidR="00FE2417" w:rsidRDefault="00FE2417">
      <w:pPr>
        <w:pStyle w:val="ConsPlusNormal"/>
        <w:jc w:val="both"/>
      </w:pPr>
    </w:p>
    <w:p w:rsidR="00FE2417" w:rsidRDefault="00FE2417">
      <w:pPr>
        <w:pStyle w:val="ConsPlusTitle"/>
        <w:jc w:val="center"/>
        <w:outlineLvl w:val="1"/>
      </w:pPr>
      <w:r>
        <w:t>Часть 1</w:t>
      </w:r>
    </w:p>
    <w:p w:rsidR="00FE2417" w:rsidRDefault="00FE2417">
      <w:pPr>
        <w:pStyle w:val="ConsPlusTitle"/>
        <w:jc w:val="both"/>
      </w:pPr>
    </w:p>
    <w:p w:rsidR="00FE2417" w:rsidRDefault="00FE2417">
      <w:pPr>
        <w:pStyle w:val="ConsPlusTitle"/>
        <w:jc w:val="center"/>
      </w:pPr>
      <w:r>
        <w:t>ПОРЯДОК ПРИМЕНЕНИЯ ПРАВИЛ ЗЕМЛЕПОЛЬЗОВАНИЯ</w:t>
      </w:r>
    </w:p>
    <w:p w:rsidR="00FE2417" w:rsidRDefault="00FE2417">
      <w:pPr>
        <w:pStyle w:val="ConsPlusTitle"/>
        <w:jc w:val="center"/>
      </w:pPr>
      <w:r>
        <w:t>И ЗАСТРОЙКИ И ВНЕСЕНИЯ В НИХ ИЗМЕНЕНИЙ</w:t>
      </w:r>
    </w:p>
    <w:p w:rsidR="00FE2417" w:rsidRDefault="00FE2417">
      <w:pPr>
        <w:pStyle w:val="ConsPlusNormal"/>
        <w:jc w:val="both"/>
      </w:pPr>
    </w:p>
    <w:p w:rsidR="00FE2417" w:rsidRDefault="00FE2417">
      <w:pPr>
        <w:pStyle w:val="ConsPlusTitle"/>
        <w:jc w:val="center"/>
        <w:outlineLvl w:val="2"/>
      </w:pPr>
      <w:r>
        <w:t>Глава 1. ОБЩИЕ ПОЛОЖЕНИЯ</w:t>
      </w:r>
    </w:p>
    <w:p w:rsidR="00FE2417" w:rsidRDefault="00FE2417">
      <w:pPr>
        <w:pStyle w:val="ConsPlusNormal"/>
        <w:jc w:val="both"/>
      </w:pPr>
    </w:p>
    <w:p w:rsidR="00FE2417" w:rsidRDefault="00FE2417">
      <w:pPr>
        <w:pStyle w:val="ConsPlusTitle"/>
        <w:ind w:firstLine="540"/>
        <w:jc w:val="both"/>
        <w:outlineLvl w:val="3"/>
      </w:pPr>
      <w:r>
        <w:t>Статья 1. Основные понятия и термины, используемые в Правилах</w:t>
      </w:r>
    </w:p>
    <w:p w:rsidR="00FE2417" w:rsidRDefault="00FE2417">
      <w:pPr>
        <w:pStyle w:val="ConsPlusNormal"/>
        <w:jc w:val="both"/>
      </w:pPr>
    </w:p>
    <w:p w:rsidR="00FE2417" w:rsidRDefault="00FE2417">
      <w:pPr>
        <w:pStyle w:val="ConsPlusNormal"/>
        <w:ind w:firstLine="540"/>
        <w:jc w:val="both"/>
      </w:pPr>
      <w:r>
        <w:t xml:space="preserve">Понятия "муниципальное образование", "город Оренбург", "город" в соответствии с </w:t>
      </w:r>
      <w:hyperlink r:id="rId47">
        <w:r>
          <w:rPr>
            <w:color w:val="0000FF"/>
          </w:rPr>
          <w:t>Уставом</w:t>
        </w:r>
      </w:hyperlink>
      <w:r>
        <w:t xml:space="preserve"> муниципального образования "город Оренбург" используются в тексте настоящих Правил как равнозначные.</w:t>
      </w:r>
    </w:p>
    <w:p w:rsidR="00FE2417" w:rsidRDefault="00FE2417">
      <w:pPr>
        <w:pStyle w:val="ConsPlusNormal"/>
        <w:jc w:val="both"/>
      </w:pPr>
      <w:r>
        <w:t xml:space="preserve">(в ред. </w:t>
      </w:r>
      <w:hyperlink r:id="rId48">
        <w:r>
          <w:rPr>
            <w:color w:val="0000FF"/>
          </w:rPr>
          <w:t>Решения</w:t>
        </w:r>
      </w:hyperlink>
      <w:r>
        <w:t xml:space="preserve"> Оренбургского городского Совета от 22.12.2015 N 75)</w:t>
      </w:r>
    </w:p>
    <w:p w:rsidR="00FE2417" w:rsidRDefault="00FE2417">
      <w:pPr>
        <w:pStyle w:val="ConsPlusNormal"/>
        <w:spacing w:before="220"/>
        <w:ind w:firstLine="540"/>
        <w:jc w:val="both"/>
      </w:pPr>
      <w:r>
        <w:lastRenderedPageBreak/>
        <w:t>В тексте настоящих Правил используются следующие основные понятия и термины:</w:t>
      </w:r>
    </w:p>
    <w:p w:rsidR="00FE2417" w:rsidRDefault="00FE2417">
      <w:pPr>
        <w:pStyle w:val="ConsPlusNormal"/>
        <w:spacing w:before="220"/>
        <w:ind w:firstLine="540"/>
        <w:jc w:val="both"/>
      </w:pPr>
      <w:r>
        <w:t xml:space="preserve">абзац исключен. - </w:t>
      </w:r>
      <w:hyperlink r:id="rId49">
        <w:r>
          <w:rPr>
            <w:color w:val="0000FF"/>
          </w:rPr>
          <w:t>Решение</w:t>
        </w:r>
      </w:hyperlink>
      <w:r>
        <w:t xml:space="preserve"> Оренбургского городского Совета от 22.12.2015 N 75;</w:t>
      </w:r>
    </w:p>
    <w:p w:rsidR="00FE2417" w:rsidRDefault="00FE2417">
      <w:pPr>
        <w:pStyle w:val="ConsPlusNormal"/>
        <w:spacing w:before="220"/>
        <w:ind w:firstLine="540"/>
        <w:jc w:val="both"/>
      </w:pPr>
      <w:r>
        <w:t>акт приемки объекта капитального строительства - документ 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работ по строительству, реконструкции объекта капитального строительства, удостоверяющий, что обязательства исполнителя (подрядчика) перед застройщиком (заказчиком) выполнены;</w:t>
      </w:r>
    </w:p>
    <w:p w:rsidR="00FE2417" w:rsidRDefault="00FE2417">
      <w:pPr>
        <w:pStyle w:val="ConsPlusNormal"/>
        <w:spacing w:before="220"/>
        <w:ind w:firstLine="540"/>
        <w:jc w:val="both"/>
      </w:pPr>
      <w:r>
        <w:t xml:space="preserve">абзацы пятый - шестой исключены. - </w:t>
      </w:r>
      <w:hyperlink r:id="rId50">
        <w:r>
          <w:rPr>
            <w:color w:val="0000FF"/>
          </w:rPr>
          <w:t>Решение</w:t>
        </w:r>
      </w:hyperlink>
      <w:r>
        <w:t xml:space="preserve"> Оренбургского городского Совета от 22.12.2015 N 75;</w:t>
      </w:r>
    </w:p>
    <w:p w:rsidR="00FE2417" w:rsidRDefault="00FE2417">
      <w:pPr>
        <w:pStyle w:val="ConsPlusNormal"/>
        <w:spacing w:before="220"/>
        <w:ind w:firstLine="540"/>
        <w:jc w:val="both"/>
      </w:pPr>
      <w:r>
        <w:t>временно расположенные объекты - сооружения, выполненные из легких конструкций, не предусматривающих устройство заглубленных фундаментов и подземных сооружений;</w:t>
      </w:r>
    </w:p>
    <w:p w:rsidR="00FE2417" w:rsidRDefault="00FE2417">
      <w:pPr>
        <w:pStyle w:val="ConsPlusNormal"/>
        <w:spacing w:before="220"/>
        <w:ind w:firstLine="540"/>
        <w:jc w:val="both"/>
      </w:pPr>
      <w:r>
        <w:t xml:space="preserve">жилой дом блокированной застройки - не предназначенный для раздела на квартиры, имеющий одну или несколько общих стен с соседними жилыми домами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В соответствии с </w:t>
      </w:r>
      <w:hyperlink r:id="rId51">
        <w:r>
          <w:rPr>
            <w:color w:val="0000FF"/>
          </w:rPr>
          <w:t>частью 2 статьи 49</w:t>
        </w:r>
      </w:hyperlink>
      <w:r>
        <w:t xml:space="preserve">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FE2417" w:rsidRDefault="00FE2417">
      <w:pPr>
        <w:pStyle w:val="ConsPlusNormal"/>
        <w:jc w:val="both"/>
      </w:pPr>
      <w:r>
        <w:t xml:space="preserve">(в ред. </w:t>
      </w:r>
      <w:hyperlink r:id="rId52">
        <w:r>
          <w:rPr>
            <w:color w:val="0000FF"/>
          </w:rPr>
          <w:t>Решения</w:t>
        </w:r>
      </w:hyperlink>
      <w:r>
        <w:t xml:space="preserve"> Оренбургского городского Совета от 22.12.2015 N 75)</w:t>
      </w:r>
    </w:p>
    <w:p w:rsidR="00FE2417" w:rsidRDefault="00FE2417">
      <w:pPr>
        <w:pStyle w:val="ConsPlusNormal"/>
        <w:spacing w:before="220"/>
        <w:ind w:firstLine="540"/>
        <w:jc w:val="both"/>
      </w:pPr>
      <w:r>
        <w:t xml:space="preserve">градостроительный план земельного участка - документ, выдаваемый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содержащий сведения, указанные в </w:t>
      </w:r>
      <w:hyperlink r:id="rId53">
        <w:r>
          <w:rPr>
            <w:color w:val="0000FF"/>
          </w:rPr>
          <w:t>статье 57.3</w:t>
        </w:r>
      </w:hyperlink>
      <w:r>
        <w:t xml:space="preserve"> Градостроительного кодекса РФ;</w:t>
      </w:r>
    </w:p>
    <w:p w:rsidR="00FE2417" w:rsidRDefault="00FE2417">
      <w:pPr>
        <w:pStyle w:val="ConsPlusNormal"/>
        <w:jc w:val="both"/>
      </w:pPr>
      <w:r>
        <w:t xml:space="preserve">(в ред. </w:t>
      </w:r>
      <w:hyperlink r:id="rId54">
        <w:r>
          <w:rPr>
            <w:color w:val="0000FF"/>
          </w:rPr>
          <w:t>Решения</w:t>
        </w:r>
      </w:hyperlink>
      <w:r>
        <w:t xml:space="preserve"> Оренбургского городского Совета от 21.12.2017 N 454)</w:t>
      </w:r>
    </w:p>
    <w:p w:rsidR="00FE2417" w:rsidRDefault="00FE2417">
      <w:pPr>
        <w:pStyle w:val="ConsPlusNormal"/>
        <w:spacing w:before="220"/>
        <w:ind w:firstLine="540"/>
        <w:jc w:val="both"/>
      </w:pPr>
      <w:r>
        <w:t xml:space="preserve">абзац исключен. - </w:t>
      </w:r>
      <w:hyperlink r:id="rId55">
        <w:r>
          <w:rPr>
            <w:color w:val="0000FF"/>
          </w:rPr>
          <w:t>Решение</w:t>
        </w:r>
      </w:hyperlink>
      <w:r>
        <w:t xml:space="preserve"> Оренбургского городского Совета от 22.12.2015 N 75;</w:t>
      </w:r>
    </w:p>
    <w:p w:rsidR="00FE2417" w:rsidRDefault="00FE2417">
      <w:pPr>
        <w:pStyle w:val="ConsPlusNormal"/>
        <w:spacing w:before="220"/>
        <w:ind w:firstLine="540"/>
        <w:jc w:val="both"/>
      </w:pPr>
      <w:r>
        <w:t>деятельность по комплексному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FE2417" w:rsidRDefault="00FE2417">
      <w:pPr>
        <w:pStyle w:val="ConsPlusNormal"/>
        <w:jc w:val="both"/>
      </w:pPr>
      <w:r>
        <w:t xml:space="preserve">(абзац введен </w:t>
      </w:r>
      <w:hyperlink r:id="rId56">
        <w:r>
          <w:rPr>
            <w:color w:val="0000FF"/>
          </w:rPr>
          <w:t>Решением</w:t>
        </w:r>
      </w:hyperlink>
      <w:r>
        <w:t xml:space="preserve"> Оренбургского городского Совета от 21.12.2017 N 454; в ред. </w:t>
      </w:r>
      <w:hyperlink r:id="rId57">
        <w:r>
          <w:rPr>
            <w:color w:val="0000FF"/>
          </w:rPr>
          <w:t>Решения</w:t>
        </w:r>
      </w:hyperlink>
      <w:r>
        <w:t xml:space="preserve"> Оренбургского городского Совета от 02.03.2021 N 67)</w:t>
      </w:r>
    </w:p>
    <w:p w:rsidR="00FE2417" w:rsidRDefault="00FE2417">
      <w:pPr>
        <w:pStyle w:val="ConsPlusNormal"/>
        <w:spacing w:before="220"/>
        <w:ind w:firstLine="540"/>
        <w:jc w:val="both"/>
      </w:pPr>
      <w: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FE2417" w:rsidRDefault="00FE2417">
      <w:pPr>
        <w:pStyle w:val="ConsPlusNormal"/>
        <w:jc w:val="both"/>
      </w:pPr>
      <w:r>
        <w:t xml:space="preserve">(в ред. </w:t>
      </w:r>
      <w:hyperlink r:id="rId58">
        <w:r>
          <w:rPr>
            <w:color w:val="0000FF"/>
          </w:rPr>
          <w:t>Решения</w:t>
        </w:r>
      </w:hyperlink>
      <w:r>
        <w:t xml:space="preserve"> Оренбургского городского Совета от 02.03.2021 N 67)</w:t>
      </w:r>
    </w:p>
    <w:p w:rsidR="00FE2417" w:rsidRDefault="00FE2417">
      <w:pPr>
        <w:pStyle w:val="ConsPlusNormal"/>
        <w:spacing w:before="220"/>
        <w:ind w:firstLine="540"/>
        <w:jc w:val="both"/>
      </w:pPr>
      <w:r>
        <w:t xml:space="preserve">градостроительные изменения - изменение параметров, видов использования земельных участков и (или) объектов капитального строительства в соответствии с требованиями </w:t>
      </w:r>
      <w:r>
        <w:lastRenderedPageBreak/>
        <w:t>градостроительного регламента;</w:t>
      </w:r>
    </w:p>
    <w:p w:rsidR="00FE2417" w:rsidRDefault="00FE2417">
      <w:pPr>
        <w:pStyle w:val="ConsPlusNormal"/>
        <w:spacing w:before="220"/>
        <w:ind w:firstLine="540"/>
        <w:jc w:val="both"/>
      </w:pPr>
      <w:r>
        <w:t xml:space="preserve">градостроительный план земельного участка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59">
        <w:r>
          <w:rPr>
            <w:color w:val="0000FF"/>
          </w:rPr>
          <w:t>частью 3 статьи 44</w:t>
        </w:r>
      </w:hyperlink>
      <w:r>
        <w:t xml:space="preserve"> Градостроительного кодекса Российской Федерации, используемый для разработки проекта границ застроенного или подлежащего застройке земельного участка, разработки проектной документации для строительства, выдачи разрешения на строительство, выдачи разрешения на ввод объекта в эксплуатацию;</w:t>
      </w:r>
    </w:p>
    <w:p w:rsidR="00FE2417" w:rsidRDefault="00FE2417">
      <w:pPr>
        <w:pStyle w:val="ConsPlusNormal"/>
        <w:spacing w:before="220"/>
        <w:ind w:firstLine="540"/>
        <w:jc w:val="both"/>
      </w:pPr>
      <w: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комплексного развития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а также ограничения использования земельных участков и объектов капитального строительства;</w:t>
      </w:r>
    </w:p>
    <w:p w:rsidR="00FE2417" w:rsidRDefault="00FE2417">
      <w:pPr>
        <w:pStyle w:val="ConsPlusNormal"/>
        <w:jc w:val="both"/>
      </w:pPr>
      <w:r>
        <w:t xml:space="preserve">(в ред. Решений Оренбургского городского Совета от 26.12.2016 </w:t>
      </w:r>
      <w:hyperlink r:id="rId60">
        <w:r>
          <w:rPr>
            <w:color w:val="0000FF"/>
          </w:rPr>
          <w:t>N 284</w:t>
        </w:r>
      </w:hyperlink>
      <w:r>
        <w:t xml:space="preserve">, от 02.03.2021 </w:t>
      </w:r>
      <w:hyperlink r:id="rId61">
        <w:r>
          <w:rPr>
            <w:color w:val="0000FF"/>
          </w:rPr>
          <w:t>N 67</w:t>
        </w:r>
      </w:hyperlink>
      <w:r>
        <w:t>)</w:t>
      </w:r>
    </w:p>
    <w:p w:rsidR="00FE2417" w:rsidRDefault="00FE2417">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FE2417" w:rsidRDefault="00FE2417">
      <w:pPr>
        <w:pStyle w:val="ConsPlusNormal"/>
        <w:spacing w:before="220"/>
        <w:ind w:firstLine="540"/>
        <w:jc w:val="both"/>
      </w:pPr>
      <w:r>
        <w:t>застройка - это строительство, реконструкция на земельном участке зданий и сооружений (в том числе на месте сносимых объектов) самим собственником или с разрешения собственника другими лицами при условии соблюдения градостроительных и строительных норм и правил, выполнении инженерных изысканий, подготовки проектной документации, а также требований о целевом назначении земельного участка;</w:t>
      </w:r>
    </w:p>
    <w:p w:rsidR="00FE2417" w:rsidRDefault="00FE2417">
      <w:pPr>
        <w:pStyle w:val="ConsPlusNormal"/>
        <w:spacing w:before="220"/>
        <w:ind w:firstLine="540"/>
        <w:jc w:val="both"/>
      </w:pPr>
      <w: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E2417" w:rsidRDefault="00FE2417">
      <w:pPr>
        <w:pStyle w:val="ConsPlusNormal"/>
        <w:jc w:val="both"/>
      </w:pPr>
      <w:r>
        <w:t xml:space="preserve">(в ред. Решений Оренбургского городского Совета от 04.03.2014 </w:t>
      </w:r>
      <w:hyperlink r:id="rId62">
        <w:r>
          <w:rPr>
            <w:color w:val="0000FF"/>
          </w:rPr>
          <w:t>N 783</w:t>
        </w:r>
      </w:hyperlink>
      <w:r>
        <w:t xml:space="preserve">, от 22.12.2015 </w:t>
      </w:r>
      <w:hyperlink r:id="rId63">
        <w:r>
          <w:rPr>
            <w:color w:val="0000FF"/>
          </w:rPr>
          <w:t>N 75</w:t>
        </w:r>
      </w:hyperlink>
      <w:r>
        <w:t>)</w:t>
      </w:r>
    </w:p>
    <w:p w:rsidR="00FE2417" w:rsidRDefault="00FE2417">
      <w:pPr>
        <w:pStyle w:val="ConsPlusNormal"/>
        <w:spacing w:before="220"/>
        <w:ind w:firstLine="540"/>
        <w:jc w:val="both"/>
      </w:pPr>
      <w:r>
        <w:t>земельные участки общего пользования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которыми беспрепятственно пользуется неограниченный круг лиц (для прохода, проезда, обслуживания сетей и объектов инженерно-технического обеспечения), и не подлежащие приватизации, с отображением их в документации по планировке территории в виде границ зон действия публичных сервитутов;</w:t>
      </w:r>
    </w:p>
    <w:p w:rsidR="00FE2417" w:rsidRDefault="00FE2417">
      <w:pPr>
        <w:pStyle w:val="ConsPlusNormal"/>
        <w:spacing w:before="220"/>
        <w:ind w:firstLine="540"/>
        <w:jc w:val="both"/>
      </w:pPr>
      <w:r>
        <w:lastRenderedPageBreak/>
        <w:t xml:space="preserve">зона водоохранная - 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соответствии с Водным </w:t>
      </w:r>
      <w:hyperlink r:id="rId64">
        <w:r>
          <w:rPr>
            <w:color w:val="0000FF"/>
          </w:rPr>
          <w:t>кодексом</w:t>
        </w:r>
      </w:hyperlink>
      <w:r>
        <w:t xml:space="preserve"> РФ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E2417" w:rsidRDefault="00FE2417">
      <w:pPr>
        <w:pStyle w:val="ConsPlusNormal"/>
        <w:jc w:val="both"/>
      </w:pPr>
      <w:r>
        <w:t xml:space="preserve">(в ред. </w:t>
      </w:r>
      <w:hyperlink r:id="rId65">
        <w:r>
          <w:rPr>
            <w:color w:val="0000FF"/>
          </w:rPr>
          <w:t>Решения</w:t>
        </w:r>
      </w:hyperlink>
      <w:r>
        <w:t xml:space="preserve"> Оренбургского городского Совета от 21.12.2017 N 454)</w:t>
      </w:r>
    </w:p>
    <w:p w:rsidR="00FE2417" w:rsidRDefault="00FE2417">
      <w:pPr>
        <w:pStyle w:val="ConsPlusNormal"/>
        <w:spacing w:before="220"/>
        <w:ind w:firstLine="540"/>
        <w:jc w:val="both"/>
      </w:pPr>
      <w:r>
        <w:t xml:space="preserve">абзацы двадцатый - двадцать первый исключены. - </w:t>
      </w:r>
      <w:hyperlink r:id="rId66">
        <w:r>
          <w:rPr>
            <w:color w:val="0000FF"/>
          </w:rPr>
          <w:t>Решение</w:t>
        </w:r>
      </w:hyperlink>
      <w:r>
        <w:t xml:space="preserve"> Оренбургского городского Совета от 22.12.2015 N 75;</w:t>
      </w:r>
    </w:p>
    <w:p w:rsidR="00FE2417" w:rsidRDefault="00FE2417">
      <w:pPr>
        <w:pStyle w:val="ConsPlusNormal"/>
        <w:spacing w:before="220"/>
        <w:ind w:firstLine="540"/>
        <w:jc w:val="both"/>
      </w:pPr>
      <w:r>
        <w:t>зона санитарно-защитная - специальная территория с особым режимом использования вокруг объектов и производств, являющихся источниками негативного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функциональному назначению санитарно-защитная зона является защитным барьером между жилыми кварталами и источниками негативного воздействия на среду обитания и здоровье человека, обеспечивающим уровень безопасности населения при эксплуатации объекта в штатном режиме;</w:t>
      </w:r>
    </w:p>
    <w:p w:rsidR="00FE2417" w:rsidRDefault="00FE2417">
      <w:pPr>
        <w:pStyle w:val="ConsPlusNormal"/>
        <w:spacing w:before="220"/>
        <w:ind w:firstLine="540"/>
        <w:jc w:val="both"/>
      </w:pPr>
      <w:r>
        <w:t>зоны охраны памятников истории и культуры - зоны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E2417" w:rsidRDefault="00FE2417">
      <w:pPr>
        <w:pStyle w:val="ConsPlusNormal"/>
        <w:spacing w:before="220"/>
        <w:ind w:firstLine="540"/>
        <w:jc w:val="both"/>
      </w:pPr>
      <w:r>
        <w:t xml:space="preserve">абзац исключен. - </w:t>
      </w:r>
      <w:hyperlink r:id="rId67">
        <w:r>
          <w:rPr>
            <w:color w:val="0000FF"/>
          </w:rPr>
          <w:t>Решение</w:t>
        </w:r>
      </w:hyperlink>
      <w:r>
        <w:t xml:space="preserve"> Оренбургского городского Совета от 22.12.2015 N 75;</w:t>
      </w:r>
    </w:p>
    <w:p w:rsidR="00FE2417" w:rsidRDefault="00FE2417">
      <w:pPr>
        <w:pStyle w:val="ConsPlusNormal"/>
        <w:spacing w:before="220"/>
        <w:ind w:firstLine="540"/>
        <w:jc w:val="both"/>
      </w:pPr>
      <w: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FE2417" w:rsidRDefault="00FE2417">
      <w:pPr>
        <w:pStyle w:val="ConsPlusNormal"/>
        <w:jc w:val="both"/>
      </w:pPr>
      <w:r>
        <w:t xml:space="preserve">(в ред. </w:t>
      </w:r>
      <w:hyperlink r:id="rId68">
        <w:r>
          <w:rPr>
            <w:color w:val="0000FF"/>
          </w:rPr>
          <w:t>Решения</w:t>
        </w:r>
      </w:hyperlink>
      <w:r>
        <w:t xml:space="preserve"> Оренбургского городского Совета от 21.12.2017 N 454)</w:t>
      </w:r>
    </w:p>
    <w:p w:rsidR="00FE2417" w:rsidRDefault="00FE2417">
      <w:pPr>
        <w:pStyle w:val="ConsPlusNormal"/>
        <w:spacing w:before="220"/>
        <w:ind w:firstLine="540"/>
        <w:jc w:val="both"/>
      </w:pPr>
      <w:r>
        <w:t>инженерная подготовка территории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FE2417" w:rsidRDefault="00FE2417">
      <w:pPr>
        <w:pStyle w:val="ConsPlusNormal"/>
        <w:spacing w:before="220"/>
        <w:ind w:firstLine="540"/>
        <w:jc w:val="both"/>
      </w:pPr>
      <w: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 Оренбурга;</w:t>
      </w:r>
    </w:p>
    <w:p w:rsidR="00FE2417" w:rsidRDefault="00FE2417">
      <w:pPr>
        <w:pStyle w:val="ConsPlusNormal"/>
        <w:spacing w:before="220"/>
        <w:ind w:firstLine="540"/>
        <w:jc w:val="both"/>
      </w:pPr>
      <w: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E2417" w:rsidRDefault="00FE2417">
      <w:pPr>
        <w:pStyle w:val="ConsPlusNormal"/>
        <w:spacing w:before="220"/>
        <w:ind w:firstLine="540"/>
        <w:jc w:val="both"/>
      </w:pPr>
      <w:r>
        <w:lastRenderedPageBreak/>
        <w:t>капитальный ремонт объектов капитального строительства (за исключением линейных объектов) (далее - капитальный ремонт)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E2417" w:rsidRDefault="00FE2417">
      <w:pPr>
        <w:pStyle w:val="ConsPlusNormal"/>
        <w:spacing w:before="220"/>
        <w:ind w:firstLine="540"/>
        <w:jc w:val="both"/>
      </w:pPr>
      <w: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FE2417" w:rsidRDefault="00FE2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417" w:rsidRDefault="00FE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417" w:rsidRDefault="00FE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417" w:rsidRDefault="00FE2417">
            <w:pPr>
              <w:pStyle w:val="ConsPlusNormal"/>
              <w:jc w:val="both"/>
            </w:pPr>
            <w:r>
              <w:rPr>
                <w:color w:val="392C69"/>
              </w:rPr>
              <w:t xml:space="preserve">Решениями Оренбургского городского Совета от 02.03.2021 </w:t>
            </w:r>
            <w:hyperlink r:id="rId69">
              <w:r>
                <w:rPr>
                  <w:color w:val="0000FF"/>
                </w:rPr>
                <w:t>N 67</w:t>
              </w:r>
            </w:hyperlink>
            <w:r>
              <w:rPr>
                <w:color w:val="392C69"/>
              </w:rPr>
              <w:t xml:space="preserve">, от 29.12.2020 </w:t>
            </w:r>
            <w:hyperlink r:id="rId70">
              <w:r>
                <w:rPr>
                  <w:color w:val="0000FF"/>
                </w:rPr>
                <w:t>N 58</w:t>
              </w:r>
            </w:hyperlink>
            <w:r>
              <w:rPr>
                <w:color w:val="392C69"/>
              </w:rPr>
              <w:t xml:space="preserve">, от 02.12.2020 </w:t>
            </w:r>
            <w:hyperlink r:id="rId71">
              <w:r>
                <w:rPr>
                  <w:color w:val="0000FF"/>
                </w:rPr>
                <w:t>N 31</w:t>
              </w:r>
            </w:hyperlink>
            <w:r>
              <w:rPr>
                <w:color w:val="392C69"/>
              </w:rPr>
              <w:t xml:space="preserve">, от 30.04.2020 </w:t>
            </w:r>
            <w:hyperlink r:id="rId72">
              <w:r>
                <w:rPr>
                  <w:color w:val="0000FF"/>
                </w:rPr>
                <w:t>N 865</w:t>
              </w:r>
            </w:hyperlink>
            <w:r>
              <w:rPr>
                <w:color w:val="392C69"/>
              </w:rPr>
              <w:t xml:space="preserve">, от 24.12.2019 </w:t>
            </w:r>
            <w:hyperlink r:id="rId73">
              <w:r>
                <w:rPr>
                  <w:color w:val="0000FF"/>
                </w:rPr>
                <w:t>N 824</w:t>
              </w:r>
            </w:hyperlink>
            <w:r>
              <w:rPr>
                <w:color w:val="392C69"/>
              </w:rPr>
              <w:t xml:space="preserve">, от 24.12.2019 </w:t>
            </w:r>
            <w:hyperlink r:id="rId74">
              <w:r>
                <w:rPr>
                  <w:color w:val="0000FF"/>
                </w:rPr>
                <w:t>N 823</w:t>
              </w:r>
            </w:hyperlink>
            <w:r>
              <w:rPr>
                <w:color w:val="392C69"/>
              </w:rPr>
              <w:t xml:space="preserve">, от 01.02.2019 </w:t>
            </w:r>
            <w:hyperlink r:id="rId75">
              <w:r>
                <w:rPr>
                  <w:color w:val="0000FF"/>
                </w:rPr>
                <w:t>N 642</w:t>
              </w:r>
            </w:hyperlink>
            <w:r>
              <w:rPr>
                <w:color w:val="392C69"/>
              </w:rPr>
              <w:t xml:space="preserve">, от 21.12.2017 </w:t>
            </w:r>
            <w:hyperlink r:id="rId76">
              <w:r>
                <w:rPr>
                  <w:color w:val="0000FF"/>
                </w:rPr>
                <w:t>N 454</w:t>
              </w:r>
            </w:hyperlink>
            <w:r>
              <w:rPr>
                <w:color w:val="392C69"/>
              </w:rPr>
              <w:t xml:space="preserve">, от 26.12.2016 </w:t>
            </w:r>
            <w:hyperlink r:id="rId77">
              <w:r>
                <w:rPr>
                  <w:color w:val="0000FF"/>
                </w:rPr>
                <w:t>N 284</w:t>
              </w:r>
            </w:hyperlink>
            <w:r>
              <w:rPr>
                <w:color w:val="392C69"/>
              </w:rPr>
              <w:t xml:space="preserve">, 22.12.2015 </w:t>
            </w:r>
            <w:hyperlink r:id="rId78">
              <w:r>
                <w:rPr>
                  <w:color w:val="0000FF"/>
                </w:rPr>
                <w:t>N 75</w:t>
              </w:r>
            </w:hyperlink>
            <w:r>
              <w:rPr>
                <w:color w:val="392C69"/>
              </w:rPr>
              <w:t xml:space="preserve">, от 16.06.2015 </w:t>
            </w:r>
            <w:hyperlink r:id="rId79">
              <w:r>
                <w:rPr>
                  <w:color w:val="0000FF"/>
                </w:rPr>
                <w:t>N 1064</w:t>
              </w:r>
            </w:hyperlink>
            <w:r>
              <w:rPr>
                <w:color w:val="392C69"/>
              </w:rPr>
              <w:t xml:space="preserve">, от 24.12.2014 </w:t>
            </w:r>
            <w:hyperlink r:id="rId80">
              <w:r>
                <w:rPr>
                  <w:color w:val="0000FF"/>
                </w:rPr>
                <w:t>N 941</w:t>
              </w:r>
            </w:hyperlink>
            <w:r>
              <w:rPr>
                <w:color w:val="392C69"/>
              </w:rPr>
              <w:t xml:space="preserve">, от 04.03.2014 </w:t>
            </w:r>
            <w:hyperlink r:id="rId81">
              <w:r>
                <w:rPr>
                  <w:color w:val="0000FF"/>
                </w:rPr>
                <w:t>N 783</w:t>
              </w:r>
            </w:hyperlink>
            <w:r>
              <w:rPr>
                <w:color w:val="392C69"/>
              </w:rPr>
              <w:t xml:space="preserve"> в карту градостроительного зонирования были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FE2417" w:rsidRDefault="00FE2417">
            <w:pPr>
              <w:pStyle w:val="ConsPlusNormal"/>
            </w:pPr>
          </w:p>
        </w:tc>
      </w:tr>
    </w:tbl>
    <w:p w:rsidR="00FE2417" w:rsidRDefault="00FE2417">
      <w:pPr>
        <w:pStyle w:val="ConsPlusNormal"/>
        <w:spacing w:before="280"/>
        <w:ind w:firstLine="540"/>
        <w:jc w:val="both"/>
      </w:pPr>
      <w:r>
        <w:t>карта градостроительного зонирования - карта в составе Правил землепользования и застройки города Оренбурга, на которой отображаются границы территориальных зон и их кодовые обозначения;</w:t>
      </w:r>
    </w:p>
    <w:p w:rsidR="00FE2417" w:rsidRDefault="00FE2417">
      <w:pPr>
        <w:pStyle w:val="ConsPlusNormal"/>
        <w:spacing w:before="220"/>
        <w:ind w:firstLine="540"/>
        <w:jc w:val="both"/>
      </w:pPr>
      <w: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E2417" w:rsidRDefault="00FE2417">
      <w:pPr>
        <w:pStyle w:val="ConsPlusNormal"/>
        <w:jc w:val="both"/>
      </w:pPr>
      <w:r>
        <w:t xml:space="preserve">(в ред. </w:t>
      </w:r>
      <w:hyperlink r:id="rId82">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 xml:space="preserve">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w:t>
      </w:r>
      <w:hyperlink r:id="rId83">
        <w:r>
          <w:rPr>
            <w:color w:val="0000FF"/>
          </w:rPr>
          <w:t>кодексом</w:t>
        </w:r>
      </w:hyperlink>
      <w:r>
        <w:t xml:space="preserve"> Российской Федерации, определяющие место допустимого размещения зданий, строений, сооружений;</w:t>
      </w:r>
    </w:p>
    <w:p w:rsidR="00FE2417" w:rsidRDefault="00FE2417">
      <w:pPr>
        <w:pStyle w:val="ConsPlusNormal"/>
        <w:spacing w:before="220"/>
        <w:ind w:firstLine="540"/>
        <w:jc w:val="both"/>
      </w:pPr>
      <w: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E2417" w:rsidRDefault="00FE2417">
      <w:pPr>
        <w:pStyle w:val="ConsPlusNormal"/>
        <w:jc w:val="both"/>
      </w:pPr>
      <w:r>
        <w:t xml:space="preserve">(в ред. </w:t>
      </w:r>
      <w:hyperlink r:id="rId84">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личное подсобное хозяйство - форма непредпринимательской деятельности по производству и переработке сельскохозяйственной продукции.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E2417" w:rsidRDefault="00FE2417">
      <w:pPr>
        <w:pStyle w:val="ConsPlusNormal"/>
        <w:jc w:val="both"/>
      </w:pPr>
      <w:r>
        <w:t xml:space="preserve">(абзац введен </w:t>
      </w:r>
      <w:hyperlink r:id="rId85">
        <w:r>
          <w:rPr>
            <w:color w:val="0000FF"/>
          </w:rPr>
          <w:t>Решением</w:t>
        </w:r>
      </w:hyperlink>
      <w:r>
        <w:t xml:space="preserve"> Оренбургского городского Совета от 24.12.2014 N 941)</w:t>
      </w:r>
    </w:p>
    <w:p w:rsidR="00FE2417" w:rsidRDefault="00FE2417">
      <w:pPr>
        <w:pStyle w:val="ConsPlusNormal"/>
        <w:spacing w:before="220"/>
        <w:ind w:firstLine="540"/>
        <w:jc w:val="both"/>
      </w:pPr>
      <w:r>
        <w:t>межевание - комплекс работ по установлению, изменению и закреплению в проекте межевания и на местности границ существующих и вновь образуемых земельных участков как объектов недвижимости с закреплением таких границ межевыми знаками и определению их координат;</w:t>
      </w:r>
    </w:p>
    <w:p w:rsidR="00FE2417" w:rsidRDefault="00FE2417">
      <w:pPr>
        <w:pStyle w:val="ConsPlusNormal"/>
        <w:spacing w:before="220"/>
        <w:ind w:firstLine="540"/>
        <w:jc w:val="both"/>
      </w:pPr>
      <w:r>
        <w:lastRenderedPageBreak/>
        <w:t>многоквартирный жилой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E2417" w:rsidRDefault="00FE2417">
      <w:pPr>
        <w:pStyle w:val="ConsPlusNormal"/>
        <w:spacing w:before="220"/>
        <w:ind w:firstLine="540"/>
        <w:jc w:val="both"/>
      </w:pPr>
      <w:r>
        <w:t>несущие конструкции здания - строительные конструкции, образующие заданную проектом схему здания, обеспечивающие его пространственную устойчивость при расчетных внешних воздействиях;</w:t>
      </w:r>
    </w:p>
    <w:p w:rsidR="00FE2417" w:rsidRDefault="00FE2417">
      <w:pPr>
        <w:pStyle w:val="ConsPlusNormal"/>
        <w:jc w:val="both"/>
      </w:pPr>
      <w:r>
        <w:t xml:space="preserve">(в ред. </w:t>
      </w:r>
      <w:hyperlink r:id="rId86">
        <w:r>
          <w:rPr>
            <w:color w:val="0000FF"/>
          </w:rPr>
          <w:t>Решения</w:t>
        </w:r>
      </w:hyperlink>
      <w:r>
        <w:t xml:space="preserve"> Оренбургского городского Совета от 22.12.2015 N 75)</w:t>
      </w:r>
    </w:p>
    <w:p w:rsidR="00FE2417" w:rsidRDefault="00FE2417">
      <w:pPr>
        <w:pStyle w:val="ConsPlusNormal"/>
        <w:spacing w:before="220"/>
        <w:ind w:firstLine="540"/>
        <w:jc w:val="both"/>
      </w:pPr>
      <w: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FE2417" w:rsidRDefault="00FE2417">
      <w:pPr>
        <w:pStyle w:val="ConsPlusNormal"/>
        <w:spacing w:before="220"/>
        <w:ind w:firstLine="540"/>
        <w:jc w:val="both"/>
      </w:pPr>
      <w:r>
        <w:t>объекты культурного наследия (памятники истории и культуры) народов Российской Федерации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E2417" w:rsidRDefault="00FE2417">
      <w:pPr>
        <w:pStyle w:val="ConsPlusNormal"/>
        <w:jc w:val="both"/>
      </w:pPr>
      <w:r>
        <w:t xml:space="preserve">(в ред. </w:t>
      </w:r>
      <w:hyperlink r:id="rId87">
        <w:r>
          <w:rPr>
            <w:color w:val="0000FF"/>
          </w:rPr>
          <w:t>Решения</w:t>
        </w:r>
      </w:hyperlink>
      <w:r>
        <w:t xml:space="preserve"> Оренбургского городского Совета от 22.12.2015 N 75)</w:t>
      </w:r>
    </w:p>
    <w:p w:rsidR="00FE2417" w:rsidRDefault="00FE2417">
      <w:pPr>
        <w:pStyle w:val="ConsPlusNormal"/>
        <w:spacing w:before="220"/>
        <w:ind w:firstLine="540"/>
        <w:jc w:val="both"/>
      </w:pPr>
      <w:r>
        <w:t>озелененные территории общего пользования - благоустроенные озелененные территории (парки, городские сады, скверы, бульвары и зеленые насаждения вдоль улиц) на выделенных в установленном порядке земельных участках, предназначенных для рекреационных целей, доступ на которые свободен для неограниченного круга лиц;</w:t>
      </w:r>
    </w:p>
    <w:p w:rsidR="00FE2417" w:rsidRDefault="00FE2417">
      <w:pPr>
        <w:pStyle w:val="ConsPlusNormal"/>
        <w:spacing w:before="220"/>
        <w:ind w:firstLine="540"/>
        <w:jc w:val="both"/>
      </w:pPr>
      <w:r>
        <w:t xml:space="preserve">абзац исключен. - </w:t>
      </w:r>
      <w:hyperlink r:id="rId88">
        <w:r>
          <w:rPr>
            <w:color w:val="0000FF"/>
          </w:rPr>
          <w:t>Решение</w:t>
        </w:r>
      </w:hyperlink>
      <w:r>
        <w:t xml:space="preserve"> Оренбургского городского Совета от 22.12.2015 N 75;</w:t>
      </w:r>
    </w:p>
    <w:p w:rsidR="00FE2417" w:rsidRDefault="00FE2417">
      <w:pPr>
        <w:pStyle w:val="ConsPlusNormal"/>
        <w:spacing w:before="220"/>
        <w:ind w:firstLine="540"/>
        <w:jc w:val="both"/>
      </w:pPr>
      <w:r>
        <w:t>озелененные территории специального назначения - озелененные участки санитарно-защитных, водоохранных, защитно-мелиоративных, противопожарных зон, кладбищ, насаждения вдоль автомобильных и железных дорог, предназначенные для выполнения защитных, природоохранных функций, а также ботанические, зоологические и плодовые сады, питомники, цветочно-оранжерейные хозяйства;</w:t>
      </w:r>
    </w:p>
    <w:p w:rsidR="00FE2417" w:rsidRDefault="00FE2417">
      <w:pPr>
        <w:pStyle w:val="ConsPlusNormal"/>
        <w:spacing w:before="220"/>
        <w:ind w:firstLine="540"/>
        <w:jc w:val="both"/>
      </w:pPr>
      <w:r>
        <w:t>отклонения от предельных параметров разрешенного строительства, реконструкции объектов капитального строительства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несоответствия установленным минимальным размерам, неудобной конфигурации, неблагоприятных инженерно-геологических и иных характеристик;</w:t>
      </w:r>
    </w:p>
    <w:p w:rsidR="00FE2417" w:rsidRDefault="00FE2417">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FE2417" w:rsidRDefault="00FE2417">
      <w:pPr>
        <w:pStyle w:val="ConsPlusNormal"/>
        <w:jc w:val="both"/>
      </w:pPr>
      <w:r>
        <w:lastRenderedPageBreak/>
        <w:t xml:space="preserve">(в ред. </w:t>
      </w:r>
      <w:hyperlink r:id="rId89">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E2417" w:rsidRDefault="00FE2417">
      <w:pPr>
        <w:pStyle w:val="ConsPlusNormal"/>
        <w:spacing w:before="220"/>
        <w:ind w:firstLine="540"/>
        <w:jc w:val="both"/>
      </w:pPr>
      <w:r>
        <w:t>проект межевания территории - документ, разрабатываемый в целях определения местоположения границ образуемых и изменяемых земельных участков,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FE2417" w:rsidRDefault="00FE2417">
      <w:pPr>
        <w:pStyle w:val="ConsPlusNormal"/>
        <w:jc w:val="both"/>
      </w:pPr>
      <w:r>
        <w:t xml:space="preserve">(в ред. Решений Оренбургского городского Совета от 21.12.2017 </w:t>
      </w:r>
      <w:hyperlink r:id="rId90">
        <w:r>
          <w:rPr>
            <w:color w:val="0000FF"/>
          </w:rPr>
          <w:t>N 454</w:t>
        </w:r>
      </w:hyperlink>
      <w:r>
        <w:t xml:space="preserve">, от 02.03.2021 </w:t>
      </w:r>
      <w:hyperlink r:id="rId91">
        <w:r>
          <w:rPr>
            <w:color w:val="0000FF"/>
          </w:rPr>
          <w:t>N 67</w:t>
        </w:r>
      </w:hyperlink>
      <w:r>
        <w:t>)</w:t>
      </w:r>
    </w:p>
    <w:p w:rsidR="00FE2417" w:rsidRDefault="00FE2417">
      <w:pPr>
        <w:pStyle w:val="ConsPlusNormal"/>
        <w:spacing w:before="220"/>
        <w:ind w:firstLine="540"/>
        <w:jc w:val="both"/>
      </w:pPr>
      <w: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E2417" w:rsidRDefault="00FE2417">
      <w:pPr>
        <w:pStyle w:val="ConsPlusNormal"/>
        <w:spacing w:before="220"/>
        <w:ind w:firstLine="540"/>
        <w:jc w:val="both"/>
      </w:pPr>
      <w:r>
        <w:t>проект планировки территории - планировки территории - документ, подготавливаемый в целях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E2417" w:rsidRDefault="00FE2417">
      <w:pPr>
        <w:pStyle w:val="ConsPlusNormal"/>
        <w:jc w:val="both"/>
      </w:pPr>
      <w:r>
        <w:t xml:space="preserve">(в ред. </w:t>
      </w:r>
      <w:hyperlink r:id="rId92">
        <w:r>
          <w:rPr>
            <w:color w:val="0000FF"/>
          </w:rPr>
          <w:t>Решения</w:t>
        </w:r>
      </w:hyperlink>
      <w:r>
        <w:t xml:space="preserve"> Оренбургского городского Совета от 21.12.2017 N 454)</w:t>
      </w:r>
    </w:p>
    <w:p w:rsidR="00FE2417" w:rsidRDefault="00FE2417">
      <w:pPr>
        <w:pStyle w:val="ConsPlusNormal"/>
        <w:spacing w:before="220"/>
        <w:ind w:firstLine="540"/>
        <w:jc w:val="both"/>
      </w:pPr>
      <w:r>
        <w:t xml:space="preserve">абзац исключен. - </w:t>
      </w:r>
      <w:hyperlink r:id="rId93">
        <w:r>
          <w:rPr>
            <w:color w:val="0000FF"/>
          </w:rPr>
          <w:t>Решение</w:t>
        </w:r>
      </w:hyperlink>
      <w:r>
        <w:t xml:space="preserve"> Оренбургского городского Совета от 22.12.2015 N 75;</w:t>
      </w:r>
    </w:p>
    <w:p w:rsidR="00FE2417" w:rsidRDefault="00FE2417">
      <w:pPr>
        <w:pStyle w:val="ConsPlusNormal"/>
        <w:spacing w:before="220"/>
        <w:ind w:firstLine="540"/>
        <w:jc w:val="both"/>
      </w:pPr>
      <w:r>
        <w:t>публичный сервитут - право ограниченного пользования земельным участком, установленное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в отношении которых оно устанавливается;</w:t>
      </w:r>
    </w:p>
    <w:p w:rsidR="00FE2417" w:rsidRDefault="00FE2417">
      <w:pPr>
        <w:pStyle w:val="ConsPlusNormal"/>
        <w:jc w:val="both"/>
      </w:pPr>
      <w:r>
        <w:t xml:space="preserve">(в ред. </w:t>
      </w:r>
      <w:hyperlink r:id="rId94">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E2417" w:rsidRDefault="00FE2417">
      <w:pPr>
        <w:pStyle w:val="ConsPlusNormal"/>
        <w:spacing w:before="220"/>
        <w:ind w:firstLine="540"/>
        <w:jc w:val="both"/>
      </w:pPr>
      <w:r>
        <w:t xml:space="preserve">абзац исключен. - </w:t>
      </w:r>
      <w:hyperlink r:id="rId95">
        <w:r>
          <w:rPr>
            <w:color w:val="0000FF"/>
          </w:rPr>
          <w:t>Решение</w:t>
        </w:r>
      </w:hyperlink>
      <w:r>
        <w:t xml:space="preserve"> Оренбургского городского Совета от 22.12.2015 N 75;</w:t>
      </w:r>
    </w:p>
    <w:p w:rsidR="00FE2417" w:rsidRDefault="00FE2417">
      <w:pPr>
        <w:pStyle w:val="ConsPlusNormal"/>
        <w:spacing w:before="220"/>
        <w:ind w:firstLine="540"/>
        <w:jc w:val="both"/>
      </w:pPr>
      <w:r>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FE2417" w:rsidRDefault="00FE2417">
      <w:pPr>
        <w:pStyle w:val="ConsPlusNormal"/>
        <w:spacing w:before="220"/>
        <w:ind w:firstLine="540"/>
        <w:jc w:val="both"/>
      </w:pPr>
      <w: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E2417" w:rsidRDefault="00FE2417">
      <w:pPr>
        <w:pStyle w:val="ConsPlusNormal"/>
        <w:spacing w:before="220"/>
        <w:ind w:firstLine="540"/>
        <w:jc w:val="both"/>
      </w:pPr>
      <w:r>
        <w:lastRenderedPageBreak/>
        <w:t>территориальные зоны - зоны, для которых в настоящих правилах землепользования и застройки определены границы и установлены градостроительные регламенты;</w:t>
      </w:r>
    </w:p>
    <w:p w:rsidR="00FE2417" w:rsidRDefault="00FE2417">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E2417" w:rsidRDefault="00FE2417">
      <w:pPr>
        <w:pStyle w:val="ConsPlusNormal"/>
        <w:spacing w:before="220"/>
        <w:ind w:firstLine="540"/>
        <w:jc w:val="both"/>
      </w:pPr>
      <w:r>
        <w:t>территория объекта культурного наследия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действующим законодательством;</w:t>
      </w:r>
    </w:p>
    <w:p w:rsidR="00FE2417" w:rsidRDefault="00FE2417">
      <w:pPr>
        <w:pStyle w:val="ConsPlusNormal"/>
        <w:jc w:val="both"/>
      </w:pPr>
      <w:r>
        <w:t xml:space="preserve">(в ред. </w:t>
      </w:r>
      <w:hyperlink r:id="rId96">
        <w:r>
          <w:rPr>
            <w:color w:val="0000FF"/>
          </w:rPr>
          <w:t>Решения</w:t>
        </w:r>
      </w:hyperlink>
      <w:r>
        <w:t xml:space="preserve"> Оренбургского городского Совета от 22.12.2015 N 75)</w:t>
      </w:r>
    </w:p>
    <w:p w:rsidR="00FE2417" w:rsidRDefault="00FE2417">
      <w:pPr>
        <w:pStyle w:val="ConsPlusNormal"/>
        <w:spacing w:before="220"/>
        <w:ind w:firstLine="540"/>
        <w:jc w:val="both"/>
      </w:pPr>
      <w:r>
        <w:t>улица - поименованный градостроительный объект, обеспечивающий транспортные и пешеходные связи между жилыми районами, а также между жилыми районами и промышленными зонами, общественными центрами, кварталами, имеющий линейные фиксированные по всей длине границы;</w:t>
      </w:r>
    </w:p>
    <w:p w:rsidR="00FE2417" w:rsidRDefault="00FE2417">
      <w:pPr>
        <w:pStyle w:val="ConsPlusNormal"/>
        <w:spacing w:before="220"/>
        <w:ind w:firstLine="540"/>
        <w:jc w:val="both"/>
      </w:pPr>
      <w:r>
        <w:t>улично-дорожная сеть - система взаимосвязанных территориальных линейных объектов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FE2417" w:rsidRDefault="00FE2417">
      <w:pPr>
        <w:pStyle w:val="ConsPlusNormal"/>
        <w:spacing w:before="220"/>
        <w:ind w:firstLine="540"/>
        <w:jc w:val="both"/>
      </w:pPr>
      <w:r>
        <w:t>функциональные зоны - зоны, для которых документами территориального планирования определены границы и функциональное назначение;</w:t>
      </w:r>
    </w:p>
    <w:p w:rsidR="00FE2417" w:rsidRDefault="00FE2417">
      <w:pPr>
        <w:pStyle w:val="ConsPlusNormal"/>
        <w:spacing w:before="220"/>
        <w:ind w:firstLine="540"/>
        <w:jc w:val="both"/>
      </w:pPr>
      <w:r>
        <w:t>цокольный этаж - этаж при отметке пола помещений ниже планировочной отметки земли на высоту не более половины высоты помещений;</w:t>
      </w:r>
    </w:p>
    <w:p w:rsidR="00FE2417" w:rsidRDefault="00FE2417">
      <w:pPr>
        <w:pStyle w:val="ConsPlusNormal"/>
        <w:spacing w:before="220"/>
        <w:ind w:firstLine="540"/>
        <w:jc w:val="both"/>
      </w:pPr>
      <w: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E2417" w:rsidRDefault="00FE2417">
      <w:pPr>
        <w:pStyle w:val="ConsPlusNormal"/>
        <w:jc w:val="both"/>
      </w:pPr>
      <w:r>
        <w:t xml:space="preserve">(в ред. </w:t>
      </w:r>
      <w:hyperlink r:id="rId97">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FE2417" w:rsidRDefault="00FE2417">
      <w:pPr>
        <w:pStyle w:val="ConsPlusNormal"/>
        <w:jc w:val="both"/>
      </w:pPr>
    </w:p>
    <w:p w:rsidR="00FE2417" w:rsidRDefault="00FE2417">
      <w:pPr>
        <w:pStyle w:val="ConsPlusTitle"/>
        <w:ind w:firstLine="540"/>
        <w:jc w:val="both"/>
        <w:outlineLvl w:val="3"/>
      </w:pPr>
      <w:r>
        <w:t>Статья 2. Назначение и правовые основания Правил</w:t>
      </w:r>
    </w:p>
    <w:p w:rsidR="00FE2417" w:rsidRDefault="00FE2417">
      <w:pPr>
        <w:pStyle w:val="ConsPlusNormal"/>
        <w:jc w:val="both"/>
      </w:pPr>
    </w:p>
    <w:p w:rsidR="00FE2417" w:rsidRDefault="00FE2417">
      <w:pPr>
        <w:pStyle w:val="ConsPlusNormal"/>
        <w:ind w:firstLine="540"/>
        <w:jc w:val="both"/>
      </w:pPr>
      <w:r>
        <w:t xml:space="preserve">1. Правила являются правовым документом, назначение и содержание которого определены </w:t>
      </w:r>
      <w:hyperlink r:id="rId98">
        <w:r>
          <w:rPr>
            <w:color w:val="0000FF"/>
          </w:rPr>
          <w:t>статьей 30</w:t>
        </w:r>
      </w:hyperlink>
      <w:r>
        <w:t xml:space="preserve"> Градостроительного кодекса Российской Федерации.</w:t>
      </w:r>
    </w:p>
    <w:p w:rsidR="00FE2417" w:rsidRDefault="00FE2417">
      <w:pPr>
        <w:pStyle w:val="ConsPlusNormal"/>
        <w:spacing w:before="220"/>
        <w:ind w:firstLine="540"/>
        <w:jc w:val="both"/>
      </w:pPr>
      <w:r>
        <w:t>2. Правила вводятся в целях:</w:t>
      </w:r>
    </w:p>
    <w:p w:rsidR="00FE2417" w:rsidRDefault="00FE2417">
      <w:pPr>
        <w:pStyle w:val="ConsPlusNormal"/>
        <w:spacing w:before="220"/>
        <w:ind w:firstLine="540"/>
        <w:jc w:val="both"/>
      </w:pPr>
      <w:r>
        <w:t>а) создания условий для устойчивого развития территории города Оренбурга, сохранения окружающей среды и объектов культурного наследия;</w:t>
      </w:r>
    </w:p>
    <w:p w:rsidR="00FE2417" w:rsidRDefault="00FE2417">
      <w:pPr>
        <w:pStyle w:val="ConsPlusNormal"/>
        <w:spacing w:before="220"/>
        <w:ind w:firstLine="540"/>
        <w:jc w:val="both"/>
      </w:pPr>
      <w:r>
        <w:t>б) создания условий для планировки территории города Оренбурга;</w:t>
      </w:r>
    </w:p>
    <w:p w:rsidR="00FE2417" w:rsidRDefault="00FE2417">
      <w:pPr>
        <w:pStyle w:val="ConsPlusNormal"/>
        <w:spacing w:before="220"/>
        <w:ind w:firstLine="540"/>
        <w:jc w:val="both"/>
      </w:pPr>
      <w:r>
        <w:t>в)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E2417" w:rsidRDefault="00FE2417">
      <w:pPr>
        <w:pStyle w:val="ConsPlusNormal"/>
        <w:spacing w:before="220"/>
        <w:ind w:firstLine="540"/>
        <w:jc w:val="both"/>
      </w:pPr>
      <w:r>
        <w:t>г)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E2417" w:rsidRDefault="00FE2417">
      <w:pPr>
        <w:pStyle w:val="ConsPlusNormal"/>
        <w:spacing w:before="220"/>
        <w:ind w:firstLine="540"/>
        <w:jc w:val="both"/>
      </w:pPr>
      <w:r>
        <w:lastRenderedPageBreak/>
        <w:t>3. Правила разработаны в соответствии с:</w:t>
      </w:r>
    </w:p>
    <w:p w:rsidR="00FE2417" w:rsidRDefault="00FE2417">
      <w:pPr>
        <w:pStyle w:val="ConsPlusNormal"/>
        <w:spacing w:before="220"/>
        <w:ind w:firstLine="540"/>
        <w:jc w:val="both"/>
      </w:pPr>
      <w:r>
        <w:t xml:space="preserve">- Градостроительным </w:t>
      </w:r>
      <w:hyperlink r:id="rId99">
        <w:r>
          <w:rPr>
            <w:color w:val="0000FF"/>
          </w:rPr>
          <w:t>кодексом</w:t>
        </w:r>
      </w:hyperlink>
      <w:r>
        <w:t xml:space="preserve"> Российской Федерации;</w:t>
      </w:r>
    </w:p>
    <w:p w:rsidR="00FE2417" w:rsidRDefault="00FE2417">
      <w:pPr>
        <w:pStyle w:val="ConsPlusNormal"/>
        <w:spacing w:before="220"/>
        <w:ind w:firstLine="540"/>
        <w:jc w:val="both"/>
      </w:pPr>
      <w:r>
        <w:t xml:space="preserve">- Земельным </w:t>
      </w:r>
      <w:hyperlink r:id="rId100">
        <w:r>
          <w:rPr>
            <w:color w:val="0000FF"/>
          </w:rPr>
          <w:t>кодексом</w:t>
        </w:r>
      </w:hyperlink>
      <w:r>
        <w:t xml:space="preserve"> Российской Федерации;</w:t>
      </w:r>
    </w:p>
    <w:p w:rsidR="00FE2417" w:rsidRDefault="00FE2417">
      <w:pPr>
        <w:pStyle w:val="ConsPlusNormal"/>
        <w:spacing w:before="220"/>
        <w:ind w:firstLine="540"/>
        <w:jc w:val="both"/>
      </w:pPr>
      <w:r>
        <w:t xml:space="preserve">- Водным </w:t>
      </w:r>
      <w:hyperlink r:id="rId101">
        <w:r>
          <w:rPr>
            <w:color w:val="0000FF"/>
          </w:rPr>
          <w:t>кодексом</w:t>
        </w:r>
      </w:hyperlink>
      <w:r>
        <w:t xml:space="preserve"> Российской Федерации;</w:t>
      </w:r>
    </w:p>
    <w:p w:rsidR="00FE2417" w:rsidRDefault="00FE2417">
      <w:pPr>
        <w:pStyle w:val="ConsPlusNormal"/>
        <w:spacing w:before="220"/>
        <w:ind w:firstLine="540"/>
        <w:jc w:val="both"/>
      </w:pPr>
      <w:r>
        <w:t xml:space="preserve">- Лесным </w:t>
      </w:r>
      <w:hyperlink r:id="rId102">
        <w:r>
          <w:rPr>
            <w:color w:val="0000FF"/>
          </w:rPr>
          <w:t>кодексом</w:t>
        </w:r>
      </w:hyperlink>
      <w:r>
        <w:t xml:space="preserve"> Российской Федерации;</w:t>
      </w:r>
    </w:p>
    <w:p w:rsidR="00FE2417" w:rsidRDefault="00FE2417">
      <w:pPr>
        <w:pStyle w:val="ConsPlusNormal"/>
        <w:spacing w:before="220"/>
        <w:ind w:firstLine="540"/>
        <w:jc w:val="both"/>
      </w:pPr>
      <w:r>
        <w:t xml:space="preserve">- Федеральным </w:t>
      </w:r>
      <w:hyperlink r:id="rId103">
        <w:r>
          <w:rPr>
            <w:color w:val="0000FF"/>
          </w:rPr>
          <w:t>законом</w:t>
        </w:r>
      </w:hyperlink>
      <w:r>
        <w:t xml:space="preserve"> от 06.10.2003 N 131-ФЗ "Об общих принципах организации местного самоуправления в Российской Федерации";</w:t>
      </w:r>
    </w:p>
    <w:p w:rsidR="00FE2417" w:rsidRDefault="00FE2417">
      <w:pPr>
        <w:pStyle w:val="ConsPlusNormal"/>
        <w:spacing w:before="220"/>
        <w:ind w:firstLine="540"/>
        <w:jc w:val="both"/>
      </w:pPr>
      <w:r>
        <w:t xml:space="preserve">- Федеральным </w:t>
      </w:r>
      <w:hyperlink r:id="rId104">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FE2417" w:rsidRDefault="00FE2417">
      <w:pPr>
        <w:pStyle w:val="ConsPlusNormal"/>
        <w:spacing w:before="220"/>
        <w:ind w:firstLine="540"/>
        <w:jc w:val="both"/>
      </w:pPr>
      <w:r>
        <w:t xml:space="preserve">- Федеральным </w:t>
      </w:r>
      <w:hyperlink r:id="rId105">
        <w:r>
          <w:rPr>
            <w:color w:val="0000FF"/>
          </w:rPr>
          <w:t>законом</w:t>
        </w:r>
      </w:hyperlink>
      <w:r>
        <w:t xml:space="preserve"> от 10.01.2002 N 7-ФЗ "Об охране окружающей среды";</w:t>
      </w:r>
    </w:p>
    <w:p w:rsidR="00FE2417" w:rsidRDefault="00FE2417">
      <w:pPr>
        <w:pStyle w:val="ConsPlusNormal"/>
        <w:spacing w:before="220"/>
        <w:ind w:firstLine="540"/>
        <w:jc w:val="both"/>
      </w:pPr>
      <w:r>
        <w:t xml:space="preserve">- Федеральным </w:t>
      </w:r>
      <w:hyperlink r:id="rId106">
        <w:r>
          <w:rPr>
            <w:color w:val="0000FF"/>
          </w:rPr>
          <w:t>законом</w:t>
        </w:r>
      </w:hyperlink>
      <w:r>
        <w:t xml:space="preserve"> от 30.03.1999 N 52-ФЗ "О санитарно-эпидемиологическом благополучии населения";</w:t>
      </w:r>
    </w:p>
    <w:p w:rsidR="00FE2417" w:rsidRDefault="00FE2417">
      <w:pPr>
        <w:pStyle w:val="ConsPlusNormal"/>
        <w:spacing w:before="220"/>
        <w:ind w:firstLine="540"/>
        <w:jc w:val="both"/>
      </w:pPr>
      <w:r>
        <w:t>- иными законами и нормативными правовыми актами Российской Федерации;</w:t>
      </w:r>
    </w:p>
    <w:p w:rsidR="00FE2417" w:rsidRDefault="00FE2417">
      <w:pPr>
        <w:pStyle w:val="ConsPlusNormal"/>
        <w:spacing w:before="220"/>
        <w:ind w:firstLine="540"/>
        <w:jc w:val="both"/>
      </w:pPr>
      <w:r>
        <w:t>- законами и нормативными правовыми актами Оренбургской области;</w:t>
      </w:r>
    </w:p>
    <w:p w:rsidR="00FE2417" w:rsidRDefault="00FE2417">
      <w:pPr>
        <w:pStyle w:val="ConsPlusNormal"/>
        <w:spacing w:before="220"/>
        <w:ind w:firstLine="540"/>
        <w:jc w:val="both"/>
      </w:pPr>
      <w:r>
        <w:t>- муниципальными нормативными правовыми актами.</w:t>
      </w:r>
    </w:p>
    <w:p w:rsidR="00FE2417" w:rsidRDefault="00FE2417">
      <w:pPr>
        <w:pStyle w:val="ConsPlusNormal"/>
        <w:spacing w:before="220"/>
        <w:ind w:firstLine="540"/>
        <w:jc w:val="both"/>
      </w:pPr>
      <w:r>
        <w:t xml:space="preserve">4. Правила разработаны с учетом Генерального </w:t>
      </w:r>
      <w:hyperlink r:id="rId107">
        <w:r>
          <w:rPr>
            <w:color w:val="0000FF"/>
          </w:rPr>
          <w:t>плана</w:t>
        </w:r>
      </w:hyperlink>
      <w:r>
        <w:t xml:space="preserve"> города Оренбурга, утвержденного решением Оренбургского городского Совета от 10.10.2008 N 674.</w:t>
      </w:r>
    </w:p>
    <w:p w:rsidR="00FE2417" w:rsidRDefault="00FE2417">
      <w:pPr>
        <w:pStyle w:val="ConsPlusNormal"/>
        <w:spacing w:before="220"/>
        <w:ind w:firstLine="540"/>
        <w:jc w:val="both"/>
      </w:pPr>
      <w:r>
        <w:t>5. Настоящие Правила обязательны для исполнения на территории муниципального образования "город Оренбург".</w:t>
      </w:r>
    </w:p>
    <w:p w:rsidR="00FE2417" w:rsidRDefault="00FE2417">
      <w:pPr>
        <w:pStyle w:val="ConsPlusNormal"/>
        <w:spacing w:before="220"/>
        <w:ind w:firstLine="540"/>
        <w:jc w:val="both"/>
      </w:pPr>
      <w:r>
        <w:t>6. Настоящие Правила регламентируют деятельность по:</w:t>
      </w:r>
    </w:p>
    <w:p w:rsidR="00FE2417" w:rsidRDefault="00FE2417">
      <w:pPr>
        <w:pStyle w:val="ConsPlusNormal"/>
        <w:spacing w:before="220"/>
        <w:ind w:firstLine="540"/>
        <w:jc w:val="both"/>
      </w:pPr>
      <w:r>
        <w:t>- градостроительному зонированию территории муниципального образования "город Оренбург" и установлению градостроительных регламентов по видам разрешенного использования с учетом особых условий ее использования, а также параметров строительного изменения объектов капитального строительства;</w:t>
      </w:r>
    </w:p>
    <w:p w:rsidR="00FE2417" w:rsidRDefault="00FE2417">
      <w:pPr>
        <w:pStyle w:val="ConsPlusNormal"/>
        <w:spacing w:before="220"/>
        <w:ind w:firstLine="540"/>
        <w:jc w:val="both"/>
      </w:pPr>
      <w:r>
        <w:t>- разделению (межеванию) городской территории на земельные участки, образуемые как объекты недвижимости с фиксированными границами путем разработки, согласования и утверждения проектов планировки, межевания;</w:t>
      </w:r>
    </w:p>
    <w:p w:rsidR="00FE2417" w:rsidRDefault="00FE2417">
      <w:pPr>
        <w:pStyle w:val="ConsPlusNormal"/>
        <w:spacing w:before="220"/>
        <w:ind w:firstLine="540"/>
        <w:jc w:val="both"/>
      </w:pPr>
      <w:r>
        <w:t>- разработке и утверждению проектной документации на объект капитального строительства, реконструкции;</w:t>
      </w:r>
    </w:p>
    <w:p w:rsidR="00FE2417" w:rsidRDefault="00FE2417">
      <w:pPr>
        <w:pStyle w:val="ConsPlusNormal"/>
        <w:spacing w:before="220"/>
        <w:ind w:firstLine="540"/>
        <w:jc w:val="both"/>
      </w:pPr>
      <w:r>
        <w:t>- выдаче разрешения на строительство, разрешения на ввод объекта в эксплуатацию;</w:t>
      </w:r>
    </w:p>
    <w:p w:rsidR="00FE2417" w:rsidRDefault="00FE2417">
      <w:pPr>
        <w:pStyle w:val="ConsPlusNormal"/>
        <w:spacing w:before="220"/>
        <w:ind w:firstLine="540"/>
        <w:jc w:val="both"/>
      </w:pPr>
      <w:r>
        <w:t>- предоставлению земельных участков гражданам и юридическим лицам;</w:t>
      </w:r>
    </w:p>
    <w:p w:rsidR="00FE2417" w:rsidRDefault="00FE2417">
      <w:pPr>
        <w:pStyle w:val="ConsPlusNormal"/>
        <w:spacing w:before="220"/>
        <w:ind w:firstLine="540"/>
        <w:jc w:val="both"/>
      </w:pPr>
      <w:r>
        <w:t>- подготовке оснований и условий для принятия решений об изъятии земельных участков для муниципальных нужд, а также для установления сервитутов;</w:t>
      </w:r>
    </w:p>
    <w:p w:rsidR="00FE2417" w:rsidRDefault="00FE2417">
      <w:pPr>
        <w:pStyle w:val="ConsPlusNormal"/>
        <w:spacing w:before="220"/>
        <w:ind w:firstLine="540"/>
        <w:jc w:val="both"/>
      </w:pPr>
      <w:r>
        <w:t>- обеспечению открытости и доступности для граждан и юридических лиц информации о землепользовании и застройке, а также их участия в принятии решений по этим вопросам;</w:t>
      </w:r>
    </w:p>
    <w:p w:rsidR="00FE2417" w:rsidRDefault="00FE2417">
      <w:pPr>
        <w:pStyle w:val="ConsPlusNormal"/>
        <w:spacing w:before="220"/>
        <w:ind w:firstLine="540"/>
        <w:jc w:val="both"/>
      </w:pPr>
      <w:r>
        <w:t>- внесению изменений в настоящие Правила;</w:t>
      </w:r>
    </w:p>
    <w:p w:rsidR="00FE2417" w:rsidRDefault="00FE2417">
      <w:pPr>
        <w:pStyle w:val="ConsPlusNormal"/>
        <w:spacing w:before="220"/>
        <w:ind w:firstLine="540"/>
        <w:jc w:val="both"/>
      </w:pPr>
      <w:r>
        <w:lastRenderedPageBreak/>
        <w:t>- принятию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FE2417" w:rsidRDefault="00FE2417">
      <w:pPr>
        <w:pStyle w:val="ConsPlusNormal"/>
        <w:spacing w:before="220"/>
        <w:ind w:firstLine="540"/>
        <w:jc w:val="both"/>
      </w:pPr>
      <w:r>
        <w:t>- принятию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FE2417" w:rsidRDefault="00FE2417">
      <w:pPr>
        <w:pStyle w:val="ConsPlusNormal"/>
        <w:spacing w:before="220"/>
        <w:ind w:firstLine="540"/>
        <w:jc w:val="both"/>
      </w:pPr>
      <w:r>
        <w:t>- иным действиям, связанным с регулированием землепользования и застройки на территории муниципального образования "город Оренбург".</w:t>
      </w:r>
    </w:p>
    <w:p w:rsidR="00FE2417" w:rsidRDefault="00FE2417">
      <w:pPr>
        <w:pStyle w:val="ConsPlusNormal"/>
        <w:spacing w:before="220"/>
        <w:ind w:firstLine="540"/>
        <w:jc w:val="both"/>
      </w:pPr>
      <w:r>
        <w:t>Правила применяются в равной степени ко всем участкам, расположенным в границах территориальных зон.</w:t>
      </w:r>
    </w:p>
    <w:p w:rsidR="00FE2417" w:rsidRDefault="00FE2417">
      <w:pPr>
        <w:pStyle w:val="ConsPlusNormal"/>
        <w:jc w:val="both"/>
      </w:pPr>
      <w:r>
        <w:t xml:space="preserve">(п. 6 в ред. </w:t>
      </w:r>
      <w:hyperlink r:id="rId108">
        <w:r>
          <w:rPr>
            <w:color w:val="0000FF"/>
          </w:rPr>
          <w:t>Решения</w:t>
        </w:r>
      </w:hyperlink>
      <w:r>
        <w:t xml:space="preserve"> Оренбургского городского Совета от 21.12.2017 N 454)</w:t>
      </w:r>
    </w:p>
    <w:p w:rsidR="00FE2417" w:rsidRDefault="00FE2417">
      <w:pPr>
        <w:pStyle w:val="ConsPlusNormal"/>
        <w:jc w:val="both"/>
      </w:pPr>
    </w:p>
    <w:p w:rsidR="00FE2417" w:rsidRDefault="00FE2417">
      <w:pPr>
        <w:pStyle w:val="ConsPlusTitle"/>
        <w:ind w:firstLine="540"/>
        <w:jc w:val="both"/>
        <w:outlineLvl w:val="3"/>
      </w:pPr>
      <w:r>
        <w:t>Статья 3. Система градостроительных регламентов</w:t>
      </w:r>
    </w:p>
    <w:p w:rsidR="00FE2417" w:rsidRDefault="00FE2417">
      <w:pPr>
        <w:pStyle w:val="ConsPlusNormal"/>
        <w:jc w:val="both"/>
      </w:pPr>
    </w:p>
    <w:p w:rsidR="00FE2417" w:rsidRDefault="00FE2417">
      <w:pPr>
        <w:pStyle w:val="ConsPlusNormal"/>
        <w:ind w:firstLine="540"/>
        <w:jc w:val="both"/>
      </w:pPr>
      <w:r>
        <w:t>1. Градостроительный регламент устанавливается в границах всех территориальных зон и определяет правовой режим земельных участков, равно как всего, что находится над и под поверхностью земельных участков и используется в процессе возведения и эксплуатации объектов капитального строительства.</w:t>
      </w:r>
    </w:p>
    <w:p w:rsidR="00FE2417" w:rsidRDefault="00FE2417">
      <w:pPr>
        <w:pStyle w:val="ConsPlusNormal"/>
        <w:spacing w:before="220"/>
        <w:ind w:firstLine="540"/>
        <w:jc w:val="both"/>
      </w:pPr>
      <w:r>
        <w:t>2. Правилами установлены два типа регламентов:</w:t>
      </w:r>
    </w:p>
    <w:p w:rsidR="00FE2417" w:rsidRDefault="00FE2417">
      <w:pPr>
        <w:pStyle w:val="ConsPlusNormal"/>
        <w:spacing w:before="220"/>
        <w:ind w:firstLine="540"/>
        <w:jc w:val="both"/>
      </w:pPr>
      <w:r>
        <w:t>I тип - основные регламенты разрешенного использования земельных участков и объектов недвижимости, расположенных в границах территориальных зон. Содержат перечень видов использования участка, вытекающих из его функционального назначения.</w:t>
      </w:r>
    </w:p>
    <w:p w:rsidR="00FE2417" w:rsidRDefault="00FE2417">
      <w:pPr>
        <w:pStyle w:val="ConsPlusNormal"/>
        <w:jc w:val="both"/>
      </w:pPr>
      <w:r>
        <w:t xml:space="preserve">(в ред. </w:t>
      </w:r>
      <w:hyperlink r:id="rId109">
        <w:r>
          <w:rPr>
            <w:color w:val="0000FF"/>
          </w:rPr>
          <w:t>Решения</w:t>
        </w:r>
      </w:hyperlink>
      <w:r>
        <w:t xml:space="preserve"> Оренбургского городского Совета от 04.03.2014 N 783)</w:t>
      </w:r>
    </w:p>
    <w:p w:rsidR="00FE2417" w:rsidRDefault="00FE2417">
      <w:pPr>
        <w:pStyle w:val="ConsPlusNormal"/>
        <w:spacing w:before="220"/>
        <w:ind w:firstLine="540"/>
        <w:jc w:val="both"/>
      </w:pPr>
      <w:r>
        <w:t xml:space="preserve">II тип - дополнительные регламенты ограничения градостроительной деятельности в зонах с особыми условиями использования территории. Содержат перечень запретов и ограничений, обусловленных наличием в пределах территориальных зон факторов, описанных в </w:t>
      </w:r>
      <w:hyperlink w:anchor="P3025">
        <w:r>
          <w:rPr>
            <w:color w:val="0000FF"/>
          </w:rPr>
          <w:t>главе 13</w:t>
        </w:r>
      </w:hyperlink>
      <w:r>
        <w:t xml:space="preserve"> Правил.</w:t>
      </w:r>
    </w:p>
    <w:p w:rsidR="00FE2417" w:rsidRDefault="00FE2417">
      <w:pPr>
        <w:pStyle w:val="ConsPlusNormal"/>
        <w:jc w:val="both"/>
      </w:pPr>
      <w:r>
        <w:t xml:space="preserve">(в ред. </w:t>
      </w:r>
      <w:hyperlink r:id="rId110">
        <w:r>
          <w:rPr>
            <w:color w:val="0000FF"/>
          </w:rPr>
          <w:t>Решения</w:t>
        </w:r>
      </w:hyperlink>
      <w:r>
        <w:t xml:space="preserve"> Оренбургского городского Совета от 04.03.2014 N 783)</w:t>
      </w:r>
    </w:p>
    <w:p w:rsidR="00FE2417" w:rsidRDefault="00FE2417">
      <w:pPr>
        <w:pStyle w:val="ConsPlusNormal"/>
        <w:spacing w:before="220"/>
        <w:ind w:firstLine="540"/>
        <w:jc w:val="both"/>
      </w:pPr>
      <w:r>
        <w:t>3. Требования всех "основных" и "дополнительных" регламентов, установленных в Правилах применительно к конкретной территории, суммируются. Это значит, что к земельным участкам, иным объектам недвижимости применяются регламенты как основные, так и дополнительные, обусловленные распространением того или иного фактора, ограничивающего градостроительную деятельность. Следовательно, для земельных участков и объектов разрешенным является такой вид использования, который учитывает не только требования основного регламента, но и ограничения по природно-техногенным, санитарно-гигиеническим и экологическим условиям или условиям охраны памятников, если эти земельные участки попали в соответствующие зоны с особыми условиями использования территорий.</w:t>
      </w:r>
    </w:p>
    <w:p w:rsidR="00FE2417" w:rsidRDefault="00FE2417">
      <w:pPr>
        <w:pStyle w:val="ConsPlusNormal"/>
        <w:jc w:val="both"/>
      </w:pPr>
    </w:p>
    <w:p w:rsidR="00FE2417" w:rsidRDefault="00FE2417">
      <w:pPr>
        <w:pStyle w:val="ConsPlusTitle"/>
        <w:ind w:firstLine="540"/>
        <w:jc w:val="both"/>
        <w:outlineLvl w:val="3"/>
      </w:pPr>
      <w:r>
        <w:t>Статья 4. Открытость и доступность информации о Правилах</w:t>
      </w:r>
    </w:p>
    <w:p w:rsidR="00FE2417" w:rsidRDefault="00FE2417">
      <w:pPr>
        <w:pStyle w:val="ConsPlusNormal"/>
        <w:jc w:val="both"/>
      </w:pPr>
    </w:p>
    <w:p w:rsidR="00FE2417" w:rsidRDefault="00FE2417">
      <w:pPr>
        <w:pStyle w:val="ConsPlusNormal"/>
        <w:ind w:firstLine="540"/>
        <w:jc w:val="both"/>
      </w:pPr>
      <w:r>
        <w:t>Настоящие Правила, включая все входящие в их состав картографические и текстовые документы, являются открытыми для всех физических, юридических, а также должностных лиц, и публикуются в порядке, установленном для официального опубликования нормативных правовых актов города Оренбурга, и размещаются на официальном интернет-портале города Оренбурга.</w:t>
      </w:r>
    </w:p>
    <w:p w:rsidR="00FE2417" w:rsidRDefault="00FE2417">
      <w:pPr>
        <w:pStyle w:val="ConsPlusNormal"/>
        <w:spacing w:before="220"/>
        <w:ind w:firstLine="540"/>
        <w:jc w:val="both"/>
      </w:pPr>
      <w:r>
        <w:t xml:space="preserve">Утвержденные Правила, изменения в Правила размещаются в федеральной государственной информационной системе территориального планирования в соответствии с </w:t>
      </w:r>
      <w:hyperlink r:id="rId111">
        <w:r>
          <w:rPr>
            <w:color w:val="0000FF"/>
          </w:rPr>
          <w:t>частью 3.1 статьи 32</w:t>
        </w:r>
      </w:hyperlink>
      <w:r>
        <w:t xml:space="preserve"> Градостроительного кодекса Российской Федерации.</w:t>
      </w:r>
    </w:p>
    <w:p w:rsidR="00FE2417" w:rsidRDefault="00FE2417">
      <w:pPr>
        <w:pStyle w:val="ConsPlusNormal"/>
        <w:jc w:val="both"/>
      </w:pPr>
      <w:r>
        <w:t xml:space="preserve">(в ред. </w:t>
      </w:r>
      <w:hyperlink r:id="rId112">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lastRenderedPageBreak/>
        <w:t>Администрация города Оренбурга обеспечивает:</w:t>
      </w:r>
    </w:p>
    <w:p w:rsidR="00FE2417" w:rsidRDefault="00FE2417">
      <w:pPr>
        <w:pStyle w:val="ConsPlusNormal"/>
        <w:spacing w:before="220"/>
        <w:ind w:firstLine="540"/>
        <w:jc w:val="both"/>
      </w:pPr>
      <w:r>
        <w:t>- возможность ознакомления с настоящими Правилами в Департаменте градостроительства и земельных отношений администрации города Оренбурга, иных органах и организациях, участвующих в регулировании землепользования и застройки в городе Оренбурге;</w:t>
      </w:r>
    </w:p>
    <w:p w:rsidR="00FE2417" w:rsidRDefault="00FE2417">
      <w:pPr>
        <w:pStyle w:val="ConsPlusNormal"/>
        <w:spacing w:before="220"/>
        <w:ind w:firstLine="540"/>
        <w:jc w:val="both"/>
      </w:pPr>
      <w:r>
        <w:t>- предоставление Департаментом градостроительства и земельных отношений администрации города Оренбурга заинтересованным лицам информации, которая содержится в Правилах в соответствии с действующим законодательством.</w:t>
      </w:r>
    </w:p>
    <w:p w:rsidR="00FE2417" w:rsidRDefault="00FE2417">
      <w:pPr>
        <w:pStyle w:val="ConsPlusNormal"/>
        <w:spacing w:before="220"/>
        <w:ind w:firstLine="540"/>
        <w:jc w:val="both"/>
      </w:pPr>
      <w:r>
        <w:t>Граждане имеют право участвовать в принятии решений по вопросам землепользования и застройки в соответствии с действующим законодательством.</w:t>
      </w:r>
    </w:p>
    <w:p w:rsidR="00FE2417" w:rsidRDefault="00FE2417">
      <w:pPr>
        <w:pStyle w:val="ConsPlusNormal"/>
        <w:jc w:val="both"/>
      </w:pPr>
    </w:p>
    <w:p w:rsidR="00FE2417" w:rsidRDefault="00FE2417">
      <w:pPr>
        <w:pStyle w:val="ConsPlusTitle"/>
        <w:ind w:firstLine="540"/>
        <w:jc w:val="both"/>
        <w:outlineLvl w:val="3"/>
      </w:pPr>
      <w:r>
        <w:t>Статья 5. Участники отношений в сфере землепользования и застройки</w:t>
      </w:r>
    </w:p>
    <w:p w:rsidR="00FE2417" w:rsidRDefault="00FE2417">
      <w:pPr>
        <w:pStyle w:val="ConsPlusNormal"/>
        <w:jc w:val="both"/>
      </w:pPr>
    </w:p>
    <w:p w:rsidR="00FE2417" w:rsidRDefault="00FE2417">
      <w:pPr>
        <w:pStyle w:val="ConsPlusNormal"/>
        <w:ind w:firstLine="540"/>
        <w:jc w:val="both"/>
      </w:pPr>
      <w:r>
        <w:t>1. Общие положения о физических и юридических лицах, осуществляющих землепользование и застройку, и их действиях:</w:t>
      </w:r>
    </w:p>
    <w:p w:rsidR="00FE2417" w:rsidRDefault="00FE2417">
      <w:pPr>
        <w:pStyle w:val="ConsPlusNormal"/>
        <w:spacing w:before="220"/>
        <w:ind w:firstLine="540"/>
        <w:jc w:val="both"/>
      </w:pPr>
      <w:bookmarkStart w:id="2" w:name="P216"/>
      <w:bookmarkEnd w:id="2"/>
      <w:r>
        <w:t>а)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город Оренбург регулируют действия физических и юридических лиц, которые:</w:t>
      </w:r>
    </w:p>
    <w:p w:rsidR="00FE2417" w:rsidRDefault="00FE2417">
      <w:pPr>
        <w:pStyle w:val="ConsPlusNormal"/>
        <w:spacing w:before="220"/>
        <w:ind w:firstLine="540"/>
        <w:jc w:val="both"/>
      </w:pPr>
      <w:r>
        <w:t>- обращаются в орган местного самоуправления с заявлением о предоставлении земельного участка (земельных участков);</w:t>
      </w:r>
    </w:p>
    <w:p w:rsidR="00FE2417" w:rsidRDefault="00FE2417">
      <w:pPr>
        <w:pStyle w:val="ConsPlusNormal"/>
        <w:spacing w:before="220"/>
        <w:ind w:firstLine="540"/>
        <w:jc w:val="both"/>
      </w:pPr>
      <w:r>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FE2417" w:rsidRDefault="00FE2417">
      <w:pPr>
        <w:pStyle w:val="ConsPlusNormal"/>
        <w:spacing w:before="220"/>
        <w:ind w:firstLine="540"/>
        <w:jc w:val="both"/>
      </w:pPr>
      <w: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FE2417" w:rsidRDefault="00FE2417">
      <w:pPr>
        <w:pStyle w:val="ConsPlusNormal"/>
        <w:spacing w:before="220"/>
        <w:ind w:firstLine="540"/>
        <w:jc w:val="both"/>
      </w:pPr>
      <w:r>
        <w:t>- осуществляют иные действия в области землепользования и застройки.</w:t>
      </w:r>
    </w:p>
    <w:p w:rsidR="00FE2417" w:rsidRDefault="00FE2417">
      <w:pPr>
        <w:pStyle w:val="ConsPlusNormal"/>
        <w:spacing w:before="220"/>
        <w:ind w:firstLine="540"/>
        <w:jc w:val="both"/>
      </w:pPr>
      <w:r>
        <w:t xml:space="preserve">б) К указанным в </w:t>
      </w:r>
      <w:hyperlink w:anchor="P216">
        <w:r>
          <w:rPr>
            <w:color w:val="0000FF"/>
          </w:rPr>
          <w:t>подпункте а)</w:t>
        </w:r>
      </w:hyperlink>
      <w:r>
        <w:t xml:space="preserve"> "иным действиям" в области землепользования и застройки отнесены, в частности:</w:t>
      </w:r>
    </w:p>
    <w:p w:rsidR="00FE2417" w:rsidRDefault="00FE2417">
      <w:pPr>
        <w:pStyle w:val="ConsPlusNormal"/>
        <w:spacing w:before="220"/>
        <w:ind w:firstLine="540"/>
        <w:jc w:val="both"/>
      </w:pPr>
      <w:r>
        <w:t>- возведение некапитальных строений на земельных участках общего пользования, не подлежащих приватизации и передаваемых в аренду;</w:t>
      </w:r>
    </w:p>
    <w:p w:rsidR="00FE2417" w:rsidRDefault="00FE2417">
      <w:pPr>
        <w:pStyle w:val="ConsPlusNormal"/>
        <w:spacing w:before="220"/>
        <w:ind w:firstLine="540"/>
        <w:jc w:val="both"/>
      </w:pPr>
      <w:r>
        <w:t>- переоформление одного вида ранее предоставленного права на земельные участки на другой вид права, в том числе переоформление права пожизненного наследуемого владения или права бессрочного пользования на право собственности и другие виды, предусмотренные законодательством;</w:t>
      </w:r>
    </w:p>
    <w:p w:rsidR="00FE2417" w:rsidRDefault="00FE2417">
      <w:pPr>
        <w:pStyle w:val="ConsPlusNormal"/>
        <w:spacing w:before="220"/>
        <w:ind w:firstLine="540"/>
        <w:jc w:val="both"/>
      </w:pPr>
      <w:r>
        <w:t>- иные действия, связанные с землепользованием и застройкой.</w:t>
      </w:r>
    </w:p>
    <w:p w:rsidR="00FE2417" w:rsidRDefault="00FE2417">
      <w:pPr>
        <w:pStyle w:val="ConsPlusNormal"/>
        <w:jc w:val="both"/>
      </w:pPr>
    </w:p>
    <w:p w:rsidR="00FE2417" w:rsidRDefault="00FE2417">
      <w:pPr>
        <w:pStyle w:val="ConsPlusTitle"/>
        <w:ind w:firstLine="540"/>
        <w:jc w:val="both"/>
        <w:outlineLvl w:val="3"/>
      </w:pPr>
      <w:r>
        <w:t>Статья 6. Действие Правил по отношению к документации по планировке территории, утвержденной в установленном порядке до введения в действие Правил</w:t>
      </w:r>
    </w:p>
    <w:p w:rsidR="00FE2417" w:rsidRDefault="00FE2417">
      <w:pPr>
        <w:pStyle w:val="ConsPlusNormal"/>
        <w:jc w:val="both"/>
      </w:pPr>
    </w:p>
    <w:p w:rsidR="00FE2417" w:rsidRDefault="00FE2417">
      <w:pPr>
        <w:pStyle w:val="ConsPlusNormal"/>
        <w:ind w:firstLine="540"/>
        <w:jc w:val="both"/>
      </w:pPr>
      <w:r>
        <w:t>Глава города Оренбурга в установленном порядке принимает решения:</w:t>
      </w:r>
    </w:p>
    <w:p w:rsidR="00FE2417" w:rsidRDefault="00FE2417">
      <w:pPr>
        <w:pStyle w:val="ConsPlusNormal"/>
        <w:jc w:val="both"/>
      </w:pPr>
      <w:r>
        <w:t xml:space="preserve">(в ред. </w:t>
      </w:r>
      <w:hyperlink r:id="rId113">
        <w:r>
          <w:rPr>
            <w:color w:val="0000FF"/>
          </w:rPr>
          <w:t>Решения</w:t>
        </w:r>
      </w:hyperlink>
      <w:r>
        <w:t xml:space="preserve"> Оренбургского городского Совета от 22.12.2015 N 75)</w:t>
      </w:r>
    </w:p>
    <w:p w:rsidR="00FE2417" w:rsidRDefault="00FE2417">
      <w:pPr>
        <w:pStyle w:val="ConsPlusNormal"/>
        <w:spacing w:before="220"/>
        <w:ind w:firstLine="540"/>
        <w:jc w:val="both"/>
      </w:pPr>
      <w:r>
        <w:t xml:space="preserve">- о подготовке предложений о внесении изменений в Правила землепользования и застройки в связи с выявленным несоответствием их генеральному плану города Оренбурга, </w:t>
      </w:r>
      <w:r>
        <w:lastRenderedPageBreak/>
        <w:t>возникшим в результате внесения в такой генеральный план изменений;</w:t>
      </w:r>
    </w:p>
    <w:p w:rsidR="00FE2417" w:rsidRDefault="00FE2417">
      <w:pPr>
        <w:pStyle w:val="ConsPlusNormal"/>
        <w:spacing w:before="220"/>
        <w:ind w:firstLine="540"/>
        <w:jc w:val="both"/>
      </w:pPr>
      <w: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градостроительных регламентов;</w:t>
      </w:r>
    </w:p>
    <w:p w:rsidR="00FE2417" w:rsidRDefault="00FE2417">
      <w:pPr>
        <w:pStyle w:val="ConsPlusNormal"/>
        <w:spacing w:before="220"/>
        <w:ind w:firstLine="540"/>
        <w:jc w:val="both"/>
      </w:pPr>
      <w:r>
        <w:t>- о подготовке новой документации по планировке территории, которая после утверждения в установленном порядке может послужить основанием для подготовки предложений о внесении изменений в настоящие Правила в части уточнения, изменения состава и границ территориальных зон, видов разрешенного использования, предельных параметров разрешенного строительства применительно к соответствующим территориальным зонам.</w:t>
      </w:r>
    </w:p>
    <w:p w:rsidR="00FE2417" w:rsidRDefault="00FE2417">
      <w:pPr>
        <w:pStyle w:val="ConsPlusNormal"/>
        <w:spacing w:before="220"/>
        <w:ind w:firstLine="540"/>
        <w:jc w:val="both"/>
      </w:pPr>
      <w:r>
        <w:t xml:space="preserve">Внесение изменений в генеральный план города, утверждение иных документов территориального планирования (Российской Федерации, Оренбургской области) и планировки (применительно к территории города Оренбурга), внесение изменений в такие документы, утверждение новой документации по планировке территории являются основаниями для внесения изменений в Правила в соответствии с процедурой, установленной Градостроительным </w:t>
      </w:r>
      <w:hyperlink r:id="rId114">
        <w:r>
          <w:rPr>
            <w:color w:val="0000FF"/>
          </w:rPr>
          <w:t>кодексом</w:t>
        </w:r>
      </w:hyperlink>
      <w:r>
        <w:t xml:space="preserve"> Российской Федерации.</w:t>
      </w:r>
    </w:p>
    <w:p w:rsidR="00FE2417" w:rsidRDefault="00FE2417">
      <w:pPr>
        <w:pStyle w:val="ConsPlusNormal"/>
        <w:jc w:val="both"/>
      </w:pPr>
    </w:p>
    <w:p w:rsidR="00FE2417" w:rsidRDefault="00FE2417">
      <w:pPr>
        <w:pStyle w:val="ConsPlusTitle"/>
        <w:ind w:firstLine="540"/>
        <w:jc w:val="both"/>
        <w:outlineLvl w:val="3"/>
      </w:pPr>
      <w:r>
        <w:t>Статья 7. Общие положения, относящиеся к ранее возникшим правам</w:t>
      </w:r>
    </w:p>
    <w:p w:rsidR="00FE2417" w:rsidRDefault="00FE2417">
      <w:pPr>
        <w:pStyle w:val="ConsPlusNormal"/>
        <w:jc w:val="both"/>
      </w:pPr>
    </w:p>
    <w:p w:rsidR="00FE2417" w:rsidRDefault="00FE2417">
      <w:pPr>
        <w:pStyle w:val="ConsPlusNormal"/>
        <w:ind w:firstLine="540"/>
        <w:jc w:val="both"/>
      </w:pPr>
      <w:r>
        <w:t>1. 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FE2417" w:rsidRDefault="00FE2417">
      <w:pPr>
        <w:pStyle w:val="ConsPlusNormal"/>
        <w:spacing w:before="220"/>
        <w:ind w:firstLine="540"/>
        <w:jc w:val="both"/>
      </w:pPr>
      <w:r>
        <w:t>2. Разрешительные и распорядительные акты органа местного самоуправления города Оренбурга об установлении права на использование земельных участков и объектов капитального строительства, правоустанавливающие документы на земельные участки и объекты капитального строительства,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rsidR="00FE2417" w:rsidRDefault="00FE2417">
      <w:pPr>
        <w:pStyle w:val="ConsPlusNormal"/>
        <w:spacing w:before="220"/>
        <w:ind w:firstLine="540"/>
        <w:jc w:val="both"/>
      </w:pPr>
      <w:r>
        <w:t>3. 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FE2417" w:rsidRDefault="00FE2417">
      <w:pPr>
        <w:pStyle w:val="ConsPlusNormal"/>
        <w:jc w:val="both"/>
      </w:pPr>
    </w:p>
    <w:p w:rsidR="00FE2417" w:rsidRDefault="00FE2417">
      <w:pPr>
        <w:pStyle w:val="ConsPlusTitle"/>
        <w:ind w:firstLine="540"/>
        <w:jc w:val="both"/>
        <w:outlineLvl w:val="3"/>
      </w:pPr>
      <w:bookmarkStart w:id="3" w:name="P241"/>
      <w:bookmarkEnd w:id="3"/>
      <w:r>
        <w:t>Статья 8. Использование и строительные изменения объектов недвижимости, не соответствующих Правилам</w:t>
      </w:r>
    </w:p>
    <w:p w:rsidR="00FE2417" w:rsidRDefault="00FE2417">
      <w:pPr>
        <w:pStyle w:val="ConsPlusNormal"/>
        <w:jc w:val="both"/>
      </w:pPr>
    </w:p>
    <w:p w:rsidR="00FE2417" w:rsidRDefault="00FE2417">
      <w:pPr>
        <w:pStyle w:val="ConsPlusNormal"/>
        <w:ind w:firstLine="540"/>
        <w:jc w:val="both"/>
      </w:pPr>
      <w:r>
        <w:t xml:space="preserve">1. Земельный участок и прочно связанные с ним объекты недвижимости, существовавшие до вступления в силу настоящих "Правил", являются в соответствии с </w:t>
      </w:r>
      <w:hyperlink r:id="rId115">
        <w:r>
          <w:rPr>
            <w:color w:val="0000FF"/>
          </w:rPr>
          <w:t>частью 4 статьи 85</w:t>
        </w:r>
      </w:hyperlink>
      <w:r>
        <w:t xml:space="preserve"> Земельного кодекса Российской Федерации не соответствующими градостроительному регламенту территориальных зон в случае, если:</w:t>
      </w:r>
    </w:p>
    <w:p w:rsidR="00FE2417" w:rsidRDefault="00FE2417">
      <w:pPr>
        <w:pStyle w:val="ConsPlusNormal"/>
        <w:spacing w:before="220"/>
        <w:ind w:firstLine="540"/>
        <w:jc w:val="both"/>
      </w:pPr>
      <w:r>
        <w:t>- виды их использования не входят в перечень видов разрешенного использования для соответствующей территориальной зоны (например, жилые, рекреационные территории, больницы - в санитарно-защитной зоне, либо производственный объект, имеющий санитарную опасность, - среди жилищной застройки в центральной части города, либо полигон ТБО - в водоохранной зоне, либо кладбище - в прибрежной защитной полосе и т.п.);</w:t>
      </w:r>
    </w:p>
    <w:p w:rsidR="00FE2417" w:rsidRDefault="00FE2417">
      <w:pPr>
        <w:pStyle w:val="ConsPlusNormal"/>
        <w:spacing w:before="220"/>
        <w:ind w:firstLine="540"/>
        <w:jc w:val="both"/>
      </w:pPr>
      <w:r>
        <w:t>- их размеры и параметры не соответствуют предельным значениям, установленным градостроительным регламентом.</w:t>
      </w:r>
    </w:p>
    <w:p w:rsidR="00FE2417" w:rsidRDefault="00FE2417">
      <w:pPr>
        <w:pStyle w:val="ConsPlusNormal"/>
        <w:spacing w:before="220"/>
        <w:ind w:firstLine="540"/>
        <w:jc w:val="both"/>
      </w:pPr>
      <w: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w:t>
      </w:r>
      <w:r>
        <w:lastRenderedPageBreak/>
        <w:t>регламентом, за исключением случаев, если их использование опасно для жизни и здоровья людей, окружающей среды, памятников истории и культуры.</w:t>
      </w:r>
    </w:p>
    <w:p w:rsidR="00FE2417" w:rsidRDefault="00FE2417">
      <w:pPr>
        <w:pStyle w:val="ConsPlusNormal"/>
        <w:spacing w:before="220"/>
        <w:ind w:firstLine="540"/>
        <w:jc w:val="both"/>
      </w:pPr>
      <w:bookmarkStart w:id="4" w:name="P247"/>
      <w:bookmarkEnd w:id="4"/>
      <w:r>
        <w:t>2. 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FE2417" w:rsidRDefault="00FE2417">
      <w:pPr>
        <w:pStyle w:val="ConsPlusNormal"/>
        <w:spacing w:before="220"/>
        <w:ind w:firstLine="540"/>
        <w:jc w:val="both"/>
      </w:pPr>
      <w:bookmarkStart w:id="5" w:name="P248"/>
      <w:bookmarkEnd w:id="5"/>
      <w:r>
        <w:t>3. 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FE2417" w:rsidRDefault="00FE2417">
      <w:pPr>
        <w:pStyle w:val="ConsPlusNormal"/>
        <w:jc w:val="both"/>
      </w:pPr>
    </w:p>
    <w:p w:rsidR="00FE2417" w:rsidRDefault="00FE2417">
      <w:pPr>
        <w:pStyle w:val="ConsPlusTitle"/>
        <w:ind w:firstLine="540"/>
        <w:jc w:val="both"/>
        <w:outlineLvl w:val="3"/>
      </w:pPr>
      <w:r>
        <w:t>Статья 9. Сфера применения Правил землепользования и застройки</w:t>
      </w:r>
    </w:p>
    <w:p w:rsidR="00FE2417" w:rsidRDefault="00FE2417">
      <w:pPr>
        <w:pStyle w:val="ConsPlusNormal"/>
        <w:jc w:val="both"/>
      </w:pPr>
    </w:p>
    <w:p w:rsidR="00FE2417" w:rsidRDefault="00FE2417">
      <w:pPr>
        <w:pStyle w:val="ConsPlusNormal"/>
        <w:ind w:firstLine="540"/>
        <w:jc w:val="both"/>
      </w:pPr>
      <w:r>
        <w:t>1. Настоящие Правила применяются в качестве правового основания при решении следующих вопросов и действий в сфере градостроительных отношений на территории муниципального образования "город Оренбург":</w:t>
      </w:r>
    </w:p>
    <w:p w:rsidR="00FE2417" w:rsidRDefault="00FE2417">
      <w:pPr>
        <w:pStyle w:val="ConsPlusNormal"/>
        <w:spacing w:before="220"/>
        <w:ind w:firstLine="540"/>
        <w:jc w:val="both"/>
      </w:pPr>
      <w:r>
        <w:t>- подготовки на основе документов территориального планирования города (генерального плана) проектов планировки и межевания отдельных его структурных единиц;</w:t>
      </w:r>
    </w:p>
    <w:p w:rsidR="00FE2417" w:rsidRDefault="00FE2417">
      <w:pPr>
        <w:pStyle w:val="ConsPlusNormal"/>
        <w:spacing w:before="220"/>
        <w:ind w:firstLine="540"/>
        <w:jc w:val="both"/>
      </w:pPr>
      <w:r>
        <w:t>- разработки и согласование проектной документации для строительства, реконструкции объекта капитального строительства;</w:t>
      </w:r>
    </w:p>
    <w:p w:rsidR="00FE2417" w:rsidRDefault="00FE2417">
      <w:pPr>
        <w:pStyle w:val="ConsPlusNormal"/>
        <w:spacing w:before="220"/>
        <w:ind w:firstLine="540"/>
        <w:jc w:val="both"/>
      </w:pPr>
      <w:r>
        <w:t>- подготовки решений об изъятии земельных участков для государственных или муниципальных нужд, а также для установления публичных сервитутов;</w:t>
      </w:r>
    </w:p>
    <w:p w:rsidR="00FE2417" w:rsidRDefault="00FE2417">
      <w:pPr>
        <w:pStyle w:val="ConsPlusNormal"/>
        <w:spacing w:before="220"/>
        <w:ind w:firstLine="540"/>
        <w:jc w:val="both"/>
      </w:pPr>
      <w:r>
        <w:t>- 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землепользования и застройки.</w:t>
      </w:r>
    </w:p>
    <w:p w:rsidR="00FE2417" w:rsidRDefault="00FE2417">
      <w:pPr>
        <w:pStyle w:val="ConsPlusNormal"/>
        <w:jc w:val="both"/>
      </w:pPr>
    </w:p>
    <w:p w:rsidR="00FE2417" w:rsidRDefault="00FE2417">
      <w:pPr>
        <w:pStyle w:val="ConsPlusTitle"/>
        <w:jc w:val="center"/>
        <w:outlineLvl w:val="2"/>
      </w:pPr>
      <w:r>
        <w:t>Глава 2. УЧАСТНИКИ ОТНОШЕНИЙ, ВОЗНИКАЮЩИХ</w:t>
      </w:r>
    </w:p>
    <w:p w:rsidR="00FE2417" w:rsidRDefault="00FE2417">
      <w:pPr>
        <w:pStyle w:val="ConsPlusTitle"/>
        <w:jc w:val="center"/>
      </w:pPr>
      <w:r>
        <w:t>ПО ПОВОДУ ЗЕМЛЕПОЛЬЗОВАНИЯ И ЗАСТРОЙКИ</w:t>
      </w:r>
    </w:p>
    <w:p w:rsidR="00FE2417" w:rsidRDefault="00FE2417">
      <w:pPr>
        <w:pStyle w:val="ConsPlusNormal"/>
        <w:jc w:val="both"/>
      </w:pPr>
    </w:p>
    <w:p w:rsidR="00FE2417" w:rsidRDefault="00FE2417">
      <w:pPr>
        <w:pStyle w:val="ConsPlusTitle"/>
        <w:ind w:firstLine="540"/>
        <w:jc w:val="both"/>
        <w:outlineLvl w:val="3"/>
      </w:pPr>
      <w:r>
        <w:t>Статья 10. Полномочия органов местного самоуправления в области землепользования и застройки города Оренбурга</w:t>
      </w:r>
    </w:p>
    <w:p w:rsidR="00FE2417" w:rsidRDefault="00FE2417">
      <w:pPr>
        <w:pStyle w:val="ConsPlusNormal"/>
        <w:jc w:val="both"/>
      </w:pPr>
    </w:p>
    <w:p w:rsidR="00FE2417" w:rsidRDefault="00FE2417">
      <w:pPr>
        <w:pStyle w:val="ConsPlusNormal"/>
        <w:ind w:firstLine="540"/>
        <w:jc w:val="both"/>
      </w:pPr>
      <w:r>
        <w:t>1. Органами местного самоуправления, регулирующими землепользование и застройку в городе Оренбурге в части соблюдения настоящих Правил, являются:</w:t>
      </w:r>
    </w:p>
    <w:p w:rsidR="00FE2417" w:rsidRDefault="00FE2417">
      <w:pPr>
        <w:pStyle w:val="ConsPlusNormal"/>
        <w:spacing w:before="220"/>
        <w:ind w:firstLine="540"/>
        <w:jc w:val="both"/>
      </w:pPr>
      <w:r>
        <w:t>- Оренбургский городской Совет - осуществляет от имени населения города Оренбурга права собственника в отношении муниципальных земель, определяет в соответствии с земельным законодательством порядок предоставления и изъятия земельных участков для муниципальных нужд, а также распоряжения земельными участками на территории города Оренбурга;</w:t>
      </w:r>
    </w:p>
    <w:p w:rsidR="00FE2417" w:rsidRDefault="00FE2417">
      <w:pPr>
        <w:pStyle w:val="ConsPlusNormal"/>
        <w:spacing w:before="220"/>
        <w:ind w:firstLine="540"/>
        <w:jc w:val="both"/>
      </w:pPr>
      <w:r>
        <w:t>- Глава города Оренбурга - высшее должностное лицо муниципального образования "город Оренбург";</w:t>
      </w:r>
    </w:p>
    <w:p w:rsidR="00FE2417" w:rsidRDefault="00FE2417">
      <w:pPr>
        <w:pStyle w:val="ConsPlusNormal"/>
        <w:spacing w:before="220"/>
        <w:ind w:firstLine="540"/>
        <w:jc w:val="both"/>
      </w:pPr>
      <w:r>
        <w:t>- Администрация города Оренбурга - владеет, пользуется и распоряжается имуществом, находящимся в муниципальной собственности, в том числе муниципальными землями, в порядке, установленном Оренбургским городским Советом.</w:t>
      </w:r>
    </w:p>
    <w:p w:rsidR="00FE2417" w:rsidRDefault="00FE2417">
      <w:pPr>
        <w:pStyle w:val="ConsPlusNormal"/>
        <w:jc w:val="both"/>
      </w:pPr>
      <w:r>
        <w:t xml:space="preserve">(в ред. </w:t>
      </w:r>
      <w:hyperlink r:id="rId116">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2. К полномочиям Оренбургского городского Совета в области градостроительной деятельности относятся:</w:t>
      </w:r>
    </w:p>
    <w:p w:rsidR="00FE2417" w:rsidRDefault="00FE2417">
      <w:pPr>
        <w:pStyle w:val="ConsPlusNormal"/>
        <w:spacing w:before="220"/>
        <w:ind w:firstLine="540"/>
        <w:jc w:val="both"/>
      </w:pPr>
      <w:r>
        <w:lastRenderedPageBreak/>
        <w:t>- утверждение документов территориального планирования городского округа;</w:t>
      </w:r>
    </w:p>
    <w:p w:rsidR="00FE2417" w:rsidRDefault="00FE2417">
      <w:pPr>
        <w:pStyle w:val="ConsPlusNormal"/>
        <w:spacing w:before="220"/>
        <w:ind w:firstLine="540"/>
        <w:jc w:val="both"/>
      </w:pPr>
      <w:r>
        <w:t>- утверждение местных нормативов градостроительного проектирования;</w:t>
      </w:r>
    </w:p>
    <w:p w:rsidR="00FE2417" w:rsidRDefault="00FE2417">
      <w:pPr>
        <w:pStyle w:val="ConsPlusNormal"/>
        <w:spacing w:before="220"/>
        <w:ind w:firstLine="540"/>
        <w:jc w:val="both"/>
      </w:pPr>
      <w:r>
        <w:t>- утверждение правил землепользования и застройки и внесение в них изменений</w:t>
      </w:r>
    </w:p>
    <w:p w:rsidR="00FE2417" w:rsidRDefault="00FE2417">
      <w:pPr>
        <w:pStyle w:val="ConsPlusNormal"/>
        <w:spacing w:before="220"/>
        <w:ind w:firstLine="540"/>
        <w:jc w:val="both"/>
      </w:pPr>
      <w:r>
        <w:t xml:space="preserve">- и иные полномочия, определенные </w:t>
      </w:r>
      <w:hyperlink r:id="rId117">
        <w:r>
          <w:rPr>
            <w:color w:val="0000FF"/>
          </w:rPr>
          <w:t>Уставом</w:t>
        </w:r>
      </w:hyperlink>
      <w:r>
        <w:t xml:space="preserve"> муниципального образования "город Оренбург" и муниципальными правовыми актами.</w:t>
      </w:r>
    </w:p>
    <w:p w:rsidR="00FE2417" w:rsidRDefault="00FE2417">
      <w:pPr>
        <w:pStyle w:val="ConsPlusNormal"/>
        <w:jc w:val="both"/>
      </w:pPr>
      <w:r>
        <w:t xml:space="preserve">(в ред. </w:t>
      </w:r>
      <w:hyperlink r:id="rId118">
        <w:r>
          <w:rPr>
            <w:color w:val="0000FF"/>
          </w:rPr>
          <w:t>Решения</w:t>
        </w:r>
      </w:hyperlink>
      <w:r>
        <w:t xml:space="preserve"> Оренбургского городского Совета от 22.12.2015 N 75)</w:t>
      </w:r>
    </w:p>
    <w:p w:rsidR="00FE2417" w:rsidRDefault="00FE2417">
      <w:pPr>
        <w:pStyle w:val="ConsPlusNormal"/>
        <w:spacing w:before="220"/>
        <w:ind w:firstLine="540"/>
        <w:jc w:val="both"/>
      </w:pPr>
      <w:r>
        <w:t>3. К полномочиям Администрации города Оренбурга относятся:</w:t>
      </w:r>
    </w:p>
    <w:p w:rsidR="00FE2417" w:rsidRDefault="00FE2417">
      <w:pPr>
        <w:pStyle w:val="ConsPlusNormal"/>
        <w:spacing w:before="220"/>
        <w:ind w:firstLine="540"/>
        <w:jc w:val="both"/>
      </w:pPr>
      <w:r>
        <w:t>- принятие решений и заключение договоров о развитии застроенных территорий, комплексном освоении территорий, комплексном развитии территории;</w:t>
      </w:r>
    </w:p>
    <w:p w:rsidR="00FE2417" w:rsidRDefault="00FE2417">
      <w:pPr>
        <w:pStyle w:val="ConsPlusNormal"/>
        <w:spacing w:before="220"/>
        <w:ind w:firstLine="540"/>
        <w:jc w:val="both"/>
      </w:pPr>
      <w:r>
        <w:t>- планирование использования земель, находящихся в муниципальной собственности, путем утверждения проектов планировки и межевания территории;</w:t>
      </w:r>
    </w:p>
    <w:p w:rsidR="00FE2417" w:rsidRDefault="00FE2417">
      <w:pPr>
        <w:pStyle w:val="ConsPlusNormal"/>
        <w:spacing w:before="220"/>
        <w:ind w:firstLine="540"/>
        <w:jc w:val="both"/>
      </w:pPr>
      <w:r>
        <w:t xml:space="preserve">- и иные полномочия, определенные </w:t>
      </w:r>
      <w:hyperlink r:id="rId119">
        <w:r>
          <w:rPr>
            <w:color w:val="0000FF"/>
          </w:rPr>
          <w:t>Уставом</w:t>
        </w:r>
      </w:hyperlink>
      <w:r>
        <w:t xml:space="preserve"> муниципального образования "город Оренбург" и муниципальными правовыми актами.</w:t>
      </w:r>
    </w:p>
    <w:p w:rsidR="00FE2417" w:rsidRDefault="00FE2417">
      <w:pPr>
        <w:pStyle w:val="ConsPlusNormal"/>
        <w:jc w:val="both"/>
      </w:pPr>
      <w:r>
        <w:t xml:space="preserve">(п. 3 в ред. </w:t>
      </w:r>
      <w:hyperlink r:id="rId120">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4. В соответствии с федеральным законодательством и законодательством Оренбургской области до разграничения государственной собственности на землю Администрация города Оренбурга осуществляет на территории административного центра Оренбургской области - города Оренбурга - распоряжение земельными участками в рамках предоставленных полномочий.</w:t>
      </w:r>
    </w:p>
    <w:p w:rsidR="00FE2417" w:rsidRDefault="00FE2417">
      <w:pPr>
        <w:pStyle w:val="ConsPlusNormal"/>
        <w:jc w:val="both"/>
      </w:pPr>
      <w:r>
        <w:t xml:space="preserve">(в ред. </w:t>
      </w:r>
      <w:hyperlink r:id="rId121">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5. После разграничения государственной собственности на землю администрация города Оренбурга осуществляет управление и распоряжение земельными участками, находящимися в муниципальной собственности в полном объеме.</w:t>
      </w:r>
    </w:p>
    <w:p w:rsidR="00FE2417" w:rsidRDefault="00FE2417">
      <w:pPr>
        <w:pStyle w:val="ConsPlusNormal"/>
        <w:spacing w:before="220"/>
        <w:ind w:firstLine="540"/>
        <w:jc w:val="both"/>
      </w:pPr>
      <w:r>
        <w:t>6. Регулирование и контроль землепользования и застройки со стороны Администрации города Оренбурга осуществляют следующие отраслевые (функциональные) органы:</w:t>
      </w:r>
    </w:p>
    <w:p w:rsidR="00FE2417" w:rsidRDefault="00FE2417">
      <w:pPr>
        <w:pStyle w:val="ConsPlusNormal"/>
        <w:jc w:val="both"/>
      </w:pPr>
      <w:r>
        <w:t xml:space="preserve">(в ред. </w:t>
      </w:r>
      <w:hyperlink r:id="rId122">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 Департамент градостроительства и земельных отношений администрации города Оренбурга;</w:t>
      </w:r>
    </w:p>
    <w:p w:rsidR="00FE2417" w:rsidRDefault="00FE2417">
      <w:pPr>
        <w:pStyle w:val="ConsPlusNormal"/>
        <w:spacing w:before="220"/>
        <w:ind w:firstLine="540"/>
        <w:jc w:val="both"/>
      </w:pPr>
      <w:r>
        <w:t>- Комитет по управлению имуществом города Оренбурга;</w:t>
      </w:r>
    </w:p>
    <w:p w:rsidR="00FE2417" w:rsidRDefault="00FE2417">
      <w:pPr>
        <w:pStyle w:val="ConsPlusNormal"/>
        <w:spacing w:before="220"/>
        <w:ind w:firstLine="540"/>
        <w:jc w:val="both"/>
      </w:pPr>
      <w:r>
        <w:t>- иные органы, уполномоченные регулировать и контролировать земельные отношения в городе Оренбурге.</w:t>
      </w:r>
    </w:p>
    <w:p w:rsidR="00FE2417" w:rsidRDefault="00FE2417">
      <w:pPr>
        <w:pStyle w:val="ConsPlusNormal"/>
        <w:spacing w:before="220"/>
        <w:ind w:firstLine="540"/>
        <w:jc w:val="both"/>
      </w:pPr>
      <w:r>
        <w:t>7. Органы местного самоуправления, уполномоченные регулировать и контролировать землепользование и застройку:</w:t>
      </w:r>
    </w:p>
    <w:p w:rsidR="00FE2417" w:rsidRDefault="00FE2417">
      <w:pPr>
        <w:pStyle w:val="ConsPlusNormal"/>
        <w:spacing w:before="220"/>
        <w:ind w:firstLine="540"/>
        <w:jc w:val="both"/>
      </w:pPr>
      <w:r>
        <w:t>- представляют заключения и информацию по запросу Главы города Оренбурга и Комиссии по землепользованию и застройке по вопросам, вынесенным на публичные слушания;</w:t>
      </w:r>
    </w:p>
    <w:p w:rsidR="00FE2417" w:rsidRDefault="00FE2417">
      <w:pPr>
        <w:pStyle w:val="ConsPlusNormal"/>
        <w:spacing w:before="220"/>
        <w:ind w:firstLine="540"/>
        <w:jc w:val="both"/>
      </w:pPr>
      <w:r>
        <w:t>- участвуют в регулировании землепользования и застройки в рамках своих полномочий в соответствии с законодательством Российской Федерации и правовыми актами органов государственной власти Оренбургской области и правовыми актами органов местного самоуправления города Оренбурга.</w:t>
      </w:r>
    </w:p>
    <w:p w:rsidR="00FE2417" w:rsidRDefault="00FE2417">
      <w:pPr>
        <w:pStyle w:val="ConsPlusNormal"/>
        <w:spacing w:before="220"/>
        <w:ind w:firstLine="540"/>
        <w:jc w:val="both"/>
      </w:pPr>
      <w:r>
        <w:t xml:space="preserve">8. Департамент градостроительства и земельных отношений администрации города </w:t>
      </w:r>
      <w:r>
        <w:lastRenderedPageBreak/>
        <w:t xml:space="preserve">Оренбурга (далее - ДГиЗО) по вопросам применения настоящих Правил осуществляет полномочия, предусмотренные </w:t>
      </w:r>
      <w:hyperlink r:id="rId123">
        <w:r>
          <w:rPr>
            <w:color w:val="0000FF"/>
          </w:rPr>
          <w:t>решением</w:t>
        </w:r>
      </w:hyperlink>
      <w:r>
        <w:t xml:space="preserve"> Оренбургского городского Совета от 18.02.2011 N 114 и иными муниципальными правовыми актами.</w:t>
      </w:r>
    </w:p>
    <w:p w:rsidR="00FE2417" w:rsidRDefault="00FE2417">
      <w:pPr>
        <w:pStyle w:val="ConsPlusNormal"/>
        <w:jc w:val="both"/>
      </w:pPr>
      <w:r>
        <w:t xml:space="preserve">(п. 8 в ред. </w:t>
      </w:r>
      <w:hyperlink r:id="rId124">
        <w:r>
          <w:rPr>
            <w:color w:val="0000FF"/>
          </w:rPr>
          <w:t>Решения</w:t>
        </w:r>
      </w:hyperlink>
      <w:r>
        <w:t xml:space="preserve"> Оренбургского городского Совета от 22.12.2015 N 75)</w:t>
      </w:r>
    </w:p>
    <w:p w:rsidR="00FE2417" w:rsidRDefault="00FE2417">
      <w:pPr>
        <w:pStyle w:val="ConsPlusNormal"/>
        <w:jc w:val="both"/>
      </w:pPr>
    </w:p>
    <w:p w:rsidR="00FE2417" w:rsidRDefault="00FE2417">
      <w:pPr>
        <w:pStyle w:val="ConsPlusTitle"/>
        <w:ind w:firstLine="540"/>
        <w:jc w:val="both"/>
        <w:outlineLvl w:val="3"/>
      </w:pPr>
      <w:r>
        <w:t>Статья 11. Комиссия по землепользованию и застройке муниципального образования "город Оренбург"</w:t>
      </w:r>
    </w:p>
    <w:p w:rsidR="00FE2417" w:rsidRDefault="00FE2417">
      <w:pPr>
        <w:pStyle w:val="ConsPlusNormal"/>
        <w:jc w:val="both"/>
      </w:pPr>
      <w:r>
        <w:t xml:space="preserve">(в ред. </w:t>
      </w:r>
      <w:hyperlink r:id="rId125">
        <w:r>
          <w:rPr>
            <w:color w:val="0000FF"/>
          </w:rPr>
          <w:t>Решения</w:t>
        </w:r>
      </w:hyperlink>
      <w:r>
        <w:t xml:space="preserve"> Оренбургского городского Совета от 22.12.2015 N 75)</w:t>
      </w:r>
    </w:p>
    <w:p w:rsidR="00FE2417" w:rsidRDefault="00FE2417">
      <w:pPr>
        <w:pStyle w:val="ConsPlusNormal"/>
        <w:jc w:val="both"/>
      </w:pPr>
    </w:p>
    <w:p w:rsidR="00FE2417" w:rsidRDefault="00FE2417">
      <w:pPr>
        <w:pStyle w:val="ConsPlusNormal"/>
        <w:ind w:firstLine="540"/>
        <w:jc w:val="both"/>
      </w:pPr>
      <w:r>
        <w:t>Комиссия по землепользованию и застройке (далее - Комиссия) осуществляет свою деятельность в соответствии с Положением, утвержденным постановлением администрации города Оренбурга.</w:t>
      </w:r>
    </w:p>
    <w:p w:rsidR="00FE2417" w:rsidRDefault="00FE2417">
      <w:pPr>
        <w:pStyle w:val="ConsPlusNormal"/>
        <w:jc w:val="both"/>
      </w:pPr>
    </w:p>
    <w:p w:rsidR="00FE2417" w:rsidRDefault="00FE2417">
      <w:pPr>
        <w:pStyle w:val="ConsPlusTitle"/>
        <w:ind w:firstLine="540"/>
        <w:jc w:val="both"/>
        <w:outlineLvl w:val="3"/>
      </w:pPr>
      <w:r>
        <w:t>Статья 12. Полномочия в области землепользования и застройки, осуществляемые Государственным органом охраны объектов культурного наследия</w:t>
      </w:r>
    </w:p>
    <w:p w:rsidR="00FE2417" w:rsidRDefault="00FE2417">
      <w:pPr>
        <w:pStyle w:val="ConsPlusNormal"/>
        <w:jc w:val="both"/>
      </w:pPr>
    </w:p>
    <w:p w:rsidR="00FE2417" w:rsidRDefault="00FE2417">
      <w:pPr>
        <w:pStyle w:val="ConsPlusNormal"/>
        <w:ind w:firstLine="540"/>
        <w:jc w:val="both"/>
      </w:pPr>
      <w:r>
        <w:t>1. Функции уполномоченного органа в сфере государственной охраны объектов культурного наследия на территории Оренбургской области осуществляет инспекция государственной охраны объектов культурного наследия Оренбургской области (далее - Госорган) в рамках полномочий, определенных Положением, утвержденным указом Губернатора Оренбургской области.</w:t>
      </w:r>
    </w:p>
    <w:p w:rsidR="00FE2417" w:rsidRDefault="00FE2417">
      <w:pPr>
        <w:pStyle w:val="ConsPlusNormal"/>
        <w:jc w:val="both"/>
      </w:pPr>
      <w:r>
        <w:t xml:space="preserve">(п. 1 в ред. </w:t>
      </w:r>
      <w:hyperlink r:id="rId126">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2. Границы ведения Госоргана в области охраны и использования памятников истории и культуры в части указанного контроля определяются границами зон действия ограничений, отображенными на схеме зон охраны памятников истории и культуры в составе настоящих Правил.</w:t>
      </w:r>
    </w:p>
    <w:p w:rsidR="00FE2417" w:rsidRDefault="00FE2417">
      <w:pPr>
        <w:pStyle w:val="ConsPlusNormal"/>
        <w:spacing w:before="220"/>
        <w:ind w:firstLine="540"/>
        <w:jc w:val="both"/>
      </w:pPr>
      <w:r>
        <w:t>ДГиЗО обеспечивает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"город Оренбург".</w:t>
      </w:r>
    </w:p>
    <w:p w:rsidR="00FE2417" w:rsidRDefault="00FE2417">
      <w:pPr>
        <w:pStyle w:val="ConsPlusNormal"/>
        <w:jc w:val="both"/>
      </w:pPr>
    </w:p>
    <w:p w:rsidR="00FE2417" w:rsidRDefault="00FE2417">
      <w:pPr>
        <w:pStyle w:val="ConsPlusTitle"/>
        <w:jc w:val="center"/>
        <w:outlineLvl w:val="2"/>
      </w:pPr>
      <w:r>
        <w:t>Глава 3. ОСОБЕННОСТИ ИСПОЛЬЗОВАНИЯ ЗЕМЕЛЬНЫХ УЧАСТКОВ</w:t>
      </w:r>
    </w:p>
    <w:p w:rsidR="00FE2417" w:rsidRDefault="00FE2417">
      <w:pPr>
        <w:pStyle w:val="ConsPlusNormal"/>
        <w:jc w:val="both"/>
      </w:pPr>
    </w:p>
    <w:p w:rsidR="00FE2417" w:rsidRDefault="00FE2417">
      <w:pPr>
        <w:pStyle w:val="ConsPlusTitle"/>
        <w:ind w:firstLine="540"/>
        <w:jc w:val="both"/>
        <w:outlineLvl w:val="3"/>
      </w:pPr>
      <w:bookmarkStart w:id="6" w:name="P307"/>
      <w:bookmarkEnd w:id="6"/>
      <w:r>
        <w:t xml:space="preserve">Статьи 13 - 16. Утратили силу. - </w:t>
      </w:r>
      <w:hyperlink r:id="rId127">
        <w:r>
          <w:rPr>
            <w:color w:val="0000FF"/>
          </w:rPr>
          <w:t>Решение</w:t>
        </w:r>
      </w:hyperlink>
      <w:r>
        <w:t xml:space="preserve"> Оренбургского городского Совета от 22.12.2015 N 75.</w:t>
      </w:r>
    </w:p>
    <w:p w:rsidR="00FE2417" w:rsidRDefault="00FE2417">
      <w:pPr>
        <w:pStyle w:val="ConsPlusNormal"/>
        <w:jc w:val="both"/>
      </w:pPr>
    </w:p>
    <w:p w:rsidR="00FE2417" w:rsidRDefault="00FE2417">
      <w:pPr>
        <w:pStyle w:val="ConsPlusTitle"/>
        <w:ind w:firstLine="540"/>
        <w:jc w:val="both"/>
        <w:outlineLvl w:val="3"/>
      </w:pPr>
      <w:r>
        <w:t>Статья 17. Изменение видов разрешенного использования земельных участков и объектов капитального строительства физическими и юридическими лицами</w:t>
      </w:r>
    </w:p>
    <w:p w:rsidR="00FE2417" w:rsidRDefault="00FE2417">
      <w:pPr>
        <w:pStyle w:val="ConsPlusNormal"/>
        <w:jc w:val="both"/>
      </w:pPr>
    </w:p>
    <w:p w:rsidR="00FE2417" w:rsidRDefault="00FE2417">
      <w:pPr>
        <w:pStyle w:val="ConsPlusNormal"/>
        <w:ind w:firstLine="540"/>
        <w:jc w:val="both"/>
      </w:pPr>
      <w:hyperlink r:id="rId128">
        <w:r>
          <w:rPr>
            <w:color w:val="0000FF"/>
          </w:rPr>
          <w:t>1</w:t>
        </w:r>
      </w:hyperlink>
      <w:r>
        <w:t>.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E2417" w:rsidRDefault="00FE2417">
      <w:pPr>
        <w:pStyle w:val="ConsPlusNormal"/>
        <w:spacing w:before="220"/>
        <w:ind w:firstLine="540"/>
        <w:jc w:val="both"/>
      </w:pPr>
      <w:hyperlink r:id="rId129">
        <w:r>
          <w:rPr>
            <w:color w:val="0000FF"/>
          </w:rPr>
          <w:t>2</w:t>
        </w:r>
      </w:hyperlink>
      <w: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E2417" w:rsidRDefault="00FE2417">
      <w:pPr>
        <w:pStyle w:val="ConsPlusNormal"/>
        <w:spacing w:before="220"/>
        <w:ind w:firstLine="540"/>
        <w:jc w:val="both"/>
      </w:pPr>
      <w:r>
        <w:t>Собственник, землепользователь, землевладелец, арендатор недвижимости (с согласия собственника) обеспечивают внесение соответствующих изменений в правоустанавливающие документы.</w:t>
      </w:r>
    </w:p>
    <w:p w:rsidR="00FE2417" w:rsidRDefault="00FE2417">
      <w:pPr>
        <w:pStyle w:val="ConsPlusNormal"/>
        <w:spacing w:before="220"/>
        <w:ind w:firstLine="540"/>
        <w:jc w:val="both"/>
      </w:pPr>
      <w:hyperlink r:id="rId130">
        <w:r>
          <w:rPr>
            <w:color w:val="0000FF"/>
          </w:rPr>
          <w:t>3</w:t>
        </w:r>
      </w:hyperlink>
      <w:r>
        <w:t xml:space="preserve">. В случае если правообладатель земельного участка и/или объекта капитального </w:t>
      </w:r>
      <w:r>
        <w:lastRenderedPageBreak/>
        <w:t xml:space="preserve">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в соответствии со </w:t>
      </w:r>
      <w:hyperlink r:id="rId131">
        <w:r>
          <w:rPr>
            <w:color w:val="0000FF"/>
          </w:rPr>
          <w:t>статьей 39</w:t>
        </w:r>
      </w:hyperlink>
      <w:r>
        <w:t xml:space="preserve"> Градостроительного кодекса Российской Федерации и в соответствии со </w:t>
      </w:r>
      <w:hyperlink w:anchor="P318">
        <w:r>
          <w:rPr>
            <w:color w:val="0000FF"/>
          </w:rPr>
          <w:t>статьей 18</w:t>
        </w:r>
      </w:hyperlink>
      <w:r>
        <w:t xml:space="preserve"> настоящих Правил.</w:t>
      </w:r>
    </w:p>
    <w:p w:rsidR="00FE2417" w:rsidRDefault="00FE2417">
      <w:pPr>
        <w:pStyle w:val="ConsPlusNormal"/>
        <w:jc w:val="both"/>
      </w:pPr>
      <w:r>
        <w:t xml:space="preserve">(в ред. </w:t>
      </w:r>
      <w:hyperlink r:id="rId132">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hyperlink r:id="rId133">
        <w:r>
          <w:rPr>
            <w:color w:val="0000FF"/>
          </w:rPr>
          <w:t>4</w:t>
        </w:r>
      </w:hyperlink>
      <w:r>
        <w:t>. Решение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применяется в соответствии с федеральными законами.</w:t>
      </w:r>
    </w:p>
    <w:p w:rsidR="00FE2417" w:rsidRDefault="00FE2417">
      <w:pPr>
        <w:pStyle w:val="ConsPlusNormal"/>
        <w:jc w:val="both"/>
      </w:pPr>
    </w:p>
    <w:p w:rsidR="00FE2417" w:rsidRDefault="00FE2417">
      <w:pPr>
        <w:pStyle w:val="ConsPlusTitle"/>
        <w:ind w:firstLine="540"/>
        <w:jc w:val="both"/>
        <w:outlineLvl w:val="3"/>
      </w:pPr>
      <w:bookmarkStart w:id="7" w:name="P318"/>
      <w:bookmarkEnd w:id="7"/>
      <w:r>
        <w:t>Статья 18. Порядок предоставления разрешения на условно разрешенный вид использования земельного участка или объекта капитального строительства</w:t>
      </w:r>
    </w:p>
    <w:p w:rsidR="00FE2417" w:rsidRDefault="00FE2417">
      <w:pPr>
        <w:pStyle w:val="ConsPlusNormal"/>
        <w:jc w:val="both"/>
      </w:pPr>
    </w:p>
    <w:p w:rsidR="00FE2417" w:rsidRDefault="00FE2417">
      <w:pPr>
        <w:pStyle w:val="ConsPlusNormal"/>
        <w:ind w:firstLine="540"/>
        <w:jc w:val="both"/>
      </w:pPr>
      <w:r>
        <w:t>1. Физическое или юридическое лицо,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направляют заявление о предоставлении указанного разрешения в Комиссию по землепользованию и застройке.</w:t>
      </w:r>
    </w:p>
    <w:p w:rsidR="00FE2417" w:rsidRDefault="00FE2417">
      <w:pPr>
        <w:pStyle w:val="ConsPlusNormal"/>
        <w:spacing w:before="220"/>
        <w:ind w:firstLine="540"/>
        <w:jc w:val="both"/>
      </w:pPr>
      <w:r>
        <w:t xml:space="preserve">2. Вопрос о предоставлении разрешения на условно разрешенный вид использования подлежит рассмотрению на общественных обсуждениях в соответствии с порядком, установленным </w:t>
      </w:r>
      <w:hyperlink r:id="rId134">
        <w:r>
          <w:rPr>
            <w:color w:val="0000FF"/>
          </w:rPr>
          <w:t>статьей 39</w:t>
        </w:r>
      </w:hyperlink>
      <w:r>
        <w:t xml:space="preserve"> Градостроительного кодекса Российской Федерации.</w:t>
      </w:r>
    </w:p>
    <w:p w:rsidR="00FE2417" w:rsidRDefault="00FE2417">
      <w:pPr>
        <w:pStyle w:val="ConsPlusNormal"/>
        <w:jc w:val="both"/>
      </w:pPr>
      <w:r>
        <w:t xml:space="preserve">(п. 2 в ред. </w:t>
      </w:r>
      <w:hyperlink r:id="rId135">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либо об отказе в предоставлении такого разрешения с указанием причин принятого решения и направляет их в уполномоченный орган.</w:t>
      </w:r>
    </w:p>
    <w:p w:rsidR="00FE2417" w:rsidRDefault="00FE2417">
      <w:pPr>
        <w:pStyle w:val="ConsPlusNormal"/>
        <w:spacing w:before="220"/>
        <w:ind w:firstLine="540"/>
        <w:jc w:val="both"/>
      </w:pPr>
      <w:r>
        <w:t>4. Глава города Оренбурга принимает решение о предоставлении разрешения на условно разрешенный вид использования либо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FE2417" w:rsidRDefault="00FE2417">
      <w:pPr>
        <w:pStyle w:val="ConsPlusNormal"/>
        <w:jc w:val="both"/>
      </w:pPr>
      <w:r>
        <w:t xml:space="preserve">(в ред. Решений Оренбургского городского Совета от 24.12.2014 </w:t>
      </w:r>
      <w:hyperlink r:id="rId136">
        <w:r>
          <w:rPr>
            <w:color w:val="0000FF"/>
          </w:rPr>
          <w:t>N 941</w:t>
        </w:r>
      </w:hyperlink>
      <w:r>
        <w:t xml:space="preserve">, от 22.12.2015 </w:t>
      </w:r>
      <w:hyperlink r:id="rId137">
        <w:r>
          <w:rPr>
            <w:color w:val="0000FF"/>
          </w:rPr>
          <w:t>N 75</w:t>
        </w:r>
      </w:hyperlink>
      <w:r>
        <w:t>)</w:t>
      </w:r>
    </w:p>
    <w:p w:rsidR="00FE2417" w:rsidRDefault="00FE2417">
      <w:pPr>
        <w:pStyle w:val="ConsPlusNormal"/>
        <w:spacing w:before="220"/>
        <w:ind w:firstLine="540"/>
        <w:jc w:val="both"/>
      </w:pPr>
      <w:r>
        <w:t>5. Расходы, связанные с организацией и проведением публичных слушаний, несет физическое или юридическое лицо, заинтересованное в предоставлении такого разрешения.</w:t>
      </w:r>
    </w:p>
    <w:p w:rsidR="00FE2417" w:rsidRDefault="00FE2417">
      <w:pPr>
        <w:pStyle w:val="ConsPlusNormal"/>
        <w:spacing w:before="220"/>
        <w:ind w:firstLine="540"/>
        <w:jc w:val="both"/>
      </w:pPr>
      <w: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E2417" w:rsidRDefault="00FE2417">
      <w:pPr>
        <w:pStyle w:val="ConsPlusNormal"/>
        <w:jc w:val="both"/>
      </w:pPr>
    </w:p>
    <w:p w:rsidR="00FE2417" w:rsidRDefault="00FE2417">
      <w:pPr>
        <w:pStyle w:val="ConsPlusTitle"/>
        <w:ind w:firstLine="540"/>
        <w:jc w:val="both"/>
        <w:outlineLvl w:val="3"/>
      </w:pPr>
      <w:r>
        <w:t>Статья 19. Отклонения от предельных параметров разрешенного строительства, реконструкции объектов капитального строительства</w:t>
      </w:r>
    </w:p>
    <w:p w:rsidR="00FE2417" w:rsidRDefault="00FE2417">
      <w:pPr>
        <w:pStyle w:val="ConsPlusNormal"/>
        <w:ind w:firstLine="540"/>
        <w:jc w:val="both"/>
      </w:pPr>
      <w:r>
        <w:t xml:space="preserve">(в ред. </w:t>
      </w:r>
      <w:hyperlink r:id="rId138">
        <w:r>
          <w:rPr>
            <w:color w:val="0000FF"/>
          </w:rPr>
          <w:t>Решения</w:t>
        </w:r>
      </w:hyperlink>
      <w:r>
        <w:t xml:space="preserve"> Оренбургского городского Совета от 30.04.2020 N 865)</w:t>
      </w:r>
    </w:p>
    <w:p w:rsidR="00FE2417" w:rsidRDefault="00FE2417">
      <w:pPr>
        <w:pStyle w:val="ConsPlusNormal"/>
        <w:jc w:val="both"/>
      </w:pPr>
    </w:p>
    <w:p w:rsidR="00FE2417" w:rsidRDefault="00FE2417">
      <w:pPr>
        <w:pStyle w:val="ConsPlusNormal"/>
        <w:ind w:firstLine="540"/>
        <w:jc w:val="both"/>
      </w:pPr>
      <w:r>
        <w:t xml:space="preserve">1. Правообладатели земельных участков, размеры которых меньше установленных </w:t>
      </w:r>
      <w:r>
        <w:lastRenderedPageBreak/>
        <w:t>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что не позволяет эффективно их использовать в рамках действующих Правил,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E2417" w:rsidRDefault="00FE2417">
      <w:pPr>
        <w:pStyle w:val="ConsPlusNormal"/>
        <w:spacing w:before="220"/>
        <w:ind w:firstLine="540"/>
        <w:jc w:val="both"/>
      </w:pPr>
      <w: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E2417" w:rsidRDefault="00FE2417">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E2417" w:rsidRDefault="00FE2417">
      <w:pPr>
        <w:pStyle w:val="ConsPlusNormal"/>
        <w:spacing w:before="220"/>
        <w:ind w:firstLine="540"/>
        <w:jc w:val="both"/>
      </w:pPr>
      <w:r>
        <w:t>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регламентирован законодательством Российской Федерации.</w:t>
      </w:r>
    </w:p>
    <w:p w:rsidR="00FE2417" w:rsidRDefault="00FE2417">
      <w:pPr>
        <w:pStyle w:val="ConsPlusNormal"/>
        <w:jc w:val="both"/>
      </w:pPr>
    </w:p>
    <w:p w:rsidR="00FE2417" w:rsidRDefault="00FE2417">
      <w:pPr>
        <w:pStyle w:val="ConsPlusTitle"/>
        <w:jc w:val="center"/>
        <w:outlineLvl w:val="2"/>
      </w:pPr>
      <w:r>
        <w:t>Глава 4. ОБЩИЕ ПОЛОЖЕНИЯ О ПЛАНИРОВКЕ ТЕРРИТОРИИ</w:t>
      </w:r>
    </w:p>
    <w:p w:rsidR="00FE2417" w:rsidRDefault="00FE2417">
      <w:pPr>
        <w:pStyle w:val="ConsPlusNormal"/>
        <w:jc w:val="both"/>
      </w:pPr>
    </w:p>
    <w:p w:rsidR="00FE2417" w:rsidRDefault="00FE2417">
      <w:pPr>
        <w:pStyle w:val="ConsPlusTitle"/>
        <w:ind w:firstLine="540"/>
        <w:jc w:val="both"/>
        <w:outlineLvl w:val="3"/>
      </w:pPr>
      <w:r>
        <w:t>Статья 20. Документация по планировке территории</w:t>
      </w:r>
    </w:p>
    <w:p w:rsidR="00FE2417" w:rsidRDefault="00FE2417">
      <w:pPr>
        <w:pStyle w:val="ConsPlusNormal"/>
        <w:ind w:firstLine="540"/>
        <w:jc w:val="both"/>
      </w:pPr>
      <w:r>
        <w:t xml:space="preserve">(в ред. </w:t>
      </w:r>
      <w:hyperlink r:id="rId139">
        <w:r>
          <w:rPr>
            <w:color w:val="0000FF"/>
          </w:rPr>
          <w:t>Решения</w:t>
        </w:r>
      </w:hyperlink>
      <w:r>
        <w:t xml:space="preserve"> Оренбургского городского Совета от 22.12.2015 N 75)</w:t>
      </w:r>
    </w:p>
    <w:p w:rsidR="00FE2417" w:rsidRDefault="00FE2417">
      <w:pPr>
        <w:pStyle w:val="ConsPlusNormal"/>
        <w:jc w:val="both"/>
      </w:pPr>
    </w:p>
    <w:p w:rsidR="00FE2417" w:rsidRDefault="00FE2417">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E2417" w:rsidRDefault="00FE2417">
      <w:pPr>
        <w:pStyle w:val="ConsPlusNormal"/>
        <w:jc w:val="both"/>
      </w:pPr>
      <w:r>
        <w:t xml:space="preserve">(п. 1 в ред. </w:t>
      </w:r>
      <w:hyperlink r:id="rId140">
        <w:r>
          <w:rPr>
            <w:color w:val="0000FF"/>
          </w:rPr>
          <w:t>Решения</w:t>
        </w:r>
      </w:hyperlink>
      <w:r>
        <w:t xml:space="preserve"> Оренбургского городского Совета от 21.12.2017 N 454)</w:t>
      </w:r>
    </w:p>
    <w:p w:rsidR="00FE2417" w:rsidRDefault="00FE2417">
      <w:pPr>
        <w:pStyle w:val="ConsPlusNormal"/>
        <w:spacing w:before="220"/>
        <w:ind w:firstLine="540"/>
        <w:jc w:val="both"/>
      </w:pPr>
      <w:r>
        <w:t xml:space="preserve">1.1.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w:t>
      </w:r>
      <w:hyperlink r:id="rId141">
        <w:r>
          <w:rPr>
            <w:color w:val="0000FF"/>
          </w:rPr>
          <w:t>статьей 41</w:t>
        </w:r>
      </w:hyperlink>
      <w:r>
        <w:t xml:space="preserve"> Градостроительного кодекса РФ.</w:t>
      </w:r>
    </w:p>
    <w:p w:rsidR="00FE2417" w:rsidRDefault="00FE2417">
      <w:pPr>
        <w:pStyle w:val="ConsPlusNormal"/>
        <w:jc w:val="both"/>
      </w:pPr>
      <w:r>
        <w:t xml:space="preserve">(п. 1.1 введен </w:t>
      </w:r>
      <w:hyperlink r:id="rId142">
        <w:r>
          <w:rPr>
            <w:color w:val="0000FF"/>
          </w:rPr>
          <w:t>Решением</w:t>
        </w:r>
      </w:hyperlink>
      <w:r>
        <w:t xml:space="preserve"> Оренбургского городского Совета от 21.12.2017 N 454)</w:t>
      </w:r>
    </w:p>
    <w:p w:rsidR="00FE2417" w:rsidRDefault="00FE2417">
      <w:pPr>
        <w:pStyle w:val="ConsPlusNormal"/>
        <w:spacing w:before="220"/>
        <w:ind w:firstLine="540"/>
        <w:jc w:val="both"/>
      </w:pPr>
      <w:r>
        <w:t>2. При подготовке документации по планировке территории может осуществляться разработка:</w:t>
      </w:r>
    </w:p>
    <w:p w:rsidR="00FE2417" w:rsidRDefault="00FE2417">
      <w:pPr>
        <w:pStyle w:val="ConsPlusNormal"/>
        <w:spacing w:before="220"/>
        <w:ind w:firstLine="540"/>
        <w:jc w:val="both"/>
      </w:pPr>
      <w:r>
        <w:t>- проектов планировки территории;</w:t>
      </w:r>
    </w:p>
    <w:p w:rsidR="00FE2417" w:rsidRDefault="00FE2417">
      <w:pPr>
        <w:pStyle w:val="ConsPlusNormal"/>
        <w:spacing w:before="220"/>
        <w:ind w:firstLine="540"/>
        <w:jc w:val="both"/>
      </w:pPr>
      <w:r>
        <w:t>- проектов межевания территории.</w:t>
      </w:r>
    </w:p>
    <w:p w:rsidR="00FE2417" w:rsidRDefault="00FE2417">
      <w:pPr>
        <w:pStyle w:val="ConsPlusNormal"/>
        <w:jc w:val="both"/>
      </w:pPr>
      <w:r>
        <w:t xml:space="preserve">(п. 2 в ред. </w:t>
      </w:r>
      <w:hyperlink r:id="rId143">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3. Подготовка проекта планировки территории и проекта межевания территории осуществляется:</w:t>
      </w:r>
    </w:p>
    <w:p w:rsidR="00FE2417" w:rsidRDefault="00FE2417">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FE2417" w:rsidRDefault="00FE2417">
      <w:pPr>
        <w:pStyle w:val="ConsPlusNormal"/>
        <w:spacing w:before="220"/>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FE2417" w:rsidRDefault="00FE2417">
      <w:pPr>
        <w:pStyle w:val="ConsPlusNormal"/>
        <w:jc w:val="both"/>
      </w:pPr>
      <w:r>
        <w:t xml:space="preserve">(п. 3 в ред. </w:t>
      </w:r>
      <w:hyperlink r:id="rId144">
        <w:r>
          <w:rPr>
            <w:color w:val="0000FF"/>
          </w:rPr>
          <w:t>Решения</w:t>
        </w:r>
      </w:hyperlink>
      <w:r>
        <w:t xml:space="preserve"> Оренбургского городского Совета от 21.12.2017 N 454)</w:t>
      </w:r>
    </w:p>
    <w:p w:rsidR="00FE2417" w:rsidRDefault="00FE2417">
      <w:pPr>
        <w:pStyle w:val="ConsPlusNormal"/>
        <w:spacing w:before="220"/>
        <w:ind w:firstLine="540"/>
        <w:jc w:val="both"/>
      </w:pPr>
      <w:r>
        <w:lastRenderedPageBreak/>
        <w:t xml:space="preserve">4. Проект планировки территории состоит из основной части, которая подлежит утверждению, и материалов по ее обоснованию, состав которых определяется Градостроительным </w:t>
      </w:r>
      <w:hyperlink r:id="rId145">
        <w:r>
          <w:rPr>
            <w:color w:val="0000FF"/>
          </w:rPr>
          <w:t>кодексом</w:t>
        </w:r>
      </w:hyperlink>
      <w:r>
        <w:t xml:space="preserve"> Российской Федерации.</w:t>
      </w:r>
    </w:p>
    <w:p w:rsidR="00FE2417" w:rsidRDefault="00FE2417">
      <w:pPr>
        <w:pStyle w:val="ConsPlusNormal"/>
        <w:spacing w:before="220"/>
        <w:ind w:firstLine="540"/>
        <w:jc w:val="both"/>
      </w:pPr>
      <w:r>
        <w:t>5. Проект планировки территории является основой для разработки проектов межевания территорий.</w:t>
      </w:r>
    </w:p>
    <w:p w:rsidR="00FE2417" w:rsidRDefault="00FE2417">
      <w:pPr>
        <w:pStyle w:val="ConsPlusNormal"/>
        <w:spacing w:before="220"/>
        <w:ind w:firstLine="540"/>
        <w:jc w:val="both"/>
      </w:pPr>
      <w:r>
        <w:t>6. Подготовка проектов межевания территорий осуществляется в составе проектов планировки территорий или в виде отдельного документа.</w:t>
      </w:r>
    </w:p>
    <w:p w:rsidR="00FE2417" w:rsidRDefault="00FE2417">
      <w:pPr>
        <w:pStyle w:val="ConsPlusNormal"/>
        <w:spacing w:before="220"/>
        <w:ind w:firstLine="540"/>
        <w:jc w:val="both"/>
      </w:pPr>
      <w:r>
        <w:t xml:space="preserve">7. Проект межевания территории состоит из основной части, которая подлежит утверждению, и материалов по обоснованию этого проекта, состав которых определяется </w:t>
      </w:r>
      <w:hyperlink r:id="rId146">
        <w:r>
          <w:rPr>
            <w:color w:val="0000FF"/>
          </w:rPr>
          <w:t>статьей 43</w:t>
        </w:r>
      </w:hyperlink>
      <w:r>
        <w:t xml:space="preserve"> Градостроительного кодекса Российской Федерации.</w:t>
      </w:r>
    </w:p>
    <w:p w:rsidR="00FE2417" w:rsidRDefault="00FE2417">
      <w:pPr>
        <w:pStyle w:val="ConsPlusNormal"/>
        <w:jc w:val="both"/>
      </w:pPr>
      <w:r>
        <w:t xml:space="preserve">(п. 7 в ред. </w:t>
      </w:r>
      <w:hyperlink r:id="rId147">
        <w:r>
          <w:rPr>
            <w:color w:val="0000FF"/>
          </w:rPr>
          <w:t>Решения</w:t>
        </w:r>
      </w:hyperlink>
      <w:r>
        <w:t xml:space="preserve"> Оренбургского городского Совета от 21.12.2017 N 454)</w:t>
      </w:r>
    </w:p>
    <w:p w:rsidR="00FE2417" w:rsidRDefault="00FE2417">
      <w:pPr>
        <w:pStyle w:val="ConsPlusNormal"/>
        <w:spacing w:before="220"/>
        <w:ind w:firstLine="540"/>
        <w:jc w:val="both"/>
      </w:pPr>
      <w:r>
        <w:t xml:space="preserve">7.1. Исключительно в соответствии с утвержденным проектом межевания территории осуществляется образование земельных участков в случаях, предусмотренных </w:t>
      </w:r>
      <w:hyperlink r:id="rId148">
        <w:r>
          <w:rPr>
            <w:color w:val="0000FF"/>
          </w:rPr>
          <w:t>статьей 11.3</w:t>
        </w:r>
      </w:hyperlink>
      <w:r>
        <w:t xml:space="preserve"> Земельного кодекса Российской Федерации.</w:t>
      </w:r>
    </w:p>
    <w:p w:rsidR="00FE2417" w:rsidRDefault="00FE2417">
      <w:pPr>
        <w:pStyle w:val="ConsPlusNormal"/>
        <w:jc w:val="both"/>
      </w:pPr>
      <w:r>
        <w:t xml:space="preserve">(п. 7.1 введен </w:t>
      </w:r>
      <w:hyperlink r:id="rId149">
        <w:r>
          <w:rPr>
            <w:color w:val="0000FF"/>
          </w:rPr>
          <w:t>Решением</w:t>
        </w:r>
      </w:hyperlink>
      <w:r>
        <w:t xml:space="preserve"> Оренбургского городского Совета от 21.12.2017 N 454)</w:t>
      </w:r>
    </w:p>
    <w:p w:rsidR="00FE2417" w:rsidRDefault="00FE2417">
      <w:pPr>
        <w:pStyle w:val="ConsPlusNormal"/>
        <w:spacing w:before="220"/>
        <w:ind w:firstLine="540"/>
        <w:jc w:val="both"/>
      </w:pPr>
      <w:r>
        <w:t>8.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FE2417" w:rsidRDefault="00FE2417">
      <w:pPr>
        <w:pStyle w:val="ConsPlusNormal"/>
        <w:jc w:val="both"/>
      </w:pPr>
    </w:p>
    <w:p w:rsidR="00FE2417" w:rsidRDefault="00FE2417">
      <w:pPr>
        <w:pStyle w:val="ConsPlusTitle"/>
        <w:ind w:firstLine="540"/>
        <w:jc w:val="both"/>
        <w:outlineLvl w:val="3"/>
      </w:pPr>
      <w:r>
        <w:t xml:space="preserve">Статья 21. Исключена. - </w:t>
      </w:r>
      <w:hyperlink r:id="rId150">
        <w:r>
          <w:rPr>
            <w:color w:val="0000FF"/>
          </w:rPr>
          <w:t>Решение</w:t>
        </w:r>
      </w:hyperlink>
      <w:r>
        <w:t xml:space="preserve"> Оренбургского городского Совета от 21.12.2017 N 454.</w:t>
      </w:r>
    </w:p>
    <w:p w:rsidR="00FE2417" w:rsidRDefault="00FE2417">
      <w:pPr>
        <w:pStyle w:val="ConsPlusNormal"/>
        <w:jc w:val="both"/>
      </w:pPr>
    </w:p>
    <w:p w:rsidR="00FE2417" w:rsidRDefault="00FE2417">
      <w:pPr>
        <w:pStyle w:val="ConsPlusTitle"/>
        <w:jc w:val="center"/>
        <w:outlineLvl w:val="2"/>
      </w:pPr>
      <w:r>
        <w:t>Глава 5. ГРАДОСТРОИТЕЛЬНАЯ ПОДГОТОВКА ТЕРРИТОРИЙ</w:t>
      </w:r>
    </w:p>
    <w:p w:rsidR="00FE2417" w:rsidRDefault="00FE2417">
      <w:pPr>
        <w:pStyle w:val="ConsPlusTitle"/>
        <w:jc w:val="center"/>
      </w:pPr>
      <w:r>
        <w:t>И ФОРМИРОВАНИЕ ЗЕМЕЛЬНЫХ УЧАСТКОВ</w:t>
      </w:r>
    </w:p>
    <w:p w:rsidR="00FE2417" w:rsidRDefault="00FE2417">
      <w:pPr>
        <w:pStyle w:val="ConsPlusNormal"/>
        <w:jc w:val="both"/>
      </w:pPr>
    </w:p>
    <w:p w:rsidR="00FE2417" w:rsidRDefault="00FE2417">
      <w:pPr>
        <w:pStyle w:val="ConsPlusTitle"/>
        <w:ind w:firstLine="540"/>
        <w:jc w:val="both"/>
        <w:outlineLvl w:val="3"/>
      </w:pPr>
      <w:r>
        <w:t>Статья 22. Понятие градостроительной подготовки</w:t>
      </w:r>
    </w:p>
    <w:p w:rsidR="00FE2417" w:rsidRDefault="00FE2417">
      <w:pPr>
        <w:pStyle w:val="ConsPlusNormal"/>
        <w:ind w:firstLine="540"/>
        <w:jc w:val="both"/>
      </w:pPr>
      <w:r>
        <w:t xml:space="preserve">(в ред. </w:t>
      </w:r>
      <w:hyperlink r:id="rId151">
        <w:r>
          <w:rPr>
            <w:color w:val="0000FF"/>
          </w:rPr>
          <w:t>Решения</w:t>
        </w:r>
      </w:hyperlink>
      <w:r>
        <w:t xml:space="preserve"> Оренбургского городского Совета от 22.12.2015 N 75)</w:t>
      </w:r>
    </w:p>
    <w:p w:rsidR="00FE2417" w:rsidRDefault="00FE2417">
      <w:pPr>
        <w:pStyle w:val="ConsPlusNormal"/>
        <w:jc w:val="both"/>
      </w:pPr>
    </w:p>
    <w:p w:rsidR="00FE2417" w:rsidRDefault="00FE2417">
      <w:pPr>
        <w:pStyle w:val="ConsPlusNormal"/>
        <w:ind w:firstLine="540"/>
        <w:jc w:val="both"/>
      </w:pPr>
      <w:r>
        <w:t xml:space="preserve">Градостроительная подготовка осуществляется с целью реализации полномочий органа местного самоуправления в сфере земельных и градостроительных отношений в порядке, предусмотренном Земельным </w:t>
      </w:r>
      <w:hyperlink r:id="rId152">
        <w:r>
          <w:rPr>
            <w:color w:val="0000FF"/>
          </w:rPr>
          <w:t>кодексом</w:t>
        </w:r>
      </w:hyperlink>
      <w:r>
        <w:t xml:space="preserve"> Российской Федерации.</w:t>
      </w:r>
    </w:p>
    <w:p w:rsidR="00FE2417" w:rsidRDefault="00FE2417">
      <w:pPr>
        <w:pStyle w:val="ConsPlusNormal"/>
        <w:jc w:val="both"/>
      </w:pPr>
    </w:p>
    <w:p w:rsidR="00FE2417" w:rsidRDefault="00FE2417">
      <w:pPr>
        <w:pStyle w:val="ConsPlusTitle"/>
        <w:ind w:firstLine="540"/>
        <w:jc w:val="both"/>
        <w:outlineLvl w:val="3"/>
      </w:pPr>
      <w:r>
        <w:t xml:space="preserve">Статья 23 - 25. Утратили силу. - </w:t>
      </w:r>
      <w:hyperlink r:id="rId153">
        <w:r>
          <w:rPr>
            <w:color w:val="0000FF"/>
          </w:rPr>
          <w:t>Решение</w:t>
        </w:r>
      </w:hyperlink>
      <w:r>
        <w:t xml:space="preserve"> Оренбургского городского Совета от 22.12.2015 N 75.</w:t>
      </w:r>
    </w:p>
    <w:p w:rsidR="00FE2417" w:rsidRDefault="00FE2417">
      <w:pPr>
        <w:pStyle w:val="ConsPlusNormal"/>
        <w:jc w:val="both"/>
      </w:pPr>
    </w:p>
    <w:p w:rsidR="00FE2417" w:rsidRDefault="00FE2417">
      <w:pPr>
        <w:pStyle w:val="ConsPlusTitle"/>
        <w:ind w:firstLine="540"/>
        <w:jc w:val="both"/>
        <w:outlineLvl w:val="3"/>
      </w:pPr>
      <w:r>
        <w:t>Статья 26. Градостроительная подготовка земельных участков в целях предоставления для целей, не связанных со строительством</w:t>
      </w:r>
    </w:p>
    <w:p w:rsidR="00FE2417" w:rsidRDefault="00FE2417">
      <w:pPr>
        <w:pStyle w:val="ConsPlusNormal"/>
        <w:jc w:val="both"/>
      </w:pPr>
    </w:p>
    <w:p w:rsidR="00FE2417" w:rsidRDefault="00FE2417">
      <w:pPr>
        <w:pStyle w:val="ConsPlusNormal"/>
        <w:ind w:firstLine="540"/>
        <w:jc w:val="both"/>
      </w:pPr>
      <w:r>
        <w:t xml:space="preserve">1 - 5. Утратили силу. - </w:t>
      </w:r>
      <w:hyperlink r:id="rId154">
        <w:r>
          <w:rPr>
            <w:color w:val="0000FF"/>
          </w:rPr>
          <w:t>Решение</w:t>
        </w:r>
      </w:hyperlink>
      <w:r>
        <w:t xml:space="preserve"> Оренбургского городского Совета от 22.12.2015 N 75.</w:t>
      </w:r>
    </w:p>
    <w:p w:rsidR="00FE2417" w:rsidRDefault="00FE2417">
      <w:pPr>
        <w:pStyle w:val="ConsPlusNormal"/>
        <w:spacing w:before="220"/>
        <w:ind w:firstLine="540"/>
        <w:jc w:val="both"/>
      </w:pPr>
      <w:r>
        <w:t>6. Размещение нестационарных торговых объектов определяется в соответствии со схемой размещения нестационарных торговых объектов, утвержденной постановлением Администрации города Оренбурга.</w:t>
      </w:r>
    </w:p>
    <w:p w:rsidR="00FE2417" w:rsidRDefault="00FE2417">
      <w:pPr>
        <w:pStyle w:val="ConsPlusNormal"/>
        <w:jc w:val="both"/>
      </w:pPr>
      <w:r>
        <w:t xml:space="preserve">(в ред. </w:t>
      </w:r>
      <w:hyperlink r:id="rId155">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 xml:space="preserve">7. Проект схемы размещения нестационарных торговых объектов разрабатывается уполномоченным органом Администрации города Оренбурга и утверждается постановлением администрации города Оренбурга не позднее 1 января текущего года на основании Федерального </w:t>
      </w:r>
      <w:hyperlink r:id="rId156">
        <w:r>
          <w:rPr>
            <w:color w:val="0000FF"/>
          </w:rPr>
          <w:t>закона</w:t>
        </w:r>
      </w:hyperlink>
      <w:r>
        <w:t xml:space="preserve"> от 28.12.2009 N 381-ФЗ "Об основах государственного регулирования торговой деятельности в Российской Федерации", нормативных актах органа местного самоуправления в области регулирования торговой деятельности, а также градостроительных и земельных </w:t>
      </w:r>
      <w:r>
        <w:lastRenderedPageBreak/>
        <w:t>отношений.</w:t>
      </w:r>
    </w:p>
    <w:p w:rsidR="00FE2417" w:rsidRDefault="00FE2417">
      <w:pPr>
        <w:pStyle w:val="ConsPlusNormal"/>
        <w:jc w:val="both"/>
      </w:pPr>
      <w:r>
        <w:t xml:space="preserve">(в ред. </w:t>
      </w:r>
      <w:hyperlink r:id="rId157">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 xml:space="preserve">Абзац исключен. - </w:t>
      </w:r>
      <w:hyperlink r:id="rId158">
        <w:r>
          <w:rPr>
            <w:color w:val="0000FF"/>
          </w:rPr>
          <w:t>Решение</w:t>
        </w:r>
      </w:hyperlink>
      <w:r>
        <w:t xml:space="preserve"> Оренбургского городского Совета от 21.12.2017 N 454.</w:t>
      </w:r>
    </w:p>
    <w:p w:rsidR="00FE2417" w:rsidRDefault="00FE2417">
      <w:pPr>
        <w:pStyle w:val="ConsPlusNormal"/>
        <w:spacing w:before="220"/>
        <w:ind w:firstLine="540"/>
        <w:jc w:val="both"/>
      </w:pPr>
      <w:r>
        <w:t xml:space="preserve">8 - 10. Утратили силу. - </w:t>
      </w:r>
      <w:hyperlink r:id="rId159">
        <w:r>
          <w:rPr>
            <w:color w:val="0000FF"/>
          </w:rPr>
          <w:t>Решение</w:t>
        </w:r>
      </w:hyperlink>
      <w:r>
        <w:t xml:space="preserve"> Оренбургского городского Совета от 22.12.2015 N 75.</w:t>
      </w:r>
    </w:p>
    <w:p w:rsidR="00FE2417" w:rsidRDefault="00FE2417">
      <w:pPr>
        <w:pStyle w:val="ConsPlusNormal"/>
        <w:jc w:val="both"/>
      </w:pPr>
    </w:p>
    <w:p w:rsidR="00FE2417" w:rsidRDefault="00FE2417">
      <w:pPr>
        <w:pStyle w:val="ConsPlusTitle"/>
        <w:ind w:firstLine="540"/>
        <w:jc w:val="both"/>
        <w:outlineLvl w:val="3"/>
      </w:pPr>
      <w:r>
        <w:t xml:space="preserve">Статья 27 - 30. Утратили силу. - </w:t>
      </w:r>
      <w:hyperlink r:id="rId160">
        <w:r>
          <w:rPr>
            <w:color w:val="0000FF"/>
          </w:rPr>
          <w:t>Решение</w:t>
        </w:r>
      </w:hyperlink>
      <w:r>
        <w:t xml:space="preserve"> Оренбургского городского Совета от 22.12.2015 N 75.</w:t>
      </w:r>
    </w:p>
    <w:p w:rsidR="00FE2417" w:rsidRDefault="00FE2417">
      <w:pPr>
        <w:pStyle w:val="ConsPlusNormal"/>
        <w:jc w:val="both"/>
      </w:pPr>
    </w:p>
    <w:p w:rsidR="00FE2417" w:rsidRDefault="00FE2417">
      <w:pPr>
        <w:pStyle w:val="ConsPlusTitle"/>
        <w:jc w:val="center"/>
        <w:outlineLvl w:val="2"/>
      </w:pPr>
      <w:r>
        <w:t>Глава 6. СТРОИТЕЛЬНЫЕ ИЗМЕНЕНИЯ ОБЪЕКТОВ НЕДВИЖИМОСТИ</w:t>
      </w:r>
    </w:p>
    <w:p w:rsidR="00FE2417" w:rsidRDefault="00FE2417">
      <w:pPr>
        <w:pStyle w:val="ConsPlusNormal"/>
        <w:jc w:val="both"/>
      </w:pPr>
    </w:p>
    <w:p w:rsidR="00FE2417" w:rsidRDefault="00FE2417">
      <w:pPr>
        <w:pStyle w:val="ConsPlusTitle"/>
        <w:ind w:firstLine="540"/>
        <w:jc w:val="both"/>
        <w:outlineLvl w:val="3"/>
      </w:pPr>
      <w:r>
        <w:t>Статья 31. Право на строительные изменения объектов недвижимости</w:t>
      </w:r>
    </w:p>
    <w:p w:rsidR="00FE2417" w:rsidRDefault="00FE2417">
      <w:pPr>
        <w:pStyle w:val="ConsPlusNormal"/>
        <w:jc w:val="both"/>
      </w:pPr>
    </w:p>
    <w:p w:rsidR="00FE2417" w:rsidRDefault="00FE2417">
      <w:pPr>
        <w:pStyle w:val="ConsPlusNormal"/>
        <w:ind w:firstLine="540"/>
        <w:jc w:val="both"/>
      </w:pPr>
      <w:r>
        <w:t>1. Правообладатели земельных участков, иных объектов недвижимости, привлекаемые ими лица вправе производить строительные изменения объектов недвижимости.</w:t>
      </w:r>
    </w:p>
    <w:p w:rsidR="00FE2417" w:rsidRDefault="00FE2417">
      <w:pPr>
        <w:pStyle w:val="ConsPlusNormal"/>
        <w:spacing w:before="220"/>
        <w:ind w:firstLine="540"/>
        <w:jc w:val="both"/>
      </w:pPr>
      <w:r>
        <w:t xml:space="preserve">Право на строительные изменения недвижимости может быть реализовано при наличии разрешения на строительство, за исключением случаев, установленных </w:t>
      </w:r>
      <w:hyperlink r:id="rId161">
        <w:r>
          <w:rPr>
            <w:color w:val="0000FF"/>
          </w:rPr>
          <w:t>частью 17 статьи 51</w:t>
        </w:r>
      </w:hyperlink>
      <w:r>
        <w:t xml:space="preserve"> Градостроительного кодекса Российской Федерации.</w:t>
      </w:r>
    </w:p>
    <w:p w:rsidR="00FE2417" w:rsidRDefault="00FE2417">
      <w:pPr>
        <w:pStyle w:val="ConsPlusNormal"/>
        <w:jc w:val="both"/>
      </w:pPr>
    </w:p>
    <w:p w:rsidR="00FE2417" w:rsidRDefault="00FE2417">
      <w:pPr>
        <w:pStyle w:val="ConsPlusTitle"/>
        <w:ind w:firstLine="540"/>
        <w:jc w:val="both"/>
        <w:outlineLvl w:val="3"/>
      </w:pPr>
      <w:r>
        <w:t>Статья 32. Подготовка проектной документации</w:t>
      </w:r>
    </w:p>
    <w:p w:rsidR="00FE2417" w:rsidRDefault="00FE2417">
      <w:pPr>
        <w:pStyle w:val="ConsPlusNormal"/>
        <w:jc w:val="both"/>
      </w:pPr>
    </w:p>
    <w:p w:rsidR="00FE2417" w:rsidRDefault="00FE2417">
      <w:pPr>
        <w:pStyle w:val="ConsPlusNormal"/>
        <w:ind w:firstLine="540"/>
        <w:jc w:val="both"/>
      </w:pPr>
      <w:hyperlink r:id="rId162">
        <w:r>
          <w:rPr>
            <w:color w:val="0000FF"/>
          </w:rPr>
          <w:t>1</w:t>
        </w:r>
      </w:hyperlink>
      <w:r>
        <w:t>. Проектная документация разрабатывается в соответствии:</w:t>
      </w:r>
    </w:p>
    <w:p w:rsidR="00FE2417" w:rsidRDefault="00FE2417">
      <w:pPr>
        <w:pStyle w:val="ConsPlusNormal"/>
        <w:spacing w:before="220"/>
        <w:ind w:firstLine="540"/>
        <w:jc w:val="both"/>
      </w:pPr>
      <w:r>
        <w:t>- с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FE2417" w:rsidRDefault="00FE2417">
      <w:pPr>
        <w:pStyle w:val="ConsPlusNormal"/>
        <w:spacing w:before="220"/>
        <w:ind w:firstLine="540"/>
        <w:jc w:val="both"/>
      </w:pPr>
      <w:r>
        <w:t xml:space="preserve">-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w:t>
      </w:r>
      <w:hyperlink r:id="rId163">
        <w:r>
          <w:rPr>
            <w:color w:val="0000FF"/>
          </w:rPr>
          <w:t>закону</w:t>
        </w:r>
      </w:hyperlink>
      <w:r>
        <w:t xml:space="preserve"> от 27.12.2002 N 184-ФЗ "О техническом регулировании" и Градостроительному </w:t>
      </w:r>
      <w:hyperlink r:id="rId164">
        <w:r>
          <w:rPr>
            <w:color w:val="0000FF"/>
          </w:rPr>
          <w:t>кодексу</w:t>
        </w:r>
      </w:hyperlink>
      <w:r>
        <w:t xml:space="preserve"> Российской Федерации);</w:t>
      </w:r>
    </w:p>
    <w:p w:rsidR="00FE2417" w:rsidRDefault="00FE2417">
      <w:pPr>
        <w:pStyle w:val="ConsPlusNormal"/>
        <w:spacing w:before="220"/>
        <w:ind w:firstLine="540"/>
        <w:jc w:val="both"/>
      </w:pPr>
      <w:r>
        <w:t>- местными нормативами градостроительного проектирования;</w:t>
      </w:r>
    </w:p>
    <w:p w:rsidR="00FE2417" w:rsidRDefault="00FE2417">
      <w:pPr>
        <w:pStyle w:val="ConsPlusNormal"/>
        <w:spacing w:before="220"/>
        <w:ind w:firstLine="540"/>
        <w:jc w:val="both"/>
      </w:pPr>
      <w:r>
        <w:t>- результатами инженерных изысканий;</w:t>
      </w:r>
    </w:p>
    <w:p w:rsidR="00FE2417" w:rsidRDefault="00FE2417">
      <w:pPr>
        <w:pStyle w:val="ConsPlusNormal"/>
        <w:spacing w:before="220"/>
        <w:ind w:firstLine="540"/>
        <w:jc w:val="both"/>
      </w:pPr>
      <w:r>
        <w:t>- техническими условиями подключения (технологического присоединения)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 (технологического присоединения)).</w:t>
      </w:r>
    </w:p>
    <w:p w:rsidR="00FE2417" w:rsidRDefault="00FE2417">
      <w:pPr>
        <w:pStyle w:val="ConsPlusNormal"/>
        <w:jc w:val="both"/>
      </w:pPr>
      <w:r>
        <w:t xml:space="preserve">(в ред. </w:t>
      </w:r>
      <w:hyperlink r:id="rId165">
        <w:r>
          <w:rPr>
            <w:color w:val="0000FF"/>
          </w:rPr>
          <w:t>Решения</w:t>
        </w:r>
      </w:hyperlink>
      <w:r>
        <w:t xml:space="preserve"> Оренбургского городского Совета от 04.03.2014 N 783)</w:t>
      </w:r>
    </w:p>
    <w:p w:rsidR="00FE2417" w:rsidRDefault="00FE2417">
      <w:pPr>
        <w:pStyle w:val="ConsPlusNormal"/>
        <w:spacing w:before="220"/>
        <w:ind w:firstLine="540"/>
        <w:jc w:val="both"/>
      </w:pPr>
      <w:hyperlink r:id="rId166">
        <w:r>
          <w:rPr>
            <w:color w:val="0000FF"/>
          </w:rPr>
          <w:t>2</w:t>
        </w:r>
      </w:hyperlink>
      <w:r>
        <w:t>. Не допускается подготовка и реализация проектной документации без выполнения соответствующих инженерных изысканий.</w:t>
      </w:r>
    </w:p>
    <w:p w:rsidR="00FE2417" w:rsidRDefault="00FE2417">
      <w:pPr>
        <w:pStyle w:val="ConsPlusNormal"/>
        <w:spacing w:before="220"/>
        <w:ind w:firstLine="540"/>
        <w:jc w:val="both"/>
      </w:pPr>
      <w:hyperlink r:id="rId167">
        <w:r>
          <w:rPr>
            <w:color w:val="0000FF"/>
          </w:rPr>
          <w:t>3</w:t>
        </w:r>
      </w:hyperlink>
      <w:r>
        <w:t>.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трех,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E2417" w:rsidRDefault="00FE2417">
      <w:pPr>
        <w:pStyle w:val="ConsPlusNormal"/>
        <w:spacing w:before="220"/>
        <w:ind w:firstLine="540"/>
        <w:jc w:val="both"/>
      </w:pPr>
      <w:hyperlink r:id="rId168">
        <w:r>
          <w:rPr>
            <w:color w:val="0000FF"/>
          </w:rPr>
          <w:t>4</w:t>
        </w:r>
      </w:hyperlink>
      <w:r>
        <w:t xml:space="preserve">. Материалы, содержащиеся в проектной документации, являются одним из условий для выдачи разрешения на строительство, кроме случаев, определенных Градостроительным </w:t>
      </w:r>
      <w:hyperlink r:id="rId169">
        <w:r>
          <w:rPr>
            <w:color w:val="0000FF"/>
          </w:rPr>
          <w:t>кодексом</w:t>
        </w:r>
      </w:hyperlink>
      <w:r>
        <w:t xml:space="preserve"> Российской Федерации, когда разрешение на строительство не требуется.</w:t>
      </w:r>
    </w:p>
    <w:p w:rsidR="00FE2417" w:rsidRDefault="00FE2417">
      <w:pPr>
        <w:pStyle w:val="ConsPlusNormal"/>
        <w:spacing w:before="220"/>
        <w:ind w:firstLine="540"/>
        <w:jc w:val="both"/>
      </w:pPr>
      <w:hyperlink r:id="rId170">
        <w:r>
          <w:rPr>
            <w:color w:val="0000FF"/>
          </w:rPr>
          <w:t>5</w:t>
        </w:r>
      </w:hyperlink>
      <w:r>
        <w:t>. Проектная документация подготавливается применительно к зданиям, строениям, сооружениям и их частям, создаваемым или реконструируемым в границах образованного земельного участка на основании градостроительного плана земельного участка.</w:t>
      </w:r>
    </w:p>
    <w:p w:rsidR="00FE2417" w:rsidRDefault="00FE2417">
      <w:pPr>
        <w:pStyle w:val="ConsPlusNormal"/>
        <w:spacing w:before="220"/>
        <w:ind w:firstLine="540"/>
        <w:jc w:val="both"/>
      </w:pPr>
      <w:hyperlink r:id="rId171">
        <w:r>
          <w:rPr>
            <w:color w:val="0000FF"/>
          </w:rPr>
          <w:t>6</w:t>
        </w:r>
      </w:hyperlink>
      <w:r>
        <w:t xml:space="preserve">. Подготовку проектной документации вправе осуществлять лица, указанные в </w:t>
      </w:r>
      <w:hyperlink r:id="rId172">
        <w:r>
          <w:rPr>
            <w:color w:val="0000FF"/>
          </w:rPr>
          <w:t>части 5 статьи 48</w:t>
        </w:r>
      </w:hyperlink>
      <w:r>
        <w:t xml:space="preserve"> Градостроительного кодекса Российской Федерации.</w:t>
      </w:r>
    </w:p>
    <w:p w:rsidR="00FE2417" w:rsidRDefault="00FE2417">
      <w:pPr>
        <w:pStyle w:val="ConsPlusNormal"/>
        <w:spacing w:before="220"/>
        <w:ind w:firstLine="540"/>
        <w:jc w:val="both"/>
      </w:pPr>
      <w:r>
        <w:t xml:space="preserve">7.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 документы, указанные в </w:t>
      </w:r>
      <w:hyperlink r:id="rId173">
        <w:r>
          <w:rPr>
            <w:color w:val="0000FF"/>
          </w:rPr>
          <w:t>части 6 статьи 48</w:t>
        </w:r>
      </w:hyperlink>
      <w:r>
        <w:t xml:space="preserve"> Градостроительного кодекса РФ.</w:t>
      </w:r>
    </w:p>
    <w:p w:rsidR="00FE2417" w:rsidRDefault="00FE2417">
      <w:pPr>
        <w:pStyle w:val="ConsPlusNormal"/>
        <w:jc w:val="both"/>
      </w:pPr>
      <w:r>
        <w:t xml:space="preserve">(п. 7 в ред. </w:t>
      </w:r>
      <w:hyperlink r:id="rId174">
        <w:r>
          <w:rPr>
            <w:color w:val="0000FF"/>
          </w:rPr>
          <w:t>Решения</w:t>
        </w:r>
      </w:hyperlink>
      <w:r>
        <w:t xml:space="preserve"> Оренбургского городского Совета от 21.12.2017 N 454)</w:t>
      </w:r>
    </w:p>
    <w:p w:rsidR="00FE2417" w:rsidRDefault="00FE2417">
      <w:pPr>
        <w:pStyle w:val="ConsPlusNormal"/>
        <w:spacing w:before="220"/>
        <w:ind w:firstLine="540"/>
        <w:jc w:val="both"/>
      </w:pPr>
      <w:r>
        <w:t xml:space="preserve">8. Технические условия подготавливаются и предоставляются в соответствии с </w:t>
      </w:r>
      <w:hyperlink r:id="rId175">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 а также в соответствии с </w:t>
      </w:r>
      <w:hyperlink r:id="rId176">
        <w:r>
          <w:rPr>
            <w:color w:val="0000FF"/>
          </w:rPr>
          <w:t>Правилами</w:t>
        </w:r>
      </w:hyperlink>
      <w: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N 1314.</w:t>
      </w:r>
    </w:p>
    <w:p w:rsidR="00FE2417" w:rsidRDefault="00FE2417">
      <w:pPr>
        <w:pStyle w:val="ConsPlusNormal"/>
        <w:jc w:val="both"/>
      </w:pPr>
      <w:r>
        <w:t xml:space="preserve">(в ред. Решений Оренбургского городского Совета от 24.12.2014 </w:t>
      </w:r>
      <w:hyperlink r:id="rId177">
        <w:r>
          <w:rPr>
            <w:color w:val="0000FF"/>
          </w:rPr>
          <w:t>N 941</w:t>
        </w:r>
      </w:hyperlink>
      <w:r>
        <w:t xml:space="preserve">, от 21.12.2017 </w:t>
      </w:r>
      <w:hyperlink r:id="rId178">
        <w:r>
          <w:rPr>
            <w:color w:val="0000FF"/>
          </w:rPr>
          <w:t>N 454</w:t>
        </w:r>
      </w:hyperlink>
      <w:r>
        <w:t>)</w:t>
      </w:r>
    </w:p>
    <w:p w:rsidR="00FE2417" w:rsidRDefault="00FE2417">
      <w:pPr>
        <w:pStyle w:val="ConsPlusNormal"/>
        <w:spacing w:before="220"/>
        <w:ind w:firstLine="540"/>
        <w:jc w:val="both"/>
      </w:pPr>
      <w:hyperlink r:id="rId179">
        <w:r>
          <w:rPr>
            <w:color w:val="0000FF"/>
          </w:rPr>
          <w:t>9</w:t>
        </w:r>
      </w:hyperlink>
      <w:r>
        <w:t>.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FE2417" w:rsidRDefault="00FE2417">
      <w:pPr>
        <w:pStyle w:val="ConsPlusNormal"/>
        <w:jc w:val="both"/>
      </w:pPr>
      <w:r>
        <w:t xml:space="preserve">(пункт в ред. </w:t>
      </w:r>
      <w:hyperlink r:id="rId180">
        <w:r>
          <w:rPr>
            <w:color w:val="0000FF"/>
          </w:rPr>
          <w:t>Решения</w:t>
        </w:r>
      </w:hyperlink>
      <w:r>
        <w:t xml:space="preserve"> Оренбургского городского Совета от 04.03.2014 N 783)</w:t>
      </w:r>
    </w:p>
    <w:p w:rsidR="00FE2417" w:rsidRDefault="00FE2417">
      <w:pPr>
        <w:pStyle w:val="ConsPlusNormal"/>
        <w:spacing w:before="220"/>
        <w:ind w:firstLine="540"/>
        <w:jc w:val="both"/>
      </w:pPr>
      <w:hyperlink r:id="rId181">
        <w:r>
          <w:rPr>
            <w:color w:val="0000FF"/>
          </w:rPr>
          <w:t>10</w:t>
        </w:r>
      </w:hyperlink>
      <w:r>
        <w:t>.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FE2417" w:rsidRDefault="00FE2417">
      <w:pPr>
        <w:pStyle w:val="ConsPlusNormal"/>
        <w:jc w:val="both"/>
      </w:pPr>
      <w:r>
        <w:t xml:space="preserve">(в ред. </w:t>
      </w:r>
      <w:hyperlink r:id="rId182">
        <w:r>
          <w:rPr>
            <w:color w:val="0000FF"/>
          </w:rPr>
          <w:t>Решения</w:t>
        </w:r>
      </w:hyperlink>
      <w:r>
        <w:t xml:space="preserve"> Оренбургского городского Совета от 04.03.2014 N 783)</w:t>
      </w:r>
    </w:p>
    <w:p w:rsidR="00FE2417" w:rsidRDefault="00FE2417">
      <w:pPr>
        <w:pStyle w:val="ConsPlusNormal"/>
        <w:spacing w:before="220"/>
        <w:ind w:firstLine="540"/>
        <w:jc w:val="both"/>
      </w:pPr>
      <w:r>
        <w:t xml:space="preserve">11. Уполномоченный орган Администрации города Оренбурга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(технологическое присоединение), за исключением случаев, предусмотренных </w:t>
      </w:r>
      <w:hyperlink r:id="rId183">
        <w:r>
          <w:rPr>
            <w:color w:val="0000FF"/>
          </w:rPr>
          <w:t>подпунктом 4 пункта 3 статьи 39.11</w:t>
        </w:r>
      </w:hyperlink>
      <w:r>
        <w:t xml:space="preserve"> Земельного кодекса РФ.</w:t>
      </w:r>
    </w:p>
    <w:p w:rsidR="00FE2417" w:rsidRDefault="00FE2417">
      <w:pPr>
        <w:pStyle w:val="ConsPlusNormal"/>
        <w:jc w:val="both"/>
      </w:pPr>
      <w:r>
        <w:t xml:space="preserve">(в ред. Решений Оренбургского городского Совета от 21.12.2017 </w:t>
      </w:r>
      <w:hyperlink r:id="rId184">
        <w:r>
          <w:rPr>
            <w:color w:val="0000FF"/>
          </w:rPr>
          <w:t>N 454</w:t>
        </w:r>
      </w:hyperlink>
      <w:r>
        <w:t xml:space="preserve">, от 01.02.2019 </w:t>
      </w:r>
      <w:hyperlink r:id="rId185">
        <w:r>
          <w:rPr>
            <w:color w:val="0000FF"/>
          </w:rPr>
          <w:t>N 642</w:t>
        </w:r>
      </w:hyperlink>
      <w:r>
        <w:t>)</w:t>
      </w:r>
    </w:p>
    <w:p w:rsidR="00FE2417" w:rsidRDefault="00FE2417">
      <w:pPr>
        <w:pStyle w:val="ConsPlusNormal"/>
        <w:spacing w:before="220"/>
        <w:ind w:firstLine="540"/>
        <w:jc w:val="both"/>
      </w:pPr>
      <w:hyperlink r:id="rId186">
        <w:r>
          <w:rPr>
            <w:color w:val="0000FF"/>
          </w:rPr>
          <w:t>12</w:t>
        </w:r>
      </w:hyperlink>
      <w:r>
        <w:t xml:space="preserve">. Состав проектной документации объектов капитального строительства, за исключением проектной документации линейных объектов, определен в </w:t>
      </w:r>
      <w:hyperlink r:id="rId187">
        <w:r>
          <w:rPr>
            <w:color w:val="0000FF"/>
          </w:rPr>
          <w:t>статье 48</w:t>
        </w:r>
      </w:hyperlink>
      <w:r>
        <w:t xml:space="preserve"> Градостроительного кодекса Российской Федерации. Состав и требования к содержанию разделов проектной документации применительно к различным видам объектов капитального строительства установлены в </w:t>
      </w:r>
      <w:hyperlink r:id="rId188">
        <w:r>
          <w:rPr>
            <w:color w:val="0000FF"/>
          </w:rPr>
          <w:t>Постановлении</w:t>
        </w:r>
      </w:hyperlink>
      <w:r>
        <w:t xml:space="preserve"> Правительства Российской Федерации от 16.02.2008 N 87 "О составе разделов проектной документации и требованиях к их содержанию".</w:t>
      </w:r>
    </w:p>
    <w:p w:rsidR="00FE2417" w:rsidRDefault="00FE2417">
      <w:pPr>
        <w:pStyle w:val="ConsPlusNormal"/>
        <w:spacing w:before="220"/>
        <w:ind w:firstLine="540"/>
        <w:jc w:val="both"/>
      </w:pPr>
      <w:r>
        <w:t xml:space="preserve">13.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189">
        <w:r>
          <w:rPr>
            <w:color w:val="0000FF"/>
          </w:rPr>
          <w:t>статьей 49</w:t>
        </w:r>
      </w:hyperlink>
      <w:r>
        <w:t xml:space="preserve">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FE2417" w:rsidRDefault="00FE2417">
      <w:pPr>
        <w:pStyle w:val="ConsPlusNormal"/>
        <w:jc w:val="both"/>
      </w:pPr>
      <w:r>
        <w:t xml:space="preserve">(п. 13 в ред. </w:t>
      </w:r>
      <w:hyperlink r:id="rId190">
        <w:r>
          <w:rPr>
            <w:color w:val="0000FF"/>
          </w:rPr>
          <w:t>Решения</w:t>
        </w:r>
      </w:hyperlink>
      <w:r>
        <w:t xml:space="preserve"> Оренбургского городского Совета от 21.12.2017 N 454)</w:t>
      </w:r>
    </w:p>
    <w:p w:rsidR="00FE2417" w:rsidRDefault="00FE2417">
      <w:pPr>
        <w:pStyle w:val="ConsPlusNormal"/>
        <w:jc w:val="both"/>
      </w:pPr>
    </w:p>
    <w:p w:rsidR="00FE2417" w:rsidRDefault="00FE2417">
      <w:pPr>
        <w:pStyle w:val="ConsPlusTitle"/>
        <w:ind w:firstLine="540"/>
        <w:jc w:val="both"/>
        <w:outlineLvl w:val="3"/>
      </w:pPr>
      <w:r>
        <w:t>Статья 33. Согласование проектной документации</w:t>
      </w:r>
    </w:p>
    <w:p w:rsidR="00FE2417" w:rsidRDefault="00FE2417">
      <w:pPr>
        <w:pStyle w:val="ConsPlusNormal"/>
        <w:jc w:val="both"/>
      </w:pPr>
    </w:p>
    <w:p w:rsidR="00FE2417" w:rsidRDefault="00FE2417">
      <w:pPr>
        <w:pStyle w:val="ConsPlusNormal"/>
        <w:ind w:firstLine="540"/>
        <w:jc w:val="both"/>
      </w:pPr>
      <w:r>
        <w:t>Согласование проектной документации применительно к объектам капитального строительства и их частям осуществляется в случаях, предусмотренных действующим законодательством.</w:t>
      </w:r>
    </w:p>
    <w:p w:rsidR="00FE2417" w:rsidRDefault="00FE2417">
      <w:pPr>
        <w:pStyle w:val="ConsPlusNormal"/>
        <w:jc w:val="both"/>
      </w:pPr>
    </w:p>
    <w:p w:rsidR="00FE2417" w:rsidRDefault="00FE2417">
      <w:pPr>
        <w:pStyle w:val="ConsPlusTitle"/>
        <w:ind w:firstLine="540"/>
        <w:jc w:val="both"/>
        <w:outlineLvl w:val="3"/>
      </w:pPr>
      <w:r>
        <w:t>Статья 34. Экспертиза проектной документации и результатов инженерных изысканий</w:t>
      </w:r>
    </w:p>
    <w:p w:rsidR="00FE2417" w:rsidRDefault="00FE2417">
      <w:pPr>
        <w:pStyle w:val="ConsPlusNormal"/>
        <w:jc w:val="both"/>
      </w:pPr>
    </w:p>
    <w:p w:rsidR="00FE2417" w:rsidRDefault="00FE2417">
      <w:pPr>
        <w:pStyle w:val="ConsPlusNormal"/>
        <w:ind w:firstLine="540"/>
        <w:jc w:val="both"/>
      </w:pPr>
      <w:bookmarkStart w:id="8" w:name="P428"/>
      <w:bookmarkEnd w:id="8"/>
      <w:r>
        <w:t xml:space="preserve">1. В соответствии со </w:t>
      </w:r>
      <w:hyperlink r:id="rId191">
        <w:r>
          <w:rPr>
            <w:color w:val="0000FF"/>
          </w:rPr>
          <w:t>статьей 49</w:t>
        </w:r>
      </w:hyperlink>
      <w:r>
        <w:t xml:space="preserve"> Градостроительного кодекса Российской Федерации проектная документация объектов капитального строительства и результаты инженерных изысканий, выполняемых для подготовки такой документации, подлежат государственной экспертизе, за исключением проектной документации, указанной в </w:t>
      </w:r>
      <w:hyperlink r:id="rId192">
        <w:r>
          <w:rPr>
            <w:color w:val="0000FF"/>
          </w:rPr>
          <w:t>части 2</w:t>
        </w:r>
      </w:hyperlink>
      <w:r>
        <w:t xml:space="preserve">, </w:t>
      </w:r>
      <w:hyperlink r:id="rId193">
        <w:r>
          <w:rPr>
            <w:color w:val="0000FF"/>
          </w:rPr>
          <w:t>3</w:t>
        </w:r>
      </w:hyperlink>
      <w:r>
        <w:t xml:space="preserve"> и </w:t>
      </w:r>
      <w:hyperlink r:id="rId194">
        <w:r>
          <w:rPr>
            <w:color w:val="0000FF"/>
          </w:rPr>
          <w:t>3.1 статьи 49</w:t>
        </w:r>
      </w:hyperlink>
      <w:r>
        <w:t xml:space="preserve"> Градостроительного кодекса Российской Федерации.</w:t>
      </w:r>
    </w:p>
    <w:p w:rsidR="00FE2417" w:rsidRDefault="00FE2417">
      <w:pPr>
        <w:pStyle w:val="ConsPlusNormal"/>
        <w:spacing w:before="220"/>
        <w:ind w:firstLine="540"/>
        <w:jc w:val="both"/>
      </w:pPr>
      <w:r>
        <w:t xml:space="preserve">2.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Оренбургской области, уполномоченными на проведение государственной экспертизы проектной документации, или подведомственными указанным </w:t>
      </w:r>
      <w:r>
        <w:lastRenderedPageBreak/>
        <w:t>органам государственными (бюджетными или автономными) учреждениями.</w:t>
      </w:r>
    </w:p>
    <w:p w:rsidR="00FE2417" w:rsidRDefault="00FE2417">
      <w:pPr>
        <w:pStyle w:val="ConsPlusNormal"/>
        <w:spacing w:before="220"/>
        <w:ind w:firstLine="540"/>
        <w:jc w:val="both"/>
      </w:pPr>
      <w:r>
        <w:t xml:space="preserve">3. Проектная документация, указанная в </w:t>
      </w:r>
      <w:hyperlink w:anchor="P428">
        <w:r>
          <w:rPr>
            <w:color w:val="0000FF"/>
          </w:rPr>
          <w:t>пункте 1</w:t>
        </w:r>
      </w:hyperlink>
      <w:r>
        <w:t xml:space="preserve"> настоящей статьи, подлежит государственной экспертизе независимо от источников ее финансирования и формы собственности на объекты капитального строительства, для которых она разрабатывается.</w:t>
      </w:r>
    </w:p>
    <w:p w:rsidR="00FE2417" w:rsidRDefault="00FE2417">
      <w:pPr>
        <w:pStyle w:val="ConsPlusNormal"/>
        <w:jc w:val="both"/>
      </w:pPr>
    </w:p>
    <w:p w:rsidR="00FE2417" w:rsidRDefault="00FE2417">
      <w:pPr>
        <w:pStyle w:val="ConsPlusTitle"/>
        <w:ind w:firstLine="540"/>
        <w:jc w:val="both"/>
        <w:outlineLvl w:val="3"/>
      </w:pPr>
      <w:r>
        <w:t>Статья 35. Разрешение на строительство</w:t>
      </w:r>
    </w:p>
    <w:p w:rsidR="00FE2417" w:rsidRDefault="00FE2417">
      <w:pPr>
        <w:pStyle w:val="ConsPlusNormal"/>
        <w:jc w:val="both"/>
      </w:pPr>
    </w:p>
    <w:p w:rsidR="00FE2417" w:rsidRDefault="00FE2417">
      <w:pPr>
        <w:pStyle w:val="ConsPlusNormal"/>
        <w:ind w:firstLine="540"/>
        <w:jc w:val="both"/>
      </w:pPr>
      <w:hyperlink r:id="rId195">
        <w:r>
          <w:rPr>
            <w:color w:val="0000FF"/>
          </w:rPr>
          <w:t>1</w:t>
        </w:r>
      </w:hyperlink>
      <w:r>
        <w:t>. Строительство, реконструкция объектов капитального строительства осуществляются на основании разрешения на строительство.</w:t>
      </w:r>
    </w:p>
    <w:p w:rsidR="00FE2417" w:rsidRDefault="00FE2417">
      <w:pPr>
        <w:pStyle w:val="ConsPlusNormal"/>
        <w:spacing w:before="220"/>
        <w:ind w:firstLine="540"/>
        <w:jc w:val="both"/>
      </w:pPr>
      <w:r>
        <w:t xml:space="preserve">Разрешение на строительство выдается в соответствии со </w:t>
      </w:r>
      <w:hyperlink r:id="rId196">
        <w:r>
          <w:rPr>
            <w:color w:val="0000FF"/>
          </w:rPr>
          <w:t>статьей 51</w:t>
        </w:r>
      </w:hyperlink>
      <w:r>
        <w:t xml:space="preserve"> Градостроительного кодекса Российской Федерации, законами Оренбургской области, муниципальными правовыми актами города Оренбурга.</w:t>
      </w:r>
    </w:p>
    <w:p w:rsidR="00FE2417" w:rsidRDefault="00FE2417">
      <w:pPr>
        <w:pStyle w:val="ConsPlusNormal"/>
        <w:jc w:val="both"/>
      </w:pPr>
      <w:r>
        <w:t xml:space="preserve">(в ред. </w:t>
      </w:r>
      <w:hyperlink r:id="rId197">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hyperlink r:id="rId198">
        <w:r>
          <w:rPr>
            <w:color w:val="0000FF"/>
          </w:rPr>
          <w:t>2</w:t>
        </w:r>
      </w:hyperlink>
      <w:r>
        <w:t xml:space="preserve">. В границах муниципального образования "город Оренбург" подготовка и выдача разрешений на строительство осуществляется ДГиЗО, за исключением случаев, когда в соответствии с </w:t>
      </w:r>
      <w:hyperlink r:id="rId199">
        <w:r>
          <w:rPr>
            <w:color w:val="0000FF"/>
          </w:rPr>
          <w:t>п. 5</w:t>
        </w:r>
      </w:hyperlink>
      <w:r>
        <w:t xml:space="preserve">, </w:t>
      </w:r>
      <w:hyperlink r:id="rId200">
        <w:r>
          <w:rPr>
            <w:color w:val="0000FF"/>
          </w:rPr>
          <w:t>п. 6 ст. 51</w:t>
        </w:r>
      </w:hyperlink>
      <w:r>
        <w:t xml:space="preserve"> Градостроительного кодекса Российской Федерации разрешение на строительство уполномочены выдавать федеральный орган исполнительной власти или орган исполнительной власти Оренбургской области.</w:t>
      </w:r>
    </w:p>
    <w:p w:rsidR="00FE2417" w:rsidRDefault="00FE2417">
      <w:pPr>
        <w:pStyle w:val="ConsPlusNormal"/>
        <w:spacing w:before="220"/>
        <w:ind w:firstLine="540"/>
        <w:jc w:val="both"/>
      </w:pPr>
      <w:hyperlink r:id="rId201">
        <w:r>
          <w:rPr>
            <w:color w:val="0000FF"/>
          </w:rPr>
          <w:t>3</w:t>
        </w:r>
      </w:hyperlink>
      <w:r>
        <w:t xml:space="preserve">. </w:t>
      </w:r>
      <w:hyperlink r:id="rId202">
        <w:r>
          <w:rPr>
            <w:color w:val="0000FF"/>
          </w:rPr>
          <w:t>Разрешение</w:t>
        </w:r>
      </w:hyperlink>
      <w:r>
        <w:t xml:space="preserve"> на строительство выдается по форме, утвержденной </w:t>
      </w:r>
      <w:hyperlink r:id="rId203">
        <w:r>
          <w:rPr>
            <w:color w:val="0000FF"/>
          </w:rPr>
          <w:t>Приказом</w:t>
        </w:r>
      </w:hyperlink>
      <w:r>
        <w:t xml:space="preserve"> Минстроя России от 19.02.2015 N 117/пр.</w:t>
      </w:r>
    </w:p>
    <w:p w:rsidR="00FE2417" w:rsidRDefault="00FE2417">
      <w:pPr>
        <w:pStyle w:val="ConsPlusNormal"/>
        <w:jc w:val="both"/>
      </w:pPr>
      <w:r>
        <w:t xml:space="preserve">(в ред. </w:t>
      </w:r>
      <w:hyperlink r:id="rId204">
        <w:r>
          <w:rPr>
            <w:color w:val="0000FF"/>
          </w:rPr>
          <w:t>Решения</w:t>
        </w:r>
      </w:hyperlink>
      <w:r>
        <w:t xml:space="preserve"> Оренбургского городского Совета от 22.12.2015 N 75)</w:t>
      </w:r>
    </w:p>
    <w:p w:rsidR="00FE2417" w:rsidRDefault="00FE2417">
      <w:pPr>
        <w:pStyle w:val="ConsPlusNormal"/>
        <w:spacing w:before="220"/>
        <w:ind w:firstLine="540"/>
        <w:jc w:val="both"/>
      </w:pPr>
      <w:hyperlink r:id="rId205">
        <w:r>
          <w:rPr>
            <w:color w:val="0000FF"/>
          </w:rPr>
          <w:t>4</w:t>
        </w:r>
      </w:hyperlink>
      <w:r>
        <w:t xml:space="preserve">. </w:t>
      </w:r>
      <w:hyperlink r:id="rId206">
        <w:r>
          <w:rPr>
            <w:color w:val="0000FF"/>
          </w:rPr>
          <w:t>Разрешение</w:t>
        </w:r>
      </w:hyperlink>
      <w:r>
        <w:t xml:space="preserve">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сроком на десять лет.</w:t>
      </w:r>
    </w:p>
    <w:p w:rsidR="00FE2417" w:rsidRDefault="00FE2417">
      <w:pPr>
        <w:pStyle w:val="ConsPlusNormal"/>
        <w:spacing w:before="220"/>
        <w:ind w:firstLine="540"/>
        <w:jc w:val="both"/>
      </w:pPr>
      <w:hyperlink r:id="rId207">
        <w:r>
          <w:rPr>
            <w:color w:val="0000FF"/>
          </w:rPr>
          <w:t>5</w:t>
        </w:r>
      </w:hyperlink>
      <w:r>
        <w:t>. Срок действия разрешения на строительство при переходе прав на земельный участок и объекты капитального строительства сохраняется.</w:t>
      </w:r>
    </w:p>
    <w:p w:rsidR="00FE2417" w:rsidRDefault="00FE2417">
      <w:pPr>
        <w:pStyle w:val="ConsPlusNormal"/>
        <w:spacing w:before="220"/>
        <w:ind w:firstLine="540"/>
        <w:jc w:val="both"/>
      </w:pPr>
      <w:hyperlink r:id="rId208">
        <w:r>
          <w:rPr>
            <w:color w:val="0000FF"/>
          </w:rPr>
          <w:t>6</w:t>
        </w:r>
      </w:hyperlink>
      <w:r>
        <w:t>. Разрешения на строительство объектов капитального строительства, составляющих государственную тайну, выдаются в соответствии с законодательством Российской Федерации о государственной тайне.</w:t>
      </w:r>
    </w:p>
    <w:p w:rsidR="00FE2417" w:rsidRDefault="00FE2417">
      <w:pPr>
        <w:pStyle w:val="ConsPlusNormal"/>
        <w:spacing w:before="220"/>
        <w:ind w:firstLine="540"/>
        <w:jc w:val="both"/>
      </w:pPr>
      <w:hyperlink r:id="rId209">
        <w:r>
          <w:rPr>
            <w:color w:val="0000FF"/>
          </w:rPr>
          <w:t>7</w:t>
        </w:r>
      </w:hyperlink>
      <w:r>
        <w:t xml:space="preserve">. Строительство объектов капитального строительства без выдачи разрешения не допускается, за исключением случаев, предусмотренных </w:t>
      </w:r>
      <w:hyperlink r:id="rId210">
        <w:r>
          <w:rPr>
            <w:color w:val="0000FF"/>
          </w:rPr>
          <w:t>частью 17 ст. 51</w:t>
        </w:r>
      </w:hyperlink>
      <w:r>
        <w:t xml:space="preserve"> Градостроительного кодекса Российской Федерации.</w:t>
      </w:r>
    </w:p>
    <w:p w:rsidR="00FE2417" w:rsidRDefault="00FE2417">
      <w:pPr>
        <w:pStyle w:val="ConsPlusNormal"/>
        <w:jc w:val="both"/>
      </w:pPr>
    </w:p>
    <w:p w:rsidR="00FE2417" w:rsidRDefault="00FE2417">
      <w:pPr>
        <w:pStyle w:val="ConsPlusTitle"/>
        <w:ind w:firstLine="540"/>
        <w:jc w:val="both"/>
        <w:outlineLvl w:val="3"/>
      </w:pPr>
      <w:r>
        <w:t>Статья 36. Строительство, реконструкция объектов капитального строительства</w:t>
      </w:r>
    </w:p>
    <w:p w:rsidR="00FE2417" w:rsidRDefault="00FE2417">
      <w:pPr>
        <w:pStyle w:val="ConsPlusNormal"/>
        <w:jc w:val="both"/>
      </w:pPr>
    </w:p>
    <w:p w:rsidR="00FE2417" w:rsidRDefault="00FE2417">
      <w:pPr>
        <w:pStyle w:val="ConsPlusNormal"/>
        <w:ind w:firstLine="540"/>
        <w:jc w:val="both"/>
      </w:pPr>
      <w:r>
        <w:t xml:space="preserve">1. Строительство, реконструкция объектов капитального строительства регулируется </w:t>
      </w:r>
      <w:hyperlink r:id="rId211">
        <w:r>
          <w:rPr>
            <w:color w:val="0000FF"/>
          </w:rPr>
          <w:t>статьей 52</w:t>
        </w:r>
      </w:hyperlink>
      <w:r>
        <w:t xml:space="preserve"> Градостроительного кодекса Российской Федерации, федеральными законами и принятыми в соответствии с ними нормативными правовыми актами Российской Федерации, настоящими Правилами.</w:t>
      </w:r>
    </w:p>
    <w:p w:rsidR="00FE2417" w:rsidRDefault="00FE2417">
      <w:pPr>
        <w:pStyle w:val="ConsPlusNormal"/>
        <w:spacing w:before="220"/>
        <w:ind w:firstLine="540"/>
        <w:jc w:val="both"/>
      </w:pPr>
      <w:r>
        <w:t>2. Лицом, осуществляющим строительство, реконструкцию, капитальный ремонт объекта капитального строительства,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FE2417" w:rsidRDefault="00FE2417">
      <w:pPr>
        <w:pStyle w:val="ConsPlusNormal"/>
        <w:jc w:val="both"/>
      </w:pPr>
      <w:r>
        <w:t xml:space="preserve">(п. 2 в ред. </w:t>
      </w:r>
      <w:hyperlink r:id="rId212">
        <w:r>
          <w:rPr>
            <w:color w:val="0000FF"/>
          </w:rPr>
          <w:t>Решения</w:t>
        </w:r>
      </w:hyperlink>
      <w:r>
        <w:t xml:space="preserve"> Оренбургского городского Совета от 21.12.2017 N 454)</w:t>
      </w:r>
    </w:p>
    <w:p w:rsidR="00FE2417" w:rsidRDefault="00FE2417">
      <w:pPr>
        <w:pStyle w:val="ConsPlusNormal"/>
        <w:jc w:val="both"/>
      </w:pPr>
    </w:p>
    <w:p w:rsidR="00FE2417" w:rsidRDefault="00FE2417">
      <w:pPr>
        <w:pStyle w:val="ConsPlusTitle"/>
        <w:ind w:firstLine="540"/>
        <w:jc w:val="both"/>
        <w:outlineLvl w:val="3"/>
      </w:pPr>
      <w:r>
        <w:t>Статья 37. Осуществление строительного контроля и государственного строительного надзора</w:t>
      </w:r>
    </w:p>
    <w:p w:rsidR="00FE2417" w:rsidRDefault="00FE2417">
      <w:pPr>
        <w:pStyle w:val="ConsPlusNormal"/>
        <w:jc w:val="both"/>
      </w:pPr>
    </w:p>
    <w:p w:rsidR="00FE2417" w:rsidRDefault="00FE2417">
      <w:pPr>
        <w:pStyle w:val="ConsPlusNormal"/>
        <w:ind w:firstLine="540"/>
        <w:jc w:val="both"/>
      </w:pPr>
      <w:hyperlink r:id="rId213">
        <w:r>
          <w:rPr>
            <w:color w:val="0000FF"/>
          </w:rPr>
          <w:t>1</w:t>
        </w:r>
      </w:hyperlink>
      <w:r>
        <w:t>.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FE2417" w:rsidRDefault="00FE2417">
      <w:pPr>
        <w:pStyle w:val="ConsPlusNormal"/>
        <w:jc w:val="both"/>
      </w:pPr>
      <w:r>
        <w:t xml:space="preserve">(п. 1 в ред. </w:t>
      </w:r>
      <w:hyperlink r:id="rId214">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2. Строительный контроль проводится лицом, осуществляющим строительство.</w:t>
      </w:r>
    </w:p>
    <w:p w:rsidR="00FE2417" w:rsidRDefault="00FE2417">
      <w:pPr>
        <w:pStyle w:val="ConsPlusNormal"/>
        <w:spacing w:before="220"/>
        <w:ind w:firstLine="540"/>
        <w:jc w:val="both"/>
      </w:pPr>
      <w:r>
        <w:t>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FE2417" w:rsidRDefault="00FE2417">
      <w:pPr>
        <w:pStyle w:val="ConsPlusNormal"/>
        <w:jc w:val="both"/>
      </w:pPr>
      <w:r>
        <w:t xml:space="preserve">(п. 2 в ред. </w:t>
      </w:r>
      <w:hyperlink r:id="rId215">
        <w:r>
          <w:rPr>
            <w:color w:val="0000FF"/>
          </w:rPr>
          <w:t>Решения</w:t>
        </w:r>
      </w:hyperlink>
      <w:r>
        <w:t xml:space="preserve"> Оренбургского городского Совета от 21.12.2017 N 454)</w:t>
      </w:r>
    </w:p>
    <w:p w:rsidR="00FE2417" w:rsidRDefault="00FE2417">
      <w:pPr>
        <w:pStyle w:val="ConsPlusNormal"/>
        <w:spacing w:before="220"/>
        <w:ind w:firstLine="540"/>
        <w:jc w:val="both"/>
      </w:pPr>
      <w:hyperlink r:id="rId216">
        <w:r>
          <w:rPr>
            <w:color w:val="0000FF"/>
          </w:rPr>
          <w:t>3</w:t>
        </w:r>
      </w:hyperlink>
      <w:r>
        <w:t xml:space="preserve">. В процессе строительства, реконструкции проводится государственный строительный надзор в случаях, предусмотренных </w:t>
      </w:r>
      <w:hyperlink r:id="rId217">
        <w:r>
          <w:rPr>
            <w:color w:val="0000FF"/>
          </w:rPr>
          <w:t>частью 1 статьи 54</w:t>
        </w:r>
      </w:hyperlink>
      <w:r>
        <w:t xml:space="preserve"> Градостроительного кодекса Российской Федерации.</w:t>
      </w:r>
    </w:p>
    <w:p w:rsidR="00FE2417" w:rsidRDefault="00FE2417">
      <w:pPr>
        <w:pStyle w:val="ConsPlusNormal"/>
        <w:spacing w:before="220"/>
        <w:ind w:firstLine="540"/>
        <w:jc w:val="both"/>
      </w:pPr>
      <w:hyperlink r:id="rId218">
        <w:r>
          <w:rPr>
            <w:color w:val="0000FF"/>
          </w:rPr>
          <w:t>4</w:t>
        </w:r>
      </w:hyperlink>
      <w:r>
        <w:t xml:space="preserve">. Предмет государственного строительного надзора определяется </w:t>
      </w:r>
      <w:hyperlink r:id="rId219">
        <w:r>
          <w:rPr>
            <w:color w:val="0000FF"/>
          </w:rPr>
          <w:t>частью 2 статьи 54</w:t>
        </w:r>
      </w:hyperlink>
      <w:r>
        <w:t xml:space="preserve"> Градостроительного кодекса Российской Федерации.</w:t>
      </w:r>
    </w:p>
    <w:p w:rsidR="00FE2417" w:rsidRDefault="00FE2417">
      <w:pPr>
        <w:pStyle w:val="ConsPlusNormal"/>
        <w:spacing w:before="220"/>
        <w:ind w:firstLine="540"/>
        <w:jc w:val="both"/>
      </w:pPr>
      <w:hyperlink r:id="rId220">
        <w:r>
          <w:rPr>
            <w:color w:val="0000FF"/>
          </w:rPr>
          <w:t>5</w:t>
        </w:r>
      </w:hyperlink>
      <w:r>
        <w:t xml:space="preserve">. В границах города Оренбурга государственный строительный надзор осуществляется уполномоченными федеральными органами исполнительной власти и уполномоченным органом исполнительной власти Оренбургской области в соответствии с Градостроительным </w:t>
      </w:r>
      <w:hyperlink r:id="rId221">
        <w:r>
          <w:rPr>
            <w:color w:val="0000FF"/>
          </w:rPr>
          <w:t>кодексом</w:t>
        </w:r>
      </w:hyperlink>
      <w:r>
        <w:t xml:space="preserve"> Российской Федерации.</w:t>
      </w:r>
    </w:p>
    <w:p w:rsidR="00FE2417" w:rsidRDefault="00FE2417">
      <w:pPr>
        <w:pStyle w:val="ConsPlusNormal"/>
        <w:jc w:val="both"/>
      </w:pPr>
    </w:p>
    <w:p w:rsidR="00FE2417" w:rsidRDefault="00FE2417">
      <w:pPr>
        <w:pStyle w:val="ConsPlusTitle"/>
        <w:ind w:firstLine="540"/>
        <w:jc w:val="both"/>
        <w:outlineLvl w:val="3"/>
      </w:pPr>
      <w:r>
        <w:t xml:space="preserve">Статья </w:t>
      </w:r>
      <w:hyperlink r:id="rId222">
        <w:r>
          <w:rPr>
            <w:color w:val="0000FF"/>
          </w:rPr>
          <w:t>38</w:t>
        </w:r>
      </w:hyperlink>
      <w:r>
        <w:t>. Разрешение на ввод объекта в эксплуатацию</w:t>
      </w:r>
    </w:p>
    <w:p w:rsidR="00FE2417" w:rsidRDefault="00FE2417">
      <w:pPr>
        <w:pStyle w:val="ConsPlusNormal"/>
        <w:jc w:val="both"/>
      </w:pPr>
    </w:p>
    <w:p w:rsidR="00FE2417" w:rsidRDefault="00FE2417">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FE2417" w:rsidRDefault="00FE2417">
      <w:pPr>
        <w:pStyle w:val="ConsPlusNormal"/>
        <w:jc w:val="both"/>
      </w:pPr>
      <w:r>
        <w:t xml:space="preserve">(п. 1 в ред. </w:t>
      </w:r>
      <w:hyperlink r:id="rId223">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hyperlink r:id="rId224">
        <w:r>
          <w:rPr>
            <w:color w:val="0000FF"/>
          </w:rPr>
          <w:t>2</w:t>
        </w:r>
      </w:hyperlink>
      <w:r>
        <w:t xml:space="preserve">. Разрешение на ввод объекта в эксплуатацию выдается ДГиЗО по форме, утвержденной </w:t>
      </w:r>
      <w:hyperlink r:id="rId225">
        <w:r>
          <w:rPr>
            <w:color w:val="0000FF"/>
          </w:rPr>
          <w:t>Приказом</w:t>
        </w:r>
      </w:hyperlink>
      <w:r>
        <w:t xml:space="preserve"> Минстроя России от 19.02.2015 N 117/пр.</w:t>
      </w:r>
    </w:p>
    <w:p w:rsidR="00FE2417" w:rsidRDefault="00FE2417">
      <w:pPr>
        <w:pStyle w:val="ConsPlusNormal"/>
        <w:jc w:val="both"/>
      </w:pPr>
      <w:r>
        <w:t xml:space="preserve">(в ред. </w:t>
      </w:r>
      <w:hyperlink r:id="rId226">
        <w:r>
          <w:rPr>
            <w:color w:val="0000FF"/>
          </w:rPr>
          <w:t>Решения</w:t>
        </w:r>
      </w:hyperlink>
      <w:r>
        <w:t xml:space="preserve"> Оренбургского городского Совета от 22.12.2015 N 75)</w:t>
      </w:r>
    </w:p>
    <w:p w:rsidR="00FE2417" w:rsidRDefault="00FE2417">
      <w:pPr>
        <w:pStyle w:val="ConsPlusNormal"/>
        <w:spacing w:before="220"/>
        <w:ind w:firstLine="540"/>
        <w:jc w:val="both"/>
      </w:pPr>
      <w:hyperlink r:id="rId227">
        <w:r>
          <w:rPr>
            <w:color w:val="0000FF"/>
          </w:rPr>
          <w:t>3</w:t>
        </w:r>
      </w:hyperlink>
      <w:r>
        <w:t>. Не требуется получение разрешения на ввод объекта в эксплуатацию в случаях, предусмотренных нормами действующего законодательства.</w:t>
      </w:r>
    </w:p>
    <w:p w:rsidR="00FE2417" w:rsidRDefault="00FE2417">
      <w:pPr>
        <w:pStyle w:val="ConsPlusNormal"/>
        <w:jc w:val="both"/>
      </w:pPr>
    </w:p>
    <w:p w:rsidR="00FE2417" w:rsidRDefault="00FE2417">
      <w:pPr>
        <w:pStyle w:val="ConsPlusTitle"/>
        <w:jc w:val="center"/>
        <w:outlineLvl w:val="2"/>
      </w:pPr>
      <w:r>
        <w:t>Глава 7. ВНЕСЕНИЕ ИЗМЕНЕНИЙ</w:t>
      </w:r>
    </w:p>
    <w:p w:rsidR="00FE2417" w:rsidRDefault="00FE2417">
      <w:pPr>
        <w:pStyle w:val="ConsPlusTitle"/>
        <w:jc w:val="center"/>
      </w:pPr>
      <w:r>
        <w:t>В ПРАВИЛА ЗЕМЛЕПОЛЬЗОВАНИЯ И ЗАСТРОЙКИ</w:t>
      </w:r>
    </w:p>
    <w:p w:rsidR="00FE2417" w:rsidRDefault="00FE2417">
      <w:pPr>
        <w:pStyle w:val="ConsPlusNormal"/>
        <w:jc w:val="both"/>
      </w:pPr>
    </w:p>
    <w:p w:rsidR="00FE2417" w:rsidRDefault="00FE2417">
      <w:pPr>
        <w:pStyle w:val="ConsPlusTitle"/>
        <w:ind w:firstLine="540"/>
        <w:jc w:val="both"/>
        <w:outlineLvl w:val="3"/>
      </w:pPr>
      <w:r>
        <w:t>Статья 39. Основания и порядок внесения изменений в Правила</w:t>
      </w:r>
    </w:p>
    <w:p w:rsidR="00FE2417" w:rsidRDefault="00FE2417">
      <w:pPr>
        <w:pStyle w:val="ConsPlusNormal"/>
        <w:jc w:val="both"/>
      </w:pPr>
    </w:p>
    <w:p w:rsidR="00FE2417" w:rsidRDefault="00FE2417">
      <w:pPr>
        <w:pStyle w:val="ConsPlusNormal"/>
        <w:ind w:firstLine="540"/>
        <w:jc w:val="both"/>
      </w:pPr>
      <w:hyperlink r:id="rId228">
        <w:r>
          <w:rPr>
            <w:color w:val="0000FF"/>
          </w:rPr>
          <w:t>1</w:t>
        </w:r>
      </w:hyperlink>
      <w:r>
        <w:t xml:space="preserve">. Внесение изменений в правила землепользования и застройки осуществляется в порядке, предусмотренном </w:t>
      </w:r>
      <w:hyperlink r:id="rId229">
        <w:r>
          <w:rPr>
            <w:color w:val="0000FF"/>
          </w:rPr>
          <w:t>статьями 31</w:t>
        </w:r>
      </w:hyperlink>
      <w:r>
        <w:t xml:space="preserve"> и </w:t>
      </w:r>
      <w:hyperlink r:id="rId230">
        <w:r>
          <w:rPr>
            <w:color w:val="0000FF"/>
          </w:rPr>
          <w:t>32</w:t>
        </w:r>
      </w:hyperlink>
      <w:r>
        <w:t xml:space="preserve"> Градостроительного кодекса Российской Федерации.</w:t>
      </w:r>
    </w:p>
    <w:p w:rsidR="00FE2417" w:rsidRDefault="00FE2417">
      <w:pPr>
        <w:pStyle w:val="ConsPlusNormal"/>
        <w:spacing w:before="220"/>
        <w:ind w:firstLine="540"/>
        <w:jc w:val="both"/>
      </w:pPr>
      <w:r>
        <w:t>2. Решение о подготовке проекта о внесении изменений в Правила принимается Главой города Оренбурга.</w:t>
      </w:r>
    </w:p>
    <w:p w:rsidR="00FE2417" w:rsidRDefault="00FE2417">
      <w:pPr>
        <w:pStyle w:val="ConsPlusNormal"/>
        <w:spacing w:before="220"/>
        <w:ind w:firstLine="540"/>
        <w:jc w:val="both"/>
      </w:pPr>
      <w:r>
        <w:t>Основаниями для рассмотрения Главой города Оренбурга вопроса о внесении изменений в Правила являются:</w:t>
      </w:r>
    </w:p>
    <w:p w:rsidR="00FE2417" w:rsidRDefault="00FE2417">
      <w:pPr>
        <w:pStyle w:val="ConsPlusNormal"/>
        <w:spacing w:before="220"/>
        <w:ind w:firstLine="540"/>
        <w:jc w:val="both"/>
      </w:pPr>
      <w:r>
        <w:t>а) несоответствие Правил Генеральному плану города Оренбурга, возникшее в результате внесения изменений в Генеральный план города Оренбурга;</w:t>
      </w:r>
    </w:p>
    <w:p w:rsidR="00FE2417" w:rsidRDefault="00FE2417">
      <w:pPr>
        <w:pStyle w:val="ConsPlusNormal"/>
        <w:spacing w:before="220"/>
        <w:ind w:firstLine="540"/>
        <w:jc w:val="both"/>
      </w:pPr>
      <w:r>
        <w:t>б) поступление предложений об изменении границ территориальных зон, изменении градостроительных регламентов;</w:t>
      </w:r>
    </w:p>
    <w:p w:rsidR="00FE2417" w:rsidRDefault="00FE2417">
      <w:pPr>
        <w:pStyle w:val="ConsPlusNormal"/>
        <w:spacing w:before="220"/>
        <w:ind w:firstLine="540"/>
        <w:jc w:val="both"/>
      </w:pPr>
      <w:r>
        <w:t>в)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FE2417" w:rsidRDefault="00FE2417">
      <w:pPr>
        <w:pStyle w:val="ConsPlusNormal"/>
        <w:spacing w:before="220"/>
        <w:ind w:firstLine="540"/>
        <w:jc w:val="both"/>
      </w:pPr>
      <w:r>
        <w:t>г)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E2417" w:rsidRDefault="00FE2417">
      <w:pPr>
        <w:pStyle w:val="ConsPlusNormal"/>
        <w:spacing w:before="220"/>
        <w:ind w:firstLine="540"/>
        <w:jc w:val="both"/>
      </w:pPr>
      <w:r>
        <w:t>д)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E2417" w:rsidRDefault="00FE2417">
      <w:pPr>
        <w:pStyle w:val="ConsPlusNormal"/>
        <w:spacing w:before="220"/>
        <w:ind w:firstLine="540"/>
        <w:jc w:val="both"/>
      </w:pPr>
      <w:r>
        <w:t>е)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E2417" w:rsidRDefault="00FE2417">
      <w:pPr>
        <w:pStyle w:val="ConsPlusNormal"/>
        <w:spacing w:before="220"/>
        <w:ind w:firstLine="540"/>
        <w:jc w:val="both"/>
      </w:pPr>
      <w:r>
        <w:t>ж) принятие решения о комплексном развитии территории.</w:t>
      </w:r>
    </w:p>
    <w:p w:rsidR="00FE2417" w:rsidRDefault="00FE2417">
      <w:pPr>
        <w:pStyle w:val="ConsPlusNormal"/>
        <w:jc w:val="both"/>
      </w:pPr>
      <w:r>
        <w:t xml:space="preserve">(пп. "ж" введен </w:t>
      </w:r>
      <w:hyperlink r:id="rId231">
        <w:r>
          <w:rPr>
            <w:color w:val="0000FF"/>
          </w:rPr>
          <w:t>Решением</w:t>
        </w:r>
      </w:hyperlink>
      <w:r>
        <w:t xml:space="preserve"> Оренбургского городского Совета от 02.03.2021 N 67)</w:t>
      </w:r>
    </w:p>
    <w:p w:rsidR="00FE2417" w:rsidRDefault="00FE2417">
      <w:pPr>
        <w:pStyle w:val="ConsPlusNormal"/>
        <w:jc w:val="both"/>
      </w:pPr>
      <w:r>
        <w:t xml:space="preserve">(п. 2 в ред. </w:t>
      </w:r>
      <w:hyperlink r:id="rId232">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hyperlink r:id="rId233">
        <w:r>
          <w:rPr>
            <w:color w:val="0000FF"/>
          </w:rPr>
          <w:t>3</w:t>
        </w:r>
      </w:hyperlink>
      <w:r>
        <w:t>. Правом инициативы внесения изменений в Правила обладают:</w:t>
      </w:r>
    </w:p>
    <w:p w:rsidR="00FE2417" w:rsidRDefault="00FE2417">
      <w:pPr>
        <w:pStyle w:val="ConsPlusNormal"/>
        <w:spacing w:before="220"/>
        <w:ind w:firstLine="540"/>
        <w:jc w:val="both"/>
      </w:pPr>
      <w:r>
        <w:t>а) 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E2417" w:rsidRDefault="00FE2417">
      <w:pPr>
        <w:pStyle w:val="ConsPlusNormal"/>
        <w:spacing w:before="220"/>
        <w:ind w:firstLine="540"/>
        <w:jc w:val="both"/>
      </w:pPr>
      <w:r>
        <w:lastRenderedPageBreak/>
        <w:t>б) органы исполнительной власти Оренбургской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FE2417" w:rsidRDefault="00FE2417">
      <w:pPr>
        <w:pStyle w:val="ConsPlusNormal"/>
        <w:spacing w:before="220"/>
        <w:ind w:firstLine="540"/>
        <w:jc w:val="both"/>
      </w:pPr>
      <w:r>
        <w:t>в) органы местного самоуправления муниципального образования "город Оренбург" в случаях, если необходимо совершенствовать порядок регулирования землепользования и застройки на территории городского округа;</w:t>
      </w:r>
    </w:p>
    <w:p w:rsidR="00FE2417" w:rsidRDefault="00FE2417">
      <w:pPr>
        <w:pStyle w:val="ConsPlusNormal"/>
        <w:spacing w:before="220"/>
        <w:ind w:firstLine="540"/>
        <w:jc w:val="both"/>
      </w:pPr>
      <w:r>
        <w:t>г) физические или юридические лица в инициативном порядке либо в случаях, если в результате применения Правил:</w:t>
      </w:r>
    </w:p>
    <w:p w:rsidR="00FE2417" w:rsidRDefault="00FE2417">
      <w:pPr>
        <w:pStyle w:val="ConsPlusNormal"/>
        <w:spacing w:before="220"/>
        <w:ind w:firstLine="540"/>
        <w:jc w:val="both"/>
      </w:pPr>
      <w:r>
        <w:t>- земельные участки и объекты капитального строительства неэффективно используются;</w:t>
      </w:r>
    </w:p>
    <w:p w:rsidR="00FE2417" w:rsidRDefault="00FE2417">
      <w:pPr>
        <w:pStyle w:val="ConsPlusNormal"/>
        <w:spacing w:before="220"/>
        <w:ind w:firstLine="540"/>
        <w:jc w:val="both"/>
      </w:pPr>
      <w:r>
        <w:t>- причиняется вред правообладателям земельных участков;</w:t>
      </w:r>
    </w:p>
    <w:p w:rsidR="00FE2417" w:rsidRDefault="00FE2417">
      <w:pPr>
        <w:pStyle w:val="ConsPlusNormal"/>
        <w:spacing w:before="220"/>
        <w:ind w:firstLine="540"/>
        <w:jc w:val="both"/>
      </w:pPr>
      <w:r>
        <w:t>- снижается стоимость земельных участков и расположенных на них объектов капитального строительства;</w:t>
      </w:r>
    </w:p>
    <w:p w:rsidR="00FE2417" w:rsidRDefault="00FE2417">
      <w:pPr>
        <w:pStyle w:val="ConsPlusNormal"/>
        <w:spacing w:before="220"/>
        <w:ind w:firstLine="540"/>
        <w:jc w:val="both"/>
      </w:pPr>
      <w:r>
        <w:t>- не реализуются права и законные интересы граждан и их объединений;</w:t>
      </w:r>
    </w:p>
    <w:p w:rsidR="00FE2417" w:rsidRDefault="00FE2417">
      <w:pPr>
        <w:pStyle w:val="ConsPlusNormal"/>
        <w:spacing w:before="220"/>
        <w:ind w:firstLine="540"/>
        <w:jc w:val="both"/>
      </w:pPr>
      <w:r>
        <w:t>д) уполномоченный федеральный орган исполнительной власти или юридическое лицо, созданное Российской Федерацией и обеспечивающее реализацию принятого Правительством Российской Федерацией решения о комплексном развитии территории;</w:t>
      </w:r>
    </w:p>
    <w:p w:rsidR="00FE2417" w:rsidRDefault="00FE2417">
      <w:pPr>
        <w:pStyle w:val="ConsPlusNormal"/>
        <w:jc w:val="both"/>
      </w:pPr>
      <w:r>
        <w:t xml:space="preserve">(пп. "д" введен </w:t>
      </w:r>
      <w:hyperlink r:id="rId234">
        <w:r>
          <w:rPr>
            <w:color w:val="0000FF"/>
          </w:rPr>
          <w:t>Решением</w:t>
        </w:r>
      </w:hyperlink>
      <w:r>
        <w:t xml:space="preserve"> Оренбургского городского Совета от 02.03.2021 N 67)</w:t>
      </w:r>
    </w:p>
    <w:p w:rsidR="00FE2417" w:rsidRDefault="00FE2417">
      <w:pPr>
        <w:pStyle w:val="ConsPlusNormal"/>
        <w:spacing w:before="220"/>
        <w:ind w:firstLine="540"/>
        <w:jc w:val="both"/>
      </w:pPr>
      <w:r>
        <w:t>е) высший исполнительный орган государственной власти субъекта Российской Федерации, орган местного самоуправления, принявшие решение о комплексном развитии территории, юридическое лицо,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 либо лицо, с которым заключен договор о комплексном развитии территории в целях реализации решения о комплексном развитии территории.</w:t>
      </w:r>
    </w:p>
    <w:p w:rsidR="00FE2417" w:rsidRDefault="00FE2417">
      <w:pPr>
        <w:pStyle w:val="ConsPlusNormal"/>
        <w:jc w:val="both"/>
      </w:pPr>
      <w:r>
        <w:t xml:space="preserve">(пп. "е" введен </w:t>
      </w:r>
      <w:hyperlink r:id="rId235">
        <w:r>
          <w:rPr>
            <w:color w:val="0000FF"/>
          </w:rPr>
          <w:t>Решением</w:t>
        </w:r>
      </w:hyperlink>
      <w:r>
        <w:t xml:space="preserve"> Оренбургского городского Совета от 02.03.2021 N 67)</w:t>
      </w:r>
    </w:p>
    <w:p w:rsidR="00FE2417" w:rsidRDefault="00FE2417">
      <w:pPr>
        <w:pStyle w:val="ConsPlusNormal"/>
        <w:spacing w:before="220"/>
        <w:ind w:firstLine="540"/>
        <w:jc w:val="both"/>
      </w:pPr>
      <w:r>
        <w:t>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w:t>
      </w:r>
    </w:p>
    <w:p w:rsidR="00FE2417" w:rsidRDefault="00FE2417">
      <w:pPr>
        <w:pStyle w:val="ConsPlusNormal"/>
        <w:spacing w:before="220"/>
        <w:ind w:firstLine="540"/>
        <w:jc w:val="both"/>
      </w:pPr>
      <w:hyperlink r:id="rId236">
        <w:r>
          <w:rPr>
            <w:color w:val="0000FF"/>
          </w:rPr>
          <w:t>4</w:t>
        </w:r>
      </w:hyperlink>
      <w:r>
        <w:t>. Комиссия в течение двадцати пяти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 его отклонении с указанием причин отклонения, и направят это заключение Главе города Оренбурга.</w:t>
      </w:r>
    </w:p>
    <w:p w:rsidR="00FE2417" w:rsidRDefault="00FE2417">
      <w:pPr>
        <w:pStyle w:val="ConsPlusNormal"/>
        <w:jc w:val="both"/>
      </w:pPr>
      <w:r>
        <w:t xml:space="preserve">(в ред. Решений Оренбургского городского Совета от 22.12.2015 </w:t>
      </w:r>
      <w:hyperlink r:id="rId237">
        <w:r>
          <w:rPr>
            <w:color w:val="0000FF"/>
          </w:rPr>
          <w:t>N 75</w:t>
        </w:r>
      </w:hyperlink>
      <w:r>
        <w:t xml:space="preserve">, от 02.03.2021 </w:t>
      </w:r>
      <w:hyperlink r:id="rId238">
        <w:r>
          <w:rPr>
            <w:color w:val="0000FF"/>
          </w:rPr>
          <w:t>N 67</w:t>
        </w:r>
      </w:hyperlink>
      <w:r>
        <w:t>)</w:t>
      </w:r>
    </w:p>
    <w:p w:rsidR="00FE2417" w:rsidRDefault="00FE2417">
      <w:pPr>
        <w:pStyle w:val="ConsPlusNormal"/>
        <w:spacing w:before="220"/>
        <w:ind w:firstLine="540"/>
        <w:jc w:val="both"/>
      </w:pPr>
      <w:hyperlink r:id="rId239">
        <w:r>
          <w:rPr>
            <w:color w:val="0000FF"/>
          </w:rPr>
          <w:t>5</w:t>
        </w:r>
      </w:hyperlink>
      <w:r>
        <w:t>. Глава города Оренбурга с учетом рекомендаций, содержащихся в заключении Комиссии, в течение двадцати пяти дней принимает решение о подготовке проекта документа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FE2417" w:rsidRDefault="00FE2417">
      <w:pPr>
        <w:pStyle w:val="ConsPlusNormal"/>
        <w:jc w:val="both"/>
      </w:pPr>
      <w:r>
        <w:t xml:space="preserve">(в ред. Решений Оренбургского городского Совета от 22.12.2015 </w:t>
      </w:r>
      <w:hyperlink r:id="rId240">
        <w:r>
          <w:rPr>
            <w:color w:val="0000FF"/>
          </w:rPr>
          <w:t>N 75</w:t>
        </w:r>
      </w:hyperlink>
      <w:r>
        <w:t xml:space="preserve">, от 02.03.2021 </w:t>
      </w:r>
      <w:hyperlink r:id="rId241">
        <w:r>
          <w:rPr>
            <w:color w:val="0000FF"/>
          </w:rPr>
          <w:t>N 67</w:t>
        </w:r>
      </w:hyperlink>
      <w:r>
        <w:t>)</w:t>
      </w:r>
    </w:p>
    <w:p w:rsidR="00FE2417" w:rsidRDefault="00FE2417">
      <w:pPr>
        <w:pStyle w:val="ConsPlusNormal"/>
        <w:spacing w:before="220"/>
        <w:ind w:firstLine="540"/>
        <w:jc w:val="both"/>
      </w:pPr>
      <w:r>
        <w:t xml:space="preserve">6.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242">
        <w:r>
          <w:rPr>
            <w:color w:val="0000FF"/>
          </w:rPr>
          <w:t>частью 5.2 статьи 30</w:t>
        </w:r>
      </w:hyperlink>
      <w: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E2417" w:rsidRDefault="00FE2417">
      <w:pPr>
        <w:pStyle w:val="ConsPlusNormal"/>
        <w:jc w:val="both"/>
      </w:pPr>
      <w:r>
        <w:t xml:space="preserve">(п. 6 введен </w:t>
      </w:r>
      <w:hyperlink r:id="rId243">
        <w:r>
          <w:rPr>
            <w:color w:val="0000FF"/>
          </w:rPr>
          <w:t>Решением</w:t>
        </w:r>
      </w:hyperlink>
      <w:r>
        <w:t xml:space="preserve"> Оренбургского городского Совета от 02.03.2021 N 67)</w:t>
      </w:r>
    </w:p>
    <w:p w:rsidR="00FE2417" w:rsidRDefault="00FE2417">
      <w:pPr>
        <w:pStyle w:val="ConsPlusNormal"/>
        <w:jc w:val="both"/>
      </w:pPr>
    </w:p>
    <w:p w:rsidR="00FE2417" w:rsidRDefault="00FE2417">
      <w:pPr>
        <w:pStyle w:val="ConsPlusTitle"/>
        <w:ind w:firstLine="540"/>
        <w:jc w:val="both"/>
        <w:outlineLvl w:val="3"/>
      </w:pPr>
      <w:r>
        <w:lastRenderedPageBreak/>
        <w:t>Статья 40. Проведение общественных обсуждений, публичных слушаний по вопросам землепользования и застройки</w:t>
      </w:r>
    </w:p>
    <w:p w:rsidR="00FE2417" w:rsidRDefault="00FE2417">
      <w:pPr>
        <w:pStyle w:val="ConsPlusNormal"/>
        <w:ind w:firstLine="540"/>
        <w:jc w:val="both"/>
      </w:pPr>
      <w:r>
        <w:t xml:space="preserve">(в ред. </w:t>
      </w:r>
      <w:hyperlink r:id="rId244">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Normal"/>
        <w:ind w:firstLine="540"/>
        <w:jc w:val="both"/>
      </w:pPr>
      <w:r>
        <w:t xml:space="preserve">1. В соответствии со </w:t>
      </w:r>
      <w:hyperlink r:id="rId245">
        <w:r>
          <w:rPr>
            <w:color w:val="0000FF"/>
          </w:rPr>
          <w:t>статьями 5.1</w:t>
        </w:r>
      </w:hyperlink>
      <w:r>
        <w:t xml:space="preserve">, </w:t>
      </w:r>
      <w:hyperlink r:id="rId246">
        <w:r>
          <w:rPr>
            <w:color w:val="0000FF"/>
          </w:rPr>
          <w:t>28</w:t>
        </w:r>
      </w:hyperlink>
      <w:r>
        <w:t xml:space="preserve"> и </w:t>
      </w:r>
      <w:hyperlink r:id="rId247">
        <w:r>
          <w:rPr>
            <w:color w:val="0000FF"/>
          </w:rPr>
          <w:t>31</w:t>
        </w:r>
      </w:hyperlink>
      <w:r>
        <w:t xml:space="preserve"> Градостроительного кодекса Российской Федерации публичные слушания и общественные обсуждения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E2417" w:rsidRDefault="00FE2417">
      <w:pPr>
        <w:pStyle w:val="ConsPlusNormal"/>
        <w:spacing w:before="220"/>
        <w:ind w:firstLine="540"/>
        <w:jc w:val="both"/>
      </w:pPr>
      <w:r>
        <w:t>1.2. На публичные слушания выносятся:</w:t>
      </w:r>
    </w:p>
    <w:p w:rsidR="00FE2417" w:rsidRDefault="00FE2417">
      <w:pPr>
        <w:pStyle w:val="ConsPlusNormal"/>
        <w:spacing w:before="220"/>
        <w:ind w:firstLine="540"/>
        <w:jc w:val="both"/>
      </w:pPr>
      <w:r>
        <w:t xml:space="preserve">- проект Генерального плана города Оренбурга, проект Правил землепользования и застройки муниципального образования "город Оренбург", проекты, предусматривающие внесение изменений в один из указанных утвержденных документов (за исключением случаев, предусмотренных Градостроительным </w:t>
      </w:r>
      <w:hyperlink r:id="rId248">
        <w:r>
          <w:rPr>
            <w:color w:val="0000FF"/>
          </w:rPr>
          <w:t>кодексом</w:t>
        </w:r>
      </w:hyperlink>
      <w:r>
        <w:t xml:space="preserve"> Российской Федерации и другими федеральными законами);</w:t>
      </w:r>
    </w:p>
    <w:p w:rsidR="00FE2417" w:rsidRDefault="00FE2417">
      <w:pPr>
        <w:pStyle w:val="ConsPlusNormal"/>
        <w:spacing w:before="220"/>
        <w:ind w:firstLine="540"/>
        <w:jc w:val="both"/>
      </w:pPr>
      <w:r>
        <w:t xml:space="preserve">- проект Правил благоустройства территории муниципального образования "город Оренбург", проекты, предусматривающие внесение изменений в указанный утвержденный документ (за исключением случаев, предусмотренных Градостроительным </w:t>
      </w:r>
      <w:hyperlink r:id="rId249">
        <w:r>
          <w:rPr>
            <w:color w:val="0000FF"/>
          </w:rPr>
          <w:t>кодексом</w:t>
        </w:r>
      </w:hyperlink>
      <w:r>
        <w:t xml:space="preserve"> Российской Федерации и другими федеральными законами);</w:t>
      </w:r>
    </w:p>
    <w:p w:rsidR="00FE2417" w:rsidRDefault="00FE2417">
      <w:pPr>
        <w:pStyle w:val="ConsPlusNormal"/>
        <w:spacing w:before="220"/>
        <w:ind w:firstLine="540"/>
        <w:jc w:val="both"/>
      </w:pPr>
      <w:r>
        <w:t xml:space="preserve">- проекты планировки территории, и проекты межевания территории (за исключением случаев, предусмотренных Градостроительным </w:t>
      </w:r>
      <w:hyperlink r:id="rId250">
        <w:r>
          <w:rPr>
            <w:color w:val="0000FF"/>
          </w:rPr>
          <w:t>кодексом</w:t>
        </w:r>
      </w:hyperlink>
      <w:r>
        <w:t xml:space="preserve"> Российской Федерации и другими федеральными законами), и проекты, предусматривающие внесение изменений в один из указанных утвержденных документов, за исключением проектов, указанных в </w:t>
      </w:r>
      <w:hyperlink w:anchor="P517">
        <w:r>
          <w:rPr>
            <w:color w:val="0000FF"/>
          </w:rPr>
          <w:t>абзаце 2 пункта 1.3</w:t>
        </w:r>
      </w:hyperlink>
      <w:r>
        <w:t xml:space="preserve"> настоящей статьи.</w:t>
      </w:r>
    </w:p>
    <w:p w:rsidR="00FE2417" w:rsidRDefault="00FE2417">
      <w:pPr>
        <w:pStyle w:val="ConsPlusNormal"/>
        <w:spacing w:before="220"/>
        <w:ind w:firstLine="540"/>
        <w:jc w:val="both"/>
      </w:pPr>
      <w:r>
        <w:t>1.3. На общественные обсуждения выносятся:</w:t>
      </w:r>
    </w:p>
    <w:p w:rsidR="00FE2417" w:rsidRDefault="00FE2417">
      <w:pPr>
        <w:pStyle w:val="ConsPlusNormal"/>
        <w:spacing w:before="220"/>
        <w:ind w:firstLine="540"/>
        <w:jc w:val="both"/>
      </w:pPr>
      <w:bookmarkStart w:id="9" w:name="P517"/>
      <w:bookmarkEnd w:id="9"/>
      <w:r>
        <w:t xml:space="preserve">- проекты планировки территории, и проекты межевания территории (за исключением случаев, предусмотренных Градостроительным </w:t>
      </w:r>
      <w:hyperlink r:id="rId251">
        <w:r>
          <w:rPr>
            <w:color w:val="0000FF"/>
          </w:rPr>
          <w:t>кодексом</w:t>
        </w:r>
      </w:hyperlink>
      <w:r>
        <w:t xml:space="preserve"> Российской Федерации и другими федеральными законами) и проекты, предусматривающие внесение изменений в один из указанных утвержденных документов, в отношении линейных объектов;</w:t>
      </w:r>
    </w:p>
    <w:p w:rsidR="00FE2417" w:rsidRDefault="00FE2417">
      <w:pPr>
        <w:pStyle w:val="ConsPlusNormal"/>
        <w:spacing w:before="220"/>
        <w:ind w:firstLine="540"/>
        <w:jc w:val="both"/>
      </w:pPr>
      <w:r>
        <w:t xml:space="preserve">- проекты решений о предоставлении разрешений на условно разрешенный вид использования земельных участков или объектов капитального строительства (за исключением случаев, предусмотренных Градостроительным </w:t>
      </w:r>
      <w:hyperlink r:id="rId252">
        <w:r>
          <w:rPr>
            <w:color w:val="0000FF"/>
          </w:rPr>
          <w:t>кодексом</w:t>
        </w:r>
      </w:hyperlink>
      <w:r>
        <w:t xml:space="preserve"> Российской Федерации и другими федеральными законами);</w:t>
      </w:r>
    </w:p>
    <w:p w:rsidR="00FE2417" w:rsidRDefault="00FE2417">
      <w:pPr>
        <w:pStyle w:val="ConsPlusNormal"/>
        <w:spacing w:before="220"/>
        <w:ind w:firstLine="540"/>
        <w:jc w:val="both"/>
      </w:pPr>
      <w:r>
        <w:t xml:space="preserve">- 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(за исключением случаев, предусмотренных Градостроительным </w:t>
      </w:r>
      <w:hyperlink r:id="rId253">
        <w:r>
          <w:rPr>
            <w:color w:val="0000FF"/>
          </w:rPr>
          <w:t>кодексом</w:t>
        </w:r>
      </w:hyperlink>
      <w:r>
        <w:t xml:space="preserve"> Российской Федерации и другими федеральными законами).</w:t>
      </w:r>
    </w:p>
    <w:p w:rsidR="00FE2417" w:rsidRDefault="00FE2417">
      <w:pPr>
        <w:pStyle w:val="ConsPlusNormal"/>
        <w:spacing w:before="220"/>
        <w:ind w:firstLine="540"/>
        <w:jc w:val="both"/>
      </w:pPr>
      <w:r>
        <w:t xml:space="preserve">3. Организатором публичных слушаний и общественных обсуждений по вопросам землепользования и застройки является Комиссия. Публичные слушания по вопросам землепользования и застройки проводятся в соответствии с </w:t>
      </w:r>
      <w:hyperlink r:id="rId254">
        <w:r>
          <w:rPr>
            <w:color w:val="0000FF"/>
          </w:rPr>
          <w:t>Порядком</w:t>
        </w:r>
      </w:hyperlink>
      <w:r>
        <w:t xml:space="preserve"> организации и проведения публичных слушаний, общественных обсуждений на территории муниципального образования "город Оренбург", утвержденным решением Оренбургского городского Совета от 17.09.2018 N 572.</w:t>
      </w:r>
    </w:p>
    <w:p w:rsidR="00FE2417" w:rsidRDefault="00FE2417">
      <w:pPr>
        <w:pStyle w:val="ConsPlusNormal"/>
        <w:spacing w:before="220"/>
        <w:ind w:firstLine="540"/>
        <w:jc w:val="both"/>
      </w:pPr>
      <w:r>
        <w:t>4. Участники публичных слушаний и общественных обсуждения вправе представить в Комиссию свои предложения и замечания, касающиеся обсуждаемого вопроса, для включения их в протокол публичных слушаний.</w:t>
      </w:r>
    </w:p>
    <w:p w:rsidR="00FE2417" w:rsidRDefault="00FE2417">
      <w:pPr>
        <w:pStyle w:val="ConsPlusNormal"/>
        <w:jc w:val="both"/>
      </w:pPr>
    </w:p>
    <w:p w:rsidR="00FE2417" w:rsidRDefault="00FE2417">
      <w:pPr>
        <w:pStyle w:val="ConsPlusTitle"/>
        <w:jc w:val="center"/>
        <w:outlineLvl w:val="2"/>
      </w:pPr>
      <w:r>
        <w:t>Глава 8. ГОСУДАРСТВЕННАЯ ИНФОРМАЦИОННАЯ СИСТЕМА ОБЕСПЕЧЕНИЯ</w:t>
      </w:r>
    </w:p>
    <w:p w:rsidR="00FE2417" w:rsidRDefault="00FE2417">
      <w:pPr>
        <w:pStyle w:val="ConsPlusTitle"/>
        <w:jc w:val="center"/>
      </w:pPr>
      <w:r>
        <w:t>ГРАДОСТРОИТЕЛЬНОЙ ДЕЯТЕЛЬНОСТИ В ГОРОДЕ ОРЕНБУРГЕ</w:t>
      </w:r>
    </w:p>
    <w:p w:rsidR="00FE2417" w:rsidRDefault="00FE2417">
      <w:pPr>
        <w:pStyle w:val="ConsPlusNormal"/>
        <w:jc w:val="center"/>
      </w:pPr>
      <w:r>
        <w:t xml:space="preserve">(в ред. </w:t>
      </w:r>
      <w:hyperlink r:id="rId255">
        <w:r>
          <w:rPr>
            <w:color w:val="0000FF"/>
          </w:rPr>
          <w:t>Решения</w:t>
        </w:r>
      </w:hyperlink>
      <w:r>
        <w:t xml:space="preserve"> Оренбургского городского Совета</w:t>
      </w:r>
    </w:p>
    <w:p w:rsidR="00FE2417" w:rsidRDefault="00FE2417">
      <w:pPr>
        <w:pStyle w:val="ConsPlusNormal"/>
        <w:jc w:val="center"/>
      </w:pPr>
      <w:r>
        <w:t>от 30.04.2020 N 865)</w:t>
      </w:r>
    </w:p>
    <w:p w:rsidR="00FE2417" w:rsidRDefault="00FE2417">
      <w:pPr>
        <w:pStyle w:val="ConsPlusNormal"/>
        <w:jc w:val="both"/>
      </w:pPr>
    </w:p>
    <w:p w:rsidR="00FE2417" w:rsidRDefault="00FE2417">
      <w:pPr>
        <w:pStyle w:val="ConsPlusTitle"/>
        <w:ind w:firstLine="540"/>
        <w:jc w:val="both"/>
        <w:outlineLvl w:val="3"/>
      </w:pPr>
      <w:r>
        <w:t>Статья 41. Общие положения о государственной информационной системе обеспечения градостроительной деятельности</w:t>
      </w:r>
    </w:p>
    <w:p w:rsidR="00FE2417" w:rsidRDefault="00FE2417">
      <w:pPr>
        <w:pStyle w:val="ConsPlusNormal"/>
        <w:jc w:val="both"/>
      </w:pPr>
      <w:r>
        <w:t xml:space="preserve">(в ред. </w:t>
      </w:r>
      <w:hyperlink r:id="rId256">
        <w:r>
          <w:rPr>
            <w:color w:val="0000FF"/>
          </w:rPr>
          <w:t>Решения</w:t>
        </w:r>
      </w:hyperlink>
      <w:r>
        <w:t xml:space="preserve"> Оренбургского городского Совета от 30.04.2020 N 865)</w:t>
      </w:r>
    </w:p>
    <w:p w:rsidR="00FE2417" w:rsidRDefault="00FE2417">
      <w:pPr>
        <w:pStyle w:val="ConsPlusNormal"/>
        <w:ind w:firstLine="540"/>
        <w:jc w:val="both"/>
      </w:pPr>
      <w:r>
        <w:t xml:space="preserve">(в ред. </w:t>
      </w:r>
      <w:hyperlink r:id="rId257">
        <w:r>
          <w:rPr>
            <w:color w:val="0000FF"/>
          </w:rPr>
          <w:t>Решения</w:t>
        </w:r>
      </w:hyperlink>
      <w:r>
        <w:t xml:space="preserve"> Оренбургского городского Совета от 30.04.2020 N 865)</w:t>
      </w:r>
    </w:p>
    <w:p w:rsidR="00FE2417" w:rsidRDefault="00FE2417">
      <w:pPr>
        <w:pStyle w:val="ConsPlusNormal"/>
        <w:jc w:val="both"/>
      </w:pPr>
    </w:p>
    <w:p w:rsidR="00FE2417" w:rsidRDefault="00FE2417">
      <w:pPr>
        <w:pStyle w:val="ConsPlusNormal"/>
        <w:ind w:firstLine="540"/>
        <w:jc w:val="both"/>
      </w:pPr>
      <w:r>
        <w:t>1. Государственная информационная система обеспечения градостроительной деятельности - создаваемая и эксплуатируемая в соответствии с требованиями законодательства о градостроительной деятельности информационная система, содержащая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FE2417" w:rsidRDefault="00FE2417">
      <w:pPr>
        <w:pStyle w:val="ConsPlusNormal"/>
        <w:spacing w:before="220"/>
        <w:ind w:firstLine="540"/>
        <w:jc w:val="both"/>
      </w:pPr>
      <w:r>
        <w:t>2. Целью ведения государственной информационной системы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FE2417" w:rsidRDefault="00FE2417">
      <w:pPr>
        <w:pStyle w:val="ConsPlusNormal"/>
        <w:spacing w:before="220"/>
        <w:ind w:firstLine="540"/>
        <w:jc w:val="both"/>
      </w:pPr>
      <w:r>
        <w:t>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в том числе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официального сайта в сети "Интернет", определенного уполномоченным на создание и эксплуатацию такой системы органом исполнительной власти Оренбургской области или подведомственными ему государственными бюджетными учреждениями. Перечень сведений, документов, материалов, доступ к которым осуществляется с использованием официального сайта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FE2417" w:rsidRDefault="00FE2417">
      <w:pPr>
        <w:pStyle w:val="ConsPlusNormal"/>
        <w:spacing w:before="220"/>
        <w:ind w:firstLine="540"/>
        <w:jc w:val="both"/>
      </w:pPr>
      <w:r>
        <w:t>3. Органом, уполномоченным на ведение государственной информационной системы обеспечения градостроительной деятельности, является ДГиЗО.</w:t>
      </w:r>
    </w:p>
    <w:p w:rsidR="00FE2417" w:rsidRDefault="00FE2417">
      <w:pPr>
        <w:pStyle w:val="ConsPlusNormal"/>
        <w:spacing w:before="220"/>
        <w:ind w:firstLine="540"/>
        <w:jc w:val="both"/>
      </w:pPr>
      <w:r>
        <w:t>Ведение государственной информационной системы обеспечения градостроительной деятельности, а также предоставление сведений из этой системы осуществляется в порядке, установленном уполномоченным Правительством Российской Федерации федеральным органом исполнительной власти.</w:t>
      </w:r>
    </w:p>
    <w:p w:rsidR="00FE2417" w:rsidRDefault="00FE2417">
      <w:pPr>
        <w:pStyle w:val="ConsPlusNormal"/>
        <w:jc w:val="both"/>
      </w:pPr>
    </w:p>
    <w:p w:rsidR="00FE2417" w:rsidRDefault="00FE2417">
      <w:pPr>
        <w:pStyle w:val="ConsPlusTitle"/>
        <w:ind w:firstLine="540"/>
        <w:jc w:val="both"/>
        <w:outlineLvl w:val="3"/>
      </w:pPr>
      <w:r>
        <w:t>Статья 42. Состав сведений, документов и материалов, размещаемых в государственной информационной системе обеспечения градостроительной деятельности</w:t>
      </w:r>
    </w:p>
    <w:p w:rsidR="00FE2417" w:rsidRDefault="00FE2417">
      <w:pPr>
        <w:pStyle w:val="ConsPlusNormal"/>
        <w:jc w:val="both"/>
      </w:pPr>
      <w:r>
        <w:t xml:space="preserve">(в ред. </w:t>
      </w:r>
      <w:hyperlink r:id="rId258">
        <w:r>
          <w:rPr>
            <w:color w:val="0000FF"/>
          </w:rPr>
          <w:t>Решения</w:t>
        </w:r>
      </w:hyperlink>
      <w:r>
        <w:t xml:space="preserve"> Оренбургского городского Совета от 30.04.2020 N 865)</w:t>
      </w:r>
    </w:p>
    <w:p w:rsidR="00FE2417" w:rsidRDefault="00FE2417">
      <w:pPr>
        <w:pStyle w:val="ConsPlusNormal"/>
        <w:ind w:firstLine="540"/>
        <w:jc w:val="both"/>
      </w:pPr>
      <w:r>
        <w:t xml:space="preserve">(в ред. </w:t>
      </w:r>
      <w:hyperlink r:id="rId259">
        <w:r>
          <w:rPr>
            <w:color w:val="0000FF"/>
          </w:rPr>
          <w:t>Решения</w:t>
        </w:r>
      </w:hyperlink>
      <w:r>
        <w:t xml:space="preserve"> Оренбургского городского Совета от 30.04.2020 N 865)</w:t>
      </w:r>
    </w:p>
    <w:p w:rsidR="00FE2417" w:rsidRDefault="00FE2417">
      <w:pPr>
        <w:pStyle w:val="ConsPlusNormal"/>
        <w:jc w:val="both"/>
      </w:pPr>
    </w:p>
    <w:p w:rsidR="00FE2417" w:rsidRDefault="00FE2417">
      <w:pPr>
        <w:pStyle w:val="ConsPlusNormal"/>
        <w:ind w:firstLine="540"/>
        <w:jc w:val="both"/>
      </w:pPr>
      <w:r>
        <w:t xml:space="preserve">Состав сведений, документов и материалов, размещаемых в государственной информационной системе обеспечения градостроительной деятельности, определяется в соответствии со </w:t>
      </w:r>
      <w:hyperlink r:id="rId260">
        <w:r>
          <w:rPr>
            <w:color w:val="0000FF"/>
          </w:rPr>
          <w:t>статьей 56</w:t>
        </w:r>
      </w:hyperlink>
      <w:r>
        <w:t xml:space="preserve"> Градостроительного кодекса Российской Федерации.</w:t>
      </w:r>
    </w:p>
    <w:p w:rsidR="00FE2417" w:rsidRDefault="00FE2417">
      <w:pPr>
        <w:pStyle w:val="ConsPlusNormal"/>
        <w:jc w:val="both"/>
      </w:pPr>
    </w:p>
    <w:p w:rsidR="00FE2417" w:rsidRDefault="00FE2417">
      <w:pPr>
        <w:pStyle w:val="ConsPlusTitle"/>
        <w:ind w:firstLine="540"/>
        <w:jc w:val="both"/>
        <w:outlineLvl w:val="3"/>
      </w:pPr>
      <w:r>
        <w:lastRenderedPageBreak/>
        <w:t>Статья 42.1. Градостроительные планы земельных участков</w:t>
      </w:r>
    </w:p>
    <w:p w:rsidR="00FE2417" w:rsidRDefault="00FE2417">
      <w:pPr>
        <w:pStyle w:val="ConsPlusNormal"/>
        <w:ind w:firstLine="540"/>
        <w:jc w:val="both"/>
      </w:pPr>
      <w:r>
        <w:t xml:space="preserve">(введена </w:t>
      </w:r>
      <w:hyperlink r:id="rId261">
        <w:r>
          <w:rPr>
            <w:color w:val="0000FF"/>
          </w:rPr>
          <w:t>Решением</w:t>
        </w:r>
      </w:hyperlink>
      <w:r>
        <w:t xml:space="preserve"> Оренбургского городского Совета от 21.12.2017 N 454)</w:t>
      </w:r>
    </w:p>
    <w:p w:rsidR="00FE2417" w:rsidRDefault="00FE2417">
      <w:pPr>
        <w:pStyle w:val="ConsPlusNormal"/>
        <w:jc w:val="both"/>
      </w:pPr>
    </w:p>
    <w:p w:rsidR="00FE2417" w:rsidRDefault="00FE2417">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E2417" w:rsidRDefault="00FE2417">
      <w:pPr>
        <w:pStyle w:val="ConsPlusNormal"/>
        <w:spacing w:before="220"/>
        <w:ind w:firstLine="540"/>
        <w:jc w:val="both"/>
      </w:pPr>
      <w:r>
        <w:t>2.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FE2417" w:rsidRDefault="00FE2417">
      <w:pPr>
        <w:pStyle w:val="ConsPlusNormal"/>
        <w:jc w:val="both"/>
      </w:pPr>
      <w:r>
        <w:t xml:space="preserve">(п. 2 в ред. </w:t>
      </w:r>
      <w:hyperlink r:id="rId262">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3. ДГиЗО в течение двадцати рабочих дней после получения заявления о получении градостроительного плана земельного участка от правообладателя земельного участка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FE2417" w:rsidRDefault="00FE2417">
      <w:pPr>
        <w:pStyle w:val="ConsPlusNormal"/>
        <w:spacing w:before="220"/>
        <w:ind w:firstLine="540"/>
        <w:jc w:val="both"/>
      </w:pPr>
      <w:r>
        <w:t>4.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настоящим пунктом целях не допускается.</w:t>
      </w:r>
    </w:p>
    <w:p w:rsidR="00FE2417" w:rsidRDefault="00FE2417">
      <w:pPr>
        <w:pStyle w:val="ConsPlusNormal"/>
        <w:jc w:val="both"/>
      </w:pPr>
    </w:p>
    <w:p w:rsidR="00FE2417" w:rsidRDefault="00FE2417">
      <w:pPr>
        <w:pStyle w:val="ConsPlusTitle"/>
        <w:jc w:val="center"/>
        <w:outlineLvl w:val="2"/>
      </w:pPr>
      <w:r>
        <w:t>Глава 9. КОНТРОЛЬ ЗА ИСПОЛЬЗОВАНИЕМ ОБЪЕКТОВ</w:t>
      </w:r>
    </w:p>
    <w:p w:rsidR="00FE2417" w:rsidRDefault="00FE2417">
      <w:pPr>
        <w:pStyle w:val="ConsPlusTitle"/>
        <w:jc w:val="center"/>
      </w:pPr>
      <w:r>
        <w:t>НЕДВИЖИМОСТИ. ОТВЕТСТВЕННОСТЬ ЗА НАРУШЕНИЕ ПРАВИЛ</w:t>
      </w:r>
    </w:p>
    <w:p w:rsidR="00FE2417" w:rsidRDefault="00FE2417">
      <w:pPr>
        <w:pStyle w:val="ConsPlusNormal"/>
        <w:jc w:val="both"/>
      </w:pPr>
    </w:p>
    <w:p w:rsidR="00FE2417" w:rsidRDefault="00FE2417">
      <w:pPr>
        <w:pStyle w:val="ConsPlusTitle"/>
        <w:ind w:firstLine="540"/>
        <w:jc w:val="both"/>
        <w:outlineLvl w:val="3"/>
      </w:pPr>
      <w:r>
        <w:t>Статья 43. Контроль за использованием объектов недвижимости</w:t>
      </w:r>
    </w:p>
    <w:p w:rsidR="00FE2417" w:rsidRDefault="00FE2417">
      <w:pPr>
        <w:pStyle w:val="ConsPlusNormal"/>
        <w:jc w:val="both"/>
      </w:pPr>
    </w:p>
    <w:p w:rsidR="00FE2417" w:rsidRDefault="00FE2417">
      <w:pPr>
        <w:pStyle w:val="ConsPlusNormal"/>
        <w:ind w:firstLine="540"/>
        <w:jc w:val="both"/>
      </w:pPr>
      <w:r>
        <w:t>1. Контроль за использованием объектов недвижимости осуществляют должностные лица надзорных и контролирующих органов, которым, в соответствии с действующим законодательством, предоставлены такие полномочия.</w:t>
      </w:r>
    </w:p>
    <w:p w:rsidR="00FE2417" w:rsidRDefault="00FE2417">
      <w:pPr>
        <w:pStyle w:val="ConsPlusNormal"/>
        <w:spacing w:before="220"/>
        <w:ind w:firstLine="540"/>
        <w:jc w:val="both"/>
      </w:pPr>
      <w:r>
        <w:t xml:space="preserve">Муниципальный земельный контроль на территории города Оренбурга осуществляется в соответствии с законодательством Российской Федерации и в порядке, установленном </w:t>
      </w:r>
      <w:hyperlink r:id="rId263">
        <w:r>
          <w:rPr>
            <w:color w:val="0000FF"/>
          </w:rPr>
          <w:t>Законом</w:t>
        </w:r>
      </w:hyperlink>
      <w:r>
        <w:t xml:space="preserve"> Оренбургской области от 27.10.2016 N 30/8-VI-ОЗ "О порядке осуществления муниципального земельного контроля на территории Оренбургской области", а также принятыми в соответствии с ними муниципальными правовыми актами города Оренбурга, с учетом положений </w:t>
      </w:r>
      <w:hyperlink r:id="rId264">
        <w:r>
          <w:rPr>
            <w:color w:val="0000FF"/>
          </w:rPr>
          <w:t>статьи 72</w:t>
        </w:r>
      </w:hyperlink>
      <w:r>
        <w:t xml:space="preserve"> Земельного кодекса РФ.</w:t>
      </w:r>
    </w:p>
    <w:p w:rsidR="00FE2417" w:rsidRDefault="00FE2417">
      <w:pPr>
        <w:pStyle w:val="ConsPlusNormal"/>
        <w:jc w:val="both"/>
      </w:pPr>
      <w:r>
        <w:t xml:space="preserve">(в ред. </w:t>
      </w:r>
      <w:hyperlink r:id="rId265">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FE2417" w:rsidRDefault="00FE2417">
      <w:pPr>
        <w:pStyle w:val="ConsPlusNormal"/>
        <w:jc w:val="both"/>
      </w:pPr>
    </w:p>
    <w:p w:rsidR="00FE2417" w:rsidRDefault="00FE2417">
      <w:pPr>
        <w:pStyle w:val="ConsPlusTitle"/>
        <w:ind w:firstLine="540"/>
        <w:jc w:val="both"/>
        <w:outlineLvl w:val="3"/>
      </w:pPr>
      <w:r>
        <w:t>Статья 44. Ответственность за нарушение Правил</w:t>
      </w:r>
    </w:p>
    <w:p w:rsidR="00FE2417" w:rsidRDefault="00FE2417">
      <w:pPr>
        <w:pStyle w:val="ConsPlusNormal"/>
        <w:jc w:val="both"/>
      </w:pPr>
    </w:p>
    <w:p w:rsidR="00FE2417" w:rsidRDefault="00FE2417">
      <w:pPr>
        <w:pStyle w:val="ConsPlusNormal"/>
        <w:ind w:firstLine="540"/>
        <w:jc w:val="both"/>
      </w:pPr>
      <w: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FE2417" w:rsidRDefault="00FE2417">
      <w:pPr>
        <w:pStyle w:val="ConsPlusNormal"/>
        <w:jc w:val="both"/>
      </w:pPr>
    </w:p>
    <w:p w:rsidR="00FE2417" w:rsidRDefault="00FE2417">
      <w:pPr>
        <w:pStyle w:val="ConsPlusTitle"/>
        <w:jc w:val="center"/>
        <w:outlineLvl w:val="1"/>
      </w:pPr>
      <w:bookmarkStart w:id="10" w:name="P567"/>
      <w:bookmarkEnd w:id="10"/>
      <w:r>
        <w:t>Часть 2</w:t>
      </w:r>
    </w:p>
    <w:p w:rsidR="00FE2417" w:rsidRDefault="00FE2417">
      <w:pPr>
        <w:pStyle w:val="ConsPlusTitle"/>
        <w:jc w:val="both"/>
      </w:pPr>
    </w:p>
    <w:p w:rsidR="00FE2417" w:rsidRDefault="00FE2417">
      <w:pPr>
        <w:pStyle w:val="ConsPlusTitle"/>
        <w:jc w:val="center"/>
      </w:pPr>
      <w:r>
        <w:t>РЕГУЛИРОВАНИЕ ЗЕМЛЕПОЛЬЗОВАНИЯ И ЗАСТРОЙКИ</w:t>
      </w:r>
    </w:p>
    <w:p w:rsidR="00FE2417" w:rsidRDefault="00FE2417">
      <w:pPr>
        <w:pStyle w:val="ConsPlusTitle"/>
        <w:jc w:val="center"/>
      </w:pPr>
      <w:r>
        <w:t>НА ОСНОВЕ ГРАДОСТРОИТЕЛЬНОГО ЗОНИРОВАНИЯ</w:t>
      </w:r>
    </w:p>
    <w:p w:rsidR="00FE2417" w:rsidRDefault="00FE2417">
      <w:pPr>
        <w:pStyle w:val="ConsPlusNormal"/>
        <w:jc w:val="center"/>
      </w:pPr>
      <w:r>
        <w:t xml:space="preserve">(в ред. </w:t>
      </w:r>
      <w:hyperlink r:id="rId266">
        <w:r>
          <w:rPr>
            <w:color w:val="0000FF"/>
          </w:rPr>
          <w:t>Решения</w:t>
        </w:r>
      </w:hyperlink>
      <w:r>
        <w:t xml:space="preserve"> Оренбургского городского Совета</w:t>
      </w:r>
    </w:p>
    <w:p w:rsidR="00FE2417" w:rsidRDefault="00FE2417">
      <w:pPr>
        <w:pStyle w:val="ConsPlusNormal"/>
        <w:jc w:val="center"/>
      </w:pPr>
      <w:r>
        <w:t>от 04.03.2014 N 783)</w:t>
      </w:r>
    </w:p>
    <w:p w:rsidR="00FE2417" w:rsidRDefault="00FE2417">
      <w:pPr>
        <w:pStyle w:val="ConsPlusNormal"/>
        <w:jc w:val="both"/>
      </w:pPr>
    </w:p>
    <w:p w:rsidR="00FE2417" w:rsidRDefault="00FE2417">
      <w:pPr>
        <w:pStyle w:val="ConsPlusTitle"/>
        <w:jc w:val="center"/>
        <w:outlineLvl w:val="2"/>
      </w:pPr>
      <w:r>
        <w:t>Глава 10. ГРАДОСТРОИТЕЛЬНОЕ ЗОНИРОВАНИЕ ТЕРРИТОРИИ</w:t>
      </w:r>
    </w:p>
    <w:p w:rsidR="00FE2417" w:rsidRDefault="00FE2417">
      <w:pPr>
        <w:pStyle w:val="ConsPlusNormal"/>
        <w:jc w:val="both"/>
      </w:pPr>
    </w:p>
    <w:p w:rsidR="00FE2417" w:rsidRDefault="00FE2417">
      <w:pPr>
        <w:pStyle w:val="ConsPlusTitle"/>
        <w:ind w:firstLine="540"/>
        <w:jc w:val="both"/>
        <w:outlineLvl w:val="3"/>
      </w:pPr>
      <w:r>
        <w:t>Статья 45. Виды и кодовое обозначение территориальных зон</w:t>
      </w:r>
    </w:p>
    <w:p w:rsidR="00FE2417" w:rsidRDefault="00FE2417">
      <w:pPr>
        <w:pStyle w:val="ConsPlusNormal"/>
        <w:ind w:firstLine="540"/>
        <w:jc w:val="both"/>
      </w:pPr>
      <w:r>
        <w:t xml:space="preserve">(в ред. </w:t>
      </w:r>
      <w:hyperlink r:id="rId267">
        <w:r>
          <w:rPr>
            <w:color w:val="0000FF"/>
          </w:rPr>
          <w:t>Решения</w:t>
        </w:r>
      </w:hyperlink>
      <w:r>
        <w:t xml:space="preserve"> Оренбургского городского Совета от 26.12.2016 N 284)</w:t>
      </w:r>
    </w:p>
    <w:p w:rsidR="00FE2417" w:rsidRDefault="00FE2417">
      <w:pPr>
        <w:pStyle w:val="ConsPlusNormal"/>
        <w:jc w:val="both"/>
      </w:pPr>
    </w:p>
    <w:p w:rsidR="00FE2417" w:rsidRDefault="00FE2417">
      <w:pPr>
        <w:pStyle w:val="ConsPlusNormal"/>
        <w:ind w:firstLine="540"/>
        <w:jc w:val="both"/>
      </w:pPr>
      <w:r>
        <w:t>Для целей настоящих Правил в границах земель муниципального образования "город Оренбург" установлены следующие виды территориальных зон:</w:t>
      </w:r>
    </w:p>
    <w:p w:rsidR="00FE2417" w:rsidRDefault="00FE2417">
      <w:pPr>
        <w:pStyle w:val="ConsPlusNormal"/>
        <w:spacing w:before="220"/>
        <w:ind w:firstLine="540"/>
        <w:jc w:val="both"/>
      </w:pPr>
      <w:r>
        <w:t xml:space="preserve">1. </w:t>
      </w:r>
      <w:hyperlink w:anchor="P771">
        <w:r>
          <w:rPr>
            <w:color w:val="0000FF"/>
          </w:rPr>
          <w:t>Зоны</w:t>
        </w:r>
      </w:hyperlink>
      <w:r>
        <w:t xml:space="preserve"> особого регулирования градостроительной деятельности в общегородском историческом центре "ИЦ":</w:t>
      </w:r>
    </w:p>
    <w:p w:rsidR="00FE2417" w:rsidRDefault="00FE2417">
      <w:pPr>
        <w:pStyle w:val="ConsPlusNormal"/>
        <w:spacing w:before="220"/>
        <w:ind w:firstLine="540"/>
        <w:jc w:val="both"/>
      </w:pPr>
      <w:r>
        <w:t>- "ИЦ.1" - зона с преобладанием административно-деловой функции;</w:t>
      </w:r>
    </w:p>
    <w:p w:rsidR="00FE2417" w:rsidRDefault="00FE2417">
      <w:pPr>
        <w:pStyle w:val="ConsPlusNormal"/>
        <w:spacing w:before="220"/>
        <w:ind w:firstLine="540"/>
        <w:jc w:val="both"/>
      </w:pPr>
      <w:r>
        <w:t>- "ИЦ.2" - зона с преобладанием культурно-просветительской функции.</w:t>
      </w:r>
    </w:p>
    <w:p w:rsidR="00FE2417" w:rsidRDefault="00FE2417">
      <w:pPr>
        <w:pStyle w:val="ConsPlusNormal"/>
        <w:spacing w:before="220"/>
        <w:ind w:firstLine="540"/>
        <w:jc w:val="both"/>
      </w:pPr>
      <w:r>
        <w:t xml:space="preserve">2. Жилые </w:t>
      </w:r>
      <w:hyperlink w:anchor="P874">
        <w:r>
          <w:rPr>
            <w:color w:val="0000FF"/>
          </w:rPr>
          <w:t>зоны "Ж"</w:t>
        </w:r>
      </w:hyperlink>
      <w:r>
        <w:t>:</w:t>
      </w:r>
    </w:p>
    <w:p w:rsidR="00FE2417" w:rsidRDefault="00FE2417">
      <w:pPr>
        <w:pStyle w:val="ConsPlusNormal"/>
        <w:spacing w:before="220"/>
        <w:ind w:firstLine="540"/>
        <w:jc w:val="both"/>
      </w:pPr>
      <w:r>
        <w:t xml:space="preserve">- </w:t>
      </w:r>
      <w:hyperlink w:anchor="P902">
        <w:r>
          <w:rPr>
            <w:color w:val="0000FF"/>
          </w:rPr>
          <w:t>"Ж.1"</w:t>
        </w:r>
      </w:hyperlink>
      <w:r>
        <w:t xml:space="preserve"> - зона застройки индивидуальными жилыми домами (1 - 3 этажа) и малоэтажными жилыми домами блокированной застройки (1 - 3 этажа);</w:t>
      </w:r>
    </w:p>
    <w:p w:rsidR="00FE2417" w:rsidRDefault="00FE2417">
      <w:pPr>
        <w:pStyle w:val="ConsPlusNormal"/>
        <w:jc w:val="both"/>
      </w:pPr>
      <w:r>
        <w:t xml:space="preserve">(в ред. </w:t>
      </w:r>
      <w:hyperlink r:id="rId268">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 xml:space="preserve">- </w:t>
      </w:r>
      <w:hyperlink w:anchor="P1030">
        <w:r>
          <w:rPr>
            <w:color w:val="0000FF"/>
          </w:rPr>
          <w:t>"Ж.2"</w:t>
        </w:r>
      </w:hyperlink>
      <w:r>
        <w:t xml:space="preserve"> - зона малоэтажной (до 4 этажей) и блокированной (до 3 этажей) застройки;</w:t>
      </w:r>
    </w:p>
    <w:p w:rsidR="00FE2417" w:rsidRDefault="00FE2417">
      <w:pPr>
        <w:pStyle w:val="ConsPlusNormal"/>
        <w:spacing w:before="220"/>
        <w:ind w:firstLine="540"/>
        <w:jc w:val="both"/>
      </w:pPr>
      <w:r>
        <w:t xml:space="preserve">- </w:t>
      </w:r>
      <w:hyperlink w:anchor="P1163">
        <w:r>
          <w:rPr>
            <w:color w:val="0000FF"/>
          </w:rPr>
          <w:t>"Ж.3"</w:t>
        </w:r>
      </w:hyperlink>
      <w:r>
        <w:t xml:space="preserve"> - зона среднеэтажной (5 - 8 этажей) и многоэтажной (9 этажей и выше) застройки домами многоквартирными;</w:t>
      </w:r>
    </w:p>
    <w:p w:rsidR="00FE2417" w:rsidRDefault="00FE2417">
      <w:pPr>
        <w:pStyle w:val="ConsPlusNormal"/>
        <w:spacing w:before="220"/>
        <w:ind w:firstLine="540"/>
        <w:jc w:val="both"/>
      </w:pPr>
      <w:r>
        <w:t xml:space="preserve">- </w:t>
      </w:r>
      <w:hyperlink w:anchor="P1266">
        <w:r>
          <w:rPr>
            <w:color w:val="0000FF"/>
          </w:rPr>
          <w:t>"Ж.4"</w:t>
        </w:r>
      </w:hyperlink>
      <w:r>
        <w:t xml:space="preserve"> - зона застройки домами смешанной этажности в зоне выборочной реконструкции;</w:t>
      </w:r>
    </w:p>
    <w:p w:rsidR="00FE2417" w:rsidRDefault="00FE2417">
      <w:pPr>
        <w:pStyle w:val="ConsPlusNormal"/>
        <w:spacing w:before="220"/>
        <w:ind w:firstLine="540"/>
        <w:jc w:val="both"/>
      </w:pPr>
      <w:r>
        <w:t xml:space="preserve">- </w:t>
      </w:r>
      <w:hyperlink w:anchor="P1398">
        <w:r>
          <w:rPr>
            <w:color w:val="0000FF"/>
          </w:rPr>
          <w:t>"Ж.5"</w:t>
        </w:r>
      </w:hyperlink>
      <w:r>
        <w:t xml:space="preserve"> - зона садоводческих объединений.</w:t>
      </w:r>
    </w:p>
    <w:p w:rsidR="00FE2417" w:rsidRDefault="00FE2417">
      <w:pPr>
        <w:pStyle w:val="ConsPlusNormal"/>
        <w:spacing w:before="220"/>
        <w:ind w:firstLine="540"/>
        <w:jc w:val="both"/>
      </w:pPr>
      <w:r>
        <w:t xml:space="preserve">3. Общественно-деловые </w:t>
      </w:r>
      <w:hyperlink w:anchor="P1427">
        <w:r>
          <w:rPr>
            <w:color w:val="0000FF"/>
          </w:rPr>
          <w:t>зоны "ОД"</w:t>
        </w:r>
      </w:hyperlink>
      <w:r>
        <w:t>:</w:t>
      </w:r>
    </w:p>
    <w:p w:rsidR="00FE2417" w:rsidRDefault="00FE2417">
      <w:pPr>
        <w:pStyle w:val="ConsPlusNormal"/>
        <w:spacing w:before="220"/>
        <w:ind w:firstLine="540"/>
        <w:jc w:val="both"/>
      </w:pPr>
      <w:r>
        <w:t xml:space="preserve">- </w:t>
      </w:r>
      <w:hyperlink w:anchor="P1433">
        <w:r>
          <w:rPr>
            <w:color w:val="0000FF"/>
          </w:rPr>
          <w:t>"ОД.1"</w:t>
        </w:r>
      </w:hyperlink>
      <w:r>
        <w:t xml:space="preserve"> - зона многофункциональных центров обслуживания и общественно-деловой активности;</w:t>
      </w:r>
    </w:p>
    <w:p w:rsidR="00FE2417" w:rsidRDefault="00FE2417">
      <w:pPr>
        <w:pStyle w:val="ConsPlusNormal"/>
        <w:spacing w:before="220"/>
        <w:ind w:firstLine="540"/>
        <w:jc w:val="both"/>
      </w:pPr>
      <w:r>
        <w:t xml:space="preserve">- </w:t>
      </w:r>
      <w:hyperlink w:anchor="P1508">
        <w:r>
          <w:rPr>
            <w:color w:val="0000FF"/>
          </w:rPr>
          <w:t>"ОД.2"</w:t>
        </w:r>
      </w:hyperlink>
      <w:r>
        <w:t xml:space="preserve"> - зона общественно-деловой активности вдоль городских магистралей;</w:t>
      </w:r>
    </w:p>
    <w:p w:rsidR="00FE2417" w:rsidRDefault="00FE2417">
      <w:pPr>
        <w:pStyle w:val="ConsPlusNormal"/>
        <w:spacing w:before="220"/>
        <w:ind w:firstLine="540"/>
        <w:jc w:val="both"/>
      </w:pPr>
      <w:r>
        <w:t xml:space="preserve">- </w:t>
      </w:r>
      <w:hyperlink w:anchor="P1614">
        <w:r>
          <w:rPr>
            <w:color w:val="0000FF"/>
          </w:rPr>
          <w:t>"ОД.3"</w:t>
        </w:r>
      </w:hyperlink>
      <w:r>
        <w:t xml:space="preserve"> - зона крупных торговых комплексов, рынков;</w:t>
      </w:r>
    </w:p>
    <w:p w:rsidR="00FE2417" w:rsidRDefault="00FE2417">
      <w:pPr>
        <w:pStyle w:val="ConsPlusNormal"/>
        <w:spacing w:before="220"/>
        <w:ind w:firstLine="540"/>
        <w:jc w:val="both"/>
      </w:pPr>
      <w:r>
        <w:t xml:space="preserve">- </w:t>
      </w:r>
      <w:hyperlink w:anchor="P1666">
        <w:r>
          <w:rPr>
            <w:color w:val="0000FF"/>
          </w:rPr>
          <w:t>"ОД.4"</w:t>
        </w:r>
      </w:hyperlink>
      <w:r>
        <w:t xml:space="preserve"> - зона объектов здравоохранения и социального обслуживания;</w:t>
      </w:r>
    </w:p>
    <w:p w:rsidR="00FE2417" w:rsidRDefault="00FE2417">
      <w:pPr>
        <w:pStyle w:val="ConsPlusNormal"/>
        <w:spacing w:before="220"/>
        <w:ind w:firstLine="540"/>
        <w:jc w:val="both"/>
      </w:pPr>
      <w:r>
        <w:t xml:space="preserve">- </w:t>
      </w:r>
      <w:hyperlink w:anchor="P1721">
        <w:r>
          <w:rPr>
            <w:color w:val="0000FF"/>
          </w:rPr>
          <w:t>"ОД.5"</w:t>
        </w:r>
      </w:hyperlink>
      <w:r>
        <w:t xml:space="preserve"> - зона медицинских стационаров с особым режимом работы;</w:t>
      </w:r>
    </w:p>
    <w:p w:rsidR="00FE2417" w:rsidRDefault="00FE2417">
      <w:pPr>
        <w:pStyle w:val="ConsPlusNormal"/>
        <w:spacing w:before="220"/>
        <w:ind w:firstLine="540"/>
        <w:jc w:val="both"/>
      </w:pPr>
      <w:r>
        <w:t xml:space="preserve">- </w:t>
      </w:r>
      <w:hyperlink w:anchor="P1754">
        <w:r>
          <w:rPr>
            <w:color w:val="0000FF"/>
          </w:rPr>
          <w:t>"ОД.6"</w:t>
        </w:r>
      </w:hyperlink>
      <w:r>
        <w:t xml:space="preserve"> - зона объектов науки, высшего, среднего и специального образования;</w:t>
      </w:r>
    </w:p>
    <w:p w:rsidR="00FE2417" w:rsidRDefault="00FE2417">
      <w:pPr>
        <w:pStyle w:val="ConsPlusNormal"/>
        <w:spacing w:before="220"/>
        <w:ind w:firstLine="540"/>
        <w:jc w:val="both"/>
      </w:pPr>
      <w:r>
        <w:t xml:space="preserve">- </w:t>
      </w:r>
      <w:hyperlink w:anchor="P1827">
        <w:r>
          <w:rPr>
            <w:color w:val="0000FF"/>
          </w:rPr>
          <w:t>"ОД.7"</w:t>
        </w:r>
      </w:hyperlink>
      <w:r>
        <w:t xml:space="preserve"> - зона спортивно-зрелищных объектов;</w:t>
      </w:r>
    </w:p>
    <w:p w:rsidR="00FE2417" w:rsidRDefault="00FE2417">
      <w:pPr>
        <w:pStyle w:val="ConsPlusNormal"/>
        <w:spacing w:before="220"/>
        <w:ind w:firstLine="540"/>
        <w:jc w:val="both"/>
      </w:pPr>
      <w:r>
        <w:t xml:space="preserve">- </w:t>
      </w:r>
      <w:hyperlink w:anchor="P1890">
        <w:r>
          <w:rPr>
            <w:color w:val="0000FF"/>
          </w:rPr>
          <w:t>"ОД.8"</w:t>
        </w:r>
      </w:hyperlink>
      <w:r>
        <w:t xml:space="preserve"> - зона культурного комплекса "Национальная деревня".</w:t>
      </w:r>
    </w:p>
    <w:p w:rsidR="00FE2417" w:rsidRDefault="00FE2417">
      <w:pPr>
        <w:pStyle w:val="ConsPlusNormal"/>
        <w:spacing w:before="220"/>
        <w:ind w:firstLine="540"/>
        <w:jc w:val="both"/>
      </w:pPr>
      <w:r>
        <w:t xml:space="preserve">4. Рекреационные зоны и озелененные </w:t>
      </w:r>
      <w:hyperlink w:anchor="P1923">
        <w:r>
          <w:rPr>
            <w:color w:val="0000FF"/>
          </w:rPr>
          <w:t>территории "Р"</w:t>
        </w:r>
      </w:hyperlink>
      <w:r>
        <w:t>:</w:t>
      </w:r>
    </w:p>
    <w:p w:rsidR="00FE2417" w:rsidRDefault="00FE2417">
      <w:pPr>
        <w:pStyle w:val="ConsPlusNormal"/>
        <w:spacing w:before="220"/>
        <w:ind w:firstLine="540"/>
        <w:jc w:val="both"/>
      </w:pPr>
      <w:r>
        <w:lastRenderedPageBreak/>
        <w:t xml:space="preserve">- </w:t>
      </w:r>
      <w:hyperlink w:anchor="P1929">
        <w:r>
          <w:rPr>
            <w:color w:val="0000FF"/>
          </w:rPr>
          <w:t>"Р.0"</w:t>
        </w:r>
      </w:hyperlink>
      <w:r>
        <w:t xml:space="preserve"> - зона особо охраняемых природных территорий;</w:t>
      </w:r>
    </w:p>
    <w:p w:rsidR="00FE2417" w:rsidRDefault="00FE2417">
      <w:pPr>
        <w:pStyle w:val="ConsPlusNormal"/>
        <w:spacing w:before="220"/>
        <w:ind w:firstLine="540"/>
        <w:jc w:val="both"/>
      </w:pPr>
      <w:r>
        <w:t xml:space="preserve">- </w:t>
      </w:r>
      <w:hyperlink w:anchor="P1957">
        <w:r>
          <w:rPr>
            <w:color w:val="0000FF"/>
          </w:rPr>
          <w:t>"Р.1"</w:t>
        </w:r>
      </w:hyperlink>
      <w:r>
        <w:t xml:space="preserve"> - зона озелененных территорий общего пользования;</w:t>
      </w:r>
    </w:p>
    <w:p w:rsidR="00FE2417" w:rsidRDefault="00FE2417">
      <w:pPr>
        <w:pStyle w:val="ConsPlusNormal"/>
        <w:spacing w:before="220"/>
        <w:ind w:firstLine="540"/>
        <w:jc w:val="both"/>
      </w:pPr>
      <w:r>
        <w:t xml:space="preserve">- </w:t>
      </w:r>
      <w:hyperlink w:anchor="P2128">
        <w:r>
          <w:rPr>
            <w:color w:val="0000FF"/>
          </w:rPr>
          <w:t>"Р.2"</w:t>
        </w:r>
      </w:hyperlink>
      <w:r>
        <w:t xml:space="preserve"> - зона лесопокрытых территорий (городские леса и лесопарки);</w:t>
      </w:r>
    </w:p>
    <w:p w:rsidR="00FE2417" w:rsidRDefault="00FE2417">
      <w:pPr>
        <w:pStyle w:val="ConsPlusNormal"/>
        <w:spacing w:before="220"/>
        <w:ind w:firstLine="540"/>
        <w:jc w:val="both"/>
      </w:pPr>
      <w:r>
        <w:t xml:space="preserve">- </w:t>
      </w:r>
      <w:hyperlink w:anchor="P2132">
        <w:r>
          <w:rPr>
            <w:color w:val="0000FF"/>
          </w:rPr>
          <w:t>"Р.3"</w:t>
        </w:r>
      </w:hyperlink>
      <w:r>
        <w:t xml:space="preserve"> - зона открытых пространств, используемых населением в рекреационных целях;</w:t>
      </w:r>
    </w:p>
    <w:p w:rsidR="00FE2417" w:rsidRDefault="00FE2417">
      <w:pPr>
        <w:pStyle w:val="ConsPlusNormal"/>
        <w:spacing w:before="220"/>
        <w:ind w:firstLine="540"/>
        <w:jc w:val="both"/>
      </w:pPr>
      <w:r>
        <w:t xml:space="preserve">- </w:t>
      </w:r>
      <w:hyperlink w:anchor="P2158">
        <w:r>
          <w:rPr>
            <w:color w:val="0000FF"/>
          </w:rPr>
          <w:t>"Р.4"</w:t>
        </w:r>
      </w:hyperlink>
      <w:r>
        <w:t xml:space="preserve"> - зона территорий и учреждений длительного отдыха;</w:t>
      </w:r>
    </w:p>
    <w:p w:rsidR="00FE2417" w:rsidRDefault="00FE2417">
      <w:pPr>
        <w:pStyle w:val="ConsPlusNormal"/>
        <w:spacing w:before="220"/>
        <w:ind w:firstLine="540"/>
        <w:jc w:val="both"/>
      </w:pPr>
      <w:r>
        <w:t xml:space="preserve">- </w:t>
      </w:r>
      <w:hyperlink w:anchor="P2212">
        <w:r>
          <w:rPr>
            <w:color w:val="0000FF"/>
          </w:rPr>
          <w:t>"Р.5"</w:t>
        </w:r>
      </w:hyperlink>
      <w:r>
        <w:t xml:space="preserve"> - зона озелененных территорий специального назначения.</w:t>
      </w:r>
    </w:p>
    <w:p w:rsidR="00FE2417" w:rsidRDefault="00FE2417">
      <w:pPr>
        <w:pStyle w:val="ConsPlusNormal"/>
        <w:spacing w:before="220"/>
        <w:ind w:firstLine="540"/>
        <w:jc w:val="both"/>
      </w:pPr>
      <w:r>
        <w:t xml:space="preserve">5. Производственные </w:t>
      </w:r>
      <w:hyperlink w:anchor="P2242">
        <w:r>
          <w:rPr>
            <w:color w:val="0000FF"/>
          </w:rPr>
          <w:t>зоны "П"</w:t>
        </w:r>
      </w:hyperlink>
      <w:r>
        <w:t>:</w:t>
      </w:r>
    </w:p>
    <w:p w:rsidR="00FE2417" w:rsidRDefault="00FE2417">
      <w:pPr>
        <w:pStyle w:val="ConsPlusNormal"/>
        <w:spacing w:before="220"/>
        <w:ind w:firstLine="540"/>
        <w:jc w:val="both"/>
      </w:pPr>
      <w:r>
        <w:t xml:space="preserve">- </w:t>
      </w:r>
      <w:hyperlink w:anchor="P2246">
        <w:r>
          <w:rPr>
            <w:color w:val="0000FF"/>
          </w:rPr>
          <w:t>"П.1"</w:t>
        </w:r>
      </w:hyperlink>
      <w:r>
        <w:t xml:space="preserve"> - зона производственных и коммунально-складских объектов, сохраняемых Генеральным </w:t>
      </w:r>
      <w:hyperlink r:id="rId269">
        <w:r>
          <w:rPr>
            <w:color w:val="0000FF"/>
          </w:rPr>
          <w:t>планом</w:t>
        </w:r>
      </w:hyperlink>
      <w:r>
        <w:t xml:space="preserve"> города;</w:t>
      </w:r>
    </w:p>
    <w:p w:rsidR="00FE2417" w:rsidRDefault="00FE2417">
      <w:pPr>
        <w:pStyle w:val="ConsPlusNormal"/>
        <w:spacing w:before="220"/>
        <w:ind w:firstLine="540"/>
        <w:jc w:val="both"/>
      </w:pPr>
      <w:r>
        <w:t xml:space="preserve">- </w:t>
      </w:r>
      <w:hyperlink w:anchor="P2385">
        <w:r>
          <w:rPr>
            <w:color w:val="0000FF"/>
          </w:rPr>
          <w:t>"П.2"</w:t>
        </w:r>
      </w:hyperlink>
      <w:r>
        <w:t xml:space="preserve"> - зона объектов производственных и коммунально-складских, подлежащих выносу, комплексной реконструкции и/или перепрофилированию в соответствии с принятыми решениями органов местного самоуправления;</w:t>
      </w:r>
    </w:p>
    <w:p w:rsidR="00FE2417" w:rsidRDefault="00FE2417">
      <w:pPr>
        <w:pStyle w:val="ConsPlusNormal"/>
        <w:spacing w:before="220"/>
        <w:ind w:firstLine="540"/>
        <w:jc w:val="both"/>
      </w:pPr>
      <w:r>
        <w:t xml:space="preserve">- </w:t>
      </w:r>
      <w:hyperlink w:anchor="P2512">
        <w:r>
          <w:rPr>
            <w:color w:val="0000FF"/>
          </w:rPr>
          <w:t>"П.3"</w:t>
        </w:r>
      </w:hyperlink>
      <w:r>
        <w:t xml:space="preserve"> - зона объектов производственных и коммунально-складских, требующих принятия дополнительных решений по выносу или комплексной реконструкции.</w:t>
      </w:r>
    </w:p>
    <w:p w:rsidR="00FE2417" w:rsidRDefault="00FE2417">
      <w:pPr>
        <w:pStyle w:val="ConsPlusNormal"/>
        <w:spacing w:before="220"/>
        <w:ind w:firstLine="540"/>
        <w:jc w:val="both"/>
      </w:pPr>
      <w:r>
        <w:t xml:space="preserve">6. Зоны транспортной инфраструктуры </w:t>
      </w:r>
      <w:hyperlink w:anchor="P2526">
        <w:r>
          <w:rPr>
            <w:color w:val="0000FF"/>
          </w:rPr>
          <w:t>"Т"</w:t>
        </w:r>
      </w:hyperlink>
      <w:r>
        <w:t>:</w:t>
      </w:r>
    </w:p>
    <w:p w:rsidR="00FE2417" w:rsidRDefault="00FE2417">
      <w:pPr>
        <w:pStyle w:val="ConsPlusNormal"/>
        <w:spacing w:before="220"/>
        <w:ind w:firstLine="540"/>
        <w:jc w:val="both"/>
      </w:pPr>
      <w:r>
        <w:t xml:space="preserve">- </w:t>
      </w:r>
      <w:hyperlink w:anchor="P2531">
        <w:r>
          <w:rPr>
            <w:color w:val="0000FF"/>
          </w:rPr>
          <w:t>"Т.1"</w:t>
        </w:r>
      </w:hyperlink>
      <w:r>
        <w:t xml:space="preserve"> - зона полосы отвода железной дороги;</w:t>
      </w:r>
    </w:p>
    <w:p w:rsidR="00FE2417" w:rsidRDefault="00FE2417">
      <w:pPr>
        <w:pStyle w:val="ConsPlusNormal"/>
        <w:spacing w:before="220"/>
        <w:ind w:firstLine="540"/>
        <w:jc w:val="both"/>
      </w:pPr>
      <w:r>
        <w:t xml:space="preserve">- </w:t>
      </w:r>
      <w:hyperlink w:anchor="P2563">
        <w:r>
          <w:rPr>
            <w:color w:val="0000FF"/>
          </w:rPr>
          <w:t>"Т.2"</w:t>
        </w:r>
      </w:hyperlink>
      <w:r>
        <w:t xml:space="preserve"> - зона городских автодорог и объектов обслуживания автотранспорта.</w:t>
      </w:r>
    </w:p>
    <w:p w:rsidR="00FE2417" w:rsidRDefault="00FE2417">
      <w:pPr>
        <w:pStyle w:val="ConsPlusNormal"/>
        <w:spacing w:before="220"/>
        <w:ind w:firstLine="540"/>
        <w:jc w:val="both"/>
      </w:pPr>
      <w:r>
        <w:t xml:space="preserve">7. Зоны специального назначения </w:t>
      </w:r>
      <w:hyperlink w:anchor="P2605">
        <w:r>
          <w:rPr>
            <w:color w:val="0000FF"/>
          </w:rPr>
          <w:t>"СН"</w:t>
        </w:r>
      </w:hyperlink>
      <w:r>
        <w:t>:</w:t>
      </w:r>
    </w:p>
    <w:p w:rsidR="00FE2417" w:rsidRDefault="00FE2417">
      <w:pPr>
        <w:pStyle w:val="ConsPlusNormal"/>
        <w:spacing w:before="220"/>
        <w:ind w:firstLine="540"/>
        <w:jc w:val="both"/>
      </w:pPr>
      <w:r>
        <w:t xml:space="preserve">- </w:t>
      </w:r>
      <w:hyperlink w:anchor="P2611">
        <w:r>
          <w:rPr>
            <w:color w:val="0000FF"/>
          </w:rPr>
          <w:t>"СН.1"</w:t>
        </w:r>
      </w:hyperlink>
      <w:r>
        <w:t xml:space="preserve"> - зона режимных объектов;</w:t>
      </w:r>
    </w:p>
    <w:p w:rsidR="00FE2417" w:rsidRDefault="00FE2417">
      <w:pPr>
        <w:pStyle w:val="ConsPlusNormal"/>
        <w:spacing w:before="220"/>
        <w:ind w:firstLine="540"/>
        <w:jc w:val="both"/>
      </w:pPr>
      <w:r>
        <w:t xml:space="preserve">- </w:t>
      </w:r>
      <w:hyperlink w:anchor="P2647">
        <w:r>
          <w:rPr>
            <w:color w:val="0000FF"/>
          </w:rPr>
          <w:t>"СН.2"</w:t>
        </w:r>
      </w:hyperlink>
      <w:r>
        <w:t xml:space="preserve"> - зона кладбищ;</w:t>
      </w:r>
    </w:p>
    <w:p w:rsidR="00FE2417" w:rsidRDefault="00FE2417">
      <w:pPr>
        <w:pStyle w:val="ConsPlusNormal"/>
        <w:spacing w:before="220"/>
        <w:ind w:firstLine="540"/>
        <w:jc w:val="both"/>
      </w:pPr>
      <w:r>
        <w:t xml:space="preserve">- </w:t>
      </w:r>
      <w:hyperlink w:anchor="P2689">
        <w:r>
          <w:rPr>
            <w:color w:val="0000FF"/>
          </w:rPr>
          <w:t>"СН.3"</w:t>
        </w:r>
      </w:hyperlink>
      <w:r>
        <w:t xml:space="preserve"> - зона полигонов ТКО, очистных сооружений.</w:t>
      </w:r>
    </w:p>
    <w:p w:rsidR="00FE2417" w:rsidRDefault="00FE2417">
      <w:pPr>
        <w:pStyle w:val="ConsPlusNormal"/>
        <w:spacing w:before="220"/>
        <w:ind w:firstLine="540"/>
        <w:jc w:val="both"/>
      </w:pPr>
      <w:r>
        <w:t xml:space="preserve">8. Зоны резервирования территории для государственных и муниципальных нужд </w:t>
      </w:r>
      <w:hyperlink w:anchor="P2717">
        <w:r>
          <w:rPr>
            <w:color w:val="0000FF"/>
          </w:rPr>
          <w:t>"РТ"</w:t>
        </w:r>
      </w:hyperlink>
      <w:r>
        <w:t>:</w:t>
      </w:r>
    </w:p>
    <w:p w:rsidR="00FE2417" w:rsidRDefault="00FE2417">
      <w:pPr>
        <w:pStyle w:val="ConsPlusNormal"/>
        <w:spacing w:before="220"/>
        <w:ind w:firstLine="540"/>
        <w:jc w:val="both"/>
      </w:pPr>
      <w:r>
        <w:t xml:space="preserve">- </w:t>
      </w:r>
      <w:hyperlink w:anchor="P2721">
        <w:r>
          <w:rPr>
            <w:color w:val="0000FF"/>
          </w:rPr>
          <w:t>"РТ.2"</w:t>
        </w:r>
      </w:hyperlink>
      <w:r>
        <w:t xml:space="preserve"> - зона для целей размещения производственных объектов, как вновь возводимых, так и перемещаемых по решению о выносе;</w:t>
      </w:r>
    </w:p>
    <w:p w:rsidR="00FE2417" w:rsidRDefault="00FE2417">
      <w:pPr>
        <w:pStyle w:val="ConsPlusNormal"/>
        <w:spacing w:before="220"/>
        <w:ind w:firstLine="540"/>
        <w:jc w:val="both"/>
      </w:pPr>
      <w:r>
        <w:t xml:space="preserve">- </w:t>
      </w:r>
      <w:hyperlink w:anchor="P2725">
        <w:r>
          <w:rPr>
            <w:color w:val="0000FF"/>
          </w:rPr>
          <w:t>"РТ.3"</w:t>
        </w:r>
      </w:hyperlink>
      <w:r>
        <w:t xml:space="preserve"> - зона для муниципальных нужд (реконструкция основных магистралей).</w:t>
      </w:r>
    </w:p>
    <w:p w:rsidR="00FE2417" w:rsidRDefault="00FE2417">
      <w:pPr>
        <w:pStyle w:val="ConsPlusNormal"/>
        <w:spacing w:before="220"/>
        <w:ind w:firstLine="540"/>
        <w:jc w:val="both"/>
      </w:pPr>
      <w:r>
        <w:t xml:space="preserve">9. Зона сельскохозяйственного использования </w:t>
      </w:r>
      <w:hyperlink w:anchor="P2762">
        <w:r>
          <w:rPr>
            <w:color w:val="0000FF"/>
          </w:rPr>
          <w:t>"СХ"</w:t>
        </w:r>
      </w:hyperlink>
      <w:r>
        <w:t>:</w:t>
      </w:r>
    </w:p>
    <w:p w:rsidR="00FE2417" w:rsidRDefault="00FE2417">
      <w:pPr>
        <w:pStyle w:val="ConsPlusNormal"/>
        <w:spacing w:before="220"/>
        <w:ind w:firstLine="540"/>
        <w:jc w:val="both"/>
      </w:pPr>
      <w:r>
        <w:t xml:space="preserve">- </w:t>
      </w:r>
      <w:hyperlink w:anchor="P2769">
        <w:r>
          <w:rPr>
            <w:color w:val="0000FF"/>
          </w:rPr>
          <w:t>"СХ"</w:t>
        </w:r>
      </w:hyperlink>
      <w:r>
        <w:t xml:space="preserve"> - зона сельскохозяйственного использования.</w:t>
      </w:r>
    </w:p>
    <w:p w:rsidR="00FE2417" w:rsidRDefault="00FE2417">
      <w:pPr>
        <w:pStyle w:val="ConsPlusNormal"/>
        <w:jc w:val="both"/>
      </w:pPr>
    </w:p>
    <w:p w:rsidR="00FE2417" w:rsidRDefault="00FE2417">
      <w:pPr>
        <w:pStyle w:val="ConsPlusTitle"/>
        <w:ind w:firstLine="540"/>
        <w:jc w:val="both"/>
        <w:outlineLvl w:val="3"/>
      </w:pPr>
      <w:r>
        <w:t>Статья 45.1 Комплексное развитие территории</w:t>
      </w:r>
    </w:p>
    <w:p w:rsidR="00FE2417" w:rsidRDefault="00FE2417">
      <w:pPr>
        <w:pStyle w:val="ConsPlusNormal"/>
        <w:jc w:val="both"/>
      </w:pPr>
      <w:r>
        <w:t xml:space="preserve">(в ред. </w:t>
      </w:r>
      <w:hyperlink r:id="rId270">
        <w:r>
          <w:rPr>
            <w:color w:val="0000FF"/>
          </w:rPr>
          <w:t>Решения</w:t>
        </w:r>
      </w:hyperlink>
      <w:r>
        <w:t xml:space="preserve"> Оренбургского городского Совета от 02.03.2021 N 67)</w:t>
      </w:r>
    </w:p>
    <w:p w:rsidR="00FE2417" w:rsidRDefault="00FE2417">
      <w:pPr>
        <w:pStyle w:val="ConsPlusNormal"/>
        <w:ind w:firstLine="540"/>
        <w:jc w:val="both"/>
      </w:pPr>
      <w:r>
        <w:t xml:space="preserve">(введена </w:t>
      </w:r>
      <w:hyperlink r:id="rId271">
        <w:r>
          <w:rPr>
            <w:color w:val="0000FF"/>
          </w:rPr>
          <w:t>Решением</w:t>
        </w:r>
      </w:hyperlink>
      <w:r>
        <w:t xml:space="preserve"> Оренбургского городского Совета от 21.12.2017 N 454)</w:t>
      </w:r>
    </w:p>
    <w:p w:rsidR="00FE2417" w:rsidRDefault="00FE2417">
      <w:pPr>
        <w:pStyle w:val="ConsPlusNormal"/>
        <w:jc w:val="both"/>
      </w:pPr>
    </w:p>
    <w:p w:rsidR="00FE2417" w:rsidRDefault="00FE2417">
      <w:pPr>
        <w:pStyle w:val="ConsPlusNormal"/>
        <w:ind w:firstLine="540"/>
        <w:jc w:val="both"/>
      </w:pPr>
      <w:r>
        <w:t>45.1. Для целей, установленных настоящими Правилами, в границах муниципального образования "город Оренбург" устанавливаются территории, в границах которых предусматривается осуществление комплексного развития территории.</w:t>
      </w:r>
    </w:p>
    <w:p w:rsidR="00FE2417" w:rsidRDefault="00FE2417">
      <w:pPr>
        <w:pStyle w:val="ConsPlusNormal"/>
        <w:spacing w:before="220"/>
        <w:ind w:firstLine="540"/>
        <w:jc w:val="both"/>
      </w:pPr>
      <w:r>
        <w:t xml:space="preserve">"КРТ" - кодовое обозначение территории, в границах которых предусматривается </w:t>
      </w:r>
      <w:r>
        <w:lastRenderedPageBreak/>
        <w:t>осуществление комплексного развития территории.</w:t>
      </w:r>
    </w:p>
    <w:p w:rsidR="00FE2417" w:rsidRDefault="00FE2417">
      <w:pPr>
        <w:pStyle w:val="ConsPlusNormal"/>
        <w:jc w:val="both"/>
      </w:pPr>
      <w:r>
        <w:t xml:space="preserve">(в ред. </w:t>
      </w:r>
      <w:hyperlink r:id="rId272">
        <w:r>
          <w:rPr>
            <w:color w:val="0000FF"/>
          </w:rPr>
          <w:t>Решения</w:t>
        </w:r>
      </w:hyperlink>
      <w:r>
        <w:t xml:space="preserve"> Оренбургского городского Совета от 02.03.2021 N 67)</w:t>
      </w:r>
    </w:p>
    <w:p w:rsidR="00FE2417" w:rsidRDefault="00FE2417">
      <w:pPr>
        <w:pStyle w:val="ConsPlusNormal"/>
        <w:spacing w:before="220"/>
        <w:ind w:firstLine="540"/>
        <w:jc w:val="both"/>
      </w:pPr>
      <w:r>
        <w:t>Границы вышеуказанных территорий отображаются на карте градостроительного зонирования.</w:t>
      </w:r>
    </w:p>
    <w:p w:rsidR="00FE2417" w:rsidRDefault="00FE2417">
      <w:pPr>
        <w:pStyle w:val="ConsPlusNormal"/>
        <w:jc w:val="both"/>
      </w:pPr>
    </w:p>
    <w:p w:rsidR="00FE2417" w:rsidRDefault="00FE2417">
      <w:pPr>
        <w:pStyle w:val="ConsPlusTitle"/>
        <w:ind w:firstLine="540"/>
        <w:jc w:val="both"/>
        <w:outlineLvl w:val="3"/>
      </w:pPr>
      <w:r>
        <w:t>Статья 46. Особенности размещения и эксплуатации линейных и точечных объектов инженерной и транспортной инфраструктуры</w:t>
      </w:r>
    </w:p>
    <w:p w:rsidR="00FE2417" w:rsidRDefault="00FE2417">
      <w:pPr>
        <w:pStyle w:val="ConsPlusNormal"/>
        <w:jc w:val="both"/>
      </w:pPr>
    </w:p>
    <w:p w:rsidR="00FE2417" w:rsidRDefault="00FE2417">
      <w:pPr>
        <w:pStyle w:val="ConsPlusNormal"/>
        <w:ind w:firstLine="540"/>
        <w:jc w:val="both"/>
      </w:pPr>
      <w:r>
        <w:t>1. Общие положения</w:t>
      </w:r>
    </w:p>
    <w:p w:rsidR="00FE2417" w:rsidRDefault="00FE2417">
      <w:pPr>
        <w:pStyle w:val="ConsPlusNormal"/>
        <w:spacing w:before="220"/>
        <w:ind w:firstLine="540"/>
        <w:jc w:val="both"/>
      </w:pPr>
      <w:r>
        <w:t xml:space="preserve">1.1. В пределах территориальных зон всех видов (кроме специально оговоренных в соответствующих регламентах) могут находиться линейные и точечные объекты, на которые в соответствии со </w:t>
      </w:r>
      <w:hyperlink r:id="rId273">
        <w:r>
          <w:rPr>
            <w:color w:val="0000FF"/>
          </w:rPr>
          <w:t>статьей 36</w:t>
        </w:r>
      </w:hyperlink>
      <w:r>
        <w:t xml:space="preserve"> Градостроительного кодекса РФ не распространяется действие градостроительного регламента данной территориальной зоны.</w:t>
      </w:r>
    </w:p>
    <w:p w:rsidR="00FE2417" w:rsidRDefault="00FE2417">
      <w:pPr>
        <w:pStyle w:val="ConsPlusNormal"/>
        <w:spacing w:before="220"/>
        <w:ind w:firstLine="540"/>
        <w:jc w:val="both"/>
      </w:pPr>
      <w:r>
        <w:t>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FE2417" w:rsidRDefault="00FE2417">
      <w:pPr>
        <w:pStyle w:val="ConsPlusNormal"/>
        <w:spacing w:before="220"/>
        <w:ind w:firstLine="540"/>
        <w:jc w:val="both"/>
      </w:pPr>
      <w:r>
        <w:t>К точечным объектам относятся стационарные технические и конструктивные элементы указанных выше линейных объектов: опоры линий электропередачи, трансформаторные подстанции, насосные станции и колодцы систем инженерной инфраструктуры города, а также объекты обслуживания автотранспорта (станции техобслуживания, автозаправочные станции), если для их размещения выделяются незначительные по размерам (до 0,1 га) специальные земельные участки.</w:t>
      </w:r>
    </w:p>
    <w:p w:rsidR="00FE2417" w:rsidRDefault="00FE2417">
      <w:pPr>
        <w:pStyle w:val="ConsPlusNormal"/>
        <w:spacing w:before="220"/>
        <w:ind w:firstLine="540"/>
        <w:jc w:val="both"/>
      </w:pPr>
      <w:r>
        <w:t>2. Объекты водоснабжения и канализации</w:t>
      </w:r>
    </w:p>
    <w:p w:rsidR="00FE2417" w:rsidRDefault="00FE2417">
      <w:pPr>
        <w:pStyle w:val="ConsPlusNormal"/>
        <w:spacing w:before="220"/>
        <w:ind w:firstLine="540"/>
        <w:jc w:val="both"/>
      </w:pPr>
      <w:r>
        <w:t>К линейным объектам водоснабжения и канализации применяются следующие требования:</w:t>
      </w:r>
    </w:p>
    <w:p w:rsidR="00FE2417" w:rsidRDefault="00FE2417">
      <w:pPr>
        <w:pStyle w:val="ConsPlusNormal"/>
        <w:spacing w:before="220"/>
        <w:ind w:firstLine="540"/>
        <w:jc w:val="both"/>
      </w:pPr>
      <w:r>
        <w:t>- территории водопроводных сооружений исключаются из рекреационного и хозяйственного использования, их использование возможно только под профильные функции;</w:t>
      </w:r>
    </w:p>
    <w:p w:rsidR="00FE2417" w:rsidRDefault="00FE2417">
      <w:pPr>
        <w:pStyle w:val="ConsPlusNormal"/>
        <w:spacing w:before="220"/>
        <w:ind w:firstLine="540"/>
        <w:jc w:val="both"/>
      </w:pPr>
      <w:r>
        <w:t>- необходимое условие для объектов, существующих в санитарно-защитной полосе магистральных водоводов, - отсутствие источников загрязнения почвы и грунтовых вод. Вдоль линии водоводов устанавливается сервитут (</w:t>
      </w:r>
      <w:hyperlink w:anchor="P307">
        <w:r>
          <w:rPr>
            <w:color w:val="0000FF"/>
          </w:rPr>
          <w:t>статья 16</w:t>
        </w:r>
      </w:hyperlink>
      <w:r>
        <w:t xml:space="preserve"> настоящих Правил);</w:t>
      </w:r>
    </w:p>
    <w:p w:rsidR="00FE2417" w:rsidRDefault="00FE2417">
      <w:pPr>
        <w:pStyle w:val="ConsPlusNormal"/>
        <w:jc w:val="both"/>
      </w:pPr>
      <w:r>
        <w:t xml:space="preserve">(в ред. </w:t>
      </w:r>
      <w:hyperlink r:id="rId274">
        <w:r>
          <w:rPr>
            <w:color w:val="0000FF"/>
          </w:rPr>
          <w:t>Решения</w:t>
        </w:r>
      </w:hyperlink>
      <w:r>
        <w:t xml:space="preserve"> Оренбургского городского Совета от 24.12.2014 N 941)</w:t>
      </w:r>
    </w:p>
    <w:p w:rsidR="00FE2417" w:rsidRDefault="00FE2417">
      <w:pPr>
        <w:pStyle w:val="ConsPlusNormal"/>
        <w:spacing w:before="220"/>
        <w:ind w:firstLine="540"/>
        <w:jc w:val="both"/>
      </w:pPr>
      <w:r>
        <w:t>- вдоль линии канализационных коллекторов устанавливается сервитут (</w:t>
      </w:r>
      <w:hyperlink w:anchor="P307">
        <w:r>
          <w:rPr>
            <w:color w:val="0000FF"/>
          </w:rPr>
          <w:t>статья 16</w:t>
        </w:r>
      </w:hyperlink>
      <w:r>
        <w:t xml:space="preserve"> настоящих Правил).</w:t>
      </w:r>
    </w:p>
    <w:p w:rsidR="00FE2417" w:rsidRDefault="00FE2417">
      <w:pPr>
        <w:pStyle w:val="ConsPlusNormal"/>
        <w:jc w:val="both"/>
      </w:pPr>
      <w:r>
        <w:t xml:space="preserve">(в ред. </w:t>
      </w:r>
      <w:hyperlink r:id="rId275">
        <w:r>
          <w:rPr>
            <w:color w:val="0000FF"/>
          </w:rPr>
          <w:t>Решения</w:t>
        </w:r>
      </w:hyperlink>
      <w:r>
        <w:t xml:space="preserve"> Оренбургского городского Совета от 24.12.2014 N 941)</w:t>
      </w:r>
    </w:p>
    <w:p w:rsidR="00FE2417" w:rsidRDefault="00FE2417">
      <w:pPr>
        <w:pStyle w:val="ConsPlusNormal"/>
        <w:spacing w:before="220"/>
        <w:ind w:firstLine="540"/>
        <w:jc w:val="both"/>
      </w:pPr>
      <w:r>
        <w:t>3. Объекты энергоснабжения</w:t>
      </w:r>
    </w:p>
    <w:p w:rsidR="00FE2417" w:rsidRDefault="00FE2417">
      <w:pPr>
        <w:pStyle w:val="ConsPlusNormal"/>
        <w:spacing w:before="220"/>
        <w:ind w:firstLine="540"/>
        <w:jc w:val="both"/>
      </w:pPr>
      <w:r>
        <w:t>а) Электроснабжение</w:t>
      </w:r>
    </w:p>
    <w:p w:rsidR="00FE2417" w:rsidRDefault="00FE2417">
      <w:pPr>
        <w:pStyle w:val="ConsPlusNormal"/>
        <w:spacing w:before="220"/>
        <w:ind w:firstLine="540"/>
        <w:jc w:val="both"/>
      </w:pPr>
      <w:r>
        <w:t>В постоянное (бессрочное) пользование земельные участки предоставляются государственным и муниципальным учреждениям, казенным предприятиям для размещения стационарных элементов сетей и линий: опоры линий связи и электрических линий; мачт и башен радиорелейных линий связи, линий электропередачи; надземных сооружений кабельных и воздушных линий связи и электропередачи. Как правило, размеры этих участков нормируются в соответствии с ВСН "Нормы отвода земель для электрических сетей напряжением 0,38 - 750 кВ". Они изымаются из состава тех землепользований, на территории которых проходит линия связи или электролиния.</w:t>
      </w:r>
    </w:p>
    <w:p w:rsidR="00FE2417" w:rsidRDefault="00FE2417">
      <w:pPr>
        <w:pStyle w:val="ConsPlusNormal"/>
        <w:spacing w:before="220"/>
        <w:ind w:firstLine="540"/>
        <w:jc w:val="both"/>
      </w:pPr>
      <w:r>
        <w:lastRenderedPageBreak/>
        <w:t>Во временное пользование (на период строительства) участки предоставляются в виде полос всей длины трассы прокладки подземного кабеля или подвески проводов воздушных линий. Размеры этих участков определяются в соответствии с ВСН "Нормы отвода земель для электрических сетей напряжением 0,38 - 750 кВ" по проектам.</w:t>
      </w:r>
    </w:p>
    <w:p w:rsidR="00FE2417" w:rsidRDefault="00FE2417">
      <w:pPr>
        <w:pStyle w:val="ConsPlusNormal"/>
        <w:spacing w:before="220"/>
        <w:ind w:firstLine="540"/>
        <w:jc w:val="both"/>
      </w:pPr>
      <w:r>
        <w:t>К линейным объектам применяются следующие требования:</w:t>
      </w:r>
    </w:p>
    <w:p w:rsidR="00FE2417" w:rsidRDefault="00FE2417">
      <w:pPr>
        <w:pStyle w:val="ConsPlusNormal"/>
        <w:spacing w:before="220"/>
        <w:ind w:firstLine="540"/>
        <w:jc w:val="both"/>
      </w:pPr>
      <w:r>
        <w:t xml:space="preserve">- использование земель над кабельными линиями и под проводами воздушных линий, а также в створе радиорелейных станций должно осуществляться землепользователями и собственниками земли с соблюдением мер, обеспечивающих сохранность и бесперебойную работу указанных объектов в соответствии с правилами охраны линий связи и электрических сетей - в соответствии с </w:t>
      </w:r>
      <w:hyperlink r:id="rId276">
        <w:r>
          <w:rPr>
            <w:color w:val="0000FF"/>
          </w:rPr>
          <w:t>Постановлением</w:t>
        </w:r>
      </w:hyperlink>
      <w:r>
        <w:t xml:space="preserve">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E2417" w:rsidRDefault="00FE2417">
      <w:pPr>
        <w:pStyle w:val="ConsPlusNormal"/>
        <w:spacing w:before="220"/>
        <w:ind w:firstLine="540"/>
        <w:jc w:val="both"/>
      </w:pPr>
      <w:r>
        <w:t>- предприятия связи вправе сооружать воздушные, кабельные и радиорелейные линии связи и устраивать различные приспособления для их обслуживания и ремонта на всех земельных участках, в т.ч. и в полосах отвода и запретных зонах, независимо от их ведомственной подчиненности;</w:t>
      </w:r>
    </w:p>
    <w:p w:rsidR="00FE2417" w:rsidRDefault="00FE2417">
      <w:pPr>
        <w:pStyle w:val="ConsPlusNormal"/>
        <w:spacing w:before="220"/>
        <w:ind w:firstLine="540"/>
        <w:jc w:val="both"/>
      </w:pPr>
      <w:r>
        <w:t>- сроки, содержание и условия проведения этих работ согласовываются с соответствующими землепользователями;</w:t>
      </w:r>
    </w:p>
    <w:p w:rsidR="00FE2417" w:rsidRDefault="00FE2417">
      <w:pPr>
        <w:pStyle w:val="ConsPlusNormal"/>
        <w:spacing w:before="220"/>
        <w:ind w:firstLine="540"/>
        <w:jc w:val="both"/>
      </w:pPr>
      <w:r>
        <w:t>- для проведения работ по техническому обслуживанию и ремонту электрических сетей и линий связи вдоль них устанавливаются охранные зоны, в пределах которых вводится особый режим использования земель;</w:t>
      </w:r>
    </w:p>
    <w:p w:rsidR="00FE2417" w:rsidRDefault="00FE2417">
      <w:pPr>
        <w:pStyle w:val="ConsPlusNormal"/>
        <w:spacing w:before="220"/>
        <w:ind w:firstLine="540"/>
        <w:jc w:val="both"/>
      </w:pPr>
      <w:r>
        <w:t>- ширина зон устанавливается различной в зависимости от вольтажа электрических линий и от местности прохождения линий;</w:t>
      </w:r>
    </w:p>
    <w:p w:rsidR="00FE2417" w:rsidRDefault="00FE2417">
      <w:pPr>
        <w:pStyle w:val="ConsPlusNormal"/>
        <w:spacing w:before="220"/>
        <w:ind w:firstLine="540"/>
        <w:jc w:val="both"/>
      </w:pPr>
      <w:r>
        <w:t>- при прохождении воздушных линий связи по залесенной местности вдоль нее устраивается просека, ширина которой зависит от нормативных требований;</w:t>
      </w:r>
    </w:p>
    <w:p w:rsidR="00FE2417" w:rsidRDefault="00FE2417">
      <w:pPr>
        <w:pStyle w:val="ConsPlusNormal"/>
        <w:spacing w:before="220"/>
        <w:ind w:firstLine="540"/>
        <w:jc w:val="both"/>
      </w:pPr>
      <w:r>
        <w:t>- при прохождении линий электропередачи и связи в парках, заповедниках, по территории зеленых зон вокруг населенных пунктов, ценным лесным массивам, защитным, охранным или запретным зонам ширина просек устанавливается в соответствии с нормативными требованиями;</w:t>
      </w:r>
    </w:p>
    <w:p w:rsidR="00FE2417" w:rsidRDefault="00FE2417">
      <w:pPr>
        <w:pStyle w:val="ConsPlusNormal"/>
        <w:spacing w:before="220"/>
        <w:ind w:firstLine="540"/>
        <w:jc w:val="both"/>
      </w:pPr>
      <w:r>
        <w:t>- при прохождении линий через территорию садов с насаждениями высотой не более 4 метров, вырубка просек может не производиться;</w:t>
      </w:r>
    </w:p>
    <w:p w:rsidR="00FE2417" w:rsidRDefault="00FE2417">
      <w:pPr>
        <w:pStyle w:val="ConsPlusNormal"/>
        <w:spacing w:before="220"/>
        <w:ind w:firstLine="540"/>
        <w:jc w:val="both"/>
      </w:pPr>
      <w:r>
        <w:t>- земельная площадь охранных зон линий электропередачи и связи не подлежит изъятию у землепользователей, по территории которых они проходят, но права их ограничиваются требованиями, предъявляемыми к охранной зоне или установлением сервитута. Организациям, эксплуатирующим линии электропередачи и связи, разрешается производить в охранных зонах земляные работы, необходимые для ремонта этих линий;</w:t>
      </w:r>
    </w:p>
    <w:p w:rsidR="00FE2417" w:rsidRDefault="00FE2417">
      <w:pPr>
        <w:pStyle w:val="ConsPlusNormal"/>
        <w:spacing w:before="220"/>
        <w:ind w:firstLine="540"/>
        <w:jc w:val="both"/>
      </w:pPr>
      <w:r>
        <w:t>- плановые работы по ремонту и реконструкции электролиний и линий связи, проходящих по сельскохозяйственным угодьям, производятся по согласованию с землепользователями и, как правило, в период, когда эти угодья не заняты сельскохозяйственными культурами или когда есть возможность обеспечить сохранность этих культур.</w:t>
      </w:r>
    </w:p>
    <w:p w:rsidR="00FE2417" w:rsidRDefault="00FE2417">
      <w:pPr>
        <w:pStyle w:val="ConsPlusNormal"/>
        <w:spacing w:before="220"/>
        <w:ind w:firstLine="540"/>
        <w:jc w:val="both"/>
      </w:pPr>
      <w:r>
        <w:t>б) Газоснабжение</w:t>
      </w:r>
    </w:p>
    <w:p w:rsidR="00FE2417" w:rsidRDefault="00FE2417">
      <w:pPr>
        <w:pStyle w:val="ConsPlusNormal"/>
        <w:spacing w:before="220"/>
        <w:ind w:firstLine="540"/>
        <w:jc w:val="both"/>
      </w:pPr>
      <w:r>
        <w:t xml:space="preserve">Охранная зона объектов системы газоснабжения - территория с особыми условиями использования, которая устанавливается в порядке, определенном Правительством Российской Федерации, вдоль трассы газопроводов и вокруг других объектов данной системы газоснабжения </w:t>
      </w:r>
      <w:r>
        <w:lastRenderedPageBreak/>
        <w:t>в целях обеспечения нормальных условий эксплуатации таких объектов и исключения возможности их повреждения.</w:t>
      </w:r>
    </w:p>
    <w:p w:rsidR="00FE2417" w:rsidRDefault="00FE2417">
      <w:pPr>
        <w:pStyle w:val="ConsPlusNormal"/>
        <w:spacing w:before="220"/>
        <w:ind w:firstLine="540"/>
        <w:jc w:val="both"/>
      </w:pPr>
      <w:r>
        <w:t>К линейным объектам применяются следующие требования:</w:t>
      </w:r>
    </w:p>
    <w:p w:rsidR="00FE2417" w:rsidRDefault="00FE2417">
      <w:pPr>
        <w:pStyle w:val="ConsPlusNormal"/>
        <w:spacing w:before="220"/>
        <w:ind w:firstLine="540"/>
        <w:jc w:val="both"/>
      </w:pPr>
      <w:r>
        <w:t>- использование полосы земель над трубопроводами осуществляется землепользователем, по территории которого проложен трубопровод, по своему усмотрению без каких-либо официально установленных ограничений при общем установленном условии: оно должно осуществляться с соблюдением мер по обеспечению сохранности трубопроводов;</w:t>
      </w:r>
    </w:p>
    <w:p w:rsidR="00FE2417" w:rsidRDefault="00FE2417">
      <w:pPr>
        <w:pStyle w:val="ConsPlusNormal"/>
        <w:spacing w:before="220"/>
        <w:ind w:firstLine="540"/>
        <w:jc w:val="both"/>
      </w:pPr>
      <w:r>
        <w:t>- запрещаются действия, которые могли бы причинить вред трубопроводу (глубокое бурение, взрывные работы, строительство сооружений, построек и др.);</w:t>
      </w:r>
    </w:p>
    <w:p w:rsidR="00FE2417" w:rsidRDefault="00FE2417">
      <w:pPr>
        <w:pStyle w:val="ConsPlusNormal"/>
        <w:spacing w:before="220"/>
        <w:ind w:firstLine="540"/>
        <w:jc w:val="both"/>
      </w:pPr>
      <w:r>
        <w:t>-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при получении ордера на производство земельных работ в охранной зоне магистрального трубопровода от предприятия трубопроводного транспорта;</w:t>
      </w:r>
    </w:p>
    <w:p w:rsidR="00FE2417" w:rsidRDefault="00FE2417">
      <w:pPr>
        <w:pStyle w:val="ConsPlusNormal"/>
        <w:spacing w:before="220"/>
        <w:ind w:firstLine="540"/>
        <w:jc w:val="both"/>
      </w:pPr>
      <w:r>
        <w:t>-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обозначены действующие трубопроводы;</w:t>
      </w:r>
    </w:p>
    <w:p w:rsidR="00FE2417" w:rsidRDefault="00FE2417">
      <w:pPr>
        <w:pStyle w:val="ConsPlusNormal"/>
        <w:spacing w:before="220"/>
        <w:ind w:firstLine="540"/>
        <w:jc w:val="both"/>
      </w:pPr>
      <w:r>
        <w:t>- после завершения строительства трубопровода временно занимаемые полосы земель приводятся в состояние, пригодное для использования по основному целевому назначению, и возвращаются прежнему землепользователю;</w:t>
      </w:r>
    </w:p>
    <w:p w:rsidR="00FE2417" w:rsidRDefault="00FE2417">
      <w:pPr>
        <w:pStyle w:val="ConsPlusNormal"/>
        <w:spacing w:before="220"/>
        <w:ind w:firstLine="540"/>
        <w:jc w:val="both"/>
      </w:pPr>
      <w:r>
        <w:t>-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об их начале;</w:t>
      </w:r>
    </w:p>
    <w:p w:rsidR="00FE2417" w:rsidRDefault="00FE2417">
      <w:pPr>
        <w:pStyle w:val="ConsPlusNormal"/>
        <w:spacing w:before="220"/>
        <w:ind w:firstLine="540"/>
        <w:jc w:val="both"/>
      </w:pPr>
      <w:r>
        <w:t>-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FE2417" w:rsidRDefault="00FE2417">
      <w:pPr>
        <w:pStyle w:val="ConsPlusNormal"/>
        <w:spacing w:before="220"/>
        <w:ind w:firstLine="540"/>
        <w:jc w:val="both"/>
      </w:pPr>
      <w:r>
        <w:t>- в случае когда установлено, что техническое состояние участка трубопровода требует выполнения ремонтных работ для предотвращения возможного его разрушения или утечки транспортируемой продукции, предприятие трубопроводного транспорта имеет право временно (до окончания ремонта) запретить проведение любых, в том числе сельскохозяйственных, работ, кроме, связанных с ремонтом;</w:t>
      </w:r>
    </w:p>
    <w:p w:rsidR="00FE2417" w:rsidRDefault="00FE2417">
      <w:pPr>
        <w:pStyle w:val="ConsPlusNormal"/>
        <w:spacing w:before="220"/>
        <w:ind w:firstLine="540"/>
        <w:jc w:val="both"/>
      </w:pPr>
      <w:r>
        <w:t xml:space="preserve">- организации, эксплуатирующие системы газоснабжения, обязаны приостанавливать работы в их охранной зоне, выполняемые другими организациями с нарушением требований </w:t>
      </w:r>
      <w:hyperlink r:id="rId277">
        <w:r>
          <w:rPr>
            <w:color w:val="0000FF"/>
          </w:rPr>
          <w:t>Постановления</w:t>
        </w:r>
      </w:hyperlink>
      <w:r>
        <w:t xml:space="preserve"> Правительства РФ от 20.11.2000 N 878 "Об утверждении Правил охраны газораспределительных сетей" и минимальных расстояний от трубопровода до объектов различного назначения, установленных действующими строительными нормами и правилами по проектированию магистральных трубопроводов.</w:t>
      </w:r>
    </w:p>
    <w:p w:rsidR="00FE2417" w:rsidRDefault="00FE2417">
      <w:pPr>
        <w:pStyle w:val="ConsPlusNormal"/>
        <w:spacing w:before="220"/>
        <w:ind w:firstLine="540"/>
        <w:jc w:val="both"/>
      </w:pPr>
      <w:r>
        <w:t>в) Теплоснабжение</w:t>
      </w:r>
    </w:p>
    <w:p w:rsidR="00FE2417" w:rsidRDefault="00FE2417">
      <w:pPr>
        <w:pStyle w:val="ConsPlusNormal"/>
        <w:spacing w:before="220"/>
        <w:ind w:firstLine="540"/>
        <w:jc w:val="both"/>
      </w:pPr>
      <w: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rsidR="00FE2417" w:rsidRDefault="00FE2417">
      <w:pPr>
        <w:pStyle w:val="ConsPlusNormal"/>
        <w:spacing w:before="220"/>
        <w:ind w:firstLine="540"/>
        <w:jc w:val="both"/>
      </w:pPr>
      <w:r>
        <w:t xml:space="preserve">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w:t>
      </w:r>
      <w:r>
        <w:lastRenderedPageBreak/>
        <w:t>центральные и индивидуальные тепловые пункты, электрооборудование управления задвижками, кабели устройств связи и телемеханики.</w:t>
      </w:r>
    </w:p>
    <w:p w:rsidR="00FE2417" w:rsidRDefault="00FE2417">
      <w:pPr>
        <w:pStyle w:val="ConsPlusNormal"/>
        <w:spacing w:before="220"/>
        <w:ind w:firstLine="540"/>
        <w:jc w:val="both"/>
      </w:pPr>
      <w:r>
        <w:t>Охрана тепловых сетей осуществляется предприятием, в ведении которого находятся тепловые сети, независимо от его организационно-правовой формы.</w:t>
      </w:r>
    </w:p>
    <w:p w:rsidR="00FE2417" w:rsidRDefault="00FE2417">
      <w:pPr>
        <w:pStyle w:val="ConsPlusNormal"/>
        <w:spacing w:before="220"/>
        <w:ind w:firstLine="540"/>
        <w:jc w:val="both"/>
      </w:pPr>
      <w:r>
        <w:t>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rsidR="00FE2417" w:rsidRDefault="00FE2417">
      <w:pPr>
        <w:pStyle w:val="ConsPlusNormal"/>
        <w:spacing w:before="220"/>
        <w:ind w:firstLine="540"/>
        <w:jc w:val="both"/>
      </w:pPr>
      <w: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FE2417" w:rsidRDefault="00FE2417">
      <w:pPr>
        <w:pStyle w:val="ConsPlusNormal"/>
        <w:spacing w:before="220"/>
        <w:ind w:firstLine="540"/>
        <w:jc w:val="both"/>
      </w:pPr>
      <w: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Свода правил </w:t>
      </w:r>
      <w:hyperlink r:id="rId278">
        <w:r>
          <w:rPr>
            <w:color w:val="0000FF"/>
          </w:rPr>
          <w:t>СП 124.13330.2012</w:t>
        </w:r>
      </w:hyperlink>
      <w:r>
        <w:t xml:space="preserve"> "</w:t>
      </w:r>
      <w:hyperlink r:id="rId279">
        <w:r>
          <w:rPr>
            <w:color w:val="0000FF"/>
          </w:rPr>
          <w:t>СНиП 41-02-2003</w:t>
        </w:r>
      </w:hyperlink>
      <w:r>
        <w:t>. Тепловые сети".</w:t>
      </w:r>
    </w:p>
    <w:p w:rsidR="00FE2417" w:rsidRDefault="00FE2417">
      <w:pPr>
        <w:pStyle w:val="ConsPlusNormal"/>
        <w:jc w:val="both"/>
      </w:pPr>
      <w:r>
        <w:t xml:space="preserve">(в ред. Решений Оренбургского городского Совета от 24.12.2014 </w:t>
      </w:r>
      <w:hyperlink r:id="rId280">
        <w:r>
          <w:rPr>
            <w:color w:val="0000FF"/>
          </w:rPr>
          <w:t>N 941</w:t>
        </w:r>
      </w:hyperlink>
      <w:r>
        <w:t xml:space="preserve">, от 26.12.2016 </w:t>
      </w:r>
      <w:hyperlink r:id="rId281">
        <w:r>
          <w:rPr>
            <w:color w:val="0000FF"/>
          </w:rPr>
          <w:t>N 284</w:t>
        </w:r>
      </w:hyperlink>
      <w:r>
        <w:t>)</w:t>
      </w:r>
    </w:p>
    <w:p w:rsidR="00FE2417" w:rsidRDefault="00FE2417">
      <w:pPr>
        <w:pStyle w:val="ConsPlusNormal"/>
        <w:spacing w:before="220"/>
        <w:ind w:firstLine="540"/>
        <w:jc w:val="both"/>
      </w:pPr>
      <w: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FE2417" w:rsidRDefault="00FE2417">
      <w:pPr>
        <w:pStyle w:val="ConsPlusNormal"/>
        <w:spacing w:before="220"/>
        <w:ind w:firstLine="540"/>
        <w:jc w:val="both"/>
      </w:pPr>
      <w:r>
        <w:t>- размещать автозаправочные станции, хранилища горюче-смазочных материалов, складировать агрессивные химические материалы;</w:t>
      </w:r>
    </w:p>
    <w:p w:rsidR="00FE2417" w:rsidRDefault="00FE2417">
      <w:pPr>
        <w:pStyle w:val="ConsPlusNormal"/>
        <w:spacing w:before="220"/>
        <w:ind w:firstLine="540"/>
        <w:jc w:val="both"/>
      </w:pPr>
      <w:r>
        <w:t>- загромождать подходы и подъезды к объектам и сооружениям тепловых сетей, складировать тяжелые и громоздкие материалы, возводить временно расположенные объекты;</w:t>
      </w:r>
    </w:p>
    <w:p w:rsidR="00FE2417" w:rsidRDefault="00FE2417">
      <w:pPr>
        <w:pStyle w:val="ConsPlusNormal"/>
        <w:spacing w:before="220"/>
        <w:ind w:firstLine="540"/>
        <w:jc w:val="both"/>
      </w:pPr>
      <w: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FE2417" w:rsidRDefault="00FE2417">
      <w:pPr>
        <w:pStyle w:val="ConsPlusNormal"/>
        <w:spacing w:before="220"/>
        <w:ind w:firstLine="540"/>
        <w:jc w:val="both"/>
      </w:pPr>
      <w:r>
        <w:t>- устраивать всякого рода свалки, разжигать костры, сжигать бытовой мусор или промышленные отходы;</w:t>
      </w:r>
    </w:p>
    <w:p w:rsidR="00FE2417" w:rsidRDefault="00FE2417">
      <w:pPr>
        <w:pStyle w:val="ConsPlusNormal"/>
        <w:spacing w:before="220"/>
        <w:ind w:firstLine="540"/>
        <w:jc w:val="both"/>
      </w:pPr>
      <w:r>
        <w:t>- производить работы ударными механизмами, производить сброс и слив едких и коррозионно-активных веществ и горюче-смазочных материалов;</w:t>
      </w:r>
    </w:p>
    <w:p w:rsidR="00FE2417" w:rsidRDefault="00FE2417">
      <w:pPr>
        <w:pStyle w:val="ConsPlusNormal"/>
        <w:spacing w:before="220"/>
        <w:ind w:firstLine="540"/>
        <w:jc w:val="both"/>
      </w:pPr>
      <w:r>
        <w:t>-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FE2417" w:rsidRDefault="00FE2417">
      <w:pPr>
        <w:pStyle w:val="ConsPlusNormal"/>
        <w:spacing w:before="220"/>
        <w:ind w:firstLine="540"/>
        <w:jc w:val="both"/>
      </w:pPr>
      <w: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FE2417" w:rsidRDefault="00FE2417">
      <w:pPr>
        <w:pStyle w:val="ConsPlusNormal"/>
        <w:spacing w:before="220"/>
        <w:ind w:firstLine="540"/>
        <w:jc w:val="both"/>
      </w:pPr>
      <w:r>
        <w:t>-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герметизированы.</w:t>
      </w:r>
    </w:p>
    <w:p w:rsidR="00FE2417" w:rsidRDefault="00FE2417">
      <w:pPr>
        <w:pStyle w:val="ConsPlusNormal"/>
        <w:spacing w:before="220"/>
        <w:ind w:firstLine="540"/>
        <w:jc w:val="both"/>
      </w:pPr>
      <w: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FE2417" w:rsidRDefault="00FE2417">
      <w:pPr>
        <w:pStyle w:val="ConsPlusNormal"/>
        <w:spacing w:before="220"/>
        <w:ind w:firstLine="540"/>
        <w:jc w:val="both"/>
      </w:pPr>
      <w:r>
        <w:lastRenderedPageBreak/>
        <w:t>- производить строительство, капитальный ремонт, реконструкцию или снос любых зданий и сооружений;</w:t>
      </w:r>
    </w:p>
    <w:p w:rsidR="00FE2417" w:rsidRDefault="00FE2417">
      <w:pPr>
        <w:pStyle w:val="ConsPlusNormal"/>
        <w:spacing w:before="220"/>
        <w:ind w:firstLine="540"/>
        <w:jc w:val="both"/>
      </w:pPr>
      <w:r>
        <w:t>- производить земляные работы, планировку грунта, посадку деревьев и кустарников, устраивать монументальные клумбы;</w:t>
      </w:r>
    </w:p>
    <w:p w:rsidR="00FE2417" w:rsidRDefault="00FE2417">
      <w:pPr>
        <w:pStyle w:val="ConsPlusNormal"/>
        <w:spacing w:before="220"/>
        <w:ind w:firstLine="540"/>
        <w:jc w:val="both"/>
      </w:pPr>
      <w:r>
        <w:t>- производить погрузочно-разгрузочные работы, а также работы, связанные с разбиванием грунта и дорожных покрытий;</w:t>
      </w:r>
    </w:p>
    <w:p w:rsidR="00FE2417" w:rsidRDefault="00FE2417">
      <w:pPr>
        <w:pStyle w:val="ConsPlusNormal"/>
        <w:spacing w:before="220"/>
        <w:ind w:firstLine="540"/>
        <w:jc w:val="both"/>
      </w:pPr>
      <w:r>
        <w:t>- сооружать переезды и переходы через трубопроводы тепловых сетей.</w:t>
      </w:r>
    </w:p>
    <w:p w:rsidR="00FE2417" w:rsidRDefault="00FE2417">
      <w:pPr>
        <w:pStyle w:val="ConsPlusNormal"/>
        <w:spacing w:before="220"/>
        <w:ind w:firstLine="540"/>
        <w:jc w:val="both"/>
      </w:pPr>
      <w:r>
        <w:t>Проведение вышеперечисленных работ должно согласовываться с владельцами тепловых сетей не менее чем за 3 дня до начала работ.</w:t>
      </w:r>
    </w:p>
    <w:p w:rsidR="00FE2417" w:rsidRDefault="00FE2417">
      <w:pPr>
        <w:pStyle w:val="ConsPlusNormal"/>
        <w:spacing w:before="220"/>
        <w:ind w:firstLine="540"/>
        <w:jc w:val="both"/>
      </w:pPr>
      <w:r>
        <w:t>Присутствие представителя владельца тепловых сетей необязательно, если это предусмотрено согласованием.</w:t>
      </w:r>
    </w:p>
    <w:p w:rsidR="00FE2417" w:rsidRDefault="00FE2417">
      <w:pPr>
        <w:pStyle w:val="ConsPlusNormal"/>
        <w:spacing w:before="220"/>
        <w:ind w:firstLine="540"/>
        <w:jc w:val="both"/>
      </w:pPr>
      <w: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FE2417" w:rsidRDefault="00FE2417">
      <w:pPr>
        <w:pStyle w:val="ConsPlusNormal"/>
        <w:spacing w:before="220"/>
        <w:ind w:firstLine="540"/>
        <w:jc w:val="both"/>
      </w:pPr>
      <w:r>
        <w:t>Перед началом работ в охранных зонах ответственные производители работ должны быть проинструктированы владельцем тепловых сетей относительно порядка их проведения и ознакомлены с расположением трасс подземной прокладки, о чем должна быть сделана запись в регистрационном журнале либо составлен соответствующий акт.</w:t>
      </w:r>
    </w:p>
    <w:p w:rsidR="00FE2417" w:rsidRDefault="00FE2417">
      <w:pPr>
        <w:pStyle w:val="ConsPlusNormal"/>
        <w:spacing w:before="220"/>
        <w:ind w:firstLine="540"/>
        <w:jc w:val="both"/>
      </w:pPr>
      <w:r>
        <w:t>При обнаружении утечки пара или воды из-за повреждений трубопроводов тепловой сети, при обнаружении теплопроводов, не указанных в документации, производитель работ обязан прекратить проведение работ и немедленно поставить в известность предприятие, в ведении которого находятся данные тепловые сети.</w:t>
      </w:r>
    </w:p>
    <w:p w:rsidR="00FE2417" w:rsidRDefault="00FE2417">
      <w:pPr>
        <w:pStyle w:val="ConsPlusNormal"/>
        <w:spacing w:before="220"/>
        <w:ind w:firstLine="540"/>
        <w:jc w:val="both"/>
      </w:pPr>
      <w:r>
        <w:t>Место утечки пара или воды должно быть ограждено, установлены предупреждающие знаки и сигнальное освещение (в необходимых случаях должны быть выставлены наблюдающие).</w:t>
      </w:r>
    </w:p>
    <w:p w:rsidR="00FE2417" w:rsidRDefault="00FE2417">
      <w:pPr>
        <w:pStyle w:val="ConsPlusNormal"/>
        <w:spacing w:before="220"/>
        <w:ind w:firstLine="540"/>
        <w:jc w:val="both"/>
      </w:pPr>
      <w:r>
        <w:t>Предприятия, в ведении которых находятся тепловые сети, обязаны регулярно оповещать население о соблюдении данных требований через средства массовой информации.</w:t>
      </w:r>
    </w:p>
    <w:p w:rsidR="00FE2417" w:rsidRDefault="00FE2417">
      <w:pPr>
        <w:pStyle w:val="ConsPlusNormal"/>
        <w:spacing w:before="220"/>
        <w:ind w:firstLine="540"/>
        <w:jc w:val="both"/>
      </w:pPr>
      <w:r>
        <w:t>Предприятия, выполняющие работы, которые вызывают необходимость переустройства тепловых сетей или защиты их от повреждений, должны проводить их при обязательном наличии и в строгом соответствии с проектной документацией на эти работы за счет своих средств по согласованию с владельцем тепловых сетей.</w:t>
      </w:r>
    </w:p>
    <w:p w:rsidR="00FE2417" w:rsidRDefault="00FE2417">
      <w:pPr>
        <w:pStyle w:val="ConsPlusNormal"/>
        <w:spacing w:before="220"/>
        <w:ind w:firstLine="540"/>
        <w:jc w:val="both"/>
      </w:pPr>
      <w:r>
        <w:t>Предприятия, производственная деятельность которых вызывает загрязнение или коррозию тепловых сетей, должны проводить мероприятия, направленные на устранение причин, вызывающих загрязнение и коррозию, а также мероприятия по защите тепловых сетей от электрокоррозии.</w:t>
      </w:r>
    </w:p>
    <w:p w:rsidR="00FE2417" w:rsidRDefault="00FE2417">
      <w:pPr>
        <w:pStyle w:val="ConsPlusNormal"/>
        <w:spacing w:before="220"/>
        <w:ind w:firstLine="540"/>
        <w:jc w:val="both"/>
      </w:pPr>
      <w:r>
        <w:t>Ущерб, причиненный тепловым сетям при проведении в охранных зонах согласованных работ, должен быть возмещен за счет средств предприятия - производителя работ в установленном законодательством порядке.</w:t>
      </w:r>
    </w:p>
    <w:p w:rsidR="00FE2417" w:rsidRDefault="00FE2417">
      <w:pPr>
        <w:pStyle w:val="ConsPlusNormal"/>
        <w:spacing w:before="220"/>
        <w:ind w:firstLine="540"/>
        <w:jc w:val="both"/>
      </w:pPr>
      <w:r>
        <w:t>Работы в охранных зонах тепловых сетей, совпадающих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rsidR="00FE2417" w:rsidRDefault="00FE2417">
      <w:pPr>
        <w:pStyle w:val="ConsPlusNormal"/>
        <w:spacing w:before="220"/>
        <w:ind w:firstLine="540"/>
        <w:jc w:val="both"/>
      </w:pPr>
      <w:r>
        <w:t xml:space="preserve">Работы в непосредственной близости от тепловых сетей должны выполняться в соответствии </w:t>
      </w:r>
      <w:r>
        <w:lastRenderedPageBreak/>
        <w:t>с проектом производства работ, разрабатываемым с соблюдением требований Инструкции по капитальному ремонту тепловых сетей, утвержденной Приказом Минжилкомхоза РСФСР от 22.04.1985 N 220.</w:t>
      </w:r>
    </w:p>
    <w:p w:rsidR="00FE2417" w:rsidRDefault="00FE2417">
      <w:pPr>
        <w:pStyle w:val="ConsPlusNormal"/>
        <w:spacing w:before="220"/>
        <w:ind w:firstLine="540"/>
        <w:jc w:val="both"/>
      </w:pPr>
      <w:r>
        <w:t>Предприятия, в ведении которых находятся сети водопровода, канализации, должны незамедлительно принять меры к устранению причин, вызывающих попадание воды в соседние тепловые сети, при поступлении в их адрес соответствующих уведомлений от владельцев тепловых сетей.</w:t>
      </w:r>
    </w:p>
    <w:p w:rsidR="00FE2417" w:rsidRDefault="00FE2417">
      <w:pPr>
        <w:pStyle w:val="ConsPlusNormal"/>
        <w:spacing w:before="220"/>
        <w:ind w:firstLine="540"/>
        <w:jc w:val="both"/>
      </w:pPr>
      <w:r>
        <w:t>Предприятия, на территории которых проходят тепловые сети, или эксплуатирующие сооружения, в которых расположены трубопроводы тепловых сетей (мосты, коллекторы, путепроводы), обязаны проводить мероприятия по предупреждению и предотвращению факторов, отрицательно влияющих на надежность тепловых сетей.</w:t>
      </w:r>
    </w:p>
    <w:p w:rsidR="00FE2417" w:rsidRDefault="00FE2417">
      <w:pPr>
        <w:pStyle w:val="ConsPlusNormal"/>
        <w:spacing w:before="220"/>
        <w:ind w:firstLine="540"/>
        <w:jc w:val="both"/>
      </w:pPr>
      <w:r>
        <w:t>Работникам предприятий, в ведении которых находятся тепловые сети, должна быть обеспечена возможность беспрепятственного доступа к объектам тепловых сетей, находящихся на территории других предприятий, для их обслуживания и ремонта.</w:t>
      </w:r>
    </w:p>
    <w:p w:rsidR="00FE2417" w:rsidRDefault="00FE2417">
      <w:pPr>
        <w:pStyle w:val="ConsPlusNormal"/>
        <w:spacing w:before="220"/>
        <w:ind w:firstLine="540"/>
        <w:jc w:val="both"/>
      </w:pPr>
      <w:r>
        <w:t>Предприятия, организации, граждане в охранных зонах тепловых сетей и вблизи них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rsidR="00FE2417" w:rsidRDefault="00FE2417">
      <w:pPr>
        <w:pStyle w:val="ConsPlusNormal"/>
        <w:spacing w:before="220"/>
        <w:ind w:firstLine="540"/>
        <w:jc w:val="both"/>
      </w:pPr>
      <w:r>
        <w:t>На автомобильных и железных дорогах в местах их пересечения тепловыми сетями (при надземной прокладке на высоких опорах) необходимо устанавливать дорожные габаритные знаки, определяющие допустимые размеры провозимых грузов и механизмов. Габаритные знаки устанавливает организация, в ведении которой находится дорога, после соответствующего представления и согласования с организацией, эксплуатирующей тепловые сети.</w:t>
      </w:r>
    </w:p>
    <w:p w:rsidR="00FE2417" w:rsidRDefault="00FE2417">
      <w:pPr>
        <w:pStyle w:val="ConsPlusNormal"/>
        <w:spacing w:before="220"/>
        <w:ind w:firstLine="540"/>
        <w:jc w:val="both"/>
      </w:pPr>
      <w:r>
        <w:t>Места пересечения тепловых сетей с реками, каналами обозначаются сигнальными знаками согласно Уставу внутреннего водного транспорта. Во избежание повреждений трубопроводов надземной прокладки, проходящих вдоль автомобильных дорог, при дорожно-транспортных авариях, а также во избежание возникновения аварийных ситуаций на дорогах при повреждении трубопроводов следует предусматривать при реконструкции и проектировании тепловых сетей устройство оградительных сооружений, разделяющих автодороги и тепломагистрали.</w:t>
      </w:r>
    </w:p>
    <w:p w:rsidR="00FE2417" w:rsidRDefault="00FE2417">
      <w:pPr>
        <w:pStyle w:val="ConsPlusNormal"/>
        <w:spacing w:before="220"/>
        <w:ind w:firstLine="540"/>
        <w:jc w:val="both"/>
      </w:pPr>
      <w:r>
        <w:t>Плановые работы по ремонту, реконструкции тепловых сетей, вызывающие нарушения дорожного покрытия, проводятся на основании договора, заключаемого владельцами тепловых сетей с владельцами автомобильных дорог, а также с соответствующими службами местных органов исполнительной власти. Условия проведения работ должны соответствовать действующим в данном городе (населенном пункте) правилам производства этих работ и быть согласованы не позднее чем за 5 дней до начала работ.</w:t>
      </w:r>
    </w:p>
    <w:p w:rsidR="00FE2417" w:rsidRDefault="00FE2417">
      <w:pPr>
        <w:pStyle w:val="ConsPlusNormal"/>
        <w:spacing w:before="220"/>
        <w:ind w:firstLine="540"/>
        <w:jc w:val="both"/>
      </w:pPr>
      <w:r>
        <w:t>Работы по предотвращению аварий и ликвидации их последствий проводятся без предварительного согласования, но с обязательным уведомлением подразделений ГИБДД, предприятий, в ведении которых находятся автомобильные дороги, соответствующих служб исполнительных органов. Работы, связанные с аварийными раскопками подземных коммуникаций (тепловые сети, водопровод, канализация, кабельная сеть), необходимо проводить в присутствии представителя организации, в ведении которой находятся указанные коммуникации.</w:t>
      </w:r>
    </w:p>
    <w:p w:rsidR="00FE2417" w:rsidRDefault="00FE2417">
      <w:pPr>
        <w:pStyle w:val="ConsPlusNormal"/>
        <w:spacing w:before="220"/>
        <w:ind w:firstLine="540"/>
        <w:jc w:val="both"/>
      </w:pPr>
      <w:r>
        <w:t>Предприятия и организации, которые выполняют указанные работы, должны устраивать объезды, ограждения мест производства работ, устанавливать соответствующие дорожные и предупреждающие знаки, а после завершения работ проводить восстановление дорожного покрытия.</w:t>
      </w:r>
    </w:p>
    <w:p w:rsidR="00FE2417" w:rsidRDefault="00FE2417">
      <w:pPr>
        <w:pStyle w:val="ConsPlusNormal"/>
        <w:spacing w:before="220"/>
        <w:ind w:firstLine="540"/>
        <w:jc w:val="both"/>
      </w:pPr>
      <w:r>
        <w:lastRenderedPageBreak/>
        <w:t>4. Сооружения ливневой канализации</w:t>
      </w:r>
    </w:p>
    <w:p w:rsidR="00FE2417" w:rsidRDefault="00FE2417">
      <w:pPr>
        <w:pStyle w:val="ConsPlusNormal"/>
        <w:spacing w:before="220"/>
        <w:ind w:firstLine="540"/>
        <w:jc w:val="both"/>
      </w:pPr>
      <w:r>
        <w:t>Ливневая канализация предназначена для обеспечения организации и отвода поверхностного стока в целях повышения общего уровня благоустройства городской территории, создания необходимых условий работы автомобильных дорог и пешеходных проходов, а также в соответствии с требованиями градостроительных норм и правил. Неорганизованный поверхностный сток вызывает размыв отдельных участков, особенно склонов оврагов и рек, образование промоин и оползней, подъем уровня грунтовых вод (в связи с инфильтрацией поверхностных вод в грунт).</w:t>
      </w:r>
    </w:p>
    <w:p w:rsidR="00FE2417" w:rsidRDefault="00FE2417">
      <w:pPr>
        <w:pStyle w:val="ConsPlusNormal"/>
        <w:spacing w:before="220"/>
        <w:ind w:firstLine="540"/>
        <w:jc w:val="both"/>
      </w:pPr>
      <w:r>
        <w:t>Ливневая канализация состоит из магистральных ливневых коллекторов, проходящих, как правило, по транспортным коридорам, внутримикрорайонных коллекторов, очистных сооружений ливневой канализации, сооружений для принудительной откачки и прочих сооружений.</w:t>
      </w:r>
    </w:p>
    <w:p w:rsidR="00FE2417" w:rsidRDefault="00FE2417">
      <w:pPr>
        <w:pStyle w:val="ConsPlusNormal"/>
        <w:spacing w:before="220"/>
        <w:ind w:firstLine="540"/>
        <w:jc w:val="both"/>
      </w:pPr>
      <w:r>
        <w:t>В пределах городских территорий, как правило, следует предусматривать дождевую канализацию закрытого типа (СНиП 2.07.01-89*). Применение открытых водоотводящих устройств (канав, кюветов, лотков) допускается в районах малоэтажной застройки, а также на территории парков с устройством мостиков или труб на пересечении с улицами, дорогами, проездами и тротуарами. На рекреационных территориях допускается осуществлять систему отвода поверхностных и подземных вод в виде сетей открытого типа.</w:t>
      </w:r>
    </w:p>
    <w:p w:rsidR="00FE2417" w:rsidRDefault="00FE2417">
      <w:pPr>
        <w:pStyle w:val="ConsPlusNormal"/>
        <w:spacing w:before="220"/>
        <w:ind w:firstLine="540"/>
        <w:jc w:val="both"/>
      </w:pPr>
      <w:r>
        <w:t>Поверхностные сточные воды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FE2417" w:rsidRDefault="00FE2417">
      <w:pPr>
        <w:pStyle w:val="ConsPlusNormal"/>
        <w:spacing w:before="220"/>
        <w:ind w:firstLine="540"/>
        <w:jc w:val="both"/>
      </w:pPr>
      <w: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FE2417" w:rsidRDefault="00FE2417">
      <w:pPr>
        <w:pStyle w:val="ConsPlusNormal"/>
        <w:spacing w:before="220"/>
        <w:ind w:firstLine="540"/>
        <w:jc w:val="both"/>
      </w:pPr>
      <w:r>
        <w:t>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FE2417" w:rsidRDefault="00FE2417">
      <w:pPr>
        <w:pStyle w:val="ConsPlusNormal"/>
        <w:spacing w:before="220"/>
        <w:ind w:firstLine="540"/>
        <w:jc w:val="both"/>
      </w:pPr>
      <w:r>
        <w:t>Санитарно-защитную зону от очистных сооружений поверхностного стока до жилой застройки следует принимать по согласованию с Управлением Федеральной службы по надзору в сфере защиты прав потребителей и благополучия человека по Оренбургской области.</w:t>
      </w:r>
    </w:p>
    <w:p w:rsidR="00FE2417" w:rsidRDefault="00FE2417">
      <w:pPr>
        <w:pStyle w:val="ConsPlusNormal"/>
        <w:spacing w:before="220"/>
        <w:ind w:firstLine="540"/>
        <w:jc w:val="both"/>
      </w:pPr>
      <w:r>
        <w:t>К линейным и точечным объектам ливневой канализации применяются следующие требования:</w:t>
      </w:r>
    </w:p>
    <w:p w:rsidR="00FE2417" w:rsidRDefault="00FE2417">
      <w:pPr>
        <w:pStyle w:val="ConsPlusNormal"/>
        <w:spacing w:before="220"/>
        <w:ind w:firstLine="540"/>
        <w:jc w:val="both"/>
      </w:pPr>
      <w:r>
        <w:t>- территории линейных и точечных объектов ливневой канализации изымаются из рекреационного и хозяйственного использования, их использование возможно только под профильные функции;</w:t>
      </w:r>
    </w:p>
    <w:p w:rsidR="00FE2417" w:rsidRDefault="00FE2417">
      <w:pPr>
        <w:pStyle w:val="ConsPlusNormal"/>
        <w:spacing w:before="220"/>
        <w:ind w:firstLine="540"/>
        <w:jc w:val="both"/>
      </w:pPr>
      <w:r>
        <w:t>- на территории линейных и точечных объектов ливневой канализации запрещаются все виды строительства, а также все виды хозяйственной деятельности, не относящиеся к эксплуатации, реконструкции и капитальному ремонту этих сооружений;</w:t>
      </w:r>
    </w:p>
    <w:p w:rsidR="00FE2417" w:rsidRDefault="00FE2417">
      <w:pPr>
        <w:pStyle w:val="ConsPlusNormal"/>
        <w:spacing w:before="220"/>
        <w:ind w:firstLine="540"/>
        <w:jc w:val="both"/>
      </w:pPr>
      <w:r>
        <w:t>- использование полосы земель над линейными и точечными объектами ливневой канализации осуществляется землепользователем, по территории которого проложен ливневой коллектор;</w:t>
      </w:r>
    </w:p>
    <w:p w:rsidR="00FE2417" w:rsidRDefault="00FE2417">
      <w:pPr>
        <w:pStyle w:val="ConsPlusNormal"/>
        <w:spacing w:before="220"/>
        <w:ind w:firstLine="540"/>
        <w:jc w:val="both"/>
      </w:pPr>
      <w:r>
        <w:t>- запрещаются действия, которые могли бы причинить вред линейным и точечным объектам ливневой канализации (глубокое бурение, взрывные работы, строительство сооружений, построек и др.);</w:t>
      </w:r>
    </w:p>
    <w:p w:rsidR="00FE2417" w:rsidRDefault="00FE2417">
      <w:pPr>
        <w:pStyle w:val="ConsPlusNormal"/>
        <w:spacing w:before="220"/>
        <w:ind w:firstLine="540"/>
        <w:jc w:val="both"/>
      </w:pPr>
      <w:r>
        <w:lastRenderedPageBreak/>
        <w:t>- любые работы и действия, производимые в охранных зонах линейных и точечных объектов ливневой канализации,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ливневого коллектора от владельца;</w:t>
      </w:r>
    </w:p>
    <w:p w:rsidR="00FE2417" w:rsidRDefault="00FE2417">
      <w:pPr>
        <w:pStyle w:val="ConsPlusNormal"/>
        <w:spacing w:before="220"/>
        <w:ind w:firstLine="540"/>
        <w:jc w:val="both"/>
      </w:pPr>
      <w:r>
        <w:t>- разрешение на производство работ в охранных зонах линейных и точечных объектов ливневой канализации может быть выдано только при условии наличия у производителя работ проектной и исполнительной документации, на которой нанесены действующие линейные и точечные объекты ливневой канализации;</w:t>
      </w:r>
    </w:p>
    <w:p w:rsidR="00FE2417" w:rsidRDefault="00FE2417">
      <w:pPr>
        <w:pStyle w:val="ConsPlusNormal"/>
        <w:spacing w:before="220"/>
        <w:ind w:firstLine="540"/>
        <w:jc w:val="both"/>
      </w:pPr>
      <w:r>
        <w:t>- территории очистных сооружений ливневой канализации, насосных станций и прочих сооружений изымаются из рекреационного и хозяйственного использования, их использование возможно только под профильные функции;</w:t>
      </w:r>
    </w:p>
    <w:p w:rsidR="00FE2417" w:rsidRDefault="00FE2417">
      <w:pPr>
        <w:pStyle w:val="ConsPlusNormal"/>
        <w:spacing w:before="220"/>
        <w:ind w:firstLine="540"/>
        <w:jc w:val="both"/>
      </w:pPr>
      <w:r>
        <w:t>- на территории очистных сооружений ливневой канализации допускается проведение работ по озеленению и утилизации осадка;</w:t>
      </w:r>
    </w:p>
    <w:p w:rsidR="00FE2417" w:rsidRDefault="00FE2417">
      <w:pPr>
        <w:pStyle w:val="ConsPlusNormal"/>
        <w:spacing w:before="220"/>
        <w:ind w:firstLine="540"/>
        <w:jc w:val="both"/>
      </w:pPr>
      <w:r>
        <w:t xml:space="preserve">- вдоль линейных объектов (линий канализационных коллекторов ливневой канализации) устанавливается публичный сервитут в порядке, определенном </w:t>
      </w:r>
      <w:hyperlink w:anchor="P307">
        <w:r>
          <w:rPr>
            <w:color w:val="0000FF"/>
          </w:rPr>
          <w:t>статьей 16</w:t>
        </w:r>
      </w:hyperlink>
      <w:r>
        <w:t xml:space="preserve"> настоящих Правил.</w:t>
      </w:r>
    </w:p>
    <w:p w:rsidR="00FE2417" w:rsidRDefault="00FE2417">
      <w:pPr>
        <w:pStyle w:val="ConsPlusNormal"/>
        <w:jc w:val="both"/>
      </w:pPr>
      <w:r>
        <w:t xml:space="preserve">(в ред. </w:t>
      </w:r>
      <w:hyperlink r:id="rId282">
        <w:r>
          <w:rPr>
            <w:color w:val="0000FF"/>
          </w:rPr>
          <w:t>Решения</w:t>
        </w:r>
      </w:hyperlink>
      <w:r>
        <w:t xml:space="preserve"> Оренбургского городского Совета от 24.12.2014 N 941)</w:t>
      </w:r>
    </w:p>
    <w:p w:rsidR="00FE2417" w:rsidRDefault="00FE2417">
      <w:pPr>
        <w:pStyle w:val="ConsPlusNormal"/>
        <w:spacing w:before="220"/>
        <w:ind w:firstLine="540"/>
        <w:jc w:val="both"/>
      </w:pPr>
      <w:r>
        <w:t>5. Сооружения осушительной (дренажной) сети</w:t>
      </w:r>
    </w:p>
    <w:p w:rsidR="00FE2417" w:rsidRDefault="00FE2417">
      <w:pPr>
        <w:pStyle w:val="ConsPlusNormal"/>
        <w:spacing w:before="220"/>
        <w:ind w:firstLine="540"/>
        <w:jc w:val="both"/>
      </w:pPr>
      <w:r>
        <w:t>Осушительная сеть предназначена для защиты территории и конкретных зданий и сооружений от подтопления грунтовыми водами.</w:t>
      </w:r>
    </w:p>
    <w:p w:rsidR="00FE2417" w:rsidRDefault="00FE2417">
      <w:pPr>
        <w:pStyle w:val="ConsPlusNormal"/>
        <w:spacing w:before="220"/>
        <w:ind w:firstLine="540"/>
        <w:jc w:val="both"/>
      </w:pPr>
      <w:r>
        <w:t>Осушительная сеть состоит из магистральных дренажных коллекторов, проходящих, как правило, по транспортным коридорам, локальных дренажей вокруг зданий и сооружений, сооружений для принудительной откачки и прочих сооружений.</w:t>
      </w:r>
    </w:p>
    <w:p w:rsidR="00FE2417" w:rsidRDefault="00FE2417">
      <w:pPr>
        <w:pStyle w:val="ConsPlusNormal"/>
        <w:spacing w:before="220"/>
        <w:ind w:firstLine="540"/>
        <w:jc w:val="both"/>
      </w:pPr>
      <w:r>
        <w:t>К линейным и точечным объектам осушительной сети применяются следующие требования:</w:t>
      </w:r>
    </w:p>
    <w:p w:rsidR="00FE2417" w:rsidRDefault="00FE2417">
      <w:pPr>
        <w:pStyle w:val="ConsPlusNormal"/>
        <w:spacing w:before="220"/>
        <w:ind w:firstLine="540"/>
        <w:jc w:val="both"/>
      </w:pPr>
      <w:r>
        <w:t>- территории линейных и точечных объектов осушительной сети изымаются из рекреационного и хозяйственного использования, их использование возможно только под профильные функции;</w:t>
      </w:r>
    </w:p>
    <w:p w:rsidR="00FE2417" w:rsidRDefault="00FE2417">
      <w:pPr>
        <w:pStyle w:val="ConsPlusNormal"/>
        <w:spacing w:before="220"/>
        <w:ind w:firstLine="540"/>
        <w:jc w:val="both"/>
      </w:pPr>
      <w:r>
        <w:t>- на территории линейных и точечных объектов осушительной сети запрещаются все виды строительства, а также все виды хозяйственной деятельности, не относящиеся к эксплуатации, реконструкции и капитальному ремонту этих сооружений;</w:t>
      </w:r>
    </w:p>
    <w:p w:rsidR="00FE2417" w:rsidRDefault="00FE2417">
      <w:pPr>
        <w:pStyle w:val="ConsPlusNormal"/>
        <w:spacing w:before="220"/>
        <w:ind w:firstLine="540"/>
        <w:jc w:val="both"/>
      </w:pPr>
      <w:r>
        <w:t>- использование полосы земель над линейными и точечными объектами осушительной сети осуществляется землепользователем, по территории которого проложен дренажный коллектор;</w:t>
      </w:r>
    </w:p>
    <w:p w:rsidR="00FE2417" w:rsidRDefault="00FE2417">
      <w:pPr>
        <w:pStyle w:val="ConsPlusNormal"/>
        <w:spacing w:before="220"/>
        <w:ind w:firstLine="540"/>
        <w:jc w:val="both"/>
      </w:pPr>
      <w:r>
        <w:t>- запрещаются действия, которые могли бы причинить вред линейным и точечным объектам осушительной сети (глубокое бурение, взрывные работы, строительство сооружений, построек и др.);</w:t>
      </w:r>
    </w:p>
    <w:p w:rsidR="00FE2417" w:rsidRDefault="00FE2417">
      <w:pPr>
        <w:pStyle w:val="ConsPlusNormal"/>
        <w:spacing w:before="220"/>
        <w:ind w:firstLine="540"/>
        <w:jc w:val="both"/>
      </w:pPr>
      <w:r>
        <w:t>- любые работы и действия, производимые в охранных зонах линейных и точечных объектов осушительной сети,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осушительной сети от балансодержателя;</w:t>
      </w:r>
    </w:p>
    <w:p w:rsidR="00FE2417" w:rsidRDefault="00FE2417">
      <w:pPr>
        <w:pStyle w:val="ConsPlusNormal"/>
        <w:spacing w:before="220"/>
        <w:ind w:firstLine="540"/>
        <w:jc w:val="both"/>
      </w:pPr>
      <w:r>
        <w:t>- разрешение на производство работ в охранных зонах линейных и точечных объектов осушительной сети может быть выдано только при условии наличия у производителя работ проектной и исполнительной документации, на которой нанесены действующие линейные и точечные объекты осушительной сети;</w:t>
      </w:r>
    </w:p>
    <w:p w:rsidR="00FE2417" w:rsidRDefault="00FE2417">
      <w:pPr>
        <w:pStyle w:val="ConsPlusNormal"/>
        <w:spacing w:before="220"/>
        <w:ind w:firstLine="540"/>
        <w:jc w:val="both"/>
      </w:pPr>
      <w:r>
        <w:lastRenderedPageBreak/>
        <w:t xml:space="preserve">- вдоль линейных объектов (линий дренажных и ливнедренажных коллекторов) устанавливается публичный сервитут в порядке, определенном </w:t>
      </w:r>
      <w:hyperlink w:anchor="P307">
        <w:r>
          <w:rPr>
            <w:color w:val="0000FF"/>
          </w:rPr>
          <w:t>статьей 14</w:t>
        </w:r>
      </w:hyperlink>
      <w:r>
        <w:t xml:space="preserve"> настоящих Правил.</w:t>
      </w:r>
    </w:p>
    <w:p w:rsidR="00FE2417" w:rsidRDefault="00FE2417">
      <w:pPr>
        <w:pStyle w:val="ConsPlusNormal"/>
        <w:jc w:val="both"/>
      </w:pPr>
    </w:p>
    <w:p w:rsidR="00FE2417" w:rsidRDefault="00FE2417">
      <w:pPr>
        <w:pStyle w:val="ConsPlusTitle"/>
        <w:jc w:val="center"/>
        <w:outlineLvl w:val="2"/>
      </w:pPr>
      <w:bookmarkStart w:id="11" w:name="P746"/>
      <w:bookmarkEnd w:id="11"/>
      <w:r>
        <w:t>Глава 11. ГРАДОСТРОИТЕЛЬНЫЕ РЕГЛАМЕНТЫ ПО ВИДАМ И ПАРАМЕТРАМ</w:t>
      </w:r>
    </w:p>
    <w:p w:rsidR="00FE2417" w:rsidRDefault="00FE2417">
      <w:pPr>
        <w:pStyle w:val="ConsPlusTitle"/>
        <w:jc w:val="center"/>
      </w:pPr>
      <w:r>
        <w:t>РАЗРЕШЕННОГО ИСПОЛЬЗОВАНИЯ ЗЕМЕЛЬНЫХ УЧАСТКОВ (ТИП 1)</w:t>
      </w:r>
    </w:p>
    <w:p w:rsidR="00FE2417" w:rsidRDefault="00FE2417">
      <w:pPr>
        <w:pStyle w:val="ConsPlusNormal"/>
        <w:jc w:val="center"/>
      </w:pPr>
      <w:r>
        <w:t xml:space="preserve">(в ред. </w:t>
      </w:r>
      <w:hyperlink r:id="rId283">
        <w:r>
          <w:rPr>
            <w:color w:val="0000FF"/>
          </w:rPr>
          <w:t>Решения</w:t>
        </w:r>
      </w:hyperlink>
      <w:r>
        <w:t xml:space="preserve"> Оренбургского городского Совета</w:t>
      </w:r>
    </w:p>
    <w:p w:rsidR="00FE2417" w:rsidRDefault="00FE2417">
      <w:pPr>
        <w:pStyle w:val="ConsPlusNormal"/>
        <w:jc w:val="center"/>
      </w:pPr>
      <w:r>
        <w:t>от 26.12.2016 N 284)</w:t>
      </w:r>
    </w:p>
    <w:p w:rsidR="00FE2417" w:rsidRDefault="00FE2417">
      <w:pPr>
        <w:pStyle w:val="ConsPlusNormal"/>
        <w:jc w:val="both"/>
      </w:pPr>
    </w:p>
    <w:p w:rsidR="00FE2417" w:rsidRDefault="00FE2417">
      <w:pPr>
        <w:pStyle w:val="ConsPlusTitle"/>
        <w:ind w:firstLine="540"/>
        <w:jc w:val="both"/>
        <w:outlineLvl w:val="3"/>
      </w:pPr>
      <w:r>
        <w:t>Статья 47. Общие положения</w:t>
      </w:r>
    </w:p>
    <w:p w:rsidR="00FE2417" w:rsidRDefault="00FE2417">
      <w:pPr>
        <w:pStyle w:val="ConsPlusNormal"/>
        <w:jc w:val="both"/>
      </w:pPr>
    </w:p>
    <w:p w:rsidR="00FE2417" w:rsidRDefault="00FE2417">
      <w:pPr>
        <w:pStyle w:val="ConsPlusNormal"/>
        <w:ind w:firstLine="540"/>
        <w:jc w:val="both"/>
      </w:pPr>
      <w:r>
        <w:t xml:space="preserve">1. В регламентах перечислены все возможные виды разрешенного использования территории, вытекающие из основного функционального назначения конкретного вида территориальных зон, определенного Генеральным </w:t>
      </w:r>
      <w:hyperlink r:id="rId284">
        <w:r>
          <w:rPr>
            <w:color w:val="0000FF"/>
          </w:rPr>
          <w:t>планом</w:t>
        </w:r>
      </w:hyperlink>
      <w:r>
        <w:t xml:space="preserve"> города.</w:t>
      </w:r>
    </w:p>
    <w:p w:rsidR="00FE2417" w:rsidRDefault="00FE2417">
      <w:pPr>
        <w:pStyle w:val="ConsPlusNormal"/>
        <w:spacing w:before="220"/>
        <w:ind w:firstLine="540"/>
        <w:jc w:val="both"/>
      </w:pPr>
      <w:r>
        <w:t>В территориальных зонах одного вида, расположенных в разных частях города, устанавливается один и тот же регламент разрешенного использования.</w:t>
      </w:r>
    </w:p>
    <w:p w:rsidR="00FE2417" w:rsidRDefault="00FE2417">
      <w:pPr>
        <w:pStyle w:val="ConsPlusNormal"/>
        <w:spacing w:before="220"/>
        <w:ind w:firstLine="540"/>
        <w:jc w:val="both"/>
      </w:pPr>
      <w:r>
        <w:t xml:space="preserve">2. Действие градостроительного регламента распространяется в равной степени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в соответствии со </w:t>
      </w:r>
      <w:hyperlink r:id="rId285">
        <w:r>
          <w:rPr>
            <w:color w:val="0000FF"/>
          </w:rPr>
          <w:t>статьей 36</w:t>
        </w:r>
      </w:hyperlink>
      <w:r>
        <w:t xml:space="preserve"> Градостроительного кодекса РФ.</w:t>
      </w:r>
    </w:p>
    <w:p w:rsidR="00FE2417" w:rsidRDefault="00FE2417">
      <w:pPr>
        <w:pStyle w:val="ConsPlusNormal"/>
        <w:spacing w:before="220"/>
        <w:ind w:firstLine="540"/>
        <w:jc w:val="both"/>
      </w:pPr>
      <w:bookmarkStart w:id="12" w:name="P756"/>
      <w:bookmarkEnd w:id="12"/>
      <w:r>
        <w:t xml:space="preserve">3. Действие градостроительных регламентов не распространяется на земельные участки, перечень которых определен </w:t>
      </w:r>
      <w:hyperlink r:id="rId286">
        <w:r>
          <w:rPr>
            <w:color w:val="0000FF"/>
          </w:rPr>
          <w:t>частью 4 статьи 36</w:t>
        </w:r>
      </w:hyperlink>
      <w:r>
        <w:t xml:space="preserve"> Градостроительного кодекса РФ.</w:t>
      </w:r>
    </w:p>
    <w:p w:rsidR="00FE2417" w:rsidRDefault="00FE2417">
      <w:pPr>
        <w:pStyle w:val="ConsPlusNormal"/>
        <w:spacing w:before="220"/>
        <w:ind w:firstLine="540"/>
        <w:jc w:val="both"/>
      </w:pPr>
      <w:bookmarkStart w:id="13" w:name="P757"/>
      <w:bookmarkEnd w:id="13"/>
      <w:r>
        <w:t xml:space="preserve">4. Градостроительные регламенты в пределах муниципального образования "город Оренбург" не устанавливаются в отношении земель, определенных </w:t>
      </w:r>
      <w:hyperlink r:id="rId287">
        <w:r>
          <w:rPr>
            <w:color w:val="0000FF"/>
          </w:rPr>
          <w:t>частью 6 статьи 36</w:t>
        </w:r>
      </w:hyperlink>
      <w:r>
        <w:t xml:space="preserve"> Градостроительного кодекса РФ.</w:t>
      </w:r>
    </w:p>
    <w:p w:rsidR="00FE2417" w:rsidRDefault="00FE2417">
      <w:pPr>
        <w:pStyle w:val="ConsPlusNormal"/>
        <w:spacing w:before="220"/>
        <w:ind w:firstLine="540"/>
        <w:jc w:val="both"/>
      </w:pPr>
      <w:r>
        <w:t xml:space="preserve">5. Использование земельных участков, перечисленных в </w:t>
      </w:r>
      <w:hyperlink w:anchor="P756">
        <w:r>
          <w:rPr>
            <w:color w:val="0000FF"/>
          </w:rPr>
          <w:t>пунктах 3</w:t>
        </w:r>
      </w:hyperlink>
      <w:r>
        <w:t xml:space="preserve"> и </w:t>
      </w:r>
      <w:hyperlink w:anchor="P757">
        <w:r>
          <w:rPr>
            <w:color w:val="0000FF"/>
          </w:rPr>
          <w:t>4</w:t>
        </w:r>
      </w:hyperlink>
      <w:r>
        <w:t xml:space="preserve"> настоящей статьи, определяется уполномоченными федеральными органами исполнительной власти, уполномоченными органами исполнительной власти Оренбургской области и Администрацией города Оренбурга.</w:t>
      </w:r>
    </w:p>
    <w:p w:rsidR="00FE2417" w:rsidRDefault="00FE2417">
      <w:pPr>
        <w:pStyle w:val="ConsPlusNormal"/>
        <w:jc w:val="both"/>
      </w:pPr>
      <w:r>
        <w:t xml:space="preserve">(в ред. </w:t>
      </w:r>
      <w:hyperlink r:id="rId288">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 xml:space="preserve">6. В соответствии со </w:t>
      </w:r>
      <w:hyperlink r:id="rId289">
        <w:r>
          <w:rPr>
            <w:color w:val="0000FF"/>
          </w:rPr>
          <w:t>статьей 37</w:t>
        </w:r>
      </w:hyperlink>
      <w:r>
        <w:t xml:space="preserve"> Градостроительного кодекса РФ регламенты включают три вида разрешенного использования территории, разделенные по степени разрешения относительно главной функции:</w:t>
      </w:r>
    </w:p>
    <w:p w:rsidR="00FE2417" w:rsidRDefault="00FE2417">
      <w:pPr>
        <w:pStyle w:val="ConsPlusNormal"/>
        <w:spacing w:before="220"/>
        <w:ind w:firstLine="540"/>
        <w:jc w:val="both"/>
      </w:pPr>
      <w:r>
        <w:t>"Основной" - основной вид разрешенного использования земельных участков и объектов капитального строительства, который может выбираться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w:t>
      </w:r>
    </w:p>
    <w:p w:rsidR="00FE2417" w:rsidRDefault="00FE2417">
      <w:pPr>
        <w:pStyle w:val="ConsPlusNormal"/>
        <w:spacing w:before="220"/>
        <w:ind w:firstLine="540"/>
        <w:jc w:val="both"/>
      </w:pPr>
      <w:r>
        <w:t>"Вспомогательный" - допустимый только в качестве дополнительного по отношению к основным и условно разрешенным видам использования и осуществляемый совместно с ними, может выбираться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w:t>
      </w:r>
    </w:p>
    <w:p w:rsidR="00FE2417" w:rsidRDefault="00FE2417">
      <w:pPr>
        <w:pStyle w:val="ConsPlusNormal"/>
        <w:spacing w:before="220"/>
        <w:ind w:firstLine="540"/>
        <w:jc w:val="both"/>
      </w:pPr>
      <w:r>
        <w:t xml:space="preserve">"Условно разрешенный" - вид использования земельных участков, требующий специального </w:t>
      </w:r>
      <w:r>
        <w:lastRenderedPageBreak/>
        <w:t>согласования с органами местного самоуправления, вынесения на обсуждение населения (публичные слушания).</w:t>
      </w:r>
    </w:p>
    <w:p w:rsidR="00FE2417" w:rsidRDefault="00FE2417">
      <w:pPr>
        <w:pStyle w:val="ConsPlusNormal"/>
        <w:spacing w:before="220"/>
        <w:ind w:firstLine="540"/>
        <w:jc w:val="both"/>
      </w:pPr>
      <w:r>
        <w:t>7. Параметры разрешенных физических и градостроительных изменений всех статей данной главы Правил на основании:</w:t>
      </w:r>
    </w:p>
    <w:p w:rsidR="00FE2417" w:rsidRDefault="00FE2417">
      <w:pPr>
        <w:pStyle w:val="ConsPlusNormal"/>
        <w:spacing w:before="220"/>
        <w:ind w:firstLine="540"/>
        <w:jc w:val="both"/>
      </w:pPr>
      <w:r>
        <w:t xml:space="preserve">- Региональных </w:t>
      </w:r>
      <w:hyperlink r:id="rId290">
        <w:r>
          <w:rPr>
            <w:color w:val="0000FF"/>
          </w:rPr>
          <w:t>нормативов</w:t>
        </w:r>
      </w:hyperlink>
      <w:r>
        <w:t xml:space="preserve"> градостроительного проектирования Оренбургской области, утвержденных Постановлением Правительства Оренбургской области 06.06.2016 N 389-п;</w:t>
      </w:r>
    </w:p>
    <w:p w:rsidR="00FE2417" w:rsidRDefault="00FE2417">
      <w:pPr>
        <w:pStyle w:val="ConsPlusNormal"/>
        <w:spacing w:before="220"/>
        <w:ind w:firstLine="540"/>
        <w:jc w:val="both"/>
      </w:pPr>
      <w:r>
        <w:t xml:space="preserve">- Свода правил </w:t>
      </w:r>
      <w:hyperlink r:id="rId291">
        <w:r>
          <w:rPr>
            <w:color w:val="0000FF"/>
          </w:rPr>
          <w:t>СП 42.13330.2011</w:t>
        </w:r>
      </w:hyperlink>
      <w:r>
        <w:t xml:space="preserve"> "</w:t>
      </w:r>
      <w:hyperlink r:id="rId292">
        <w:r>
          <w:rPr>
            <w:color w:val="0000FF"/>
          </w:rPr>
          <w:t>СНиП 2.07.01-89*</w:t>
        </w:r>
      </w:hyperlink>
      <w:r>
        <w:t>. Градостроительство. Планировка и застройка городских и сельских поселений";</w:t>
      </w:r>
    </w:p>
    <w:p w:rsidR="00FE2417" w:rsidRDefault="00FE2417">
      <w:pPr>
        <w:pStyle w:val="ConsPlusNormal"/>
        <w:spacing w:before="220"/>
        <w:ind w:firstLine="540"/>
        <w:jc w:val="both"/>
      </w:pPr>
      <w:r>
        <w:t xml:space="preserve">- Методических рекомендаций по разработке схем зонирования территории городов, </w:t>
      </w:r>
      <w:hyperlink r:id="rId293">
        <w:r>
          <w:rPr>
            <w:color w:val="0000FF"/>
          </w:rPr>
          <w:t>МДС 30-1.99</w:t>
        </w:r>
      </w:hyperlink>
      <w:r>
        <w:t>;</w:t>
      </w:r>
    </w:p>
    <w:p w:rsidR="00FE2417" w:rsidRDefault="00FE2417">
      <w:pPr>
        <w:pStyle w:val="ConsPlusNormal"/>
        <w:spacing w:before="220"/>
        <w:ind w:firstLine="540"/>
        <w:jc w:val="both"/>
      </w:pPr>
      <w:r>
        <w:t xml:space="preserve">- Свода правил по проектированию и строительству </w:t>
      </w:r>
      <w:hyperlink r:id="rId294">
        <w:r>
          <w:rPr>
            <w:color w:val="0000FF"/>
          </w:rPr>
          <w:t>СП 30-102-99</w:t>
        </w:r>
      </w:hyperlink>
      <w:r>
        <w:t xml:space="preserve"> "Планировка и застройка территорий малоэтажного жилищного строительства";</w:t>
      </w:r>
    </w:p>
    <w:p w:rsidR="00FE2417" w:rsidRDefault="00FE2417">
      <w:pPr>
        <w:pStyle w:val="ConsPlusNormal"/>
        <w:spacing w:before="220"/>
        <w:ind w:firstLine="540"/>
        <w:jc w:val="both"/>
      </w:pPr>
      <w:r>
        <w:t xml:space="preserve">- Местных </w:t>
      </w:r>
      <w:hyperlink r:id="rId295">
        <w:r>
          <w:rPr>
            <w:color w:val="0000FF"/>
          </w:rPr>
          <w:t>нормативов</w:t>
        </w:r>
      </w:hyperlink>
      <w:r>
        <w:t xml:space="preserve"> градостроительного проектирования муниципального образования "город Оренбург", утвержденных решением Оренбургского городского Совета от 19.08.2010 N 1165.</w:t>
      </w:r>
    </w:p>
    <w:p w:rsidR="00FE2417" w:rsidRDefault="00FE2417">
      <w:pPr>
        <w:pStyle w:val="ConsPlusNormal"/>
        <w:jc w:val="both"/>
      </w:pPr>
    </w:p>
    <w:p w:rsidR="00FE2417" w:rsidRDefault="00FE2417">
      <w:pPr>
        <w:pStyle w:val="ConsPlusTitle"/>
        <w:ind w:firstLine="540"/>
        <w:jc w:val="both"/>
        <w:outlineLvl w:val="3"/>
      </w:pPr>
      <w:bookmarkStart w:id="14" w:name="P771"/>
      <w:bookmarkEnd w:id="14"/>
      <w:r>
        <w:t>Статья 48. Зоны особого регулирования градостроительной деятельности в общегородском историческом центре "ИЦ"</w:t>
      </w:r>
    </w:p>
    <w:p w:rsidR="00FE2417" w:rsidRDefault="00FE2417">
      <w:pPr>
        <w:pStyle w:val="ConsPlusNormal"/>
        <w:jc w:val="both"/>
      </w:pPr>
    </w:p>
    <w:p w:rsidR="00FE2417" w:rsidRDefault="00FE2417">
      <w:pPr>
        <w:pStyle w:val="ConsPlusNormal"/>
        <w:ind w:firstLine="540"/>
        <w:jc w:val="both"/>
      </w:pPr>
      <w:r>
        <w:t>Центральная часть города Оренбурга сформировалась в цельный градостроительный комплекс, представляющий собой ценное историко-культурное наследие.</w:t>
      </w:r>
    </w:p>
    <w:p w:rsidR="00FE2417" w:rsidRDefault="00FE2417">
      <w:pPr>
        <w:pStyle w:val="ConsPlusNormal"/>
        <w:spacing w:before="220"/>
        <w:ind w:firstLine="540"/>
        <w:jc w:val="both"/>
      </w:pPr>
      <w:r>
        <w:t xml:space="preserve">1. Сохранение, использование, популяризация и государственная охрана объектов культурного наследия города осуществляется в соответствии с Федеральным </w:t>
      </w:r>
      <w:hyperlink r:id="rId296">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и </w:t>
      </w:r>
      <w:hyperlink r:id="rId297">
        <w:r>
          <w:rPr>
            <w:color w:val="0000FF"/>
          </w:rPr>
          <w:t>Законом</w:t>
        </w:r>
      </w:hyperlink>
      <w:r>
        <w:t xml:space="preserve"> Оренбургской области от 03.07.2013 N 1678/503-V-ОЗ "Об объектах культурного наследия (памятниках истории и культуры) народов Российской Федерации, расположенных на территории Оренбургской области".</w:t>
      </w:r>
    </w:p>
    <w:p w:rsidR="00FE2417" w:rsidRDefault="00FE2417">
      <w:pPr>
        <w:pStyle w:val="ConsPlusNormal"/>
        <w:spacing w:before="220"/>
        <w:ind w:firstLine="540"/>
        <w:jc w:val="both"/>
      </w:pPr>
      <w:r>
        <w:t xml:space="preserve">Настоящими Правилами в пределах исторического центра города Оренбурга выделены территориальные </w:t>
      </w:r>
      <w:hyperlink w:anchor="P801">
        <w:r>
          <w:rPr>
            <w:color w:val="0000FF"/>
          </w:rPr>
          <w:t>зоны "ИЦ.1"</w:t>
        </w:r>
      </w:hyperlink>
      <w:r>
        <w:t xml:space="preserve"> и </w:t>
      </w:r>
      <w:hyperlink w:anchor="P802">
        <w:r>
          <w:rPr>
            <w:color w:val="0000FF"/>
          </w:rPr>
          <w:t>"ИЦ.2"</w:t>
        </w:r>
      </w:hyperlink>
      <w:r>
        <w:t>, которые сформировались вдоль главной исторической оси ядра центра - улицы Советской:</w:t>
      </w:r>
    </w:p>
    <w:p w:rsidR="00FE2417" w:rsidRDefault="00FE2417">
      <w:pPr>
        <w:pStyle w:val="ConsPlusNormal"/>
        <w:spacing w:before="220"/>
        <w:ind w:firstLine="540"/>
        <w:jc w:val="both"/>
      </w:pPr>
      <w:r>
        <w:t xml:space="preserve">- территориальная </w:t>
      </w:r>
      <w:hyperlink w:anchor="P801">
        <w:r>
          <w:rPr>
            <w:color w:val="0000FF"/>
          </w:rPr>
          <w:t>зона "ИЦ.1"</w:t>
        </w:r>
      </w:hyperlink>
      <w:r>
        <w:t xml:space="preserve"> простирается с севера на юг от ул. Постникова до ул. Краснознаменной, в ее пределах преобладает административно-деловая функция, которая в перспективе останется ведущей;</w:t>
      </w:r>
    </w:p>
    <w:p w:rsidR="00FE2417" w:rsidRDefault="00FE2417">
      <w:pPr>
        <w:pStyle w:val="ConsPlusNormal"/>
        <w:spacing w:before="220"/>
        <w:ind w:firstLine="540"/>
        <w:jc w:val="both"/>
      </w:pPr>
      <w:r>
        <w:t xml:space="preserve">- территориальная </w:t>
      </w:r>
      <w:hyperlink w:anchor="P802">
        <w:r>
          <w:rPr>
            <w:color w:val="0000FF"/>
          </w:rPr>
          <w:t>зона "ИЦ.2"</w:t>
        </w:r>
      </w:hyperlink>
      <w:r>
        <w:t xml:space="preserve"> является продолжением </w:t>
      </w:r>
      <w:hyperlink w:anchor="P801">
        <w:r>
          <w:rPr>
            <w:color w:val="0000FF"/>
          </w:rPr>
          <w:t>зоны "ИЦ.1"</w:t>
        </w:r>
      </w:hyperlink>
      <w:r>
        <w:t xml:space="preserve"> вдоль ул. Советской до набережной р. Урал. Эта зона имеет в своем составе ряд учреждений культурно-просветительского профиля (театры, музеи, архив), которые определяют приоритеты ее перспективной функциональной направленности.</w:t>
      </w:r>
    </w:p>
    <w:p w:rsidR="00FE2417" w:rsidRDefault="00FE2417">
      <w:pPr>
        <w:pStyle w:val="ConsPlusNormal"/>
        <w:spacing w:before="220"/>
        <w:ind w:firstLine="540"/>
        <w:jc w:val="both"/>
      </w:pPr>
      <w:r>
        <w:t xml:space="preserve">2. </w:t>
      </w:r>
      <w:hyperlink w:anchor="P801">
        <w:r>
          <w:rPr>
            <w:color w:val="0000FF"/>
          </w:rPr>
          <w:t>Зоны "ИЦ.1"</w:t>
        </w:r>
      </w:hyperlink>
      <w:r>
        <w:t xml:space="preserve"> </w:t>
      </w:r>
      <w:hyperlink w:anchor="P802">
        <w:r>
          <w:rPr>
            <w:color w:val="0000FF"/>
          </w:rPr>
          <w:t>"ИЦ.2"</w:t>
        </w:r>
      </w:hyperlink>
      <w:r>
        <w:t xml:space="preserve"> характеризуются следующими особенностями, присущими общегородскому историческому центру:</w:t>
      </w:r>
    </w:p>
    <w:p w:rsidR="00FE2417" w:rsidRDefault="00FE2417">
      <w:pPr>
        <w:pStyle w:val="ConsPlusNormal"/>
        <w:spacing w:before="220"/>
        <w:ind w:firstLine="540"/>
        <w:jc w:val="both"/>
      </w:pPr>
      <w:r>
        <w:t>- высокая историко-культурная ценность городской среды, в том числе планировки;</w:t>
      </w:r>
    </w:p>
    <w:p w:rsidR="00FE2417" w:rsidRDefault="00FE2417">
      <w:pPr>
        <w:pStyle w:val="ConsPlusNormal"/>
        <w:spacing w:before="220"/>
        <w:ind w:firstLine="540"/>
        <w:jc w:val="both"/>
      </w:pPr>
      <w:r>
        <w:t>- насыщенность этой среды объектами культурного наследия (памятниками);</w:t>
      </w:r>
    </w:p>
    <w:p w:rsidR="00FE2417" w:rsidRDefault="00FE2417">
      <w:pPr>
        <w:pStyle w:val="ConsPlusNormal"/>
        <w:spacing w:before="220"/>
        <w:ind w:firstLine="540"/>
        <w:jc w:val="both"/>
      </w:pPr>
      <w:r>
        <w:t xml:space="preserve">- сложившееся многообразие и разделение функционального использования </w:t>
      </w:r>
      <w:r>
        <w:lastRenderedPageBreak/>
        <w:t>(административные, деловые, торговые, культурно-просветительские, научно-образовательные, жилые функции);</w:t>
      </w:r>
    </w:p>
    <w:p w:rsidR="00FE2417" w:rsidRDefault="00FE2417">
      <w:pPr>
        <w:pStyle w:val="ConsPlusNormal"/>
        <w:spacing w:before="220"/>
        <w:ind w:firstLine="540"/>
        <w:jc w:val="both"/>
      </w:pPr>
      <w:r>
        <w:t>- огромное количество и многообразие услуг, предоставляемых центром населению города и области, привлекающих потоки посетителей и создающих большое количество рабочих мест.</w:t>
      </w:r>
    </w:p>
    <w:p w:rsidR="00FE2417" w:rsidRDefault="00FE2417">
      <w:pPr>
        <w:pStyle w:val="ConsPlusNormal"/>
        <w:spacing w:before="220"/>
        <w:ind w:firstLine="540"/>
        <w:jc w:val="both"/>
      </w:pPr>
      <w:r>
        <w:t xml:space="preserve">3. В </w:t>
      </w:r>
      <w:hyperlink w:anchor="P801">
        <w:r>
          <w:rPr>
            <w:color w:val="0000FF"/>
          </w:rPr>
          <w:t>зонах "ИЦ.1"</w:t>
        </w:r>
      </w:hyperlink>
      <w:r>
        <w:t xml:space="preserve"> и </w:t>
      </w:r>
      <w:hyperlink w:anchor="P802">
        <w:r>
          <w:rPr>
            <w:color w:val="0000FF"/>
          </w:rPr>
          <w:t>"ИЦ.2"</w:t>
        </w:r>
      </w:hyperlink>
      <w:r>
        <w:t xml:space="preserve"> устанавливается следующая система основных принципов использования территории:</w:t>
      </w:r>
    </w:p>
    <w:p w:rsidR="00FE2417" w:rsidRDefault="00FE2417">
      <w:pPr>
        <w:pStyle w:val="ConsPlusNormal"/>
        <w:spacing w:before="220"/>
        <w:ind w:firstLine="540"/>
        <w:jc w:val="both"/>
      </w:pPr>
      <w:r>
        <w:t>Принцип 1</w:t>
      </w:r>
    </w:p>
    <w:p w:rsidR="00FE2417" w:rsidRDefault="00FE2417">
      <w:pPr>
        <w:pStyle w:val="ConsPlusNormal"/>
        <w:spacing w:before="220"/>
        <w:ind w:firstLine="540"/>
        <w:jc w:val="both"/>
      </w:pPr>
      <w:r>
        <w:t>Разрешается на территории зон "ИЦ" в соответствии со сложившимся функциональным использованием территории, зданий и сооружений при соблюдении параметров строительных изменений, установленных "Проектом зон охраны":</w:t>
      </w:r>
    </w:p>
    <w:p w:rsidR="00FE2417" w:rsidRDefault="00FE2417">
      <w:pPr>
        <w:pStyle w:val="ConsPlusNormal"/>
        <w:spacing w:before="220"/>
        <w:ind w:firstLine="540"/>
        <w:jc w:val="both"/>
      </w:pPr>
      <w:r>
        <w:t>- хозяйственная деятельность, не нарушающая целостности памятников и не создающая угрозы их повреждения, разрушения или уничтожения;</w:t>
      </w:r>
    </w:p>
    <w:p w:rsidR="00FE2417" w:rsidRDefault="00FE2417">
      <w:pPr>
        <w:pStyle w:val="ConsPlusNormal"/>
        <w:spacing w:before="220"/>
        <w:ind w:firstLine="540"/>
        <w:jc w:val="both"/>
      </w:pPr>
      <w:r>
        <w:t>- изменение назначения зданий по согласованию с Госорганом, ДГиЗО;</w:t>
      </w:r>
    </w:p>
    <w:p w:rsidR="00FE2417" w:rsidRDefault="00FE2417">
      <w:pPr>
        <w:pStyle w:val="ConsPlusNormal"/>
        <w:spacing w:before="220"/>
        <w:ind w:firstLine="540"/>
        <w:jc w:val="both"/>
      </w:pPr>
      <w:r>
        <w:t>- создание новых и расширение существующих площадей зеленых насаждений общего пользования.</w:t>
      </w:r>
    </w:p>
    <w:p w:rsidR="00FE2417" w:rsidRDefault="00FE2417">
      <w:pPr>
        <w:pStyle w:val="ConsPlusNormal"/>
        <w:spacing w:before="220"/>
        <w:ind w:firstLine="540"/>
        <w:jc w:val="both"/>
      </w:pPr>
      <w:r>
        <w:t>Принцип 2</w:t>
      </w:r>
    </w:p>
    <w:p w:rsidR="00FE2417" w:rsidRDefault="00FE2417">
      <w:pPr>
        <w:pStyle w:val="ConsPlusNormal"/>
        <w:spacing w:before="220"/>
        <w:ind w:firstLine="540"/>
        <w:jc w:val="both"/>
      </w:pPr>
      <w:r>
        <w:t>Запрещается на территории исторического центра "ИЦ":</w:t>
      </w:r>
    </w:p>
    <w:p w:rsidR="00FE2417" w:rsidRDefault="00FE2417">
      <w:pPr>
        <w:pStyle w:val="ConsPlusNormal"/>
        <w:spacing w:before="220"/>
        <w:ind w:firstLine="540"/>
        <w:jc w:val="both"/>
      </w:pPr>
      <w:r>
        <w:t>- размещение новых промышленных предприятий и отдельных цехов, автотранспортных парков, таксопарков, АЗС, станций техобслуживания и других объектов, загрязняющих воздушный и водный бассейны, являющихся источниками шума и динамических вибраций, привлекающих большие потоки транспорта, в том числе грузового;</w:t>
      </w:r>
    </w:p>
    <w:p w:rsidR="00FE2417" w:rsidRDefault="00FE2417">
      <w:pPr>
        <w:pStyle w:val="ConsPlusNormal"/>
        <w:spacing w:before="220"/>
        <w:ind w:firstLine="540"/>
        <w:jc w:val="both"/>
      </w:pPr>
      <w:r>
        <w:t>- строительство транспортных развязок, эстакад, воздушных линий электропередачи и других инженерно-транспортных сооружений, нарушающих историческую планировку и восприятие памятников и ценной городской среды;</w:t>
      </w:r>
    </w:p>
    <w:p w:rsidR="00FE2417" w:rsidRDefault="00FE2417">
      <w:pPr>
        <w:pStyle w:val="ConsPlusNormal"/>
        <w:spacing w:before="220"/>
        <w:ind w:firstLine="540"/>
        <w:jc w:val="both"/>
      </w:pPr>
      <w:r>
        <w:t>- устройство и оборудование новых парковок за счет сокращения площадей сложившихся зеленых насаждений общего и ограниченного пользования.</w:t>
      </w:r>
    </w:p>
    <w:p w:rsidR="00FE2417" w:rsidRDefault="00FE2417">
      <w:pPr>
        <w:pStyle w:val="ConsPlusNormal"/>
        <w:spacing w:before="220"/>
        <w:ind w:firstLine="540"/>
        <w:jc w:val="both"/>
      </w:pPr>
      <w:r>
        <w:t>Принцип 3</w:t>
      </w:r>
    </w:p>
    <w:p w:rsidR="00FE2417" w:rsidRDefault="00FE2417">
      <w:pPr>
        <w:pStyle w:val="ConsPlusNormal"/>
        <w:spacing w:before="220"/>
        <w:ind w:firstLine="540"/>
        <w:jc w:val="both"/>
      </w:pPr>
      <w:r>
        <w:t>Особое внимание в территориальных зонах "ИЦ" должно уделяться сохранению объектов капитального строительства, являющихся объектами культурного наследия. Консервация, реставрация, восстановление памятников, регенерация исторической среды, снос малоценных ветхих и нейтрализация диссонансных построек, а также любые земляные, строительные, реставрационные, ремонтные и другие работы должны выполняться на основании специальных проектов, выполненных по разрешительной документации, выданной Госорганом по согласованию с ДГиЗО.</w:t>
      </w:r>
    </w:p>
    <w:p w:rsidR="00FE2417" w:rsidRDefault="00FE2417">
      <w:pPr>
        <w:pStyle w:val="ConsPlusNormal"/>
        <w:spacing w:before="220"/>
        <w:ind w:firstLine="540"/>
        <w:jc w:val="both"/>
      </w:pPr>
      <w:r>
        <w:t>Принцип 4</w:t>
      </w:r>
    </w:p>
    <w:p w:rsidR="00FE2417" w:rsidRDefault="00FE2417">
      <w:pPr>
        <w:pStyle w:val="ConsPlusNormal"/>
        <w:spacing w:before="220"/>
        <w:ind w:firstLine="540"/>
        <w:jc w:val="both"/>
      </w:pPr>
      <w:r>
        <w:t xml:space="preserve">Новое строительство, ремонт, благоустройство, озеленение, размещение рекламы возможно при соблюдении параметров исторической среды в каждом конкретном случае в соответствии с установленными для данного места режимами зон охраны (в соответствии со </w:t>
      </w:r>
      <w:hyperlink w:anchor="P3033">
        <w:r>
          <w:rPr>
            <w:color w:val="0000FF"/>
          </w:rPr>
          <w:t>статьей 61</w:t>
        </w:r>
      </w:hyperlink>
      <w:r>
        <w:t xml:space="preserve"> настоящих Правил) и согласно разрешительной документации, выданной ДГиЗО на основании специальных проектов, согласованных с Госорганом.</w:t>
      </w:r>
    </w:p>
    <w:p w:rsidR="00FE2417" w:rsidRDefault="00FE2417">
      <w:pPr>
        <w:pStyle w:val="ConsPlusNormal"/>
        <w:spacing w:before="220"/>
        <w:ind w:firstLine="540"/>
        <w:jc w:val="both"/>
      </w:pPr>
      <w:r>
        <w:lastRenderedPageBreak/>
        <w:t>Принцип 5</w:t>
      </w:r>
    </w:p>
    <w:p w:rsidR="00FE2417" w:rsidRDefault="00FE2417">
      <w:pPr>
        <w:pStyle w:val="ConsPlusNormal"/>
        <w:spacing w:before="220"/>
        <w:ind w:firstLine="540"/>
        <w:jc w:val="both"/>
      </w:pPr>
      <w:r>
        <w:t>В силу специфики режима градостроительной деятельности в границах территориальных зон "ИЦ" параметры видов разрешенного использования земельных участков и строительных изменений тесно связаны с дополнительными регламентами ограничений.</w:t>
      </w:r>
    </w:p>
    <w:p w:rsidR="00FE2417" w:rsidRDefault="00FE2417">
      <w:pPr>
        <w:pStyle w:val="ConsPlusNormal"/>
        <w:spacing w:before="220"/>
        <w:ind w:firstLine="540"/>
        <w:jc w:val="both"/>
      </w:pPr>
      <w:r>
        <w:t xml:space="preserve">Обязательные условия содержания и использования земельных участков и ограничительные регламенты строительных изменений, действующие на территории </w:t>
      </w:r>
      <w:hyperlink w:anchor="P801">
        <w:r>
          <w:rPr>
            <w:color w:val="0000FF"/>
          </w:rPr>
          <w:t>зон "ИЦ.1"</w:t>
        </w:r>
      </w:hyperlink>
      <w:r>
        <w:t xml:space="preserve">, </w:t>
      </w:r>
      <w:hyperlink w:anchor="P802">
        <w:r>
          <w:rPr>
            <w:color w:val="0000FF"/>
          </w:rPr>
          <w:t>"ИЦ.2"</w:t>
        </w:r>
      </w:hyperlink>
      <w:r>
        <w:t xml:space="preserve">, приведены в </w:t>
      </w:r>
      <w:hyperlink w:anchor="P3033">
        <w:r>
          <w:rPr>
            <w:color w:val="0000FF"/>
          </w:rPr>
          <w:t>статье 61</w:t>
        </w:r>
      </w:hyperlink>
      <w:r>
        <w:t xml:space="preserve"> настоящих Правил.</w:t>
      </w:r>
    </w:p>
    <w:p w:rsidR="00FE2417" w:rsidRDefault="00FE2417">
      <w:pPr>
        <w:pStyle w:val="ConsPlusNormal"/>
        <w:spacing w:before="220"/>
        <w:ind w:firstLine="540"/>
        <w:jc w:val="both"/>
      </w:pPr>
      <w:bookmarkStart w:id="15" w:name="P801"/>
      <w:bookmarkEnd w:id="15"/>
      <w:r>
        <w:t>"ИЦ.1" - Зона с преобладанием административно-деловой функции.</w:t>
      </w:r>
    </w:p>
    <w:p w:rsidR="00FE2417" w:rsidRDefault="00FE2417">
      <w:pPr>
        <w:pStyle w:val="ConsPlusNormal"/>
        <w:spacing w:before="220"/>
        <w:ind w:firstLine="540"/>
        <w:jc w:val="both"/>
      </w:pPr>
      <w:bookmarkStart w:id="16" w:name="P802"/>
      <w:bookmarkEnd w:id="16"/>
      <w:r>
        <w:t>"ИЦ.2" - Зона с преобладанием культурно-просветительской функции.</w:t>
      </w:r>
    </w:p>
    <w:p w:rsidR="00FE2417" w:rsidRDefault="00FE2417">
      <w:pPr>
        <w:pStyle w:val="ConsPlusNormal"/>
        <w:spacing w:before="220"/>
        <w:ind w:firstLine="540"/>
        <w:jc w:val="both"/>
      </w:pPr>
      <w:r>
        <w:t>а) Основные виды разрешенного использования:</w:t>
      </w:r>
    </w:p>
    <w:p w:rsidR="00FE2417" w:rsidRDefault="00FE2417">
      <w:pPr>
        <w:pStyle w:val="ConsPlusNormal"/>
        <w:spacing w:before="220"/>
        <w:ind w:firstLine="540"/>
        <w:jc w:val="both"/>
      </w:pPr>
      <w:r>
        <w:t>- Код 2.1.1 - малоэтажная многоквартирная жилая застройка (размещение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p w:rsidR="00FE2417" w:rsidRDefault="00FE241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806">
        <w:r>
          <w:rPr>
            <w:color w:val="0000FF"/>
          </w:rPr>
          <w:t>кодами 3.2.1</w:t>
        </w:r>
      </w:hyperlink>
      <w:r>
        <w:t xml:space="preserve"> - </w:t>
      </w:r>
      <w:hyperlink w:anchor="P809">
        <w:r>
          <w:rPr>
            <w:color w:val="0000FF"/>
          </w:rPr>
          <w:t>3.2.4</w:t>
        </w:r>
      </w:hyperlink>
      <w:r>
        <w:t>);</w:t>
      </w:r>
    </w:p>
    <w:p w:rsidR="00FE2417" w:rsidRDefault="00FE2417">
      <w:pPr>
        <w:pStyle w:val="ConsPlusNormal"/>
        <w:spacing w:before="220"/>
        <w:ind w:firstLine="540"/>
        <w:jc w:val="both"/>
      </w:pPr>
      <w:bookmarkStart w:id="17" w:name="P806"/>
      <w:bookmarkEnd w:id="17"/>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FE2417" w:rsidRDefault="00FE241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2417" w:rsidRDefault="00FE2417">
      <w:pPr>
        <w:pStyle w:val="ConsPlusNormal"/>
        <w:spacing w:before="220"/>
        <w:ind w:firstLine="540"/>
        <w:jc w:val="both"/>
      </w:pPr>
      <w:bookmarkStart w:id="18" w:name="P808"/>
      <w:bookmarkEnd w:id="18"/>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2417" w:rsidRDefault="00FE2417">
      <w:pPr>
        <w:pStyle w:val="ConsPlusNormal"/>
        <w:spacing w:before="220"/>
        <w:ind w:firstLine="540"/>
        <w:jc w:val="both"/>
      </w:pPr>
      <w:bookmarkStart w:id="19" w:name="P809"/>
      <w:bookmarkEnd w:id="19"/>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829">
        <w:r>
          <w:rPr>
            <w:color w:val="0000FF"/>
          </w:rPr>
          <w:t>кодом 4.7</w:t>
        </w:r>
      </w:hyperlink>
      <w:r>
        <w:t>);</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xml:space="preserve">-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lastRenderedPageBreak/>
        <w:t>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Код 3.5.1 -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FE2417" w:rsidRDefault="00FE2417">
      <w:pPr>
        <w:pStyle w:val="ConsPlusNormal"/>
        <w:spacing w:before="220"/>
        <w:ind w:firstLine="540"/>
        <w:jc w:val="both"/>
      </w:pPr>
      <w:r>
        <w:t>- Код 3.5.2 - 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FE2417" w:rsidRDefault="00FE241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815">
        <w:r>
          <w:rPr>
            <w:color w:val="0000FF"/>
          </w:rPr>
          <w:t>кодами 3.6.1</w:t>
        </w:r>
      </w:hyperlink>
      <w:r>
        <w:t xml:space="preserve"> - </w:t>
      </w:r>
      <w:hyperlink w:anchor="P817">
        <w:r>
          <w:rPr>
            <w:color w:val="0000FF"/>
          </w:rPr>
          <w:t>3.6.3</w:t>
        </w:r>
      </w:hyperlink>
      <w:r>
        <w:t>);</w:t>
      </w:r>
    </w:p>
    <w:p w:rsidR="00FE2417" w:rsidRDefault="00FE2417">
      <w:pPr>
        <w:pStyle w:val="ConsPlusNormal"/>
        <w:spacing w:before="220"/>
        <w:ind w:firstLine="540"/>
        <w:jc w:val="both"/>
      </w:pPr>
      <w:bookmarkStart w:id="20" w:name="P815"/>
      <w:bookmarkEnd w:id="20"/>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2417" w:rsidRDefault="00FE2417">
      <w:pPr>
        <w:pStyle w:val="ConsPlusNormal"/>
        <w:spacing w:before="220"/>
        <w:ind w:firstLine="540"/>
        <w:jc w:val="both"/>
      </w:pPr>
      <w:r>
        <w:t>- Код 3.6.2 - парки культуры и отдыха (размещение парков культуры и отдыха);</w:t>
      </w:r>
    </w:p>
    <w:p w:rsidR="00FE2417" w:rsidRDefault="00FE2417">
      <w:pPr>
        <w:pStyle w:val="ConsPlusNormal"/>
        <w:spacing w:before="220"/>
        <w:ind w:firstLine="540"/>
        <w:jc w:val="both"/>
      </w:pPr>
      <w:bookmarkStart w:id="21" w:name="P817"/>
      <w:bookmarkEnd w:id="21"/>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FE2417" w:rsidRDefault="00FE2417">
      <w:pPr>
        <w:pStyle w:val="ConsPlusNormal"/>
        <w:spacing w:before="220"/>
        <w:ind w:firstLine="540"/>
        <w:jc w:val="both"/>
      </w:pPr>
      <w:r>
        <w:t xml:space="preserve">- Код 3.8 - общественное управление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данного вида разрешенного использования включает в себя содержание видов разрешенного использования с </w:t>
      </w:r>
      <w:hyperlink w:anchor="P819">
        <w:r>
          <w:rPr>
            <w:color w:val="0000FF"/>
          </w:rPr>
          <w:t>кодами 3.8.1</w:t>
        </w:r>
      </w:hyperlink>
      <w:r>
        <w:t xml:space="preserve"> - </w:t>
      </w:r>
      <w:hyperlink w:anchor="P820">
        <w:r>
          <w:rPr>
            <w:color w:val="0000FF"/>
          </w:rPr>
          <w:t>3.8.2</w:t>
        </w:r>
      </w:hyperlink>
      <w:r>
        <w:t>);</w:t>
      </w:r>
    </w:p>
    <w:p w:rsidR="00FE2417" w:rsidRDefault="00FE2417">
      <w:pPr>
        <w:pStyle w:val="ConsPlusNormal"/>
        <w:spacing w:before="220"/>
        <w:ind w:firstLine="540"/>
        <w:jc w:val="both"/>
      </w:pPr>
      <w:bookmarkStart w:id="22" w:name="P819"/>
      <w:bookmarkEnd w:id="22"/>
      <w:r>
        <w:t>- Код 3.8.1 - государственное управление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FE2417" w:rsidRDefault="00FE2417">
      <w:pPr>
        <w:pStyle w:val="ConsPlusNormal"/>
        <w:spacing w:before="220"/>
        <w:ind w:firstLine="540"/>
        <w:jc w:val="both"/>
      </w:pPr>
      <w:bookmarkStart w:id="23" w:name="P820"/>
      <w:bookmarkEnd w:id="23"/>
      <w:r>
        <w:t>- Код 3.8.2 - представительская деятельность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p w:rsidR="00FE2417" w:rsidRDefault="00FE2417">
      <w:pPr>
        <w:pStyle w:val="ConsPlusNormal"/>
        <w:spacing w:before="220"/>
        <w:ind w:firstLine="540"/>
        <w:jc w:val="both"/>
      </w:pPr>
      <w:r>
        <w:t xml:space="preserve">- Код 3.9 - обеспечение научной деятельности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822">
        <w:r>
          <w:rPr>
            <w:color w:val="0000FF"/>
          </w:rPr>
          <w:t>кодами 3.9.1</w:t>
        </w:r>
      </w:hyperlink>
      <w:r>
        <w:t xml:space="preserve"> - </w:t>
      </w:r>
      <w:hyperlink w:anchor="P824">
        <w:r>
          <w:rPr>
            <w:color w:val="0000FF"/>
          </w:rPr>
          <w:t>3.9.3</w:t>
        </w:r>
      </w:hyperlink>
      <w:r>
        <w:t>);</w:t>
      </w:r>
    </w:p>
    <w:p w:rsidR="00FE2417" w:rsidRDefault="00FE2417">
      <w:pPr>
        <w:pStyle w:val="ConsPlusNormal"/>
        <w:spacing w:before="220"/>
        <w:ind w:firstLine="540"/>
        <w:jc w:val="both"/>
      </w:pPr>
      <w:bookmarkStart w:id="24" w:name="P822"/>
      <w:bookmarkEnd w:id="24"/>
      <w:r>
        <w:t xml:space="preserve">- Код 3.9.1 - обеспечение деятельности в области гидрометеорологии и смежных с ней областях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w:t>
      </w:r>
      <w:r>
        <w:lastRenderedPageBreak/>
        <w:t>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FE2417" w:rsidRDefault="00FE2417">
      <w:pPr>
        <w:pStyle w:val="ConsPlusNormal"/>
        <w:spacing w:before="220"/>
        <w:ind w:firstLine="540"/>
        <w:jc w:val="both"/>
      </w:pPr>
      <w:r>
        <w:t>- Код 3.9.2 - проведение научных исследований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FE2417" w:rsidRDefault="00FE2417">
      <w:pPr>
        <w:pStyle w:val="ConsPlusNormal"/>
        <w:spacing w:before="220"/>
        <w:ind w:firstLine="540"/>
        <w:jc w:val="both"/>
      </w:pPr>
      <w:bookmarkStart w:id="25" w:name="P824"/>
      <w:bookmarkEnd w:id="25"/>
      <w:r>
        <w:t>- Код 3.9.3 - проведение научных испытаний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p w:rsidR="00FE2417" w:rsidRDefault="00FE241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bookmarkStart w:id="26" w:name="P829"/>
      <w:bookmarkEnd w:id="26"/>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831">
        <w:r>
          <w:rPr>
            <w:color w:val="0000FF"/>
          </w:rPr>
          <w:t>кодами 4.8.1</w:t>
        </w:r>
      </w:hyperlink>
      <w:r>
        <w:t xml:space="preserve"> - </w:t>
      </w:r>
      <w:hyperlink w:anchor="P833">
        <w:r>
          <w:rPr>
            <w:color w:val="0000FF"/>
          </w:rPr>
          <w:t>4.8.3</w:t>
        </w:r>
      </w:hyperlink>
      <w:r>
        <w:t>);</w:t>
      </w:r>
    </w:p>
    <w:p w:rsidR="00FE2417" w:rsidRDefault="00FE2417">
      <w:pPr>
        <w:pStyle w:val="ConsPlusNormal"/>
        <w:spacing w:before="220"/>
        <w:ind w:firstLine="540"/>
        <w:jc w:val="both"/>
      </w:pPr>
      <w:bookmarkStart w:id="27" w:name="P831"/>
      <w:bookmarkEnd w:id="27"/>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FE2417" w:rsidRDefault="00FE2417">
      <w:pPr>
        <w:pStyle w:val="ConsPlusNormal"/>
        <w:spacing w:before="220"/>
        <w:ind w:firstLine="540"/>
        <w:jc w:val="both"/>
      </w:pPr>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FE2417" w:rsidRDefault="00FE2417">
      <w:pPr>
        <w:pStyle w:val="ConsPlusNormal"/>
        <w:spacing w:before="220"/>
        <w:ind w:firstLine="540"/>
        <w:jc w:val="both"/>
      </w:pPr>
      <w:bookmarkStart w:id="28" w:name="P833"/>
      <w:bookmarkEnd w:id="28"/>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FE2417" w:rsidRDefault="00FE2417">
      <w:pPr>
        <w:pStyle w:val="ConsPlusNormal"/>
        <w:spacing w:before="220"/>
        <w:ind w:firstLine="540"/>
        <w:jc w:val="both"/>
      </w:pPr>
      <w:r>
        <w:t xml:space="preserve">- Код 4.10 - выставочно-ярмарочная деятельность (размещение объектов капитального </w:t>
      </w:r>
      <w:r>
        <w:lastRenderedPageBreak/>
        <w:t>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FE2417" w:rsidRDefault="00FE241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837">
        <w:r>
          <w:rPr>
            <w:color w:val="0000FF"/>
          </w:rPr>
          <w:t>кодами 12.0.1</w:t>
        </w:r>
      </w:hyperlink>
      <w:r>
        <w:t xml:space="preserve"> - </w:t>
      </w:r>
      <w:hyperlink w:anchor="P838">
        <w:r>
          <w:rPr>
            <w:color w:val="0000FF"/>
          </w:rPr>
          <w:t>12.0.2</w:t>
        </w:r>
      </w:hyperlink>
      <w:r>
        <w:t>);</w:t>
      </w:r>
    </w:p>
    <w:p w:rsidR="00FE2417" w:rsidRDefault="00FE2417">
      <w:pPr>
        <w:pStyle w:val="ConsPlusNormal"/>
        <w:spacing w:before="220"/>
        <w:ind w:firstLine="540"/>
        <w:jc w:val="both"/>
      </w:pPr>
      <w:bookmarkStart w:id="29" w:name="P837"/>
      <w:bookmarkEnd w:id="29"/>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30" w:name="P838"/>
      <w:bookmarkEnd w:id="30"/>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298">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bookmarkStart w:id="31" w:name="P841"/>
      <w:bookmarkEnd w:id="31"/>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842">
        <w:r>
          <w:rPr>
            <w:color w:val="0000FF"/>
          </w:rPr>
          <w:t>кодами 3.1.1</w:t>
        </w:r>
      </w:hyperlink>
      <w:r>
        <w:t xml:space="preserve"> - </w:t>
      </w:r>
      <w:hyperlink w:anchor="P843">
        <w:r>
          <w:rPr>
            <w:color w:val="0000FF"/>
          </w:rPr>
          <w:t>3.1.2</w:t>
        </w:r>
      </w:hyperlink>
      <w:r>
        <w:t>);</w:t>
      </w:r>
    </w:p>
    <w:p w:rsidR="00FE2417" w:rsidRDefault="00FE2417">
      <w:pPr>
        <w:pStyle w:val="ConsPlusNormal"/>
        <w:spacing w:before="220"/>
        <w:ind w:firstLine="540"/>
        <w:jc w:val="both"/>
      </w:pPr>
      <w:bookmarkStart w:id="32" w:name="P842"/>
      <w:bookmarkEnd w:id="32"/>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33" w:name="P843"/>
      <w:bookmarkEnd w:id="33"/>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845">
        <w:r>
          <w:rPr>
            <w:color w:val="0000FF"/>
          </w:rPr>
          <w:t>кодами 3.7.1</w:t>
        </w:r>
      </w:hyperlink>
      <w:r>
        <w:t xml:space="preserve"> - </w:t>
      </w:r>
      <w:hyperlink w:anchor="P846">
        <w:r>
          <w:rPr>
            <w:color w:val="0000FF"/>
          </w:rPr>
          <w:t>3.7.2</w:t>
        </w:r>
      </w:hyperlink>
      <w:r>
        <w:t>);</w:t>
      </w:r>
    </w:p>
    <w:p w:rsidR="00FE2417" w:rsidRDefault="00FE2417">
      <w:pPr>
        <w:pStyle w:val="ConsPlusNormal"/>
        <w:spacing w:before="220"/>
        <w:ind w:firstLine="540"/>
        <w:jc w:val="both"/>
      </w:pPr>
      <w:bookmarkStart w:id="34" w:name="P845"/>
      <w:bookmarkEnd w:id="34"/>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35" w:name="P846"/>
      <w:bookmarkEnd w:id="35"/>
      <w:r>
        <w:lastRenderedPageBreak/>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848">
        <w:r>
          <w:rPr>
            <w:color w:val="0000FF"/>
          </w:rPr>
          <w:t>кодами 5.1.1</w:t>
        </w:r>
      </w:hyperlink>
      <w:r>
        <w:t xml:space="preserve"> - </w:t>
      </w:r>
      <w:hyperlink w:anchor="P854">
        <w:r>
          <w:rPr>
            <w:color w:val="0000FF"/>
          </w:rPr>
          <w:t>5.1.7</w:t>
        </w:r>
      </w:hyperlink>
      <w:r>
        <w:t>);</w:t>
      </w:r>
    </w:p>
    <w:p w:rsidR="00FE2417" w:rsidRDefault="00FE2417">
      <w:pPr>
        <w:pStyle w:val="ConsPlusNormal"/>
        <w:spacing w:before="220"/>
        <w:ind w:firstLine="540"/>
        <w:jc w:val="both"/>
      </w:pPr>
      <w:bookmarkStart w:id="36" w:name="P848"/>
      <w:bookmarkEnd w:id="36"/>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2417" w:rsidRDefault="00FE2417">
      <w:pPr>
        <w:pStyle w:val="ConsPlusNormal"/>
        <w:spacing w:before="220"/>
        <w:ind w:firstLine="540"/>
        <w:jc w:val="both"/>
      </w:pPr>
      <w:bookmarkStart w:id="37" w:name="P849"/>
      <w:bookmarkEnd w:id="37"/>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FE2417" w:rsidRDefault="00FE2417">
      <w:pPr>
        <w:pStyle w:val="ConsPlusNormal"/>
        <w:spacing w:before="220"/>
        <w:ind w:firstLine="540"/>
        <w:jc w:val="both"/>
      </w:pPr>
      <w:bookmarkStart w:id="38" w:name="P850"/>
      <w:bookmarkEnd w:id="38"/>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2417" w:rsidRDefault="00FE241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FE2417" w:rsidRDefault="00FE241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2417" w:rsidRDefault="00FE2417">
      <w:pPr>
        <w:pStyle w:val="ConsPlusNormal"/>
        <w:spacing w:before="220"/>
        <w:ind w:firstLine="540"/>
        <w:jc w:val="both"/>
      </w:pPr>
      <w:r>
        <w:t>- Код 5.1.6 - авиационный спор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2417" w:rsidRDefault="00FE2417">
      <w:pPr>
        <w:pStyle w:val="ConsPlusNormal"/>
        <w:spacing w:before="220"/>
        <w:ind w:firstLine="540"/>
        <w:jc w:val="both"/>
      </w:pPr>
      <w:bookmarkStart w:id="39" w:name="P854"/>
      <w:bookmarkEnd w:id="39"/>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FE2417" w:rsidRDefault="00FE2417">
      <w:pPr>
        <w:pStyle w:val="ConsPlusNormal"/>
        <w:jc w:val="both"/>
      </w:pPr>
      <w:r>
        <w:t xml:space="preserve">(пп. "б" в ред. </w:t>
      </w:r>
      <w:hyperlink r:id="rId299">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Код 3.4.2 - 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859">
        <w:r>
          <w:rPr>
            <w:color w:val="0000FF"/>
          </w:rPr>
          <w:t>кодами 3.7.1</w:t>
        </w:r>
      </w:hyperlink>
      <w:r>
        <w:t xml:space="preserve"> - </w:t>
      </w:r>
      <w:hyperlink w:anchor="P860">
        <w:r>
          <w:rPr>
            <w:color w:val="0000FF"/>
          </w:rPr>
          <w:t>3.7.2</w:t>
        </w:r>
      </w:hyperlink>
      <w:r>
        <w:t>);</w:t>
      </w:r>
    </w:p>
    <w:p w:rsidR="00FE2417" w:rsidRDefault="00FE2417">
      <w:pPr>
        <w:pStyle w:val="ConsPlusNormal"/>
        <w:spacing w:before="220"/>
        <w:ind w:firstLine="540"/>
        <w:jc w:val="both"/>
      </w:pPr>
      <w:bookmarkStart w:id="40" w:name="P859"/>
      <w:bookmarkEnd w:id="40"/>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41" w:name="P860"/>
      <w:bookmarkEnd w:id="41"/>
      <w:r>
        <w:t xml:space="preserve">- Код 3.7.2 - религиозное управление и образование (размещение зданий, предназначенных </w:t>
      </w:r>
      <w:r>
        <w:lastRenderedPageBreak/>
        <w:t>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417" w:rsidRDefault="00FE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417" w:rsidRDefault="00FE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417" w:rsidRDefault="00FE2417">
            <w:pPr>
              <w:pStyle w:val="ConsPlusNormal"/>
              <w:jc w:val="both"/>
            </w:pPr>
            <w:r>
              <w:rPr>
                <w:color w:val="392C69"/>
              </w:rPr>
              <w:t>КонсультантПлюс: примечание.</w:t>
            </w:r>
          </w:p>
          <w:p w:rsidR="00FE2417" w:rsidRDefault="00FE2417">
            <w:pPr>
              <w:pStyle w:val="ConsPlusNormal"/>
              <w:jc w:val="both"/>
            </w:pPr>
            <w:r>
              <w:rPr>
                <w:color w:val="392C69"/>
              </w:rPr>
              <w:t>В официальном тексте документа, видимо, допущена опечатка: в данном документе вид разрешенного использования с кодом 3.0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FE2417" w:rsidRDefault="00FE2417">
            <w:pPr>
              <w:pStyle w:val="ConsPlusNormal"/>
            </w:pPr>
          </w:p>
        </w:tc>
      </w:tr>
    </w:tbl>
    <w:p w:rsidR="00FE2417" w:rsidRDefault="00FE2417">
      <w:pPr>
        <w:pStyle w:val="ConsPlusNormal"/>
        <w:spacing w:before="280"/>
        <w:ind w:firstLine="540"/>
        <w:jc w:val="both"/>
      </w:pPr>
      <w:r>
        <w:t xml:space="preserve">- Код </w:t>
      </w:r>
      <w:hyperlink w:anchor="P1087">
        <w:r>
          <w:rPr>
            <w:color w:val="0000FF"/>
          </w:rPr>
          <w:t>4.9</w:t>
        </w:r>
      </w:hyperlink>
      <w:r>
        <w:t xml:space="preserve">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771">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841">
        <w:r>
          <w:rPr>
            <w:color w:val="0000FF"/>
          </w:rPr>
          <w:t>кодом 3.1</w:t>
        </w:r>
      </w:hyperlink>
      <w:r>
        <w:t>);</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842">
        <w:r>
          <w:rPr>
            <w:color w:val="0000FF"/>
          </w:rPr>
          <w:t>кодами 3.1.1</w:t>
        </w:r>
      </w:hyperlink>
      <w:r>
        <w:t xml:space="preserve">, </w:t>
      </w:r>
      <w:hyperlink w:anchor="P808">
        <w:r>
          <w:rPr>
            <w:color w:val="0000FF"/>
          </w:rPr>
          <w:t>3.2.3</w:t>
        </w:r>
      </w:hyperlink>
      <w:r>
        <w:t>);</w:t>
      </w:r>
    </w:p>
    <w:p w:rsidR="00FE2417" w:rsidRDefault="00FE2417">
      <w:pPr>
        <w:pStyle w:val="ConsPlusNormal"/>
        <w:spacing w:before="220"/>
        <w:ind w:firstLine="540"/>
        <w:jc w:val="both"/>
      </w:pPr>
      <w:r>
        <w:t>- Код 6.9 - 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FE2417" w:rsidRDefault="00FE2417">
      <w:pPr>
        <w:pStyle w:val="ConsPlusNormal"/>
        <w:jc w:val="both"/>
      </w:pPr>
      <w:r>
        <w:t xml:space="preserve">(пп. "в" в ред. </w:t>
      </w:r>
      <w:hyperlink r:id="rId300">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301">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spacing w:before="220"/>
        <w:ind w:firstLine="540"/>
        <w:jc w:val="both"/>
      </w:pPr>
      <w:r>
        <w:t>В границах населенных пунктов не могут размещаться объекты I - IV класса опасности, образующие санитарно-защитную зону более 50 м.</w:t>
      </w:r>
    </w:p>
    <w:p w:rsidR="00FE2417" w:rsidRDefault="00FE2417">
      <w:pPr>
        <w:pStyle w:val="ConsPlusNormal"/>
        <w:spacing w:before="220"/>
        <w:ind w:firstLine="540"/>
        <w:jc w:val="both"/>
      </w:pPr>
      <w:r>
        <w:t xml:space="preserve">Основные параметры строительства и режим содержания данных зон приведены в </w:t>
      </w:r>
      <w:hyperlink w:anchor="P3033">
        <w:r>
          <w:rPr>
            <w:color w:val="0000FF"/>
          </w:rPr>
          <w:t>статье 61</w:t>
        </w:r>
      </w:hyperlink>
      <w:r>
        <w:t xml:space="preserve"> настоящих Правил.</w:t>
      </w:r>
    </w:p>
    <w:p w:rsidR="00FE2417" w:rsidRDefault="00FE2417">
      <w:pPr>
        <w:pStyle w:val="ConsPlusNormal"/>
        <w:jc w:val="both"/>
      </w:pPr>
      <w:r>
        <w:t xml:space="preserve">(пп. "г" в ред. </w:t>
      </w:r>
      <w:hyperlink r:id="rId302">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3"/>
      </w:pPr>
      <w:bookmarkStart w:id="42" w:name="P874"/>
      <w:bookmarkEnd w:id="42"/>
      <w:r>
        <w:t>Статья 49. Жилые зоны "Ж"</w:t>
      </w:r>
    </w:p>
    <w:p w:rsidR="00FE2417" w:rsidRDefault="00FE2417">
      <w:pPr>
        <w:pStyle w:val="ConsPlusNormal"/>
        <w:jc w:val="both"/>
      </w:pPr>
    </w:p>
    <w:p w:rsidR="00FE2417" w:rsidRDefault="00FE2417">
      <w:pPr>
        <w:pStyle w:val="ConsPlusNormal"/>
        <w:ind w:firstLine="540"/>
        <w:jc w:val="both"/>
      </w:pPr>
      <w:r>
        <w:t xml:space="preserve">Жилые зоны предназначены для постоянного проживания населения в качестве главной </w:t>
      </w:r>
      <w:r>
        <w:lastRenderedPageBreak/>
        <w:t>функции и с этой целью подлежат застройке жилыми многоквартирными домами многоэтажными (9 и выше этажей), средней (5 - 8 этажа) и малой (1 - 4 этажа) этажности, а также блокированными (1 - 3 этажа) индивидуальными жилыми домами с придомовыми земельными участками (1 - 3 этажа).</w:t>
      </w:r>
    </w:p>
    <w:p w:rsidR="00FE2417" w:rsidRDefault="00FE2417">
      <w:pPr>
        <w:pStyle w:val="ConsPlusNormal"/>
        <w:spacing w:before="220"/>
        <w:ind w:firstLine="540"/>
        <w:jc w:val="both"/>
      </w:pPr>
      <w:r>
        <w:t>В жилых зонах регламентом предусмотрено размещение отдельно стоящих и встроенно-пристроенных объектов обслуживания населения социального и коммунально-бытового назначения, в т.ч. объектов здравоохранения, дошкольного образования, общего образования, автостоянок, гаражей, культовых зданий, производственных и коммунально-складских объектов, связанных с проживанием населения и не оказывающих негативного воздействия на окружающую среду, для которых не требуется организация санитарно-защитных зон.</w:t>
      </w:r>
    </w:p>
    <w:p w:rsidR="00FE2417" w:rsidRDefault="00FE2417">
      <w:pPr>
        <w:pStyle w:val="ConsPlusNormal"/>
        <w:spacing w:before="220"/>
        <w:ind w:firstLine="540"/>
        <w:jc w:val="both"/>
      </w:pPr>
      <w:r>
        <w:t>При размещении, проектировании, реконструкции, строительстве и эксплуатации жилых зданий и помещений, предназначенных для постоянного проживания, необходимо соблюдать обязательные санитарно-эпидемиологические требования "</w:t>
      </w:r>
      <w:hyperlink r:id="rId303">
        <w:r>
          <w:rPr>
            <w:color w:val="0000FF"/>
          </w:rPr>
          <w:t>СанПиН 2.1.2.2645-10</w:t>
        </w:r>
      </w:hyperlink>
      <w:r>
        <w:t>.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FE2417" w:rsidRDefault="00FE2417">
      <w:pPr>
        <w:pStyle w:val="ConsPlusNormal"/>
        <w:spacing w:before="220"/>
        <w:ind w:firstLine="540"/>
        <w:jc w:val="both"/>
      </w:pPr>
      <w:r>
        <w:t>Не допускается размещение в жилых помещениях промышленных производств.</w:t>
      </w:r>
    </w:p>
    <w:p w:rsidR="00FE2417" w:rsidRDefault="00FE2417">
      <w:pPr>
        <w:pStyle w:val="ConsPlusNormal"/>
        <w:spacing w:before="220"/>
        <w:ind w:firstLine="540"/>
        <w:jc w:val="both"/>
      </w:pPr>
      <w:r>
        <w:t>Размещение жилых помещений квартир в цокольных и подвальных этажах не допускается.</w:t>
      </w:r>
    </w:p>
    <w:p w:rsidR="00FE2417" w:rsidRDefault="00FE2417">
      <w:pPr>
        <w:pStyle w:val="ConsPlusNormal"/>
        <w:spacing w:before="220"/>
        <w:ind w:firstLine="540"/>
        <w:jc w:val="both"/>
      </w:pPr>
      <w:r>
        <w:t>В жилых зданиях допускается размещение помещений общественного назначения, инженерного оборудования и коммуникаций при условии соблюдения гигиенических нормативов по шуму, инфразвуку, вибрации, электромагнитным полям.</w:t>
      </w:r>
    </w:p>
    <w:p w:rsidR="00FE2417" w:rsidRDefault="00FE2417">
      <w:pPr>
        <w:pStyle w:val="ConsPlusNormal"/>
        <w:spacing w:before="220"/>
        <w:ind w:firstLine="540"/>
        <w:jc w:val="both"/>
      </w:pPr>
      <w:r>
        <w:t>Устройство автономных котельных для теплоснабжения жилых зданий допускается при соблюдении гигиенических требований к качеству атмосферного воздуха населенных мест, гигиенических нормативов по шуму и вибрации.</w:t>
      </w:r>
    </w:p>
    <w:p w:rsidR="00FE2417" w:rsidRDefault="00FE2417">
      <w:pPr>
        <w:pStyle w:val="ConsPlusNormal"/>
        <w:spacing w:before="220"/>
        <w:ind w:firstLine="540"/>
        <w:jc w:val="both"/>
      </w:pPr>
      <w:r>
        <w:t xml:space="preserve">Абзацы восьмой - девятый исключены. - </w:t>
      </w:r>
      <w:hyperlink r:id="rId304">
        <w:r>
          <w:rPr>
            <w:color w:val="0000FF"/>
          </w:rPr>
          <w:t>Решение</w:t>
        </w:r>
      </w:hyperlink>
      <w:r>
        <w:t xml:space="preserve"> Оренбургского городского Совета от 01.02.2019 N 642.</w:t>
      </w:r>
    </w:p>
    <w:p w:rsidR="00FE2417" w:rsidRDefault="00FE2417">
      <w:pPr>
        <w:pStyle w:val="ConsPlusNormal"/>
        <w:spacing w:before="220"/>
        <w:ind w:firstLine="540"/>
        <w:jc w:val="both"/>
      </w:pPr>
      <w:r>
        <w:t>При эксплуатации жилых зданий и помещений не допускается:</w:t>
      </w:r>
    </w:p>
    <w:p w:rsidR="00FE2417" w:rsidRDefault="00FE2417">
      <w:pPr>
        <w:pStyle w:val="ConsPlusNormal"/>
        <w:spacing w:before="220"/>
        <w:ind w:firstLine="540"/>
        <w:jc w:val="both"/>
      </w:pPr>
      <w:r>
        <w:t>- использование жилого помещения для целей, не предусмотренных проектной документацией;</w:t>
      </w:r>
    </w:p>
    <w:p w:rsidR="00FE2417" w:rsidRDefault="00FE2417">
      <w:pPr>
        <w:pStyle w:val="ConsPlusNormal"/>
        <w:spacing w:before="220"/>
        <w:ind w:firstLine="540"/>
        <w:jc w:val="both"/>
      </w:pPr>
      <w:r>
        <w:t>- хранение и использование в жилых помещениях и в помещениях общественного назначения, размещенных в жилом здании, опасных химических веществ, загрязняющих воздух;</w:t>
      </w:r>
    </w:p>
    <w:p w:rsidR="00FE2417" w:rsidRDefault="00FE2417">
      <w:pPr>
        <w:pStyle w:val="ConsPlusNormal"/>
        <w:spacing w:before="220"/>
        <w:ind w:firstLine="540"/>
        <w:jc w:val="both"/>
      </w:pPr>
      <w:r>
        <w:t xml:space="preserve">- абзац исключен. - </w:t>
      </w:r>
      <w:hyperlink r:id="rId305">
        <w:r>
          <w:rPr>
            <w:color w:val="0000FF"/>
          </w:rPr>
          <w:t>Решение</w:t>
        </w:r>
      </w:hyperlink>
      <w:r>
        <w:t xml:space="preserve"> Оренбургского городского Совета от 01.02.2019 N 642;</w:t>
      </w:r>
    </w:p>
    <w:p w:rsidR="00FE2417" w:rsidRDefault="00FE2417">
      <w:pPr>
        <w:pStyle w:val="ConsPlusNormal"/>
        <w:spacing w:before="220"/>
        <w:ind w:firstLine="540"/>
        <w:jc w:val="both"/>
      </w:pPr>
      <w:r>
        <w:t>- захламление, загрязнение и затопление жилых помещений, подвалов и технических подполий, лестничных пролетов и клеток, чердачных помещений.</w:t>
      </w:r>
    </w:p>
    <w:p w:rsidR="00FE2417" w:rsidRDefault="00FE2417">
      <w:pPr>
        <w:pStyle w:val="ConsPlusNormal"/>
        <w:spacing w:before="220"/>
        <w:ind w:firstLine="540"/>
        <w:jc w:val="both"/>
      </w:pPr>
      <w:r>
        <w:t xml:space="preserve">В соответствии со сводом правил </w:t>
      </w:r>
      <w:hyperlink r:id="rId306">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в жилых зданиях класса Ф1.3 (многоквартирные жилые дома) не допускается размещать:</w:t>
      </w:r>
    </w:p>
    <w:p w:rsidR="00FE2417" w:rsidRDefault="00FE2417">
      <w:pPr>
        <w:pStyle w:val="ConsPlusNormal"/>
        <w:spacing w:before="220"/>
        <w:ind w:firstLine="540"/>
        <w:jc w:val="both"/>
      </w:pPr>
      <w:r>
        <w:t>- специализированные объекты торговли по продаже горючих газов (ГГ), легковоспламеняющихся и горючих жидкостей (ЛВЖ, ГЖ), бытовой химии и строительных материалов с наличием ГГ, ЛВЖ и ГЖ (за исключением товаров в мелкой расфасовке), пиротехнических изделий, а также веществ и материалов, способных взрываться и воспламеняться при взаимодействии с водой, кислородом воздуха или друг с другом;</w:t>
      </w:r>
    </w:p>
    <w:p w:rsidR="00FE2417" w:rsidRDefault="00FE2417">
      <w:pPr>
        <w:pStyle w:val="ConsPlusNormal"/>
        <w:spacing w:before="220"/>
        <w:ind w:firstLine="540"/>
        <w:jc w:val="both"/>
      </w:pPr>
      <w:r>
        <w:lastRenderedPageBreak/>
        <w:t>- магазины по продаже синтетических ковровых изделий и шин (магазины по продаже синтетических ковровых изделий допускается пристраивать к глухим участкам стен с пределом огнестойкости REI 150);</w:t>
      </w:r>
    </w:p>
    <w:p w:rsidR="00FE2417" w:rsidRDefault="00FE2417">
      <w:pPr>
        <w:pStyle w:val="ConsPlusNormal"/>
        <w:spacing w:before="220"/>
        <w:ind w:firstLine="540"/>
        <w:jc w:val="both"/>
      </w:pPr>
      <w:r>
        <w:t>- объекты складского назначения, в том числе склады оптовой (или мелкооптовой) торговли;</w:t>
      </w:r>
    </w:p>
    <w:p w:rsidR="00FE2417" w:rsidRDefault="00FE2417">
      <w:pPr>
        <w:pStyle w:val="ConsPlusNormal"/>
        <w:spacing w:before="220"/>
        <w:ind w:firstLine="540"/>
        <w:jc w:val="both"/>
      </w:pPr>
      <w:r>
        <w:t>- кладовые и складские помещения для хранения бытовой химии и строительных материалов с наличием ГГ, ЛВЖ и ГЖ, аэрозольной продукции 2-го и 3-го уровня пожарной опасности, а также пиротехнических изделий;</w:t>
      </w:r>
    </w:p>
    <w:p w:rsidR="00FE2417" w:rsidRDefault="00FE2417">
      <w:pPr>
        <w:pStyle w:val="ConsPlusNormal"/>
        <w:spacing w:before="220"/>
        <w:ind w:firstLine="540"/>
        <w:jc w:val="both"/>
      </w:pPr>
      <w:r>
        <w:t>- предприятия бытового обслуживания, в которых применяются легковоспламеняющиеся вещества (кроме парикмахерских, косметических салонов и мастерских по ремонту часов общей площадью до 300 кв. м);</w:t>
      </w:r>
    </w:p>
    <w:p w:rsidR="00FE2417" w:rsidRDefault="00FE2417">
      <w:pPr>
        <w:pStyle w:val="ConsPlusNormal"/>
        <w:spacing w:before="220"/>
        <w:ind w:firstLine="540"/>
        <w:jc w:val="both"/>
      </w:pPr>
      <w:r>
        <w:t>- прачечные и химчистки (кроме приемных пунктов и прачечных самообслуживания производительностью до 75 кг в смену);</w:t>
      </w:r>
    </w:p>
    <w:p w:rsidR="00FE2417" w:rsidRDefault="00FE2417">
      <w:pPr>
        <w:pStyle w:val="ConsPlusNormal"/>
        <w:spacing w:before="220"/>
        <w:ind w:firstLine="540"/>
        <w:jc w:val="both"/>
      </w:pPr>
      <w:r>
        <w:t>- бани и сауны (кроме индивидуальных саун в квартирах);</w:t>
      </w:r>
    </w:p>
    <w:p w:rsidR="00FE2417" w:rsidRDefault="00FE2417">
      <w:pPr>
        <w:pStyle w:val="ConsPlusNormal"/>
        <w:spacing w:before="220"/>
        <w:ind w:firstLine="540"/>
        <w:jc w:val="both"/>
      </w:pPr>
      <w:r>
        <w:t>- 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w:t>
      </w:r>
    </w:p>
    <w:p w:rsidR="00FE2417" w:rsidRDefault="00FE2417">
      <w:pPr>
        <w:pStyle w:val="ConsPlusNormal"/>
        <w:spacing w:before="220"/>
        <w:ind w:firstLine="540"/>
        <w:jc w:val="both"/>
      </w:pPr>
      <w:r>
        <w:t>В дополнение к указанному, в подвальных этажах жилых зданий не допускается размещать:</w:t>
      </w:r>
    </w:p>
    <w:p w:rsidR="00FE2417" w:rsidRDefault="00FE2417">
      <w:pPr>
        <w:pStyle w:val="ConsPlusNormal"/>
        <w:spacing w:before="220"/>
        <w:ind w:firstLine="540"/>
        <w:jc w:val="both"/>
      </w:pPr>
      <w:r>
        <w:t>- магазины непродовольственных товаров торговой площадью свыше 400 кв. м, а также магазины и отделы по продаже бытовой химии и строительных материалов с наличием ГГ, ЛВЖ и ГЖ, аэрозольной продукции 2-го и 3-го уровня пожарной опасности, а также пиротехнических изделий.</w:t>
      </w:r>
    </w:p>
    <w:p w:rsidR="00FE2417" w:rsidRDefault="00FE2417">
      <w:pPr>
        <w:pStyle w:val="ConsPlusNormal"/>
        <w:spacing w:before="220"/>
        <w:ind w:firstLine="540"/>
        <w:jc w:val="both"/>
      </w:pPr>
      <w:r>
        <w:t xml:space="preserve">В помещениях, встроенных, встроенно-пристроенных к жилым зданиям и зданиям иного назначения, не допускается размещать специализированные рыбные и овощные магазины, а также магазины площадью более 1000 кв. м (Санитарно-эпидемиологические правила </w:t>
      </w:r>
      <w:hyperlink r:id="rId307">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w:t>
      </w:r>
    </w:p>
    <w:p w:rsidR="00FE2417" w:rsidRDefault="00FE2417">
      <w:pPr>
        <w:pStyle w:val="ConsPlusNormal"/>
        <w:jc w:val="both"/>
      </w:pPr>
    </w:p>
    <w:p w:rsidR="00FE2417" w:rsidRDefault="00FE2417">
      <w:pPr>
        <w:pStyle w:val="ConsPlusTitle"/>
        <w:ind w:firstLine="540"/>
        <w:jc w:val="both"/>
        <w:outlineLvl w:val="4"/>
      </w:pPr>
      <w:bookmarkStart w:id="43" w:name="P902"/>
      <w:bookmarkEnd w:id="43"/>
      <w:r>
        <w:t>1. Зона застройки индивидуальными жилыми домами (1 - 3 этажа) и малоэтажными жилыми домами блокированной застройки (1 - 3 этажа) "Ж.1"</w:t>
      </w:r>
    </w:p>
    <w:p w:rsidR="00FE2417" w:rsidRDefault="00FE2417">
      <w:pPr>
        <w:pStyle w:val="ConsPlusNormal"/>
        <w:ind w:firstLine="540"/>
        <w:jc w:val="both"/>
      </w:pPr>
      <w:r>
        <w:t xml:space="preserve">(в ред. </w:t>
      </w:r>
      <w:hyperlink r:id="rId308">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Normal"/>
        <w:ind w:firstLine="540"/>
        <w:jc w:val="both"/>
      </w:pPr>
      <w:r>
        <w:t>Отличительной особенностью зоны Ж.1 является наличие приквартирных (придомовых) участков, на которые обеспечивается выход непосредственно из квартир.</w:t>
      </w:r>
    </w:p>
    <w:p w:rsidR="00FE2417" w:rsidRDefault="00FE2417">
      <w:pPr>
        <w:pStyle w:val="ConsPlusNormal"/>
        <w:spacing w:before="220"/>
        <w:ind w:firstLine="540"/>
        <w:jc w:val="both"/>
      </w:pPr>
      <w:r>
        <w:t>Зона предназначена для проживания, отдыха и индивидуальной трудовой деятельности.</w:t>
      </w:r>
    </w:p>
    <w:p w:rsidR="00FE2417" w:rsidRDefault="00FE2417">
      <w:pPr>
        <w:pStyle w:val="ConsPlusNormal"/>
        <w:spacing w:before="220"/>
        <w:ind w:firstLine="540"/>
        <w:jc w:val="both"/>
      </w:pPr>
      <w:r>
        <w:t>Режим использования придомовых участков определяется жилищным законодательством, градостроительной документацией с учетом иного законодательства Российской Федерации.</w:t>
      </w:r>
    </w:p>
    <w:p w:rsidR="00FE2417" w:rsidRDefault="00FE2417">
      <w:pPr>
        <w:pStyle w:val="ConsPlusNormal"/>
        <w:spacing w:before="220"/>
        <w:ind w:firstLine="540"/>
        <w:jc w:val="both"/>
      </w:pPr>
      <w:bookmarkStart w:id="44" w:name="P908"/>
      <w:bookmarkEnd w:id="44"/>
      <w:r>
        <w:t>а) Основные виды разрешенного использования:</w:t>
      </w:r>
    </w:p>
    <w:p w:rsidR="00FE2417" w:rsidRDefault="00FE2417">
      <w:pPr>
        <w:pStyle w:val="ConsPlusNormal"/>
        <w:spacing w:before="220"/>
        <w:ind w:firstLine="540"/>
        <w:jc w:val="both"/>
      </w:pPr>
      <w:r>
        <w:t xml:space="preserve">- Код 2.1 - 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w:t>
      </w:r>
      <w:r>
        <w:lastRenderedPageBreak/>
        <w:t>гаражей и хозяйственных построек);</w:t>
      </w:r>
    </w:p>
    <w:p w:rsidR="00FE2417" w:rsidRDefault="00FE2417">
      <w:pPr>
        <w:pStyle w:val="ConsPlusNormal"/>
        <w:spacing w:before="220"/>
        <w:ind w:firstLine="540"/>
        <w:jc w:val="both"/>
      </w:pPr>
      <w:r>
        <w:t>- Код. 2.3 - блокированная жилая застройка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912">
        <w:r>
          <w:rPr>
            <w:color w:val="0000FF"/>
          </w:rPr>
          <w:t>кодами 3.1.1</w:t>
        </w:r>
      </w:hyperlink>
      <w:r>
        <w:t xml:space="preserve"> - </w:t>
      </w:r>
      <w:hyperlink w:anchor="P913">
        <w:r>
          <w:rPr>
            <w:color w:val="0000FF"/>
          </w:rPr>
          <w:t>3.1.2</w:t>
        </w:r>
      </w:hyperlink>
      <w:r>
        <w:t>);</w:t>
      </w:r>
    </w:p>
    <w:p w:rsidR="00FE2417" w:rsidRDefault="00FE2417">
      <w:pPr>
        <w:pStyle w:val="ConsPlusNormal"/>
        <w:spacing w:before="220"/>
        <w:ind w:firstLine="540"/>
        <w:jc w:val="both"/>
      </w:pPr>
      <w:bookmarkStart w:id="45" w:name="P912"/>
      <w:bookmarkEnd w:id="45"/>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46" w:name="P913"/>
      <w:bookmarkEnd w:id="46"/>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Код 3.5.1 -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916">
        <w:r>
          <w:rPr>
            <w:color w:val="0000FF"/>
          </w:rPr>
          <w:t>кодами 12.0.1</w:t>
        </w:r>
      </w:hyperlink>
      <w:r>
        <w:t xml:space="preserve"> - </w:t>
      </w:r>
      <w:hyperlink w:anchor="P917">
        <w:r>
          <w:rPr>
            <w:color w:val="0000FF"/>
          </w:rPr>
          <w:t>12.0.2</w:t>
        </w:r>
      </w:hyperlink>
      <w:r>
        <w:t>);</w:t>
      </w:r>
    </w:p>
    <w:p w:rsidR="00FE2417" w:rsidRDefault="00FE2417">
      <w:pPr>
        <w:pStyle w:val="ConsPlusNormal"/>
        <w:spacing w:before="220"/>
        <w:ind w:firstLine="540"/>
        <w:jc w:val="both"/>
      </w:pPr>
      <w:bookmarkStart w:id="47" w:name="P916"/>
      <w:bookmarkEnd w:id="47"/>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48" w:name="P917"/>
      <w:bookmarkEnd w:id="48"/>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309">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lastRenderedPageBreak/>
        <w:t>б) Вспомогательные виды разрешенного использования:</w:t>
      </w:r>
    </w:p>
    <w:p w:rsidR="00FE2417" w:rsidRDefault="00FE2417">
      <w:pPr>
        <w:pStyle w:val="ConsPlusNormal"/>
        <w:spacing w:before="220"/>
        <w:ind w:firstLine="540"/>
        <w:jc w:val="both"/>
      </w:pPr>
      <w:r>
        <w:t xml:space="preserve">- Код 2.2 - для ведения личного подсобного хозяйства (приусадебный земельный участок) (размещение жилого дома, указанного в описании вида разрешенного использования с </w:t>
      </w:r>
      <w:hyperlink w:anchor="P908">
        <w:r>
          <w:rPr>
            <w:color w:val="0000FF"/>
          </w:rPr>
          <w:t>кодом 2.1</w:t>
        </w:r>
      </w:hyperlink>
      <w: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jc w:val="both"/>
      </w:pPr>
      <w:r>
        <w:t xml:space="preserve">(пп. "б" в ред. </w:t>
      </w:r>
      <w:hyperlink r:id="rId310">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Код 2.4 - передвижное жилье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p w:rsidR="00FE2417" w:rsidRDefault="00FE241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928">
        <w:r>
          <w:rPr>
            <w:color w:val="0000FF"/>
          </w:rPr>
          <w:t>кодами 3.2.1</w:t>
        </w:r>
      </w:hyperlink>
      <w:r>
        <w:t xml:space="preserve"> - </w:t>
      </w:r>
      <w:hyperlink w:anchor="P931">
        <w:r>
          <w:rPr>
            <w:color w:val="0000FF"/>
          </w:rPr>
          <w:t>3.2.4</w:t>
        </w:r>
      </w:hyperlink>
      <w:r>
        <w:t>);</w:t>
      </w:r>
    </w:p>
    <w:p w:rsidR="00FE2417" w:rsidRDefault="00FE2417">
      <w:pPr>
        <w:pStyle w:val="ConsPlusNormal"/>
        <w:spacing w:before="220"/>
        <w:ind w:firstLine="540"/>
        <w:jc w:val="both"/>
      </w:pPr>
      <w:bookmarkStart w:id="49" w:name="P928"/>
      <w:bookmarkEnd w:id="49"/>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FE2417" w:rsidRDefault="00FE241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2417" w:rsidRDefault="00FE2417">
      <w:pPr>
        <w:pStyle w:val="ConsPlusNormal"/>
        <w:spacing w:before="220"/>
        <w:ind w:firstLine="540"/>
        <w:jc w:val="both"/>
      </w:pPr>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2417" w:rsidRDefault="00FE2417">
      <w:pPr>
        <w:pStyle w:val="ConsPlusNormal"/>
        <w:spacing w:before="220"/>
        <w:ind w:firstLine="540"/>
        <w:jc w:val="both"/>
      </w:pPr>
      <w:bookmarkStart w:id="50" w:name="P931"/>
      <w:bookmarkEnd w:id="50"/>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945">
        <w:r>
          <w:rPr>
            <w:color w:val="0000FF"/>
          </w:rPr>
          <w:t>кодом 4.7</w:t>
        </w:r>
      </w:hyperlink>
      <w:r>
        <w:t>);</w:t>
      </w:r>
    </w:p>
    <w:p w:rsidR="00FE2417" w:rsidRDefault="00FE2417">
      <w:pPr>
        <w:pStyle w:val="ConsPlusNormal"/>
        <w:spacing w:before="220"/>
        <w:ind w:firstLine="540"/>
        <w:jc w:val="both"/>
      </w:pPr>
      <w:r>
        <w:t xml:space="preserve">-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w:t>
      </w:r>
      <w:r>
        <w:lastRenderedPageBreak/>
        <w:t>ремонта, ателье, бани, парикмахерские, прачечные, химчистки, похоронные бюро);</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935">
        <w:r>
          <w:rPr>
            <w:color w:val="0000FF"/>
          </w:rPr>
          <w:t>кодами 3.6.1</w:t>
        </w:r>
      </w:hyperlink>
      <w:r>
        <w:t xml:space="preserve"> - </w:t>
      </w:r>
      <w:hyperlink w:anchor="P937">
        <w:r>
          <w:rPr>
            <w:color w:val="0000FF"/>
          </w:rPr>
          <w:t>3.6.3</w:t>
        </w:r>
      </w:hyperlink>
      <w:r>
        <w:t>);</w:t>
      </w:r>
    </w:p>
    <w:p w:rsidR="00FE2417" w:rsidRDefault="00FE2417">
      <w:pPr>
        <w:pStyle w:val="ConsPlusNormal"/>
        <w:spacing w:before="220"/>
        <w:ind w:firstLine="540"/>
        <w:jc w:val="both"/>
      </w:pPr>
      <w:bookmarkStart w:id="51" w:name="P935"/>
      <w:bookmarkEnd w:id="51"/>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2417" w:rsidRDefault="00FE2417">
      <w:pPr>
        <w:pStyle w:val="ConsPlusNormal"/>
        <w:spacing w:before="220"/>
        <w:ind w:firstLine="540"/>
        <w:jc w:val="both"/>
      </w:pPr>
      <w:r>
        <w:t>- Код 3.6.2 - парки культуры и отдыха (размещение парков культуры и отдыха);</w:t>
      </w:r>
    </w:p>
    <w:p w:rsidR="00FE2417" w:rsidRDefault="00FE2417">
      <w:pPr>
        <w:pStyle w:val="ConsPlusNormal"/>
        <w:spacing w:before="220"/>
        <w:ind w:firstLine="540"/>
        <w:jc w:val="both"/>
      </w:pPr>
      <w:bookmarkStart w:id="52" w:name="P937"/>
      <w:bookmarkEnd w:id="52"/>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939">
        <w:r>
          <w:rPr>
            <w:color w:val="0000FF"/>
          </w:rPr>
          <w:t>кодами 3.7.1</w:t>
        </w:r>
      </w:hyperlink>
      <w:r>
        <w:t xml:space="preserve"> - </w:t>
      </w:r>
      <w:hyperlink w:anchor="P940">
        <w:r>
          <w:rPr>
            <w:color w:val="0000FF"/>
          </w:rPr>
          <w:t>3.7.2</w:t>
        </w:r>
      </w:hyperlink>
      <w:r>
        <w:t>);</w:t>
      </w:r>
    </w:p>
    <w:p w:rsidR="00FE2417" w:rsidRDefault="00FE2417">
      <w:pPr>
        <w:pStyle w:val="ConsPlusNormal"/>
        <w:spacing w:before="220"/>
        <w:ind w:firstLine="540"/>
        <w:jc w:val="both"/>
      </w:pPr>
      <w:bookmarkStart w:id="53" w:name="P939"/>
      <w:bookmarkEnd w:id="53"/>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54" w:name="P940"/>
      <w:bookmarkEnd w:id="54"/>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r>
        <w:t>- Код 3.10.1 - 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p w:rsidR="00FE2417" w:rsidRDefault="00FE241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bookmarkStart w:id="55" w:name="P945"/>
      <w:bookmarkEnd w:id="55"/>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jc w:val="both"/>
      </w:pPr>
      <w:r>
        <w:lastRenderedPageBreak/>
        <w:t xml:space="preserve">(пп. "в" в ред. </w:t>
      </w:r>
      <w:hyperlink r:id="rId311">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2417" w:rsidRDefault="00FE2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721"/>
        <w:gridCol w:w="2551"/>
      </w:tblGrid>
      <w:tr w:rsidR="00FE2417">
        <w:tc>
          <w:tcPr>
            <w:tcW w:w="3742" w:type="dxa"/>
          </w:tcPr>
          <w:p w:rsidR="00FE2417" w:rsidRDefault="00FE2417">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721" w:type="dxa"/>
          </w:tcPr>
          <w:p w:rsidR="00FE2417" w:rsidRDefault="00FE2417">
            <w:pPr>
              <w:pStyle w:val="ConsPlusNormal"/>
              <w:jc w:val="center"/>
            </w:pPr>
            <w:r>
              <w:t>Для индивидуальной жилой застройки</w:t>
            </w:r>
          </w:p>
        </w:tc>
        <w:tc>
          <w:tcPr>
            <w:tcW w:w="2551" w:type="dxa"/>
          </w:tcPr>
          <w:p w:rsidR="00FE2417" w:rsidRDefault="00FE2417">
            <w:pPr>
              <w:pStyle w:val="ConsPlusNormal"/>
              <w:jc w:val="center"/>
            </w:pPr>
            <w:r>
              <w:t>Для блокированной жилой застройки</w:t>
            </w:r>
          </w:p>
        </w:tc>
      </w:tr>
      <w:tr w:rsidR="00FE2417">
        <w:tc>
          <w:tcPr>
            <w:tcW w:w="3742" w:type="dxa"/>
          </w:tcPr>
          <w:p w:rsidR="00FE2417" w:rsidRDefault="00FE2417">
            <w:pPr>
              <w:pStyle w:val="ConsPlusNormal"/>
              <w:jc w:val="center"/>
            </w:pPr>
            <w:r>
              <w:t>Предельный минимальный размер земельных участков</w:t>
            </w:r>
          </w:p>
        </w:tc>
        <w:tc>
          <w:tcPr>
            <w:tcW w:w="2721" w:type="dxa"/>
          </w:tcPr>
          <w:p w:rsidR="00FE2417" w:rsidRDefault="00FE2417">
            <w:pPr>
              <w:pStyle w:val="ConsPlusNormal"/>
              <w:jc w:val="center"/>
            </w:pPr>
            <w:r>
              <w:t>200 кв. м</w:t>
            </w:r>
          </w:p>
        </w:tc>
        <w:tc>
          <w:tcPr>
            <w:tcW w:w="2551" w:type="dxa"/>
          </w:tcPr>
          <w:p w:rsidR="00FE2417" w:rsidRDefault="00FE2417">
            <w:pPr>
              <w:pStyle w:val="ConsPlusNormal"/>
              <w:jc w:val="center"/>
            </w:pPr>
            <w:r>
              <w:t>Не установлен</w:t>
            </w:r>
          </w:p>
        </w:tc>
      </w:tr>
      <w:tr w:rsidR="00FE2417">
        <w:tblPrEx>
          <w:tblBorders>
            <w:insideH w:val="nil"/>
          </w:tblBorders>
        </w:tblPrEx>
        <w:tc>
          <w:tcPr>
            <w:tcW w:w="3742" w:type="dxa"/>
            <w:tcBorders>
              <w:bottom w:val="nil"/>
            </w:tcBorders>
          </w:tcPr>
          <w:p w:rsidR="00FE2417" w:rsidRDefault="00FE2417">
            <w:pPr>
              <w:pStyle w:val="ConsPlusNormal"/>
              <w:jc w:val="center"/>
            </w:pPr>
            <w:r>
              <w:t>Предельный максимальный размер земельных участков</w:t>
            </w:r>
          </w:p>
        </w:tc>
        <w:tc>
          <w:tcPr>
            <w:tcW w:w="2721" w:type="dxa"/>
            <w:tcBorders>
              <w:bottom w:val="nil"/>
            </w:tcBorders>
          </w:tcPr>
          <w:p w:rsidR="00FE2417" w:rsidRDefault="00FE2417">
            <w:pPr>
              <w:pStyle w:val="ConsPlusNormal"/>
              <w:jc w:val="center"/>
            </w:pPr>
            <w:r>
              <w:t>1500 кв. м</w:t>
            </w:r>
          </w:p>
        </w:tc>
        <w:tc>
          <w:tcPr>
            <w:tcW w:w="2551" w:type="dxa"/>
            <w:tcBorders>
              <w:bottom w:val="nil"/>
            </w:tcBorders>
          </w:tcPr>
          <w:p w:rsidR="00FE2417" w:rsidRDefault="00FE2417">
            <w:pPr>
              <w:pStyle w:val="ConsPlusNormal"/>
              <w:jc w:val="center"/>
            </w:pPr>
            <w:r>
              <w:t>Не установлен</w:t>
            </w:r>
          </w:p>
        </w:tc>
      </w:tr>
      <w:tr w:rsidR="00FE2417">
        <w:tblPrEx>
          <w:tblBorders>
            <w:insideH w:val="nil"/>
          </w:tblBorders>
        </w:tblPrEx>
        <w:tc>
          <w:tcPr>
            <w:tcW w:w="9014" w:type="dxa"/>
            <w:gridSpan w:val="3"/>
            <w:tcBorders>
              <w:top w:val="nil"/>
            </w:tcBorders>
          </w:tcPr>
          <w:p w:rsidR="00FE2417" w:rsidRDefault="00FE2417">
            <w:pPr>
              <w:pStyle w:val="ConsPlusNormal"/>
              <w:jc w:val="both"/>
            </w:pPr>
            <w:r>
              <w:t xml:space="preserve">(позиция в ред. </w:t>
            </w:r>
            <w:hyperlink r:id="rId312">
              <w:r>
                <w:rPr>
                  <w:color w:val="0000FF"/>
                </w:rPr>
                <w:t>Решения</w:t>
              </w:r>
            </w:hyperlink>
            <w:r>
              <w:t xml:space="preserve"> Оренбургского городского Совета от 02.03.2021 N 67)</w:t>
            </w:r>
          </w:p>
        </w:tc>
      </w:tr>
      <w:tr w:rsidR="00FE2417">
        <w:tc>
          <w:tcPr>
            <w:tcW w:w="3742" w:type="dxa"/>
          </w:tcPr>
          <w:p w:rsidR="00FE2417" w:rsidRDefault="00FE2417">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21" w:type="dxa"/>
          </w:tcPr>
          <w:p w:rsidR="00FE2417" w:rsidRDefault="00FE2417">
            <w:pPr>
              <w:pStyle w:val="ConsPlusNormal"/>
              <w:jc w:val="center"/>
            </w:pPr>
            <w:r>
              <w:t>3 м</w:t>
            </w:r>
          </w:p>
        </w:tc>
        <w:tc>
          <w:tcPr>
            <w:tcW w:w="2551" w:type="dxa"/>
          </w:tcPr>
          <w:p w:rsidR="00FE2417" w:rsidRDefault="00FE2417">
            <w:pPr>
              <w:pStyle w:val="ConsPlusNormal"/>
              <w:jc w:val="center"/>
            </w:pPr>
            <w:r>
              <w:t>3 м</w:t>
            </w:r>
          </w:p>
        </w:tc>
      </w:tr>
      <w:tr w:rsidR="00FE2417">
        <w:tc>
          <w:tcPr>
            <w:tcW w:w="3742" w:type="dxa"/>
          </w:tcPr>
          <w:p w:rsidR="00FE2417" w:rsidRDefault="00FE2417">
            <w:pPr>
              <w:pStyle w:val="ConsPlusNormal"/>
              <w:jc w:val="center"/>
            </w:pPr>
            <w:r>
              <w:t>Предельное количество этажей или предельную высоту зданий, строений, сооружений</w:t>
            </w:r>
          </w:p>
        </w:tc>
        <w:tc>
          <w:tcPr>
            <w:tcW w:w="2721" w:type="dxa"/>
          </w:tcPr>
          <w:p w:rsidR="00FE2417" w:rsidRDefault="00FE2417">
            <w:pPr>
              <w:pStyle w:val="ConsPlusNormal"/>
              <w:jc w:val="center"/>
            </w:pPr>
            <w:r>
              <w:t>3 этажа</w:t>
            </w:r>
          </w:p>
        </w:tc>
        <w:tc>
          <w:tcPr>
            <w:tcW w:w="2551" w:type="dxa"/>
          </w:tcPr>
          <w:p w:rsidR="00FE2417" w:rsidRDefault="00FE2417">
            <w:pPr>
              <w:pStyle w:val="ConsPlusNormal"/>
              <w:jc w:val="center"/>
            </w:pPr>
            <w:r>
              <w:t>3 этажа</w:t>
            </w:r>
          </w:p>
        </w:tc>
      </w:tr>
      <w:tr w:rsidR="00FE2417">
        <w:tc>
          <w:tcPr>
            <w:tcW w:w="3742" w:type="dxa"/>
          </w:tcPr>
          <w:p w:rsidR="00FE2417" w:rsidRDefault="00FE2417">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721" w:type="dxa"/>
          </w:tcPr>
          <w:p w:rsidR="00FE2417" w:rsidRDefault="00FE2417">
            <w:pPr>
              <w:pStyle w:val="ConsPlusNormal"/>
              <w:jc w:val="center"/>
            </w:pPr>
            <w:r>
              <w:t>60 %</w:t>
            </w:r>
          </w:p>
        </w:tc>
        <w:tc>
          <w:tcPr>
            <w:tcW w:w="2551" w:type="dxa"/>
          </w:tcPr>
          <w:p w:rsidR="00FE2417" w:rsidRDefault="00FE2417">
            <w:pPr>
              <w:pStyle w:val="ConsPlusNormal"/>
              <w:jc w:val="center"/>
            </w:pPr>
            <w:r>
              <w:t>Не установлен</w:t>
            </w:r>
          </w:p>
        </w:tc>
      </w:tr>
      <w:tr w:rsidR="00FE2417">
        <w:tc>
          <w:tcPr>
            <w:tcW w:w="3742" w:type="dxa"/>
          </w:tcPr>
          <w:p w:rsidR="00FE2417" w:rsidRDefault="00FE2417">
            <w:pPr>
              <w:pStyle w:val="ConsPlusNormal"/>
              <w:jc w:val="center"/>
            </w:pPr>
            <w:r>
              <w:t>Минимальные отступы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21" w:type="dxa"/>
          </w:tcPr>
          <w:p w:rsidR="00FE2417" w:rsidRDefault="00FE2417">
            <w:pPr>
              <w:pStyle w:val="ConsPlusNormal"/>
              <w:jc w:val="center"/>
            </w:pPr>
            <w:r>
              <w:t>5 м</w:t>
            </w:r>
          </w:p>
        </w:tc>
        <w:tc>
          <w:tcPr>
            <w:tcW w:w="2551" w:type="dxa"/>
          </w:tcPr>
          <w:p w:rsidR="00FE2417" w:rsidRDefault="00FE2417">
            <w:pPr>
              <w:pStyle w:val="ConsPlusNormal"/>
              <w:jc w:val="center"/>
            </w:pPr>
            <w:r>
              <w:t>5 м</w:t>
            </w:r>
          </w:p>
        </w:tc>
      </w:tr>
      <w:tr w:rsidR="00FE2417">
        <w:tc>
          <w:tcPr>
            <w:tcW w:w="3742" w:type="dxa"/>
          </w:tcPr>
          <w:p w:rsidR="00FE2417" w:rsidRDefault="00FE2417">
            <w:pPr>
              <w:pStyle w:val="ConsPlusNormal"/>
              <w:jc w:val="center"/>
            </w:pPr>
            <w:r>
              <w:t>Коэффициент застройки квартала</w:t>
            </w:r>
          </w:p>
        </w:tc>
        <w:tc>
          <w:tcPr>
            <w:tcW w:w="2721" w:type="dxa"/>
          </w:tcPr>
          <w:p w:rsidR="00FE2417" w:rsidRDefault="00FE2417">
            <w:pPr>
              <w:pStyle w:val="ConsPlusNormal"/>
              <w:jc w:val="center"/>
            </w:pPr>
            <w:r>
              <w:t>0,2</w:t>
            </w:r>
          </w:p>
        </w:tc>
        <w:tc>
          <w:tcPr>
            <w:tcW w:w="2551" w:type="dxa"/>
          </w:tcPr>
          <w:p w:rsidR="00FE2417" w:rsidRDefault="00FE2417">
            <w:pPr>
              <w:pStyle w:val="ConsPlusNormal"/>
              <w:jc w:val="center"/>
            </w:pPr>
            <w:r>
              <w:t>0,3</w:t>
            </w:r>
          </w:p>
        </w:tc>
      </w:tr>
      <w:tr w:rsidR="00FE2417">
        <w:tc>
          <w:tcPr>
            <w:tcW w:w="3742" w:type="dxa"/>
          </w:tcPr>
          <w:p w:rsidR="00FE2417" w:rsidRDefault="00FE2417">
            <w:pPr>
              <w:pStyle w:val="ConsPlusNormal"/>
              <w:jc w:val="center"/>
            </w:pPr>
            <w:r>
              <w:t>Коэффициент плотности застройки квартала</w:t>
            </w:r>
          </w:p>
        </w:tc>
        <w:tc>
          <w:tcPr>
            <w:tcW w:w="2721" w:type="dxa"/>
          </w:tcPr>
          <w:p w:rsidR="00FE2417" w:rsidRDefault="00FE2417">
            <w:pPr>
              <w:pStyle w:val="ConsPlusNormal"/>
              <w:jc w:val="center"/>
            </w:pPr>
            <w:r>
              <w:t>0,4</w:t>
            </w:r>
          </w:p>
        </w:tc>
        <w:tc>
          <w:tcPr>
            <w:tcW w:w="2551" w:type="dxa"/>
          </w:tcPr>
          <w:p w:rsidR="00FE2417" w:rsidRDefault="00FE2417">
            <w:pPr>
              <w:pStyle w:val="ConsPlusNormal"/>
              <w:jc w:val="center"/>
            </w:pPr>
            <w:r>
              <w:t>0,6</w:t>
            </w:r>
          </w:p>
        </w:tc>
      </w:tr>
    </w:tbl>
    <w:p w:rsidR="00FE2417" w:rsidRDefault="00FE2417">
      <w:pPr>
        <w:pStyle w:val="ConsPlusNormal"/>
        <w:jc w:val="both"/>
      </w:pPr>
    </w:p>
    <w:p w:rsidR="00FE2417" w:rsidRDefault="00FE2417">
      <w:pPr>
        <w:pStyle w:val="ConsPlusNormal"/>
        <w:ind w:firstLine="540"/>
        <w:jc w:val="both"/>
      </w:pPr>
      <w:r>
        <w:t>При разделе земельного участка образованию не подлежит земельный участок, если в результате образуется участок, площадь которого составляет менее 200 кв. м.</w:t>
      </w:r>
    </w:p>
    <w:p w:rsidR="00FE2417" w:rsidRDefault="00FE2417">
      <w:pPr>
        <w:pStyle w:val="ConsPlusNormal"/>
        <w:spacing w:before="220"/>
        <w:ind w:firstLine="540"/>
        <w:jc w:val="both"/>
      </w:pPr>
      <w:r>
        <w:lastRenderedPageBreak/>
        <w:t>Размеры приусадебных и приквартирных земельных участков без площади застройки составляет не менее 60 кв. м.</w:t>
      </w:r>
    </w:p>
    <w:p w:rsidR="00FE2417" w:rsidRDefault="00FE2417">
      <w:pPr>
        <w:pStyle w:val="ConsPlusNormal"/>
        <w:spacing w:before="220"/>
        <w:ind w:firstLine="540"/>
        <w:jc w:val="both"/>
      </w:pPr>
      <w:r>
        <w:t>Применительно к территориям, в границах которых предусматривается осуществление комплексного развития территории, устанавливаются следующие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w:t>
      </w:r>
    </w:p>
    <w:p w:rsidR="00FE2417" w:rsidRDefault="00FE2417">
      <w:pPr>
        <w:pStyle w:val="ConsPlusNormal"/>
        <w:jc w:val="both"/>
      </w:pPr>
      <w:r>
        <w:t xml:space="preserve">(абзац введен </w:t>
      </w:r>
      <w:hyperlink r:id="rId313">
        <w:r>
          <w:rPr>
            <w:color w:val="0000FF"/>
          </w:rPr>
          <w:t>Решением</w:t>
        </w:r>
      </w:hyperlink>
      <w:r>
        <w:t xml:space="preserve"> Оренбургского городского Совета от 24.12.2019 N 824; в ред. </w:t>
      </w:r>
      <w:hyperlink r:id="rId314">
        <w:r>
          <w:rPr>
            <w:color w:val="0000FF"/>
          </w:rPr>
          <w:t>Решения</w:t>
        </w:r>
      </w:hyperlink>
      <w:r>
        <w:t xml:space="preserve"> Оренбургского городского Совета от 02.03.2021 N 67)</w:t>
      </w:r>
    </w:p>
    <w:p w:rsidR="00FE2417" w:rsidRDefault="00FE2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494"/>
        <w:gridCol w:w="4535"/>
      </w:tblGrid>
      <w:tr w:rsidR="00FE2417">
        <w:tc>
          <w:tcPr>
            <w:tcW w:w="2041" w:type="dxa"/>
            <w:vMerge w:val="restart"/>
          </w:tcPr>
          <w:p w:rsidR="00FE2417" w:rsidRDefault="00FE2417">
            <w:pPr>
              <w:pStyle w:val="ConsPlusNormal"/>
            </w:pPr>
            <w:r>
              <w:t>Социальная инфраструктура</w:t>
            </w:r>
          </w:p>
        </w:tc>
        <w:tc>
          <w:tcPr>
            <w:tcW w:w="2494" w:type="dxa"/>
          </w:tcPr>
          <w:p w:rsidR="00FE2417" w:rsidRDefault="00FE2417">
            <w:pPr>
              <w:pStyle w:val="ConsPlusNormal"/>
            </w:pPr>
            <w:r>
              <w:t>школы</w:t>
            </w:r>
          </w:p>
        </w:tc>
        <w:tc>
          <w:tcPr>
            <w:tcW w:w="4535" w:type="dxa"/>
          </w:tcPr>
          <w:p w:rsidR="00FE2417" w:rsidRDefault="00FE2417">
            <w:pPr>
              <w:pStyle w:val="ConsPlusNormal"/>
            </w:pPr>
            <w:r>
              <w:t>104 места на 1000 жителей (уточняется расчетом по демографии с учетом охвата школьников)</w:t>
            </w:r>
          </w:p>
        </w:tc>
      </w:tr>
      <w:tr w:rsidR="00FE2417">
        <w:tc>
          <w:tcPr>
            <w:tcW w:w="2041" w:type="dxa"/>
            <w:vMerge/>
          </w:tcPr>
          <w:p w:rsidR="00FE2417" w:rsidRDefault="00FE2417">
            <w:pPr>
              <w:pStyle w:val="ConsPlusNormal"/>
            </w:pPr>
          </w:p>
        </w:tc>
        <w:tc>
          <w:tcPr>
            <w:tcW w:w="2494" w:type="dxa"/>
          </w:tcPr>
          <w:p w:rsidR="00FE2417" w:rsidRDefault="00FE2417">
            <w:pPr>
              <w:pStyle w:val="ConsPlusNormal"/>
            </w:pPr>
            <w:r>
              <w:t>детские сады</w:t>
            </w:r>
          </w:p>
        </w:tc>
        <w:tc>
          <w:tcPr>
            <w:tcW w:w="4535" w:type="dxa"/>
          </w:tcPr>
          <w:p w:rsidR="00FE2417" w:rsidRDefault="00FE2417">
            <w:pPr>
              <w:pStyle w:val="ConsPlusNormal"/>
            </w:pPr>
            <w:r>
              <w:t>60 мест на 1000 жителей (уточняется расчетом по демографии с учетом уровня обеспеченности детей дошкольными образовательными организациями)</w:t>
            </w:r>
          </w:p>
        </w:tc>
      </w:tr>
      <w:tr w:rsidR="00FE2417">
        <w:tc>
          <w:tcPr>
            <w:tcW w:w="2041" w:type="dxa"/>
            <w:vMerge/>
          </w:tcPr>
          <w:p w:rsidR="00FE2417" w:rsidRDefault="00FE2417">
            <w:pPr>
              <w:pStyle w:val="ConsPlusNormal"/>
            </w:pPr>
          </w:p>
        </w:tc>
        <w:tc>
          <w:tcPr>
            <w:tcW w:w="2494" w:type="dxa"/>
          </w:tcPr>
          <w:p w:rsidR="00FE2417" w:rsidRDefault="00FE2417">
            <w:pPr>
              <w:pStyle w:val="ConsPlusNormal"/>
            </w:pPr>
            <w:r>
              <w:t>здравоохранение</w:t>
            </w:r>
          </w:p>
        </w:tc>
        <w:tc>
          <w:tcPr>
            <w:tcW w:w="4535" w:type="dxa"/>
          </w:tcPr>
          <w:p w:rsidR="00FE2417" w:rsidRDefault="00FE2417">
            <w:pPr>
              <w:pStyle w:val="ConsPlusNormal"/>
            </w:pPr>
            <w:r>
              <w:t>определяется органами здравоохранения</w:t>
            </w:r>
          </w:p>
        </w:tc>
      </w:tr>
      <w:tr w:rsidR="00FE2417">
        <w:tc>
          <w:tcPr>
            <w:tcW w:w="2041" w:type="dxa"/>
          </w:tcPr>
          <w:p w:rsidR="00FE2417" w:rsidRDefault="00FE2417">
            <w:pPr>
              <w:pStyle w:val="ConsPlusNormal"/>
            </w:pPr>
            <w:r>
              <w:t>Транспортная инфраструктура</w:t>
            </w:r>
          </w:p>
        </w:tc>
        <w:tc>
          <w:tcPr>
            <w:tcW w:w="2494" w:type="dxa"/>
          </w:tcPr>
          <w:p w:rsidR="00FE2417" w:rsidRDefault="00FE2417">
            <w:pPr>
              <w:pStyle w:val="ConsPlusNormal"/>
            </w:pPr>
            <w:r>
              <w:t>улично-дорожная сеть</w:t>
            </w:r>
          </w:p>
        </w:tc>
        <w:tc>
          <w:tcPr>
            <w:tcW w:w="4535" w:type="dxa"/>
          </w:tcPr>
          <w:p w:rsidR="00FE2417" w:rsidRDefault="00FE2417">
            <w:pPr>
              <w:pStyle w:val="ConsPlusNormal"/>
            </w:pPr>
            <w:r>
              <w:t>4 км/1 кв. км территории</w:t>
            </w:r>
          </w:p>
        </w:tc>
      </w:tr>
      <w:tr w:rsidR="00FE2417">
        <w:tc>
          <w:tcPr>
            <w:tcW w:w="2041" w:type="dxa"/>
            <w:vMerge w:val="restart"/>
          </w:tcPr>
          <w:p w:rsidR="00FE2417" w:rsidRDefault="00FE2417">
            <w:pPr>
              <w:pStyle w:val="ConsPlusNormal"/>
            </w:pPr>
            <w:r>
              <w:t>Коммунальная инфраструктура</w:t>
            </w:r>
          </w:p>
        </w:tc>
        <w:tc>
          <w:tcPr>
            <w:tcW w:w="2494" w:type="dxa"/>
          </w:tcPr>
          <w:p w:rsidR="00FE2417" w:rsidRDefault="00FE2417">
            <w:pPr>
              <w:pStyle w:val="ConsPlusNormal"/>
            </w:pPr>
            <w:r>
              <w:t>водоснабжение</w:t>
            </w:r>
          </w:p>
        </w:tc>
        <w:tc>
          <w:tcPr>
            <w:tcW w:w="4535" w:type="dxa"/>
          </w:tcPr>
          <w:p w:rsidR="00FE2417" w:rsidRDefault="00FE2417">
            <w:pPr>
              <w:pStyle w:val="ConsPlusNormal"/>
            </w:pPr>
            <w:r>
              <w:t>210 л/сут. на 1 жителя</w:t>
            </w:r>
          </w:p>
        </w:tc>
      </w:tr>
      <w:tr w:rsidR="00FE2417">
        <w:tc>
          <w:tcPr>
            <w:tcW w:w="2041" w:type="dxa"/>
            <w:vMerge/>
          </w:tcPr>
          <w:p w:rsidR="00FE2417" w:rsidRDefault="00FE2417">
            <w:pPr>
              <w:pStyle w:val="ConsPlusNormal"/>
            </w:pPr>
          </w:p>
        </w:tc>
        <w:tc>
          <w:tcPr>
            <w:tcW w:w="2494" w:type="dxa"/>
          </w:tcPr>
          <w:p w:rsidR="00FE2417" w:rsidRDefault="00FE2417">
            <w:pPr>
              <w:pStyle w:val="ConsPlusNormal"/>
            </w:pPr>
            <w:r>
              <w:t>водоотведение (дождевая канализация)</w:t>
            </w:r>
          </w:p>
        </w:tc>
        <w:tc>
          <w:tcPr>
            <w:tcW w:w="4535" w:type="dxa"/>
          </w:tcPr>
          <w:p w:rsidR="00FE2417" w:rsidRDefault="00FE2417">
            <w:pPr>
              <w:pStyle w:val="ConsPlusNormal"/>
            </w:pPr>
            <w:r>
              <w:t>100 % от водопотребления (50 куб. м/сут. с 1 га территории)</w:t>
            </w:r>
          </w:p>
        </w:tc>
      </w:tr>
      <w:tr w:rsidR="00FE2417">
        <w:tc>
          <w:tcPr>
            <w:tcW w:w="2041" w:type="dxa"/>
            <w:vMerge/>
          </w:tcPr>
          <w:p w:rsidR="00FE2417" w:rsidRDefault="00FE2417">
            <w:pPr>
              <w:pStyle w:val="ConsPlusNormal"/>
            </w:pPr>
          </w:p>
        </w:tc>
        <w:tc>
          <w:tcPr>
            <w:tcW w:w="2494" w:type="dxa"/>
          </w:tcPr>
          <w:p w:rsidR="00FE2417" w:rsidRDefault="00FE2417">
            <w:pPr>
              <w:pStyle w:val="ConsPlusNormal"/>
            </w:pPr>
            <w:r>
              <w:t>теплоснабжение</w:t>
            </w:r>
          </w:p>
        </w:tc>
        <w:tc>
          <w:tcPr>
            <w:tcW w:w="4535" w:type="dxa"/>
          </w:tcPr>
          <w:p w:rsidR="00FE2417" w:rsidRDefault="00FE2417">
            <w:pPr>
              <w:pStyle w:val="ConsPlusNormal"/>
            </w:pPr>
            <w:r>
              <w:t>120 - 300 куб. м/год на 1 чел.</w:t>
            </w:r>
          </w:p>
        </w:tc>
      </w:tr>
      <w:tr w:rsidR="00FE2417">
        <w:tc>
          <w:tcPr>
            <w:tcW w:w="2041" w:type="dxa"/>
            <w:vMerge/>
          </w:tcPr>
          <w:p w:rsidR="00FE2417" w:rsidRDefault="00FE2417">
            <w:pPr>
              <w:pStyle w:val="ConsPlusNormal"/>
            </w:pPr>
          </w:p>
        </w:tc>
        <w:tc>
          <w:tcPr>
            <w:tcW w:w="2494" w:type="dxa"/>
          </w:tcPr>
          <w:p w:rsidR="00FE2417" w:rsidRDefault="00FE2417">
            <w:pPr>
              <w:pStyle w:val="ConsPlusNormal"/>
            </w:pPr>
            <w:r>
              <w:t>электроснабжение</w:t>
            </w:r>
          </w:p>
        </w:tc>
        <w:tc>
          <w:tcPr>
            <w:tcW w:w="4535" w:type="dxa"/>
          </w:tcPr>
          <w:p w:rsidR="00FE2417" w:rsidRDefault="00FE2417">
            <w:pPr>
              <w:pStyle w:val="ConsPlusNormal"/>
            </w:pPr>
            <w:r>
              <w:t>2026 кВт.ч/год на 1 чел.</w:t>
            </w:r>
          </w:p>
        </w:tc>
      </w:tr>
    </w:tbl>
    <w:p w:rsidR="00FE2417" w:rsidRDefault="00FE2417">
      <w:pPr>
        <w:pStyle w:val="ConsPlusNormal"/>
        <w:jc w:val="both"/>
      </w:pPr>
      <w:r>
        <w:t xml:space="preserve">(таблица введена </w:t>
      </w:r>
      <w:hyperlink r:id="rId315">
        <w:r>
          <w:rPr>
            <w:color w:val="0000FF"/>
          </w:rPr>
          <w:t>Решением</w:t>
        </w:r>
      </w:hyperlink>
      <w:r>
        <w:t xml:space="preserve"> Оренбургского городского Совета от 24.12.2019 N 824)</w:t>
      </w:r>
    </w:p>
    <w:p w:rsidR="00FE2417" w:rsidRDefault="00FE2417">
      <w:pPr>
        <w:pStyle w:val="ConsPlusNormal"/>
        <w:jc w:val="both"/>
      </w:pPr>
    </w:p>
    <w:p w:rsidR="00FE2417" w:rsidRDefault="00FE2417">
      <w:pPr>
        <w:pStyle w:val="ConsPlusNormal"/>
        <w:ind w:firstLine="540"/>
        <w:jc w:val="both"/>
      </w:pPr>
      <w:r>
        <w:t>Применительно к территориям, в границах которых предусматривается осуществление комплексного развития территории, устанавливаются следующие расчетные показатели максимально допустимого уровня территориальной доступности для населения указанных выше объектов:</w:t>
      </w:r>
    </w:p>
    <w:p w:rsidR="00FE2417" w:rsidRDefault="00FE2417">
      <w:pPr>
        <w:pStyle w:val="ConsPlusNormal"/>
        <w:jc w:val="both"/>
      </w:pPr>
      <w:r>
        <w:t xml:space="preserve">(абзац введен </w:t>
      </w:r>
      <w:hyperlink r:id="rId316">
        <w:r>
          <w:rPr>
            <w:color w:val="0000FF"/>
          </w:rPr>
          <w:t>Решением</w:t>
        </w:r>
      </w:hyperlink>
      <w:r>
        <w:t xml:space="preserve"> Оренбургского городского Совета от 24.12.2019 N 824; в ред. </w:t>
      </w:r>
      <w:hyperlink r:id="rId317">
        <w:r>
          <w:rPr>
            <w:color w:val="0000FF"/>
          </w:rPr>
          <w:t>Решения</w:t>
        </w:r>
      </w:hyperlink>
      <w:r>
        <w:t xml:space="preserve"> Оренбургского городского Совета от 02.03.2021 N 67)</w:t>
      </w:r>
    </w:p>
    <w:p w:rsidR="00FE2417" w:rsidRDefault="00FE2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494"/>
        <w:gridCol w:w="4535"/>
      </w:tblGrid>
      <w:tr w:rsidR="00FE2417">
        <w:tc>
          <w:tcPr>
            <w:tcW w:w="2041" w:type="dxa"/>
            <w:vMerge w:val="restart"/>
          </w:tcPr>
          <w:p w:rsidR="00FE2417" w:rsidRDefault="00FE2417">
            <w:pPr>
              <w:pStyle w:val="ConsPlusNormal"/>
            </w:pPr>
            <w:r>
              <w:t>Социальная инфраструктура</w:t>
            </w:r>
          </w:p>
        </w:tc>
        <w:tc>
          <w:tcPr>
            <w:tcW w:w="2494" w:type="dxa"/>
          </w:tcPr>
          <w:p w:rsidR="00FE2417" w:rsidRDefault="00FE2417">
            <w:pPr>
              <w:pStyle w:val="ConsPlusNormal"/>
            </w:pPr>
            <w:r>
              <w:t>школы</w:t>
            </w:r>
          </w:p>
        </w:tc>
        <w:tc>
          <w:tcPr>
            <w:tcW w:w="4535" w:type="dxa"/>
          </w:tcPr>
          <w:p w:rsidR="00FE2417" w:rsidRDefault="00FE2417">
            <w:pPr>
              <w:pStyle w:val="ConsPlusNormal"/>
            </w:pPr>
            <w:r>
              <w:t>радиус доступности не более 500 м</w:t>
            </w:r>
          </w:p>
        </w:tc>
      </w:tr>
      <w:tr w:rsidR="00FE2417">
        <w:tc>
          <w:tcPr>
            <w:tcW w:w="2041" w:type="dxa"/>
            <w:vMerge/>
          </w:tcPr>
          <w:p w:rsidR="00FE2417" w:rsidRDefault="00FE2417">
            <w:pPr>
              <w:pStyle w:val="ConsPlusNormal"/>
            </w:pPr>
          </w:p>
        </w:tc>
        <w:tc>
          <w:tcPr>
            <w:tcW w:w="2494" w:type="dxa"/>
          </w:tcPr>
          <w:p w:rsidR="00FE2417" w:rsidRDefault="00FE2417">
            <w:pPr>
              <w:pStyle w:val="ConsPlusNormal"/>
            </w:pPr>
            <w:r>
              <w:t>детские сады</w:t>
            </w:r>
          </w:p>
        </w:tc>
        <w:tc>
          <w:tcPr>
            <w:tcW w:w="4535" w:type="dxa"/>
          </w:tcPr>
          <w:p w:rsidR="00FE2417" w:rsidRDefault="00FE2417">
            <w:pPr>
              <w:pStyle w:val="ConsPlusNormal"/>
            </w:pPr>
            <w:r>
              <w:t>радиус доступности не более 300 м</w:t>
            </w:r>
          </w:p>
        </w:tc>
      </w:tr>
      <w:tr w:rsidR="00FE2417">
        <w:tc>
          <w:tcPr>
            <w:tcW w:w="2041" w:type="dxa"/>
            <w:vMerge/>
          </w:tcPr>
          <w:p w:rsidR="00FE2417" w:rsidRDefault="00FE2417">
            <w:pPr>
              <w:pStyle w:val="ConsPlusNormal"/>
            </w:pPr>
          </w:p>
        </w:tc>
        <w:tc>
          <w:tcPr>
            <w:tcW w:w="2494" w:type="dxa"/>
          </w:tcPr>
          <w:p w:rsidR="00FE2417" w:rsidRDefault="00FE2417">
            <w:pPr>
              <w:pStyle w:val="ConsPlusNormal"/>
            </w:pPr>
            <w:r>
              <w:t>здравоохранение</w:t>
            </w:r>
          </w:p>
        </w:tc>
        <w:tc>
          <w:tcPr>
            <w:tcW w:w="4535" w:type="dxa"/>
          </w:tcPr>
          <w:p w:rsidR="00FE2417" w:rsidRDefault="00FE2417">
            <w:pPr>
              <w:pStyle w:val="ConsPlusNormal"/>
            </w:pPr>
            <w:r>
              <w:t>радиус доступности не более 1000 м (не более 15 минут с использованием транспорта)</w:t>
            </w:r>
          </w:p>
        </w:tc>
      </w:tr>
      <w:tr w:rsidR="00FE2417">
        <w:tc>
          <w:tcPr>
            <w:tcW w:w="2041" w:type="dxa"/>
          </w:tcPr>
          <w:p w:rsidR="00FE2417" w:rsidRDefault="00FE2417">
            <w:pPr>
              <w:pStyle w:val="ConsPlusNormal"/>
            </w:pPr>
            <w:r>
              <w:t>Транспортная инфраструктура</w:t>
            </w:r>
          </w:p>
        </w:tc>
        <w:tc>
          <w:tcPr>
            <w:tcW w:w="2494" w:type="dxa"/>
          </w:tcPr>
          <w:p w:rsidR="00FE2417" w:rsidRDefault="00FE2417">
            <w:pPr>
              <w:pStyle w:val="ConsPlusNormal"/>
            </w:pPr>
            <w:r>
              <w:t>остановочные пункты городского общественного транспорта</w:t>
            </w:r>
          </w:p>
        </w:tc>
        <w:tc>
          <w:tcPr>
            <w:tcW w:w="4535" w:type="dxa"/>
          </w:tcPr>
          <w:p w:rsidR="00FE2417" w:rsidRDefault="00FE2417">
            <w:pPr>
              <w:pStyle w:val="ConsPlusNormal"/>
            </w:pPr>
            <w:r>
              <w:t>пешеходная доступность не более 500 м</w:t>
            </w:r>
          </w:p>
        </w:tc>
      </w:tr>
    </w:tbl>
    <w:p w:rsidR="00FE2417" w:rsidRDefault="00FE2417">
      <w:pPr>
        <w:pStyle w:val="ConsPlusNormal"/>
        <w:jc w:val="both"/>
      </w:pPr>
      <w:r>
        <w:t xml:space="preserve">(таблица введена </w:t>
      </w:r>
      <w:hyperlink r:id="rId318">
        <w:r>
          <w:rPr>
            <w:color w:val="0000FF"/>
          </w:rPr>
          <w:t>Решением</w:t>
        </w:r>
      </w:hyperlink>
      <w:r>
        <w:t xml:space="preserve"> Оренбургского городского Совета от 24.12.2019 N 824)</w:t>
      </w:r>
    </w:p>
    <w:p w:rsidR="00FE2417" w:rsidRDefault="00FE2417">
      <w:pPr>
        <w:pStyle w:val="ConsPlusNormal"/>
        <w:jc w:val="both"/>
      </w:pPr>
      <w:r>
        <w:t xml:space="preserve">(п. 1 в ред. </w:t>
      </w:r>
      <w:hyperlink r:id="rId319">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lastRenderedPageBreak/>
        <w:t>1.1. Для индивидуальных жилых домов:</w:t>
      </w:r>
    </w:p>
    <w:p w:rsidR="00FE2417" w:rsidRDefault="00FE2417">
      <w:pPr>
        <w:pStyle w:val="ConsPlusNormal"/>
        <w:spacing w:before="220"/>
        <w:ind w:firstLine="540"/>
        <w:jc w:val="both"/>
      </w:pPr>
      <w:r>
        <w:t>а) Площадь земельных участков на территории индивидуальной застройки определяется с учетом градостроительной ценности городской застройки:</w:t>
      </w:r>
    </w:p>
    <w:p w:rsidR="00FE2417" w:rsidRDefault="00FE2417">
      <w:pPr>
        <w:pStyle w:val="ConsPlusNormal"/>
        <w:spacing w:before="220"/>
        <w:ind w:firstLine="540"/>
        <w:jc w:val="both"/>
      </w:pPr>
      <w:r>
        <w:t>- от 200 до 600 кв. м - в районах сложившейся сохраняемой индивидуальной застройки;</w:t>
      </w:r>
    </w:p>
    <w:p w:rsidR="00FE2417" w:rsidRDefault="00FE2417">
      <w:pPr>
        <w:pStyle w:val="ConsPlusNormal"/>
        <w:spacing w:before="220"/>
        <w:ind w:firstLine="540"/>
        <w:jc w:val="both"/>
      </w:pPr>
      <w:r>
        <w:t>- до 1500 кв. м - на территориях вновь осваиваемых.</w:t>
      </w:r>
    </w:p>
    <w:p w:rsidR="00FE2417" w:rsidRDefault="00FE2417">
      <w:pPr>
        <w:pStyle w:val="ConsPlusNormal"/>
        <w:spacing w:before="220"/>
        <w:ind w:firstLine="540"/>
        <w:jc w:val="both"/>
      </w:pPr>
      <w:r>
        <w:t>При разделе земельного участка образованию не подлежит земельный участок, если в результате образуется участок, площадь которого составляет менее 200 кв. м.</w:t>
      </w:r>
    </w:p>
    <w:p w:rsidR="00FE2417" w:rsidRDefault="00FE2417">
      <w:pPr>
        <w:pStyle w:val="ConsPlusNormal"/>
        <w:spacing w:before="220"/>
        <w:ind w:firstLine="540"/>
        <w:jc w:val="both"/>
      </w:pPr>
      <w:r>
        <w:t xml:space="preserve">На основании </w:t>
      </w:r>
      <w:hyperlink r:id="rId320">
        <w:r>
          <w:rPr>
            <w:color w:val="0000FF"/>
          </w:rPr>
          <w:t>п. 4 ст. 3</w:t>
        </w:r>
      </w:hyperlink>
      <w:r>
        <w:t xml:space="preserve"> Федерального закона "О введении в действие Земельного кодекса Российской Федерации"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32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322">
        <w:r>
          <w:rPr>
            <w:color w:val="0000FF"/>
          </w:rPr>
          <w:t>кодекса</w:t>
        </w:r>
      </w:hyperlink>
      <w:r>
        <w:t xml:space="preserve"> Российской Федерации.</w:t>
      </w:r>
    </w:p>
    <w:p w:rsidR="00FE2417" w:rsidRDefault="00FE2417">
      <w:pPr>
        <w:pStyle w:val="ConsPlusNormal"/>
        <w:spacing w:before="220"/>
        <w:ind w:firstLine="540"/>
        <w:jc w:val="both"/>
      </w:pPr>
      <w:r>
        <w:t>1.2. Максимальная высота этажей на основе анализа практики строительства (от пола до пола выше следующего этажа):</w:t>
      </w:r>
    </w:p>
    <w:p w:rsidR="00FE2417" w:rsidRDefault="00FE2417">
      <w:pPr>
        <w:pStyle w:val="ConsPlusNormal"/>
        <w:spacing w:before="220"/>
        <w:ind w:firstLine="540"/>
        <w:jc w:val="both"/>
      </w:pPr>
      <w:r>
        <w:t>- 4,0 метра - для 1-го этажа;</w:t>
      </w:r>
    </w:p>
    <w:p w:rsidR="00FE2417" w:rsidRDefault="00FE2417">
      <w:pPr>
        <w:pStyle w:val="ConsPlusNormal"/>
        <w:spacing w:before="220"/>
        <w:ind w:firstLine="540"/>
        <w:jc w:val="both"/>
      </w:pPr>
      <w:r>
        <w:t>- 3,6 метра - для следующих этажей, включая мансардный;</w:t>
      </w:r>
    </w:p>
    <w:p w:rsidR="00FE2417" w:rsidRDefault="00FE2417">
      <w:pPr>
        <w:pStyle w:val="ConsPlusNormal"/>
        <w:spacing w:before="220"/>
        <w:ind w:firstLine="540"/>
        <w:jc w:val="both"/>
      </w:pPr>
      <w:r>
        <w:t>- максимальная этажность - 3 этажа.</w:t>
      </w:r>
    </w:p>
    <w:p w:rsidR="00FE2417" w:rsidRDefault="00FE2417">
      <w:pPr>
        <w:pStyle w:val="ConsPlusNormal"/>
        <w:jc w:val="both"/>
      </w:pPr>
    </w:p>
    <w:p w:rsidR="00FE2417" w:rsidRDefault="00FE2417">
      <w:pPr>
        <w:pStyle w:val="ConsPlusTitle"/>
        <w:ind w:firstLine="540"/>
        <w:jc w:val="both"/>
        <w:outlineLvl w:val="4"/>
      </w:pPr>
      <w:bookmarkStart w:id="56" w:name="P1030"/>
      <w:bookmarkEnd w:id="56"/>
      <w:r>
        <w:t>2. Зона малоэтажной (до 4 этажей) и блокированной (до 3 этажей) застройки "Ж.2"</w:t>
      </w:r>
    </w:p>
    <w:p w:rsidR="00FE2417" w:rsidRDefault="00FE2417">
      <w:pPr>
        <w:pStyle w:val="ConsPlusNormal"/>
        <w:jc w:val="both"/>
      </w:pPr>
      <w:r>
        <w:t xml:space="preserve">(в ред. </w:t>
      </w:r>
      <w:hyperlink r:id="rId323">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Normal"/>
        <w:ind w:firstLine="540"/>
        <w:jc w:val="both"/>
      </w:pPr>
      <w:r>
        <w:t>Зона предназначена для проживания населения с включением в состав жилой застройки отдельно стоящих и встроенно-пристроенных объектов повседневного обслуживания.</w:t>
      </w:r>
    </w:p>
    <w:p w:rsidR="00FE2417" w:rsidRDefault="00FE2417">
      <w:pPr>
        <w:pStyle w:val="ConsPlusNormal"/>
        <w:spacing w:before="220"/>
        <w:ind w:firstLine="540"/>
        <w:jc w:val="both"/>
      </w:pPr>
      <w:bookmarkStart w:id="57" w:name="P1034"/>
      <w:bookmarkEnd w:id="57"/>
      <w:r>
        <w:t>а) Основные виды разрешенного использования:</w:t>
      </w:r>
    </w:p>
    <w:p w:rsidR="00FE2417" w:rsidRDefault="00FE2417">
      <w:pPr>
        <w:pStyle w:val="ConsPlusNormal"/>
        <w:spacing w:before="220"/>
        <w:ind w:firstLine="540"/>
        <w:jc w:val="both"/>
      </w:pPr>
      <w:r>
        <w:t>- Код 2.1.1 - малоэтажная многоквартирная жилая застройка (размещение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p w:rsidR="00FE2417" w:rsidRDefault="00FE2417">
      <w:pPr>
        <w:pStyle w:val="ConsPlusNormal"/>
        <w:spacing w:before="220"/>
        <w:ind w:firstLine="540"/>
        <w:jc w:val="both"/>
      </w:pPr>
      <w:r>
        <w:t>- Код 2.3 - блокированная жилая застройка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FE2417" w:rsidRDefault="00FE2417">
      <w:pPr>
        <w:pStyle w:val="ConsPlusNormal"/>
        <w:spacing w:before="220"/>
        <w:ind w:firstLine="540"/>
        <w:jc w:val="both"/>
      </w:pPr>
      <w:bookmarkStart w:id="58" w:name="P1037"/>
      <w:bookmarkEnd w:id="58"/>
      <w:r>
        <w:lastRenderedPageBreak/>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038">
        <w:r>
          <w:rPr>
            <w:color w:val="0000FF"/>
          </w:rPr>
          <w:t>кодами 3.1.1</w:t>
        </w:r>
      </w:hyperlink>
      <w:r>
        <w:t xml:space="preserve"> - </w:t>
      </w:r>
      <w:hyperlink w:anchor="P1039">
        <w:r>
          <w:rPr>
            <w:color w:val="0000FF"/>
          </w:rPr>
          <w:t>3.1.2</w:t>
        </w:r>
      </w:hyperlink>
      <w:r>
        <w:t>);</w:t>
      </w:r>
    </w:p>
    <w:p w:rsidR="00FE2417" w:rsidRDefault="00FE2417">
      <w:pPr>
        <w:pStyle w:val="ConsPlusNormal"/>
        <w:spacing w:before="220"/>
        <w:ind w:firstLine="540"/>
        <w:jc w:val="both"/>
      </w:pPr>
      <w:bookmarkStart w:id="59" w:name="P1038"/>
      <w:bookmarkEnd w:id="59"/>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60" w:name="P1039"/>
      <w:bookmarkEnd w:id="60"/>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bookmarkStart w:id="61" w:name="P1040"/>
      <w:bookmarkEnd w:id="61"/>
      <w:r>
        <w:t>- Код 3.5.1 -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042">
        <w:r>
          <w:rPr>
            <w:color w:val="0000FF"/>
          </w:rPr>
          <w:t>кодами 12.0.1</w:t>
        </w:r>
      </w:hyperlink>
      <w:r>
        <w:t xml:space="preserve"> - </w:t>
      </w:r>
      <w:hyperlink w:anchor="P1043">
        <w:r>
          <w:rPr>
            <w:color w:val="0000FF"/>
          </w:rPr>
          <w:t>12.0.2</w:t>
        </w:r>
      </w:hyperlink>
      <w:r>
        <w:t>);</w:t>
      </w:r>
    </w:p>
    <w:p w:rsidR="00FE2417" w:rsidRDefault="00FE2417">
      <w:pPr>
        <w:pStyle w:val="ConsPlusNormal"/>
        <w:spacing w:before="220"/>
        <w:ind w:firstLine="540"/>
        <w:jc w:val="both"/>
      </w:pPr>
      <w:bookmarkStart w:id="62" w:name="P1042"/>
      <w:bookmarkEnd w:id="62"/>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63" w:name="P1043"/>
      <w:bookmarkEnd w:id="63"/>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324">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lastRenderedPageBreak/>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049">
        <w:r>
          <w:rPr>
            <w:color w:val="0000FF"/>
          </w:rPr>
          <w:t>кодами 3.6.1</w:t>
        </w:r>
      </w:hyperlink>
      <w:r>
        <w:t xml:space="preserve"> - </w:t>
      </w:r>
      <w:hyperlink w:anchor="P1051">
        <w:r>
          <w:rPr>
            <w:color w:val="0000FF"/>
          </w:rPr>
          <w:t>3.6.3</w:t>
        </w:r>
      </w:hyperlink>
      <w:r>
        <w:t>);</w:t>
      </w:r>
    </w:p>
    <w:p w:rsidR="00FE2417" w:rsidRDefault="00FE2417">
      <w:pPr>
        <w:pStyle w:val="ConsPlusNormal"/>
        <w:spacing w:before="220"/>
        <w:ind w:firstLine="540"/>
        <w:jc w:val="both"/>
      </w:pPr>
      <w:bookmarkStart w:id="64" w:name="P1049"/>
      <w:bookmarkEnd w:id="64"/>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2417" w:rsidRDefault="00FE2417">
      <w:pPr>
        <w:pStyle w:val="ConsPlusNormal"/>
        <w:spacing w:before="220"/>
        <w:ind w:firstLine="540"/>
        <w:jc w:val="both"/>
      </w:pPr>
      <w:r>
        <w:t>- Код 3.6.2 - парки культуры и отдыха (размещение парков культуры и отдыха);</w:t>
      </w:r>
    </w:p>
    <w:p w:rsidR="00FE2417" w:rsidRDefault="00FE2417">
      <w:pPr>
        <w:pStyle w:val="ConsPlusNormal"/>
        <w:spacing w:before="220"/>
        <w:ind w:firstLine="540"/>
        <w:jc w:val="both"/>
      </w:pPr>
      <w:bookmarkStart w:id="65" w:name="P1051"/>
      <w:bookmarkEnd w:id="65"/>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FE2417" w:rsidRDefault="00FE2417">
      <w:pPr>
        <w:pStyle w:val="ConsPlusNormal"/>
        <w:spacing w:before="220"/>
        <w:ind w:firstLine="540"/>
        <w:jc w:val="both"/>
      </w:pPr>
      <w:r>
        <w:t>- Код 3.10.1 - 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p w:rsidR="00FE2417" w:rsidRDefault="00FE241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jc w:val="both"/>
      </w:pPr>
      <w:r>
        <w:t xml:space="preserve">(пп. "б" в ред. </w:t>
      </w:r>
      <w:hyperlink r:id="rId325">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034">
        <w:r>
          <w:rPr>
            <w:color w:val="0000FF"/>
          </w:rPr>
          <w:t>кодами 3.1.1</w:t>
        </w:r>
      </w:hyperlink>
      <w:r>
        <w:t xml:space="preserve">, </w:t>
      </w:r>
      <w:hyperlink w:anchor="P1030">
        <w:r>
          <w:rPr>
            <w:color w:val="0000FF"/>
          </w:rPr>
          <w:t>3.2.3</w:t>
        </w:r>
      </w:hyperlink>
      <w:r>
        <w:t>);</w:t>
      </w:r>
    </w:p>
    <w:p w:rsidR="00FE2417" w:rsidRDefault="00FE2417">
      <w:pPr>
        <w:pStyle w:val="ConsPlusNormal"/>
        <w:spacing w:before="220"/>
        <w:ind w:firstLine="540"/>
        <w:jc w:val="both"/>
      </w:pPr>
      <w:bookmarkStart w:id="66" w:name="P1060"/>
      <w:bookmarkEnd w:id="66"/>
      <w:r>
        <w:t xml:space="preserve">- Код 2.7.1 - 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w:t>
      </w:r>
      <w:hyperlink w:anchor="P1087">
        <w:r>
          <w:rPr>
            <w:color w:val="0000FF"/>
          </w:rPr>
          <w:t>4.9</w:t>
        </w:r>
      </w:hyperlink>
      <w:r>
        <w:t>);</w:t>
      </w:r>
    </w:p>
    <w:p w:rsidR="00FE2417" w:rsidRDefault="00FE241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FE2417" w:rsidRDefault="00FE2417">
      <w:pPr>
        <w:pStyle w:val="ConsPlusNormal"/>
        <w:spacing w:before="220"/>
        <w:ind w:firstLine="540"/>
        <w:jc w:val="both"/>
      </w:pPr>
      <w:r>
        <w:t xml:space="preserve">- Код 2.7 - обслуживание жилой застройки (размещение объектов капитального строительства, размещение которых предусмотрено видами разрешенного использования с </w:t>
      </w:r>
      <w:hyperlink w:anchor="P1037">
        <w:r>
          <w:rPr>
            <w:color w:val="0000FF"/>
          </w:rPr>
          <w:t>кодами 3.1</w:t>
        </w:r>
      </w:hyperlink>
      <w:r>
        <w:t xml:space="preserve">, </w:t>
      </w:r>
      <w:hyperlink w:anchor="P1063">
        <w:r>
          <w:rPr>
            <w:color w:val="0000FF"/>
          </w:rPr>
          <w:t>3.2</w:t>
        </w:r>
      </w:hyperlink>
      <w:r>
        <w:t xml:space="preserve">, </w:t>
      </w:r>
      <w:hyperlink w:anchor="P1068">
        <w:r>
          <w:rPr>
            <w:color w:val="0000FF"/>
          </w:rPr>
          <w:t>3.3</w:t>
        </w:r>
      </w:hyperlink>
      <w:r>
        <w:t xml:space="preserve">, </w:t>
      </w:r>
      <w:hyperlink w:anchor="P1069">
        <w:r>
          <w:rPr>
            <w:color w:val="0000FF"/>
          </w:rPr>
          <w:t>3.4</w:t>
        </w:r>
      </w:hyperlink>
      <w:r>
        <w:t xml:space="preserve">, </w:t>
      </w:r>
      <w:hyperlink w:anchor="P1070">
        <w:r>
          <w:rPr>
            <w:color w:val="0000FF"/>
          </w:rPr>
          <w:t>3.4.1</w:t>
        </w:r>
      </w:hyperlink>
      <w:r>
        <w:t xml:space="preserve">, </w:t>
      </w:r>
      <w:hyperlink w:anchor="P1040">
        <w:r>
          <w:rPr>
            <w:color w:val="0000FF"/>
          </w:rPr>
          <w:t>3.5.1</w:t>
        </w:r>
      </w:hyperlink>
      <w:r>
        <w:t xml:space="preserve">, </w:t>
      </w:r>
      <w:hyperlink w:anchor="P1071">
        <w:r>
          <w:rPr>
            <w:color w:val="0000FF"/>
          </w:rPr>
          <w:t>3.6</w:t>
        </w:r>
      </w:hyperlink>
      <w:r>
        <w:t xml:space="preserve">, </w:t>
      </w:r>
      <w:hyperlink w:anchor="P1075">
        <w:r>
          <w:rPr>
            <w:color w:val="0000FF"/>
          </w:rPr>
          <w:t>3.7</w:t>
        </w:r>
      </w:hyperlink>
      <w:r>
        <w:t xml:space="preserve">, </w:t>
      </w:r>
      <w:hyperlink w:anchor="P1081">
        <w:r>
          <w:rPr>
            <w:color w:val="0000FF"/>
          </w:rPr>
          <w:t>3.10.1</w:t>
        </w:r>
      </w:hyperlink>
      <w:r>
        <w:t xml:space="preserve">, </w:t>
      </w:r>
      <w:hyperlink w:anchor="P1082">
        <w:r>
          <w:rPr>
            <w:color w:val="0000FF"/>
          </w:rPr>
          <w:t>4.1</w:t>
        </w:r>
      </w:hyperlink>
      <w:r>
        <w:t xml:space="preserve">, </w:t>
      </w:r>
      <w:hyperlink w:anchor="P1083">
        <w:r>
          <w:rPr>
            <w:color w:val="0000FF"/>
          </w:rPr>
          <w:t>4.3</w:t>
        </w:r>
      </w:hyperlink>
      <w:r>
        <w:t xml:space="preserve">, </w:t>
      </w:r>
      <w:hyperlink w:anchor="P1084">
        <w:r>
          <w:rPr>
            <w:color w:val="0000FF"/>
          </w:rPr>
          <w:t>4.4</w:t>
        </w:r>
      </w:hyperlink>
      <w:r>
        <w:t xml:space="preserve">, </w:t>
      </w:r>
      <w:hyperlink w:anchor="P1085">
        <w:r>
          <w:rPr>
            <w:color w:val="0000FF"/>
          </w:rPr>
          <w:t>4.6</w:t>
        </w:r>
      </w:hyperlink>
      <w:r>
        <w:t xml:space="preserve">, </w:t>
      </w:r>
      <w:hyperlink w:anchor="P849">
        <w:r>
          <w:rPr>
            <w:color w:val="0000FF"/>
          </w:rPr>
          <w:t>5.1.2</w:t>
        </w:r>
      </w:hyperlink>
      <w:r>
        <w:t xml:space="preserve">, </w:t>
      </w:r>
      <w:hyperlink w:anchor="P850">
        <w:r>
          <w:rPr>
            <w:color w:val="0000FF"/>
          </w:rPr>
          <w:t>5.1.3</w:t>
        </w:r>
      </w:hyperlink>
      <w:r>
        <w:t xml:space="preserve">, если их </w:t>
      </w:r>
      <w:r>
        <w:lastRenderedPageBreak/>
        <w:t>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FE2417" w:rsidRDefault="00FE2417">
      <w:pPr>
        <w:pStyle w:val="ConsPlusNormal"/>
        <w:spacing w:before="220"/>
        <w:ind w:firstLine="540"/>
        <w:jc w:val="both"/>
      </w:pPr>
      <w:bookmarkStart w:id="67" w:name="P1063"/>
      <w:bookmarkEnd w:id="67"/>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064">
        <w:r>
          <w:rPr>
            <w:color w:val="0000FF"/>
          </w:rPr>
          <w:t>кодами 3.2.1</w:t>
        </w:r>
      </w:hyperlink>
      <w:r>
        <w:t xml:space="preserve"> - </w:t>
      </w:r>
      <w:hyperlink w:anchor="P1067">
        <w:r>
          <w:rPr>
            <w:color w:val="0000FF"/>
          </w:rPr>
          <w:t>3.2.4</w:t>
        </w:r>
      </w:hyperlink>
      <w:r>
        <w:t>);</w:t>
      </w:r>
    </w:p>
    <w:p w:rsidR="00FE2417" w:rsidRDefault="00FE2417">
      <w:pPr>
        <w:pStyle w:val="ConsPlusNormal"/>
        <w:spacing w:before="220"/>
        <w:ind w:firstLine="540"/>
        <w:jc w:val="both"/>
      </w:pPr>
      <w:bookmarkStart w:id="68" w:name="P1064"/>
      <w:bookmarkEnd w:id="68"/>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FE2417" w:rsidRDefault="00FE241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2417" w:rsidRDefault="00FE2417">
      <w:pPr>
        <w:pStyle w:val="ConsPlusNormal"/>
        <w:spacing w:before="220"/>
        <w:ind w:firstLine="540"/>
        <w:jc w:val="both"/>
      </w:pPr>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2417" w:rsidRDefault="00FE2417">
      <w:pPr>
        <w:pStyle w:val="ConsPlusNormal"/>
        <w:spacing w:before="220"/>
        <w:ind w:firstLine="540"/>
        <w:jc w:val="both"/>
      </w:pPr>
      <w:bookmarkStart w:id="69" w:name="P1067"/>
      <w:bookmarkEnd w:id="69"/>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086">
        <w:r>
          <w:rPr>
            <w:color w:val="0000FF"/>
          </w:rPr>
          <w:t>кодом 4.7</w:t>
        </w:r>
      </w:hyperlink>
      <w:r>
        <w:t>);</w:t>
      </w:r>
    </w:p>
    <w:p w:rsidR="00FE2417" w:rsidRDefault="00FE2417">
      <w:pPr>
        <w:pStyle w:val="ConsPlusNormal"/>
        <w:spacing w:before="220"/>
        <w:ind w:firstLine="540"/>
        <w:jc w:val="both"/>
      </w:pPr>
      <w:bookmarkStart w:id="70" w:name="P1068"/>
      <w:bookmarkEnd w:id="70"/>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bookmarkStart w:id="71" w:name="P1069"/>
      <w:bookmarkEnd w:id="71"/>
      <w:r>
        <w:t xml:space="preserve">- Код 3.4 - здравоохранение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070">
        <w:r>
          <w:rPr>
            <w:color w:val="0000FF"/>
          </w:rPr>
          <w:t>кодами 3.4.1</w:t>
        </w:r>
      </w:hyperlink>
      <w:r>
        <w:t xml:space="preserve"> - </w:t>
      </w:r>
      <w:hyperlink w:anchor="P1030">
        <w:r>
          <w:rPr>
            <w:color w:val="0000FF"/>
          </w:rPr>
          <w:t>3.4.2</w:t>
        </w:r>
      </w:hyperlink>
      <w:r>
        <w:t>);</w:t>
      </w:r>
    </w:p>
    <w:p w:rsidR="00FE2417" w:rsidRDefault="00FE2417">
      <w:pPr>
        <w:pStyle w:val="ConsPlusNormal"/>
        <w:spacing w:before="220"/>
        <w:ind w:firstLine="540"/>
        <w:jc w:val="both"/>
      </w:pPr>
      <w:bookmarkStart w:id="72" w:name="P1070"/>
      <w:bookmarkEnd w:id="72"/>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bookmarkStart w:id="73" w:name="P1071"/>
      <w:bookmarkEnd w:id="73"/>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072">
        <w:r>
          <w:rPr>
            <w:color w:val="0000FF"/>
          </w:rPr>
          <w:t>кодами 3.6.1</w:t>
        </w:r>
      </w:hyperlink>
      <w:r>
        <w:t xml:space="preserve"> - </w:t>
      </w:r>
      <w:hyperlink w:anchor="P1074">
        <w:r>
          <w:rPr>
            <w:color w:val="0000FF"/>
          </w:rPr>
          <w:t>3.6.3</w:t>
        </w:r>
      </w:hyperlink>
      <w:r>
        <w:t>);</w:t>
      </w:r>
    </w:p>
    <w:p w:rsidR="00FE2417" w:rsidRDefault="00FE2417">
      <w:pPr>
        <w:pStyle w:val="ConsPlusNormal"/>
        <w:spacing w:before="220"/>
        <w:ind w:firstLine="540"/>
        <w:jc w:val="both"/>
      </w:pPr>
      <w:bookmarkStart w:id="74" w:name="P1072"/>
      <w:bookmarkEnd w:id="74"/>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2417" w:rsidRDefault="00FE2417">
      <w:pPr>
        <w:pStyle w:val="ConsPlusNormal"/>
        <w:spacing w:before="220"/>
        <w:ind w:firstLine="540"/>
        <w:jc w:val="both"/>
      </w:pPr>
      <w:r>
        <w:t>- Код 3.6.2 - парки культуры и отдыха (размещение парков культуры и отдыха);</w:t>
      </w:r>
    </w:p>
    <w:p w:rsidR="00FE2417" w:rsidRDefault="00FE2417">
      <w:pPr>
        <w:pStyle w:val="ConsPlusNormal"/>
        <w:spacing w:before="220"/>
        <w:ind w:firstLine="540"/>
        <w:jc w:val="both"/>
      </w:pPr>
      <w:bookmarkStart w:id="75" w:name="P1074"/>
      <w:bookmarkEnd w:id="75"/>
      <w:r>
        <w:t xml:space="preserve">- Код 3.6.3 - цирки и зверинцы (размещение зданий и сооружений для размещения цирков, </w:t>
      </w:r>
      <w:r>
        <w:lastRenderedPageBreak/>
        <w:t>зверинцев, зоопарков, зоосадов, океанариумов и осуществления сопутствующих видов деятельности по содержанию диких животных в неволе);</w:t>
      </w:r>
    </w:p>
    <w:p w:rsidR="00FE2417" w:rsidRDefault="00FE2417">
      <w:pPr>
        <w:pStyle w:val="ConsPlusNormal"/>
        <w:spacing w:before="220"/>
        <w:ind w:firstLine="540"/>
        <w:jc w:val="both"/>
      </w:pPr>
      <w:bookmarkStart w:id="76" w:name="P1075"/>
      <w:bookmarkEnd w:id="76"/>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076">
        <w:r>
          <w:rPr>
            <w:color w:val="0000FF"/>
          </w:rPr>
          <w:t>кодами 3.7.1</w:t>
        </w:r>
      </w:hyperlink>
      <w:r>
        <w:t xml:space="preserve"> - </w:t>
      </w:r>
      <w:hyperlink w:anchor="P1080">
        <w:r>
          <w:rPr>
            <w:color w:val="0000FF"/>
          </w:rPr>
          <w:t>3.7.2</w:t>
        </w:r>
      </w:hyperlink>
      <w:r>
        <w:t>);</w:t>
      </w:r>
    </w:p>
    <w:p w:rsidR="00FE2417" w:rsidRDefault="00FE2417">
      <w:pPr>
        <w:pStyle w:val="ConsPlusNormal"/>
        <w:spacing w:before="220"/>
        <w:ind w:firstLine="540"/>
        <w:jc w:val="both"/>
      </w:pPr>
      <w:bookmarkStart w:id="77" w:name="P1076"/>
      <w:bookmarkEnd w:id="77"/>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417" w:rsidRDefault="00FE2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417" w:rsidRDefault="00FE2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417" w:rsidRDefault="00FE2417">
            <w:pPr>
              <w:pStyle w:val="ConsPlusNormal"/>
              <w:jc w:val="both"/>
            </w:pPr>
            <w:r>
              <w:rPr>
                <w:color w:val="392C69"/>
              </w:rPr>
              <w:t>КонсультантПлюс: примечание.</w:t>
            </w:r>
          </w:p>
          <w:p w:rsidR="00FE2417" w:rsidRDefault="00FE2417">
            <w:pPr>
              <w:pStyle w:val="ConsPlusNormal"/>
              <w:jc w:val="both"/>
            </w:pPr>
            <w:r>
              <w:rPr>
                <w:color w:val="392C69"/>
              </w:rPr>
              <w:t>В официальном тексте документа, видимо, допущена опечатка: один и тот же абзац повторяется дважды.</w:t>
            </w:r>
          </w:p>
        </w:tc>
        <w:tc>
          <w:tcPr>
            <w:tcW w:w="113" w:type="dxa"/>
            <w:tcBorders>
              <w:top w:val="nil"/>
              <w:left w:val="nil"/>
              <w:bottom w:val="nil"/>
              <w:right w:val="nil"/>
            </w:tcBorders>
            <w:shd w:val="clear" w:color="auto" w:fill="F4F3F8"/>
            <w:tcMar>
              <w:top w:w="0" w:type="dxa"/>
              <w:left w:w="0" w:type="dxa"/>
              <w:bottom w:w="0" w:type="dxa"/>
              <w:right w:w="0" w:type="dxa"/>
            </w:tcMar>
          </w:tcPr>
          <w:p w:rsidR="00FE2417" w:rsidRDefault="00FE2417">
            <w:pPr>
              <w:pStyle w:val="ConsPlusNormal"/>
            </w:pPr>
          </w:p>
        </w:tc>
      </w:tr>
    </w:tbl>
    <w:p w:rsidR="00FE2417" w:rsidRDefault="00FE2417">
      <w:pPr>
        <w:pStyle w:val="ConsPlusNormal"/>
        <w:spacing w:before="280"/>
        <w:ind w:firstLine="540"/>
        <w:jc w:val="both"/>
      </w:pPr>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78" w:name="P1080"/>
      <w:bookmarkEnd w:id="78"/>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bookmarkStart w:id="79" w:name="P1081"/>
      <w:bookmarkEnd w:id="79"/>
      <w:r>
        <w:t>- Код 3.10.1 - 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p w:rsidR="00FE2417" w:rsidRDefault="00FE2417">
      <w:pPr>
        <w:pStyle w:val="ConsPlusNormal"/>
        <w:spacing w:before="220"/>
        <w:ind w:firstLine="540"/>
        <w:jc w:val="both"/>
      </w:pPr>
      <w:bookmarkStart w:id="80" w:name="P1082"/>
      <w:bookmarkEnd w:id="80"/>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bookmarkStart w:id="81" w:name="P1083"/>
      <w:bookmarkEnd w:id="81"/>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FE2417" w:rsidRDefault="00FE2417">
      <w:pPr>
        <w:pStyle w:val="ConsPlusNormal"/>
        <w:spacing w:before="220"/>
        <w:ind w:firstLine="540"/>
        <w:jc w:val="both"/>
      </w:pPr>
      <w:bookmarkStart w:id="82" w:name="P1084"/>
      <w:bookmarkEnd w:id="82"/>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bookmarkStart w:id="83" w:name="P1085"/>
      <w:bookmarkEnd w:id="83"/>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bookmarkStart w:id="84" w:name="P1086"/>
      <w:bookmarkEnd w:id="84"/>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bookmarkStart w:id="85" w:name="P1087"/>
      <w:bookmarkEnd w:id="85"/>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030">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jc w:val="both"/>
      </w:pPr>
      <w:r>
        <w:t xml:space="preserve">(пп. "в" в ред. </w:t>
      </w:r>
      <w:hyperlink r:id="rId326">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lastRenderedPageBreak/>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2417" w:rsidRDefault="00FE2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721"/>
        <w:gridCol w:w="2551"/>
      </w:tblGrid>
      <w:tr w:rsidR="00FE2417">
        <w:tc>
          <w:tcPr>
            <w:tcW w:w="3742" w:type="dxa"/>
          </w:tcPr>
          <w:p w:rsidR="00FE2417" w:rsidRDefault="00FE2417">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721" w:type="dxa"/>
          </w:tcPr>
          <w:p w:rsidR="00FE2417" w:rsidRDefault="00FE2417">
            <w:pPr>
              <w:pStyle w:val="ConsPlusNormal"/>
              <w:jc w:val="center"/>
            </w:pPr>
            <w:r>
              <w:t>Для блокированной жилой застройки</w:t>
            </w:r>
          </w:p>
        </w:tc>
        <w:tc>
          <w:tcPr>
            <w:tcW w:w="2551" w:type="dxa"/>
          </w:tcPr>
          <w:p w:rsidR="00FE2417" w:rsidRDefault="00FE2417">
            <w:pPr>
              <w:pStyle w:val="ConsPlusNormal"/>
              <w:jc w:val="center"/>
            </w:pPr>
            <w:r>
              <w:t>Для малоэтажной жилой застройки</w:t>
            </w:r>
          </w:p>
        </w:tc>
      </w:tr>
      <w:tr w:rsidR="00FE2417">
        <w:tblPrEx>
          <w:tblBorders>
            <w:insideH w:val="nil"/>
          </w:tblBorders>
        </w:tblPrEx>
        <w:tc>
          <w:tcPr>
            <w:tcW w:w="3742" w:type="dxa"/>
            <w:tcBorders>
              <w:bottom w:val="nil"/>
            </w:tcBorders>
          </w:tcPr>
          <w:p w:rsidR="00FE2417" w:rsidRDefault="00FE2417">
            <w:pPr>
              <w:pStyle w:val="ConsPlusNormal"/>
              <w:jc w:val="center"/>
            </w:pPr>
            <w:r>
              <w:t>Предельный минимальный размер земельных участков</w:t>
            </w:r>
          </w:p>
        </w:tc>
        <w:tc>
          <w:tcPr>
            <w:tcW w:w="2721" w:type="dxa"/>
            <w:tcBorders>
              <w:bottom w:val="nil"/>
            </w:tcBorders>
          </w:tcPr>
          <w:p w:rsidR="00FE2417" w:rsidRDefault="00FE2417">
            <w:pPr>
              <w:pStyle w:val="ConsPlusNormal"/>
              <w:jc w:val="center"/>
            </w:pPr>
            <w:r>
              <w:t>Не установлен</w:t>
            </w:r>
          </w:p>
        </w:tc>
        <w:tc>
          <w:tcPr>
            <w:tcW w:w="2551" w:type="dxa"/>
            <w:tcBorders>
              <w:bottom w:val="nil"/>
            </w:tcBorders>
          </w:tcPr>
          <w:p w:rsidR="00FE2417" w:rsidRDefault="00FE2417">
            <w:pPr>
              <w:pStyle w:val="ConsPlusNormal"/>
              <w:jc w:val="center"/>
            </w:pPr>
            <w:r>
              <w:t>Не установлен</w:t>
            </w:r>
          </w:p>
        </w:tc>
      </w:tr>
      <w:tr w:rsidR="00FE2417">
        <w:tblPrEx>
          <w:tblBorders>
            <w:insideH w:val="nil"/>
          </w:tblBorders>
        </w:tblPrEx>
        <w:tc>
          <w:tcPr>
            <w:tcW w:w="9014" w:type="dxa"/>
            <w:gridSpan w:val="3"/>
            <w:tcBorders>
              <w:top w:val="nil"/>
            </w:tcBorders>
          </w:tcPr>
          <w:p w:rsidR="00FE2417" w:rsidRDefault="00FE2417">
            <w:pPr>
              <w:pStyle w:val="ConsPlusNormal"/>
              <w:jc w:val="both"/>
            </w:pPr>
            <w:r>
              <w:t xml:space="preserve">(позиция в ред. </w:t>
            </w:r>
            <w:hyperlink r:id="rId327">
              <w:r>
                <w:rPr>
                  <w:color w:val="0000FF"/>
                </w:rPr>
                <w:t>Решения</w:t>
              </w:r>
            </w:hyperlink>
            <w:r>
              <w:t xml:space="preserve"> Оренбургского городского Совета от 02.03.2021 N 67)</w:t>
            </w:r>
          </w:p>
        </w:tc>
      </w:tr>
      <w:tr w:rsidR="00FE2417">
        <w:tblPrEx>
          <w:tblBorders>
            <w:insideH w:val="nil"/>
          </w:tblBorders>
        </w:tblPrEx>
        <w:tc>
          <w:tcPr>
            <w:tcW w:w="3742" w:type="dxa"/>
            <w:tcBorders>
              <w:bottom w:val="nil"/>
            </w:tcBorders>
          </w:tcPr>
          <w:p w:rsidR="00FE2417" w:rsidRDefault="00FE2417">
            <w:pPr>
              <w:pStyle w:val="ConsPlusNormal"/>
              <w:jc w:val="center"/>
            </w:pPr>
            <w:r>
              <w:t>Предельный максимальный размер земельных участков</w:t>
            </w:r>
          </w:p>
        </w:tc>
        <w:tc>
          <w:tcPr>
            <w:tcW w:w="2721" w:type="dxa"/>
            <w:tcBorders>
              <w:bottom w:val="nil"/>
            </w:tcBorders>
          </w:tcPr>
          <w:p w:rsidR="00FE2417" w:rsidRDefault="00FE2417">
            <w:pPr>
              <w:pStyle w:val="ConsPlusNormal"/>
              <w:jc w:val="center"/>
            </w:pPr>
            <w:r>
              <w:t>Не установлен</w:t>
            </w:r>
          </w:p>
        </w:tc>
        <w:tc>
          <w:tcPr>
            <w:tcW w:w="2551" w:type="dxa"/>
            <w:tcBorders>
              <w:bottom w:val="nil"/>
            </w:tcBorders>
          </w:tcPr>
          <w:p w:rsidR="00FE2417" w:rsidRDefault="00FE2417">
            <w:pPr>
              <w:pStyle w:val="ConsPlusNormal"/>
              <w:jc w:val="center"/>
            </w:pPr>
            <w:r>
              <w:t>Не установлен</w:t>
            </w:r>
          </w:p>
        </w:tc>
      </w:tr>
      <w:tr w:rsidR="00FE2417">
        <w:tblPrEx>
          <w:tblBorders>
            <w:insideH w:val="nil"/>
          </w:tblBorders>
        </w:tblPrEx>
        <w:tc>
          <w:tcPr>
            <w:tcW w:w="9014" w:type="dxa"/>
            <w:gridSpan w:val="3"/>
            <w:tcBorders>
              <w:top w:val="nil"/>
            </w:tcBorders>
          </w:tcPr>
          <w:p w:rsidR="00FE2417" w:rsidRDefault="00FE2417">
            <w:pPr>
              <w:pStyle w:val="ConsPlusNormal"/>
              <w:jc w:val="both"/>
            </w:pPr>
            <w:r>
              <w:t xml:space="preserve">(позиция в ред. </w:t>
            </w:r>
            <w:hyperlink r:id="rId328">
              <w:r>
                <w:rPr>
                  <w:color w:val="0000FF"/>
                </w:rPr>
                <w:t>Решения</w:t>
              </w:r>
            </w:hyperlink>
            <w:r>
              <w:t xml:space="preserve"> Оренбургского городского Совета от 02.03.2021 N 67)</w:t>
            </w:r>
          </w:p>
        </w:tc>
      </w:tr>
      <w:tr w:rsidR="00FE2417">
        <w:tc>
          <w:tcPr>
            <w:tcW w:w="3742" w:type="dxa"/>
          </w:tcPr>
          <w:p w:rsidR="00FE2417" w:rsidRDefault="00FE2417">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21" w:type="dxa"/>
          </w:tcPr>
          <w:p w:rsidR="00FE2417" w:rsidRDefault="00FE2417">
            <w:pPr>
              <w:pStyle w:val="ConsPlusNormal"/>
              <w:jc w:val="center"/>
            </w:pPr>
            <w:r>
              <w:t>3 м</w:t>
            </w:r>
          </w:p>
        </w:tc>
        <w:tc>
          <w:tcPr>
            <w:tcW w:w="2551" w:type="dxa"/>
          </w:tcPr>
          <w:p w:rsidR="00FE2417" w:rsidRDefault="00FE2417">
            <w:pPr>
              <w:pStyle w:val="ConsPlusNormal"/>
              <w:jc w:val="center"/>
            </w:pPr>
            <w:r>
              <w:t>Не установлены</w:t>
            </w:r>
          </w:p>
        </w:tc>
      </w:tr>
      <w:tr w:rsidR="00FE2417">
        <w:tc>
          <w:tcPr>
            <w:tcW w:w="3742" w:type="dxa"/>
          </w:tcPr>
          <w:p w:rsidR="00FE2417" w:rsidRDefault="00FE2417">
            <w:pPr>
              <w:pStyle w:val="ConsPlusNormal"/>
              <w:jc w:val="center"/>
            </w:pPr>
            <w:r>
              <w:t>Предельное количество этажей или предельную высоту зданий, строений, сооружений</w:t>
            </w:r>
          </w:p>
        </w:tc>
        <w:tc>
          <w:tcPr>
            <w:tcW w:w="2721" w:type="dxa"/>
          </w:tcPr>
          <w:p w:rsidR="00FE2417" w:rsidRDefault="00FE2417">
            <w:pPr>
              <w:pStyle w:val="ConsPlusNormal"/>
              <w:jc w:val="center"/>
            </w:pPr>
            <w:r>
              <w:t>3 этажа</w:t>
            </w:r>
          </w:p>
        </w:tc>
        <w:tc>
          <w:tcPr>
            <w:tcW w:w="2551" w:type="dxa"/>
          </w:tcPr>
          <w:p w:rsidR="00FE2417" w:rsidRDefault="00FE2417">
            <w:pPr>
              <w:pStyle w:val="ConsPlusNormal"/>
              <w:jc w:val="center"/>
            </w:pPr>
            <w:r>
              <w:t>4 этажа</w:t>
            </w:r>
          </w:p>
        </w:tc>
      </w:tr>
      <w:tr w:rsidR="00FE2417">
        <w:tc>
          <w:tcPr>
            <w:tcW w:w="3742" w:type="dxa"/>
          </w:tcPr>
          <w:p w:rsidR="00FE2417" w:rsidRDefault="00FE2417">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721" w:type="dxa"/>
          </w:tcPr>
          <w:p w:rsidR="00FE2417" w:rsidRDefault="00FE2417">
            <w:pPr>
              <w:pStyle w:val="ConsPlusNormal"/>
              <w:jc w:val="center"/>
            </w:pPr>
            <w:r>
              <w:t>Не установлен</w:t>
            </w:r>
          </w:p>
        </w:tc>
        <w:tc>
          <w:tcPr>
            <w:tcW w:w="2551" w:type="dxa"/>
          </w:tcPr>
          <w:p w:rsidR="00FE2417" w:rsidRDefault="00FE2417">
            <w:pPr>
              <w:pStyle w:val="ConsPlusNormal"/>
              <w:jc w:val="center"/>
            </w:pPr>
            <w:r>
              <w:t>Не установлен</w:t>
            </w:r>
          </w:p>
        </w:tc>
      </w:tr>
      <w:tr w:rsidR="00FE2417">
        <w:tc>
          <w:tcPr>
            <w:tcW w:w="3742" w:type="dxa"/>
          </w:tcPr>
          <w:p w:rsidR="00FE2417" w:rsidRDefault="00FE2417">
            <w:pPr>
              <w:pStyle w:val="ConsPlusNormal"/>
              <w:jc w:val="center"/>
            </w:pPr>
            <w:r>
              <w:t>Минимальные отступы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21" w:type="dxa"/>
          </w:tcPr>
          <w:p w:rsidR="00FE2417" w:rsidRDefault="00FE2417">
            <w:pPr>
              <w:pStyle w:val="ConsPlusNormal"/>
              <w:jc w:val="center"/>
            </w:pPr>
            <w:r>
              <w:t>5 м</w:t>
            </w:r>
          </w:p>
        </w:tc>
        <w:tc>
          <w:tcPr>
            <w:tcW w:w="2551" w:type="dxa"/>
          </w:tcPr>
          <w:p w:rsidR="00FE2417" w:rsidRDefault="00FE2417">
            <w:pPr>
              <w:pStyle w:val="ConsPlusNormal"/>
              <w:jc w:val="center"/>
            </w:pPr>
            <w:r>
              <w:t>Не установлены</w:t>
            </w:r>
          </w:p>
        </w:tc>
      </w:tr>
      <w:tr w:rsidR="00FE2417">
        <w:tc>
          <w:tcPr>
            <w:tcW w:w="3742" w:type="dxa"/>
          </w:tcPr>
          <w:p w:rsidR="00FE2417" w:rsidRDefault="00FE2417">
            <w:pPr>
              <w:pStyle w:val="ConsPlusNormal"/>
              <w:jc w:val="center"/>
            </w:pPr>
            <w:r>
              <w:t>Коэффициент застройки квартала</w:t>
            </w:r>
          </w:p>
        </w:tc>
        <w:tc>
          <w:tcPr>
            <w:tcW w:w="2721" w:type="dxa"/>
          </w:tcPr>
          <w:p w:rsidR="00FE2417" w:rsidRDefault="00FE2417">
            <w:pPr>
              <w:pStyle w:val="ConsPlusNormal"/>
              <w:jc w:val="center"/>
            </w:pPr>
            <w:r>
              <w:t>0,3</w:t>
            </w:r>
          </w:p>
        </w:tc>
        <w:tc>
          <w:tcPr>
            <w:tcW w:w="2551" w:type="dxa"/>
          </w:tcPr>
          <w:p w:rsidR="00FE2417" w:rsidRDefault="00FE2417">
            <w:pPr>
              <w:pStyle w:val="ConsPlusNormal"/>
              <w:jc w:val="center"/>
            </w:pPr>
            <w:r>
              <w:t>0,4</w:t>
            </w:r>
          </w:p>
        </w:tc>
      </w:tr>
      <w:tr w:rsidR="00FE2417">
        <w:tc>
          <w:tcPr>
            <w:tcW w:w="3742" w:type="dxa"/>
          </w:tcPr>
          <w:p w:rsidR="00FE2417" w:rsidRDefault="00FE2417">
            <w:pPr>
              <w:pStyle w:val="ConsPlusNormal"/>
              <w:jc w:val="center"/>
            </w:pPr>
            <w:r>
              <w:t>Коэффициент плотности застройки квартала</w:t>
            </w:r>
          </w:p>
        </w:tc>
        <w:tc>
          <w:tcPr>
            <w:tcW w:w="2721" w:type="dxa"/>
          </w:tcPr>
          <w:p w:rsidR="00FE2417" w:rsidRDefault="00FE2417">
            <w:pPr>
              <w:pStyle w:val="ConsPlusNormal"/>
              <w:jc w:val="center"/>
            </w:pPr>
            <w:r>
              <w:t>0,6</w:t>
            </w:r>
          </w:p>
        </w:tc>
        <w:tc>
          <w:tcPr>
            <w:tcW w:w="2551" w:type="dxa"/>
          </w:tcPr>
          <w:p w:rsidR="00FE2417" w:rsidRDefault="00FE2417">
            <w:pPr>
              <w:pStyle w:val="ConsPlusNormal"/>
              <w:jc w:val="center"/>
            </w:pPr>
            <w:r>
              <w:t>0,8</w:t>
            </w:r>
          </w:p>
        </w:tc>
      </w:tr>
    </w:tbl>
    <w:p w:rsidR="00FE2417" w:rsidRDefault="00FE2417">
      <w:pPr>
        <w:pStyle w:val="ConsPlusNormal"/>
        <w:jc w:val="both"/>
      </w:pPr>
    </w:p>
    <w:p w:rsidR="00FE2417" w:rsidRDefault="00FE2417">
      <w:pPr>
        <w:pStyle w:val="ConsPlusNormal"/>
        <w:ind w:firstLine="540"/>
        <w:jc w:val="both"/>
      </w:pPr>
      <w:r>
        <w:t>При разделе земельного участка образованию не подлежит земельный участок, если в результате образуется участок, площадь которого составляет менее 200 кв. м.</w:t>
      </w:r>
    </w:p>
    <w:p w:rsidR="00FE2417" w:rsidRDefault="00FE2417">
      <w:pPr>
        <w:pStyle w:val="ConsPlusNormal"/>
        <w:spacing w:before="220"/>
        <w:ind w:firstLine="540"/>
        <w:jc w:val="both"/>
      </w:pPr>
      <w:r>
        <w:lastRenderedPageBreak/>
        <w:t>Размеры приусадебных и приквартирных земельных участков без площади застройки составляют не менее 60 кв. м.</w:t>
      </w:r>
    </w:p>
    <w:p w:rsidR="00FE2417" w:rsidRDefault="00FE2417">
      <w:pPr>
        <w:pStyle w:val="ConsPlusNormal"/>
        <w:spacing w:before="220"/>
        <w:ind w:firstLine="540"/>
        <w:jc w:val="both"/>
      </w:pPr>
      <w:r>
        <w:t xml:space="preserve">В соответствии с рекомендациями </w:t>
      </w:r>
      <w:hyperlink r:id="rId329">
        <w:r>
          <w:rPr>
            <w:color w:val="0000FF"/>
          </w:rPr>
          <w:t>МДС 30-1.99</w:t>
        </w:r>
      </w:hyperlink>
      <w:r>
        <w:t xml:space="preserve"> и </w:t>
      </w:r>
      <w:hyperlink r:id="rId330">
        <w:r>
          <w:rPr>
            <w:color w:val="0000FF"/>
          </w:rPr>
          <w:t>СП 42.13330.2016</w:t>
        </w:r>
      </w:hyperlink>
      <w:r>
        <w:t xml:space="preserve"> "Градостроительство. Планировка и застройка городских и сельских поселений" устанавливаются следующие основные параметры:</w:t>
      </w:r>
    </w:p>
    <w:p w:rsidR="00FE2417" w:rsidRDefault="00FE2417">
      <w:pPr>
        <w:pStyle w:val="ConsPlusNormal"/>
        <w:spacing w:before="220"/>
        <w:ind w:firstLine="540"/>
        <w:jc w:val="both"/>
      </w:pPr>
      <w:r>
        <w:t>Расстояния между жилыми зданиями, а также между жилыми, общественными зданиями определяются исходя из требований противопожарной безопасности, инсоляции и санитарной защиты в соответствии с действующими нормами, правилами и техническими регламентами.</w:t>
      </w:r>
    </w:p>
    <w:p w:rsidR="00FE2417" w:rsidRDefault="00FE2417">
      <w:pPr>
        <w:pStyle w:val="ConsPlusNormal"/>
        <w:spacing w:before="220"/>
        <w:ind w:firstLine="540"/>
        <w:jc w:val="both"/>
      </w:pPr>
      <w:r>
        <w:t>Размещение общественных центров и единичных объектов повседневного обслуживания допускается в первых или цокольных этажах, выходящих на улицу по периметру квартала или микрорайона жилых домов, или пристроенных к ним помещениях при условии, что загрузка объектов обслуживания и входы для посетителей располагаются со стороны улицы или с торца дома.</w:t>
      </w:r>
    </w:p>
    <w:p w:rsidR="00FE2417" w:rsidRDefault="00FE2417">
      <w:pPr>
        <w:pStyle w:val="ConsPlusNormal"/>
        <w:spacing w:before="220"/>
        <w:ind w:firstLine="540"/>
        <w:jc w:val="both"/>
      </w:pPr>
      <w:r>
        <w:t>Применительно к территориям, в границах которых предусматривается осуществление комплексного развития территории, устанавливаются следующие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w:t>
      </w:r>
    </w:p>
    <w:p w:rsidR="00FE2417" w:rsidRDefault="00FE2417">
      <w:pPr>
        <w:pStyle w:val="ConsPlusNormal"/>
        <w:jc w:val="both"/>
      </w:pPr>
      <w:r>
        <w:t xml:space="preserve">(в ред. </w:t>
      </w:r>
      <w:hyperlink r:id="rId331">
        <w:r>
          <w:rPr>
            <w:color w:val="0000FF"/>
          </w:rPr>
          <w:t>Решения</w:t>
        </w:r>
      </w:hyperlink>
      <w:r>
        <w:t xml:space="preserve"> Оренбургского городского Совета от 02.03.2021 N 67)</w:t>
      </w:r>
    </w:p>
    <w:p w:rsidR="00FE2417" w:rsidRDefault="00FE2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721"/>
        <w:gridCol w:w="2608"/>
      </w:tblGrid>
      <w:tr w:rsidR="00FE2417">
        <w:tc>
          <w:tcPr>
            <w:tcW w:w="3742" w:type="dxa"/>
            <w:vMerge w:val="restart"/>
          </w:tcPr>
          <w:p w:rsidR="00FE2417" w:rsidRDefault="00FE2417">
            <w:pPr>
              <w:pStyle w:val="ConsPlusNormal"/>
              <w:jc w:val="center"/>
            </w:pPr>
            <w:r>
              <w:t>Социальная инфраструктура</w:t>
            </w:r>
          </w:p>
        </w:tc>
        <w:tc>
          <w:tcPr>
            <w:tcW w:w="2721" w:type="dxa"/>
          </w:tcPr>
          <w:p w:rsidR="00FE2417" w:rsidRDefault="00FE2417">
            <w:pPr>
              <w:pStyle w:val="ConsPlusNormal"/>
              <w:jc w:val="center"/>
            </w:pPr>
            <w:r>
              <w:t>школы</w:t>
            </w:r>
          </w:p>
        </w:tc>
        <w:tc>
          <w:tcPr>
            <w:tcW w:w="2608" w:type="dxa"/>
          </w:tcPr>
          <w:p w:rsidR="00FE2417" w:rsidRDefault="00FE2417">
            <w:pPr>
              <w:pStyle w:val="ConsPlusNormal"/>
              <w:jc w:val="center"/>
            </w:pPr>
            <w:r>
              <w:t>104 места на 1000 жителей (уточняется расчетом по демографии с учетом обхвата школьников)</w:t>
            </w:r>
          </w:p>
        </w:tc>
      </w:tr>
      <w:tr w:rsidR="00FE2417">
        <w:tc>
          <w:tcPr>
            <w:tcW w:w="3742" w:type="dxa"/>
            <w:vMerge/>
          </w:tcPr>
          <w:p w:rsidR="00FE2417" w:rsidRDefault="00FE2417">
            <w:pPr>
              <w:pStyle w:val="ConsPlusNormal"/>
            </w:pPr>
          </w:p>
        </w:tc>
        <w:tc>
          <w:tcPr>
            <w:tcW w:w="2721" w:type="dxa"/>
          </w:tcPr>
          <w:p w:rsidR="00FE2417" w:rsidRDefault="00FE2417">
            <w:pPr>
              <w:pStyle w:val="ConsPlusNormal"/>
              <w:jc w:val="center"/>
            </w:pPr>
            <w:r>
              <w:t>детские сады</w:t>
            </w:r>
          </w:p>
        </w:tc>
        <w:tc>
          <w:tcPr>
            <w:tcW w:w="2608" w:type="dxa"/>
          </w:tcPr>
          <w:p w:rsidR="00FE2417" w:rsidRDefault="00FE2417">
            <w:pPr>
              <w:pStyle w:val="ConsPlusNormal"/>
              <w:jc w:val="center"/>
            </w:pPr>
            <w:r>
              <w:t>60 мест на 1000 жителей (уточняется расчетом по демографии с учетом уровня обеспеченности детей дошкольными образовательными организациями)</w:t>
            </w:r>
          </w:p>
        </w:tc>
      </w:tr>
      <w:tr w:rsidR="00FE2417">
        <w:tc>
          <w:tcPr>
            <w:tcW w:w="3742" w:type="dxa"/>
            <w:vMerge/>
          </w:tcPr>
          <w:p w:rsidR="00FE2417" w:rsidRDefault="00FE2417">
            <w:pPr>
              <w:pStyle w:val="ConsPlusNormal"/>
            </w:pPr>
          </w:p>
        </w:tc>
        <w:tc>
          <w:tcPr>
            <w:tcW w:w="2721" w:type="dxa"/>
          </w:tcPr>
          <w:p w:rsidR="00FE2417" w:rsidRDefault="00FE2417">
            <w:pPr>
              <w:pStyle w:val="ConsPlusNormal"/>
              <w:jc w:val="center"/>
            </w:pPr>
            <w:r>
              <w:t>здравоохранение</w:t>
            </w:r>
          </w:p>
        </w:tc>
        <w:tc>
          <w:tcPr>
            <w:tcW w:w="2608" w:type="dxa"/>
          </w:tcPr>
          <w:p w:rsidR="00FE2417" w:rsidRDefault="00FE2417">
            <w:pPr>
              <w:pStyle w:val="ConsPlusNormal"/>
              <w:jc w:val="center"/>
            </w:pPr>
            <w:r>
              <w:t>определяется органами здравоохранения</w:t>
            </w:r>
          </w:p>
        </w:tc>
      </w:tr>
      <w:tr w:rsidR="00FE2417">
        <w:tc>
          <w:tcPr>
            <w:tcW w:w="3742" w:type="dxa"/>
          </w:tcPr>
          <w:p w:rsidR="00FE2417" w:rsidRDefault="00FE2417">
            <w:pPr>
              <w:pStyle w:val="ConsPlusNormal"/>
              <w:jc w:val="center"/>
            </w:pPr>
            <w:r>
              <w:t>Транспортная инфраструктура</w:t>
            </w:r>
          </w:p>
        </w:tc>
        <w:tc>
          <w:tcPr>
            <w:tcW w:w="2721" w:type="dxa"/>
          </w:tcPr>
          <w:p w:rsidR="00FE2417" w:rsidRDefault="00FE2417">
            <w:pPr>
              <w:pStyle w:val="ConsPlusNormal"/>
              <w:jc w:val="center"/>
            </w:pPr>
            <w:r>
              <w:t>улично-дорожная сеть</w:t>
            </w:r>
          </w:p>
        </w:tc>
        <w:tc>
          <w:tcPr>
            <w:tcW w:w="2608" w:type="dxa"/>
          </w:tcPr>
          <w:p w:rsidR="00FE2417" w:rsidRDefault="00FE2417">
            <w:pPr>
              <w:pStyle w:val="ConsPlusNormal"/>
              <w:jc w:val="center"/>
            </w:pPr>
            <w:r>
              <w:t>4 км/1 кв. км территории</w:t>
            </w:r>
          </w:p>
        </w:tc>
      </w:tr>
      <w:tr w:rsidR="00FE2417">
        <w:tc>
          <w:tcPr>
            <w:tcW w:w="3742" w:type="dxa"/>
            <w:vMerge w:val="restart"/>
          </w:tcPr>
          <w:p w:rsidR="00FE2417" w:rsidRDefault="00FE2417">
            <w:pPr>
              <w:pStyle w:val="ConsPlusNormal"/>
              <w:jc w:val="center"/>
            </w:pPr>
            <w:r>
              <w:t>Коммунальная инфраструктура</w:t>
            </w:r>
          </w:p>
        </w:tc>
        <w:tc>
          <w:tcPr>
            <w:tcW w:w="2721" w:type="dxa"/>
          </w:tcPr>
          <w:p w:rsidR="00FE2417" w:rsidRDefault="00FE2417">
            <w:pPr>
              <w:pStyle w:val="ConsPlusNormal"/>
              <w:jc w:val="center"/>
            </w:pPr>
            <w:r>
              <w:t>водоснабжение</w:t>
            </w:r>
          </w:p>
        </w:tc>
        <w:tc>
          <w:tcPr>
            <w:tcW w:w="2608" w:type="dxa"/>
          </w:tcPr>
          <w:p w:rsidR="00FE2417" w:rsidRDefault="00FE2417">
            <w:pPr>
              <w:pStyle w:val="ConsPlusNormal"/>
              <w:jc w:val="center"/>
            </w:pPr>
            <w:r>
              <w:t>210 л/сут. на 1 жителя</w:t>
            </w:r>
          </w:p>
        </w:tc>
      </w:tr>
      <w:tr w:rsidR="00FE2417">
        <w:tc>
          <w:tcPr>
            <w:tcW w:w="3742" w:type="dxa"/>
            <w:vMerge/>
          </w:tcPr>
          <w:p w:rsidR="00FE2417" w:rsidRDefault="00FE2417">
            <w:pPr>
              <w:pStyle w:val="ConsPlusNormal"/>
            </w:pPr>
          </w:p>
        </w:tc>
        <w:tc>
          <w:tcPr>
            <w:tcW w:w="2721" w:type="dxa"/>
          </w:tcPr>
          <w:p w:rsidR="00FE2417" w:rsidRDefault="00FE2417">
            <w:pPr>
              <w:pStyle w:val="ConsPlusNormal"/>
              <w:jc w:val="center"/>
            </w:pPr>
            <w:r>
              <w:t>водоотведение (дождевая канализация)</w:t>
            </w:r>
          </w:p>
        </w:tc>
        <w:tc>
          <w:tcPr>
            <w:tcW w:w="2608" w:type="dxa"/>
          </w:tcPr>
          <w:p w:rsidR="00FE2417" w:rsidRDefault="00FE2417">
            <w:pPr>
              <w:pStyle w:val="ConsPlusNormal"/>
              <w:jc w:val="center"/>
            </w:pPr>
            <w:r>
              <w:t>100 % от водопотребления (50 куб. м/сут. с 1 га территории)</w:t>
            </w:r>
          </w:p>
        </w:tc>
      </w:tr>
      <w:tr w:rsidR="00FE2417">
        <w:tc>
          <w:tcPr>
            <w:tcW w:w="3742" w:type="dxa"/>
            <w:vMerge/>
          </w:tcPr>
          <w:p w:rsidR="00FE2417" w:rsidRDefault="00FE2417">
            <w:pPr>
              <w:pStyle w:val="ConsPlusNormal"/>
            </w:pPr>
          </w:p>
        </w:tc>
        <w:tc>
          <w:tcPr>
            <w:tcW w:w="2721" w:type="dxa"/>
          </w:tcPr>
          <w:p w:rsidR="00FE2417" w:rsidRDefault="00FE2417">
            <w:pPr>
              <w:pStyle w:val="ConsPlusNormal"/>
              <w:jc w:val="center"/>
            </w:pPr>
            <w:r>
              <w:t>теплоснабжение</w:t>
            </w:r>
          </w:p>
        </w:tc>
        <w:tc>
          <w:tcPr>
            <w:tcW w:w="2608" w:type="dxa"/>
          </w:tcPr>
          <w:p w:rsidR="00FE2417" w:rsidRDefault="00FE2417">
            <w:pPr>
              <w:pStyle w:val="ConsPlusNormal"/>
              <w:jc w:val="center"/>
            </w:pPr>
            <w:r>
              <w:t>120 - 300 куб. м/год на 1 чел</w:t>
            </w:r>
          </w:p>
        </w:tc>
      </w:tr>
      <w:tr w:rsidR="00FE2417">
        <w:tc>
          <w:tcPr>
            <w:tcW w:w="3742" w:type="dxa"/>
            <w:vMerge/>
          </w:tcPr>
          <w:p w:rsidR="00FE2417" w:rsidRDefault="00FE2417">
            <w:pPr>
              <w:pStyle w:val="ConsPlusNormal"/>
            </w:pPr>
          </w:p>
        </w:tc>
        <w:tc>
          <w:tcPr>
            <w:tcW w:w="2721" w:type="dxa"/>
          </w:tcPr>
          <w:p w:rsidR="00FE2417" w:rsidRDefault="00FE2417">
            <w:pPr>
              <w:pStyle w:val="ConsPlusNormal"/>
              <w:jc w:val="center"/>
            </w:pPr>
            <w:r>
              <w:t>электроснабжение</w:t>
            </w:r>
          </w:p>
        </w:tc>
        <w:tc>
          <w:tcPr>
            <w:tcW w:w="2608" w:type="dxa"/>
          </w:tcPr>
          <w:p w:rsidR="00FE2417" w:rsidRDefault="00FE2417">
            <w:pPr>
              <w:pStyle w:val="ConsPlusNormal"/>
              <w:jc w:val="center"/>
            </w:pPr>
            <w:r>
              <w:t>2026 кВт.ч/год на 1 чел</w:t>
            </w:r>
          </w:p>
        </w:tc>
      </w:tr>
    </w:tbl>
    <w:p w:rsidR="00FE2417" w:rsidRDefault="00FE2417">
      <w:pPr>
        <w:pStyle w:val="ConsPlusNormal"/>
        <w:jc w:val="both"/>
      </w:pPr>
    </w:p>
    <w:p w:rsidR="00FE2417" w:rsidRDefault="00FE2417">
      <w:pPr>
        <w:pStyle w:val="ConsPlusNormal"/>
        <w:ind w:firstLine="540"/>
        <w:jc w:val="both"/>
      </w:pPr>
      <w:r>
        <w:t xml:space="preserve">Применительно к территориям, в границах которых предусматривается осуществление комплексного развития территории, устанавливаются следующие расчетные показатели </w:t>
      </w:r>
      <w:r>
        <w:lastRenderedPageBreak/>
        <w:t>максимально допустимого уровня территориальной доступности указанных выше объектов:</w:t>
      </w:r>
    </w:p>
    <w:p w:rsidR="00FE2417" w:rsidRDefault="00FE2417">
      <w:pPr>
        <w:pStyle w:val="ConsPlusNormal"/>
        <w:jc w:val="both"/>
      </w:pPr>
      <w:r>
        <w:t xml:space="preserve">(в ред. </w:t>
      </w:r>
      <w:hyperlink r:id="rId332">
        <w:r>
          <w:rPr>
            <w:color w:val="0000FF"/>
          </w:rPr>
          <w:t>Решения</w:t>
        </w:r>
      </w:hyperlink>
      <w:r>
        <w:t xml:space="preserve"> Оренбургского городского Совета от 02.03.2021 N 67)</w:t>
      </w:r>
    </w:p>
    <w:p w:rsidR="00FE2417" w:rsidRDefault="00FE2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721"/>
        <w:gridCol w:w="2608"/>
      </w:tblGrid>
      <w:tr w:rsidR="00FE2417">
        <w:tc>
          <w:tcPr>
            <w:tcW w:w="3742" w:type="dxa"/>
            <w:vMerge w:val="restart"/>
          </w:tcPr>
          <w:p w:rsidR="00FE2417" w:rsidRDefault="00FE2417">
            <w:pPr>
              <w:pStyle w:val="ConsPlusNormal"/>
              <w:jc w:val="center"/>
            </w:pPr>
            <w:r>
              <w:t>Социальная инфраструктура</w:t>
            </w:r>
          </w:p>
        </w:tc>
        <w:tc>
          <w:tcPr>
            <w:tcW w:w="2721" w:type="dxa"/>
          </w:tcPr>
          <w:p w:rsidR="00FE2417" w:rsidRDefault="00FE2417">
            <w:pPr>
              <w:pStyle w:val="ConsPlusNormal"/>
              <w:jc w:val="center"/>
            </w:pPr>
            <w:r>
              <w:t>школы</w:t>
            </w:r>
          </w:p>
        </w:tc>
        <w:tc>
          <w:tcPr>
            <w:tcW w:w="2608" w:type="dxa"/>
          </w:tcPr>
          <w:p w:rsidR="00FE2417" w:rsidRDefault="00FE2417">
            <w:pPr>
              <w:pStyle w:val="ConsPlusNormal"/>
              <w:jc w:val="center"/>
            </w:pPr>
            <w:r>
              <w:t>радиус доступности не более 500 м</w:t>
            </w:r>
          </w:p>
        </w:tc>
      </w:tr>
      <w:tr w:rsidR="00FE2417">
        <w:tc>
          <w:tcPr>
            <w:tcW w:w="3742" w:type="dxa"/>
            <w:vMerge/>
          </w:tcPr>
          <w:p w:rsidR="00FE2417" w:rsidRDefault="00FE2417">
            <w:pPr>
              <w:pStyle w:val="ConsPlusNormal"/>
            </w:pPr>
          </w:p>
        </w:tc>
        <w:tc>
          <w:tcPr>
            <w:tcW w:w="2721" w:type="dxa"/>
          </w:tcPr>
          <w:p w:rsidR="00FE2417" w:rsidRDefault="00FE2417">
            <w:pPr>
              <w:pStyle w:val="ConsPlusNormal"/>
              <w:jc w:val="center"/>
            </w:pPr>
            <w:r>
              <w:t>детские сады</w:t>
            </w:r>
          </w:p>
        </w:tc>
        <w:tc>
          <w:tcPr>
            <w:tcW w:w="2608" w:type="dxa"/>
          </w:tcPr>
          <w:p w:rsidR="00FE2417" w:rsidRDefault="00FE2417">
            <w:pPr>
              <w:pStyle w:val="ConsPlusNormal"/>
              <w:jc w:val="center"/>
            </w:pPr>
            <w:r>
              <w:t>радиус доступности не более 300 м</w:t>
            </w:r>
          </w:p>
        </w:tc>
      </w:tr>
      <w:tr w:rsidR="00FE2417">
        <w:tc>
          <w:tcPr>
            <w:tcW w:w="3742" w:type="dxa"/>
            <w:vMerge/>
          </w:tcPr>
          <w:p w:rsidR="00FE2417" w:rsidRDefault="00FE2417">
            <w:pPr>
              <w:pStyle w:val="ConsPlusNormal"/>
            </w:pPr>
          </w:p>
        </w:tc>
        <w:tc>
          <w:tcPr>
            <w:tcW w:w="2721" w:type="dxa"/>
          </w:tcPr>
          <w:p w:rsidR="00FE2417" w:rsidRDefault="00FE2417">
            <w:pPr>
              <w:pStyle w:val="ConsPlusNormal"/>
              <w:jc w:val="center"/>
            </w:pPr>
            <w:r>
              <w:t>здравоохранение</w:t>
            </w:r>
          </w:p>
        </w:tc>
        <w:tc>
          <w:tcPr>
            <w:tcW w:w="2608" w:type="dxa"/>
          </w:tcPr>
          <w:p w:rsidR="00FE2417" w:rsidRDefault="00FE2417">
            <w:pPr>
              <w:pStyle w:val="ConsPlusNormal"/>
              <w:jc w:val="center"/>
            </w:pPr>
            <w:r>
              <w:t>радиус доступности не более 1000 м (не более 15 минут с использованием транспорта)</w:t>
            </w:r>
          </w:p>
        </w:tc>
      </w:tr>
      <w:tr w:rsidR="00FE2417">
        <w:tc>
          <w:tcPr>
            <w:tcW w:w="3742" w:type="dxa"/>
          </w:tcPr>
          <w:p w:rsidR="00FE2417" w:rsidRDefault="00FE2417">
            <w:pPr>
              <w:pStyle w:val="ConsPlusNormal"/>
              <w:jc w:val="center"/>
            </w:pPr>
            <w:r>
              <w:t>Транспортная инфраструктура</w:t>
            </w:r>
          </w:p>
        </w:tc>
        <w:tc>
          <w:tcPr>
            <w:tcW w:w="2721" w:type="dxa"/>
          </w:tcPr>
          <w:p w:rsidR="00FE2417" w:rsidRDefault="00FE2417">
            <w:pPr>
              <w:pStyle w:val="ConsPlusNormal"/>
              <w:jc w:val="center"/>
            </w:pPr>
            <w:r>
              <w:t>остановочные пункты городского общественного транспорта</w:t>
            </w:r>
          </w:p>
        </w:tc>
        <w:tc>
          <w:tcPr>
            <w:tcW w:w="2608" w:type="dxa"/>
          </w:tcPr>
          <w:p w:rsidR="00FE2417" w:rsidRDefault="00FE2417">
            <w:pPr>
              <w:pStyle w:val="ConsPlusNormal"/>
              <w:jc w:val="center"/>
            </w:pPr>
            <w:r>
              <w:t>пешеходная доступность не более 500 м</w:t>
            </w:r>
          </w:p>
        </w:tc>
      </w:tr>
    </w:tbl>
    <w:p w:rsidR="00FE2417" w:rsidRDefault="00FE2417">
      <w:pPr>
        <w:pStyle w:val="ConsPlusNormal"/>
        <w:jc w:val="both"/>
      </w:pPr>
    </w:p>
    <w:p w:rsidR="00FE2417" w:rsidRDefault="00FE2417">
      <w:pPr>
        <w:pStyle w:val="ConsPlusTitle"/>
        <w:ind w:firstLine="540"/>
        <w:jc w:val="both"/>
        <w:outlineLvl w:val="4"/>
      </w:pPr>
      <w:bookmarkStart w:id="86" w:name="P1163"/>
      <w:bookmarkEnd w:id="86"/>
      <w:r>
        <w:t>3. Зона среднеэтажной (5 - 8 этажей) и многоэтажной (9 этажей и выше) застройки домами многоквартирными "Ж.3"</w:t>
      </w:r>
    </w:p>
    <w:p w:rsidR="00FE2417" w:rsidRDefault="00FE2417">
      <w:pPr>
        <w:pStyle w:val="ConsPlusNormal"/>
        <w:ind w:firstLine="540"/>
        <w:jc w:val="both"/>
      </w:pPr>
      <w:r>
        <w:t xml:space="preserve">(в ред. </w:t>
      </w:r>
      <w:hyperlink r:id="rId333">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Normal"/>
        <w:ind w:firstLine="540"/>
        <w:jc w:val="both"/>
      </w:pPr>
      <w:r>
        <w:t>Зона предназначена для проживания населения с включением в состав жилого образования отдельно стоящих и встроенно-пристроенных объектов всех уровней обслуживания.</w:t>
      </w:r>
    </w:p>
    <w:p w:rsidR="00FE2417" w:rsidRDefault="00FE2417">
      <w:pPr>
        <w:pStyle w:val="ConsPlusNormal"/>
        <w:spacing w:before="220"/>
        <w:ind w:firstLine="540"/>
        <w:jc w:val="both"/>
      </w:pPr>
      <w:bookmarkStart w:id="87" w:name="P1167"/>
      <w:bookmarkEnd w:id="87"/>
      <w:r>
        <w:t>а) Основные виды разрешенного использования:</w:t>
      </w:r>
    </w:p>
    <w:p w:rsidR="00FE2417" w:rsidRDefault="00FE2417">
      <w:pPr>
        <w:pStyle w:val="ConsPlusNormal"/>
        <w:spacing w:before="220"/>
        <w:ind w:firstLine="540"/>
        <w:jc w:val="both"/>
      </w:pPr>
      <w:r>
        <w:t>- Код 2.5 - среднеэтажная жилая застройка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p w:rsidR="00FE2417" w:rsidRDefault="00FE2417">
      <w:pPr>
        <w:pStyle w:val="ConsPlusNormal"/>
        <w:spacing w:before="220"/>
        <w:ind w:firstLine="540"/>
        <w:jc w:val="both"/>
      </w:pPr>
      <w:r>
        <w:t>- Код 2.6 - многоэтажная жилая застройка (высотная застройка) (размещение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171">
        <w:r>
          <w:rPr>
            <w:color w:val="0000FF"/>
          </w:rPr>
          <w:t>кодами 3.1.1</w:t>
        </w:r>
      </w:hyperlink>
      <w:r>
        <w:t xml:space="preserve"> - </w:t>
      </w:r>
      <w:hyperlink w:anchor="P1172">
        <w:r>
          <w:rPr>
            <w:color w:val="0000FF"/>
          </w:rPr>
          <w:t>3.1.2</w:t>
        </w:r>
      </w:hyperlink>
      <w:r>
        <w:t>);</w:t>
      </w:r>
    </w:p>
    <w:p w:rsidR="00FE2417" w:rsidRDefault="00FE2417">
      <w:pPr>
        <w:pStyle w:val="ConsPlusNormal"/>
        <w:spacing w:before="220"/>
        <w:ind w:firstLine="540"/>
        <w:jc w:val="both"/>
      </w:pPr>
      <w:bookmarkStart w:id="88" w:name="P1171"/>
      <w:bookmarkEnd w:id="88"/>
      <w:r>
        <w:t xml:space="preserve">-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lastRenderedPageBreak/>
        <w:t>снега);</w:t>
      </w:r>
    </w:p>
    <w:p w:rsidR="00FE2417" w:rsidRDefault="00FE2417">
      <w:pPr>
        <w:pStyle w:val="ConsPlusNormal"/>
        <w:spacing w:before="220"/>
        <w:ind w:firstLine="540"/>
        <w:jc w:val="both"/>
      </w:pPr>
      <w:bookmarkStart w:id="89" w:name="P1172"/>
      <w:bookmarkEnd w:id="89"/>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Код 3.5.1 -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175">
        <w:r>
          <w:rPr>
            <w:color w:val="0000FF"/>
          </w:rPr>
          <w:t>кодами 12.0.1</w:t>
        </w:r>
      </w:hyperlink>
      <w:r>
        <w:t xml:space="preserve"> - </w:t>
      </w:r>
      <w:hyperlink w:anchor="P1176">
        <w:r>
          <w:rPr>
            <w:color w:val="0000FF"/>
          </w:rPr>
          <w:t>12.0.2</w:t>
        </w:r>
      </w:hyperlink>
      <w:r>
        <w:t>);</w:t>
      </w:r>
    </w:p>
    <w:p w:rsidR="00FE2417" w:rsidRDefault="00FE2417">
      <w:pPr>
        <w:pStyle w:val="ConsPlusNormal"/>
        <w:spacing w:before="220"/>
        <w:ind w:firstLine="540"/>
        <w:jc w:val="both"/>
      </w:pPr>
      <w:bookmarkStart w:id="90" w:name="P1175"/>
      <w:bookmarkEnd w:id="90"/>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91" w:name="P1176"/>
      <w:bookmarkEnd w:id="91"/>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334">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xml:space="preserve">-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w:t>
      </w:r>
      <w:r>
        <w:lastRenderedPageBreak/>
        <w:t>страховые услуги).</w:t>
      </w:r>
    </w:p>
    <w:p w:rsidR="00FE2417" w:rsidRDefault="00FE2417">
      <w:pPr>
        <w:pStyle w:val="ConsPlusNormal"/>
        <w:jc w:val="both"/>
      </w:pPr>
      <w:r>
        <w:t xml:space="preserve">(пп. "б" в ред. </w:t>
      </w:r>
      <w:hyperlink r:id="rId335">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167">
        <w:r>
          <w:rPr>
            <w:color w:val="0000FF"/>
          </w:rPr>
          <w:t>кодами 3.1.1</w:t>
        </w:r>
      </w:hyperlink>
      <w:r>
        <w:t xml:space="preserve">, </w:t>
      </w:r>
      <w:hyperlink w:anchor="P1193">
        <w:r>
          <w:rPr>
            <w:color w:val="0000FF"/>
          </w:rPr>
          <w:t>3.2.3</w:t>
        </w:r>
      </w:hyperlink>
      <w:r>
        <w:t>);</w:t>
      </w:r>
    </w:p>
    <w:p w:rsidR="00FE2417" w:rsidRDefault="00FE2417">
      <w:pPr>
        <w:pStyle w:val="ConsPlusNormal"/>
        <w:spacing w:before="220"/>
        <w:ind w:firstLine="540"/>
        <w:jc w:val="both"/>
      </w:pPr>
      <w:r>
        <w:t xml:space="preserve">- Код 2.7.1 - 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w:t>
      </w:r>
      <w:hyperlink w:anchor="P1087">
        <w:r>
          <w:rPr>
            <w:color w:val="0000FF"/>
          </w:rPr>
          <w:t>4.9</w:t>
        </w:r>
      </w:hyperlink>
      <w:r>
        <w:t>);</w:t>
      </w:r>
    </w:p>
    <w:p w:rsidR="00FE2417" w:rsidRDefault="00FE241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FE2417" w:rsidRDefault="00FE2417">
      <w:pPr>
        <w:pStyle w:val="ConsPlusNormal"/>
        <w:spacing w:before="220"/>
        <w:ind w:firstLine="540"/>
        <w:jc w:val="both"/>
      </w:pPr>
      <w:r>
        <w:t xml:space="preserve">- Код 2.7 - обслуживание жилой застройки (размещение объектов капитального строительства, размещение которых предусмотрено видами разрешенного использования с </w:t>
      </w:r>
      <w:hyperlink w:anchor="P1167">
        <w:r>
          <w:rPr>
            <w:color w:val="0000FF"/>
          </w:rPr>
          <w:t>кодами 3.1</w:t>
        </w:r>
      </w:hyperlink>
      <w:r>
        <w:t xml:space="preserve">, </w:t>
      </w:r>
      <w:hyperlink w:anchor="P1190">
        <w:r>
          <w:rPr>
            <w:color w:val="0000FF"/>
          </w:rPr>
          <w:t>3.2</w:t>
        </w:r>
      </w:hyperlink>
      <w:r>
        <w:t xml:space="preserve">, </w:t>
      </w:r>
      <w:hyperlink w:anchor="P1195">
        <w:r>
          <w:rPr>
            <w:color w:val="0000FF"/>
          </w:rPr>
          <w:t>3.3</w:t>
        </w:r>
      </w:hyperlink>
      <w:r>
        <w:t xml:space="preserve">, </w:t>
      </w:r>
      <w:hyperlink w:anchor="P1196">
        <w:r>
          <w:rPr>
            <w:color w:val="0000FF"/>
          </w:rPr>
          <w:t>3.4</w:t>
        </w:r>
      </w:hyperlink>
      <w:r>
        <w:t xml:space="preserve">, </w:t>
      </w:r>
      <w:hyperlink w:anchor="P1197">
        <w:r>
          <w:rPr>
            <w:color w:val="0000FF"/>
          </w:rPr>
          <w:t>3.4.1</w:t>
        </w:r>
      </w:hyperlink>
      <w:r>
        <w:t xml:space="preserve">, </w:t>
      </w:r>
      <w:hyperlink w:anchor="P1167">
        <w:r>
          <w:rPr>
            <w:color w:val="0000FF"/>
          </w:rPr>
          <w:t>3.5.1</w:t>
        </w:r>
      </w:hyperlink>
      <w:r>
        <w:t xml:space="preserve">, </w:t>
      </w:r>
      <w:hyperlink w:anchor="P1198">
        <w:r>
          <w:rPr>
            <w:color w:val="0000FF"/>
          </w:rPr>
          <w:t>3.6</w:t>
        </w:r>
      </w:hyperlink>
      <w:r>
        <w:t xml:space="preserve">, </w:t>
      </w:r>
      <w:hyperlink w:anchor="P1202">
        <w:r>
          <w:rPr>
            <w:color w:val="0000FF"/>
          </w:rPr>
          <w:t>3.7</w:t>
        </w:r>
      </w:hyperlink>
      <w:r>
        <w:t xml:space="preserve">, </w:t>
      </w:r>
      <w:hyperlink w:anchor="P1205">
        <w:r>
          <w:rPr>
            <w:color w:val="0000FF"/>
          </w:rPr>
          <w:t>3.10.1</w:t>
        </w:r>
      </w:hyperlink>
      <w:r>
        <w:t xml:space="preserve">, </w:t>
      </w:r>
      <w:hyperlink w:anchor="P1206">
        <w:r>
          <w:rPr>
            <w:color w:val="0000FF"/>
          </w:rPr>
          <w:t>4.1</w:t>
        </w:r>
      </w:hyperlink>
      <w:r>
        <w:t xml:space="preserve">, </w:t>
      </w:r>
      <w:hyperlink w:anchor="P1207">
        <w:r>
          <w:rPr>
            <w:color w:val="0000FF"/>
          </w:rPr>
          <w:t>4.3</w:t>
        </w:r>
      </w:hyperlink>
      <w:r>
        <w:t xml:space="preserve">, </w:t>
      </w:r>
      <w:hyperlink w:anchor="P1208">
        <w:r>
          <w:rPr>
            <w:color w:val="0000FF"/>
          </w:rPr>
          <w:t>4.4</w:t>
        </w:r>
      </w:hyperlink>
      <w:r>
        <w:t xml:space="preserve">, </w:t>
      </w:r>
      <w:hyperlink w:anchor="P1209">
        <w:r>
          <w:rPr>
            <w:color w:val="0000FF"/>
          </w:rPr>
          <w:t>4.6</w:t>
        </w:r>
      </w:hyperlink>
      <w:r>
        <w:t xml:space="preserve">, </w:t>
      </w:r>
      <w:hyperlink w:anchor="P1163">
        <w:r>
          <w:rPr>
            <w:color w:val="0000FF"/>
          </w:rPr>
          <w:t>5.1.2</w:t>
        </w:r>
      </w:hyperlink>
      <w:r>
        <w:t xml:space="preserve">, </w:t>
      </w:r>
      <w:hyperlink w:anchor="P1163">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FE2417" w:rsidRDefault="00FE2417">
      <w:pPr>
        <w:pStyle w:val="ConsPlusNormal"/>
        <w:spacing w:before="220"/>
        <w:ind w:firstLine="540"/>
        <w:jc w:val="both"/>
      </w:pPr>
      <w:bookmarkStart w:id="92" w:name="P1190"/>
      <w:bookmarkEnd w:id="92"/>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191">
        <w:r>
          <w:rPr>
            <w:color w:val="0000FF"/>
          </w:rPr>
          <w:t>кодами 3.2.1</w:t>
        </w:r>
      </w:hyperlink>
      <w:r>
        <w:t xml:space="preserve"> - </w:t>
      </w:r>
      <w:hyperlink w:anchor="P1194">
        <w:r>
          <w:rPr>
            <w:color w:val="0000FF"/>
          </w:rPr>
          <w:t>3.2.4</w:t>
        </w:r>
      </w:hyperlink>
      <w:r>
        <w:t>);</w:t>
      </w:r>
    </w:p>
    <w:p w:rsidR="00FE2417" w:rsidRDefault="00FE2417">
      <w:pPr>
        <w:pStyle w:val="ConsPlusNormal"/>
        <w:spacing w:before="220"/>
        <w:ind w:firstLine="540"/>
        <w:jc w:val="both"/>
      </w:pPr>
      <w:bookmarkStart w:id="93" w:name="P1191"/>
      <w:bookmarkEnd w:id="93"/>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FE2417" w:rsidRDefault="00FE241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2417" w:rsidRDefault="00FE2417">
      <w:pPr>
        <w:pStyle w:val="ConsPlusNormal"/>
        <w:spacing w:before="220"/>
        <w:ind w:firstLine="540"/>
        <w:jc w:val="both"/>
      </w:pPr>
      <w:bookmarkStart w:id="94" w:name="P1193"/>
      <w:bookmarkEnd w:id="94"/>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2417" w:rsidRDefault="00FE2417">
      <w:pPr>
        <w:pStyle w:val="ConsPlusNormal"/>
        <w:spacing w:before="220"/>
        <w:ind w:firstLine="540"/>
        <w:jc w:val="both"/>
      </w:pPr>
      <w:bookmarkStart w:id="95" w:name="P1194"/>
      <w:bookmarkEnd w:id="95"/>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210">
        <w:r>
          <w:rPr>
            <w:color w:val="0000FF"/>
          </w:rPr>
          <w:t>кодом 4.7</w:t>
        </w:r>
      </w:hyperlink>
      <w:r>
        <w:t>);</w:t>
      </w:r>
    </w:p>
    <w:p w:rsidR="00FE2417" w:rsidRDefault="00FE2417">
      <w:pPr>
        <w:pStyle w:val="ConsPlusNormal"/>
        <w:spacing w:before="220"/>
        <w:ind w:firstLine="540"/>
        <w:jc w:val="both"/>
      </w:pPr>
      <w:bookmarkStart w:id="96" w:name="P1195"/>
      <w:bookmarkEnd w:id="96"/>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bookmarkStart w:id="97" w:name="P1196"/>
      <w:bookmarkEnd w:id="97"/>
      <w:r>
        <w:lastRenderedPageBreak/>
        <w:t xml:space="preserve">- Код 3.4 - здравоохранение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197">
        <w:r>
          <w:rPr>
            <w:color w:val="0000FF"/>
          </w:rPr>
          <w:t>кодами 3.4.1</w:t>
        </w:r>
      </w:hyperlink>
      <w:r>
        <w:t xml:space="preserve"> - </w:t>
      </w:r>
      <w:hyperlink w:anchor="P1163">
        <w:r>
          <w:rPr>
            <w:color w:val="0000FF"/>
          </w:rPr>
          <w:t>3.4.2</w:t>
        </w:r>
      </w:hyperlink>
      <w:r>
        <w:t>);</w:t>
      </w:r>
    </w:p>
    <w:p w:rsidR="00FE2417" w:rsidRDefault="00FE2417">
      <w:pPr>
        <w:pStyle w:val="ConsPlusNormal"/>
        <w:spacing w:before="220"/>
        <w:ind w:firstLine="540"/>
        <w:jc w:val="both"/>
      </w:pPr>
      <w:bookmarkStart w:id="98" w:name="P1197"/>
      <w:bookmarkEnd w:id="98"/>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bookmarkStart w:id="99" w:name="P1198"/>
      <w:bookmarkEnd w:id="99"/>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199">
        <w:r>
          <w:rPr>
            <w:color w:val="0000FF"/>
          </w:rPr>
          <w:t>кодами 3.6.1</w:t>
        </w:r>
      </w:hyperlink>
      <w:r>
        <w:t xml:space="preserve"> - </w:t>
      </w:r>
      <w:hyperlink w:anchor="P1201">
        <w:r>
          <w:rPr>
            <w:color w:val="0000FF"/>
          </w:rPr>
          <w:t>3.6.3</w:t>
        </w:r>
      </w:hyperlink>
      <w:r>
        <w:t>);</w:t>
      </w:r>
    </w:p>
    <w:p w:rsidR="00FE2417" w:rsidRDefault="00FE2417">
      <w:pPr>
        <w:pStyle w:val="ConsPlusNormal"/>
        <w:spacing w:before="220"/>
        <w:ind w:firstLine="540"/>
        <w:jc w:val="both"/>
      </w:pPr>
      <w:bookmarkStart w:id="100" w:name="P1199"/>
      <w:bookmarkEnd w:id="100"/>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2417" w:rsidRDefault="00FE2417">
      <w:pPr>
        <w:pStyle w:val="ConsPlusNormal"/>
        <w:spacing w:before="220"/>
        <w:ind w:firstLine="540"/>
        <w:jc w:val="both"/>
      </w:pPr>
      <w:r>
        <w:t>- Код 3.6.2 - парки культуры и отдыха (размещение парков культуры и отдыха);</w:t>
      </w:r>
    </w:p>
    <w:p w:rsidR="00FE2417" w:rsidRDefault="00FE2417">
      <w:pPr>
        <w:pStyle w:val="ConsPlusNormal"/>
        <w:spacing w:before="220"/>
        <w:ind w:firstLine="540"/>
        <w:jc w:val="both"/>
      </w:pPr>
      <w:bookmarkStart w:id="101" w:name="P1201"/>
      <w:bookmarkEnd w:id="101"/>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FE2417" w:rsidRDefault="00FE2417">
      <w:pPr>
        <w:pStyle w:val="ConsPlusNormal"/>
        <w:spacing w:before="220"/>
        <w:ind w:firstLine="540"/>
        <w:jc w:val="both"/>
      </w:pPr>
      <w:bookmarkStart w:id="102" w:name="P1202"/>
      <w:bookmarkEnd w:id="102"/>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203">
        <w:r>
          <w:rPr>
            <w:color w:val="0000FF"/>
          </w:rPr>
          <w:t>кодами 3.7.1</w:t>
        </w:r>
      </w:hyperlink>
      <w:r>
        <w:t xml:space="preserve"> - </w:t>
      </w:r>
      <w:hyperlink w:anchor="P1204">
        <w:r>
          <w:rPr>
            <w:color w:val="0000FF"/>
          </w:rPr>
          <w:t>3.7.2</w:t>
        </w:r>
      </w:hyperlink>
      <w:r>
        <w:t>);</w:t>
      </w:r>
    </w:p>
    <w:p w:rsidR="00FE2417" w:rsidRDefault="00FE2417">
      <w:pPr>
        <w:pStyle w:val="ConsPlusNormal"/>
        <w:spacing w:before="220"/>
        <w:ind w:firstLine="540"/>
        <w:jc w:val="both"/>
      </w:pPr>
      <w:bookmarkStart w:id="103" w:name="P1203"/>
      <w:bookmarkEnd w:id="103"/>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104" w:name="P1204"/>
      <w:bookmarkEnd w:id="104"/>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bookmarkStart w:id="105" w:name="P1205"/>
      <w:bookmarkEnd w:id="105"/>
      <w:r>
        <w:t>- Код 3.10.1 - 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p w:rsidR="00FE2417" w:rsidRDefault="00FE2417">
      <w:pPr>
        <w:pStyle w:val="ConsPlusNormal"/>
        <w:spacing w:before="220"/>
        <w:ind w:firstLine="540"/>
        <w:jc w:val="both"/>
      </w:pPr>
      <w:bookmarkStart w:id="106" w:name="P1206"/>
      <w:bookmarkEnd w:id="106"/>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bookmarkStart w:id="107" w:name="P1207"/>
      <w:bookmarkEnd w:id="107"/>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FE2417" w:rsidRDefault="00FE2417">
      <w:pPr>
        <w:pStyle w:val="ConsPlusNormal"/>
        <w:spacing w:before="220"/>
        <w:ind w:firstLine="540"/>
        <w:jc w:val="both"/>
      </w:pPr>
      <w:bookmarkStart w:id="108" w:name="P1208"/>
      <w:bookmarkEnd w:id="108"/>
      <w:r>
        <w:t xml:space="preserve">- Код 4.4 - магазины (размещение объектов капитального строительства, предназначенных </w:t>
      </w:r>
      <w:r>
        <w:lastRenderedPageBreak/>
        <w:t>для продажи товаров, торговая площадь которых составляет до 5000 кв. м);</w:t>
      </w:r>
    </w:p>
    <w:p w:rsidR="00FE2417" w:rsidRDefault="00FE2417">
      <w:pPr>
        <w:pStyle w:val="ConsPlusNormal"/>
        <w:spacing w:before="220"/>
        <w:ind w:firstLine="540"/>
        <w:jc w:val="both"/>
      </w:pPr>
      <w:bookmarkStart w:id="109" w:name="P1209"/>
      <w:bookmarkEnd w:id="109"/>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bookmarkStart w:id="110" w:name="P1210"/>
      <w:bookmarkEnd w:id="110"/>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163">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jc w:val="both"/>
      </w:pPr>
      <w:r>
        <w:t xml:space="preserve">(пп. "в" в ред. </w:t>
      </w:r>
      <w:hyperlink r:id="rId336">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2417" w:rsidRDefault="00FE2417">
      <w:pPr>
        <w:pStyle w:val="ConsPlusNormal"/>
        <w:spacing w:before="220"/>
        <w:ind w:firstLine="540"/>
        <w:jc w:val="both"/>
      </w:pPr>
      <w:r>
        <w:t>- минимальная площадь участка многоквартирного жилого дома в проектируемой застройке не установлена, предельный максимальный размер земельного участка для данной территориальной зоны не установлен;</w:t>
      </w:r>
    </w:p>
    <w:p w:rsidR="00FE2417" w:rsidRDefault="00FE2417">
      <w:pPr>
        <w:pStyle w:val="ConsPlusNormal"/>
        <w:jc w:val="both"/>
      </w:pPr>
      <w:r>
        <w:t xml:space="preserve">(в ред. </w:t>
      </w:r>
      <w:hyperlink r:id="rId337">
        <w:r>
          <w:rPr>
            <w:color w:val="0000FF"/>
          </w:rPr>
          <w:t>Решения</w:t>
        </w:r>
      </w:hyperlink>
      <w:r>
        <w:t xml:space="preserve"> Оренбургского городского Совета от 02.03.2021 N 67)</w:t>
      </w:r>
    </w:p>
    <w:p w:rsidR="00FE2417" w:rsidRDefault="00FE2417">
      <w:pPr>
        <w:pStyle w:val="ConsPlusNormal"/>
        <w:spacing w:before="220"/>
        <w:ind w:firstLine="540"/>
        <w:jc w:val="both"/>
      </w:pPr>
      <w:r>
        <w:t>- расстояния между домами внутри квартала (группы домов) принимаются в соответствии с техническими регламентами и нормами противопожарной безопасности и инсоляции;</w:t>
      </w:r>
    </w:p>
    <w:p w:rsidR="00FE2417" w:rsidRDefault="00FE2417">
      <w:pPr>
        <w:pStyle w:val="ConsPlusNormal"/>
        <w:spacing w:before="220"/>
        <w:ind w:firstLine="540"/>
        <w:jc w:val="both"/>
      </w:pPr>
      <w:r>
        <w:t>- вместимость гаража индивидуального автотранспорта внутри территориальной зоны не должна превышать 500 машино-мест на 1 сооружение;</w:t>
      </w:r>
    </w:p>
    <w:p w:rsidR="00FE2417" w:rsidRDefault="00FE2417">
      <w:pPr>
        <w:pStyle w:val="ConsPlusNormal"/>
        <w:spacing w:before="220"/>
        <w:ind w:firstLine="540"/>
        <w:jc w:val="both"/>
      </w:pPr>
      <w:r>
        <w:t>- полезная площадь встроенно-пристроенных общественно-торговых учреждений - не регламентируется;</w:t>
      </w:r>
    </w:p>
    <w:p w:rsidR="00FE2417" w:rsidRDefault="00FE2417">
      <w:pPr>
        <w:pStyle w:val="ConsPlusNormal"/>
        <w:spacing w:before="220"/>
        <w:ind w:firstLine="540"/>
        <w:jc w:val="both"/>
      </w:pPr>
      <w:r>
        <w:t>- максимальный процент застройки земельного участка - не установлен;</w:t>
      </w:r>
    </w:p>
    <w:p w:rsidR="00FE2417" w:rsidRDefault="00FE2417">
      <w:pPr>
        <w:pStyle w:val="ConsPlusNormal"/>
        <w:spacing w:before="220"/>
        <w:ind w:firstLine="540"/>
        <w:jc w:val="both"/>
      </w:pPr>
      <w: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установлены;</w:t>
      </w:r>
    </w:p>
    <w:p w:rsidR="00FE2417" w:rsidRDefault="00FE2417">
      <w:pPr>
        <w:pStyle w:val="ConsPlusNormal"/>
        <w:spacing w:before="220"/>
        <w:ind w:firstLine="540"/>
        <w:jc w:val="both"/>
      </w:pPr>
      <w:r>
        <w:t>- предельное количество этажей или предельная высота зданий, строений, сооружений - не установлены;</w:t>
      </w:r>
    </w:p>
    <w:p w:rsidR="00FE2417" w:rsidRDefault="00FE2417">
      <w:pPr>
        <w:pStyle w:val="ConsPlusNormal"/>
        <w:spacing w:before="220"/>
        <w:ind w:firstLine="540"/>
        <w:jc w:val="both"/>
      </w:pPr>
      <w:r>
        <w:t>- максимальные размеры земельных участков, в том числе их площадь, не установлены.</w:t>
      </w:r>
    </w:p>
    <w:p w:rsidR="00FE2417" w:rsidRDefault="00FE2417">
      <w:pPr>
        <w:pStyle w:val="ConsPlusNormal"/>
        <w:spacing w:before="220"/>
        <w:ind w:firstLine="540"/>
        <w:jc w:val="both"/>
      </w:pPr>
      <w:r>
        <w:t>Коэффициент застройки квартала:</w:t>
      </w:r>
    </w:p>
    <w:p w:rsidR="00FE2417" w:rsidRDefault="00FE2417">
      <w:pPr>
        <w:pStyle w:val="ConsPlusNormal"/>
        <w:spacing w:before="220"/>
        <w:ind w:firstLine="540"/>
        <w:jc w:val="both"/>
      </w:pPr>
      <w:r>
        <w:t>1) для среднеэтажной застройки - 0,4;</w:t>
      </w:r>
    </w:p>
    <w:p w:rsidR="00FE2417" w:rsidRDefault="00FE2417">
      <w:pPr>
        <w:pStyle w:val="ConsPlusNormal"/>
        <w:spacing w:before="220"/>
        <w:ind w:firstLine="540"/>
        <w:jc w:val="both"/>
      </w:pPr>
      <w:r>
        <w:t>2) для многоэтажной застройки - 0,4.</w:t>
      </w:r>
    </w:p>
    <w:p w:rsidR="00FE2417" w:rsidRDefault="00FE2417">
      <w:pPr>
        <w:pStyle w:val="ConsPlusNormal"/>
        <w:spacing w:before="220"/>
        <w:ind w:firstLine="540"/>
        <w:jc w:val="both"/>
      </w:pPr>
      <w:r>
        <w:t>Коэффициент плотности застройки квартала:</w:t>
      </w:r>
    </w:p>
    <w:p w:rsidR="00FE2417" w:rsidRDefault="00FE2417">
      <w:pPr>
        <w:pStyle w:val="ConsPlusNormal"/>
        <w:spacing w:before="220"/>
        <w:ind w:firstLine="540"/>
        <w:jc w:val="both"/>
      </w:pPr>
      <w:r>
        <w:t>1) для среднеэтажной застройки - 1,2;</w:t>
      </w:r>
    </w:p>
    <w:p w:rsidR="00FE2417" w:rsidRDefault="00FE2417">
      <w:pPr>
        <w:pStyle w:val="ConsPlusNormal"/>
        <w:spacing w:before="220"/>
        <w:ind w:firstLine="540"/>
        <w:jc w:val="both"/>
      </w:pPr>
      <w:r>
        <w:t>2) для многоэтажной застройки - 1,2.</w:t>
      </w:r>
    </w:p>
    <w:p w:rsidR="00FE2417" w:rsidRDefault="00FE2417">
      <w:pPr>
        <w:pStyle w:val="ConsPlusNormal"/>
        <w:spacing w:before="220"/>
        <w:ind w:firstLine="540"/>
        <w:jc w:val="both"/>
      </w:pPr>
      <w:r>
        <w:t xml:space="preserve">Применительно к территориям, в границах которых предусматривается осуществление </w:t>
      </w:r>
      <w:r>
        <w:lastRenderedPageBreak/>
        <w:t>комплексного развития территории, устанавливаются следующие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w:t>
      </w:r>
    </w:p>
    <w:p w:rsidR="00FE2417" w:rsidRDefault="00FE2417">
      <w:pPr>
        <w:pStyle w:val="ConsPlusNormal"/>
        <w:jc w:val="both"/>
      </w:pPr>
      <w:r>
        <w:t xml:space="preserve">(в ред. </w:t>
      </w:r>
      <w:hyperlink r:id="rId338">
        <w:r>
          <w:rPr>
            <w:color w:val="0000FF"/>
          </w:rPr>
          <w:t>Решения</w:t>
        </w:r>
      </w:hyperlink>
      <w:r>
        <w:t xml:space="preserve"> Оренбургского городского Совета от 02.03.2021 N 67)</w:t>
      </w:r>
    </w:p>
    <w:p w:rsidR="00FE2417" w:rsidRDefault="00FE2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721"/>
        <w:gridCol w:w="2551"/>
      </w:tblGrid>
      <w:tr w:rsidR="00FE2417">
        <w:tc>
          <w:tcPr>
            <w:tcW w:w="3742" w:type="dxa"/>
            <w:vMerge w:val="restart"/>
          </w:tcPr>
          <w:p w:rsidR="00FE2417" w:rsidRDefault="00FE2417">
            <w:pPr>
              <w:pStyle w:val="ConsPlusNormal"/>
              <w:jc w:val="center"/>
            </w:pPr>
            <w:r>
              <w:t>Социальная инфраструктура</w:t>
            </w:r>
          </w:p>
        </w:tc>
        <w:tc>
          <w:tcPr>
            <w:tcW w:w="2721" w:type="dxa"/>
          </w:tcPr>
          <w:p w:rsidR="00FE2417" w:rsidRDefault="00FE2417">
            <w:pPr>
              <w:pStyle w:val="ConsPlusNormal"/>
              <w:jc w:val="center"/>
            </w:pPr>
            <w:r>
              <w:t>школы</w:t>
            </w:r>
          </w:p>
        </w:tc>
        <w:tc>
          <w:tcPr>
            <w:tcW w:w="2551" w:type="dxa"/>
          </w:tcPr>
          <w:p w:rsidR="00FE2417" w:rsidRDefault="00FE2417">
            <w:pPr>
              <w:pStyle w:val="ConsPlusNormal"/>
              <w:jc w:val="center"/>
            </w:pPr>
            <w:r>
              <w:t>104 места на 1000 жителей (уточняется расчетом по демографии с учетом обхвата школьников)</w:t>
            </w:r>
          </w:p>
        </w:tc>
      </w:tr>
      <w:tr w:rsidR="00FE2417">
        <w:tc>
          <w:tcPr>
            <w:tcW w:w="3742" w:type="dxa"/>
            <w:vMerge/>
          </w:tcPr>
          <w:p w:rsidR="00FE2417" w:rsidRDefault="00FE2417">
            <w:pPr>
              <w:pStyle w:val="ConsPlusNormal"/>
            </w:pPr>
          </w:p>
        </w:tc>
        <w:tc>
          <w:tcPr>
            <w:tcW w:w="2721" w:type="dxa"/>
          </w:tcPr>
          <w:p w:rsidR="00FE2417" w:rsidRDefault="00FE2417">
            <w:pPr>
              <w:pStyle w:val="ConsPlusNormal"/>
              <w:jc w:val="center"/>
            </w:pPr>
            <w:r>
              <w:t>детские сады</w:t>
            </w:r>
          </w:p>
        </w:tc>
        <w:tc>
          <w:tcPr>
            <w:tcW w:w="2551" w:type="dxa"/>
          </w:tcPr>
          <w:p w:rsidR="00FE2417" w:rsidRDefault="00FE2417">
            <w:pPr>
              <w:pStyle w:val="ConsPlusNormal"/>
              <w:jc w:val="center"/>
            </w:pPr>
            <w:r>
              <w:t>60 мест на 1000 жителей (уточняется расчетом по демографии с учетом уровня обеспеченности детей дошкольными образовательными организациями)</w:t>
            </w:r>
          </w:p>
        </w:tc>
      </w:tr>
      <w:tr w:rsidR="00FE2417">
        <w:tc>
          <w:tcPr>
            <w:tcW w:w="3742" w:type="dxa"/>
            <w:vMerge/>
          </w:tcPr>
          <w:p w:rsidR="00FE2417" w:rsidRDefault="00FE2417">
            <w:pPr>
              <w:pStyle w:val="ConsPlusNormal"/>
            </w:pPr>
          </w:p>
        </w:tc>
        <w:tc>
          <w:tcPr>
            <w:tcW w:w="2721" w:type="dxa"/>
          </w:tcPr>
          <w:p w:rsidR="00FE2417" w:rsidRDefault="00FE2417">
            <w:pPr>
              <w:pStyle w:val="ConsPlusNormal"/>
              <w:jc w:val="center"/>
            </w:pPr>
            <w:r>
              <w:t>здравоохранение</w:t>
            </w:r>
          </w:p>
        </w:tc>
        <w:tc>
          <w:tcPr>
            <w:tcW w:w="2551" w:type="dxa"/>
          </w:tcPr>
          <w:p w:rsidR="00FE2417" w:rsidRDefault="00FE2417">
            <w:pPr>
              <w:pStyle w:val="ConsPlusNormal"/>
              <w:jc w:val="center"/>
            </w:pPr>
            <w:r>
              <w:t>определяется органами здравоохранения</w:t>
            </w:r>
          </w:p>
        </w:tc>
      </w:tr>
      <w:tr w:rsidR="00FE2417">
        <w:tc>
          <w:tcPr>
            <w:tcW w:w="3742" w:type="dxa"/>
          </w:tcPr>
          <w:p w:rsidR="00FE2417" w:rsidRDefault="00FE2417">
            <w:pPr>
              <w:pStyle w:val="ConsPlusNormal"/>
              <w:jc w:val="center"/>
            </w:pPr>
            <w:r>
              <w:t>Транспортная инфраструктура</w:t>
            </w:r>
          </w:p>
        </w:tc>
        <w:tc>
          <w:tcPr>
            <w:tcW w:w="2721" w:type="dxa"/>
          </w:tcPr>
          <w:p w:rsidR="00FE2417" w:rsidRDefault="00FE2417">
            <w:pPr>
              <w:pStyle w:val="ConsPlusNormal"/>
              <w:jc w:val="center"/>
            </w:pPr>
            <w:r>
              <w:t>улично-дорожная сеть</w:t>
            </w:r>
          </w:p>
        </w:tc>
        <w:tc>
          <w:tcPr>
            <w:tcW w:w="2551" w:type="dxa"/>
          </w:tcPr>
          <w:p w:rsidR="00FE2417" w:rsidRDefault="00FE2417">
            <w:pPr>
              <w:pStyle w:val="ConsPlusNormal"/>
              <w:jc w:val="center"/>
            </w:pPr>
            <w:r>
              <w:t>4 км/1 кв. км территории</w:t>
            </w:r>
          </w:p>
        </w:tc>
      </w:tr>
      <w:tr w:rsidR="00FE2417">
        <w:tc>
          <w:tcPr>
            <w:tcW w:w="3742" w:type="dxa"/>
            <w:vMerge w:val="restart"/>
          </w:tcPr>
          <w:p w:rsidR="00FE2417" w:rsidRDefault="00FE2417">
            <w:pPr>
              <w:pStyle w:val="ConsPlusNormal"/>
              <w:jc w:val="center"/>
            </w:pPr>
            <w:r>
              <w:t>Коммунальная инфраструктура</w:t>
            </w:r>
          </w:p>
        </w:tc>
        <w:tc>
          <w:tcPr>
            <w:tcW w:w="2721" w:type="dxa"/>
          </w:tcPr>
          <w:p w:rsidR="00FE2417" w:rsidRDefault="00FE2417">
            <w:pPr>
              <w:pStyle w:val="ConsPlusNormal"/>
              <w:jc w:val="center"/>
            </w:pPr>
            <w:r>
              <w:t>водоснабжение</w:t>
            </w:r>
          </w:p>
        </w:tc>
        <w:tc>
          <w:tcPr>
            <w:tcW w:w="2551" w:type="dxa"/>
          </w:tcPr>
          <w:p w:rsidR="00FE2417" w:rsidRDefault="00FE2417">
            <w:pPr>
              <w:pStyle w:val="ConsPlusNormal"/>
              <w:jc w:val="center"/>
            </w:pPr>
            <w:r>
              <w:t>210 л/сут. на 1 жителя</w:t>
            </w:r>
          </w:p>
        </w:tc>
      </w:tr>
      <w:tr w:rsidR="00FE2417">
        <w:tc>
          <w:tcPr>
            <w:tcW w:w="3742" w:type="dxa"/>
            <w:vMerge/>
          </w:tcPr>
          <w:p w:rsidR="00FE2417" w:rsidRDefault="00FE2417">
            <w:pPr>
              <w:pStyle w:val="ConsPlusNormal"/>
            </w:pPr>
          </w:p>
        </w:tc>
        <w:tc>
          <w:tcPr>
            <w:tcW w:w="2721" w:type="dxa"/>
          </w:tcPr>
          <w:p w:rsidR="00FE2417" w:rsidRDefault="00FE2417">
            <w:pPr>
              <w:pStyle w:val="ConsPlusNormal"/>
              <w:jc w:val="center"/>
            </w:pPr>
            <w:r>
              <w:t>водоотведение (дождевая канализация)</w:t>
            </w:r>
          </w:p>
        </w:tc>
        <w:tc>
          <w:tcPr>
            <w:tcW w:w="2551" w:type="dxa"/>
          </w:tcPr>
          <w:p w:rsidR="00FE2417" w:rsidRDefault="00FE2417">
            <w:pPr>
              <w:pStyle w:val="ConsPlusNormal"/>
              <w:jc w:val="center"/>
            </w:pPr>
            <w:r>
              <w:t>100 % от водопотребления (50 куб. м/сут. с 1 га территории)</w:t>
            </w:r>
          </w:p>
        </w:tc>
      </w:tr>
      <w:tr w:rsidR="00FE2417">
        <w:tc>
          <w:tcPr>
            <w:tcW w:w="3742" w:type="dxa"/>
            <w:vMerge/>
          </w:tcPr>
          <w:p w:rsidR="00FE2417" w:rsidRDefault="00FE2417">
            <w:pPr>
              <w:pStyle w:val="ConsPlusNormal"/>
            </w:pPr>
          </w:p>
        </w:tc>
        <w:tc>
          <w:tcPr>
            <w:tcW w:w="2721" w:type="dxa"/>
          </w:tcPr>
          <w:p w:rsidR="00FE2417" w:rsidRDefault="00FE2417">
            <w:pPr>
              <w:pStyle w:val="ConsPlusNormal"/>
              <w:jc w:val="center"/>
            </w:pPr>
            <w:r>
              <w:t>теплоснабжение</w:t>
            </w:r>
          </w:p>
        </w:tc>
        <w:tc>
          <w:tcPr>
            <w:tcW w:w="2551" w:type="dxa"/>
          </w:tcPr>
          <w:p w:rsidR="00FE2417" w:rsidRDefault="00FE2417">
            <w:pPr>
              <w:pStyle w:val="ConsPlusNormal"/>
              <w:jc w:val="center"/>
            </w:pPr>
            <w:r>
              <w:t>120 - 300 куб. м/год на 1 чел.</w:t>
            </w:r>
          </w:p>
        </w:tc>
      </w:tr>
      <w:tr w:rsidR="00FE2417">
        <w:tc>
          <w:tcPr>
            <w:tcW w:w="3742" w:type="dxa"/>
            <w:vMerge/>
          </w:tcPr>
          <w:p w:rsidR="00FE2417" w:rsidRDefault="00FE2417">
            <w:pPr>
              <w:pStyle w:val="ConsPlusNormal"/>
            </w:pPr>
          </w:p>
        </w:tc>
        <w:tc>
          <w:tcPr>
            <w:tcW w:w="2721" w:type="dxa"/>
          </w:tcPr>
          <w:p w:rsidR="00FE2417" w:rsidRDefault="00FE2417">
            <w:pPr>
              <w:pStyle w:val="ConsPlusNormal"/>
              <w:jc w:val="center"/>
            </w:pPr>
            <w:r>
              <w:t>электроснабжение</w:t>
            </w:r>
          </w:p>
        </w:tc>
        <w:tc>
          <w:tcPr>
            <w:tcW w:w="2551" w:type="dxa"/>
          </w:tcPr>
          <w:p w:rsidR="00FE2417" w:rsidRDefault="00FE2417">
            <w:pPr>
              <w:pStyle w:val="ConsPlusNormal"/>
              <w:jc w:val="center"/>
            </w:pPr>
            <w:r>
              <w:t>2026 кВт.ч/год на 1 чел.</w:t>
            </w:r>
          </w:p>
        </w:tc>
      </w:tr>
    </w:tbl>
    <w:p w:rsidR="00FE2417" w:rsidRDefault="00FE2417">
      <w:pPr>
        <w:pStyle w:val="ConsPlusNormal"/>
        <w:jc w:val="both"/>
      </w:pPr>
    </w:p>
    <w:p w:rsidR="00FE2417" w:rsidRDefault="00FE2417">
      <w:pPr>
        <w:pStyle w:val="ConsPlusNormal"/>
        <w:ind w:firstLine="540"/>
        <w:jc w:val="both"/>
      </w:pPr>
      <w:r>
        <w:t>Применительно к территориям, в границах которых предусматривается осуществление комплексного развития территории, устанавливаются следующие расчетные показатели максимально допустимого уровня территориальной доступности указанных выше объектов:</w:t>
      </w:r>
    </w:p>
    <w:p w:rsidR="00FE2417" w:rsidRDefault="00FE2417">
      <w:pPr>
        <w:pStyle w:val="ConsPlusNormal"/>
        <w:jc w:val="both"/>
      </w:pPr>
      <w:r>
        <w:t xml:space="preserve">(в ред. </w:t>
      </w:r>
      <w:hyperlink r:id="rId339">
        <w:r>
          <w:rPr>
            <w:color w:val="0000FF"/>
          </w:rPr>
          <w:t>Решения</w:t>
        </w:r>
      </w:hyperlink>
      <w:r>
        <w:t xml:space="preserve"> Оренбургского городского Совета от 02.03.2021 N 67)</w:t>
      </w:r>
    </w:p>
    <w:p w:rsidR="00FE2417" w:rsidRDefault="00FE2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721"/>
        <w:gridCol w:w="2551"/>
      </w:tblGrid>
      <w:tr w:rsidR="00FE2417">
        <w:tc>
          <w:tcPr>
            <w:tcW w:w="3742" w:type="dxa"/>
            <w:vMerge w:val="restart"/>
          </w:tcPr>
          <w:p w:rsidR="00FE2417" w:rsidRDefault="00FE2417">
            <w:pPr>
              <w:pStyle w:val="ConsPlusNormal"/>
              <w:jc w:val="center"/>
            </w:pPr>
            <w:r>
              <w:t>Социальная инфраструктура</w:t>
            </w:r>
          </w:p>
        </w:tc>
        <w:tc>
          <w:tcPr>
            <w:tcW w:w="2721" w:type="dxa"/>
          </w:tcPr>
          <w:p w:rsidR="00FE2417" w:rsidRDefault="00FE2417">
            <w:pPr>
              <w:pStyle w:val="ConsPlusNormal"/>
              <w:jc w:val="center"/>
            </w:pPr>
            <w:r>
              <w:t>школы</w:t>
            </w:r>
          </w:p>
        </w:tc>
        <w:tc>
          <w:tcPr>
            <w:tcW w:w="2551" w:type="dxa"/>
          </w:tcPr>
          <w:p w:rsidR="00FE2417" w:rsidRDefault="00FE2417">
            <w:pPr>
              <w:pStyle w:val="ConsPlusNormal"/>
              <w:jc w:val="center"/>
            </w:pPr>
            <w:r>
              <w:t>радиус доступности не более 500 м</w:t>
            </w:r>
          </w:p>
        </w:tc>
      </w:tr>
      <w:tr w:rsidR="00FE2417">
        <w:tc>
          <w:tcPr>
            <w:tcW w:w="3742" w:type="dxa"/>
            <w:vMerge/>
          </w:tcPr>
          <w:p w:rsidR="00FE2417" w:rsidRDefault="00FE2417">
            <w:pPr>
              <w:pStyle w:val="ConsPlusNormal"/>
            </w:pPr>
          </w:p>
        </w:tc>
        <w:tc>
          <w:tcPr>
            <w:tcW w:w="2721" w:type="dxa"/>
          </w:tcPr>
          <w:p w:rsidR="00FE2417" w:rsidRDefault="00FE2417">
            <w:pPr>
              <w:pStyle w:val="ConsPlusNormal"/>
              <w:jc w:val="center"/>
            </w:pPr>
            <w:r>
              <w:t>детские сады</w:t>
            </w:r>
          </w:p>
        </w:tc>
        <w:tc>
          <w:tcPr>
            <w:tcW w:w="2551" w:type="dxa"/>
          </w:tcPr>
          <w:p w:rsidR="00FE2417" w:rsidRDefault="00FE2417">
            <w:pPr>
              <w:pStyle w:val="ConsPlusNormal"/>
              <w:jc w:val="center"/>
            </w:pPr>
            <w:r>
              <w:t>радиус доступности не более 300 м</w:t>
            </w:r>
          </w:p>
        </w:tc>
      </w:tr>
      <w:tr w:rsidR="00FE2417">
        <w:tc>
          <w:tcPr>
            <w:tcW w:w="3742" w:type="dxa"/>
            <w:vMerge/>
          </w:tcPr>
          <w:p w:rsidR="00FE2417" w:rsidRDefault="00FE2417">
            <w:pPr>
              <w:pStyle w:val="ConsPlusNormal"/>
            </w:pPr>
          </w:p>
        </w:tc>
        <w:tc>
          <w:tcPr>
            <w:tcW w:w="2721" w:type="dxa"/>
          </w:tcPr>
          <w:p w:rsidR="00FE2417" w:rsidRDefault="00FE2417">
            <w:pPr>
              <w:pStyle w:val="ConsPlusNormal"/>
              <w:jc w:val="center"/>
            </w:pPr>
            <w:r>
              <w:t>здравоохранение</w:t>
            </w:r>
          </w:p>
        </w:tc>
        <w:tc>
          <w:tcPr>
            <w:tcW w:w="2551" w:type="dxa"/>
          </w:tcPr>
          <w:p w:rsidR="00FE2417" w:rsidRDefault="00FE2417">
            <w:pPr>
              <w:pStyle w:val="ConsPlusNormal"/>
              <w:jc w:val="center"/>
            </w:pPr>
            <w:r>
              <w:t>радиус доступности не более 1000 м (не более 15 минут с использованием транспорта)</w:t>
            </w:r>
          </w:p>
        </w:tc>
      </w:tr>
      <w:tr w:rsidR="00FE2417">
        <w:tc>
          <w:tcPr>
            <w:tcW w:w="3742" w:type="dxa"/>
          </w:tcPr>
          <w:p w:rsidR="00FE2417" w:rsidRDefault="00FE2417">
            <w:pPr>
              <w:pStyle w:val="ConsPlusNormal"/>
              <w:jc w:val="center"/>
            </w:pPr>
            <w:r>
              <w:t>Транспортная инфраструктура</w:t>
            </w:r>
          </w:p>
        </w:tc>
        <w:tc>
          <w:tcPr>
            <w:tcW w:w="2721" w:type="dxa"/>
          </w:tcPr>
          <w:p w:rsidR="00FE2417" w:rsidRDefault="00FE2417">
            <w:pPr>
              <w:pStyle w:val="ConsPlusNormal"/>
              <w:jc w:val="center"/>
            </w:pPr>
            <w:r>
              <w:t xml:space="preserve">остановочные пункты </w:t>
            </w:r>
            <w:r>
              <w:lastRenderedPageBreak/>
              <w:t>городского общественного транспорта</w:t>
            </w:r>
          </w:p>
        </w:tc>
        <w:tc>
          <w:tcPr>
            <w:tcW w:w="2551" w:type="dxa"/>
          </w:tcPr>
          <w:p w:rsidR="00FE2417" w:rsidRDefault="00FE2417">
            <w:pPr>
              <w:pStyle w:val="ConsPlusNormal"/>
              <w:jc w:val="center"/>
            </w:pPr>
            <w:r>
              <w:lastRenderedPageBreak/>
              <w:t xml:space="preserve">пешеходная доступность </w:t>
            </w:r>
            <w:r>
              <w:lastRenderedPageBreak/>
              <w:t>не более 500 м</w:t>
            </w:r>
          </w:p>
        </w:tc>
      </w:tr>
    </w:tbl>
    <w:p w:rsidR="00FE2417" w:rsidRDefault="00FE2417">
      <w:pPr>
        <w:pStyle w:val="ConsPlusNormal"/>
        <w:jc w:val="both"/>
      </w:pPr>
    </w:p>
    <w:p w:rsidR="00FE2417" w:rsidRDefault="00FE2417">
      <w:pPr>
        <w:pStyle w:val="ConsPlusTitle"/>
        <w:ind w:firstLine="540"/>
        <w:jc w:val="both"/>
        <w:outlineLvl w:val="4"/>
      </w:pPr>
      <w:bookmarkStart w:id="111" w:name="P1266"/>
      <w:bookmarkEnd w:id="111"/>
      <w:r>
        <w:t>4. Зона застройки домами смешанной этажности в зоне выборочной реконструкции "Ж.4"</w:t>
      </w:r>
    </w:p>
    <w:p w:rsidR="00FE2417" w:rsidRDefault="00FE2417">
      <w:pPr>
        <w:pStyle w:val="ConsPlusNormal"/>
        <w:ind w:firstLine="540"/>
        <w:jc w:val="both"/>
      </w:pPr>
      <w:r>
        <w:t xml:space="preserve">(в ред. </w:t>
      </w:r>
      <w:hyperlink r:id="rId340">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Normal"/>
        <w:ind w:firstLine="540"/>
        <w:jc w:val="both"/>
      </w:pPr>
      <w:r>
        <w:t>Зона предназначена для проживания населения в жилых образованиях (кварталах, комплексах), включающих как существующую, так и вновь размещаемую застройку различной этажности за счет изъятия (в том числе путем выкупа) земельных участков для государственных или муниципальных нужд с последующим сносом существующих домов.</w:t>
      </w:r>
    </w:p>
    <w:p w:rsidR="00FE2417" w:rsidRDefault="00FE2417">
      <w:pPr>
        <w:pStyle w:val="ConsPlusNormal"/>
        <w:spacing w:before="220"/>
        <w:ind w:firstLine="540"/>
        <w:jc w:val="both"/>
      </w:pPr>
      <w:r>
        <w:t xml:space="preserve">Абзац исключен. - </w:t>
      </w:r>
      <w:hyperlink r:id="rId341">
        <w:r>
          <w:rPr>
            <w:color w:val="0000FF"/>
          </w:rPr>
          <w:t>Решение</w:t>
        </w:r>
      </w:hyperlink>
      <w:r>
        <w:t xml:space="preserve"> Оренбургского городского Совета от 30.04.2020 N 865.</w:t>
      </w:r>
    </w:p>
    <w:p w:rsidR="00FE2417" w:rsidRDefault="00FE2417">
      <w:pPr>
        <w:pStyle w:val="ConsPlusNormal"/>
        <w:spacing w:before="220"/>
        <w:ind w:firstLine="540"/>
        <w:jc w:val="both"/>
      </w:pPr>
      <w:r>
        <w:t>Строительство вдоль красных линий магистральных улиц зданий смешанного использования с размещением в нижних этажах учреждений общественно-делового, культурного и коммерческого назначения (кроме магазинов стройматериалов) с обязательным устройством отдельных входов со стороны улицы и при наличии условий для размещения парковки.</w:t>
      </w:r>
    </w:p>
    <w:p w:rsidR="00FE2417" w:rsidRDefault="00FE2417">
      <w:pPr>
        <w:pStyle w:val="ConsPlusNormal"/>
        <w:spacing w:before="220"/>
        <w:ind w:firstLine="540"/>
        <w:jc w:val="both"/>
      </w:pPr>
      <w:r>
        <w:t xml:space="preserve">Параметры строительства и реконструкции объектов, расположенных в границах исторического поселения регионального значения "город Оренбург", для данной территориальной зоны необходимо принимать в соответствии с </w:t>
      </w:r>
      <w:hyperlink w:anchor="P3126">
        <w:r>
          <w:rPr>
            <w:color w:val="0000FF"/>
          </w:rPr>
          <w:t>частью 3 статьи 61</w:t>
        </w:r>
      </w:hyperlink>
      <w:r>
        <w:t xml:space="preserve"> настоящих Правил.</w:t>
      </w:r>
    </w:p>
    <w:p w:rsidR="00FE2417" w:rsidRDefault="00FE2417">
      <w:pPr>
        <w:pStyle w:val="ConsPlusNormal"/>
        <w:spacing w:before="220"/>
        <w:ind w:firstLine="540"/>
        <w:jc w:val="both"/>
      </w:pPr>
      <w:bookmarkStart w:id="112" w:name="P1273"/>
      <w:bookmarkEnd w:id="112"/>
      <w:r>
        <w:t>а) Основные виды разрешенного использования:</w:t>
      </w:r>
    </w:p>
    <w:p w:rsidR="00FE2417" w:rsidRDefault="00FE2417">
      <w:pPr>
        <w:pStyle w:val="ConsPlusNormal"/>
        <w:spacing w:before="220"/>
        <w:ind w:firstLine="540"/>
        <w:jc w:val="both"/>
      </w:pPr>
      <w:r>
        <w:t>- Код 2.1 - 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FE2417" w:rsidRDefault="00FE2417">
      <w:pPr>
        <w:pStyle w:val="ConsPlusNormal"/>
        <w:spacing w:before="220"/>
        <w:ind w:firstLine="540"/>
        <w:jc w:val="both"/>
      </w:pPr>
      <w:r>
        <w:t>- Код 2.1.1 - малоэтажная многоквартирная жилая застройка (размещение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p w:rsidR="00FE2417" w:rsidRDefault="00FE2417">
      <w:pPr>
        <w:pStyle w:val="ConsPlusNormal"/>
        <w:spacing w:before="220"/>
        <w:ind w:firstLine="540"/>
        <w:jc w:val="both"/>
      </w:pPr>
      <w:r>
        <w:t>- Код 2.3 - блокированная жилая застройка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FE2417" w:rsidRDefault="00FE2417">
      <w:pPr>
        <w:pStyle w:val="ConsPlusNormal"/>
        <w:spacing w:before="220"/>
        <w:ind w:firstLine="540"/>
        <w:jc w:val="both"/>
      </w:pPr>
      <w:r>
        <w:t xml:space="preserve">- Код 2.5 - среднеэтажная жилая застройка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w:t>
      </w:r>
      <w: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p w:rsidR="00FE2417" w:rsidRDefault="00FE2417">
      <w:pPr>
        <w:pStyle w:val="ConsPlusNormal"/>
        <w:spacing w:before="220"/>
        <w:ind w:firstLine="540"/>
        <w:jc w:val="both"/>
      </w:pPr>
      <w:r>
        <w:t>- Код 2.6 - многоэтажная жилая застройка (высотная застройка) (размещение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280">
        <w:r>
          <w:rPr>
            <w:color w:val="0000FF"/>
          </w:rPr>
          <w:t>кодами 3.1.1</w:t>
        </w:r>
      </w:hyperlink>
      <w:r>
        <w:t xml:space="preserve"> - </w:t>
      </w:r>
      <w:hyperlink w:anchor="P1281">
        <w:r>
          <w:rPr>
            <w:color w:val="0000FF"/>
          </w:rPr>
          <w:t>3.1.2</w:t>
        </w:r>
      </w:hyperlink>
      <w:r>
        <w:t>);</w:t>
      </w:r>
    </w:p>
    <w:p w:rsidR="00FE2417" w:rsidRDefault="00FE2417">
      <w:pPr>
        <w:pStyle w:val="ConsPlusNormal"/>
        <w:spacing w:before="220"/>
        <w:ind w:firstLine="540"/>
        <w:jc w:val="both"/>
      </w:pPr>
      <w:bookmarkStart w:id="113" w:name="P1280"/>
      <w:bookmarkEnd w:id="113"/>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114" w:name="P1281"/>
      <w:bookmarkEnd w:id="114"/>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Код 3.5.1 -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284">
        <w:r>
          <w:rPr>
            <w:color w:val="0000FF"/>
          </w:rPr>
          <w:t>кодами 12.0.1</w:t>
        </w:r>
      </w:hyperlink>
      <w:r>
        <w:t xml:space="preserve"> - </w:t>
      </w:r>
      <w:hyperlink w:anchor="P1285">
        <w:r>
          <w:rPr>
            <w:color w:val="0000FF"/>
          </w:rPr>
          <w:t>12.0.2</w:t>
        </w:r>
      </w:hyperlink>
      <w:r>
        <w:t>);</w:t>
      </w:r>
    </w:p>
    <w:p w:rsidR="00FE2417" w:rsidRDefault="00FE2417">
      <w:pPr>
        <w:pStyle w:val="ConsPlusNormal"/>
        <w:spacing w:before="220"/>
        <w:ind w:firstLine="540"/>
        <w:jc w:val="both"/>
      </w:pPr>
      <w:bookmarkStart w:id="115" w:name="P1284"/>
      <w:bookmarkEnd w:id="115"/>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295">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116" w:name="P1285"/>
      <w:bookmarkEnd w:id="116"/>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342">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lastRenderedPageBreak/>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Код 3.5.2 - 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FE2417" w:rsidRDefault="00FE241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FE2417" w:rsidRDefault="00FE2417">
      <w:pPr>
        <w:pStyle w:val="ConsPlusNormal"/>
        <w:jc w:val="both"/>
      </w:pPr>
      <w:r>
        <w:t xml:space="preserve">(пп. "б" в ред. </w:t>
      </w:r>
      <w:hyperlink r:id="rId343">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bookmarkStart w:id="117" w:name="P1295"/>
      <w:bookmarkEnd w:id="117"/>
      <w:r>
        <w:t>в) Условно разрешенные виды использования:</w:t>
      </w:r>
    </w:p>
    <w:p w:rsidR="00FE2417" w:rsidRDefault="00FE241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1297">
        <w:r>
          <w:rPr>
            <w:color w:val="0000FF"/>
          </w:rPr>
          <w:t>кодами 5.1.1</w:t>
        </w:r>
      </w:hyperlink>
      <w:r>
        <w:t xml:space="preserve"> - </w:t>
      </w:r>
      <w:hyperlink w:anchor="P1303">
        <w:r>
          <w:rPr>
            <w:color w:val="0000FF"/>
          </w:rPr>
          <w:t>5.1.7</w:t>
        </w:r>
      </w:hyperlink>
      <w:r>
        <w:t>);</w:t>
      </w:r>
    </w:p>
    <w:p w:rsidR="00FE2417" w:rsidRDefault="00FE2417">
      <w:pPr>
        <w:pStyle w:val="ConsPlusNormal"/>
        <w:spacing w:before="220"/>
        <w:ind w:firstLine="540"/>
        <w:jc w:val="both"/>
      </w:pPr>
      <w:bookmarkStart w:id="118" w:name="P1297"/>
      <w:bookmarkEnd w:id="118"/>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2417" w:rsidRDefault="00FE2417">
      <w:pPr>
        <w:pStyle w:val="ConsPlusNormal"/>
        <w:spacing w:before="220"/>
        <w:ind w:firstLine="540"/>
        <w:jc w:val="both"/>
      </w:pPr>
      <w:bookmarkStart w:id="119" w:name="P1298"/>
      <w:bookmarkEnd w:id="119"/>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FE2417" w:rsidRDefault="00FE2417">
      <w:pPr>
        <w:pStyle w:val="ConsPlusNormal"/>
        <w:spacing w:before="220"/>
        <w:ind w:firstLine="540"/>
        <w:jc w:val="both"/>
      </w:pPr>
      <w:bookmarkStart w:id="120" w:name="P1299"/>
      <w:bookmarkEnd w:id="120"/>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2417" w:rsidRDefault="00FE241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FE2417" w:rsidRDefault="00FE2417">
      <w:pPr>
        <w:pStyle w:val="ConsPlusNormal"/>
        <w:spacing w:before="220"/>
        <w:ind w:firstLine="540"/>
        <w:jc w:val="both"/>
      </w:pPr>
      <w:r>
        <w:t xml:space="preserve">-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w:t>
      </w:r>
      <w:r>
        <w:lastRenderedPageBreak/>
        <w:t>хранения соответствующего инвентаря);</w:t>
      </w:r>
    </w:p>
    <w:p w:rsidR="00FE2417" w:rsidRDefault="00FE2417">
      <w:pPr>
        <w:pStyle w:val="ConsPlusNormal"/>
        <w:spacing w:before="220"/>
        <w:ind w:firstLine="540"/>
        <w:jc w:val="both"/>
      </w:pPr>
      <w:r>
        <w:t>- Код 5.1.6 - авиационный спор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2417" w:rsidRDefault="00FE2417">
      <w:pPr>
        <w:pStyle w:val="ConsPlusNormal"/>
        <w:spacing w:before="220"/>
        <w:ind w:firstLine="540"/>
        <w:jc w:val="both"/>
      </w:pPr>
      <w:bookmarkStart w:id="121" w:name="P1303"/>
      <w:bookmarkEnd w:id="121"/>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273">
        <w:r>
          <w:rPr>
            <w:color w:val="0000FF"/>
          </w:rPr>
          <w:t>кодами 3.1.1</w:t>
        </w:r>
      </w:hyperlink>
      <w:r>
        <w:t xml:space="preserve">, </w:t>
      </w:r>
      <w:hyperlink w:anchor="P1333">
        <w:r>
          <w:rPr>
            <w:color w:val="0000FF"/>
          </w:rPr>
          <w:t>3.2.3</w:t>
        </w:r>
      </w:hyperlink>
      <w:r>
        <w:t>);</w:t>
      </w:r>
    </w:p>
    <w:p w:rsidR="00FE2417" w:rsidRDefault="00FE2417">
      <w:pPr>
        <w:pStyle w:val="ConsPlusNormal"/>
        <w:spacing w:before="220"/>
        <w:ind w:firstLine="540"/>
        <w:jc w:val="both"/>
      </w:pPr>
      <w:r>
        <w:t>- Код 6.9 - 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FE2417" w:rsidRDefault="00FE2417">
      <w:pPr>
        <w:pStyle w:val="ConsPlusNormal"/>
        <w:spacing w:before="220"/>
        <w:ind w:firstLine="540"/>
        <w:jc w:val="both"/>
      </w:pPr>
      <w:r>
        <w:t xml:space="preserve">- Код 3.8 - общественное управление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1307">
        <w:r>
          <w:rPr>
            <w:color w:val="0000FF"/>
          </w:rPr>
          <w:t>кодами 3.8.1</w:t>
        </w:r>
      </w:hyperlink>
      <w:r>
        <w:t xml:space="preserve"> - </w:t>
      </w:r>
      <w:hyperlink w:anchor="P1308">
        <w:r>
          <w:rPr>
            <w:color w:val="0000FF"/>
          </w:rPr>
          <w:t>3.8.2</w:t>
        </w:r>
      </w:hyperlink>
      <w:r>
        <w:t>);</w:t>
      </w:r>
    </w:p>
    <w:p w:rsidR="00FE2417" w:rsidRDefault="00FE2417">
      <w:pPr>
        <w:pStyle w:val="ConsPlusNormal"/>
        <w:spacing w:before="220"/>
        <w:ind w:firstLine="540"/>
        <w:jc w:val="both"/>
      </w:pPr>
      <w:bookmarkStart w:id="122" w:name="P1307"/>
      <w:bookmarkEnd w:id="122"/>
      <w:r>
        <w:t>- Код 3.8.1 - государственное управление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FE2417" w:rsidRDefault="00FE2417">
      <w:pPr>
        <w:pStyle w:val="ConsPlusNormal"/>
        <w:spacing w:before="220"/>
        <w:ind w:firstLine="540"/>
        <w:jc w:val="both"/>
      </w:pPr>
      <w:bookmarkStart w:id="123" w:name="P1308"/>
      <w:bookmarkEnd w:id="123"/>
      <w:r>
        <w:t>- Код 3.8.2 - представительская деятельность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p w:rsidR="00FE2417" w:rsidRDefault="00FE2417">
      <w:pPr>
        <w:pStyle w:val="ConsPlusNormal"/>
        <w:spacing w:before="220"/>
        <w:ind w:firstLine="540"/>
        <w:jc w:val="both"/>
      </w:pPr>
      <w:bookmarkStart w:id="124" w:name="P1309"/>
      <w:bookmarkEnd w:id="124"/>
      <w:r>
        <w:t xml:space="preserve">- Код 4.0 - предпринимательство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1310">
        <w:r>
          <w:rPr>
            <w:color w:val="0000FF"/>
          </w:rPr>
          <w:t>кодами 4.1</w:t>
        </w:r>
      </w:hyperlink>
      <w:r>
        <w:t xml:space="preserve"> - </w:t>
      </w:r>
      <w:hyperlink w:anchor="P1327">
        <w:r>
          <w:rPr>
            <w:color w:val="0000FF"/>
          </w:rPr>
          <w:t>4.10</w:t>
        </w:r>
      </w:hyperlink>
      <w:r>
        <w:t>);</w:t>
      </w:r>
    </w:p>
    <w:p w:rsidR="00FE2417" w:rsidRDefault="00FE2417">
      <w:pPr>
        <w:pStyle w:val="ConsPlusNormal"/>
        <w:spacing w:before="220"/>
        <w:ind w:firstLine="540"/>
        <w:jc w:val="both"/>
      </w:pPr>
      <w:bookmarkStart w:id="125" w:name="P1310"/>
      <w:bookmarkEnd w:id="125"/>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r>
        <w:t xml:space="preserve">- Код 4.2 - 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1314">
        <w:r>
          <w:rPr>
            <w:color w:val="0000FF"/>
          </w:rPr>
          <w:t>кодами 4.5</w:t>
        </w:r>
      </w:hyperlink>
      <w:r>
        <w:t xml:space="preserve"> - </w:t>
      </w:r>
      <w:hyperlink w:anchor="P1319">
        <w:r>
          <w:rPr>
            <w:color w:val="0000FF"/>
          </w:rPr>
          <w:t>4.8.2</w:t>
        </w:r>
      </w:hyperlink>
      <w:r>
        <w:t>; размещение гаражей и (или) стоянок для автомобилей сотрудников и посетителей торгового центра);</w:t>
      </w:r>
    </w:p>
    <w:p w:rsidR="00FE2417" w:rsidRDefault="00FE2417">
      <w:pPr>
        <w:pStyle w:val="ConsPlusNormal"/>
        <w:spacing w:before="220"/>
        <w:ind w:firstLine="540"/>
        <w:jc w:val="both"/>
      </w:pPr>
      <w:bookmarkStart w:id="126" w:name="P1312"/>
      <w:bookmarkEnd w:id="126"/>
      <w:r>
        <w:lastRenderedPageBreak/>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FE2417" w:rsidRDefault="00FE2417">
      <w:pPr>
        <w:pStyle w:val="ConsPlusNormal"/>
        <w:spacing w:before="220"/>
        <w:ind w:firstLine="540"/>
        <w:jc w:val="both"/>
      </w:pPr>
      <w:bookmarkStart w:id="127" w:name="P1313"/>
      <w:bookmarkEnd w:id="127"/>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bookmarkStart w:id="128" w:name="P1314"/>
      <w:bookmarkEnd w:id="128"/>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FE2417" w:rsidRDefault="00FE2417">
      <w:pPr>
        <w:pStyle w:val="ConsPlusNormal"/>
        <w:spacing w:before="220"/>
        <w:ind w:firstLine="540"/>
        <w:jc w:val="both"/>
      </w:pPr>
      <w:bookmarkStart w:id="129" w:name="P1315"/>
      <w:bookmarkEnd w:id="129"/>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bookmarkStart w:id="130" w:name="P1316"/>
      <w:bookmarkEnd w:id="130"/>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1318">
        <w:r>
          <w:rPr>
            <w:color w:val="0000FF"/>
          </w:rPr>
          <w:t>кодами 4.8.1</w:t>
        </w:r>
      </w:hyperlink>
      <w:r>
        <w:t xml:space="preserve"> - </w:t>
      </w:r>
      <w:hyperlink w:anchor="P1320">
        <w:r>
          <w:rPr>
            <w:color w:val="0000FF"/>
          </w:rPr>
          <w:t>4.8.3</w:t>
        </w:r>
      </w:hyperlink>
      <w:r>
        <w:t>);</w:t>
      </w:r>
    </w:p>
    <w:p w:rsidR="00FE2417" w:rsidRDefault="00FE2417">
      <w:pPr>
        <w:pStyle w:val="ConsPlusNormal"/>
        <w:spacing w:before="220"/>
        <w:ind w:firstLine="540"/>
        <w:jc w:val="both"/>
      </w:pPr>
      <w:bookmarkStart w:id="131" w:name="P1318"/>
      <w:bookmarkEnd w:id="131"/>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FE2417" w:rsidRDefault="00FE2417">
      <w:pPr>
        <w:pStyle w:val="ConsPlusNormal"/>
        <w:spacing w:before="220"/>
        <w:ind w:firstLine="540"/>
        <w:jc w:val="both"/>
      </w:pPr>
      <w:bookmarkStart w:id="132" w:name="P1319"/>
      <w:bookmarkEnd w:id="132"/>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FE2417" w:rsidRDefault="00FE2417">
      <w:pPr>
        <w:pStyle w:val="ConsPlusNormal"/>
        <w:spacing w:before="220"/>
        <w:ind w:firstLine="540"/>
        <w:jc w:val="both"/>
      </w:pPr>
      <w:bookmarkStart w:id="133" w:name="P1320"/>
      <w:bookmarkEnd w:id="133"/>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266">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1323">
        <w:r>
          <w:rPr>
            <w:color w:val="0000FF"/>
          </w:rPr>
          <w:t>кодами 4.9.1.1</w:t>
        </w:r>
      </w:hyperlink>
      <w:r>
        <w:t xml:space="preserve"> - </w:t>
      </w:r>
      <w:hyperlink w:anchor="P1326">
        <w:r>
          <w:rPr>
            <w:color w:val="0000FF"/>
          </w:rPr>
          <w:t>4.9.1.4</w:t>
        </w:r>
      </w:hyperlink>
      <w:r>
        <w:t>);</w:t>
      </w:r>
    </w:p>
    <w:p w:rsidR="00FE2417" w:rsidRDefault="00FE2417">
      <w:pPr>
        <w:pStyle w:val="ConsPlusNormal"/>
        <w:spacing w:before="220"/>
        <w:ind w:firstLine="540"/>
        <w:jc w:val="both"/>
      </w:pPr>
      <w:bookmarkStart w:id="134" w:name="P1323"/>
      <w:bookmarkEnd w:id="134"/>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xml:space="preserve">- Код 4.9.1.3 - автомобильные мойки (размещение автомобильных моек, а также </w:t>
      </w:r>
      <w:r>
        <w:lastRenderedPageBreak/>
        <w:t>размещение магазинов сопутствующей торговли);</w:t>
      </w:r>
    </w:p>
    <w:p w:rsidR="00FE2417" w:rsidRDefault="00FE2417">
      <w:pPr>
        <w:pStyle w:val="ConsPlusNormal"/>
        <w:spacing w:before="220"/>
        <w:ind w:firstLine="540"/>
        <w:jc w:val="both"/>
      </w:pPr>
      <w:bookmarkStart w:id="135" w:name="P1326"/>
      <w:bookmarkEnd w:id="135"/>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FE2417" w:rsidRDefault="00FE2417">
      <w:pPr>
        <w:pStyle w:val="ConsPlusNormal"/>
        <w:spacing w:before="220"/>
        <w:ind w:firstLine="540"/>
        <w:jc w:val="both"/>
      </w:pPr>
      <w:bookmarkStart w:id="136" w:name="P1327"/>
      <w:bookmarkEnd w:id="136"/>
      <w:r>
        <w:t>- Код 4.10 - выставочно-ярмарочная деятельность (размещение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FE2417" w:rsidRDefault="00FE2417">
      <w:pPr>
        <w:pStyle w:val="ConsPlusNormal"/>
        <w:spacing w:before="220"/>
        <w:ind w:firstLine="540"/>
        <w:jc w:val="both"/>
      </w:pPr>
      <w:r>
        <w:t xml:space="preserve">- Код 2.7.1 - 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w:t>
      </w:r>
      <w:hyperlink w:anchor="P1087">
        <w:r>
          <w:rPr>
            <w:color w:val="0000FF"/>
          </w:rPr>
          <w:t>4.9</w:t>
        </w:r>
      </w:hyperlink>
      <w:r>
        <w:t>);</w:t>
      </w:r>
    </w:p>
    <w:p w:rsidR="00FE2417" w:rsidRDefault="00FE2417">
      <w:pPr>
        <w:pStyle w:val="ConsPlusNormal"/>
        <w:spacing w:before="220"/>
        <w:ind w:firstLine="540"/>
        <w:jc w:val="both"/>
      </w:pPr>
      <w:r>
        <w:t xml:space="preserve">- Код 2.7 - обслуживание жилой застройки (размещение объектов капитального строительства, размещение которых предусмотрено видами разрешенного использования с </w:t>
      </w:r>
      <w:hyperlink w:anchor="P1273">
        <w:r>
          <w:rPr>
            <w:color w:val="0000FF"/>
          </w:rPr>
          <w:t>кодами 3.1</w:t>
        </w:r>
      </w:hyperlink>
      <w:r>
        <w:t xml:space="preserve">, </w:t>
      </w:r>
      <w:hyperlink w:anchor="P1330">
        <w:r>
          <w:rPr>
            <w:color w:val="0000FF"/>
          </w:rPr>
          <w:t>3.2</w:t>
        </w:r>
      </w:hyperlink>
      <w:r>
        <w:t xml:space="preserve">, </w:t>
      </w:r>
      <w:hyperlink w:anchor="P1335">
        <w:r>
          <w:rPr>
            <w:color w:val="0000FF"/>
          </w:rPr>
          <w:t>3.3</w:t>
        </w:r>
      </w:hyperlink>
      <w:r>
        <w:t xml:space="preserve">, </w:t>
      </w:r>
      <w:hyperlink w:anchor="P1336">
        <w:r>
          <w:rPr>
            <w:color w:val="0000FF"/>
          </w:rPr>
          <w:t>3.4</w:t>
        </w:r>
      </w:hyperlink>
      <w:r>
        <w:t xml:space="preserve">, </w:t>
      </w:r>
      <w:hyperlink w:anchor="P1337">
        <w:r>
          <w:rPr>
            <w:color w:val="0000FF"/>
          </w:rPr>
          <w:t>3.4.1</w:t>
        </w:r>
      </w:hyperlink>
      <w:r>
        <w:t xml:space="preserve">, </w:t>
      </w:r>
      <w:hyperlink w:anchor="P1273">
        <w:r>
          <w:rPr>
            <w:color w:val="0000FF"/>
          </w:rPr>
          <w:t>3.5.1</w:t>
        </w:r>
      </w:hyperlink>
      <w:r>
        <w:t xml:space="preserve">, </w:t>
      </w:r>
      <w:hyperlink w:anchor="P1338">
        <w:r>
          <w:rPr>
            <w:color w:val="0000FF"/>
          </w:rPr>
          <w:t>3.6</w:t>
        </w:r>
      </w:hyperlink>
      <w:r>
        <w:t xml:space="preserve">, </w:t>
      </w:r>
      <w:hyperlink w:anchor="P1342">
        <w:r>
          <w:rPr>
            <w:color w:val="0000FF"/>
          </w:rPr>
          <w:t>3.7</w:t>
        </w:r>
      </w:hyperlink>
      <w:r>
        <w:t xml:space="preserve">, </w:t>
      </w:r>
      <w:hyperlink w:anchor="P1345">
        <w:r>
          <w:rPr>
            <w:color w:val="0000FF"/>
          </w:rPr>
          <w:t>3.10.1</w:t>
        </w:r>
      </w:hyperlink>
      <w:r>
        <w:t xml:space="preserve">, </w:t>
      </w:r>
      <w:hyperlink w:anchor="P1310">
        <w:r>
          <w:rPr>
            <w:color w:val="0000FF"/>
          </w:rPr>
          <w:t>4.1</w:t>
        </w:r>
      </w:hyperlink>
      <w:r>
        <w:t xml:space="preserve">, </w:t>
      </w:r>
      <w:hyperlink w:anchor="P1312">
        <w:r>
          <w:rPr>
            <w:color w:val="0000FF"/>
          </w:rPr>
          <w:t>4.3</w:t>
        </w:r>
      </w:hyperlink>
      <w:r>
        <w:t xml:space="preserve">, </w:t>
      </w:r>
      <w:hyperlink w:anchor="P1313">
        <w:r>
          <w:rPr>
            <w:color w:val="0000FF"/>
          </w:rPr>
          <w:t>4.4</w:t>
        </w:r>
      </w:hyperlink>
      <w:r>
        <w:t xml:space="preserve">, </w:t>
      </w:r>
      <w:hyperlink w:anchor="P1315">
        <w:r>
          <w:rPr>
            <w:color w:val="0000FF"/>
          </w:rPr>
          <w:t>4.6</w:t>
        </w:r>
      </w:hyperlink>
      <w:r>
        <w:t xml:space="preserve">, </w:t>
      </w:r>
      <w:hyperlink w:anchor="P1298">
        <w:r>
          <w:rPr>
            <w:color w:val="0000FF"/>
          </w:rPr>
          <w:t>5.1.2</w:t>
        </w:r>
      </w:hyperlink>
      <w:r>
        <w:t xml:space="preserve">, </w:t>
      </w:r>
      <w:hyperlink w:anchor="P1299">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FE2417" w:rsidRDefault="00FE2417">
      <w:pPr>
        <w:pStyle w:val="ConsPlusNormal"/>
        <w:spacing w:before="220"/>
        <w:ind w:firstLine="540"/>
        <w:jc w:val="both"/>
      </w:pPr>
      <w:bookmarkStart w:id="137" w:name="P1330"/>
      <w:bookmarkEnd w:id="137"/>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331">
        <w:r>
          <w:rPr>
            <w:color w:val="0000FF"/>
          </w:rPr>
          <w:t>кодами 3.2.1</w:t>
        </w:r>
      </w:hyperlink>
      <w:r>
        <w:t xml:space="preserve"> - </w:t>
      </w:r>
      <w:hyperlink w:anchor="P1334">
        <w:r>
          <w:rPr>
            <w:color w:val="0000FF"/>
          </w:rPr>
          <w:t>3.2.4</w:t>
        </w:r>
      </w:hyperlink>
      <w:r>
        <w:t>);</w:t>
      </w:r>
    </w:p>
    <w:p w:rsidR="00FE2417" w:rsidRDefault="00FE2417">
      <w:pPr>
        <w:pStyle w:val="ConsPlusNormal"/>
        <w:spacing w:before="220"/>
        <w:ind w:firstLine="540"/>
        <w:jc w:val="both"/>
      </w:pPr>
      <w:bookmarkStart w:id="138" w:name="P1331"/>
      <w:bookmarkEnd w:id="138"/>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FE2417" w:rsidRDefault="00FE241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2417" w:rsidRDefault="00FE2417">
      <w:pPr>
        <w:pStyle w:val="ConsPlusNormal"/>
        <w:spacing w:before="220"/>
        <w:ind w:firstLine="540"/>
        <w:jc w:val="both"/>
      </w:pPr>
      <w:bookmarkStart w:id="139" w:name="P1333"/>
      <w:bookmarkEnd w:id="139"/>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2417" w:rsidRDefault="00FE2417">
      <w:pPr>
        <w:pStyle w:val="ConsPlusNormal"/>
        <w:spacing w:before="220"/>
        <w:ind w:firstLine="540"/>
        <w:jc w:val="both"/>
      </w:pPr>
      <w:bookmarkStart w:id="140" w:name="P1334"/>
      <w:bookmarkEnd w:id="140"/>
      <w:r>
        <w:t xml:space="preserve">- Код 3.2.4 - общежития (размещение зданий,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316">
        <w:r>
          <w:rPr>
            <w:color w:val="0000FF"/>
          </w:rPr>
          <w:t>кодом 4.7</w:t>
        </w:r>
      </w:hyperlink>
      <w:r>
        <w:t>);</w:t>
      </w:r>
    </w:p>
    <w:p w:rsidR="00FE2417" w:rsidRDefault="00FE2417">
      <w:pPr>
        <w:pStyle w:val="ConsPlusNormal"/>
        <w:spacing w:before="220"/>
        <w:ind w:firstLine="540"/>
        <w:jc w:val="both"/>
      </w:pPr>
      <w:bookmarkStart w:id="141" w:name="P1335"/>
      <w:bookmarkEnd w:id="141"/>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bookmarkStart w:id="142" w:name="P1336"/>
      <w:bookmarkEnd w:id="142"/>
      <w:r>
        <w:t xml:space="preserve">- Код 3.4 - здравоохранение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337">
        <w:r>
          <w:rPr>
            <w:color w:val="0000FF"/>
          </w:rPr>
          <w:t>кодами 3.4.1</w:t>
        </w:r>
      </w:hyperlink>
      <w:r>
        <w:t xml:space="preserve"> - </w:t>
      </w:r>
      <w:hyperlink w:anchor="P1266">
        <w:r>
          <w:rPr>
            <w:color w:val="0000FF"/>
          </w:rPr>
          <w:t>3.4.2</w:t>
        </w:r>
      </w:hyperlink>
      <w:r>
        <w:t>);</w:t>
      </w:r>
    </w:p>
    <w:p w:rsidR="00FE2417" w:rsidRDefault="00FE2417">
      <w:pPr>
        <w:pStyle w:val="ConsPlusNormal"/>
        <w:spacing w:before="220"/>
        <w:ind w:firstLine="540"/>
        <w:jc w:val="both"/>
      </w:pPr>
      <w:bookmarkStart w:id="143" w:name="P1337"/>
      <w:bookmarkEnd w:id="143"/>
      <w:r>
        <w:lastRenderedPageBreak/>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bookmarkStart w:id="144" w:name="P1338"/>
      <w:bookmarkEnd w:id="144"/>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339">
        <w:r>
          <w:rPr>
            <w:color w:val="0000FF"/>
          </w:rPr>
          <w:t>кодами 3.6.1</w:t>
        </w:r>
      </w:hyperlink>
      <w:r>
        <w:t xml:space="preserve"> - </w:t>
      </w:r>
      <w:hyperlink w:anchor="P1341">
        <w:r>
          <w:rPr>
            <w:color w:val="0000FF"/>
          </w:rPr>
          <w:t>3.6.3</w:t>
        </w:r>
      </w:hyperlink>
      <w:r>
        <w:t>);</w:t>
      </w:r>
    </w:p>
    <w:p w:rsidR="00FE2417" w:rsidRDefault="00FE2417">
      <w:pPr>
        <w:pStyle w:val="ConsPlusNormal"/>
        <w:spacing w:before="220"/>
        <w:ind w:firstLine="540"/>
        <w:jc w:val="both"/>
      </w:pPr>
      <w:bookmarkStart w:id="145" w:name="P1339"/>
      <w:bookmarkEnd w:id="145"/>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2417" w:rsidRDefault="00FE2417">
      <w:pPr>
        <w:pStyle w:val="ConsPlusNormal"/>
        <w:spacing w:before="220"/>
        <w:ind w:firstLine="540"/>
        <w:jc w:val="both"/>
      </w:pPr>
      <w:r>
        <w:t>- Код 3.6.2 - парки культуры и отдыха (размещение парков культуры и отдыха);</w:t>
      </w:r>
    </w:p>
    <w:p w:rsidR="00FE2417" w:rsidRDefault="00FE2417">
      <w:pPr>
        <w:pStyle w:val="ConsPlusNormal"/>
        <w:spacing w:before="220"/>
        <w:ind w:firstLine="540"/>
        <w:jc w:val="both"/>
      </w:pPr>
      <w:bookmarkStart w:id="146" w:name="P1341"/>
      <w:bookmarkEnd w:id="146"/>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FE2417" w:rsidRDefault="00FE2417">
      <w:pPr>
        <w:pStyle w:val="ConsPlusNormal"/>
        <w:spacing w:before="220"/>
        <w:ind w:firstLine="540"/>
        <w:jc w:val="both"/>
      </w:pPr>
      <w:bookmarkStart w:id="147" w:name="P1342"/>
      <w:bookmarkEnd w:id="147"/>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343">
        <w:r>
          <w:rPr>
            <w:color w:val="0000FF"/>
          </w:rPr>
          <w:t>кодами 3.7.1</w:t>
        </w:r>
      </w:hyperlink>
      <w:r>
        <w:t xml:space="preserve"> - </w:t>
      </w:r>
      <w:hyperlink w:anchor="P1344">
        <w:r>
          <w:rPr>
            <w:color w:val="0000FF"/>
          </w:rPr>
          <w:t>3.7.2</w:t>
        </w:r>
      </w:hyperlink>
      <w:r>
        <w:t>);</w:t>
      </w:r>
    </w:p>
    <w:p w:rsidR="00FE2417" w:rsidRDefault="00FE2417">
      <w:pPr>
        <w:pStyle w:val="ConsPlusNormal"/>
        <w:spacing w:before="220"/>
        <w:ind w:firstLine="540"/>
        <w:jc w:val="both"/>
      </w:pPr>
      <w:bookmarkStart w:id="148" w:name="P1343"/>
      <w:bookmarkEnd w:id="148"/>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149" w:name="P1344"/>
      <w:bookmarkEnd w:id="149"/>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bookmarkStart w:id="150" w:name="P1345"/>
      <w:bookmarkEnd w:id="150"/>
      <w:r>
        <w:t>- Код 3.10.1 - 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p w:rsidR="00FE2417" w:rsidRDefault="00FE2417">
      <w:pPr>
        <w:pStyle w:val="ConsPlusNormal"/>
        <w:jc w:val="both"/>
      </w:pPr>
      <w:r>
        <w:t xml:space="preserve">(пп. "в" в ред. </w:t>
      </w:r>
      <w:hyperlink r:id="rId344">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2417" w:rsidRDefault="00FE2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041"/>
        <w:gridCol w:w="1644"/>
        <w:gridCol w:w="2098"/>
      </w:tblGrid>
      <w:tr w:rsidR="00FE2417">
        <w:tc>
          <w:tcPr>
            <w:tcW w:w="3175" w:type="dxa"/>
          </w:tcPr>
          <w:p w:rsidR="00FE2417" w:rsidRDefault="00FE2417">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041" w:type="dxa"/>
          </w:tcPr>
          <w:p w:rsidR="00FE2417" w:rsidRDefault="00FE2417">
            <w:pPr>
              <w:pStyle w:val="ConsPlusNormal"/>
              <w:jc w:val="center"/>
            </w:pPr>
            <w:r>
              <w:t>Для индивидуальной жилой застройки</w:t>
            </w:r>
          </w:p>
        </w:tc>
        <w:tc>
          <w:tcPr>
            <w:tcW w:w="1644" w:type="dxa"/>
          </w:tcPr>
          <w:p w:rsidR="00FE2417" w:rsidRDefault="00FE2417">
            <w:pPr>
              <w:pStyle w:val="ConsPlusNormal"/>
              <w:jc w:val="center"/>
            </w:pPr>
            <w:r>
              <w:t>Для блокированной жилой застройки</w:t>
            </w:r>
          </w:p>
        </w:tc>
        <w:tc>
          <w:tcPr>
            <w:tcW w:w="2098" w:type="dxa"/>
          </w:tcPr>
          <w:p w:rsidR="00FE2417" w:rsidRDefault="00FE2417">
            <w:pPr>
              <w:pStyle w:val="ConsPlusNormal"/>
              <w:jc w:val="center"/>
            </w:pPr>
            <w:r>
              <w:t>Для малоэтажной жилой застройки</w:t>
            </w:r>
          </w:p>
        </w:tc>
      </w:tr>
      <w:tr w:rsidR="00FE2417">
        <w:tc>
          <w:tcPr>
            <w:tcW w:w="3175" w:type="dxa"/>
          </w:tcPr>
          <w:p w:rsidR="00FE2417" w:rsidRDefault="00FE2417">
            <w:pPr>
              <w:pStyle w:val="ConsPlusNormal"/>
              <w:jc w:val="center"/>
            </w:pPr>
            <w:r>
              <w:t>Предельный минимальный размер земельных участков</w:t>
            </w:r>
          </w:p>
        </w:tc>
        <w:tc>
          <w:tcPr>
            <w:tcW w:w="2041" w:type="dxa"/>
          </w:tcPr>
          <w:p w:rsidR="00FE2417" w:rsidRDefault="00FE2417">
            <w:pPr>
              <w:pStyle w:val="ConsPlusNormal"/>
              <w:jc w:val="center"/>
            </w:pPr>
            <w:r>
              <w:t>200 кв. м</w:t>
            </w:r>
          </w:p>
        </w:tc>
        <w:tc>
          <w:tcPr>
            <w:tcW w:w="1644" w:type="dxa"/>
          </w:tcPr>
          <w:p w:rsidR="00FE2417" w:rsidRDefault="00FE2417">
            <w:pPr>
              <w:pStyle w:val="ConsPlusNormal"/>
              <w:jc w:val="center"/>
            </w:pPr>
            <w:r>
              <w:t>Не установлен</w:t>
            </w:r>
          </w:p>
        </w:tc>
        <w:tc>
          <w:tcPr>
            <w:tcW w:w="2098" w:type="dxa"/>
          </w:tcPr>
          <w:p w:rsidR="00FE2417" w:rsidRDefault="00FE2417">
            <w:pPr>
              <w:pStyle w:val="ConsPlusNormal"/>
              <w:jc w:val="center"/>
            </w:pPr>
            <w:r>
              <w:t>Не установлен</w:t>
            </w:r>
          </w:p>
        </w:tc>
      </w:tr>
      <w:tr w:rsidR="00FE2417">
        <w:tblPrEx>
          <w:tblBorders>
            <w:insideH w:val="nil"/>
          </w:tblBorders>
        </w:tblPrEx>
        <w:tc>
          <w:tcPr>
            <w:tcW w:w="3175" w:type="dxa"/>
            <w:tcBorders>
              <w:bottom w:val="nil"/>
            </w:tcBorders>
          </w:tcPr>
          <w:p w:rsidR="00FE2417" w:rsidRDefault="00FE2417">
            <w:pPr>
              <w:pStyle w:val="ConsPlusNormal"/>
              <w:jc w:val="center"/>
            </w:pPr>
            <w:r>
              <w:lastRenderedPageBreak/>
              <w:t>Предельный максимальный размер земельных участков</w:t>
            </w:r>
          </w:p>
        </w:tc>
        <w:tc>
          <w:tcPr>
            <w:tcW w:w="2041" w:type="dxa"/>
            <w:tcBorders>
              <w:bottom w:val="nil"/>
            </w:tcBorders>
          </w:tcPr>
          <w:p w:rsidR="00FE2417" w:rsidRDefault="00FE2417">
            <w:pPr>
              <w:pStyle w:val="ConsPlusNormal"/>
              <w:jc w:val="center"/>
            </w:pPr>
            <w:r>
              <w:t>1500 кв. м</w:t>
            </w:r>
          </w:p>
        </w:tc>
        <w:tc>
          <w:tcPr>
            <w:tcW w:w="1644" w:type="dxa"/>
            <w:tcBorders>
              <w:bottom w:val="nil"/>
            </w:tcBorders>
          </w:tcPr>
          <w:p w:rsidR="00FE2417" w:rsidRDefault="00FE2417">
            <w:pPr>
              <w:pStyle w:val="ConsPlusNormal"/>
              <w:jc w:val="center"/>
            </w:pPr>
            <w:r>
              <w:t>Не установлен</w:t>
            </w:r>
          </w:p>
        </w:tc>
        <w:tc>
          <w:tcPr>
            <w:tcW w:w="2098" w:type="dxa"/>
            <w:tcBorders>
              <w:bottom w:val="nil"/>
            </w:tcBorders>
          </w:tcPr>
          <w:p w:rsidR="00FE2417" w:rsidRDefault="00FE2417">
            <w:pPr>
              <w:pStyle w:val="ConsPlusNormal"/>
              <w:jc w:val="center"/>
            </w:pPr>
            <w:r>
              <w:t>Не установлен</w:t>
            </w:r>
          </w:p>
        </w:tc>
      </w:tr>
      <w:tr w:rsidR="00FE2417">
        <w:tblPrEx>
          <w:tblBorders>
            <w:insideH w:val="nil"/>
          </w:tblBorders>
        </w:tblPrEx>
        <w:tc>
          <w:tcPr>
            <w:tcW w:w="8958" w:type="dxa"/>
            <w:gridSpan w:val="4"/>
            <w:tcBorders>
              <w:top w:val="nil"/>
            </w:tcBorders>
          </w:tcPr>
          <w:p w:rsidR="00FE2417" w:rsidRDefault="00FE2417">
            <w:pPr>
              <w:pStyle w:val="ConsPlusNormal"/>
              <w:jc w:val="both"/>
            </w:pPr>
            <w:r>
              <w:t xml:space="preserve">(позиция в ред. </w:t>
            </w:r>
            <w:hyperlink r:id="rId345">
              <w:r>
                <w:rPr>
                  <w:color w:val="0000FF"/>
                </w:rPr>
                <w:t>Решения</w:t>
              </w:r>
            </w:hyperlink>
            <w:r>
              <w:t xml:space="preserve"> Оренбургского городского Совета от 02.03.2021 N 67)</w:t>
            </w:r>
          </w:p>
        </w:tc>
      </w:tr>
      <w:tr w:rsidR="00FE2417">
        <w:tc>
          <w:tcPr>
            <w:tcW w:w="3175" w:type="dxa"/>
          </w:tcPr>
          <w:p w:rsidR="00FE2417" w:rsidRDefault="00FE2417">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сооружении</w:t>
            </w:r>
          </w:p>
        </w:tc>
        <w:tc>
          <w:tcPr>
            <w:tcW w:w="2041" w:type="dxa"/>
          </w:tcPr>
          <w:p w:rsidR="00FE2417" w:rsidRDefault="00FE2417">
            <w:pPr>
              <w:pStyle w:val="ConsPlusNormal"/>
              <w:jc w:val="center"/>
            </w:pPr>
            <w:r>
              <w:t>3 м</w:t>
            </w:r>
          </w:p>
        </w:tc>
        <w:tc>
          <w:tcPr>
            <w:tcW w:w="1644" w:type="dxa"/>
          </w:tcPr>
          <w:p w:rsidR="00FE2417" w:rsidRDefault="00FE2417">
            <w:pPr>
              <w:pStyle w:val="ConsPlusNormal"/>
              <w:jc w:val="center"/>
            </w:pPr>
            <w:r>
              <w:t>3 м</w:t>
            </w:r>
          </w:p>
        </w:tc>
        <w:tc>
          <w:tcPr>
            <w:tcW w:w="2098" w:type="dxa"/>
          </w:tcPr>
          <w:p w:rsidR="00FE2417" w:rsidRDefault="00FE2417">
            <w:pPr>
              <w:pStyle w:val="ConsPlusNormal"/>
              <w:jc w:val="center"/>
            </w:pPr>
            <w:r>
              <w:t>Не установлены</w:t>
            </w:r>
          </w:p>
        </w:tc>
      </w:tr>
      <w:tr w:rsidR="00FE2417">
        <w:tc>
          <w:tcPr>
            <w:tcW w:w="3175" w:type="dxa"/>
          </w:tcPr>
          <w:p w:rsidR="00FE2417" w:rsidRDefault="00FE2417">
            <w:pPr>
              <w:pStyle w:val="ConsPlusNormal"/>
              <w:jc w:val="center"/>
            </w:pPr>
            <w:r>
              <w:t>Предельное количество этажей или предельная высота зданий, строений, сооружений</w:t>
            </w:r>
          </w:p>
        </w:tc>
        <w:tc>
          <w:tcPr>
            <w:tcW w:w="2041" w:type="dxa"/>
          </w:tcPr>
          <w:p w:rsidR="00FE2417" w:rsidRDefault="00FE2417">
            <w:pPr>
              <w:pStyle w:val="ConsPlusNormal"/>
              <w:jc w:val="center"/>
            </w:pPr>
            <w:r>
              <w:t>3 этажа</w:t>
            </w:r>
          </w:p>
        </w:tc>
        <w:tc>
          <w:tcPr>
            <w:tcW w:w="1644" w:type="dxa"/>
          </w:tcPr>
          <w:p w:rsidR="00FE2417" w:rsidRDefault="00FE2417">
            <w:pPr>
              <w:pStyle w:val="ConsPlusNormal"/>
              <w:jc w:val="center"/>
            </w:pPr>
            <w:r>
              <w:t>3 этажа</w:t>
            </w:r>
          </w:p>
        </w:tc>
        <w:tc>
          <w:tcPr>
            <w:tcW w:w="2098" w:type="dxa"/>
          </w:tcPr>
          <w:p w:rsidR="00FE2417" w:rsidRDefault="00FE2417">
            <w:pPr>
              <w:pStyle w:val="ConsPlusNormal"/>
              <w:jc w:val="center"/>
            </w:pPr>
            <w:r>
              <w:t>4 этажа</w:t>
            </w:r>
          </w:p>
        </w:tc>
      </w:tr>
      <w:tr w:rsidR="00FE2417">
        <w:tc>
          <w:tcPr>
            <w:tcW w:w="3175" w:type="dxa"/>
          </w:tcPr>
          <w:p w:rsidR="00FE2417" w:rsidRDefault="00FE2417">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041" w:type="dxa"/>
          </w:tcPr>
          <w:p w:rsidR="00FE2417" w:rsidRDefault="00FE2417">
            <w:pPr>
              <w:pStyle w:val="ConsPlusNormal"/>
              <w:jc w:val="center"/>
            </w:pPr>
            <w:r>
              <w:t>60 %</w:t>
            </w:r>
          </w:p>
        </w:tc>
        <w:tc>
          <w:tcPr>
            <w:tcW w:w="1644" w:type="dxa"/>
          </w:tcPr>
          <w:p w:rsidR="00FE2417" w:rsidRDefault="00FE2417">
            <w:pPr>
              <w:pStyle w:val="ConsPlusNormal"/>
              <w:jc w:val="center"/>
            </w:pPr>
            <w:r>
              <w:t>Не установлен</w:t>
            </w:r>
          </w:p>
        </w:tc>
        <w:tc>
          <w:tcPr>
            <w:tcW w:w="2098" w:type="dxa"/>
          </w:tcPr>
          <w:p w:rsidR="00FE2417" w:rsidRDefault="00FE2417">
            <w:pPr>
              <w:pStyle w:val="ConsPlusNormal"/>
              <w:jc w:val="center"/>
            </w:pPr>
            <w:r>
              <w:t>Не установлен</w:t>
            </w:r>
          </w:p>
        </w:tc>
      </w:tr>
      <w:tr w:rsidR="00FE2417">
        <w:tc>
          <w:tcPr>
            <w:tcW w:w="3175" w:type="dxa"/>
          </w:tcPr>
          <w:p w:rsidR="00FE2417" w:rsidRDefault="00FE2417">
            <w:pPr>
              <w:pStyle w:val="ConsPlusNormal"/>
              <w:jc w:val="center"/>
            </w:pPr>
            <w:r>
              <w:t>Минимальные отступы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41" w:type="dxa"/>
          </w:tcPr>
          <w:p w:rsidR="00FE2417" w:rsidRDefault="00FE2417">
            <w:pPr>
              <w:pStyle w:val="ConsPlusNormal"/>
              <w:jc w:val="center"/>
            </w:pPr>
            <w:r>
              <w:t>5 м</w:t>
            </w:r>
          </w:p>
        </w:tc>
        <w:tc>
          <w:tcPr>
            <w:tcW w:w="1644" w:type="dxa"/>
          </w:tcPr>
          <w:p w:rsidR="00FE2417" w:rsidRDefault="00FE2417">
            <w:pPr>
              <w:pStyle w:val="ConsPlusNormal"/>
              <w:jc w:val="center"/>
            </w:pPr>
            <w:r>
              <w:t>5 м</w:t>
            </w:r>
          </w:p>
        </w:tc>
        <w:tc>
          <w:tcPr>
            <w:tcW w:w="2098" w:type="dxa"/>
          </w:tcPr>
          <w:p w:rsidR="00FE2417" w:rsidRDefault="00FE2417">
            <w:pPr>
              <w:pStyle w:val="ConsPlusNormal"/>
              <w:jc w:val="center"/>
            </w:pPr>
            <w:r>
              <w:t>Не установлены</w:t>
            </w:r>
          </w:p>
        </w:tc>
      </w:tr>
      <w:tr w:rsidR="00FE2417">
        <w:tc>
          <w:tcPr>
            <w:tcW w:w="3175" w:type="dxa"/>
          </w:tcPr>
          <w:p w:rsidR="00FE2417" w:rsidRDefault="00FE2417">
            <w:pPr>
              <w:pStyle w:val="ConsPlusNormal"/>
              <w:jc w:val="center"/>
            </w:pPr>
            <w:r>
              <w:t>Коэффициент застройки квартала</w:t>
            </w:r>
          </w:p>
        </w:tc>
        <w:tc>
          <w:tcPr>
            <w:tcW w:w="2041" w:type="dxa"/>
          </w:tcPr>
          <w:p w:rsidR="00FE2417" w:rsidRDefault="00FE2417">
            <w:pPr>
              <w:pStyle w:val="ConsPlusNormal"/>
              <w:jc w:val="center"/>
            </w:pPr>
            <w:r>
              <w:t>0,2</w:t>
            </w:r>
          </w:p>
        </w:tc>
        <w:tc>
          <w:tcPr>
            <w:tcW w:w="1644" w:type="dxa"/>
          </w:tcPr>
          <w:p w:rsidR="00FE2417" w:rsidRDefault="00FE2417">
            <w:pPr>
              <w:pStyle w:val="ConsPlusNormal"/>
              <w:jc w:val="center"/>
            </w:pPr>
            <w:r>
              <w:t>0,3</w:t>
            </w:r>
          </w:p>
        </w:tc>
        <w:tc>
          <w:tcPr>
            <w:tcW w:w="2098" w:type="dxa"/>
          </w:tcPr>
          <w:p w:rsidR="00FE2417" w:rsidRDefault="00FE2417">
            <w:pPr>
              <w:pStyle w:val="ConsPlusNormal"/>
              <w:jc w:val="center"/>
            </w:pPr>
            <w:r>
              <w:t>0,4</w:t>
            </w:r>
          </w:p>
        </w:tc>
      </w:tr>
      <w:tr w:rsidR="00FE2417">
        <w:tc>
          <w:tcPr>
            <w:tcW w:w="3175" w:type="dxa"/>
          </w:tcPr>
          <w:p w:rsidR="00FE2417" w:rsidRDefault="00FE2417">
            <w:pPr>
              <w:pStyle w:val="ConsPlusNormal"/>
              <w:jc w:val="center"/>
            </w:pPr>
            <w:r>
              <w:t>Коэффициент плотности застройки квартала</w:t>
            </w:r>
          </w:p>
        </w:tc>
        <w:tc>
          <w:tcPr>
            <w:tcW w:w="2041" w:type="dxa"/>
          </w:tcPr>
          <w:p w:rsidR="00FE2417" w:rsidRDefault="00FE2417">
            <w:pPr>
              <w:pStyle w:val="ConsPlusNormal"/>
              <w:jc w:val="center"/>
            </w:pPr>
            <w:r>
              <w:t>0,4</w:t>
            </w:r>
          </w:p>
        </w:tc>
        <w:tc>
          <w:tcPr>
            <w:tcW w:w="1644" w:type="dxa"/>
          </w:tcPr>
          <w:p w:rsidR="00FE2417" w:rsidRDefault="00FE2417">
            <w:pPr>
              <w:pStyle w:val="ConsPlusNormal"/>
              <w:jc w:val="center"/>
            </w:pPr>
            <w:r>
              <w:t>0,6</w:t>
            </w:r>
          </w:p>
        </w:tc>
        <w:tc>
          <w:tcPr>
            <w:tcW w:w="2098" w:type="dxa"/>
          </w:tcPr>
          <w:p w:rsidR="00FE2417" w:rsidRDefault="00FE2417">
            <w:pPr>
              <w:pStyle w:val="ConsPlusNormal"/>
              <w:jc w:val="center"/>
            </w:pPr>
            <w:r>
              <w:t>0,8</w:t>
            </w:r>
          </w:p>
        </w:tc>
      </w:tr>
    </w:tbl>
    <w:p w:rsidR="00FE2417" w:rsidRDefault="00FE2417">
      <w:pPr>
        <w:pStyle w:val="ConsPlusNormal"/>
        <w:jc w:val="both"/>
      </w:pPr>
    </w:p>
    <w:p w:rsidR="00FE2417" w:rsidRDefault="00FE2417">
      <w:pPr>
        <w:pStyle w:val="ConsPlusNormal"/>
        <w:ind w:firstLine="540"/>
        <w:jc w:val="both"/>
      </w:pPr>
      <w:r>
        <w:t>В отношении среднеэтажной и многоэтажной жилой застройки:</w:t>
      </w:r>
    </w:p>
    <w:p w:rsidR="00FE2417" w:rsidRDefault="00FE2417">
      <w:pPr>
        <w:pStyle w:val="ConsPlusNormal"/>
        <w:spacing w:before="220"/>
        <w:ind w:firstLine="540"/>
        <w:jc w:val="both"/>
      </w:pPr>
      <w:r>
        <w:t>- коэффициент застройки участка - 0,6;</w:t>
      </w:r>
    </w:p>
    <w:p w:rsidR="00FE2417" w:rsidRDefault="00FE2417">
      <w:pPr>
        <w:pStyle w:val="ConsPlusNormal"/>
        <w:spacing w:before="220"/>
        <w:ind w:firstLine="540"/>
        <w:jc w:val="both"/>
      </w:pPr>
      <w:r>
        <w:t>- коэффициент плотности застройки - 1,6;</w:t>
      </w:r>
    </w:p>
    <w:p w:rsidR="00FE2417" w:rsidRDefault="00FE2417">
      <w:pPr>
        <w:pStyle w:val="ConsPlusNormal"/>
        <w:spacing w:before="220"/>
        <w:ind w:firstLine="540"/>
        <w:jc w:val="both"/>
      </w:pPr>
      <w:r>
        <w:t>- максимальные размеры земельных участков, в том числе их площадь - не установлены;</w:t>
      </w:r>
    </w:p>
    <w:p w:rsidR="00FE2417" w:rsidRDefault="00FE2417">
      <w:pPr>
        <w:pStyle w:val="ConsPlusNormal"/>
        <w:spacing w:before="220"/>
        <w:ind w:firstLine="540"/>
        <w:jc w:val="both"/>
      </w:pPr>
      <w:r>
        <w:t>- расстояния между домами внутри квартала (группы домов) принимаются в соответствии с техническими регламентами и нормами противопожарной безопасности и инсоляции;</w:t>
      </w:r>
    </w:p>
    <w:p w:rsidR="00FE2417" w:rsidRDefault="00FE2417">
      <w:pPr>
        <w:pStyle w:val="ConsPlusNormal"/>
        <w:spacing w:before="220"/>
        <w:ind w:firstLine="540"/>
        <w:jc w:val="both"/>
      </w:pPr>
      <w:r>
        <w:t>- вместимость гаража индивидуального автотранспорта не должна превышать 500 машино-мест на 1 сооружение;</w:t>
      </w:r>
    </w:p>
    <w:p w:rsidR="00FE2417" w:rsidRDefault="00FE2417">
      <w:pPr>
        <w:pStyle w:val="ConsPlusNormal"/>
        <w:spacing w:before="220"/>
        <w:ind w:firstLine="540"/>
        <w:jc w:val="both"/>
      </w:pPr>
      <w:r>
        <w:lastRenderedPageBreak/>
        <w:t>- полезная площадь встроенно-пристроенных общественно-торговых учреждений - не нормируется.</w:t>
      </w:r>
    </w:p>
    <w:p w:rsidR="00FE2417" w:rsidRDefault="00FE2417">
      <w:pPr>
        <w:pStyle w:val="ConsPlusNormal"/>
        <w:spacing w:before="220"/>
        <w:ind w:firstLine="540"/>
        <w:jc w:val="both"/>
      </w:pPr>
      <w:r>
        <w:t>В границах населенных пунктов не могут размещаться объекты I - IV класса опасности, образующие санитарно-защитную зону более 50 м.</w:t>
      </w:r>
    </w:p>
    <w:p w:rsidR="00FE2417" w:rsidRDefault="00FE2417">
      <w:pPr>
        <w:pStyle w:val="ConsPlusNormal"/>
        <w:spacing w:before="220"/>
        <w:ind w:firstLine="540"/>
        <w:jc w:val="both"/>
      </w:pPr>
      <w:r>
        <w:t>Минимальная площадь участка многоквартирного жилого дома при выборочной реконструкции (уплотнении) не установлена.</w:t>
      </w:r>
    </w:p>
    <w:p w:rsidR="00FE2417" w:rsidRDefault="00FE2417">
      <w:pPr>
        <w:pStyle w:val="ConsPlusNormal"/>
        <w:jc w:val="both"/>
      </w:pPr>
      <w:r>
        <w:t xml:space="preserve">(в ред. </w:t>
      </w:r>
      <w:hyperlink r:id="rId346">
        <w:r>
          <w:rPr>
            <w:color w:val="0000FF"/>
          </w:rPr>
          <w:t>Решения</w:t>
        </w:r>
      </w:hyperlink>
      <w:r>
        <w:t xml:space="preserve"> Оренбургского городского Совета от 02.03.2021 N 67)</w:t>
      </w:r>
    </w:p>
    <w:p w:rsidR="00FE2417" w:rsidRDefault="00FE2417">
      <w:pPr>
        <w:pStyle w:val="ConsPlusNormal"/>
        <w:jc w:val="both"/>
      </w:pPr>
    </w:p>
    <w:p w:rsidR="00FE2417" w:rsidRDefault="00FE2417">
      <w:pPr>
        <w:pStyle w:val="ConsPlusTitle"/>
        <w:ind w:firstLine="540"/>
        <w:jc w:val="both"/>
        <w:outlineLvl w:val="4"/>
      </w:pPr>
      <w:bookmarkStart w:id="151" w:name="P1398"/>
      <w:bookmarkEnd w:id="151"/>
      <w:r>
        <w:t>5. Зона садоводческих объединений "Ж.5"</w:t>
      </w:r>
    </w:p>
    <w:p w:rsidR="00FE2417" w:rsidRDefault="00FE2417">
      <w:pPr>
        <w:pStyle w:val="ConsPlusNormal"/>
        <w:jc w:val="both"/>
      </w:pPr>
    </w:p>
    <w:p w:rsidR="00FE2417" w:rsidRDefault="00FE2417">
      <w:pPr>
        <w:pStyle w:val="ConsPlusNormal"/>
        <w:ind w:firstLine="540"/>
        <w:jc w:val="both"/>
      </w:pPr>
      <w:r>
        <w:t>Зона предназначена для ведения садоводства, огородничества, дачного хозяйства и отдыха в индивидуальном (семейном) порядке с сооружениями и строениями как сезонного, так и круглогодичного использования.</w:t>
      </w:r>
    </w:p>
    <w:p w:rsidR="00FE2417" w:rsidRDefault="00FE2417">
      <w:pPr>
        <w:pStyle w:val="ConsPlusNormal"/>
        <w:spacing w:before="220"/>
        <w:ind w:firstLine="540"/>
        <w:jc w:val="both"/>
      </w:pPr>
      <w:r>
        <w:t>Территория, предоставленная садоводческому, дачному, огородническому объединению, состоит из земельных участков, относящихся к имуществу общего пользования и индивидуальных земельных участков.</w:t>
      </w:r>
    </w:p>
    <w:p w:rsidR="00FE2417" w:rsidRDefault="00FE2417">
      <w:pPr>
        <w:pStyle w:val="ConsPlusNormal"/>
        <w:spacing w:before="220"/>
        <w:ind w:firstLine="540"/>
        <w:jc w:val="both"/>
      </w:pPr>
      <w:r>
        <w:t>а) Основные виды разрешенного использования:</w:t>
      </w:r>
    </w:p>
    <w:p w:rsidR="00FE2417" w:rsidRDefault="00FE2417">
      <w:pPr>
        <w:pStyle w:val="ConsPlusNormal"/>
        <w:spacing w:before="220"/>
        <w:ind w:firstLine="540"/>
        <w:jc w:val="both"/>
      </w:pPr>
      <w:r>
        <w:t>- Код 13.0 - земельные участки общего назначения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p w:rsidR="00FE2417" w:rsidRDefault="00FE2417">
      <w:pPr>
        <w:pStyle w:val="ConsPlusNormal"/>
        <w:spacing w:before="220"/>
        <w:ind w:firstLine="540"/>
        <w:jc w:val="both"/>
      </w:pPr>
      <w:r>
        <w:t>- Код 13.1 - ведение огородничества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E2417" w:rsidRDefault="00FE2417">
      <w:pPr>
        <w:pStyle w:val="ConsPlusNormal"/>
        <w:spacing w:before="220"/>
        <w:ind w:firstLine="540"/>
        <w:jc w:val="both"/>
      </w:pPr>
      <w:r>
        <w:t>- Код 13.2 - ведение садоводства (осуществление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p w:rsidR="00FE2417" w:rsidRDefault="00FE2417">
      <w:pPr>
        <w:pStyle w:val="ConsPlusNormal"/>
        <w:jc w:val="both"/>
      </w:pPr>
      <w:r>
        <w:t xml:space="preserve">(пп. "а" в ред. </w:t>
      </w:r>
      <w:hyperlink r:id="rId347">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409">
        <w:r>
          <w:rPr>
            <w:color w:val="0000FF"/>
          </w:rPr>
          <w:t>кодами 3.1.1</w:t>
        </w:r>
      </w:hyperlink>
      <w:r>
        <w:t xml:space="preserve"> - </w:t>
      </w:r>
      <w:hyperlink w:anchor="P1410">
        <w:r>
          <w:rPr>
            <w:color w:val="0000FF"/>
          </w:rPr>
          <w:t>3.1.2</w:t>
        </w:r>
      </w:hyperlink>
      <w:r>
        <w:t>);</w:t>
      </w:r>
    </w:p>
    <w:p w:rsidR="00FE2417" w:rsidRDefault="00FE2417">
      <w:pPr>
        <w:pStyle w:val="ConsPlusNormal"/>
        <w:spacing w:before="220"/>
        <w:ind w:firstLine="540"/>
        <w:jc w:val="both"/>
      </w:pPr>
      <w:bookmarkStart w:id="152" w:name="P1409"/>
      <w:bookmarkEnd w:id="152"/>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153" w:name="P1410"/>
      <w:bookmarkEnd w:id="153"/>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jc w:val="both"/>
      </w:pPr>
      <w:r>
        <w:lastRenderedPageBreak/>
        <w:t xml:space="preserve">(пп. "б" в ред. </w:t>
      </w:r>
      <w:hyperlink r:id="rId348">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Код 3.9.1 - обеспечение деятельности в области гидрометеорологии и смежных с ней областях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FE2417" w:rsidRDefault="00FE2417">
      <w:pPr>
        <w:pStyle w:val="ConsPlusNormal"/>
        <w:jc w:val="both"/>
      </w:pPr>
      <w:r>
        <w:t xml:space="preserve">(пп. "в" в ред. </w:t>
      </w:r>
      <w:hyperlink r:id="rId349">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Параметры и условия физических и градостроительных изменений:</w:t>
      </w:r>
    </w:p>
    <w:p w:rsidR="00FE2417" w:rsidRDefault="00FE2417">
      <w:pPr>
        <w:pStyle w:val="ConsPlusNormal"/>
        <w:spacing w:before="220"/>
        <w:ind w:firstLine="540"/>
        <w:jc w:val="both"/>
      </w:pPr>
      <w:r>
        <w:t xml:space="preserve">Размещение, строительство и благоустройство территории в </w:t>
      </w:r>
      <w:hyperlink w:anchor="P1398">
        <w:r>
          <w:rPr>
            <w:color w:val="0000FF"/>
          </w:rPr>
          <w:t>зоне "Ж.5"</w:t>
        </w:r>
      </w:hyperlink>
      <w:r>
        <w:t xml:space="preserve"> должны осуществляться в соответствии с </w:t>
      </w:r>
      <w:hyperlink r:id="rId350">
        <w:r>
          <w:rPr>
            <w:color w:val="0000FF"/>
          </w:rPr>
          <w:t>СП 53.13330.2011</w:t>
        </w:r>
      </w:hyperlink>
      <w:r>
        <w:t xml:space="preserve"> "</w:t>
      </w:r>
      <w:hyperlink r:id="rId351">
        <w:r>
          <w:rPr>
            <w:color w:val="0000FF"/>
          </w:rPr>
          <w:t>СНиП 30-02-97*</w:t>
        </w:r>
      </w:hyperlink>
      <w:r>
        <w:t>. Планировка и застройка территорий садоводческих (дачных) объединений граждан, здания и сооружения".</w:t>
      </w:r>
    </w:p>
    <w:p w:rsidR="00FE2417" w:rsidRDefault="00FE2417">
      <w:pPr>
        <w:pStyle w:val="ConsPlusNormal"/>
        <w:spacing w:before="220"/>
        <w:ind w:firstLine="540"/>
        <w:jc w:val="both"/>
      </w:pPr>
      <w:r>
        <w:t>Предельные (минимальные и (или) максимальные) размеры земельных участков для данной территориальной зоны:</w:t>
      </w:r>
    </w:p>
    <w:p w:rsidR="00FE2417" w:rsidRDefault="00FE2417">
      <w:pPr>
        <w:pStyle w:val="ConsPlusNormal"/>
        <w:spacing w:before="220"/>
        <w:ind w:firstLine="540"/>
        <w:jc w:val="both"/>
      </w:pPr>
      <w:r>
        <w:t>- для садоводства - от 0,05 га до 0,15 га;</w:t>
      </w:r>
    </w:p>
    <w:p w:rsidR="00FE2417" w:rsidRDefault="00FE2417">
      <w:pPr>
        <w:pStyle w:val="ConsPlusNormal"/>
        <w:spacing w:before="220"/>
        <w:ind w:firstLine="540"/>
        <w:jc w:val="both"/>
      </w:pPr>
      <w:r>
        <w:t>- для огородничества - от 0,04 до 0,15 га;</w:t>
      </w:r>
    </w:p>
    <w:p w:rsidR="00FE2417" w:rsidRDefault="00FE2417">
      <w:pPr>
        <w:pStyle w:val="ConsPlusNormal"/>
        <w:spacing w:before="220"/>
        <w:ind w:firstLine="540"/>
        <w:jc w:val="both"/>
      </w:pPr>
      <w:r>
        <w:t>- для дачного хозяйства - от 0,06 до 0,15 га;</w:t>
      </w:r>
    </w:p>
    <w:p w:rsidR="00FE2417" w:rsidRDefault="00FE2417">
      <w:pPr>
        <w:pStyle w:val="ConsPlusNormal"/>
        <w:spacing w:before="220"/>
        <w:ind w:firstLine="540"/>
        <w:jc w:val="both"/>
      </w:pPr>
      <w:r>
        <w:t>- отступ любого строения от красной линии улицы - 5 м; проезда - 3 м, в существующей застройке - по линии межи.</w:t>
      </w:r>
    </w:p>
    <w:p w:rsidR="00FE2417" w:rsidRDefault="00FE2417">
      <w:pPr>
        <w:pStyle w:val="ConsPlusNormal"/>
        <w:spacing w:before="220"/>
        <w:ind w:firstLine="540"/>
        <w:jc w:val="both"/>
      </w:pPr>
      <w:r>
        <w:t>При физических и градостроительных изменениях объектов, расположенных на территории сельских населенных пунктов, входящих в состав муниципального образования "город Оренбург", необходимо руководствоваться параметрами и условиями, предусмотренными действующим законодательством.</w:t>
      </w:r>
    </w:p>
    <w:p w:rsidR="00FE2417" w:rsidRDefault="00FE2417">
      <w:pPr>
        <w:pStyle w:val="ConsPlusNormal"/>
        <w:jc w:val="both"/>
      </w:pPr>
    </w:p>
    <w:p w:rsidR="00FE2417" w:rsidRDefault="00FE2417">
      <w:pPr>
        <w:pStyle w:val="ConsPlusTitle"/>
        <w:ind w:firstLine="540"/>
        <w:jc w:val="both"/>
        <w:outlineLvl w:val="3"/>
      </w:pPr>
      <w:bookmarkStart w:id="154" w:name="P1427"/>
      <w:bookmarkEnd w:id="154"/>
      <w:r>
        <w:t>Статья 50. Общественно-деловые зоны "ОД"</w:t>
      </w:r>
    </w:p>
    <w:p w:rsidR="00FE2417" w:rsidRDefault="00FE2417">
      <w:pPr>
        <w:pStyle w:val="ConsPlusNormal"/>
        <w:jc w:val="both"/>
      </w:pPr>
    </w:p>
    <w:p w:rsidR="00FE2417" w:rsidRDefault="00FE2417">
      <w:pPr>
        <w:pStyle w:val="ConsPlusNormal"/>
        <w:ind w:firstLine="540"/>
        <w:jc w:val="both"/>
      </w:pPr>
      <w:r>
        <w:t xml:space="preserve">Общественно-деловые зоны предназначены для размещения объектов административно-хозяйственного управления, здравоохранения, культуры, просвещения, связи, торговли, общественного питания, бытового обслуживания, предпринимательской деятельности, общественных организаций, а также учреждений среднего профессионального и высшего образования, научно-исследовательских учреждений, культовых объектов, центров деловой, финансовой и общественной активности, стоянок автомобильного транспорта и иных зданий и </w:t>
      </w:r>
      <w:r>
        <w:lastRenderedPageBreak/>
        <w:t>сооружений местного и регионального значения.</w:t>
      </w:r>
    </w:p>
    <w:p w:rsidR="00FE2417" w:rsidRDefault="00FE2417">
      <w:pPr>
        <w:pStyle w:val="ConsPlusNormal"/>
        <w:spacing w:before="220"/>
        <w:ind w:firstLine="540"/>
        <w:jc w:val="both"/>
      </w:pPr>
      <w:r>
        <w:t>Приведенные ниже подвиды общественно-деловых зон имеют схожий состав объектов и функций и отличаются друг от друга физическими параметрами, поэтому регламент разрешенных видов для них - общий, а требования к параметрам - различны.</w:t>
      </w:r>
    </w:p>
    <w:p w:rsidR="00FE2417" w:rsidRDefault="00FE2417">
      <w:pPr>
        <w:pStyle w:val="ConsPlusNormal"/>
        <w:spacing w:before="220"/>
        <w:ind w:firstLine="540"/>
        <w:jc w:val="both"/>
      </w:pPr>
      <w:r>
        <w:t>Интенсивность застройки территории, занимаемой зданиями различного функционального назначения, диктуется сложившейся планировкой и застройкой, градостроительной значимостью территории и принимается в соответствии с нормативами, предусмотренными действующим законодательством.</w:t>
      </w:r>
    </w:p>
    <w:p w:rsidR="00FE2417" w:rsidRDefault="00FE2417">
      <w:pPr>
        <w:pStyle w:val="ConsPlusNormal"/>
        <w:jc w:val="both"/>
      </w:pPr>
    </w:p>
    <w:p w:rsidR="00FE2417" w:rsidRDefault="00FE2417">
      <w:pPr>
        <w:pStyle w:val="ConsPlusTitle"/>
        <w:ind w:firstLine="540"/>
        <w:jc w:val="both"/>
        <w:outlineLvl w:val="4"/>
      </w:pPr>
      <w:bookmarkStart w:id="155" w:name="P1433"/>
      <w:bookmarkEnd w:id="155"/>
      <w:r>
        <w:t>1. Зона многофункциональных центров обслуживания и общественно-деловой активности "ОД.1"</w:t>
      </w:r>
    </w:p>
    <w:p w:rsidR="00FE2417" w:rsidRDefault="00FE2417">
      <w:pPr>
        <w:pStyle w:val="ConsPlusNormal"/>
        <w:ind w:firstLine="540"/>
        <w:jc w:val="both"/>
      </w:pPr>
      <w:r>
        <w:t xml:space="preserve">(в ред. </w:t>
      </w:r>
      <w:hyperlink r:id="rId352">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Normal"/>
        <w:ind w:firstLine="540"/>
        <w:jc w:val="both"/>
      </w:pPr>
      <w:r>
        <w:t>Зона предназначена для размещения крупных объектов управления, бизнеса, кредитно-финансовой и деловой сферы, торговли, культуры и досуга, связанных с массовым посещением.</w:t>
      </w:r>
    </w:p>
    <w:p w:rsidR="00FE2417" w:rsidRDefault="00FE2417">
      <w:pPr>
        <w:pStyle w:val="ConsPlusNormal"/>
        <w:spacing w:before="220"/>
        <w:ind w:firstLine="540"/>
        <w:jc w:val="both"/>
      </w:pPr>
      <w:r>
        <w:t>а) Основные виды разрешенного использования:</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439">
        <w:r>
          <w:rPr>
            <w:color w:val="0000FF"/>
          </w:rPr>
          <w:t>кодами 3.1.1</w:t>
        </w:r>
      </w:hyperlink>
      <w:r>
        <w:t xml:space="preserve"> - </w:t>
      </w:r>
      <w:hyperlink w:anchor="P1440">
        <w:r>
          <w:rPr>
            <w:color w:val="0000FF"/>
          </w:rPr>
          <w:t>3.1.2</w:t>
        </w:r>
      </w:hyperlink>
      <w:r>
        <w:t>);</w:t>
      </w:r>
    </w:p>
    <w:p w:rsidR="00FE2417" w:rsidRDefault="00FE2417">
      <w:pPr>
        <w:pStyle w:val="ConsPlusNormal"/>
        <w:spacing w:before="220"/>
        <w:ind w:firstLine="540"/>
        <w:jc w:val="both"/>
      </w:pPr>
      <w:bookmarkStart w:id="156" w:name="P1439"/>
      <w:bookmarkEnd w:id="156"/>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157" w:name="P1440"/>
      <w:bookmarkEnd w:id="157"/>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442">
        <w:r>
          <w:rPr>
            <w:color w:val="0000FF"/>
          </w:rPr>
          <w:t>кодами 3.2.1</w:t>
        </w:r>
      </w:hyperlink>
      <w:r>
        <w:t xml:space="preserve"> - </w:t>
      </w:r>
      <w:hyperlink w:anchor="P1445">
        <w:r>
          <w:rPr>
            <w:color w:val="0000FF"/>
          </w:rPr>
          <w:t>3.2.4</w:t>
        </w:r>
      </w:hyperlink>
      <w:r>
        <w:t>);</w:t>
      </w:r>
    </w:p>
    <w:p w:rsidR="00FE2417" w:rsidRDefault="00FE2417">
      <w:pPr>
        <w:pStyle w:val="ConsPlusNormal"/>
        <w:spacing w:before="220"/>
        <w:ind w:firstLine="540"/>
        <w:jc w:val="both"/>
      </w:pPr>
      <w:bookmarkStart w:id="158" w:name="P1442"/>
      <w:bookmarkEnd w:id="158"/>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FE2417" w:rsidRDefault="00FE241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2417" w:rsidRDefault="00FE2417">
      <w:pPr>
        <w:pStyle w:val="ConsPlusNormal"/>
        <w:spacing w:before="220"/>
        <w:ind w:firstLine="540"/>
        <w:jc w:val="both"/>
      </w:pPr>
      <w:bookmarkStart w:id="159" w:name="P1444"/>
      <w:bookmarkEnd w:id="159"/>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2417" w:rsidRDefault="00FE2417">
      <w:pPr>
        <w:pStyle w:val="ConsPlusNormal"/>
        <w:spacing w:before="220"/>
        <w:ind w:firstLine="540"/>
        <w:jc w:val="both"/>
      </w:pPr>
      <w:bookmarkStart w:id="160" w:name="P1445"/>
      <w:bookmarkEnd w:id="160"/>
      <w:r>
        <w:lastRenderedPageBreak/>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470">
        <w:r>
          <w:rPr>
            <w:color w:val="0000FF"/>
          </w:rPr>
          <w:t>кодом 4.7</w:t>
        </w:r>
      </w:hyperlink>
      <w:r>
        <w:t>);</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Код 3.5.2 - 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FE2417" w:rsidRDefault="00FE241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450">
        <w:r>
          <w:rPr>
            <w:color w:val="0000FF"/>
          </w:rPr>
          <w:t>кодами 3.6.1</w:t>
        </w:r>
      </w:hyperlink>
      <w:r>
        <w:t xml:space="preserve"> - </w:t>
      </w:r>
      <w:hyperlink w:anchor="P1452">
        <w:r>
          <w:rPr>
            <w:color w:val="0000FF"/>
          </w:rPr>
          <w:t>3.6.3</w:t>
        </w:r>
      </w:hyperlink>
      <w:r>
        <w:t>);</w:t>
      </w:r>
    </w:p>
    <w:p w:rsidR="00FE2417" w:rsidRDefault="00FE2417">
      <w:pPr>
        <w:pStyle w:val="ConsPlusNormal"/>
        <w:spacing w:before="220"/>
        <w:ind w:firstLine="540"/>
        <w:jc w:val="both"/>
      </w:pPr>
      <w:bookmarkStart w:id="161" w:name="P1450"/>
      <w:bookmarkEnd w:id="161"/>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2417" w:rsidRDefault="00FE2417">
      <w:pPr>
        <w:pStyle w:val="ConsPlusNormal"/>
        <w:spacing w:before="220"/>
        <w:ind w:firstLine="540"/>
        <w:jc w:val="both"/>
      </w:pPr>
      <w:r>
        <w:t>- Код 3.6.2 - парки культуры и отдыха (размещение парков культуры и отдыха);</w:t>
      </w:r>
    </w:p>
    <w:p w:rsidR="00FE2417" w:rsidRDefault="00FE2417">
      <w:pPr>
        <w:pStyle w:val="ConsPlusNormal"/>
        <w:spacing w:before="220"/>
        <w:ind w:firstLine="540"/>
        <w:jc w:val="both"/>
      </w:pPr>
      <w:bookmarkStart w:id="162" w:name="P1452"/>
      <w:bookmarkEnd w:id="162"/>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454">
        <w:r>
          <w:rPr>
            <w:color w:val="0000FF"/>
          </w:rPr>
          <w:t>кодами 3.7.1</w:t>
        </w:r>
      </w:hyperlink>
      <w:r>
        <w:t xml:space="preserve"> - </w:t>
      </w:r>
      <w:hyperlink w:anchor="P1455">
        <w:r>
          <w:rPr>
            <w:color w:val="0000FF"/>
          </w:rPr>
          <w:t>3.7.2</w:t>
        </w:r>
      </w:hyperlink>
      <w:r>
        <w:t>);</w:t>
      </w:r>
    </w:p>
    <w:p w:rsidR="00FE2417" w:rsidRDefault="00FE2417">
      <w:pPr>
        <w:pStyle w:val="ConsPlusNormal"/>
        <w:spacing w:before="220"/>
        <w:ind w:firstLine="540"/>
        <w:jc w:val="both"/>
      </w:pPr>
      <w:bookmarkStart w:id="163" w:name="P1454"/>
      <w:bookmarkEnd w:id="163"/>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164" w:name="P1455"/>
      <w:bookmarkEnd w:id="164"/>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r>
        <w:t xml:space="preserve">- Код 3.8 - общественное управление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1457">
        <w:r>
          <w:rPr>
            <w:color w:val="0000FF"/>
          </w:rPr>
          <w:t>кодами 3.8.1</w:t>
        </w:r>
      </w:hyperlink>
      <w:r>
        <w:t xml:space="preserve"> - </w:t>
      </w:r>
      <w:hyperlink w:anchor="P1458">
        <w:r>
          <w:rPr>
            <w:color w:val="0000FF"/>
          </w:rPr>
          <w:t>3.8.2</w:t>
        </w:r>
      </w:hyperlink>
      <w:r>
        <w:t>);</w:t>
      </w:r>
    </w:p>
    <w:p w:rsidR="00FE2417" w:rsidRDefault="00FE2417">
      <w:pPr>
        <w:pStyle w:val="ConsPlusNormal"/>
        <w:spacing w:before="220"/>
        <w:ind w:firstLine="540"/>
        <w:jc w:val="both"/>
      </w:pPr>
      <w:bookmarkStart w:id="165" w:name="P1457"/>
      <w:bookmarkEnd w:id="165"/>
      <w:r>
        <w:lastRenderedPageBreak/>
        <w:t>- Код 3.8.1 - государственное управление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FE2417" w:rsidRDefault="00FE2417">
      <w:pPr>
        <w:pStyle w:val="ConsPlusNormal"/>
        <w:spacing w:before="220"/>
        <w:ind w:firstLine="540"/>
        <w:jc w:val="both"/>
      </w:pPr>
      <w:bookmarkStart w:id="166" w:name="P1458"/>
      <w:bookmarkEnd w:id="166"/>
      <w:r>
        <w:t>- Код 3.8.2 - представительская деятельность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p w:rsidR="00FE2417" w:rsidRDefault="00FE2417">
      <w:pPr>
        <w:pStyle w:val="ConsPlusNormal"/>
        <w:spacing w:before="220"/>
        <w:ind w:firstLine="540"/>
        <w:jc w:val="both"/>
      </w:pPr>
      <w:r>
        <w:t xml:space="preserve">- Код 3.9 - обеспечение научной деятельности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1460">
        <w:r>
          <w:rPr>
            <w:color w:val="0000FF"/>
          </w:rPr>
          <w:t>кодами 3.9.1</w:t>
        </w:r>
      </w:hyperlink>
      <w:r>
        <w:t xml:space="preserve"> - </w:t>
      </w:r>
      <w:hyperlink w:anchor="P1462">
        <w:r>
          <w:rPr>
            <w:color w:val="0000FF"/>
          </w:rPr>
          <w:t>3.9.3</w:t>
        </w:r>
      </w:hyperlink>
      <w:r>
        <w:t>);</w:t>
      </w:r>
    </w:p>
    <w:p w:rsidR="00FE2417" w:rsidRDefault="00FE2417">
      <w:pPr>
        <w:pStyle w:val="ConsPlusNormal"/>
        <w:spacing w:before="220"/>
        <w:ind w:firstLine="540"/>
        <w:jc w:val="both"/>
      </w:pPr>
      <w:bookmarkStart w:id="167" w:name="P1460"/>
      <w:bookmarkEnd w:id="167"/>
      <w:r>
        <w:t>- Код 3.9.1 - обеспечение деятельности в области гидрометеорологии и смежных с ней областях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FE2417" w:rsidRDefault="00FE2417">
      <w:pPr>
        <w:pStyle w:val="ConsPlusNormal"/>
        <w:spacing w:before="220"/>
        <w:ind w:firstLine="540"/>
        <w:jc w:val="both"/>
      </w:pPr>
      <w:r>
        <w:t>- Код 3.9.2 - проведение научных исследований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FE2417" w:rsidRDefault="00FE2417">
      <w:pPr>
        <w:pStyle w:val="ConsPlusNormal"/>
        <w:spacing w:before="220"/>
        <w:ind w:firstLine="540"/>
        <w:jc w:val="both"/>
      </w:pPr>
      <w:bookmarkStart w:id="168" w:name="P1462"/>
      <w:bookmarkEnd w:id="168"/>
      <w:r>
        <w:t>- Код 3.9.3 - проведение научных испытаний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p w:rsidR="00FE2417" w:rsidRDefault="00FE2417">
      <w:pPr>
        <w:pStyle w:val="ConsPlusNormal"/>
        <w:spacing w:before="220"/>
        <w:ind w:firstLine="540"/>
        <w:jc w:val="both"/>
      </w:pPr>
      <w:r>
        <w:t xml:space="preserve">- Код 4.0 - предпринимательство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1464">
        <w:r>
          <w:rPr>
            <w:color w:val="0000FF"/>
          </w:rPr>
          <w:t>кодами 4.1</w:t>
        </w:r>
      </w:hyperlink>
      <w:r>
        <w:t xml:space="preserve"> - </w:t>
      </w:r>
      <w:hyperlink w:anchor="P1481">
        <w:r>
          <w:rPr>
            <w:color w:val="0000FF"/>
          </w:rPr>
          <w:t>4.10</w:t>
        </w:r>
      </w:hyperlink>
      <w:r>
        <w:t>);</w:t>
      </w:r>
    </w:p>
    <w:p w:rsidR="00FE2417" w:rsidRDefault="00FE2417">
      <w:pPr>
        <w:pStyle w:val="ConsPlusNormal"/>
        <w:spacing w:before="220"/>
        <w:ind w:firstLine="540"/>
        <w:jc w:val="both"/>
      </w:pPr>
      <w:bookmarkStart w:id="169" w:name="P1464"/>
      <w:bookmarkEnd w:id="169"/>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r>
        <w:t xml:space="preserve">- Код 4.2 - 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1468">
        <w:r>
          <w:rPr>
            <w:color w:val="0000FF"/>
          </w:rPr>
          <w:t>кодами 4.5</w:t>
        </w:r>
      </w:hyperlink>
      <w:r>
        <w:t xml:space="preserve"> - </w:t>
      </w:r>
      <w:hyperlink w:anchor="P1473">
        <w:r>
          <w:rPr>
            <w:color w:val="0000FF"/>
          </w:rPr>
          <w:t>4.8.2</w:t>
        </w:r>
      </w:hyperlink>
      <w:r>
        <w:t>; размещение гаражей и (или) стоянок для автомобилей сотрудников и посетителей торгового центра);</w:t>
      </w:r>
    </w:p>
    <w:p w:rsidR="00FE2417" w:rsidRDefault="00FE2417">
      <w:pPr>
        <w:pStyle w:val="ConsPlusNormal"/>
        <w:spacing w:before="220"/>
        <w:ind w:firstLine="540"/>
        <w:jc w:val="both"/>
      </w:pPr>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FE2417" w:rsidRDefault="00FE2417">
      <w:pPr>
        <w:pStyle w:val="ConsPlusNormal"/>
        <w:spacing w:before="220"/>
        <w:ind w:firstLine="540"/>
        <w:jc w:val="both"/>
      </w:pPr>
      <w:r>
        <w:lastRenderedPageBreak/>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bookmarkStart w:id="170" w:name="P1468"/>
      <w:bookmarkEnd w:id="170"/>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bookmarkStart w:id="171" w:name="P1470"/>
      <w:bookmarkEnd w:id="171"/>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1472">
        <w:r>
          <w:rPr>
            <w:color w:val="0000FF"/>
          </w:rPr>
          <w:t>кодами 4.8.1</w:t>
        </w:r>
      </w:hyperlink>
      <w:r>
        <w:t xml:space="preserve"> - </w:t>
      </w:r>
      <w:hyperlink w:anchor="P1474">
        <w:r>
          <w:rPr>
            <w:color w:val="0000FF"/>
          </w:rPr>
          <w:t>4.8.3</w:t>
        </w:r>
      </w:hyperlink>
      <w:r>
        <w:t>);</w:t>
      </w:r>
    </w:p>
    <w:p w:rsidR="00FE2417" w:rsidRDefault="00FE2417">
      <w:pPr>
        <w:pStyle w:val="ConsPlusNormal"/>
        <w:spacing w:before="220"/>
        <w:ind w:firstLine="540"/>
        <w:jc w:val="both"/>
      </w:pPr>
      <w:bookmarkStart w:id="172" w:name="P1472"/>
      <w:bookmarkEnd w:id="172"/>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FE2417" w:rsidRDefault="00FE2417">
      <w:pPr>
        <w:pStyle w:val="ConsPlusNormal"/>
        <w:spacing w:before="220"/>
        <w:ind w:firstLine="540"/>
        <w:jc w:val="both"/>
      </w:pPr>
      <w:bookmarkStart w:id="173" w:name="P1473"/>
      <w:bookmarkEnd w:id="173"/>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FE2417" w:rsidRDefault="00FE2417">
      <w:pPr>
        <w:pStyle w:val="ConsPlusNormal"/>
        <w:spacing w:before="220"/>
        <w:ind w:firstLine="540"/>
        <w:jc w:val="both"/>
      </w:pPr>
      <w:bookmarkStart w:id="174" w:name="P1474"/>
      <w:bookmarkEnd w:id="174"/>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398">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1477">
        <w:r>
          <w:rPr>
            <w:color w:val="0000FF"/>
          </w:rPr>
          <w:t>кодами 4.9.1.1</w:t>
        </w:r>
      </w:hyperlink>
      <w:r>
        <w:t xml:space="preserve"> - </w:t>
      </w:r>
      <w:hyperlink w:anchor="P1480">
        <w:r>
          <w:rPr>
            <w:color w:val="0000FF"/>
          </w:rPr>
          <w:t>4.9.1.4</w:t>
        </w:r>
      </w:hyperlink>
      <w:r>
        <w:t>);</w:t>
      </w:r>
    </w:p>
    <w:p w:rsidR="00FE2417" w:rsidRDefault="00FE2417">
      <w:pPr>
        <w:pStyle w:val="ConsPlusNormal"/>
        <w:spacing w:before="220"/>
        <w:ind w:firstLine="540"/>
        <w:jc w:val="both"/>
      </w:pPr>
      <w:bookmarkStart w:id="175" w:name="P1477"/>
      <w:bookmarkEnd w:id="175"/>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FE2417" w:rsidRDefault="00FE2417">
      <w:pPr>
        <w:pStyle w:val="ConsPlusNormal"/>
        <w:spacing w:before="220"/>
        <w:ind w:firstLine="540"/>
        <w:jc w:val="both"/>
      </w:pPr>
      <w:bookmarkStart w:id="176" w:name="P1480"/>
      <w:bookmarkEnd w:id="176"/>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FE2417" w:rsidRDefault="00FE2417">
      <w:pPr>
        <w:pStyle w:val="ConsPlusNormal"/>
        <w:spacing w:before="220"/>
        <w:ind w:firstLine="540"/>
        <w:jc w:val="both"/>
      </w:pPr>
      <w:bookmarkStart w:id="177" w:name="P1481"/>
      <w:bookmarkEnd w:id="177"/>
      <w:r>
        <w:lastRenderedPageBreak/>
        <w:t>- Код 4.10 - выставочно-ярмарочная деятельность (размещение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FE2417" w:rsidRDefault="00FE241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1483">
        <w:r>
          <w:rPr>
            <w:color w:val="0000FF"/>
          </w:rPr>
          <w:t>кодами 5.1.1</w:t>
        </w:r>
      </w:hyperlink>
      <w:r>
        <w:t xml:space="preserve"> - </w:t>
      </w:r>
      <w:hyperlink w:anchor="P1489">
        <w:r>
          <w:rPr>
            <w:color w:val="0000FF"/>
          </w:rPr>
          <w:t>5.1.7</w:t>
        </w:r>
      </w:hyperlink>
      <w:r>
        <w:t>);</w:t>
      </w:r>
    </w:p>
    <w:p w:rsidR="00FE2417" w:rsidRDefault="00FE2417">
      <w:pPr>
        <w:pStyle w:val="ConsPlusNormal"/>
        <w:spacing w:before="220"/>
        <w:ind w:firstLine="540"/>
        <w:jc w:val="both"/>
      </w:pPr>
      <w:bookmarkStart w:id="178" w:name="P1483"/>
      <w:bookmarkEnd w:id="178"/>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2417" w:rsidRDefault="00FE241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FE2417" w:rsidRDefault="00FE241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2417" w:rsidRDefault="00FE241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FE2417" w:rsidRDefault="00FE241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2417" w:rsidRDefault="00FE2417">
      <w:pPr>
        <w:pStyle w:val="ConsPlusNormal"/>
        <w:spacing w:before="220"/>
        <w:ind w:firstLine="540"/>
        <w:jc w:val="both"/>
      </w:pPr>
      <w:r>
        <w:t>- Код 5.1.6 - авиационный спор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2417" w:rsidRDefault="00FE2417">
      <w:pPr>
        <w:pStyle w:val="ConsPlusNormal"/>
        <w:spacing w:before="220"/>
        <w:ind w:firstLine="540"/>
        <w:jc w:val="both"/>
      </w:pPr>
      <w:bookmarkStart w:id="179" w:name="P1489"/>
      <w:bookmarkEnd w:id="179"/>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FE2417" w:rsidRDefault="00FE241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492">
        <w:r>
          <w:rPr>
            <w:color w:val="0000FF"/>
          </w:rPr>
          <w:t>кодами 12.0.1</w:t>
        </w:r>
      </w:hyperlink>
      <w:r>
        <w:t xml:space="preserve"> - </w:t>
      </w:r>
      <w:hyperlink w:anchor="P1493">
        <w:r>
          <w:rPr>
            <w:color w:val="0000FF"/>
          </w:rPr>
          <w:t>12.0.2</w:t>
        </w:r>
      </w:hyperlink>
      <w:r>
        <w:t>);</w:t>
      </w:r>
    </w:p>
    <w:p w:rsidR="00FE2417" w:rsidRDefault="00FE2417">
      <w:pPr>
        <w:pStyle w:val="ConsPlusNormal"/>
        <w:spacing w:before="220"/>
        <w:ind w:firstLine="540"/>
        <w:jc w:val="both"/>
      </w:pPr>
      <w:bookmarkStart w:id="180" w:name="P1492"/>
      <w:bookmarkEnd w:id="180"/>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181" w:name="P1493"/>
      <w:bookmarkEnd w:id="181"/>
      <w:r>
        <w:lastRenderedPageBreak/>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353">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Код 3.5.1 -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439">
        <w:r>
          <w:rPr>
            <w:color w:val="0000FF"/>
          </w:rPr>
          <w:t>кодами 3.1.1</w:t>
        </w:r>
      </w:hyperlink>
      <w:r>
        <w:t xml:space="preserve">, </w:t>
      </w:r>
      <w:hyperlink w:anchor="P1444">
        <w:r>
          <w:rPr>
            <w:color w:val="0000FF"/>
          </w:rPr>
          <w:t>3.2.3</w:t>
        </w:r>
      </w:hyperlink>
      <w:r>
        <w:t>).</w:t>
      </w:r>
    </w:p>
    <w:p w:rsidR="00FE2417" w:rsidRDefault="00FE2417">
      <w:pPr>
        <w:pStyle w:val="ConsPlusNormal"/>
        <w:jc w:val="both"/>
      </w:pPr>
      <w:r>
        <w:t xml:space="preserve">(пп. "б" в ред. </w:t>
      </w:r>
      <w:hyperlink r:id="rId354">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 для данной территориальной зоны не предусмотрены.</w:t>
      </w:r>
    </w:p>
    <w:p w:rsidR="00FE2417" w:rsidRDefault="00FE241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2417" w:rsidRDefault="00FE2417">
      <w:pPr>
        <w:pStyle w:val="ConsPlusNormal"/>
        <w:spacing w:before="220"/>
        <w:ind w:firstLine="540"/>
        <w:jc w:val="both"/>
      </w:pPr>
      <w:r>
        <w:t xml:space="preserve">Предельные (минимальные и (или) максимальные) размеры земельных участков установлены в </w:t>
      </w:r>
      <w:hyperlink r:id="rId355">
        <w:r>
          <w:rPr>
            <w:color w:val="0000FF"/>
          </w:rPr>
          <w:t>приложении Д</w:t>
        </w:r>
      </w:hyperlink>
      <w:r>
        <w:t xml:space="preserve"> "Нормы расчета учреждений, организаций и предприятий обслуживания и размеры их земельных участков" к СП 42.13330.2016 "Градостроительство. Планировка и застройка городских и сельских поселений. Актуализированная редакция СНиП 2.07.01-89*".</w:t>
      </w:r>
    </w:p>
    <w:p w:rsidR="00FE2417" w:rsidRDefault="00FE2417">
      <w:pPr>
        <w:pStyle w:val="ConsPlusNormal"/>
        <w:spacing w:before="220"/>
        <w:ind w:firstLine="540"/>
        <w:jc w:val="both"/>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устанавливаются.</w:t>
      </w:r>
    </w:p>
    <w:p w:rsidR="00FE2417" w:rsidRDefault="00FE2417">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0,8.</w:t>
      </w:r>
    </w:p>
    <w:p w:rsidR="00FE2417" w:rsidRDefault="00FE2417">
      <w:pPr>
        <w:pStyle w:val="ConsPlusNormal"/>
        <w:spacing w:before="220"/>
        <w:ind w:firstLine="540"/>
        <w:jc w:val="both"/>
      </w:pPr>
      <w:r>
        <w:t xml:space="preserve">Нормы расчета стоянок автомобилей, нормы расчета учреждений установлены в </w:t>
      </w:r>
      <w:hyperlink r:id="rId356">
        <w:r>
          <w:rPr>
            <w:color w:val="0000FF"/>
          </w:rPr>
          <w:t>приложении Д</w:t>
        </w:r>
      </w:hyperlink>
      <w:r>
        <w:t xml:space="preserve"> "Нормы расчета учреждений, организаций и предприятий обслуживания и размеры их земельных участков", </w:t>
      </w:r>
      <w:hyperlink r:id="rId357">
        <w:r>
          <w:rPr>
            <w:color w:val="0000FF"/>
          </w:rPr>
          <w:t>приложении Ж</w:t>
        </w:r>
      </w:hyperlink>
      <w:r>
        <w:t xml:space="preserve"> "Нормы расчета стоянок автомобилей" к СП 42.13330.2016 "Градостроительство. Планировка и застройка городских и сельских поселений. Актуализированная редакция СНиП 2.07.01-89*".</w:t>
      </w:r>
    </w:p>
    <w:p w:rsidR="00FE2417" w:rsidRDefault="00FE2417">
      <w:pPr>
        <w:pStyle w:val="ConsPlusNormal"/>
        <w:spacing w:before="220"/>
        <w:ind w:firstLine="540"/>
        <w:jc w:val="both"/>
      </w:pPr>
      <w:r>
        <w:t xml:space="preserve">Суммарная доля общей площади всех объектов капитального строительства вспомогательных видов разрешенного использования в пределах земельного участка должна составлять не более 25 % от суммарной общей площади всех объектов капитального строительства основных или условно разрешенных видов использования, включая площадь подземных частей зданий, сооружений, возможных к размещению (сохранению, реконструкции, </w:t>
      </w:r>
      <w:r>
        <w:lastRenderedPageBreak/>
        <w:t>строительству) в пределах земельного участка,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Российской Федерации.</w:t>
      </w:r>
    </w:p>
    <w:p w:rsidR="00FE2417" w:rsidRDefault="00FE2417">
      <w:pPr>
        <w:pStyle w:val="ConsPlusNormal"/>
        <w:jc w:val="both"/>
      </w:pPr>
      <w:r>
        <w:t xml:space="preserve">(пп. "г" в ред. </w:t>
      </w:r>
      <w:hyperlink r:id="rId358">
        <w:r>
          <w:rPr>
            <w:color w:val="0000FF"/>
          </w:rPr>
          <w:t>Решения</w:t>
        </w:r>
      </w:hyperlink>
      <w:r>
        <w:t xml:space="preserve"> Оренбургского городского Совета от 30.04.2020 N 865)</w:t>
      </w:r>
    </w:p>
    <w:p w:rsidR="00FE2417" w:rsidRDefault="00FE2417">
      <w:pPr>
        <w:pStyle w:val="ConsPlusNormal"/>
        <w:jc w:val="both"/>
      </w:pPr>
    </w:p>
    <w:p w:rsidR="00FE2417" w:rsidRDefault="00FE2417">
      <w:pPr>
        <w:pStyle w:val="ConsPlusTitle"/>
        <w:ind w:firstLine="540"/>
        <w:jc w:val="both"/>
        <w:outlineLvl w:val="4"/>
      </w:pPr>
      <w:bookmarkStart w:id="182" w:name="P1508"/>
      <w:bookmarkEnd w:id="182"/>
      <w:r>
        <w:t>2. Зона общественно-деловой активности вдоль городских магистралей "ОД.2"</w:t>
      </w:r>
    </w:p>
    <w:p w:rsidR="00FE2417" w:rsidRDefault="00FE2417">
      <w:pPr>
        <w:pStyle w:val="ConsPlusNormal"/>
        <w:jc w:val="both"/>
      </w:pPr>
    </w:p>
    <w:p w:rsidR="00FE2417" w:rsidRDefault="00FE2417">
      <w:pPr>
        <w:pStyle w:val="ConsPlusNormal"/>
        <w:ind w:firstLine="540"/>
        <w:jc w:val="both"/>
      </w:pPr>
      <w:r>
        <w:t xml:space="preserve">Зона обслуживания и деловой активности </w:t>
      </w:r>
      <w:hyperlink w:anchor="P1508">
        <w:r>
          <w:rPr>
            <w:color w:val="0000FF"/>
          </w:rPr>
          <w:t>"ОД.2"</w:t>
        </w:r>
      </w:hyperlink>
      <w:r>
        <w:t xml:space="preserve"> выделена для обеспечения правовых условий формирования полосных центров вдоль магистральных улиц с широким спектром коммерческих, общественно-деловых и обслуживающих функций, ориентированных на удовлетворение повседневных и периодических потребностей населения.</w:t>
      </w:r>
    </w:p>
    <w:p w:rsidR="00FE2417" w:rsidRDefault="00FE2417">
      <w:pPr>
        <w:pStyle w:val="ConsPlusNormal"/>
        <w:spacing w:before="220"/>
        <w:ind w:firstLine="540"/>
        <w:jc w:val="both"/>
      </w:pPr>
      <w:bookmarkStart w:id="183" w:name="P1511"/>
      <w:bookmarkEnd w:id="183"/>
      <w:r>
        <w:t>а) Основные виды разрешенного использования:</w:t>
      </w:r>
    </w:p>
    <w:p w:rsidR="00FE2417" w:rsidRDefault="00FE241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513">
        <w:r>
          <w:rPr>
            <w:color w:val="0000FF"/>
          </w:rPr>
          <w:t>кодами 3.2.1</w:t>
        </w:r>
      </w:hyperlink>
      <w:r>
        <w:t xml:space="preserve"> - </w:t>
      </w:r>
      <w:hyperlink w:anchor="P1516">
        <w:r>
          <w:rPr>
            <w:color w:val="0000FF"/>
          </w:rPr>
          <w:t>3.2.4</w:t>
        </w:r>
      </w:hyperlink>
      <w:r>
        <w:t>);</w:t>
      </w:r>
    </w:p>
    <w:p w:rsidR="00FE2417" w:rsidRDefault="00FE2417">
      <w:pPr>
        <w:pStyle w:val="ConsPlusNormal"/>
        <w:spacing w:before="220"/>
        <w:ind w:firstLine="540"/>
        <w:jc w:val="both"/>
      </w:pPr>
      <w:bookmarkStart w:id="184" w:name="P1513"/>
      <w:bookmarkEnd w:id="184"/>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FE2417" w:rsidRDefault="00FE241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2417" w:rsidRDefault="00FE2417">
      <w:pPr>
        <w:pStyle w:val="ConsPlusNormal"/>
        <w:spacing w:before="220"/>
        <w:ind w:firstLine="540"/>
        <w:jc w:val="both"/>
      </w:pPr>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2417" w:rsidRDefault="00FE2417">
      <w:pPr>
        <w:pStyle w:val="ConsPlusNormal"/>
        <w:spacing w:before="220"/>
        <w:ind w:firstLine="540"/>
        <w:jc w:val="both"/>
      </w:pPr>
      <w:bookmarkStart w:id="185" w:name="P1516"/>
      <w:bookmarkEnd w:id="185"/>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528">
        <w:r>
          <w:rPr>
            <w:color w:val="0000FF"/>
          </w:rPr>
          <w:t>кодом 4.7</w:t>
        </w:r>
      </w:hyperlink>
      <w:r>
        <w:t>);</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xml:space="preserve">- Код 3.5.2 - 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w:t>
      </w:r>
      <w:r>
        <w:lastRenderedPageBreak/>
        <w:t>предназначенных для занятия обучающихся физической культурой и спортом);</w:t>
      </w:r>
    </w:p>
    <w:p w:rsidR="00FE2417" w:rsidRDefault="00FE241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521">
        <w:r>
          <w:rPr>
            <w:color w:val="0000FF"/>
          </w:rPr>
          <w:t>кодами 3.6.1</w:t>
        </w:r>
      </w:hyperlink>
      <w:r>
        <w:t xml:space="preserve"> - </w:t>
      </w:r>
      <w:hyperlink w:anchor="P1523">
        <w:r>
          <w:rPr>
            <w:color w:val="0000FF"/>
          </w:rPr>
          <w:t>3.6.3</w:t>
        </w:r>
      </w:hyperlink>
      <w:r>
        <w:t>);</w:t>
      </w:r>
    </w:p>
    <w:p w:rsidR="00FE2417" w:rsidRDefault="00FE2417">
      <w:pPr>
        <w:pStyle w:val="ConsPlusNormal"/>
        <w:spacing w:before="220"/>
        <w:ind w:firstLine="540"/>
        <w:jc w:val="both"/>
      </w:pPr>
      <w:bookmarkStart w:id="186" w:name="P1521"/>
      <w:bookmarkEnd w:id="186"/>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2417" w:rsidRDefault="00FE2417">
      <w:pPr>
        <w:pStyle w:val="ConsPlusNormal"/>
        <w:spacing w:before="220"/>
        <w:ind w:firstLine="540"/>
        <w:jc w:val="both"/>
      </w:pPr>
      <w:r>
        <w:t>- Код 3.6.2 - парки культуры и отдыха (размещение парков культуры и отдыха);</w:t>
      </w:r>
    </w:p>
    <w:p w:rsidR="00FE2417" w:rsidRDefault="00FE2417">
      <w:pPr>
        <w:pStyle w:val="ConsPlusNormal"/>
        <w:spacing w:before="220"/>
        <w:ind w:firstLine="540"/>
        <w:jc w:val="both"/>
      </w:pPr>
      <w:bookmarkStart w:id="187" w:name="P1523"/>
      <w:bookmarkEnd w:id="187"/>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FE2417" w:rsidRDefault="00FE241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bookmarkStart w:id="188" w:name="P1528"/>
      <w:bookmarkEnd w:id="188"/>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1530">
        <w:r>
          <w:rPr>
            <w:color w:val="0000FF"/>
          </w:rPr>
          <w:t>кодами 4.8.1</w:t>
        </w:r>
      </w:hyperlink>
      <w:r>
        <w:t xml:space="preserve"> - </w:t>
      </w:r>
      <w:hyperlink w:anchor="P1532">
        <w:r>
          <w:rPr>
            <w:color w:val="0000FF"/>
          </w:rPr>
          <w:t>4.8.3</w:t>
        </w:r>
      </w:hyperlink>
      <w:r>
        <w:t>);</w:t>
      </w:r>
    </w:p>
    <w:p w:rsidR="00FE2417" w:rsidRDefault="00FE2417">
      <w:pPr>
        <w:pStyle w:val="ConsPlusNormal"/>
        <w:spacing w:before="220"/>
        <w:ind w:firstLine="540"/>
        <w:jc w:val="both"/>
      </w:pPr>
      <w:bookmarkStart w:id="189" w:name="P1530"/>
      <w:bookmarkEnd w:id="189"/>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FE2417" w:rsidRDefault="00FE2417">
      <w:pPr>
        <w:pStyle w:val="ConsPlusNormal"/>
        <w:spacing w:before="220"/>
        <w:ind w:firstLine="540"/>
        <w:jc w:val="both"/>
      </w:pPr>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FE2417" w:rsidRDefault="00FE2417">
      <w:pPr>
        <w:pStyle w:val="ConsPlusNormal"/>
        <w:spacing w:before="220"/>
        <w:ind w:firstLine="540"/>
        <w:jc w:val="both"/>
      </w:pPr>
      <w:bookmarkStart w:id="190" w:name="P1532"/>
      <w:bookmarkEnd w:id="190"/>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FE2417" w:rsidRDefault="00FE2417">
      <w:pPr>
        <w:pStyle w:val="ConsPlusNormal"/>
        <w:spacing w:before="220"/>
        <w:ind w:firstLine="540"/>
        <w:jc w:val="both"/>
      </w:pPr>
      <w:r>
        <w:t xml:space="preserve">- Код 5.1 - спорт (размещение зданий и сооружений для занятия спортом. Содержание </w:t>
      </w:r>
      <w:r>
        <w:lastRenderedPageBreak/>
        <w:t xml:space="preserve">данного вида разрешенного использования включает в себя содержание видов разрешенного использования с </w:t>
      </w:r>
      <w:hyperlink w:anchor="P1534">
        <w:r>
          <w:rPr>
            <w:color w:val="0000FF"/>
          </w:rPr>
          <w:t>кодами 5.1.1</w:t>
        </w:r>
      </w:hyperlink>
      <w:r>
        <w:t xml:space="preserve"> - </w:t>
      </w:r>
      <w:hyperlink w:anchor="P1540">
        <w:r>
          <w:rPr>
            <w:color w:val="0000FF"/>
          </w:rPr>
          <w:t>5.1.7</w:t>
        </w:r>
      </w:hyperlink>
      <w:r>
        <w:t>);</w:t>
      </w:r>
    </w:p>
    <w:p w:rsidR="00FE2417" w:rsidRDefault="00FE2417">
      <w:pPr>
        <w:pStyle w:val="ConsPlusNormal"/>
        <w:spacing w:before="220"/>
        <w:ind w:firstLine="540"/>
        <w:jc w:val="both"/>
      </w:pPr>
      <w:bookmarkStart w:id="191" w:name="P1534"/>
      <w:bookmarkEnd w:id="191"/>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2417" w:rsidRDefault="00FE241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FE2417" w:rsidRDefault="00FE241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2417" w:rsidRDefault="00FE241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FE2417" w:rsidRDefault="00FE241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2417" w:rsidRDefault="00FE2417">
      <w:pPr>
        <w:pStyle w:val="ConsPlusNormal"/>
        <w:spacing w:before="220"/>
        <w:ind w:firstLine="540"/>
        <w:jc w:val="both"/>
      </w:pPr>
      <w:r>
        <w:t>- Код 5.1.6 - авиационный спор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2417" w:rsidRDefault="00FE2417">
      <w:pPr>
        <w:pStyle w:val="ConsPlusNormal"/>
        <w:spacing w:before="220"/>
        <w:ind w:firstLine="540"/>
        <w:jc w:val="both"/>
      </w:pPr>
      <w:bookmarkStart w:id="192" w:name="P1540"/>
      <w:bookmarkEnd w:id="192"/>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FE2417" w:rsidRDefault="00FE2417">
      <w:pPr>
        <w:pStyle w:val="ConsPlusNormal"/>
        <w:spacing w:before="220"/>
        <w:ind w:firstLine="540"/>
        <w:jc w:val="both"/>
      </w:pPr>
      <w:r>
        <w:t xml:space="preserve">- Код 7.1 - железнодорожный транспорт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1542">
        <w:r>
          <w:rPr>
            <w:color w:val="0000FF"/>
          </w:rPr>
          <w:t>кодами 7.1.1</w:t>
        </w:r>
      </w:hyperlink>
      <w:r>
        <w:t xml:space="preserve"> - </w:t>
      </w:r>
      <w:hyperlink w:anchor="P1543">
        <w:r>
          <w:rPr>
            <w:color w:val="0000FF"/>
          </w:rPr>
          <w:t>7.1.2</w:t>
        </w:r>
      </w:hyperlink>
      <w:r>
        <w:t>);</w:t>
      </w:r>
    </w:p>
    <w:p w:rsidR="00FE2417" w:rsidRDefault="00FE2417">
      <w:pPr>
        <w:pStyle w:val="ConsPlusNormal"/>
        <w:spacing w:before="220"/>
        <w:ind w:firstLine="540"/>
        <w:jc w:val="both"/>
      </w:pPr>
      <w:bookmarkStart w:id="193" w:name="P1542"/>
      <w:bookmarkEnd w:id="193"/>
      <w:r>
        <w:t>- Код 7.1.1 - железнодорожные пути (размещение железнодорожных путей);</w:t>
      </w:r>
    </w:p>
    <w:p w:rsidR="00FE2417" w:rsidRDefault="00FE2417">
      <w:pPr>
        <w:pStyle w:val="ConsPlusNormal"/>
        <w:spacing w:before="220"/>
        <w:ind w:firstLine="540"/>
        <w:jc w:val="both"/>
      </w:pPr>
      <w:bookmarkStart w:id="194" w:name="P1543"/>
      <w:bookmarkEnd w:id="194"/>
      <w:r>
        <w:t>- Код 7.1.2 - обслуживание железнодорожных перевозок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FE2417" w:rsidRDefault="00FE2417">
      <w:pPr>
        <w:pStyle w:val="ConsPlusNormal"/>
        <w:spacing w:before="220"/>
        <w:ind w:firstLine="540"/>
        <w:jc w:val="both"/>
      </w:pPr>
      <w:r>
        <w:t xml:space="preserve">- Код 7.2 - автомобильный транспорт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1545">
        <w:r>
          <w:rPr>
            <w:color w:val="0000FF"/>
          </w:rPr>
          <w:t>кодами 7.2.1</w:t>
        </w:r>
      </w:hyperlink>
      <w:r>
        <w:t xml:space="preserve"> - </w:t>
      </w:r>
      <w:hyperlink w:anchor="P1547">
        <w:r>
          <w:rPr>
            <w:color w:val="0000FF"/>
          </w:rPr>
          <w:t>7.2.3</w:t>
        </w:r>
      </w:hyperlink>
      <w:r>
        <w:t>);</w:t>
      </w:r>
    </w:p>
    <w:p w:rsidR="00FE2417" w:rsidRDefault="00FE2417">
      <w:pPr>
        <w:pStyle w:val="ConsPlusNormal"/>
        <w:spacing w:before="220"/>
        <w:ind w:firstLine="540"/>
        <w:jc w:val="both"/>
      </w:pPr>
      <w:bookmarkStart w:id="195" w:name="P1545"/>
      <w:bookmarkEnd w:id="195"/>
      <w:r>
        <w:t xml:space="preserve">- Код 7.2.1 - размещение автомобильных дорог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xml:space="preserve">, а также некапитальных сооружений, предназначенных для охраны транспортных средств; размещение </w:t>
      </w:r>
      <w:r>
        <w:lastRenderedPageBreak/>
        <w:t>объектов, предназначенных для размещения постов органов внутренних дел, ответственных за безопасность дорожного движения);</w:t>
      </w:r>
    </w:p>
    <w:p w:rsidR="00FE2417" w:rsidRDefault="00FE2417">
      <w:pPr>
        <w:pStyle w:val="ConsPlusNormal"/>
        <w:spacing w:before="220"/>
        <w:ind w:firstLine="540"/>
        <w:jc w:val="both"/>
      </w:pPr>
      <w:r>
        <w:t xml:space="preserve">- Код 7.2.2 -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1508">
        <w:r>
          <w:rPr>
            <w:color w:val="0000FF"/>
          </w:rPr>
          <w:t>кодом 7.6</w:t>
        </w:r>
      </w:hyperlink>
      <w:r>
        <w:t>);</w:t>
      </w:r>
    </w:p>
    <w:p w:rsidR="00FE2417" w:rsidRDefault="00FE2417">
      <w:pPr>
        <w:pStyle w:val="ConsPlusNormal"/>
        <w:spacing w:before="220"/>
        <w:ind w:firstLine="540"/>
        <w:jc w:val="both"/>
      </w:pPr>
      <w:bookmarkStart w:id="196" w:name="P1547"/>
      <w:bookmarkEnd w:id="196"/>
      <w:r>
        <w:t>- Код 7.2.3 - стоянки транспорта общего пользования (размещение стоянок транспортных средств, осуществляющих перевозки людей по установленному маршруту);</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549">
        <w:r>
          <w:rPr>
            <w:color w:val="0000FF"/>
          </w:rPr>
          <w:t>кодами 3.1.1</w:t>
        </w:r>
      </w:hyperlink>
      <w:r>
        <w:t xml:space="preserve"> - </w:t>
      </w:r>
      <w:hyperlink w:anchor="P1550">
        <w:r>
          <w:rPr>
            <w:color w:val="0000FF"/>
          </w:rPr>
          <w:t>3.1.2</w:t>
        </w:r>
      </w:hyperlink>
      <w:r>
        <w:t>);</w:t>
      </w:r>
    </w:p>
    <w:p w:rsidR="00FE2417" w:rsidRDefault="00FE2417">
      <w:pPr>
        <w:pStyle w:val="ConsPlusNormal"/>
        <w:spacing w:before="220"/>
        <w:ind w:firstLine="540"/>
        <w:jc w:val="both"/>
      </w:pPr>
      <w:bookmarkStart w:id="197" w:name="P1549"/>
      <w:bookmarkEnd w:id="197"/>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198" w:name="P1550"/>
      <w:bookmarkEnd w:id="198"/>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552">
        <w:r>
          <w:rPr>
            <w:color w:val="0000FF"/>
          </w:rPr>
          <w:t>кодами 12.0.1</w:t>
        </w:r>
      </w:hyperlink>
      <w:r>
        <w:t xml:space="preserve"> - </w:t>
      </w:r>
      <w:hyperlink w:anchor="P1553">
        <w:r>
          <w:rPr>
            <w:color w:val="0000FF"/>
          </w:rPr>
          <w:t>12.0.2</w:t>
        </w:r>
      </w:hyperlink>
      <w:r>
        <w:t>);</w:t>
      </w:r>
    </w:p>
    <w:p w:rsidR="00FE2417" w:rsidRDefault="00FE2417">
      <w:pPr>
        <w:pStyle w:val="ConsPlusNormal"/>
        <w:spacing w:before="220"/>
        <w:ind w:firstLine="540"/>
        <w:jc w:val="both"/>
      </w:pPr>
      <w:bookmarkStart w:id="199" w:name="P1552"/>
      <w:bookmarkEnd w:id="199"/>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200" w:name="P1553"/>
      <w:bookmarkEnd w:id="200"/>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359">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508">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w:t>
      </w:r>
      <w:r>
        <w:lastRenderedPageBreak/>
        <w:t xml:space="preserve">видов разрешенного использования с </w:t>
      </w:r>
      <w:hyperlink w:anchor="P1558">
        <w:r>
          <w:rPr>
            <w:color w:val="0000FF"/>
          </w:rPr>
          <w:t>кодами 4.9.1.1</w:t>
        </w:r>
      </w:hyperlink>
      <w:r>
        <w:t xml:space="preserve"> - </w:t>
      </w:r>
      <w:hyperlink w:anchor="P1561">
        <w:r>
          <w:rPr>
            <w:color w:val="0000FF"/>
          </w:rPr>
          <w:t>4.9.1.4</w:t>
        </w:r>
      </w:hyperlink>
      <w:r>
        <w:t>);</w:t>
      </w:r>
    </w:p>
    <w:p w:rsidR="00FE2417" w:rsidRDefault="00FE2417">
      <w:pPr>
        <w:pStyle w:val="ConsPlusNormal"/>
        <w:spacing w:before="220"/>
        <w:ind w:firstLine="540"/>
        <w:jc w:val="both"/>
      </w:pPr>
      <w:bookmarkStart w:id="201" w:name="P1558"/>
      <w:bookmarkEnd w:id="201"/>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FE2417" w:rsidRDefault="00FE2417">
      <w:pPr>
        <w:pStyle w:val="ConsPlusNormal"/>
        <w:spacing w:before="220"/>
        <w:ind w:firstLine="540"/>
        <w:jc w:val="both"/>
      </w:pPr>
      <w:bookmarkStart w:id="202" w:name="P1561"/>
      <w:bookmarkEnd w:id="202"/>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FE2417" w:rsidRDefault="00FE2417">
      <w:pPr>
        <w:pStyle w:val="ConsPlusNormal"/>
        <w:jc w:val="both"/>
      </w:pPr>
      <w:r>
        <w:t xml:space="preserve">(пп. "б" в ред. </w:t>
      </w:r>
      <w:hyperlink r:id="rId360">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565">
        <w:r>
          <w:rPr>
            <w:color w:val="0000FF"/>
          </w:rPr>
          <w:t>кодами 3.7.1</w:t>
        </w:r>
      </w:hyperlink>
      <w:r>
        <w:t xml:space="preserve"> - </w:t>
      </w:r>
      <w:hyperlink w:anchor="P1566">
        <w:r>
          <w:rPr>
            <w:color w:val="0000FF"/>
          </w:rPr>
          <w:t>3.7.2</w:t>
        </w:r>
      </w:hyperlink>
      <w:r>
        <w:t>);</w:t>
      </w:r>
    </w:p>
    <w:p w:rsidR="00FE2417" w:rsidRDefault="00FE2417">
      <w:pPr>
        <w:pStyle w:val="ConsPlusNormal"/>
        <w:spacing w:before="220"/>
        <w:ind w:firstLine="540"/>
        <w:jc w:val="both"/>
      </w:pPr>
      <w:bookmarkStart w:id="203" w:name="P1565"/>
      <w:bookmarkEnd w:id="203"/>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204" w:name="P1566"/>
      <w:bookmarkEnd w:id="204"/>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FE2417" w:rsidRDefault="00FE241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1569">
        <w:r>
          <w:rPr>
            <w:color w:val="0000FF"/>
          </w:rPr>
          <w:t>кодами 4.9.1.1</w:t>
        </w:r>
      </w:hyperlink>
      <w:r>
        <w:t xml:space="preserve"> - </w:t>
      </w:r>
      <w:hyperlink w:anchor="P1572">
        <w:r>
          <w:rPr>
            <w:color w:val="0000FF"/>
          </w:rPr>
          <w:t>4.9.1.4</w:t>
        </w:r>
      </w:hyperlink>
      <w:r>
        <w:t>);</w:t>
      </w:r>
    </w:p>
    <w:p w:rsidR="00FE2417" w:rsidRDefault="00FE2417">
      <w:pPr>
        <w:pStyle w:val="ConsPlusNormal"/>
        <w:spacing w:before="220"/>
        <w:ind w:firstLine="540"/>
        <w:jc w:val="both"/>
      </w:pPr>
      <w:bookmarkStart w:id="205" w:name="P1569"/>
      <w:bookmarkEnd w:id="205"/>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FE2417" w:rsidRDefault="00FE2417">
      <w:pPr>
        <w:pStyle w:val="ConsPlusNormal"/>
        <w:spacing w:before="220"/>
        <w:ind w:firstLine="540"/>
        <w:jc w:val="both"/>
      </w:pPr>
      <w:bookmarkStart w:id="206" w:name="P1572"/>
      <w:bookmarkEnd w:id="206"/>
      <w:r>
        <w:lastRenderedPageBreak/>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511">
        <w:r>
          <w:rPr>
            <w:color w:val="0000FF"/>
          </w:rPr>
          <w:t>кодами 3.1.1</w:t>
        </w:r>
      </w:hyperlink>
      <w:r>
        <w:t xml:space="preserve">, </w:t>
      </w:r>
      <w:hyperlink w:anchor="P1508">
        <w:r>
          <w:rPr>
            <w:color w:val="0000FF"/>
          </w:rPr>
          <w:t>3.2.3</w:t>
        </w:r>
      </w:hyperlink>
      <w:r>
        <w:t>);</w:t>
      </w:r>
    </w:p>
    <w:p w:rsidR="00FE2417" w:rsidRDefault="00FE241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jc w:val="both"/>
      </w:pPr>
      <w:r>
        <w:t xml:space="preserve">(пп. "в" в ред. </w:t>
      </w:r>
      <w:hyperlink r:id="rId361">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2417" w:rsidRDefault="00FE2417">
      <w:pPr>
        <w:pStyle w:val="ConsPlusNormal"/>
        <w:spacing w:before="220"/>
        <w:ind w:firstLine="540"/>
        <w:jc w:val="both"/>
      </w:pPr>
      <w:r>
        <w:t>- коэффициент плотности застройки - не более 0,8;</w:t>
      </w:r>
    </w:p>
    <w:p w:rsidR="00FE2417" w:rsidRDefault="00FE2417">
      <w:pPr>
        <w:pStyle w:val="ConsPlusNormal"/>
        <w:spacing w:before="220"/>
        <w:ind w:firstLine="540"/>
        <w:jc w:val="both"/>
      </w:pPr>
      <w:r>
        <w:t>- обустройство территории (парковочные места, подъезды, подходы) производится за счет предоставленного земельного участка;</w:t>
      </w:r>
    </w:p>
    <w:p w:rsidR="00FE2417" w:rsidRDefault="00FE2417">
      <w:pPr>
        <w:pStyle w:val="ConsPlusNormal"/>
        <w:spacing w:before="220"/>
        <w:ind w:firstLine="540"/>
        <w:jc w:val="both"/>
      </w:pPr>
      <w:r>
        <w:t>- ограничения размещения деловых, зрелищных, просветительских, развлекательных и торговых объектов в каждом конкретном случае обусловлены наличием территории для организации парковки автотранспорта:</w:t>
      </w:r>
    </w:p>
    <w:p w:rsidR="00FE2417" w:rsidRDefault="00FE2417">
      <w:pPr>
        <w:pStyle w:val="ConsPlusNormal"/>
        <w:spacing w:before="220"/>
        <w:ind w:firstLine="540"/>
        <w:jc w:val="both"/>
      </w:pPr>
      <w:r>
        <w:t>- требуемое расчетное количество машино-мест для парковки легковых автомобилей устанавливается в соответствии с требованиями, предусмотренными действующим законодательством;</w:t>
      </w:r>
    </w:p>
    <w:p w:rsidR="00FE2417" w:rsidRDefault="00FE2417">
      <w:pPr>
        <w:pStyle w:val="ConsPlusNormal"/>
        <w:spacing w:before="220"/>
        <w:ind w:firstLine="540"/>
        <w:jc w:val="both"/>
      </w:pPr>
      <w:r>
        <w:t>- автостоянки продолжительной парковки (более 15 мин.) должны быть размещены вне уровня пешеходного движения и не более чем в 100-метровой удаленности от объектов общественно-деловой зоны. Автостоянки краткосрочной парковки (менее 15 мин.) должны размещаться не более чем в 50-метровой удаленности от объектов;</w:t>
      </w:r>
    </w:p>
    <w:p w:rsidR="00FE2417" w:rsidRDefault="00FE2417">
      <w:pPr>
        <w:pStyle w:val="ConsPlusNormal"/>
        <w:spacing w:before="220"/>
        <w:ind w:firstLine="540"/>
        <w:jc w:val="both"/>
      </w:pPr>
      <w:r>
        <w:t>-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технических регламентов;</w:t>
      </w:r>
    </w:p>
    <w:p w:rsidR="00FE2417" w:rsidRDefault="00FE2417">
      <w:pPr>
        <w:pStyle w:val="ConsPlusNormal"/>
        <w:spacing w:before="220"/>
        <w:ind w:firstLine="540"/>
        <w:jc w:val="both"/>
      </w:pPr>
      <w:r>
        <w:t>- коммунальные и производственные предприятия, обслуживающие население, - полезной площадью не более 200 кв. м, встроенные или занимающие часть зданий без производственных территорий, экологически безопасные.</w:t>
      </w:r>
    </w:p>
    <w:p w:rsidR="00FE2417" w:rsidRDefault="00FE2417">
      <w:pPr>
        <w:pStyle w:val="ConsPlusNormal"/>
        <w:spacing w:before="220"/>
        <w:ind w:firstLine="540"/>
        <w:jc w:val="both"/>
      </w:pPr>
      <w:r>
        <w:t xml:space="preserve">Нормы расчета учреждений и размеры их земельных участков рекомендованы в </w:t>
      </w:r>
      <w:hyperlink r:id="rId362">
        <w:r>
          <w:rPr>
            <w:color w:val="0000FF"/>
          </w:rPr>
          <w:t>приложении Ж</w:t>
        </w:r>
      </w:hyperlink>
      <w:r>
        <w:t xml:space="preserve"> СП 42.13330.2011 "СНиП 2.07.01-89*. Градостроительство. Планировка и застройка городских и сельских поселений":</w:t>
      </w:r>
    </w:p>
    <w:p w:rsidR="00FE2417" w:rsidRDefault="00FE2417">
      <w:pPr>
        <w:pStyle w:val="ConsPlusNormal"/>
        <w:spacing w:before="220"/>
        <w:ind w:firstLine="540"/>
        <w:jc w:val="both"/>
      </w:pPr>
      <w:r>
        <w:t>- рыночный комплекс - 14 кв. м на 1 м торговой площади - при торговой площади комплекса до 600 кв. м, 7 кв. м на один м торговой площади - при торговой площади комплекса до 3000 кв. м;</w:t>
      </w:r>
    </w:p>
    <w:p w:rsidR="00FE2417" w:rsidRDefault="00FE2417">
      <w:pPr>
        <w:pStyle w:val="ConsPlusNormal"/>
        <w:spacing w:before="220"/>
        <w:ind w:firstLine="540"/>
        <w:jc w:val="both"/>
      </w:pPr>
      <w:r>
        <w:t>- общественное питание - 10 - 25 кв. м участка на посадочное место;</w:t>
      </w:r>
    </w:p>
    <w:p w:rsidR="00FE2417" w:rsidRDefault="00FE2417">
      <w:pPr>
        <w:pStyle w:val="ConsPlusNormal"/>
        <w:spacing w:before="220"/>
        <w:ind w:firstLine="540"/>
        <w:jc w:val="both"/>
      </w:pPr>
      <w:r>
        <w:lastRenderedPageBreak/>
        <w:t>- бытовое обслуживание - 30 - 40 кв. м участка на одно рабочее место на предприятиях свыше 150 рабочих мест, 80 - 100 кв. м - на предприятиях до 150 рабочих мест.</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363">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spacing w:before="220"/>
        <w:ind w:firstLine="540"/>
        <w:jc w:val="both"/>
      </w:pPr>
      <w:r>
        <w:t>Применительно к территориям, в границах которых предусматривается осуществление комплексного развития территории, устанавливаются следующие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w:t>
      </w:r>
    </w:p>
    <w:p w:rsidR="00FE2417" w:rsidRDefault="00FE2417">
      <w:pPr>
        <w:pStyle w:val="ConsPlusNormal"/>
        <w:jc w:val="both"/>
      </w:pPr>
      <w:r>
        <w:t xml:space="preserve">(в ред. </w:t>
      </w:r>
      <w:hyperlink r:id="rId364">
        <w:r>
          <w:rPr>
            <w:color w:val="0000FF"/>
          </w:rPr>
          <w:t>Решения</w:t>
        </w:r>
      </w:hyperlink>
      <w:r>
        <w:t xml:space="preserve"> Оренбургского городского Совета от 02.03.2021 N 67)</w:t>
      </w:r>
    </w:p>
    <w:p w:rsidR="00FE2417" w:rsidRDefault="00FE2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381"/>
        <w:gridCol w:w="2154"/>
        <w:gridCol w:w="2381"/>
      </w:tblGrid>
      <w:tr w:rsidR="00FE2417">
        <w:tc>
          <w:tcPr>
            <w:tcW w:w="2098" w:type="dxa"/>
          </w:tcPr>
          <w:p w:rsidR="00FE2417" w:rsidRDefault="00FE2417">
            <w:pPr>
              <w:pStyle w:val="ConsPlusNormal"/>
              <w:jc w:val="center"/>
            </w:pPr>
            <w:r>
              <w:t>Транспортная инфраструктура</w:t>
            </w:r>
          </w:p>
        </w:tc>
        <w:tc>
          <w:tcPr>
            <w:tcW w:w="6916" w:type="dxa"/>
            <w:gridSpan w:val="3"/>
          </w:tcPr>
          <w:p w:rsidR="00FE2417" w:rsidRDefault="00FE2417">
            <w:pPr>
              <w:pStyle w:val="ConsPlusNormal"/>
              <w:jc w:val="center"/>
            </w:pPr>
            <w:r>
              <w:t>в соответствии с нормативами</w:t>
            </w:r>
          </w:p>
        </w:tc>
      </w:tr>
      <w:tr w:rsidR="00FE2417">
        <w:tc>
          <w:tcPr>
            <w:tcW w:w="2098" w:type="dxa"/>
            <w:vMerge w:val="restart"/>
          </w:tcPr>
          <w:p w:rsidR="00FE2417" w:rsidRDefault="00FE2417">
            <w:pPr>
              <w:pStyle w:val="ConsPlusNormal"/>
              <w:jc w:val="center"/>
            </w:pPr>
            <w:r>
              <w:t>Коммунальная инфраструктура</w:t>
            </w:r>
          </w:p>
        </w:tc>
        <w:tc>
          <w:tcPr>
            <w:tcW w:w="2381" w:type="dxa"/>
          </w:tcPr>
          <w:p w:rsidR="00FE2417" w:rsidRDefault="00FE2417">
            <w:pPr>
              <w:pStyle w:val="ConsPlusNormal"/>
            </w:pPr>
          </w:p>
        </w:tc>
        <w:tc>
          <w:tcPr>
            <w:tcW w:w="2154" w:type="dxa"/>
          </w:tcPr>
          <w:p w:rsidR="00FE2417" w:rsidRDefault="00FE2417">
            <w:pPr>
              <w:pStyle w:val="ConsPlusNormal"/>
              <w:jc w:val="center"/>
            </w:pPr>
            <w:r>
              <w:t>наименование показателя</w:t>
            </w:r>
          </w:p>
        </w:tc>
        <w:tc>
          <w:tcPr>
            <w:tcW w:w="2381" w:type="dxa"/>
          </w:tcPr>
          <w:p w:rsidR="00FE2417" w:rsidRDefault="00FE2417">
            <w:pPr>
              <w:pStyle w:val="ConsPlusNormal"/>
              <w:jc w:val="center"/>
            </w:pPr>
            <w:r>
              <w:t>общественные</w:t>
            </w:r>
          </w:p>
        </w:tc>
      </w:tr>
      <w:tr w:rsidR="00FE2417">
        <w:tc>
          <w:tcPr>
            <w:tcW w:w="2098" w:type="dxa"/>
            <w:vMerge/>
          </w:tcPr>
          <w:p w:rsidR="00FE2417" w:rsidRDefault="00FE2417">
            <w:pPr>
              <w:pStyle w:val="ConsPlusNormal"/>
            </w:pPr>
          </w:p>
        </w:tc>
        <w:tc>
          <w:tcPr>
            <w:tcW w:w="2381" w:type="dxa"/>
          </w:tcPr>
          <w:p w:rsidR="00FE2417" w:rsidRDefault="00FE2417">
            <w:pPr>
              <w:pStyle w:val="ConsPlusNormal"/>
              <w:jc w:val="center"/>
            </w:pPr>
            <w:r>
              <w:t>водопотребление</w:t>
            </w:r>
          </w:p>
        </w:tc>
        <w:tc>
          <w:tcPr>
            <w:tcW w:w="2154" w:type="dxa"/>
          </w:tcPr>
          <w:p w:rsidR="00FE2417" w:rsidRDefault="00FE2417">
            <w:pPr>
              <w:pStyle w:val="ConsPlusNormal"/>
              <w:jc w:val="center"/>
            </w:pPr>
            <w:r>
              <w:t>л/сут. на 1 место</w:t>
            </w:r>
          </w:p>
        </w:tc>
        <w:tc>
          <w:tcPr>
            <w:tcW w:w="2381" w:type="dxa"/>
          </w:tcPr>
          <w:p w:rsidR="00FE2417" w:rsidRDefault="00FE2417">
            <w:pPr>
              <w:pStyle w:val="ConsPlusNormal"/>
              <w:jc w:val="center"/>
            </w:pPr>
            <w:r>
              <w:t>210 - 250 в зависимости от типа застройки</w:t>
            </w:r>
          </w:p>
        </w:tc>
      </w:tr>
      <w:tr w:rsidR="00FE2417">
        <w:tc>
          <w:tcPr>
            <w:tcW w:w="2098" w:type="dxa"/>
            <w:vMerge/>
          </w:tcPr>
          <w:p w:rsidR="00FE2417" w:rsidRDefault="00FE2417">
            <w:pPr>
              <w:pStyle w:val="ConsPlusNormal"/>
            </w:pPr>
          </w:p>
        </w:tc>
        <w:tc>
          <w:tcPr>
            <w:tcW w:w="2381" w:type="dxa"/>
          </w:tcPr>
          <w:p w:rsidR="00FE2417" w:rsidRDefault="00FE2417">
            <w:pPr>
              <w:pStyle w:val="ConsPlusNormal"/>
              <w:jc w:val="center"/>
            </w:pPr>
            <w:r>
              <w:t>водоотведение</w:t>
            </w:r>
          </w:p>
        </w:tc>
        <w:tc>
          <w:tcPr>
            <w:tcW w:w="2154" w:type="dxa"/>
          </w:tcPr>
          <w:p w:rsidR="00FE2417" w:rsidRDefault="00FE2417">
            <w:pPr>
              <w:pStyle w:val="ConsPlusNormal"/>
              <w:jc w:val="center"/>
            </w:pPr>
            <w:r>
              <w:t>% от водопотребления</w:t>
            </w:r>
          </w:p>
        </w:tc>
        <w:tc>
          <w:tcPr>
            <w:tcW w:w="2381" w:type="dxa"/>
          </w:tcPr>
          <w:p w:rsidR="00FE2417" w:rsidRDefault="00FE2417">
            <w:pPr>
              <w:pStyle w:val="ConsPlusNormal"/>
              <w:jc w:val="center"/>
            </w:pPr>
            <w:r>
              <w:t>100 в зависимости от характеристики планируемых к размещению объектов</w:t>
            </w:r>
          </w:p>
        </w:tc>
      </w:tr>
      <w:tr w:rsidR="00FE2417">
        <w:tc>
          <w:tcPr>
            <w:tcW w:w="2098" w:type="dxa"/>
            <w:vMerge/>
          </w:tcPr>
          <w:p w:rsidR="00FE2417" w:rsidRDefault="00FE2417">
            <w:pPr>
              <w:pStyle w:val="ConsPlusNormal"/>
            </w:pPr>
          </w:p>
        </w:tc>
        <w:tc>
          <w:tcPr>
            <w:tcW w:w="2381" w:type="dxa"/>
          </w:tcPr>
          <w:p w:rsidR="00FE2417" w:rsidRDefault="00FE2417">
            <w:pPr>
              <w:pStyle w:val="ConsPlusNormal"/>
              <w:jc w:val="center"/>
            </w:pPr>
            <w:r>
              <w:t>теплоснабжение</w:t>
            </w:r>
          </w:p>
        </w:tc>
        <w:tc>
          <w:tcPr>
            <w:tcW w:w="2154" w:type="dxa"/>
          </w:tcPr>
          <w:p w:rsidR="00FE2417" w:rsidRDefault="00FE2417">
            <w:pPr>
              <w:pStyle w:val="ConsPlusNormal"/>
              <w:jc w:val="center"/>
            </w:pPr>
            <w:r>
              <w:t>куб. м/год на 1 чел.</w:t>
            </w:r>
          </w:p>
        </w:tc>
        <w:tc>
          <w:tcPr>
            <w:tcW w:w="2381" w:type="dxa"/>
          </w:tcPr>
          <w:p w:rsidR="00FE2417" w:rsidRDefault="00FE2417">
            <w:pPr>
              <w:pStyle w:val="ConsPlusNormal"/>
              <w:jc w:val="center"/>
            </w:pPr>
            <w:r>
              <w:t>120 в зависимости от характеристики планируемых к размещению объектов</w:t>
            </w:r>
          </w:p>
        </w:tc>
      </w:tr>
      <w:tr w:rsidR="00FE2417">
        <w:tc>
          <w:tcPr>
            <w:tcW w:w="2098" w:type="dxa"/>
            <w:vMerge/>
          </w:tcPr>
          <w:p w:rsidR="00FE2417" w:rsidRDefault="00FE2417">
            <w:pPr>
              <w:pStyle w:val="ConsPlusNormal"/>
            </w:pPr>
          </w:p>
        </w:tc>
        <w:tc>
          <w:tcPr>
            <w:tcW w:w="2381" w:type="dxa"/>
          </w:tcPr>
          <w:p w:rsidR="00FE2417" w:rsidRDefault="00FE2417">
            <w:pPr>
              <w:pStyle w:val="ConsPlusNormal"/>
              <w:jc w:val="center"/>
            </w:pPr>
            <w:r>
              <w:t>электроснабжение</w:t>
            </w:r>
          </w:p>
        </w:tc>
        <w:tc>
          <w:tcPr>
            <w:tcW w:w="2154" w:type="dxa"/>
          </w:tcPr>
          <w:p w:rsidR="00FE2417" w:rsidRDefault="00FE2417">
            <w:pPr>
              <w:pStyle w:val="ConsPlusNormal"/>
              <w:jc w:val="center"/>
            </w:pPr>
            <w:r>
              <w:t>кВт.ч/год на 1 чел.</w:t>
            </w:r>
          </w:p>
        </w:tc>
        <w:tc>
          <w:tcPr>
            <w:tcW w:w="2381" w:type="dxa"/>
          </w:tcPr>
          <w:p w:rsidR="00FE2417" w:rsidRDefault="00FE2417">
            <w:pPr>
              <w:pStyle w:val="ConsPlusNormal"/>
              <w:jc w:val="center"/>
            </w:pPr>
            <w:r>
              <w:t>2026 - 6000 в зависимости от характеристики планируемых к размещению объектов</w:t>
            </w:r>
          </w:p>
        </w:tc>
      </w:tr>
    </w:tbl>
    <w:p w:rsidR="00FE2417" w:rsidRDefault="00FE2417">
      <w:pPr>
        <w:pStyle w:val="ConsPlusNormal"/>
        <w:jc w:val="both"/>
      </w:pPr>
    </w:p>
    <w:p w:rsidR="00FE2417" w:rsidRDefault="00FE2417">
      <w:pPr>
        <w:pStyle w:val="ConsPlusNormal"/>
        <w:ind w:firstLine="540"/>
        <w:jc w:val="both"/>
      </w:pPr>
      <w:r>
        <w:t>Применительно к территориям, в границах которых предусматривается осуществление комплексного развития территории, расчетные показатели максимально допустимого уровня территориальной доступности указанных выше объектов не устанавливаются.</w:t>
      </w:r>
    </w:p>
    <w:p w:rsidR="00FE2417" w:rsidRDefault="00FE2417">
      <w:pPr>
        <w:pStyle w:val="ConsPlusNormal"/>
        <w:jc w:val="both"/>
      </w:pPr>
      <w:r>
        <w:t xml:space="preserve">(в ред. Решений Оренбургского городского Совета от 01.02.2019 </w:t>
      </w:r>
      <w:hyperlink r:id="rId365">
        <w:r>
          <w:rPr>
            <w:color w:val="0000FF"/>
          </w:rPr>
          <w:t>N 642</w:t>
        </w:r>
      </w:hyperlink>
      <w:r>
        <w:t xml:space="preserve">, от 02.03.2021 </w:t>
      </w:r>
      <w:hyperlink r:id="rId366">
        <w:r>
          <w:rPr>
            <w:color w:val="0000FF"/>
          </w:rPr>
          <w:t>N 67</w:t>
        </w:r>
      </w:hyperlink>
      <w:r>
        <w:t>)</w:t>
      </w:r>
    </w:p>
    <w:p w:rsidR="00FE2417" w:rsidRDefault="00FE2417">
      <w:pPr>
        <w:pStyle w:val="ConsPlusNormal"/>
        <w:jc w:val="both"/>
      </w:pPr>
    </w:p>
    <w:p w:rsidR="00FE2417" w:rsidRDefault="00FE2417">
      <w:pPr>
        <w:pStyle w:val="ConsPlusTitle"/>
        <w:ind w:firstLine="540"/>
        <w:jc w:val="both"/>
        <w:outlineLvl w:val="4"/>
      </w:pPr>
      <w:bookmarkStart w:id="207" w:name="P1614"/>
      <w:bookmarkEnd w:id="207"/>
      <w:r>
        <w:t>3. Зона крупных торговых комплексов, рынков "ОД.3"</w:t>
      </w:r>
    </w:p>
    <w:p w:rsidR="00FE2417" w:rsidRDefault="00FE2417">
      <w:pPr>
        <w:pStyle w:val="ConsPlusNormal"/>
        <w:jc w:val="both"/>
      </w:pPr>
    </w:p>
    <w:p w:rsidR="00FE2417" w:rsidRDefault="00FE2417">
      <w:pPr>
        <w:pStyle w:val="ConsPlusNormal"/>
        <w:ind w:firstLine="540"/>
        <w:jc w:val="both"/>
      </w:pPr>
      <w:bookmarkStart w:id="208" w:name="P1616"/>
      <w:bookmarkEnd w:id="208"/>
      <w:r>
        <w:t>а) Основные виды разрешенного использования:</w:t>
      </w:r>
    </w:p>
    <w:p w:rsidR="00FE2417" w:rsidRDefault="00FE241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r>
        <w:t xml:space="preserve">- Код 4.2 - объекты торговли (торговые центры, торгово-развлекательные центры </w:t>
      </w:r>
      <w:r>
        <w:lastRenderedPageBreak/>
        <w:t xml:space="preserve">(комплексы).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1619">
        <w:r>
          <w:rPr>
            <w:color w:val="0000FF"/>
          </w:rPr>
          <w:t>кодами 4.5</w:t>
        </w:r>
      </w:hyperlink>
      <w:r>
        <w:t xml:space="preserve"> - </w:t>
      </w:r>
      <w:hyperlink w:anchor="P1624">
        <w:r>
          <w:rPr>
            <w:color w:val="0000FF"/>
          </w:rPr>
          <w:t>4.8.2</w:t>
        </w:r>
      </w:hyperlink>
      <w:r>
        <w:t>; размещение гаражей и (или) стоянок для автомобилей сотрудников и посетителей торгового центра);</w:t>
      </w:r>
    </w:p>
    <w:p w:rsidR="00FE2417" w:rsidRDefault="00FE2417">
      <w:pPr>
        <w:pStyle w:val="ConsPlusNormal"/>
        <w:spacing w:before="220"/>
        <w:ind w:firstLine="540"/>
        <w:jc w:val="both"/>
      </w:pPr>
      <w:bookmarkStart w:id="209" w:name="P1619"/>
      <w:bookmarkEnd w:id="209"/>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1623">
        <w:r>
          <w:rPr>
            <w:color w:val="0000FF"/>
          </w:rPr>
          <w:t>кодами 4.8.1</w:t>
        </w:r>
      </w:hyperlink>
      <w:r>
        <w:t xml:space="preserve"> - </w:t>
      </w:r>
      <w:hyperlink w:anchor="P1625">
        <w:r>
          <w:rPr>
            <w:color w:val="0000FF"/>
          </w:rPr>
          <w:t>4.8.3</w:t>
        </w:r>
      </w:hyperlink>
      <w:r>
        <w:t>);</w:t>
      </w:r>
    </w:p>
    <w:p w:rsidR="00FE2417" w:rsidRDefault="00FE2417">
      <w:pPr>
        <w:pStyle w:val="ConsPlusNormal"/>
        <w:spacing w:before="220"/>
        <w:ind w:firstLine="540"/>
        <w:jc w:val="both"/>
      </w:pPr>
      <w:bookmarkStart w:id="210" w:name="P1623"/>
      <w:bookmarkEnd w:id="210"/>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FE2417" w:rsidRDefault="00FE2417">
      <w:pPr>
        <w:pStyle w:val="ConsPlusNormal"/>
        <w:spacing w:before="220"/>
        <w:ind w:firstLine="540"/>
        <w:jc w:val="both"/>
      </w:pPr>
      <w:bookmarkStart w:id="211" w:name="P1624"/>
      <w:bookmarkEnd w:id="211"/>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FE2417" w:rsidRDefault="00FE2417">
      <w:pPr>
        <w:pStyle w:val="ConsPlusNormal"/>
        <w:spacing w:before="220"/>
        <w:ind w:firstLine="540"/>
        <w:jc w:val="both"/>
      </w:pPr>
      <w:bookmarkStart w:id="212" w:name="P1625"/>
      <w:bookmarkEnd w:id="212"/>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614">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Код 4.10 - выставочно-ярмарочная деятельность (размещение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w:t>
      </w:r>
      <w:r>
        <w:lastRenderedPageBreak/>
        <w:t xml:space="preserve">вида разрешенного использования включает в себя содержание видов разрешенного использования с </w:t>
      </w:r>
      <w:hyperlink w:anchor="P1631">
        <w:r>
          <w:rPr>
            <w:color w:val="0000FF"/>
          </w:rPr>
          <w:t>кодами 3.1.1</w:t>
        </w:r>
      </w:hyperlink>
      <w:r>
        <w:t xml:space="preserve"> - </w:t>
      </w:r>
      <w:hyperlink w:anchor="P1632">
        <w:r>
          <w:rPr>
            <w:color w:val="0000FF"/>
          </w:rPr>
          <w:t>3.1.2</w:t>
        </w:r>
      </w:hyperlink>
      <w:r>
        <w:t>);</w:t>
      </w:r>
    </w:p>
    <w:p w:rsidR="00FE2417" w:rsidRDefault="00FE2417">
      <w:pPr>
        <w:pStyle w:val="ConsPlusNormal"/>
        <w:spacing w:before="220"/>
        <w:ind w:firstLine="540"/>
        <w:jc w:val="both"/>
      </w:pPr>
      <w:bookmarkStart w:id="213" w:name="P1631"/>
      <w:bookmarkEnd w:id="213"/>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214" w:name="P1632"/>
      <w:bookmarkEnd w:id="214"/>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634">
        <w:r>
          <w:rPr>
            <w:color w:val="0000FF"/>
          </w:rPr>
          <w:t>кодами 12.0.1</w:t>
        </w:r>
      </w:hyperlink>
      <w:r>
        <w:t xml:space="preserve"> - </w:t>
      </w:r>
      <w:hyperlink w:anchor="P1635">
        <w:r>
          <w:rPr>
            <w:color w:val="0000FF"/>
          </w:rPr>
          <w:t>12.0.2</w:t>
        </w:r>
      </w:hyperlink>
      <w:r>
        <w:t>);</w:t>
      </w:r>
    </w:p>
    <w:p w:rsidR="00FE2417" w:rsidRDefault="00FE2417">
      <w:pPr>
        <w:pStyle w:val="ConsPlusNormal"/>
        <w:spacing w:before="220"/>
        <w:ind w:firstLine="540"/>
        <w:jc w:val="both"/>
      </w:pPr>
      <w:bookmarkStart w:id="215" w:name="P1634"/>
      <w:bookmarkEnd w:id="215"/>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216" w:name="P1635"/>
      <w:bookmarkEnd w:id="216"/>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367">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Код 6.9 - 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FE2417" w:rsidRDefault="00FE2417">
      <w:pPr>
        <w:pStyle w:val="ConsPlusNormal"/>
        <w:jc w:val="both"/>
      </w:pPr>
      <w:r>
        <w:t xml:space="preserve">(пп. "б" в ред. </w:t>
      </w:r>
      <w:hyperlink r:id="rId368">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lastRenderedPageBreak/>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645">
        <w:r>
          <w:rPr>
            <w:color w:val="0000FF"/>
          </w:rPr>
          <w:t>кодами 3.7.1</w:t>
        </w:r>
      </w:hyperlink>
      <w:r>
        <w:t xml:space="preserve"> - </w:t>
      </w:r>
      <w:hyperlink w:anchor="P1646">
        <w:r>
          <w:rPr>
            <w:color w:val="0000FF"/>
          </w:rPr>
          <w:t>3.7.2</w:t>
        </w:r>
      </w:hyperlink>
      <w:r>
        <w:t>);</w:t>
      </w:r>
    </w:p>
    <w:p w:rsidR="00FE2417" w:rsidRDefault="00FE2417">
      <w:pPr>
        <w:pStyle w:val="ConsPlusNormal"/>
        <w:spacing w:before="220"/>
        <w:ind w:firstLine="540"/>
        <w:jc w:val="both"/>
      </w:pPr>
      <w:bookmarkStart w:id="217" w:name="P1645"/>
      <w:bookmarkEnd w:id="217"/>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218" w:name="P1646"/>
      <w:bookmarkEnd w:id="218"/>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1648">
        <w:r>
          <w:rPr>
            <w:color w:val="0000FF"/>
          </w:rPr>
          <w:t>кодами 4.9.1.1</w:t>
        </w:r>
      </w:hyperlink>
      <w:r>
        <w:t xml:space="preserve"> - </w:t>
      </w:r>
      <w:hyperlink w:anchor="P1651">
        <w:r>
          <w:rPr>
            <w:color w:val="0000FF"/>
          </w:rPr>
          <w:t>4.9.1.4</w:t>
        </w:r>
      </w:hyperlink>
      <w:r>
        <w:t>);</w:t>
      </w:r>
    </w:p>
    <w:p w:rsidR="00FE2417" w:rsidRDefault="00FE2417">
      <w:pPr>
        <w:pStyle w:val="ConsPlusNormal"/>
        <w:spacing w:before="220"/>
        <w:ind w:firstLine="540"/>
        <w:jc w:val="both"/>
      </w:pPr>
      <w:bookmarkStart w:id="219" w:name="P1648"/>
      <w:bookmarkEnd w:id="219"/>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FE2417" w:rsidRDefault="00FE2417">
      <w:pPr>
        <w:pStyle w:val="ConsPlusNormal"/>
        <w:spacing w:before="220"/>
        <w:ind w:firstLine="540"/>
        <w:jc w:val="both"/>
      </w:pPr>
      <w:bookmarkStart w:id="220" w:name="P1651"/>
      <w:bookmarkEnd w:id="220"/>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FE2417" w:rsidRDefault="00FE241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616">
        <w:r>
          <w:rPr>
            <w:color w:val="0000FF"/>
          </w:rPr>
          <w:t>кодом 3.1</w:t>
        </w:r>
      </w:hyperlink>
      <w:r>
        <w:t>);</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616">
        <w:r>
          <w:rPr>
            <w:color w:val="0000FF"/>
          </w:rPr>
          <w:t>кодами 3.1.1</w:t>
        </w:r>
      </w:hyperlink>
      <w:r>
        <w:t xml:space="preserve">, </w:t>
      </w:r>
      <w:hyperlink w:anchor="P1614">
        <w:r>
          <w:rPr>
            <w:color w:val="0000FF"/>
          </w:rPr>
          <w:t>3.2.3</w:t>
        </w:r>
      </w:hyperlink>
      <w:r>
        <w:t>).</w:t>
      </w:r>
    </w:p>
    <w:p w:rsidR="00FE2417" w:rsidRDefault="00FE2417">
      <w:pPr>
        <w:pStyle w:val="ConsPlusNormal"/>
        <w:jc w:val="both"/>
      </w:pPr>
      <w:r>
        <w:t xml:space="preserve">(пп. "в" в ред. </w:t>
      </w:r>
      <w:hyperlink r:id="rId369">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2417" w:rsidRDefault="00FE2417">
      <w:pPr>
        <w:pStyle w:val="ConsPlusNormal"/>
        <w:spacing w:before="220"/>
        <w:ind w:firstLine="540"/>
        <w:jc w:val="both"/>
      </w:pPr>
      <w:r>
        <w:t>- коэффициент плотности застройки - не более 0,8.</w:t>
      </w:r>
    </w:p>
    <w:p w:rsidR="00FE2417" w:rsidRDefault="00FE2417">
      <w:pPr>
        <w:pStyle w:val="ConsPlusNormal"/>
        <w:spacing w:before="220"/>
        <w:ind w:firstLine="540"/>
        <w:jc w:val="both"/>
      </w:pPr>
      <w:r>
        <w:lastRenderedPageBreak/>
        <w:t xml:space="preserve">Нормы расчета учреждений и размеры их земельных участков рекомендованы в </w:t>
      </w:r>
      <w:hyperlink r:id="rId370">
        <w:r>
          <w:rPr>
            <w:color w:val="0000FF"/>
          </w:rPr>
          <w:t>приложении Ж</w:t>
        </w:r>
      </w:hyperlink>
      <w:r>
        <w:t xml:space="preserve"> СП 42.13330.2011 "СНиП 2.07.01-89*. Градостроительство. Планировка и застройка городских и сельских поселений":</w:t>
      </w:r>
    </w:p>
    <w:p w:rsidR="00FE2417" w:rsidRDefault="00FE2417">
      <w:pPr>
        <w:pStyle w:val="ConsPlusNormal"/>
        <w:spacing w:before="220"/>
        <w:ind w:firstLine="540"/>
        <w:jc w:val="both"/>
      </w:pPr>
      <w:r>
        <w:t>- торговые центры - на один объект от 0,4 - 1,3 га в зависимости от числа обслуживаемого населения;</w:t>
      </w:r>
    </w:p>
    <w:p w:rsidR="00FE2417" w:rsidRDefault="00FE2417">
      <w:pPr>
        <w:pStyle w:val="ConsPlusNormal"/>
        <w:spacing w:before="220"/>
        <w:ind w:firstLine="540"/>
        <w:jc w:val="both"/>
      </w:pPr>
      <w:r>
        <w:t>- рыночный комплекс - 14 кв. м на 1 м торговой площади - при торговой площади комплекса до 600 кв. м, 7 кв. м на один м торговой площади - при торговой площади комплекса до 3000 кв. м;</w:t>
      </w:r>
    </w:p>
    <w:p w:rsidR="00FE2417" w:rsidRDefault="00FE2417">
      <w:pPr>
        <w:pStyle w:val="ConsPlusNormal"/>
        <w:spacing w:before="220"/>
        <w:ind w:firstLine="540"/>
        <w:jc w:val="both"/>
      </w:pPr>
      <w:r>
        <w:t>- общественное питание - 10 - 25 кв. м участка на посадочное место;</w:t>
      </w:r>
    </w:p>
    <w:p w:rsidR="00FE2417" w:rsidRDefault="00FE2417">
      <w:pPr>
        <w:pStyle w:val="ConsPlusNormal"/>
        <w:spacing w:before="220"/>
        <w:ind w:firstLine="540"/>
        <w:jc w:val="both"/>
      </w:pPr>
      <w:r>
        <w:t>- бытовое обслуживание - 30 - 40 кв. м участка на одно рабочее место на предприятиях свыше 150 рабочих мест, 80 - 100 кв. м - на предприятиях до 150 рабочих мест;</w:t>
      </w:r>
    </w:p>
    <w:p w:rsidR="00FE2417" w:rsidRDefault="00FE2417">
      <w:pPr>
        <w:pStyle w:val="ConsPlusNormal"/>
        <w:spacing w:before="220"/>
        <w:ind w:firstLine="540"/>
        <w:jc w:val="both"/>
      </w:pPr>
      <w:r>
        <w:t>- обустройство территории (парковочные места, подъезды, подходы) производится за счет предоставленного земельного участка.</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371">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(пп. "г" в ред. </w:t>
      </w:r>
      <w:hyperlink r:id="rId372">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4"/>
      </w:pPr>
      <w:bookmarkStart w:id="221" w:name="P1666"/>
      <w:bookmarkEnd w:id="221"/>
      <w:r>
        <w:t>4. Зона объектов здравоохранения и социального обслуживания "ОД.4"</w:t>
      </w:r>
    </w:p>
    <w:p w:rsidR="00FE2417" w:rsidRDefault="00FE2417">
      <w:pPr>
        <w:pStyle w:val="ConsPlusNormal"/>
        <w:jc w:val="both"/>
      </w:pPr>
    </w:p>
    <w:p w:rsidR="00FE2417" w:rsidRDefault="00FE2417">
      <w:pPr>
        <w:pStyle w:val="ConsPlusNormal"/>
        <w:ind w:firstLine="540"/>
        <w:jc w:val="both"/>
      </w:pPr>
      <w:r>
        <w:t>Зона предназначена для размещения крупных стационарных объектов сферы здравоохранения и социального обслуживания населения.</w:t>
      </w:r>
    </w:p>
    <w:p w:rsidR="00FE2417" w:rsidRDefault="00FE2417">
      <w:pPr>
        <w:pStyle w:val="ConsPlusNormal"/>
        <w:spacing w:before="220"/>
        <w:ind w:firstLine="540"/>
        <w:jc w:val="both"/>
      </w:pPr>
      <w:bookmarkStart w:id="222" w:name="P1669"/>
      <w:bookmarkEnd w:id="222"/>
      <w:r>
        <w:t>а) Основные виды разрешенного использования:</w:t>
      </w:r>
    </w:p>
    <w:p w:rsidR="00FE2417" w:rsidRDefault="00FE2417">
      <w:pPr>
        <w:pStyle w:val="ConsPlusNormal"/>
        <w:spacing w:before="220"/>
        <w:ind w:firstLine="540"/>
        <w:jc w:val="both"/>
      </w:pPr>
      <w:r>
        <w:t xml:space="preserve">- Код 3.4 - здравоохранение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671">
        <w:r>
          <w:rPr>
            <w:color w:val="0000FF"/>
          </w:rPr>
          <w:t>кодами 3.4.1</w:t>
        </w:r>
      </w:hyperlink>
      <w:r>
        <w:t xml:space="preserve"> - </w:t>
      </w:r>
      <w:hyperlink w:anchor="P1672">
        <w:r>
          <w:rPr>
            <w:color w:val="0000FF"/>
          </w:rPr>
          <w:t>3.4.2</w:t>
        </w:r>
      </w:hyperlink>
      <w:r>
        <w:t>);</w:t>
      </w:r>
    </w:p>
    <w:p w:rsidR="00FE2417" w:rsidRDefault="00FE2417">
      <w:pPr>
        <w:pStyle w:val="ConsPlusNormal"/>
        <w:spacing w:before="220"/>
        <w:ind w:firstLine="540"/>
        <w:jc w:val="both"/>
      </w:pPr>
      <w:bookmarkStart w:id="223" w:name="P1671"/>
      <w:bookmarkEnd w:id="223"/>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bookmarkStart w:id="224" w:name="P1672"/>
      <w:bookmarkEnd w:id="224"/>
      <w:r>
        <w:t>- Код 3.4.2 - 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p w:rsidR="00FE2417" w:rsidRDefault="00FE241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674">
        <w:r>
          <w:rPr>
            <w:color w:val="0000FF"/>
          </w:rPr>
          <w:t>кодами 3.2.1</w:t>
        </w:r>
      </w:hyperlink>
      <w:r>
        <w:t xml:space="preserve"> - </w:t>
      </w:r>
      <w:hyperlink w:anchor="P1677">
        <w:r>
          <w:rPr>
            <w:color w:val="0000FF"/>
          </w:rPr>
          <w:t>3.2.4</w:t>
        </w:r>
      </w:hyperlink>
      <w:r>
        <w:t>);</w:t>
      </w:r>
    </w:p>
    <w:p w:rsidR="00FE2417" w:rsidRDefault="00FE2417">
      <w:pPr>
        <w:pStyle w:val="ConsPlusNormal"/>
        <w:spacing w:before="220"/>
        <w:ind w:firstLine="540"/>
        <w:jc w:val="both"/>
      </w:pPr>
      <w:bookmarkStart w:id="225" w:name="P1674"/>
      <w:bookmarkEnd w:id="225"/>
      <w:r>
        <w:t xml:space="preserve">-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w:t>
      </w:r>
      <w:r>
        <w:lastRenderedPageBreak/>
        <w:t>вынужденных переселенцев, лиц, признанных беженцами);</w:t>
      </w:r>
    </w:p>
    <w:p w:rsidR="00FE2417" w:rsidRDefault="00FE241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2417" w:rsidRDefault="00FE2417">
      <w:pPr>
        <w:pStyle w:val="ConsPlusNormal"/>
        <w:spacing w:before="220"/>
        <w:ind w:firstLine="540"/>
        <w:jc w:val="both"/>
      </w:pPr>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2417" w:rsidRDefault="00FE2417">
      <w:pPr>
        <w:pStyle w:val="ConsPlusNormal"/>
        <w:spacing w:before="220"/>
        <w:ind w:firstLine="540"/>
        <w:jc w:val="both"/>
      </w:pPr>
      <w:bookmarkStart w:id="226" w:name="P1677"/>
      <w:bookmarkEnd w:id="226"/>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689">
        <w:r>
          <w:rPr>
            <w:color w:val="0000FF"/>
          </w:rPr>
          <w:t>кодом 4.7</w:t>
        </w:r>
      </w:hyperlink>
      <w:r>
        <w:t>);</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679">
        <w:r>
          <w:rPr>
            <w:color w:val="0000FF"/>
          </w:rPr>
          <w:t>кодами 3.7.1</w:t>
        </w:r>
      </w:hyperlink>
      <w:r>
        <w:t xml:space="preserve"> - </w:t>
      </w:r>
      <w:hyperlink w:anchor="P1680">
        <w:r>
          <w:rPr>
            <w:color w:val="0000FF"/>
          </w:rPr>
          <w:t>3.7.2</w:t>
        </w:r>
      </w:hyperlink>
      <w:r>
        <w:t>);</w:t>
      </w:r>
    </w:p>
    <w:p w:rsidR="00FE2417" w:rsidRDefault="00FE2417">
      <w:pPr>
        <w:pStyle w:val="ConsPlusNormal"/>
        <w:spacing w:before="220"/>
        <w:ind w:firstLine="540"/>
        <w:jc w:val="both"/>
      </w:pPr>
      <w:bookmarkStart w:id="227" w:name="P1679"/>
      <w:bookmarkEnd w:id="227"/>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228" w:name="P1680"/>
      <w:bookmarkEnd w:id="228"/>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r>
        <w:t>- Код 9.2.1 - санаторная деятельность (размещение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683">
        <w:r>
          <w:rPr>
            <w:color w:val="0000FF"/>
          </w:rPr>
          <w:t>кодами 3.1.1</w:t>
        </w:r>
      </w:hyperlink>
      <w:r>
        <w:t xml:space="preserve"> - </w:t>
      </w:r>
      <w:hyperlink w:anchor="P1684">
        <w:r>
          <w:rPr>
            <w:color w:val="0000FF"/>
          </w:rPr>
          <w:t>3.1.2</w:t>
        </w:r>
      </w:hyperlink>
      <w:r>
        <w:t>);</w:t>
      </w:r>
    </w:p>
    <w:p w:rsidR="00FE2417" w:rsidRDefault="00FE2417">
      <w:pPr>
        <w:pStyle w:val="ConsPlusNormal"/>
        <w:spacing w:before="220"/>
        <w:ind w:firstLine="540"/>
        <w:jc w:val="both"/>
      </w:pPr>
      <w:bookmarkStart w:id="229" w:name="P1683"/>
      <w:bookmarkEnd w:id="229"/>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230" w:name="P1684"/>
      <w:bookmarkEnd w:id="230"/>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w:t>
      </w:r>
      <w:r>
        <w:lastRenderedPageBreak/>
        <w:t xml:space="preserve">содержание видов разрешенного использования с </w:t>
      </w:r>
      <w:hyperlink w:anchor="P1686">
        <w:r>
          <w:rPr>
            <w:color w:val="0000FF"/>
          </w:rPr>
          <w:t>кодами 12.0.1</w:t>
        </w:r>
      </w:hyperlink>
      <w:r>
        <w:t xml:space="preserve"> - </w:t>
      </w:r>
      <w:hyperlink w:anchor="P1687">
        <w:r>
          <w:rPr>
            <w:color w:val="0000FF"/>
          </w:rPr>
          <w:t>12.0.2</w:t>
        </w:r>
      </w:hyperlink>
      <w:r>
        <w:t>);</w:t>
      </w:r>
    </w:p>
    <w:p w:rsidR="00FE2417" w:rsidRDefault="00FE2417">
      <w:pPr>
        <w:pStyle w:val="ConsPlusNormal"/>
        <w:spacing w:before="220"/>
        <w:ind w:firstLine="540"/>
        <w:jc w:val="both"/>
      </w:pPr>
      <w:bookmarkStart w:id="231" w:name="P1686"/>
      <w:bookmarkEnd w:id="231"/>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232" w:name="P1687"/>
      <w:bookmarkEnd w:id="232"/>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373">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bookmarkStart w:id="233" w:name="P1689"/>
      <w:bookmarkEnd w:id="233"/>
      <w:r>
        <w:t>б) Вспомогательные виды разрешенного использования:</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666">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jc w:val="both"/>
      </w:pPr>
      <w:r>
        <w:t xml:space="preserve">(пп. "б" в ред. </w:t>
      </w:r>
      <w:hyperlink r:id="rId374">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Код 3.5.2 - 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FE2417" w:rsidRDefault="00FE2417">
      <w:pPr>
        <w:pStyle w:val="ConsPlusNormal"/>
        <w:spacing w:before="220"/>
        <w:ind w:firstLine="540"/>
        <w:jc w:val="both"/>
      </w:pPr>
      <w:r>
        <w:t xml:space="preserve">- Код 3.9 - обеспечение научной деятельности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включает в себя содержание видов разрешенного использования с </w:t>
      </w:r>
      <w:hyperlink w:anchor="P1698">
        <w:r>
          <w:rPr>
            <w:color w:val="0000FF"/>
          </w:rPr>
          <w:t>кодами 3.9.1</w:t>
        </w:r>
      </w:hyperlink>
      <w:r>
        <w:t xml:space="preserve"> - </w:t>
      </w:r>
      <w:hyperlink w:anchor="P1700">
        <w:r>
          <w:rPr>
            <w:color w:val="0000FF"/>
          </w:rPr>
          <w:t>3.9.3</w:t>
        </w:r>
      </w:hyperlink>
      <w:r>
        <w:t>);</w:t>
      </w:r>
    </w:p>
    <w:p w:rsidR="00FE2417" w:rsidRDefault="00FE2417">
      <w:pPr>
        <w:pStyle w:val="ConsPlusNormal"/>
        <w:spacing w:before="220"/>
        <w:ind w:firstLine="540"/>
        <w:jc w:val="both"/>
      </w:pPr>
      <w:bookmarkStart w:id="234" w:name="P1698"/>
      <w:bookmarkEnd w:id="234"/>
      <w:r>
        <w:t xml:space="preserve">- Код 3.9.1 - обеспечение деятельности в области гидрометеорологии и смежных с ней областях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r>
        <w:lastRenderedPageBreak/>
        <w:t>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FE2417" w:rsidRDefault="00FE2417">
      <w:pPr>
        <w:pStyle w:val="ConsPlusNormal"/>
        <w:spacing w:before="220"/>
        <w:ind w:firstLine="540"/>
        <w:jc w:val="both"/>
      </w:pPr>
      <w:r>
        <w:t>- Код 3.9.2 - проведение научных исследований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FE2417" w:rsidRDefault="00FE2417">
      <w:pPr>
        <w:pStyle w:val="ConsPlusNormal"/>
        <w:spacing w:before="220"/>
        <w:ind w:firstLine="540"/>
        <w:jc w:val="both"/>
      </w:pPr>
      <w:bookmarkStart w:id="235" w:name="P1700"/>
      <w:bookmarkEnd w:id="235"/>
      <w:r>
        <w:t>- Код 3.9.3 - проведение научных испытаний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1704">
        <w:r>
          <w:rPr>
            <w:color w:val="0000FF"/>
          </w:rPr>
          <w:t>кодами 5.1.1</w:t>
        </w:r>
      </w:hyperlink>
      <w:r>
        <w:t xml:space="preserve"> - </w:t>
      </w:r>
      <w:hyperlink w:anchor="P1710">
        <w:r>
          <w:rPr>
            <w:color w:val="0000FF"/>
          </w:rPr>
          <w:t>5.1.7</w:t>
        </w:r>
      </w:hyperlink>
      <w:r>
        <w:t>);</w:t>
      </w:r>
    </w:p>
    <w:p w:rsidR="00FE2417" w:rsidRDefault="00FE2417">
      <w:pPr>
        <w:pStyle w:val="ConsPlusNormal"/>
        <w:spacing w:before="220"/>
        <w:ind w:firstLine="540"/>
        <w:jc w:val="both"/>
      </w:pPr>
      <w:bookmarkStart w:id="236" w:name="P1704"/>
      <w:bookmarkEnd w:id="236"/>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2417" w:rsidRDefault="00FE241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FE2417" w:rsidRDefault="00FE241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2417" w:rsidRDefault="00FE241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FE2417" w:rsidRDefault="00FE241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2417" w:rsidRDefault="00FE2417">
      <w:pPr>
        <w:pStyle w:val="ConsPlusNormal"/>
        <w:spacing w:before="220"/>
        <w:ind w:firstLine="540"/>
        <w:jc w:val="both"/>
      </w:pPr>
      <w:r>
        <w:t>- Код 5.1.6 - авиационный спор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2417" w:rsidRDefault="00FE2417">
      <w:pPr>
        <w:pStyle w:val="ConsPlusNormal"/>
        <w:spacing w:before="220"/>
        <w:ind w:firstLine="540"/>
        <w:jc w:val="both"/>
      </w:pPr>
      <w:bookmarkStart w:id="237" w:name="P1710"/>
      <w:bookmarkEnd w:id="237"/>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lastRenderedPageBreak/>
        <w:t xml:space="preserve">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669">
        <w:r>
          <w:rPr>
            <w:color w:val="0000FF"/>
          </w:rPr>
          <w:t>кодами 3.1.1</w:t>
        </w:r>
      </w:hyperlink>
      <w:r>
        <w:t xml:space="preserve">, </w:t>
      </w:r>
      <w:hyperlink w:anchor="P1669">
        <w:r>
          <w:rPr>
            <w:color w:val="0000FF"/>
          </w:rPr>
          <w:t>3.2.3</w:t>
        </w:r>
      </w:hyperlink>
      <w:r>
        <w:t>).</w:t>
      </w:r>
    </w:p>
    <w:p w:rsidR="00FE2417" w:rsidRDefault="00FE2417">
      <w:pPr>
        <w:pStyle w:val="ConsPlusNormal"/>
        <w:jc w:val="both"/>
      </w:pPr>
      <w:r>
        <w:t xml:space="preserve">(пп. "в" в ред. </w:t>
      </w:r>
      <w:hyperlink r:id="rId375">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2417" w:rsidRDefault="00FE2417">
      <w:pPr>
        <w:pStyle w:val="ConsPlusNormal"/>
        <w:spacing w:before="220"/>
        <w:ind w:firstLine="540"/>
        <w:jc w:val="both"/>
      </w:pPr>
      <w:r>
        <w:t xml:space="preserve">Предельные (минимальные и (или) максимальные) размеры земельных участков установлены в </w:t>
      </w:r>
      <w:hyperlink r:id="rId376">
        <w:r>
          <w:rPr>
            <w:color w:val="0000FF"/>
          </w:rPr>
          <w:t>приложении Д</w:t>
        </w:r>
      </w:hyperlink>
      <w:r>
        <w:t xml:space="preserve"> "Нормы расчета учреждений, организаций и предприятий обслуживания и размеры их земельных участков" к СП 42.13330.2016 "Градостроительство. Планировка и застройка городских и сельских поселений. Актуализированная редакция СНиП 2.07.01-89*".</w:t>
      </w:r>
    </w:p>
    <w:p w:rsidR="00FE2417" w:rsidRDefault="00FE2417">
      <w:pPr>
        <w:pStyle w:val="ConsPlusNormal"/>
        <w:spacing w:before="220"/>
        <w:ind w:firstLine="540"/>
        <w:jc w:val="both"/>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устанавливаются.</w:t>
      </w:r>
    </w:p>
    <w:p w:rsidR="00FE2417" w:rsidRDefault="00FE2417">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0,8.</w:t>
      </w:r>
    </w:p>
    <w:p w:rsidR="00FE2417" w:rsidRDefault="00FE2417">
      <w:pPr>
        <w:pStyle w:val="ConsPlusNormal"/>
        <w:spacing w:before="220"/>
        <w:ind w:firstLine="540"/>
        <w:jc w:val="both"/>
      </w:pPr>
      <w:r>
        <w:t xml:space="preserve">Нормы расчета стоянок автомобилей, нормы расчета учреждений установлены в </w:t>
      </w:r>
      <w:hyperlink r:id="rId377">
        <w:r>
          <w:rPr>
            <w:color w:val="0000FF"/>
          </w:rPr>
          <w:t>приложении Д</w:t>
        </w:r>
      </w:hyperlink>
      <w:r>
        <w:t xml:space="preserve"> "Нормы расчета учреждений, организаций и предприятий обслуживания и размеры их земельных участков", </w:t>
      </w:r>
      <w:hyperlink r:id="rId378">
        <w:r>
          <w:rPr>
            <w:color w:val="0000FF"/>
          </w:rPr>
          <w:t>приложении Ж</w:t>
        </w:r>
      </w:hyperlink>
      <w:r>
        <w:t xml:space="preserve"> "Нормы расчета стоянок автомобилей" к СП 42.13330.2016 "Градостроительство. Планировка и застройка городских и сельских поселений. Актуализированная редакция СНиП 2.07.01-89*".</w:t>
      </w:r>
    </w:p>
    <w:p w:rsidR="00FE2417" w:rsidRDefault="00FE2417">
      <w:pPr>
        <w:pStyle w:val="ConsPlusNormal"/>
        <w:spacing w:before="220"/>
        <w:ind w:firstLine="540"/>
        <w:jc w:val="both"/>
      </w:pPr>
      <w:r>
        <w:t>Суммарная доля общей площади всех объектов капитального строительства вспомогательных видов разрешенного использования в пределах земельного участка должна составлять не более 25 % от суммарной общей площади всех объектов капитального строительства основных или условно разрешенных видов использования, включая площадь подземных частей зданий, сооружений, возможных к размещению (сохранению, реконструкции, строительству) в пределах земельного участка,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Российской Федерации.</w:t>
      </w:r>
    </w:p>
    <w:p w:rsidR="00FE2417" w:rsidRDefault="00FE2417">
      <w:pPr>
        <w:pStyle w:val="ConsPlusNormal"/>
        <w:jc w:val="both"/>
      </w:pPr>
      <w:r>
        <w:t xml:space="preserve">(пп. "г" в ред. </w:t>
      </w:r>
      <w:hyperlink r:id="rId379">
        <w:r>
          <w:rPr>
            <w:color w:val="0000FF"/>
          </w:rPr>
          <w:t>Решения</w:t>
        </w:r>
      </w:hyperlink>
      <w:r>
        <w:t xml:space="preserve"> Оренбургского городского Совета от 30.04.2020 N 865)</w:t>
      </w:r>
    </w:p>
    <w:p w:rsidR="00FE2417" w:rsidRDefault="00FE2417">
      <w:pPr>
        <w:pStyle w:val="ConsPlusNormal"/>
        <w:jc w:val="both"/>
      </w:pPr>
    </w:p>
    <w:p w:rsidR="00FE2417" w:rsidRDefault="00FE2417">
      <w:pPr>
        <w:pStyle w:val="ConsPlusTitle"/>
        <w:ind w:firstLine="540"/>
        <w:jc w:val="both"/>
        <w:outlineLvl w:val="4"/>
      </w:pPr>
      <w:bookmarkStart w:id="238" w:name="P1721"/>
      <w:bookmarkEnd w:id="238"/>
      <w:r>
        <w:t>5. Зона медицинских стационаров с особым режимом работы "ОД.5"</w:t>
      </w:r>
    </w:p>
    <w:p w:rsidR="00FE2417" w:rsidRDefault="00FE2417">
      <w:pPr>
        <w:pStyle w:val="ConsPlusNormal"/>
        <w:jc w:val="both"/>
      </w:pPr>
    </w:p>
    <w:p w:rsidR="00FE2417" w:rsidRDefault="00FE2417">
      <w:pPr>
        <w:pStyle w:val="ConsPlusNormal"/>
        <w:ind w:firstLine="540"/>
        <w:jc w:val="both"/>
      </w:pPr>
      <w:r>
        <w:t>Зона включает медицинские объекты инфекционного, туберкулезного, наркологического, психиатрического и другого специализированного лечебного профиля:</w:t>
      </w:r>
    </w:p>
    <w:p w:rsidR="00FE2417" w:rsidRDefault="00FE2417">
      <w:pPr>
        <w:pStyle w:val="ConsPlusNormal"/>
        <w:spacing w:before="220"/>
        <w:ind w:firstLine="540"/>
        <w:jc w:val="both"/>
      </w:pPr>
      <w:r>
        <w:t>- все новые объекты следует размещать не ближе 500 м к жилой, общественно-деловой и производственной застройке, учреждениям отдыха;</w:t>
      </w:r>
    </w:p>
    <w:p w:rsidR="00FE2417" w:rsidRDefault="00FE2417">
      <w:pPr>
        <w:pStyle w:val="ConsPlusNormal"/>
        <w:spacing w:before="220"/>
        <w:ind w:firstLine="540"/>
        <w:jc w:val="both"/>
      </w:pPr>
      <w:r>
        <w:t>- размещение медицинских стационаров с особым режимом работы вместимостью более 1000 коек - на расстоянии не менее 500 м от жилой, общественно-деловой и производственной застройки, учреждений отдыха.</w:t>
      </w:r>
    </w:p>
    <w:p w:rsidR="00FE2417" w:rsidRDefault="00FE2417">
      <w:pPr>
        <w:pStyle w:val="ConsPlusNormal"/>
        <w:spacing w:before="220"/>
        <w:ind w:firstLine="540"/>
        <w:jc w:val="both"/>
      </w:pPr>
      <w:bookmarkStart w:id="239" w:name="P1726"/>
      <w:bookmarkEnd w:id="239"/>
      <w:r>
        <w:t>а) Основные виды разрешенного использования:</w:t>
      </w:r>
    </w:p>
    <w:p w:rsidR="00FE2417" w:rsidRDefault="00FE2417">
      <w:pPr>
        <w:pStyle w:val="ConsPlusNormal"/>
        <w:spacing w:before="220"/>
        <w:ind w:firstLine="540"/>
        <w:jc w:val="both"/>
      </w:pPr>
      <w:r>
        <w:t xml:space="preserve">- Код 3.4 - здравоохранение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728">
        <w:r>
          <w:rPr>
            <w:color w:val="0000FF"/>
          </w:rPr>
          <w:t>кодами 3.4.1</w:t>
        </w:r>
      </w:hyperlink>
      <w:r>
        <w:t xml:space="preserve"> - </w:t>
      </w:r>
      <w:hyperlink w:anchor="P1729">
        <w:r>
          <w:rPr>
            <w:color w:val="0000FF"/>
          </w:rPr>
          <w:t>3.4.2</w:t>
        </w:r>
      </w:hyperlink>
      <w:r>
        <w:t>);</w:t>
      </w:r>
    </w:p>
    <w:p w:rsidR="00FE2417" w:rsidRDefault="00FE2417">
      <w:pPr>
        <w:pStyle w:val="ConsPlusNormal"/>
        <w:spacing w:before="220"/>
        <w:ind w:firstLine="540"/>
        <w:jc w:val="both"/>
      </w:pPr>
      <w:bookmarkStart w:id="240" w:name="P1728"/>
      <w:bookmarkEnd w:id="240"/>
      <w:r>
        <w:lastRenderedPageBreak/>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bookmarkStart w:id="241" w:name="P1729"/>
      <w:bookmarkEnd w:id="241"/>
      <w:r>
        <w:t>- Код 3.4.2 - 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31">
        <w:r>
          <w:rPr>
            <w:color w:val="0000FF"/>
          </w:rPr>
          <w:t>кодами 3.1.1</w:t>
        </w:r>
      </w:hyperlink>
      <w:r>
        <w:t xml:space="preserve"> - </w:t>
      </w:r>
      <w:hyperlink w:anchor="P1732">
        <w:r>
          <w:rPr>
            <w:color w:val="0000FF"/>
          </w:rPr>
          <w:t>3.1.2</w:t>
        </w:r>
      </w:hyperlink>
      <w:r>
        <w:t>);</w:t>
      </w:r>
    </w:p>
    <w:p w:rsidR="00FE2417" w:rsidRDefault="00FE2417">
      <w:pPr>
        <w:pStyle w:val="ConsPlusNormal"/>
        <w:spacing w:before="220"/>
        <w:ind w:firstLine="540"/>
        <w:jc w:val="both"/>
      </w:pPr>
      <w:bookmarkStart w:id="242" w:name="P1731"/>
      <w:bookmarkEnd w:id="242"/>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243" w:name="P1732"/>
      <w:bookmarkEnd w:id="243"/>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734">
        <w:r>
          <w:rPr>
            <w:color w:val="0000FF"/>
          </w:rPr>
          <w:t>кодами 12.0.1</w:t>
        </w:r>
      </w:hyperlink>
      <w:r>
        <w:t xml:space="preserve"> - </w:t>
      </w:r>
      <w:hyperlink w:anchor="P1735">
        <w:r>
          <w:rPr>
            <w:color w:val="0000FF"/>
          </w:rPr>
          <w:t>12.0.2</w:t>
        </w:r>
      </w:hyperlink>
      <w:r>
        <w:t>);</w:t>
      </w:r>
    </w:p>
    <w:p w:rsidR="00FE2417" w:rsidRDefault="00FE2417">
      <w:pPr>
        <w:pStyle w:val="ConsPlusNormal"/>
        <w:spacing w:before="220"/>
        <w:ind w:firstLine="540"/>
        <w:jc w:val="both"/>
      </w:pPr>
      <w:bookmarkStart w:id="244" w:name="P1734"/>
      <w:bookmarkEnd w:id="244"/>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245" w:name="P1735"/>
      <w:bookmarkEnd w:id="245"/>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380">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xml:space="preserve">- Код 3.10.2 - приюты для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w:t>
      </w:r>
      <w:r>
        <w:lastRenderedPageBreak/>
        <w:t>предназначенных для организации гостиниц для животных);</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1">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26">
        <w:r>
          <w:rPr>
            <w:color w:val="0000FF"/>
          </w:rPr>
          <w:t>кодами 3.1.1</w:t>
        </w:r>
      </w:hyperlink>
      <w:r>
        <w:t xml:space="preserve">, </w:t>
      </w:r>
      <w:hyperlink w:anchor="P1721">
        <w:r>
          <w:rPr>
            <w:color w:val="0000FF"/>
          </w:rPr>
          <w:t>3.2.3</w:t>
        </w:r>
      </w:hyperlink>
      <w:r>
        <w:t>).</w:t>
      </w:r>
    </w:p>
    <w:p w:rsidR="00FE2417" w:rsidRDefault="00FE2417">
      <w:pPr>
        <w:pStyle w:val="ConsPlusNormal"/>
        <w:jc w:val="both"/>
      </w:pPr>
      <w:r>
        <w:t>(пп. "б"</w:t>
      </w:r>
    </w:p>
    <w:p w:rsidR="00FE2417" w:rsidRDefault="00FE2417">
      <w:pPr>
        <w:pStyle w:val="ConsPlusNormal"/>
        <w:jc w:val="both"/>
      </w:pPr>
      <w:r>
        <w:t xml:space="preserve">в ред. </w:t>
      </w:r>
      <w:hyperlink r:id="rId381">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 для данной территориальной зоны не предусмотрены.</w:t>
      </w:r>
    </w:p>
    <w:p w:rsidR="00FE2417" w:rsidRDefault="00FE241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FE2417" w:rsidRDefault="00FE2417">
      <w:pPr>
        <w:pStyle w:val="ConsPlusNormal"/>
        <w:spacing w:before="220"/>
        <w:ind w:firstLine="540"/>
        <w:jc w:val="both"/>
      </w:pPr>
      <w:r>
        <w:t>- коэффициент плотности застройки - не более 0,8;</w:t>
      </w:r>
    </w:p>
    <w:p w:rsidR="00FE2417" w:rsidRDefault="00FE2417">
      <w:pPr>
        <w:pStyle w:val="ConsPlusNormal"/>
        <w:spacing w:before="220"/>
        <w:ind w:firstLine="540"/>
        <w:jc w:val="both"/>
      </w:pPr>
      <w:r>
        <w:t>- обустройство территории (парковочные места, подъезды, подходы) производится за счет предоставленного земельного участка;</w:t>
      </w:r>
    </w:p>
    <w:p w:rsidR="00FE2417" w:rsidRDefault="00FE2417">
      <w:pPr>
        <w:pStyle w:val="ConsPlusNormal"/>
        <w:spacing w:before="220"/>
        <w:ind w:firstLine="540"/>
        <w:jc w:val="both"/>
      </w:pPr>
      <w:r>
        <w:t>- все новые объекты следует размещать не ближе 500 м к жилой, общественно-деловой и производственной застройке, учреждениям отдыха;</w:t>
      </w:r>
    </w:p>
    <w:p w:rsidR="00FE2417" w:rsidRDefault="00FE2417">
      <w:pPr>
        <w:pStyle w:val="ConsPlusNormal"/>
        <w:spacing w:before="220"/>
        <w:ind w:firstLine="540"/>
        <w:jc w:val="both"/>
      </w:pPr>
      <w:r>
        <w:t>- размещение медицинских стационаров с особым режимом работы вместимостью более 1000 коек - на расстоянии не менее 500 м от жилой, общественно-деловой и производственной застройки, учреждений отдыха;</w:t>
      </w:r>
    </w:p>
    <w:p w:rsidR="00FE2417" w:rsidRDefault="00FE2417">
      <w:pPr>
        <w:pStyle w:val="ConsPlusNormal"/>
        <w:spacing w:before="220"/>
        <w:ind w:firstLine="540"/>
        <w:jc w:val="both"/>
      </w:pPr>
      <w:r>
        <w:t>- через территорию медицинской организации недопустима трассировка магистральных инженерных коммуникаций городского назначения.</w:t>
      </w:r>
    </w:p>
    <w:p w:rsidR="00FE2417" w:rsidRDefault="00FE2417">
      <w:pPr>
        <w:pStyle w:val="ConsPlusNormal"/>
        <w:spacing w:before="220"/>
        <w:ind w:firstLine="540"/>
        <w:jc w:val="both"/>
      </w:pPr>
      <w:r>
        <w:t xml:space="preserve">Нормы расчета учреждений и размеры их земельных участков рекомендованы в </w:t>
      </w:r>
      <w:hyperlink r:id="rId382">
        <w:r>
          <w:rPr>
            <w:color w:val="0000FF"/>
          </w:rPr>
          <w:t>приложении Ж</w:t>
        </w:r>
      </w:hyperlink>
      <w:r>
        <w:t xml:space="preserve"> СП 42.13330.2011 "СНиП 2.07.01-89*. Градостроительство. Планировка и застройка городских и сельских поселений".</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383">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(пп. "г" в ред. </w:t>
      </w:r>
      <w:hyperlink r:id="rId384">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4"/>
      </w:pPr>
      <w:bookmarkStart w:id="246" w:name="P1754"/>
      <w:bookmarkEnd w:id="246"/>
      <w:r>
        <w:t>6. Зона объектов науки, высшего, среднего и специального образования "ОД.6"</w:t>
      </w:r>
    </w:p>
    <w:p w:rsidR="00FE2417" w:rsidRDefault="00FE2417">
      <w:pPr>
        <w:pStyle w:val="ConsPlusNormal"/>
        <w:jc w:val="both"/>
      </w:pPr>
    </w:p>
    <w:p w:rsidR="00FE2417" w:rsidRDefault="00FE2417">
      <w:pPr>
        <w:pStyle w:val="ConsPlusNormal"/>
        <w:ind w:firstLine="540"/>
        <w:jc w:val="both"/>
      </w:pPr>
      <w:r>
        <w:t>Зона предназначена для размещения организаций науки и образования в комплексе с сопутствующими объектами, обеспечивающими их функционирование и проведение досуга (лаборатории, опытные производства, общежития, спортивные устройства и т.д.).</w:t>
      </w:r>
    </w:p>
    <w:p w:rsidR="00FE2417" w:rsidRDefault="00FE2417">
      <w:pPr>
        <w:pStyle w:val="ConsPlusNormal"/>
        <w:spacing w:before="220"/>
        <w:ind w:firstLine="540"/>
        <w:jc w:val="both"/>
      </w:pPr>
      <w:bookmarkStart w:id="247" w:name="P1757"/>
      <w:bookmarkEnd w:id="247"/>
      <w:r>
        <w:t>а) Основные виды разрешенного использования:</w:t>
      </w:r>
    </w:p>
    <w:p w:rsidR="00FE2417" w:rsidRDefault="00FE2417">
      <w:pPr>
        <w:pStyle w:val="ConsPlusNormal"/>
        <w:spacing w:before="220"/>
        <w:ind w:firstLine="540"/>
        <w:jc w:val="both"/>
      </w:pPr>
      <w:r>
        <w:t xml:space="preserve">- Код 3.5 - образование и просвещение (размещение объектов капитального строительства, предназначенных для воспитания, образования и просвещения (детские ясли, детские сады, </w:t>
      </w:r>
      <w:r>
        <w:lastRenderedPageBreak/>
        <w:t xml:space="preserve">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P1759">
        <w:r>
          <w:rPr>
            <w:color w:val="0000FF"/>
          </w:rPr>
          <w:t>кодами 3.5.1</w:t>
        </w:r>
      </w:hyperlink>
      <w:r>
        <w:t xml:space="preserve"> - </w:t>
      </w:r>
      <w:hyperlink w:anchor="P1760">
        <w:r>
          <w:rPr>
            <w:color w:val="0000FF"/>
          </w:rPr>
          <w:t>3.5.2</w:t>
        </w:r>
      </w:hyperlink>
      <w:r>
        <w:t>);</w:t>
      </w:r>
    </w:p>
    <w:p w:rsidR="00FE2417" w:rsidRDefault="00FE2417">
      <w:pPr>
        <w:pStyle w:val="ConsPlusNormal"/>
        <w:spacing w:before="220"/>
        <w:ind w:firstLine="540"/>
        <w:jc w:val="both"/>
      </w:pPr>
      <w:bookmarkStart w:id="248" w:name="P1759"/>
      <w:bookmarkEnd w:id="248"/>
      <w:r>
        <w:t>- Код 3.5.1 -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FE2417" w:rsidRDefault="00FE2417">
      <w:pPr>
        <w:pStyle w:val="ConsPlusNormal"/>
        <w:spacing w:before="220"/>
        <w:ind w:firstLine="540"/>
        <w:jc w:val="both"/>
      </w:pPr>
      <w:bookmarkStart w:id="249" w:name="P1760"/>
      <w:bookmarkEnd w:id="249"/>
      <w:r>
        <w:t>- Код 3.5.2 - 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FE2417" w:rsidRDefault="00FE241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762">
        <w:r>
          <w:rPr>
            <w:color w:val="0000FF"/>
          </w:rPr>
          <w:t>кодами 3.2.1</w:t>
        </w:r>
      </w:hyperlink>
      <w:r>
        <w:t xml:space="preserve"> - </w:t>
      </w:r>
      <w:hyperlink w:anchor="P1765">
        <w:r>
          <w:rPr>
            <w:color w:val="0000FF"/>
          </w:rPr>
          <w:t>3.2.4</w:t>
        </w:r>
      </w:hyperlink>
      <w:r>
        <w:t>);</w:t>
      </w:r>
    </w:p>
    <w:p w:rsidR="00FE2417" w:rsidRDefault="00FE2417">
      <w:pPr>
        <w:pStyle w:val="ConsPlusNormal"/>
        <w:spacing w:before="220"/>
        <w:ind w:firstLine="540"/>
        <w:jc w:val="both"/>
      </w:pPr>
      <w:bookmarkStart w:id="250" w:name="P1762"/>
      <w:bookmarkEnd w:id="250"/>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FE2417" w:rsidRDefault="00FE241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2417" w:rsidRDefault="00FE2417">
      <w:pPr>
        <w:pStyle w:val="ConsPlusNormal"/>
        <w:spacing w:before="220"/>
        <w:ind w:firstLine="540"/>
        <w:jc w:val="both"/>
      </w:pPr>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2417" w:rsidRDefault="00FE2417">
      <w:pPr>
        <w:pStyle w:val="ConsPlusNormal"/>
        <w:spacing w:before="220"/>
        <w:ind w:firstLine="540"/>
        <w:jc w:val="both"/>
      </w:pPr>
      <w:bookmarkStart w:id="251" w:name="P1765"/>
      <w:bookmarkEnd w:id="251"/>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754">
        <w:r>
          <w:rPr>
            <w:color w:val="0000FF"/>
          </w:rPr>
          <w:t>кодом 4.7</w:t>
        </w:r>
      </w:hyperlink>
      <w:r>
        <w:t>);</w:t>
      </w:r>
    </w:p>
    <w:p w:rsidR="00FE2417" w:rsidRDefault="00FE241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767">
        <w:r>
          <w:rPr>
            <w:color w:val="0000FF"/>
          </w:rPr>
          <w:t>кодами 3.6.1</w:t>
        </w:r>
      </w:hyperlink>
      <w:r>
        <w:t xml:space="preserve"> - </w:t>
      </w:r>
      <w:hyperlink w:anchor="P1769">
        <w:r>
          <w:rPr>
            <w:color w:val="0000FF"/>
          </w:rPr>
          <w:t>3.6.3</w:t>
        </w:r>
      </w:hyperlink>
      <w:r>
        <w:t>);</w:t>
      </w:r>
    </w:p>
    <w:p w:rsidR="00FE2417" w:rsidRDefault="00FE2417">
      <w:pPr>
        <w:pStyle w:val="ConsPlusNormal"/>
        <w:spacing w:before="220"/>
        <w:ind w:firstLine="540"/>
        <w:jc w:val="both"/>
      </w:pPr>
      <w:bookmarkStart w:id="252" w:name="P1767"/>
      <w:bookmarkEnd w:id="252"/>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2417" w:rsidRDefault="00FE2417">
      <w:pPr>
        <w:pStyle w:val="ConsPlusNormal"/>
        <w:spacing w:before="220"/>
        <w:ind w:firstLine="540"/>
        <w:jc w:val="both"/>
      </w:pPr>
      <w:r>
        <w:t>- Код 3.6.2 - парки культуры и отдыха (размещение парков культуры и отдыха);</w:t>
      </w:r>
    </w:p>
    <w:p w:rsidR="00FE2417" w:rsidRDefault="00FE2417">
      <w:pPr>
        <w:pStyle w:val="ConsPlusNormal"/>
        <w:spacing w:before="220"/>
        <w:ind w:firstLine="540"/>
        <w:jc w:val="both"/>
      </w:pPr>
      <w:bookmarkStart w:id="253" w:name="P1769"/>
      <w:bookmarkEnd w:id="253"/>
      <w:r>
        <w:lastRenderedPageBreak/>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FE2417" w:rsidRDefault="00FE2417">
      <w:pPr>
        <w:pStyle w:val="ConsPlusNormal"/>
        <w:spacing w:before="220"/>
        <w:ind w:firstLine="540"/>
        <w:jc w:val="both"/>
      </w:pPr>
      <w:r>
        <w:t xml:space="preserve">- Код 3.9 - обеспечение научной деятельности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1771">
        <w:r>
          <w:rPr>
            <w:color w:val="0000FF"/>
          </w:rPr>
          <w:t>кодами 3.9.1</w:t>
        </w:r>
      </w:hyperlink>
      <w:r>
        <w:t xml:space="preserve"> - </w:t>
      </w:r>
      <w:hyperlink w:anchor="P1773">
        <w:r>
          <w:rPr>
            <w:color w:val="0000FF"/>
          </w:rPr>
          <w:t>3.9.3</w:t>
        </w:r>
      </w:hyperlink>
      <w:r>
        <w:t>);</w:t>
      </w:r>
    </w:p>
    <w:p w:rsidR="00FE2417" w:rsidRDefault="00FE2417">
      <w:pPr>
        <w:pStyle w:val="ConsPlusNormal"/>
        <w:spacing w:before="220"/>
        <w:ind w:firstLine="540"/>
        <w:jc w:val="both"/>
      </w:pPr>
      <w:bookmarkStart w:id="254" w:name="P1771"/>
      <w:bookmarkEnd w:id="254"/>
      <w:r>
        <w:t>- Код 3.9.1 - обеспечение деятельности в области гидрометеорологии и смежных с ней областях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FE2417" w:rsidRDefault="00FE2417">
      <w:pPr>
        <w:pStyle w:val="ConsPlusNormal"/>
        <w:spacing w:before="220"/>
        <w:ind w:firstLine="540"/>
        <w:jc w:val="both"/>
      </w:pPr>
      <w:r>
        <w:t>- Код 3.9.2 - проведение научных исследований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FE2417" w:rsidRDefault="00FE2417">
      <w:pPr>
        <w:pStyle w:val="ConsPlusNormal"/>
        <w:spacing w:before="220"/>
        <w:ind w:firstLine="540"/>
        <w:jc w:val="both"/>
      </w:pPr>
      <w:bookmarkStart w:id="255" w:name="P1773"/>
      <w:bookmarkEnd w:id="255"/>
      <w:r>
        <w:t>- Код 3.9.3 - проведение научных испытаний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p w:rsidR="00FE2417" w:rsidRDefault="00FE241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1775">
        <w:r>
          <w:rPr>
            <w:color w:val="0000FF"/>
          </w:rPr>
          <w:t>кодами 5.1.1</w:t>
        </w:r>
      </w:hyperlink>
      <w:r>
        <w:t xml:space="preserve"> - </w:t>
      </w:r>
      <w:hyperlink w:anchor="P1781">
        <w:r>
          <w:rPr>
            <w:color w:val="0000FF"/>
          </w:rPr>
          <w:t>5.1.7</w:t>
        </w:r>
      </w:hyperlink>
      <w:r>
        <w:t>);</w:t>
      </w:r>
    </w:p>
    <w:p w:rsidR="00FE2417" w:rsidRDefault="00FE2417">
      <w:pPr>
        <w:pStyle w:val="ConsPlusNormal"/>
        <w:spacing w:before="220"/>
        <w:ind w:firstLine="540"/>
        <w:jc w:val="both"/>
      </w:pPr>
      <w:bookmarkStart w:id="256" w:name="P1775"/>
      <w:bookmarkEnd w:id="256"/>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2417" w:rsidRDefault="00FE241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FE2417" w:rsidRDefault="00FE241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2417" w:rsidRDefault="00FE241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FE2417" w:rsidRDefault="00FE241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2417" w:rsidRDefault="00FE2417">
      <w:pPr>
        <w:pStyle w:val="ConsPlusNormal"/>
        <w:spacing w:before="220"/>
        <w:ind w:firstLine="540"/>
        <w:jc w:val="both"/>
      </w:pPr>
      <w:r>
        <w:t>- Код 5.1.6 - авиационный спор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2417" w:rsidRDefault="00FE2417">
      <w:pPr>
        <w:pStyle w:val="ConsPlusNormal"/>
        <w:spacing w:before="220"/>
        <w:ind w:firstLine="540"/>
        <w:jc w:val="both"/>
      </w:pPr>
      <w:bookmarkStart w:id="257" w:name="P1781"/>
      <w:bookmarkEnd w:id="257"/>
      <w:r>
        <w:lastRenderedPageBreak/>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3">
        <w:r>
          <w:rPr>
            <w:color w:val="0000FF"/>
          </w:rPr>
          <w:t>кодами 3.1.1</w:t>
        </w:r>
      </w:hyperlink>
      <w:r>
        <w:t xml:space="preserve"> - </w:t>
      </w:r>
      <w:hyperlink w:anchor="P1784">
        <w:r>
          <w:rPr>
            <w:color w:val="0000FF"/>
          </w:rPr>
          <w:t>3.1.2</w:t>
        </w:r>
      </w:hyperlink>
      <w:r>
        <w:t>);</w:t>
      </w:r>
    </w:p>
    <w:p w:rsidR="00FE2417" w:rsidRDefault="00FE2417">
      <w:pPr>
        <w:pStyle w:val="ConsPlusNormal"/>
        <w:spacing w:before="220"/>
        <w:ind w:firstLine="540"/>
        <w:jc w:val="both"/>
      </w:pPr>
      <w:bookmarkStart w:id="258" w:name="P1783"/>
      <w:bookmarkEnd w:id="258"/>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259" w:name="P1784"/>
      <w:bookmarkEnd w:id="259"/>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786">
        <w:r>
          <w:rPr>
            <w:color w:val="0000FF"/>
          </w:rPr>
          <w:t>кодами 12.0.1</w:t>
        </w:r>
      </w:hyperlink>
      <w:r>
        <w:t xml:space="preserve"> - </w:t>
      </w:r>
      <w:hyperlink w:anchor="P1787">
        <w:r>
          <w:rPr>
            <w:color w:val="0000FF"/>
          </w:rPr>
          <w:t>12.0.2</w:t>
        </w:r>
      </w:hyperlink>
      <w:r>
        <w:t>);</w:t>
      </w:r>
    </w:p>
    <w:p w:rsidR="00FE2417" w:rsidRDefault="00FE2417">
      <w:pPr>
        <w:pStyle w:val="ConsPlusNormal"/>
        <w:spacing w:before="220"/>
        <w:ind w:firstLine="540"/>
        <w:jc w:val="both"/>
      </w:pPr>
      <w:bookmarkStart w:id="260" w:name="P1786"/>
      <w:bookmarkEnd w:id="260"/>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261" w:name="P1787"/>
      <w:bookmarkEnd w:id="261"/>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385">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FE2417" w:rsidRDefault="00FE2417">
      <w:pPr>
        <w:pStyle w:val="ConsPlusNormal"/>
        <w:spacing w:before="220"/>
        <w:ind w:firstLine="540"/>
        <w:jc w:val="both"/>
      </w:pPr>
      <w:r>
        <w:t xml:space="preserve">- Код 4.6 - общественное питание (размещение объектов капитального строительства в </w:t>
      </w:r>
      <w:r>
        <w:lastRenderedPageBreak/>
        <w:t>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54">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jc w:val="both"/>
      </w:pPr>
      <w:r>
        <w:t xml:space="preserve">(пп. "б" в ред. </w:t>
      </w:r>
      <w:hyperlink r:id="rId386">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799">
        <w:r>
          <w:rPr>
            <w:color w:val="0000FF"/>
          </w:rPr>
          <w:t>кодами 3.7.1</w:t>
        </w:r>
      </w:hyperlink>
      <w:r>
        <w:t xml:space="preserve"> - </w:t>
      </w:r>
      <w:hyperlink w:anchor="P1800">
        <w:r>
          <w:rPr>
            <w:color w:val="0000FF"/>
          </w:rPr>
          <w:t>3.7.2</w:t>
        </w:r>
      </w:hyperlink>
      <w:r>
        <w:t>);</w:t>
      </w:r>
    </w:p>
    <w:p w:rsidR="00FE2417" w:rsidRDefault="00FE2417">
      <w:pPr>
        <w:pStyle w:val="ConsPlusNormal"/>
        <w:spacing w:before="220"/>
        <w:ind w:firstLine="540"/>
        <w:jc w:val="both"/>
      </w:pPr>
      <w:bookmarkStart w:id="262" w:name="P1799"/>
      <w:bookmarkEnd w:id="262"/>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263" w:name="P1800"/>
      <w:bookmarkEnd w:id="263"/>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57">
        <w:r>
          <w:rPr>
            <w:color w:val="0000FF"/>
          </w:rPr>
          <w:t>кодами 3.1.1</w:t>
        </w:r>
      </w:hyperlink>
      <w:r>
        <w:t xml:space="preserve">, </w:t>
      </w:r>
      <w:hyperlink w:anchor="P1757">
        <w:r>
          <w:rPr>
            <w:color w:val="0000FF"/>
          </w:rPr>
          <w:t>3.2.3</w:t>
        </w:r>
      </w:hyperlink>
      <w:r>
        <w:t>);</w:t>
      </w:r>
    </w:p>
    <w:p w:rsidR="00FE2417" w:rsidRDefault="00FE241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1805">
        <w:r>
          <w:rPr>
            <w:color w:val="0000FF"/>
          </w:rPr>
          <w:t>кодами 4.8.1</w:t>
        </w:r>
      </w:hyperlink>
      <w:r>
        <w:t xml:space="preserve"> - </w:t>
      </w:r>
      <w:hyperlink w:anchor="P1807">
        <w:r>
          <w:rPr>
            <w:color w:val="0000FF"/>
          </w:rPr>
          <w:t>4.8.3</w:t>
        </w:r>
      </w:hyperlink>
      <w:r>
        <w:t>);</w:t>
      </w:r>
    </w:p>
    <w:p w:rsidR="00FE2417" w:rsidRDefault="00FE2417">
      <w:pPr>
        <w:pStyle w:val="ConsPlusNormal"/>
        <w:spacing w:before="220"/>
        <w:ind w:firstLine="540"/>
        <w:jc w:val="both"/>
      </w:pPr>
      <w:bookmarkStart w:id="264" w:name="P1805"/>
      <w:bookmarkEnd w:id="264"/>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FE2417" w:rsidRDefault="00FE2417">
      <w:pPr>
        <w:pStyle w:val="ConsPlusNormal"/>
        <w:spacing w:before="220"/>
        <w:ind w:firstLine="540"/>
        <w:jc w:val="both"/>
      </w:pPr>
      <w:r>
        <w:t xml:space="preserve">- Код 4.8.2 - проведение азартных игр (размещение зданий и сооружений, предназначенных </w:t>
      </w:r>
      <w:r>
        <w:lastRenderedPageBreak/>
        <w:t>для размещения букмекерских контор, тотализаторов, их пунктов приема ставок вне игорных зон);</w:t>
      </w:r>
    </w:p>
    <w:p w:rsidR="00FE2417" w:rsidRDefault="00FE2417">
      <w:pPr>
        <w:pStyle w:val="ConsPlusNormal"/>
        <w:spacing w:before="220"/>
        <w:ind w:firstLine="540"/>
        <w:jc w:val="both"/>
      </w:pPr>
      <w:bookmarkStart w:id="265" w:name="P1807"/>
      <w:bookmarkEnd w:id="265"/>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FE2417" w:rsidRDefault="00FE2417">
      <w:pPr>
        <w:pStyle w:val="ConsPlusNormal"/>
        <w:jc w:val="both"/>
      </w:pPr>
      <w:r>
        <w:t xml:space="preserve">(пп. "в" в ред. </w:t>
      </w:r>
      <w:hyperlink r:id="rId387">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FE2417" w:rsidRDefault="00FE2417">
      <w:pPr>
        <w:pStyle w:val="ConsPlusNormal"/>
        <w:spacing w:before="220"/>
        <w:ind w:firstLine="540"/>
        <w:jc w:val="both"/>
      </w:pPr>
      <w:r>
        <w:t>- коэффициент плотности застройки - не более 0,9;</w:t>
      </w:r>
    </w:p>
    <w:p w:rsidR="00FE2417" w:rsidRDefault="00FE2417">
      <w:pPr>
        <w:pStyle w:val="ConsPlusNormal"/>
        <w:spacing w:before="220"/>
        <w:ind w:firstLine="540"/>
        <w:jc w:val="both"/>
      </w:pPr>
      <w:r>
        <w:t>- обустройство территории (парковочные места, подъезды, подходы) производится за счет предоставленного земельного участка;</w:t>
      </w:r>
    </w:p>
    <w:p w:rsidR="00FE2417" w:rsidRDefault="00FE2417">
      <w:pPr>
        <w:pStyle w:val="ConsPlusNormal"/>
        <w:spacing w:before="220"/>
        <w:ind w:firstLine="540"/>
        <w:jc w:val="both"/>
      </w:pPr>
      <w:r>
        <w:t>- высота (этажность) зданий определяется проектом и регламентами зон с особыми условиями использования территорий;</w:t>
      </w:r>
    </w:p>
    <w:p w:rsidR="00FE2417" w:rsidRDefault="00FE2417">
      <w:pPr>
        <w:pStyle w:val="ConsPlusNormal"/>
        <w:spacing w:before="220"/>
        <w:ind w:firstLine="540"/>
        <w:jc w:val="both"/>
      </w:pPr>
      <w:r>
        <w:t>- минимальное расстояние между учебными корпусами и проезжей частью магистральных улиц - 50 м;</w:t>
      </w:r>
    </w:p>
    <w:p w:rsidR="00FE2417" w:rsidRDefault="00FE2417">
      <w:pPr>
        <w:pStyle w:val="ConsPlusNormal"/>
        <w:spacing w:before="220"/>
        <w:ind w:firstLine="540"/>
        <w:jc w:val="both"/>
      </w:pPr>
      <w:r>
        <w:t>- площадь озеленения территории учреждения высшего профессионального образования и научно-исследовательского института (НИИ) - не менее 40 % площади земельного участка.</w:t>
      </w:r>
    </w:p>
    <w:p w:rsidR="00FE2417" w:rsidRDefault="00FE2417">
      <w:pPr>
        <w:pStyle w:val="ConsPlusNormal"/>
        <w:spacing w:before="220"/>
        <w:ind w:firstLine="540"/>
        <w:jc w:val="both"/>
      </w:pPr>
      <w:r>
        <w:t>Коэффициент плотности застройки научных организаций в зависимости от количества сотрудников:</w:t>
      </w:r>
    </w:p>
    <w:p w:rsidR="00FE2417" w:rsidRDefault="00FE2417">
      <w:pPr>
        <w:pStyle w:val="ConsPlusNormal"/>
        <w:spacing w:before="220"/>
        <w:ind w:firstLine="540"/>
        <w:jc w:val="both"/>
      </w:pPr>
      <w:r>
        <w:t>- естественных и технических наук:</w:t>
      </w:r>
    </w:p>
    <w:p w:rsidR="00FE2417" w:rsidRDefault="00FE2417">
      <w:pPr>
        <w:pStyle w:val="ConsPlusNormal"/>
        <w:spacing w:before="220"/>
        <w:ind w:firstLine="540"/>
        <w:jc w:val="both"/>
      </w:pPr>
      <w:r>
        <w:t>- до 300 чел. - 0,6 - 0,7;</w:t>
      </w:r>
    </w:p>
    <w:p w:rsidR="00FE2417" w:rsidRDefault="00FE2417">
      <w:pPr>
        <w:pStyle w:val="ConsPlusNormal"/>
        <w:spacing w:before="220"/>
        <w:ind w:firstLine="540"/>
        <w:jc w:val="both"/>
      </w:pPr>
      <w:r>
        <w:t>- 300 - 1000 чел. - 0,7 - 0,8;</w:t>
      </w:r>
    </w:p>
    <w:p w:rsidR="00FE2417" w:rsidRDefault="00FE2417">
      <w:pPr>
        <w:pStyle w:val="ConsPlusNormal"/>
        <w:spacing w:before="220"/>
        <w:ind w:firstLine="540"/>
        <w:jc w:val="both"/>
      </w:pPr>
      <w:r>
        <w:t>- 1000 - 2000 чел. - 0,8 - 0,9;</w:t>
      </w:r>
    </w:p>
    <w:p w:rsidR="00FE2417" w:rsidRDefault="00FE2417">
      <w:pPr>
        <w:pStyle w:val="ConsPlusNormal"/>
        <w:spacing w:before="220"/>
        <w:ind w:firstLine="540"/>
        <w:jc w:val="both"/>
      </w:pPr>
      <w:r>
        <w:t>- общественных и гуманитарных наук:</w:t>
      </w:r>
    </w:p>
    <w:p w:rsidR="00FE2417" w:rsidRDefault="00FE2417">
      <w:pPr>
        <w:pStyle w:val="ConsPlusNormal"/>
        <w:spacing w:before="220"/>
        <w:ind w:firstLine="540"/>
        <w:jc w:val="both"/>
      </w:pPr>
      <w:r>
        <w:t>- до 600 чел. - 1,0;</w:t>
      </w:r>
    </w:p>
    <w:p w:rsidR="00FE2417" w:rsidRDefault="00FE2417">
      <w:pPr>
        <w:pStyle w:val="ConsPlusNormal"/>
        <w:spacing w:before="220"/>
        <w:ind w:firstLine="540"/>
        <w:jc w:val="both"/>
      </w:pPr>
      <w:r>
        <w:t>- более 600 чел. - 1,2.</w:t>
      </w:r>
    </w:p>
    <w:p w:rsidR="00FE2417" w:rsidRDefault="00FE2417">
      <w:pPr>
        <w:pStyle w:val="ConsPlusNormal"/>
        <w:spacing w:before="220"/>
        <w:ind w:firstLine="540"/>
        <w:jc w:val="both"/>
      </w:pPr>
      <w:r>
        <w:t xml:space="preserve">Нормы расчета учреждений и размеры их земельных участков рекомендованы в </w:t>
      </w:r>
      <w:hyperlink r:id="rId388">
        <w:r>
          <w:rPr>
            <w:color w:val="0000FF"/>
          </w:rPr>
          <w:t>приложении Ж</w:t>
        </w:r>
      </w:hyperlink>
      <w:r>
        <w:t xml:space="preserve"> СП 42.13330.2011 "СНиП 2.07.01-89*. Градостроительство. Планировка и застройка городских и сельских поселений".</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389">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(пп. "г" в ред. </w:t>
      </w:r>
      <w:hyperlink r:id="rId390">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4"/>
      </w:pPr>
      <w:bookmarkStart w:id="266" w:name="P1827"/>
      <w:bookmarkEnd w:id="266"/>
      <w:r>
        <w:t>7. Зона спортивно-зрелищных объектов "ОД.7"</w:t>
      </w:r>
    </w:p>
    <w:p w:rsidR="00FE2417" w:rsidRDefault="00FE2417">
      <w:pPr>
        <w:pStyle w:val="ConsPlusNormal"/>
        <w:jc w:val="both"/>
      </w:pPr>
    </w:p>
    <w:p w:rsidR="00FE2417" w:rsidRDefault="00FE2417">
      <w:pPr>
        <w:pStyle w:val="ConsPlusNormal"/>
        <w:ind w:firstLine="540"/>
        <w:jc w:val="both"/>
      </w:pPr>
      <w:r>
        <w:t>Зона размещения крупных спортивно-зрелищных объектов, связанных с большим единовременным пребыванием зрителей и участников.</w:t>
      </w:r>
    </w:p>
    <w:p w:rsidR="00FE2417" w:rsidRDefault="00FE2417">
      <w:pPr>
        <w:pStyle w:val="ConsPlusNormal"/>
        <w:jc w:val="both"/>
      </w:pPr>
      <w:r>
        <w:t xml:space="preserve">(в ред. </w:t>
      </w:r>
      <w:hyperlink r:id="rId391">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lastRenderedPageBreak/>
        <w:t>а) Основные виды разрешенного использования:</w:t>
      </w:r>
    </w:p>
    <w:p w:rsidR="00FE2417" w:rsidRDefault="00FE241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1833">
        <w:r>
          <w:rPr>
            <w:color w:val="0000FF"/>
          </w:rPr>
          <w:t>кодами 5.1.1</w:t>
        </w:r>
      </w:hyperlink>
      <w:r>
        <w:t xml:space="preserve"> - </w:t>
      </w:r>
      <w:hyperlink w:anchor="P1839">
        <w:r>
          <w:rPr>
            <w:color w:val="0000FF"/>
          </w:rPr>
          <w:t>5.1.7</w:t>
        </w:r>
      </w:hyperlink>
      <w:r>
        <w:t>);</w:t>
      </w:r>
    </w:p>
    <w:p w:rsidR="00FE2417" w:rsidRDefault="00FE2417">
      <w:pPr>
        <w:pStyle w:val="ConsPlusNormal"/>
        <w:spacing w:before="220"/>
        <w:ind w:firstLine="540"/>
        <w:jc w:val="both"/>
      </w:pPr>
      <w:bookmarkStart w:id="267" w:name="P1833"/>
      <w:bookmarkEnd w:id="267"/>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2417" w:rsidRDefault="00FE241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FE2417" w:rsidRDefault="00FE241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2417" w:rsidRDefault="00FE241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FE2417" w:rsidRDefault="00FE241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2417" w:rsidRDefault="00FE2417">
      <w:pPr>
        <w:pStyle w:val="ConsPlusNormal"/>
        <w:spacing w:before="220"/>
        <w:ind w:firstLine="540"/>
        <w:jc w:val="both"/>
      </w:pPr>
      <w:r>
        <w:t>- Код 5.1.6 - авиационный спор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2417" w:rsidRDefault="00FE2417">
      <w:pPr>
        <w:pStyle w:val="ConsPlusNormal"/>
        <w:spacing w:before="220"/>
        <w:ind w:firstLine="540"/>
        <w:jc w:val="both"/>
      </w:pPr>
      <w:bookmarkStart w:id="268" w:name="P1839"/>
      <w:bookmarkEnd w:id="268"/>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FE2417" w:rsidRDefault="00FE2417">
      <w:pPr>
        <w:pStyle w:val="ConsPlusNormal"/>
        <w:spacing w:before="220"/>
        <w:ind w:firstLine="540"/>
        <w:jc w:val="both"/>
      </w:pPr>
      <w:r>
        <w:t>- Код 5.5 - поля для гольфа или конных прогулок (обустройство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p w:rsidR="00FE2417" w:rsidRDefault="00FE2417">
      <w:pPr>
        <w:pStyle w:val="ConsPlusNormal"/>
        <w:jc w:val="both"/>
      </w:pPr>
      <w:r>
        <w:t xml:space="preserve">(пп. "а" в ред. </w:t>
      </w:r>
      <w:hyperlink r:id="rId392">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bookmarkStart w:id="269" w:name="P1842"/>
      <w:bookmarkEnd w:id="269"/>
      <w:r>
        <w:t>б) Вспомогательные виды разрешенного использования:</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844">
        <w:r>
          <w:rPr>
            <w:color w:val="0000FF"/>
          </w:rPr>
          <w:t>кодами 12.0.1</w:t>
        </w:r>
      </w:hyperlink>
      <w:r>
        <w:t xml:space="preserve"> - </w:t>
      </w:r>
      <w:hyperlink w:anchor="P1845">
        <w:r>
          <w:rPr>
            <w:color w:val="0000FF"/>
          </w:rPr>
          <w:t>12.0.2</w:t>
        </w:r>
      </w:hyperlink>
      <w:r>
        <w:t>);</w:t>
      </w:r>
    </w:p>
    <w:p w:rsidR="00FE2417" w:rsidRDefault="00FE2417">
      <w:pPr>
        <w:pStyle w:val="ConsPlusNormal"/>
        <w:spacing w:before="220"/>
        <w:ind w:firstLine="540"/>
        <w:jc w:val="both"/>
      </w:pPr>
      <w:bookmarkStart w:id="270" w:name="P1844"/>
      <w:bookmarkEnd w:id="270"/>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271" w:name="P1845"/>
      <w:bookmarkEnd w:id="271"/>
      <w:r>
        <w:t xml:space="preserve">-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w:t>
      </w:r>
      <w: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847">
        <w:r>
          <w:rPr>
            <w:color w:val="0000FF"/>
          </w:rPr>
          <w:t>кодами 3.1.1</w:t>
        </w:r>
      </w:hyperlink>
      <w:r>
        <w:t xml:space="preserve"> - </w:t>
      </w:r>
      <w:hyperlink w:anchor="P1848">
        <w:r>
          <w:rPr>
            <w:color w:val="0000FF"/>
          </w:rPr>
          <w:t>3.1.2</w:t>
        </w:r>
      </w:hyperlink>
      <w:r>
        <w:t>);</w:t>
      </w:r>
    </w:p>
    <w:p w:rsidR="00FE2417" w:rsidRDefault="00FE2417">
      <w:pPr>
        <w:pStyle w:val="ConsPlusNormal"/>
        <w:spacing w:before="220"/>
        <w:ind w:firstLine="540"/>
        <w:jc w:val="both"/>
      </w:pPr>
      <w:bookmarkStart w:id="272" w:name="P1847"/>
      <w:bookmarkEnd w:id="272"/>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273" w:name="P1848"/>
      <w:bookmarkEnd w:id="273"/>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27">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1856">
        <w:r>
          <w:rPr>
            <w:color w:val="0000FF"/>
          </w:rPr>
          <w:t>кодами 4.8.1</w:t>
        </w:r>
      </w:hyperlink>
      <w:r>
        <w:t xml:space="preserve"> - </w:t>
      </w:r>
      <w:hyperlink w:anchor="P1858">
        <w:r>
          <w:rPr>
            <w:color w:val="0000FF"/>
          </w:rPr>
          <w:t>4.8.3</w:t>
        </w:r>
      </w:hyperlink>
      <w:r>
        <w:t>);</w:t>
      </w:r>
    </w:p>
    <w:p w:rsidR="00FE2417" w:rsidRDefault="00FE2417">
      <w:pPr>
        <w:pStyle w:val="ConsPlusNormal"/>
        <w:spacing w:before="220"/>
        <w:ind w:firstLine="540"/>
        <w:jc w:val="both"/>
      </w:pPr>
      <w:bookmarkStart w:id="274" w:name="P1856"/>
      <w:bookmarkEnd w:id="274"/>
      <w:r>
        <w:t xml:space="preserve">-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w:t>
      </w:r>
      <w:r>
        <w:lastRenderedPageBreak/>
        <w:t>игровых площадок);</w:t>
      </w:r>
    </w:p>
    <w:p w:rsidR="00FE2417" w:rsidRDefault="00FE2417">
      <w:pPr>
        <w:pStyle w:val="ConsPlusNormal"/>
        <w:spacing w:before="220"/>
        <w:ind w:firstLine="540"/>
        <w:jc w:val="both"/>
      </w:pPr>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FE2417" w:rsidRDefault="00FE2417">
      <w:pPr>
        <w:pStyle w:val="ConsPlusNormal"/>
        <w:spacing w:before="220"/>
        <w:ind w:firstLine="540"/>
        <w:jc w:val="both"/>
      </w:pPr>
      <w:bookmarkStart w:id="275" w:name="P1858"/>
      <w:bookmarkEnd w:id="275"/>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FE2417" w:rsidRDefault="00FE2417">
      <w:pPr>
        <w:pStyle w:val="ConsPlusNormal"/>
        <w:jc w:val="both"/>
      </w:pPr>
      <w:r>
        <w:t xml:space="preserve">(пп. "б" в ред. </w:t>
      </w:r>
      <w:hyperlink r:id="rId393">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xml:space="preserve">- Код 3.2 - социальное обслуживание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862">
        <w:r>
          <w:rPr>
            <w:color w:val="0000FF"/>
          </w:rPr>
          <w:t>кодами 3.2.1</w:t>
        </w:r>
      </w:hyperlink>
      <w:r>
        <w:t xml:space="preserve"> - </w:t>
      </w:r>
      <w:hyperlink w:anchor="P1865">
        <w:r>
          <w:rPr>
            <w:color w:val="0000FF"/>
          </w:rPr>
          <w:t>3.2.4</w:t>
        </w:r>
      </w:hyperlink>
      <w:r>
        <w:t>);</w:t>
      </w:r>
    </w:p>
    <w:p w:rsidR="00FE2417" w:rsidRDefault="00FE2417">
      <w:pPr>
        <w:pStyle w:val="ConsPlusNormal"/>
        <w:spacing w:before="220"/>
        <w:ind w:firstLine="540"/>
        <w:jc w:val="both"/>
      </w:pPr>
      <w:bookmarkStart w:id="276" w:name="P1862"/>
      <w:bookmarkEnd w:id="276"/>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FE2417" w:rsidRDefault="00FE241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2417" w:rsidRDefault="00FE2417">
      <w:pPr>
        <w:pStyle w:val="ConsPlusNormal"/>
        <w:spacing w:before="220"/>
        <w:ind w:firstLine="540"/>
        <w:jc w:val="both"/>
      </w:pPr>
      <w:bookmarkStart w:id="277" w:name="P1864"/>
      <w:bookmarkEnd w:id="277"/>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2417" w:rsidRDefault="00FE2417">
      <w:pPr>
        <w:pStyle w:val="ConsPlusNormal"/>
        <w:spacing w:before="220"/>
        <w:ind w:firstLine="540"/>
        <w:jc w:val="both"/>
      </w:pPr>
      <w:bookmarkStart w:id="278" w:name="P1865"/>
      <w:bookmarkEnd w:id="278"/>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1842">
        <w:r>
          <w:rPr>
            <w:color w:val="0000FF"/>
          </w:rPr>
          <w:t>кодом 4.7</w:t>
        </w:r>
      </w:hyperlink>
      <w:r>
        <w:t>);</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Код 3.5.2 - 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FE2417" w:rsidRDefault="00FE2417">
      <w:pPr>
        <w:pStyle w:val="ConsPlusNormal"/>
        <w:spacing w:before="220"/>
        <w:ind w:firstLine="540"/>
        <w:jc w:val="both"/>
      </w:pPr>
      <w:r>
        <w:lastRenderedPageBreak/>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870">
        <w:r>
          <w:rPr>
            <w:color w:val="0000FF"/>
          </w:rPr>
          <w:t>кодами 3.6.1</w:t>
        </w:r>
      </w:hyperlink>
      <w:r>
        <w:t xml:space="preserve"> - </w:t>
      </w:r>
      <w:hyperlink w:anchor="P1872">
        <w:r>
          <w:rPr>
            <w:color w:val="0000FF"/>
          </w:rPr>
          <w:t>3.6.3</w:t>
        </w:r>
      </w:hyperlink>
      <w:r>
        <w:t>);</w:t>
      </w:r>
    </w:p>
    <w:p w:rsidR="00FE2417" w:rsidRDefault="00FE2417">
      <w:pPr>
        <w:pStyle w:val="ConsPlusNormal"/>
        <w:spacing w:before="220"/>
        <w:ind w:firstLine="540"/>
        <w:jc w:val="both"/>
      </w:pPr>
      <w:bookmarkStart w:id="279" w:name="P1870"/>
      <w:bookmarkEnd w:id="279"/>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2417" w:rsidRDefault="00FE2417">
      <w:pPr>
        <w:pStyle w:val="ConsPlusNormal"/>
        <w:spacing w:before="220"/>
        <w:ind w:firstLine="540"/>
        <w:jc w:val="both"/>
      </w:pPr>
      <w:r>
        <w:t>- Код 3.6.2 - парки культуры и отдыха (размещение парков культуры и отдыха);</w:t>
      </w:r>
    </w:p>
    <w:p w:rsidR="00FE2417" w:rsidRDefault="00FE2417">
      <w:pPr>
        <w:pStyle w:val="ConsPlusNormal"/>
        <w:spacing w:before="220"/>
        <w:ind w:firstLine="540"/>
        <w:jc w:val="both"/>
      </w:pPr>
      <w:bookmarkStart w:id="280" w:name="P1872"/>
      <w:bookmarkEnd w:id="280"/>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Код 5.5 - поля для гольфа или конных прогулок (обустройство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p w:rsidR="00FE2417" w:rsidRDefault="00FE2417">
      <w:pPr>
        <w:pStyle w:val="ConsPlusNormal"/>
        <w:spacing w:before="220"/>
        <w:ind w:firstLine="540"/>
        <w:jc w:val="both"/>
      </w:pPr>
      <w:r>
        <w:t xml:space="preserve">- Код 4.9 - обслуживание автотранспорта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27">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42">
        <w:r>
          <w:rPr>
            <w:color w:val="0000FF"/>
          </w:rPr>
          <w:t>кодом 3.1</w:t>
        </w:r>
      </w:hyperlink>
      <w:r>
        <w:t>);</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842">
        <w:r>
          <w:rPr>
            <w:color w:val="0000FF"/>
          </w:rPr>
          <w:t>кодами 3.1.1</w:t>
        </w:r>
      </w:hyperlink>
      <w:r>
        <w:t xml:space="preserve">, </w:t>
      </w:r>
      <w:hyperlink w:anchor="P1864">
        <w:r>
          <w:rPr>
            <w:color w:val="0000FF"/>
          </w:rPr>
          <w:t>3.2.3</w:t>
        </w:r>
      </w:hyperlink>
      <w:r>
        <w:t>).</w:t>
      </w:r>
    </w:p>
    <w:p w:rsidR="00FE2417" w:rsidRDefault="00FE2417">
      <w:pPr>
        <w:pStyle w:val="ConsPlusNormal"/>
        <w:jc w:val="both"/>
      </w:pPr>
      <w:r>
        <w:t xml:space="preserve">(пп. "в" в ред. </w:t>
      </w:r>
      <w:hyperlink r:id="rId394">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FE2417" w:rsidRDefault="00FE2417">
      <w:pPr>
        <w:pStyle w:val="ConsPlusNormal"/>
        <w:spacing w:before="220"/>
        <w:ind w:firstLine="540"/>
        <w:jc w:val="both"/>
      </w:pPr>
      <w:r>
        <w:t>- процент застройки - 10 - 60 %;</w:t>
      </w:r>
    </w:p>
    <w:p w:rsidR="00FE2417" w:rsidRDefault="00FE2417">
      <w:pPr>
        <w:pStyle w:val="ConsPlusNormal"/>
        <w:spacing w:before="220"/>
        <w:ind w:firstLine="540"/>
        <w:jc w:val="both"/>
      </w:pPr>
      <w:r>
        <w:t>- коэффициент плотности застройки - не более 0,8;</w:t>
      </w:r>
    </w:p>
    <w:p w:rsidR="00FE2417" w:rsidRDefault="00FE2417">
      <w:pPr>
        <w:pStyle w:val="ConsPlusNormal"/>
        <w:spacing w:before="220"/>
        <w:ind w:firstLine="540"/>
        <w:jc w:val="both"/>
      </w:pPr>
      <w:r>
        <w:t>- обустройство территории (парковочные места, подъезды, подходы) производится за счет предоставленного земельного участка;</w:t>
      </w:r>
    </w:p>
    <w:p w:rsidR="00FE2417" w:rsidRDefault="00FE2417">
      <w:pPr>
        <w:pStyle w:val="ConsPlusNormal"/>
        <w:spacing w:before="220"/>
        <w:ind w:firstLine="540"/>
        <w:jc w:val="both"/>
      </w:pPr>
      <w:r>
        <w:t>- размер земельного участка физкультурно-спортивных сооружений - 0,7 - 0,9 га на 1000 чел.;</w:t>
      </w:r>
    </w:p>
    <w:p w:rsidR="00FE2417" w:rsidRDefault="00FE2417">
      <w:pPr>
        <w:pStyle w:val="ConsPlusNormal"/>
        <w:spacing w:before="220"/>
        <w:ind w:firstLine="540"/>
        <w:jc w:val="both"/>
      </w:pPr>
      <w:r>
        <w:lastRenderedPageBreak/>
        <w:t>- размер земельного участка детских (юношеских) спортивных школ - 1,0 - 1,5 га.</w:t>
      </w:r>
    </w:p>
    <w:p w:rsidR="00FE2417" w:rsidRDefault="00FE2417">
      <w:pPr>
        <w:pStyle w:val="ConsPlusNormal"/>
        <w:spacing w:before="220"/>
        <w:ind w:firstLine="540"/>
        <w:jc w:val="both"/>
      </w:pPr>
      <w:r>
        <w:t xml:space="preserve">Нормы расчета учреждений и размеры их земельных участков рекомендованы в </w:t>
      </w:r>
      <w:hyperlink r:id="rId395">
        <w:r>
          <w:rPr>
            <w:color w:val="0000FF"/>
          </w:rPr>
          <w:t>приложении Ж</w:t>
        </w:r>
      </w:hyperlink>
      <w:r>
        <w:t xml:space="preserve"> СП 42.13330.2011 "СНиП 2.07.01-89*. Градостроительство. Планировка и застройка городских и сельских поселений".</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396">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(пп. "г" в ред. </w:t>
      </w:r>
      <w:hyperlink r:id="rId397">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4"/>
      </w:pPr>
      <w:bookmarkStart w:id="281" w:name="P1890"/>
      <w:bookmarkEnd w:id="281"/>
      <w:r>
        <w:t>8. Зона культурного комплекса "Национальная деревня" "ОД.8"</w:t>
      </w:r>
    </w:p>
    <w:p w:rsidR="00FE2417" w:rsidRDefault="00FE2417">
      <w:pPr>
        <w:pStyle w:val="ConsPlusNormal"/>
        <w:jc w:val="both"/>
      </w:pPr>
    </w:p>
    <w:p w:rsidR="00FE2417" w:rsidRDefault="00FE2417">
      <w:pPr>
        <w:pStyle w:val="ConsPlusNormal"/>
        <w:ind w:firstLine="540"/>
        <w:jc w:val="both"/>
      </w:pPr>
      <w:r>
        <w:t xml:space="preserve">Культурный комплекс "Национальная деревня" - своеобразный музей под открытым небом, представленный в виде национальных подворий национально-культурных объединений, расположенных в парковой зоне (территория общего пользования). Комплекс формировался с учетом этнических групп в многонациональном Оренбуржье. Границы и функции данной зоны тождественны зонированию Генерального </w:t>
      </w:r>
      <w:hyperlink r:id="rId398">
        <w:r>
          <w:rPr>
            <w:color w:val="0000FF"/>
          </w:rPr>
          <w:t>плана</w:t>
        </w:r>
      </w:hyperlink>
      <w:r>
        <w:t xml:space="preserve"> города Оренбурга.</w:t>
      </w:r>
    </w:p>
    <w:p w:rsidR="00FE2417" w:rsidRDefault="00FE2417">
      <w:pPr>
        <w:pStyle w:val="ConsPlusNormal"/>
        <w:spacing w:before="220"/>
        <w:ind w:firstLine="540"/>
        <w:jc w:val="both"/>
      </w:pPr>
      <w:r>
        <w:t>а) Основные виды разрешенного использования:</w:t>
      </w:r>
    </w:p>
    <w:p w:rsidR="00FE2417" w:rsidRDefault="00FE241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1895">
        <w:r>
          <w:rPr>
            <w:color w:val="0000FF"/>
          </w:rPr>
          <w:t>кодами 3.6.1</w:t>
        </w:r>
      </w:hyperlink>
      <w:r>
        <w:t xml:space="preserve"> - </w:t>
      </w:r>
      <w:hyperlink w:anchor="P1897">
        <w:r>
          <w:rPr>
            <w:color w:val="0000FF"/>
          </w:rPr>
          <w:t>3.6.3</w:t>
        </w:r>
      </w:hyperlink>
      <w:r>
        <w:t>);</w:t>
      </w:r>
    </w:p>
    <w:p w:rsidR="00FE2417" w:rsidRDefault="00FE2417">
      <w:pPr>
        <w:pStyle w:val="ConsPlusNormal"/>
        <w:spacing w:before="220"/>
        <w:ind w:firstLine="540"/>
        <w:jc w:val="both"/>
      </w:pPr>
      <w:bookmarkStart w:id="282" w:name="P1895"/>
      <w:bookmarkEnd w:id="282"/>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2417" w:rsidRDefault="00FE2417">
      <w:pPr>
        <w:pStyle w:val="ConsPlusNormal"/>
        <w:spacing w:before="220"/>
        <w:ind w:firstLine="540"/>
        <w:jc w:val="both"/>
      </w:pPr>
      <w:r>
        <w:t>- Код 3.6.2 - парки культуры и отдыха (размещение парков культуры и отдыха);</w:t>
      </w:r>
    </w:p>
    <w:p w:rsidR="00FE2417" w:rsidRDefault="00FE2417">
      <w:pPr>
        <w:pStyle w:val="ConsPlusNormal"/>
        <w:spacing w:before="220"/>
        <w:ind w:firstLine="540"/>
        <w:jc w:val="both"/>
      </w:pPr>
      <w:bookmarkStart w:id="283" w:name="P1897"/>
      <w:bookmarkEnd w:id="283"/>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FE2417" w:rsidRDefault="00FE241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902">
        <w:r>
          <w:rPr>
            <w:color w:val="0000FF"/>
          </w:rPr>
          <w:t>кодами 12.0.1</w:t>
        </w:r>
      </w:hyperlink>
      <w:r>
        <w:t xml:space="preserve"> - </w:t>
      </w:r>
      <w:hyperlink w:anchor="P1903">
        <w:r>
          <w:rPr>
            <w:color w:val="0000FF"/>
          </w:rPr>
          <w:t>12.0.2</w:t>
        </w:r>
      </w:hyperlink>
      <w:r>
        <w:t>);</w:t>
      </w:r>
    </w:p>
    <w:p w:rsidR="00FE2417" w:rsidRDefault="00FE2417">
      <w:pPr>
        <w:pStyle w:val="ConsPlusNormal"/>
        <w:spacing w:before="220"/>
        <w:ind w:firstLine="540"/>
        <w:jc w:val="both"/>
      </w:pPr>
      <w:bookmarkStart w:id="284" w:name="P1902"/>
      <w:bookmarkEnd w:id="284"/>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w:t>
      </w:r>
      <w:r>
        <w:lastRenderedPageBreak/>
        <w:t xml:space="preserve">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285" w:name="P1903"/>
      <w:bookmarkEnd w:id="285"/>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399">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07">
        <w:r>
          <w:rPr>
            <w:color w:val="0000FF"/>
          </w:rPr>
          <w:t>кодами 3.1.1</w:t>
        </w:r>
      </w:hyperlink>
      <w:r>
        <w:t xml:space="preserve"> - </w:t>
      </w:r>
      <w:hyperlink w:anchor="P1908">
        <w:r>
          <w:rPr>
            <w:color w:val="0000FF"/>
          </w:rPr>
          <w:t>3.1.2</w:t>
        </w:r>
      </w:hyperlink>
      <w:r>
        <w:t>);</w:t>
      </w:r>
    </w:p>
    <w:p w:rsidR="00FE2417" w:rsidRDefault="00FE2417">
      <w:pPr>
        <w:pStyle w:val="ConsPlusNormal"/>
        <w:spacing w:before="220"/>
        <w:ind w:firstLine="540"/>
        <w:jc w:val="both"/>
      </w:pPr>
      <w:bookmarkStart w:id="286" w:name="P1907"/>
      <w:bookmarkEnd w:id="286"/>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287" w:name="P1908"/>
      <w:bookmarkEnd w:id="287"/>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90">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jc w:val="both"/>
      </w:pPr>
      <w:r>
        <w:t xml:space="preserve">(пп. "б" в ред. </w:t>
      </w:r>
      <w:hyperlink r:id="rId400">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915">
        <w:r>
          <w:rPr>
            <w:color w:val="0000FF"/>
          </w:rPr>
          <w:t>кодами 3.7.1</w:t>
        </w:r>
      </w:hyperlink>
      <w:r>
        <w:t xml:space="preserve"> - </w:t>
      </w:r>
      <w:hyperlink w:anchor="P1916">
        <w:r>
          <w:rPr>
            <w:color w:val="0000FF"/>
          </w:rPr>
          <w:t>3.7.2</w:t>
        </w:r>
      </w:hyperlink>
      <w:r>
        <w:t>);</w:t>
      </w:r>
    </w:p>
    <w:p w:rsidR="00FE2417" w:rsidRDefault="00FE2417">
      <w:pPr>
        <w:pStyle w:val="ConsPlusNormal"/>
        <w:spacing w:before="220"/>
        <w:ind w:firstLine="540"/>
        <w:jc w:val="both"/>
      </w:pPr>
      <w:bookmarkStart w:id="288" w:name="P1915"/>
      <w:bookmarkEnd w:id="288"/>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289" w:name="P1916"/>
      <w:bookmarkEnd w:id="289"/>
      <w:r>
        <w:lastRenderedPageBreak/>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jc w:val="both"/>
      </w:pPr>
      <w:r>
        <w:t xml:space="preserve">(пп. "в" в ред. </w:t>
      </w:r>
      <w:hyperlink r:id="rId401">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FE2417" w:rsidRDefault="00FE2417">
      <w:pPr>
        <w:pStyle w:val="ConsPlusNormal"/>
        <w:spacing w:before="220"/>
        <w:ind w:firstLine="540"/>
        <w:jc w:val="both"/>
      </w:pPr>
      <w:r>
        <w:t>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для данной территориальной зоны не установлены.</w:t>
      </w:r>
    </w:p>
    <w:p w:rsidR="00FE2417" w:rsidRDefault="00FE2417">
      <w:pPr>
        <w:pStyle w:val="ConsPlusNormal"/>
        <w:jc w:val="both"/>
      </w:pPr>
      <w:r>
        <w:t xml:space="preserve">(пп. "г" в ред. </w:t>
      </w:r>
      <w:hyperlink r:id="rId402">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3"/>
      </w:pPr>
      <w:bookmarkStart w:id="290" w:name="P1923"/>
      <w:bookmarkEnd w:id="290"/>
      <w:r>
        <w:t>Статья 51. Рекреационные зоны и озелененные территории "Р"</w:t>
      </w:r>
    </w:p>
    <w:p w:rsidR="00FE2417" w:rsidRDefault="00FE2417">
      <w:pPr>
        <w:pStyle w:val="ConsPlusNormal"/>
        <w:jc w:val="both"/>
      </w:pPr>
    </w:p>
    <w:p w:rsidR="00FE2417" w:rsidRDefault="00FE2417">
      <w:pPr>
        <w:pStyle w:val="ConsPlusNormal"/>
        <w:ind w:firstLine="540"/>
        <w:jc w:val="both"/>
      </w:pPr>
      <w:r>
        <w:t>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 а также для отдыха населения, туризма, спорта.</w:t>
      </w:r>
    </w:p>
    <w:p w:rsidR="00FE2417" w:rsidRDefault="00FE2417">
      <w:pPr>
        <w:pStyle w:val="ConsPlusNormal"/>
        <w:spacing w:before="220"/>
        <w:ind w:firstLine="540"/>
        <w:jc w:val="both"/>
      </w:pPr>
      <w: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FE2417" w:rsidRDefault="00FE2417">
      <w:pPr>
        <w:pStyle w:val="ConsPlusNormal"/>
        <w:spacing w:before="220"/>
        <w:ind w:firstLine="540"/>
        <w:jc w:val="both"/>
      </w:pPr>
      <w:r>
        <w:t>На особо охраняемых природных территориях рекреационных зон любая проектная деятельность должна осуществляться согласно статусу территории и режимам особой охраны.</w:t>
      </w:r>
    </w:p>
    <w:p w:rsidR="00FE2417" w:rsidRDefault="00FE2417">
      <w:pPr>
        <w:pStyle w:val="ConsPlusNormal"/>
        <w:jc w:val="both"/>
      </w:pPr>
    </w:p>
    <w:p w:rsidR="00FE2417" w:rsidRDefault="00FE2417">
      <w:pPr>
        <w:pStyle w:val="ConsPlusTitle"/>
        <w:ind w:firstLine="540"/>
        <w:jc w:val="both"/>
        <w:outlineLvl w:val="4"/>
      </w:pPr>
      <w:bookmarkStart w:id="291" w:name="P1929"/>
      <w:bookmarkEnd w:id="291"/>
      <w:r>
        <w:t>1. Зона особо охраняемых природных территорий "Р.0"</w:t>
      </w:r>
    </w:p>
    <w:p w:rsidR="00FE2417" w:rsidRDefault="00FE2417">
      <w:pPr>
        <w:pStyle w:val="ConsPlusNormal"/>
        <w:jc w:val="both"/>
      </w:pPr>
    </w:p>
    <w:p w:rsidR="00FE2417" w:rsidRDefault="00FE2417">
      <w:pPr>
        <w:pStyle w:val="ConsPlusNormal"/>
        <w:ind w:firstLine="540"/>
        <w:jc w:val="both"/>
      </w:pPr>
      <w:r>
        <w:t>а) Основные виды разрешенного использования:</w:t>
      </w:r>
    </w:p>
    <w:p w:rsidR="00FE2417" w:rsidRDefault="00FE2417">
      <w:pPr>
        <w:pStyle w:val="ConsPlusNormal"/>
        <w:spacing w:before="220"/>
        <w:ind w:firstLine="540"/>
        <w:jc w:val="both"/>
      </w:pPr>
      <w:r>
        <w:t>- Код 9.0 - деятельность по особой охране и изучению природы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p w:rsidR="00FE2417" w:rsidRDefault="00FE2417">
      <w:pPr>
        <w:pStyle w:val="ConsPlusNormal"/>
        <w:spacing w:before="220"/>
        <w:ind w:firstLine="540"/>
        <w:jc w:val="both"/>
      </w:pPr>
      <w:r>
        <w:t>- Код 9.1 - охрана природных территорий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FE2417" w:rsidRDefault="00FE2417">
      <w:pPr>
        <w:pStyle w:val="ConsPlusNormal"/>
        <w:spacing w:before="220"/>
        <w:ind w:firstLine="540"/>
        <w:jc w:val="both"/>
      </w:pPr>
      <w:r>
        <w:t xml:space="preserve">- Код 9.3 - 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w:t>
      </w:r>
      <w:r>
        <w:lastRenderedPageBreak/>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FE2417" w:rsidRDefault="00FE2417">
      <w:pPr>
        <w:pStyle w:val="ConsPlusNormal"/>
        <w:spacing w:before="220"/>
        <w:ind w:firstLine="540"/>
        <w:jc w:val="both"/>
      </w:pPr>
      <w:r>
        <w:t>- Код 10.4 - резервные леса (деятельность, связанная с охраной лесов);</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1937">
        <w:r>
          <w:rPr>
            <w:color w:val="0000FF"/>
          </w:rPr>
          <w:t>кодами 12.0.1</w:t>
        </w:r>
      </w:hyperlink>
      <w:r>
        <w:t xml:space="preserve"> - </w:t>
      </w:r>
      <w:hyperlink w:anchor="P1938">
        <w:r>
          <w:rPr>
            <w:color w:val="0000FF"/>
          </w:rPr>
          <w:t>12.0.2</w:t>
        </w:r>
      </w:hyperlink>
      <w:r>
        <w:t>);</w:t>
      </w:r>
    </w:p>
    <w:p w:rsidR="00FE2417" w:rsidRDefault="00FE2417">
      <w:pPr>
        <w:pStyle w:val="ConsPlusNormal"/>
        <w:spacing w:before="220"/>
        <w:ind w:firstLine="540"/>
        <w:jc w:val="both"/>
      </w:pPr>
      <w:bookmarkStart w:id="292" w:name="P1937"/>
      <w:bookmarkEnd w:id="292"/>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293" w:name="P1938"/>
      <w:bookmarkEnd w:id="293"/>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spacing w:before="220"/>
        <w:ind w:firstLine="540"/>
        <w:jc w:val="both"/>
      </w:pPr>
      <w:r>
        <w:t>- Код 11.0 - водные объекты (ледники, снежники, ручьи, реки, озера, болота, территориальные моря и другие поверхностные водные объекты).</w:t>
      </w:r>
    </w:p>
    <w:p w:rsidR="00FE2417" w:rsidRDefault="00FE2417">
      <w:pPr>
        <w:pStyle w:val="ConsPlusNormal"/>
        <w:jc w:val="both"/>
      </w:pPr>
      <w:r>
        <w:t xml:space="preserve">(пп. "а" в ред. </w:t>
      </w:r>
      <w:hyperlink r:id="rId403">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Код 5.2 - 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FE2417" w:rsidRDefault="00FE2417">
      <w:pPr>
        <w:pStyle w:val="ConsPlusNormal"/>
        <w:jc w:val="both"/>
      </w:pPr>
      <w:r>
        <w:t xml:space="preserve">(пп. "б" в ред. </w:t>
      </w:r>
      <w:hyperlink r:id="rId404">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946">
        <w:r>
          <w:rPr>
            <w:color w:val="0000FF"/>
          </w:rPr>
          <w:t>кодами 3.7.1</w:t>
        </w:r>
      </w:hyperlink>
      <w:r>
        <w:t xml:space="preserve"> - </w:t>
      </w:r>
      <w:hyperlink w:anchor="P1947">
        <w:r>
          <w:rPr>
            <w:color w:val="0000FF"/>
          </w:rPr>
          <w:t>3.7.2</w:t>
        </w:r>
      </w:hyperlink>
      <w:r>
        <w:t>);</w:t>
      </w:r>
    </w:p>
    <w:p w:rsidR="00FE2417" w:rsidRDefault="00FE2417">
      <w:pPr>
        <w:pStyle w:val="ConsPlusNormal"/>
        <w:spacing w:before="220"/>
        <w:ind w:firstLine="540"/>
        <w:jc w:val="both"/>
      </w:pPr>
      <w:bookmarkStart w:id="294" w:name="P1946"/>
      <w:bookmarkEnd w:id="294"/>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295" w:name="P1947"/>
      <w:bookmarkEnd w:id="295"/>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r>
        <w:t xml:space="preserve">- Код 8.3 - обеспечение внутреннего правопорядка (размещение объектов капитального </w:t>
      </w:r>
      <w:r>
        <w:lastRenderedPageBreak/>
        <w:t>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spacing w:before="220"/>
        <w:ind w:firstLine="540"/>
        <w:jc w:val="both"/>
      </w:pPr>
      <w:r>
        <w:t>- Код 5.2 - 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FE2417" w:rsidRDefault="00FE2417">
      <w:pPr>
        <w:pStyle w:val="ConsPlusNormal"/>
        <w:spacing w:before="220"/>
        <w:ind w:firstLine="540"/>
        <w:jc w:val="both"/>
      </w:pPr>
      <w:r>
        <w:t>- Код 5.3 - охота и рыбалка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FE2417" w:rsidRDefault="00FE2417">
      <w:pPr>
        <w:pStyle w:val="ConsPlusNormal"/>
        <w:spacing w:before="220"/>
        <w:ind w:firstLine="540"/>
        <w:jc w:val="both"/>
      </w:pPr>
      <w:r>
        <w:t>- Код 5.4 - причалы для маломерных судов (размещение сооружений, предназначенных для причаливания, хранения и обслуживания яхт, катеров, лодок и других маломерных судов).</w:t>
      </w:r>
    </w:p>
    <w:p w:rsidR="00FE2417" w:rsidRDefault="00FE2417">
      <w:pPr>
        <w:pStyle w:val="ConsPlusNormal"/>
        <w:jc w:val="both"/>
      </w:pPr>
      <w:r>
        <w:t xml:space="preserve">(пп. "в" в ред. </w:t>
      </w:r>
      <w:hyperlink r:id="rId405">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406">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(пп. "г" в ред. </w:t>
      </w:r>
      <w:hyperlink r:id="rId407">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4"/>
      </w:pPr>
      <w:bookmarkStart w:id="296" w:name="P1957"/>
      <w:bookmarkEnd w:id="296"/>
      <w:r>
        <w:t>2. Зона озелененных территорий общего пользования "Р.1"</w:t>
      </w:r>
    </w:p>
    <w:p w:rsidR="00FE2417" w:rsidRDefault="00FE2417">
      <w:pPr>
        <w:pStyle w:val="ConsPlusNormal"/>
        <w:jc w:val="both"/>
      </w:pPr>
    </w:p>
    <w:p w:rsidR="00FE2417" w:rsidRDefault="00FE2417">
      <w:pPr>
        <w:pStyle w:val="ConsPlusNormal"/>
        <w:ind w:firstLine="540"/>
        <w:jc w:val="both"/>
      </w:pPr>
      <w: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FE2417" w:rsidRDefault="00FE2417">
      <w:pPr>
        <w:pStyle w:val="ConsPlusNormal"/>
        <w:spacing w:before="220"/>
        <w:ind w:firstLine="540"/>
        <w:jc w:val="both"/>
      </w:pPr>
      <w:r>
        <w:t>Зона включает в себя искусственно созданные или естественные благоустроенные озелененные территории, предназначенные для повседневного кратковременного отдыха населения.</w:t>
      </w:r>
    </w:p>
    <w:p w:rsidR="00FE2417" w:rsidRDefault="00FE2417">
      <w:pPr>
        <w:pStyle w:val="ConsPlusNormal"/>
        <w:spacing w:before="220"/>
        <w:ind w:firstLine="540"/>
        <w:jc w:val="both"/>
      </w:pPr>
      <w: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FE2417" w:rsidRDefault="00FE2417">
      <w:pPr>
        <w:pStyle w:val="ConsPlusNormal"/>
        <w:spacing w:before="220"/>
        <w:ind w:firstLine="540"/>
        <w:jc w:val="both"/>
      </w:pPr>
      <w:r>
        <w:t>Удельный вес озелененных территорий различного назначения в пределах застройки должен быть не меньше 40 %, а в границах территории жилого района не менее 25 %, включая суммарную площадь озелененной территории микрорайона (квартала).</w:t>
      </w:r>
    </w:p>
    <w:p w:rsidR="00FE2417" w:rsidRDefault="00FE2417">
      <w:pPr>
        <w:pStyle w:val="ConsPlusNormal"/>
        <w:spacing w:before="220"/>
        <w:ind w:firstLine="540"/>
        <w:jc w:val="both"/>
      </w:pPr>
      <w:r>
        <w:t>а) Основные виды разрешенного использования:</w:t>
      </w:r>
    </w:p>
    <w:p w:rsidR="00FE2417" w:rsidRDefault="00FE2417">
      <w:pPr>
        <w:pStyle w:val="ConsPlusNormal"/>
        <w:spacing w:before="220"/>
        <w:ind w:firstLine="540"/>
        <w:jc w:val="both"/>
      </w:pPr>
      <w:r>
        <w:t>- Код 11.1 - общее пользование водными объектами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w:t>
      </w:r>
      <w:r>
        <w:lastRenderedPageBreak/>
        <w:t xml:space="preserve">общего пользования. Содержание данного вида разрешенного использования включает в себя содержание видов разрешенного использования с </w:t>
      </w:r>
      <w:hyperlink w:anchor="P1966">
        <w:r>
          <w:rPr>
            <w:color w:val="0000FF"/>
          </w:rPr>
          <w:t>кодами 12.0.1</w:t>
        </w:r>
      </w:hyperlink>
      <w:r>
        <w:t xml:space="preserve"> - </w:t>
      </w:r>
      <w:hyperlink w:anchor="P1967">
        <w:r>
          <w:rPr>
            <w:color w:val="0000FF"/>
          </w:rPr>
          <w:t>12.0.2</w:t>
        </w:r>
      </w:hyperlink>
      <w:r>
        <w:t>);</w:t>
      </w:r>
    </w:p>
    <w:p w:rsidR="00FE2417" w:rsidRDefault="00FE2417">
      <w:pPr>
        <w:pStyle w:val="ConsPlusNormal"/>
        <w:spacing w:before="220"/>
        <w:ind w:firstLine="540"/>
        <w:jc w:val="both"/>
      </w:pPr>
      <w:bookmarkStart w:id="297" w:name="P1966"/>
      <w:bookmarkEnd w:id="297"/>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298" w:name="P1967"/>
      <w:bookmarkEnd w:id="298"/>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1969">
        <w:r>
          <w:rPr>
            <w:color w:val="0000FF"/>
          </w:rPr>
          <w:t>кодами 3.7.1</w:t>
        </w:r>
      </w:hyperlink>
      <w:r>
        <w:t xml:space="preserve"> - </w:t>
      </w:r>
      <w:hyperlink w:anchor="P1970">
        <w:r>
          <w:rPr>
            <w:color w:val="0000FF"/>
          </w:rPr>
          <w:t>3.7.2</w:t>
        </w:r>
      </w:hyperlink>
      <w:r>
        <w:t>);</w:t>
      </w:r>
    </w:p>
    <w:p w:rsidR="00FE2417" w:rsidRDefault="00FE2417">
      <w:pPr>
        <w:pStyle w:val="ConsPlusNormal"/>
        <w:spacing w:before="220"/>
        <w:ind w:firstLine="540"/>
        <w:jc w:val="both"/>
      </w:pPr>
      <w:bookmarkStart w:id="299" w:name="P1969"/>
      <w:bookmarkEnd w:id="299"/>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300" w:name="P1970"/>
      <w:bookmarkEnd w:id="300"/>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w:t>
      </w:r>
    </w:p>
    <w:p w:rsidR="00FE2417" w:rsidRDefault="00FE2417">
      <w:pPr>
        <w:pStyle w:val="ConsPlusNormal"/>
        <w:spacing w:before="220"/>
        <w:ind w:firstLine="540"/>
        <w:jc w:val="both"/>
      </w:pPr>
      <w:r>
        <w:t>- Код 11.0 - водные объекты (ледники, снежники, ручьи, реки, озера, болота, территориальные моря и другие поверхностные водные объекты).</w:t>
      </w:r>
    </w:p>
    <w:p w:rsidR="00FE2417" w:rsidRDefault="00FE2417">
      <w:pPr>
        <w:pStyle w:val="ConsPlusNormal"/>
        <w:jc w:val="both"/>
      </w:pPr>
      <w:r>
        <w:t xml:space="preserve">(пп. "а" в ред. </w:t>
      </w:r>
      <w:hyperlink r:id="rId408">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Код 5.2 - 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FE2417" w:rsidRDefault="00FE2417">
      <w:pPr>
        <w:pStyle w:val="ConsPlusNormal"/>
        <w:spacing w:before="220"/>
        <w:ind w:firstLine="540"/>
        <w:jc w:val="both"/>
      </w:pPr>
      <w:r>
        <w:t>- Код 9.3 - 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FE2417" w:rsidRDefault="00FE2417">
      <w:pPr>
        <w:pStyle w:val="ConsPlusNormal"/>
        <w:jc w:val="both"/>
      </w:pPr>
      <w:r>
        <w:t xml:space="preserve">(пп. "б" в ред. </w:t>
      </w:r>
      <w:hyperlink r:id="rId409">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w:t>
      </w:r>
      <w:r>
        <w:lastRenderedPageBreak/>
        <w:t xml:space="preserve">вида разрешенного использования включает в себя содержание видов разрешенного использования с </w:t>
      </w:r>
      <w:hyperlink w:anchor="P1979">
        <w:r>
          <w:rPr>
            <w:color w:val="0000FF"/>
          </w:rPr>
          <w:t>кодами 3.1.1</w:t>
        </w:r>
      </w:hyperlink>
      <w:r>
        <w:t xml:space="preserve"> - </w:t>
      </w:r>
      <w:hyperlink w:anchor="P1980">
        <w:r>
          <w:rPr>
            <w:color w:val="0000FF"/>
          </w:rPr>
          <w:t>3.1.2</w:t>
        </w:r>
      </w:hyperlink>
      <w:r>
        <w:t>);</w:t>
      </w:r>
    </w:p>
    <w:p w:rsidR="00FE2417" w:rsidRDefault="00FE2417">
      <w:pPr>
        <w:pStyle w:val="ConsPlusNormal"/>
        <w:spacing w:before="220"/>
        <w:ind w:firstLine="540"/>
        <w:jc w:val="both"/>
      </w:pPr>
      <w:bookmarkStart w:id="301" w:name="P1979"/>
      <w:bookmarkEnd w:id="301"/>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302" w:name="P1980"/>
      <w:bookmarkEnd w:id="302"/>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1983">
        <w:r>
          <w:rPr>
            <w:color w:val="0000FF"/>
          </w:rPr>
          <w:t>кодами 4.8.1</w:t>
        </w:r>
      </w:hyperlink>
      <w:r>
        <w:t xml:space="preserve"> - </w:t>
      </w:r>
      <w:hyperlink w:anchor="P1985">
        <w:r>
          <w:rPr>
            <w:color w:val="0000FF"/>
          </w:rPr>
          <w:t>4.8.3</w:t>
        </w:r>
      </w:hyperlink>
      <w:r>
        <w:t>);</w:t>
      </w:r>
    </w:p>
    <w:p w:rsidR="00FE2417" w:rsidRDefault="00FE2417">
      <w:pPr>
        <w:pStyle w:val="ConsPlusNormal"/>
        <w:spacing w:before="220"/>
        <w:ind w:firstLine="540"/>
        <w:jc w:val="both"/>
      </w:pPr>
      <w:bookmarkStart w:id="303" w:name="P1983"/>
      <w:bookmarkEnd w:id="303"/>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FE2417" w:rsidRDefault="00FE2417">
      <w:pPr>
        <w:pStyle w:val="ConsPlusNormal"/>
        <w:spacing w:before="220"/>
        <w:ind w:firstLine="540"/>
        <w:jc w:val="both"/>
      </w:pPr>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FE2417" w:rsidRDefault="00FE2417">
      <w:pPr>
        <w:pStyle w:val="ConsPlusNormal"/>
        <w:spacing w:before="220"/>
        <w:ind w:firstLine="540"/>
        <w:jc w:val="both"/>
      </w:pPr>
      <w:bookmarkStart w:id="304" w:name="P1985"/>
      <w:bookmarkEnd w:id="304"/>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FE2417" w:rsidRDefault="00FE2417">
      <w:pPr>
        <w:pStyle w:val="ConsPlusNormal"/>
        <w:spacing w:before="220"/>
        <w:ind w:firstLine="540"/>
        <w:jc w:val="both"/>
      </w:pPr>
      <w:r>
        <w:t xml:space="preserve">- Код 5.0 - отдых (рекреация)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1987">
        <w:r>
          <w:rPr>
            <w:color w:val="0000FF"/>
          </w:rPr>
          <w:t>кодами 5.1</w:t>
        </w:r>
      </w:hyperlink>
      <w:r>
        <w:t xml:space="preserve"> - </w:t>
      </w:r>
      <w:hyperlink w:anchor="P1999">
        <w:r>
          <w:rPr>
            <w:color w:val="0000FF"/>
          </w:rPr>
          <w:t>5.5</w:t>
        </w:r>
      </w:hyperlink>
      <w:r>
        <w:t>);</w:t>
      </w:r>
    </w:p>
    <w:p w:rsidR="00FE2417" w:rsidRDefault="00FE2417">
      <w:pPr>
        <w:pStyle w:val="ConsPlusNormal"/>
        <w:spacing w:before="220"/>
        <w:ind w:firstLine="540"/>
        <w:jc w:val="both"/>
      </w:pPr>
      <w:bookmarkStart w:id="305" w:name="P1987"/>
      <w:bookmarkEnd w:id="305"/>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1988">
        <w:r>
          <w:rPr>
            <w:color w:val="0000FF"/>
          </w:rPr>
          <w:t>кодами 5.1.1</w:t>
        </w:r>
      </w:hyperlink>
      <w:r>
        <w:t xml:space="preserve"> - </w:t>
      </w:r>
      <w:hyperlink w:anchor="P1994">
        <w:r>
          <w:rPr>
            <w:color w:val="0000FF"/>
          </w:rPr>
          <w:t>5.1.7</w:t>
        </w:r>
      </w:hyperlink>
      <w:r>
        <w:t>);</w:t>
      </w:r>
    </w:p>
    <w:p w:rsidR="00FE2417" w:rsidRDefault="00FE2417">
      <w:pPr>
        <w:pStyle w:val="ConsPlusNormal"/>
        <w:spacing w:before="220"/>
        <w:ind w:firstLine="540"/>
        <w:jc w:val="both"/>
      </w:pPr>
      <w:bookmarkStart w:id="306" w:name="P1988"/>
      <w:bookmarkEnd w:id="306"/>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2417" w:rsidRDefault="00FE2417">
      <w:pPr>
        <w:pStyle w:val="ConsPlusNormal"/>
        <w:spacing w:before="220"/>
        <w:ind w:firstLine="540"/>
        <w:jc w:val="both"/>
      </w:pPr>
      <w:r>
        <w:t xml:space="preserve">-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w:t>
      </w:r>
      <w:r>
        <w:lastRenderedPageBreak/>
        <w:t>сооружениях);</w:t>
      </w:r>
    </w:p>
    <w:p w:rsidR="00FE2417" w:rsidRDefault="00FE241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2417" w:rsidRDefault="00FE241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FE2417" w:rsidRDefault="00FE241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2417" w:rsidRDefault="00FE2417">
      <w:pPr>
        <w:pStyle w:val="ConsPlusNormal"/>
        <w:spacing w:before="220"/>
        <w:ind w:firstLine="540"/>
        <w:jc w:val="both"/>
      </w:pPr>
      <w:r>
        <w:t>- Код 5.1.6 - авиационный спор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2417" w:rsidRDefault="00FE2417">
      <w:pPr>
        <w:pStyle w:val="ConsPlusNormal"/>
        <w:spacing w:before="220"/>
        <w:ind w:firstLine="540"/>
        <w:jc w:val="both"/>
      </w:pPr>
      <w:bookmarkStart w:id="307" w:name="P1994"/>
      <w:bookmarkEnd w:id="307"/>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FE2417" w:rsidRDefault="00FE2417">
      <w:pPr>
        <w:pStyle w:val="ConsPlusNormal"/>
        <w:spacing w:before="220"/>
        <w:ind w:firstLine="540"/>
        <w:jc w:val="both"/>
      </w:pPr>
      <w:r>
        <w:t>- Код 5.2 - 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FE2417" w:rsidRDefault="00FE2417">
      <w:pPr>
        <w:pStyle w:val="ConsPlusNormal"/>
        <w:spacing w:before="220"/>
        <w:ind w:firstLine="540"/>
        <w:jc w:val="both"/>
      </w:pPr>
      <w:r>
        <w:t>- Код 5.2.1 - туристическое обслуживание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FE2417" w:rsidRDefault="00FE2417">
      <w:pPr>
        <w:pStyle w:val="ConsPlusNormal"/>
        <w:spacing w:before="220"/>
        <w:ind w:firstLine="540"/>
        <w:jc w:val="both"/>
      </w:pPr>
      <w:r>
        <w:t>- Код 5.3 - охота и рыбалка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FE2417" w:rsidRDefault="00FE2417">
      <w:pPr>
        <w:pStyle w:val="ConsPlusNormal"/>
        <w:spacing w:before="220"/>
        <w:ind w:firstLine="540"/>
        <w:jc w:val="both"/>
      </w:pPr>
      <w:r>
        <w:t>- Код 5.4 - причалы для маломерных судов (размещение сооружений, предназначенных для причаливания, хранения и обслуживания яхт, катеров, лодок и других маломерных судов);</w:t>
      </w:r>
    </w:p>
    <w:p w:rsidR="00FE2417" w:rsidRDefault="00FE2417">
      <w:pPr>
        <w:pStyle w:val="ConsPlusNormal"/>
        <w:spacing w:before="220"/>
        <w:ind w:firstLine="540"/>
        <w:jc w:val="both"/>
      </w:pPr>
      <w:bookmarkStart w:id="308" w:name="P1999"/>
      <w:bookmarkEnd w:id="308"/>
      <w:r>
        <w:t>- Код 5.5 - поля для гольфа или конных прогулок (обустройство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p w:rsidR="00FE2417" w:rsidRDefault="00FE241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jc w:val="both"/>
      </w:pPr>
      <w:r>
        <w:t xml:space="preserve">(пп. "в" в ред. </w:t>
      </w:r>
      <w:hyperlink r:id="rId410">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FE2417" w:rsidRDefault="00FE2417">
      <w:pPr>
        <w:pStyle w:val="ConsPlusNormal"/>
        <w:spacing w:before="220"/>
        <w:ind w:firstLine="540"/>
        <w:jc w:val="both"/>
      </w:pPr>
      <w:r>
        <w:t>Параметры территории составляют:</w:t>
      </w:r>
    </w:p>
    <w:p w:rsidR="00FE2417" w:rsidRDefault="00FE2417">
      <w:pPr>
        <w:pStyle w:val="ConsPlusNormal"/>
        <w:spacing w:before="220"/>
        <w:ind w:firstLine="540"/>
        <w:jc w:val="both"/>
      </w:pPr>
      <w:r>
        <w:lastRenderedPageBreak/>
        <w:t>- открытые пространства;</w:t>
      </w:r>
    </w:p>
    <w:p w:rsidR="00FE2417" w:rsidRDefault="00FE2417">
      <w:pPr>
        <w:pStyle w:val="ConsPlusNormal"/>
        <w:spacing w:before="220"/>
        <w:ind w:firstLine="540"/>
        <w:jc w:val="both"/>
      </w:pPr>
      <w:r>
        <w:t>- зеленые насаждения и водоемы - 65 - 70 %;</w:t>
      </w:r>
    </w:p>
    <w:p w:rsidR="00FE2417" w:rsidRDefault="00FE2417">
      <w:pPr>
        <w:pStyle w:val="ConsPlusNormal"/>
        <w:spacing w:before="220"/>
        <w:ind w:firstLine="540"/>
        <w:jc w:val="both"/>
      </w:pPr>
      <w:r>
        <w:t>- аллеи, дорожки, площадки - 30 - 23 %;</w:t>
      </w:r>
    </w:p>
    <w:p w:rsidR="00FE2417" w:rsidRDefault="00FE2417">
      <w:pPr>
        <w:pStyle w:val="ConsPlusNormal"/>
        <w:spacing w:before="220"/>
        <w:ind w:firstLine="540"/>
        <w:jc w:val="both"/>
      </w:pPr>
      <w:r>
        <w:t>- сооружения и застройка - 5 - 7 %;</w:t>
      </w:r>
    </w:p>
    <w:p w:rsidR="00FE2417" w:rsidRDefault="00FE2417">
      <w:pPr>
        <w:pStyle w:val="ConsPlusNormal"/>
        <w:spacing w:before="220"/>
        <w:ind w:firstLine="540"/>
        <w:jc w:val="both"/>
      </w:pPr>
      <w:r>
        <w:t>- зона природных ландшафтов:</w:t>
      </w:r>
    </w:p>
    <w:p w:rsidR="00FE2417" w:rsidRDefault="00FE2417">
      <w:pPr>
        <w:pStyle w:val="ConsPlusNormal"/>
        <w:spacing w:before="220"/>
        <w:ind w:firstLine="540"/>
        <w:jc w:val="both"/>
      </w:pPr>
      <w:r>
        <w:t>- зеленые насаждения - 93 - 97 %;</w:t>
      </w:r>
    </w:p>
    <w:p w:rsidR="00FE2417" w:rsidRDefault="00FE2417">
      <w:pPr>
        <w:pStyle w:val="ConsPlusNormal"/>
        <w:spacing w:before="220"/>
        <w:ind w:firstLine="540"/>
        <w:jc w:val="both"/>
      </w:pPr>
      <w:r>
        <w:t>- дорожная сеть - 2 - 5 %;</w:t>
      </w:r>
    </w:p>
    <w:p w:rsidR="00FE2417" w:rsidRDefault="00FE2417">
      <w:pPr>
        <w:pStyle w:val="ConsPlusNormal"/>
        <w:spacing w:before="220"/>
        <w:ind w:firstLine="540"/>
        <w:jc w:val="both"/>
      </w:pPr>
      <w:r>
        <w:t>- обслуживающие сооружения и хозяйственные постройки - 25 %.</w:t>
      </w:r>
    </w:p>
    <w:p w:rsidR="00FE2417" w:rsidRDefault="00FE2417">
      <w:pPr>
        <w:pStyle w:val="ConsPlusNormal"/>
        <w:spacing w:before="220"/>
        <w:ind w:firstLine="540"/>
        <w:jc w:val="both"/>
      </w:pPr>
      <w:r>
        <w:t>Площадь озелененных территорий общего пользования общегородского значения (парков, садов, скверов, бульваров), размещаемых на селитебной территории, следует принимать из расчета 10 кв. м/чел.</w:t>
      </w:r>
    </w:p>
    <w:p w:rsidR="00FE2417" w:rsidRDefault="00FE2417">
      <w:pPr>
        <w:pStyle w:val="ConsPlusNormal"/>
        <w:spacing w:before="220"/>
        <w:ind w:firstLine="540"/>
        <w:jc w:val="both"/>
      </w:pPr>
      <w:r>
        <w:t>Площадь озелененных территорий жилых районов следует принимать из расчета 10 кв. м/чел.</w:t>
      </w:r>
    </w:p>
    <w:p w:rsidR="00FE2417" w:rsidRDefault="00FE2417">
      <w:pPr>
        <w:pStyle w:val="ConsPlusNormal"/>
        <w:spacing w:before="220"/>
        <w:ind w:firstLine="540"/>
        <w:jc w:val="both"/>
      </w:pPr>
      <w:r>
        <w:t>В структуре озелененных территорий общего пользования крупные парки и лесопарки шириной 0,5 км и более должны составлять не менее 10 %.</w:t>
      </w:r>
    </w:p>
    <w:p w:rsidR="00FE2417" w:rsidRDefault="00FE2417">
      <w:pPr>
        <w:pStyle w:val="ConsPlusNormal"/>
        <w:spacing w:before="220"/>
        <w:ind w:firstLine="540"/>
        <w:jc w:val="both"/>
      </w:pPr>
      <w:r>
        <w:t>Существующие массивы городских лесов следует преобразовывать в лесопарки и относить их к территориям общего пользования исходя из расчета не более 5 кв. м/чел.</w:t>
      </w:r>
    </w:p>
    <w:p w:rsidR="00FE2417" w:rsidRDefault="00FE2417">
      <w:pPr>
        <w:pStyle w:val="ConsPlusNormal"/>
        <w:spacing w:before="220"/>
        <w:ind w:firstLine="540"/>
        <w:jc w:val="both"/>
      </w:pPr>
      <w:r>
        <w:t>При размещении парков, садов, бульваров, скверов следует максимально сохранять природные комплексы ландшафта территорий, участки с существующими насаждениями, естественный рельеф, водоемы.</w:t>
      </w:r>
    </w:p>
    <w:p w:rsidR="00FE2417" w:rsidRDefault="00FE2417">
      <w:pPr>
        <w:pStyle w:val="ConsPlusNormal"/>
        <w:spacing w:before="220"/>
        <w:ind w:firstLine="540"/>
        <w:jc w:val="both"/>
      </w:pPr>
      <w:r>
        <w:t>Минимальные размеры земельных участков принимаются:</w:t>
      </w:r>
    </w:p>
    <w:p w:rsidR="00FE2417" w:rsidRDefault="00FE2417">
      <w:pPr>
        <w:pStyle w:val="ConsPlusNormal"/>
        <w:spacing w:before="220"/>
        <w:ind w:firstLine="540"/>
        <w:jc w:val="both"/>
      </w:pPr>
      <w:r>
        <w:t>- городских парков - 15 га;</w:t>
      </w:r>
    </w:p>
    <w:p w:rsidR="00FE2417" w:rsidRDefault="00FE2417">
      <w:pPr>
        <w:pStyle w:val="ConsPlusNormal"/>
        <w:spacing w:before="220"/>
        <w:ind w:firstLine="540"/>
        <w:jc w:val="both"/>
      </w:pPr>
      <w:r>
        <w:t>- парков планировочных районов - 10 га;</w:t>
      </w:r>
    </w:p>
    <w:p w:rsidR="00FE2417" w:rsidRDefault="00FE2417">
      <w:pPr>
        <w:pStyle w:val="ConsPlusNormal"/>
        <w:spacing w:before="220"/>
        <w:ind w:firstLine="540"/>
        <w:jc w:val="both"/>
      </w:pPr>
      <w:r>
        <w:t>- садов жилых районов - 3 га;</w:t>
      </w:r>
    </w:p>
    <w:p w:rsidR="00FE2417" w:rsidRDefault="00FE2417">
      <w:pPr>
        <w:pStyle w:val="ConsPlusNormal"/>
        <w:spacing w:before="220"/>
        <w:ind w:firstLine="540"/>
        <w:jc w:val="both"/>
      </w:pPr>
      <w:r>
        <w:t>- скверов - 0,5 га.</w:t>
      </w:r>
    </w:p>
    <w:p w:rsidR="00FE2417" w:rsidRDefault="00FE2417">
      <w:pPr>
        <w:pStyle w:val="ConsPlusNormal"/>
        <w:spacing w:before="220"/>
        <w:ind w:firstLine="540"/>
        <w:jc w:val="both"/>
      </w:pPr>
      <w:r>
        <w:t>Максимальные размеры земельных участков для данной территориальной зоны не установлены.</w:t>
      </w:r>
    </w:p>
    <w:p w:rsidR="00FE2417" w:rsidRDefault="00FE2417">
      <w:pPr>
        <w:pStyle w:val="ConsPlusNormal"/>
        <w:spacing w:before="220"/>
        <w:ind w:firstLine="540"/>
        <w:jc w:val="both"/>
      </w:pPr>
      <w:r>
        <w:t>В общем балансе территории парков и садов площадь озелененных территорий принимать не менее 70 %.</w:t>
      </w:r>
    </w:p>
    <w:p w:rsidR="00FE2417" w:rsidRDefault="00FE2417">
      <w:pPr>
        <w:pStyle w:val="ConsPlusNormal"/>
        <w:spacing w:before="220"/>
        <w:ind w:firstLine="540"/>
        <w:jc w:val="both"/>
      </w:pPr>
      <w:r>
        <w:t xml:space="preserve">Предельные параметры разрешенного строительства, реконструкции объектов капитального строительства, указанные в </w:t>
      </w:r>
      <w:hyperlink r:id="rId411">
        <w:r>
          <w:rPr>
            <w:color w:val="0000FF"/>
          </w:rPr>
          <w:t>пунктах 2</w:t>
        </w:r>
      </w:hyperlink>
      <w:r>
        <w:t xml:space="preserve"> - </w:t>
      </w:r>
      <w:hyperlink r:id="rId412">
        <w:r>
          <w:rPr>
            <w:color w:val="0000FF"/>
          </w:rPr>
          <w:t>4 части 1 статьи 38</w:t>
        </w:r>
      </w:hyperlink>
      <w:r>
        <w:t xml:space="preserve"> Градостроительного кодекса Российской Федерации, не установлены.</w:t>
      </w:r>
    </w:p>
    <w:p w:rsidR="00FE2417" w:rsidRDefault="00FE2417">
      <w:pPr>
        <w:pStyle w:val="ConsPlusNormal"/>
        <w:spacing w:before="220"/>
        <w:ind w:firstLine="540"/>
        <w:jc w:val="both"/>
      </w:pPr>
      <w:r>
        <w:t>Городской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FE2417" w:rsidRDefault="00FE2417">
      <w:pPr>
        <w:pStyle w:val="ConsPlusNormal"/>
        <w:spacing w:before="220"/>
        <w:ind w:firstLine="540"/>
        <w:jc w:val="both"/>
      </w:pPr>
      <w:r>
        <w:t>Минимальные размеры земельных участков принимаются, га:</w:t>
      </w:r>
    </w:p>
    <w:p w:rsidR="00FE2417" w:rsidRDefault="00FE2417">
      <w:pPr>
        <w:pStyle w:val="ConsPlusNormal"/>
        <w:spacing w:before="220"/>
        <w:ind w:firstLine="540"/>
        <w:jc w:val="both"/>
      </w:pPr>
      <w:r>
        <w:lastRenderedPageBreak/>
        <w:t>- городских парков - 15;</w:t>
      </w:r>
    </w:p>
    <w:p w:rsidR="00FE2417" w:rsidRDefault="00FE2417">
      <w:pPr>
        <w:pStyle w:val="ConsPlusNormal"/>
        <w:spacing w:before="220"/>
        <w:ind w:firstLine="540"/>
        <w:jc w:val="both"/>
      </w:pPr>
      <w:r>
        <w:t>- парков планировочных районов - 10.</w:t>
      </w:r>
    </w:p>
    <w:p w:rsidR="00FE2417" w:rsidRDefault="00FE2417">
      <w:pPr>
        <w:pStyle w:val="ConsPlusNormal"/>
        <w:spacing w:before="220"/>
        <w:ind w:firstLine="540"/>
        <w:jc w:val="both"/>
      </w:pPr>
      <w:r>
        <w:t>Для условий реконструкции указанные размеры могут быть уменьшены.</w:t>
      </w:r>
    </w:p>
    <w:p w:rsidR="00FE2417" w:rsidRDefault="00FE2417">
      <w:pPr>
        <w:pStyle w:val="ConsPlusNormal"/>
        <w:spacing w:before="220"/>
        <w:ind w:firstLine="540"/>
        <w:jc w:val="both"/>
      </w:pPr>
      <w:r>
        <w:t>Величина территории парка в условиях реконструкции определяется существующей градостроительной ситуацией.</w:t>
      </w:r>
    </w:p>
    <w:p w:rsidR="00FE2417" w:rsidRDefault="00FE2417">
      <w:pPr>
        <w:pStyle w:val="ConsPlusNormal"/>
        <w:spacing w:before="220"/>
        <w:ind w:firstLine="540"/>
        <w:jc w:val="both"/>
      </w:pPr>
      <w:r>
        <w:t>- Высота зданий для обслуживания посетителей не превышает 8 м; высота парковых сооружений - аттракционов - не ограничивается. Площадь застройки не должна превышать 7 % территории парка.</w:t>
      </w:r>
    </w:p>
    <w:p w:rsidR="00FE2417" w:rsidRDefault="00FE2417">
      <w:pPr>
        <w:pStyle w:val="ConsPlusNormal"/>
        <w:spacing w:before="220"/>
        <w:ind w:firstLine="540"/>
        <w:jc w:val="both"/>
      </w:pPr>
      <w:r>
        <w:t>- Расстояние между границей территории жилой застройки и ближним краем паркового массива следует принимать не менее 30 м.</w:t>
      </w:r>
    </w:p>
    <w:p w:rsidR="00FE2417" w:rsidRDefault="00FE2417">
      <w:pPr>
        <w:pStyle w:val="ConsPlusNormal"/>
        <w:spacing w:before="220"/>
        <w:ind w:firstLine="540"/>
        <w:jc w:val="both"/>
      </w:pPr>
      <w:r>
        <w:t>Соотношение элементов территории парка следует принимать (в % от общей площади парка):</w:t>
      </w:r>
    </w:p>
    <w:p w:rsidR="00FE2417" w:rsidRDefault="00FE2417">
      <w:pPr>
        <w:pStyle w:val="ConsPlusNormal"/>
        <w:spacing w:before="220"/>
        <w:ind w:firstLine="540"/>
        <w:jc w:val="both"/>
      </w:pPr>
      <w:r>
        <w:t>- зеленые насаждения и водоемы - не менее 70;</w:t>
      </w:r>
    </w:p>
    <w:p w:rsidR="00FE2417" w:rsidRDefault="00FE2417">
      <w:pPr>
        <w:pStyle w:val="ConsPlusNormal"/>
        <w:spacing w:before="220"/>
        <w:ind w:firstLine="540"/>
        <w:jc w:val="both"/>
      </w:pPr>
      <w:r>
        <w:t>- аллеи, дорожки, площадки - 25;</w:t>
      </w:r>
    </w:p>
    <w:p w:rsidR="00FE2417" w:rsidRDefault="00FE2417">
      <w:pPr>
        <w:pStyle w:val="ConsPlusNormal"/>
        <w:spacing w:before="220"/>
        <w:ind w:firstLine="540"/>
        <w:jc w:val="both"/>
      </w:pPr>
      <w:r>
        <w:t>- сооружения и сооружения - 5.</w:t>
      </w:r>
    </w:p>
    <w:p w:rsidR="00FE2417" w:rsidRDefault="00FE2417">
      <w:pPr>
        <w:pStyle w:val="ConsPlusNormal"/>
        <w:spacing w:before="220"/>
        <w:ind w:firstLine="540"/>
        <w:jc w:val="both"/>
      </w:pPr>
      <w:r>
        <w:t>Радиус доступности должен составлять:</w:t>
      </w:r>
    </w:p>
    <w:p w:rsidR="00FE2417" w:rsidRDefault="00FE2417">
      <w:pPr>
        <w:pStyle w:val="ConsPlusNormal"/>
        <w:spacing w:before="220"/>
        <w:ind w:firstLine="540"/>
        <w:jc w:val="both"/>
      </w:pPr>
      <w:r>
        <w:t>- для городских парков - не более 20 минут;</w:t>
      </w:r>
    </w:p>
    <w:p w:rsidR="00FE2417" w:rsidRDefault="00FE2417">
      <w:pPr>
        <w:pStyle w:val="ConsPlusNormal"/>
        <w:spacing w:before="220"/>
        <w:ind w:firstLine="540"/>
        <w:jc w:val="both"/>
      </w:pPr>
      <w:r>
        <w:t>- для парков планировочных районов - не более 15 минут или 1200 метров.</w:t>
      </w:r>
    </w:p>
    <w:p w:rsidR="00FE2417" w:rsidRDefault="00FE2417">
      <w:pPr>
        <w:pStyle w:val="ConsPlusNormal"/>
        <w:spacing w:before="220"/>
        <w:ind w:firstLine="540"/>
        <w:jc w:val="both"/>
      </w:pPr>
      <w:r>
        <w:t>Функциональная организация территории парка включает следующие зоны с преобладающим видом использования (в процентах от общей площади парка):</w:t>
      </w:r>
    </w:p>
    <w:p w:rsidR="00FE2417" w:rsidRDefault="00FE2417">
      <w:pPr>
        <w:pStyle w:val="ConsPlusNormal"/>
        <w:spacing w:before="220"/>
        <w:ind w:firstLine="540"/>
        <w:jc w:val="both"/>
      </w:pPr>
      <w:r>
        <w:t>- зона культурно-просветительских мероприятий - 3 - 8;</w:t>
      </w:r>
    </w:p>
    <w:p w:rsidR="00FE2417" w:rsidRDefault="00FE2417">
      <w:pPr>
        <w:pStyle w:val="ConsPlusNormal"/>
        <w:spacing w:before="220"/>
        <w:ind w:firstLine="540"/>
        <w:jc w:val="both"/>
      </w:pPr>
      <w:r>
        <w:t>- зона массовых мероприятий (зрелищ, аттракционов и др.) - 5 - 17;</w:t>
      </w:r>
    </w:p>
    <w:p w:rsidR="00FE2417" w:rsidRDefault="00FE2417">
      <w:pPr>
        <w:pStyle w:val="ConsPlusNormal"/>
        <w:spacing w:before="220"/>
        <w:ind w:firstLine="540"/>
        <w:jc w:val="both"/>
      </w:pPr>
      <w:r>
        <w:t>- зона физкультурно-оздоровительных мероприятий - 10 - 20;</w:t>
      </w:r>
    </w:p>
    <w:p w:rsidR="00FE2417" w:rsidRDefault="00FE2417">
      <w:pPr>
        <w:pStyle w:val="ConsPlusNormal"/>
        <w:spacing w:before="220"/>
        <w:ind w:firstLine="540"/>
        <w:jc w:val="both"/>
      </w:pPr>
      <w:r>
        <w:t>- зона отдыха детей - 5 - 10;</w:t>
      </w:r>
    </w:p>
    <w:p w:rsidR="00FE2417" w:rsidRDefault="00FE2417">
      <w:pPr>
        <w:pStyle w:val="ConsPlusNormal"/>
        <w:spacing w:before="220"/>
        <w:ind w:firstLine="540"/>
        <w:jc w:val="both"/>
      </w:pPr>
      <w:r>
        <w:t>- прогулочная зона - 40 - 75;</w:t>
      </w:r>
    </w:p>
    <w:p w:rsidR="00FE2417" w:rsidRDefault="00FE2417">
      <w:pPr>
        <w:pStyle w:val="ConsPlusNormal"/>
        <w:spacing w:before="220"/>
        <w:ind w:firstLine="540"/>
        <w:jc w:val="both"/>
      </w:pPr>
      <w:r>
        <w:t>- хозяйственная зона - 2 - 5.</w:t>
      </w:r>
    </w:p>
    <w:p w:rsidR="00FE2417" w:rsidRDefault="00FE2417">
      <w:pPr>
        <w:pStyle w:val="ConsPlusNormal"/>
        <w:spacing w:before="220"/>
        <w:ind w:firstLine="540"/>
        <w:jc w:val="both"/>
      </w:pPr>
      <w:r>
        <w:t>Размеры земельных участков по зонам парка (квадратных метров на человека):</w:t>
      </w:r>
    </w:p>
    <w:p w:rsidR="00FE2417" w:rsidRDefault="00FE2417">
      <w:pPr>
        <w:pStyle w:val="ConsPlusNormal"/>
        <w:spacing w:before="220"/>
        <w:ind w:firstLine="540"/>
        <w:jc w:val="both"/>
      </w:pPr>
      <w:r>
        <w:t>- зона культурно-просветительских мероприятий - 10 - 20;</w:t>
      </w:r>
    </w:p>
    <w:p w:rsidR="00FE2417" w:rsidRDefault="00FE2417">
      <w:pPr>
        <w:pStyle w:val="ConsPlusNormal"/>
        <w:spacing w:before="220"/>
        <w:ind w:firstLine="540"/>
        <w:jc w:val="both"/>
      </w:pPr>
      <w:r>
        <w:t>- зона массовых мероприятий (зрелищ, аттракционов и др.) - 30 - 40;</w:t>
      </w:r>
    </w:p>
    <w:p w:rsidR="00FE2417" w:rsidRDefault="00FE2417">
      <w:pPr>
        <w:pStyle w:val="ConsPlusNormal"/>
        <w:spacing w:before="220"/>
        <w:ind w:firstLine="540"/>
        <w:jc w:val="both"/>
      </w:pPr>
      <w:r>
        <w:t>- зона физкультурно-оздоровительных мероприятий - 75 - 100;</w:t>
      </w:r>
    </w:p>
    <w:p w:rsidR="00FE2417" w:rsidRDefault="00FE2417">
      <w:pPr>
        <w:pStyle w:val="ConsPlusNormal"/>
        <w:spacing w:before="220"/>
        <w:ind w:firstLine="540"/>
        <w:jc w:val="both"/>
      </w:pPr>
      <w:r>
        <w:t>- зона отдыха детей - 80 - 170;</w:t>
      </w:r>
    </w:p>
    <w:p w:rsidR="00FE2417" w:rsidRDefault="00FE2417">
      <w:pPr>
        <w:pStyle w:val="ConsPlusNormal"/>
        <w:spacing w:before="220"/>
        <w:ind w:firstLine="540"/>
        <w:jc w:val="both"/>
      </w:pPr>
      <w:r>
        <w:t>- прогулочная зона - 200.</w:t>
      </w:r>
    </w:p>
    <w:p w:rsidR="00FE2417" w:rsidRDefault="00FE2417">
      <w:pPr>
        <w:pStyle w:val="ConsPlusNormal"/>
        <w:spacing w:before="220"/>
        <w:ind w:firstLine="540"/>
        <w:jc w:val="both"/>
      </w:pPr>
      <w:r>
        <w:lastRenderedPageBreak/>
        <w:t>Учреждения круглогодичного функционирования (культурно-просветительские, зрелищные, пункты проката и питания) размещать вблизи основных входов.</w:t>
      </w:r>
    </w:p>
    <w:p w:rsidR="00FE2417" w:rsidRDefault="00FE2417">
      <w:pPr>
        <w:pStyle w:val="ConsPlusNormal"/>
        <w:spacing w:before="220"/>
        <w:ind w:firstLine="540"/>
        <w:jc w:val="both"/>
      </w:pPr>
      <w:r>
        <w:t>Расстояние между входами в парк принимать не более 500 м.</w:t>
      </w:r>
    </w:p>
    <w:p w:rsidR="00FE2417" w:rsidRDefault="00FE2417">
      <w:pPr>
        <w:pStyle w:val="ConsPlusNormal"/>
        <w:spacing w:before="220"/>
        <w:ind w:firstLine="540"/>
        <w:jc w:val="both"/>
      </w:pPr>
      <w:r>
        <w:t>Расстояние между границей территории жилой застройки и ближним краем паркового массива следует принимать не менее 30 метров.</w:t>
      </w:r>
    </w:p>
    <w:p w:rsidR="00FE2417" w:rsidRDefault="00FE2417">
      <w:pPr>
        <w:pStyle w:val="ConsPlusNormal"/>
        <w:spacing w:before="220"/>
        <w:ind w:firstLine="540"/>
        <w:jc w:val="both"/>
      </w:pPr>
      <w:r>
        <w:t>Число посетителей парка - 10 - 15 процентов численности населения, проживающего в 30-минутной доступности от парка.</w:t>
      </w:r>
    </w:p>
    <w:p w:rsidR="00FE2417" w:rsidRDefault="00FE2417">
      <w:pPr>
        <w:pStyle w:val="ConsPlusNormal"/>
        <w:spacing w:before="220"/>
        <w:ind w:firstLine="540"/>
        <w:jc w:val="both"/>
      </w:pPr>
      <w:r>
        <w:t>Расчетное число единовременных посетителей территории городских парков - 100 человек на 1 гектар.</w:t>
      </w:r>
    </w:p>
    <w:p w:rsidR="00FE2417" w:rsidRDefault="00FE2417">
      <w:pPr>
        <w:pStyle w:val="ConsPlusNormal"/>
        <w:spacing w:before="220"/>
        <w:ind w:firstLine="540"/>
        <w:jc w:val="both"/>
      </w:pPr>
      <w:r>
        <w:t>Автостоянки для посетителей парка следует размещать за пределами его территории, но не далее 400 м от вход, а и проектировать из расчета 10 машиномест на 100 единовременных посетителей. Размеры земельных участков автостоянок на одно место следует принимать:</w:t>
      </w:r>
    </w:p>
    <w:p w:rsidR="00FE2417" w:rsidRDefault="00FE2417">
      <w:pPr>
        <w:pStyle w:val="ConsPlusNormal"/>
        <w:spacing w:before="220"/>
        <w:ind w:firstLine="540"/>
        <w:jc w:val="both"/>
      </w:pPr>
      <w:r>
        <w:t>- для легковых автомобилей - 25 кв. м;</w:t>
      </w:r>
    </w:p>
    <w:p w:rsidR="00FE2417" w:rsidRDefault="00FE2417">
      <w:pPr>
        <w:pStyle w:val="ConsPlusNormal"/>
        <w:spacing w:before="220"/>
        <w:ind w:firstLine="540"/>
        <w:jc w:val="both"/>
      </w:pPr>
      <w:r>
        <w:t>- автобусов - 40 кв. м;</w:t>
      </w:r>
    </w:p>
    <w:p w:rsidR="00FE2417" w:rsidRDefault="00FE2417">
      <w:pPr>
        <w:pStyle w:val="ConsPlusNormal"/>
        <w:spacing w:before="220"/>
        <w:ind w:firstLine="540"/>
        <w:jc w:val="both"/>
      </w:pPr>
      <w:r>
        <w:t>- велосипедов - 0,9 кв. м (в указанные размеры не входит площадь подъездов и разделительных полос зеленых насаждений).</w:t>
      </w:r>
    </w:p>
    <w:p w:rsidR="00FE2417" w:rsidRDefault="00FE2417">
      <w:pPr>
        <w:pStyle w:val="ConsPlusNormal"/>
        <w:spacing w:before="220"/>
        <w:ind w:firstLine="540"/>
        <w:jc w:val="both"/>
      </w:pPr>
      <w:r>
        <w:t>Расчетное число единовременных посетителей территории парков - 100 чел./га.</w:t>
      </w:r>
    </w:p>
    <w:p w:rsidR="00FE2417" w:rsidRDefault="00FE2417">
      <w:pPr>
        <w:pStyle w:val="ConsPlusNormal"/>
        <w:spacing w:before="220"/>
        <w:ind w:firstLine="540"/>
        <w:jc w:val="both"/>
      </w:pPr>
      <w:r>
        <w:t>Предельные максимальные размеры земельных участков и предельные параметры разрешенного строительства, реконструкции строительства для данной территориальной зоны не установлены.</w:t>
      </w:r>
    </w:p>
    <w:p w:rsidR="00FE2417" w:rsidRDefault="00FE2417">
      <w:pPr>
        <w:pStyle w:val="ConsPlusNormal"/>
        <w:spacing w:before="220"/>
        <w:ind w:firstLine="540"/>
        <w:jc w:val="both"/>
      </w:pPr>
      <w:r>
        <w:t>Городской сад - озелененная территория с ограниченным набором видов рекреационной деятельности, предназначенная преимущественно для прогулок и повседневного тихого отдыха населения, размером, как правило, от 3-х до 5 га.</w:t>
      </w:r>
    </w:p>
    <w:p w:rsidR="00FE2417" w:rsidRDefault="00FE2417">
      <w:pPr>
        <w:pStyle w:val="ConsPlusNormal"/>
        <w:spacing w:before="220"/>
        <w:ind w:firstLine="540"/>
        <w:jc w:val="both"/>
      </w:pPr>
      <w:r>
        <w:t>Функциональную направленность организации территории городского сада принимать в соответствии с назначением общественных территорий, зданий, комплексов, объектов, при которых расположен городской сад. Преобладающей функцией городского сада должна быть прогулочная функция.</w:t>
      </w:r>
    </w:p>
    <w:p w:rsidR="00FE2417" w:rsidRDefault="00FE2417">
      <w:pPr>
        <w:pStyle w:val="ConsPlusNormal"/>
        <w:spacing w:before="220"/>
        <w:ind w:firstLine="540"/>
        <w:jc w:val="both"/>
      </w:pPr>
      <w:r>
        <w:t>Величина территории сада в условиях реконструкции определяется существующей градостроительной ситуацией.</w:t>
      </w:r>
    </w:p>
    <w:p w:rsidR="00FE2417" w:rsidRDefault="00FE2417">
      <w:pPr>
        <w:pStyle w:val="ConsPlusNormal"/>
        <w:spacing w:before="220"/>
        <w:ind w:firstLine="540"/>
        <w:jc w:val="both"/>
      </w:pPr>
      <w:r>
        <w:t>Высота зданий для обслуживания посетителей - не более 6 - 8 м.</w:t>
      </w:r>
    </w:p>
    <w:p w:rsidR="00FE2417" w:rsidRDefault="00FE2417">
      <w:pPr>
        <w:pStyle w:val="ConsPlusNormal"/>
        <w:spacing w:before="220"/>
        <w:ind w:firstLine="540"/>
        <w:jc w:val="both"/>
      </w:pPr>
      <w:r>
        <w:t>Общая площадь застройки не должна превышать 5 % территории сада.</w:t>
      </w:r>
    </w:p>
    <w:p w:rsidR="00FE2417" w:rsidRDefault="00FE2417">
      <w:pPr>
        <w:pStyle w:val="ConsPlusNormal"/>
        <w:spacing w:before="220"/>
        <w:ind w:firstLine="540"/>
        <w:jc w:val="both"/>
      </w:pPr>
      <w:r>
        <w:t>Структура использования территории сада может быть следующей (% от общей площади сада):</w:t>
      </w:r>
    </w:p>
    <w:p w:rsidR="00FE2417" w:rsidRDefault="00FE2417">
      <w:pPr>
        <w:pStyle w:val="ConsPlusNormal"/>
        <w:spacing w:before="220"/>
        <w:ind w:firstLine="540"/>
        <w:jc w:val="both"/>
      </w:pPr>
      <w:r>
        <w:t>- зеленые насаждения и водоемы - 80 - 90;</w:t>
      </w:r>
    </w:p>
    <w:p w:rsidR="00FE2417" w:rsidRDefault="00FE2417">
      <w:pPr>
        <w:pStyle w:val="ConsPlusNormal"/>
        <w:spacing w:before="220"/>
        <w:ind w:firstLine="540"/>
        <w:jc w:val="both"/>
      </w:pPr>
      <w:r>
        <w:t>- аллеи, дорожки, площадки - 8 - 15;</w:t>
      </w:r>
    </w:p>
    <w:p w:rsidR="00FE2417" w:rsidRDefault="00FE2417">
      <w:pPr>
        <w:pStyle w:val="ConsPlusNormal"/>
        <w:spacing w:before="220"/>
        <w:ind w:firstLine="540"/>
        <w:jc w:val="both"/>
      </w:pPr>
      <w:r>
        <w:t>- сооружения и застройка - 2 - 5.</w:t>
      </w:r>
    </w:p>
    <w:p w:rsidR="00FE2417" w:rsidRDefault="00FE2417">
      <w:pPr>
        <w:pStyle w:val="ConsPlusNormal"/>
        <w:spacing w:before="220"/>
        <w:ind w:firstLine="540"/>
        <w:jc w:val="both"/>
      </w:pPr>
      <w:r>
        <w:t xml:space="preserve">При проектировании микрорайона озелененные территории общего пользования </w:t>
      </w:r>
      <w:r>
        <w:lastRenderedPageBreak/>
        <w:t>формируются в виде сада микрорайона, обеспечивая доступность для жителей микрорайона на расстоянии не более 400 м.</w:t>
      </w:r>
    </w:p>
    <w:p w:rsidR="00FE2417" w:rsidRDefault="00FE2417">
      <w:pPr>
        <w:pStyle w:val="ConsPlusNormal"/>
        <w:spacing w:before="220"/>
        <w:ind w:firstLine="540"/>
        <w:jc w:val="both"/>
      </w:pPr>
      <w:r>
        <w:t>Бульвары и пешеходные аллеи представляют собой озелененные территории линейной формы, расположенные, как правило, вдоль улиц и рек, предназначенные для транзитного пешеходного движения, прогулок, повседневного отдыха.</w:t>
      </w:r>
    </w:p>
    <w:p w:rsidR="00FE2417" w:rsidRDefault="00FE2417">
      <w:pPr>
        <w:pStyle w:val="ConsPlusNormal"/>
        <w:spacing w:before="220"/>
        <w:ind w:firstLine="540"/>
        <w:jc w:val="both"/>
      </w:pPr>
      <w:r>
        <w:t>Бульвары и пешеходные аллеи предусматриваются в направлении массовых потоков пешеходного движения.</w:t>
      </w:r>
    </w:p>
    <w:p w:rsidR="00FE2417" w:rsidRDefault="00FE2417">
      <w:pPr>
        <w:pStyle w:val="ConsPlusNormal"/>
        <w:spacing w:before="220"/>
        <w:ind w:firstLine="540"/>
        <w:jc w:val="both"/>
      </w:pPr>
      <w:r>
        <w:t>На бульварах и пешеходных аллеях следует предусматривать площадки для кратковременного отдыха.</w:t>
      </w:r>
    </w:p>
    <w:p w:rsidR="00FE2417" w:rsidRDefault="00FE2417">
      <w:pPr>
        <w:pStyle w:val="ConsPlusNormal"/>
        <w:spacing w:before="220"/>
        <w:ind w:firstLine="540"/>
        <w:jc w:val="both"/>
      </w:pPr>
      <w:r>
        <w:t>Покрытия площадок и дорожно-тропиночной сети в пределах рекреационных территорий следует применять из плиток, щебня и других прочных минеральных материалов, асфальтовое покрытие - в исключительных случаях.</w:t>
      </w:r>
    </w:p>
    <w:p w:rsidR="00FE2417" w:rsidRDefault="00FE2417">
      <w:pPr>
        <w:pStyle w:val="ConsPlusNormal"/>
        <w:spacing w:before="220"/>
        <w:ind w:firstLine="540"/>
        <w:jc w:val="both"/>
      </w:pPr>
      <w:r>
        <w:t>Ширина пешеходных дорожек должна быть кратна 0,75 м (ширина полосы движения 1 человека).</w:t>
      </w:r>
    </w:p>
    <w:p w:rsidR="00FE2417" w:rsidRDefault="00FE2417">
      <w:pPr>
        <w:pStyle w:val="ConsPlusNormal"/>
        <w:spacing w:before="220"/>
        <w:ind w:firstLine="540"/>
        <w:jc w:val="both"/>
      </w:pPr>
      <w:r>
        <w:t>При ширине бульвара 18 - 25 метров следует предусматривать устройство одной аллеи шириной 3 - 6 метров.</w:t>
      </w:r>
    </w:p>
    <w:p w:rsidR="00FE2417" w:rsidRDefault="00FE2417">
      <w:pPr>
        <w:pStyle w:val="ConsPlusNormal"/>
        <w:spacing w:before="220"/>
        <w:ind w:firstLine="540"/>
        <w:jc w:val="both"/>
      </w:pPr>
      <w:r>
        <w:t>На бульварах шириной более 25 метров следует устраивать дополнительно к основной аллее дорожки шириной 1,5 - 3 метра.</w:t>
      </w:r>
    </w:p>
    <w:p w:rsidR="00FE2417" w:rsidRDefault="00FE2417">
      <w:pPr>
        <w:pStyle w:val="ConsPlusNormal"/>
        <w:spacing w:before="220"/>
        <w:ind w:firstLine="540"/>
        <w:jc w:val="both"/>
      </w:pPr>
      <w:r>
        <w:t>На бульварах шириной более 50 метров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FE2417" w:rsidRDefault="00FE2417">
      <w:pPr>
        <w:pStyle w:val="ConsPlusNormal"/>
        <w:spacing w:before="220"/>
        <w:ind w:firstLine="540"/>
        <w:jc w:val="both"/>
      </w:pPr>
      <w:r>
        <w:t>Ширина бульваров с одной продольной пешеходной аллеей в метрах, не менее, размещаемых:</w:t>
      </w:r>
    </w:p>
    <w:p w:rsidR="00FE2417" w:rsidRDefault="00FE2417">
      <w:pPr>
        <w:pStyle w:val="ConsPlusNormal"/>
        <w:spacing w:before="220"/>
        <w:ind w:firstLine="540"/>
        <w:jc w:val="both"/>
      </w:pPr>
      <w:r>
        <w:t>- по оси улиц - 18;</w:t>
      </w:r>
    </w:p>
    <w:p w:rsidR="00FE2417" w:rsidRDefault="00FE2417">
      <w:pPr>
        <w:pStyle w:val="ConsPlusNormal"/>
        <w:spacing w:before="220"/>
        <w:ind w:firstLine="540"/>
        <w:jc w:val="both"/>
      </w:pPr>
      <w:r>
        <w:t>- с одной стороны улицы между проезжей частью и застройкой - 10;</w:t>
      </w:r>
    </w:p>
    <w:p w:rsidR="00FE2417" w:rsidRDefault="00FE2417">
      <w:pPr>
        <w:pStyle w:val="ConsPlusNormal"/>
        <w:spacing w:before="220"/>
        <w:ind w:firstLine="540"/>
        <w:jc w:val="both"/>
      </w:pPr>
      <w:r>
        <w:t>- минимальное соотношение ширины и длины бульвара следует принимать не менее 1:3.</w:t>
      </w:r>
    </w:p>
    <w:p w:rsidR="00FE2417" w:rsidRDefault="00FE2417">
      <w:pPr>
        <w:pStyle w:val="ConsPlusNormal"/>
        <w:spacing w:before="220"/>
        <w:ind w:firstLine="540"/>
        <w:jc w:val="both"/>
      </w:pPr>
      <w:r>
        <w:t>При ширине бульвара 18 - 25 метров следует предусматривать устройство одной аллеи шириной 3 - 6 метров.</w:t>
      </w:r>
    </w:p>
    <w:p w:rsidR="00FE2417" w:rsidRDefault="00FE2417">
      <w:pPr>
        <w:pStyle w:val="ConsPlusNormal"/>
        <w:spacing w:before="220"/>
        <w:ind w:firstLine="540"/>
        <w:jc w:val="both"/>
      </w:pPr>
      <w:r>
        <w:t>На бульварах шириной более 25 метров следует устраивать дополнительно к основной аллее дорожки шириной 1,5 - 3 метра.</w:t>
      </w:r>
    </w:p>
    <w:p w:rsidR="00FE2417" w:rsidRDefault="00FE2417">
      <w:pPr>
        <w:pStyle w:val="ConsPlusNormal"/>
        <w:spacing w:before="220"/>
        <w:ind w:firstLine="540"/>
        <w:jc w:val="both"/>
      </w:pPr>
      <w:r>
        <w:t>На бульварах шириной более 50 метров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FE2417" w:rsidRDefault="00FE2417">
      <w:pPr>
        <w:pStyle w:val="ConsPlusNormal"/>
        <w:spacing w:before="220"/>
        <w:ind w:firstLine="540"/>
        <w:jc w:val="both"/>
      </w:pPr>
      <w:r>
        <w:t>Система входов на бульвар дополнительно устраивается по длинным его сторонам с шагом не более 250 метров, а на улицах с интенсивным движением - в увязке с пешеходными переходами вдоль жилых улиц следует проектировать бульварные полосы шириной от 18 до 30 метров.</w:t>
      </w:r>
    </w:p>
    <w:p w:rsidR="00FE2417" w:rsidRDefault="00FE2417">
      <w:pPr>
        <w:pStyle w:val="ConsPlusNormal"/>
        <w:spacing w:before="220"/>
        <w:ind w:firstLine="540"/>
        <w:jc w:val="both"/>
      </w:pPr>
      <w:r>
        <w:t>Вдоль жилых улиц следует проектировать бульварные полосы шириной от 18 до 30 метров.</w:t>
      </w:r>
    </w:p>
    <w:p w:rsidR="00FE2417" w:rsidRDefault="00FE2417">
      <w:pPr>
        <w:pStyle w:val="ConsPlusNormal"/>
        <w:spacing w:before="220"/>
        <w:ind w:firstLine="540"/>
        <w:jc w:val="both"/>
      </w:pPr>
      <w:r>
        <w:lastRenderedPageBreak/>
        <w:t>Высота зданий не должна превышать 6 м.</w:t>
      </w:r>
    </w:p>
    <w:p w:rsidR="00FE2417" w:rsidRDefault="00FE2417">
      <w:pPr>
        <w:pStyle w:val="ConsPlusNormal"/>
        <w:spacing w:before="220"/>
        <w:ind w:firstLine="540"/>
        <w:jc w:val="both"/>
      </w:pPr>
      <w:r>
        <w:t>Соотношение элементов территории бульвара следует принимать согласно нижеследующей таблице в зависимости от его ширины:</w:t>
      </w:r>
    </w:p>
    <w:p w:rsidR="00FE2417" w:rsidRDefault="00FE2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814"/>
        <w:gridCol w:w="1814"/>
        <w:gridCol w:w="2324"/>
      </w:tblGrid>
      <w:tr w:rsidR="00FE2417">
        <w:tc>
          <w:tcPr>
            <w:tcW w:w="3118" w:type="dxa"/>
            <w:vMerge w:val="restart"/>
          </w:tcPr>
          <w:p w:rsidR="00FE2417" w:rsidRDefault="00FE2417">
            <w:pPr>
              <w:pStyle w:val="ConsPlusNormal"/>
              <w:jc w:val="center"/>
            </w:pPr>
            <w:r>
              <w:t>Ширина бульвара (метры)</w:t>
            </w:r>
          </w:p>
        </w:tc>
        <w:tc>
          <w:tcPr>
            <w:tcW w:w="5952" w:type="dxa"/>
            <w:gridSpan w:val="3"/>
          </w:tcPr>
          <w:p w:rsidR="00FE2417" w:rsidRDefault="00FE2417">
            <w:pPr>
              <w:pStyle w:val="ConsPlusNormal"/>
              <w:jc w:val="center"/>
            </w:pPr>
            <w:r>
              <w:t>Элементы территории (% от общей площади)</w:t>
            </w:r>
          </w:p>
        </w:tc>
      </w:tr>
      <w:tr w:rsidR="00FE2417">
        <w:tc>
          <w:tcPr>
            <w:tcW w:w="3118" w:type="dxa"/>
            <w:vMerge/>
          </w:tcPr>
          <w:p w:rsidR="00FE2417" w:rsidRDefault="00FE2417">
            <w:pPr>
              <w:pStyle w:val="ConsPlusNormal"/>
            </w:pPr>
          </w:p>
        </w:tc>
        <w:tc>
          <w:tcPr>
            <w:tcW w:w="1814" w:type="dxa"/>
          </w:tcPr>
          <w:p w:rsidR="00FE2417" w:rsidRDefault="00FE2417">
            <w:pPr>
              <w:pStyle w:val="ConsPlusNormal"/>
              <w:jc w:val="center"/>
            </w:pPr>
            <w:r>
              <w:t>Территории зеленых насаждений и водоемов</w:t>
            </w:r>
          </w:p>
        </w:tc>
        <w:tc>
          <w:tcPr>
            <w:tcW w:w="1814" w:type="dxa"/>
          </w:tcPr>
          <w:p w:rsidR="00FE2417" w:rsidRDefault="00FE2417">
            <w:pPr>
              <w:pStyle w:val="ConsPlusNormal"/>
              <w:jc w:val="center"/>
            </w:pPr>
            <w:r>
              <w:t>Аллеи, дорожки, площадки</w:t>
            </w:r>
          </w:p>
        </w:tc>
        <w:tc>
          <w:tcPr>
            <w:tcW w:w="2324" w:type="dxa"/>
          </w:tcPr>
          <w:p w:rsidR="00FE2417" w:rsidRDefault="00FE2417">
            <w:pPr>
              <w:pStyle w:val="ConsPlusNormal"/>
              <w:jc w:val="center"/>
            </w:pPr>
            <w:r>
              <w:t>Сооружения и здания</w:t>
            </w:r>
          </w:p>
        </w:tc>
      </w:tr>
      <w:tr w:rsidR="00FE2417">
        <w:tc>
          <w:tcPr>
            <w:tcW w:w="3118" w:type="dxa"/>
          </w:tcPr>
          <w:p w:rsidR="00FE2417" w:rsidRDefault="00FE2417">
            <w:pPr>
              <w:pStyle w:val="ConsPlusNormal"/>
              <w:jc w:val="center"/>
            </w:pPr>
            <w:r>
              <w:t>18 - 25</w:t>
            </w:r>
          </w:p>
        </w:tc>
        <w:tc>
          <w:tcPr>
            <w:tcW w:w="1814" w:type="dxa"/>
          </w:tcPr>
          <w:p w:rsidR="00FE2417" w:rsidRDefault="00FE2417">
            <w:pPr>
              <w:pStyle w:val="ConsPlusNormal"/>
              <w:jc w:val="center"/>
            </w:pPr>
            <w:r>
              <w:t>70 - 75</w:t>
            </w:r>
          </w:p>
        </w:tc>
        <w:tc>
          <w:tcPr>
            <w:tcW w:w="1814" w:type="dxa"/>
          </w:tcPr>
          <w:p w:rsidR="00FE2417" w:rsidRDefault="00FE2417">
            <w:pPr>
              <w:pStyle w:val="ConsPlusNormal"/>
              <w:jc w:val="center"/>
            </w:pPr>
            <w:r>
              <w:t>30 - 25</w:t>
            </w:r>
          </w:p>
        </w:tc>
        <w:tc>
          <w:tcPr>
            <w:tcW w:w="2324" w:type="dxa"/>
          </w:tcPr>
          <w:p w:rsidR="00FE2417" w:rsidRDefault="00FE2417">
            <w:pPr>
              <w:pStyle w:val="ConsPlusNormal"/>
              <w:jc w:val="center"/>
            </w:pPr>
            <w:r>
              <w:t>-</w:t>
            </w:r>
          </w:p>
        </w:tc>
      </w:tr>
      <w:tr w:rsidR="00FE2417">
        <w:tc>
          <w:tcPr>
            <w:tcW w:w="3118" w:type="dxa"/>
          </w:tcPr>
          <w:p w:rsidR="00FE2417" w:rsidRDefault="00FE2417">
            <w:pPr>
              <w:pStyle w:val="ConsPlusNormal"/>
              <w:jc w:val="center"/>
            </w:pPr>
            <w:r>
              <w:t>25 - 50</w:t>
            </w:r>
          </w:p>
        </w:tc>
        <w:tc>
          <w:tcPr>
            <w:tcW w:w="1814" w:type="dxa"/>
          </w:tcPr>
          <w:p w:rsidR="00FE2417" w:rsidRDefault="00FE2417">
            <w:pPr>
              <w:pStyle w:val="ConsPlusNormal"/>
              <w:jc w:val="center"/>
            </w:pPr>
            <w:r>
              <w:t>75 - 80</w:t>
            </w:r>
          </w:p>
        </w:tc>
        <w:tc>
          <w:tcPr>
            <w:tcW w:w="1814" w:type="dxa"/>
          </w:tcPr>
          <w:p w:rsidR="00FE2417" w:rsidRDefault="00FE2417">
            <w:pPr>
              <w:pStyle w:val="ConsPlusNormal"/>
              <w:jc w:val="center"/>
            </w:pPr>
            <w:r>
              <w:t>23 - 17</w:t>
            </w:r>
          </w:p>
        </w:tc>
        <w:tc>
          <w:tcPr>
            <w:tcW w:w="2324" w:type="dxa"/>
          </w:tcPr>
          <w:p w:rsidR="00FE2417" w:rsidRDefault="00FE2417">
            <w:pPr>
              <w:pStyle w:val="ConsPlusNormal"/>
              <w:jc w:val="center"/>
            </w:pPr>
            <w:r>
              <w:t>2 - 3</w:t>
            </w:r>
          </w:p>
        </w:tc>
      </w:tr>
      <w:tr w:rsidR="00FE2417">
        <w:tc>
          <w:tcPr>
            <w:tcW w:w="3118" w:type="dxa"/>
          </w:tcPr>
          <w:p w:rsidR="00FE2417" w:rsidRDefault="00FE2417">
            <w:pPr>
              <w:pStyle w:val="ConsPlusNormal"/>
              <w:jc w:val="center"/>
            </w:pPr>
            <w:r>
              <w:t>Более 50</w:t>
            </w:r>
          </w:p>
        </w:tc>
        <w:tc>
          <w:tcPr>
            <w:tcW w:w="1814" w:type="dxa"/>
          </w:tcPr>
          <w:p w:rsidR="00FE2417" w:rsidRDefault="00FE2417">
            <w:pPr>
              <w:pStyle w:val="ConsPlusNormal"/>
              <w:jc w:val="center"/>
            </w:pPr>
            <w:r>
              <w:t>65 - 70</w:t>
            </w:r>
          </w:p>
        </w:tc>
        <w:tc>
          <w:tcPr>
            <w:tcW w:w="1814" w:type="dxa"/>
          </w:tcPr>
          <w:p w:rsidR="00FE2417" w:rsidRDefault="00FE2417">
            <w:pPr>
              <w:pStyle w:val="ConsPlusNormal"/>
              <w:jc w:val="center"/>
            </w:pPr>
            <w:r>
              <w:t>30 - 25</w:t>
            </w:r>
          </w:p>
        </w:tc>
        <w:tc>
          <w:tcPr>
            <w:tcW w:w="2324" w:type="dxa"/>
          </w:tcPr>
          <w:p w:rsidR="00FE2417" w:rsidRDefault="00FE2417">
            <w:pPr>
              <w:pStyle w:val="ConsPlusNormal"/>
              <w:jc w:val="center"/>
            </w:pPr>
            <w:r>
              <w:t>не более 5</w:t>
            </w:r>
          </w:p>
        </w:tc>
      </w:tr>
    </w:tbl>
    <w:p w:rsidR="00FE2417" w:rsidRDefault="00FE2417">
      <w:pPr>
        <w:pStyle w:val="ConsPlusNormal"/>
        <w:jc w:val="both"/>
      </w:pPr>
    </w:p>
    <w:p w:rsidR="00FE2417" w:rsidRDefault="00FE2417">
      <w:pPr>
        <w:pStyle w:val="ConsPlusNormal"/>
        <w:ind w:firstLine="540"/>
        <w:jc w:val="both"/>
      </w:pPr>
      <w: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FE2417" w:rsidRDefault="00FE2417">
      <w:pPr>
        <w:pStyle w:val="ConsPlusNormal"/>
        <w:spacing w:before="220"/>
        <w:ind w:firstLine="540"/>
        <w:jc w:val="both"/>
      </w:pPr>
      <w:r>
        <w:t>На территории сквера запрещается размещение застройки.</w:t>
      </w:r>
    </w:p>
    <w:p w:rsidR="00FE2417" w:rsidRDefault="00FE2417">
      <w:pPr>
        <w:pStyle w:val="ConsPlusNormal"/>
        <w:spacing w:before="220"/>
        <w:ind w:firstLine="540"/>
        <w:jc w:val="both"/>
      </w:pPr>
      <w:r>
        <w:t>Структура использования территории сквера может быть следующей (% от общей площади):</w:t>
      </w:r>
    </w:p>
    <w:p w:rsidR="00FE2417" w:rsidRDefault="00FE2417">
      <w:pPr>
        <w:pStyle w:val="ConsPlusNormal"/>
        <w:spacing w:before="220"/>
        <w:ind w:firstLine="540"/>
        <w:jc w:val="both"/>
      </w:pPr>
      <w:r>
        <w:t>на городских улицах и площадях:</w:t>
      </w:r>
    </w:p>
    <w:p w:rsidR="00FE2417" w:rsidRDefault="00FE2417">
      <w:pPr>
        <w:pStyle w:val="ConsPlusNormal"/>
        <w:spacing w:before="220"/>
        <w:ind w:firstLine="540"/>
        <w:jc w:val="both"/>
      </w:pPr>
      <w:r>
        <w:t>- территории зеленых насаждений и водоемов - 60 - 75;</w:t>
      </w:r>
    </w:p>
    <w:p w:rsidR="00FE2417" w:rsidRDefault="00FE2417">
      <w:pPr>
        <w:pStyle w:val="ConsPlusNormal"/>
        <w:spacing w:before="220"/>
        <w:ind w:firstLine="540"/>
        <w:jc w:val="both"/>
      </w:pPr>
      <w:r>
        <w:t>- аллеи, дорожки, площадки, малые формы - 40 - 25;</w:t>
      </w:r>
    </w:p>
    <w:p w:rsidR="00FE2417" w:rsidRDefault="00FE2417">
      <w:pPr>
        <w:pStyle w:val="ConsPlusNormal"/>
        <w:spacing w:before="220"/>
        <w:ind w:firstLine="540"/>
        <w:jc w:val="both"/>
      </w:pPr>
      <w:r>
        <w:t>в жилых районах, на жилых улицах, между домами, перед отдельными зданиями:</w:t>
      </w:r>
    </w:p>
    <w:p w:rsidR="00FE2417" w:rsidRDefault="00FE2417">
      <w:pPr>
        <w:pStyle w:val="ConsPlusNormal"/>
        <w:spacing w:before="220"/>
        <w:ind w:firstLine="540"/>
        <w:jc w:val="both"/>
      </w:pPr>
      <w:r>
        <w:t>- территории зеленых насаждений и водоемов - 70 - 80;</w:t>
      </w:r>
    </w:p>
    <w:p w:rsidR="00FE2417" w:rsidRDefault="00FE2417">
      <w:pPr>
        <w:pStyle w:val="ConsPlusNormal"/>
        <w:spacing w:before="220"/>
        <w:ind w:firstLine="540"/>
        <w:jc w:val="both"/>
      </w:pPr>
      <w:r>
        <w:t>- аллеи, дорожки, площадки, малые формы - 30 - 20.</w:t>
      </w:r>
    </w:p>
    <w:p w:rsidR="00FE2417" w:rsidRDefault="00FE2417">
      <w:pPr>
        <w:pStyle w:val="ConsPlusNormal"/>
        <w:spacing w:before="220"/>
        <w:ind w:firstLine="540"/>
        <w:jc w:val="both"/>
      </w:pPr>
      <w:r>
        <w:t>Доступность зданий и сооружений для маломобильных групп населения:</w:t>
      </w:r>
    </w:p>
    <w:p w:rsidR="00FE2417" w:rsidRDefault="00FE2417">
      <w:pPr>
        <w:pStyle w:val="ConsPlusNormal"/>
        <w:spacing w:before="220"/>
        <w:ind w:firstLine="540"/>
        <w:jc w:val="both"/>
      </w:pPr>
      <w:r>
        <w:t>- ширина при движении при встречном движении инвалидов на креслах-колясках - не менее 1,8 м (с учетом габаритных размеров кресел-колясок);</w:t>
      </w:r>
    </w:p>
    <w:p w:rsidR="00FE2417" w:rsidRDefault="00FE2417">
      <w:pPr>
        <w:pStyle w:val="ConsPlusNormal"/>
        <w:spacing w:before="220"/>
        <w:ind w:firstLine="540"/>
        <w:jc w:val="both"/>
      </w:pPr>
      <w:r>
        <w:t>- продольный уклон при движении не должен превышать 5 %, при устройстве съездов с тротуаров около зданий и в затесненных местах допускается увеличивать продольный уклон до 10 % на протяжении не более 10 м;</w:t>
      </w:r>
    </w:p>
    <w:p w:rsidR="00FE2417" w:rsidRDefault="00FE2417">
      <w:pPr>
        <w:pStyle w:val="ConsPlusNormal"/>
        <w:spacing w:before="220"/>
        <w:ind w:firstLine="540"/>
        <w:jc w:val="both"/>
      </w:pPr>
      <w:r>
        <w:t>- поперечный уклон пути движения следует принимать 1 - 2 %.</w:t>
      </w:r>
    </w:p>
    <w:p w:rsidR="00FE2417" w:rsidRDefault="00FE2417">
      <w:pPr>
        <w:pStyle w:val="ConsPlusNormal"/>
        <w:spacing w:before="220"/>
        <w:ind w:firstLine="540"/>
        <w:jc w:val="both"/>
      </w:pPr>
      <w: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rsidR="00FE2417" w:rsidRDefault="00FE2417">
      <w:pPr>
        <w:pStyle w:val="ConsPlusNormal"/>
        <w:jc w:val="both"/>
      </w:pPr>
      <w:r>
        <w:t xml:space="preserve">(пп. "г" в ред. </w:t>
      </w:r>
      <w:hyperlink r:id="rId413">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4"/>
      </w:pPr>
      <w:bookmarkStart w:id="309" w:name="P2128"/>
      <w:bookmarkEnd w:id="309"/>
      <w:r>
        <w:t>3. Зона лесопокрытых территорий (городские леса и лесопарки) "Р.2"</w:t>
      </w:r>
    </w:p>
    <w:p w:rsidR="00FE2417" w:rsidRDefault="00FE2417">
      <w:pPr>
        <w:pStyle w:val="ConsPlusNormal"/>
        <w:jc w:val="both"/>
      </w:pPr>
    </w:p>
    <w:p w:rsidR="00FE2417" w:rsidRDefault="00FE2417">
      <w:pPr>
        <w:pStyle w:val="ConsPlusNormal"/>
        <w:ind w:firstLine="540"/>
        <w:jc w:val="both"/>
      </w:pPr>
      <w:r>
        <w:t xml:space="preserve">Градостроительный регламент не устанавливается в соответствии с Градостроительным </w:t>
      </w:r>
      <w:hyperlink r:id="rId414">
        <w:r>
          <w:rPr>
            <w:color w:val="0000FF"/>
          </w:rPr>
          <w:t>кодексом</w:t>
        </w:r>
      </w:hyperlink>
      <w:r>
        <w:t xml:space="preserve"> Российской Федерации.</w:t>
      </w:r>
    </w:p>
    <w:p w:rsidR="00FE2417" w:rsidRDefault="00FE2417">
      <w:pPr>
        <w:pStyle w:val="ConsPlusNormal"/>
        <w:jc w:val="both"/>
      </w:pPr>
    </w:p>
    <w:p w:rsidR="00FE2417" w:rsidRDefault="00FE2417">
      <w:pPr>
        <w:pStyle w:val="ConsPlusTitle"/>
        <w:ind w:firstLine="540"/>
        <w:jc w:val="both"/>
        <w:outlineLvl w:val="4"/>
      </w:pPr>
      <w:bookmarkStart w:id="310" w:name="P2132"/>
      <w:bookmarkEnd w:id="310"/>
      <w:r>
        <w:t>4. Зона открытых пространств, используемых населением в рекреационных целях "Р.3"</w:t>
      </w:r>
    </w:p>
    <w:p w:rsidR="00FE2417" w:rsidRDefault="00FE2417">
      <w:pPr>
        <w:pStyle w:val="ConsPlusNormal"/>
        <w:jc w:val="both"/>
      </w:pPr>
    </w:p>
    <w:p w:rsidR="00FE2417" w:rsidRDefault="00FE2417">
      <w:pPr>
        <w:pStyle w:val="ConsPlusNormal"/>
        <w:ind w:firstLine="540"/>
        <w:jc w:val="both"/>
      </w:pPr>
      <w:r>
        <w:t>а) Основные виды разрешенного использования:</w:t>
      </w:r>
    </w:p>
    <w:p w:rsidR="00FE2417" w:rsidRDefault="00FE2417">
      <w:pPr>
        <w:pStyle w:val="ConsPlusNormal"/>
        <w:spacing w:before="220"/>
        <w:ind w:firstLine="540"/>
        <w:jc w:val="both"/>
      </w:pPr>
      <w:r>
        <w:t>- Код 5.2 - 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FE2417" w:rsidRDefault="00FE2417">
      <w:pPr>
        <w:pStyle w:val="ConsPlusNormal"/>
        <w:spacing w:before="220"/>
        <w:ind w:firstLine="540"/>
        <w:jc w:val="both"/>
      </w:pPr>
      <w:r>
        <w:t>- Код 10.4 - резервные леса (деятельность, связанная с охраной лесов);</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138">
        <w:r>
          <w:rPr>
            <w:color w:val="0000FF"/>
          </w:rPr>
          <w:t>кодами 12.0.1</w:t>
        </w:r>
      </w:hyperlink>
      <w:r>
        <w:t xml:space="preserve"> - </w:t>
      </w:r>
      <w:hyperlink w:anchor="P2139">
        <w:r>
          <w:rPr>
            <w:color w:val="0000FF"/>
          </w:rPr>
          <w:t>12.0.2</w:t>
        </w:r>
      </w:hyperlink>
      <w:r>
        <w:t>);</w:t>
      </w:r>
    </w:p>
    <w:p w:rsidR="00FE2417" w:rsidRDefault="00FE2417">
      <w:pPr>
        <w:pStyle w:val="ConsPlusNormal"/>
        <w:spacing w:before="220"/>
        <w:ind w:firstLine="540"/>
        <w:jc w:val="both"/>
      </w:pPr>
      <w:bookmarkStart w:id="311" w:name="P2138"/>
      <w:bookmarkEnd w:id="311"/>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312" w:name="P2139"/>
      <w:bookmarkEnd w:id="312"/>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415">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Код 5.5 - поля для гольфа или конных прогулок (обустройство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p w:rsidR="00FE2417" w:rsidRDefault="00FE2417">
      <w:pPr>
        <w:pStyle w:val="ConsPlusNormal"/>
        <w:spacing w:before="220"/>
        <w:ind w:firstLine="540"/>
        <w:jc w:val="both"/>
      </w:pPr>
      <w:r>
        <w:t>- Код 11.1 - общее пользование водными объектами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FE2417" w:rsidRDefault="00FE2417">
      <w:pPr>
        <w:pStyle w:val="ConsPlusNormal"/>
        <w:jc w:val="both"/>
      </w:pPr>
      <w:r>
        <w:t xml:space="preserve">(пп. "б" в ред. </w:t>
      </w:r>
      <w:hyperlink r:id="rId416">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lastRenderedPageBreak/>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149">
        <w:r>
          <w:rPr>
            <w:color w:val="0000FF"/>
          </w:rPr>
          <w:t>кодами 3.1.1</w:t>
        </w:r>
      </w:hyperlink>
      <w:r>
        <w:t xml:space="preserve"> - </w:t>
      </w:r>
      <w:hyperlink w:anchor="P2150">
        <w:r>
          <w:rPr>
            <w:color w:val="0000FF"/>
          </w:rPr>
          <w:t>3.1.2</w:t>
        </w:r>
      </w:hyperlink>
      <w:r>
        <w:t>);</w:t>
      </w:r>
    </w:p>
    <w:p w:rsidR="00FE2417" w:rsidRDefault="00FE2417">
      <w:pPr>
        <w:pStyle w:val="ConsPlusNormal"/>
        <w:spacing w:before="220"/>
        <w:ind w:firstLine="540"/>
        <w:jc w:val="both"/>
      </w:pPr>
      <w:bookmarkStart w:id="313" w:name="P2149"/>
      <w:bookmarkEnd w:id="313"/>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314" w:name="P2150"/>
      <w:bookmarkEnd w:id="314"/>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Код 5.3 - охота и рыбалка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FE2417" w:rsidRDefault="00FE241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jc w:val="both"/>
      </w:pPr>
      <w:r>
        <w:t xml:space="preserve">(пп. "в" в ред. </w:t>
      </w:r>
      <w:hyperlink r:id="rId417">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418">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(пп. "г" в ред. </w:t>
      </w:r>
      <w:hyperlink r:id="rId419">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4"/>
      </w:pPr>
      <w:bookmarkStart w:id="315" w:name="P2158"/>
      <w:bookmarkEnd w:id="315"/>
      <w:r>
        <w:t>5. Зона территорий и учреждений длительного отдыха "Р.4"</w:t>
      </w:r>
    </w:p>
    <w:p w:rsidR="00FE2417" w:rsidRDefault="00FE2417">
      <w:pPr>
        <w:pStyle w:val="ConsPlusNormal"/>
        <w:jc w:val="both"/>
      </w:pPr>
    </w:p>
    <w:p w:rsidR="00FE2417" w:rsidRDefault="00FE2417">
      <w:pPr>
        <w:pStyle w:val="ConsPlusNormal"/>
        <w:ind w:firstLine="540"/>
        <w:jc w:val="both"/>
      </w:pPr>
      <w:r>
        <w:t xml:space="preserve">Абзацы первый - второй исключены. - </w:t>
      </w:r>
      <w:hyperlink r:id="rId420">
        <w:r>
          <w:rPr>
            <w:color w:val="0000FF"/>
          </w:rPr>
          <w:t>Решение</w:t>
        </w:r>
      </w:hyperlink>
      <w:r>
        <w:t xml:space="preserve"> Оренбургского городского Совета от 01.02.2019 N 642.</w:t>
      </w:r>
    </w:p>
    <w:p w:rsidR="00FE2417" w:rsidRDefault="00FE2417">
      <w:pPr>
        <w:pStyle w:val="ConsPlusNormal"/>
        <w:spacing w:before="220"/>
        <w:ind w:firstLine="540"/>
        <w:jc w:val="both"/>
      </w:pPr>
      <w:bookmarkStart w:id="316" w:name="P2161"/>
      <w:bookmarkEnd w:id="316"/>
      <w:r>
        <w:t>а) Основные виды разрешенного использования:</w:t>
      </w:r>
    </w:p>
    <w:p w:rsidR="00FE2417" w:rsidRDefault="00FE241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xml:space="preserve">- Код 5.0 - отдых (рекреация)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w:t>
      </w:r>
      <w:r>
        <w:lastRenderedPageBreak/>
        <w:t xml:space="preserve">разрешенного использования с </w:t>
      </w:r>
      <w:hyperlink w:anchor="P2164">
        <w:r>
          <w:rPr>
            <w:color w:val="0000FF"/>
          </w:rPr>
          <w:t>кодами 5.1</w:t>
        </w:r>
      </w:hyperlink>
      <w:r>
        <w:t xml:space="preserve"> - </w:t>
      </w:r>
      <w:hyperlink w:anchor="P2176">
        <w:r>
          <w:rPr>
            <w:color w:val="0000FF"/>
          </w:rPr>
          <w:t>5.5</w:t>
        </w:r>
      </w:hyperlink>
      <w:r>
        <w:t>);</w:t>
      </w:r>
    </w:p>
    <w:p w:rsidR="00FE2417" w:rsidRDefault="00FE2417">
      <w:pPr>
        <w:pStyle w:val="ConsPlusNormal"/>
        <w:spacing w:before="220"/>
        <w:ind w:firstLine="540"/>
        <w:jc w:val="both"/>
      </w:pPr>
      <w:bookmarkStart w:id="317" w:name="P2164"/>
      <w:bookmarkEnd w:id="317"/>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2165">
        <w:r>
          <w:rPr>
            <w:color w:val="0000FF"/>
          </w:rPr>
          <w:t>кодами 5.1.1</w:t>
        </w:r>
      </w:hyperlink>
      <w:r>
        <w:t xml:space="preserve"> - </w:t>
      </w:r>
      <w:hyperlink w:anchor="P2171">
        <w:r>
          <w:rPr>
            <w:color w:val="0000FF"/>
          </w:rPr>
          <w:t>5.1.7</w:t>
        </w:r>
      </w:hyperlink>
      <w:r>
        <w:t>);</w:t>
      </w:r>
    </w:p>
    <w:p w:rsidR="00FE2417" w:rsidRDefault="00FE2417">
      <w:pPr>
        <w:pStyle w:val="ConsPlusNormal"/>
        <w:spacing w:before="220"/>
        <w:ind w:firstLine="540"/>
        <w:jc w:val="both"/>
      </w:pPr>
      <w:bookmarkStart w:id="318" w:name="P2165"/>
      <w:bookmarkEnd w:id="318"/>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2417" w:rsidRDefault="00FE241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FE2417" w:rsidRDefault="00FE241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2417" w:rsidRDefault="00FE241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FE2417" w:rsidRDefault="00FE241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2417" w:rsidRDefault="00FE2417">
      <w:pPr>
        <w:pStyle w:val="ConsPlusNormal"/>
        <w:spacing w:before="220"/>
        <w:ind w:firstLine="540"/>
        <w:jc w:val="both"/>
      </w:pPr>
      <w:r>
        <w:t>- Код 5.1.6 - авиационный спор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2417" w:rsidRDefault="00FE2417">
      <w:pPr>
        <w:pStyle w:val="ConsPlusNormal"/>
        <w:spacing w:before="220"/>
        <w:ind w:firstLine="540"/>
        <w:jc w:val="both"/>
      </w:pPr>
      <w:bookmarkStart w:id="319" w:name="P2171"/>
      <w:bookmarkEnd w:id="319"/>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FE2417" w:rsidRDefault="00FE2417">
      <w:pPr>
        <w:pStyle w:val="ConsPlusNormal"/>
        <w:spacing w:before="220"/>
        <w:ind w:firstLine="540"/>
        <w:jc w:val="both"/>
      </w:pPr>
      <w:r>
        <w:t>- Код 5.2 - 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FE2417" w:rsidRDefault="00FE2417">
      <w:pPr>
        <w:pStyle w:val="ConsPlusNormal"/>
        <w:spacing w:before="220"/>
        <w:ind w:firstLine="540"/>
        <w:jc w:val="both"/>
      </w:pPr>
      <w:r>
        <w:t>- Код 5.2.1 - туристическое обслуживание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FE2417" w:rsidRDefault="00FE2417">
      <w:pPr>
        <w:pStyle w:val="ConsPlusNormal"/>
        <w:spacing w:before="220"/>
        <w:ind w:firstLine="540"/>
        <w:jc w:val="both"/>
      </w:pPr>
      <w:r>
        <w:t>- Код 5.3 - охота и рыбалка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FE2417" w:rsidRDefault="00FE2417">
      <w:pPr>
        <w:pStyle w:val="ConsPlusNormal"/>
        <w:spacing w:before="220"/>
        <w:ind w:firstLine="540"/>
        <w:jc w:val="both"/>
      </w:pPr>
      <w:r>
        <w:t>- Код 5.4 - причалы для маломерных судов (размещение сооружений, предназначенных для причаливания, хранения и обслуживания яхт, катеров, лодок и других маломерных судов);</w:t>
      </w:r>
    </w:p>
    <w:p w:rsidR="00FE2417" w:rsidRDefault="00FE2417">
      <w:pPr>
        <w:pStyle w:val="ConsPlusNormal"/>
        <w:spacing w:before="220"/>
        <w:ind w:firstLine="540"/>
        <w:jc w:val="both"/>
      </w:pPr>
      <w:bookmarkStart w:id="320" w:name="P2176"/>
      <w:bookmarkEnd w:id="320"/>
      <w:r>
        <w:t>- Код 5.5 - поля для гольфа или конных прогулок (обустройство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p w:rsidR="00FE2417" w:rsidRDefault="00FE2417">
      <w:pPr>
        <w:pStyle w:val="ConsPlusNormal"/>
        <w:spacing w:before="220"/>
        <w:ind w:firstLine="540"/>
        <w:jc w:val="both"/>
      </w:pPr>
      <w:r>
        <w:lastRenderedPageBreak/>
        <w:t>- Код 9.2 - курортная деятельность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p w:rsidR="00FE2417" w:rsidRDefault="00FE2417">
      <w:pPr>
        <w:pStyle w:val="ConsPlusNormal"/>
        <w:spacing w:before="220"/>
        <w:ind w:firstLine="540"/>
        <w:jc w:val="both"/>
      </w:pPr>
      <w:r>
        <w:t>- Код 9.2.1 - санаторная деятельность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p w:rsidR="00FE2417" w:rsidRDefault="00FE2417">
      <w:pPr>
        <w:pStyle w:val="ConsPlusNormal"/>
        <w:spacing w:before="220"/>
        <w:ind w:firstLine="540"/>
        <w:jc w:val="both"/>
      </w:pPr>
      <w:r>
        <w:t>- Код 11.1 - общее пользование водными объектами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181">
        <w:r>
          <w:rPr>
            <w:color w:val="0000FF"/>
          </w:rPr>
          <w:t>кодами 12.0.1</w:t>
        </w:r>
      </w:hyperlink>
      <w:r>
        <w:t xml:space="preserve"> - </w:t>
      </w:r>
      <w:hyperlink w:anchor="P2182">
        <w:r>
          <w:rPr>
            <w:color w:val="0000FF"/>
          </w:rPr>
          <w:t>12.0.2</w:t>
        </w:r>
      </w:hyperlink>
      <w:r>
        <w:t>);</w:t>
      </w:r>
    </w:p>
    <w:p w:rsidR="00FE2417" w:rsidRDefault="00FE2417">
      <w:pPr>
        <w:pStyle w:val="ConsPlusNormal"/>
        <w:spacing w:before="220"/>
        <w:ind w:firstLine="540"/>
        <w:jc w:val="both"/>
      </w:pPr>
      <w:bookmarkStart w:id="321" w:name="P2181"/>
      <w:bookmarkEnd w:id="321"/>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322" w:name="P2182"/>
      <w:bookmarkEnd w:id="322"/>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421">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xml:space="preserve">- Код 3.2 - социальное обслуживание (размещение зданий, предназначенных для оказания </w:t>
      </w:r>
      <w:r>
        <w:lastRenderedPageBreak/>
        <w:t xml:space="preserve">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88">
        <w:r>
          <w:rPr>
            <w:color w:val="0000FF"/>
          </w:rPr>
          <w:t>кодами 3.2.1</w:t>
        </w:r>
      </w:hyperlink>
      <w:r>
        <w:t xml:space="preserve"> - </w:t>
      </w:r>
      <w:hyperlink w:anchor="P2191">
        <w:r>
          <w:rPr>
            <w:color w:val="0000FF"/>
          </w:rPr>
          <w:t>3.2.4</w:t>
        </w:r>
      </w:hyperlink>
      <w:r>
        <w:t>);</w:t>
      </w:r>
    </w:p>
    <w:p w:rsidR="00FE2417" w:rsidRDefault="00FE2417">
      <w:pPr>
        <w:pStyle w:val="ConsPlusNormal"/>
        <w:spacing w:before="220"/>
        <w:ind w:firstLine="540"/>
        <w:jc w:val="both"/>
      </w:pPr>
      <w:bookmarkStart w:id="323" w:name="P2188"/>
      <w:bookmarkEnd w:id="323"/>
      <w:r>
        <w:t>- Код 3.2.1 - 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FE2417" w:rsidRDefault="00FE2417">
      <w:pPr>
        <w:pStyle w:val="ConsPlusNormal"/>
        <w:spacing w:before="220"/>
        <w:ind w:firstLine="540"/>
        <w:jc w:val="both"/>
      </w:pPr>
      <w:r>
        <w:t>- Код 3.2.2 - 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2417" w:rsidRDefault="00FE2417">
      <w:pPr>
        <w:pStyle w:val="ConsPlusNormal"/>
        <w:spacing w:before="220"/>
        <w:ind w:firstLine="540"/>
        <w:jc w:val="both"/>
      </w:pPr>
      <w:r>
        <w:t>- Код 3.2.3 - 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2417" w:rsidRDefault="00FE2417">
      <w:pPr>
        <w:pStyle w:val="ConsPlusNormal"/>
        <w:spacing w:before="220"/>
        <w:ind w:firstLine="540"/>
        <w:jc w:val="both"/>
      </w:pPr>
      <w:bookmarkStart w:id="324" w:name="P2191"/>
      <w:bookmarkEnd w:id="324"/>
      <w:r>
        <w:t xml:space="preserve">- Код 3.2.4 - общежития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2161">
        <w:r>
          <w:rPr>
            <w:color w:val="0000FF"/>
          </w:rPr>
          <w:t>кодом 4.7</w:t>
        </w:r>
      </w:hyperlink>
      <w:r>
        <w:t>);</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jc w:val="both"/>
      </w:pPr>
      <w:r>
        <w:t xml:space="preserve">(пп. "б" в ред. </w:t>
      </w:r>
      <w:hyperlink r:id="rId422">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198">
        <w:r>
          <w:rPr>
            <w:color w:val="0000FF"/>
          </w:rPr>
          <w:t>кодами 3.7.1</w:t>
        </w:r>
      </w:hyperlink>
      <w:r>
        <w:t xml:space="preserve"> - </w:t>
      </w:r>
      <w:hyperlink w:anchor="P2199">
        <w:r>
          <w:rPr>
            <w:color w:val="0000FF"/>
          </w:rPr>
          <w:t>3.7.2</w:t>
        </w:r>
      </w:hyperlink>
      <w:r>
        <w:t>);</w:t>
      </w:r>
    </w:p>
    <w:p w:rsidR="00FE2417" w:rsidRDefault="00FE2417">
      <w:pPr>
        <w:pStyle w:val="ConsPlusNormal"/>
        <w:spacing w:before="220"/>
        <w:ind w:firstLine="540"/>
        <w:jc w:val="both"/>
      </w:pPr>
      <w:bookmarkStart w:id="325" w:name="P2198"/>
      <w:bookmarkEnd w:id="325"/>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326" w:name="P2199"/>
      <w:bookmarkEnd w:id="326"/>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r>
        <w:lastRenderedPageBreak/>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2201">
        <w:r>
          <w:rPr>
            <w:color w:val="0000FF"/>
          </w:rPr>
          <w:t>кодами 4.8.1</w:t>
        </w:r>
      </w:hyperlink>
      <w:r>
        <w:t xml:space="preserve"> - </w:t>
      </w:r>
      <w:hyperlink w:anchor="P2203">
        <w:r>
          <w:rPr>
            <w:color w:val="0000FF"/>
          </w:rPr>
          <w:t>4.8.3</w:t>
        </w:r>
      </w:hyperlink>
      <w:r>
        <w:t>);</w:t>
      </w:r>
    </w:p>
    <w:p w:rsidR="00FE2417" w:rsidRDefault="00FE2417">
      <w:pPr>
        <w:pStyle w:val="ConsPlusNormal"/>
        <w:spacing w:before="220"/>
        <w:ind w:firstLine="540"/>
        <w:jc w:val="both"/>
      </w:pPr>
      <w:bookmarkStart w:id="327" w:name="P2201"/>
      <w:bookmarkEnd w:id="327"/>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FE2417" w:rsidRDefault="00FE2417">
      <w:pPr>
        <w:pStyle w:val="ConsPlusNormal"/>
        <w:spacing w:before="220"/>
        <w:ind w:firstLine="540"/>
        <w:jc w:val="both"/>
      </w:pPr>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FE2417" w:rsidRDefault="00FE2417">
      <w:pPr>
        <w:pStyle w:val="ConsPlusNormal"/>
        <w:spacing w:before="220"/>
        <w:ind w:firstLine="540"/>
        <w:jc w:val="both"/>
      </w:pPr>
      <w:bookmarkStart w:id="328" w:name="P2203"/>
      <w:bookmarkEnd w:id="328"/>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205">
        <w:r>
          <w:rPr>
            <w:color w:val="0000FF"/>
          </w:rPr>
          <w:t>кодами 3.1.1</w:t>
        </w:r>
      </w:hyperlink>
      <w:r>
        <w:t xml:space="preserve"> - </w:t>
      </w:r>
      <w:hyperlink w:anchor="P2206">
        <w:r>
          <w:rPr>
            <w:color w:val="0000FF"/>
          </w:rPr>
          <w:t>3.1.2</w:t>
        </w:r>
      </w:hyperlink>
      <w:r>
        <w:t>);</w:t>
      </w:r>
    </w:p>
    <w:p w:rsidR="00FE2417" w:rsidRDefault="00FE2417">
      <w:pPr>
        <w:pStyle w:val="ConsPlusNormal"/>
        <w:spacing w:before="220"/>
        <w:ind w:firstLine="540"/>
        <w:jc w:val="both"/>
      </w:pPr>
      <w:bookmarkStart w:id="329" w:name="P2205"/>
      <w:bookmarkEnd w:id="329"/>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330" w:name="P2206"/>
      <w:bookmarkEnd w:id="330"/>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jc w:val="both"/>
      </w:pPr>
      <w:r>
        <w:t xml:space="preserve">(пп. "в" в ред. </w:t>
      </w:r>
      <w:hyperlink r:id="rId423">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424">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(пп. "г" в ред. </w:t>
      </w:r>
      <w:hyperlink r:id="rId425">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4"/>
      </w:pPr>
      <w:bookmarkStart w:id="331" w:name="P2212"/>
      <w:bookmarkEnd w:id="331"/>
      <w:r>
        <w:t>6. Зона озелененных территорий специального назначения "Р.5"</w:t>
      </w:r>
    </w:p>
    <w:p w:rsidR="00FE2417" w:rsidRDefault="00FE2417">
      <w:pPr>
        <w:pStyle w:val="ConsPlusNormal"/>
        <w:jc w:val="both"/>
      </w:pPr>
    </w:p>
    <w:p w:rsidR="00FE2417" w:rsidRDefault="00FE2417">
      <w:pPr>
        <w:pStyle w:val="ConsPlusNormal"/>
        <w:ind w:firstLine="540"/>
        <w:jc w:val="both"/>
      </w:pPr>
      <w:r>
        <w:t xml:space="preserve">К озелененным территориям специального назначения в соответствии с </w:t>
      </w:r>
      <w:hyperlink r:id="rId426">
        <w:r>
          <w:rPr>
            <w:color w:val="0000FF"/>
          </w:rPr>
          <w:t>ГОСТ 28329-89</w:t>
        </w:r>
      </w:hyperlink>
      <w:r>
        <w:t xml:space="preserve"> относятся озелененные участки санитарно-защитных, противопожарных зон, насаждения на кладбищах, вдоль автомобильных и железных дорог.</w:t>
      </w:r>
    </w:p>
    <w:p w:rsidR="00FE2417" w:rsidRDefault="00FE2417">
      <w:pPr>
        <w:pStyle w:val="ConsPlusNormal"/>
        <w:spacing w:before="220"/>
        <w:ind w:firstLine="540"/>
        <w:jc w:val="both"/>
      </w:pPr>
      <w:r>
        <w:t>Санитарно-защитные зоны между промышленными предприятиями и районами и жилой застройкой.</w:t>
      </w:r>
    </w:p>
    <w:p w:rsidR="00FE2417" w:rsidRDefault="00FE2417">
      <w:pPr>
        <w:pStyle w:val="ConsPlusNormal"/>
        <w:spacing w:before="220"/>
        <w:ind w:firstLine="540"/>
        <w:jc w:val="both"/>
      </w:pPr>
      <w:r>
        <w:t xml:space="preserve">Посадки на территории между предприятием и жилой застройкой, уменьшающие неблагоприятное влияние данного производства на прилегающие жилые районы населенного </w:t>
      </w:r>
      <w:r>
        <w:lastRenderedPageBreak/>
        <w:t>пункта или производств, требующих особо чистой среды от окружающей застройки.</w:t>
      </w:r>
    </w:p>
    <w:p w:rsidR="00FE2417" w:rsidRDefault="00FE2417">
      <w:pPr>
        <w:pStyle w:val="ConsPlusNormal"/>
        <w:spacing w:before="220"/>
        <w:ind w:firstLine="540"/>
        <w:jc w:val="both"/>
      </w:pPr>
      <w:r>
        <w:t>Насаждения вдоль автомобильных и железных дорог.</w:t>
      </w:r>
    </w:p>
    <w:p w:rsidR="00FE2417" w:rsidRDefault="00FE2417">
      <w:pPr>
        <w:pStyle w:val="ConsPlusNormal"/>
        <w:spacing w:before="220"/>
        <w:ind w:firstLine="540"/>
        <w:jc w:val="both"/>
      </w:pPr>
      <w:r>
        <w:t>Посадки для защиты полотна дороги от снежных и песчаных заносов, а также для формирования ландшафта прилегающих к дорогам территорий.</w:t>
      </w:r>
    </w:p>
    <w:p w:rsidR="00FE2417" w:rsidRDefault="00FE2417">
      <w:pPr>
        <w:pStyle w:val="ConsPlusNormal"/>
        <w:spacing w:before="220"/>
        <w:ind w:firstLine="540"/>
        <w:jc w:val="both"/>
      </w:pPr>
      <w:r>
        <w:t>а) Основные виды разрешенного использования:</w:t>
      </w:r>
    </w:p>
    <w:p w:rsidR="00FE2417" w:rsidRDefault="00FE2417">
      <w:pPr>
        <w:pStyle w:val="ConsPlusNormal"/>
        <w:spacing w:before="220"/>
        <w:ind w:firstLine="540"/>
        <w:jc w:val="both"/>
      </w:pPr>
      <w:r>
        <w:t>- Код 9.1 - охрана природных территорий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FE2417" w:rsidRDefault="00FE2417">
      <w:pPr>
        <w:pStyle w:val="ConsPlusNormal"/>
        <w:spacing w:before="220"/>
        <w:ind w:firstLine="540"/>
        <w:jc w:val="both"/>
      </w:pPr>
      <w:r>
        <w:t>- Код 12.3 - запас (отсутствие хозяйственной деятельности).</w:t>
      </w:r>
    </w:p>
    <w:p w:rsidR="00FE2417" w:rsidRDefault="00FE2417">
      <w:pPr>
        <w:pStyle w:val="ConsPlusNormal"/>
        <w:jc w:val="both"/>
      </w:pPr>
      <w:r>
        <w:t xml:space="preserve">(пп. "а" в ред. </w:t>
      </w:r>
      <w:hyperlink r:id="rId427">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225">
        <w:r>
          <w:rPr>
            <w:color w:val="0000FF"/>
          </w:rPr>
          <w:t>кодами 12.0.1</w:t>
        </w:r>
      </w:hyperlink>
      <w:r>
        <w:t xml:space="preserve"> - </w:t>
      </w:r>
      <w:hyperlink w:anchor="P2226">
        <w:r>
          <w:rPr>
            <w:color w:val="0000FF"/>
          </w:rPr>
          <w:t>12.0.2</w:t>
        </w:r>
      </w:hyperlink>
      <w:r>
        <w:t>);</w:t>
      </w:r>
    </w:p>
    <w:p w:rsidR="00FE2417" w:rsidRDefault="00FE2417">
      <w:pPr>
        <w:pStyle w:val="ConsPlusNormal"/>
        <w:spacing w:before="220"/>
        <w:ind w:firstLine="540"/>
        <w:jc w:val="both"/>
      </w:pPr>
      <w:bookmarkStart w:id="332" w:name="P2225"/>
      <w:bookmarkEnd w:id="332"/>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333" w:name="P2226"/>
      <w:bookmarkEnd w:id="333"/>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212">
        <w:r>
          <w:rPr>
            <w:color w:val="0000FF"/>
          </w:rPr>
          <w:t>кодом 3.1</w:t>
        </w:r>
      </w:hyperlink>
      <w:r>
        <w:t>);</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212">
        <w:r>
          <w:rPr>
            <w:color w:val="0000FF"/>
          </w:rPr>
          <w:t>кодами 3.1.1</w:t>
        </w:r>
      </w:hyperlink>
      <w:r>
        <w:t xml:space="preserve">, </w:t>
      </w:r>
      <w:hyperlink w:anchor="P2212">
        <w:r>
          <w:rPr>
            <w:color w:val="0000FF"/>
          </w:rPr>
          <w:t>3.2.3</w:t>
        </w:r>
      </w:hyperlink>
      <w:r>
        <w:t>);</w:t>
      </w:r>
    </w:p>
    <w:p w:rsidR="00FE2417" w:rsidRDefault="00FE2417">
      <w:pPr>
        <w:pStyle w:val="ConsPlusNormal"/>
        <w:spacing w:before="220"/>
        <w:ind w:firstLine="540"/>
        <w:jc w:val="both"/>
      </w:pPr>
      <w:r>
        <w:t>- Код 7.5 -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FE2417" w:rsidRDefault="00FE2417">
      <w:pPr>
        <w:pStyle w:val="ConsPlusNormal"/>
        <w:jc w:val="both"/>
      </w:pPr>
      <w:r>
        <w:t xml:space="preserve">(пп. "б" в ред. </w:t>
      </w:r>
      <w:hyperlink r:id="rId428">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lastRenderedPageBreak/>
        <w:t>в) Условно разрешенные виды использования:</w:t>
      </w:r>
    </w:p>
    <w:p w:rsidR="00FE2417" w:rsidRDefault="00FE241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212">
        <w:r>
          <w:rPr>
            <w:color w:val="0000FF"/>
          </w:rPr>
          <w:t>кодом 3.1</w:t>
        </w:r>
      </w:hyperlink>
      <w:r>
        <w:t>);</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212">
        <w:r>
          <w:rPr>
            <w:color w:val="0000FF"/>
          </w:rPr>
          <w:t>кодами 3.1.1</w:t>
        </w:r>
      </w:hyperlink>
      <w:r>
        <w:t xml:space="preserve">, </w:t>
      </w:r>
      <w:hyperlink w:anchor="P2212">
        <w:r>
          <w:rPr>
            <w:color w:val="0000FF"/>
          </w:rPr>
          <w:t>3.2.3</w:t>
        </w:r>
      </w:hyperlink>
      <w:r>
        <w:t>).</w:t>
      </w:r>
    </w:p>
    <w:p w:rsidR="00FE2417" w:rsidRDefault="00FE2417">
      <w:pPr>
        <w:pStyle w:val="ConsPlusNormal"/>
        <w:jc w:val="both"/>
      </w:pPr>
      <w:r>
        <w:t xml:space="preserve">(пп. "в" в ред. </w:t>
      </w:r>
      <w:hyperlink r:id="rId429">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Ограничения:</w:t>
      </w:r>
    </w:p>
    <w:p w:rsidR="00FE2417" w:rsidRDefault="00FE2417">
      <w:pPr>
        <w:pStyle w:val="ConsPlusNormal"/>
        <w:spacing w:before="220"/>
        <w:ind w:firstLine="540"/>
        <w:jc w:val="both"/>
      </w:pPr>
      <w:r>
        <w:t>На озелененных территориях специального назначения (защитные зеленые насаждения) запрещается осуществление деятельности, несовместимой с их целевым назначением и полезными функциями.</w:t>
      </w:r>
    </w:p>
    <w:p w:rsidR="00FE2417" w:rsidRDefault="00FE2417">
      <w:pPr>
        <w:pStyle w:val="ConsPlusNormal"/>
        <w:spacing w:before="220"/>
        <w:ind w:firstLine="540"/>
        <w:jc w:val="both"/>
      </w:pPr>
      <w:r>
        <w:t>На озелененных территориях, выполняющих функции защиты природных и иных объектов, запрещается проведение сплошных рубок насаждений.</w:t>
      </w:r>
    </w:p>
    <w:p w:rsidR="00FE2417" w:rsidRDefault="00FE2417">
      <w:pPr>
        <w:pStyle w:val="ConsPlusNormal"/>
        <w:spacing w:before="220"/>
        <w:ind w:firstLine="540"/>
        <w:jc w:val="both"/>
      </w:pPr>
      <w:r>
        <w:t>Не допускается размещать жилую застройку, ландшафтно-рекреационные зоны, зоны отдыха, садоводческие и дачные участки, детские площадки, ДОУ и образовательные организации, спортивные сооружения, промышленные объекты или промышленные здания и сооружения для обслуживания работников указанного объекта и для обеспечения деятельности промышленного объекта (производства).</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430">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(в ред. </w:t>
      </w:r>
      <w:hyperlink r:id="rId431">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3"/>
      </w:pPr>
      <w:bookmarkStart w:id="334" w:name="P2242"/>
      <w:bookmarkEnd w:id="334"/>
      <w:r>
        <w:t>Статья 52. Производственные зоны "П"</w:t>
      </w:r>
    </w:p>
    <w:p w:rsidR="00FE2417" w:rsidRDefault="00FE2417">
      <w:pPr>
        <w:pStyle w:val="ConsPlusNormal"/>
        <w:jc w:val="both"/>
      </w:pPr>
    </w:p>
    <w:p w:rsidR="00FE2417" w:rsidRDefault="00FE2417">
      <w:pPr>
        <w:pStyle w:val="ConsPlusNormal"/>
        <w:ind w:firstLine="540"/>
        <w:jc w:val="both"/>
      </w:pPr>
      <w:r>
        <w:t>Производственные зоны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 а также для установления санитарно-защитных зон таких объектов.</w:t>
      </w:r>
    </w:p>
    <w:p w:rsidR="00FE2417" w:rsidRDefault="00FE2417">
      <w:pPr>
        <w:pStyle w:val="ConsPlusNormal"/>
        <w:jc w:val="both"/>
      </w:pPr>
    </w:p>
    <w:p w:rsidR="00FE2417" w:rsidRDefault="00FE2417">
      <w:pPr>
        <w:pStyle w:val="ConsPlusTitle"/>
        <w:ind w:firstLine="540"/>
        <w:jc w:val="both"/>
        <w:outlineLvl w:val="4"/>
      </w:pPr>
      <w:bookmarkStart w:id="335" w:name="P2246"/>
      <w:bookmarkEnd w:id="335"/>
      <w:r>
        <w:t xml:space="preserve">1. Зона производственных и коммунально-складских объектов, сохраняемых Генеральным </w:t>
      </w:r>
      <w:hyperlink r:id="rId432">
        <w:r>
          <w:rPr>
            <w:color w:val="0000FF"/>
          </w:rPr>
          <w:t>планом</w:t>
        </w:r>
      </w:hyperlink>
      <w:r>
        <w:t xml:space="preserve"> города "П.1".</w:t>
      </w:r>
    </w:p>
    <w:p w:rsidR="00FE2417" w:rsidRDefault="00FE2417">
      <w:pPr>
        <w:pStyle w:val="ConsPlusNormal"/>
        <w:jc w:val="both"/>
      </w:pPr>
    </w:p>
    <w:p w:rsidR="00FE2417" w:rsidRDefault="00FE2417">
      <w:pPr>
        <w:pStyle w:val="ConsPlusNormal"/>
        <w:ind w:firstLine="540"/>
        <w:jc w:val="both"/>
      </w:pPr>
      <w:r>
        <w:t>а) Основные виды разрешенного использования:</w:t>
      </w:r>
    </w:p>
    <w:p w:rsidR="00FE2417" w:rsidRDefault="00FE2417">
      <w:pPr>
        <w:pStyle w:val="ConsPlusNormal"/>
        <w:spacing w:before="220"/>
        <w:ind w:firstLine="540"/>
        <w:jc w:val="both"/>
      </w:pPr>
      <w:bookmarkStart w:id="336" w:name="P2249"/>
      <w:bookmarkEnd w:id="336"/>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250">
        <w:r>
          <w:rPr>
            <w:color w:val="0000FF"/>
          </w:rPr>
          <w:t>кодами 3.1.1</w:t>
        </w:r>
      </w:hyperlink>
      <w:r>
        <w:t xml:space="preserve"> - </w:t>
      </w:r>
      <w:hyperlink w:anchor="P2251">
        <w:r>
          <w:rPr>
            <w:color w:val="0000FF"/>
          </w:rPr>
          <w:t>3.1.2</w:t>
        </w:r>
      </w:hyperlink>
      <w:r>
        <w:t>);</w:t>
      </w:r>
    </w:p>
    <w:p w:rsidR="00FE2417" w:rsidRDefault="00FE2417">
      <w:pPr>
        <w:pStyle w:val="ConsPlusNormal"/>
        <w:spacing w:before="220"/>
        <w:ind w:firstLine="540"/>
        <w:jc w:val="both"/>
      </w:pPr>
      <w:bookmarkStart w:id="337" w:name="P2250"/>
      <w:bookmarkEnd w:id="337"/>
      <w:r>
        <w:t xml:space="preserve">-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w:t>
      </w:r>
      <w:r>
        <w:lastRenderedPageBreak/>
        <w:t>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338" w:name="P2251"/>
      <w:bookmarkEnd w:id="338"/>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Код 1.17 - питомники (выращивание и реализация подроста деревьев и кустарников, используемых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FE2417" w:rsidRDefault="00FE2417">
      <w:pPr>
        <w:pStyle w:val="ConsPlusNormal"/>
        <w:spacing w:before="220"/>
        <w:ind w:firstLine="540"/>
        <w:jc w:val="both"/>
      </w:pPr>
      <w:r>
        <w:t xml:space="preserve">- Код 3.10 - ветеринарное обслуживание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254">
        <w:r>
          <w:rPr>
            <w:color w:val="0000FF"/>
          </w:rPr>
          <w:t>кодами 3.10.1</w:t>
        </w:r>
      </w:hyperlink>
      <w:r>
        <w:t xml:space="preserve"> - </w:t>
      </w:r>
      <w:hyperlink w:anchor="P2255">
        <w:r>
          <w:rPr>
            <w:color w:val="0000FF"/>
          </w:rPr>
          <w:t>3.10.2</w:t>
        </w:r>
      </w:hyperlink>
      <w:r>
        <w:t>);</w:t>
      </w:r>
    </w:p>
    <w:p w:rsidR="00FE2417" w:rsidRDefault="00FE2417">
      <w:pPr>
        <w:pStyle w:val="ConsPlusNormal"/>
        <w:spacing w:before="220"/>
        <w:ind w:firstLine="540"/>
        <w:jc w:val="both"/>
      </w:pPr>
      <w:bookmarkStart w:id="339" w:name="P2254"/>
      <w:bookmarkEnd w:id="339"/>
      <w:r>
        <w:t>- Код 3.10.1 - 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p w:rsidR="00FE2417" w:rsidRDefault="00FE2417">
      <w:pPr>
        <w:pStyle w:val="ConsPlusNormal"/>
        <w:spacing w:before="220"/>
        <w:ind w:firstLine="540"/>
        <w:jc w:val="both"/>
      </w:pPr>
      <w:bookmarkStart w:id="340" w:name="P2255"/>
      <w:bookmarkEnd w:id="340"/>
      <w:r>
        <w:t>- Код 3.10.2 - приюты для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p w:rsidR="00FE2417" w:rsidRDefault="00FE2417">
      <w:pPr>
        <w:pStyle w:val="ConsPlusNormal"/>
        <w:spacing w:before="220"/>
        <w:ind w:firstLine="540"/>
        <w:jc w:val="both"/>
      </w:pPr>
      <w:r>
        <w:t xml:space="preserve">- Код 3.9 - обеспечение научной деятельности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257">
        <w:r>
          <w:rPr>
            <w:color w:val="0000FF"/>
          </w:rPr>
          <w:t>кодами 3.9.1</w:t>
        </w:r>
      </w:hyperlink>
      <w:r>
        <w:t xml:space="preserve"> - </w:t>
      </w:r>
      <w:hyperlink w:anchor="P2259">
        <w:r>
          <w:rPr>
            <w:color w:val="0000FF"/>
          </w:rPr>
          <w:t>3.9.3</w:t>
        </w:r>
      </w:hyperlink>
      <w:r>
        <w:t>);</w:t>
      </w:r>
    </w:p>
    <w:p w:rsidR="00FE2417" w:rsidRDefault="00FE2417">
      <w:pPr>
        <w:pStyle w:val="ConsPlusNormal"/>
        <w:spacing w:before="220"/>
        <w:ind w:firstLine="540"/>
        <w:jc w:val="both"/>
      </w:pPr>
      <w:bookmarkStart w:id="341" w:name="P2257"/>
      <w:bookmarkEnd w:id="341"/>
      <w:r>
        <w:t>- Код 3.9.1 - обеспечение деятельности в области гидрометеорологии и смежных с ней областях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FE2417" w:rsidRDefault="00FE2417">
      <w:pPr>
        <w:pStyle w:val="ConsPlusNormal"/>
        <w:spacing w:before="220"/>
        <w:ind w:firstLine="540"/>
        <w:jc w:val="both"/>
      </w:pPr>
      <w:r>
        <w:t>- Код 3.9.2 - проведение научных исследований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FE2417" w:rsidRDefault="00FE2417">
      <w:pPr>
        <w:pStyle w:val="ConsPlusNormal"/>
        <w:spacing w:before="220"/>
        <w:ind w:firstLine="540"/>
        <w:jc w:val="both"/>
      </w:pPr>
      <w:bookmarkStart w:id="342" w:name="P2259"/>
      <w:bookmarkEnd w:id="342"/>
      <w:r>
        <w:t>- Код 3.9.3 - проведение научных испытаний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w:t>
      </w:r>
      <w:r>
        <w:lastRenderedPageBreak/>
        <w:t xml:space="preserve">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2246">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2262">
        <w:r>
          <w:rPr>
            <w:color w:val="0000FF"/>
          </w:rPr>
          <w:t>кодами 4.9.1.1</w:t>
        </w:r>
      </w:hyperlink>
      <w:r>
        <w:t xml:space="preserve"> - </w:t>
      </w:r>
      <w:hyperlink w:anchor="P2265">
        <w:r>
          <w:rPr>
            <w:color w:val="0000FF"/>
          </w:rPr>
          <w:t>4.9.1.4</w:t>
        </w:r>
      </w:hyperlink>
      <w:r>
        <w:t>);</w:t>
      </w:r>
    </w:p>
    <w:p w:rsidR="00FE2417" w:rsidRDefault="00FE2417">
      <w:pPr>
        <w:pStyle w:val="ConsPlusNormal"/>
        <w:spacing w:before="220"/>
        <w:ind w:firstLine="540"/>
        <w:jc w:val="both"/>
      </w:pPr>
      <w:bookmarkStart w:id="343" w:name="P2262"/>
      <w:bookmarkEnd w:id="343"/>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FE2417" w:rsidRDefault="00FE2417">
      <w:pPr>
        <w:pStyle w:val="ConsPlusNormal"/>
        <w:spacing w:before="220"/>
        <w:ind w:firstLine="540"/>
        <w:jc w:val="both"/>
      </w:pPr>
      <w:bookmarkStart w:id="344" w:name="P2265"/>
      <w:bookmarkEnd w:id="344"/>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FE2417" w:rsidRDefault="00FE2417">
      <w:pPr>
        <w:pStyle w:val="ConsPlusNormal"/>
        <w:spacing w:before="220"/>
        <w:ind w:firstLine="540"/>
        <w:jc w:val="both"/>
      </w:pPr>
      <w:r>
        <w:t>- Код 6.0 - производственная деятельность (размещение объектов капитального строительства в целях добычи полезных ископаемых, их переработки, изготовления вещей промышленным способом);</w:t>
      </w:r>
    </w:p>
    <w:p w:rsidR="00FE2417" w:rsidRDefault="00FE2417">
      <w:pPr>
        <w:pStyle w:val="ConsPlusNormal"/>
        <w:spacing w:before="220"/>
        <w:ind w:firstLine="540"/>
        <w:jc w:val="both"/>
      </w:pPr>
      <w:r>
        <w:t>- Код 6.1 - недропользование (осуществление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FE2417" w:rsidRDefault="00FE2417">
      <w:pPr>
        <w:pStyle w:val="ConsPlusNormal"/>
        <w:spacing w:before="220"/>
        <w:ind w:firstLine="540"/>
        <w:jc w:val="both"/>
      </w:pPr>
      <w:r>
        <w:t>- Код 6.2 - тяжелая промышленность (размещение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p w:rsidR="00FE2417" w:rsidRDefault="00FE2417">
      <w:pPr>
        <w:pStyle w:val="ConsPlusNormal"/>
        <w:spacing w:before="220"/>
        <w:ind w:firstLine="540"/>
        <w:jc w:val="both"/>
      </w:pPr>
      <w:r>
        <w:t>- Код 6.2.1 - автомобилестроительная промышленность (размещение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p w:rsidR="00FE2417" w:rsidRDefault="00FE2417">
      <w:pPr>
        <w:pStyle w:val="ConsPlusNormal"/>
        <w:spacing w:before="220"/>
        <w:ind w:firstLine="540"/>
        <w:jc w:val="both"/>
      </w:pPr>
      <w:r>
        <w:t>- Код 6.3 - легкая промышленность (размещение объектов капитального строительства, предназначенных для текстильной, фарфоро-фаянсовой, электронной промышленности);</w:t>
      </w:r>
    </w:p>
    <w:p w:rsidR="00FE2417" w:rsidRDefault="00FE2417">
      <w:pPr>
        <w:pStyle w:val="ConsPlusNormal"/>
        <w:spacing w:before="220"/>
        <w:ind w:firstLine="540"/>
        <w:jc w:val="both"/>
      </w:pPr>
      <w:r>
        <w:t xml:space="preserve">- Код 6.3.1 - фармацевтическая промышленность (размещение объектов капитального строительства, предназначенных для фармацевтического производства, в том числе объектов, в </w:t>
      </w:r>
      <w:r>
        <w:lastRenderedPageBreak/>
        <w:t>отношении которых предусматривается установление охранных или санитарно-защитных зон);</w:t>
      </w:r>
    </w:p>
    <w:p w:rsidR="00FE2417" w:rsidRDefault="00FE2417">
      <w:pPr>
        <w:pStyle w:val="ConsPlusNormal"/>
        <w:spacing w:before="220"/>
        <w:ind w:firstLine="540"/>
        <w:jc w:val="both"/>
      </w:pPr>
      <w:r>
        <w:t>- Код 6.4 - пищевая промышленность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FE2417" w:rsidRDefault="00FE2417">
      <w:pPr>
        <w:pStyle w:val="ConsPlusNormal"/>
        <w:spacing w:before="220"/>
        <w:ind w:firstLine="540"/>
        <w:jc w:val="both"/>
      </w:pPr>
      <w:r>
        <w:t>- Код 6.5 - нефтехимическая промышленность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rsidR="00FE2417" w:rsidRDefault="00FE2417">
      <w:pPr>
        <w:pStyle w:val="ConsPlusNormal"/>
        <w:spacing w:before="220"/>
        <w:ind w:firstLine="540"/>
        <w:jc w:val="both"/>
      </w:pPr>
      <w:r>
        <w:t>- Код 6.6 - строительная промышленность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FE2417" w:rsidRDefault="00FE241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249">
        <w:r>
          <w:rPr>
            <w:color w:val="0000FF"/>
          </w:rPr>
          <w:t>кодом 3.1</w:t>
        </w:r>
      </w:hyperlink>
      <w:r>
        <w:t>);</w:t>
      </w:r>
    </w:p>
    <w:p w:rsidR="00FE2417" w:rsidRDefault="00FE2417">
      <w:pPr>
        <w:pStyle w:val="ConsPlusNormal"/>
        <w:spacing w:before="220"/>
        <w:ind w:firstLine="540"/>
        <w:jc w:val="both"/>
      </w:pPr>
      <w:r>
        <w:t>- Код 6.7.1 - атомная энергетика (размещение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250">
        <w:r>
          <w:rPr>
            <w:color w:val="0000FF"/>
          </w:rPr>
          <w:t>кодами 3.1.1</w:t>
        </w:r>
      </w:hyperlink>
      <w:r>
        <w:t xml:space="preserve">, </w:t>
      </w:r>
      <w:hyperlink w:anchor="P2246">
        <w:r>
          <w:rPr>
            <w:color w:val="0000FF"/>
          </w:rPr>
          <w:t>3.2.3</w:t>
        </w:r>
      </w:hyperlink>
      <w:r>
        <w:t>);</w:t>
      </w:r>
    </w:p>
    <w:p w:rsidR="00FE2417" w:rsidRDefault="00FE2417">
      <w:pPr>
        <w:pStyle w:val="ConsPlusNormal"/>
        <w:spacing w:before="220"/>
        <w:ind w:firstLine="540"/>
        <w:jc w:val="both"/>
      </w:pPr>
      <w:r>
        <w:t>- Код 6.9 - 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FE2417" w:rsidRDefault="00FE2417">
      <w:pPr>
        <w:pStyle w:val="ConsPlusNormal"/>
        <w:spacing w:before="220"/>
        <w:ind w:firstLine="540"/>
        <w:jc w:val="both"/>
      </w:pPr>
      <w:r>
        <w:t>- Код 6.11 - целлюлозно-бумажная промышленность (размещение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p w:rsidR="00FE2417" w:rsidRDefault="00FE2417">
      <w:pPr>
        <w:pStyle w:val="ConsPlusNormal"/>
        <w:spacing w:before="220"/>
        <w:ind w:firstLine="540"/>
        <w:jc w:val="both"/>
      </w:pPr>
      <w:r>
        <w:t xml:space="preserve">- Код 12.2 - специальная деятельность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w:t>
      </w:r>
      <w:r>
        <w:lastRenderedPageBreak/>
        <w:t>вторичной переработки).</w:t>
      </w:r>
    </w:p>
    <w:p w:rsidR="00FE2417" w:rsidRDefault="00FE2417">
      <w:pPr>
        <w:pStyle w:val="ConsPlusNormal"/>
        <w:jc w:val="both"/>
      </w:pPr>
      <w:r>
        <w:t xml:space="preserve">(пп. "а" в ред. </w:t>
      </w:r>
      <w:hyperlink r:id="rId433">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284">
        <w:r>
          <w:rPr>
            <w:color w:val="0000FF"/>
          </w:rPr>
          <w:t>кодами 12.0.1</w:t>
        </w:r>
      </w:hyperlink>
      <w:r>
        <w:t xml:space="preserve"> - </w:t>
      </w:r>
      <w:hyperlink w:anchor="P2285">
        <w:r>
          <w:rPr>
            <w:color w:val="0000FF"/>
          </w:rPr>
          <w:t>12.0.2</w:t>
        </w:r>
      </w:hyperlink>
      <w:r>
        <w:t>);</w:t>
      </w:r>
    </w:p>
    <w:p w:rsidR="00FE2417" w:rsidRDefault="00FE2417">
      <w:pPr>
        <w:pStyle w:val="ConsPlusNormal"/>
        <w:spacing w:before="220"/>
        <w:ind w:firstLine="540"/>
        <w:jc w:val="both"/>
      </w:pPr>
      <w:bookmarkStart w:id="345" w:name="P2284"/>
      <w:bookmarkEnd w:id="345"/>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346" w:name="P2285"/>
      <w:bookmarkEnd w:id="346"/>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289">
        <w:r>
          <w:rPr>
            <w:color w:val="0000FF"/>
          </w:rPr>
          <w:t>кодами 3.7.1</w:t>
        </w:r>
      </w:hyperlink>
      <w:r>
        <w:t xml:space="preserve"> - </w:t>
      </w:r>
      <w:hyperlink w:anchor="P2290">
        <w:r>
          <w:rPr>
            <w:color w:val="0000FF"/>
          </w:rPr>
          <w:t>3.7.2</w:t>
        </w:r>
      </w:hyperlink>
      <w:r>
        <w:t>);</w:t>
      </w:r>
    </w:p>
    <w:p w:rsidR="00FE2417" w:rsidRDefault="00FE2417">
      <w:pPr>
        <w:pStyle w:val="ConsPlusNormal"/>
        <w:spacing w:before="220"/>
        <w:ind w:firstLine="540"/>
        <w:jc w:val="both"/>
      </w:pPr>
      <w:bookmarkStart w:id="347" w:name="P2289"/>
      <w:bookmarkEnd w:id="347"/>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348" w:name="P2290"/>
      <w:bookmarkEnd w:id="348"/>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lastRenderedPageBreak/>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2295">
        <w:r>
          <w:rPr>
            <w:color w:val="0000FF"/>
          </w:rPr>
          <w:t>кодами 5.1.1</w:t>
        </w:r>
      </w:hyperlink>
      <w:r>
        <w:t xml:space="preserve"> - </w:t>
      </w:r>
      <w:hyperlink w:anchor="P2301">
        <w:r>
          <w:rPr>
            <w:color w:val="0000FF"/>
          </w:rPr>
          <w:t>5.1.7</w:t>
        </w:r>
      </w:hyperlink>
      <w:r>
        <w:t>);</w:t>
      </w:r>
    </w:p>
    <w:p w:rsidR="00FE2417" w:rsidRDefault="00FE2417">
      <w:pPr>
        <w:pStyle w:val="ConsPlusNormal"/>
        <w:spacing w:before="220"/>
        <w:ind w:firstLine="540"/>
        <w:jc w:val="both"/>
      </w:pPr>
      <w:bookmarkStart w:id="349" w:name="P2295"/>
      <w:bookmarkEnd w:id="349"/>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2417" w:rsidRDefault="00FE241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FE2417" w:rsidRDefault="00FE241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2417" w:rsidRDefault="00FE241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FE2417" w:rsidRDefault="00FE241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2417" w:rsidRDefault="00FE2417">
      <w:pPr>
        <w:pStyle w:val="ConsPlusNormal"/>
        <w:spacing w:before="220"/>
        <w:ind w:firstLine="540"/>
        <w:jc w:val="both"/>
      </w:pPr>
      <w:r>
        <w:t>- Код 5.1.6 - авиационный спор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2417" w:rsidRDefault="00FE2417">
      <w:pPr>
        <w:pStyle w:val="ConsPlusNormal"/>
        <w:spacing w:before="220"/>
        <w:ind w:firstLine="540"/>
        <w:jc w:val="both"/>
      </w:pPr>
      <w:bookmarkStart w:id="350" w:name="P2301"/>
      <w:bookmarkEnd w:id="350"/>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FE2417" w:rsidRDefault="00FE2417">
      <w:pPr>
        <w:pStyle w:val="ConsPlusNormal"/>
        <w:spacing w:before="220"/>
        <w:ind w:firstLine="540"/>
        <w:jc w:val="both"/>
      </w:pPr>
      <w:r>
        <w:t xml:space="preserve">- Код 7.1 - железнодорожный транспорт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2303">
        <w:r>
          <w:rPr>
            <w:color w:val="0000FF"/>
          </w:rPr>
          <w:t>кодами 7.1.1</w:t>
        </w:r>
      </w:hyperlink>
      <w:r>
        <w:t xml:space="preserve"> - </w:t>
      </w:r>
      <w:hyperlink w:anchor="P2304">
        <w:r>
          <w:rPr>
            <w:color w:val="0000FF"/>
          </w:rPr>
          <w:t>7.1.2</w:t>
        </w:r>
      </w:hyperlink>
      <w:r>
        <w:t>);</w:t>
      </w:r>
    </w:p>
    <w:p w:rsidR="00FE2417" w:rsidRDefault="00FE2417">
      <w:pPr>
        <w:pStyle w:val="ConsPlusNormal"/>
        <w:spacing w:before="220"/>
        <w:ind w:firstLine="540"/>
        <w:jc w:val="both"/>
      </w:pPr>
      <w:bookmarkStart w:id="351" w:name="P2303"/>
      <w:bookmarkEnd w:id="351"/>
      <w:r>
        <w:t>- Код 7.1.1 - железнодорожные пути (размещение железнодорожных путей);</w:t>
      </w:r>
    </w:p>
    <w:p w:rsidR="00FE2417" w:rsidRDefault="00FE2417">
      <w:pPr>
        <w:pStyle w:val="ConsPlusNormal"/>
        <w:spacing w:before="220"/>
        <w:ind w:firstLine="540"/>
        <w:jc w:val="both"/>
      </w:pPr>
      <w:bookmarkStart w:id="352" w:name="P2304"/>
      <w:bookmarkEnd w:id="352"/>
      <w:r>
        <w:t>- Код 7.1.2 - обслуживание железнодорожных перевозок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FE2417" w:rsidRDefault="00FE2417">
      <w:pPr>
        <w:pStyle w:val="ConsPlusNormal"/>
        <w:spacing w:before="220"/>
        <w:ind w:firstLine="540"/>
        <w:jc w:val="both"/>
      </w:pPr>
      <w:r>
        <w:t xml:space="preserve">- Код 7.2 - автомобильный транспорт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2306">
        <w:r>
          <w:rPr>
            <w:color w:val="0000FF"/>
          </w:rPr>
          <w:t>кодами 7.2.1</w:t>
        </w:r>
      </w:hyperlink>
      <w:r>
        <w:t xml:space="preserve"> - </w:t>
      </w:r>
      <w:hyperlink w:anchor="P2308">
        <w:r>
          <w:rPr>
            <w:color w:val="0000FF"/>
          </w:rPr>
          <w:t>7.2.3</w:t>
        </w:r>
      </w:hyperlink>
      <w:r>
        <w:t>);</w:t>
      </w:r>
    </w:p>
    <w:p w:rsidR="00FE2417" w:rsidRDefault="00FE2417">
      <w:pPr>
        <w:pStyle w:val="ConsPlusNormal"/>
        <w:spacing w:before="220"/>
        <w:ind w:firstLine="540"/>
        <w:jc w:val="both"/>
      </w:pPr>
      <w:bookmarkStart w:id="353" w:name="P2306"/>
      <w:bookmarkEnd w:id="353"/>
      <w:r>
        <w:t xml:space="preserve">- Код 7.2.1 - размещение автомобильных дорог (размещение автомобильных дорог за </w:t>
      </w:r>
      <w:r>
        <w:lastRenderedPageBreak/>
        <w:t xml:space="preserve">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060">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FE2417" w:rsidRDefault="00FE2417">
      <w:pPr>
        <w:pStyle w:val="ConsPlusNormal"/>
        <w:spacing w:before="220"/>
        <w:ind w:firstLine="540"/>
        <w:jc w:val="both"/>
      </w:pPr>
      <w:r>
        <w:t xml:space="preserve">- Код 7.2.2 -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2246">
        <w:r>
          <w:rPr>
            <w:color w:val="0000FF"/>
          </w:rPr>
          <w:t>кодом 7.6</w:t>
        </w:r>
      </w:hyperlink>
      <w:r>
        <w:t>);</w:t>
      </w:r>
    </w:p>
    <w:p w:rsidR="00FE2417" w:rsidRDefault="00FE2417">
      <w:pPr>
        <w:pStyle w:val="ConsPlusNormal"/>
        <w:spacing w:before="220"/>
        <w:ind w:firstLine="540"/>
        <w:jc w:val="both"/>
      </w:pPr>
      <w:bookmarkStart w:id="354" w:name="P2308"/>
      <w:bookmarkEnd w:id="354"/>
      <w:r>
        <w:t>- Код 7.2.3 - стоянки транспорта общего пользования (размещение стоянок транспортных средств, осуществляющих перевозки людей по установленному маршруту);</w:t>
      </w:r>
    </w:p>
    <w:p w:rsidR="00FE2417" w:rsidRDefault="00FE2417">
      <w:pPr>
        <w:pStyle w:val="ConsPlusNormal"/>
        <w:spacing w:before="220"/>
        <w:ind w:firstLine="540"/>
        <w:jc w:val="both"/>
      </w:pPr>
      <w:r>
        <w:t>- Код 8.1 - обеспечение вооруженных сил (размещение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p w:rsidR="00FE2417" w:rsidRDefault="00FE241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spacing w:before="220"/>
        <w:ind w:firstLine="540"/>
        <w:jc w:val="both"/>
      </w:pPr>
      <w:r>
        <w:t>- Код 9.1 - охрана природных территорий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FE2417" w:rsidRDefault="00FE2417">
      <w:pPr>
        <w:pStyle w:val="ConsPlusNormal"/>
        <w:jc w:val="both"/>
      </w:pPr>
      <w:r>
        <w:t xml:space="preserve">(пп. "б" в ред. </w:t>
      </w:r>
      <w:hyperlink r:id="rId434">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xml:space="preserve">- Код 4.2 - 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316">
        <w:r>
          <w:rPr>
            <w:color w:val="0000FF"/>
          </w:rPr>
          <w:t>кодами 4.5</w:t>
        </w:r>
      </w:hyperlink>
      <w:r>
        <w:t xml:space="preserve"> - </w:t>
      </w:r>
      <w:hyperlink w:anchor="P2321">
        <w:r>
          <w:rPr>
            <w:color w:val="0000FF"/>
          </w:rPr>
          <w:t>4.8.2</w:t>
        </w:r>
      </w:hyperlink>
      <w:r>
        <w:t>; размещение гаражей и (или) стоянок для автомобилей сотрудников и посетителей торгового центра);</w:t>
      </w:r>
    </w:p>
    <w:p w:rsidR="00FE2417" w:rsidRDefault="00FE2417">
      <w:pPr>
        <w:pStyle w:val="ConsPlusNormal"/>
        <w:spacing w:before="220"/>
        <w:ind w:firstLine="540"/>
        <w:jc w:val="both"/>
      </w:pPr>
      <w:bookmarkStart w:id="355" w:name="P2316"/>
      <w:bookmarkEnd w:id="355"/>
      <w:r>
        <w:t xml:space="preserve">-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w:t>
      </w:r>
      <w:r>
        <w:lastRenderedPageBreak/>
        <w:t>страховые услуги);</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2320">
        <w:r>
          <w:rPr>
            <w:color w:val="0000FF"/>
          </w:rPr>
          <w:t>кодами 4.8.1</w:t>
        </w:r>
      </w:hyperlink>
      <w:r>
        <w:t xml:space="preserve"> - </w:t>
      </w:r>
      <w:hyperlink w:anchor="P2322">
        <w:r>
          <w:rPr>
            <w:color w:val="0000FF"/>
          </w:rPr>
          <w:t>4.8.3</w:t>
        </w:r>
      </w:hyperlink>
      <w:r>
        <w:t>);</w:t>
      </w:r>
    </w:p>
    <w:p w:rsidR="00FE2417" w:rsidRDefault="00FE2417">
      <w:pPr>
        <w:pStyle w:val="ConsPlusNormal"/>
        <w:spacing w:before="220"/>
        <w:ind w:firstLine="540"/>
        <w:jc w:val="both"/>
      </w:pPr>
      <w:bookmarkStart w:id="356" w:name="P2320"/>
      <w:bookmarkEnd w:id="356"/>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FE2417" w:rsidRDefault="00FE2417">
      <w:pPr>
        <w:pStyle w:val="ConsPlusNormal"/>
        <w:spacing w:before="220"/>
        <w:ind w:firstLine="540"/>
        <w:jc w:val="both"/>
      </w:pPr>
      <w:bookmarkStart w:id="357" w:name="P2321"/>
      <w:bookmarkEnd w:id="357"/>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FE2417" w:rsidRDefault="00FE2417">
      <w:pPr>
        <w:pStyle w:val="ConsPlusNormal"/>
        <w:spacing w:before="220"/>
        <w:ind w:firstLine="540"/>
        <w:jc w:val="both"/>
      </w:pPr>
      <w:bookmarkStart w:id="358" w:name="P2322"/>
      <w:bookmarkEnd w:id="358"/>
      <w:r>
        <w:t>-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FE2417" w:rsidRDefault="00FE2417">
      <w:pPr>
        <w:pStyle w:val="ConsPlusNormal"/>
        <w:spacing w:before="220"/>
        <w:ind w:firstLine="540"/>
        <w:jc w:val="both"/>
      </w:pPr>
      <w:r>
        <w:t>- Код 6.10 - обеспечение космической деятельности (размещение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p w:rsidR="00FE2417" w:rsidRDefault="00FE2417">
      <w:pPr>
        <w:pStyle w:val="ConsPlusNormal"/>
        <w:jc w:val="both"/>
      </w:pPr>
      <w:r>
        <w:t xml:space="preserve">(пп. "в" в ред. </w:t>
      </w:r>
      <w:hyperlink r:id="rId435">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FE2417" w:rsidRDefault="00FE2417">
      <w:pPr>
        <w:pStyle w:val="ConsPlusNormal"/>
        <w:jc w:val="both"/>
      </w:pPr>
      <w:r>
        <w:t xml:space="preserve">(в ред. </w:t>
      </w:r>
      <w:hyperlink r:id="rId436">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 в границах населенных пунктов не могут размещаться производственные объекты выше II класса опасности, образующие санитарно-защитную зону более 500 м;</w:t>
      </w:r>
    </w:p>
    <w:p w:rsidR="00FE2417" w:rsidRDefault="00FE2417">
      <w:pPr>
        <w:pStyle w:val="ConsPlusNormal"/>
        <w:spacing w:before="220"/>
        <w:ind w:firstLine="540"/>
        <w:jc w:val="both"/>
      </w:pPr>
      <w:r>
        <w:t xml:space="preserve">- территория, занимаемая производственными объектами (профильными зданиями и сооружениями) основного и вспомогательного видов использования, учреждениями и предприятиями обслуживания, должна составлять не менее 60 % всей застройки производственной </w:t>
      </w:r>
      <w:hyperlink w:anchor="P2246">
        <w:r>
          <w:rPr>
            <w:color w:val="0000FF"/>
          </w:rPr>
          <w:t>зоны П.1</w:t>
        </w:r>
      </w:hyperlink>
      <w:r>
        <w:t>;</w:t>
      </w:r>
    </w:p>
    <w:p w:rsidR="00FE2417" w:rsidRDefault="00FE2417">
      <w:pPr>
        <w:pStyle w:val="ConsPlusNormal"/>
        <w:spacing w:before="220"/>
        <w:ind w:firstLine="540"/>
        <w:jc w:val="both"/>
      </w:pPr>
      <w:r>
        <w:t>- площадь участков, предназначенных для озеленения в пределах ограды предприятия (зеленые насаждения ограниченного пользования), определяется из расчета не менее 3 кв. м на одного работающего в наиболее многочисленной смене. Предельный размер участков, предназначенных для озеленения, должен составлять не более 15 % площади земельного участка предприятия;</w:t>
      </w:r>
    </w:p>
    <w:p w:rsidR="00FE2417" w:rsidRDefault="00FE2417">
      <w:pPr>
        <w:pStyle w:val="ConsPlusNormal"/>
        <w:spacing w:before="220"/>
        <w:ind w:firstLine="540"/>
        <w:jc w:val="both"/>
      </w:pPr>
      <w:r>
        <w:t>- производственные территории следует преобразовывать с учетом примыкания к территориям иного функционального назначения:</w:t>
      </w:r>
    </w:p>
    <w:p w:rsidR="00FE2417" w:rsidRDefault="00FE2417">
      <w:pPr>
        <w:pStyle w:val="ConsPlusNormal"/>
        <w:spacing w:before="220"/>
        <w:ind w:firstLine="540"/>
        <w:jc w:val="both"/>
      </w:pPr>
      <w:r>
        <w:lastRenderedPageBreak/>
        <w:t xml:space="preserve">- в полосе примыкания производственных зон к территориям общего пользования следует размещать общественно-административные части производственных территорий, включая их в формирование общественных центров и зон (по терминологии </w:t>
      </w:r>
      <w:hyperlink r:id="rId437">
        <w:r>
          <w:rPr>
            <w:color w:val="0000FF"/>
          </w:rPr>
          <w:t>СП 18.13330.2011</w:t>
        </w:r>
      </w:hyperlink>
      <w:r>
        <w:t xml:space="preserve"> "</w:t>
      </w:r>
      <w:hyperlink r:id="rId438">
        <w:r>
          <w:rPr>
            <w:color w:val="0000FF"/>
          </w:rPr>
          <w:t>СНиП II-89-80*</w:t>
        </w:r>
      </w:hyperlink>
      <w:r>
        <w:t xml:space="preserve"> "Генеральные планы промышленных предприятий");</w:t>
      </w:r>
    </w:p>
    <w:p w:rsidR="00FE2417" w:rsidRDefault="00FE2417">
      <w:pPr>
        <w:pStyle w:val="ConsPlusNormal"/>
        <w:spacing w:before="220"/>
        <w:ind w:firstLine="540"/>
        <w:jc w:val="both"/>
      </w:pPr>
      <w:r>
        <w:t>- в полосе примыкания к жилым зонам запрещено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FE2417" w:rsidRDefault="00FE2417">
      <w:pPr>
        <w:pStyle w:val="ConsPlusNormal"/>
        <w:spacing w:before="220"/>
        <w:ind w:firstLine="540"/>
        <w:jc w:val="both"/>
      </w:pPr>
      <w: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FE2417" w:rsidRDefault="00FE2417">
      <w:pPr>
        <w:pStyle w:val="ConsPlusNormal"/>
        <w:spacing w:before="220"/>
        <w:ind w:firstLine="540"/>
        <w:jc w:val="both"/>
      </w:pPr>
      <w:r>
        <w:t>- не менее 20 % от объема наземной части производственной застройки в примагистральной полосе следует размещать в подземном уровне (аварийные службы водопровода, канализации, ремонтные участки и стоянки малогабаритных машин механической уборки территорий);</w:t>
      </w:r>
    </w:p>
    <w:p w:rsidR="00FE2417" w:rsidRDefault="00FE2417">
      <w:pPr>
        <w:pStyle w:val="ConsPlusNormal"/>
        <w:spacing w:before="220"/>
        <w:ind w:firstLine="540"/>
        <w:jc w:val="both"/>
      </w:pPr>
      <w:r>
        <w:t>- резервирование участков на площадке предприятия для развития отдельных цехов или производств допускается предусматривать только в соответствии с проектом развития данного предприятия, составленным и утвержденным в установленном порядке;</w:t>
      </w:r>
    </w:p>
    <w:p w:rsidR="00FE2417" w:rsidRDefault="00FE2417">
      <w:pPr>
        <w:pStyle w:val="ConsPlusNormal"/>
        <w:spacing w:before="220"/>
        <w:ind w:firstLine="540"/>
        <w:jc w:val="both"/>
      </w:pPr>
      <w:r>
        <w:t>- в предзаводских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предусмотренными действующим законодательством.</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указанные в </w:t>
      </w:r>
      <w:hyperlink r:id="rId439">
        <w:r>
          <w:rPr>
            <w:color w:val="0000FF"/>
          </w:rPr>
          <w:t>пунктах 2</w:t>
        </w:r>
      </w:hyperlink>
      <w:r>
        <w:t xml:space="preserve"> - </w:t>
      </w:r>
      <w:hyperlink r:id="rId440">
        <w:r>
          <w:rPr>
            <w:color w:val="0000FF"/>
          </w:rPr>
          <w:t>4 части 1 статьи 38</w:t>
        </w:r>
      </w:hyperlink>
      <w:r>
        <w:t xml:space="preserve"> Градостроительного кодекса РФ, для данной территориальной зоны не установлены.</w:t>
      </w:r>
    </w:p>
    <w:p w:rsidR="00FE2417" w:rsidRDefault="00FE2417">
      <w:pPr>
        <w:pStyle w:val="ConsPlusNormal"/>
        <w:jc w:val="both"/>
      </w:pPr>
      <w:r>
        <w:t xml:space="preserve">(в ред. </w:t>
      </w:r>
      <w:hyperlink r:id="rId441">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Применительно к территориям, в границах которых предусматривается осуществление комплексного развития территории, устанавливаются следующие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w:t>
      </w:r>
    </w:p>
    <w:p w:rsidR="00FE2417" w:rsidRDefault="00FE2417">
      <w:pPr>
        <w:pStyle w:val="ConsPlusNormal"/>
        <w:jc w:val="both"/>
      </w:pPr>
      <w:r>
        <w:t xml:space="preserve">(в ред. </w:t>
      </w:r>
      <w:hyperlink r:id="rId442">
        <w:r>
          <w:rPr>
            <w:color w:val="0000FF"/>
          </w:rPr>
          <w:t>Решения</w:t>
        </w:r>
      </w:hyperlink>
      <w:r>
        <w:t xml:space="preserve"> Оренбургского городского Совета от 02.03.2021 N 67)</w:t>
      </w:r>
    </w:p>
    <w:p w:rsidR="00FE2417" w:rsidRDefault="00FE2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154"/>
        <w:gridCol w:w="1644"/>
        <w:gridCol w:w="1531"/>
        <w:gridCol w:w="1871"/>
      </w:tblGrid>
      <w:tr w:rsidR="00FE2417">
        <w:tc>
          <w:tcPr>
            <w:tcW w:w="1871" w:type="dxa"/>
          </w:tcPr>
          <w:p w:rsidR="00FE2417" w:rsidRDefault="00FE2417">
            <w:pPr>
              <w:pStyle w:val="ConsPlusNormal"/>
              <w:jc w:val="both"/>
            </w:pPr>
            <w:r>
              <w:t>Социальная инфраструктура</w:t>
            </w:r>
          </w:p>
        </w:tc>
        <w:tc>
          <w:tcPr>
            <w:tcW w:w="7200" w:type="dxa"/>
            <w:gridSpan w:val="4"/>
          </w:tcPr>
          <w:p w:rsidR="00FE2417" w:rsidRDefault="00FE2417">
            <w:pPr>
              <w:pStyle w:val="ConsPlusNormal"/>
              <w:jc w:val="both"/>
            </w:pPr>
            <w:r>
              <w:t>объекты открытой сети местного уровня размещаются на стыковых территориях производственных зон и жилых районов и рассчитываются на население прилегающих районов с коэффициентом учета работающих</w:t>
            </w:r>
          </w:p>
        </w:tc>
      </w:tr>
      <w:tr w:rsidR="00FE2417">
        <w:tc>
          <w:tcPr>
            <w:tcW w:w="1871" w:type="dxa"/>
          </w:tcPr>
          <w:p w:rsidR="00FE2417" w:rsidRDefault="00FE2417">
            <w:pPr>
              <w:pStyle w:val="ConsPlusNormal"/>
              <w:jc w:val="both"/>
            </w:pPr>
            <w:r>
              <w:t>Транспортная инфраструктура</w:t>
            </w:r>
          </w:p>
        </w:tc>
        <w:tc>
          <w:tcPr>
            <w:tcW w:w="7200" w:type="dxa"/>
            <w:gridSpan w:val="4"/>
          </w:tcPr>
          <w:p w:rsidR="00FE2417" w:rsidRDefault="00FE2417">
            <w:pPr>
              <w:pStyle w:val="ConsPlusNormal"/>
              <w:jc w:val="both"/>
            </w:pPr>
            <w:r>
              <w:t>в соответствии с нормативами</w:t>
            </w:r>
          </w:p>
        </w:tc>
      </w:tr>
      <w:tr w:rsidR="00FE2417">
        <w:tc>
          <w:tcPr>
            <w:tcW w:w="1871" w:type="dxa"/>
            <w:vMerge w:val="restart"/>
            <w:vAlign w:val="center"/>
          </w:tcPr>
          <w:p w:rsidR="00FE2417" w:rsidRDefault="00FE2417">
            <w:pPr>
              <w:pStyle w:val="ConsPlusNormal"/>
              <w:jc w:val="both"/>
            </w:pPr>
            <w:r>
              <w:t>Коммунальная инфраструктура</w:t>
            </w:r>
          </w:p>
        </w:tc>
        <w:tc>
          <w:tcPr>
            <w:tcW w:w="2154" w:type="dxa"/>
          </w:tcPr>
          <w:p w:rsidR="00FE2417" w:rsidRDefault="00FE2417">
            <w:pPr>
              <w:pStyle w:val="ConsPlusNormal"/>
            </w:pPr>
          </w:p>
        </w:tc>
        <w:tc>
          <w:tcPr>
            <w:tcW w:w="1644" w:type="dxa"/>
            <w:vAlign w:val="center"/>
          </w:tcPr>
          <w:p w:rsidR="00FE2417" w:rsidRDefault="00FE2417">
            <w:pPr>
              <w:pStyle w:val="ConsPlusNormal"/>
              <w:jc w:val="both"/>
            </w:pPr>
            <w:r>
              <w:t>наименование показателя</w:t>
            </w:r>
          </w:p>
        </w:tc>
        <w:tc>
          <w:tcPr>
            <w:tcW w:w="1531" w:type="dxa"/>
            <w:vAlign w:val="center"/>
          </w:tcPr>
          <w:p w:rsidR="00FE2417" w:rsidRDefault="00FE2417">
            <w:pPr>
              <w:pStyle w:val="ConsPlusNormal"/>
              <w:jc w:val="both"/>
            </w:pPr>
            <w:r>
              <w:t>производственные</w:t>
            </w:r>
          </w:p>
        </w:tc>
        <w:tc>
          <w:tcPr>
            <w:tcW w:w="1871" w:type="dxa"/>
            <w:vAlign w:val="center"/>
          </w:tcPr>
          <w:p w:rsidR="00FE2417" w:rsidRDefault="00FE2417">
            <w:pPr>
              <w:pStyle w:val="ConsPlusNormal"/>
              <w:jc w:val="both"/>
            </w:pPr>
            <w:r>
              <w:t>общественные</w:t>
            </w:r>
          </w:p>
        </w:tc>
      </w:tr>
      <w:tr w:rsidR="00FE2417">
        <w:tc>
          <w:tcPr>
            <w:tcW w:w="1871" w:type="dxa"/>
            <w:vMerge/>
          </w:tcPr>
          <w:p w:rsidR="00FE2417" w:rsidRDefault="00FE2417">
            <w:pPr>
              <w:pStyle w:val="ConsPlusNormal"/>
            </w:pPr>
          </w:p>
        </w:tc>
        <w:tc>
          <w:tcPr>
            <w:tcW w:w="2154" w:type="dxa"/>
          </w:tcPr>
          <w:p w:rsidR="00FE2417" w:rsidRDefault="00FE2417">
            <w:pPr>
              <w:pStyle w:val="ConsPlusNormal"/>
              <w:jc w:val="both"/>
            </w:pPr>
            <w:r>
              <w:t>водопотребление</w:t>
            </w:r>
          </w:p>
        </w:tc>
        <w:tc>
          <w:tcPr>
            <w:tcW w:w="1644" w:type="dxa"/>
          </w:tcPr>
          <w:p w:rsidR="00FE2417" w:rsidRDefault="00FE2417">
            <w:pPr>
              <w:pStyle w:val="ConsPlusNormal"/>
              <w:jc w:val="both"/>
            </w:pPr>
            <w:r>
              <w:t>л/сут. на 1 место</w:t>
            </w:r>
          </w:p>
        </w:tc>
        <w:tc>
          <w:tcPr>
            <w:tcW w:w="1531" w:type="dxa"/>
          </w:tcPr>
          <w:p w:rsidR="00FE2417" w:rsidRDefault="00FE2417">
            <w:pPr>
              <w:pStyle w:val="ConsPlusNormal"/>
              <w:jc w:val="both"/>
            </w:pPr>
            <w:r>
              <w:t>определяются в зависимости от технологии</w:t>
            </w:r>
          </w:p>
        </w:tc>
        <w:tc>
          <w:tcPr>
            <w:tcW w:w="1871" w:type="dxa"/>
          </w:tcPr>
          <w:p w:rsidR="00FE2417" w:rsidRDefault="00FE2417">
            <w:pPr>
              <w:pStyle w:val="ConsPlusNormal"/>
              <w:jc w:val="both"/>
            </w:pPr>
            <w:r>
              <w:t>210 - 250</w:t>
            </w:r>
          </w:p>
          <w:p w:rsidR="00FE2417" w:rsidRDefault="00FE2417">
            <w:pPr>
              <w:pStyle w:val="ConsPlusNormal"/>
              <w:jc w:val="both"/>
            </w:pPr>
            <w:r>
              <w:t>в зависимости от типа застройки</w:t>
            </w:r>
          </w:p>
        </w:tc>
      </w:tr>
      <w:tr w:rsidR="00FE2417">
        <w:tc>
          <w:tcPr>
            <w:tcW w:w="1871" w:type="dxa"/>
            <w:vMerge/>
          </w:tcPr>
          <w:p w:rsidR="00FE2417" w:rsidRDefault="00FE2417">
            <w:pPr>
              <w:pStyle w:val="ConsPlusNormal"/>
            </w:pPr>
          </w:p>
        </w:tc>
        <w:tc>
          <w:tcPr>
            <w:tcW w:w="2154" w:type="dxa"/>
          </w:tcPr>
          <w:p w:rsidR="00FE2417" w:rsidRDefault="00FE2417">
            <w:pPr>
              <w:pStyle w:val="ConsPlusNormal"/>
              <w:jc w:val="both"/>
            </w:pPr>
            <w:r>
              <w:t>водоотведение</w:t>
            </w:r>
          </w:p>
        </w:tc>
        <w:tc>
          <w:tcPr>
            <w:tcW w:w="1644" w:type="dxa"/>
          </w:tcPr>
          <w:p w:rsidR="00FE2417" w:rsidRDefault="00FE2417">
            <w:pPr>
              <w:pStyle w:val="ConsPlusNormal"/>
              <w:jc w:val="both"/>
            </w:pPr>
            <w:r>
              <w:t>% от водопотреблен</w:t>
            </w:r>
            <w:r>
              <w:lastRenderedPageBreak/>
              <w:t>ия</w:t>
            </w:r>
          </w:p>
        </w:tc>
        <w:tc>
          <w:tcPr>
            <w:tcW w:w="1531" w:type="dxa"/>
          </w:tcPr>
          <w:p w:rsidR="00FE2417" w:rsidRDefault="00FE2417">
            <w:pPr>
              <w:pStyle w:val="ConsPlusNormal"/>
              <w:jc w:val="both"/>
            </w:pPr>
            <w:r>
              <w:lastRenderedPageBreak/>
              <w:t>% от водопотребле</w:t>
            </w:r>
            <w:r>
              <w:lastRenderedPageBreak/>
              <w:t>ния</w:t>
            </w:r>
          </w:p>
        </w:tc>
        <w:tc>
          <w:tcPr>
            <w:tcW w:w="1871" w:type="dxa"/>
          </w:tcPr>
          <w:p w:rsidR="00FE2417" w:rsidRDefault="00FE2417">
            <w:pPr>
              <w:pStyle w:val="ConsPlusNormal"/>
              <w:jc w:val="both"/>
            </w:pPr>
            <w:r>
              <w:lastRenderedPageBreak/>
              <w:t>100</w:t>
            </w:r>
          </w:p>
          <w:p w:rsidR="00FE2417" w:rsidRDefault="00FE2417">
            <w:pPr>
              <w:pStyle w:val="ConsPlusNormal"/>
              <w:jc w:val="both"/>
            </w:pPr>
            <w:r>
              <w:t xml:space="preserve">в зависимости от </w:t>
            </w:r>
            <w:r>
              <w:lastRenderedPageBreak/>
              <w:t>характеристики планируемых к размещению объектов</w:t>
            </w:r>
          </w:p>
        </w:tc>
      </w:tr>
      <w:tr w:rsidR="00FE2417">
        <w:tc>
          <w:tcPr>
            <w:tcW w:w="1871" w:type="dxa"/>
            <w:vMerge/>
          </w:tcPr>
          <w:p w:rsidR="00FE2417" w:rsidRDefault="00FE2417">
            <w:pPr>
              <w:pStyle w:val="ConsPlusNormal"/>
            </w:pPr>
          </w:p>
        </w:tc>
        <w:tc>
          <w:tcPr>
            <w:tcW w:w="2154" w:type="dxa"/>
          </w:tcPr>
          <w:p w:rsidR="00FE2417" w:rsidRDefault="00FE2417">
            <w:pPr>
              <w:pStyle w:val="ConsPlusNormal"/>
              <w:jc w:val="both"/>
            </w:pPr>
            <w:r>
              <w:t>теплоснабжение</w:t>
            </w:r>
          </w:p>
        </w:tc>
        <w:tc>
          <w:tcPr>
            <w:tcW w:w="1644" w:type="dxa"/>
          </w:tcPr>
          <w:p w:rsidR="00FE2417" w:rsidRDefault="00FE2417">
            <w:pPr>
              <w:pStyle w:val="ConsPlusNormal"/>
              <w:jc w:val="both"/>
            </w:pPr>
            <w:r>
              <w:t>куб. м/год на 1 чел.</w:t>
            </w:r>
          </w:p>
        </w:tc>
        <w:tc>
          <w:tcPr>
            <w:tcW w:w="1531" w:type="dxa"/>
          </w:tcPr>
          <w:p w:rsidR="00FE2417" w:rsidRDefault="00FE2417">
            <w:pPr>
              <w:pStyle w:val="ConsPlusNormal"/>
              <w:jc w:val="both"/>
            </w:pPr>
            <w:r>
              <w:t>определяются в зависимости от технологии</w:t>
            </w:r>
          </w:p>
        </w:tc>
        <w:tc>
          <w:tcPr>
            <w:tcW w:w="1871" w:type="dxa"/>
          </w:tcPr>
          <w:p w:rsidR="00FE2417" w:rsidRDefault="00FE2417">
            <w:pPr>
              <w:pStyle w:val="ConsPlusNormal"/>
              <w:jc w:val="both"/>
            </w:pPr>
            <w:r>
              <w:t>120</w:t>
            </w:r>
          </w:p>
          <w:p w:rsidR="00FE2417" w:rsidRDefault="00FE2417">
            <w:pPr>
              <w:pStyle w:val="ConsPlusNormal"/>
              <w:jc w:val="both"/>
            </w:pPr>
            <w:r>
              <w:t>в зависимости от характеристики планируемых к размещению объектов</w:t>
            </w:r>
          </w:p>
        </w:tc>
      </w:tr>
      <w:tr w:rsidR="00FE2417">
        <w:tc>
          <w:tcPr>
            <w:tcW w:w="1871" w:type="dxa"/>
            <w:vMerge/>
          </w:tcPr>
          <w:p w:rsidR="00FE2417" w:rsidRDefault="00FE2417">
            <w:pPr>
              <w:pStyle w:val="ConsPlusNormal"/>
            </w:pPr>
          </w:p>
        </w:tc>
        <w:tc>
          <w:tcPr>
            <w:tcW w:w="2154" w:type="dxa"/>
          </w:tcPr>
          <w:p w:rsidR="00FE2417" w:rsidRDefault="00FE2417">
            <w:pPr>
              <w:pStyle w:val="ConsPlusNormal"/>
              <w:jc w:val="both"/>
            </w:pPr>
            <w:r>
              <w:t>электроснабжение</w:t>
            </w:r>
          </w:p>
        </w:tc>
        <w:tc>
          <w:tcPr>
            <w:tcW w:w="1644" w:type="dxa"/>
          </w:tcPr>
          <w:p w:rsidR="00FE2417" w:rsidRDefault="00FE2417">
            <w:pPr>
              <w:pStyle w:val="ConsPlusNormal"/>
              <w:jc w:val="both"/>
            </w:pPr>
            <w:r>
              <w:t>кВт.ч/год на 1 чел.</w:t>
            </w:r>
          </w:p>
        </w:tc>
        <w:tc>
          <w:tcPr>
            <w:tcW w:w="1531" w:type="dxa"/>
          </w:tcPr>
          <w:p w:rsidR="00FE2417" w:rsidRDefault="00FE2417">
            <w:pPr>
              <w:pStyle w:val="ConsPlusNormal"/>
              <w:jc w:val="both"/>
            </w:pPr>
            <w:r>
              <w:t>определяется мощностью предприятия</w:t>
            </w:r>
          </w:p>
        </w:tc>
        <w:tc>
          <w:tcPr>
            <w:tcW w:w="1871" w:type="dxa"/>
          </w:tcPr>
          <w:p w:rsidR="00FE2417" w:rsidRDefault="00FE2417">
            <w:pPr>
              <w:pStyle w:val="ConsPlusNormal"/>
              <w:jc w:val="both"/>
            </w:pPr>
            <w:r>
              <w:t>2026 - 6000</w:t>
            </w:r>
          </w:p>
          <w:p w:rsidR="00FE2417" w:rsidRDefault="00FE2417">
            <w:pPr>
              <w:pStyle w:val="ConsPlusNormal"/>
              <w:jc w:val="both"/>
            </w:pPr>
            <w:r>
              <w:t>в зависимости от характеристики планируемых к размещению объектов</w:t>
            </w:r>
          </w:p>
        </w:tc>
      </w:tr>
    </w:tbl>
    <w:p w:rsidR="00FE2417" w:rsidRDefault="00FE2417">
      <w:pPr>
        <w:pStyle w:val="ConsPlusNormal"/>
        <w:jc w:val="both"/>
      </w:pPr>
      <w:r>
        <w:t xml:space="preserve">(абзац введен </w:t>
      </w:r>
      <w:hyperlink r:id="rId443">
        <w:r>
          <w:rPr>
            <w:color w:val="0000FF"/>
          </w:rPr>
          <w:t>Решением</w:t>
        </w:r>
      </w:hyperlink>
      <w:r>
        <w:t xml:space="preserve"> Оренбургского городского Совета от 21.12.2017 N 454)</w:t>
      </w:r>
    </w:p>
    <w:p w:rsidR="00FE2417" w:rsidRDefault="00FE2417">
      <w:pPr>
        <w:pStyle w:val="ConsPlusNormal"/>
        <w:spacing w:before="220"/>
        <w:ind w:firstLine="540"/>
        <w:jc w:val="both"/>
      </w:pPr>
      <w:r>
        <w:t>Применительно к территориям, в границах которых предусматривается осуществление комплексного развития территории, устанавливаются следующие расчетные показатели максимально допустимого уровня территориальной доступности указанных выше объектов:</w:t>
      </w:r>
    </w:p>
    <w:p w:rsidR="00FE2417" w:rsidRDefault="00FE2417">
      <w:pPr>
        <w:pStyle w:val="ConsPlusNormal"/>
        <w:jc w:val="both"/>
      </w:pPr>
      <w:r>
        <w:t xml:space="preserve">(в ред. </w:t>
      </w:r>
      <w:hyperlink r:id="rId444">
        <w:r>
          <w:rPr>
            <w:color w:val="0000FF"/>
          </w:rPr>
          <w:t>Решения</w:t>
        </w:r>
      </w:hyperlink>
      <w:r>
        <w:t xml:space="preserve"> Оренбургского городского Совета от 02.03.2021 N 67)</w:t>
      </w:r>
    </w:p>
    <w:p w:rsidR="00FE2417" w:rsidRDefault="00FE2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6"/>
        <w:gridCol w:w="1928"/>
        <w:gridCol w:w="5272"/>
      </w:tblGrid>
      <w:tr w:rsidR="00FE2417">
        <w:tc>
          <w:tcPr>
            <w:tcW w:w="1876" w:type="dxa"/>
          </w:tcPr>
          <w:p w:rsidR="00FE2417" w:rsidRDefault="00FE2417">
            <w:pPr>
              <w:pStyle w:val="ConsPlusNormal"/>
              <w:jc w:val="both"/>
            </w:pPr>
            <w:r>
              <w:t>Социальная инфраструктура</w:t>
            </w:r>
          </w:p>
        </w:tc>
        <w:tc>
          <w:tcPr>
            <w:tcW w:w="1928" w:type="dxa"/>
          </w:tcPr>
          <w:p w:rsidR="00FE2417" w:rsidRDefault="00FE2417">
            <w:pPr>
              <w:pStyle w:val="ConsPlusNormal"/>
              <w:jc w:val="both"/>
            </w:pPr>
            <w:r>
              <w:t>объекты, обслуживающие предприятия</w:t>
            </w:r>
          </w:p>
        </w:tc>
        <w:tc>
          <w:tcPr>
            <w:tcW w:w="5272" w:type="dxa"/>
          </w:tcPr>
          <w:p w:rsidR="00FE2417" w:rsidRDefault="00FE2417">
            <w:pPr>
              <w:pStyle w:val="ConsPlusNormal"/>
              <w:jc w:val="both"/>
            </w:pPr>
            <w:r>
              <w:t>Следует размещать на территории предприятия</w:t>
            </w:r>
          </w:p>
        </w:tc>
      </w:tr>
      <w:tr w:rsidR="00FE2417">
        <w:tc>
          <w:tcPr>
            <w:tcW w:w="1876" w:type="dxa"/>
            <w:vMerge w:val="restart"/>
          </w:tcPr>
          <w:p w:rsidR="00FE2417" w:rsidRDefault="00FE2417">
            <w:pPr>
              <w:pStyle w:val="ConsPlusNormal"/>
              <w:jc w:val="both"/>
            </w:pPr>
            <w:r>
              <w:t>Транспортная инфраструктура</w:t>
            </w:r>
          </w:p>
        </w:tc>
        <w:tc>
          <w:tcPr>
            <w:tcW w:w="1928" w:type="dxa"/>
          </w:tcPr>
          <w:p w:rsidR="00FE2417" w:rsidRDefault="00FE2417">
            <w:pPr>
              <w:pStyle w:val="ConsPlusNormal"/>
              <w:jc w:val="both"/>
            </w:pPr>
            <w:r>
              <w:t>доступность общественного транспорта</w:t>
            </w:r>
          </w:p>
        </w:tc>
        <w:tc>
          <w:tcPr>
            <w:tcW w:w="5272" w:type="dxa"/>
          </w:tcPr>
          <w:p w:rsidR="00FE2417" w:rsidRDefault="00FE2417">
            <w:pPr>
              <w:pStyle w:val="ConsPlusNormal"/>
              <w:jc w:val="both"/>
            </w:pPr>
            <w:r>
              <w:t>Не более 400 м от проходных предприятий в производственных и коммунально-складских зонах</w:t>
            </w:r>
          </w:p>
        </w:tc>
      </w:tr>
      <w:tr w:rsidR="00FE2417">
        <w:tc>
          <w:tcPr>
            <w:tcW w:w="1876" w:type="dxa"/>
            <w:vMerge/>
          </w:tcPr>
          <w:p w:rsidR="00FE2417" w:rsidRDefault="00FE2417">
            <w:pPr>
              <w:pStyle w:val="ConsPlusNormal"/>
            </w:pPr>
          </w:p>
        </w:tc>
        <w:tc>
          <w:tcPr>
            <w:tcW w:w="1928" w:type="dxa"/>
          </w:tcPr>
          <w:p w:rsidR="00FE2417" w:rsidRDefault="00FE2417">
            <w:pPr>
              <w:pStyle w:val="ConsPlusNormal"/>
              <w:jc w:val="both"/>
            </w:pPr>
            <w:r>
              <w:t>выезды/въезды</w:t>
            </w:r>
          </w:p>
        </w:tc>
        <w:tc>
          <w:tcPr>
            <w:tcW w:w="5272" w:type="dxa"/>
          </w:tcPr>
          <w:p w:rsidR="00FE2417" w:rsidRDefault="00FE2417">
            <w:pPr>
              <w:pStyle w:val="ConsPlusNormal"/>
              <w:jc w:val="both"/>
            </w:pPr>
            <w:r>
              <w:t>Не менее двух для предприятий, превышающих размер участка 5 га</w:t>
            </w:r>
          </w:p>
        </w:tc>
      </w:tr>
    </w:tbl>
    <w:p w:rsidR="00FE2417" w:rsidRDefault="00FE2417">
      <w:pPr>
        <w:pStyle w:val="ConsPlusNormal"/>
        <w:jc w:val="both"/>
      </w:pPr>
      <w:r>
        <w:t xml:space="preserve">(абзац введен </w:t>
      </w:r>
      <w:hyperlink r:id="rId445">
        <w:r>
          <w:rPr>
            <w:color w:val="0000FF"/>
          </w:rPr>
          <w:t>Решением</w:t>
        </w:r>
      </w:hyperlink>
      <w:r>
        <w:t xml:space="preserve"> Оренбургского городского Совета от 21.12.2017 N 454)</w:t>
      </w:r>
    </w:p>
    <w:p w:rsidR="00FE2417" w:rsidRDefault="00FE2417">
      <w:pPr>
        <w:pStyle w:val="ConsPlusNormal"/>
        <w:jc w:val="both"/>
      </w:pPr>
    </w:p>
    <w:p w:rsidR="00FE2417" w:rsidRDefault="00FE2417">
      <w:pPr>
        <w:pStyle w:val="ConsPlusTitle"/>
        <w:ind w:firstLine="540"/>
        <w:jc w:val="both"/>
        <w:outlineLvl w:val="4"/>
      </w:pPr>
      <w:bookmarkStart w:id="359" w:name="P2385"/>
      <w:bookmarkEnd w:id="359"/>
      <w:r>
        <w:t>2. Зона объектов производственных и коммунально-складских, подлежащих выносу, комплексной реконструкции и/или перепрофилированию в соответствии с принятыми решениями органов местного самоуправления "П.2"</w:t>
      </w:r>
    </w:p>
    <w:p w:rsidR="00FE2417" w:rsidRDefault="00FE2417">
      <w:pPr>
        <w:pStyle w:val="ConsPlusNormal"/>
        <w:jc w:val="both"/>
      </w:pPr>
    </w:p>
    <w:p w:rsidR="00FE2417" w:rsidRDefault="00FE2417">
      <w:pPr>
        <w:pStyle w:val="ConsPlusNormal"/>
        <w:ind w:firstLine="540"/>
        <w:jc w:val="both"/>
      </w:pPr>
      <w:r>
        <w:t>Настоящая статья содержит регламенты использования территории производственных объектов, в отношении которых приняты решения о выносе, перепрофилировании или реконструкции. Мотивация этих решений заключается в следующем:</w:t>
      </w:r>
    </w:p>
    <w:p w:rsidR="00FE2417" w:rsidRDefault="00FE2417">
      <w:pPr>
        <w:pStyle w:val="ConsPlusNormal"/>
        <w:spacing w:before="220"/>
        <w:ind w:firstLine="540"/>
        <w:jc w:val="both"/>
      </w:pPr>
      <w:r>
        <w:t>- данные объекты занимают ответственные места в плане города (т.е. территории высокой общественной ценности, например, группа предприятий по просп. Бр. Коростелевых, то же - по проспекту Победы - Монтажников - Шевченко) и их состояние и производственный профиль не соответствуют высоким градостроительным требованиям, предъявляемым к данному месту;</w:t>
      </w:r>
    </w:p>
    <w:p w:rsidR="00FE2417" w:rsidRDefault="00FE2417">
      <w:pPr>
        <w:pStyle w:val="ConsPlusNormal"/>
        <w:spacing w:before="220"/>
        <w:ind w:firstLine="540"/>
        <w:jc w:val="both"/>
      </w:pPr>
      <w:r>
        <w:t>- объект причиняет определенные неудобства объектам соседствующих с ним территориальных зон.</w:t>
      </w:r>
    </w:p>
    <w:p w:rsidR="00FE2417" w:rsidRDefault="00FE2417">
      <w:pPr>
        <w:pStyle w:val="ConsPlusNormal"/>
        <w:spacing w:before="220"/>
        <w:ind w:firstLine="540"/>
        <w:jc w:val="both"/>
      </w:pPr>
      <w:r>
        <w:t xml:space="preserve">Регламент использования территории производственных объектов, подлежащих выносу, </w:t>
      </w:r>
      <w:r>
        <w:lastRenderedPageBreak/>
        <w:t xml:space="preserve">реконструкции, перепрофилированию, соответствует регламенту </w:t>
      </w:r>
      <w:hyperlink w:anchor="P2863">
        <w:r>
          <w:rPr>
            <w:color w:val="0000FF"/>
          </w:rPr>
          <w:t>статьи 58 п. 1</w:t>
        </w:r>
      </w:hyperlink>
      <w:r>
        <w:t xml:space="preserve"> в части, касающейся видов использования территорий, не противоречащих намеченным целям выноса, реконструкции или перепрофилирования объектов, а также </w:t>
      </w:r>
      <w:hyperlink w:anchor="P3033">
        <w:r>
          <w:rPr>
            <w:color w:val="0000FF"/>
          </w:rPr>
          <w:t>статей 61</w:t>
        </w:r>
      </w:hyperlink>
      <w:r>
        <w:t xml:space="preserve">, </w:t>
      </w:r>
      <w:hyperlink w:anchor="P3288">
        <w:r>
          <w:rPr>
            <w:color w:val="0000FF"/>
          </w:rPr>
          <w:t>62</w:t>
        </w:r>
      </w:hyperlink>
      <w:r>
        <w:t xml:space="preserve"> настоящих Правил.</w:t>
      </w:r>
    </w:p>
    <w:p w:rsidR="00FE2417" w:rsidRDefault="00FE2417">
      <w:pPr>
        <w:pStyle w:val="ConsPlusNormal"/>
        <w:spacing w:before="220"/>
        <w:ind w:firstLine="540"/>
        <w:jc w:val="both"/>
      </w:pPr>
      <w:r>
        <w:t xml:space="preserve">Основные цели реконструкции или перепрофилирования объектов </w:t>
      </w:r>
      <w:hyperlink w:anchor="P2385">
        <w:r>
          <w:rPr>
            <w:color w:val="0000FF"/>
          </w:rPr>
          <w:t>зоны "П.2"</w:t>
        </w:r>
      </w:hyperlink>
      <w:r>
        <w:t>:</w:t>
      </w:r>
    </w:p>
    <w:p w:rsidR="00FE2417" w:rsidRDefault="00FE2417">
      <w:pPr>
        <w:pStyle w:val="ConsPlusNormal"/>
        <w:spacing w:before="220"/>
        <w:ind w:firstLine="540"/>
        <w:jc w:val="both"/>
      </w:pPr>
      <w:r>
        <w:t>- снижение класса санитарной опасности предприятия;</w:t>
      </w:r>
    </w:p>
    <w:p w:rsidR="00FE2417" w:rsidRDefault="00FE2417">
      <w:pPr>
        <w:pStyle w:val="ConsPlusNormal"/>
        <w:spacing w:before="220"/>
        <w:ind w:firstLine="540"/>
        <w:jc w:val="both"/>
      </w:pPr>
      <w:r>
        <w:t>- насыщение территории общественно-деловой и жилой функцией (с соблюдением границ и режимов зон с особыми условиями использования территорий), сопровождаемое улучшением архитектурного облика и экологического состояния данного места;</w:t>
      </w:r>
    </w:p>
    <w:p w:rsidR="00FE2417" w:rsidRDefault="00FE2417">
      <w:pPr>
        <w:pStyle w:val="ConsPlusNormal"/>
        <w:spacing w:before="220"/>
        <w:ind w:firstLine="540"/>
        <w:jc w:val="both"/>
      </w:pPr>
      <w:r>
        <w:t>- уменьшение грузов;</w:t>
      </w:r>
    </w:p>
    <w:p w:rsidR="00FE2417" w:rsidRDefault="00FE2417">
      <w:pPr>
        <w:pStyle w:val="ConsPlusNormal"/>
        <w:spacing w:before="220"/>
        <w:ind w:firstLine="540"/>
        <w:jc w:val="both"/>
      </w:pPr>
      <w:r>
        <w:t>- создание технопарков либо комплексных общественно-деловых центров на территории действующих предприятий.</w:t>
      </w:r>
    </w:p>
    <w:p w:rsidR="00FE2417" w:rsidRDefault="00FE2417">
      <w:pPr>
        <w:pStyle w:val="ConsPlusNormal"/>
        <w:spacing w:before="220"/>
        <w:ind w:firstLine="540"/>
        <w:jc w:val="both"/>
      </w:pPr>
      <w:bookmarkStart w:id="360" w:name="P2396"/>
      <w:bookmarkEnd w:id="360"/>
      <w:r>
        <w:t>а) Основные виды разрешенного использования:</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398">
        <w:r>
          <w:rPr>
            <w:color w:val="0000FF"/>
          </w:rPr>
          <w:t>кодами 3.1.1</w:t>
        </w:r>
      </w:hyperlink>
      <w:r>
        <w:t xml:space="preserve"> - </w:t>
      </w:r>
      <w:hyperlink w:anchor="P2399">
        <w:r>
          <w:rPr>
            <w:color w:val="0000FF"/>
          </w:rPr>
          <w:t>3.1.2</w:t>
        </w:r>
      </w:hyperlink>
      <w:r>
        <w:t>);</w:t>
      </w:r>
    </w:p>
    <w:p w:rsidR="00FE2417" w:rsidRDefault="00FE2417">
      <w:pPr>
        <w:pStyle w:val="ConsPlusNormal"/>
        <w:spacing w:before="220"/>
        <w:ind w:firstLine="540"/>
        <w:jc w:val="both"/>
      </w:pPr>
      <w:bookmarkStart w:id="361" w:name="P2398"/>
      <w:bookmarkEnd w:id="361"/>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362" w:name="P2399"/>
      <w:bookmarkEnd w:id="362"/>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xml:space="preserve">- Код 3.9 - обеспечение научной деятельности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401">
        <w:r>
          <w:rPr>
            <w:color w:val="0000FF"/>
          </w:rPr>
          <w:t>кодами 3.9.1</w:t>
        </w:r>
      </w:hyperlink>
      <w:r>
        <w:t xml:space="preserve"> - </w:t>
      </w:r>
      <w:hyperlink w:anchor="P2403">
        <w:r>
          <w:rPr>
            <w:color w:val="0000FF"/>
          </w:rPr>
          <w:t>3.9.3</w:t>
        </w:r>
      </w:hyperlink>
      <w:r>
        <w:t>);</w:t>
      </w:r>
    </w:p>
    <w:p w:rsidR="00FE2417" w:rsidRDefault="00FE2417">
      <w:pPr>
        <w:pStyle w:val="ConsPlusNormal"/>
        <w:spacing w:before="220"/>
        <w:ind w:firstLine="540"/>
        <w:jc w:val="both"/>
      </w:pPr>
      <w:bookmarkStart w:id="363" w:name="P2401"/>
      <w:bookmarkEnd w:id="363"/>
      <w:r>
        <w:t>- Код 3.9.1 - обеспечение деятельности в области гидрометеорологии и смежных с ней областях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FE2417" w:rsidRDefault="00FE2417">
      <w:pPr>
        <w:pStyle w:val="ConsPlusNormal"/>
        <w:spacing w:before="220"/>
        <w:ind w:firstLine="540"/>
        <w:jc w:val="both"/>
      </w:pPr>
      <w:r>
        <w:t>- Код 3.9.2 - проведение научных исследований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FE2417" w:rsidRDefault="00FE2417">
      <w:pPr>
        <w:pStyle w:val="ConsPlusNormal"/>
        <w:spacing w:before="220"/>
        <w:ind w:firstLine="540"/>
        <w:jc w:val="both"/>
      </w:pPr>
      <w:bookmarkStart w:id="364" w:name="P2403"/>
      <w:bookmarkEnd w:id="364"/>
      <w:r>
        <w:t xml:space="preserve">- Код 3.9.3 - проведение научных испытаний (размещение зданий и сооружений для проведения изысканий, испытаний опытных промышленных образцов, для размещения </w:t>
      </w:r>
      <w:r>
        <w:lastRenderedPageBreak/>
        <w:t>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p w:rsidR="00FE2417" w:rsidRDefault="00FE2417">
      <w:pPr>
        <w:pStyle w:val="ConsPlusNormal"/>
        <w:spacing w:before="220"/>
        <w:ind w:firstLine="540"/>
        <w:jc w:val="both"/>
      </w:pPr>
      <w:r>
        <w:t xml:space="preserve">- Код 3.10 - ветеринарное обслуживание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405">
        <w:r>
          <w:rPr>
            <w:color w:val="0000FF"/>
          </w:rPr>
          <w:t>кодами 3.10.1</w:t>
        </w:r>
      </w:hyperlink>
      <w:r>
        <w:t xml:space="preserve"> - </w:t>
      </w:r>
      <w:hyperlink w:anchor="P2406">
        <w:r>
          <w:rPr>
            <w:color w:val="0000FF"/>
          </w:rPr>
          <w:t>3.10.2</w:t>
        </w:r>
      </w:hyperlink>
      <w:r>
        <w:t>);</w:t>
      </w:r>
    </w:p>
    <w:p w:rsidR="00FE2417" w:rsidRDefault="00FE2417">
      <w:pPr>
        <w:pStyle w:val="ConsPlusNormal"/>
        <w:spacing w:before="220"/>
        <w:ind w:firstLine="540"/>
        <w:jc w:val="both"/>
      </w:pPr>
      <w:bookmarkStart w:id="365" w:name="P2405"/>
      <w:bookmarkEnd w:id="365"/>
      <w:r>
        <w:t>- Код 3.10.1 - 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p w:rsidR="00FE2417" w:rsidRDefault="00FE2417">
      <w:pPr>
        <w:pStyle w:val="ConsPlusNormal"/>
        <w:spacing w:before="220"/>
        <w:ind w:firstLine="540"/>
        <w:jc w:val="both"/>
      </w:pPr>
      <w:bookmarkStart w:id="366" w:name="P2406"/>
      <w:bookmarkEnd w:id="366"/>
      <w:r>
        <w:t>- Код 3.10.2 - приюты для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p w:rsidR="00FE2417" w:rsidRDefault="00FE241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2385">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2410">
        <w:r>
          <w:rPr>
            <w:color w:val="0000FF"/>
          </w:rPr>
          <w:t>кодами 4.9.1.1</w:t>
        </w:r>
      </w:hyperlink>
      <w:r>
        <w:t xml:space="preserve"> - </w:t>
      </w:r>
      <w:hyperlink w:anchor="P2413">
        <w:r>
          <w:rPr>
            <w:color w:val="0000FF"/>
          </w:rPr>
          <w:t>4.9.1.4</w:t>
        </w:r>
      </w:hyperlink>
      <w:r>
        <w:t>);</w:t>
      </w:r>
    </w:p>
    <w:p w:rsidR="00FE2417" w:rsidRDefault="00FE2417">
      <w:pPr>
        <w:pStyle w:val="ConsPlusNormal"/>
        <w:spacing w:before="220"/>
        <w:ind w:firstLine="540"/>
        <w:jc w:val="both"/>
      </w:pPr>
      <w:bookmarkStart w:id="367" w:name="P2410"/>
      <w:bookmarkEnd w:id="367"/>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FE2417" w:rsidRDefault="00FE2417">
      <w:pPr>
        <w:pStyle w:val="ConsPlusNormal"/>
        <w:spacing w:before="220"/>
        <w:ind w:firstLine="540"/>
        <w:jc w:val="both"/>
      </w:pPr>
      <w:bookmarkStart w:id="368" w:name="P2413"/>
      <w:bookmarkEnd w:id="368"/>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FE2417" w:rsidRDefault="00FE2417">
      <w:pPr>
        <w:pStyle w:val="ConsPlusNormal"/>
        <w:spacing w:before="220"/>
        <w:ind w:firstLine="540"/>
        <w:jc w:val="both"/>
      </w:pPr>
      <w:r>
        <w:t>- Код 6.3 - легкая промышленность (размещение объектов капитального строительства, предназначенных для текстильной, фарфоро-фаянсовой, электронной промышленности);</w:t>
      </w:r>
    </w:p>
    <w:p w:rsidR="00FE2417" w:rsidRDefault="00FE2417">
      <w:pPr>
        <w:pStyle w:val="ConsPlusNormal"/>
        <w:spacing w:before="220"/>
        <w:ind w:firstLine="540"/>
        <w:jc w:val="both"/>
      </w:pPr>
      <w:r>
        <w:t xml:space="preserve">- Код 6.4 - пищевая промышленность (размещение объектов пищевой промышленности, по </w:t>
      </w:r>
      <w:r>
        <w:lastRenderedPageBreak/>
        <w:t>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FE2417" w:rsidRDefault="00FE2417">
      <w:pPr>
        <w:pStyle w:val="ConsPlusNormal"/>
        <w:spacing w:before="220"/>
        <w:ind w:firstLine="540"/>
        <w:jc w:val="both"/>
      </w:pPr>
      <w:r>
        <w:t>- Код 6.9 - 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FE2417" w:rsidRDefault="00FE2417">
      <w:pPr>
        <w:pStyle w:val="ConsPlusNormal"/>
        <w:spacing w:before="220"/>
        <w:ind w:firstLine="540"/>
        <w:jc w:val="both"/>
      </w:pPr>
      <w:r>
        <w:t>- Код 6.11 - целлюлозно-бумажная промышленность (размещение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p w:rsidR="00FE2417" w:rsidRDefault="00FE2417">
      <w:pPr>
        <w:pStyle w:val="ConsPlusNormal"/>
        <w:spacing w:before="220"/>
        <w:ind w:firstLine="540"/>
        <w:jc w:val="both"/>
      </w:pPr>
      <w:r>
        <w:t xml:space="preserve">- Код 7.2 - автомобильный транспорт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2419">
        <w:r>
          <w:rPr>
            <w:color w:val="0000FF"/>
          </w:rPr>
          <w:t>кодами 7.2.1</w:t>
        </w:r>
      </w:hyperlink>
      <w:r>
        <w:t xml:space="preserve"> - </w:t>
      </w:r>
      <w:hyperlink w:anchor="P2421">
        <w:r>
          <w:rPr>
            <w:color w:val="0000FF"/>
          </w:rPr>
          <w:t>7.2.3</w:t>
        </w:r>
      </w:hyperlink>
      <w:r>
        <w:t>);</w:t>
      </w:r>
    </w:p>
    <w:p w:rsidR="00FE2417" w:rsidRDefault="00FE2417">
      <w:pPr>
        <w:pStyle w:val="ConsPlusNormal"/>
        <w:spacing w:before="220"/>
        <w:ind w:firstLine="540"/>
        <w:jc w:val="both"/>
      </w:pPr>
      <w:bookmarkStart w:id="369" w:name="P2419"/>
      <w:bookmarkEnd w:id="369"/>
      <w:r>
        <w:t xml:space="preserve">- Код 7.2.1 - размещение автомобильных дорог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426">
        <w:r>
          <w:rPr>
            <w:color w:val="0000FF"/>
          </w:rPr>
          <w:t>кодами 2.7.1</w:t>
        </w:r>
      </w:hyperlink>
      <w:r>
        <w:t xml:space="preserve">, </w:t>
      </w:r>
      <w:hyperlink w:anchor="P1087">
        <w:r>
          <w:rPr>
            <w:color w:val="0000FF"/>
          </w:rPr>
          <w:t>4.9</w:t>
        </w:r>
      </w:hyperlink>
      <w:r>
        <w:t xml:space="preserve">, </w:t>
      </w:r>
      <w:hyperlink w:anchor="P2421">
        <w:r>
          <w:rPr>
            <w:color w:val="0000FF"/>
          </w:rPr>
          <w:t>7.2.3</w:t>
        </w:r>
      </w:hyperlink>
      <w: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FE2417" w:rsidRDefault="00FE2417">
      <w:pPr>
        <w:pStyle w:val="ConsPlusNormal"/>
        <w:spacing w:before="220"/>
        <w:ind w:firstLine="540"/>
        <w:jc w:val="both"/>
      </w:pPr>
      <w:r>
        <w:t xml:space="preserve">- Код 7.2.2 -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2385">
        <w:r>
          <w:rPr>
            <w:color w:val="0000FF"/>
          </w:rPr>
          <w:t>кодом 7.6</w:t>
        </w:r>
      </w:hyperlink>
      <w:r>
        <w:t>);</w:t>
      </w:r>
    </w:p>
    <w:p w:rsidR="00FE2417" w:rsidRDefault="00FE2417">
      <w:pPr>
        <w:pStyle w:val="ConsPlusNormal"/>
        <w:spacing w:before="220"/>
        <w:ind w:firstLine="540"/>
        <w:jc w:val="both"/>
      </w:pPr>
      <w:bookmarkStart w:id="370" w:name="P2421"/>
      <w:bookmarkEnd w:id="370"/>
      <w:r>
        <w:t>- Код 7.2.3 - стоянки транспорта общего пользования (размещение стоянок транспортных средств, осуществляющих перевозки людей по установленному маршруту);</w:t>
      </w:r>
    </w:p>
    <w:p w:rsidR="00FE2417" w:rsidRDefault="00FE2417">
      <w:pPr>
        <w:pStyle w:val="ConsPlusNormal"/>
        <w:spacing w:before="220"/>
        <w:ind w:firstLine="540"/>
        <w:jc w:val="both"/>
      </w:pPr>
      <w:r>
        <w:t>- Код 7.4 - воздушный транспорт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p w:rsidR="00FE2417" w:rsidRDefault="00FE2417">
      <w:pPr>
        <w:pStyle w:val="ConsPlusNormal"/>
        <w:spacing w:before="220"/>
        <w:ind w:firstLine="540"/>
        <w:jc w:val="both"/>
      </w:pPr>
      <w:r>
        <w:t xml:space="preserve">- Код 7.1 - железнодорожный транспорт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2424">
        <w:r>
          <w:rPr>
            <w:color w:val="0000FF"/>
          </w:rPr>
          <w:t>кодами 7.1.1</w:t>
        </w:r>
      </w:hyperlink>
      <w:r>
        <w:t xml:space="preserve"> - </w:t>
      </w:r>
      <w:hyperlink w:anchor="P2425">
        <w:r>
          <w:rPr>
            <w:color w:val="0000FF"/>
          </w:rPr>
          <w:t>7.1.2</w:t>
        </w:r>
      </w:hyperlink>
      <w:r>
        <w:t>);</w:t>
      </w:r>
    </w:p>
    <w:p w:rsidR="00FE2417" w:rsidRDefault="00FE2417">
      <w:pPr>
        <w:pStyle w:val="ConsPlusNormal"/>
        <w:spacing w:before="220"/>
        <w:ind w:firstLine="540"/>
        <w:jc w:val="both"/>
      </w:pPr>
      <w:bookmarkStart w:id="371" w:name="P2424"/>
      <w:bookmarkEnd w:id="371"/>
      <w:r>
        <w:t>- Код 7.1.1 - железнодорожные пути (размещение железнодорожных путей);</w:t>
      </w:r>
    </w:p>
    <w:p w:rsidR="00FE2417" w:rsidRDefault="00FE2417">
      <w:pPr>
        <w:pStyle w:val="ConsPlusNormal"/>
        <w:spacing w:before="220"/>
        <w:ind w:firstLine="540"/>
        <w:jc w:val="both"/>
      </w:pPr>
      <w:bookmarkStart w:id="372" w:name="P2425"/>
      <w:bookmarkEnd w:id="372"/>
      <w:r>
        <w:t xml:space="preserve">- Код 7.1.2 - обслуживание железнодорожных перевозок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r>
        <w:lastRenderedPageBreak/>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FE2417" w:rsidRDefault="00FE2417">
      <w:pPr>
        <w:pStyle w:val="ConsPlusNormal"/>
        <w:spacing w:before="220"/>
        <w:ind w:firstLine="540"/>
        <w:jc w:val="both"/>
      </w:pPr>
      <w:bookmarkStart w:id="373" w:name="P2426"/>
      <w:bookmarkEnd w:id="373"/>
      <w:r>
        <w:t xml:space="preserve">- Код 2.7.1 - 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w:t>
      </w:r>
      <w:hyperlink w:anchor="P1087">
        <w:r>
          <w:rPr>
            <w:color w:val="0000FF"/>
          </w:rPr>
          <w:t>4.9</w:t>
        </w:r>
      </w:hyperlink>
      <w:r>
        <w:t>).</w:t>
      </w:r>
    </w:p>
    <w:p w:rsidR="00FE2417" w:rsidRDefault="00FE2417">
      <w:pPr>
        <w:pStyle w:val="ConsPlusNormal"/>
        <w:jc w:val="both"/>
      </w:pPr>
      <w:r>
        <w:t xml:space="preserve">(пп. "а" в ред. </w:t>
      </w:r>
      <w:hyperlink r:id="rId446">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31">
        <w:r>
          <w:rPr>
            <w:color w:val="0000FF"/>
          </w:rPr>
          <w:t>кодами 3.7.1</w:t>
        </w:r>
      </w:hyperlink>
      <w:r>
        <w:t xml:space="preserve"> - </w:t>
      </w:r>
      <w:hyperlink w:anchor="P2432">
        <w:r>
          <w:rPr>
            <w:color w:val="0000FF"/>
          </w:rPr>
          <w:t>3.7.2</w:t>
        </w:r>
      </w:hyperlink>
      <w:r>
        <w:t>);</w:t>
      </w:r>
    </w:p>
    <w:p w:rsidR="00FE2417" w:rsidRDefault="00FE2417">
      <w:pPr>
        <w:pStyle w:val="ConsPlusNormal"/>
        <w:spacing w:before="220"/>
        <w:ind w:firstLine="540"/>
        <w:jc w:val="both"/>
      </w:pPr>
      <w:bookmarkStart w:id="374" w:name="P2431"/>
      <w:bookmarkEnd w:id="374"/>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375" w:name="P2432"/>
      <w:bookmarkEnd w:id="375"/>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spacing w:before="220"/>
        <w:ind w:firstLine="540"/>
        <w:jc w:val="both"/>
      </w:pPr>
      <w:r>
        <w:t>- Код 9.1 - охрана природных территорий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438">
        <w:r>
          <w:rPr>
            <w:color w:val="0000FF"/>
          </w:rPr>
          <w:t>кодами 12.0.1</w:t>
        </w:r>
      </w:hyperlink>
      <w:r>
        <w:t xml:space="preserve"> - </w:t>
      </w:r>
      <w:hyperlink w:anchor="P2439">
        <w:r>
          <w:rPr>
            <w:color w:val="0000FF"/>
          </w:rPr>
          <w:t>12.0.2</w:t>
        </w:r>
      </w:hyperlink>
      <w:r>
        <w:t>);</w:t>
      </w:r>
    </w:p>
    <w:p w:rsidR="00FE2417" w:rsidRDefault="00FE2417">
      <w:pPr>
        <w:pStyle w:val="ConsPlusNormal"/>
        <w:spacing w:before="220"/>
        <w:ind w:firstLine="540"/>
        <w:jc w:val="both"/>
      </w:pPr>
      <w:bookmarkStart w:id="376" w:name="P2438"/>
      <w:bookmarkEnd w:id="376"/>
      <w:r>
        <w:lastRenderedPageBreak/>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396">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377" w:name="P2439"/>
      <w:bookmarkEnd w:id="377"/>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"б" в ред. </w:t>
      </w:r>
      <w:hyperlink r:id="rId447">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Код 2.5 - среднеэтажная жилая застройка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p w:rsidR="00FE2417" w:rsidRDefault="00FE2417">
      <w:pPr>
        <w:pStyle w:val="ConsPlusNormal"/>
        <w:spacing w:before="220"/>
        <w:ind w:firstLine="540"/>
        <w:jc w:val="both"/>
      </w:pPr>
      <w:r>
        <w:t>- Код 2.6 - многоэтажная жилая застройка (высотная застройка) (размещение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6">
        <w:r>
          <w:rPr>
            <w:color w:val="0000FF"/>
          </w:rPr>
          <w:t>кодами 3.6.1</w:t>
        </w:r>
      </w:hyperlink>
      <w:r>
        <w:t xml:space="preserve"> - </w:t>
      </w:r>
      <w:hyperlink w:anchor="P2448">
        <w:r>
          <w:rPr>
            <w:color w:val="0000FF"/>
          </w:rPr>
          <w:t>3.6.3</w:t>
        </w:r>
      </w:hyperlink>
      <w:r>
        <w:t>);</w:t>
      </w:r>
    </w:p>
    <w:p w:rsidR="00FE2417" w:rsidRDefault="00FE2417">
      <w:pPr>
        <w:pStyle w:val="ConsPlusNormal"/>
        <w:spacing w:before="220"/>
        <w:ind w:firstLine="540"/>
        <w:jc w:val="both"/>
      </w:pPr>
      <w:bookmarkStart w:id="378" w:name="P2446"/>
      <w:bookmarkEnd w:id="378"/>
      <w:r>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2417" w:rsidRDefault="00FE2417">
      <w:pPr>
        <w:pStyle w:val="ConsPlusNormal"/>
        <w:spacing w:before="220"/>
        <w:ind w:firstLine="540"/>
        <w:jc w:val="both"/>
      </w:pPr>
      <w:r>
        <w:t>- Код 3.6.2 - парки культуры и отдыха (размещение парков культуры и отдыха);</w:t>
      </w:r>
    </w:p>
    <w:p w:rsidR="00FE2417" w:rsidRDefault="00FE2417">
      <w:pPr>
        <w:pStyle w:val="ConsPlusNormal"/>
        <w:spacing w:before="220"/>
        <w:ind w:firstLine="540"/>
        <w:jc w:val="both"/>
      </w:pPr>
      <w:bookmarkStart w:id="379" w:name="P2448"/>
      <w:bookmarkEnd w:id="379"/>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FE2417" w:rsidRDefault="00FE2417">
      <w:pPr>
        <w:pStyle w:val="ConsPlusNormal"/>
        <w:spacing w:before="220"/>
        <w:ind w:firstLine="540"/>
        <w:jc w:val="both"/>
      </w:pPr>
      <w:r>
        <w:t xml:space="preserve">- Код 3.8 - общественное управление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450">
        <w:r>
          <w:rPr>
            <w:color w:val="0000FF"/>
          </w:rPr>
          <w:t>кодами 3.8.1</w:t>
        </w:r>
      </w:hyperlink>
      <w:r>
        <w:t xml:space="preserve"> - </w:t>
      </w:r>
      <w:hyperlink w:anchor="P2451">
        <w:r>
          <w:rPr>
            <w:color w:val="0000FF"/>
          </w:rPr>
          <w:t>3.8.2</w:t>
        </w:r>
      </w:hyperlink>
      <w:r>
        <w:t>);</w:t>
      </w:r>
    </w:p>
    <w:p w:rsidR="00FE2417" w:rsidRDefault="00FE2417">
      <w:pPr>
        <w:pStyle w:val="ConsPlusNormal"/>
        <w:spacing w:before="220"/>
        <w:ind w:firstLine="540"/>
        <w:jc w:val="both"/>
      </w:pPr>
      <w:bookmarkStart w:id="380" w:name="P2450"/>
      <w:bookmarkEnd w:id="380"/>
      <w:r>
        <w:lastRenderedPageBreak/>
        <w:t>- Код 3.8.1 - государственное управление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FE2417" w:rsidRDefault="00FE2417">
      <w:pPr>
        <w:pStyle w:val="ConsPlusNormal"/>
        <w:spacing w:before="220"/>
        <w:ind w:firstLine="540"/>
        <w:jc w:val="both"/>
      </w:pPr>
      <w:bookmarkStart w:id="381" w:name="P2451"/>
      <w:bookmarkEnd w:id="381"/>
      <w:r>
        <w:t>- Код 3.8.2 - представительская деятельность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p w:rsidR="00FE2417" w:rsidRDefault="00FE2417">
      <w:pPr>
        <w:pStyle w:val="ConsPlusNormal"/>
        <w:spacing w:before="220"/>
        <w:ind w:firstLine="540"/>
        <w:jc w:val="both"/>
      </w:pPr>
      <w:r>
        <w:t xml:space="preserve">- Код 4.0 - предпринимательство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396">
        <w:r>
          <w:rPr>
            <w:color w:val="0000FF"/>
          </w:rPr>
          <w:t>кодами 4.1</w:t>
        </w:r>
      </w:hyperlink>
      <w:r>
        <w:t xml:space="preserve"> - </w:t>
      </w:r>
      <w:hyperlink w:anchor="P2463">
        <w:r>
          <w:rPr>
            <w:color w:val="0000FF"/>
          </w:rPr>
          <w:t>4.10</w:t>
        </w:r>
      </w:hyperlink>
      <w:r>
        <w:t>);</w:t>
      </w:r>
    </w:p>
    <w:p w:rsidR="00FE2417" w:rsidRDefault="00FE2417">
      <w:pPr>
        <w:pStyle w:val="ConsPlusNormal"/>
        <w:spacing w:before="220"/>
        <w:ind w:firstLine="540"/>
        <w:jc w:val="both"/>
      </w:pPr>
      <w:r>
        <w:t xml:space="preserve">- Код 4.2 - объекты торговли (торговые центры, торгово-развлекательные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456">
        <w:r>
          <w:rPr>
            <w:color w:val="0000FF"/>
          </w:rPr>
          <w:t>кодами 4.5</w:t>
        </w:r>
      </w:hyperlink>
      <w:r>
        <w:t xml:space="preserve"> - </w:t>
      </w:r>
      <w:hyperlink w:anchor="P2461">
        <w:r>
          <w:rPr>
            <w:color w:val="0000FF"/>
          </w:rPr>
          <w:t>4.8.2</w:t>
        </w:r>
      </w:hyperlink>
      <w:r>
        <w:t>; размещение гаражей и (или) стоянок для автомобилей сотрудников и посетителей торгового центра);</w:t>
      </w:r>
    </w:p>
    <w:p w:rsidR="00FE2417" w:rsidRDefault="00FE2417">
      <w:pPr>
        <w:pStyle w:val="ConsPlusNormal"/>
        <w:spacing w:before="220"/>
        <w:ind w:firstLine="540"/>
        <w:jc w:val="both"/>
      </w:pPr>
      <w:r>
        <w:t>- Код 4.3 - 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bookmarkStart w:id="382" w:name="P2456"/>
      <w:bookmarkEnd w:id="382"/>
      <w:r>
        <w:t>- Код 4.5 - 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xml:space="preserve">- Код 4.8 - развлечения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2460">
        <w:r>
          <w:rPr>
            <w:color w:val="0000FF"/>
          </w:rPr>
          <w:t>кодами 4.8.1</w:t>
        </w:r>
      </w:hyperlink>
      <w:r>
        <w:t xml:space="preserve"> - </w:t>
      </w:r>
      <w:hyperlink w:anchor="P2462">
        <w:r>
          <w:rPr>
            <w:color w:val="0000FF"/>
          </w:rPr>
          <w:t>4.8.3</w:t>
        </w:r>
      </w:hyperlink>
      <w:r>
        <w:t>);</w:t>
      </w:r>
    </w:p>
    <w:p w:rsidR="00FE2417" w:rsidRDefault="00FE2417">
      <w:pPr>
        <w:pStyle w:val="ConsPlusNormal"/>
        <w:spacing w:before="220"/>
        <w:ind w:firstLine="540"/>
        <w:jc w:val="both"/>
      </w:pPr>
      <w:bookmarkStart w:id="383" w:name="P2460"/>
      <w:bookmarkEnd w:id="383"/>
      <w:r>
        <w:t>- Код 4.8.1 - 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FE2417" w:rsidRDefault="00FE2417">
      <w:pPr>
        <w:pStyle w:val="ConsPlusNormal"/>
        <w:spacing w:before="220"/>
        <w:ind w:firstLine="540"/>
        <w:jc w:val="both"/>
      </w:pPr>
      <w:bookmarkStart w:id="384" w:name="P2461"/>
      <w:bookmarkEnd w:id="384"/>
      <w:r>
        <w:t>- Код 4.8.2 - проведение азартных игр (размещение зданий и сооружений, предназначенных для размещения букмекерских контор, тотализаторов, их пунктов приема ставок вне игорных зон);</w:t>
      </w:r>
    </w:p>
    <w:p w:rsidR="00FE2417" w:rsidRDefault="00FE2417">
      <w:pPr>
        <w:pStyle w:val="ConsPlusNormal"/>
        <w:spacing w:before="220"/>
        <w:ind w:firstLine="540"/>
        <w:jc w:val="both"/>
      </w:pPr>
      <w:bookmarkStart w:id="385" w:name="P2462"/>
      <w:bookmarkEnd w:id="385"/>
      <w:r>
        <w:t xml:space="preserve">- Код 4.8.3 - проведение азартных игр в игорных зонах (размещение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w:t>
      </w:r>
      <w:r>
        <w:lastRenderedPageBreak/>
        <w:t>заведений общественного питания для посетителей игорных зон);</w:t>
      </w:r>
    </w:p>
    <w:p w:rsidR="00FE2417" w:rsidRDefault="00FE2417">
      <w:pPr>
        <w:pStyle w:val="ConsPlusNormal"/>
        <w:spacing w:before="220"/>
        <w:ind w:firstLine="540"/>
        <w:jc w:val="both"/>
      </w:pPr>
      <w:bookmarkStart w:id="386" w:name="P2463"/>
      <w:bookmarkEnd w:id="386"/>
      <w:r>
        <w:t>- Код 4.10 - выставочно-ярмарочная деятельность (размещение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FE2417" w:rsidRDefault="00FE2417">
      <w:pPr>
        <w:pStyle w:val="ConsPlusNormal"/>
        <w:spacing w:before="220"/>
        <w:ind w:firstLine="540"/>
        <w:jc w:val="both"/>
      </w:pPr>
      <w:r>
        <w:t xml:space="preserve">- Код 5.1 - спорт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2465">
        <w:r>
          <w:rPr>
            <w:color w:val="0000FF"/>
          </w:rPr>
          <w:t>кодами 5.1.1</w:t>
        </w:r>
      </w:hyperlink>
      <w:r>
        <w:t xml:space="preserve"> - </w:t>
      </w:r>
      <w:hyperlink w:anchor="P2471">
        <w:r>
          <w:rPr>
            <w:color w:val="0000FF"/>
          </w:rPr>
          <w:t>5.1.7</w:t>
        </w:r>
      </w:hyperlink>
      <w:r>
        <w:t>);</w:t>
      </w:r>
    </w:p>
    <w:p w:rsidR="00FE2417" w:rsidRDefault="00FE2417">
      <w:pPr>
        <w:pStyle w:val="ConsPlusNormal"/>
        <w:spacing w:before="220"/>
        <w:ind w:firstLine="540"/>
        <w:jc w:val="both"/>
      </w:pPr>
      <w:bookmarkStart w:id="387" w:name="P2465"/>
      <w:bookmarkEnd w:id="387"/>
      <w:r>
        <w:t>- Код 5.1.1 - обеспечение спортивно-зрелищных мероприятий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2417" w:rsidRDefault="00FE2417">
      <w:pPr>
        <w:pStyle w:val="ConsPlusNormal"/>
        <w:spacing w:before="220"/>
        <w:ind w:firstLine="540"/>
        <w:jc w:val="both"/>
      </w:pPr>
      <w:r>
        <w:t>- Код 5.1.2 - 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p w:rsidR="00FE2417" w:rsidRDefault="00FE2417">
      <w:pPr>
        <w:pStyle w:val="ConsPlusNormal"/>
        <w:spacing w:before="220"/>
        <w:ind w:firstLine="540"/>
        <w:jc w:val="both"/>
      </w:pPr>
      <w:r>
        <w:t>- Код 5.1.3 -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2417" w:rsidRDefault="00FE2417">
      <w:pPr>
        <w:pStyle w:val="ConsPlusNormal"/>
        <w:spacing w:before="220"/>
        <w:ind w:firstLine="540"/>
        <w:jc w:val="both"/>
      </w:pPr>
      <w:r>
        <w:t>- Код 5.1.4 -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FE2417" w:rsidRDefault="00FE2417">
      <w:pPr>
        <w:pStyle w:val="ConsPlusNormal"/>
        <w:spacing w:before="220"/>
        <w:ind w:firstLine="540"/>
        <w:jc w:val="both"/>
      </w:pPr>
      <w:r>
        <w:t>- Код 5.1.5 - водный спорт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2417" w:rsidRDefault="00FE2417">
      <w:pPr>
        <w:pStyle w:val="ConsPlusNormal"/>
        <w:spacing w:before="220"/>
        <w:ind w:firstLine="540"/>
        <w:jc w:val="both"/>
      </w:pPr>
      <w:r>
        <w:t>- Код 5.1.6 - авиационный спор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2417" w:rsidRDefault="00FE2417">
      <w:pPr>
        <w:pStyle w:val="ConsPlusNormal"/>
        <w:spacing w:before="220"/>
        <w:ind w:firstLine="540"/>
        <w:jc w:val="both"/>
      </w:pPr>
      <w:bookmarkStart w:id="388" w:name="P2471"/>
      <w:bookmarkEnd w:id="388"/>
      <w:r>
        <w:t>- Код 5.1.7 - спортивные базы (размещение спортивных баз и лагерей, в которых осуществляется спортивная подготовка длительно проживающих в них лиц);</w:t>
      </w:r>
    </w:p>
    <w:p w:rsidR="00FE2417" w:rsidRDefault="00FE2417">
      <w:pPr>
        <w:pStyle w:val="ConsPlusNormal"/>
        <w:spacing w:before="220"/>
        <w:ind w:firstLine="540"/>
        <w:jc w:val="both"/>
      </w:pPr>
      <w:r>
        <w:t>- Код 6.2.1 - автомобилестроительная промышленность (размещение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p w:rsidR="00FE2417" w:rsidRDefault="00FE2417">
      <w:pPr>
        <w:pStyle w:val="ConsPlusNormal"/>
        <w:spacing w:before="220"/>
        <w:ind w:firstLine="540"/>
        <w:jc w:val="both"/>
      </w:pPr>
      <w:r>
        <w:t>- Код 6.3.1 - фармацевтическая промышленность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p w:rsidR="00FE2417" w:rsidRDefault="00FE2417">
      <w:pPr>
        <w:pStyle w:val="ConsPlusNormal"/>
        <w:spacing w:before="220"/>
        <w:ind w:firstLine="540"/>
        <w:jc w:val="both"/>
      </w:pPr>
      <w:r>
        <w:t>Код 6.6 - строительная промышленность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FE2417" w:rsidRDefault="00FE2417">
      <w:pPr>
        <w:pStyle w:val="ConsPlusNormal"/>
        <w:spacing w:before="220"/>
        <w:ind w:firstLine="540"/>
        <w:jc w:val="both"/>
      </w:pPr>
      <w:r>
        <w:lastRenderedPageBreak/>
        <w:t xml:space="preserve">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396">
        <w:r>
          <w:rPr>
            <w:color w:val="0000FF"/>
          </w:rPr>
          <w:t>кодом 3.1</w:t>
        </w:r>
      </w:hyperlink>
      <w:r>
        <w:t>);</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396">
        <w:r>
          <w:rPr>
            <w:color w:val="0000FF"/>
          </w:rPr>
          <w:t>кодами 3.1.1</w:t>
        </w:r>
      </w:hyperlink>
      <w:r>
        <w:t xml:space="preserve">, </w:t>
      </w:r>
      <w:hyperlink w:anchor="P2385">
        <w:r>
          <w:rPr>
            <w:color w:val="0000FF"/>
          </w:rPr>
          <w:t>3.2.3</w:t>
        </w:r>
      </w:hyperlink>
      <w:r>
        <w:t>);</w:t>
      </w:r>
    </w:p>
    <w:p w:rsidR="00FE2417" w:rsidRDefault="00FE2417">
      <w:pPr>
        <w:pStyle w:val="ConsPlusNormal"/>
        <w:spacing w:before="220"/>
        <w:ind w:firstLine="540"/>
        <w:jc w:val="both"/>
      </w:pPr>
      <w:r>
        <w:t>- Код 8.4 - обеспечение деятельности по исполнению наказаний (размещение объектов капитального строительства для создания мест лишения свободы (следственные изоляторы, тюрьмы, поселения).</w:t>
      </w:r>
    </w:p>
    <w:p w:rsidR="00FE2417" w:rsidRDefault="00FE241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FE2417" w:rsidRDefault="00FE2417">
      <w:pPr>
        <w:pStyle w:val="ConsPlusNormal"/>
        <w:jc w:val="both"/>
      </w:pPr>
      <w:r>
        <w:t xml:space="preserve">(в ред. </w:t>
      </w:r>
      <w:hyperlink r:id="rId448">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 в границах населенных пунктов не могут размещаться производственные объекты выше IV класса опасности, образующие санитарно-защитную зону более 100 м.</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строительства, предусмотренные </w:t>
      </w:r>
      <w:hyperlink r:id="rId449">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(в ред. </w:t>
      </w:r>
      <w:hyperlink r:id="rId450">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Применительно к территориям, в границах которых предусматривается осуществление комплексного развития территории, устанавливаются следующие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w:t>
      </w:r>
    </w:p>
    <w:p w:rsidR="00FE2417" w:rsidRDefault="00FE2417">
      <w:pPr>
        <w:pStyle w:val="ConsPlusNormal"/>
        <w:jc w:val="both"/>
      </w:pPr>
      <w:r>
        <w:t xml:space="preserve">(в ред. </w:t>
      </w:r>
      <w:hyperlink r:id="rId451">
        <w:r>
          <w:rPr>
            <w:color w:val="0000FF"/>
          </w:rPr>
          <w:t>Решения</w:t>
        </w:r>
      </w:hyperlink>
      <w:r>
        <w:t xml:space="preserve"> Оренбургского городского Совета от 02.03.2021 N 67)</w:t>
      </w:r>
    </w:p>
    <w:p w:rsidR="00FE2417" w:rsidRDefault="00FE24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5"/>
        <w:gridCol w:w="2154"/>
        <w:gridCol w:w="2041"/>
        <w:gridCol w:w="3005"/>
      </w:tblGrid>
      <w:tr w:rsidR="00FE2417">
        <w:tc>
          <w:tcPr>
            <w:tcW w:w="1875" w:type="dxa"/>
          </w:tcPr>
          <w:p w:rsidR="00FE2417" w:rsidRDefault="00FE2417">
            <w:pPr>
              <w:pStyle w:val="ConsPlusNormal"/>
              <w:jc w:val="both"/>
            </w:pPr>
            <w:r>
              <w:t>Транспортная инфраструктура</w:t>
            </w:r>
          </w:p>
        </w:tc>
        <w:tc>
          <w:tcPr>
            <w:tcW w:w="7200" w:type="dxa"/>
            <w:gridSpan w:val="3"/>
          </w:tcPr>
          <w:p w:rsidR="00FE2417" w:rsidRDefault="00FE2417">
            <w:pPr>
              <w:pStyle w:val="ConsPlusNormal"/>
              <w:jc w:val="both"/>
            </w:pPr>
            <w:r>
              <w:t>в соответствии с нормативами</w:t>
            </w:r>
          </w:p>
        </w:tc>
      </w:tr>
      <w:tr w:rsidR="00FE2417">
        <w:tc>
          <w:tcPr>
            <w:tcW w:w="1875" w:type="dxa"/>
            <w:vMerge w:val="restart"/>
            <w:vAlign w:val="center"/>
          </w:tcPr>
          <w:p w:rsidR="00FE2417" w:rsidRDefault="00FE2417">
            <w:pPr>
              <w:pStyle w:val="ConsPlusNormal"/>
              <w:jc w:val="both"/>
            </w:pPr>
            <w:r>
              <w:t>Коммунальная инфраструктура</w:t>
            </w:r>
          </w:p>
        </w:tc>
        <w:tc>
          <w:tcPr>
            <w:tcW w:w="2154" w:type="dxa"/>
          </w:tcPr>
          <w:p w:rsidR="00FE2417" w:rsidRDefault="00FE2417">
            <w:pPr>
              <w:pStyle w:val="ConsPlusNormal"/>
            </w:pPr>
          </w:p>
        </w:tc>
        <w:tc>
          <w:tcPr>
            <w:tcW w:w="2041" w:type="dxa"/>
            <w:vAlign w:val="center"/>
          </w:tcPr>
          <w:p w:rsidR="00FE2417" w:rsidRDefault="00FE2417">
            <w:pPr>
              <w:pStyle w:val="ConsPlusNormal"/>
              <w:jc w:val="both"/>
            </w:pPr>
            <w:r>
              <w:t>наименование показателя</w:t>
            </w:r>
          </w:p>
        </w:tc>
        <w:tc>
          <w:tcPr>
            <w:tcW w:w="3005" w:type="dxa"/>
            <w:vAlign w:val="center"/>
          </w:tcPr>
          <w:p w:rsidR="00FE2417" w:rsidRDefault="00FE2417">
            <w:pPr>
              <w:pStyle w:val="ConsPlusNormal"/>
              <w:jc w:val="both"/>
            </w:pPr>
            <w:r>
              <w:t>общественные</w:t>
            </w:r>
          </w:p>
        </w:tc>
      </w:tr>
      <w:tr w:rsidR="00FE2417">
        <w:tc>
          <w:tcPr>
            <w:tcW w:w="1875" w:type="dxa"/>
            <w:vMerge/>
          </w:tcPr>
          <w:p w:rsidR="00FE2417" w:rsidRDefault="00FE2417">
            <w:pPr>
              <w:pStyle w:val="ConsPlusNormal"/>
            </w:pPr>
          </w:p>
        </w:tc>
        <w:tc>
          <w:tcPr>
            <w:tcW w:w="2154" w:type="dxa"/>
          </w:tcPr>
          <w:p w:rsidR="00FE2417" w:rsidRDefault="00FE2417">
            <w:pPr>
              <w:pStyle w:val="ConsPlusNormal"/>
              <w:jc w:val="both"/>
            </w:pPr>
            <w:r>
              <w:t>водопотребление</w:t>
            </w:r>
          </w:p>
        </w:tc>
        <w:tc>
          <w:tcPr>
            <w:tcW w:w="2041" w:type="dxa"/>
          </w:tcPr>
          <w:p w:rsidR="00FE2417" w:rsidRDefault="00FE2417">
            <w:pPr>
              <w:pStyle w:val="ConsPlusNormal"/>
              <w:jc w:val="both"/>
            </w:pPr>
            <w:r>
              <w:t>л/сут. на 1 место</w:t>
            </w:r>
          </w:p>
        </w:tc>
        <w:tc>
          <w:tcPr>
            <w:tcW w:w="3005" w:type="dxa"/>
          </w:tcPr>
          <w:p w:rsidR="00FE2417" w:rsidRDefault="00FE2417">
            <w:pPr>
              <w:pStyle w:val="ConsPlusNormal"/>
              <w:jc w:val="both"/>
            </w:pPr>
            <w:r>
              <w:t>210 - 250</w:t>
            </w:r>
          </w:p>
          <w:p w:rsidR="00FE2417" w:rsidRDefault="00FE2417">
            <w:pPr>
              <w:pStyle w:val="ConsPlusNormal"/>
              <w:jc w:val="both"/>
            </w:pPr>
            <w:r>
              <w:t>в зависимости от типа застройки</w:t>
            </w:r>
          </w:p>
        </w:tc>
      </w:tr>
      <w:tr w:rsidR="00FE2417">
        <w:tc>
          <w:tcPr>
            <w:tcW w:w="1875" w:type="dxa"/>
            <w:vMerge/>
          </w:tcPr>
          <w:p w:rsidR="00FE2417" w:rsidRDefault="00FE2417">
            <w:pPr>
              <w:pStyle w:val="ConsPlusNormal"/>
            </w:pPr>
          </w:p>
        </w:tc>
        <w:tc>
          <w:tcPr>
            <w:tcW w:w="2154" w:type="dxa"/>
          </w:tcPr>
          <w:p w:rsidR="00FE2417" w:rsidRDefault="00FE2417">
            <w:pPr>
              <w:pStyle w:val="ConsPlusNormal"/>
              <w:jc w:val="both"/>
            </w:pPr>
            <w:r>
              <w:t>водоотведение</w:t>
            </w:r>
          </w:p>
        </w:tc>
        <w:tc>
          <w:tcPr>
            <w:tcW w:w="2041" w:type="dxa"/>
          </w:tcPr>
          <w:p w:rsidR="00FE2417" w:rsidRDefault="00FE2417">
            <w:pPr>
              <w:pStyle w:val="ConsPlusNormal"/>
              <w:jc w:val="both"/>
            </w:pPr>
            <w:r>
              <w:t>% от водопотребления</w:t>
            </w:r>
          </w:p>
        </w:tc>
        <w:tc>
          <w:tcPr>
            <w:tcW w:w="3005" w:type="dxa"/>
          </w:tcPr>
          <w:p w:rsidR="00FE2417" w:rsidRDefault="00FE2417">
            <w:pPr>
              <w:pStyle w:val="ConsPlusNormal"/>
              <w:jc w:val="both"/>
            </w:pPr>
            <w:r>
              <w:t>100</w:t>
            </w:r>
          </w:p>
          <w:p w:rsidR="00FE2417" w:rsidRDefault="00FE2417">
            <w:pPr>
              <w:pStyle w:val="ConsPlusNormal"/>
              <w:jc w:val="both"/>
            </w:pPr>
            <w:r>
              <w:t>в зависимости от характеристики планируемых к размещению объектов</w:t>
            </w:r>
          </w:p>
        </w:tc>
      </w:tr>
      <w:tr w:rsidR="00FE2417">
        <w:tc>
          <w:tcPr>
            <w:tcW w:w="1875" w:type="dxa"/>
            <w:vMerge/>
          </w:tcPr>
          <w:p w:rsidR="00FE2417" w:rsidRDefault="00FE2417">
            <w:pPr>
              <w:pStyle w:val="ConsPlusNormal"/>
            </w:pPr>
          </w:p>
        </w:tc>
        <w:tc>
          <w:tcPr>
            <w:tcW w:w="2154" w:type="dxa"/>
          </w:tcPr>
          <w:p w:rsidR="00FE2417" w:rsidRDefault="00FE2417">
            <w:pPr>
              <w:pStyle w:val="ConsPlusNormal"/>
              <w:jc w:val="both"/>
            </w:pPr>
            <w:r>
              <w:t>теплоснабжение</w:t>
            </w:r>
          </w:p>
        </w:tc>
        <w:tc>
          <w:tcPr>
            <w:tcW w:w="2041" w:type="dxa"/>
          </w:tcPr>
          <w:p w:rsidR="00FE2417" w:rsidRDefault="00FE2417">
            <w:pPr>
              <w:pStyle w:val="ConsPlusNormal"/>
              <w:jc w:val="both"/>
            </w:pPr>
            <w:r>
              <w:t>куб. м/год на 1 чел.</w:t>
            </w:r>
          </w:p>
        </w:tc>
        <w:tc>
          <w:tcPr>
            <w:tcW w:w="3005" w:type="dxa"/>
          </w:tcPr>
          <w:p w:rsidR="00FE2417" w:rsidRDefault="00FE2417">
            <w:pPr>
              <w:pStyle w:val="ConsPlusNormal"/>
              <w:jc w:val="both"/>
            </w:pPr>
            <w:r>
              <w:t>120</w:t>
            </w:r>
          </w:p>
          <w:p w:rsidR="00FE2417" w:rsidRDefault="00FE2417">
            <w:pPr>
              <w:pStyle w:val="ConsPlusNormal"/>
              <w:jc w:val="both"/>
            </w:pPr>
            <w:r>
              <w:t>в зависимости от характеристики планируемых к размещению объектов</w:t>
            </w:r>
          </w:p>
        </w:tc>
      </w:tr>
      <w:tr w:rsidR="00FE2417">
        <w:tc>
          <w:tcPr>
            <w:tcW w:w="1875" w:type="dxa"/>
            <w:vMerge/>
          </w:tcPr>
          <w:p w:rsidR="00FE2417" w:rsidRDefault="00FE2417">
            <w:pPr>
              <w:pStyle w:val="ConsPlusNormal"/>
            </w:pPr>
          </w:p>
        </w:tc>
        <w:tc>
          <w:tcPr>
            <w:tcW w:w="2154" w:type="dxa"/>
          </w:tcPr>
          <w:p w:rsidR="00FE2417" w:rsidRDefault="00FE2417">
            <w:pPr>
              <w:pStyle w:val="ConsPlusNormal"/>
              <w:jc w:val="both"/>
            </w:pPr>
            <w:r>
              <w:t>электроснабжение</w:t>
            </w:r>
          </w:p>
        </w:tc>
        <w:tc>
          <w:tcPr>
            <w:tcW w:w="2041" w:type="dxa"/>
          </w:tcPr>
          <w:p w:rsidR="00FE2417" w:rsidRDefault="00FE2417">
            <w:pPr>
              <w:pStyle w:val="ConsPlusNormal"/>
              <w:jc w:val="both"/>
            </w:pPr>
            <w:r>
              <w:t>кВт.ч/год на 1 чел.</w:t>
            </w:r>
          </w:p>
        </w:tc>
        <w:tc>
          <w:tcPr>
            <w:tcW w:w="3005" w:type="dxa"/>
          </w:tcPr>
          <w:p w:rsidR="00FE2417" w:rsidRDefault="00FE2417">
            <w:pPr>
              <w:pStyle w:val="ConsPlusNormal"/>
              <w:jc w:val="both"/>
            </w:pPr>
            <w:r>
              <w:t>2026 - 6000</w:t>
            </w:r>
          </w:p>
          <w:p w:rsidR="00FE2417" w:rsidRDefault="00FE2417">
            <w:pPr>
              <w:pStyle w:val="ConsPlusNormal"/>
              <w:jc w:val="both"/>
            </w:pPr>
            <w:r>
              <w:t>в зависимости от характеристики планируемых к размещению объектов</w:t>
            </w:r>
          </w:p>
        </w:tc>
      </w:tr>
    </w:tbl>
    <w:p w:rsidR="00FE2417" w:rsidRDefault="00FE2417">
      <w:pPr>
        <w:pStyle w:val="ConsPlusNormal"/>
        <w:jc w:val="both"/>
      </w:pPr>
      <w:r>
        <w:t xml:space="preserve">(абзац введен </w:t>
      </w:r>
      <w:hyperlink r:id="rId452">
        <w:r>
          <w:rPr>
            <w:color w:val="0000FF"/>
          </w:rPr>
          <w:t>Решением</w:t>
        </w:r>
      </w:hyperlink>
      <w:r>
        <w:t xml:space="preserve"> Оренбургского городского Совета от 21.12.2017 N 454)</w:t>
      </w:r>
    </w:p>
    <w:p w:rsidR="00FE2417" w:rsidRDefault="00FE2417">
      <w:pPr>
        <w:pStyle w:val="ConsPlusNormal"/>
        <w:spacing w:before="220"/>
        <w:ind w:firstLine="540"/>
        <w:jc w:val="both"/>
      </w:pPr>
      <w:r>
        <w:t>Применительно к территориям, в границах которых предусматривается осуществление комплексного развития территории, расчетные показатели максимально допустимого уровня территориальной доступности указанных выше объектов не устанавливаются.</w:t>
      </w:r>
    </w:p>
    <w:p w:rsidR="00FE2417" w:rsidRDefault="00FE2417">
      <w:pPr>
        <w:pStyle w:val="ConsPlusNormal"/>
        <w:jc w:val="both"/>
      </w:pPr>
      <w:r>
        <w:t xml:space="preserve">(абзац введен </w:t>
      </w:r>
      <w:hyperlink r:id="rId453">
        <w:r>
          <w:rPr>
            <w:color w:val="0000FF"/>
          </w:rPr>
          <w:t>Решением</w:t>
        </w:r>
      </w:hyperlink>
      <w:r>
        <w:t xml:space="preserve"> Оренбургского городского Совета от 21.12.2017 N 454; в ред. </w:t>
      </w:r>
      <w:hyperlink r:id="rId454">
        <w:r>
          <w:rPr>
            <w:color w:val="0000FF"/>
          </w:rPr>
          <w:t>Решения</w:t>
        </w:r>
      </w:hyperlink>
      <w:r>
        <w:t xml:space="preserve"> Оренбургского городского Совета от 02.03.2021 N 67)</w:t>
      </w:r>
    </w:p>
    <w:p w:rsidR="00FE2417" w:rsidRDefault="00FE2417">
      <w:pPr>
        <w:pStyle w:val="ConsPlusNormal"/>
        <w:jc w:val="both"/>
      </w:pPr>
    </w:p>
    <w:p w:rsidR="00FE2417" w:rsidRDefault="00FE2417">
      <w:pPr>
        <w:pStyle w:val="ConsPlusTitle"/>
        <w:ind w:firstLine="540"/>
        <w:jc w:val="both"/>
        <w:outlineLvl w:val="4"/>
      </w:pPr>
      <w:bookmarkStart w:id="389" w:name="P2512"/>
      <w:bookmarkEnd w:id="389"/>
      <w:r>
        <w:t>3. Зона объектов производственных и коммунально-складских, требующих принятия дополнительных решений по выносу или комплексной реконструкции, "П.3"</w:t>
      </w:r>
    </w:p>
    <w:p w:rsidR="00FE2417" w:rsidRDefault="00FE2417">
      <w:pPr>
        <w:pStyle w:val="ConsPlusNormal"/>
        <w:jc w:val="both"/>
      </w:pPr>
    </w:p>
    <w:p w:rsidR="00FE2417" w:rsidRDefault="00FE2417">
      <w:pPr>
        <w:pStyle w:val="ConsPlusNormal"/>
        <w:ind w:firstLine="540"/>
        <w:jc w:val="both"/>
      </w:pPr>
      <w:r>
        <w:t xml:space="preserve">Объекты </w:t>
      </w:r>
      <w:hyperlink w:anchor="P2512">
        <w:r>
          <w:rPr>
            <w:color w:val="0000FF"/>
          </w:rPr>
          <w:t>зоны "П.3"</w:t>
        </w:r>
      </w:hyperlink>
      <w:r>
        <w:t xml:space="preserve"> предлагаются к выносу с занимаемых ими площадок (реконструкции или перепрофилированию) в связи с тем, что они находятся в состоянии конфликта с соседними участками, т.е. не соответствуют регламенту территориальной зоны, в которой они находятся.</w:t>
      </w:r>
    </w:p>
    <w:p w:rsidR="00FE2417" w:rsidRDefault="00FE2417">
      <w:pPr>
        <w:pStyle w:val="ConsPlusNormal"/>
        <w:spacing w:before="220"/>
        <w:ind w:firstLine="540"/>
        <w:jc w:val="both"/>
      </w:pPr>
      <w:r>
        <w:t xml:space="preserve">Исходя из этого, в соответствии со </w:t>
      </w:r>
      <w:hyperlink w:anchor="P241">
        <w:r>
          <w:rPr>
            <w:color w:val="0000FF"/>
          </w:rPr>
          <w:t>статьей 8</w:t>
        </w:r>
      </w:hyperlink>
      <w:r>
        <w:t xml:space="preserve"> настоящих Правил этим объектам должен быть присвоен статус несоответствия градостроительному регламенту. Дальнейшее функционирование этих объектов осуществляется в порядке, установленном </w:t>
      </w:r>
      <w:hyperlink r:id="rId455">
        <w:r>
          <w:rPr>
            <w:color w:val="0000FF"/>
          </w:rPr>
          <w:t>пунктами 8</w:t>
        </w:r>
      </w:hyperlink>
      <w:r>
        <w:t xml:space="preserve">, </w:t>
      </w:r>
      <w:hyperlink r:id="rId456">
        <w:r>
          <w:rPr>
            <w:color w:val="0000FF"/>
          </w:rPr>
          <w:t>9</w:t>
        </w:r>
      </w:hyperlink>
      <w:r>
        <w:t xml:space="preserve">, </w:t>
      </w:r>
      <w:hyperlink r:id="rId457">
        <w:r>
          <w:rPr>
            <w:color w:val="0000FF"/>
          </w:rPr>
          <w:t>10 статьи 36</w:t>
        </w:r>
      </w:hyperlink>
      <w:r>
        <w:t xml:space="preserve"> Градостроительного кодекса РФ, а также </w:t>
      </w:r>
      <w:hyperlink w:anchor="P247">
        <w:r>
          <w:rPr>
            <w:color w:val="0000FF"/>
          </w:rPr>
          <w:t>пунктам 2</w:t>
        </w:r>
      </w:hyperlink>
      <w:r>
        <w:t xml:space="preserve">, </w:t>
      </w:r>
      <w:hyperlink w:anchor="P248">
        <w:r>
          <w:rPr>
            <w:color w:val="0000FF"/>
          </w:rPr>
          <w:t>3 статьи 8</w:t>
        </w:r>
      </w:hyperlink>
      <w:r>
        <w:t xml:space="preserve"> настоящих Правил.</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458">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(в ред. </w:t>
      </w:r>
      <w:hyperlink r:id="rId459">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 xml:space="preserve">Регламент использования территории производственных объектов, подлежащих выносу, реконструкции, перепрофилированию соответствует регламенту </w:t>
      </w:r>
      <w:hyperlink w:anchor="P2914">
        <w:r>
          <w:rPr>
            <w:color w:val="0000FF"/>
          </w:rPr>
          <w:t>пункта 1 статьи 59</w:t>
        </w:r>
      </w:hyperlink>
      <w:r>
        <w:t xml:space="preserve">, в части, касающейся видов использования территорий, не противоречащих намеченным целям выноса, реконструкции или перепрофилирования объектов, а также </w:t>
      </w:r>
      <w:hyperlink w:anchor="P3288">
        <w:r>
          <w:rPr>
            <w:color w:val="0000FF"/>
          </w:rPr>
          <w:t>статей 62</w:t>
        </w:r>
      </w:hyperlink>
      <w:r>
        <w:t xml:space="preserve">, </w:t>
      </w:r>
      <w:hyperlink w:anchor="P3515">
        <w:r>
          <w:rPr>
            <w:color w:val="0000FF"/>
          </w:rPr>
          <w:t>63</w:t>
        </w:r>
      </w:hyperlink>
      <w:r>
        <w:t xml:space="preserve"> настоящих Правил. Регламенты использования территории идентичны регламентам "П.2".</w:t>
      </w:r>
    </w:p>
    <w:p w:rsidR="00FE2417" w:rsidRDefault="00FE2417">
      <w:pPr>
        <w:pStyle w:val="ConsPlusNormal"/>
        <w:spacing w:before="220"/>
        <w:ind w:firstLine="540"/>
        <w:jc w:val="both"/>
      </w:pPr>
      <w:r>
        <w:t xml:space="preserve">Основные цели реконструкции или перепрофилирования объектов </w:t>
      </w:r>
      <w:hyperlink w:anchor="P2512">
        <w:r>
          <w:rPr>
            <w:color w:val="0000FF"/>
          </w:rPr>
          <w:t>зоны "П.3"</w:t>
        </w:r>
      </w:hyperlink>
      <w:r>
        <w:t>:</w:t>
      </w:r>
    </w:p>
    <w:p w:rsidR="00FE2417" w:rsidRDefault="00FE2417">
      <w:pPr>
        <w:pStyle w:val="ConsPlusNormal"/>
        <w:spacing w:before="220"/>
        <w:ind w:firstLine="540"/>
        <w:jc w:val="both"/>
      </w:pPr>
      <w:r>
        <w:t>- снижение класса санитарной опасности предприятия;</w:t>
      </w:r>
    </w:p>
    <w:p w:rsidR="00FE2417" w:rsidRDefault="00FE2417">
      <w:pPr>
        <w:pStyle w:val="ConsPlusNormal"/>
        <w:spacing w:before="220"/>
        <w:ind w:firstLine="540"/>
        <w:jc w:val="both"/>
      </w:pPr>
      <w:r>
        <w:t>- насыщение территории общественно-деловой и жилой функцией (с соблюдением границ и режимов зон с особыми условиями использования территорий), сопровождаемое улучшением архитектурного облика и экологического состояния данного места;</w:t>
      </w:r>
    </w:p>
    <w:p w:rsidR="00FE2417" w:rsidRDefault="00FE2417">
      <w:pPr>
        <w:pStyle w:val="ConsPlusNormal"/>
        <w:spacing w:before="220"/>
        <w:ind w:firstLine="540"/>
        <w:jc w:val="both"/>
      </w:pPr>
      <w:r>
        <w:t>- уменьшение грузов;</w:t>
      </w:r>
    </w:p>
    <w:p w:rsidR="00FE2417" w:rsidRDefault="00FE2417">
      <w:pPr>
        <w:pStyle w:val="ConsPlusNormal"/>
        <w:spacing w:before="220"/>
        <w:ind w:firstLine="540"/>
        <w:jc w:val="both"/>
      </w:pPr>
      <w:r>
        <w:t>- создание технопарков либо комплексных общественно-деловых центров на территории действующих предприятий.</w:t>
      </w:r>
    </w:p>
    <w:p w:rsidR="00FE2417" w:rsidRDefault="00FE2417">
      <w:pPr>
        <w:pStyle w:val="ConsPlusNormal"/>
        <w:spacing w:before="220"/>
        <w:ind w:firstLine="540"/>
        <w:jc w:val="both"/>
      </w:pPr>
      <w:r>
        <w:t xml:space="preserve">В случае если вынос либо комплексная реконструкция производственного объекта невозможны, статус несоответствия градостроительному регламенту присваивается объектам территориальной зоны, находящимся в пределах СЗЗ производственного объекта. Тогда предприятие должно принять необходимые меры по организации (сокращению, устранению) санитарно-защитной зоны или отселению жителей с ее территории, перебазированию больниц, школ, детских дошкольных учреждений, рекреационных объектов. Выполнение мероприятий, </w:t>
      </w:r>
      <w:r>
        <w:lastRenderedPageBreak/>
        <w:t xml:space="preserve">включая отселение жителей и перебазирование учреждений обслуживания, обеспечивают должностные лица соответствующих производственных объектов согласно требованиям </w:t>
      </w:r>
      <w:hyperlink r:id="rId460">
        <w:r>
          <w:rPr>
            <w:color w:val="0000FF"/>
          </w:rPr>
          <w:t>п. 3.2</w:t>
        </w:r>
      </w:hyperlink>
      <w:r>
        <w:t xml:space="preserve"> новой редакции СанПиН 2.2.1/2.1.1.1200-03 "Санитарно-защитные зоны и санитарная классификация предприятий, сооружений и иных объектов".</w:t>
      </w:r>
    </w:p>
    <w:p w:rsidR="00FE2417" w:rsidRDefault="00FE2417">
      <w:pPr>
        <w:pStyle w:val="ConsPlusNormal"/>
        <w:jc w:val="both"/>
      </w:pPr>
    </w:p>
    <w:p w:rsidR="00FE2417" w:rsidRDefault="00FE2417">
      <w:pPr>
        <w:pStyle w:val="ConsPlusTitle"/>
        <w:ind w:firstLine="540"/>
        <w:jc w:val="both"/>
        <w:outlineLvl w:val="3"/>
      </w:pPr>
      <w:bookmarkStart w:id="390" w:name="P2526"/>
      <w:bookmarkEnd w:id="390"/>
      <w:r>
        <w:t>Статья 53. Зона транспортной инфраструктуры "Т"</w:t>
      </w:r>
    </w:p>
    <w:p w:rsidR="00FE2417" w:rsidRDefault="00FE2417">
      <w:pPr>
        <w:pStyle w:val="ConsPlusNormal"/>
        <w:jc w:val="both"/>
      </w:pPr>
    </w:p>
    <w:p w:rsidR="00FE2417" w:rsidRDefault="00FE2417">
      <w:pPr>
        <w:pStyle w:val="ConsPlusNormal"/>
        <w:ind w:firstLine="540"/>
        <w:jc w:val="both"/>
      </w:pPr>
      <w:r>
        <w:t xml:space="preserve">Землями транспорта в МО "город Оренбург" признаются земли, которые используются или предназначены для обеспечения деятельности организаций и (или) эксплуатации объектов автомобильного,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Земельным </w:t>
      </w:r>
      <w:hyperlink r:id="rId461">
        <w:r>
          <w:rPr>
            <w:color w:val="0000FF"/>
          </w:rPr>
          <w:t>кодексом</w:t>
        </w:r>
      </w:hyperlink>
      <w:r>
        <w:t>, федеральными законами и законами Оренбургской области.</w:t>
      </w:r>
    </w:p>
    <w:p w:rsidR="00FE2417" w:rsidRDefault="00FE2417">
      <w:pPr>
        <w:pStyle w:val="ConsPlusNormal"/>
        <w:spacing w:before="220"/>
        <w:ind w:firstLine="540"/>
        <w:jc w:val="both"/>
      </w:pPr>
      <w:r>
        <w:t>Предприятия, учреждения и организации транспорта обязаны рационально использовать предоставленные им земельные участки, не совершать действий, нарушающих интересы смежных землепользователей, не допускать заболачивания земель и загрязнения их производственными и другими отходами, сточными водами, принимать меры к защите почв от эрозии, осуществлять закрепление и облесение песков, оврагов, крутых склонов, а также агролесомелиоративные, противопожарные и иные необходимые мероприятия по охране земель от неблагоприятных природных явлений.</w:t>
      </w:r>
    </w:p>
    <w:p w:rsidR="00FE2417" w:rsidRDefault="00FE2417">
      <w:pPr>
        <w:pStyle w:val="ConsPlusNormal"/>
        <w:jc w:val="both"/>
      </w:pPr>
    </w:p>
    <w:p w:rsidR="00FE2417" w:rsidRDefault="00FE2417">
      <w:pPr>
        <w:pStyle w:val="ConsPlusTitle"/>
        <w:ind w:firstLine="540"/>
        <w:jc w:val="both"/>
        <w:outlineLvl w:val="4"/>
      </w:pPr>
      <w:bookmarkStart w:id="391" w:name="P2531"/>
      <w:bookmarkEnd w:id="391"/>
      <w:r>
        <w:t>1. Зона полосы отвода железной дороги "Т.1"</w:t>
      </w:r>
    </w:p>
    <w:p w:rsidR="00FE2417" w:rsidRDefault="00FE2417">
      <w:pPr>
        <w:pStyle w:val="ConsPlusNormal"/>
        <w:jc w:val="both"/>
      </w:pPr>
    </w:p>
    <w:p w:rsidR="00FE2417" w:rsidRDefault="00FE2417">
      <w:pPr>
        <w:pStyle w:val="ConsPlusNormal"/>
        <w:ind w:firstLine="540"/>
        <w:jc w:val="both"/>
      </w:pPr>
      <w:r>
        <w:t>Полоса отвода железных дорог (далее - "полоса отвода")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FE2417" w:rsidRDefault="00FE2417">
      <w:pPr>
        <w:pStyle w:val="ConsPlusNormal"/>
        <w:spacing w:before="220"/>
        <w:ind w:firstLine="540"/>
        <w:jc w:val="both"/>
      </w:pPr>
      <w:r>
        <w:t xml:space="preserve">Границы полосы отвода и режим землепользования в полосе отвода устанавливаются в порядке, определенном </w:t>
      </w:r>
      <w:hyperlink r:id="rId462">
        <w:r>
          <w:rPr>
            <w:color w:val="0000FF"/>
          </w:rPr>
          <w:t>Правилами</w:t>
        </w:r>
      </w:hyperlink>
      <w:r>
        <w:t xml:space="preserve"> установления и использования полос отвода и охранных зон железных дорог, утвержденными Постановлением Правительства РФ от 12.10.2006 N 611, с учетом норм отвода земельных участков, необходимых для формирования полосы отвода, утверждаемых Министерством транспорта РФ.</w:t>
      </w:r>
    </w:p>
    <w:p w:rsidR="00FE2417" w:rsidRDefault="00FE2417">
      <w:pPr>
        <w:pStyle w:val="ConsPlusNormal"/>
        <w:spacing w:before="220"/>
        <w:ind w:firstLine="540"/>
        <w:jc w:val="both"/>
      </w:pPr>
      <w:r>
        <w:t>В границах земель города Оренбурга зона железнодорожного транспорта представлена полосой отвода железных дорог, находящейся в распоряжении Министерства транспорта РФ.</w:t>
      </w:r>
    </w:p>
    <w:p w:rsidR="00FE2417" w:rsidRDefault="00FE2417">
      <w:pPr>
        <w:pStyle w:val="ConsPlusNormal"/>
        <w:spacing w:before="220"/>
        <w:ind w:firstLine="540"/>
        <w:jc w:val="both"/>
      </w:pPr>
      <w:r>
        <w:t>а) Основные виды разрешенного использования:</w:t>
      </w:r>
    </w:p>
    <w:p w:rsidR="00FE2417" w:rsidRDefault="00FE2417">
      <w:pPr>
        <w:pStyle w:val="ConsPlusNormal"/>
        <w:spacing w:before="220"/>
        <w:ind w:firstLine="540"/>
        <w:jc w:val="both"/>
      </w:pPr>
      <w:r>
        <w:t xml:space="preserve">- Код 7.1 - железнодорожный транспорт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2538">
        <w:r>
          <w:rPr>
            <w:color w:val="0000FF"/>
          </w:rPr>
          <w:t>кодами 7.1.1</w:t>
        </w:r>
      </w:hyperlink>
      <w:r>
        <w:t xml:space="preserve"> - </w:t>
      </w:r>
      <w:hyperlink w:anchor="P2539">
        <w:r>
          <w:rPr>
            <w:color w:val="0000FF"/>
          </w:rPr>
          <w:t>7.1.2</w:t>
        </w:r>
      </w:hyperlink>
      <w:r>
        <w:t>);</w:t>
      </w:r>
    </w:p>
    <w:p w:rsidR="00FE2417" w:rsidRDefault="00FE2417">
      <w:pPr>
        <w:pStyle w:val="ConsPlusNormal"/>
        <w:spacing w:before="220"/>
        <w:ind w:firstLine="540"/>
        <w:jc w:val="both"/>
      </w:pPr>
      <w:bookmarkStart w:id="392" w:name="P2538"/>
      <w:bookmarkEnd w:id="392"/>
      <w:r>
        <w:t>- Код 7.1.1 - железнодорожные пути (размещение железнодорожных путей);</w:t>
      </w:r>
    </w:p>
    <w:p w:rsidR="00FE2417" w:rsidRDefault="00FE2417">
      <w:pPr>
        <w:pStyle w:val="ConsPlusNormal"/>
        <w:spacing w:before="220"/>
        <w:ind w:firstLine="540"/>
        <w:jc w:val="both"/>
      </w:pPr>
      <w:bookmarkStart w:id="393" w:name="P2539"/>
      <w:bookmarkEnd w:id="393"/>
      <w:r>
        <w:t xml:space="preserve">- Код 7.1.2 - обслуживание железнодорожных перевозок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w:t>
      </w:r>
      <w:r>
        <w:lastRenderedPageBreak/>
        <w:t>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FE2417" w:rsidRDefault="00FE2417">
      <w:pPr>
        <w:pStyle w:val="ConsPlusNormal"/>
        <w:jc w:val="both"/>
      </w:pPr>
      <w:r>
        <w:t xml:space="preserve">(пп. "а" в ред. </w:t>
      </w:r>
      <w:hyperlink r:id="rId463">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Код 6.1 - недропользование (осуществление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FE2417" w:rsidRDefault="00FE241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531">
        <w:r>
          <w:rPr>
            <w:color w:val="0000FF"/>
          </w:rPr>
          <w:t>кодом 3.1</w:t>
        </w:r>
      </w:hyperlink>
      <w:r>
        <w:t>);</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531">
        <w:r>
          <w:rPr>
            <w:color w:val="0000FF"/>
          </w:rPr>
          <w:t>кодами 3.1.1</w:t>
        </w:r>
      </w:hyperlink>
      <w:r>
        <w:t xml:space="preserve">, </w:t>
      </w:r>
      <w:hyperlink w:anchor="P2531">
        <w:r>
          <w:rPr>
            <w:color w:val="0000FF"/>
          </w:rPr>
          <w:t>3.2.3</w:t>
        </w:r>
      </w:hyperlink>
      <w:r>
        <w:t>);</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546">
        <w:r>
          <w:rPr>
            <w:color w:val="0000FF"/>
          </w:rPr>
          <w:t>кодами 12.0.1</w:t>
        </w:r>
      </w:hyperlink>
      <w:r>
        <w:t xml:space="preserve"> - </w:t>
      </w:r>
      <w:hyperlink w:anchor="P2547">
        <w:r>
          <w:rPr>
            <w:color w:val="0000FF"/>
          </w:rPr>
          <w:t>12.0.2</w:t>
        </w:r>
      </w:hyperlink>
      <w:r>
        <w:t>);</w:t>
      </w:r>
    </w:p>
    <w:p w:rsidR="00FE2417" w:rsidRDefault="00FE2417">
      <w:pPr>
        <w:pStyle w:val="ConsPlusNormal"/>
        <w:spacing w:before="220"/>
        <w:ind w:firstLine="540"/>
        <w:jc w:val="both"/>
      </w:pPr>
      <w:bookmarkStart w:id="394" w:name="P2546"/>
      <w:bookmarkEnd w:id="394"/>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531">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395" w:name="P2547"/>
      <w:bookmarkEnd w:id="395"/>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"б" в ред. </w:t>
      </w:r>
      <w:hyperlink r:id="rId464">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xml:space="preserve">- Код 3.6 - культурное развитие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552">
        <w:r>
          <w:rPr>
            <w:color w:val="0000FF"/>
          </w:rPr>
          <w:t>кодами 3.6.1</w:t>
        </w:r>
      </w:hyperlink>
      <w:r>
        <w:t xml:space="preserve"> - </w:t>
      </w:r>
      <w:hyperlink w:anchor="P2554">
        <w:r>
          <w:rPr>
            <w:color w:val="0000FF"/>
          </w:rPr>
          <w:t>3.6.3</w:t>
        </w:r>
      </w:hyperlink>
      <w:r>
        <w:t>);</w:t>
      </w:r>
    </w:p>
    <w:p w:rsidR="00FE2417" w:rsidRDefault="00FE2417">
      <w:pPr>
        <w:pStyle w:val="ConsPlusNormal"/>
        <w:spacing w:before="220"/>
        <w:ind w:firstLine="540"/>
        <w:jc w:val="both"/>
      </w:pPr>
      <w:bookmarkStart w:id="396" w:name="P2552"/>
      <w:bookmarkEnd w:id="396"/>
      <w:r>
        <w:lastRenderedPageBreak/>
        <w:t>- Код 3.6.1 -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2417" w:rsidRDefault="00FE2417">
      <w:pPr>
        <w:pStyle w:val="ConsPlusNormal"/>
        <w:spacing w:before="220"/>
        <w:ind w:firstLine="540"/>
        <w:jc w:val="both"/>
      </w:pPr>
      <w:r>
        <w:t>- Код 3.6.2 - парки культуры и отдыха (размещение парков культуры и отдыха);</w:t>
      </w:r>
    </w:p>
    <w:p w:rsidR="00FE2417" w:rsidRDefault="00FE2417">
      <w:pPr>
        <w:pStyle w:val="ConsPlusNormal"/>
        <w:spacing w:before="220"/>
        <w:ind w:firstLine="540"/>
        <w:jc w:val="both"/>
      </w:pPr>
      <w:bookmarkStart w:id="397" w:name="P2554"/>
      <w:bookmarkEnd w:id="397"/>
      <w:r>
        <w:t>- Код 3.6.3 - цирки и зверинцы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FE2417" w:rsidRDefault="00FE241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Код 7.5 -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FE2417" w:rsidRDefault="00FE2417">
      <w:pPr>
        <w:pStyle w:val="ConsPlusNormal"/>
        <w:jc w:val="both"/>
      </w:pPr>
      <w:r>
        <w:t xml:space="preserve">(пп. "в" в ред. </w:t>
      </w:r>
      <w:hyperlink r:id="rId465">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(максимальные и (или) минимальные) размеры земельных участков и предельные параметры разрешенного строительства:</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466">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(пп. "г" в ред. </w:t>
      </w:r>
      <w:hyperlink r:id="rId467">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4"/>
      </w:pPr>
      <w:bookmarkStart w:id="398" w:name="P2563"/>
      <w:bookmarkEnd w:id="398"/>
      <w:r>
        <w:t>2. Зона городских автодорог и объектов обслуживания автотранспорта "Т.2"</w:t>
      </w:r>
    </w:p>
    <w:p w:rsidR="00FE2417" w:rsidRDefault="00FE2417">
      <w:pPr>
        <w:pStyle w:val="ConsPlusNormal"/>
        <w:jc w:val="both"/>
      </w:pPr>
    </w:p>
    <w:p w:rsidR="00FE2417" w:rsidRDefault="00FE2417">
      <w:pPr>
        <w:pStyle w:val="ConsPlusNormal"/>
        <w:ind w:firstLine="540"/>
        <w:jc w:val="both"/>
      </w:pPr>
      <w:r>
        <w:t>Зона Т.2 включает в себя участки территории города Оренбурга, предназначенные для размещения объектов автомобильного транспорта, установления полос отвода автомобильных дорог, а также размещения объектов обслуживания пассажирского и грузового транспорта, дорожного сервиса и дорожного хозяйства, объектов благоустройства при условии соответствия требованиям законодательства о безопасности движения.</w:t>
      </w:r>
    </w:p>
    <w:p w:rsidR="00FE2417" w:rsidRDefault="00FE2417">
      <w:pPr>
        <w:pStyle w:val="ConsPlusNormal"/>
        <w:spacing w:before="220"/>
        <w:ind w:firstLine="540"/>
        <w:jc w:val="both"/>
      </w:pPr>
      <w:r>
        <w:t>а) Основные виды разрешенного использования:</w:t>
      </w:r>
    </w:p>
    <w:p w:rsidR="00FE2417" w:rsidRDefault="00FE2417">
      <w:pPr>
        <w:pStyle w:val="ConsPlusNormal"/>
        <w:spacing w:before="220"/>
        <w:ind w:firstLine="540"/>
        <w:jc w:val="both"/>
      </w:pPr>
      <w:r>
        <w:t xml:space="preserve">- Код 7.2 - автомобильный транспорт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2568">
        <w:r>
          <w:rPr>
            <w:color w:val="0000FF"/>
          </w:rPr>
          <w:t>кодами 7.2.1</w:t>
        </w:r>
      </w:hyperlink>
      <w:r>
        <w:t xml:space="preserve"> - </w:t>
      </w:r>
      <w:hyperlink w:anchor="P2570">
        <w:r>
          <w:rPr>
            <w:color w:val="0000FF"/>
          </w:rPr>
          <w:t>7.2.3</w:t>
        </w:r>
      </w:hyperlink>
      <w:r>
        <w:t>);</w:t>
      </w:r>
    </w:p>
    <w:p w:rsidR="00FE2417" w:rsidRDefault="00FE2417">
      <w:pPr>
        <w:pStyle w:val="ConsPlusNormal"/>
        <w:spacing w:before="220"/>
        <w:ind w:firstLine="540"/>
        <w:jc w:val="both"/>
      </w:pPr>
      <w:bookmarkStart w:id="399" w:name="P2568"/>
      <w:bookmarkEnd w:id="399"/>
      <w:r>
        <w:t xml:space="preserve">- Код 7.2.1 - размещение автомобильных дорог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563">
        <w:r>
          <w:rPr>
            <w:color w:val="0000FF"/>
          </w:rPr>
          <w:t>кодами 2.7.1</w:t>
        </w:r>
      </w:hyperlink>
      <w:r>
        <w:t xml:space="preserve">, </w:t>
      </w:r>
      <w:hyperlink w:anchor="P1087">
        <w:r>
          <w:rPr>
            <w:color w:val="0000FF"/>
          </w:rPr>
          <w:t>4.9</w:t>
        </w:r>
      </w:hyperlink>
      <w:r>
        <w:t xml:space="preserve">, </w:t>
      </w:r>
      <w:hyperlink w:anchor="P2570">
        <w:r>
          <w:rPr>
            <w:color w:val="0000FF"/>
          </w:rPr>
          <w:t>7.2.3</w:t>
        </w:r>
      </w:hyperlink>
      <w:r>
        <w:t xml:space="preserve">,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предназначенных для размещения постов органов внутренних дел, ответственных за безопасность дорожного </w:t>
      </w:r>
      <w:r>
        <w:lastRenderedPageBreak/>
        <w:t>движения);</w:t>
      </w:r>
    </w:p>
    <w:p w:rsidR="00FE2417" w:rsidRDefault="00FE2417">
      <w:pPr>
        <w:pStyle w:val="ConsPlusNormal"/>
        <w:spacing w:before="220"/>
        <w:ind w:firstLine="540"/>
        <w:jc w:val="both"/>
      </w:pPr>
      <w:r>
        <w:t xml:space="preserve">- Код 7.2.2 -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2563">
        <w:r>
          <w:rPr>
            <w:color w:val="0000FF"/>
          </w:rPr>
          <w:t>кодом 7.6</w:t>
        </w:r>
      </w:hyperlink>
      <w:r>
        <w:t>);</w:t>
      </w:r>
    </w:p>
    <w:p w:rsidR="00FE2417" w:rsidRDefault="00FE2417">
      <w:pPr>
        <w:pStyle w:val="ConsPlusNormal"/>
        <w:spacing w:before="220"/>
        <w:ind w:firstLine="540"/>
        <w:jc w:val="both"/>
      </w:pPr>
      <w:bookmarkStart w:id="400" w:name="P2570"/>
      <w:bookmarkEnd w:id="400"/>
      <w:r>
        <w:t>- Код 7.2.3 - стоянки транспорта общего пользования (размещение стоянок транспортных средств, осуществляющих перевозки людей по установленному маршруту);</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2563">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573">
        <w:r>
          <w:rPr>
            <w:color w:val="0000FF"/>
          </w:rPr>
          <w:t>кодами 12.0.1</w:t>
        </w:r>
      </w:hyperlink>
      <w:r>
        <w:t xml:space="preserve"> - </w:t>
      </w:r>
      <w:hyperlink w:anchor="P2574">
        <w:r>
          <w:rPr>
            <w:color w:val="0000FF"/>
          </w:rPr>
          <w:t>12.0.2</w:t>
        </w:r>
      </w:hyperlink>
      <w:r>
        <w:t>);</w:t>
      </w:r>
    </w:p>
    <w:p w:rsidR="00FE2417" w:rsidRDefault="00FE2417">
      <w:pPr>
        <w:pStyle w:val="ConsPlusNormal"/>
        <w:spacing w:before="220"/>
        <w:ind w:firstLine="540"/>
        <w:jc w:val="both"/>
      </w:pPr>
      <w:bookmarkStart w:id="401" w:name="P2573"/>
      <w:bookmarkEnd w:id="401"/>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563">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402" w:name="P2574"/>
      <w:bookmarkEnd w:id="402"/>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468">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bookmarkStart w:id="403" w:name="P2576"/>
      <w:bookmarkEnd w:id="403"/>
      <w:r>
        <w:t>б) Вспомогательные виды разрешенного использования:</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578">
        <w:r>
          <w:rPr>
            <w:color w:val="0000FF"/>
          </w:rPr>
          <w:t>кодами 3.1.1</w:t>
        </w:r>
      </w:hyperlink>
      <w:r>
        <w:t xml:space="preserve"> - </w:t>
      </w:r>
      <w:hyperlink w:anchor="P2579">
        <w:r>
          <w:rPr>
            <w:color w:val="0000FF"/>
          </w:rPr>
          <w:t>3.1.2</w:t>
        </w:r>
      </w:hyperlink>
      <w:r>
        <w:t>);</w:t>
      </w:r>
    </w:p>
    <w:p w:rsidR="00FE2417" w:rsidRDefault="00FE2417">
      <w:pPr>
        <w:pStyle w:val="ConsPlusNormal"/>
        <w:spacing w:before="220"/>
        <w:ind w:firstLine="540"/>
        <w:jc w:val="both"/>
      </w:pPr>
      <w:bookmarkStart w:id="404" w:name="P2578"/>
      <w:bookmarkEnd w:id="404"/>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405" w:name="P2579"/>
      <w:bookmarkEnd w:id="405"/>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Код 7.5 -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FE2417" w:rsidRDefault="00FE2417">
      <w:pPr>
        <w:pStyle w:val="ConsPlusNormal"/>
        <w:spacing w:before="220"/>
        <w:ind w:firstLine="540"/>
        <w:jc w:val="both"/>
      </w:pPr>
      <w:r>
        <w:lastRenderedPageBreak/>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spacing w:before="220"/>
        <w:ind w:firstLine="540"/>
        <w:jc w:val="both"/>
      </w:pPr>
      <w:r>
        <w:t>- Код 9.1 - охрана природных территорий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FE2417" w:rsidRDefault="00FE2417">
      <w:pPr>
        <w:pStyle w:val="ConsPlusNormal"/>
        <w:jc w:val="both"/>
      </w:pPr>
      <w:r>
        <w:t xml:space="preserve">(пп. "б" в ред. </w:t>
      </w:r>
      <w:hyperlink r:id="rId469">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576">
        <w:r>
          <w:rPr>
            <w:color w:val="0000FF"/>
          </w:rPr>
          <w:t>кодом 3.1</w:t>
        </w:r>
      </w:hyperlink>
      <w:r>
        <w:t>);</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576">
        <w:r>
          <w:rPr>
            <w:color w:val="0000FF"/>
          </w:rPr>
          <w:t>кодами 3.1.1</w:t>
        </w:r>
      </w:hyperlink>
      <w:r>
        <w:t xml:space="preserve">, </w:t>
      </w:r>
      <w:hyperlink w:anchor="P2563">
        <w:r>
          <w:rPr>
            <w:color w:val="0000FF"/>
          </w:rPr>
          <w:t>3.2.3</w:t>
        </w:r>
      </w:hyperlink>
      <w:r>
        <w:t>);</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Код 4.6 -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2591">
        <w:r>
          <w:rPr>
            <w:color w:val="0000FF"/>
          </w:rPr>
          <w:t>кодами 4.9.1.1</w:t>
        </w:r>
      </w:hyperlink>
      <w:r>
        <w:t xml:space="preserve"> - </w:t>
      </w:r>
      <w:hyperlink w:anchor="P2594">
        <w:r>
          <w:rPr>
            <w:color w:val="0000FF"/>
          </w:rPr>
          <w:t>4.9.1.4</w:t>
        </w:r>
      </w:hyperlink>
      <w:r>
        <w:t>);</w:t>
      </w:r>
    </w:p>
    <w:p w:rsidR="00FE2417" w:rsidRDefault="00FE2417">
      <w:pPr>
        <w:pStyle w:val="ConsPlusNormal"/>
        <w:spacing w:before="220"/>
        <w:ind w:firstLine="540"/>
        <w:jc w:val="both"/>
      </w:pPr>
      <w:bookmarkStart w:id="406" w:name="P2591"/>
      <w:bookmarkEnd w:id="406"/>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FE2417" w:rsidRDefault="00FE2417">
      <w:pPr>
        <w:pStyle w:val="ConsPlusNormal"/>
        <w:spacing w:before="220"/>
        <w:ind w:firstLine="540"/>
        <w:jc w:val="both"/>
      </w:pPr>
      <w:bookmarkStart w:id="407" w:name="P2594"/>
      <w:bookmarkEnd w:id="407"/>
      <w:r>
        <w:lastRenderedPageBreak/>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FE2417" w:rsidRDefault="00FE2417">
      <w:pPr>
        <w:pStyle w:val="ConsPlusNormal"/>
        <w:jc w:val="both"/>
      </w:pPr>
      <w:r>
        <w:t xml:space="preserve">(пп. "в" в ред. </w:t>
      </w:r>
      <w:hyperlink r:id="rId470">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471">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(пп. "г" в ред. </w:t>
      </w:r>
      <w:hyperlink r:id="rId472">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2.1. Граница территории планируемого развития (ПР) - граница, предназначенная и используемая для строительства и эксплуатации наземных и подземных транспортных сооружений, и коммуникаций.</w:t>
      </w:r>
    </w:p>
    <w:p w:rsidR="00FE2417" w:rsidRDefault="00FE2417">
      <w:pPr>
        <w:pStyle w:val="ConsPlusNormal"/>
        <w:spacing w:before="220"/>
        <w:ind w:firstLine="540"/>
        <w:jc w:val="both"/>
      </w:pPr>
      <w:r>
        <w:t xml:space="preserve">Территория планируемого развития устанавливается для перспективного преобразования, функциональное использование и тип среды которых были определены Генеральным </w:t>
      </w:r>
      <w:hyperlink r:id="rId473">
        <w:r>
          <w:rPr>
            <w:color w:val="0000FF"/>
          </w:rPr>
          <w:t>планом</w:t>
        </w:r>
      </w:hyperlink>
      <w:r>
        <w:t xml:space="preserve"> города Оренбурга. Речь идет о строительстве новых и расширении существующих автомобильных дорог, транспортных сооружений общегородских магистральных сетей, продуктопроводов. Строительство данных объектов в большинстве случаев возможно за счет сноса существующей застройки путем изъятия земельных участков для муниципальных нужд.</w:t>
      </w:r>
    </w:p>
    <w:p w:rsidR="00FE2417" w:rsidRDefault="00FE2417">
      <w:pPr>
        <w:pStyle w:val="ConsPlusNormal"/>
        <w:spacing w:before="220"/>
        <w:ind w:firstLine="540"/>
        <w:jc w:val="both"/>
      </w:pPr>
      <w:r>
        <w:t>Необходимость в обозначении границ планируемого развития возникла для решения проблемы развития улично-дорожной сети и ее модернизации в сторону увеличения пропускной способности основных магистралей города и создания качественно новой системы магистралей непрерывного движения.</w:t>
      </w:r>
    </w:p>
    <w:p w:rsidR="00FE2417" w:rsidRDefault="00FE2417">
      <w:pPr>
        <w:pStyle w:val="ConsPlusNormal"/>
        <w:spacing w:before="220"/>
        <w:ind w:firstLine="540"/>
        <w:jc w:val="both"/>
      </w:pPr>
      <w:r>
        <w:t>Границы территорий планируемого развития могут совпадать и находиться в составе функциональных зон, внося определенные ограничительные условия на использование территории зон.</w:t>
      </w:r>
    </w:p>
    <w:p w:rsidR="00FE2417" w:rsidRDefault="00FE2417">
      <w:pPr>
        <w:pStyle w:val="ConsPlusNormal"/>
        <w:spacing w:before="220"/>
        <w:ind w:firstLine="540"/>
        <w:jc w:val="both"/>
      </w:pPr>
      <w:r>
        <w:t xml:space="preserve">Границы территорий планируемого развития могут быть преобразованы в </w:t>
      </w:r>
      <w:hyperlink w:anchor="P2563">
        <w:r>
          <w:rPr>
            <w:color w:val="0000FF"/>
          </w:rPr>
          <w:t>зону Т.2</w:t>
        </w:r>
      </w:hyperlink>
      <w:r>
        <w:t xml:space="preserve"> после выполнения и согласования в установленном порядке проектной документации на строительство объектов. Режим использования земельных участков, попадающих в границы территорий планируемого развития, может быть определен в каждом конкретном случае после разработки проектов планировки и проектов межевания территории.</w:t>
      </w:r>
    </w:p>
    <w:p w:rsidR="00FE2417" w:rsidRDefault="00FE2417">
      <w:pPr>
        <w:pStyle w:val="ConsPlusNormal"/>
        <w:jc w:val="both"/>
      </w:pPr>
    </w:p>
    <w:p w:rsidR="00FE2417" w:rsidRDefault="00FE2417">
      <w:pPr>
        <w:pStyle w:val="ConsPlusTitle"/>
        <w:ind w:firstLine="540"/>
        <w:jc w:val="both"/>
        <w:outlineLvl w:val="3"/>
      </w:pPr>
      <w:bookmarkStart w:id="408" w:name="P2605"/>
      <w:bookmarkEnd w:id="408"/>
      <w:r>
        <w:t>Статья 54. Зоны специального назначения "СН"</w:t>
      </w:r>
    </w:p>
    <w:p w:rsidR="00FE2417" w:rsidRDefault="00FE2417">
      <w:pPr>
        <w:pStyle w:val="ConsPlusNormal"/>
        <w:jc w:val="both"/>
      </w:pPr>
    </w:p>
    <w:p w:rsidR="00FE2417" w:rsidRDefault="00FE2417">
      <w:pPr>
        <w:pStyle w:val="ConsPlusNormal"/>
        <w:ind w:firstLine="540"/>
        <w:jc w:val="both"/>
      </w:pPr>
      <w:r>
        <w:t>Зоны специального назначения предназначены для размещения объектов, использование которых несовместимо с территориальными зонами другого назначения (кладбищ, крематориев, скотомогильников, полигонов твердых бытовых отходов, очистных сооружений канализации и иных объектов ограниченного доступа городского хозяйства).</w:t>
      </w:r>
    </w:p>
    <w:p w:rsidR="00FE2417" w:rsidRDefault="00FE2417">
      <w:pPr>
        <w:pStyle w:val="ConsPlusNormal"/>
        <w:spacing w:before="220"/>
        <w:ind w:firstLine="540"/>
        <w:jc w:val="both"/>
      </w:pPr>
      <w:r>
        <w:t>К зонам специального назначения отнесены также территории водозаборов хозяйственно-питьевого назначения, зоны военных и других объектов ограниченного доступа, в отношении которых устанавливается особый режим территорий.</w:t>
      </w:r>
    </w:p>
    <w:p w:rsidR="00FE2417" w:rsidRDefault="00FE2417">
      <w:pPr>
        <w:pStyle w:val="ConsPlusNormal"/>
        <w:spacing w:before="220"/>
        <w:ind w:firstLine="540"/>
        <w:jc w:val="both"/>
      </w:pPr>
      <w:r>
        <w:t xml:space="preserve">Предельные параметры разрешенного строительства, реконструкции объектов капитального строительства в </w:t>
      </w:r>
      <w:hyperlink w:anchor="P2611">
        <w:r>
          <w:rPr>
            <w:color w:val="0000FF"/>
          </w:rPr>
          <w:t>зонах СН.1</w:t>
        </w:r>
      </w:hyperlink>
      <w:r>
        <w:t xml:space="preserve">, </w:t>
      </w:r>
      <w:hyperlink w:anchor="P2647">
        <w:r>
          <w:rPr>
            <w:color w:val="0000FF"/>
          </w:rPr>
          <w:t>СН.2</w:t>
        </w:r>
      </w:hyperlink>
      <w:r>
        <w:t xml:space="preserve">, </w:t>
      </w:r>
      <w:hyperlink w:anchor="P2689">
        <w:r>
          <w:rPr>
            <w:color w:val="0000FF"/>
          </w:rPr>
          <w:t>СН.3</w:t>
        </w:r>
      </w:hyperlink>
      <w:r>
        <w:t xml:space="preserve"> устанавливаются в соответствии с утвержденной документацией по планировке территории.</w:t>
      </w:r>
    </w:p>
    <w:p w:rsidR="00FE2417" w:rsidRDefault="00FE2417">
      <w:pPr>
        <w:pStyle w:val="ConsPlusNormal"/>
        <w:jc w:val="both"/>
      </w:pPr>
    </w:p>
    <w:p w:rsidR="00FE2417" w:rsidRDefault="00FE2417">
      <w:pPr>
        <w:pStyle w:val="ConsPlusTitle"/>
        <w:ind w:firstLine="540"/>
        <w:jc w:val="both"/>
        <w:outlineLvl w:val="4"/>
      </w:pPr>
      <w:bookmarkStart w:id="409" w:name="P2611"/>
      <w:bookmarkEnd w:id="409"/>
      <w:r>
        <w:t>1. Зона режимных объектов "СН.1"</w:t>
      </w:r>
    </w:p>
    <w:p w:rsidR="00FE2417" w:rsidRDefault="00FE2417">
      <w:pPr>
        <w:pStyle w:val="ConsPlusNormal"/>
        <w:jc w:val="both"/>
      </w:pPr>
    </w:p>
    <w:p w:rsidR="00FE2417" w:rsidRDefault="00FE2417">
      <w:pPr>
        <w:pStyle w:val="ConsPlusNormal"/>
        <w:ind w:firstLine="540"/>
        <w:jc w:val="both"/>
      </w:pPr>
      <w:r>
        <w:t>Порядок использования режимных территорий в пределах городских земель устанавливается федеральными органами исполнительной власти и Правительством Оренбургской области по согласованию с Администрацией города Оренбурга в соответствии со специальными нормативами.</w:t>
      </w:r>
    </w:p>
    <w:p w:rsidR="00FE2417" w:rsidRDefault="00FE2417">
      <w:pPr>
        <w:pStyle w:val="ConsPlusNormal"/>
        <w:jc w:val="both"/>
      </w:pPr>
      <w:r>
        <w:t xml:space="preserve">(в ред. </w:t>
      </w:r>
      <w:hyperlink r:id="rId474">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а) Основные виды разрешенного использования:</w:t>
      </w:r>
    </w:p>
    <w:p w:rsidR="00FE2417" w:rsidRDefault="00FE2417">
      <w:pPr>
        <w:pStyle w:val="ConsPlusNormal"/>
        <w:spacing w:before="220"/>
        <w:ind w:firstLine="540"/>
        <w:jc w:val="both"/>
      </w:pPr>
      <w:r>
        <w:t>- Код 8.1 - обеспечение вооруженных сил (размещение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p w:rsidR="00FE2417" w:rsidRDefault="00FE241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spacing w:before="220"/>
        <w:ind w:firstLine="540"/>
        <w:jc w:val="both"/>
      </w:pPr>
      <w:r>
        <w:t>- Код 8.4 - обеспечение деятельности по исполнению наказаний (размещение объектов капитального строительства для создания мест лишения свободы (следственные изоляторы, тюрьмы, поселения).</w:t>
      </w:r>
    </w:p>
    <w:p w:rsidR="00FE2417" w:rsidRDefault="00FE2417">
      <w:pPr>
        <w:pStyle w:val="ConsPlusNormal"/>
        <w:jc w:val="both"/>
      </w:pPr>
      <w:r>
        <w:t xml:space="preserve">(пп. "а" в ред. </w:t>
      </w:r>
      <w:hyperlink r:id="rId475">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использования для данной территориальной зоны не предусмотрены.</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Код 2.1 - 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FE2417" w:rsidRDefault="00FE2417">
      <w:pPr>
        <w:pStyle w:val="ConsPlusNormal"/>
        <w:spacing w:before="220"/>
        <w:ind w:firstLine="540"/>
        <w:jc w:val="both"/>
      </w:pPr>
      <w:r>
        <w:t>- Код 2.1.1 - малоэтажная многоквартирная жилая застройка (размещение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p w:rsidR="00FE2417" w:rsidRDefault="00FE2417">
      <w:pPr>
        <w:pStyle w:val="ConsPlusNormal"/>
        <w:spacing w:before="220"/>
        <w:ind w:firstLine="540"/>
        <w:jc w:val="both"/>
      </w:pPr>
      <w:r>
        <w:t xml:space="preserve">- Код 2.3 - блокированная жилая застройка (размещение жилого дома, имеющего одну или </w:t>
      </w:r>
      <w:r>
        <w:lastRenderedPageBreak/>
        <w:t>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FE2417" w:rsidRDefault="00FE2417">
      <w:pPr>
        <w:pStyle w:val="ConsPlusNormal"/>
        <w:spacing w:before="220"/>
        <w:ind w:firstLine="540"/>
        <w:jc w:val="both"/>
      </w:pPr>
      <w:r>
        <w:t>- Код 2.5 - среднеэтажная жилая застройка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p w:rsidR="00FE2417" w:rsidRDefault="00FE2417">
      <w:pPr>
        <w:pStyle w:val="ConsPlusNormal"/>
        <w:spacing w:before="220"/>
        <w:ind w:firstLine="540"/>
        <w:jc w:val="both"/>
      </w:pPr>
      <w:r>
        <w:t>- Код 2.6 - многоэтажная жилая застройка (высотная застройка) (размещение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w:t>
      </w:r>
    </w:p>
    <w:p w:rsidR="00FE2417" w:rsidRDefault="00FE2417">
      <w:pPr>
        <w:pStyle w:val="ConsPlusNormal"/>
        <w:spacing w:before="220"/>
        <w:ind w:firstLine="540"/>
        <w:jc w:val="both"/>
      </w:pPr>
      <w:bookmarkStart w:id="410" w:name="P2627"/>
      <w:bookmarkEnd w:id="410"/>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628">
        <w:r>
          <w:rPr>
            <w:color w:val="0000FF"/>
          </w:rPr>
          <w:t>кодами 3.1.1</w:t>
        </w:r>
      </w:hyperlink>
      <w:r>
        <w:t xml:space="preserve"> - </w:t>
      </w:r>
      <w:hyperlink w:anchor="P2629">
        <w:r>
          <w:rPr>
            <w:color w:val="0000FF"/>
          </w:rPr>
          <w:t>3.1.2</w:t>
        </w:r>
      </w:hyperlink>
      <w:r>
        <w:t>);</w:t>
      </w:r>
    </w:p>
    <w:p w:rsidR="00FE2417" w:rsidRDefault="00FE2417">
      <w:pPr>
        <w:pStyle w:val="ConsPlusNormal"/>
        <w:spacing w:before="220"/>
        <w:ind w:firstLine="540"/>
        <w:jc w:val="both"/>
      </w:pPr>
      <w:bookmarkStart w:id="411" w:name="P2628"/>
      <w:bookmarkEnd w:id="411"/>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412" w:name="P2629"/>
      <w:bookmarkEnd w:id="412"/>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xml:space="preserve">- Код 3.4 - здравоохранение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632">
        <w:r>
          <w:rPr>
            <w:color w:val="0000FF"/>
          </w:rPr>
          <w:t>кодами 3.4.1</w:t>
        </w:r>
      </w:hyperlink>
      <w:r>
        <w:t xml:space="preserve"> - </w:t>
      </w:r>
      <w:hyperlink w:anchor="P2633">
        <w:r>
          <w:rPr>
            <w:color w:val="0000FF"/>
          </w:rPr>
          <w:t>3.4.2</w:t>
        </w:r>
      </w:hyperlink>
      <w:r>
        <w:t>);</w:t>
      </w:r>
    </w:p>
    <w:p w:rsidR="00FE2417" w:rsidRDefault="00FE2417">
      <w:pPr>
        <w:pStyle w:val="ConsPlusNormal"/>
        <w:spacing w:before="220"/>
        <w:ind w:firstLine="540"/>
        <w:jc w:val="both"/>
      </w:pPr>
      <w:bookmarkStart w:id="413" w:name="P2632"/>
      <w:bookmarkEnd w:id="413"/>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bookmarkStart w:id="414" w:name="P2633"/>
      <w:bookmarkEnd w:id="414"/>
      <w:r>
        <w:lastRenderedPageBreak/>
        <w:t>- Код 3.4.2 - 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635">
        <w:r>
          <w:rPr>
            <w:color w:val="0000FF"/>
          </w:rPr>
          <w:t>кодами 3.7.1</w:t>
        </w:r>
      </w:hyperlink>
      <w:r>
        <w:t xml:space="preserve"> - </w:t>
      </w:r>
      <w:hyperlink w:anchor="P2636">
        <w:r>
          <w:rPr>
            <w:color w:val="0000FF"/>
          </w:rPr>
          <w:t>3.7.2</w:t>
        </w:r>
      </w:hyperlink>
      <w:r>
        <w:t>);</w:t>
      </w:r>
    </w:p>
    <w:p w:rsidR="00FE2417" w:rsidRDefault="00FE2417">
      <w:pPr>
        <w:pStyle w:val="ConsPlusNormal"/>
        <w:spacing w:before="220"/>
        <w:ind w:firstLine="540"/>
        <w:jc w:val="both"/>
      </w:pPr>
      <w:bookmarkStart w:id="415" w:name="P2635"/>
      <w:bookmarkEnd w:id="415"/>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416" w:name="P2636"/>
      <w:bookmarkEnd w:id="416"/>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spacing w:before="220"/>
        <w:ind w:firstLine="540"/>
        <w:jc w:val="both"/>
      </w:pPr>
      <w:r>
        <w:t>- Код 4.4 - 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2611">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Код 6.0 - производственная деятельность (размещение объектов капитального строительства в целях добычи полезных ископаемых, их переработки, изготовления вещей промышленным способом);</w:t>
      </w:r>
    </w:p>
    <w:p w:rsidR="00FE2417" w:rsidRDefault="00FE241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627">
        <w:r>
          <w:rPr>
            <w:color w:val="0000FF"/>
          </w:rPr>
          <w:t>кодом 3.1</w:t>
        </w:r>
      </w:hyperlink>
      <w:r>
        <w:t>);</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628">
        <w:r>
          <w:rPr>
            <w:color w:val="0000FF"/>
          </w:rPr>
          <w:t>кодами 3.1.1</w:t>
        </w:r>
      </w:hyperlink>
      <w:r>
        <w:t xml:space="preserve">, </w:t>
      </w:r>
      <w:hyperlink w:anchor="P2611">
        <w:r>
          <w:rPr>
            <w:color w:val="0000FF"/>
          </w:rPr>
          <w:t>3.2.3</w:t>
        </w:r>
      </w:hyperlink>
      <w:r>
        <w:t>).</w:t>
      </w:r>
    </w:p>
    <w:p w:rsidR="00FE2417" w:rsidRDefault="00FE2417">
      <w:pPr>
        <w:pStyle w:val="ConsPlusNormal"/>
        <w:jc w:val="both"/>
      </w:pPr>
      <w:r>
        <w:t xml:space="preserve">(пп. "в" в ред. </w:t>
      </w:r>
      <w:hyperlink r:id="rId476">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477">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(пп. "г" в ред. </w:t>
      </w:r>
      <w:hyperlink r:id="rId478">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4"/>
      </w:pPr>
      <w:bookmarkStart w:id="417" w:name="P2647"/>
      <w:bookmarkEnd w:id="417"/>
      <w:r>
        <w:t>2. Зона кладбищ "СН.2"</w:t>
      </w:r>
    </w:p>
    <w:p w:rsidR="00FE2417" w:rsidRDefault="00FE2417">
      <w:pPr>
        <w:pStyle w:val="ConsPlusNormal"/>
        <w:jc w:val="both"/>
      </w:pPr>
    </w:p>
    <w:p w:rsidR="00FE2417" w:rsidRDefault="00FE2417">
      <w:pPr>
        <w:pStyle w:val="ConsPlusNormal"/>
        <w:ind w:firstLine="540"/>
        <w:jc w:val="both"/>
      </w:pPr>
      <w:r>
        <w:t xml:space="preserve">Правовой режим земельных участков, расположенных в данной зоне, определяется в соответствии с Федеральным </w:t>
      </w:r>
      <w:hyperlink r:id="rId479">
        <w:r>
          <w:rPr>
            <w:color w:val="0000FF"/>
          </w:rPr>
          <w:t>законом</w:t>
        </w:r>
      </w:hyperlink>
      <w:r>
        <w:t xml:space="preserve"> от 12.01.1996 N 8-ФЗ "О погребении и похоронном деле".</w:t>
      </w:r>
    </w:p>
    <w:p w:rsidR="00FE2417" w:rsidRDefault="00FE2417">
      <w:pPr>
        <w:pStyle w:val="ConsPlusNormal"/>
        <w:spacing w:before="220"/>
        <w:ind w:firstLine="540"/>
        <w:jc w:val="both"/>
      </w:pPr>
      <w:r>
        <w:t>а) Основные виды разрешенного использования:</w:t>
      </w:r>
    </w:p>
    <w:p w:rsidR="00FE2417" w:rsidRDefault="00FE2417">
      <w:pPr>
        <w:pStyle w:val="ConsPlusNormal"/>
        <w:spacing w:before="220"/>
        <w:ind w:firstLine="540"/>
        <w:jc w:val="both"/>
      </w:pPr>
      <w:r>
        <w:t>- Код 12.1 - ритуальная деятельность (размещение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p w:rsidR="00FE2417" w:rsidRDefault="00FE2417">
      <w:pPr>
        <w:pStyle w:val="ConsPlusNormal"/>
        <w:spacing w:before="220"/>
        <w:ind w:firstLine="540"/>
        <w:jc w:val="both"/>
      </w:pPr>
      <w:r>
        <w:t xml:space="preserve">- Код 3.7 - религиозное использование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653">
        <w:r>
          <w:rPr>
            <w:color w:val="0000FF"/>
          </w:rPr>
          <w:t>кодами 3.7.1</w:t>
        </w:r>
      </w:hyperlink>
      <w:r>
        <w:t xml:space="preserve"> - </w:t>
      </w:r>
      <w:hyperlink w:anchor="P2654">
        <w:r>
          <w:rPr>
            <w:color w:val="0000FF"/>
          </w:rPr>
          <w:t>3.7.2</w:t>
        </w:r>
      </w:hyperlink>
      <w:r>
        <w:t>);</w:t>
      </w:r>
    </w:p>
    <w:p w:rsidR="00FE2417" w:rsidRDefault="00FE2417">
      <w:pPr>
        <w:pStyle w:val="ConsPlusNormal"/>
        <w:spacing w:before="220"/>
        <w:ind w:firstLine="540"/>
        <w:jc w:val="both"/>
      </w:pPr>
      <w:bookmarkStart w:id="418" w:name="P2653"/>
      <w:bookmarkEnd w:id="418"/>
      <w:r>
        <w:t>- Код 3.7.1 - 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FE2417" w:rsidRDefault="00FE2417">
      <w:pPr>
        <w:pStyle w:val="ConsPlusNormal"/>
        <w:spacing w:before="220"/>
        <w:ind w:firstLine="540"/>
        <w:jc w:val="both"/>
      </w:pPr>
      <w:bookmarkStart w:id="419" w:name="P2654"/>
      <w:bookmarkEnd w:id="419"/>
      <w:r>
        <w:t>- Код 3.7.2 - 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FE2417" w:rsidRDefault="00FE2417">
      <w:pPr>
        <w:pStyle w:val="ConsPlusNormal"/>
        <w:jc w:val="both"/>
      </w:pPr>
      <w:r>
        <w:t xml:space="preserve">(пп. "а" в ред. </w:t>
      </w:r>
      <w:hyperlink r:id="rId480">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Код 3.3 - 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2647">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660">
        <w:r>
          <w:rPr>
            <w:color w:val="0000FF"/>
          </w:rPr>
          <w:t>кодами 12.0.1</w:t>
        </w:r>
      </w:hyperlink>
      <w:r>
        <w:t xml:space="preserve"> - </w:t>
      </w:r>
      <w:hyperlink w:anchor="P2661">
        <w:r>
          <w:rPr>
            <w:color w:val="0000FF"/>
          </w:rPr>
          <w:t>12.0.2</w:t>
        </w:r>
      </w:hyperlink>
      <w:r>
        <w:t>);</w:t>
      </w:r>
    </w:p>
    <w:p w:rsidR="00FE2417" w:rsidRDefault="00FE2417">
      <w:pPr>
        <w:pStyle w:val="ConsPlusNormal"/>
        <w:spacing w:before="220"/>
        <w:ind w:firstLine="540"/>
        <w:jc w:val="both"/>
      </w:pPr>
      <w:bookmarkStart w:id="420" w:name="P2660"/>
      <w:bookmarkEnd w:id="420"/>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647">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421" w:name="P2661"/>
      <w:bookmarkEnd w:id="421"/>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spacing w:before="220"/>
        <w:ind w:firstLine="540"/>
        <w:jc w:val="both"/>
      </w:pPr>
      <w:r>
        <w:t xml:space="preserve">-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w:t>
      </w:r>
      <w:r>
        <w:lastRenderedPageBreak/>
        <w:t>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jc w:val="both"/>
      </w:pPr>
      <w:r>
        <w:t xml:space="preserve">(пп. "б" в ред. </w:t>
      </w:r>
      <w:hyperlink r:id="rId481">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647">
        <w:r>
          <w:rPr>
            <w:color w:val="0000FF"/>
          </w:rPr>
          <w:t>кодами 3.1.1</w:t>
        </w:r>
      </w:hyperlink>
      <w:r>
        <w:t xml:space="preserve">, </w:t>
      </w:r>
      <w:hyperlink w:anchor="P2647">
        <w:r>
          <w:rPr>
            <w:color w:val="0000FF"/>
          </w:rPr>
          <w:t>3.2.3</w:t>
        </w:r>
      </w:hyperlink>
      <w:r>
        <w:t>).</w:t>
      </w:r>
    </w:p>
    <w:p w:rsidR="00FE2417" w:rsidRDefault="00FE2417">
      <w:pPr>
        <w:pStyle w:val="ConsPlusNormal"/>
        <w:jc w:val="both"/>
      </w:pPr>
      <w:r>
        <w:t xml:space="preserve">(пп. "в" в ред. </w:t>
      </w:r>
      <w:hyperlink r:id="rId482">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Параметры и условия физических и градостроительных изменений:</w:t>
      </w:r>
    </w:p>
    <w:p w:rsidR="00FE2417" w:rsidRDefault="00FE2417">
      <w:pPr>
        <w:pStyle w:val="ConsPlusNormal"/>
        <w:spacing w:before="220"/>
        <w:ind w:firstLine="540"/>
        <w:jc w:val="both"/>
      </w:pPr>
      <w:r>
        <w:t xml:space="preserve">Требования по размещению, устройству и содержанию кладбищ, зданий, сооружений и помещений похоронного назначения должны соответствовать положениям </w:t>
      </w:r>
      <w:hyperlink r:id="rId483">
        <w:r>
          <w:rPr>
            <w:color w:val="0000FF"/>
          </w:rPr>
          <w:t>СанПиН 2.1.2882-11</w:t>
        </w:r>
      </w:hyperlink>
      <w:r>
        <w:t xml:space="preserve"> "Гигиенические требования к размещению, устройству и содержанию кладбищ, зданий и сооружений похоронного назначения".</w:t>
      </w:r>
    </w:p>
    <w:p w:rsidR="00FE2417" w:rsidRDefault="00FE2417">
      <w:pPr>
        <w:pStyle w:val="ConsPlusNormal"/>
        <w:spacing w:before="220"/>
        <w:ind w:firstLine="540"/>
        <w:jc w:val="both"/>
      </w:pPr>
      <w:r>
        <w:t>Выбор земельного участка под размещение кладбища производится на основе санитарно-эпидемиологической оценки следующих факторов:</w:t>
      </w:r>
    </w:p>
    <w:p w:rsidR="00FE2417" w:rsidRDefault="00FE2417">
      <w:pPr>
        <w:pStyle w:val="ConsPlusNormal"/>
        <w:spacing w:before="220"/>
        <w:ind w:firstLine="540"/>
        <w:jc w:val="both"/>
      </w:pPr>
      <w:r>
        <w:t>- санитарно-эпидемиологической обстановки;</w:t>
      </w:r>
    </w:p>
    <w:p w:rsidR="00FE2417" w:rsidRDefault="00FE2417">
      <w:pPr>
        <w:pStyle w:val="ConsPlusNormal"/>
        <w:spacing w:before="220"/>
        <w:ind w:firstLine="540"/>
        <w:jc w:val="both"/>
      </w:pPr>
      <w:r>
        <w:t>- градостроительного назначения и ландшафтного зонирования территории;</w:t>
      </w:r>
    </w:p>
    <w:p w:rsidR="00FE2417" w:rsidRDefault="00FE2417">
      <w:pPr>
        <w:pStyle w:val="ConsPlusNormal"/>
        <w:spacing w:before="220"/>
        <w:ind w:firstLine="540"/>
        <w:jc w:val="both"/>
      </w:pPr>
      <w:r>
        <w:t>- геологических, гидрогеологических и гидрогеохимических данных;</w:t>
      </w:r>
    </w:p>
    <w:p w:rsidR="00FE2417" w:rsidRDefault="00FE2417">
      <w:pPr>
        <w:pStyle w:val="ConsPlusNormal"/>
        <w:spacing w:before="220"/>
        <w:ind w:firstLine="540"/>
        <w:jc w:val="both"/>
      </w:pPr>
      <w:r>
        <w:t>- почвенно-географических и способности почв и почвогрунтов к самоочищению;</w:t>
      </w:r>
    </w:p>
    <w:p w:rsidR="00FE2417" w:rsidRDefault="00FE2417">
      <w:pPr>
        <w:pStyle w:val="ConsPlusNormal"/>
        <w:spacing w:before="220"/>
        <w:ind w:firstLine="540"/>
        <w:jc w:val="both"/>
      </w:pPr>
      <w:r>
        <w:t>- эрозионного потенциала и миграции загрязнений;</w:t>
      </w:r>
    </w:p>
    <w:p w:rsidR="00FE2417" w:rsidRDefault="00FE2417">
      <w:pPr>
        <w:pStyle w:val="ConsPlusNormal"/>
        <w:spacing w:before="220"/>
        <w:ind w:firstLine="540"/>
        <w:jc w:val="both"/>
      </w:pPr>
      <w:r>
        <w:t>- транспортной доступности.</w:t>
      </w:r>
    </w:p>
    <w:p w:rsidR="00FE2417" w:rsidRDefault="00FE2417">
      <w:pPr>
        <w:pStyle w:val="ConsPlusNormal"/>
        <w:spacing w:before="220"/>
        <w:ind w:firstLine="540"/>
        <w:jc w:val="both"/>
      </w:pPr>
      <w:r>
        <w:t>Земельный участок для размещения кладбища должен иметь сухую, пористую почву (супесчаную, песчаную) на глубине 1,5 м и ниже с влажностью почвы в пределах 6 - 18 %. Уровень стояния грунтовых вод не должен быть выше 2 м от поверхности земли.</w:t>
      </w:r>
    </w:p>
    <w:p w:rsidR="00FE2417" w:rsidRDefault="00FE2417">
      <w:pPr>
        <w:pStyle w:val="ConsPlusNormal"/>
        <w:spacing w:before="220"/>
        <w:ind w:firstLine="540"/>
        <w:jc w:val="both"/>
      </w:pPr>
      <w:r>
        <w:t>Для всех типов кладбищ площадь мест захоронения должна быть не более 70 % общей площади кладбища. Территорию кладбища, независимо от способа захоронения, следует подразделять на функциональные зоны: входную, ритуальную, административно-хозяйственную, захоронений, зеленой защиты по периметру кладбища.</w:t>
      </w:r>
    </w:p>
    <w:p w:rsidR="00FE2417" w:rsidRDefault="00FE2417">
      <w:pPr>
        <w:pStyle w:val="ConsPlusNormal"/>
        <w:spacing w:before="220"/>
        <w:ind w:firstLine="540"/>
        <w:jc w:val="both"/>
      </w:pPr>
      <w:r>
        <w:t>Общие размеры территорий кладбищ определяются как сумма площадей кладбищ традиционного и урнового захоронений.</w:t>
      </w:r>
    </w:p>
    <w:p w:rsidR="00FE2417" w:rsidRDefault="00FE2417">
      <w:pPr>
        <w:pStyle w:val="ConsPlusNormal"/>
        <w:spacing w:before="220"/>
        <w:ind w:firstLine="540"/>
        <w:jc w:val="both"/>
      </w:pPr>
      <w:r>
        <w:t>Предельные (минимальные и (или) максимальные) размеры земельных участков кладбищ принимаются - от 0,5 га до 40 га.</w:t>
      </w:r>
    </w:p>
    <w:p w:rsidR="00FE2417" w:rsidRDefault="00FE2417">
      <w:pPr>
        <w:pStyle w:val="ConsPlusNormal"/>
        <w:spacing w:before="220"/>
        <w:ind w:firstLine="540"/>
        <w:jc w:val="both"/>
      </w:pPr>
      <w:r>
        <w:t xml:space="preserve">Расстояние (санитарно-защитная зона) от границ участков кладбищ традиционного захоронения устанавливается до стен жилых домов и до зданий общеобразовательных школ, детских дошкольных и лечебных учреждений в зависимости от площади кладбища в соответствии с </w:t>
      </w:r>
      <w:hyperlink r:id="rId484">
        <w:r>
          <w:rPr>
            <w:color w:val="0000FF"/>
          </w:rPr>
          <w:t>постановлением</w:t>
        </w:r>
      </w:hyperlink>
      <w:r>
        <w:t xml:space="preserve"> Главного государственного санитарного врача РФ от 25.09.2007 N 74 "О введении в действие новой редакции СанПиН 2.2.1/2.1.1.1200-03":</w:t>
      </w:r>
    </w:p>
    <w:p w:rsidR="00FE2417" w:rsidRDefault="00FE2417">
      <w:pPr>
        <w:pStyle w:val="ConsPlusNormal"/>
        <w:spacing w:before="220"/>
        <w:ind w:firstLine="540"/>
        <w:jc w:val="both"/>
      </w:pPr>
      <w:r>
        <w:lastRenderedPageBreak/>
        <w:t>- 500 м - 20 - 40 га;</w:t>
      </w:r>
    </w:p>
    <w:p w:rsidR="00FE2417" w:rsidRDefault="00FE2417">
      <w:pPr>
        <w:pStyle w:val="ConsPlusNormal"/>
        <w:spacing w:before="220"/>
        <w:ind w:firstLine="540"/>
        <w:jc w:val="both"/>
      </w:pPr>
      <w:r>
        <w:t>- 300 м - 10 - 20 га;</w:t>
      </w:r>
    </w:p>
    <w:p w:rsidR="00FE2417" w:rsidRDefault="00FE2417">
      <w:pPr>
        <w:pStyle w:val="ConsPlusNormal"/>
        <w:spacing w:before="220"/>
        <w:ind w:firstLine="540"/>
        <w:jc w:val="both"/>
      </w:pPr>
      <w:r>
        <w:t>- 100 м - менее 10 га;</w:t>
      </w:r>
    </w:p>
    <w:p w:rsidR="00FE2417" w:rsidRDefault="00FE2417">
      <w:pPr>
        <w:pStyle w:val="ConsPlusNormal"/>
        <w:spacing w:before="220"/>
        <w:ind w:firstLine="540"/>
        <w:jc w:val="both"/>
      </w:pPr>
      <w:r>
        <w:t>- 50 м - для погребений после кремации, колумбариев, мемориальных, сельских и закрытых кладбищ.</w:t>
      </w:r>
    </w:p>
    <w:p w:rsidR="00FE2417" w:rsidRDefault="00FE2417">
      <w:pPr>
        <w:pStyle w:val="ConsPlusNormal"/>
        <w:spacing w:before="220"/>
        <w:ind w:firstLine="540"/>
        <w:jc w:val="both"/>
      </w:pPr>
      <w:r>
        <w:t xml:space="preserve">Абзац исключен. - </w:t>
      </w:r>
      <w:hyperlink r:id="rId485">
        <w:r>
          <w:rPr>
            <w:color w:val="0000FF"/>
          </w:rPr>
          <w:t>Решение</w:t>
        </w:r>
      </w:hyperlink>
      <w:r>
        <w:t xml:space="preserve"> Оренбургского городского Совета от 01.02.2019 N 642.</w:t>
      </w:r>
    </w:p>
    <w:p w:rsidR="00FE2417" w:rsidRDefault="00FE2417">
      <w:pPr>
        <w:pStyle w:val="ConsPlusNormal"/>
        <w:spacing w:before="220"/>
        <w:ind w:firstLine="540"/>
        <w:jc w:val="both"/>
      </w:pPr>
      <w:r>
        <w:t xml:space="preserve">Предельные параметры разрешенного строительства, реконструкции объектов капитального строительства, предусмотренные </w:t>
      </w:r>
      <w:hyperlink r:id="rId486">
        <w:r>
          <w:rPr>
            <w:color w:val="0000FF"/>
          </w:rPr>
          <w:t>пунктами 2</w:t>
        </w:r>
      </w:hyperlink>
      <w:r>
        <w:t xml:space="preserve"> - </w:t>
      </w:r>
      <w:hyperlink r:id="rId487">
        <w:r>
          <w:rPr>
            <w:color w:val="0000FF"/>
          </w:rPr>
          <w:t>4 части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(абзац введен </w:t>
      </w:r>
      <w:hyperlink r:id="rId488">
        <w:r>
          <w:rPr>
            <w:color w:val="0000FF"/>
          </w:rPr>
          <w:t>Решением</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4"/>
      </w:pPr>
      <w:bookmarkStart w:id="422" w:name="P2689"/>
      <w:bookmarkEnd w:id="422"/>
      <w:r>
        <w:t>3. Зона полигонов ТКО, очистных сооружений "СН.3"</w:t>
      </w:r>
    </w:p>
    <w:p w:rsidR="00FE2417" w:rsidRDefault="00FE2417">
      <w:pPr>
        <w:pStyle w:val="ConsPlusNormal"/>
        <w:jc w:val="both"/>
      </w:pPr>
    </w:p>
    <w:p w:rsidR="00FE2417" w:rsidRDefault="00FE2417">
      <w:pPr>
        <w:pStyle w:val="ConsPlusNormal"/>
        <w:ind w:firstLine="540"/>
        <w:jc w:val="both"/>
      </w:pPr>
      <w:r>
        <w:t>а) Основные виды разрешенного использования:</w:t>
      </w:r>
    </w:p>
    <w:p w:rsidR="00FE2417" w:rsidRDefault="00FE2417">
      <w:pPr>
        <w:pStyle w:val="ConsPlusNormal"/>
        <w:spacing w:before="220"/>
        <w:ind w:firstLine="540"/>
        <w:jc w:val="both"/>
      </w:pPr>
      <w:r>
        <w:t>- Код 12.2 - специальная деятельность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694">
        <w:r>
          <w:rPr>
            <w:color w:val="0000FF"/>
          </w:rPr>
          <w:t>кодами 3.1.1</w:t>
        </w:r>
      </w:hyperlink>
      <w:r>
        <w:t xml:space="preserve"> - </w:t>
      </w:r>
      <w:hyperlink w:anchor="P2695">
        <w:r>
          <w:rPr>
            <w:color w:val="0000FF"/>
          </w:rPr>
          <w:t>3.1.2</w:t>
        </w:r>
      </w:hyperlink>
      <w:r>
        <w:t>);</w:t>
      </w:r>
    </w:p>
    <w:p w:rsidR="00FE2417" w:rsidRDefault="00FE2417">
      <w:pPr>
        <w:pStyle w:val="ConsPlusNormal"/>
        <w:spacing w:before="220"/>
        <w:ind w:firstLine="540"/>
        <w:jc w:val="both"/>
      </w:pPr>
      <w:bookmarkStart w:id="423" w:name="P2694"/>
      <w:bookmarkEnd w:id="423"/>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424" w:name="P2695"/>
      <w:bookmarkEnd w:id="424"/>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jc w:val="both"/>
      </w:pPr>
      <w:r>
        <w:t xml:space="preserve">(пп. "а" в ред. </w:t>
      </w:r>
      <w:hyperlink r:id="rId489">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Код 4.1 - 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w:t>
      </w:r>
      <w:r>
        <w:lastRenderedPageBreak/>
        <w:t xml:space="preserve">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2689">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Код 9.1 - охрана природных территорий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FE2417" w:rsidRDefault="00FE2417">
      <w:pPr>
        <w:pStyle w:val="ConsPlusNormal"/>
        <w:jc w:val="both"/>
      </w:pPr>
      <w:r>
        <w:t xml:space="preserve">(пп. "б" в ред. </w:t>
      </w:r>
      <w:hyperlink r:id="rId490">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Код 6.10 - обеспечение космической деятельности (размещение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p w:rsidR="00FE2417" w:rsidRDefault="00FE2417">
      <w:pPr>
        <w:pStyle w:val="ConsPlusNormal"/>
        <w:spacing w:before="220"/>
        <w:ind w:firstLine="540"/>
        <w:jc w:val="both"/>
      </w:pPr>
      <w:r>
        <w:t>- Код 6.7.1 - атомная энергетика (размещение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p w:rsidR="00FE2417" w:rsidRDefault="00FE2417">
      <w:pPr>
        <w:pStyle w:val="ConsPlusNormal"/>
        <w:jc w:val="both"/>
      </w:pPr>
      <w:r>
        <w:t xml:space="preserve">(пп. "в" в ред. </w:t>
      </w:r>
      <w:hyperlink r:id="rId491">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Параметры и условия физических и градостроительных изменений:</w:t>
      </w:r>
    </w:p>
    <w:p w:rsidR="00FE2417" w:rsidRDefault="00FE2417">
      <w:pPr>
        <w:pStyle w:val="ConsPlusNormal"/>
        <w:spacing w:before="220"/>
        <w:ind w:firstLine="540"/>
        <w:jc w:val="both"/>
      </w:pPr>
      <w:r>
        <w:t>- выбор участков для устройства полигонов ТКО и очистных сооружений должен осуществляться на основе положительных решений экологической и санитарно-гигиенической экспертизы;</w:t>
      </w:r>
    </w:p>
    <w:p w:rsidR="00FE2417" w:rsidRDefault="00FE2417">
      <w:pPr>
        <w:pStyle w:val="ConsPlusNormal"/>
        <w:spacing w:before="220"/>
        <w:ind w:firstLine="540"/>
        <w:jc w:val="both"/>
      </w:pPr>
      <w:r>
        <w:t>- при выборе участков для устройства полигонов ТКО и очистных сооружений канализации следует учитывать климатогеографические и почвенные особенности, геологические и гидрологические условия местности. При отсутствии необходимых гидрогеологических условий рекомендуется проводить инженерную подготовку территории, включающую осушение территорий и устройство дренажей;</w:t>
      </w:r>
    </w:p>
    <w:p w:rsidR="00FE2417" w:rsidRDefault="00FE2417">
      <w:pPr>
        <w:pStyle w:val="ConsPlusNormal"/>
        <w:spacing w:before="220"/>
        <w:ind w:firstLine="540"/>
        <w:jc w:val="both"/>
      </w:pPr>
      <w:r>
        <w:t>- выбор площадки для строительства сооружений канализации, планировку, застройку и благоустройство их территории следует выполнять в соответствии с требованиями действующего законодательства и требованиями к устройству санитарно-защитных зон.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населенному пункту ниже по течению водотока;</w:t>
      </w:r>
    </w:p>
    <w:p w:rsidR="00FE2417" w:rsidRDefault="00FE2417">
      <w:pPr>
        <w:pStyle w:val="ConsPlusNormal"/>
        <w:spacing w:before="220"/>
        <w:ind w:firstLine="540"/>
        <w:jc w:val="both"/>
      </w:pPr>
      <w:r>
        <w:t>- размеры санитарно-защитных зон для очистных сооружений канализации принимаются в соответствии с действующим законодательством;</w:t>
      </w:r>
    </w:p>
    <w:p w:rsidR="00FE2417" w:rsidRDefault="00FE2417">
      <w:pPr>
        <w:pStyle w:val="ConsPlusNormal"/>
        <w:spacing w:before="220"/>
        <w:ind w:firstLine="540"/>
        <w:jc w:val="both"/>
      </w:pPr>
      <w:r>
        <w:t>- полигоны ТКО размещаются за пределами жилой зоны, на обособленных территориях с обеспечением нормативных санитарно-защитных зон;</w:t>
      </w:r>
    </w:p>
    <w:p w:rsidR="00FE2417" w:rsidRDefault="00FE2417">
      <w:pPr>
        <w:pStyle w:val="ConsPlusNormal"/>
        <w:spacing w:before="220"/>
        <w:ind w:firstLine="540"/>
        <w:jc w:val="both"/>
      </w:pPr>
      <w:r>
        <w:t xml:space="preserve">- санитарно-защитные зоны предприятий и сооружений по транспортировке, обезвреживанию и переработке твердых коммунальных отходов принимаются в соответствии с </w:t>
      </w:r>
      <w:r>
        <w:lastRenderedPageBreak/>
        <w:t>действующим законодательством.</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492">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(в ред. </w:t>
      </w:r>
      <w:hyperlink r:id="rId493">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 xml:space="preserve">Абзац исключен. - </w:t>
      </w:r>
      <w:hyperlink r:id="rId494">
        <w:r>
          <w:rPr>
            <w:color w:val="0000FF"/>
          </w:rPr>
          <w:t>Решение</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3"/>
      </w:pPr>
      <w:bookmarkStart w:id="425" w:name="P2717"/>
      <w:bookmarkEnd w:id="425"/>
      <w:r>
        <w:t>Статья 55. Зоны резервирования территории для государственных и муниципальных нужд "РТ"</w:t>
      </w:r>
    </w:p>
    <w:p w:rsidR="00FE2417" w:rsidRDefault="00FE2417">
      <w:pPr>
        <w:pStyle w:val="ConsPlusNormal"/>
        <w:jc w:val="both"/>
      </w:pPr>
    </w:p>
    <w:p w:rsidR="00FE2417" w:rsidRDefault="00FE2417">
      <w:pPr>
        <w:pStyle w:val="ConsPlusNormal"/>
        <w:ind w:firstLine="540"/>
        <w:jc w:val="both"/>
      </w:pPr>
      <w:r>
        <w:t xml:space="preserve">Генеральным </w:t>
      </w:r>
      <w:hyperlink r:id="rId495">
        <w:r>
          <w:rPr>
            <w:color w:val="0000FF"/>
          </w:rPr>
          <w:t>планом</w:t>
        </w:r>
      </w:hyperlink>
      <w:r>
        <w:t xml:space="preserve"> города Оренбурга в соответствии со </w:t>
      </w:r>
      <w:hyperlink r:id="rId496">
        <w:r>
          <w:rPr>
            <w:color w:val="0000FF"/>
          </w:rPr>
          <w:t>статьей 70.1</w:t>
        </w:r>
      </w:hyperlink>
      <w:r>
        <w:t xml:space="preserve"> Земельного кодекса РФ в зонах планируемого размещения объектов капитального строительства предусмотрено резервирование земель для государственных и муниципальных нужд.</w:t>
      </w:r>
    </w:p>
    <w:p w:rsidR="00FE2417" w:rsidRDefault="00FE2417">
      <w:pPr>
        <w:pStyle w:val="ConsPlusNormal"/>
        <w:jc w:val="both"/>
      </w:pPr>
    </w:p>
    <w:p w:rsidR="00FE2417" w:rsidRDefault="00FE2417">
      <w:pPr>
        <w:pStyle w:val="ConsPlusTitle"/>
        <w:ind w:firstLine="540"/>
        <w:jc w:val="both"/>
        <w:outlineLvl w:val="4"/>
      </w:pPr>
      <w:bookmarkStart w:id="426" w:name="P2721"/>
      <w:bookmarkEnd w:id="426"/>
      <w:r>
        <w:t>1. Зона для целей размещения производственных объектов, как вновь возводимых, так и перемещаемых по решению о выносе "РТ.2"</w:t>
      </w:r>
    </w:p>
    <w:p w:rsidR="00FE2417" w:rsidRDefault="00FE2417">
      <w:pPr>
        <w:pStyle w:val="ConsPlusNormal"/>
        <w:jc w:val="both"/>
      </w:pPr>
    </w:p>
    <w:p w:rsidR="00FE2417" w:rsidRDefault="00FE2417">
      <w:pPr>
        <w:pStyle w:val="ConsPlusNormal"/>
        <w:ind w:firstLine="540"/>
        <w:jc w:val="both"/>
      </w:pPr>
      <w:r>
        <w:t xml:space="preserve">Регламенты использования резервируемой территории идентичны регламентам производственной </w:t>
      </w:r>
      <w:hyperlink w:anchor="P2246">
        <w:r>
          <w:rPr>
            <w:color w:val="0000FF"/>
          </w:rPr>
          <w:t>зоны "П.1"</w:t>
        </w:r>
      </w:hyperlink>
      <w:r>
        <w:t xml:space="preserve"> и уточняются при разработке проектов планировки и межевания территории по мере освоения территории.</w:t>
      </w:r>
    </w:p>
    <w:p w:rsidR="00FE2417" w:rsidRDefault="00FE2417">
      <w:pPr>
        <w:pStyle w:val="ConsPlusNormal"/>
        <w:jc w:val="both"/>
      </w:pPr>
    </w:p>
    <w:p w:rsidR="00FE2417" w:rsidRDefault="00FE2417">
      <w:pPr>
        <w:pStyle w:val="ConsPlusTitle"/>
        <w:ind w:firstLine="540"/>
        <w:jc w:val="both"/>
        <w:outlineLvl w:val="4"/>
      </w:pPr>
      <w:bookmarkStart w:id="427" w:name="P2725"/>
      <w:bookmarkEnd w:id="427"/>
      <w:r>
        <w:t>2. Зона для муниципальных нужд (реконструкция основных магистралей) "РТ.3"</w:t>
      </w:r>
    </w:p>
    <w:p w:rsidR="00FE2417" w:rsidRDefault="00FE2417">
      <w:pPr>
        <w:pStyle w:val="ConsPlusNormal"/>
        <w:jc w:val="both"/>
      </w:pPr>
    </w:p>
    <w:p w:rsidR="00FE2417" w:rsidRDefault="00FE2417">
      <w:pPr>
        <w:pStyle w:val="ConsPlusNormal"/>
        <w:ind w:firstLine="540"/>
        <w:jc w:val="both"/>
      </w:pPr>
      <w:r>
        <w:t>Резервирование земель для указанных целей обусловлено неблагоприятной ситуацией в транспортном обслуживании города, которая может быть разрешена только путем принятия кардинальных мер по реконструкции существующей улично-дорожной сети на подходах к центру города, связанной с изъятием земельных участков путем выкупа.</w:t>
      </w:r>
    </w:p>
    <w:p w:rsidR="00FE2417" w:rsidRDefault="00FE2417">
      <w:pPr>
        <w:pStyle w:val="ConsPlusNormal"/>
        <w:spacing w:before="220"/>
        <w:ind w:firstLine="540"/>
        <w:jc w:val="both"/>
      </w:pPr>
      <w:hyperlink r:id="rId497">
        <w:r>
          <w:rPr>
            <w:color w:val="0000FF"/>
          </w:rPr>
          <w:t>Статья 56.1</w:t>
        </w:r>
      </w:hyperlink>
      <w:r>
        <w:t xml:space="preserve"> Земельного кодекса РФ предусматривает ограничение прав собственности и иных вещных прав на земельные участки в связи с их резервированием их для государственных и муниципальных нужд.</w:t>
      </w:r>
    </w:p>
    <w:p w:rsidR="00FE2417" w:rsidRDefault="00FE2417">
      <w:pPr>
        <w:pStyle w:val="ConsPlusNormal"/>
        <w:spacing w:before="220"/>
        <w:ind w:firstLine="540"/>
        <w:jc w:val="both"/>
      </w:pPr>
      <w:r>
        <w:t>Границы резервирования уточняются проектами межевания.</w:t>
      </w:r>
    </w:p>
    <w:p w:rsidR="00FE2417" w:rsidRDefault="00FE2417">
      <w:pPr>
        <w:pStyle w:val="ConsPlusNormal"/>
        <w:spacing w:before="220"/>
        <w:ind w:firstLine="540"/>
        <w:jc w:val="both"/>
      </w:pPr>
      <w:bookmarkStart w:id="428" w:name="P2730"/>
      <w:bookmarkEnd w:id="428"/>
      <w:r>
        <w:t>а) Основные виды разрешенного использования:</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732">
        <w:r>
          <w:rPr>
            <w:color w:val="0000FF"/>
          </w:rPr>
          <w:t>кодами 3.1.1</w:t>
        </w:r>
      </w:hyperlink>
      <w:r>
        <w:t xml:space="preserve"> - </w:t>
      </w:r>
      <w:hyperlink w:anchor="P2733">
        <w:r>
          <w:rPr>
            <w:color w:val="0000FF"/>
          </w:rPr>
          <w:t>3.1.2</w:t>
        </w:r>
      </w:hyperlink>
      <w:r>
        <w:t>);</w:t>
      </w:r>
    </w:p>
    <w:p w:rsidR="00FE2417" w:rsidRDefault="00FE2417">
      <w:pPr>
        <w:pStyle w:val="ConsPlusNormal"/>
        <w:spacing w:before="220"/>
        <w:ind w:firstLine="540"/>
        <w:jc w:val="both"/>
      </w:pPr>
      <w:bookmarkStart w:id="429" w:name="P2732"/>
      <w:bookmarkEnd w:id="429"/>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430" w:name="P2733"/>
      <w:bookmarkEnd w:id="430"/>
      <w:r>
        <w:t>- Код 3.1.2 -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spacing w:before="220"/>
        <w:ind w:firstLine="540"/>
        <w:jc w:val="both"/>
      </w:pPr>
      <w:r>
        <w:lastRenderedPageBreak/>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735">
        <w:r>
          <w:rPr>
            <w:color w:val="0000FF"/>
          </w:rPr>
          <w:t>кодами 12.0.1</w:t>
        </w:r>
      </w:hyperlink>
      <w:r>
        <w:t xml:space="preserve"> - </w:t>
      </w:r>
      <w:hyperlink w:anchor="P2736">
        <w:r>
          <w:rPr>
            <w:color w:val="0000FF"/>
          </w:rPr>
          <w:t>12.0.2</w:t>
        </w:r>
      </w:hyperlink>
      <w:r>
        <w:t>);</w:t>
      </w:r>
    </w:p>
    <w:p w:rsidR="00FE2417" w:rsidRDefault="00FE2417">
      <w:pPr>
        <w:pStyle w:val="ConsPlusNormal"/>
        <w:spacing w:before="220"/>
        <w:ind w:firstLine="540"/>
        <w:jc w:val="both"/>
      </w:pPr>
      <w:bookmarkStart w:id="431" w:name="P2735"/>
      <w:bookmarkEnd w:id="431"/>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725">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432" w:name="P2736"/>
      <w:bookmarkEnd w:id="432"/>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jc w:val="both"/>
      </w:pPr>
      <w:r>
        <w:t xml:space="preserve">(пп. "а" в ред. </w:t>
      </w:r>
      <w:hyperlink r:id="rId498">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xml:space="preserve">- Код 7.2 - автомобильный транспорт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2740">
        <w:r>
          <w:rPr>
            <w:color w:val="0000FF"/>
          </w:rPr>
          <w:t>кодами 7.2.1</w:t>
        </w:r>
      </w:hyperlink>
      <w:r>
        <w:t xml:space="preserve"> - </w:t>
      </w:r>
      <w:hyperlink w:anchor="P2742">
        <w:r>
          <w:rPr>
            <w:color w:val="0000FF"/>
          </w:rPr>
          <w:t>7.2.3</w:t>
        </w:r>
      </w:hyperlink>
      <w:r>
        <w:t>);</w:t>
      </w:r>
    </w:p>
    <w:p w:rsidR="00FE2417" w:rsidRDefault="00FE2417">
      <w:pPr>
        <w:pStyle w:val="ConsPlusNormal"/>
        <w:spacing w:before="220"/>
        <w:ind w:firstLine="540"/>
        <w:jc w:val="both"/>
      </w:pPr>
      <w:bookmarkStart w:id="433" w:name="P2740"/>
      <w:bookmarkEnd w:id="433"/>
      <w:r>
        <w:t xml:space="preserve">- Код 7.2.1 - размещение автомобильных дорог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725">
        <w:r>
          <w:rPr>
            <w:color w:val="0000FF"/>
          </w:rPr>
          <w:t>кодами 2.7.1</w:t>
        </w:r>
      </w:hyperlink>
      <w:r>
        <w:t xml:space="preserve">, </w:t>
      </w:r>
      <w:hyperlink w:anchor="P1087">
        <w:r>
          <w:rPr>
            <w:color w:val="0000FF"/>
          </w:rPr>
          <w:t>4.9</w:t>
        </w:r>
      </w:hyperlink>
      <w:r>
        <w:t xml:space="preserve">, </w:t>
      </w:r>
      <w:hyperlink w:anchor="P2742">
        <w:r>
          <w:rPr>
            <w:color w:val="0000FF"/>
          </w:rPr>
          <w:t>7.2.3</w:t>
        </w:r>
      </w:hyperlink>
      <w: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FE2417" w:rsidRDefault="00FE2417">
      <w:pPr>
        <w:pStyle w:val="ConsPlusNormal"/>
        <w:spacing w:before="220"/>
        <w:ind w:firstLine="540"/>
        <w:jc w:val="both"/>
      </w:pPr>
      <w:r>
        <w:t xml:space="preserve">- Код 7.2.2 -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2725">
        <w:r>
          <w:rPr>
            <w:color w:val="0000FF"/>
          </w:rPr>
          <w:t>кодом 7.6</w:t>
        </w:r>
      </w:hyperlink>
      <w:r>
        <w:t>);</w:t>
      </w:r>
    </w:p>
    <w:p w:rsidR="00FE2417" w:rsidRDefault="00FE2417">
      <w:pPr>
        <w:pStyle w:val="ConsPlusNormal"/>
        <w:spacing w:before="220"/>
        <w:ind w:firstLine="540"/>
        <w:jc w:val="both"/>
      </w:pPr>
      <w:bookmarkStart w:id="434" w:name="P2742"/>
      <w:bookmarkEnd w:id="434"/>
      <w:r>
        <w:t>- Код 7.2.3 - стоянки транспорта общего пользования (размещение стоянок транспортных средств, осуществляющих перевозки людей по установленному маршруту).</w:t>
      </w:r>
    </w:p>
    <w:p w:rsidR="00FE2417" w:rsidRDefault="00FE2417">
      <w:pPr>
        <w:pStyle w:val="ConsPlusNormal"/>
        <w:jc w:val="both"/>
      </w:pPr>
      <w:r>
        <w:t xml:space="preserve">(пп. "б" в ред. </w:t>
      </w:r>
      <w:hyperlink r:id="rId499">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xml:space="preserve">- Код 4.9 - обслуживание автотранспорта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2725">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Код 3.4.1 - 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2417" w:rsidRDefault="00FE2417">
      <w:pPr>
        <w:pStyle w:val="ConsPlusNormal"/>
        <w:spacing w:before="220"/>
        <w:ind w:firstLine="540"/>
        <w:jc w:val="both"/>
      </w:pPr>
      <w:r>
        <w:t xml:space="preserve">- Код 4.6 - общественное питание (размещение объектов капитального строительства в </w:t>
      </w:r>
      <w:r>
        <w:lastRenderedPageBreak/>
        <w:t>целях устройства мест общественного питания (рестораны, кафе, столовые, закусочные, бары);</w:t>
      </w:r>
    </w:p>
    <w:p w:rsidR="00FE2417" w:rsidRDefault="00FE2417">
      <w:pPr>
        <w:pStyle w:val="ConsPlusNormal"/>
        <w:spacing w:before="220"/>
        <w:ind w:firstLine="540"/>
        <w:jc w:val="both"/>
      </w:pPr>
      <w:r>
        <w:t>- Код 4.7 -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E2417" w:rsidRDefault="00FE241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2750">
        <w:r>
          <w:rPr>
            <w:color w:val="0000FF"/>
          </w:rPr>
          <w:t>кодами 4.9.1.1</w:t>
        </w:r>
      </w:hyperlink>
      <w:r>
        <w:t xml:space="preserve"> - </w:t>
      </w:r>
      <w:hyperlink w:anchor="P2753">
        <w:r>
          <w:rPr>
            <w:color w:val="0000FF"/>
          </w:rPr>
          <w:t>4.9.1.4</w:t>
        </w:r>
      </w:hyperlink>
      <w:r>
        <w:t>);</w:t>
      </w:r>
    </w:p>
    <w:p w:rsidR="00FE2417" w:rsidRDefault="00FE2417">
      <w:pPr>
        <w:pStyle w:val="ConsPlusNormal"/>
        <w:spacing w:before="220"/>
        <w:ind w:firstLine="540"/>
        <w:jc w:val="both"/>
      </w:pPr>
      <w:bookmarkStart w:id="435" w:name="P2750"/>
      <w:bookmarkEnd w:id="435"/>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FE2417" w:rsidRDefault="00FE2417">
      <w:pPr>
        <w:pStyle w:val="ConsPlusNormal"/>
        <w:spacing w:before="220"/>
        <w:ind w:firstLine="540"/>
        <w:jc w:val="both"/>
      </w:pPr>
      <w:bookmarkStart w:id="436" w:name="P2753"/>
      <w:bookmarkEnd w:id="436"/>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FE2417" w:rsidRDefault="00FE2417">
      <w:pPr>
        <w:pStyle w:val="ConsPlusNormal"/>
        <w:spacing w:before="220"/>
        <w:ind w:firstLine="540"/>
        <w:jc w:val="both"/>
      </w:pPr>
      <w:r>
        <w:t xml:space="preserve">- Код 6.7 -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2730">
        <w:r>
          <w:rPr>
            <w:color w:val="0000FF"/>
          </w:rPr>
          <w:t>кодом 3.1</w:t>
        </w:r>
      </w:hyperlink>
      <w:r>
        <w:t>);</w:t>
      </w:r>
    </w:p>
    <w:p w:rsidR="00FE2417" w:rsidRDefault="00FE2417">
      <w:pPr>
        <w:pStyle w:val="ConsPlusNormal"/>
        <w:spacing w:before="220"/>
        <w:ind w:firstLine="540"/>
        <w:jc w:val="both"/>
      </w:pPr>
      <w:r>
        <w:t xml:space="preserve">- Код 6.8 -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730">
        <w:r>
          <w:rPr>
            <w:color w:val="0000FF"/>
          </w:rPr>
          <w:t>кодами 3.1.1</w:t>
        </w:r>
      </w:hyperlink>
      <w:r>
        <w:t xml:space="preserve">, </w:t>
      </w:r>
      <w:hyperlink w:anchor="P2725">
        <w:r>
          <w:rPr>
            <w:color w:val="0000FF"/>
          </w:rPr>
          <w:t>3.2.3</w:t>
        </w:r>
      </w:hyperlink>
      <w:r>
        <w:t>);</w:t>
      </w:r>
    </w:p>
    <w:p w:rsidR="00FE2417" w:rsidRDefault="00FE2417">
      <w:pPr>
        <w:pStyle w:val="ConsPlusNormal"/>
        <w:spacing w:before="220"/>
        <w:ind w:firstLine="540"/>
        <w:jc w:val="both"/>
      </w:pPr>
      <w:r>
        <w:t>- Код 8.3 - 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FE2417" w:rsidRDefault="00FE2417">
      <w:pPr>
        <w:pStyle w:val="ConsPlusNormal"/>
        <w:jc w:val="both"/>
      </w:pPr>
      <w:r>
        <w:t xml:space="preserve">(пп. "в" в ред. </w:t>
      </w:r>
      <w:hyperlink r:id="rId500">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501">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(пп. "г" в ред. </w:t>
      </w:r>
      <w:hyperlink r:id="rId502">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ind w:firstLine="540"/>
        <w:jc w:val="both"/>
        <w:outlineLvl w:val="3"/>
      </w:pPr>
      <w:bookmarkStart w:id="437" w:name="P2762"/>
      <w:bookmarkEnd w:id="437"/>
      <w:r>
        <w:t>Статья 56. Зоны сельскохозяйственного использования "СХ"</w:t>
      </w:r>
    </w:p>
    <w:p w:rsidR="00FE2417" w:rsidRDefault="00FE2417">
      <w:pPr>
        <w:pStyle w:val="ConsPlusNormal"/>
        <w:jc w:val="both"/>
      </w:pPr>
    </w:p>
    <w:p w:rsidR="00FE2417" w:rsidRDefault="00FE2417">
      <w:pPr>
        <w:pStyle w:val="ConsPlusNormal"/>
        <w:ind w:firstLine="540"/>
        <w:jc w:val="both"/>
      </w:pPr>
      <w:r>
        <w:t>Земельные участки в составе зон "СХ" - это пашни, сенокосы, выгоны, залежи, участки, занятые многолетними насаждениями, переданные в соответствии с действующим законодательством из состава муниципальных земель юридическим лицам для ведения сельскохозяйственного производства.</w:t>
      </w:r>
    </w:p>
    <w:p w:rsidR="00FE2417" w:rsidRDefault="00FE2417">
      <w:pPr>
        <w:pStyle w:val="ConsPlusNormal"/>
        <w:spacing w:before="220"/>
        <w:ind w:firstLine="540"/>
        <w:jc w:val="both"/>
      </w:pPr>
      <w:r>
        <w:t>Целью выделения является создание правовых условий для сохранения сельхозугодий и развития определенных видов сельскохозяйственной деятельности в условиях территориального роста города.</w:t>
      </w:r>
    </w:p>
    <w:p w:rsidR="00FE2417" w:rsidRDefault="00FE2417">
      <w:pPr>
        <w:pStyle w:val="ConsPlusNormal"/>
        <w:spacing w:before="220"/>
        <w:ind w:firstLine="540"/>
        <w:jc w:val="both"/>
      </w:pPr>
      <w:r>
        <w:t xml:space="preserve">Абзац исключен. - </w:t>
      </w:r>
      <w:hyperlink r:id="rId503">
        <w:r>
          <w:rPr>
            <w:color w:val="0000FF"/>
          </w:rPr>
          <w:t>Решение</w:t>
        </w:r>
      </w:hyperlink>
      <w:r>
        <w:t xml:space="preserve"> Оренбургского городского Совета от 30.04.2020 N 865.</w:t>
      </w:r>
    </w:p>
    <w:p w:rsidR="00FE2417" w:rsidRDefault="00FE2417">
      <w:pPr>
        <w:pStyle w:val="ConsPlusNormal"/>
        <w:spacing w:before="220"/>
        <w:ind w:firstLine="540"/>
        <w:jc w:val="both"/>
      </w:pPr>
      <w:r>
        <w:t xml:space="preserve">Разрешенное использование земельных участков в границах территориальных зон "СХ" осуществляется с учетом требований дополнительных регламентов </w:t>
      </w:r>
      <w:hyperlink w:anchor="P3288">
        <w:r>
          <w:rPr>
            <w:color w:val="0000FF"/>
          </w:rPr>
          <w:t>статьи 62</w:t>
        </w:r>
      </w:hyperlink>
      <w:r>
        <w:t xml:space="preserve"> настоящих Правил.</w:t>
      </w:r>
    </w:p>
    <w:p w:rsidR="00FE2417" w:rsidRDefault="00FE2417">
      <w:pPr>
        <w:pStyle w:val="ConsPlusNormal"/>
        <w:jc w:val="both"/>
      </w:pPr>
    </w:p>
    <w:p w:rsidR="00FE2417" w:rsidRDefault="00FE2417">
      <w:pPr>
        <w:pStyle w:val="ConsPlusTitle"/>
        <w:ind w:firstLine="540"/>
        <w:jc w:val="both"/>
        <w:outlineLvl w:val="4"/>
      </w:pPr>
      <w:bookmarkStart w:id="438" w:name="P2769"/>
      <w:bookmarkEnd w:id="438"/>
      <w:r>
        <w:t>1. Зона сельскохозяйственного использования "СХ"</w:t>
      </w:r>
    </w:p>
    <w:p w:rsidR="00FE2417" w:rsidRDefault="00FE2417">
      <w:pPr>
        <w:pStyle w:val="ConsPlusNormal"/>
        <w:jc w:val="both"/>
      </w:pPr>
    </w:p>
    <w:p w:rsidR="00FE2417" w:rsidRDefault="00FE2417">
      <w:pPr>
        <w:pStyle w:val="ConsPlusNormal"/>
        <w:ind w:firstLine="540"/>
        <w:jc w:val="both"/>
      </w:pPr>
      <w:r>
        <w:t xml:space="preserve">Генеральным </w:t>
      </w:r>
      <w:hyperlink r:id="rId504">
        <w:r>
          <w:rPr>
            <w:color w:val="0000FF"/>
          </w:rPr>
          <w:t>планом</w:t>
        </w:r>
      </w:hyperlink>
      <w:r>
        <w:t xml:space="preserve"> города Оренбурга на расчетный срок земельные участки этой зоны востребованы частично или полностью.</w:t>
      </w:r>
    </w:p>
    <w:p w:rsidR="00FE2417" w:rsidRDefault="00FE2417">
      <w:pPr>
        <w:pStyle w:val="ConsPlusNormal"/>
        <w:spacing w:before="220"/>
        <w:ind w:firstLine="540"/>
        <w:jc w:val="both"/>
      </w:pPr>
      <w:r>
        <w:t>а) Основные виды разрешенного использования:</w:t>
      </w:r>
    </w:p>
    <w:p w:rsidR="00FE2417" w:rsidRDefault="00FE2417">
      <w:pPr>
        <w:pStyle w:val="ConsPlusNormal"/>
        <w:spacing w:before="220"/>
        <w:ind w:firstLine="540"/>
        <w:jc w:val="both"/>
      </w:pPr>
      <w:r>
        <w:t xml:space="preserve">- Код 1.0 - сельскохозяйственное использование (ведение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2774">
        <w:r>
          <w:rPr>
            <w:color w:val="0000FF"/>
          </w:rPr>
          <w:t>кодами 1.1</w:t>
        </w:r>
      </w:hyperlink>
      <w:r>
        <w:t xml:space="preserve"> - </w:t>
      </w:r>
      <w:hyperlink w:anchor="P2791">
        <w:r>
          <w:rPr>
            <w:color w:val="0000FF"/>
          </w:rPr>
          <w:t>1.20</w:t>
        </w:r>
      </w:hyperlink>
      <w:r>
        <w:t>, в том числе размещение зданий и сооружений, используемых для хранения и переработки сельскохозяйственной продукции);</w:t>
      </w:r>
    </w:p>
    <w:p w:rsidR="00FE2417" w:rsidRDefault="00FE2417">
      <w:pPr>
        <w:pStyle w:val="ConsPlusNormal"/>
        <w:spacing w:before="220"/>
        <w:ind w:firstLine="540"/>
        <w:jc w:val="both"/>
      </w:pPr>
      <w:bookmarkStart w:id="439" w:name="P2774"/>
      <w:bookmarkEnd w:id="439"/>
      <w:r>
        <w:t xml:space="preserve">- Код 1.1 - растениеводство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w:anchor="P2775">
        <w:r>
          <w:rPr>
            <w:color w:val="0000FF"/>
          </w:rPr>
          <w:t>кодами 1.2</w:t>
        </w:r>
      </w:hyperlink>
      <w:r>
        <w:t xml:space="preserve"> - </w:t>
      </w:r>
      <w:hyperlink w:anchor="P2779">
        <w:r>
          <w:rPr>
            <w:color w:val="0000FF"/>
          </w:rPr>
          <w:t>1.6</w:t>
        </w:r>
      </w:hyperlink>
      <w:r>
        <w:t>);</w:t>
      </w:r>
    </w:p>
    <w:p w:rsidR="00FE2417" w:rsidRDefault="00FE2417">
      <w:pPr>
        <w:pStyle w:val="ConsPlusNormal"/>
        <w:spacing w:before="220"/>
        <w:ind w:firstLine="540"/>
        <w:jc w:val="both"/>
      </w:pPr>
      <w:bookmarkStart w:id="440" w:name="P2775"/>
      <w:bookmarkEnd w:id="440"/>
      <w:r>
        <w:t>- Код 1.2 - выращивание зерновых и иных сельскохозяйственных культур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FE2417" w:rsidRDefault="00FE2417">
      <w:pPr>
        <w:pStyle w:val="ConsPlusNormal"/>
        <w:spacing w:before="220"/>
        <w:ind w:firstLine="540"/>
        <w:jc w:val="both"/>
      </w:pPr>
      <w:r>
        <w:t>- Код 1.3 - овощеводство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FE2417" w:rsidRDefault="00FE2417">
      <w:pPr>
        <w:pStyle w:val="ConsPlusNormal"/>
        <w:spacing w:before="220"/>
        <w:ind w:firstLine="540"/>
        <w:jc w:val="both"/>
      </w:pPr>
      <w:r>
        <w:t>- Код 1.4 - выращивание тонизирующих, лекарственных, цветочных культур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FE2417" w:rsidRDefault="00FE2417">
      <w:pPr>
        <w:pStyle w:val="ConsPlusNormal"/>
        <w:spacing w:before="220"/>
        <w:ind w:firstLine="540"/>
        <w:jc w:val="both"/>
      </w:pPr>
      <w:r>
        <w:t>- Код 1.5 - садоводство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FE2417" w:rsidRDefault="00FE2417">
      <w:pPr>
        <w:pStyle w:val="ConsPlusNormal"/>
        <w:spacing w:before="220"/>
        <w:ind w:firstLine="540"/>
        <w:jc w:val="both"/>
      </w:pPr>
      <w:bookmarkStart w:id="441" w:name="P2779"/>
      <w:bookmarkEnd w:id="441"/>
      <w:r>
        <w:t>- Код 1.6 - выращивание льна и конопли (осуществление хозяйственной деятельности, в том числе на сельскохозяйственных угодьях, связанной с выращиванием льна, конопли);</w:t>
      </w:r>
    </w:p>
    <w:p w:rsidR="00FE2417" w:rsidRDefault="00FE2417">
      <w:pPr>
        <w:pStyle w:val="ConsPlusNormal"/>
        <w:spacing w:before="220"/>
        <w:ind w:firstLine="540"/>
        <w:jc w:val="both"/>
      </w:pPr>
      <w:r>
        <w:t xml:space="preserve">- Код 1.7 - животноводство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w:t>
      </w:r>
      <w:r>
        <w:lastRenderedPageBreak/>
        <w:t xml:space="preserve">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P2781">
        <w:r>
          <w:rPr>
            <w:color w:val="0000FF"/>
          </w:rPr>
          <w:t>кодами 1.8</w:t>
        </w:r>
      </w:hyperlink>
      <w:r>
        <w:t xml:space="preserve"> - </w:t>
      </w:r>
      <w:hyperlink w:anchor="P2784">
        <w:r>
          <w:rPr>
            <w:color w:val="0000FF"/>
          </w:rPr>
          <w:t>1.11</w:t>
        </w:r>
      </w:hyperlink>
      <w:r>
        <w:t xml:space="preserve">, </w:t>
      </w:r>
      <w:hyperlink w:anchor="P2787">
        <w:r>
          <w:rPr>
            <w:color w:val="0000FF"/>
          </w:rPr>
          <w:t>1.15</w:t>
        </w:r>
      </w:hyperlink>
      <w:r>
        <w:t xml:space="preserve">, </w:t>
      </w:r>
      <w:hyperlink w:anchor="P2790">
        <w:r>
          <w:rPr>
            <w:color w:val="0000FF"/>
          </w:rPr>
          <w:t>1.19</w:t>
        </w:r>
      </w:hyperlink>
      <w:r>
        <w:t xml:space="preserve">, </w:t>
      </w:r>
      <w:hyperlink w:anchor="P2791">
        <w:r>
          <w:rPr>
            <w:color w:val="0000FF"/>
          </w:rPr>
          <w:t>1.20</w:t>
        </w:r>
      </w:hyperlink>
      <w:r>
        <w:t>);</w:t>
      </w:r>
    </w:p>
    <w:p w:rsidR="00FE2417" w:rsidRDefault="00FE2417">
      <w:pPr>
        <w:pStyle w:val="ConsPlusNormal"/>
        <w:spacing w:before="220"/>
        <w:ind w:firstLine="540"/>
        <w:jc w:val="both"/>
      </w:pPr>
      <w:bookmarkStart w:id="442" w:name="P2781"/>
      <w:bookmarkEnd w:id="442"/>
      <w:r>
        <w:t>- Код 1.8 - скотоводство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FE2417" w:rsidRDefault="00FE2417">
      <w:pPr>
        <w:pStyle w:val="ConsPlusNormal"/>
        <w:spacing w:before="220"/>
        <w:ind w:firstLine="540"/>
        <w:jc w:val="both"/>
      </w:pPr>
      <w:r>
        <w:t>- Код 1.9 - звероводство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FE2417" w:rsidRDefault="00FE2417">
      <w:pPr>
        <w:pStyle w:val="ConsPlusNormal"/>
        <w:spacing w:before="220"/>
        <w:ind w:firstLine="540"/>
        <w:jc w:val="both"/>
      </w:pPr>
      <w:r>
        <w:t>- Код 1.10 - птицеводство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p w:rsidR="00FE2417" w:rsidRDefault="00FE2417">
      <w:pPr>
        <w:pStyle w:val="ConsPlusNormal"/>
        <w:spacing w:before="220"/>
        <w:ind w:firstLine="540"/>
        <w:jc w:val="both"/>
      </w:pPr>
      <w:bookmarkStart w:id="443" w:name="P2784"/>
      <w:bookmarkEnd w:id="443"/>
      <w:r>
        <w:t>- Код 1.11 - свиноводство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FE2417" w:rsidRDefault="00FE2417">
      <w:pPr>
        <w:pStyle w:val="ConsPlusNormal"/>
        <w:spacing w:before="220"/>
        <w:ind w:firstLine="540"/>
        <w:jc w:val="both"/>
      </w:pPr>
      <w:r>
        <w:t>- Код 1.12 - пчеловодство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p w:rsidR="00FE2417" w:rsidRDefault="00FE2417">
      <w:pPr>
        <w:pStyle w:val="ConsPlusNormal"/>
        <w:spacing w:before="220"/>
        <w:ind w:firstLine="540"/>
        <w:jc w:val="both"/>
      </w:pPr>
      <w:r>
        <w:t>- Код 1.13 - рыбоводство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p w:rsidR="00FE2417" w:rsidRDefault="00FE2417">
      <w:pPr>
        <w:pStyle w:val="ConsPlusNormal"/>
        <w:spacing w:before="220"/>
        <w:ind w:firstLine="540"/>
        <w:jc w:val="both"/>
      </w:pPr>
      <w:bookmarkStart w:id="444" w:name="P2787"/>
      <w:bookmarkEnd w:id="444"/>
      <w:r>
        <w:t>- Код 1.15 - хранение и переработка сельскохозяйственной продукции (размещение зданий, сооружений, используемых для производства, хранения, первичной и глубокой переработки сельскохозяйственной продукции);</w:t>
      </w:r>
    </w:p>
    <w:p w:rsidR="00FE2417" w:rsidRDefault="00FE2417">
      <w:pPr>
        <w:pStyle w:val="ConsPlusNormal"/>
        <w:spacing w:before="220"/>
        <w:ind w:firstLine="540"/>
        <w:jc w:val="both"/>
      </w:pPr>
      <w:r>
        <w:t>- Код 1.16 - ведение личного подсобного хозяйства на полевых участках (производство сельскохозяйственной продукции без права возведения объектов капитального строительства);</w:t>
      </w:r>
    </w:p>
    <w:p w:rsidR="00FE2417" w:rsidRDefault="00FE2417">
      <w:pPr>
        <w:pStyle w:val="ConsPlusNormal"/>
        <w:spacing w:before="220"/>
        <w:ind w:firstLine="540"/>
        <w:jc w:val="both"/>
      </w:pPr>
      <w:r>
        <w:t>- Код 1.17 - питомники (выращивание и реализация подроста деревьев и кустарников, используемых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FE2417" w:rsidRDefault="00FE2417">
      <w:pPr>
        <w:pStyle w:val="ConsPlusNormal"/>
        <w:spacing w:before="220"/>
        <w:ind w:firstLine="540"/>
        <w:jc w:val="both"/>
      </w:pPr>
      <w:bookmarkStart w:id="445" w:name="P2790"/>
      <w:bookmarkEnd w:id="445"/>
      <w:r>
        <w:t>- Код 1.19 - сенокошение (кошение трав, сбор и заготовка сена);</w:t>
      </w:r>
    </w:p>
    <w:p w:rsidR="00FE2417" w:rsidRDefault="00FE2417">
      <w:pPr>
        <w:pStyle w:val="ConsPlusNormal"/>
        <w:spacing w:before="220"/>
        <w:ind w:firstLine="540"/>
        <w:jc w:val="both"/>
      </w:pPr>
      <w:bookmarkStart w:id="446" w:name="P2791"/>
      <w:bookmarkEnd w:id="446"/>
      <w:r>
        <w:t>- Код 1.20 - выпас сельскохозяйственных животных;</w:t>
      </w:r>
    </w:p>
    <w:p w:rsidR="00FE2417" w:rsidRDefault="00FE2417">
      <w:pPr>
        <w:pStyle w:val="ConsPlusNormal"/>
        <w:spacing w:before="220"/>
        <w:ind w:firstLine="540"/>
        <w:jc w:val="both"/>
      </w:pPr>
      <w:r>
        <w:lastRenderedPageBreak/>
        <w:t>- Код 11.1 - общее пользование водными объектами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FE2417" w:rsidRDefault="00FE2417">
      <w:pPr>
        <w:pStyle w:val="ConsPlusNormal"/>
        <w:jc w:val="both"/>
      </w:pPr>
      <w:r>
        <w:t xml:space="preserve">(пп. "а" в ред. </w:t>
      </w:r>
      <w:hyperlink r:id="rId505">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б) Вспомогательные виды разрешенного использования:</w:t>
      </w:r>
    </w:p>
    <w:p w:rsidR="00FE2417" w:rsidRDefault="00FE2417">
      <w:pPr>
        <w:pStyle w:val="ConsPlusNormal"/>
        <w:spacing w:before="220"/>
        <w:ind w:firstLine="540"/>
        <w:jc w:val="both"/>
      </w:pPr>
      <w:r>
        <w:t>- Код 1.14 - научное обеспечение сельского хозяйства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p w:rsidR="00FE2417" w:rsidRDefault="00FE2417">
      <w:pPr>
        <w:pStyle w:val="ConsPlusNormal"/>
        <w:spacing w:before="220"/>
        <w:ind w:firstLine="540"/>
        <w:jc w:val="both"/>
      </w:pPr>
      <w:r>
        <w:t>- Код 1.18 - 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FE2417" w:rsidRDefault="00FE2417">
      <w:pPr>
        <w:pStyle w:val="ConsPlusNormal"/>
        <w:spacing w:before="220"/>
        <w:ind w:firstLine="540"/>
        <w:jc w:val="both"/>
      </w:pPr>
      <w:r>
        <w:t xml:space="preserve">- Код 12.0 - земельные участки (территории) общего пользования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2798">
        <w:r>
          <w:rPr>
            <w:color w:val="0000FF"/>
          </w:rPr>
          <w:t>кодами 12.0.1</w:t>
        </w:r>
      </w:hyperlink>
      <w:r>
        <w:t xml:space="preserve"> - </w:t>
      </w:r>
      <w:hyperlink w:anchor="P2799">
        <w:r>
          <w:rPr>
            <w:color w:val="0000FF"/>
          </w:rPr>
          <w:t>12.0.2</w:t>
        </w:r>
      </w:hyperlink>
      <w:r>
        <w:t>);</w:t>
      </w:r>
    </w:p>
    <w:p w:rsidR="00FE2417" w:rsidRDefault="00FE2417">
      <w:pPr>
        <w:pStyle w:val="ConsPlusNormal"/>
        <w:spacing w:before="220"/>
        <w:ind w:firstLine="540"/>
        <w:jc w:val="both"/>
      </w:pPr>
      <w:bookmarkStart w:id="447" w:name="P2798"/>
      <w:bookmarkEnd w:id="447"/>
      <w:r>
        <w:t xml:space="preserve">- Код 12.0.1 - 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2769">
        <w:r>
          <w:rPr>
            <w:color w:val="0000FF"/>
          </w:rPr>
          <w:t>кодами 2.7.1</w:t>
        </w:r>
      </w:hyperlink>
      <w:r>
        <w:t xml:space="preserve">, </w:t>
      </w:r>
      <w:hyperlink w:anchor="P1087">
        <w:r>
          <w:rPr>
            <w:color w:val="0000FF"/>
          </w:rPr>
          <w:t>4.9</w:t>
        </w:r>
      </w:hyperlink>
      <w:r>
        <w:t xml:space="preserve">, </w:t>
      </w:r>
      <w:hyperlink w:anchor="P1547">
        <w:r>
          <w:rPr>
            <w:color w:val="0000FF"/>
          </w:rPr>
          <w:t>7.2.3</w:t>
        </w:r>
      </w:hyperlink>
      <w:r>
        <w:t>, а также некапитальных сооружений, предназначенных для охраны транспортных средств);</w:t>
      </w:r>
    </w:p>
    <w:p w:rsidR="00FE2417" w:rsidRDefault="00FE2417">
      <w:pPr>
        <w:pStyle w:val="ConsPlusNormal"/>
        <w:spacing w:before="220"/>
        <w:ind w:firstLine="540"/>
        <w:jc w:val="both"/>
      </w:pPr>
      <w:bookmarkStart w:id="448" w:name="P2799"/>
      <w:bookmarkEnd w:id="448"/>
      <w:r>
        <w:t>- Код 12.0.2 - 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FE2417" w:rsidRDefault="00FE2417">
      <w:pPr>
        <w:pStyle w:val="ConsPlusNormal"/>
        <w:spacing w:before="220"/>
        <w:ind w:firstLine="540"/>
        <w:jc w:val="both"/>
      </w:pPr>
      <w:r>
        <w:t>- Код 11.0 - водные объекты (ледники, снежники, ручьи, реки, озера, болота, территориальные моря и другие поверхностные водные объекты);</w:t>
      </w:r>
    </w:p>
    <w:p w:rsidR="00FE2417" w:rsidRDefault="00FE2417">
      <w:pPr>
        <w:pStyle w:val="ConsPlusNormal"/>
        <w:spacing w:before="220"/>
        <w:ind w:firstLine="540"/>
        <w:jc w:val="both"/>
      </w:pPr>
      <w:r>
        <w:t xml:space="preserve">- Код 3.1 - коммунальное обслуживание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802">
        <w:r>
          <w:rPr>
            <w:color w:val="0000FF"/>
          </w:rPr>
          <w:t>кодами 3.1.1</w:t>
        </w:r>
      </w:hyperlink>
      <w:r>
        <w:t xml:space="preserve"> - </w:t>
      </w:r>
      <w:hyperlink w:anchor="P2803">
        <w:r>
          <w:rPr>
            <w:color w:val="0000FF"/>
          </w:rPr>
          <w:t>3.1.2</w:t>
        </w:r>
      </w:hyperlink>
      <w:r>
        <w:t>);</w:t>
      </w:r>
    </w:p>
    <w:p w:rsidR="00FE2417" w:rsidRDefault="00FE2417">
      <w:pPr>
        <w:pStyle w:val="ConsPlusNormal"/>
        <w:spacing w:before="220"/>
        <w:ind w:firstLine="540"/>
        <w:jc w:val="both"/>
      </w:pPr>
      <w:bookmarkStart w:id="449" w:name="P2802"/>
      <w:bookmarkEnd w:id="449"/>
      <w:r>
        <w:t>- Код 3.1.1 -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2417" w:rsidRDefault="00FE2417">
      <w:pPr>
        <w:pStyle w:val="ConsPlusNormal"/>
        <w:spacing w:before="220"/>
        <w:ind w:firstLine="540"/>
        <w:jc w:val="both"/>
      </w:pPr>
      <w:bookmarkStart w:id="450" w:name="P2803"/>
      <w:bookmarkEnd w:id="450"/>
      <w:r>
        <w:t xml:space="preserve">- Код 3.1.2 - административные здания организаций, обеспечивающих предоставление </w:t>
      </w:r>
      <w:r>
        <w:lastRenderedPageBreak/>
        <w:t>коммунальных услуг (размещение зданий, предназначенных для приема физических и юридических лиц в связи с предоставлением им коммунальных услуг).</w:t>
      </w:r>
    </w:p>
    <w:p w:rsidR="00FE2417" w:rsidRDefault="00FE2417">
      <w:pPr>
        <w:pStyle w:val="ConsPlusNormal"/>
        <w:jc w:val="both"/>
      </w:pPr>
      <w:r>
        <w:t xml:space="preserve">(пп. "б" в ред. </w:t>
      </w:r>
      <w:hyperlink r:id="rId506">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в) Условно разрешенные виды использования:</w:t>
      </w:r>
    </w:p>
    <w:p w:rsidR="00FE2417" w:rsidRDefault="00FE2417">
      <w:pPr>
        <w:pStyle w:val="ConsPlusNormal"/>
        <w:spacing w:before="220"/>
        <w:ind w:firstLine="540"/>
        <w:jc w:val="both"/>
      </w:pPr>
      <w:r>
        <w:t xml:space="preserve">- Код 4.9 - служебные гаражи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2769">
        <w:r>
          <w:rPr>
            <w:color w:val="0000FF"/>
          </w:rPr>
          <w:t>кодами 3.0</w:t>
        </w:r>
      </w:hyperlink>
      <w:r>
        <w:t xml:space="preserve">, </w:t>
      </w:r>
      <w:hyperlink w:anchor="P1309">
        <w:r>
          <w:rPr>
            <w:color w:val="0000FF"/>
          </w:rPr>
          <w:t>4.0</w:t>
        </w:r>
      </w:hyperlink>
      <w:r>
        <w:t>, а также для стоянки и хранения транспортных средств общего пользования, в том числе в депо);</w:t>
      </w:r>
    </w:p>
    <w:p w:rsidR="00FE2417" w:rsidRDefault="00FE2417">
      <w:pPr>
        <w:pStyle w:val="ConsPlusNormal"/>
        <w:spacing w:before="220"/>
        <w:ind w:firstLine="540"/>
        <w:jc w:val="both"/>
      </w:pPr>
      <w:r>
        <w:t xml:space="preserve">- Код 4.9.1 - 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2808">
        <w:r>
          <w:rPr>
            <w:color w:val="0000FF"/>
          </w:rPr>
          <w:t>кодами 4.9.1.1</w:t>
        </w:r>
      </w:hyperlink>
      <w:r>
        <w:t xml:space="preserve"> - </w:t>
      </w:r>
      <w:hyperlink w:anchor="P2811">
        <w:r>
          <w:rPr>
            <w:color w:val="0000FF"/>
          </w:rPr>
          <w:t>4.9.1.4</w:t>
        </w:r>
      </w:hyperlink>
      <w:r>
        <w:t>);</w:t>
      </w:r>
    </w:p>
    <w:p w:rsidR="00FE2417" w:rsidRDefault="00FE2417">
      <w:pPr>
        <w:pStyle w:val="ConsPlusNormal"/>
        <w:spacing w:before="220"/>
        <w:ind w:firstLine="540"/>
        <w:jc w:val="both"/>
      </w:pPr>
      <w:bookmarkStart w:id="451" w:name="P2808"/>
      <w:bookmarkEnd w:id="451"/>
      <w:r>
        <w:t>- Код 4.9.1.1 - 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4.9.1.2 - 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FE2417" w:rsidRDefault="00FE2417">
      <w:pPr>
        <w:pStyle w:val="ConsPlusNormal"/>
        <w:spacing w:before="220"/>
        <w:ind w:firstLine="540"/>
        <w:jc w:val="both"/>
      </w:pPr>
      <w:r>
        <w:t>- Код 4.9.1.3 - автомобильные мойки (размещение автомобильных моек, а также размещение магазинов сопутствующей торговли);</w:t>
      </w:r>
    </w:p>
    <w:p w:rsidR="00FE2417" w:rsidRDefault="00FE2417">
      <w:pPr>
        <w:pStyle w:val="ConsPlusNormal"/>
        <w:spacing w:before="220"/>
        <w:ind w:firstLine="540"/>
        <w:jc w:val="both"/>
      </w:pPr>
      <w:bookmarkStart w:id="452" w:name="P2811"/>
      <w:bookmarkEnd w:id="452"/>
      <w:r>
        <w:t>- Код 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FE2417" w:rsidRDefault="00FE2417">
      <w:pPr>
        <w:pStyle w:val="ConsPlusNormal"/>
        <w:spacing w:before="220"/>
        <w:ind w:firstLine="540"/>
        <w:jc w:val="both"/>
      </w:pPr>
      <w:r>
        <w:t>- Код 5.2 - 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FE2417" w:rsidRDefault="00FE2417">
      <w:pPr>
        <w:pStyle w:val="ConsPlusNormal"/>
        <w:spacing w:before="220"/>
        <w:ind w:firstLine="540"/>
        <w:jc w:val="both"/>
      </w:pPr>
      <w:r>
        <w:t>- Код 9.3 - 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FE2417" w:rsidRDefault="00FE2417">
      <w:pPr>
        <w:pStyle w:val="ConsPlusNormal"/>
        <w:spacing w:before="220"/>
        <w:ind w:firstLine="540"/>
        <w:jc w:val="both"/>
      </w:pPr>
      <w:r>
        <w:t>- Код 1.18 - 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FE2417" w:rsidRDefault="00FE2417">
      <w:pPr>
        <w:pStyle w:val="ConsPlusNormal"/>
        <w:spacing w:before="220"/>
        <w:ind w:firstLine="540"/>
        <w:jc w:val="both"/>
      </w:pPr>
      <w:r>
        <w:t>- Код 7.5 -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FE2417" w:rsidRDefault="00FE2417">
      <w:pPr>
        <w:pStyle w:val="ConsPlusNormal"/>
        <w:spacing w:before="220"/>
        <w:ind w:firstLine="540"/>
        <w:jc w:val="both"/>
      </w:pPr>
      <w:r>
        <w:t xml:space="preserve">- Код 5.3 - охота и рыбалка (обустройство мест охоты и рыбалки, в том числе размещение дома охотника или рыболова, сооружений, необходимых для восстановления и поддержания </w:t>
      </w:r>
      <w:r>
        <w:lastRenderedPageBreak/>
        <w:t>поголовья зверей или количества рыбы).</w:t>
      </w:r>
    </w:p>
    <w:p w:rsidR="00FE2417" w:rsidRDefault="00FE2417">
      <w:pPr>
        <w:pStyle w:val="ConsPlusNormal"/>
        <w:jc w:val="both"/>
      </w:pPr>
      <w:r>
        <w:t xml:space="preserve">(пп. "в" в ред. </w:t>
      </w:r>
      <w:hyperlink r:id="rId507">
        <w:r>
          <w:rPr>
            <w:color w:val="0000FF"/>
          </w:rPr>
          <w:t>Решения</w:t>
        </w:r>
      </w:hyperlink>
      <w:r>
        <w:t xml:space="preserve"> Оренбургского городского Совета от 30.04.2020 N 865)</w:t>
      </w:r>
    </w:p>
    <w:p w:rsidR="00FE2417" w:rsidRDefault="00FE2417">
      <w:pPr>
        <w:pStyle w:val="ConsPlusNormal"/>
        <w:spacing w:before="220"/>
        <w:ind w:firstLine="540"/>
        <w:jc w:val="both"/>
      </w:pPr>
      <w:r>
        <w:t>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2417" w:rsidRDefault="00FE2417">
      <w:pPr>
        <w:pStyle w:val="ConsPlusNormal"/>
        <w:spacing w:before="220"/>
        <w:ind w:firstLine="540"/>
        <w:jc w:val="both"/>
      </w:pPr>
      <w:r>
        <w:t>В границах населенных пунктов не могут размещаться объекты I - II класса опасности, образующие санитарно-защитную зону более 500 м.</w:t>
      </w:r>
    </w:p>
    <w:p w:rsidR="00FE2417" w:rsidRDefault="00FE2417">
      <w:pPr>
        <w:pStyle w:val="ConsPlusNormal"/>
        <w:spacing w:before="220"/>
        <w:ind w:firstLine="540"/>
        <w:jc w:val="both"/>
      </w:pPr>
      <w: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w:t>
      </w:r>
      <w:hyperlink r:id="rId508">
        <w:r>
          <w:rPr>
            <w:color w:val="0000FF"/>
          </w:rPr>
          <w:t>частью 1 статьи 38</w:t>
        </w:r>
      </w:hyperlink>
      <w:r>
        <w:t xml:space="preserve"> Градостроительного кодекса Российской Федерации, для данной территориальной зоны не установлены.</w:t>
      </w:r>
    </w:p>
    <w:p w:rsidR="00FE2417" w:rsidRDefault="00FE2417">
      <w:pPr>
        <w:pStyle w:val="ConsPlusNormal"/>
        <w:jc w:val="both"/>
      </w:pPr>
      <w:r>
        <w:t xml:space="preserve">(пп. "г" в ред. </w:t>
      </w:r>
      <w:hyperlink r:id="rId509">
        <w:r>
          <w:rPr>
            <w:color w:val="0000FF"/>
          </w:rPr>
          <w:t>Решения</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Title"/>
        <w:jc w:val="center"/>
        <w:outlineLvl w:val="1"/>
      </w:pPr>
      <w:r>
        <w:t>Часть 3</w:t>
      </w:r>
    </w:p>
    <w:p w:rsidR="00FE2417" w:rsidRDefault="00FE2417">
      <w:pPr>
        <w:pStyle w:val="ConsPlusTitle"/>
        <w:jc w:val="both"/>
      </w:pPr>
    </w:p>
    <w:p w:rsidR="00FE2417" w:rsidRDefault="00FE2417">
      <w:pPr>
        <w:pStyle w:val="ConsPlusTitle"/>
        <w:jc w:val="center"/>
      </w:pPr>
      <w:r>
        <w:t>РЕГУЛИРОВАНИЕ ЗЕМЛЕПОЛЬЗОВАНИЯ И ЗАСТРОЙКИ</w:t>
      </w:r>
    </w:p>
    <w:p w:rsidR="00FE2417" w:rsidRDefault="00FE2417">
      <w:pPr>
        <w:pStyle w:val="ConsPlusTitle"/>
        <w:jc w:val="center"/>
      </w:pPr>
      <w:r>
        <w:t>В ЗОНАХ С ОСОБЫМИ УСЛОВИЯМИ ИСПОЛЬЗОВАНИЯ ТЕРРИТОРИЙ</w:t>
      </w:r>
    </w:p>
    <w:p w:rsidR="00FE2417" w:rsidRDefault="00FE2417">
      <w:pPr>
        <w:pStyle w:val="ConsPlusNormal"/>
        <w:jc w:val="both"/>
      </w:pPr>
    </w:p>
    <w:p w:rsidR="00FE2417" w:rsidRDefault="00FE2417">
      <w:pPr>
        <w:pStyle w:val="ConsPlusTitle"/>
        <w:jc w:val="center"/>
        <w:outlineLvl w:val="2"/>
      </w:pPr>
      <w:r>
        <w:t>Глава 12. ЗОНИРОВАНИЕ С УЧЕТОМ</w:t>
      </w:r>
    </w:p>
    <w:p w:rsidR="00FE2417" w:rsidRDefault="00FE2417">
      <w:pPr>
        <w:pStyle w:val="ConsPlusTitle"/>
        <w:jc w:val="center"/>
      </w:pPr>
      <w:r>
        <w:t>ОСОБЫХ УСЛОВИЙ ИСПОЛЬЗОВАНИЯ ТЕРРИТОРИЙ</w:t>
      </w:r>
    </w:p>
    <w:p w:rsidR="00FE2417" w:rsidRDefault="00FE2417">
      <w:pPr>
        <w:pStyle w:val="ConsPlusNormal"/>
        <w:jc w:val="both"/>
      </w:pPr>
    </w:p>
    <w:p w:rsidR="00FE2417" w:rsidRDefault="00FE2417">
      <w:pPr>
        <w:pStyle w:val="ConsPlusTitle"/>
        <w:ind w:firstLine="540"/>
        <w:jc w:val="both"/>
        <w:outlineLvl w:val="3"/>
      </w:pPr>
      <w:bookmarkStart w:id="453" w:name="P2831"/>
      <w:bookmarkEnd w:id="453"/>
      <w:r>
        <w:t xml:space="preserve">Статья </w:t>
      </w:r>
      <w:hyperlink r:id="rId510">
        <w:r>
          <w:rPr>
            <w:color w:val="0000FF"/>
          </w:rPr>
          <w:t>57</w:t>
        </w:r>
      </w:hyperlink>
      <w:r>
        <w:t>. Состав зон с особыми условиями использования территорий (ограничений градостроительной деятельности)</w:t>
      </w:r>
    </w:p>
    <w:p w:rsidR="00FE2417" w:rsidRDefault="00FE2417">
      <w:pPr>
        <w:pStyle w:val="ConsPlusNormal"/>
        <w:jc w:val="both"/>
      </w:pPr>
    </w:p>
    <w:p w:rsidR="00FE2417" w:rsidRDefault="00FE2417">
      <w:pPr>
        <w:pStyle w:val="ConsPlusNormal"/>
        <w:ind w:firstLine="540"/>
        <w:jc w:val="both"/>
      </w:pPr>
      <w:r>
        <w:t>На территории муниципального образования "город Оренбург" действуют следующие факторы ограничения и регулирования капитального строительства, создающие особые условия использования территории:</w:t>
      </w:r>
    </w:p>
    <w:p w:rsidR="00FE2417" w:rsidRDefault="00FE2417">
      <w:pPr>
        <w:pStyle w:val="ConsPlusTitle"/>
        <w:spacing w:before="220"/>
        <w:ind w:firstLine="540"/>
        <w:jc w:val="both"/>
        <w:outlineLvl w:val="4"/>
      </w:pPr>
      <w:r>
        <w:t>1. Зоны охраны объектов культурного наследия:</w:t>
      </w:r>
    </w:p>
    <w:p w:rsidR="00FE2417" w:rsidRDefault="00FE2417">
      <w:pPr>
        <w:pStyle w:val="ConsPlusNormal"/>
        <w:spacing w:before="220"/>
        <w:ind w:firstLine="540"/>
        <w:jc w:val="both"/>
      </w:pPr>
      <w:r>
        <w:t>- охранная зона объекта культурного наследия;</w:t>
      </w:r>
    </w:p>
    <w:p w:rsidR="00FE2417" w:rsidRDefault="00FE2417">
      <w:pPr>
        <w:pStyle w:val="ConsPlusNormal"/>
        <w:jc w:val="both"/>
      </w:pPr>
      <w:r>
        <w:t xml:space="preserve">(в ред. </w:t>
      </w:r>
      <w:hyperlink r:id="rId511">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 зоны регулирования застройки;</w:t>
      </w:r>
    </w:p>
    <w:p w:rsidR="00FE2417" w:rsidRDefault="00FE2417">
      <w:pPr>
        <w:pStyle w:val="ConsPlusNormal"/>
        <w:spacing w:before="220"/>
        <w:ind w:firstLine="540"/>
        <w:jc w:val="both"/>
      </w:pPr>
      <w:r>
        <w:t>- зоны охраняемого ландшафта;</w:t>
      </w:r>
    </w:p>
    <w:p w:rsidR="00FE2417" w:rsidRDefault="00FE2417">
      <w:pPr>
        <w:pStyle w:val="ConsPlusNormal"/>
        <w:spacing w:before="220"/>
        <w:ind w:firstLine="540"/>
        <w:jc w:val="both"/>
      </w:pPr>
      <w:r>
        <w:t>- зона археологического культурного слоя.</w:t>
      </w:r>
    </w:p>
    <w:p w:rsidR="00FE2417" w:rsidRDefault="00FE2417">
      <w:pPr>
        <w:pStyle w:val="ConsPlusTitle"/>
        <w:spacing w:before="220"/>
        <w:ind w:firstLine="540"/>
        <w:jc w:val="both"/>
        <w:outlineLvl w:val="4"/>
      </w:pPr>
      <w:r>
        <w:t>2. Зоны, формируемые санитарно-гигиеническими и экологическими требованиями:</w:t>
      </w:r>
    </w:p>
    <w:p w:rsidR="00FE2417" w:rsidRDefault="00FE2417">
      <w:pPr>
        <w:pStyle w:val="ConsPlusNormal"/>
        <w:spacing w:before="220"/>
        <w:ind w:firstLine="540"/>
        <w:jc w:val="both"/>
      </w:pPr>
      <w:r>
        <w:t>- санитарно-защитные зоны и санитарные разрывы (охранные зоны) производственных, коммунальных, линейных и других объектов;</w:t>
      </w:r>
    </w:p>
    <w:p w:rsidR="00FE2417" w:rsidRDefault="00FE2417">
      <w:pPr>
        <w:pStyle w:val="ConsPlusNormal"/>
        <w:spacing w:before="220"/>
        <w:ind w:firstLine="540"/>
        <w:jc w:val="both"/>
      </w:pPr>
      <w:r>
        <w:t>- санитарные разрывы, санитарно-защитные зоны, устанавливаемые по фактору шума, инфразвука, электромагнитных полей и других физических факторов;</w:t>
      </w:r>
    </w:p>
    <w:p w:rsidR="00FE2417" w:rsidRDefault="00FE2417">
      <w:pPr>
        <w:pStyle w:val="ConsPlusNormal"/>
        <w:spacing w:before="220"/>
        <w:ind w:firstLine="540"/>
        <w:jc w:val="both"/>
      </w:pPr>
      <w:r>
        <w:t>- санитарные разрывы (охранные зоны) магистральных трубопроводов углеводородного сырья;</w:t>
      </w:r>
    </w:p>
    <w:p w:rsidR="00FE2417" w:rsidRDefault="00FE2417">
      <w:pPr>
        <w:pStyle w:val="ConsPlusNormal"/>
        <w:spacing w:before="220"/>
        <w:ind w:firstLine="540"/>
        <w:jc w:val="both"/>
      </w:pPr>
      <w:r>
        <w:t>- санитарно-защитные полосы водоводов;</w:t>
      </w:r>
    </w:p>
    <w:p w:rsidR="00FE2417" w:rsidRDefault="00FE2417">
      <w:pPr>
        <w:pStyle w:val="ConsPlusNormal"/>
        <w:spacing w:before="220"/>
        <w:ind w:firstLine="540"/>
        <w:jc w:val="both"/>
      </w:pPr>
      <w:r>
        <w:t>- 1-й пояс зоны санитарной охраны водозаборов;</w:t>
      </w:r>
    </w:p>
    <w:p w:rsidR="00FE2417" w:rsidRDefault="00FE2417">
      <w:pPr>
        <w:pStyle w:val="ConsPlusNormal"/>
        <w:spacing w:before="220"/>
        <w:ind w:firstLine="540"/>
        <w:jc w:val="both"/>
      </w:pPr>
      <w:r>
        <w:lastRenderedPageBreak/>
        <w:t>- 2-й пояс зоны санитарной охраны водозаборов;</w:t>
      </w:r>
    </w:p>
    <w:p w:rsidR="00FE2417" w:rsidRDefault="00FE2417">
      <w:pPr>
        <w:pStyle w:val="ConsPlusNormal"/>
        <w:spacing w:before="220"/>
        <w:ind w:firstLine="540"/>
        <w:jc w:val="both"/>
      </w:pPr>
      <w:r>
        <w:t>- 3-й пояс зоны санитарной охраны водозаборов;</w:t>
      </w:r>
    </w:p>
    <w:p w:rsidR="00FE2417" w:rsidRDefault="00FE2417">
      <w:pPr>
        <w:pStyle w:val="ConsPlusNormal"/>
        <w:spacing w:before="220"/>
        <w:ind w:firstLine="540"/>
        <w:jc w:val="both"/>
      </w:pPr>
      <w:r>
        <w:t>- прибрежные защитные полосы водотоков и водоемов;</w:t>
      </w:r>
    </w:p>
    <w:p w:rsidR="00FE2417" w:rsidRDefault="00FE2417">
      <w:pPr>
        <w:pStyle w:val="ConsPlusNormal"/>
        <w:spacing w:before="220"/>
        <w:ind w:firstLine="540"/>
        <w:jc w:val="both"/>
      </w:pPr>
      <w:r>
        <w:t>- водоохранные зоны водотоков и водоемов;</w:t>
      </w:r>
    </w:p>
    <w:p w:rsidR="00FE2417" w:rsidRDefault="00FE2417">
      <w:pPr>
        <w:pStyle w:val="ConsPlusNormal"/>
        <w:spacing w:before="220"/>
        <w:ind w:firstLine="540"/>
        <w:jc w:val="both"/>
      </w:pPr>
      <w:r>
        <w:t>- особо охраняемые природные территории:</w:t>
      </w:r>
    </w:p>
    <w:p w:rsidR="00FE2417" w:rsidRDefault="00FE2417">
      <w:pPr>
        <w:pStyle w:val="ConsPlusNormal"/>
        <w:spacing w:before="220"/>
        <w:ind w:firstLine="540"/>
        <w:jc w:val="both"/>
      </w:pPr>
      <w:r>
        <w:t>- памятники природы существующие;</w:t>
      </w:r>
    </w:p>
    <w:p w:rsidR="00FE2417" w:rsidRDefault="00FE2417">
      <w:pPr>
        <w:pStyle w:val="ConsPlusNormal"/>
        <w:spacing w:before="220"/>
        <w:ind w:firstLine="540"/>
        <w:jc w:val="both"/>
      </w:pPr>
      <w:r>
        <w:t>- государственный природный заказник, предлагаемый к организации;</w:t>
      </w:r>
    </w:p>
    <w:p w:rsidR="00FE2417" w:rsidRDefault="00FE2417">
      <w:pPr>
        <w:pStyle w:val="ConsPlusNormal"/>
        <w:spacing w:before="220"/>
        <w:ind w:firstLine="540"/>
        <w:jc w:val="both"/>
      </w:pPr>
      <w:r>
        <w:t>- охранные зоны специализированных больниц (стационаров с особым режимом работы).</w:t>
      </w:r>
    </w:p>
    <w:p w:rsidR="00FE2417" w:rsidRDefault="00FE2417">
      <w:pPr>
        <w:pStyle w:val="ConsPlusTitle"/>
        <w:spacing w:before="220"/>
        <w:ind w:firstLine="540"/>
        <w:jc w:val="both"/>
        <w:outlineLvl w:val="4"/>
      </w:pPr>
      <w:r>
        <w:t>3. Зоны влияния природно-техногенных факторов:</w:t>
      </w:r>
    </w:p>
    <w:p w:rsidR="00FE2417" w:rsidRDefault="00FE2417">
      <w:pPr>
        <w:pStyle w:val="ConsPlusNormal"/>
        <w:spacing w:before="220"/>
        <w:ind w:firstLine="540"/>
        <w:jc w:val="both"/>
      </w:pPr>
      <w:r>
        <w:t>- зона затопления паводком 1-процентной обеспеченности;</w:t>
      </w:r>
    </w:p>
    <w:p w:rsidR="00FE2417" w:rsidRDefault="00FE2417">
      <w:pPr>
        <w:pStyle w:val="ConsPlusNormal"/>
        <w:spacing w:before="220"/>
        <w:ind w:firstLine="540"/>
        <w:jc w:val="both"/>
      </w:pPr>
      <w:r>
        <w:t>- зона подтопления грунтовыми водами;</w:t>
      </w:r>
    </w:p>
    <w:p w:rsidR="00FE2417" w:rsidRDefault="00FE2417">
      <w:pPr>
        <w:pStyle w:val="ConsPlusNormal"/>
        <w:spacing w:before="220"/>
        <w:ind w:firstLine="540"/>
        <w:jc w:val="both"/>
      </w:pPr>
      <w:r>
        <w:t>- овражные и прибрежно-склоновые территории;</w:t>
      </w:r>
    </w:p>
    <w:p w:rsidR="00FE2417" w:rsidRDefault="00FE2417">
      <w:pPr>
        <w:pStyle w:val="ConsPlusNormal"/>
        <w:spacing w:before="220"/>
        <w:ind w:firstLine="540"/>
        <w:jc w:val="both"/>
      </w:pPr>
      <w:r>
        <w:t>- зона отработанных карьеров строительных материалов;</w:t>
      </w:r>
    </w:p>
    <w:p w:rsidR="00FE2417" w:rsidRDefault="00FE2417">
      <w:pPr>
        <w:pStyle w:val="ConsPlusNormal"/>
        <w:spacing w:before="220"/>
        <w:ind w:firstLine="540"/>
        <w:jc w:val="both"/>
      </w:pPr>
      <w:r>
        <w:t>- зона горного отвода Оренбургского нефтегазоконденсатного месторождения.</w:t>
      </w:r>
    </w:p>
    <w:p w:rsidR="00FE2417" w:rsidRDefault="00FE2417">
      <w:pPr>
        <w:pStyle w:val="ConsPlusNormal"/>
        <w:jc w:val="both"/>
      </w:pPr>
    </w:p>
    <w:p w:rsidR="00FE2417" w:rsidRDefault="00FE2417">
      <w:pPr>
        <w:pStyle w:val="ConsPlusTitle"/>
        <w:ind w:firstLine="540"/>
        <w:jc w:val="both"/>
        <w:outlineLvl w:val="3"/>
      </w:pPr>
      <w:r>
        <w:t xml:space="preserve">Статья </w:t>
      </w:r>
      <w:hyperlink r:id="rId512">
        <w:r>
          <w:rPr>
            <w:color w:val="0000FF"/>
          </w:rPr>
          <w:t>58</w:t>
        </w:r>
      </w:hyperlink>
      <w:r>
        <w:t>. Зоны охраны памятников истории и культуры</w:t>
      </w:r>
    </w:p>
    <w:p w:rsidR="00FE2417" w:rsidRDefault="00FE2417">
      <w:pPr>
        <w:pStyle w:val="ConsPlusNormal"/>
        <w:jc w:val="both"/>
      </w:pPr>
    </w:p>
    <w:p w:rsidR="00FE2417" w:rsidRDefault="00FE2417">
      <w:pPr>
        <w:pStyle w:val="ConsPlusNormal"/>
        <w:ind w:firstLine="540"/>
        <w:jc w:val="both"/>
      </w:pPr>
      <w:bookmarkStart w:id="454" w:name="P2863"/>
      <w:bookmarkEnd w:id="454"/>
      <w:r>
        <w:t xml:space="preserve">а) В соответствии с Федеральным </w:t>
      </w:r>
      <w:hyperlink r:id="rId513">
        <w:r>
          <w:rPr>
            <w:color w:val="0000FF"/>
          </w:rPr>
          <w:t>законом</w:t>
        </w:r>
      </w:hyperlink>
      <w:r>
        <w:t xml:space="preserve"> N 73-ФЗ "Об объектах культурного наследия (памятниках истории и культуры) народов Российской Федерации" город Оренбург наделен статусом исторического поселения, где государственной охране подлежат все исторически ценные градоформирующие объекты: планировка, застройка, композиция, природный ландшафт, археологический слой, а также другие ценные объекты (</w:t>
      </w:r>
      <w:hyperlink r:id="rId514">
        <w:r>
          <w:rPr>
            <w:color w:val="0000FF"/>
          </w:rPr>
          <w:t>Закон</w:t>
        </w:r>
      </w:hyperlink>
      <w:r>
        <w:t xml:space="preserve"> Оренбургской области от 03.07.2013 N 1678/503-V-ОЗ "Об объектах культурного наследия (памятниках истории и культуры) народов Российской Федерации, расположенных на территории Оренбургской области").</w:t>
      </w:r>
    </w:p>
    <w:p w:rsidR="00FE2417" w:rsidRDefault="00FE2417">
      <w:pPr>
        <w:pStyle w:val="ConsPlusNormal"/>
        <w:jc w:val="both"/>
      </w:pPr>
      <w:r>
        <w:t xml:space="preserve">(в ред. </w:t>
      </w:r>
      <w:hyperlink r:id="rId515">
        <w:r>
          <w:rPr>
            <w:color w:val="0000FF"/>
          </w:rPr>
          <w:t>Решения</w:t>
        </w:r>
      </w:hyperlink>
      <w:r>
        <w:t xml:space="preserve"> Оренбургского городского Совета от 22.12.2015 N 75)</w:t>
      </w:r>
    </w:p>
    <w:p w:rsidR="00FE2417" w:rsidRDefault="00FE2417">
      <w:pPr>
        <w:pStyle w:val="ConsPlusNormal"/>
        <w:spacing w:before="220"/>
        <w:ind w:firstLine="540"/>
        <w:jc w:val="both"/>
      </w:pPr>
      <w:hyperlink r:id="rId516">
        <w:r>
          <w:rPr>
            <w:color w:val="0000FF"/>
          </w:rPr>
          <w:t>Постановлением</w:t>
        </w:r>
      </w:hyperlink>
      <w:r>
        <w:t xml:space="preserve"> Правительства Оренбургской области от 14.03.2013 N 193-п "Об утверждении перечня исторических поселений регионального значения Оренбургской области" утверждены границы исторического поселения, которые отображены на карте градостроительного зонирования".</w:t>
      </w:r>
    </w:p>
    <w:p w:rsidR="00FE2417" w:rsidRDefault="00FE2417">
      <w:pPr>
        <w:pStyle w:val="ConsPlusNormal"/>
        <w:jc w:val="both"/>
      </w:pPr>
      <w:r>
        <w:t xml:space="preserve">(абзац введен </w:t>
      </w:r>
      <w:hyperlink r:id="rId517">
        <w:r>
          <w:rPr>
            <w:color w:val="0000FF"/>
          </w:rPr>
          <w:t>Решением</w:t>
        </w:r>
      </w:hyperlink>
      <w:r>
        <w:t xml:space="preserve"> Оренбургского городского Совета от 04.03.2014 N 783)</w:t>
      </w:r>
    </w:p>
    <w:p w:rsidR="00FE2417" w:rsidRDefault="00FE2417">
      <w:pPr>
        <w:pStyle w:val="ConsPlusNormal"/>
        <w:spacing w:before="220"/>
        <w:ind w:firstLine="540"/>
        <w:jc w:val="both"/>
      </w:pPr>
      <w:r>
        <w:t>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и всех ценных градоформирующих объектов, в связи с чем градостроительная и хозяйственная деятельность на территории города подлежит особому градостроительному регулированию, которое устанавливается на основании проекта зон охраны в соответствии с законодательством РФ.</w:t>
      </w:r>
    </w:p>
    <w:p w:rsidR="00FE2417" w:rsidRDefault="00FE2417">
      <w:pPr>
        <w:pStyle w:val="ConsPlusNormal"/>
        <w:spacing w:before="220"/>
        <w:ind w:firstLine="540"/>
        <w:jc w:val="both"/>
      </w:pPr>
      <w:r>
        <w:t>б) В города Оренбурге на государственной охране находятся 387 памятников истории и культуры, в том числе:</w:t>
      </w:r>
    </w:p>
    <w:p w:rsidR="00FE2417" w:rsidRDefault="00FE2417">
      <w:pPr>
        <w:pStyle w:val="ConsPlusNormal"/>
        <w:spacing w:before="220"/>
        <w:ind w:firstLine="540"/>
        <w:jc w:val="both"/>
      </w:pPr>
      <w:r>
        <w:t>- 18 памятников истории и культуры федерального значения;</w:t>
      </w:r>
    </w:p>
    <w:p w:rsidR="00FE2417" w:rsidRDefault="00FE2417">
      <w:pPr>
        <w:pStyle w:val="ConsPlusNormal"/>
        <w:spacing w:before="220"/>
        <w:ind w:firstLine="540"/>
        <w:jc w:val="both"/>
      </w:pPr>
      <w:r>
        <w:lastRenderedPageBreak/>
        <w:t>- 194 памятника регионального значения;</w:t>
      </w:r>
    </w:p>
    <w:p w:rsidR="00FE2417" w:rsidRDefault="00FE2417">
      <w:pPr>
        <w:pStyle w:val="ConsPlusNormal"/>
        <w:spacing w:before="220"/>
        <w:ind w:firstLine="540"/>
        <w:jc w:val="both"/>
      </w:pPr>
      <w:r>
        <w:t>- 208 выявленных памятников истории и культуры.</w:t>
      </w:r>
    </w:p>
    <w:p w:rsidR="00FE2417" w:rsidRDefault="00FE2417">
      <w:pPr>
        <w:pStyle w:val="ConsPlusNormal"/>
        <w:spacing w:before="220"/>
        <w:ind w:firstLine="540"/>
        <w:jc w:val="both"/>
      </w:pPr>
      <w:r>
        <w:t>В Правилах землепользования и застройки представлена схема зон охраны памятников истории и культуры, которая устанавливает зоны регулирования. Общая граница зон охраны обозначает зону особого градостроительного регулирования, в пределах которой все намерения о строительстве, землеотводы, изменения функционального назначения объектов застройки и земельных участков должны согласовываться с Госорганом по охране памятников.</w:t>
      </w:r>
    </w:p>
    <w:p w:rsidR="00FE2417" w:rsidRDefault="00FE2417">
      <w:pPr>
        <w:pStyle w:val="ConsPlusNormal"/>
        <w:spacing w:before="220"/>
        <w:ind w:firstLine="540"/>
        <w:jc w:val="both"/>
      </w:pPr>
      <w:r>
        <w:t>За пределами территорий особого градостроительного регулирования расположены отдельные памятники, также требующие разработки зон охраны на сопряженной с ними территории.</w:t>
      </w:r>
    </w:p>
    <w:p w:rsidR="00FE2417" w:rsidRDefault="00FE2417">
      <w:pPr>
        <w:pStyle w:val="ConsPlusNormal"/>
        <w:spacing w:before="220"/>
        <w:ind w:firstLine="540"/>
        <w:jc w:val="both"/>
      </w:pPr>
      <w:r>
        <w:t>Ниже приводится перечень этих памятников (номера соответствуют общему списку памятников города):</w:t>
      </w:r>
    </w:p>
    <w:p w:rsidR="00FE2417" w:rsidRDefault="00FE2417">
      <w:pPr>
        <w:pStyle w:val="ConsPlusNormal"/>
        <w:spacing w:before="220"/>
        <w:ind w:firstLine="540"/>
        <w:jc w:val="both"/>
      </w:pPr>
      <w:r>
        <w:t>1) N 6, пос. Берды, памятное место, где в 1773 г. находилась ставка руководителя Крестьянской войны Емельяна Пугачева;</w:t>
      </w:r>
    </w:p>
    <w:p w:rsidR="00FE2417" w:rsidRDefault="00FE2417">
      <w:pPr>
        <w:pStyle w:val="ConsPlusNormal"/>
        <w:spacing w:before="220"/>
        <w:ind w:firstLine="540"/>
        <w:jc w:val="both"/>
      </w:pPr>
      <w:r>
        <w:t>2) N 36, ул. Григорьевская, 4, жилой дом городской усадьбы, к. XIX в., вновь выявленный памятник;</w:t>
      </w:r>
    </w:p>
    <w:p w:rsidR="00FE2417" w:rsidRDefault="00FE2417">
      <w:pPr>
        <w:pStyle w:val="ConsPlusNormal"/>
        <w:spacing w:before="220"/>
        <w:ind w:firstLine="540"/>
        <w:jc w:val="both"/>
      </w:pPr>
      <w:r>
        <w:t>3) N 37, ул. Григорьевская, 10, церковь Иоанно-Богословская, 1901 - 1902, 1906 гг., региональная охрана;</w:t>
      </w:r>
    </w:p>
    <w:p w:rsidR="00FE2417" w:rsidRDefault="00FE2417">
      <w:pPr>
        <w:pStyle w:val="ConsPlusNormal"/>
        <w:spacing w:before="220"/>
        <w:ind w:firstLine="540"/>
        <w:jc w:val="both"/>
      </w:pPr>
      <w:r>
        <w:t>4) N 159, локомотивное депо, водонапорная башня, 1870 г., региональная охрана;</w:t>
      </w:r>
    </w:p>
    <w:p w:rsidR="00FE2417" w:rsidRDefault="00FE2417">
      <w:pPr>
        <w:pStyle w:val="ConsPlusNormal"/>
        <w:spacing w:before="220"/>
        <w:ind w:firstLine="540"/>
        <w:jc w:val="both"/>
      </w:pPr>
      <w:r>
        <w:t>5) N 181, ул. Мичурина, 146, мечеть, 1910 г., региональная охрана;</w:t>
      </w:r>
    </w:p>
    <w:p w:rsidR="00FE2417" w:rsidRDefault="00FE2417">
      <w:pPr>
        <w:pStyle w:val="ConsPlusNormal"/>
        <w:spacing w:before="220"/>
        <w:ind w:firstLine="540"/>
        <w:jc w:val="both"/>
      </w:pPr>
      <w:r>
        <w:t>6) N 197, ул. Орлова, 28, мельница И.А. Зарывного, к. XIX - нач. XX вв., региональная охрана;</w:t>
      </w:r>
    </w:p>
    <w:p w:rsidR="00FE2417" w:rsidRDefault="00FE2417">
      <w:pPr>
        <w:pStyle w:val="ConsPlusNormal"/>
        <w:spacing w:before="220"/>
        <w:ind w:firstLine="540"/>
        <w:jc w:val="both"/>
      </w:pPr>
      <w:r>
        <w:t>7) N 207, пр. Парковый, 24, усадьба городская А.Г. Хусайнова. Службы. 1902 - 03 гг., региональная охрана;</w:t>
      </w:r>
    </w:p>
    <w:p w:rsidR="00FE2417" w:rsidRDefault="00FE2417">
      <w:pPr>
        <w:pStyle w:val="ConsPlusNormal"/>
        <w:spacing w:before="220"/>
        <w:ind w:firstLine="540"/>
        <w:jc w:val="both"/>
      </w:pPr>
      <w:r>
        <w:t>8) N 212, ул. Попова, 98, церковь Дмитрия Солунского, 1890 г., региональная охрана;</w:t>
      </w:r>
    </w:p>
    <w:p w:rsidR="00FE2417" w:rsidRDefault="00FE2417">
      <w:pPr>
        <w:pStyle w:val="ConsPlusNormal"/>
        <w:spacing w:before="220"/>
        <w:ind w:firstLine="540"/>
        <w:jc w:val="both"/>
      </w:pPr>
      <w:r>
        <w:t>9) N 232 - пл. Привокзальная, 1, Железнодорожный вокзал, 1875 - 1877, н. XX в., региональная охрана;</w:t>
      </w:r>
    </w:p>
    <w:p w:rsidR="00FE2417" w:rsidRDefault="00FE2417">
      <w:pPr>
        <w:pStyle w:val="ConsPlusNormal"/>
        <w:spacing w:before="220"/>
        <w:ind w:firstLine="540"/>
        <w:jc w:val="both"/>
      </w:pPr>
      <w:r>
        <w:t>10) N 262, ул. Пролетарская, 99/ул. Григорьевская, 60, дом Ф.И. Абрюкина, 1906 - 1907 гг., вновь выявленный памятник;</w:t>
      </w:r>
    </w:p>
    <w:p w:rsidR="00FE2417" w:rsidRDefault="00FE2417">
      <w:pPr>
        <w:pStyle w:val="ConsPlusNormal"/>
        <w:spacing w:before="220"/>
        <w:ind w:firstLine="540"/>
        <w:jc w:val="both"/>
      </w:pPr>
      <w:r>
        <w:t>11) N 263, ул. Пролетарская, 154/ул. Степная, 94, дом городской усадьбы, 1900 г., вновь выявленный памятник;</w:t>
      </w:r>
    </w:p>
    <w:p w:rsidR="00FE2417" w:rsidRDefault="00FE2417">
      <w:pPr>
        <w:pStyle w:val="ConsPlusNormal"/>
        <w:spacing w:before="220"/>
        <w:ind w:firstLine="540"/>
        <w:jc w:val="both"/>
      </w:pPr>
      <w:r>
        <w:t>12) N 272, ул. Рыбаковская, 72/ул. Островского, 10, особняк с флигелем, н. XX в., вновь выявленный памятник;</w:t>
      </w:r>
    </w:p>
    <w:p w:rsidR="00FE2417" w:rsidRDefault="00FE2417">
      <w:pPr>
        <w:pStyle w:val="ConsPlusNormal"/>
        <w:spacing w:before="220"/>
        <w:ind w:firstLine="540"/>
        <w:jc w:val="both"/>
      </w:pPr>
      <w:r>
        <w:t>13) N 316, ул. Советская, 111/ул. Попова, 54, училище 2-е Городское Владимирское, 1900 г., вновь выявленный памятник;</w:t>
      </w:r>
    </w:p>
    <w:p w:rsidR="00FE2417" w:rsidRDefault="00FE2417">
      <w:pPr>
        <w:pStyle w:val="ConsPlusNormal"/>
        <w:spacing w:before="220"/>
        <w:ind w:firstLine="540"/>
        <w:jc w:val="both"/>
      </w:pPr>
      <w:r>
        <w:t>14) N 320, ул. Ташкентская, 56, мельница купца Юрова, 1903 г., региональная охрана;</w:t>
      </w:r>
    </w:p>
    <w:p w:rsidR="00FE2417" w:rsidRDefault="00FE2417">
      <w:pPr>
        <w:pStyle w:val="ConsPlusNormal"/>
        <w:spacing w:before="220"/>
        <w:ind w:firstLine="540"/>
        <w:jc w:val="both"/>
      </w:pPr>
      <w:r>
        <w:t>15) N 321, ул. Терешковой, 10б, ночлежный дом И.А. Зарывного, 1910 г., региональная охрана;</w:t>
      </w:r>
    </w:p>
    <w:p w:rsidR="00FE2417" w:rsidRDefault="00FE2417">
      <w:pPr>
        <w:pStyle w:val="ConsPlusNormal"/>
        <w:spacing w:before="220"/>
        <w:ind w:firstLine="540"/>
        <w:jc w:val="both"/>
      </w:pPr>
      <w:r>
        <w:lastRenderedPageBreak/>
        <w:t>16) N 361, ул. Пролетарская, 91, жилой дом городской усадьбы А. Сергеева, кон. XIX - н. XX вв., вновь выявленный памятник.</w:t>
      </w:r>
    </w:p>
    <w:p w:rsidR="00FE2417" w:rsidRDefault="00FE2417">
      <w:pPr>
        <w:pStyle w:val="ConsPlusNormal"/>
        <w:spacing w:before="220"/>
        <w:ind w:firstLine="540"/>
        <w:jc w:val="both"/>
      </w:pPr>
      <w:r>
        <w:t>в) До разработки зон охраны перечисленных памятников на сопряженных с ними территориях все строительные намерения необходимо согласовывать с ДГиЗО администрации города и Госорганом по охране памятников.</w:t>
      </w:r>
    </w:p>
    <w:p w:rsidR="00FE2417" w:rsidRDefault="00FE2417">
      <w:pPr>
        <w:pStyle w:val="ConsPlusNormal"/>
        <w:spacing w:before="220"/>
        <w:ind w:firstLine="540"/>
        <w:jc w:val="both"/>
      </w:pPr>
      <w:r>
        <w:t xml:space="preserve">г) </w:t>
      </w:r>
      <w:hyperlink w:anchor="P2912">
        <w:r>
          <w:rPr>
            <w:color w:val="0000FF"/>
          </w:rPr>
          <w:t>статьи 58</w:t>
        </w:r>
      </w:hyperlink>
      <w:r>
        <w:t xml:space="preserve">, </w:t>
      </w:r>
      <w:hyperlink w:anchor="P3288">
        <w:r>
          <w:rPr>
            <w:color w:val="0000FF"/>
          </w:rPr>
          <w:t>61</w:t>
        </w:r>
      </w:hyperlink>
      <w:r>
        <w:t xml:space="preserve"> Правил действуют с момента утверждения проекта зон охраны памятников. До утверждения указанного проекта зон охраны на всей территории исторического центра, границы которого обозначены на карте градостроительного зонирования, действуют основные регламенты, установленные правилами землепользования и застройки. В случае проведения работ по строительству, реконструкции и иных работ на земельном участке, находящемся на территории исторического центра, требуется согласование проектной документации и любых видов работ с Госорганом. После утверждения в установленном порядке проектов зон охраны объектов культурного наследия соответствующие изменения будут внесены в настоящие Правила.</w:t>
      </w:r>
    </w:p>
    <w:p w:rsidR="00FE2417" w:rsidRDefault="00FE2417">
      <w:pPr>
        <w:pStyle w:val="ConsPlusNormal"/>
        <w:jc w:val="both"/>
      </w:pPr>
      <w:r>
        <w:t xml:space="preserve">(в ред. </w:t>
      </w:r>
      <w:hyperlink r:id="rId518">
        <w:r>
          <w:rPr>
            <w:color w:val="0000FF"/>
          </w:rPr>
          <w:t>Решения</w:t>
        </w:r>
      </w:hyperlink>
      <w:r>
        <w:t xml:space="preserve"> Оренбургского городского Совета от 01.02.2019 N 642)</w:t>
      </w:r>
    </w:p>
    <w:p w:rsidR="00FE2417" w:rsidRDefault="00FE2417">
      <w:pPr>
        <w:pStyle w:val="ConsPlusNormal"/>
        <w:spacing w:before="220"/>
        <w:ind w:firstLine="540"/>
        <w:jc w:val="both"/>
      </w:pPr>
      <w:r>
        <w:t>Зона исторического ядра "ЗИЯ" - зона плотного расположения объектов культурного наследия с прилегающими к ним территориями. В пределах охранной зоны в целях обеспечения сохранности памятников истории и культуры в их историческом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объектов культурного наследия.</w:t>
      </w:r>
    </w:p>
    <w:p w:rsidR="00FE2417" w:rsidRDefault="00FE2417">
      <w:pPr>
        <w:pStyle w:val="ConsPlusNormal"/>
        <w:spacing w:before="220"/>
        <w:ind w:firstLine="540"/>
        <w:jc w:val="both"/>
      </w:pPr>
      <w:r>
        <w:t>Зона регулирования застройки и хозяйственной деятельности подразделяется на две подзоны по территориальному признаку:</w:t>
      </w:r>
    </w:p>
    <w:p w:rsidR="00FE2417" w:rsidRDefault="00FE2417">
      <w:pPr>
        <w:pStyle w:val="ConsPlusNormal"/>
        <w:spacing w:before="220"/>
        <w:ind w:firstLine="540"/>
        <w:jc w:val="both"/>
      </w:pPr>
      <w:r>
        <w:t>"ЗРЗ-1" - зона регулирования застройки исторического центра,</w:t>
      </w:r>
    </w:p>
    <w:p w:rsidR="00FE2417" w:rsidRDefault="00FE2417">
      <w:pPr>
        <w:pStyle w:val="ConsPlusNormal"/>
        <w:spacing w:before="220"/>
        <w:ind w:firstLine="540"/>
        <w:jc w:val="both"/>
      </w:pPr>
      <w:r>
        <w:t>"ЗРЗ-2" - зона регулирования застройки на территории бывших исторических слобод.</w:t>
      </w:r>
    </w:p>
    <w:p w:rsidR="00FE2417" w:rsidRDefault="00FE2417">
      <w:pPr>
        <w:pStyle w:val="ConsPlusNormal"/>
        <w:spacing w:before="220"/>
        <w:ind w:firstLine="540"/>
        <w:jc w:val="both"/>
      </w:pPr>
      <w:r>
        <w:t>В пределах территорий регулирования устанавливаются режимы использования земель, ограничивающие строительство и хозяйственную деятельность, определяются требования к реконструкции существующих зданий и сооружений.</w:t>
      </w:r>
    </w:p>
    <w:p w:rsidR="00FE2417" w:rsidRDefault="00FE2417">
      <w:pPr>
        <w:pStyle w:val="ConsPlusNormal"/>
        <w:spacing w:before="220"/>
        <w:ind w:firstLine="540"/>
        <w:jc w:val="both"/>
      </w:pPr>
      <w:r>
        <w:t>Зона охраняемого природного ландшафта подразделяется на две подзоны:</w:t>
      </w:r>
    </w:p>
    <w:p w:rsidR="00FE2417" w:rsidRDefault="00FE2417">
      <w:pPr>
        <w:pStyle w:val="ConsPlusNormal"/>
        <w:spacing w:before="220"/>
        <w:ind w:firstLine="540"/>
        <w:jc w:val="both"/>
      </w:pPr>
      <w:r>
        <w:t>"ЗОЛ-1" - пойма на правом берегу реки Урал с прилегающим участком высокого берега,</w:t>
      </w:r>
    </w:p>
    <w:p w:rsidR="00FE2417" w:rsidRDefault="00FE2417">
      <w:pPr>
        <w:pStyle w:val="ConsPlusNormal"/>
        <w:spacing w:before="220"/>
        <w:ind w:firstLine="540"/>
        <w:jc w:val="both"/>
      </w:pPr>
      <w:r>
        <w:t>"ЗОЛ-2" - Зауральная роща на левом берегу Урала.</w:t>
      </w:r>
    </w:p>
    <w:p w:rsidR="00FE2417" w:rsidRDefault="00FE2417">
      <w:pPr>
        <w:pStyle w:val="ConsPlusNormal"/>
        <w:spacing w:before="220"/>
        <w:ind w:firstLine="540"/>
        <w:jc w:val="both"/>
      </w:pPr>
      <w:r>
        <w:t>"ЗОЛ-1" и "ЗОЛ-2" - зоны, в пределах которых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долину реки Урал, леса и открытые пространства, связанные композиционно с историческим центром города Оренбурга.</w:t>
      </w:r>
    </w:p>
    <w:p w:rsidR="00FE2417" w:rsidRDefault="00FE2417">
      <w:pPr>
        <w:pStyle w:val="ConsPlusNormal"/>
        <w:spacing w:before="220"/>
        <w:ind w:firstLine="540"/>
        <w:jc w:val="both"/>
      </w:pPr>
      <w:r>
        <w:t xml:space="preserve">д) В соответствии с Градостроительным кодексом РФ </w:t>
      </w:r>
      <w:hyperlink r:id="rId519">
        <w:r>
          <w:rPr>
            <w:color w:val="0000FF"/>
          </w:rPr>
          <w:t>статья 36.4</w:t>
        </w:r>
      </w:hyperlink>
      <w:r>
        <w:t>, в границах территорий памятников истории и культуры, выявленных памятников (объектов культурного наследия) действие градостроительного регламента разрешенного использования территории не распространяется на расположенные в них земельные участки.</w:t>
      </w:r>
    </w:p>
    <w:p w:rsidR="00FE2417" w:rsidRDefault="00FE2417">
      <w:pPr>
        <w:pStyle w:val="ConsPlusNormal"/>
        <w:spacing w:before="220"/>
        <w:ind w:firstLine="540"/>
        <w:jc w:val="both"/>
      </w:pPr>
      <w:r>
        <w:t>Режим их содержания и использования устанавливается Госорганом в установленном законодательством порядке, соответствующем значению памятника.</w:t>
      </w:r>
    </w:p>
    <w:p w:rsidR="00FE2417" w:rsidRDefault="00FE2417">
      <w:pPr>
        <w:pStyle w:val="ConsPlusNormal"/>
        <w:jc w:val="both"/>
      </w:pPr>
    </w:p>
    <w:p w:rsidR="00FE2417" w:rsidRDefault="00FE2417">
      <w:pPr>
        <w:pStyle w:val="ConsPlusTitle"/>
        <w:ind w:firstLine="540"/>
        <w:jc w:val="both"/>
        <w:outlineLvl w:val="3"/>
      </w:pPr>
      <w:r>
        <w:lastRenderedPageBreak/>
        <w:t>Статья 58.1. Защитные зоны объектов культурного наследия</w:t>
      </w:r>
    </w:p>
    <w:p w:rsidR="00FE2417" w:rsidRDefault="00FE2417">
      <w:pPr>
        <w:pStyle w:val="ConsPlusNormal"/>
        <w:ind w:firstLine="540"/>
        <w:jc w:val="both"/>
      </w:pPr>
      <w:r>
        <w:t xml:space="preserve">(введена </w:t>
      </w:r>
      <w:hyperlink r:id="rId520">
        <w:r>
          <w:rPr>
            <w:color w:val="0000FF"/>
          </w:rPr>
          <w:t>Решением</w:t>
        </w:r>
      </w:hyperlink>
      <w:r>
        <w:t xml:space="preserve"> Оренбургского городского Совета от 01.02.2019 N 642)</w:t>
      </w:r>
    </w:p>
    <w:p w:rsidR="00FE2417" w:rsidRDefault="00FE2417">
      <w:pPr>
        <w:pStyle w:val="ConsPlusNormal"/>
        <w:jc w:val="both"/>
      </w:pPr>
    </w:p>
    <w:p w:rsidR="00FE2417" w:rsidRDefault="00FE2417">
      <w:pPr>
        <w:pStyle w:val="ConsPlusNormal"/>
        <w:ind w:firstLine="540"/>
        <w:jc w:val="both"/>
      </w:pPr>
      <w:r>
        <w:t xml:space="preserve">Защитные зоны устанавливаются, изменяются и прекращают свое действие в соответствии с земельным законодательством, Федеральным </w:t>
      </w:r>
      <w:hyperlink r:id="rId521">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FE2417" w:rsidRDefault="00FE2417">
      <w:pPr>
        <w:pStyle w:val="ConsPlusNormal"/>
        <w:spacing w:before="220"/>
        <w:ind w:firstLine="540"/>
        <w:jc w:val="both"/>
      </w:pPr>
      <w:r>
        <w:t xml:space="preserve">В границах защитных зон объектов культурного наследия действуют ограничения, предусмотренные </w:t>
      </w:r>
      <w:hyperlink r:id="rId522">
        <w:r>
          <w:rPr>
            <w:color w:val="0000FF"/>
          </w:rPr>
          <w:t>статьей 34.1</w:t>
        </w:r>
      </w:hyperlink>
      <w:r>
        <w:t xml:space="preserve"> Федерального закона "Об объектах культурного наследия (памятниках истории и культуры) народов Российской Федерации".</w:t>
      </w:r>
    </w:p>
    <w:p w:rsidR="00FE2417" w:rsidRDefault="00FE2417">
      <w:pPr>
        <w:pStyle w:val="ConsPlusNormal"/>
        <w:jc w:val="both"/>
      </w:pPr>
    </w:p>
    <w:p w:rsidR="00FE2417" w:rsidRDefault="00FE2417">
      <w:pPr>
        <w:pStyle w:val="ConsPlusTitle"/>
        <w:ind w:firstLine="540"/>
        <w:jc w:val="both"/>
        <w:outlineLvl w:val="3"/>
      </w:pPr>
      <w:bookmarkStart w:id="455" w:name="P2912"/>
      <w:bookmarkEnd w:id="455"/>
      <w:r>
        <w:t xml:space="preserve">Статья </w:t>
      </w:r>
      <w:hyperlink r:id="rId523">
        <w:r>
          <w:rPr>
            <w:color w:val="0000FF"/>
          </w:rPr>
          <w:t>59</w:t>
        </w:r>
      </w:hyperlink>
      <w:r>
        <w:t>. Зоны, формируемые санитарно-гигиеническими и экологическими требованиями</w:t>
      </w:r>
    </w:p>
    <w:p w:rsidR="00FE2417" w:rsidRDefault="00FE2417">
      <w:pPr>
        <w:pStyle w:val="ConsPlusNormal"/>
        <w:jc w:val="both"/>
      </w:pPr>
    </w:p>
    <w:p w:rsidR="00FE2417" w:rsidRDefault="00FE2417">
      <w:pPr>
        <w:pStyle w:val="ConsPlusTitle"/>
        <w:ind w:firstLine="540"/>
        <w:jc w:val="both"/>
        <w:outlineLvl w:val="4"/>
      </w:pPr>
      <w:bookmarkStart w:id="456" w:name="P2914"/>
      <w:bookmarkEnd w:id="456"/>
      <w:r>
        <w:t>1. Санитарно-защитные зоны и санитарные разрывы</w:t>
      </w:r>
    </w:p>
    <w:p w:rsidR="00FE2417" w:rsidRDefault="00FE2417">
      <w:pPr>
        <w:pStyle w:val="ConsPlusNormal"/>
        <w:spacing w:before="220"/>
        <w:ind w:firstLine="540"/>
        <w:jc w:val="both"/>
      </w:pPr>
      <w: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отделяются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FE2417" w:rsidRDefault="00FE2417">
      <w:pPr>
        <w:pStyle w:val="ConsPlusNormal"/>
        <w:spacing w:before="220"/>
        <w:ind w:firstLine="540"/>
        <w:jc w:val="both"/>
      </w:pPr>
      <w:r>
        <w:t xml:space="preserve">В настоящих Правилах приняты ориентировочные размеры санитарно-защитных зон - СЗЗ - и санитарных разрывов - СР - с учетом рекомендуемых минимальных размеров СР и ориентировочных СЗЗ в соответствии с классификацией </w:t>
      </w:r>
      <w:hyperlink r:id="rId524">
        <w:r>
          <w:rPr>
            <w:color w:val="0000FF"/>
          </w:rPr>
          <w:t>СанПиН 2.2.1/2.1.1.1200-03</w:t>
        </w:r>
      </w:hyperlink>
      <w:r>
        <w:t xml:space="preserve"> (новая редакция) и генеральным планом города Оренбурга. Границы СЗЗ учитывают перечень предприятий, прекративших свое существование на территории города Оренбурга, представленный Комитетом экономики и перспективного развития администрации города Оренбурга письмом от 15.09.2008 N 1-29-01-09/952.</w:t>
      </w:r>
    </w:p>
    <w:p w:rsidR="00FE2417" w:rsidRDefault="00FE2417">
      <w:pPr>
        <w:pStyle w:val="ConsPlusNormal"/>
        <w:spacing w:before="220"/>
        <w:ind w:firstLine="540"/>
        <w:jc w:val="both"/>
      </w:pPr>
      <w:r>
        <w:t>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Проект СЗЗ обязателен для каждого предприятия, имеющего санитарную опасность (либо для группы предприятий проект единой СЗЗ промузла, комплекса, промзоны).</w:t>
      </w:r>
    </w:p>
    <w:p w:rsidR="00FE2417" w:rsidRDefault="00FE2417">
      <w:pPr>
        <w:pStyle w:val="ConsPlusNormal"/>
        <w:spacing w:before="220"/>
        <w:ind w:firstLine="540"/>
        <w:jc w:val="both"/>
      </w:pPr>
      <w:r>
        <w:t>Для групп промышленных объектов и производств или промышленного узла (комплекса, промзоны)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FE2417" w:rsidRDefault="00FE2417">
      <w:pPr>
        <w:pStyle w:val="ConsPlusNormal"/>
        <w:spacing w:before="220"/>
        <w:ind w:firstLine="540"/>
        <w:jc w:val="both"/>
      </w:pPr>
      <w:r>
        <w:t>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электромагнитных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FE2417" w:rsidRDefault="00FE2417">
      <w:pPr>
        <w:pStyle w:val="ConsPlusNormal"/>
        <w:spacing w:before="220"/>
        <w:ind w:firstLine="540"/>
        <w:jc w:val="both"/>
      </w:pPr>
      <w:r>
        <w:t>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w:t>
      </w:r>
    </w:p>
    <w:p w:rsidR="00FE2417" w:rsidRDefault="00FE2417">
      <w:pPr>
        <w:pStyle w:val="ConsPlusNormal"/>
        <w:spacing w:before="220"/>
        <w:ind w:firstLine="540"/>
        <w:jc w:val="both"/>
      </w:pPr>
      <w:r>
        <w:lastRenderedPageBreak/>
        <w:t xml:space="preserve">Размер расчетной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новой редакцией </w:t>
      </w:r>
      <w:hyperlink r:id="rId525">
        <w:r>
          <w:rPr>
            <w:color w:val="0000FF"/>
          </w:rPr>
          <w:t>СанПиН 2.2.1/2.1.1.1200-03</w:t>
        </w:r>
      </w:hyperlink>
      <w:r>
        <w:t xml:space="preserve">. Размер расчетной санитарно-защитной зоны для предприятий III,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новой редакцией </w:t>
      </w:r>
      <w:hyperlink r:id="rId526">
        <w:r>
          <w:rPr>
            <w:color w:val="0000FF"/>
          </w:rPr>
          <w:t>СанПиН 2.2.1/2.1.1.1200-03</w:t>
        </w:r>
      </w:hyperlink>
      <w:r>
        <w:t>.</w:t>
      </w:r>
    </w:p>
    <w:p w:rsidR="00FE2417" w:rsidRDefault="00FE2417">
      <w:pPr>
        <w:pStyle w:val="ConsPlusNormal"/>
        <w:spacing w:before="220"/>
        <w:ind w:firstLine="540"/>
        <w:jc w:val="both"/>
      </w:pPr>
      <w:r>
        <w:t>Размер санитарно-защитной зоны для аэропорта города Оренбурга устанавливается специализированным проектом на основании расчетов рассеивания загрязнения атмосферного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 и оценки риска для здоровья населения.</w:t>
      </w:r>
    </w:p>
    <w:p w:rsidR="00FE2417" w:rsidRDefault="00FE2417">
      <w:pPr>
        <w:pStyle w:val="ConsPlusNormal"/>
        <w:spacing w:before="220"/>
        <w:ind w:firstLine="540"/>
        <w:jc w:val="both"/>
      </w:pPr>
      <w:r>
        <w:t>Для автомагистралей, линий железнодорожного транспорта,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Санитарные разрывы (санитарные полосы отчуждения) устанавливаются также для магистральных трубопроводов углеводородного сырья, компрессорных установок.</w:t>
      </w:r>
    </w:p>
    <w:p w:rsidR="00FE2417" w:rsidRDefault="00FE2417">
      <w:pPr>
        <w:pStyle w:val="ConsPlusNormal"/>
        <w:spacing w:before="220"/>
        <w:ind w:firstLine="540"/>
        <w:jc w:val="both"/>
      </w:pPr>
      <w:r>
        <w:t>Установление величины зон негативных воздействий электромагнитных полей (в составе СЗЗ и зон ограничения застройки - ЗОЗ)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FE2417" w:rsidRDefault="00FE2417">
      <w:pPr>
        <w:pStyle w:val="ConsPlusNormal"/>
        <w:spacing w:before="220"/>
        <w:ind w:firstLine="540"/>
        <w:jc w:val="both"/>
      </w:pPr>
      <w: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rsidR="00FE2417" w:rsidRDefault="00FE2417">
      <w:pPr>
        <w:pStyle w:val="ConsPlusNormal"/>
        <w:spacing w:before="220"/>
        <w:ind w:firstLine="540"/>
        <w:jc w:val="both"/>
      </w:pPr>
      <w: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FE2417" w:rsidRDefault="00FE2417">
      <w:pPr>
        <w:pStyle w:val="ConsPlusNormal"/>
        <w:spacing w:before="220"/>
        <w:ind w:firstLine="540"/>
        <w:jc w:val="both"/>
      </w:pPr>
      <w:r>
        <w:t>Для магистральных трубопроводов углеводородного сырья, компрессорных установок устанавливаются санитарные разрывы (охранные зоны). Рекомендуемые минимальные расстояния учитывают степень взрыво- и пожароопасности при аварийных ситуациях и дифференцированы в зависимости от вида поселений, типа зданий, назначения объектов с учетом категории и диаметра трубопроводов. Охранные зоны магистральных газопроводов устанавливаются 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Земельная площадь охранных зон используется с соблюдением требований регламента.</w:t>
      </w:r>
    </w:p>
    <w:p w:rsidR="00FE2417" w:rsidRDefault="00FE2417">
      <w:pPr>
        <w:pStyle w:val="ConsPlusNormal"/>
        <w:spacing w:before="220"/>
        <w:ind w:firstLine="540"/>
        <w:jc w:val="both"/>
      </w:pPr>
      <w:r>
        <w:t xml:space="preserve">Границы санитарно-защитных зон и санитарных разрывов производственных, коммунальных и прочих объектов ввиду отсутствия расчетных (предварительных и окончательных) размеров СЗЗ в Правилах приняты как ориентировочные в соответствии с классификацией санитарной опасности объектов новой редакции </w:t>
      </w:r>
      <w:hyperlink r:id="rId527">
        <w:r>
          <w:rPr>
            <w:color w:val="0000FF"/>
          </w:rPr>
          <w:t>СанПиН 2.2.1/2.1.1.1200-03</w:t>
        </w:r>
      </w:hyperlink>
      <w:r>
        <w:t xml:space="preserve"> и материалами генерального плана города Оренбурга с уточнениями по данным письма Управления Федеральной службы по надзору в сфере защиты прав потребителей и благополучия человека по Оренбургской области от 10.06.2008 N 08-3269.</w:t>
      </w:r>
    </w:p>
    <w:p w:rsidR="00FE2417" w:rsidRDefault="00FE2417">
      <w:pPr>
        <w:pStyle w:val="ConsPlusNormal"/>
        <w:spacing w:before="220"/>
        <w:ind w:firstLine="540"/>
        <w:jc w:val="both"/>
      </w:pPr>
      <w:r>
        <w:lastRenderedPageBreak/>
        <w:t>Границы санитарно-защитных зон понизительных подстанций ввиду отсутствия ориентировочных, предварительных и окончательных размеров СЗЗ в Правилах учтены по аналогам в соответствии с расчетными параметрами (методические рекомендации НИИ гигиены и санитарии им. А.Н. Марзеева) и откорректированы (с точностью, обеспечиваемой подосновой и масштабом схемы) с учетом экранирующего влияния прилегающих к подстанциям объектов.</w:t>
      </w:r>
    </w:p>
    <w:p w:rsidR="00FE2417" w:rsidRDefault="00FE2417">
      <w:pPr>
        <w:pStyle w:val="ConsPlusNormal"/>
        <w:spacing w:before="220"/>
        <w:ind w:firstLine="540"/>
        <w:jc w:val="both"/>
      </w:pPr>
      <w:r>
        <w:t xml:space="preserve">Размеры санитарных разрывов (охранных зон) линий электропередачи приняты в зависимости от их напряжения (кВ) в соответствии с </w:t>
      </w:r>
      <w:hyperlink r:id="rId528">
        <w:r>
          <w:rPr>
            <w:color w:val="0000FF"/>
          </w:rPr>
          <w:t>СН 2971-84</w:t>
        </w:r>
      </w:hyperlink>
      <w: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МУ 4109-86 "Методические указания по определению электромагнитного поля воздушных высоковольтных линий электропередачи и гигиенические требования к их размещению", а также новой редакцией </w:t>
      </w:r>
      <w:hyperlink r:id="rId529">
        <w:r>
          <w:rPr>
            <w:color w:val="0000FF"/>
          </w:rPr>
          <w:t>СанПиН 2.2.1/2.1.1.1200-03</w:t>
        </w:r>
      </w:hyperlink>
      <w:r>
        <w:t>.</w:t>
      </w:r>
    </w:p>
    <w:p w:rsidR="00FE2417" w:rsidRDefault="00FE2417">
      <w:pPr>
        <w:pStyle w:val="ConsPlusNormal"/>
        <w:spacing w:before="220"/>
        <w:ind w:firstLine="540"/>
        <w:jc w:val="both"/>
      </w:pPr>
      <w:r>
        <w:t>В графических материалах настоящих Правил в системе зон с особыми условиями использования территорий отдельно выделены территории санитарно-защитных зон выносимых (реконструируемых, перепрофилируемых) предприятий и предприятий, требующих принятия дополнительных решений по выносу (реконструкции, перепрофилированию) в целях учета перспективных возможностей градостроительного использования земельных участков, освобождающихся от ограничений СЗЗ в случае реализации выноса (реконструкции, перепрофилирования) предприятий.</w:t>
      </w:r>
    </w:p>
    <w:p w:rsidR="00FE2417" w:rsidRDefault="00FE2417">
      <w:pPr>
        <w:pStyle w:val="ConsPlusTitle"/>
        <w:spacing w:before="220"/>
        <w:ind w:firstLine="540"/>
        <w:jc w:val="both"/>
        <w:outlineLvl w:val="4"/>
      </w:pPr>
      <w:r>
        <w:t>2. Санитарно-защитные полосы водоводов</w:t>
      </w:r>
    </w:p>
    <w:p w:rsidR="00FE2417" w:rsidRDefault="00FE2417">
      <w:pPr>
        <w:pStyle w:val="ConsPlusNormal"/>
        <w:spacing w:before="220"/>
        <w:ind w:firstLine="540"/>
        <w:jc w:val="both"/>
      </w:pPr>
      <w:r>
        <w:t>Санитарная охрана водоводов обеспечивается санитарно-защитной полосой.</w:t>
      </w:r>
    </w:p>
    <w:p w:rsidR="00FE2417" w:rsidRDefault="00FE2417">
      <w:pPr>
        <w:pStyle w:val="ConsPlusNormal"/>
        <w:spacing w:before="220"/>
        <w:ind w:firstLine="540"/>
        <w:jc w:val="both"/>
      </w:pPr>
      <w:r>
        <w:t>В пределах санитарно-защитной полосы соответственно ее назначению устанавливается специальный режим и определяется комплекс мероприятий, направленных на предупреждение ухудшения качества воды.</w:t>
      </w:r>
    </w:p>
    <w:p w:rsidR="00FE2417" w:rsidRDefault="00FE2417">
      <w:pPr>
        <w:pStyle w:val="ConsPlusNormal"/>
        <w:spacing w:before="220"/>
        <w:ind w:firstLine="540"/>
        <w:jc w:val="both"/>
      </w:pPr>
      <w:r>
        <w:t>Санитарно-защитные полосы водоводов организуются на всех водоводах вне зависимости от ведомственной принадлежности, подающих воду как из поверхностных, так и из подземных источников.</w:t>
      </w:r>
    </w:p>
    <w:p w:rsidR="00FE2417" w:rsidRDefault="00FE2417">
      <w:pPr>
        <w:pStyle w:val="ConsPlusNormal"/>
        <w:spacing w:before="220"/>
        <w:ind w:firstLine="540"/>
        <w:jc w:val="both"/>
      </w:pPr>
      <w:r>
        <w:t xml:space="preserve">Границы санитарно-защитных полос магистральных водоводов учтены в соответствии с </w:t>
      </w:r>
      <w:hyperlink r:id="rId530">
        <w:r>
          <w:rPr>
            <w:color w:val="0000FF"/>
          </w:rPr>
          <w:t>СанПиН 2.1.4.1110-02</w:t>
        </w:r>
      </w:hyperlink>
      <w:r>
        <w:t xml:space="preserve"> "Зоны санитарной охраны источников водоснабжения и водопроводов питьевого назначения", материалами генерального плана города и письмом Управления Федеральной службы по надзору в сфере защиты прав потребителей и благополучия человека по Оренбургской области от 10.06.2008 N 08-3269.</w:t>
      </w:r>
    </w:p>
    <w:p w:rsidR="00FE2417" w:rsidRDefault="00FE2417">
      <w:pPr>
        <w:pStyle w:val="ConsPlusTitle"/>
        <w:spacing w:before="220"/>
        <w:ind w:firstLine="540"/>
        <w:jc w:val="both"/>
        <w:outlineLvl w:val="4"/>
      </w:pPr>
      <w:r>
        <w:t>3. 1-й пояс зоны санитарной охраны водозаборов хозяйственно-питьевого назначения</w:t>
      </w:r>
    </w:p>
    <w:p w:rsidR="00FE2417" w:rsidRDefault="00FE2417">
      <w:pPr>
        <w:pStyle w:val="ConsPlusNormal"/>
        <w:spacing w:before="220"/>
        <w:ind w:firstLine="540"/>
        <w:jc w:val="both"/>
      </w:pPr>
      <w:r>
        <w:t>Зоны санитарной охраны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FE2417" w:rsidRDefault="00FE2417">
      <w:pPr>
        <w:pStyle w:val="ConsPlusNormal"/>
        <w:spacing w:before="220"/>
        <w:ind w:firstLine="540"/>
        <w:jc w:val="both"/>
      </w:pPr>
      <w: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FE2417" w:rsidRDefault="00FE2417">
      <w:pPr>
        <w:pStyle w:val="ConsPlusNormal"/>
        <w:spacing w:before="220"/>
        <w:ind w:firstLine="540"/>
        <w:jc w:val="both"/>
      </w:pPr>
      <w:r>
        <w:t xml:space="preserve">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Санитарные мероприятия должны выполняться органами коммунального хозяйства или другими владельцами водопроводов. Целью мероприятий является сохранение постоянства природного состава воды в водозаборе путем устранения и предупреждения возможности ее </w:t>
      </w:r>
      <w:r>
        <w:lastRenderedPageBreak/>
        <w:t>загрязнения.</w:t>
      </w:r>
    </w:p>
    <w:p w:rsidR="00FE2417" w:rsidRDefault="00FE2417">
      <w:pPr>
        <w:pStyle w:val="ConsPlusNormal"/>
        <w:spacing w:before="220"/>
        <w:ind w:firstLine="540"/>
        <w:jc w:val="both"/>
      </w:pPr>
      <w:r>
        <w:t>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заинтересованных организаций.</w:t>
      </w:r>
    </w:p>
    <w:p w:rsidR="00FE2417" w:rsidRDefault="00FE2417">
      <w:pPr>
        <w:pStyle w:val="ConsPlusNormal"/>
        <w:spacing w:before="220"/>
        <w:ind w:firstLine="540"/>
        <w:jc w:val="both"/>
      </w:pPr>
      <w:r>
        <w:t xml:space="preserve">В графических материалах Правил границы 1-го пояса ЗСО показаны по материалам генерального плана города и откорректированы в соответствии с письмом Управления Федеральной службы по надзору в сфере защиты прав потребителей и благополучия человека по Оренбургской области от 10.06.2008 N 08-3269 и письмом ООО "Оренбург Водоканал" от 30.05.2008 N 02/1397. Представленные сведения основываются на </w:t>
      </w:r>
      <w:hyperlink r:id="rId531">
        <w:r>
          <w:rPr>
            <w:color w:val="0000FF"/>
          </w:rPr>
          <w:t>СанПиН 2.1.4.1110-02</w:t>
        </w:r>
      </w:hyperlink>
      <w:r>
        <w:t xml:space="preserve"> "Зоны санитарной охраны источников водоснабжения и водопроводов питьевого назначения" и на Решении малого Совета народных депутатов N 338-мс от 11.08.1993 "О зонах санитарной охраны проектируемых и действующих водозаборов города Оренбурга".</w:t>
      </w:r>
    </w:p>
    <w:p w:rsidR="00FE2417" w:rsidRDefault="00FE2417">
      <w:pPr>
        <w:pStyle w:val="ConsPlusTitle"/>
        <w:spacing w:before="220"/>
        <w:ind w:firstLine="540"/>
        <w:jc w:val="both"/>
        <w:outlineLvl w:val="4"/>
      </w:pPr>
      <w:r>
        <w:t>3а. 1-й пояс зоны санитарной охраны водозаборов хозяйственно-питьевого назначения, выводимых из эксплуатации</w:t>
      </w:r>
    </w:p>
    <w:p w:rsidR="00FE2417" w:rsidRDefault="00FE2417">
      <w:pPr>
        <w:pStyle w:val="ConsPlusNormal"/>
        <w:spacing w:before="220"/>
        <w:ind w:firstLine="540"/>
        <w:jc w:val="both"/>
      </w:pPr>
      <w:r>
        <w:t>Часть 1-го пояса зоны санитарной охраны водозаборов вдоль русла р. Урал, утрачивающая свой статус и режим после вывода из эксплуатации ковшового поверхностного водозабора (см. "Схему зон с особыми условиями использования территорий" - "2 (МОД). Зоны, формируемые санитарно-гигиеническими и экологическими требованиями (в части материалов ограниченного доступа)" (не приводится)).</w:t>
      </w:r>
    </w:p>
    <w:p w:rsidR="00FE2417" w:rsidRDefault="00FE2417">
      <w:pPr>
        <w:pStyle w:val="ConsPlusTitle"/>
        <w:spacing w:before="220"/>
        <w:ind w:firstLine="540"/>
        <w:jc w:val="both"/>
        <w:outlineLvl w:val="4"/>
      </w:pPr>
      <w:r>
        <w:t>4. 2-й пояс зоны санитарной охраны водозаборов хозяйственно-питьевого назначения</w:t>
      </w:r>
    </w:p>
    <w:p w:rsidR="00FE2417" w:rsidRDefault="00FE2417">
      <w:pPr>
        <w:pStyle w:val="ConsPlusNormal"/>
        <w:spacing w:before="220"/>
        <w:ind w:firstLine="540"/>
        <w:jc w:val="both"/>
      </w:pPr>
      <w:r>
        <w:t>Зоны санитарной охраны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FE2417" w:rsidRDefault="00FE2417">
      <w:pPr>
        <w:pStyle w:val="ConsPlusNormal"/>
        <w:spacing w:before="220"/>
        <w:ind w:firstLine="540"/>
        <w:jc w:val="both"/>
      </w:pPr>
      <w: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FE2417" w:rsidRDefault="00FE2417">
      <w:pPr>
        <w:pStyle w:val="ConsPlusNormal"/>
        <w:spacing w:before="220"/>
        <w:ind w:firstLine="540"/>
        <w:jc w:val="both"/>
      </w:pPr>
      <w:r>
        <w:t>Второй пояс (пояс ограничений) включают территорию, предназначенную для предупреждения загрязнения воды источников водоснабжения. Санитарные мероприятия должны выполняться владельцами объектов, оказывающих (или могущих оказать) отрицательное влияние на качество воды источников водоснабжения. 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FE2417" w:rsidRDefault="00FE2417">
      <w:pPr>
        <w:pStyle w:val="ConsPlusNormal"/>
        <w:spacing w:before="220"/>
        <w:ind w:firstLine="540"/>
        <w:jc w:val="both"/>
      </w:pPr>
      <w:r>
        <w:t>Определение границ второго пояса ЗСО 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FE2417" w:rsidRDefault="00FE2417">
      <w:pPr>
        <w:pStyle w:val="ConsPlusNormal"/>
        <w:spacing w:before="220"/>
        <w:ind w:firstLine="540"/>
        <w:jc w:val="both"/>
      </w:pPr>
      <w:r>
        <w:t>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заинтересованных организаций.</w:t>
      </w:r>
    </w:p>
    <w:p w:rsidR="00FE2417" w:rsidRDefault="00FE2417">
      <w:pPr>
        <w:pStyle w:val="ConsPlusNormal"/>
        <w:spacing w:before="220"/>
        <w:ind w:firstLine="540"/>
        <w:jc w:val="both"/>
      </w:pPr>
      <w:r>
        <w:t xml:space="preserve">В графических материалах Правил границы 2-го пояса ЗСО показаны по материалам генерального плана города и откорректированы в соответствии с письмом Управления Федеральной службы по надзору в сфере защиты прав потребителей и благополучия человека по Оренбургской области от 10.06.2008 N 08-3269 и письмом ООО "Оренбург Водоканал" от </w:t>
      </w:r>
      <w:r>
        <w:lastRenderedPageBreak/>
        <w:t xml:space="preserve">30.05.2008 N 02/1397. Представленные сведения основываются на </w:t>
      </w:r>
      <w:hyperlink r:id="rId532">
        <w:r>
          <w:rPr>
            <w:color w:val="0000FF"/>
          </w:rPr>
          <w:t>СанПиН 2.1.4.1110-02</w:t>
        </w:r>
      </w:hyperlink>
      <w:r>
        <w:t xml:space="preserve"> "Зоны санитарной охраны источников водоснабжения и водопроводов питьевого назначения".</w:t>
      </w:r>
    </w:p>
    <w:p w:rsidR="00FE2417" w:rsidRDefault="00FE2417">
      <w:pPr>
        <w:pStyle w:val="ConsPlusTitle"/>
        <w:spacing w:before="220"/>
        <w:ind w:firstLine="540"/>
        <w:jc w:val="both"/>
        <w:outlineLvl w:val="4"/>
      </w:pPr>
      <w:r>
        <w:t>5. 3-й пояс зоны санитарной охраны водозаборов хозяйственно-питьевого назначения</w:t>
      </w:r>
    </w:p>
    <w:p w:rsidR="00FE2417" w:rsidRDefault="00FE2417">
      <w:pPr>
        <w:pStyle w:val="ConsPlusNormal"/>
        <w:spacing w:before="220"/>
        <w:ind w:firstLine="540"/>
        <w:jc w:val="both"/>
      </w:pPr>
      <w:r>
        <w:t>Зоны санитарной охраны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FE2417" w:rsidRDefault="00FE2417">
      <w:pPr>
        <w:pStyle w:val="ConsPlusNormal"/>
        <w:spacing w:before="220"/>
        <w:ind w:firstLine="540"/>
        <w:jc w:val="both"/>
      </w:pPr>
      <w: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FE2417" w:rsidRDefault="00FE2417">
      <w:pPr>
        <w:pStyle w:val="ConsPlusNormal"/>
        <w:spacing w:before="220"/>
        <w:ind w:firstLine="540"/>
        <w:jc w:val="both"/>
      </w:pPr>
      <w:r>
        <w:t>Третий пояс (пояс ограничений) включают территорию, предназначенную для предупреждения загрязнения воды источников водоснабжения. Санитарные мероприятия должны выполняться владельцами объектов, оказывающих (или могущих оказать) отрицательное влияние на качество воды источников водоснабжения. 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FE2417" w:rsidRDefault="00FE2417">
      <w:pPr>
        <w:pStyle w:val="ConsPlusNormal"/>
        <w:spacing w:before="220"/>
        <w:ind w:firstLine="540"/>
        <w:jc w:val="both"/>
      </w:pPr>
      <w:r>
        <w:t>Определение границ третьего пояса ЗСО 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FE2417" w:rsidRDefault="00FE2417">
      <w:pPr>
        <w:pStyle w:val="ConsPlusNormal"/>
        <w:spacing w:before="220"/>
        <w:ind w:firstLine="540"/>
        <w:jc w:val="both"/>
      </w:pPr>
      <w:r>
        <w:t>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заинтересованных организаций.</w:t>
      </w:r>
    </w:p>
    <w:p w:rsidR="00FE2417" w:rsidRDefault="00FE2417">
      <w:pPr>
        <w:pStyle w:val="ConsPlusNormal"/>
        <w:spacing w:before="220"/>
        <w:ind w:firstLine="540"/>
        <w:jc w:val="both"/>
      </w:pPr>
      <w:r>
        <w:t xml:space="preserve">В графических материалах Правил границы 3-го пояса ЗСО показаны в соответствии с письмом Управления Федеральной службы по надзору в сфере защиты прав потребителей и благополучия человека по Оренбургской области от 10.06.2008 N 08-3269 и письмом ООО "Оренбург Водоканал" от 30.05.2008 N 02/1397. Представленные сведения основываются на </w:t>
      </w:r>
      <w:hyperlink r:id="rId533">
        <w:r>
          <w:rPr>
            <w:color w:val="0000FF"/>
          </w:rPr>
          <w:t>СанПиН 2.1.4.1110-02</w:t>
        </w:r>
      </w:hyperlink>
      <w:r>
        <w:t xml:space="preserve"> "Зоны санитарной охраны источников водоснабжения и водопроводов питьевого назначения".</w:t>
      </w:r>
    </w:p>
    <w:p w:rsidR="00FE2417" w:rsidRDefault="00FE2417">
      <w:pPr>
        <w:pStyle w:val="ConsPlusTitle"/>
        <w:spacing w:before="220"/>
        <w:ind w:firstLine="540"/>
        <w:jc w:val="both"/>
        <w:outlineLvl w:val="4"/>
      </w:pPr>
      <w:r>
        <w:t>6. Водоохранные зоны водотоков и водоемов</w:t>
      </w:r>
    </w:p>
    <w:p w:rsidR="00FE2417" w:rsidRDefault="00FE2417">
      <w:pPr>
        <w:pStyle w:val="ConsPlusNormal"/>
        <w:spacing w:before="220"/>
        <w:ind w:firstLine="540"/>
        <w:jc w:val="both"/>
      </w:pPr>
      <w:r>
        <w:t>Водоохранной зоной является территория, примыкающая к 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FE2417" w:rsidRDefault="00FE2417">
      <w:pPr>
        <w:pStyle w:val="ConsPlusNormal"/>
        <w:spacing w:before="220"/>
        <w:ind w:firstLine="540"/>
        <w:jc w:val="both"/>
      </w:pPr>
      <w:r>
        <w:t>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Обеспечение рационального использования и охрана водных объектов осуществляется бассейновыми советами, которые осуществляют разработку рекомендаций в области использования и охраны водных объектов.</w:t>
      </w:r>
    </w:p>
    <w:p w:rsidR="00FE2417" w:rsidRDefault="00FE2417">
      <w:pPr>
        <w:pStyle w:val="ConsPlusNormal"/>
        <w:spacing w:before="220"/>
        <w:ind w:firstLine="540"/>
        <w:jc w:val="both"/>
      </w:pPr>
      <w:r>
        <w:t>Документированные сведения о водоохранных зонах включаются в государственный водный реестр.</w:t>
      </w:r>
    </w:p>
    <w:p w:rsidR="00FE2417" w:rsidRDefault="00FE2417">
      <w:pPr>
        <w:pStyle w:val="ConsPlusNormal"/>
        <w:spacing w:before="220"/>
        <w:ind w:firstLine="540"/>
        <w:jc w:val="both"/>
      </w:pPr>
      <w:r>
        <w:t xml:space="preserve">В графических материалах настоящих Правил границы водоохранных зон показаны в </w:t>
      </w:r>
      <w:r>
        <w:lastRenderedPageBreak/>
        <w:t xml:space="preserve">соответствии с генеральным планом города и Водным </w:t>
      </w:r>
      <w:hyperlink r:id="rId534">
        <w:r>
          <w:rPr>
            <w:color w:val="0000FF"/>
          </w:rPr>
          <w:t>кодексом</w:t>
        </w:r>
      </w:hyperlink>
      <w:r>
        <w:t xml:space="preserve"> Российской Федерации от 03.06.2006 N 74-ФЗ </w:t>
      </w:r>
      <w:hyperlink r:id="rId535">
        <w:r>
          <w:rPr>
            <w:color w:val="0000FF"/>
          </w:rPr>
          <w:t>(ст. 65)</w:t>
        </w:r>
      </w:hyperlink>
      <w:r>
        <w:t>.</w:t>
      </w:r>
    </w:p>
    <w:p w:rsidR="00FE2417" w:rsidRDefault="00FE2417">
      <w:pPr>
        <w:pStyle w:val="ConsPlusNormal"/>
        <w:spacing w:before="220"/>
        <w:ind w:firstLine="540"/>
        <w:jc w:val="both"/>
      </w:pPr>
      <w:r>
        <w:t>В пределах водоохранных зон устанавливаются прибрежные защитные полосы. На их территориях вводятся дополнительные ограничения природопользования.</w:t>
      </w:r>
    </w:p>
    <w:p w:rsidR="00FE2417" w:rsidRDefault="00FE2417">
      <w:pPr>
        <w:pStyle w:val="ConsPlusNormal"/>
        <w:spacing w:before="220"/>
        <w:ind w:firstLine="540"/>
        <w:jc w:val="both"/>
      </w:pPr>
      <w:r>
        <w:t>Прибрежной защитной полосой является территория, непосредственно примыкающая к 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FE2417" w:rsidRDefault="00FE2417">
      <w:pPr>
        <w:pStyle w:val="ConsPlusNormal"/>
        <w:spacing w:before="220"/>
        <w:ind w:firstLine="540"/>
        <w:jc w:val="both"/>
      </w:pPr>
      <w:r>
        <w:t>Соблюдение специального режима на территории прибрежной защитной полосы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Обеспечение рационального использования и охрана водных объектов осуществляются бассейновыми советами, которые осуществляют разработку рекомендаций в области использования и охраны водных объектов.</w:t>
      </w:r>
    </w:p>
    <w:p w:rsidR="00FE2417" w:rsidRDefault="00FE2417">
      <w:pPr>
        <w:pStyle w:val="ConsPlusNormal"/>
        <w:spacing w:before="220"/>
        <w:ind w:firstLine="540"/>
        <w:jc w:val="both"/>
      </w:pPr>
      <w:r>
        <w:t>Документированные сведения о прибрежных защитных полосах включаются в государственный водный реестр.</w:t>
      </w:r>
    </w:p>
    <w:p w:rsidR="00FE2417" w:rsidRDefault="00FE2417">
      <w:pPr>
        <w:pStyle w:val="ConsPlusNormal"/>
        <w:spacing w:before="220"/>
        <w:ind w:firstLine="540"/>
        <w:jc w:val="both"/>
      </w:pPr>
      <w:r>
        <w:t xml:space="preserve">Размеры прибрежных защитных полос составляют 30 - 50 м в зависимости от местных орографических условий. Границы прибрежных защитных полос устанавливаются в соответствии с Водным </w:t>
      </w:r>
      <w:hyperlink r:id="rId536">
        <w:r>
          <w:rPr>
            <w:color w:val="0000FF"/>
          </w:rPr>
          <w:t>кодексом</w:t>
        </w:r>
      </w:hyperlink>
      <w:r>
        <w:t xml:space="preserve"> РФ от 03.06.2006 N 74-ФЗ либо специализированным проектом.</w:t>
      </w:r>
    </w:p>
    <w:p w:rsidR="00FE2417" w:rsidRDefault="00FE2417">
      <w:pPr>
        <w:pStyle w:val="ConsPlusTitle"/>
        <w:spacing w:before="220"/>
        <w:ind w:firstLine="540"/>
        <w:jc w:val="both"/>
        <w:outlineLvl w:val="4"/>
      </w:pPr>
      <w:r>
        <w:t>7. Особо охраняемые природные территории</w:t>
      </w:r>
    </w:p>
    <w:p w:rsidR="00FE2417" w:rsidRDefault="00FE2417">
      <w:pPr>
        <w:pStyle w:val="ConsPlusNormal"/>
        <w:spacing w:before="220"/>
        <w:ind w:firstLine="540"/>
        <w:jc w:val="both"/>
      </w:pPr>
      <w:r>
        <w:t xml:space="preserve">а) Состав особо охраняемых природных объектов и территорий утвержден </w:t>
      </w:r>
      <w:hyperlink r:id="rId537">
        <w:r>
          <w:rPr>
            <w:color w:val="0000FF"/>
          </w:rPr>
          <w:t>постановлением</w:t>
        </w:r>
      </w:hyperlink>
      <w:r>
        <w:t xml:space="preserve"> Правительства Оренбургской области от 25.02.2015 N 121-п "О памятниках природы областного значения Оренбургской области".</w:t>
      </w:r>
    </w:p>
    <w:p w:rsidR="00FE2417" w:rsidRDefault="00FE2417">
      <w:pPr>
        <w:pStyle w:val="ConsPlusNormal"/>
        <w:jc w:val="both"/>
      </w:pPr>
      <w:r>
        <w:t xml:space="preserve">(пп. "а" в ред. </w:t>
      </w:r>
      <w:hyperlink r:id="rId538">
        <w:r>
          <w:rPr>
            <w:color w:val="0000FF"/>
          </w:rPr>
          <w:t>Решения</w:t>
        </w:r>
      </w:hyperlink>
      <w:r>
        <w:t xml:space="preserve"> Оренбургского городского Совета от 22.12.2015 N 75)</w:t>
      </w:r>
    </w:p>
    <w:p w:rsidR="00FE2417" w:rsidRDefault="00FE2417">
      <w:pPr>
        <w:pStyle w:val="ConsPlusNormal"/>
        <w:spacing w:before="220"/>
        <w:ind w:firstLine="540"/>
        <w:jc w:val="both"/>
      </w:pPr>
      <w:r>
        <w:t xml:space="preserve">б) Для особо охраняемых природных объектов и территорий в соответствии с </w:t>
      </w:r>
      <w:hyperlink r:id="rId539">
        <w:r>
          <w:rPr>
            <w:color w:val="0000FF"/>
          </w:rPr>
          <w:t>п. 6 ст. 36</w:t>
        </w:r>
      </w:hyperlink>
      <w:r>
        <w:t xml:space="preserve"> Градостроительного кодекса РФ регламенты не устанавливаются.</w:t>
      </w:r>
    </w:p>
    <w:p w:rsidR="00FE2417" w:rsidRDefault="00FE2417">
      <w:pPr>
        <w:pStyle w:val="ConsPlusNormal"/>
        <w:spacing w:before="220"/>
        <w:ind w:firstLine="540"/>
        <w:jc w:val="both"/>
      </w:pPr>
      <w:r>
        <w:t xml:space="preserve">Режим использования земельных участков особо охраняемых природных объектов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 уполномоченными органами местного самоуправления в соответствии с </w:t>
      </w:r>
      <w:hyperlink r:id="rId540">
        <w:r>
          <w:rPr>
            <w:color w:val="0000FF"/>
          </w:rPr>
          <w:t>п. 7 статьи 36</w:t>
        </w:r>
      </w:hyperlink>
      <w:r>
        <w:t xml:space="preserve"> Градостроительного кодекса РФ и </w:t>
      </w:r>
      <w:hyperlink r:id="rId541">
        <w:r>
          <w:rPr>
            <w:color w:val="0000FF"/>
          </w:rPr>
          <w:t>статьей 94</w:t>
        </w:r>
      </w:hyperlink>
      <w:r>
        <w:t xml:space="preserve"> Земельного кодекса РФ.</w:t>
      </w:r>
    </w:p>
    <w:p w:rsidR="00FE2417" w:rsidRDefault="00FE2417">
      <w:pPr>
        <w:pStyle w:val="ConsPlusTitle"/>
        <w:spacing w:before="220"/>
        <w:ind w:firstLine="540"/>
        <w:jc w:val="both"/>
        <w:outlineLvl w:val="4"/>
      </w:pPr>
      <w:r>
        <w:t>8. Охранные зоны специализированных больниц (медицинских стационаров с особым режимом работы)</w:t>
      </w:r>
    </w:p>
    <w:p w:rsidR="00FE2417" w:rsidRDefault="00FE2417">
      <w:pPr>
        <w:pStyle w:val="ConsPlusNormal"/>
        <w:spacing w:before="220"/>
        <w:ind w:firstLine="540"/>
        <w:jc w:val="both"/>
      </w:pPr>
      <w:r>
        <w:t xml:space="preserve">Устанавливаются для специализированных больниц (комплексов) емкостью свыше 1000 коек с пребыванием больных в течение длительного времени, а также для стационаров с особым режимом работы в соответствии с </w:t>
      </w:r>
      <w:hyperlink r:id="rId542">
        <w:r>
          <w:rPr>
            <w:color w:val="0000FF"/>
          </w:rPr>
          <w:t>СанПиН 2.1.3.2630-10</w:t>
        </w:r>
      </w:hyperlink>
      <w:r>
        <w:t>. Рекомендуется расположение в пригородной зоне и в лесных массивах на расстоянии не менее 500 м от территорий жилой застройки.</w:t>
      </w:r>
    </w:p>
    <w:p w:rsidR="00FE2417" w:rsidRDefault="00FE2417">
      <w:pPr>
        <w:pStyle w:val="ConsPlusNormal"/>
        <w:jc w:val="both"/>
      </w:pPr>
      <w:r>
        <w:t xml:space="preserve">(в ред. </w:t>
      </w:r>
      <w:hyperlink r:id="rId543">
        <w:r>
          <w:rPr>
            <w:color w:val="0000FF"/>
          </w:rPr>
          <w:t>Решения</w:t>
        </w:r>
      </w:hyperlink>
      <w:r>
        <w:t xml:space="preserve"> Оренбургского городского Совета от 04.03.2014 N 783)</w:t>
      </w:r>
    </w:p>
    <w:p w:rsidR="00FE2417" w:rsidRDefault="00FE2417">
      <w:pPr>
        <w:pStyle w:val="ConsPlusNormal"/>
        <w:jc w:val="both"/>
      </w:pPr>
    </w:p>
    <w:p w:rsidR="00FE2417" w:rsidRDefault="00FE2417">
      <w:pPr>
        <w:pStyle w:val="ConsPlusTitle"/>
        <w:ind w:firstLine="540"/>
        <w:jc w:val="both"/>
        <w:outlineLvl w:val="3"/>
      </w:pPr>
      <w:r>
        <w:t xml:space="preserve">Статья </w:t>
      </w:r>
      <w:hyperlink r:id="rId544">
        <w:r>
          <w:rPr>
            <w:color w:val="0000FF"/>
          </w:rPr>
          <w:t>60</w:t>
        </w:r>
      </w:hyperlink>
      <w:r>
        <w:t>. Зоны влияния природно-техногенных факторов</w:t>
      </w:r>
    </w:p>
    <w:p w:rsidR="00FE2417" w:rsidRDefault="00FE2417">
      <w:pPr>
        <w:pStyle w:val="ConsPlusNormal"/>
        <w:jc w:val="both"/>
      </w:pPr>
    </w:p>
    <w:p w:rsidR="00FE2417" w:rsidRDefault="00FE2417">
      <w:pPr>
        <w:pStyle w:val="ConsPlusTitle"/>
        <w:ind w:firstLine="540"/>
        <w:jc w:val="both"/>
        <w:outlineLvl w:val="4"/>
      </w:pPr>
      <w:r>
        <w:t>1. Зона затопления паводком 1-процентной обеспеченности</w:t>
      </w:r>
    </w:p>
    <w:p w:rsidR="00FE2417" w:rsidRDefault="00FE2417">
      <w:pPr>
        <w:pStyle w:val="ConsPlusNormal"/>
        <w:spacing w:before="220"/>
        <w:ind w:firstLine="540"/>
        <w:jc w:val="both"/>
      </w:pPr>
      <w:r>
        <w:lastRenderedPageBreak/>
        <w:t>Зона затопления пойменных территорий рек паводком 1-процентной обеспеченности обусловлена нормативным расчетным уровнем воды, который необходимо учитывать при освоении новых территорий или предусматривать инженерную защиту уже застроенных пойменных территорий.</w:t>
      </w:r>
    </w:p>
    <w:p w:rsidR="00FE2417" w:rsidRDefault="00FE2417">
      <w:pPr>
        <w:pStyle w:val="ConsPlusNormal"/>
        <w:spacing w:before="220"/>
        <w:ind w:firstLine="540"/>
        <w:jc w:val="both"/>
      </w:pPr>
      <w:r>
        <w:t>В границах зон затопления паводком 1-процентной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FE2417" w:rsidRDefault="00FE2417">
      <w:pPr>
        <w:pStyle w:val="ConsPlusNormal"/>
        <w:spacing w:before="220"/>
        <w:ind w:firstLine="540"/>
        <w:jc w:val="both"/>
      </w:pPr>
      <w: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FE2417" w:rsidRDefault="00FE2417">
      <w:pPr>
        <w:pStyle w:val="ConsPlusNormal"/>
        <w:spacing w:before="220"/>
        <w:ind w:firstLine="540"/>
        <w:jc w:val="both"/>
      </w:pPr>
      <w:r>
        <w:t>Инженерная защита затапливаемых территорий проводится в соответствии со следующими требованиями:</w:t>
      </w:r>
    </w:p>
    <w:p w:rsidR="00FE2417" w:rsidRDefault="00FE2417">
      <w:pPr>
        <w:pStyle w:val="ConsPlusNormal"/>
        <w:spacing w:before="220"/>
        <w:ind w:firstLine="540"/>
        <w:jc w:val="both"/>
      </w:pPr>
      <w:r>
        <w:t>- наличие проекта мероприятий инженерной защиты территории;</w:t>
      </w:r>
    </w:p>
    <w:p w:rsidR="00FE2417" w:rsidRDefault="00FE2417">
      <w:pPr>
        <w:pStyle w:val="ConsPlusNormal"/>
        <w:spacing w:before="220"/>
        <w:ind w:firstLine="540"/>
        <w:jc w:val="both"/>
      </w:pPr>
      <w: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FE2417" w:rsidRDefault="00FE2417">
      <w:pPr>
        <w:pStyle w:val="ConsPlusNormal"/>
        <w:spacing w:before="220"/>
        <w:ind w:firstLine="540"/>
        <w:jc w:val="both"/>
      </w:pPr>
      <w:r>
        <w:t xml:space="preserve">- превышение гребня дамбы обвалования над расчетным уровнем следует устанавливать в зависимости от класса сооружений согласно СНиП 2.06.15-85 "Инженерная защита территорий от затопления и подтопления" и Своду правил </w:t>
      </w:r>
      <w:hyperlink r:id="rId545">
        <w:r>
          <w:rPr>
            <w:color w:val="0000FF"/>
          </w:rPr>
          <w:t>СП 58.13330.2012</w:t>
        </w:r>
      </w:hyperlink>
      <w:r>
        <w:t xml:space="preserve"> "</w:t>
      </w:r>
      <w:hyperlink r:id="rId546">
        <w:r>
          <w:rPr>
            <w:color w:val="0000FF"/>
          </w:rPr>
          <w:t>СНиП 33-01-2003</w:t>
        </w:r>
      </w:hyperlink>
      <w:r>
        <w:t>. Гидротехнические сооружения. Основные положения";</w:t>
      </w:r>
    </w:p>
    <w:p w:rsidR="00FE2417" w:rsidRDefault="00FE2417">
      <w:pPr>
        <w:pStyle w:val="ConsPlusNormal"/>
        <w:jc w:val="both"/>
      </w:pPr>
      <w:r>
        <w:t xml:space="preserve">(в ред. </w:t>
      </w:r>
      <w:hyperlink r:id="rId547">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 за расчетный горизонт высоких вод следует принимать отметку наивысшего уровня воды повторяемостью:</w:t>
      </w:r>
    </w:p>
    <w:p w:rsidR="00FE2417" w:rsidRDefault="00FE2417">
      <w:pPr>
        <w:pStyle w:val="ConsPlusNormal"/>
        <w:spacing w:before="220"/>
        <w:ind w:firstLine="540"/>
        <w:jc w:val="both"/>
      </w:pPr>
      <w:r>
        <w:t>а) один раз в 100 лет - для территорий, застроенных или подлежащих застройке жилыми и общественными зданиями;</w:t>
      </w:r>
    </w:p>
    <w:p w:rsidR="00FE2417" w:rsidRDefault="00FE2417">
      <w:pPr>
        <w:pStyle w:val="ConsPlusNormal"/>
        <w:spacing w:before="220"/>
        <w:ind w:firstLine="540"/>
        <w:jc w:val="both"/>
      </w:pPr>
      <w:r>
        <w:t>б) один раз в 10 лет - для территорий парков и плоскостных спортивных сооружений.</w:t>
      </w:r>
    </w:p>
    <w:p w:rsidR="00FE2417" w:rsidRDefault="00FE2417">
      <w:pPr>
        <w:pStyle w:val="ConsPlusTitle"/>
        <w:spacing w:before="220"/>
        <w:ind w:firstLine="540"/>
        <w:jc w:val="both"/>
        <w:outlineLvl w:val="4"/>
      </w:pPr>
      <w:r>
        <w:t>2. Зона подтопления грунтовыми водами</w:t>
      </w:r>
    </w:p>
    <w:p w:rsidR="00FE2417" w:rsidRDefault="00FE2417">
      <w:pPr>
        <w:pStyle w:val="ConsPlusNormal"/>
        <w:spacing w:before="220"/>
        <w:ind w:firstLine="540"/>
        <w:jc w:val="both"/>
      </w:pPr>
      <w:r>
        <w:t>Зона подтопления грунтовыми водами - это территория с неглубоким залеганием уровня грунтовых вод (до 2 - 5 м), на которой интенсивность притока поверхностных и грунтовых вод превышает интенсивность стока по поверхности, подземного оттока и потерь влаги на испарение. Подтопление территорий грунтовыми водами затрудняет застройку новых территорий, эксплуатацию уже застроенных территорий и ухудшает общие санитарные условия площадок.</w:t>
      </w:r>
    </w:p>
    <w:p w:rsidR="00FE2417" w:rsidRDefault="00FE2417">
      <w:pPr>
        <w:pStyle w:val="ConsPlusNormal"/>
        <w:spacing w:before="220"/>
        <w:ind w:firstLine="540"/>
        <w:jc w:val="both"/>
      </w:pPr>
      <w:r>
        <w:t>Подтопление грунтовыми водами вызывается следующими причинами:</w:t>
      </w:r>
    </w:p>
    <w:p w:rsidR="00FE2417" w:rsidRDefault="00FE2417">
      <w:pPr>
        <w:pStyle w:val="ConsPlusNormal"/>
        <w:spacing w:before="220"/>
        <w:ind w:firstLine="540"/>
        <w:jc w:val="both"/>
      </w:pPr>
      <w:r>
        <w:t>- высокое положение естественного уровня грунтовых вод, связанного с гидрогеологическими условиями и наличием слабопроницаемых грунтов;</w:t>
      </w:r>
    </w:p>
    <w:p w:rsidR="00FE2417" w:rsidRDefault="00FE2417">
      <w:pPr>
        <w:pStyle w:val="ConsPlusNormal"/>
        <w:spacing w:before="220"/>
        <w:ind w:firstLine="540"/>
        <w:jc w:val="both"/>
      </w:pPr>
      <w:r>
        <w:t>- подпор со стороны рек и водоемов, часто связанный с прохождением паводков;</w:t>
      </w:r>
    </w:p>
    <w:p w:rsidR="00FE2417" w:rsidRDefault="00FE2417">
      <w:pPr>
        <w:pStyle w:val="ConsPlusNormal"/>
        <w:spacing w:before="220"/>
        <w:ind w:firstLine="540"/>
        <w:jc w:val="both"/>
      </w:pPr>
      <w:r>
        <w:lastRenderedPageBreak/>
        <w:t>- нарушение естественных условий стока и испарения атмосферных осадков;</w:t>
      </w:r>
    </w:p>
    <w:p w:rsidR="00FE2417" w:rsidRDefault="00FE2417">
      <w:pPr>
        <w:pStyle w:val="ConsPlusNormal"/>
        <w:spacing w:before="220"/>
        <w:ind w:firstLine="540"/>
        <w:jc w:val="both"/>
      </w:pPr>
      <w:r>
        <w:t>- инфильтрация в грунт различных водопотерь;</w:t>
      </w:r>
    </w:p>
    <w:p w:rsidR="00FE2417" w:rsidRDefault="00FE2417">
      <w:pPr>
        <w:pStyle w:val="ConsPlusNormal"/>
        <w:spacing w:before="220"/>
        <w:ind w:firstLine="540"/>
        <w:jc w:val="both"/>
      </w:pPr>
      <w:r>
        <w:t>- утечки из водонесущих и водоотводящих коммуникаций;</w:t>
      </w:r>
    </w:p>
    <w:p w:rsidR="00FE2417" w:rsidRDefault="00FE2417">
      <w:pPr>
        <w:pStyle w:val="ConsPlusNormal"/>
        <w:spacing w:before="220"/>
        <w:ind w:firstLine="540"/>
        <w:jc w:val="both"/>
      </w:pPr>
      <w:r>
        <w:t>- отсутствие организованной системы сбора и отвода поверхностного стока и прочие причины.</w:t>
      </w:r>
    </w:p>
    <w:p w:rsidR="00FE2417" w:rsidRDefault="00FE2417">
      <w:pPr>
        <w:pStyle w:val="ConsPlusNormal"/>
        <w:spacing w:before="220"/>
        <w:ind w:firstLine="540"/>
        <w:jc w:val="both"/>
      </w:pPr>
      <w:r>
        <w:t>Подтопление грунтовыми водами вызывает потерю прочностных и деформационных свойств грунтов, неравномерные осадки и деформации зданий и сооружений и даже их разрушение, приводит к сырости в подвальных помещениях, вызывает необходимость частой перекладки подземных коммуникаций.</w:t>
      </w:r>
    </w:p>
    <w:p w:rsidR="00FE2417" w:rsidRDefault="00FE2417">
      <w:pPr>
        <w:pStyle w:val="ConsPlusNormal"/>
        <w:spacing w:before="220"/>
        <w:ind w:firstLine="540"/>
        <w:jc w:val="both"/>
      </w:pPr>
      <w:r>
        <w:t>Мероприятия по понижению уровня грунтовых вод и осушение заболоченностей должны обеспечивать нормальные условия для осуществления строительства, эксплуатации зданий и сооружений, произрастания зеленых насаждений. Допустимая минимальная глубина залегания грунтовых вод (норма осушения):</w:t>
      </w:r>
    </w:p>
    <w:p w:rsidR="00FE2417" w:rsidRDefault="00FE2417">
      <w:pPr>
        <w:pStyle w:val="ConsPlusNormal"/>
        <w:spacing w:before="220"/>
        <w:ind w:firstLine="540"/>
        <w:jc w:val="both"/>
      </w:pPr>
      <w:r>
        <w:t>- для зданий и сооружений с подвальными помещениями - 0,5 - 1,0 м от пола подвала;</w:t>
      </w:r>
    </w:p>
    <w:p w:rsidR="00FE2417" w:rsidRDefault="00FE2417">
      <w:pPr>
        <w:pStyle w:val="ConsPlusNormal"/>
        <w:spacing w:before="220"/>
        <w:ind w:firstLine="540"/>
        <w:jc w:val="both"/>
      </w:pPr>
      <w:r>
        <w:t>- для зданий и сооружений без подвалов - 0,5 м от подошвы фундамента;</w:t>
      </w:r>
    </w:p>
    <w:p w:rsidR="00FE2417" w:rsidRDefault="00FE2417">
      <w:pPr>
        <w:pStyle w:val="ConsPlusNormal"/>
        <w:spacing w:before="220"/>
        <w:ind w:firstLine="540"/>
        <w:jc w:val="both"/>
      </w:pPr>
      <w:r>
        <w:t>- для проезжей части улиц, площадей - 0,5 м от подстилающего слоя дорожной одежды;</w:t>
      </w:r>
    </w:p>
    <w:p w:rsidR="00FE2417" w:rsidRDefault="00FE2417">
      <w:pPr>
        <w:pStyle w:val="ConsPlusNormal"/>
        <w:spacing w:before="220"/>
        <w:ind w:firstLine="540"/>
        <w:jc w:val="both"/>
      </w:pPr>
      <w:r>
        <w:t>- для зеленых насаждений общего пользования: 1,0 - 2,0 м - для древесных насаждений, 0,5 - 1,0 м - для газонов и стадионов, 2,5 м - для кладбищ.</w:t>
      </w:r>
    </w:p>
    <w:p w:rsidR="00FE2417" w:rsidRDefault="00FE2417">
      <w:pPr>
        <w:pStyle w:val="ConsPlusTitle"/>
        <w:spacing w:before="220"/>
        <w:ind w:firstLine="540"/>
        <w:jc w:val="both"/>
        <w:outlineLvl w:val="4"/>
      </w:pPr>
      <w:r>
        <w:t>3. Зона заболоченных территорий</w:t>
      </w:r>
    </w:p>
    <w:p w:rsidR="00FE2417" w:rsidRDefault="00FE2417">
      <w:pPr>
        <w:pStyle w:val="ConsPlusNormal"/>
        <w:spacing w:before="220"/>
        <w:ind w:firstLine="540"/>
        <w:jc w:val="both"/>
      </w:pPr>
      <w:r>
        <w:t>Заболоченные территории это переувлажненные участки, находящиеся в зонах избыточного или достаточного увлажнения, сложенные с поверхности слабопроницаемыми (торфяниками или минеральными) грунтами.</w:t>
      </w:r>
    </w:p>
    <w:p w:rsidR="00FE2417" w:rsidRDefault="00FE2417">
      <w:pPr>
        <w:pStyle w:val="ConsPlusNormal"/>
        <w:spacing w:before="220"/>
        <w:ind w:firstLine="540"/>
        <w:jc w:val="both"/>
      </w:pPr>
      <w:r>
        <w:t>Заболоченные территории характеризуются длительным стоянием грунтовых вод на глубине менее 0,5 м от поверхности и покрыты неразложившейся органической массой (торфом), перегноем и влаголюбивой растительностью. Переувлажненность заболоченных территорий обусловлена плоским слаборасчлененным рельефом; нарушением естественных условий стока и испарения атмосферных осадков; неглубоким залеганием водоупорных пластов, препятствующих оттоку грунтовых вод; выклиниванием грунтовых вод на поверхность; почвенными биологическими процессами, связанными с неблагоприятными для разложения растительных остатков условиями и пр.</w:t>
      </w:r>
    </w:p>
    <w:p w:rsidR="00FE2417" w:rsidRDefault="00FE2417">
      <w:pPr>
        <w:pStyle w:val="ConsPlusNormal"/>
        <w:spacing w:before="220"/>
        <w:ind w:firstLine="540"/>
        <w:jc w:val="both"/>
      </w:pPr>
      <w:r>
        <w:t>К особенностям заторфованных территорий относятся: высокая сжимаемость и длительные и неравномерные деформации торфяных залежей в результате осушения и под нагрузкой; подверженность осушенных торфяных грунтов переувлажнению в периоды выпадения осадков и ветровой эрозии и пожарам в засушливые периоды; неблагоприятное влияние на микроклимат (колебание температур, образование туманов и росы).</w:t>
      </w:r>
    </w:p>
    <w:p w:rsidR="00FE2417" w:rsidRDefault="00FE2417">
      <w:pPr>
        <w:pStyle w:val="ConsPlusNormal"/>
        <w:spacing w:before="220"/>
        <w:ind w:firstLine="540"/>
        <w:jc w:val="both"/>
      </w:pPr>
      <w:r>
        <w:t>Освоение таких территорий без должного учета всех перечисленных факторов приведет к огромному материальному и моральному ущербу.</w:t>
      </w:r>
    </w:p>
    <w:p w:rsidR="00FE2417" w:rsidRDefault="00FE2417">
      <w:pPr>
        <w:pStyle w:val="ConsPlusNormal"/>
        <w:spacing w:before="220"/>
        <w:ind w:firstLine="540"/>
        <w:jc w:val="both"/>
      </w:pPr>
      <w:r>
        <w:t>Выбор метода инженерной защиты и подготовки заболоченных территорий зависит от характеристик этих территорий, особенностей использования территории, характера застройки и технико-экономическим обоснованием того или иного метода.</w:t>
      </w:r>
    </w:p>
    <w:p w:rsidR="00FE2417" w:rsidRDefault="00FE2417">
      <w:pPr>
        <w:pStyle w:val="ConsPlusNormal"/>
        <w:spacing w:before="220"/>
        <w:ind w:firstLine="540"/>
        <w:jc w:val="both"/>
      </w:pPr>
      <w:r>
        <w:t xml:space="preserve">В современной градостроительной практике основными методами инженерной подготовки </w:t>
      </w:r>
      <w:r>
        <w:lastRenderedPageBreak/>
        <w:t>заторфованных территорий под градостроительное освоение являются: выторфовывание и замена торфа минеральным грунтом; пригрузка слоя торфа минеральным грунтом с одновременным проведением мероприятий по понижению уровня грунтовых вод. Перечисленные мероприятия должны обеспечивать нормальные условия для осуществления строительства, эксплуатации зданий и сооружений, произрастания зеленых насаждений. Допустимая минимальная глубина залегания грунтовых вод (норма осушения) аналогична подтопленным территориям.</w:t>
      </w:r>
    </w:p>
    <w:p w:rsidR="00FE2417" w:rsidRDefault="00FE2417">
      <w:pPr>
        <w:pStyle w:val="ConsPlusTitle"/>
        <w:spacing w:before="220"/>
        <w:ind w:firstLine="540"/>
        <w:jc w:val="both"/>
        <w:outlineLvl w:val="4"/>
      </w:pPr>
      <w:r>
        <w:t>4. Овражные и прибрежно-склоновые территории</w:t>
      </w:r>
    </w:p>
    <w:p w:rsidR="00FE2417" w:rsidRDefault="00FE2417">
      <w:pPr>
        <w:pStyle w:val="ConsPlusNormal"/>
        <w:spacing w:before="220"/>
        <w:ind w:firstLine="540"/>
        <w:jc w:val="both"/>
      </w:pPr>
      <w:r>
        <w:t>Зона овражных и прибрежно-склоновых территорий является зоной непригодной или условно-непригодной для градостроительного освоения.</w:t>
      </w:r>
    </w:p>
    <w:p w:rsidR="00FE2417" w:rsidRDefault="00FE2417">
      <w:pPr>
        <w:pStyle w:val="ConsPlusNormal"/>
        <w:spacing w:before="220"/>
        <w:ind w:firstLine="540"/>
        <w:jc w:val="both"/>
      </w:pPr>
      <w:r>
        <w:t>Овражные и прибрежно-склоновые территории отличаются совокупностью сложных неблагоприятных условий: изрезанностью рельефа со значительным процентом крутых оползневых склонов, активным проявлением геологических (размыв и переработка берегов рек и водотоков, интенсивное оврагообразование, гравитационные смещения масс пород разных типов) и гидрогеологических (разгрузкой на склонах водоносных горизонтов) процессов.</w:t>
      </w:r>
    </w:p>
    <w:p w:rsidR="00FE2417" w:rsidRDefault="00FE2417">
      <w:pPr>
        <w:pStyle w:val="ConsPlusNormal"/>
        <w:spacing w:before="220"/>
        <w:ind w:firstLine="540"/>
        <w:jc w:val="both"/>
      </w:pPr>
      <w:r>
        <w:t>Причинами образования овражных и прибрежно-склоновых территорий является активное развитие эрозионных процессов, вызванных геолого-геоморфологическими, физико-географическими, антропогенными факторами, часто действующими в тесной взаимосвязи друг с другом и проявляющимися по-разному в разных природно-территориальных комплексах и имеющими различную скорость развития.</w:t>
      </w:r>
    </w:p>
    <w:p w:rsidR="00FE2417" w:rsidRDefault="00FE2417">
      <w:pPr>
        <w:pStyle w:val="ConsPlusNormal"/>
        <w:spacing w:before="220"/>
        <w:ind w:firstLine="540"/>
        <w:jc w:val="both"/>
      </w:pPr>
      <w:r>
        <w:t>При проектировании мероприятий инженерной защиты овражных и прибрежно-склоновых территорий должна быть предотвращена или сведена до минимума возможность развития опасных геологических процессов и обеспечена нормальная эксплуатация зданий и сооружений, а также обеспечена рентабельность градостроительного освоения с учетом возможного ущерба и расходов на специальные изыскания и дополнительные мероприятия.</w:t>
      </w:r>
    </w:p>
    <w:p w:rsidR="00FE2417" w:rsidRDefault="00FE2417">
      <w:pPr>
        <w:pStyle w:val="ConsPlusNormal"/>
        <w:spacing w:before="220"/>
        <w:ind w:firstLine="540"/>
        <w:jc w:val="both"/>
      </w:pPr>
      <w:r>
        <w:t>Для повышения устойчивости склоновых территорий и предотвращения развития оползневых процессов необходимо выполнение мероприятий:</w:t>
      </w:r>
    </w:p>
    <w:p w:rsidR="00FE2417" w:rsidRDefault="00FE2417">
      <w:pPr>
        <w:pStyle w:val="ConsPlusNormal"/>
        <w:spacing w:before="220"/>
        <w:ind w:firstLine="540"/>
        <w:jc w:val="both"/>
      </w:pPr>
      <w:r>
        <w:t>- строительство удерживающих сооружений;</w:t>
      </w:r>
    </w:p>
    <w:p w:rsidR="00FE2417" w:rsidRDefault="00FE2417">
      <w:pPr>
        <w:pStyle w:val="ConsPlusNormal"/>
        <w:spacing w:before="220"/>
        <w:ind w:firstLine="540"/>
        <w:jc w:val="both"/>
      </w:pPr>
      <w:r>
        <w:t>- строительство перехватывающего горизонтального или вертикального дренажа с целью перехвата потока грунтовых вод с нагорной части склона;</w:t>
      </w:r>
    </w:p>
    <w:p w:rsidR="00FE2417" w:rsidRDefault="00FE2417">
      <w:pPr>
        <w:pStyle w:val="ConsPlusNormal"/>
        <w:spacing w:before="220"/>
        <w:ind w:firstLine="540"/>
        <w:jc w:val="both"/>
      </w:pPr>
      <w:r>
        <w:t>- организация сбора и отвода поверхностного стока с территории склона и прилегающей территории.</w:t>
      </w:r>
    </w:p>
    <w:p w:rsidR="00FE2417" w:rsidRDefault="00FE2417">
      <w:pPr>
        <w:pStyle w:val="ConsPlusNormal"/>
        <w:spacing w:before="220"/>
        <w:ind w:firstLine="540"/>
        <w:jc w:val="both"/>
      </w:pPr>
      <w:r>
        <w:t>Застройка верхней части склона допустима только при обязательной оценке влияния каждого проектируемого объекта на устойчивость склона и выполнении, в случае необходимости, дополнительной противооползневой и противоэрозионной защиты.</w:t>
      </w:r>
    </w:p>
    <w:p w:rsidR="00FE2417" w:rsidRDefault="00FE2417">
      <w:pPr>
        <w:pStyle w:val="ConsPlusNormal"/>
        <w:jc w:val="both"/>
      </w:pPr>
    </w:p>
    <w:p w:rsidR="00FE2417" w:rsidRDefault="00FE2417">
      <w:pPr>
        <w:pStyle w:val="ConsPlusTitle"/>
        <w:jc w:val="center"/>
        <w:outlineLvl w:val="2"/>
      </w:pPr>
      <w:bookmarkStart w:id="457" w:name="P3025"/>
      <w:bookmarkEnd w:id="457"/>
      <w:r>
        <w:t>Глава 13. ДОПОЛНИТЕЛЬНЫЕ РЕГЛАМЕНТЫ В ЗОНАХ</w:t>
      </w:r>
    </w:p>
    <w:p w:rsidR="00FE2417" w:rsidRDefault="00FE2417">
      <w:pPr>
        <w:pStyle w:val="ConsPlusTitle"/>
        <w:jc w:val="center"/>
      </w:pPr>
      <w:r>
        <w:t>С ОСОБЫМИ УСЛОВИЯМИ ИСПОЛЬЗОВАНИЯ ТЕРРИТОРИЙ (ТИП 2)</w:t>
      </w:r>
    </w:p>
    <w:p w:rsidR="00FE2417" w:rsidRDefault="00FE2417">
      <w:pPr>
        <w:pStyle w:val="ConsPlusNormal"/>
        <w:jc w:val="both"/>
      </w:pPr>
    </w:p>
    <w:p w:rsidR="00FE2417" w:rsidRDefault="00FE2417">
      <w:pPr>
        <w:pStyle w:val="ConsPlusNormal"/>
        <w:ind w:firstLine="540"/>
        <w:jc w:val="both"/>
      </w:pPr>
      <w:r>
        <w:t xml:space="preserve">В зонах с особыми условиями использования территорий (см. </w:t>
      </w:r>
      <w:hyperlink w:anchor="P2831">
        <w:r>
          <w:rPr>
            <w:color w:val="0000FF"/>
          </w:rPr>
          <w:t>статью 57</w:t>
        </w:r>
      </w:hyperlink>
      <w:r>
        <w:t xml:space="preserve"> настоящих Правил) устанавливаются два вида регламентации использования территории в условиях конкретных ограничений:</w:t>
      </w:r>
    </w:p>
    <w:p w:rsidR="00FE2417" w:rsidRDefault="00FE2417">
      <w:pPr>
        <w:pStyle w:val="ConsPlusNormal"/>
        <w:spacing w:before="220"/>
        <w:ind w:firstLine="540"/>
        <w:jc w:val="both"/>
      </w:pPr>
      <w:r>
        <w:t>1) Условия использования и содержания территорий - обязательные требования к подготовке и характеру использования земельного участка, а также к строительным изменениям в его пределах, нейтрализующим или устраняющим действие выявленных ограничений.</w:t>
      </w:r>
    </w:p>
    <w:p w:rsidR="00FE2417" w:rsidRDefault="00FE2417">
      <w:pPr>
        <w:pStyle w:val="ConsPlusNormal"/>
        <w:spacing w:before="220"/>
        <w:ind w:firstLine="540"/>
        <w:jc w:val="both"/>
      </w:pPr>
      <w:r>
        <w:lastRenderedPageBreak/>
        <w:t>2) Запрещенные виды использования территорий - использование запрещено безусловно, так как несовместимо с действующим ограничением.</w:t>
      </w:r>
    </w:p>
    <w:p w:rsidR="00FE2417" w:rsidRDefault="00FE2417">
      <w:pPr>
        <w:pStyle w:val="ConsPlusNormal"/>
        <w:spacing w:before="220"/>
        <w:ind w:firstLine="540"/>
        <w:jc w:val="both"/>
      </w:pPr>
      <w:r>
        <w:t>Это относится ко всем факторам ограничений, кроме фактора охраны объектов культурного наследия, где требования носят специфический характер, поэтому виды и структура регламентов видоизменены.</w:t>
      </w:r>
    </w:p>
    <w:p w:rsidR="00FE2417" w:rsidRDefault="00FE2417">
      <w:pPr>
        <w:pStyle w:val="ConsPlusNormal"/>
        <w:jc w:val="both"/>
      </w:pPr>
    </w:p>
    <w:p w:rsidR="00FE2417" w:rsidRDefault="00FE2417">
      <w:pPr>
        <w:pStyle w:val="ConsPlusTitle"/>
        <w:ind w:firstLine="540"/>
        <w:jc w:val="both"/>
        <w:outlineLvl w:val="3"/>
      </w:pPr>
      <w:bookmarkStart w:id="458" w:name="P3033"/>
      <w:bookmarkEnd w:id="458"/>
      <w:r>
        <w:t xml:space="preserve">Статья </w:t>
      </w:r>
      <w:hyperlink r:id="rId548">
        <w:r>
          <w:rPr>
            <w:color w:val="0000FF"/>
          </w:rPr>
          <w:t>61</w:t>
        </w:r>
      </w:hyperlink>
      <w:r>
        <w:t>. Режимы содержания и использования территорий в зонах охраны памятников истории и культуры</w:t>
      </w:r>
    </w:p>
    <w:p w:rsidR="00FE2417" w:rsidRDefault="00FE2417">
      <w:pPr>
        <w:pStyle w:val="ConsPlusNormal"/>
        <w:jc w:val="both"/>
      </w:pPr>
    </w:p>
    <w:p w:rsidR="00FE2417" w:rsidRDefault="00FE2417">
      <w:pPr>
        <w:pStyle w:val="ConsPlusNormal"/>
        <w:ind w:firstLine="540"/>
        <w:jc w:val="both"/>
      </w:pPr>
      <w:r>
        <w:t xml:space="preserve">Границы зон охраны, режимы использования земель и регламенты ограничений в пределах данных территорий, содержащиеся в настоящей статье, установлены с учетом Проекта зон охраны памятников истории и культуры и в соответствии с положениями Федерального </w:t>
      </w:r>
      <w:hyperlink r:id="rId549">
        <w:r>
          <w:rPr>
            <w:color w:val="0000FF"/>
          </w:rPr>
          <w:t>закона</w:t>
        </w:r>
      </w:hyperlink>
      <w:r>
        <w:t xml:space="preserve"> "Об объектах культурного наследия (памятниках истории и культуры) народов Российской Федерации", внесены в Правила землепользования и застройки. Внесение изменений в Проект зон охраны влечет за собой соответствующее изменение настоящих Правил.</w:t>
      </w:r>
    </w:p>
    <w:p w:rsidR="00FE2417" w:rsidRDefault="00FE2417">
      <w:pPr>
        <w:pStyle w:val="ConsPlusNormal"/>
        <w:jc w:val="both"/>
      </w:pPr>
      <w:r>
        <w:t xml:space="preserve">(в ред. </w:t>
      </w:r>
      <w:hyperlink r:id="rId550">
        <w:r>
          <w:rPr>
            <w:color w:val="0000FF"/>
          </w:rPr>
          <w:t>Решения</w:t>
        </w:r>
      </w:hyperlink>
      <w:r>
        <w:t xml:space="preserve"> Оренбургского городского Совета от 01.02.2019 N 642)</w:t>
      </w:r>
    </w:p>
    <w:p w:rsidR="00FE2417" w:rsidRDefault="00FE2417">
      <w:pPr>
        <w:pStyle w:val="ConsPlusTitle"/>
        <w:spacing w:before="220"/>
        <w:ind w:firstLine="540"/>
        <w:jc w:val="both"/>
        <w:outlineLvl w:val="4"/>
      </w:pPr>
      <w:r>
        <w:t>1. Ограничения, действующие во всех видах зон охраны</w:t>
      </w:r>
    </w:p>
    <w:p w:rsidR="00FE2417" w:rsidRDefault="00FE2417">
      <w:pPr>
        <w:pStyle w:val="ConsPlusTitle"/>
        <w:spacing w:before="220"/>
        <w:ind w:firstLine="540"/>
        <w:jc w:val="both"/>
        <w:outlineLvl w:val="5"/>
      </w:pPr>
      <w:r>
        <w:t>а) Ограничения по функциональному использованию (изменению использования) территории, зданий и сооружений</w:t>
      </w:r>
    </w:p>
    <w:p w:rsidR="00FE2417" w:rsidRDefault="00FE2417">
      <w:pPr>
        <w:pStyle w:val="ConsPlusNormal"/>
        <w:spacing w:before="220"/>
        <w:ind w:firstLine="540"/>
        <w:jc w:val="both"/>
      </w:pPr>
      <w:r>
        <w:t>Изменение использования возможно в соответствии с установленным на территории города Оренбурга порядком по решению (распоряжению) Главы соответствующего органа исполнительной власти: проект решения (распоряжения) должен быть согласован с Госорганом, ДГиЗО и другими ведомствами, при этом:</w:t>
      </w:r>
    </w:p>
    <w:p w:rsidR="00FE2417" w:rsidRDefault="00FE2417">
      <w:pPr>
        <w:pStyle w:val="ConsPlusNormal"/>
        <w:spacing w:before="220"/>
        <w:ind w:firstLine="540"/>
        <w:jc w:val="both"/>
      </w:pPr>
      <w:r>
        <w:t>рекомендуется:</w:t>
      </w:r>
    </w:p>
    <w:p w:rsidR="00FE2417" w:rsidRDefault="00FE2417">
      <w:pPr>
        <w:pStyle w:val="ConsPlusNormal"/>
        <w:jc w:val="both"/>
      </w:pPr>
      <w:r>
        <w:t xml:space="preserve">(в ред. </w:t>
      </w:r>
      <w:hyperlink r:id="rId551">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 изменение использования существующих зданий и территорий в части расширения садово-парковой функции, а также музейной и культурно-просветительской функции;</w:t>
      </w:r>
    </w:p>
    <w:p w:rsidR="00FE2417" w:rsidRDefault="00FE2417">
      <w:pPr>
        <w:pStyle w:val="ConsPlusNormal"/>
        <w:spacing w:before="220"/>
        <w:ind w:firstLine="540"/>
        <w:jc w:val="both"/>
      </w:pPr>
      <w:r>
        <w:t>не рекомендуется:</w:t>
      </w:r>
    </w:p>
    <w:p w:rsidR="00FE2417" w:rsidRDefault="00FE2417">
      <w:pPr>
        <w:pStyle w:val="ConsPlusNormal"/>
        <w:jc w:val="both"/>
      </w:pPr>
      <w:r>
        <w:t xml:space="preserve">(в ред. </w:t>
      </w:r>
      <w:hyperlink r:id="rId552">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 размещение новых объектов капитального строительства 1, 2, 3, 4 класса санитарной опасности;</w:t>
      </w:r>
    </w:p>
    <w:p w:rsidR="00FE2417" w:rsidRDefault="00FE2417">
      <w:pPr>
        <w:pStyle w:val="ConsPlusNormal"/>
        <w:spacing w:before="220"/>
        <w:ind w:firstLine="540"/>
        <w:jc w:val="both"/>
      </w:pPr>
      <w:r>
        <w:t>- функциональное использование зданий и сооружений, создающее угрозу физической сохранности объектов культурного наследия (производство, использование, складирование взрывчатых, взрывоопасных, легковоспламеняющихся, пожароопасных, радиоактивных, инфекционных веществ и материалов, биопрепаратов, ядов, ядохимикатов и тому подобных материалов);</w:t>
      </w:r>
    </w:p>
    <w:p w:rsidR="00FE2417" w:rsidRDefault="00FE2417">
      <w:pPr>
        <w:pStyle w:val="ConsPlusNormal"/>
        <w:spacing w:before="220"/>
        <w:ind w:firstLine="540"/>
        <w:jc w:val="both"/>
      </w:pPr>
      <w:r>
        <w:t>- функциональное использование зданий и сооружений, если оно предусматривает применение источников динамических и вибрационных воздействий, грозящих сохранности основных несущих конструкций объектов культурного наследия: по представлению Госоргана администрация города Оренбурга вправе своим решением ограничить или запретить движение автотранспорта (особенно тяжелого);</w:t>
      </w:r>
    </w:p>
    <w:p w:rsidR="00FE2417" w:rsidRDefault="00FE2417">
      <w:pPr>
        <w:pStyle w:val="ConsPlusNormal"/>
        <w:spacing w:before="220"/>
        <w:ind w:firstLine="540"/>
        <w:jc w:val="both"/>
      </w:pPr>
      <w:r>
        <w:t>- функциональное использование зданий и сооружений, значительно ухудшающее гидрогеологическую обстановку объектов культурного наследия (особенно необходимо предусмотреть защиту объектов культурного наследия от возможности размыва оснований, от нарушений условий работы фундаментов);</w:t>
      </w:r>
    </w:p>
    <w:p w:rsidR="00FE2417" w:rsidRDefault="00FE2417">
      <w:pPr>
        <w:pStyle w:val="ConsPlusNormal"/>
        <w:spacing w:before="220"/>
        <w:ind w:firstLine="540"/>
        <w:jc w:val="both"/>
      </w:pPr>
      <w:r>
        <w:lastRenderedPageBreak/>
        <w:t>- функциональное использование зданий и сооружений, дискредитирующее объект культурного наследия в моральном отношении (например, использование территорий вокруг культовых построек для целей, оскорбляющих религиозные чувства):</w:t>
      </w:r>
    </w:p>
    <w:p w:rsidR="00FE2417" w:rsidRDefault="00FE2417">
      <w:pPr>
        <w:pStyle w:val="ConsPlusNormal"/>
        <w:jc w:val="both"/>
      </w:pPr>
      <w:r>
        <w:t xml:space="preserve">(в ред. </w:t>
      </w:r>
      <w:hyperlink r:id="rId553">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 использование территорий и зданий для размещения или расширения промышленных предприятий и связанных с ними объектов, а также иных подобных видов использования, требующих значительного территориального развития используемых объектов, а также имеющих значительные источники загрязнения атмосферного воздуха, воды и почв вредными веществами;</w:t>
      </w:r>
    </w:p>
    <w:p w:rsidR="00FE2417" w:rsidRDefault="00FE2417">
      <w:pPr>
        <w:pStyle w:val="ConsPlusNormal"/>
        <w:spacing w:before="220"/>
        <w:ind w:firstLine="540"/>
        <w:jc w:val="both"/>
      </w:pPr>
      <w:r>
        <w:t>- использование территории для размещения троллейбусных и автобусных парков, таксопарков, грузовых автопарков.</w:t>
      </w:r>
    </w:p>
    <w:p w:rsidR="00FE2417" w:rsidRDefault="00FE2417">
      <w:pPr>
        <w:pStyle w:val="ConsPlusTitle"/>
        <w:spacing w:before="220"/>
        <w:ind w:firstLine="540"/>
        <w:jc w:val="both"/>
        <w:outlineLvl w:val="5"/>
      </w:pPr>
      <w:r>
        <w:t>б) Установление границ земельных участков (домовладений)</w:t>
      </w:r>
    </w:p>
    <w:p w:rsidR="00FE2417" w:rsidRDefault="00FE2417">
      <w:pPr>
        <w:pStyle w:val="ConsPlusNormal"/>
        <w:spacing w:before="220"/>
        <w:ind w:firstLine="540"/>
        <w:jc w:val="both"/>
      </w:pPr>
      <w:r>
        <w:t>Границы земельных участков (домовладений) должны определяться специальными проектами (по разрешительной документации и заключениям органа землеустройства, Госоргана и ДГиЗО) на основе исторических границ межевания участков, установленных к 1890-м - 1910-м годам, с учетом произошедших необратимых изменений в последующие десятилетия XX в., одна из границ участка должна совпадать с исторической красной линией застройки (для угловых участков - две).</w:t>
      </w:r>
    </w:p>
    <w:p w:rsidR="00FE2417" w:rsidRDefault="00FE2417">
      <w:pPr>
        <w:pStyle w:val="ConsPlusNormal"/>
        <w:spacing w:before="220"/>
        <w:ind w:firstLine="540"/>
        <w:jc w:val="both"/>
      </w:pPr>
      <w:r>
        <w:t>Градостроительное проектирование на территории охранной зоны должно производиться на основании программного задания, согласованного с Госорганом, при этом должны сохраняться или восстанавливаться красные линии исторической планировочной структуры, историческая (в т.ч. внутриквартальная) планировка и пространственная структура, исторические доминанты.</w:t>
      </w:r>
    </w:p>
    <w:p w:rsidR="00FE2417" w:rsidRDefault="00FE2417">
      <w:pPr>
        <w:pStyle w:val="ConsPlusNormal"/>
        <w:spacing w:before="220"/>
        <w:ind w:firstLine="540"/>
        <w:jc w:val="both"/>
      </w:pPr>
      <w:r>
        <w:t>Особое внимание должно быть уделено вопросам сохранения недвижимых объектов культурного наследия.</w:t>
      </w:r>
    </w:p>
    <w:p w:rsidR="00FE2417" w:rsidRDefault="00FE2417">
      <w:pPr>
        <w:pStyle w:val="ConsPlusNormal"/>
        <w:spacing w:before="220"/>
        <w:ind w:firstLine="540"/>
        <w:jc w:val="both"/>
      </w:pPr>
      <w:r>
        <w:t>Разработанная градостроительная документация подлежит согласованию с Госорганом, а также (для проектов планировки, застройки и реконструкции территорий) и с Министерством культуры РФ и ЦС ВООПИиК.</w:t>
      </w:r>
    </w:p>
    <w:p w:rsidR="00FE2417" w:rsidRDefault="00FE2417">
      <w:pPr>
        <w:pStyle w:val="ConsPlusTitle"/>
        <w:spacing w:before="220"/>
        <w:ind w:firstLine="540"/>
        <w:jc w:val="both"/>
        <w:outlineLvl w:val="4"/>
      </w:pPr>
      <w:r>
        <w:t>2. Зона исторического ядра "ЗИЯ"</w:t>
      </w:r>
    </w:p>
    <w:p w:rsidR="00FE2417" w:rsidRDefault="00FE2417">
      <w:pPr>
        <w:pStyle w:val="ConsPlusTitle"/>
        <w:spacing w:before="220"/>
        <w:ind w:firstLine="540"/>
        <w:jc w:val="both"/>
        <w:outlineLvl w:val="5"/>
      </w:pPr>
      <w:r>
        <w:t>а) Объекты регулирования застройки</w:t>
      </w:r>
    </w:p>
    <w:p w:rsidR="00FE2417" w:rsidRDefault="00FE2417">
      <w:pPr>
        <w:pStyle w:val="ConsPlusNormal"/>
        <w:spacing w:before="220"/>
        <w:ind w:firstLine="540"/>
        <w:jc w:val="both"/>
      </w:pPr>
      <w:r>
        <w:t>- памятники архитектуры, сады, парки, скверы, исторически ценная застройка города Оренбурга (ближайшее окружение памятников истории и культуры), связанные с ней исторические фрагменты благоустройства и озеленения, а также исторически ценная система планировки города Оренбурга XVII - XIX вв.</w:t>
      </w:r>
    </w:p>
    <w:p w:rsidR="00FE2417" w:rsidRDefault="00FE2417">
      <w:pPr>
        <w:pStyle w:val="ConsPlusTitle"/>
        <w:spacing w:before="220"/>
        <w:ind w:firstLine="540"/>
        <w:jc w:val="both"/>
        <w:outlineLvl w:val="5"/>
      </w:pPr>
      <w:r>
        <w:t>б) Общие требования</w:t>
      </w:r>
    </w:p>
    <w:p w:rsidR="00FE2417" w:rsidRDefault="00FE2417">
      <w:pPr>
        <w:pStyle w:val="ConsPlusNormal"/>
        <w:spacing w:before="220"/>
        <w:ind w:firstLine="540"/>
        <w:jc w:val="both"/>
      </w:pPr>
      <w:r>
        <w:t>- обеспечивается сохранение, поддержание существующей ценной и нейтральной застройки (и ее внешних визуальных характеристик), при необходимости - воссоздание или доформирование исторической застройки исходя из принципа развития на основе гарантированной преемственности лучших традиций оренбургской исторической застройки. Для имеющейся диссонирующей застройки - поддерживающие ремонты до полной амортизации строения либо ремонты, реконструкции одновременно с мероприятиями по устранению (снижению) диссонанса в соответствии с рекомендациями Госоргана;</w:t>
      </w:r>
    </w:p>
    <w:p w:rsidR="00FE2417" w:rsidRDefault="00FE2417">
      <w:pPr>
        <w:pStyle w:val="ConsPlusNormal"/>
        <w:spacing w:before="220"/>
        <w:ind w:firstLine="540"/>
        <w:jc w:val="both"/>
      </w:pPr>
      <w:r>
        <w:t>- любые изменения окружающей памятник среды не должны существенно ухудшать визуальное восприятие, благоприятные условия обзора памятника;</w:t>
      </w:r>
    </w:p>
    <w:p w:rsidR="00FE2417" w:rsidRDefault="00FE2417">
      <w:pPr>
        <w:pStyle w:val="ConsPlusNormal"/>
        <w:spacing w:before="220"/>
        <w:ind w:firstLine="540"/>
        <w:jc w:val="both"/>
      </w:pPr>
      <w:r>
        <w:lastRenderedPageBreak/>
        <w:t>- любые строительные, земляные и иные работы должны гарантировать физическую сохранность памятников (в связи с этим запрещается проведение взрывных, сваебойных работ, освоение подземного пространства и т.п., несанкционированное Госорганом ДГиЗО). Особое внимание должно уделяться защите памятников от возможности размыва оснований, нарушений условий работы фундаментов, от динамических воздействий, вибрации. Запрещается производство земляных, строительных и других работ без разрешения (согласования) Госоргана.</w:t>
      </w:r>
    </w:p>
    <w:p w:rsidR="00FE2417" w:rsidRDefault="00FE2417">
      <w:pPr>
        <w:pStyle w:val="ConsPlusTitle"/>
        <w:spacing w:before="220"/>
        <w:ind w:firstLine="540"/>
        <w:jc w:val="both"/>
        <w:outlineLvl w:val="5"/>
      </w:pPr>
      <w:r>
        <w:t>2.1. Режимные ограничения для основных видов деятельности в "ЗИЯ"</w:t>
      </w:r>
    </w:p>
    <w:p w:rsidR="00FE2417" w:rsidRDefault="00FE2417">
      <w:pPr>
        <w:pStyle w:val="ConsPlusTitle"/>
        <w:spacing w:before="220"/>
        <w:ind w:firstLine="540"/>
        <w:jc w:val="both"/>
        <w:outlineLvl w:val="6"/>
      </w:pPr>
      <w:r>
        <w:t>а) Дорожно-транспортное строительство</w:t>
      </w:r>
    </w:p>
    <w:p w:rsidR="00FE2417" w:rsidRDefault="00FE2417">
      <w:pPr>
        <w:pStyle w:val="ConsPlusNormal"/>
        <w:spacing w:before="220"/>
        <w:ind w:firstLine="540"/>
        <w:jc w:val="both"/>
      </w:pPr>
      <w:r>
        <w:t>Рекомендуется:</w:t>
      </w:r>
    </w:p>
    <w:p w:rsidR="00FE2417" w:rsidRDefault="00FE2417">
      <w:pPr>
        <w:pStyle w:val="ConsPlusNormal"/>
        <w:spacing w:before="220"/>
        <w:ind w:firstLine="540"/>
        <w:jc w:val="both"/>
      </w:pPr>
      <w:r>
        <w:t>- восстановление утраченных элементов и ценных параметров исторически ценной системы планировки (по заключению Госоргана); по специальным проектам, согласованным с Госорганом, могут выполняться работы по устройству дорог и дорожек, относящихся к памятникам.</w:t>
      </w:r>
    </w:p>
    <w:p w:rsidR="00FE2417" w:rsidRDefault="00FE2417">
      <w:pPr>
        <w:pStyle w:val="ConsPlusNormal"/>
        <w:spacing w:before="220"/>
        <w:ind w:firstLine="540"/>
        <w:jc w:val="both"/>
      </w:pPr>
      <w:r>
        <w:t>Не рекомендуется:</w:t>
      </w:r>
    </w:p>
    <w:p w:rsidR="00FE2417" w:rsidRDefault="00FE2417">
      <w:pPr>
        <w:pStyle w:val="ConsPlusNormal"/>
        <w:spacing w:before="220"/>
        <w:ind w:firstLine="540"/>
        <w:jc w:val="both"/>
      </w:pPr>
      <w:r>
        <w:t>- пробивка новых улиц, расширение и ликвидация существующих улиц, устройство площадей, мостовых и подземных пешеходных переходов, транспортных развязок, путепроводов и транспортных тоннелей;</w:t>
      </w:r>
    </w:p>
    <w:p w:rsidR="00FE2417" w:rsidRDefault="00FE2417">
      <w:pPr>
        <w:pStyle w:val="ConsPlusNormal"/>
        <w:spacing w:before="220"/>
        <w:ind w:firstLine="540"/>
        <w:jc w:val="both"/>
      </w:pPr>
      <w:r>
        <w:t>- устройство грузовых автопарков, таксопарков, автобусных и троллейбусных парков, устройство коллективных наземных боксовых гаражей, новых индивидуальных гаражей, подземных автостоянок, устройство автозаправочных станций (АЗС);</w:t>
      </w:r>
    </w:p>
    <w:p w:rsidR="00FE2417" w:rsidRDefault="00FE2417">
      <w:pPr>
        <w:pStyle w:val="ConsPlusNormal"/>
        <w:spacing w:before="220"/>
        <w:ind w:firstLine="540"/>
        <w:jc w:val="both"/>
      </w:pPr>
      <w:r>
        <w:t>- устройство открытых стоянок специальных уборочных машин.</w:t>
      </w:r>
    </w:p>
    <w:p w:rsidR="00FE2417" w:rsidRDefault="00FE2417">
      <w:pPr>
        <w:pStyle w:val="ConsPlusTitle"/>
        <w:spacing w:before="220"/>
        <w:ind w:firstLine="540"/>
        <w:jc w:val="both"/>
        <w:outlineLvl w:val="6"/>
      </w:pPr>
      <w:r>
        <w:t>б) Инженерное оборудование, инженерные сети (внешние)</w:t>
      </w:r>
    </w:p>
    <w:p w:rsidR="00FE2417" w:rsidRDefault="00FE2417">
      <w:pPr>
        <w:pStyle w:val="ConsPlusNormal"/>
        <w:spacing w:before="220"/>
        <w:ind w:firstLine="540"/>
        <w:jc w:val="both"/>
      </w:pPr>
      <w:r>
        <w:t>Рекомендуется:</w:t>
      </w:r>
    </w:p>
    <w:p w:rsidR="00FE2417" w:rsidRDefault="00FE2417">
      <w:pPr>
        <w:pStyle w:val="ConsPlusNormal"/>
        <w:spacing w:before="220"/>
        <w:ind w:firstLine="540"/>
        <w:jc w:val="both"/>
      </w:pPr>
      <w:r>
        <w:t>- устраивать локальные очистные сооружения существующих промобъектов (не подлежащих выводу) в глубине занимаемой ими территории при условии, что это не приводит к увеличению имеющейся санитарно-защитной зоны;</w:t>
      </w:r>
    </w:p>
    <w:p w:rsidR="00FE2417" w:rsidRDefault="00FE2417">
      <w:pPr>
        <w:pStyle w:val="ConsPlusNormal"/>
        <w:spacing w:before="220"/>
        <w:ind w:firstLine="540"/>
        <w:jc w:val="both"/>
      </w:pPr>
      <w:r>
        <w:t>- устройство локальных (объектовых) газовых котельных в чердачных (крышах) помещениях по согласованию с Госорганом.</w:t>
      </w:r>
    </w:p>
    <w:p w:rsidR="00FE2417" w:rsidRDefault="00FE2417">
      <w:pPr>
        <w:pStyle w:val="ConsPlusNormal"/>
        <w:spacing w:before="220"/>
        <w:ind w:firstLine="540"/>
        <w:jc w:val="both"/>
      </w:pPr>
      <w:r>
        <w:t>Не рекомендуется:</w:t>
      </w:r>
    </w:p>
    <w:p w:rsidR="00FE2417" w:rsidRDefault="00FE2417">
      <w:pPr>
        <w:pStyle w:val="ConsPlusNormal"/>
        <w:spacing w:before="220"/>
        <w:ind w:firstLine="540"/>
        <w:jc w:val="both"/>
      </w:pPr>
      <w:r>
        <w:t>- размещение мусороперегрузочных станций;</w:t>
      </w:r>
    </w:p>
    <w:p w:rsidR="00FE2417" w:rsidRDefault="00FE2417">
      <w:pPr>
        <w:pStyle w:val="ConsPlusNormal"/>
        <w:spacing w:before="220"/>
        <w:ind w:firstLine="540"/>
        <w:jc w:val="both"/>
      </w:pPr>
      <w:r>
        <w:t>- прокладка новых воздушных высоковольтных линий электропередач (ЛЭП) и устройство открытых понизительных подстанций;</w:t>
      </w:r>
    </w:p>
    <w:p w:rsidR="00FE2417" w:rsidRDefault="00FE2417">
      <w:pPr>
        <w:pStyle w:val="ConsPlusNormal"/>
        <w:spacing w:before="220"/>
        <w:ind w:firstLine="540"/>
        <w:jc w:val="both"/>
      </w:pPr>
      <w:r>
        <w:t>- устройство ТЭЦ и кустовых (межобъектовых) котельных;</w:t>
      </w:r>
    </w:p>
    <w:p w:rsidR="00FE2417" w:rsidRDefault="00FE2417">
      <w:pPr>
        <w:pStyle w:val="ConsPlusNormal"/>
        <w:spacing w:before="220"/>
        <w:ind w:firstLine="540"/>
        <w:jc w:val="both"/>
      </w:pPr>
      <w:r>
        <w:t>- надземная прокладка газопроводов, нефтепроводов, теплопроводов, продуктопроводов, иных трубопроводов для всех зон;</w:t>
      </w:r>
    </w:p>
    <w:p w:rsidR="00FE2417" w:rsidRDefault="00FE2417">
      <w:pPr>
        <w:pStyle w:val="ConsPlusNormal"/>
        <w:spacing w:before="220"/>
        <w:ind w:firstLine="540"/>
        <w:jc w:val="both"/>
      </w:pPr>
      <w:r>
        <w:t>- устройство открытых стоянок специальных уборочных машин.</w:t>
      </w:r>
    </w:p>
    <w:p w:rsidR="00FE2417" w:rsidRDefault="00FE2417">
      <w:pPr>
        <w:pStyle w:val="ConsPlusTitle"/>
        <w:spacing w:before="220"/>
        <w:ind w:firstLine="540"/>
        <w:jc w:val="both"/>
        <w:outlineLvl w:val="6"/>
      </w:pPr>
      <w:r>
        <w:t>в) Освоение подземного пространства</w:t>
      </w:r>
    </w:p>
    <w:p w:rsidR="00FE2417" w:rsidRDefault="00FE2417">
      <w:pPr>
        <w:pStyle w:val="ConsPlusNormal"/>
        <w:spacing w:before="220"/>
        <w:ind w:firstLine="540"/>
        <w:jc w:val="both"/>
      </w:pPr>
      <w:r>
        <w:t xml:space="preserve">- не рекомендуется, кроме объектов, выполненных по специальным проектам, </w:t>
      </w:r>
      <w:r>
        <w:lastRenderedPageBreak/>
        <w:t>согласованным с Госорганом. При наличии на данной территории археологических фрагментов храмов, а также архитектурных сооружений XVIII в. - с учетом специальных требований и ограничений Госоргана. При этом зона освоения подземного пространства для одноуровневого подземного сооружения должна отстоять от фундаментов объекта культурного наследия не менее чем на одну высоту (но не менее чем на 10 метров). Для многоуровневых подземных сооружений каждый подземный уровень прибавляет к вышеуказанной величине отдаления от фундаментов объекта культурного наследия дополнительные 5 м. Устройство бомбоубежищ разрешается во всех зонах в соответствии с нормами - по согласованию с Госорганом адреса размещения.</w:t>
      </w:r>
    </w:p>
    <w:p w:rsidR="00FE2417" w:rsidRDefault="00FE2417">
      <w:pPr>
        <w:pStyle w:val="ConsPlusTitle"/>
        <w:spacing w:before="220"/>
        <w:ind w:firstLine="540"/>
        <w:jc w:val="both"/>
        <w:outlineLvl w:val="6"/>
      </w:pPr>
      <w:r>
        <w:t>г) Мероприятия по поддержанию ценной городской застройки</w:t>
      </w:r>
    </w:p>
    <w:p w:rsidR="00FE2417" w:rsidRDefault="00FE2417">
      <w:pPr>
        <w:pStyle w:val="ConsPlusNormal"/>
        <w:spacing w:before="220"/>
        <w:ind w:firstLine="540"/>
        <w:jc w:val="both"/>
      </w:pPr>
      <w:r>
        <w:t>Рекомендуется:</w:t>
      </w:r>
    </w:p>
    <w:p w:rsidR="00FE2417" w:rsidRDefault="00FE2417">
      <w:pPr>
        <w:pStyle w:val="ConsPlusNormal"/>
        <w:spacing w:before="220"/>
        <w:ind w:firstLine="540"/>
        <w:jc w:val="both"/>
      </w:pPr>
      <w:r>
        <w:t>- реставрация, реставрационный ремонт лицевых фасадов исторически ценных зданий и воссоздание ранее утраченных исторически ценных зданий и сооружений в охранной зоне памятников выполняются силами специализированных организаций, имеющих лицензию на право производства реставрационных работ, на основании архитектурно-реставрационных заданий, выданных Госорганом;</w:t>
      </w:r>
    </w:p>
    <w:p w:rsidR="00FE2417" w:rsidRDefault="00FE2417">
      <w:pPr>
        <w:pStyle w:val="ConsPlusNormal"/>
        <w:spacing w:before="220"/>
        <w:ind w:firstLine="540"/>
        <w:jc w:val="both"/>
      </w:pPr>
      <w:r>
        <w:t>- оштукатуривание, облицовка и окраска фасадов, ремонты капитальные, косметические, текущие, реконструкция зданий и сооружений допускаются при соблюдении требований, сформулированных в Проекте зон охраны, на основании разрешительной документации ДГиЗО и согласований Госоргана;</w:t>
      </w:r>
    </w:p>
    <w:p w:rsidR="00FE2417" w:rsidRDefault="00FE2417">
      <w:pPr>
        <w:pStyle w:val="ConsPlusNormal"/>
        <w:spacing w:before="220"/>
        <w:ind w:firstLine="540"/>
        <w:jc w:val="both"/>
      </w:pPr>
      <w:r>
        <w:t>- приспособление под новое использование допускается только при наличии согласований и разрешительной документации Госоргана и ДГиЗО;</w:t>
      </w:r>
    </w:p>
    <w:p w:rsidR="00FE2417" w:rsidRDefault="00FE2417">
      <w:pPr>
        <w:pStyle w:val="ConsPlusNormal"/>
        <w:spacing w:before="220"/>
        <w:ind w:firstLine="540"/>
        <w:jc w:val="both"/>
      </w:pPr>
      <w:r>
        <w:t>- снос зданий и сооружений, признанных проектом зон охраны диссонирующими (дисгармонирующими), при этом Госоргану должны быть предоставлены гарантии сохранения памятников при работах по разборке;</w:t>
      </w:r>
    </w:p>
    <w:p w:rsidR="00FE2417" w:rsidRDefault="00FE2417">
      <w:pPr>
        <w:pStyle w:val="ConsPlusNormal"/>
        <w:spacing w:before="220"/>
        <w:ind w:firstLine="540"/>
        <w:jc w:val="both"/>
      </w:pPr>
      <w:r>
        <w:t>- мероприятия (производимые одновременно с ремонтом, реконструкцией) по устранению (снижению) диссонанса в соответствии с рекомендациями проекта зон охраны и Госоргана (согласованными ДГиЗО).</w:t>
      </w:r>
    </w:p>
    <w:p w:rsidR="00FE2417" w:rsidRDefault="00FE2417">
      <w:pPr>
        <w:pStyle w:val="ConsPlusNormal"/>
        <w:spacing w:before="220"/>
        <w:ind w:firstLine="540"/>
        <w:jc w:val="both"/>
      </w:pPr>
      <w:r>
        <w:t>Не рекомендуется:</w:t>
      </w:r>
    </w:p>
    <w:p w:rsidR="00FE2417" w:rsidRDefault="00FE2417">
      <w:pPr>
        <w:pStyle w:val="ConsPlusNormal"/>
        <w:spacing w:before="220"/>
        <w:ind w:firstLine="540"/>
        <w:jc w:val="both"/>
      </w:pPr>
      <w:r>
        <w:t>- надстройка исторически ценных зданий, а также возведение над ними мансард (мансардных этажей);</w:t>
      </w:r>
    </w:p>
    <w:p w:rsidR="00FE2417" w:rsidRDefault="00FE2417">
      <w:pPr>
        <w:pStyle w:val="ConsPlusNormal"/>
        <w:spacing w:before="220"/>
        <w:ind w:firstLine="540"/>
        <w:jc w:val="both"/>
      </w:pPr>
      <w:r>
        <w:t>- пристройки к зданиям. В отдельных случаях обоснованной функциональной необходимости пристройки могут выполняться по специальным проектам, согласованным Госорганом;</w:t>
      </w:r>
    </w:p>
    <w:p w:rsidR="00FE2417" w:rsidRDefault="00FE2417">
      <w:pPr>
        <w:pStyle w:val="ConsPlusNormal"/>
        <w:spacing w:before="220"/>
        <w:ind w:firstLine="540"/>
        <w:jc w:val="both"/>
      </w:pPr>
      <w:r>
        <w:t>- встройки между зданиями. В отдельных на месте ранее существовавших зданий могут быть выполнены на основании специальных проектов, согласованных с Госорганом при условии, что оба соседних предполагаемой встройке здания обращены к ней брандмауэрами и ни одно из них не является памятником;</w:t>
      </w:r>
    </w:p>
    <w:p w:rsidR="00FE2417" w:rsidRDefault="00FE2417">
      <w:pPr>
        <w:pStyle w:val="ConsPlusNormal"/>
        <w:spacing w:before="220"/>
        <w:ind w:firstLine="540"/>
        <w:jc w:val="both"/>
      </w:pPr>
      <w:r>
        <w:t>- снос исторически ценных зданий и сооружений. В случае обоснованной необходимости производится по решению (распоряжению) администрации Оренбургской области или города Оренбурга согласно их полномочиям, согласованному с Госорганом. Обоснованием необходимости сноса исторически ценных каменных зданий и сооружений может быть только невозможность дальнейшей работы их оснований, фундаментов и капитальных стен. Госорган вправе требовать для таких случаев воссоздания внешних визуальных характеристик разбираемых зданий.</w:t>
      </w:r>
    </w:p>
    <w:p w:rsidR="00FE2417" w:rsidRDefault="00FE2417">
      <w:pPr>
        <w:pStyle w:val="ConsPlusTitle"/>
        <w:spacing w:before="220"/>
        <w:ind w:firstLine="540"/>
        <w:jc w:val="both"/>
        <w:outlineLvl w:val="6"/>
      </w:pPr>
      <w:r>
        <w:lastRenderedPageBreak/>
        <w:t>д) Новое строительство</w:t>
      </w:r>
    </w:p>
    <w:p w:rsidR="00FE2417" w:rsidRDefault="00FE2417">
      <w:pPr>
        <w:pStyle w:val="ConsPlusNormal"/>
        <w:spacing w:before="220"/>
        <w:ind w:firstLine="540"/>
        <w:jc w:val="both"/>
      </w:pPr>
      <w:r>
        <w:t>Новое строительство возможно только на пустующих участках либо при замене выводимых из охранной зоны предприятий, мастерских, складов и других сносимых малоценных построек зданиями, сооружениями или зелеными насаждениями, не мешающими сохранению и восприятию памятника. Может выполняться только по специальным проектам, выполненным на основании разрешительной документации ДГиЗО совместно с Госорганом. В составе архитектурных решений Госорган охраны вправе потребовать выполнения прикладных исследований по истории и анализу застройки в границах проектирования и т.п.</w:t>
      </w:r>
    </w:p>
    <w:p w:rsidR="00FE2417" w:rsidRDefault="00FE2417">
      <w:pPr>
        <w:pStyle w:val="ConsPlusNormal"/>
        <w:spacing w:before="220"/>
        <w:ind w:firstLine="540"/>
        <w:jc w:val="both"/>
      </w:pPr>
      <w:r>
        <w:t>Ограничения для новой застройки:</w:t>
      </w:r>
    </w:p>
    <w:p w:rsidR="00FE2417" w:rsidRDefault="00FE2417">
      <w:pPr>
        <w:pStyle w:val="ConsPlusNormal"/>
        <w:spacing w:before="220"/>
        <w:ind w:firstLine="540"/>
        <w:jc w:val="both"/>
      </w:pPr>
      <w:r>
        <w:t>- по приемам застройки и принципам размещения новое здание должно соответствовать требованиям, установленным утвержденным Проектом зон охраны памятников (размещение вдоль исторических красных линий, примыкание и отступы от соседних зданий и т.п.);</w:t>
      </w:r>
    </w:p>
    <w:p w:rsidR="00FE2417" w:rsidRDefault="00FE2417">
      <w:pPr>
        <w:pStyle w:val="ConsPlusNormal"/>
        <w:spacing w:before="220"/>
        <w:ind w:firstLine="540"/>
        <w:jc w:val="both"/>
      </w:pPr>
      <w:r>
        <w:t>- по высоте (этажности): минимальная высота застройки до конька кровли - 6 - 8 м (но не может быть меньшей этажности самого низкого из соседних исторических зданий более, чем на один этаж); максимальная высота до конька кровли - 18 - 21 м (но не более высоты самого высокого из исторических соседних зданий, находящихся в зонах охраны), при этом новое здание не может выполняться под один карниз с соседним домом. Высота здания (до карниза) не должна превышать ширины улицы. Рекомендуемая высота этажа не менее 3 м и не более 4 м; для нижнего и верхнего этажей высота может быть от 2,5 м;</w:t>
      </w:r>
    </w:p>
    <w:p w:rsidR="00FE2417" w:rsidRDefault="00FE2417">
      <w:pPr>
        <w:pStyle w:val="ConsPlusNormal"/>
        <w:spacing w:before="220"/>
        <w:ind w:firstLine="540"/>
        <w:jc w:val="both"/>
      </w:pPr>
      <w:r>
        <w:t>- геометрические параметры новых зданий не должны превышать аналогичные параметры окружающей исторической застройки, находящейся в зонах охраны (по общей длине и ширине здания, протяженности фасадов);</w:t>
      </w:r>
    </w:p>
    <w:p w:rsidR="00FE2417" w:rsidRDefault="00FE2417">
      <w:pPr>
        <w:pStyle w:val="ConsPlusNormal"/>
        <w:spacing w:before="220"/>
        <w:ind w:firstLine="540"/>
        <w:jc w:val="both"/>
      </w:pPr>
      <w:r>
        <w:t>- геометрические параметры (длина, ширина и площадь) участка под новые здания не могут более чем в полтора раза превышать аналогичные параметры соседних участков;</w:t>
      </w:r>
    </w:p>
    <w:p w:rsidR="00FE2417" w:rsidRDefault="00FE2417">
      <w:pPr>
        <w:pStyle w:val="ConsPlusNormal"/>
        <w:spacing w:before="220"/>
        <w:ind w:firstLine="540"/>
        <w:jc w:val="both"/>
      </w:pPr>
      <w:r>
        <w:t>- по масштабности: новые здания должны быть сомасштабны окружающей исторической застройке в части применяемых пропорций здания, его частей и элементов, ранга и уровня детализации фасадов, учета исторической объемно-планировочной структуры и т.д.;</w:t>
      </w:r>
    </w:p>
    <w:p w:rsidR="00FE2417" w:rsidRDefault="00FE2417">
      <w:pPr>
        <w:pStyle w:val="ConsPlusNormal"/>
        <w:spacing w:before="220"/>
        <w:ind w:firstLine="540"/>
        <w:jc w:val="both"/>
      </w:pPr>
      <w:r>
        <w:t>- по композиционному соответствию: новые здания и сооружения должны быть соподчинены композиционным решениям окружающей исторической застройки как в части планировочных, объемно-планировочных решений, так и в части фасадных композиций; лицевые фасадные стены должны, как правило, увенчиваться карнизами; пропорции оконных и дверных проемов, соотношение ширин этих проемов и простенков должны соответствовать аналогичным параметрам окружающей исторической застройки.</w:t>
      </w:r>
    </w:p>
    <w:p w:rsidR="00FE2417" w:rsidRDefault="00FE2417">
      <w:pPr>
        <w:pStyle w:val="ConsPlusTitle"/>
        <w:spacing w:before="220"/>
        <w:ind w:firstLine="540"/>
        <w:jc w:val="both"/>
        <w:outlineLvl w:val="6"/>
      </w:pPr>
      <w:r>
        <w:t>е) Благоустройство территорий общего пользования</w:t>
      </w:r>
    </w:p>
    <w:p w:rsidR="00FE2417" w:rsidRDefault="00FE2417">
      <w:pPr>
        <w:pStyle w:val="ConsPlusNormal"/>
        <w:spacing w:before="220"/>
        <w:ind w:firstLine="540"/>
        <w:jc w:val="both"/>
      </w:pPr>
      <w:r>
        <w:t>Дорожные работы:</w:t>
      </w:r>
    </w:p>
    <w:p w:rsidR="00FE2417" w:rsidRDefault="00FE2417">
      <w:pPr>
        <w:pStyle w:val="ConsPlusNormal"/>
        <w:spacing w:before="220"/>
        <w:ind w:firstLine="540"/>
        <w:jc w:val="both"/>
      </w:pPr>
      <w:r>
        <w:t>Рекомендуется: воссоздание исторического мощения (булыжник, брусчатка, каменные плиты, клинкер) при условии сохранения исторических профилей мостовых и тротуаров и непревышения существующих вертикальных отметок;</w:t>
      </w:r>
    </w:p>
    <w:p w:rsidR="00FE2417" w:rsidRDefault="00FE2417">
      <w:pPr>
        <w:pStyle w:val="ConsPlusNormal"/>
        <w:spacing w:before="220"/>
        <w:ind w:firstLine="540"/>
        <w:jc w:val="both"/>
      </w:pPr>
      <w:r>
        <w:t>- мощение улиц и тротуаров литой каменной плиткой при условии сохранения исторических профилей мостовых и тротуаров и непревышения существующих вертикальных отметок.</w:t>
      </w:r>
    </w:p>
    <w:p w:rsidR="00FE2417" w:rsidRDefault="00FE2417">
      <w:pPr>
        <w:pStyle w:val="ConsPlusNormal"/>
        <w:spacing w:before="220"/>
        <w:ind w:firstLine="540"/>
        <w:jc w:val="both"/>
      </w:pPr>
      <w:r>
        <w:t>Не рекомендуется при ремонте дорог превышать существующие вертикальные отметки дорожных покрытий и покрытий тротуаров.</w:t>
      </w:r>
    </w:p>
    <w:p w:rsidR="00FE2417" w:rsidRDefault="00FE2417">
      <w:pPr>
        <w:pStyle w:val="ConsPlusNormal"/>
        <w:spacing w:before="220"/>
        <w:ind w:firstLine="540"/>
        <w:jc w:val="both"/>
      </w:pPr>
      <w:r>
        <w:lastRenderedPageBreak/>
        <w:t>Благоустройство территории:</w:t>
      </w:r>
    </w:p>
    <w:p w:rsidR="00FE2417" w:rsidRDefault="00FE2417">
      <w:pPr>
        <w:pStyle w:val="ConsPlusNormal"/>
        <w:spacing w:before="220"/>
        <w:ind w:firstLine="540"/>
        <w:jc w:val="both"/>
      </w:pPr>
      <w:r>
        <w:t>- по специальным проектам, согласованным с Госорганом, могут выполняться работы, связанные с сохранением и восстановлением исторической среды и окружения памятника, благоустройства территории. Приемы, формы благоустройства и малые архитектурные формы, вызванные требованиями современного использования (мощение, скамьи, урны, фонари (светильники) уличного освещения, объекты мелкорозничной торговли (киоски, павильоны), таксофоны и т.д.), не должны нарушать исторически ценную градостроительную среду и ценный ландшафт.</w:t>
      </w:r>
    </w:p>
    <w:p w:rsidR="00FE2417" w:rsidRDefault="00FE2417">
      <w:pPr>
        <w:pStyle w:val="ConsPlusNormal"/>
        <w:spacing w:before="220"/>
        <w:ind w:firstLine="540"/>
        <w:jc w:val="both"/>
      </w:pPr>
      <w:r>
        <w:t>Земляные работы:</w:t>
      </w:r>
    </w:p>
    <w:p w:rsidR="00FE2417" w:rsidRDefault="00FE2417">
      <w:pPr>
        <w:pStyle w:val="ConsPlusNormal"/>
        <w:spacing w:before="220"/>
        <w:ind w:firstLine="540"/>
        <w:jc w:val="both"/>
      </w:pPr>
      <w:r>
        <w:t>- рытье котлованов и траншей вблизи от исторически ценных каменных зданий должно производиться с устройством необходимых креплений.</w:t>
      </w:r>
    </w:p>
    <w:p w:rsidR="00FE2417" w:rsidRDefault="00FE2417">
      <w:pPr>
        <w:pStyle w:val="ConsPlusNormal"/>
        <w:spacing w:before="220"/>
        <w:ind w:firstLine="540"/>
        <w:jc w:val="both"/>
      </w:pPr>
      <w:r>
        <w:t>Озеленение:</w:t>
      </w:r>
    </w:p>
    <w:p w:rsidR="00FE2417" w:rsidRDefault="00FE2417">
      <w:pPr>
        <w:pStyle w:val="ConsPlusNormal"/>
        <w:spacing w:before="220"/>
        <w:ind w:firstLine="540"/>
        <w:jc w:val="both"/>
      </w:pPr>
      <w:r>
        <w:t>- должно выполняться по специальному проекту (в необходимых случаях и дендропроекту) на основании разрешительной документации по согласованию с Госорганом. Зеленые насаждения не должны мешать сохранению и восприятию памятников, не закрывать виды на памятники, не размещаться близко от конструкций памятников; характер озеленения должен соответствовать оренбургской исторической городской среде.</w:t>
      </w:r>
    </w:p>
    <w:p w:rsidR="00FE2417" w:rsidRDefault="00FE2417">
      <w:pPr>
        <w:pStyle w:val="ConsPlusNormal"/>
        <w:spacing w:before="220"/>
        <w:ind w:firstLine="540"/>
        <w:jc w:val="both"/>
      </w:pPr>
      <w:r>
        <w:t>Рубка, выкорчевка и перевалка деревьев:</w:t>
      </w:r>
    </w:p>
    <w:p w:rsidR="00FE2417" w:rsidRDefault="00FE2417">
      <w:pPr>
        <w:pStyle w:val="ConsPlusNormal"/>
        <w:spacing w:before="220"/>
        <w:ind w:firstLine="540"/>
        <w:jc w:val="both"/>
      </w:pPr>
      <w:r>
        <w:t>- по разрешению с Территориальным управлением Росприроднадзора и по согласованию с Госорганом.</w:t>
      </w:r>
    </w:p>
    <w:p w:rsidR="00FE2417" w:rsidRDefault="00FE2417">
      <w:pPr>
        <w:pStyle w:val="ConsPlusNormal"/>
        <w:spacing w:before="220"/>
        <w:ind w:firstLine="540"/>
        <w:jc w:val="both"/>
      </w:pPr>
      <w:r>
        <w:t>Монументально-декоративное оформление улиц (монументы, памятные знаки, стрелы, мемориальные доски, иные произведения монументального искусства):</w:t>
      </w:r>
    </w:p>
    <w:p w:rsidR="00FE2417" w:rsidRDefault="00FE2417">
      <w:pPr>
        <w:pStyle w:val="ConsPlusNormal"/>
        <w:spacing w:before="220"/>
        <w:ind w:firstLine="540"/>
        <w:jc w:val="both"/>
      </w:pPr>
      <w:r>
        <w:t>- на основании действующего законодательства, по согласованию с Госорганом.</w:t>
      </w:r>
    </w:p>
    <w:p w:rsidR="00FE2417" w:rsidRDefault="00FE2417">
      <w:pPr>
        <w:pStyle w:val="ConsPlusNormal"/>
        <w:jc w:val="both"/>
      </w:pPr>
      <w:r>
        <w:t xml:space="preserve">(в ред. </w:t>
      </w:r>
      <w:hyperlink r:id="rId554">
        <w:r>
          <w:rPr>
            <w:color w:val="0000FF"/>
          </w:rPr>
          <w:t>Решения</w:t>
        </w:r>
      </w:hyperlink>
      <w:r>
        <w:t xml:space="preserve"> Оренбургского городского Совета от 04.03.2014 N 783)</w:t>
      </w:r>
    </w:p>
    <w:p w:rsidR="00FE2417" w:rsidRDefault="00FE2417">
      <w:pPr>
        <w:pStyle w:val="ConsPlusNormal"/>
        <w:spacing w:before="220"/>
        <w:ind w:firstLine="540"/>
        <w:jc w:val="both"/>
      </w:pPr>
      <w:r>
        <w:t>Размещение рекламы:</w:t>
      </w:r>
    </w:p>
    <w:p w:rsidR="00FE2417" w:rsidRDefault="00FE2417">
      <w:pPr>
        <w:pStyle w:val="ConsPlusNormal"/>
        <w:spacing w:before="220"/>
        <w:ind w:firstLine="540"/>
        <w:jc w:val="both"/>
      </w:pPr>
      <w:r>
        <w:t>- по специальным проектам, согласованным с Госорганом, могут выполняться работы по установке рекламных конструкций на памятнике в порядке, предусмотренном муниципальным правовым актом;</w:t>
      </w:r>
    </w:p>
    <w:p w:rsidR="00FE2417" w:rsidRDefault="00FE2417">
      <w:pPr>
        <w:pStyle w:val="ConsPlusNormal"/>
        <w:jc w:val="both"/>
      </w:pPr>
      <w:r>
        <w:t xml:space="preserve">(в ред. </w:t>
      </w:r>
      <w:hyperlink r:id="rId555">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 запрещено использование перетяжек и магистральных щитов (баннеров).</w:t>
      </w:r>
    </w:p>
    <w:p w:rsidR="00FE2417" w:rsidRDefault="00FE2417">
      <w:pPr>
        <w:pStyle w:val="ConsPlusTitle"/>
        <w:spacing w:before="220"/>
        <w:ind w:firstLine="540"/>
        <w:jc w:val="both"/>
        <w:outlineLvl w:val="4"/>
      </w:pPr>
      <w:bookmarkStart w:id="459" w:name="P3126"/>
      <w:bookmarkEnd w:id="459"/>
      <w:r>
        <w:t>3. Зоны регулирования застройки "ЗРЗ"</w:t>
      </w:r>
    </w:p>
    <w:p w:rsidR="00FE2417" w:rsidRDefault="00FE2417">
      <w:pPr>
        <w:pStyle w:val="ConsPlusNormal"/>
        <w:spacing w:before="220"/>
        <w:ind w:firstLine="540"/>
        <w:jc w:val="both"/>
      </w:pPr>
      <w:r>
        <w:t>Зоны регулирования застройки по строгости своего охранного режима подразделяются на 2 подзоны (подзоны 1, 2) с соответствующими подвидами режима в зависимости от степени сохранности исторической городской среды, ее значимости для сохранения исторического облика памятников.</w:t>
      </w:r>
    </w:p>
    <w:p w:rsidR="00FE2417" w:rsidRDefault="00FE2417">
      <w:pPr>
        <w:pStyle w:val="ConsPlusNormal"/>
        <w:spacing w:before="220"/>
        <w:ind w:firstLine="540"/>
        <w:jc w:val="both"/>
      </w:pPr>
      <w:r>
        <w:t>Требования к архитектурным решениям объектов капитального строительства, расположенным в данной территориальной зоне:</w:t>
      </w:r>
    </w:p>
    <w:p w:rsidR="00FE2417" w:rsidRDefault="00FE2417">
      <w:pPr>
        <w:pStyle w:val="ConsPlusNormal"/>
        <w:jc w:val="both"/>
      </w:pPr>
      <w:r>
        <w:t xml:space="preserve">(абзац введен </w:t>
      </w:r>
      <w:hyperlink r:id="rId556">
        <w:r>
          <w:rPr>
            <w:color w:val="0000FF"/>
          </w:rPr>
          <w:t>Решением</w:t>
        </w:r>
      </w:hyperlink>
      <w:r>
        <w:t xml:space="preserve"> Оренбургского городского Совета от 01.02.2019 N 642)</w:t>
      </w:r>
    </w:p>
    <w:p w:rsidR="00FE2417" w:rsidRDefault="00FE2417">
      <w:pPr>
        <w:pStyle w:val="ConsPlusNormal"/>
        <w:spacing w:before="220"/>
        <w:ind w:firstLine="540"/>
        <w:jc w:val="both"/>
      </w:pPr>
      <w:r>
        <w:t xml:space="preserve">1) цветовое решение внешнего облика объектов капитального строительства, объемно-пространственные, архитектурно-стилистические и иные характеристики объектов капитального строительства, влияющие на их внешний облик и (или) на композицию и силуэт застройки данной </w:t>
      </w:r>
      <w:r>
        <w:lastRenderedPageBreak/>
        <w:t>территориальной зоны, осуществляется в рамках формирования архитектурно-градостроительного облика зданий, сооружений.</w:t>
      </w:r>
    </w:p>
    <w:p w:rsidR="00FE2417" w:rsidRDefault="00FE2417">
      <w:pPr>
        <w:pStyle w:val="ConsPlusNormal"/>
        <w:spacing w:before="220"/>
        <w:ind w:firstLine="540"/>
        <w:jc w:val="both"/>
      </w:pPr>
      <w:r>
        <w:t>Архитектурно-градостроительный облик зданий, сооружений определяется архитектурным проектом применительно к строящимся, реконструируемым зданиям, сооружениям, а в остальных случаях оформляется паспортом фасадных решений зданий, сооружений.</w:t>
      </w:r>
    </w:p>
    <w:p w:rsidR="00FE2417" w:rsidRDefault="00FE2417">
      <w:pPr>
        <w:pStyle w:val="ConsPlusNormal"/>
        <w:spacing w:before="220"/>
        <w:ind w:firstLine="540"/>
        <w:jc w:val="both"/>
      </w:pPr>
      <w:r>
        <w:t xml:space="preserve">Предоставление решения о согласовании архитектурно-градостроительного облика здания, сооружения осуществляется в порядке, определяемом постановлением Администрации города Оренбурга с учетом требований </w:t>
      </w:r>
      <w:hyperlink r:id="rId557">
        <w:r>
          <w:rPr>
            <w:color w:val="0000FF"/>
          </w:rPr>
          <w:t>Правил</w:t>
        </w:r>
      </w:hyperlink>
      <w:r>
        <w:t xml:space="preserve"> благоустройства муниципального образования "город Оренбург", утвержденных решением Оренбургского городского Совета от 24.10.2017 N 416, в части требований к внешнему виду фасадов зданий и сооружений;</w:t>
      </w:r>
    </w:p>
    <w:p w:rsidR="00FE2417" w:rsidRDefault="00FE2417">
      <w:pPr>
        <w:pStyle w:val="ConsPlusNormal"/>
        <w:jc w:val="both"/>
      </w:pPr>
      <w:r>
        <w:t xml:space="preserve">(пп. 1 введен </w:t>
      </w:r>
      <w:hyperlink r:id="rId558">
        <w:r>
          <w:rPr>
            <w:color w:val="0000FF"/>
          </w:rPr>
          <w:t>Решением</w:t>
        </w:r>
      </w:hyperlink>
      <w:r>
        <w:t xml:space="preserve"> Оренбургского городского Совета от 01.02.2019 N 642)</w:t>
      </w:r>
    </w:p>
    <w:p w:rsidR="00FE2417" w:rsidRDefault="00FE2417">
      <w:pPr>
        <w:pStyle w:val="ConsPlusNormal"/>
        <w:spacing w:before="220"/>
        <w:ind w:firstLine="540"/>
        <w:jc w:val="both"/>
      </w:pPr>
      <w:r>
        <w:t>2) при формировании архитектурных решений объектов капитального строительства не допускается использование следующих строительных материалов, определяющих внешний облик объекта капитального строительства:</w:t>
      </w:r>
    </w:p>
    <w:p w:rsidR="00FE2417" w:rsidRDefault="00FE2417">
      <w:pPr>
        <w:pStyle w:val="ConsPlusNormal"/>
        <w:spacing w:before="220"/>
        <w:ind w:firstLine="540"/>
        <w:jc w:val="both"/>
      </w:pPr>
      <w:r>
        <w:t>- сайдинг;</w:t>
      </w:r>
    </w:p>
    <w:p w:rsidR="00FE2417" w:rsidRDefault="00FE2417">
      <w:pPr>
        <w:pStyle w:val="ConsPlusNormal"/>
        <w:spacing w:before="220"/>
        <w:ind w:firstLine="540"/>
        <w:jc w:val="both"/>
      </w:pPr>
      <w:r>
        <w:t>- профилированный металлический лист, металлические листы;</w:t>
      </w:r>
    </w:p>
    <w:p w:rsidR="00FE2417" w:rsidRDefault="00FE2417">
      <w:pPr>
        <w:pStyle w:val="ConsPlusNormal"/>
        <w:spacing w:before="220"/>
        <w:ind w:firstLine="540"/>
        <w:jc w:val="both"/>
      </w:pPr>
      <w:r>
        <w:t>- асбестоцементные листы;</w:t>
      </w:r>
    </w:p>
    <w:p w:rsidR="00FE2417" w:rsidRDefault="00FE2417">
      <w:pPr>
        <w:pStyle w:val="ConsPlusNormal"/>
        <w:spacing w:before="220"/>
        <w:ind w:firstLine="540"/>
        <w:jc w:val="both"/>
      </w:pPr>
      <w:r>
        <w:t>- самоклеящиеся пленки;</w:t>
      </w:r>
    </w:p>
    <w:p w:rsidR="00FE2417" w:rsidRDefault="00FE2417">
      <w:pPr>
        <w:pStyle w:val="ConsPlusNormal"/>
        <w:spacing w:before="220"/>
        <w:ind w:firstLine="540"/>
        <w:jc w:val="both"/>
      </w:pPr>
      <w:r>
        <w:t>- баннерная ткань.</w:t>
      </w:r>
    </w:p>
    <w:p w:rsidR="00FE2417" w:rsidRDefault="00FE2417">
      <w:pPr>
        <w:pStyle w:val="ConsPlusNormal"/>
        <w:jc w:val="both"/>
      </w:pPr>
      <w:r>
        <w:t xml:space="preserve">(пп. 2 введен </w:t>
      </w:r>
      <w:hyperlink r:id="rId559">
        <w:r>
          <w:rPr>
            <w:color w:val="0000FF"/>
          </w:rPr>
          <w:t>Решением</w:t>
        </w:r>
      </w:hyperlink>
      <w:r>
        <w:t xml:space="preserve"> Оренбургского городского Совета от 01.02.2019 N 642)</w:t>
      </w:r>
    </w:p>
    <w:p w:rsidR="00FE2417" w:rsidRDefault="00FE2417">
      <w:pPr>
        <w:pStyle w:val="ConsPlusTitle"/>
        <w:spacing w:before="220"/>
        <w:ind w:firstLine="540"/>
        <w:jc w:val="both"/>
        <w:outlineLvl w:val="5"/>
      </w:pPr>
      <w:r>
        <w:t>3.1. Подзона "ЗРЗ-1" исторический центр</w:t>
      </w:r>
    </w:p>
    <w:p w:rsidR="00FE2417" w:rsidRDefault="00FE2417">
      <w:pPr>
        <w:pStyle w:val="ConsPlusTitle"/>
        <w:spacing w:before="220"/>
        <w:ind w:firstLine="540"/>
        <w:jc w:val="both"/>
        <w:outlineLvl w:val="6"/>
      </w:pPr>
      <w:r>
        <w:t>а) Режимные ограничения для основных видов деятельности в "ЗРЗ-1"</w:t>
      </w:r>
    </w:p>
    <w:p w:rsidR="00FE2417" w:rsidRDefault="00FE2417">
      <w:pPr>
        <w:pStyle w:val="ConsPlusNormal"/>
        <w:spacing w:before="220"/>
        <w:ind w:firstLine="540"/>
        <w:jc w:val="both"/>
      </w:pPr>
      <w:r>
        <w:t>Дорожно-транспортное строительство:</w:t>
      </w:r>
    </w:p>
    <w:p w:rsidR="00FE2417" w:rsidRDefault="00FE2417">
      <w:pPr>
        <w:pStyle w:val="ConsPlusNormal"/>
        <w:spacing w:before="220"/>
        <w:ind w:firstLine="540"/>
        <w:jc w:val="both"/>
      </w:pPr>
      <w:r>
        <w:t>Рекомендуется:</w:t>
      </w:r>
    </w:p>
    <w:p w:rsidR="00FE2417" w:rsidRDefault="00FE2417">
      <w:pPr>
        <w:pStyle w:val="ConsPlusNormal"/>
        <w:spacing w:before="220"/>
        <w:ind w:firstLine="540"/>
        <w:jc w:val="both"/>
      </w:pPr>
      <w:r>
        <w:t>- восстановление утраченных элементов и ценных параметров исторически ценной системы планировки (по заключению Госоргана); по специальным проектам, согласованным с Госорганом, могут выполняться работы по устройству дорог и дорожек, относящихся к памятникам;</w:t>
      </w:r>
    </w:p>
    <w:p w:rsidR="00FE2417" w:rsidRDefault="00FE2417">
      <w:pPr>
        <w:pStyle w:val="ConsPlusNormal"/>
        <w:spacing w:before="220"/>
        <w:ind w:firstLine="540"/>
        <w:jc w:val="both"/>
      </w:pPr>
      <w:r>
        <w:t>- устройство подземных пешеходных переходов при условии, что расстояние от перехода до любого объекта культурного наследия превышает его высоту, но при этом данное расстояние не может быть менее 10 м.</w:t>
      </w:r>
    </w:p>
    <w:p w:rsidR="00FE2417" w:rsidRDefault="00FE2417">
      <w:pPr>
        <w:pStyle w:val="ConsPlusNormal"/>
        <w:spacing w:before="220"/>
        <w:ind w:firstLine="540"/>
        <w:jc w:val="both"/>
      </w:pPr>
      <w:r>
        <w:t>Не рекомендуется:</w:t>
      </w:r>
    </w:p>
    <w:p w:rsidR="00FE2417" w:rsidRDefault="00FE2417">
      <w:pPr>
        <w:pStyle w:val="ConsPlusNormal"/>
        <w:spacing w:before="220"/>
        <w:ind w:firstLine="540"/>
        <w:jc w:val="both"/>
      </w:pPr>
      <w:r>
        <w:t>- пробивка новых улиц и ликвидация существующих улиц, мостовых, пешеходных переходов, транспортных развязок, путепроводов и транспортных тоннелей; возможно на основании специальных проектов, согласованных с Госорганом, устройство новых площадей, расширение существующих улиц;</w:t>
      </w:r>
    </w:p>
    <w:p w:rsidR="00FE2417" w:rsidRDefault="00FE2417">
      <w:pPr>
        <w:pStyle w:val="ConsPlusNormal"/>
        <w:spacing w:before="220"/>
        <w:ind w:firstLine="540"/>
        <w:jc w:val="both"/>
      </w:pPr>
      <w:r>
        <w:t>- устройство грузовых автопарков, таксопарков, автобусных и троллейбусных парков, устройство коллективных наземных боксовых гаражей, новых индивидуальных гаражей, подземных автостоянок, устройство автозаправочных станций (АЗС); возможно временное устройство индивидуальных гаражей для льготных категорий граждан - по согласованию с Госорганом;</w:t>
      </w:r>
    </w:p>
    <w:p w:rsidR="00FE2417" w:rsidRDefault="00FE2417">
      <w:pPr>
        <w:pStyle w:val="ConsPlusNormal"/>
        <w:spacing w:before="220"/>
        <w:ind w:firstLine="540"/>
        <w:jc w:val="both"/>
      </w:pPr>
      <w:r>
        <w:lastRenderedPageBreak/>
        <w:t>- устройство открытых стоянок специальных уборочных машин.</w:t>
      </w:r>
    </w:p>
    <w:p w:rsidR="00FE2417" w:rsidRDefault="00FE2417">
      <w:pPr>
        <w:pStyle w:val="ConsPlusNormal"/>
        <w:spacing w:before="220"/>
        <w:ind w:firstLine="540"/>
        <w:jc w:val="both"/>
      </w:pPr>
      <w:r>
        <w:t>Инженерное оборудование, инженерные сети (внешние):</w:t>
      </w:r>
    </w:p>
    <w:p w:rsidR="00FE2417" w:rsidRDefault="00FE2417">
      <w:pPr>
        <w:pStyle w:val="ConsPlusNormal"/>
        <w:spacing w:before="220"/>
        <w:ind w:firstLine="540"/>
        <w:jc w:val="both"/>
      </w:pPr>
      <w:r>
        <w:t>Рекомендуется:</w:t>
      </w:r>
    </w:p>
    <w:p w:rsidR="00FE2417" w:rsidRDefault="00FE2417">
      <w:pPr>
        <w:pStyle w:val="ConsPlusNormal"/>
        <w:spacing w:before="220"/>
        <w:ind w:firstLine="540"/>
        <w:jc w:val="both"/>
      </w:pPr>
      <w:r>
        <w:t>- устраивать локальные очистные сооружения существующих промобъектов (не подлежащих выводу) в глубине занимаемой ими территории при условии, что это не приводит к увеличению имеющейся санитарно-защитной зоны;</w:t>
      </w:r>
    </w:p>
    <w:p w:rsidR="00FE2417" w:rsidRDefault="00FE2417">
      <w:pPr>
        <w:pStyle w:val="ConsPlusNormal"/>
        <w:spacing w:before="220"/>
        <w:ind w:firstLine="540"/>
        <w:jc w:val="both"/>
      </w:pPr>
      <w:r>
        <w:t>- устройство локальных (объектовых) газовых котельных в чердачных (крышах) помещениях по согласованию с Госорганом.</w:t>
      </w:r>
    </w:p>
    <w:p w:rsidR="00FE2417" w:rsidRDefault="00FE2417">
      <w:pPr>
        <w:pStyle w:val="ConsPlusNormal"/>
        <w:spacing w:before="220"/>
        <w:ind w:firstLine="540"/>
        <w:jc w:val="both"/>
      </w:pPr>
      <w:r>
        <w:t>Не рекомендуется:</w:t>
      </w:r>
    </w:p>
    <w:p w:rsidR="00FE2417" w:rsidRDefault="00FE2417">
      <w:pPr>
        <w:pStyle w:val="ConsPlusNormal"/>
        <w:spacing w:before="220"/>
        <w:ind w:firstLine="540"/>
        <w:jc w:val="both"/>
      </w:pPr>
      <w:r>
        <w:t>- размещение мусороперегрузочных станций;</w:t>
      </w:r>
    </w:p>
    <w:p w:rsidR="00FE2417" w:rsidRDefault="00FE2417">
      <w:pPr>
        <w:pStyle w:val="ConsPlusNormal"/>
        <w:spacing w:before="220"/>
        <w:ind w:firstLine="540"/>
        <w:jc w:val="both"/>
      </w:pPr>
      <w:r>
        <w:t>- прокладка новых воздушных высоковольтных линий электропередач (ЛЭП) и устройство открытых понизительных подстанций;</w:t>
      </w:r>
    </w:p>
    <w:p w:rsidR="00FE2417" w:rsidRDefault="00FE2417">
      <w:pPr>
        <w:pStyle w:val="ConsPlusNormal"/>
        <w:spacing w:before="220"/>
        <w:ind w:firstLine="540"/>
        <w:jc w:val="both"/>
      </w:pPr>
      <w:r>
        <w:t>- устройство ТЭЦ и кустовых (межобъектовых) котельных;</w:t>
      </w:r>
    </w:p>
    <w:p w:rsidR="00FE2417" w:rsidRDefault="00FE2417">
      <w:pPr>
        <w:pStyle w:val="ConsPlusNormal"/>
        <w:spacing w:before="220"/>
        <w:ind w:firstLine="540"/>
        <w:jc w:val="both"/>
      </w:pPr>
      <w:r>
        <w:t>- надземная прокладка газопроводов, нефтепроводов, теплопроводов, продуктопроводов, иных трубопроводов для всех зон;</w:t>
      </w:r>
    </w:p>
    <w:p w:rsidR="00FE2417" w:rsidRDefault="00FE2417">
      <w:pPr>
        <w:pStyle w:val="ConsPlusNormal"/>
        <w:spacing w:before="220"/>
        <w:ind w:firstLine="540"/>
        <w:jc w:val="both"/>
      </w:pPr>
      <w:r>
        <w:t>- устройство открытых стоянок специальных уборочных машин.</w:t>
      </w:r>
    </w:p>
    <w:p w:rsidR="00FE2417" w:rsidRDefault="00FE2417">
      <w:pPr>
        <w:pStyle w:val="ConsPlusNormal"/>
        <w:spacing w:before="220"/>
        <w:ind w:firstLine="540"/>
        <w:jc w:val="both"/>
      </w:pPr>
      <w:r>
        <w:t>Освоение подземного пространства:</w:t>
      </w:r>
    </w:p>
    <w:p w:rsidR="00FE2417" w:rsidRDefault="00FE2417">
      <w:pPr>
        <w:pStyle w:val="ConsPlusNormal"/>
        <w:spacing w:before="220"/>
        <w:ind w:firstLine="540"/>
        <w:jc w:val="both"/>
      </w:pPr>
      <w:r>
        <w:t>- не рекомендуется, кроме объектов, выполненных по специальным проектам, согласованным с Госорганом. При наличии на данной территории археологических фрагментов храмов, а также архитектурных сооружений XVIII в. - с учетом специальных требований и ограничений Госоргана. При этом зона освоения подземного пространства для одноуровневого подземного сооружения должна отстоять от фундаментов объекта культурного наследия не менее чем на одну высоту (но не менее чем на 10 метров). Для многоуровневых подземных сооружений каждый подземный уровень прибавляет к вышеуказанной величине отдаления от фундаментов объекта культурного наследия дополнительные 5 м. Устройство бомбоубежищ разрешается во всех зонах в соответствии с нормами - по согласованию с Госорганом адреса размещения.</w:t>
      </w:r>
    </w:p>
    <w:p w:rsidR="00FE2417" w:rsidRDefault="00FE2417">
      <w:pPr>
        <w:pStyle w:val="ConsPlusTitle"/>
        <w:spacing w:before="220"/>
        <w:ind w:firstLine="540"/>
        <w:jc w:val="both"/>
        <w:outlineLvl w:val="6"/>
      </w:pPr>
      <w:r>
        <w:t>б) Мероприятия по поддержанию ценной городской застройки:</w:t>
      </w:r>
    </w:p>
    <w:p w:rsidR="00FE2417" w:rsidRDefault="00FE2417">
      <w:pPr>
        <w:pStyle w:val="ConsPlusNormal"/>
        <w:spacing w:before="220"/>
        <w:ind w:firstLine="540"/>
        <w:jc w:val="both"/>
      </w:pPr>
      <w:r>
        <w:t>Рекомендуется:</w:t>
      </w:r>
    </w:p>
    <w:p w:rsidR="00FE2417" w:rsidRDefault="00FE2417">
      <w:pPr>
        <w:pStyle w:val="ConsPlusNormal"/>
        <w:spacing w:before="220"/>
        <w:ind w:firstLine="540"/>
        <w:jc w:val="both"/>
      </w:pPr>
      <w:r>
        <w:t>- реставрация, реставрационный ремонт лицевых фасадов исторически ценных зданий и воссоздание ранее утраченных исторически ценных зданий и сооружений в охранной зоне памятников выполняются силами специализированных организаций, имеющих лицензию на право производства реставрационных работ, на основании архитектурно-реставрационных заданий, выданных Госорганом;</w:t>
      </w:r>
    </w:p>
    <w:p w:rsidR="00FE2417" w:rsidRDefault="00FE2417">
      <w:pPr>
        <w:pStyle w:val="ConsPlusNormal"/>
        <w:spacing w:before="220"/>
        <w:ind w:firstLine="540"/>
        <w:jc w:val="both"/>
      </w:pPr>
      <w:r>
        <w:t>- оштукатуривание, облицовка и окраска фасадов, ремонты капитальные, косметические, текущие, реконструкция зданий и сооружений допускаются при соблюдении требований, сформулированных в Проекте зон охраны, на основании разрешительной документации ДГиЗО и согласований Госоргана;</w:t>
      </w:r>
    </w:p>
    <w:p w:rsidR="00FE2417" w:rsidRDefault="00FE2417">
      <w:pPr>
        <w:pStyle w:val="ConsPlusNormal"/>
        <w:spacing w:before="220"/>
        <w:ind w:firstLine="540"/>
        <w:jc w:val="both"/>
      </w:pPr>
      <w:r>
        <w:t>- приспособление под новое использование, предусматривающее изменение общего облика здания, - при наличии согласований и разрешительной документации Госоргана и ДГиЗО;</w:t>
      </w:r>
    </w:p>
    <w:p w:rsidR="00FE2417" w:rsidRDefault="00FE2417">
      <w:pPr>
        <w:pStyle w:val="ConsPlusNormal"/>
        <w:spacing w:before="220"/>
        <w:ind w:firstLine="540"/>
        <w:jc w:val="both"/>
      </w:pPr>
      <w:r>
        <w:lastRenderedPageBreak/>
        <w:t>- снос зданий и сооружений, признанных проектом зон охраны диссонирующими (дисгармонирующими), при этом Госоргану должны быть предоставлены гарантии сохранения памятников при работах по разборке;</w:t>
      </w:r>
    </w:p>
    <w:p w:rsidR="00FE2417" w:rsidRDefault="00FE2417">
      <w:pPr>
        <w:pStyle w:val="ConsPlusNormal"/>
        <w:spacing w:before="220"/>
        <w:ind w:firstLine="540"/>
        <w:jc w:val="both"/>
      </w:pPr>
      <w:r>
        <w:t>- мероприятия (производимые одновременно с ремонтом, реконструкцией) по устранению (снижению) диссонанса в соответствии с рекомендациями проекта зон охраны и Госоргана (согласованными с ДГиЗО);</w:t>
      </w:r>
    </w:p>
    <w:p w:rsidR="00FE2417" w:rsidRDefault="00FE2417">
      <w:pPr>
        <w:pStyle w:val="ConsPlusNormal"/>
        <w:spacing w:before="220"/>
        <w:ind w:firstLine="540"/>
        <w:jc w:val="both"/>
      </w:pPr>
      <w:r>
        <w:t>- надстройка, пристройка, встройка - с соблюдением параметров и требований, ограничивающих новое строительство, могут производиться по согласованию с Госорганом.</w:t>
      </w:r>
    </w:p>
    <w:p w:rsidR="00FE2417" w:rsidRDefault="00FE2417">
      <w:pPr>
        <w:pStyle w:val="ConsPlusNormal"/>
        <w:spacing w:before="220"/>
        <w:ind w:firstLine="540"/>
        <w:jc w:val="both"/>
      </w:pPr>
      <w:r>
        <w:t>Новое строительство:</w:t>
      </w:r>
    </w:p>
    <w:p w:rsidR="00FE2417" w:rsidRDefault="00FE2417">
      <w:pPr>
        <w:pStyle w:val="ConsPlusNormal"/>
        <w:spacing w:before="220"/>
        <w:ind w:firstLine="540"/>
        <w:jc w:val="both"/>
      </w:pPr>
      <w:r>
        <w:t>- допускается только по проектной документации, разработанной на основании разрешительной документации ДГиЗО (с учетом рекомендаций Госоргана) и согласованной с Госорганом (в части выполнения рекомендаций);</w:t>
      </w:r>
    </w:p>
    <w:p w:rsidR="00FE2417" w:rsidRDefault="00FE2417">
      <w:pPr>
        <w:pStyle w:val="ConsPlusNormal"/>
        <w:spacing w:before="220"/>
        <w:ind w:firstLine="540"/>
        <w:jc w:val="both"/>
      </w:pPr>
      <w:r>
        <w:t>- поощряется применение любых "образцовых проектов" XIX в. - нач. XX в. (т.е. воссоздание внешних визуальных характеристик образцовых проектов), применяемых в городе Оренбурге.</w:t>
      </w:r>
    </w:p>
    <w:p w:rsidR="00FE2417" w:rsidRDefault="00FE2417">
      <w:pPr>
        <w:pStyle w:val="ConsPlusNormal"/>
        <w:spacing w:before="220"/>
        <w:ind w:firstLine="540"/>
        <w:jc w:val="both"/>
      </w:pPr>
      <w:r>
        <w:t>Ограничения для новой застройки:</w:t>
      </w:r>
    </w:p>
    <w:p w:rsidR="00FE2417" w:rsidRDefault="00FE2417">
      <w:pPr>
        <w:pStyle w:val="ConsPlusNormal"/>
        <w:spacing w:before="220"/>
        <w:ind w:firstLine="540"/>
        <w:jc w:val="both"/>
      </w:pPr>
      <w:r>
        <w:t>- по приемам застройки и принципам размещения новое здание должно соответствовать требованиям, установленным утвержденным Проектом зон охраны памятников (размещение вдоль исторических красных линий, примыкание и отступы от соседних зданий и т.п.);</w:t>
      </w:r>
    </w:p>
    <w:p w:rsidR="00FE2417" w:rsidRDefault="00FE2417">
      <w:pPr>
        <w:pStyle w:val="ConsPlusNormal"/>
        <w:spacing w:before="220"/>
        <w:ind w:firstLine="540"/>
        <w:jc w:val="both"/>
      </w:pPr>
      <w:r>
        <w:t>- по длине, ширине и площади участка - геометрические параметры земельных участков не должны значительно превышать (более чем в полтора раза) аналогичные параметры, характерные для окружающей исторической застройки;</w:t>
      </w:r>
    </w:p>
    <w:p w:rsidR="00FE2417" w:rsidRDefault="00FE2417">
      <w:pPr>
        <w:pStyle w:val="ConsPlusNormal"/>
        <w:spacing w:before="220"/>
        <w:ind w:firstLine="540"/>
        <w:jc w:val="both"/>
      </w:pPr>
      <w:r>
        <w:t>- по высоте (этажности): минимальная высота застройки до конька кровли - 9 - 12 м (но не может быть меньшей этажности самого низкого из соседних исторических зданий более чем на один этаж); максимальная высота до конька кровли - 25 - 31 м (но не более высоты самого высокого из исторических соседних зданий), при этом новое здание не может выполняться под один карниз с соседним домом. Высота здания (до карниза) не должна превышать ширины улицы;</w:t>
      </w:r>
    </w:p>
    <w:p w:rsidR="00FE2417" w:rsidRDefault="00FE2417">
      <w:pPr>
        <w:pStyle w:val="ConsPlusNormal"/>
        <w:spacing w:before="220"/>
        <w:ind w:firstLine="540"/>
        <w:jc w:val="both"/>
      </w:pPr>
      <w:r>
        <w:t>- по масштабности: новые здания должны быть сомасштабны окружающей исторической застройке в части применяемых пропорций здания, его частей и элементов, ранга и уровня детализации фасадов, учета исторической объемно-планировочной структуры и т.д.;</w:t>
      </w:r>
    </w:p>
    <w:p w:rsidR="00FE2417" w:rsidRDefault="00FE2417">
      <w:pPr>
        <w:pStyle w:val="ConsPlusNormal"/>
        <w:spacing w:before="220"/>
        <w:ind w:firstLine="540"/>
        <w:jc w:val="both"/>
      </w:pPr>
      <w:r>
        <w:t>- по композиционному соответствию новые здания и сооружения должны быть в целом соподчинены композиционным решениям окружающей исторической застройки в части объемно-планировочных решений;</w:t>
      </w:r>
    </w:p>
    <w:p w:rsidR="00FE2417" w:rsidRDefault="00FE2417">
      <w:pPr>
        <w:pStyle w:val="ConsPlusNormal"/>
        <w:spacing w:before="220"/>
        <w:ind w:firstLine="540"/>
        <w:jc w:val="both"/>
      </w:pPr>
      <w:r>
        <w:t>- по длине, ширине и площади участка - геометрические параметры земельных участков не должны значительно превышать (более чем в полтора раза) аналогичные параметры, характерные для окружающей исторической застройки.</w:t>
      </w:r>
    </w:p>
    <w:p w:rsidR="00FE2417" w:rsidRDefault="00FE2417">
      <w:pPr>
        <w:pStyle w:val="ConsPlusNormal"/>
        <w:spacing w:before="220"/>
        <w:ind w:firstLine="540"/>
        <w:jc w:val="both"/>
      </w:pPr>
      <w:r>
        <w:t>Не рекомендуется:</w:t>
      </w:r>
    </w:p>
    <w:p w:rsidR="00FE2417" w:rsidRDefault="00FE2417">
      <w:pPr>
        <w:pStyle w:val="ConsPlusNormal"/>
        <w:spacing w:before="220"/>
        <w:ind w:firstLine="540"/>
        <w:jc w:val="both"/>
      </w:pPr>
      <w:r>
        <w:t xml:space="preserve">- снос исторически ценных зданий и сооружений. В случае обоснованной необходимости производится по решению (распоряжению) администрации Оренбургской области или города Оренбурга согласно их полномочиям, согласованному с Госорганом. Обоснованием необходимости сноса исторически ценных каменных зданий и сооружений может быть только невозможность дальнейшей работы их оснований, фундаментов и капитальных стен. Госорган </w:t>
      </w:r>
      <w:r>
        <w:lastRenderedPageBreak/>
        <w:t>вправе требовать для таких случаев воссоздания внешних визуальных характеристик разбираемых зданий.</w:t>
      </w:r>
    </w:p>
    <w:p w:rsidR="00FE2417" w:rsidRDefault="00FE2417">
      <w:pPr>
        <w:pStyle w:val="ConsPlusNormal"/>
        <w:spacing w:before="220"/>
        <w:ind w:firstLine="540"/>
        <w:jc w:val="both"/>
      </w:pPr>
      <w:r>
        <w:t>Благоустройство территорий общего пользования:</w:t>
      </w:r>
    </w:p>
    <w:p w:rsidR="00FE2417" w:rsidRDefault="00FE2417">
      <w:pPr>
        <w:pStyle w:val="ConsPlusNormal"/>
        <w:spacing w:before="220"/>
        <w:ind w:firstLine="540"/>
        <w:jc w:val="both"/>
      </w:pPr>
      <w:r>
        <w:t>Дорожные работы:</w:t>
      </w:r>
    </w:p>
    <w:p w:rsidR="00FE2417" w:rsidRDefault="00FE2417">
      <w:pPr>
        <w:pStyle w:val="ConsPlusNormal"/>
        <w:spacing w:before="220"/>
        <w:ind w:firstLine="540"/>
        <w:jc w:val="both"/>
      </w:pPr>
      <w:r>
        <w:t>- рекомендуется воссоздание исторического мощения (булыжник, брусчатка, каменные плиты, клинкер) при условии сохранения исторических профилей мостовых и тротуаров и непревышения существующих вертикальных отметок;</w:t>
      </w:r>
    </w:p>
    <w:p w:rsidR="00FE2417" w:rsidRDefault="00FE2417">
      <w:pPr>
        <w:pStyle w:val="ConsPlusNormal"/>
        <w:spacing w:before="220"/>
        <w:ind w:firstLine="540"/>
        <w:jc w:val="both"/>
      </w:pPr>
      <w:r>
        <w:t>- возможно мощение улиц и тротуаров литой каменной плиткой при условии сохранения исторических профилей мостовых и тротуаров и непревышения существующих вертикальных отметок;</w:t>
      </w:r>
    </w:p>
    <w:p w:rsidR="00FE2417" w:rsidRDefault="00FE2417">
      <w:pPr>
        <w:pStyle w:val="ConsPlusNormal"/>
        <w:spacing w:before="220"/>
        <w:ind w:firstLine="540"/>
        <w:jc w:val="both"/>
      </w:pPr>
      <w:r>
        <w:t>- допускается устройство небольших (до 50 машиномест) автостоянок.</w:t>
      </w:r>
    </w:p>
    <w:p w:rsidR="00FE2417" w:rsidRDefault="00FE2417">
      <w:pPr>
        <w:pStyle w:val="ConsPlusNormal"/>
        <w:spacing w:before="220"/>
        <w:ind w:firstLine="540"/>
        <w:jc w:val="both"/>
      </w:pPr>
      <w:r>
        <w:t>Земляные работы:</w:t>
      </w:r>
    </w:p>
    <w:p w:rsidR="00FE2417" w:rsidRDefault="00FE2417">
      <w:pPr>
        <w:pStyle w:val="ConsPlusNormal"/>
        <w:spacing w:before="220"/>
        <w:ind w:firstLine="540"/>
        <w:jc w:val="both"/>
      </w:pPr>
      <w:r>
        <w:t>- рытье котлованов и траншей вблизи от исторически ценных каменных зданий должно производиться с устройством необходимых креплений.</w:t>
      </w:r>
    </w:p>
    <w:p w:rsidR="00FE2417" w:rsidRDefault="00FE2417">
      <w:pPr>
        <w:pStyle w:val="ConsPlusNormal"/>
        <w:spacing w:before="220"/>
        <w:ind w:firstLine="540"/>
        <w:jc w:val="both"/>
      </w:pPr>
      <w:r>
        <w:t>Благоустройство территории:</w:t>
      </w:r>
    </w:p>
    <w:p w:rsidR="00FE2417" w:rsidRDefault="00FE2417">
      <w:pPr>
        <w:pStyle w:val="ConsPlusNormal"/>
        <w:spacing w:before="220"/>
        <w:ind w:firstLine="540"/>
        <w:jc w:val="both"/>
      </w:pPr>
      <w:r>
        <w:t>- по специальным проектам, согласованным с Госорганом, могут выполняться работы, связанные с сохранением и восстановлением исторической среды и окружения памятника, благоустройства территории. Приемы, формы благоустройства и малые архитектурные формы, вызванные требованиями современного использования (мощение, скамьи, урны, фонари (светильники) уличного освещения, объекты мелкорозничной торговли (киоски, павильоны), таксофоны и т.д.), не должны нарушать исторически ценную градостроительную среду и ценный ландшафт.</w:t>
      </w:r>
    </w:p>
    <w:p w:rsidR="00FE2417" w:rsidRDefault="00FE2417">
      <w:pPr>
        <w:pStyle w:val="ConsPlusNormal"/>
        <w:spacing w:before="220"/>
        <w:ind w:firstLine="540"/>
        <w:jc w:val="both"/>
      </w:pPr>
      <w:r>
        <w:t>Озеленение:</w:t>
      </w:r>
    </w:p>
    <w:p w:rsidR="00FE2417" w:rsidRDefault="00FE2417">
      <w:pPr>
        <w:pStyle w:val="ConsPlusNormal"/>
        <w:spacing w:before="220"/>
        <w:ind w:firstLine="540"/>
        <w:jc w:val="both"/>
      </w:pPr>
      <w:r>
        <w:t>- должно выполняться по специальному проекту (в необходимых случаях и дендропроекту) на основании разрешительной документации Горлесопаркхоза по согласованию с Госорганом. Зеленые насаждения не должны мешать сохранению и восприятию памятников, не закрывать виды на памятники, не размещаться близко от конструкций памятников; характер озеленения должен соответствовать оренбургской исторической городской среде.</w:t>
      </w:r>
    </w:p>
    <w:p w:rsidR="00FE2417" w:rsidRDefault="00FE2417">
      <w:pPr>
        <w:pStyle w:val="ConsPlusNormal"/>
        <w:spacing w:before="220"/>
        <w:ind w:firstLine="540"/>
        <w:jc w:val="both"/>
      </w:pPr>
      <w:r>
        <w:t>Рубка, выкорчевка и перевалка деревьев:</w:t>
      </w:r>
    </w:p>
    <w:p w:rsidR="00FE2417" w:rsidRDefault="00FE2417">
      <w:pPr>
        <w:pStyle w:val="ConsPlusNormal"/>
        <w:spacing w:before="220"/>
        <w:ind w:firstLine="540"/>
        <w:jc w:val="both"/>
      </w:pPr>
      <w:r>
        <w:t>- по разрешению Территориального управления Росприроднадзора и по согласованию с Госорганом.</w:t>
      </w:r>
    </w:p>
    <w:p w:rsidR="00FE2417" w:rsidRDefault="00FE2417">
      <w:pPr>
        <w:pStyle w:val="ConsPlusNormal"/>
        <w:spacing w:before="220"/>
        <w:ind w:firstLine="540"/>
        <w:jc w:val="both"/>
      </w:pPr>
      <w:r>
        <w:t>Монументально-декоративное оформление улиц (монументы, памятные знаки, стрелы, мемориальные доски, иные произведения монументального искусства):</w:t>
      </w:r>
    </w:p>
    <w:p w:rsidR="00FE2417" w:rsidRDefault="00FE2417">
      <w:pPr>
        <w:pStyle w:val="ConsPlusNormal"/>
        <w:spacing w:before="220"/>
        <w:ind w:firstLine="540"/>
        <w:jc w:val="both"/>
      </w:pPr>
      <w:r>
        <w:t>- на основании решений (распоряжений) администрации города, согласованных с Госорганом.</w:t>
      </w:r>
    </w:p>
    <w:p w:rsidR="00FE2417" w:rsidRDefault="00FE2417">
      <w:pPr>
        <w:pStyle w:val="ConsPlusNormal"/>
        <w:spacing w:before="220"/>
        <w:ind w:firstLine="540"/>
        <w:jc w:val="both"/>
      </w:pPr>
      <w:r>
        <w:t>Размещение рекламы:</w:t>
      </w:r>
    </w:p>
    <w:p w:rsidR="00FE2417" w:rsidRDefault="00FE2417">
      <w:pPr>
        <w:pStyle w:val="ConsPlusNormal"/>
        <w:spacing w:before="220"/>
        <w:ind w:firstLine="540"/>
        <w:jc w:val="both"/>
      </w:pPr>
      <w:r>
        <w:t>- по специальным проектам, согласованным с Госорганом, могут выполняться работы по установке рекламных конструкций на памятнике в порядке, предусмотренном муниципальным правовым актом.</w:t>
      </w:r>
    </w:p>
    <w:p w:rsidR="00FE2417" w:rsidRDefault="00FE2417">
      <w:pPr>
        <w:pStyle w:val="ConsPlusNormal"/>
        <w:jc w:val="both"/>
      </w:pPr>
      <w:r>
        <w:t xml:space="preserve">(в ред. </w:t>
      </w:r>
      <w:hyperlink r:id="rId560">
        <w:r>
          <w:rPr>
            <w:color w:val="0000FF"/>
          </w:rPr>
          <w:t>Решения</w:t>
        </w:r>
      </w:hyperlink>
      <w:r>
        <w:t xml:space="preserve"> Оренбургского городского Совета от 26.12.2016 N 284)</w:t>
      </w:r>
    </w:p>
    <w:p w:rsidR="00FE2417" w:rsidRDefault="00FE2417">
      <w:pPr>
        <w:pStyle w:val="ConsPlusTitle"/>
        <w:spacing w:before="220"/>
        <w:ind w:firstLine="540"/>
        <w:jc w:val="both"/>
        <w:outlineLvl w:val="5"/>
      </w:pPr>
      <w:r>
        <w:lastRenderedPageBreak/>
        <w:t>3.2. Подзона "ЗРЗ-2" - зона бывших исторических слобод</w:t>
      </w:r>
    </w:p>
    <w:p w:rsidR="00FE2417" w:rsidRDefault="00FE2417">
      <w:pPr>
        <w:pStyle w:val="ConsPlusTitle"/>
        <w:spacing w:before="220"/>
        <w:ind w:firstLine="540"/>
        <w:jc w:val="both"/>
        <w:outlineLvl w:val="6"/>
      </w:pPr>
      <w:r>
        <w:t>а) Режимные ограничения для основных видов деятельности в "ЗРЗ-2"</w:t>
      </w:r>
    </w:p>
    <w:p w:rsidR="00FE2417" w:rsidRDefault="00FE2417">
      <w:pPr>
        <w:pStyle w:val="ConsPlusNormal"/>
        <w:spacing w:before="220"/>
        <w:ind w:firstLine="540"/>
        <w:jc w:val="both"/>
      </w:pPr>
      <w:r>
        <w:t>Дорожно-транспортное строительство:</w:t>
      </w:r>
    </w:p>
    <w:p w:rsidR="00FE2417" w:rsidRDefault="00FE2417">
      <w:pPr>
        <w:pStyle w:val="ConsPlusNormal"/>
        <w:spacing w:before="220"/>
        <w:ind w:firstLine="540"/>
        <w:jc w:val="both"/>
      </w:pPr>
      <w:r>
        <w:t>Рекомендуется:</w:t>
      </w:r>
    </w:p>
    <w:p w:rsidR="00FE2417" w:rsidRDefault="00FE2417">
      <w:pPr>
        <w:pStyle w:val="ConsPlusNormal"/>
        <w:spacing w:before="220"/>
        <w:ind w:firstLine="540"/>
        <w:jc w:val="both"/>
      </w:pPr>
      <w:r>
        <w:t>- восстановление утраченных элементов и ценных параметров исторически ценной системы планировки, развитие существующей уличной сети, устройство площадей, расширение существующих улиц (по специальным проектам и заключению Госоргана), устройство внутриквартальных дорог и дорожек;</w:t>
      </w:r>
    </w:p>
    <w:p w:rsidR="00FE2417" w:rsidRDefault="00FE2417">
      <w:pPr>
        <w:pStyle w:val="ConsPlusNormal"/>
        <w:spacing w:before="220"/>
        <w:ind w:firstLine="540"/>
        <w:jc w:val="both"/>
      </w:pPr>
      <w:r>
        <w:t>- устройство подземных пешеходных переходов при условии, что расстояние от перехода до любого объекта культурного наследия превышает его высоту, но при этом данное расстояние не может быть менее 10 м;</w:t>
      </w:r>
    </w:p>
    <w:p w:rsidR="00FE2417" w:rsidRDefault="00FE2417">
      <w:pPr>
        <w:pStyle w:val="ConsPlusNormal"/>
        <w:spacing w:before="220"/>
        <w:ind w:firstLine="540"/>
        <w:jc w:val="both"/>
      </w:pPr>
      <w:r>
        <w:t>- устройство подземных автостоянок при условии выполнения ограничений, устанавливаемых настоящим регламентом для подземного строительства, и по разрешительной документации ДГиЗО.</w:t>
      </w:r>
    </w:p>
    <w:p w:rsidR="00FE2417" w:rsidRDefault="00FE2417">
      <w:pPr>
        <w:pStyle w:val="ConsPlusNormal"/>
        <w:spacing w:before="220"/>
        <w:ind w:firstLine="540"/>
        <w:jc w:val="both"/>
      </w:pPr>
      <w:r>
        <w:t>Не рекомендуется:</w:t>
      </w:r>
    </w:p>
    <w:p w:rsidR="00FE2417" w:rsidRDefault="00FE2417">
      <w:pPr>
        <w:pStyle w:val="ConsPlusNormal"/>
        <w:spacing w:before="220"/>
        <w:ind w:firstLine="540"/>
        <w:jc w:val="both"/>
      </w:pPr>
      <w:r>
        <w:t>- пробивка новых улиц и ликвидация существующих улиц, мостовых, пешеходных переходов, транспортных развязок, путепроводов и транспортных тоннелей; возможно на основании специальных проектов, согласованных с Госорганом, устройство новых площадей, расширение существующих улиц;</w:t>
      </w:r>
    </w:p>
    <w:p w:rsidR="00FE2417" w:rsidRDefault="00FE2417">
      <w:pPr>
        <w:pStyle w:val="ConsPlusNormal"/>
        <w:spacing w:before="220"/>
        <w:ind w:firstLine="540"/>
        <w:jc w:val="both"/>
      </w:pPr>
      <w:r>
        <w:t>- устройство грузовых автопарков, таксопарков, автобусных и троллейбусных парков, устройство коллективных наземных боксовых гаражей, новых индивидуальных гаражей, устройство автозаправочных станций (АЗС); возможно временное устройство индивидуальных гаражей для льготных категорий граждан - по согласованию с Госорганом;</w:t>
      </w:r>
    </w:p>
    <w:p w:rsidR="00FE2417" w:rsidRDefault="00FE2417">
      <w:pPr>
        <w:pStyle w:val="ConsPlusNormal"/>
        <w:spacing w:before="220"/>
        <w:ind w:firstLine="540"/>
        <w:jc w:val="both"/>
      </w:pPr>
      <w:r>
        <w:t>- устройство открытых стоянок специальных уборочных машин.</w:t>
      </w:r>
    </w:p>
    <w:p w:rsidR="00FE2417" w:rsidRDefault="00FE2417">
      <w:pPr>
        <w:pStyle w:val="ConsPlusNormal"/>
        <w:spacing w:before="220"/>
        <w:ind w:firstLine="540"/>
        <w:jc w:val="both"/>
      </w:pPr>
      <w:r>
        <w:t>Инженерное оборудование, инженерные сети (внешние):</w:t>
      </w:r>
    </w:p>
    <w:p w:rsidR="00FE2417" w:rsidRDefault="00FE2417">
      <w:pPr>
        <w:pStyle w:val="ConsPlusNormal"/>
        <w:spacing w:before="220"/>
        <w:ind w:firstLine="540"/>
        <w:jc w:val="both"/>
      </w:pPr>
      <w:r>
        <w:t>Рекомендуется:</w:t>
      </w:r>
    </w:p>
    <w:p w:rsidR="00FE2417" w:rsidRDefault="00FE2417">
      <w:pPr>
        <w:pStyle w:val="ConsPlusNormal"/>
        <w:spacing w:before="220"/>
        <w:ind w:firstLine="540"/>
        <w:jc w:val="both"/>
      </w:pPr>
      <w:r>
        <w:t>- устраивать локальные очистные сооружения существующих промобъектов (не подлежащих выводу) в глубине занимаемой ими территории при условии, что это не приводит к увеличению имеющейся санитарно-защитной зоны;</w:t>
      </w:r>
    </w:p>
    <w:p w:rsidR="00FE2417" w:rsidRDefault="00FE2417">
      <w:pPr>
        <w:pStyle w:val="ConsPlusNormal"/>
        <w:spacing w:before="220"/>
        <w:ind w:firstLine="540"/>
        <w:jc w:val="both"/>
      </w:pPr>
      <w:r>
        <w:t>- устройство локальных (объектовых) газовых котельных в чердачных (крышах) помещениях по согласованию с Госорганом;</w:t>
      </w:r>
    </w:p>
    <w:p w:rsidR="00FE2417" w:rsidRDefault="00FE2417">
      <w:pPr>
        <w:pStyle w:val="ConsPlusNormal"/>
        <w:spacing w:before="220"/>
        <w:ind w:firstLine="540"/>
        <w:jc w:val="both"/>
      </w:pPr>
      <w:r>
        <w:t>- размещение (на внутриквартальных территориях) компактных газовых котельных заводского изготовления по согласованию с Госорганом.</w:t>
      </w:r>
    </w:p>
    <w:p w:rsidR="00FE2417" w:rsidRDefault="00FE2417">
      <w:pPr>
        <w:pStyle w:val="ConsPlusNormal"/>
        <w:spacing w:before="220"/>
        <w:ind w:firstLine="540"/>
        <w:jc w:val="both"/>
      </w:pPr>
      <w:r>
        <w:t>Не рекомендуется:</w:t>
      </w:r>
    </w:p>
    <w:p w:rsidR="00FE2417" w:rsidRDefault="00FE2417">
      <w:pPr>
        <w:pStyle w:val="ConsPlusNormal"/>
        <w:spacing w:before="220"/>
        <w:ind w:firstLine="540"/>
        <w:jc w:val="both"/>
      </w:pPr>
      <w:r>
        <w:t>- прокладка новых воздушных высоковольтных линий электропередач (ЛЭП) и устройство открытых понизительных подстанций;</w:t>
      </w:r>
    </w:p>
    <w:p w:rsidR="00FE2417" w:rsidRDefault="00FE2417">
      <w:pPr>
        <w:pStyle w:val="ConsPlusNormal"/>
        <w:spacing w:before="220"/>
        <w:ind w:firstLine="540"/>
        <w:jc w:val="both"/>
      </w:pPr>
      <w:r>
        <w:t>- устройство ТЭЦ и кустовых (межобъектовых) котельных;</w:t>
      </w:r>
    </w:p>
    <w:p w:rsidR="00FE2417" w:rsidRDefault="00FE2417">
      <w:pPr>
        <w:pStyle w:val="ConsPlusNormal"/>
        <w:spacing w:before="220"/>
        <w:ind w:firstLine="540"/>
        <w:jc w:val="both"/>
      </w:pPr>
      <w:r>
        <w:t xml:space="preserve">- надземная прокладка газопроводов, нефтепроводов, теплопроводов, продуктопроводов, </w:t>
      </w:r>
      <w:r>
        <w:lastRenderedPageBreak/>
        <w:t>иных трубопроводов для всех зон;</w:t>
      </w:r>
    </w:p>
    <w:p w:rsidR="00FE2417" w:rsidRDefault="00FE2417">
      <w:pPr>
        <w:pStyle w:val="ConsPlusNormal"/>
        <w:spacing w:before="220"/>
        <w:ind w:firstLine="540"/>
        <w:jc w:val="both"/>
      </w:pPr>
      <w:r>
        <w:t>- устройство открытых стоянок специальных уборочных машин.</w:t>
      </w:r>
    </w:p>
    <w:p w:rsidR="00FE2417" w:rsidRDefault="00FE2417">
      <w:pPr>
        <w:pStyle w:val="ConsPlusNormal"/>
        <w:spacing w:before="220"/>
        <w:ind w:firstLine="540"/>
        <w:jc w:val="both"/>
      </w:pPr>
      <w:r>
        <w:t>Освоение подземного пространства:</w:t>
      </w:r>
    </w:p>
    <w:p w:rsidR="00FE2417" w:rsidRDefault="00FE2417">
      <w:pPr>
        <w:pStyle w:val="ConsPlusNormal"/>
        <w:spacing w:before="220"/>
        <w:ind w:firstLine="540"/>
        <w:jc w:val="both"/>
      </w:pPr>
      <w:r>
        <w:t>- разрешается по разрешительной документации, согласованной ДГиЗО и Госорганом.</w:t>
      </w:r>
    </w:p>
    <w:p w:rsidR="00FE2417" w:rsidRDefault="00FE2417">
      <w:pPr>
        <w:pStyle w:val="ConsPlusTitle"/>
        <w:spacing w:before="220"/>
        <w:ind w:firstLine="540"/>
        <w:jc w:val="both"/>
        <w:outlineLvl w:val="6"/>
      </w:pPr>
      <w:r>
        <w:t>б) Мероприятия по поддержанию ценной городской застройки</w:t>
      </w:r>
    </w:p>
    <w:p w:rsidR="00FE2417" w:rsidRDefault="00FE2417">
      <w:pPr>
        <w:pStyle w:val="ConsPlusNormal"/>
        <w:spacing w:before="220"/>
        <w:ind w:firstLine="540"/>
        <w:jc w:val="both"/>
      </w:pPr>
      <w:r>
        <w:t>Рекомендуется:</w:t>
      </w:r>
    </w:p>
    <w:p w:rsidR="00FE2417" w:rsidRDefault="00FE2417">
      <w:pPr>
        <w:pStyle w:val="ConsPlusNormal"/>
        <w:spacing w:before="220"/>
        <w:ind w:firstLine="540"/>
        <w:jc w:val="both"/>
      </w:pPr>
      <w:r>
        <w:t>- реставрация, реставрационный ремонт лицевых фасадов исторически ценных зданий и воссоздание ранее утраченных исторически ценных зданий и сооружений в охранной зоне памятников выполняются силами специализированных организаций, имеющих лицензию на право производства реставрационных работ, на основании архитектурно-реставрационных заданий, выданных Госорганом;</w:t>
      </w:r>
    </w:p>
    <w:p w:rsidR="00FE2417" w:rsidRDefault="00FE2417">
      <w:pPr>
        <w:pStyle w:val="ConsPlusNormal"/>
        <w:spacing w:before="220"/>
        <w:ind w:firstLine="540"/>
        <w:jc w:val="both"/>
      </w:pPr>
      <w:r>
        <w:t>- оштукатуривание, облицовка и окраска фасадов, ремонты капитальные, косметические, текущие, реконструкция зданий и сооружений допускаются при соблюдении требований, сформулированных в Проекте зон охраны, на основании разрешительной документации ДГиЗО и согласований Госоргана;</w:t>
      </w:r>
    </w:p>
    <w:p w:rsidR="00FE2417" w:rsidRDefault="00FE2417">
      <w:pPr>
        <w:pStyle w:val="ConsPlusNormal"/>
        <w:spacing w:before="220"/>
        <w:ind w:firstLine="540"/>
        <w:jc w:val="both"/>
      </w:pPr>
      <w:r>
        <w:t>- приспособление под новое использование, предусматривающее изменение общего облика здания, - при наличии согласований и разрешительной документации Госоргана и ДГиЗО;</w:t>
      </w:r>
    </w:p>
    <w:p w:rsidR="00FE2417" w:rsidRDefault="00FE2417">
      <w:pPr>
        <w:pStyle w:val="ConsPlusNormal"/>
        <w:spacing w:before="220"/>
        <w:ind w:firstLine="540"/>
        <w:jc w:val="both"/>
      </w:pPr>
      <w:r>
        <w:t>- снос зданий и сооружений, признанных проектом зон охраны диссонирующими (дисгармонирующими), при этом Госоргану должны быть предоставлены гарантии неповреждения памятников при работах по разборке;</w:t>
      </w:r>
    </w:p>
    <w:p w:rsidR="00FE2417" w:rsidRDefault="00FE2417">
      <w:pPr>
        <w:pStyle w:val="ConsPlusNormal"/>
        <w:spacing w:before="220"/>
        <w:ind w:firstLine="540"/>
        <w:jc w:val="both"/>
      </w:pPr>
      <w:r>
        <w:t>- мероприятия (производимые одновременно с ремонтом, реконструкцией) по устранению (снижению) диссонанса в соответствии с рекомендациями проекта зон охраны и Госоргана (согласованными с ДГиЗО);</w:t>
      </w:r>
    </w:p>
    <w:p w:rsidR="00FE2417" w:rsidRDefault="00FE2417">
      <w:pPr>
        <w:pStyle w:val="ConsPlusNormal"/>
        <w:spacing w:before="220"/>
        <w:ind w:firstLine="540"/>
        <w:jc w:val="both"/>
      </w:pPr>
      <w:r>
        <w:t>- надстройка, пристройка, встройка - с соблюдением параметров и требований, ограничивающих новое строительство, могут производиться по согласованию с Госорганом.</w:t>
      </w:r>
    </w:p>
    <w:p w:rsidR="00FE2417" w:rsidRDefault="00FE2417">
      <w:pPr>
        <w:pStyle w:val="ConsPlusNormal"/>
        <w:spacing w:before="220"/>
        <w:ind w:firstLine="540"/>
        <w:jc w:val="both"/>
      </w:pPr>
      <w:r>
        <w:t>Новое строительство:</w:t>
      </w:r>
    </w:p>
    <w:p w:rsidR="00FE2417" w:rsidRDefault="00FE2417">
      <w:pPr>
        <w:pStyle w:val="ConsPlusNormal"/>
        <w:spacing w:before="220"/>
        <w:ind w:firstLine="540"/>
        <w:jc w:val="both"/>
      </w:pPr>
      <w:r>
        <w:t>- новое строительство допускается только по проектной документации, разработанной на основании разрешительной документации ДГиЗО (с учетом рекомендаций Госоргана) и согласованной с Госорганом (в части выполнения рекомендаций);</w:t>
      </w:r>
    </w:p>
    <w:p w:rsidR="00FE2417" w:rsidRDefault="00FE2417">
      <w:pPr>
        <w:pStyle w:val="ConsPlusNormal"/>
        <w:spacing w:before="220"/>
        <w:ind w:firstLine="540"/>
        <w:jc w:val="both"/>
      </w:pPr>
      <w:r>
        <w:t>- поощряется применение любых "образцовых проектов" XIX в. - нач. XX в. (т.е. воссоздание внешних визуальных характеристик образцовых проектов), применяемых в городе Оренбурге.</w:t>
      </w:r>
    </w:p>
    <w:p w:rsidR="00FE2417" w:rsidRDefault="00FE2417">
      <w:pPr>
        <w:pStyle w:val="ConsPlusNormal"/>
        <w:spacing w:before="220"/>
        <w:ind w:firstLine="540"/>
        <w:jc w:val="both"/>
      </w:pPr>
      <w:r>
        <w:t>Ограничения для новой застройки:</w:t>
      </w:r>
    </w:p>
    <w:p w:rsidR="00FE2417" w:rsidRDefault="00FE2417">
      <w:pPr>
        <w:pStyle w:val="ConsPlusNormal"/>
        <w:spacing w:before="220"/>
        <w:ind w:firstLine="540"/>
        <w:jc w:val="both"/>
      </w:pPr>
      <w:r>
        <w:t>- по приемам застройки и принципам размещения новое здание должно соответствовать требованиям, установленным утвержденным Проектом зон охраны памятников (размещение вдоль исторических красных линий, примыкание и отступы от соседних зданий и т.п.);</w:t>
      </w:r>
    </w:p>
    <w:p w:rsidR="00FE2417" w:rsidRDefault="00FE2417">
      <w:pPr>
        <w:pStyle w:val="ConsPlusNormal"/>
        <w:spacing w:before="220"/>
        <w:ind w:firstLine="540"/>
        <w:jc w:val="both"/>
      </w:pPr>
      <w:r>
        <w:t>- по высоте (этажности): минимальная высота застройки до конька кровли - 12 м (но не может быть меньшей этажности самого низкого из соседних исторических зданий более чем на один этаж); максимальная высота до конька кровли - 30 - 35 м, при этом новое здание не может выполняться под один карниз с соседним домом. Высота здания (до карниза) не должна превышать ширины улицы;</w:t>
      </w:r>
    </w:p>
    <w:p w:rsidR="00FE2417" w:rsidRDefault="00FE2417">
      <w:pPr>
        <w:pStyle w:val="ConsPlusNormal"/>
        <w:spacing w:before="220"/>
        <w:ind w:firstLine="540"/>
        <w:jc w:val="both"/>
      </w:pPr>
      <w:r>
        <w:lastRenderedPageBreak/>
        <w:t>- по масштабности: новые здания должны быть сомасштабны окружающей исторической застройке в части применяемых пропорций здания, его частей и элементов, ранга и уровня детализации фасадов, учета исторической объемно-планировочной структуры и т.д.;</w:t>
      </w:r>
    </w:p>
    <w:p w:rsidR="00FE2417" w:rsidRDefault="00FE2417">
      <w:pPr>
        <w:pStyle w:val="ConsPlusNormal"/>
        <w:spacing w:before="220"/>
        <w:ind w:firstLine="540"/>
        <w:jc w:val="both"/>
      </w:pPr>
      <w:r>
        <w:t>- по композиционному соответствию новые здания и сооружения должны быть в целом соподчинены композиционным решениям окружающей исторической застройки в части объемно-планировочных решений;</w:t>
      </w:r>
    </w:p>
    <w:p w:rsidR="00FE2417" w:rsidRDefault="00FE2417">
      <w:pPr>
        <w:pStyle w:val="ConsPlusNormal"/>
        <w:spacing w:before="220"/>
        <w:ind w:firstLine="540"/>
        <w:jc w:val="both"/>
      </w:pPr>
      <w:r>
        <w:t>- по длине, ширине и площади участка - геометрические параметры земельных участков не должны значительно превышать (более чем в полтора раза) аналогичные параметры, характерные для окружающей исторической застройки.</w:t>
      </w:r>
    </w:p>
    <w:p w:rsidR="00FE2417" w:rsidRDefault="00FE2417">
      <w:pPr>
        <w:pStyle w:val="ConsPlusNormal"/>
        <w:spacing w:before="220"/>
        <w:ind w:firstLine="540"/>
        <w:jc w:val="both"/>
      </w:pPr>
      <w:r>
        <w:t>Благоустройство территории:</w:t>
      </w:r>
    </w:p>
    <w:p w:rsidR="00FE2417" w:rsidRDefault="00FE2417">
      <w:pPr>
        <w:pStyle w:val="ConsPlusNormal"/>
        <w:spacing w:before="220"/>
        <w:ind w:firstLine="540"/>
        <w:jc w:val="both"/>
      </w:pPr>
      <w:r>
        <w:t>- по специальным проектам, согласованным с Госорганом, могут выполняться работы, связанные с сохранением и восстановлением исторической среды и окружения памятника, благоустройства территории. Приемы, формы благоустройства и малые архитектурные формы, вызванные требованиями современного использования (мощение, скамьи, урны, фонари (светильники) уличного освещения, объекты мелкорозничной торговли (киоски, павильоны), таксофоны и т.д.), не должны нарушать исторически ценную градостроительную среду и ценный ландшафт.</w:t>
      </w:r>
    </w:p>
    <w:p w:rsidR="00FE2417" w:rsidRDefault="00FE2417">
      <w:pPr>
        <w:pStyle w:val="ConsPlusNormal"/>
        <w:spacing w:before="220"/>
        <w:ind w:firstLine="540"/>
        <w:jc w:val="both"/>
      </w:pPr>
      <w:r>
        <w:t>Земляные работы:</w:t>
      </w:r>
    </w:p>
    <w:p w:rsidR="00FE2417" w:rsidRDefault="00FE2417">
      <w:pPr>
        <w:pStyle w:val="ConsPlusNormal"/>
        <w:spacing w:before="220"/>
        <w:ind w:firstLine="540"/>
        <w:jc w:val="both"/>
      </w:pPr>
      <w:r>
        <w:t>- рытье котлованов и траншей вблизи от исторически ценных каменных зданий должно производиться с устройством необходимых креплений.</w:t>
      </w:r>
    </w:p>
    <w:p w:rsidR="00FE2417" w:rsidRDefault="00FE2417">
      <w:pPr>
        <w:pStyle w:val="ConsPlusNormal"/>
        <w:spacing w:before="220"/>
        <w:ind w:firstLine="540"/>
        <w:jc w:val="both"/>
      </w:pPr>
      <w:r>
        <w:t>Озеленение:</w:t>
      </w:r>
    </w:p>
    <w:p w:rsidR="00FE2417" w:rsidRDefault="00FE2417">
      <w:pPr>
        <w:pStyle w:val="ConsPlusNormal"/>
        <w:spacing w:before="220"/>
        <w:ind w:firstLine="540"/>
        <w:jc w:val="both"/>
      </w:pPr>
      <w:r>
        <w:t>- должно выполняться по специальному проекту (в необходимых случаях и дендропроекту) на основании разрешительной документации по согласованию с Госорганом. Зеленые насаждения не должны мешать сохранению и восприятию памятников, не закрывать виды на памятники, не размещаться близко от конструкций памятников; характер озеленения должен соответствовать оренбургской исторической городской среде;</w:t>
      </w:r>
    </w:p>
    <w:p w:rsidR="00FE2417" w:rsidRDefault="00FE2417">
      <w:pPr>
        <w:pStyle w:val="ConsPlusNormal"/>
        <w:spacing w:before="220"/>
        <w:ind w:firstLine="540"/>
        <w:jc w:val="both"/>
      </w:pPr>
      <w:r>
        <w:t>- рубка, выкорчевка и перевалка деревьев по разрешению Территориального управления Росприроднадзора и по согласованию с Госорганом.</w:t>
      </w:r>
    </w:p>
    <w:p w:rsidR="00FE2417" w:rsidRDefault="00FE2417">
      <w:pPr>
        <w:pStyle w:val="ConsPlusNormal"/>
        <w:spacing w:before="220"/>
        <w:ind w:firstLine="540"/>
        <w:jc w:val="both"/>
      </w:pPr>
      <w:r>
        <w:t>Монументально-декоративное оформление улиц (монументы, памятные знаки, стрелы, мемориальные доски, иные произведения монументального искусства):</w:t>
      </w:r>
    </w:p>
    <w:p w:rsidR="00FE2417" w:rsidRDefault="00FE2417">
      <w:pPr>
        <w:pStyle w:val="ConsPlusNormal"/>
        <w:spacing w:before="220"/>
        <w:ind w:firstLine="540"/>
        <w:jc w:val="both"/>
      </w:pPr>
      <w:r>
        <w:t>- установка рекламных конструкций возможна только на памятниках, находящихся на территории зоны, в случаях обоснованной необходимости по согласованию с Госорганом и в порядке, предусмотренном муниципальным правовым актом;</w:t>
      </w:r>
    </w:p>
    <w:p w:rsidR="00FE2417" w:rsidRDefault="00FE2417">
      <w:pPr>
        <w:pStyle w:val="ConsPlusNormal"/>
        <w:jc w:val="both"/>
      </w:pPr>
      <w:r>
        <w:t xml:space="preserve">(в ред. </w:t>
      </w:r>
      <w:hyperlink r:id="rId561">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 размещение рекламы - вывесок, указателей и т.п. - разрешается по согласованию с Госорганом.</w:t>
      </w:r>
    </w:p>
    <w:p w:rsidR="00FE2417" w:rsidRDefault="00FE2417">
      <w:pPr>
        <w:pStyle w:val="ConsPlusTitle"/>
        <w:spacing w:before="220"/>
        <w:ind w:firstLine="540"/>
        <w:jc w:val="both"/>
        <w:outlineLvl w:val="4"/>
      </w:pPr>
      <w:r>
        <w:t>4. Зоны охраняемого природного ландшафта "ЗОЛ"</w:t>
      </w:r>
    </w:p>
    <w:p w:rsidR="00FE2417" w:rsidRDefault="00FE2417">
      <w:pPr>
        <w:pStyle w:val="ConsPlusTitle"/>
        <w:spacing w:before="220"/>
        <w:ind w:firstLine="540"/>
        <w:jc w:val="both"/>
        <w:outlineLvl w:val="5"/>
      </w:pPr>
      <w:r>
        <w:t>4.1. Подзона I (ЗОЛ-1) - зона охраняемого природного ландшафта пойменной части правого берега реки Урал с прилегающим высоким берегом от пер. Южного до продолжения пер. Бассейного</w:t>
      </w:r>
    </w:p>
    <w:p w:rsidR="00FE2417" w:rsidRDefault="00FE2417">
      <w:pPr>
        <w:pStyle w:val="ConsPlusTitle"/>
        <w:spacing w:before="220"/>
        <w:ind w:firstLine="540"/>
        <w:jc w:val="both"/>
        <w:outlineLvl w:val="6"/>
      </w:pPr>
      <w:r>
        <w:t>а) Общая направленность мероприятий:</w:t>
      </w:r>
    </w:p>
    <w:p w:rsidR="00FE2417" w:rsidRDefault="00FE2417">
      <w:pPr>
        <w:pStyle w:val="ConsPlusNormal"/>
        <w:spacing w:before="220"/>
        <w:ind w:firstLine="540"/>
        <w:jc w:val="both"/>
      </w:pPr>
      <w:r>
        <w:lastRenderedPageBreak/>
        <w:t>- сохранение и регенерация исторического природного ландшафта, оздоровление экологической обстановки города.</w:t>
      </w:r>
    </w:p>
    <w:p w:rsidR="00FE2417" w:rsidRDefault="00FE2417">
      <w:pPr>
        <w:pStyle w:val="ConsPlusTitle"/>
        <w:spacing w:before="220"/>
        <w:ind w:firstLine="540"/>
        <w:jc w:val="both"/>
        <w:outlineLvl w:val="6"/>
      </w:pPr>
      <w:r>
        <w:t>б) Режимные требования к содержанию и использованию природного ландшафта в зонах "ЗОЛ-1"</w:t>
      </w:r>
    </w:p>
    <w:p w:rsidR="00FE2417" w:rsidRDefault="00FE2417">
      <w:pPr>
        <w:pStyle w:val="ConsPlusNormal"/>
        <w:spacing w:before="220"/>
        <w:ind w:firstLine="540"/>
        <w:jc w:val="both"/>
      </w:pPr>
      <w:r>
        <w:t>Рекомендуется:</w:t>
      </w:r>
    </w:p>
    <w:p w:rsidR="00FE2417" w:rsidRDefault="00FE2417">
      <w:pPr>
        <w:pStyle w:val="ConsPlusNormal"/>
        <w:spacing w:before="220"/>
        <w:ind w:firstLine="540"/>
        <w:jc w:val="both"/>
      </w:pPr>
      <w:r>
        <w:t>- благоустройство территории - по проектам, согласованным с Госорганом, могут выполняться работы, связанные с сохранением, восстановлением и воспроизводством исторической ландшафтной среды, благоустройством территории. Приемы, формы благоустройства и малые архитектурные формы, вызванные требованиями современного использования (мощение, скамьи, урны, фонари (светильники) уличного освещения, таксофоны и т.д.), не должны нарушать природный ландшафт;</w:t>
      </w:r>
    </w:p>
    <w:p w:rsidR="00FE2417" w:rsidRDefault="00FE2417">
      <w:pPr>
        <w:pStyle w:val="ConsPlusNormal"/>
        <w:spacing w:before="220"/>
        <w:ind w:firstLine="540"/>
        <w:jc w:val="both"/>
      </w:pPr>
      <w:r>
        <w:t>- снос диссонирующих зданий и сооружений (признанных таковыми проектом зон охраны);</w:t>
      </w:r>
    </w:p>
    <w:p w:rsidR="00FE2417" w:rsidRDefault="00FE2417">
      <w:pPr>
        <w:pStyle w:val="ConsPlusNormal"/>
        <w:spacing w:before="220"/>
        <w:ind w:firstLine="540"/>
        <w:jc w:val="both"/>
      </w:pPr>
      <w:r>
        <w:t>- озеленение, рубка и перевалка деревьев выполняются по спецпроекту на основании разрешительной документации уполномоченного отраслевого органа по управлению лесопарковым хозяйством и по согласованию с Госорганом;</w:t>
      </w:r>
    </w:p>
    <w:p w:rsidR="00FE2417" w:rsidRDefault="00FE2417">
      <w:pPr>
        <w:pStyle w:val="ConsPlusNormal"/>
        <w:spacing w:before="220"/>
        <w:ind w:firstLine="540"/>
        <w:jc w:val="both"/>
      </w:pPr>
      <w:r>
        <w:t>- установка рекламных конструкций возможна только на памятниках, находящихся на территории зоны, в случаях обоснованной необходимости по согласованию с Госорганом и в порядке, предусмотренном муниципальным правовым актом;</w:t>
      </w:r>
    </w:p>
    <w:p w:rsidR="00FE2417" w:rsidRDefault="00FE2417">
      <w:pPr>
        <w:pStyle w:val="ConsPlusNormal"/>
        <w:jc w:val="both"/>
      </w:pPr>
      <w:r>
        <w:t xml:space="preserve">(в ред. </w:t>
      </w:r>
      <w:hyperlink r:id="rId562">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 размещение рекламы - вывесок, указателей и т.п. - возможно только для имеющих отношение к объектам, находящимся на территории зоны, в случаях обоснованной необходимости по согласованию с Госорганом. Установка перетяжек и баннеров запрещена.</w:t>
      </w:r>
    </w:p>
    <w:p w:rsidR="00FE2417" w:rsidRDefault="00FE2417">
      <w:pPr>
        <w:pStyle w:val="ConsPlusNormal"/>
        <w:spacing w:before="220"/>
        <w:ind w:firstLine="540"/>
        <w:jc w:val="both"/>
      </w:pPr>
      <w:r>
        <w:t>Не рекомендуется:</w:t>
      </w:r>
    </w:p>
    <w:p w:rsidR="00FE2417" w:rsidRDefault="00FE2417">
      <w:pPr>
        <w:pStyle w:val="ConsPlusNormal"/>
        <w:spacing w:before="220"/>
        <w:ind w:firstLine="540"/>
        <w:jc w:val="both"/>
      </w:pPr>
      <w:r>
        <w:t>- изменение рельефа;</w:t>
      </w:r>
    </w:p>
    <w:p w:rsidR="00FE2417" w:rsidRDefault="00FE2417">
      <w:pPr>
        <w:pStyle w:val="ConsPlusNormal"/>
        <w:spacing w:before="220"/>
        <w:ind w:firstLine="540"/>
        <w:jc w:val="both"/>
      </w:pPr>
      <w:r>
        <w:t>- новое капитальное строительство (кроме территории дома отдыха "Урал"), возможно по согласованию с Госорганом возведение парковых строений и сооружений, преимущественно сезонных (беседки, детские игровые площадки, аттракционы, плоскостные спортсооружения, объекты общепита, общественные туалеты), а также учреждений культуры сезонного функционирования, не связанных с хозяйственной деятельностью (музей, библиотека), на свободных от ценного озеленения площадках;</w:t>
      </w:r>
    </w:p>
    <w:p w:rsidR="00FE2417" w:rsidRDefault="00FE2417">
      <w:pPr>
        <w:pStyle w:val="ConsPlusNormal"/>
        <w:spacing w:before="220"/>
        <w:ind w:firstLine="540"/>
        <w:jc w:val="both"/>
      </w:pPr>
      <w:r>
        <w:t>- дорожно-транспортное строительство - продолжение существующей уличной сети, устройство площадей, расширение существующих улиц;</w:t>
      </w:r>
    </w:p>
    <w:p w:rsidR="00FE2417" w:rsidRDefault="00FE2417">
      <w:pPr>
        <w:pStyle w:val="ConsPlusNormal"/>
        <w:spacing w:before="220"/>
        <w:ind w:firstLine="540"/>
        <w:jc w:val="both"/>
      </w:pPr>
      <w:r>
        <w:t>- устройство автостоянок допускается в отдельных случаях - устройство открытых автостоянок, выполненных по проекту, согласованному Госорганом;</w:t>
      </w:r>
    </w:p>
    <w:p w:rsidR="00FE2417" w:rsidRDefault="00FE2417">
      <w:pPr>
        <w:pStyle w:val="ConsPlusNormal"/>
        <w:spacing w:before="220"/>
        <w:ind w:firstLine="540"/>
        <w:jc w:val="both"/>
      </w:pPr>
      <w:r>
        <w:t>- освоение подземного пространства - в случае обоснованной необходимости по специальному проекту, разработанному на основании разрешительной документации ДГиЗО, при согласовании с Госорганом и при условии неповреждения корневых систем старовозрастных деревьев.</w:t>
      </w:r>
    </w:p>
    <w:p w:rsidR="00FE2417" w:rsidRDefault="00FE2417">
      <w:pPr>
        <w:pStyle w:val="ConsPlusTitle"/>
        <w:spacing w:before="220"/>
        <w:ind w:firstLine="540"/>
        <w:jc w:val="both"/>
        <w:outlineLvl w:val="5"/>
      </w:pPr>
      <w:r>
        <w:t>4.2. Подзона 2 (ЗОЛ.2) - Зауральная роща на левом берегу Урала</w:t>
      </w:r>
    </w:p>
    <w:p w:rsidR="00FE2417" w:rsidRDefault="00FE2417">
      <w:pPr>
        <w:pStyle w:val="ConsPlusTitle"/>
        <w:spacing w:before="220"/>
        <w:ind w:firstLine="540"/>
        <w:jc w:val="both"/>
        <w:outlineLvl w:val="6"/>
      </w:pPr>
      <w:r>
        <w:t>а) Общая направленность мероприятий</w:t>
      </w:r>
    </w:p>
    <w:p w:rsidR="00FE2417" w:rsidRDefault="00FE2417">
      <w:pPr>
        <w:pStyle w:val="ConsPlusNormal"/>
        <w:spacing w:before="220"/>
        <w:ind w:firstLine="540"/>
        <w:jc w:val="both"/>
      </w:pPr>
      <w:r>
        <w:t xml:space="preserve">- сохранение или воспроизводство характера природного ландшафта. Возможно </w:t>
      </w:r>
      <w:r>
        <w:lastRenderedPageBreak/>
        <w:t>восстановление Губернаторской дачи, где бывал А.С. Пушкин.</w:t>
      </w:r>
    </w:p>
    <w:p w:rsidR="00FE2417" w:rsidRDefault="00FE2417">
      <w:pPr>
        <w:pStyle w:val="ConsPlusTitle"/>
        <w:spacing w:before="220"/>
        <w:ind w:firstLine="540"/>
        <w:jc w:val="both"/>
        <w:outlineLvl w:val="6"/>
      </w:pPr>
      <w:r>
        <w:t>б) Режимные требования к содержанию и использованию природного ландшафта в зонах "ЗОЛ.1" и "ЗОЛ.2"</w:t>
      </w:r>
    </w:p>
    <w:p w:rsidR="00FE2417" w:rsidRDefault="00FE2417">
      <w:pPr>
        <w:pStyle w:val="ConsPlusNormal"/>
        <w:spacing w:before="220"/>
        <w:ind w:firstLine="540"/>
        <w:jc w:val="both"/>
      </w:pPr>
      <w:r>
        <w:t>Рекомендуется:</w:t>
      </w:r>
    </w:p>
    <w:p w:rsidR="00FE2417" w:rsidRDefault="00FE2417">
      <w:pPr>
        <w:pStyle w:val="ConsPlusNormal"/>
        <w:spacing w:before="220"/>
        <w:ind w:firstLine="540"/>
        <w:jc w:val="both"/>
      </w:pPr>
      <w:r>
        <w:t>- воссоздание ранее утраченной исторически ценной застройки (ее внешних визуальных характеристик), которое должно производиться на основании разрешительной документации ДГиЗО по согласованию с Госорганом;</w:t>
      </w:r>
    </w:p>
    <w:p w:rsidR="00FE2417" w:rsidRDefault="00FE2417">
      <w:pPr>
        <w:pStyle w:val="ConsPlusNormal"/>
        <w:spacing w:before="220"/>
        <w:ind w:firstLine="540"/>
        <w:jc w:val="both"/>
      </w:pPr>
      <w:r>
        <w:t>- дорожно-транспортное строительство - допускается только по специальным проектам, согласованным с Госорганом;</w:t>
      </w:r>
    </w:p>
    <w:p w:rsidR="00FE2417" w:rsidRDefault="00FE2417">
      <w:pPr>
        <w:pStyle w:val="ConsPlusNormal"/>
        <w:spacing w:before="220"/>
        <w:ind w:firstLine="540"/>
        <w:jc w:val="both"/>
      </w:pPr>
      <w:r>
        <w:t>- благоустройство территории - по проектам, согласованным с Госорганом, могут выполняться работы, связанные с сохранением, восстановлением и воспроизводством исторической ландшафтной среды, благоустройством территории. Приемы, формы благоустройства и малые архитектурные формы, вызванные требованиями современного использования (мощение, скамьи, урны, фонари (светильники) уличного освещения, таксофоны и т.д.), не должны нарушать природный ландшафт;</w:t>
      </w:r>
    </w:p>
    <w:p w:rsidR="00FE2417" w:rsidRDefault="00FE2417">
      <w:pPr>
        <w:pStyle w:val="ConsPlusNormal"/>
        <w:spacing w:before="220"/>
        <w:ind w:firstLine="540"/>
        <w:jc w:val="both"/>
      </w:pPr>
      <w:r>
        <w:t>- озеленение, рубка и перевалка деревьев выполняются по спецпроекту на основании разрешительной документации уполномоченного отраслевого органа по управлению лесопарковым хозяйством и по согласованию с Госорганом;</w:t>
      </w:r>
    </w:p>
    <w:p w:rsidR="00FE2417" w:rsidRDefault="00FE2417">
      <w:pPr>
        <w:pStyle w:val="ConsPlusNormal"/>
        <w:spacing w:before="220"/>
        <w:ind w:firstLine="540"/>
        <w:jc w:val="both"/>
      </w:pPr>
      <w:r>
        <w:t>- установка рекламных конструкций возможна только на памятниках, находящихся на территории зоны, в случаях обоснованной необходимости по согласованию с Госорганом и в порядке, предусмотренном муниципальным правовым актом;</w:t>
      </w:r>
    </w:p>
    <w:p w:rsidR="00FE2417" w:rsidRDefault="00FE2417">
      <w:pPr>
        <w:pStyle w:val="ConsPlusNormal"/>
        <w:jc w:val="both"/>
      </w:pPr>
      <w:r>
        <w:t xml:space="preserve">(в ред. </w:t>
      </w:r>
      <w:hyperlink r:id="rId563">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 размещение рекламы - вывесок, указателей и т.п. возможно только для имеющих отношение к объектам, находящимся на территории зоны, в случаях обоснованной необходимости по согласованию с Госорганом. Установка перетяжек и баннеров запрещена.</w:t>
      </w:r>
    </w:p>
    <w:p w:rsidR="00FE2417" w:rsidRDefault="00FE2417">
      <w:pPr>
        <w:pStyle w:val="ConsPlusNormal"/>
        <w:spacing w:before="220"/>
        <w:ind w:firstLine="540"/>
        <w:jc w:val="both"/>
      </w:pPr>
      <w:r>
        <w:t>Не рекомендуется:</w:t>
      </w:r>
    </w:p>
    <w:p w:rsidR="00FE2417" w:rsidRDefault="00FE2417">
      <w:pPr>
        <w:pStyle w:val="ConsPlusNormal"/>
        <w:spacing w:before="220"/>
        <w:ind w:firstLine="540"/>
        <w:jc w:val="both"/>
      </w:pPr>
      <w:r>
        <w:t>- изменение рельефа;</w:t>
      </w:r>
    </w:p>
    <w:p w:rsidR="00FE2417" w:rsidRDefault="00FE2417">
      <w:pPr>
        <w:pStyle w:val="ConsPlusNormal"/>
        <w:spacing w:before="220"/>
        <w:ind w:firstLine="540"/>
        <w:jc w:val="both"/>
      </w:pPr>
      <w:r>
        <w:t>- новое капитальное строительство запрещается. Возможно по согласованию с Госорганом возведение парковых строений и сооружений, преимущественно сезонных (беседки, детские игровые площадки, аттракционы, плоскостные спортсооружения, объекты общепита, общественные туалеты), а также учреждений культуры сезонного функционирования, не связанных с хозяйственной деятельностью (музей, библиотека), на свободных от ценного озеленения площадках;</w:t>
      </w:r>
    </w:p>
    <w:p w:rsidR="00FE2417" w:rsidRDefault="00FE2417">
      <w:pPr>
        <w:pStyle w:val="ConsPlusNormal"/>
        <w:spacing w:before="220"/>
        <w:ind w:firstLine="540"/>
        <w:jc w:val="both"/>
      </w:pPr>
      <w:r>
        <w:t>- устройство автостоянок допускается в отдельных случаях - устройство открытых автостоянок, выполненных по проекту, согласованному Госорганом.</w:t>
      </w:r>
    </w:p>
    <w:p w:rsidR="00FE2417" w:rsidRDefault="00FE2417">
      <w:pPr>
        <w:pStyle w:val="ConsPlusNormal"/>
        <w:spacing w:before="220"/>
        <w:ind w:firstLine="540"/>
        <w:jc w:val="both"/>
      </w:pPr>
      <w:r>
        <w:t>Освоение подземного пространства.</w:t>
      </w:r>
    </w:p>
    <w:p w:rsidR="00FE2417" w:rsidRDefault="00FE2417">
      <w:pPr>
        <w:pStyle w:val="ConsPlusNormal"/>
        <w:jc w:val="both"/>
      </w:pPr>
    </w:p>
    <w:p w:rsidR="00FE2417" w:rsidRDefault="00FE2417">
      <w:pPr>
        <w:pStyle w:val="ConsPlusTitle"/>
        <w:ind w:firstLine="540"/>
        <w:jc w:val="both"/>
        <w:outlineLvl w:val="3"/>
      </w:pPr>
      <w:bookmarkStart w:id="460" w:name="P3288"/>
      <w:bookmarkEnd w:id="460"/>
      <w:r>
        <w:t xml:space="preserve">Статья </w:t>
      </w:r>
      <w:hyperlink r:id="rId564">
        <w:r>
          <w:rPr>
            <w:color w:val="0000FF"/>
          </w:rPr>
          <w:t>62</w:t>
        </w:r>
      </w:hyperlink>
      <w:r>
        <w:t>. Регламенты ограничений на использование территорий в зонах, формируемых санитарно-гигиеническими и экологическими требованиями</w:t>
      </w:r>
    </w:p>
    <w:p w:rsidR="00FE2417" w:rsidRDefault="00FE2417">
      <w:pPr>
        <w:pStyle w:val="ConsPlusNormal"/>
        <w:jc w:val="both"/>
      </w:pPr>
    </w:p>
    <w:p w:rsidR="00FE2417" w:rsidRDefault="00FE2417">
      <w:pPr>
        <w:pStyle w:val="ConsPlusNormal"/>
        <w:ind w:firstLine="540"/>
        <w:jc w:val="both"/>
      </w:pPr>
      <w:r>
        <w:t xml:space="preserve">Порядок использования земельных участков и иных объектов недвижимости, расположенных в пределах зон, обозначенных на схемах, приведенных в составе графических материалов настоящих Правил, определяется градостроительными регламентами, </w:t>
      </w:r>
      <w:r>
        <w:lastRenderedPageBreak/>
        <w:t xml:space="preserve">определенными </w:t>
      </w:r>
      <w:hyperlink w:anchor="P746">
        <w:r>
          <w:rPr>
            <w:color w:val="0000FF"/>
          </w:rPr>
          <w:t>статьями 54</w:t>
        </w:r>
      </w:hyperlink>
      <w:r>
        <w:t xml:space="preserve"> - </w:t>
      </w:r>
      <w:hyperlink w:anchor="P3288">
        <w:r>
          <w:rPr>
            <w:color w:val="0000FF"/>
          </w:rPr>
          <w:t>62</w:t>
        </w:r>
      </w:hyperlink>
      <w:r>
        <w:t xml:space="preserve">, применительно к соответствующим территориальным зонам с учетом особых условий использования территорий, определенных </w:t>
      </w:r>
      <w:hyperlink w:anchor="P3515">
        <w:r>
          <w:rPr>
            <w:color w:val="0000FF"/>
          </w:rPr>
          <w:t>статьями 63</w:t>
        </w:r>
      </w:hyperlink>
      <w:r>
        <w:t xml:space="preserve">, </w:t>
      </w:r>
      <w:hyperlink w:anchor="P3618">
        <w:r>
          <w:rPr>
            <w:color w:val="0000FF"/>
          </w:rPr>
          <w:t>64</w:t>
        </w:r>
      </w:hyperlink>
      <w:r>
        <w:t>, применительно к зонам с особыми условиями использования территорий.</w:t>
      </w:r>
    </w:p>
    <w:p w:rsidR="00FE2417" w:rsidRDefault="00FE2417">
      <w:pPr>
        <w:pStyle w:val="ConsPlusNormal"/>
        <w:jc w:val="both"/>
      </w:pPr>
      <w:r>
        <w:t xml:space="preserve">(в ред. </w:t>
      </w:r>
      <w:hyperlink r:id="rId565">
        <w:r>
          <w:rPr>
            <w:color w:val="0000FF"/>
          </w:rPr>
          <w:t>Решения</w:t>
        </w:r>
      </w:hyperlink>
      <w:r>
        <w:t xml:space="preserve"> Оренбургского городского Совета от 22.12.2015 N 75)</w:t>
      </w:r>
    </w:p>
    <w:p w:rsidR="00FE2417" w:rsidRDefault="00FE2417">
      <w:pPr>
        <w:pStyle w:val="ConsPlusNormal"/>
        <w:spacing w:before="220"/>
        <w:ind w:firstLine="540"/>
        <w:jc w:val="both"/>
      </w:pPr>
      <w:r>
        <w:t xml:space="preserve">Земельные участки и иные объекты недвижимости, чьи характеристики не соответствуют разрешенным видам использования или параметрам,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градостроительному регламенту настоящих Правил </w:t>
      </w:r>
      <w:hyperlink w:anchor="P241">
        <w:r>
          <w:rPr>
            <w:color w:val="0000FF"/>
          </w:rPr>
          <w:t>(статья 8)</w:t>
        </w:r>
      </w:hyperlink>
      <w:r>
        <w:t>.</w:t>
      </w:r>
    </w:p>
    <w:p w:rsidR="00FE2417" w:rsidRDefault="00FE2417">
      <w:pPr>
        <w:pStyle w:val="ConsPlusNormal"/>
        <w:spacing w:before="220"/>
        <w:ind w:firstLine="540"/>
        <w:jc w:val="both"/>
      </w:pPr>
      <w:r>
        <w:t>Ограничения использования земельных участков и иных объектов недвижимости, расположенных в зонах с особыми условиями использования территорий, приняты в соответствии с действующим законодательством Российской Федерации и решениями генерального плана города.</w:t>
      </w:r>
    </w:p>
    <w:p w:rsidR="00FE2417" w:rsidRDefault="00FE2417">
      <w:pPr>
        <w:pStyle w:val="ConsPlusTitle"/>
        <w:spacing w:before="220"/>
        <w:ind w:firstLine="540"/>
        <w:jc w:val="both"/>
        <w:outlineLvl w:val="4"/>
      </w:pPr>
      <w:bookmarkStart w:id="461" w:name="P3294"/>
      <w:bookmarkEnd w:id="461"/>
      <w:r>
        <w:t>1. Регламенты использования территорий в санитарно-защитных зонах и санитарных разрывах</w:t>
      </w:r>
    </w:p>
    <w:p w:rsidR="00FE2417" w:rsidRDefault="00FE2417">
      <w:pPr>
        <w:pStyle w:val="ConsPlusTitle"/>
        <w:spacing w:before="220"/>
        <w:ind w:firstLine="540"/>
        <w:jc w:val="both"/>
        <w:outlineLvl w:val="5"/>
      </w:pPr>
      <w:r>
        <w:t>а) Условия использования и содержания территорий</w:t>
      </w:r>
    </w:p>
    <w:p w:rsidR="00FE2417" w:rsidRDefault="00FE2417">
      <w:pPr>
        <w:pStyle w:val="ConsPlusNormal"/>
        <w:spacing w:before="220"/>
        <w:ind w:firstLine="540"/>
        <w:jc w:val="both"/>
      </w:pPr>
      <w:r>
        <w:t xml:space="preserve">Для производственных объектов, являющихся источниками воздействия на среду обитания и здоровье человека, не имеющих проектов обоснования и благоустройства санитарно-защитной зоны, следует предусматривать ориентировочные санитарно-защитные зоны в соответствии с классификацией </w:t>
      </w:r>
      <w:hyperlink r:id="rId566">
        <w:r>
          <w:rPr>
            <w:color w:val="0000FF"/>
          </w:rPr>
          <w:t>п. 7.1</w:t>
        </w:r>
      </w:hyperlink>
      <w:r>
        <w:t xml:space="preserve"> СанПиН 2.2.1/2.1.1.1200-03 "Санитарно-защитные зоны и санитарная классификация предприятий, сооружений и иных объектов" (новая редакция). При формировании земельных участков устанавливать ограничения в соответствии с данными требованиями.</w:t>
      </w:r>
    </w:p>
    <w:p w:rsidR="00FE2417" w:rsidRDefault="00FE2417">
      <w:pPr>
        <w:pStyle w:val="ConsPlusNormal"/>
        <w:spacing w:before="220"/>
        <w:ind w:firstLine="540"/>
        <w:jc w:val="both"/>
      </w:pPr>
      <w:r>
        <w:t xml:space="preserve">Для групп производственных объектов или промышленного узла (комплекса) устанавливается единая расчетная санитарно-защитная зона с учетом суммарных выбросов в атмосферный воздух и физического воздействия источников производственных объектов, входящих в единую зону в соответствии с </w:t>
      </w:r>
      <w:hyperlink r:id="rId567">
        <w:r>
          <w:rPr>
            <w:color w:val="0000FF"/>
          </w:rPr>
          <w:t>п. 3.13</w:t>
        </w:r>
      </w:hyperlink>
      <w:r>
        <w:t xml:space="preserve"> СанПиН 2.2.1/2.1.1.1200-03 (новая редакция).</w:t>
      </w:r>
    </w:p>
    <w:p w:rsidR="00FE2417" w:rsidRDefault="00FE2417">
      <w:pPr>
        <w:pStyle w:val="ConsPlusNormal"/>
        <w:spacing w:before="220"/>
        <w:ind w:firstLine="540"/>
        <w:jc w:val="both"/>
      </w:pPr>
      <w:r>
        <w:t>В границах санитарно-защитной зоны допускается размещение объекта производства или зданий и сооружений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E2417" w:rsidRDefault="00FE2417">
      <w:pPr>
        <w:pStyle w:val="ConsPlusNormal"/>
        <w:spacing w:before="220"/>
        <w:ind w:firstLine="540"/>
        <w:jc w:val="both"/>
      </w:pPr>
      <w:r>
        <w:t>Разрешены предприятия, их отдельные здания и сооружения с производствами меньшего класса вредности, чем основное производство, от которого установлена СЗЗ. При наличии у размещаемого в СЗЗ объекта выбросов, аналогичных по составу с основным производством, обязательно требование непревышения гигиенических нормативов на границе СЗЗ и за ее пределами при суммарном учете.</w:t>
      </w:r>
    </w:p>
    <w:p w:rsidR="00FE2417" w:rsidRDefault="00FE2417">
      <w:pPr>
        <w:pStyle w:val="ConsPlusNormal"/>
        <w:spacing w:before="220"/>
        <w:ind w:firstLine="540"/>
        <w:jc w:val="both"/>
      </w:pPr>
      <w:r>
        <w:t xml:space="preserve">При размещении предприятий IV, V классов, не требующих железнодорожных подъездных путей и интенсивного движения грузового автотранспорта, преимущество должно быть отдано </w:t>
      </w:r>
      <w:r>
        <w:lastRenderedPageBreak/>
        <w:t>наиболее удаленным от жилой зоны территориям.</w:t>
      </w:r>
    </w:p>
    <w:p w:rsidR="00FE2417" w:rsidRDefault="00FE2417">
      <w:pPr>
        <w:pStyle w:val="ConsPlusNormal"/>
        <w:spacing w:before="220"/>
        <w:ind w:firstLine="540"/>
        <w:jc w:val="both"/>
      </w:pPr>
      <w:r>
        <w:t>Допускается размещение наземных гаражей-стоянок, паркингов, автостоянок вместимостью свыше 500 м/м только на территории промышленных и коммунально-складских зон.</w:t>
      </w:r>
    </w:p>
    <w:p w:rsidR="00FE2417" w:rsidRDefault="00FE2417">
      <w:pPr>
        <w:pStyle w:val="ConsPlusNormal"/>
        <w:spacing w:before="220"/>
        <w:ind w:firstLine="540"/>
        <w:jc w:val="both"/>
      </w:pPr>
      <w:r>
        <w:t>Для гаражей закрытого типа со сплошным стеновым ограждением I - II степеней огнестойкости СЗЗ допускается сокращать на 25 % при отсутствии в гаражах открывающихся окон, а также въездов, ориентированных в сторону жилых и общественных зданий.</w:t>
      </w:r>
    </w:p>
    <w:p w:rsidR="00FE2417" w:rsidRDefault="00FE2417">
      <w:pPr>
        <w:pStyle w:val="ConsPlusNormal"/>
        <w:spacing w:before="220"/>
        <w:ind w:firstLine="540"/>
        <w:jc w:val="both"/>
      </w:pPr>
      <w:r>
        <w:t>Выезд из гаражей и автостоянок вместимостью свыше 50 машино-мест должен быть организован на транспортную магистраль, минуя проезды внутреннего пользования и основные пути движения пешеходов.</w:t>
      </w:r>
    </w:p>
    <w:p w:rsidR="00FE2417" w:rsidRDefault="00FE2417">
      <w:pPr>
        <w:pStyle w:val="ConsPlusNormal"/>
        <w:spacing w:before="220"/>
        <w:ind w:firstLine="540"/>
        <w:jc w:val="both"/>
      </w:pPr>
      <w:r>
        <w:t>Минимальное расстояние от въездов-выездов и от вентиляционных шахт подземных гаражей до территорий школ, детских дошкольных учреждений, лечебно-профилактических учреждений, фасадов жилых домов, площадок отдыха должно составлять не менее 15 метров.</w:t>
      </w:r>
    </w:p>
    <w:p w:rsidR="00FE2417" w:rsidRDefault="00FE2417">
      <w:pPr>
        <w:pStyle w:val="ConsPlusNormal"/>
        <w:spacing w:before="220"/>
        <w:ind w:firstLine="540"/>
        <w:jc w:val="both"/>
      </w:pPr>
      <w:r>
        <w:t>Допускается размещение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w:t>
      </w:r>
    </w:p>
    <w:p w:rsidR="00FE2417" w:rsidRDefault="00FE2417">
      <w:pPr>
        <w:pStyle w:val="ConsPlusNormal"/>
        <w:spacing w:before="220"/>
        <w:ind w:firstLine="540"/>
        <w:jc w:val="both"/>
      </w:pPr>
      <w:r>
        <w:t>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FE2417" w:rsidRDefault="00FE2417">
      <w:pPr>
        <w:pStyle w:val="ConsPlusNormal"/>
        <w:spacing w:before="220"/>
        <w:ind w:firstLine="540"/>
        <w:jc w:val="both"/>
      </w:pPr>
      <w:r>
        <w:t>Требуется последовательная проработка территориальной организации, озеленения и благоустройства СЗЗ на всех этапах разработки всех видов градостроительной, предпроектной и проектной документации, строительства и эксплуатации отдельного предприятия или промышленного комплекса.</w:t>
      </w:r>
    </w:p>
    <w:p w:rsidR="00FE2417" w:rsidRDefault="00FE2417">
      <w:pPr>
        <w:pStyle w:val="ConsPlusNormal"/>
        <w:spacing w:before="220"/>
        <w:ind w:firstLine="540"/>
        <w:jc w:val="both"/>
      </w:pPr>
      <w:r>
        <w:t>При санитарно-защитной зоне между производством и границей жилой застройки в 50 м и 100 м ширина проезжей части автомагистрали не может рассматриваться как составляющая требуемого размера СЗЗ и являться основанием для снижения процента озеленения (соответственно 60 % и 50 %). При наличии автомагистрали в СЗЗ ее выбросы включаются в суммарный расчет с объектом.</w:t>
      </w:r>
    </w:p>
    <w:p w:rsidR="00FE2417" w:rsidRDefault="00FE2417">
      <w:pPr>
        <w:pStyle w:val="ConsPlusNormal"/>
        <w:spacing w:before="220"/>
        <w:ind w:firstLine="540"/>
        <w:jc w:val="both"/>
      </w:pPr>
      <w:r>
        <w:t>Из озелененных территорий общего пользования на территории СЗЗ разрешены только скверы у административных зданий, проходных производственных и коммунальных объектов для кратковременного отдыха, а также городские леса.</w:t>
      </w:r>
    </w:p>
    <w:p w:rsidR="00FE2417" w:rsidRDefault="00FE2417">
      <w:pPr>
        <w:pStyle w:val="ConsPlusNormal"/>
        <w:spacing w:before="220"/>
        <w:ind w:firstLine="540"/>
        <w:jc w:val="both"/>
      </w:pPr>
      <w:r>
        <w:t>Разрешены сельскохозяйственные угодья для выращивания технических культур, не используемых для производства продуктов питания.</w:t>
      </w:r>
    </w:p>
    <w:p w:rsidR="00FE2417" w:rsidRDefault="00FE2417">
      <w:pPr>
        <w:pStyle w:val="ConsPlusNormal"/>
        <w:spacing w:before="220"/>
        <w:ind w:firstLine="540"/>
        <w:jc w:val="both"/>
      </w:pPr>
      <w:r>
        <w:t>Обязателен контроль качества пахотных земель, земель и растительности сенокосов и пастбищ.</w:t>
      </w:r>
    </w:p>
    <w:p w:rsidR="00FE2417" w:rsidRDefault="00FE2417">
      <w:pPr>
        <w:pStyle w:val="ConsPlusTitle"/>
        <w:spacing w:before="220"/>
        <w:ind w:firstLine="540"/>
        <w:jc w:val="both"/>
        <w:outlineLvl w:val="5"/>
      </w:pPr>
      <w:r>
        <w:t>б) Запрещенные виды использования территорий</w:t>
      </w:r>
    </w:p>
    <w:p w:rsidR="00FE2417" w:rsidRDefault="00FE2417">
      <w:pPr>
        <w:pStyle w:val="ConsPlusNormal"/>
        <w:spacing w:before="220"/>
        <w:ind w:firstLine="540"/>
        <w:jc w:val="both"/>
      </w:pPr>
      <w: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E2417" w:rsidRDefault="00FE2417">
      <w:pPr>
        <w:pStyle w:val="ConsPlusNormal"/>
        <w:spacing w:before="220"/>
        <w:ind w:firstLine="540"/>
        <w:jc w:val="both"/>
      </w:pPr>
      <w:r>
        <w:lastRenderedPageBreak/>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E2417" w:rsidRDefault="00FE2417">
      <w:pPr>
        <w:pStyle w:val="ConsPlusNormal"/>
        <w:spacing w:before="220"/>
        <w:ind w:firstLine="540"/>
        <w:jc w:val="both"/>
      </w:pPr>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E2417" w:rsidRDefault="00FE2417">
      <w:pPr>
        <w:pStyle w:val="ConsPlusNormal"/>
        <w:spacing w:before="220"/>
        <w:ind w:firstLine="540"/>
        <w:jc w:val="both"/>
      </w:pPr>
      <w: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FE2417" w:rsidRDefault="00FE2417">
      <w:pPr>
        <w:pStyle w:val="ConsPlusNormal"/>
        <w:spacing w:before="220"/>
        <w:ind w:firstLine="540"/>
        <w:jc w:val="both"/>
      </w:pPr>
      <w:r>
        <w:t>Не допускается размещение во внутриквартальной жилой застройке автостоянок вместимостью более 300 машиномест.</w:t>
      </w:r>
    </w:p>
    <w:p w:rsidR="00FE2417" w:rsidRDefault="00FE2417">
      <w:pPr>
        <w:pStyle w:val="ConsPlusNormal"/>
        <w:spacing w:before="220"/>
        <w:ind w:firstLine="540"/>
        <w:jc w:val="both"/>
      </w:pPr>
      <w:r>
        <w:t>Запрещены пересмотр принятого для максимальной проектной или фактически достигнутой мощности предприятия размера СЗЗ при временном сокращении объема производства, сокращение величины санитарно-защитной зоны на основании данных, полученных только расчетным путем.</w:t>
      </w:r>
    </w:p>
    <w:p w:rsidR="00FE2417" w:rsidRDefault="00FE2417">
      <w:pPr>
        <w:pStyle w:val="ConsPlusNormal"/>
        <w:spacing w:before="220"/>
        <w:ind w:firstLine="540"/>
        <w:jc w:val="both"/>
      </w:pPr>
      <w:r>
        <w:t xml:space="preserve">Для гостевых автостоянок жилых домов разрывы не устанавливаются в соответствии с </w:t>
      </w:r>
      <w:hyperlink r:id="rId568">
        <w:r>
          <w:rPr>
            <w:color w:val="0000FF"/>
          </w:rPr>
          <w:t>п. 11 табл. 7.1.1</w:t>
        </w:r>
      </w:hyperlink>
      <w:r>
        <w:t xml:space="preserve"> СанПиН 2.2.1/2.1.1.1200-03.</w:t>
      </w:r>
    </w:p>
    <w:p w:rsidR="00FE2417" w:rsidRDefault="00FE2417">
      <w:pPr>
        <w:pStyle w:val="ConsPlusNormal"/>
        <w:spacing w:before="220"/>
        <w:ind w:firstLine="540"/>
        <w:jc w:val="both"/>
      </w:pPr>
      <w:r>
        <w:t>Запрещено в границах санитарно-защитной зоны и на территории промплощадок размещать предприятия пищевой промышленности, а также по производству посуды, тары, оборудования и т.д.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rsidR="00FE2417" w:rsidRDefault="00FE2417">
      <w:pPr>
        <w:pStyle w:val="ConsPlusNormal"/>
        <w:spacing w:before="220"/>
        <w:ind w:firstLine="540"/>
        <w:jc w:val="both"/>
      </w:pPr>
      <w:r>
        <w:t>Не допускается размещение в СЗЗ объектов I и II классов санитарной вредности зданий и сооружений, площадок для стоянки всех видов транспорта; предприятий по обслуживанию автомобилей, складов нефти и нефтепродуктов; свалок и полигонов ТБО и производственных отходов.</w:t>
      </w:r>
    </w:p>
    <w:p w:rsidR="00FE2417" w:rsidRDefault="00FE2417">
      <w:pPr>
        <w:pStyle w:val="ConsPlusNormal"/>
        <w:spacing w:before="220"/>
        <w:ind w:firstLine="540"/>
        <w:jc w:val="both"/>
      </w:pPr>
      <w:r>
        <w:t>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rsidR="00FE2417" w:rsidRDefault="00FE2417">
      <w:pPr>
        <w:pStyle w:val="ConsPlusTitle"/>
        <w:spacing w:before="220"/>
        <w:ind w:firstLine="540"/>
        <w:jc w:val="both"/>
        <w:outlineLvl w:val="4"/>
      </w:pPr>
      <w:bookmarkStart w:id="462" w:name="P3323"/>
      <w:bookmarkEnd w:id="462"/>
      <w:r>
        <w:t>2. Регламенты использования территорий в санитарных разрывах, санитарно-защитных зонах производственных, коммунальных и других объектов, устанавливаемых с учетом шумового воздействия на население</w:t>
      </w:r>
    </w:p>
    <w:p w:rsidR="00FE2417" w:rsidRDefault="00FE2417">
      <w:pPr>
        <w:pStyle w:val="ConsPlusTitle"/>
        <w:spacing w:before="220"/>
        <w:ind w:firstLine="540"/>
        <w:jc w:val="both"/>
        <w:outlineLvl w:val="5"/>
      </w:pPr>
      <w:r>
        <w:t>а) Условия использования и содержания территорий</w:t>
      </w:r>
    </w:p>
    <w:p w:rsidR="00FE2417" w:rsidRDefault="00FE2417">
      <w:pPr>
        <w:pStyle w:val="ConsPlusNormal"/>
        <w:spacing w:before="220"/>
        <w:ind w:firstLine="540"/>
        <w:jc w:val="both"/>
      </w:pPr>
      <w:r>
        <w:t>На территории существующей в СР и СЗЗ жилой застройки требуется применение планировочных методов защиты прилегающих жилых и рекреационных территорий от шума, технологические и инженерно-технические шумопонижающие решения в источниках, экранирование источников шума, шумозащитные древесно-кустарниковые посадки.</w:t>
      </w:r>
    </w:p>
    <w:p w:rsidR="00FE2417" w:rsidRDefault="00FE2417">
      <w:pPr>
        <w:pStyle w:val="ConsPlusNormal"/>
        <w:spacing w:before="220"/>
        <w:ind w:firstLine="540"/>
        <w:jc w:val="both"/>
      </w:pPr>
      <w:r>
        <w:t>Допускается размещение научно-исследовательских учреждений, конструкторских бюро и других объектов, имеющих в своем составе источники шума. Размер СР и СЗЗ устанавливается при наличии санитарно-эпидемиологического заключения органов Роспотребнадзора.</w:t>
      </w:r>
    </w:p>
    <w:p w:rsidR="00FE2417" w:rsidRDefault="00FE2417">
      <w:pPr>
        <w:pStyle w:val="ConsPlusNormal"/>
        <w:spacing w:before="220"/>
        <w:ind w:firstLine="540"/>
        <w:jc w:val="both"/>
      </w:pPr>
      <w:r>
        <w:lastRenderedPageBreak/>
        <w:t>В пределах санитарного разрыва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w:t>
      </w:r>
    </w:p>
    <w:p w:rsidR="00FE2417" w:rsidRDefault="00FE2417">
      <w:pPr>
        <w:pStyle w:val="ConsPlusNormal"/>
        <w:spacing w:before="220"/>
        <w:ind w:firstLine="540"/>
        <w:jc w:val="both"/>
      </w:pPr>
      <w:r>
        <w:t>Не менее 50 % ширины санитарного разрыва должно иметь зеленые насаждения.</w:t>
      </w:r>
    </w:p>
    <w:p w:rsidR="00FE2417" w:rsidRDefault="00FE2417">
      <w:pPr>
        <w:pStyle w:val="ConsPlusNormal"/>
        <w:spacing w:before="220"/>
        <w:ind w:firstLine="540"/>
        <w:jc w:val="both"/>
      </w:pPr>
      <w:r>
        <w:t>Стоянки автомобильного транспорта, гаражи должны иметь выезд в сторону, противоположную жилым кварталам. Допускается размещение объектов инженерно-транспортной инфраструктуры, СР и СЗЗ которых не превышают размеров санитарных разрывов источника.</w:t>
      </w:r>
    </w:p>
    <w:p w:rsidR="00FE2417" w:rsidRDefault="00FE2417">
      <w:pPr>
        <w:pStyle w:val="ConsPlusNormal"/>
        <w:spacing w:before="220"/>
        <w:ind w:firstLine="540"/>
        <w:jc w:val="both"/>
      </w:pPr>
      <w:r>
        <w:t>Размеры СР и СЗЗ автомобильного, железнодорожного, авиационного и водного транспорта, являющихся источниками неблагоприятных физических факторов, распространяющихся на большие расстояния (шум, инфразвук и др.), в каждом конкретном случае должны быть скорректированы (или обоснованы) расчетным путем с учетом характера создаваемого оборудованием шума, инфразвука и др., шумовой характеристики источников, места их расположения (внутри или вне здания, сооружения и т.д.), режима их эксплуатации и др.</w:t>
      </w:r>
    </w:p>
    <w:p w:rsidR="00FE2417" w:rsidRDefault="00FE2417">
      <w:pPr>
        <w:pStyle w:val="ConsPlusNormal"/>
        <w:spacing w:before="220"/>
        <w:ind w:firstLine="540"/>
        <w:jc w:val="both"/>
      </w:pPr>
      <w:r>
        <w:t>Требуется применение планировочных методов защиты от шума при условии прилегания животноводческих, птицеводческих и звероводческих объектов, технологические и инженерно-технические шумопонижающие решения в источниках и на их территории, экранирование источников шума, шумозащитные древесно-кустарниковые посадки.</w:t>
      </w:r>
    </w:p>
    <w:p w:rsidR="00FE2417" w:rsidRDefault="00FE2417">
      <w:pPr>
        <w:pStyle w:val="ConsPlusNormal"/>
        <w:spacing w:before="220"/>
        <w:ind w:firstLine="540"/>
        <w:jc w:val="both"/>
      </w:pPr>
      <w:r>
        <w:t>Допускается функционирование сельскохозяйственных объектов и угодий, кроме животноводческих, птицеводческих и звероводческих ферм, акустические воздействия на которые могут негативно сказаться на численности поголовья, здоровье и продуктивности скота, птицы и зверья.</w:t>
      </w:r>
    </w:p>
    <w:p w:rsidR="00FE2417" w:rsidRDefault="00FE2417">
      <w:pPr>
        <w:pStyle w:val="ConsPlusNormal"/>
        <w:spacing w:before="220"/>
        <w:ind w:firstLine="540"/>
        <w:jc w:val="both"/>
      </w:pPr>
      <w:r>
        <w:t>На территории СЗЗ допускается размещение объектов специального назначения меньшего класса вредности, чем основной объект, с обязательным требованием непревышения гигиенических нормативов на границе СЗЗ за их пределами при суммарном учете.</w:t>
      </w:r>
    </w:p>
    <w:p w:rsidR="00FE2417" w:rsidRDefault="00FE2417">
      <w:pPr>
        <w:pStyle w:val="ConsPlusNormal"/>
        <w:spacing w:before="220"/>
        <w:ind w:firstLine="540"/>
        <w:jc w:val="both"/>
      </w:pPr>
      <w:r>
        <w:t>Требуется применение планировочных методов защиты при условии прилегания КЭЧ, гарнизонов, военных городков и т.п. от шума, технологические и инженерно-технические шумопонижающие решения в источниках, экранирование источников шума, шумозащитные древесно-кустарниковые посадки.</w:t>
      </w:r>
    </w:p>
    <w:p w:rsidR="00FE2417" w:rsidRDefault="00FE2417">
      <w:pPr>
        <w:pStyle w:val="ConsPlusNormal"/>
        <w:spacing w:before="220"/>
        <w:ind w:firstLine="540"/>
        <w:jc w:val="both"/>
      </w:pPr>
      <w:r>
        <w:t>Сокращение размеров СР и СЗЗ осуществляется органами Роспотребнадзора после оценки достаточности предусмотренных шумозащитных мер на основе акустических расчетов и инструментального контроля.</w:t>
      </w:r>
    </w:p>
    <w:p w:rsidR="00FE2417" w:rsidRDefault="00FE2417">
      <w:pPr>
        <w:pStyle w:val="ConsPlusNormal"/>
        <w:spacing w:before="220"/>
        <w:ind w:firstLine="540"/>
        <w:jc w:val="both"/>
      </w:pPr>
      <w:r>
        <w:t>Контроль уровней шума производится органами Роспотребнадзора с учетом требований МУК 4.3.2194-07 "Контроль уровня шума на территории жилой застройки, в жилых и общественных зданиях и помещениях".</w:t>
      </w:r>
    </w:p>
    <w:p w:rsidR="00FE2417" w:rsidRDefault="00FE2417">
      <w:pPr>
        <w:pStyle w:val="ConsPlusTitle"/>
        <w:spacing w:before="220"/>
        <w:ind w:firstLine="540"/>
        <w:jc w:val="both"/>
        <w:outlineLvl w:val="5"/>
      </w:pPr>
      <w:r>
        <w:t>б) Запрещенные виды использования территорий</w:t>
      </w:r>
    </w:p>
    <w:p w:rsidR="00FE2417" w:rsidRDefault="00FE2417">
      <w:pPr>
        <w:pStyle w:val="ConsPlusNormal"/>
        <w:spacing w:before="220"/>
        <w:ind w:firstLine="540"/>
        <w:jc w:val="both"/>
      </w:pPr>
      <w:r>
        <w:t>СР, СЗЗ или какая-либо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СР и СЗЗ.</w:t>
      </w:r>
    </w:p>
    <w:p w:rsidR="00FE2417" w:rsidRDefault="00FE2417">
      <w:pPr>
        <w:pStyle w:val="ConsPlusNormal"/>
        <w:spacing w:before="220"/>
        <w:ind w:firstLine="540"/>
        <w:jc w:val="both"/>
      </w:pPr>
      <w:r>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w:t>
      </w:r>
      <w:r>
        <w:lastRenderedPageBreak/>
        <w:t>площадки, образовательные и детские учреждения, лечебно-профилактические и оздоровительные учреждения общего пользования.</w:t>
      </w:r>
    </w:p>
    <w:p w:rsidR="00FE2417" w:rsidRDefault="00FE2417">
      <w:pPr>
        <w:pStyle w:val="ConsPlusNormal"/>
        <w:spacing w:before="220"/>
        <w:ind w:firstLine="540"/>
        <w:jc w:val="both"/>
      </w:pPr>
      <w:r>
        <w:t>Запрещено размещение источников шума на периферии производственных зон, прилегающей к жилой застройке, с размерами СЗЗ, превышающими размер СЗЗ объектов производственной зоны.</w:t>
      </w:r>
    </w:p>
    <w:p w:rsidR="00FE2417" w:rsidRDefault="00FE2417">
      <w:pPr>
        <w:pStyle w:val="ConsPlusNormal"/>
        <w:spacing w:before="220"/>
        <w:ind w:firstLine="540"/>
        <w:jc w:val="both"/>
      </w:pPr>
      <w:r>
        <w:t>Запрещено размещение источников шума со стороны жилой застройки и рекреационных территорий с размерами СЗЗ, превышающими размер СЗЗ объектов производственной зоны, либо усиливающих суммарный уровень звука на прилегающих территориях.</w:t>
      </w:r>
    </w:p>
    <w:p w:rsidR="00FE2417" w:rsidRDefault="00FE2417">
      <w:pPr>
        <w:pStyle w:val="ConsPlusNormal"/>
        <w:spacing w:before="220"/>
        <w:ind w:firstLine="540"/>
        <w:jc w:val="both"/>
      </w:pPr>
      <w:r>
        <w:t>Запрещены животноводческие, птицеводческие и звероводческие фермы, акустические воздействия на которые могут негативно сказаться на численности поголовья, здоровье и продуктивности скота, птицы и зверья (если организация их акустической защиты невозможна).</w:t>
      </w:r>
    </w:p>
    <w:p w:rsidR="00FE2417" w:rsidRDefault="00FE2417">
      <w:pPr>
        <w:pStyle w:val="ConsPlusNormal"/>
        <w:spacing w:before="220"/>
        <w:ind w:firstLine="540"/>
        <w:jc w:val="both"/>
      </w:pPr>
      <w:r>
        <w:t>Запрещено длительное проживание контингента объектов специального назначения (КЭЧ, гарнизонов, военных городков и т.п.).</w:t>
      </w:r>
    </w:p>
    <w:p w:rsidR="00FE2417" w:rsidRDefault="00FE2417">
      <w:pPr>
        <w:pStyle w:val="ConsPlusTitle"/>
        <w:spacing w:before="220"/>
        <w:ind w:firstLine="540"/>
        <w:jc w:val="both"/>
        <w:outlineLvl w:val="4"/>
      </w:pPr>
      <w:bookmarkStart w:id="463" w:name="P3344"/>
      <w:bookmarkEnd w:id="463"/>
      <w:r>
        <w:t>3. Регламенты использования территорий в зонах негативных воздействий электромагнитных полей</w:t>
      </w:r>
    </w:p>
    <w:p w:rsidR="00FE2417" w:rsidRDefault="00FE2417">
      <w:pPr>
        <w:pStyle w:val="ConsPlusTitle"/>
        <w:spacing w:before="220"/>
        <w:ind w:firstLine="540"/>
        <w:jc w:val="both"/>
        <w:outlineLvl w:val="5"/>
      </w:pPr>
      <w:r>
        <w:t>а) Условия использования и содержания территорий</w:t>
      </w:r>
    </w:p>
    <w:p w:rsidR="00FE2417" w:rsidRDefault="00FE2417">
      <w:pPr>
        <w:pStyle w:val="ConsPlusNormal"/>
        <w:spacing w:before="220"/>
        <w:ind w:firstLine="540"/>
        <w:jc w:val="both"/>
      </w:pPr>
      <w:r>
        <w:t>Возможно сокращение границ санитарно-защитных зон (СЗЗ) и зон ограничения застройки (ЗОЗ), установленных по фактору негативных воздействий электромагнитных полей (ЭМП). Сокращение осуществляется органами Роспотребнадзора после оценки достаточности предусмотренных защитных мер на основе расчетов интенсивности электромагнитного излучения радиочастот и инструментального контроля.</w:t>
      </w:r>
    </w:p>
    <w:p w:rsidR="00FE2417" w:rsidRDefault="00FE2417">
      <w:pPr>
        <w:pStyle w:val="ConsPlusNormal"/>
        <w:spacing w:before="220"/>
        <w:ind w:firstLine="540"/>
        <w:jc w:val="both"/>
      </w:pPr>
      <w:r>
        <w:t>Требуются применение планировочных методов защиты прилегающих жилых территорий от ЭМП, технологические и инженерно-технические решения в источниках ЭМП, специальные методы экранирования источников ЭМП, защитных древесно-кустарниковых посадок.</w:t>
      </w:r>
    </w:p>
    <w:p w:rsidR="00FE2417" w:rsidRDefault="00FE2417">
      <w:pPr>
        <w:pStyle w:val="ConsPlusNormal"/>
        <w:spacing w:before="220"/>
        <w:ind w:firstLine="540"/>
        <w:jc w:val="both"/>
      </w:pPr>
      <w:r>
        <w:t>СЗЗ и ЗОЗ или какая-либо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СЗЗ и ЗОЗ.</w:t>
      </w:r>
    </w:p>
    <w:p w:rsidR="00FE2417" w:rsidRDefault="00FE2417">
      <w:pPr>
        <w:pStyle w:val="ConsPlusNormal"/>
        <w:spacing w:before="220"/>
        <w:ind w:firstLine="540"/>
        <w:jc w:val="both"/>
      </w:pPr>
      <w:r>
        <w:t>Существующая жилая застройка может быть сохранена при условии проведения обоснованного расчетом комплекса мероприятий по защите населения, предусматривающего:</w:t>
      </w:r>
    </w:p>
    <w:p w:rsidR="00FE2417" w:rsidRDefault="00FE2417">
      <w:pPr>
        <w:pStyle w:val="ConsPlusNormal"/>
        <w:spacing w:before="220"/>
        <w:ind w:firstLine="540"/>
        <w:jc w:val="both"/>
      </w:pPr>
      <w:r>
        <w:t>- выделение секторов с пониженной до безопасного уровня мощностью излучения;</w:t>
      </w:r>
    </w:p>
    <w:p w:rsidR="00FE2417" w:rsidRDefault="00FE2417">
      <w:pPr>
        <w:pStyle w:val="ConsPlusNormal"/>
        <w:spacing w:before="220"/>
        <w:ind w:firstLine="540"/>
        <w:jc w:val="both"/>
      </w:pPr>
      <w:r>
        <w:t>- применение специальных экранов из радиозащитных материалов;</w:t>
      </w:r>
    </w:p>
    <w:p w:rsidR="00FE2417" w:rsidRDefault="00FE2417">
      <w:pPr>
        <w:pStyle w:val="ConsPlusNormal"/>
        <w:spacing w:before="220"/>
        <w:ind w:firstLine="540"/>
        <w:jc w:val="both"/>
      </w:pPr>
      <w:r>
        <w:t>- использование защитных лесопосадок;</w:t>
      </w:r>
    </w:p>
    <w:p w:rsidR="00FE2417" w:rsidRDefault="00FE2417">
      <w:pPr>
        <w:pStyle w:val="ConsPlusNormal"/>
        <w:spacing w:before="220"/>
        <w:ind w:firstLine="540"/>
        <w:jc w:val="both"/>
      </w:pPr>
      <w:r>
        <w:t xml:space="preserve">- систематический контроль уровня излучения в соответствии с требованиями ГОСТ 12.1.006-84 "ССБТ. Электромагнитные поля радиочастот, допустимые уровни на рабочих местах и требования к проведению контроля" (с изменениями N 1, утвержденными Постановлением Госкомитета СССР по стандартам от 13.11.1987 N 4161), с учетом требований к правилам измерений ЭМИ </w:t>
      </w:r>
      <w:hyperlink r:id="rId569">
        <w:r>
          <w:rPr>
            <w:color w:val="0000FF"/>
          </w:rPr>
          <w:t>СанПиН 2.1.8/2.2.4.1383-03</w:t>
        </w:r>
      </w:hyperlink>
      <w:r>
        <w:t xml:space="preserve"> "Гигиенические требования к размещению и эксплуатации передающих радиотехнических объектов" и другие мероприятия.</w:t>
      </w:r>
    </w:p>
    <w:p w:rsidR="00FE2417" w:rsidRDefault="00FE2417">
      <w:pPr>
        <w:pStyle w:val="ConsPlusNormal"/>
        <w:spacing w:before="220"/>
        <w:ind w:firstLine="540"/>
        <w:jc w:val="both"/>
      </w:pPr>
      <w:r>
        <w:t xml:space="preserve">Размещение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w:t>
      </w:r>
      <w:r>
        <w:lastRenderedPageBreak/>
        <w:t>учреждений - по согласованию с органами Роспотребнадзора.</w:t>
      </w:r>
    </w:p>
    <w:p w:rsidR="00FE2417" w:rsidRDefault="00FE2417">
      <w:pPr>
        <w:pStyle w:val="ConsPlusNormal"/>
        <w:spacing w:before="220"/>
        <w:ind w:firstLine="540"/>
        <w:jc w:val="both"/>
      </w:pPr>
      <w:r>
        <w:t>Допускаются центры деловой, финансовой, общественной активности.</w:t>
      </w:r>
    </w:p>
    <w:p w:rsidR="00FE2417" w:rsidRDefault="00FE2417">
      <w:pPr>
        <w:pStyle w:val="ConsPlusNormal"/>
        <w:spacing w:before="220"/>
        <w:ind w:firstLine="540"/>
        <w:jc w:val="both"/>
      </w:pPr>
      <w:r>
        <w:t>Размер СЗЗ и ЗОЗ для научно-исследовательских институтов, конструкторских бюро и других объектов, имеющих в своем составе источники ЭМП, устанавливается при наличии санитарно-эпидемиологического заключения органов Роспотребнадзора.</w:t>
      </w:r>
    </w:p>
    <w:p w:rsidR="00FE2417" w:rsidRDefault="00FE2417">
      <w:pPr>
        <w:pStyle w:val="ConsPlusNormal"/>
        <w:spacing w:before="220"/>
        <w:ind w:firstLine="540"/>
        <w:jc w:val="both"/>
      </w:pPr>
      <w:r>
        <w:t>Размеры зон негативных воздействий ЭМП объектов инженерной инфраструктуры, автомобильного, железнодорожного, водного и воздушного транспорта, являющихся источниками ЭМП, распространяющихся на большие расстояния, в каждом конкретном случае должны быть скорректированы (или обоснованы) расчетным путем с учетом характера создаваемых оборудованием ЭМП, характеристики источников, места их расположения, режима их эксплуатации и др.</w:t>
      </w:r>
    </w:p>
    <w:p w:rsidR="00FE2417" w:rsidRDefault="00FE2417">
      <w:pPr>
        <w:pStyle w:val="ConsPlusNormal"/>
        <w:spacing w:before="220"/>
        <w:ind w:firstLine="540"/>
        <w:jc w:val="both"/>
      </w:pPr>
      <w:r>
        <w:t>Требуется применение планировочных методов защиты прилегающих территорий животноводческих, птицеводческих и звероводческих объектов от ЭМП, технологических и инженерно-технических решений в источниках и на их территории, специальное экранирование.</w:t>
      </w:r>
    </w:p>
    <w:p w:rsidR="00FE2417" w:rsidRDefault="00FE2417">
      <w:pPr>
        <w:pStyle w:val="ConsPlusNormal"/>
        <w:spacing w:before="220"/>
        <w:ind w:firstLine="540"/>
        <w:jc w:val="both"/>
      </w:pPr>
      <w:r>
        <w:t>Требуется применение планировочных методов защиты прилегающих кварталов жилой застройки,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КЭЧ, гарнизонов, военных городков и т.п. от негативных воздействий ЭМП, технологические и инженерно-технические решения в источниках, экранирование источников ЭМП защитными экранами и древесно-кустарниковыми посадками.</w:t>
      </w:r>
    </w:p>
    <w:p w:rsidR="00FE2417" w:rsidRDefault="00FE2417">
      <w:pPr>
        <w:pStyle w:val="ConsPlusTitle"/>
        <w:spacing w:before="220"/>
        <w:ind w:firstLine="540"/>
        <w:jc w:val="both"/>
        <w:outlineLvl w:val="5"/>
      </w:pPr>
      <w:hyperlink r:id="rId570">
        <w:r>
          <w:rPr>
            <w:color w:val="0000FF"/>
          </w:rPr>
          <w:t>б</w:t>
        </w:r>
      </w:hyperlink>
      <w:r>
        <w:t>) Запрещенные виды использования территорий</w:t>
      </w:r>
    </w:p>
    <w:p w:rsidR="00FE2417" w:rsidRDefault="00FE2417">
      <w:pPr>
        <w:pStyle w:val="ConsPlusNormal"/>
        <w:spacing w:before="220"/>
        <w:ind w:firstLine="540"/>
        <w:jc w:val="both"/>
      </w:pPr>
      <w:r>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E2417" w:rsidRDefault="00FE2417">
      <w:pPr>
        <w:pStyle w:val="ConsPlusNormal"/>
        <w:spacing w:before="220"/>
        <w:ind w:firstLine="540"/>
        <w:jc w:val="both"/>
      </w:pPr>
      <w:r>
        <w:t>Запрещено длительное проживание контингента объектов специального назначения (КЭЧ, гарнизонов, военных городков и т.п.).</w:t>
      </w:r>
    </w:p>
    <w:p w:rsidR="00FE2417" w:rsidRDefault="00FE2417">
      <w:pPr>
        <w:pStyle w:val="ConsPlusNormal"/>
        <w:spacing w:before="220"/>
        <w:ind w:firstLine="540"/>
        <w:jc w:val="both"/>
      </w:pPr>
      <w:r>
        <w:t>Запрещены больницы, лечебно-профилактические и оздоровительные учреждения общего пользования, спортивные сооружения. Границы ЗОЗ определяются специальными расчетами и устанавливается при наличии санитарно-эпидемиологического заключения органов Роспотребнадзора.</w:t>
      </w:r>
    </w:p>
    <w:p w:rsidR="00FE2417" w:rsidRDefault="00FE2417">
      <w:pPr>
        <w:pStyle w:val="ConsPlusNormal"/>
        <w:spacing w:before="220"/>
        <w:ind w:firstLine="540"/>
        <w:jc w:val="both"/>
      </w:pPr>
      <w:r>
        <w:t>Не допускается размещение источников ЭМП на периферии производственных зон, прилегающей к жилой застройке, с размерами СЗЗ и ЗОЗ, превышающими размер СЗЗ объектов производственной зоны.</w:t>
      </w:r>
    </w:p>
    <w:p w:rsidR="00FE2417" w:rsidRDefault="00FE2417">
      <w:pPr>
        <w:pStyle w:val="ConsPlusNormal"/>
        <w:spacing w:before="220"/>
        <w:ind w:firstLine="540"/>
        <w:jc w:val="both"/>
      </w:pPr>
      <w:r>
        <w:t>В пределах СЗЗ не допускаются все виды рекреационного использования территории. Границы ЗОЗ рекреационных объектов определяются специальными расчетами и устанавливаются при наличии санитарно-эпидемиологического заключения органов Роспотребнадзора.</w:t>
      </w:r>
    </w:p>
    <w:p w:rsidR="00FE2417" w:rsidRDefault="00FE2417">
      <w:pPr>
        <w:pStyle w:val="ConsPlusNormal"/>
        <w:spacing w:before="220"/>
        <w:ind w:firstLine="540"/>
        <w:jc w:val="both"/>
      </w:pPr>
      <w:r>
        <w:t>Запрещено размещение источников ЭМП со стороны жилой застройки и рекреационных территорий с размерами СЗЗ и ЗОЗ, превышающими размер СЗЗ объектов инженерно-</w:t>
      </w:r>
      <w:r>
        <w:lastRenderedPageBreak/>
        <w:t>транспортной инфраструктуры, либо усиливающих суммарный уровень негативных воздействий на прилегающие территории.</w:t>
      </w:r>
    </w:p>
    <w:p w:rsidR="00FE2417" w:rsidRDefault="00FE2417">
      <w:pPr>
        <w:pStyle w:val="ConsPlusNormal"/>
        <w:spacing w:before="220"/>
        <w:ind w:firstLine="540"/>
        <w:jc w:val="both"/>
      </w:pPr>
      <w:r>
        <w:t>Запрещено размещение животноводческих, птицеводческих и звероводческих ферм, воздействия ЭМП на которые могут негативно сказаться на численности поголовья, здоровье и продуктивности скота, птицы и зверья.</w:t>
      </w:r>
    </w:p>
    <w:p w:rsidR="00FE2417" w:rsidRDefault="00FE2417">
      <w:pPr>
        <w:pStyle w:val="ConsPlusNormal"/>
        <w:spacing w:before="220"/>
        <w:ind w:firstLine="540"/>
        <w:jc w:val="both"/>
      </w:pPr>
      <w:r>
        <w:t>Запрещено размещение свалок и полигонов ТБО и производственных отходов в СЗЗ объектов I и II классов санитарной опасности для предотвращения дополнительного ухудшения экологической обстановки в зоне воздействий электромагнитных полей.</w:t>
      </w:r>
    </w:p>
    <w:p w:rsidR="00FE2417" w:rsidRDefault="00FE2417">
      <w:pPr>
        <w:pStyle w:val="ConsPlusTitle"/>
        <w:spacing w:before="220"/>
        <w:ind w:firstLine="540"/>
        <w:jc w:val="both"/>
        <w:outlineLvl w:val="4"/>
      </w:pPr>
      <w:r>
        <w:t>4. Регламенты использования территорий в санитарно-защитных зонах понизительных подстанций</w:t>
      </w:r>
    </w:p>
    <w:p w:rsidR="00FE2417" w:rsidRDefault="00FE2417">
      <w:pPr>
        <w:pStyle w:val="ConsPlusNormal"/>
        <w:spacing w:before="220"/>
        <w:ind w:firstLine="540"/>
        <w:jc w:val="both"/>
      </w:pPr>
      <w:r>
        <w:t>Для понизительных электрических 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
    <w:p w:rsidR="00FE2417" w:rsidRDefault="00FE2417">
      <w:pPr>
        <w:pStyle w:val="ConsPlusNormal"/>
        <w:spacing w:before="220"/>
        <w:ind w:firstLine="540"/>
        <w:jc w:val="both"/>
      </w:pPr>
      <w:r>
        <w:t xml:space="preserve">При отсутствии у границы понизительной подстанции экранирующих зданий и сооружений (а также специальных экранов, защитных насаждений) применяются регламенты </w:t>
      </w:r>
      <w:hyperlink w:anchor="P3323">
        <w:r>
          <w:rPr>
            <w:color w:val="0000FF"/>
          </w:rPr>
          <w:t>пп. 2</w:t>
        </w:r>
      </w:hyperlink>
      <w:r>
        <w:t xml:space="preserve"> и </w:t>
      </w:r>
      <w:hyperlink w:anchor="P3344">
        <w:r>
          <w:rPr>
            <w:color w:val="0000FF"/>
          </w:rPr>
          <w:t>3</w:t>
        </w:r>
      </w:hyperlink>
      <w:r>
        <w:t xml:space="preserve"> настоящей статьи.</w:t>
      </w:r>
    </w:p>
    <w:p w:rsidR="00FE2417" w:rsidRDefault="00FE2417">
      <w:pPr>
        <w:pStyle w:val="ConsPlusNormal"/>
        <w:spacing w:before="220"/>
        <w:ind w:firstLine="540"/>
        <w:jc w:val="both"/>
      </w:pPr>
      <w:r>
        <w:t>Наличие экранирующих зданий и специальных сооружений позволяет сократить размеры санитарно-защитной зоны либо полностью ее ликвидировать по заключению органов Роспотребнадзора при наличии расчетов и натурных замеров уровней шума и напряженности электромагнитных полей.</w:t>
      </w:r>
    </w:p>
    <w:p w:rsidR="00FE2417" w:rsidRDefault="00FE2417">
      <w:pPr>
        <w:pStyle w:val="ConsPlusNormal"/>
        <w:spacing w:before="220"/>
        <w:ind w:firstLine="540"/>
        <w:jc w:val="both"/>
      </w:pPr>
      <w:r>
        <w:t>Контроль уровней шума производится органами Роспотребнадзора с учетом требований МУК 4.3.2194-07 "Контроль уровня шума на территории жилой застройки, в жилых и общественных зданиях и помещениях".</w:t>
      </w:r>
    </w:p>
    <w:p w:rsidR="00FE2417" w:rsidRDefault="00FE2417">
      <w:pPr>
        <w:pStyle w:val="ConsPlusTitle"/>
        <w:spacing w:before="220"/>
        <w:ind w:firstLine="540"/>
        <w:jc w:val="both"/>
        <w:outlineLvl w:val="4"/>
      </w:pPr>
      <w:r>
        <w:t>5. Регламенты использования территорий в санитарно-защитных зонах кладбищ</w:t>
      </w:r>
    </w:p>
    <w:p w:rsidR="00FE2417" w:rsidRDefault="00FE2417">
      <w:pPr>
        <w:pStyle w:val="ConsPlusNormal"/>
        <w:spacing w:before="220"/>
        <w:ind w:firstLine="540"/>
        <w:jc w:val="both"/>
      </w:pPr>
      <w:r>
        <w:t>Размер санитарно-защитной зоны кладбища площадью участка 10 и менее га - 100 м (IV класс санитарной опасности); от 10 до 20 га - 300 м (III класс санитарной опасности); от 20 до 40 га - 500 м (II класс санитарной опасности). Для закрытых кладбищ, мемориальных кладбищ, урновых захоронений, колумбариев размер санитарно-защитной зоны - 50 м.</w:t>
      </w:r>
    </w:p>
    <w:p w:rsidR="00FE2417" w:rsidRDefault="00FE2417">
      <w:pPr>
        <w:pStyle w:val="ConsPlusNormal"/>
        <w:spacing w:before="220"/>
        <w:ind w:firstLine="540"/>
        <w:jc w:val="both"/>
      </w:pPr>
      <w:r>
        <w:t>Внутренняя часть площади санитарно-защитной зоны озеленяется древесно-кустарниковыми посадками (не менее 50 % площади СЗЗ).</w:t>
      </w:r>
    </w:p>
    <w:p w:rsidR="00FE2417" w:rsidRDefault="00FE2417">
      <w:pPr>
        <w:pStyle w:val="ConsPlusNormal"/>
        <w:spacing w:before="220"/>
        <w:ind w:firstLine="540"/>
        <w:jc w:val="both"/>
      </w:pPr>
      <w:r>
        <w:t>Размещение кладбища размером территории более 40 га не допускается.</w:t>
      </w:r>
    </w:p>
    <w:p w:rsidR="00FE2417" w:rsidRDefault="00FE2417">
      <w:pPr>
        <w:pStyle w:val="ConsPlusNormal"/>
        <w:spacing w:before="220"/>
        <w:ind w:firstLine="540"/>
        <w:jc w:val="both"/>
      </w:pPr>
      <w:r>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E2417" w:rsidRDefault="00FE2417">
      <w:pPr>
        <w:pStyle w:val="ConsPlusNormal"/>
        <w:spacing w:before="220"/>
        <w:ind w:firstLine="540"/>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FE2417" w:rsidRDefault="00FE2417">
      <w:pPr>
        <w:pStyle w:val="ConsPlusTitle"/>
        <w:spacing w:before="220"/>
        <w:ind w:firstLine="540"/>
        <w:jc w:val="both"/>
        <w:outlineLvl w:val="4"/>
      </w:pPr>
      <w:bookmarkStart w:id="464" w:name="P3380"/>
      <w:bookmarkEnd w:id="464"/>
      <w:r>
        <w:lastRenderedPageBreak/>
        <w:t>6. Регламенты использования территорий в санитарно-защитных зонах карьеров</w:t>
      </w:r>
    </w:p>
    <w:p w:rsidR="00FE2417" w:rsidRDefault="00FE2417">
      <w:pPr>
        <w:pStyle w:val="ConsPlusNormal"/>
        <w:spacing w:before="220"/>
        <w:ind w:firstLine="540"/>
        <w:jc w:val="both"/>
      </w:pPr>
      <w:r>
        <w:t xml:space="preserve">Применяются регламенты </w:t>
      </w:r>
      <w:hyperlink w:anchor="P3294">
        <w:r>
          <w:rPr>
            <w:color w:val="0000FF"/>
          </w:rPr>
          <w:t>пп. 1</w:t>
        </w:r>
      </w:hyperlink>
      <w:r>
        <w:t xml:space="preserve"> и </w:t>
      </w:r>
      <w:hyperlink w:anchor="P3323">
        <w:r>
          <w:rPr>
            <w:color w:val="0000FF"/>
          </w:rPr>
          <w:t>2</w:t>
        </w:r>
      </w:hyperlink>
      <w:r>
        <w:t xml:space="preserve"> настоящей статьи.</w:t>
      </w:r>
    </w:p>
    <w:p w:rsidR="00FE2417" w:rsidRDefault="00FE2417">
      <w:pPr>
        <w:pStyle w:val="ConsPlusNormal"/>
        <w:spacing w:before="220"/>
        <w:ind w:firstLine="540"/>
        <w:jc w:val="both"/>
      </w:pPr>
      <w:r>
        <w:t>По окончании эксплуатации карьера при реализации мероприятий по рекультивации и экологической реабилитации нарушенных территорий санитарно-защитная зона подлежит ликвидации по согласованию с органами Роспотребнадзора.</w:t>
      </w:r>
    </w:p>
    <w:p w:rsidR="00FE2417" w:rsidRDefault="00FE2417">
      <w:pPr>
        <w:pStyle w:val="ConsPlusNormal"/>
        <w:spacing w:before="220"/>
        <w:ind w:firstLine="540"/>
        <w:jc w:val="both"/>
      </w:pPr>
      <w:r>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E2417" w:rsidRDefault="00FE2417">
      <w:pPr>
        <w:pStyle w:val="ConsPlusNormal"/>
        <w:spacing w:before="220"/>
        <w:ind w:firstLine="540"/>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FE2417" w:rsidRDefault="00FE2417">
      <w:pPr>
        <w:pStyle w:val="ConsPlusTitle"/>
        <w:spacing w:before="220"/>
        <w:ind w:firstLine="540"/>
        <w:jc w:val="both"/>
        <w:outlineLvl w:val="4"/>
      </w:pPr>
      <w:r>
        <w:t>7. Регламенты использования территорий в санитарных разрывах (охранных зонах) магистральных газопроводов</w:t>
      </w:r>
    </w:p>
    <w:p w:rsidR="00FE2417" w:rsidRDefault="00FE2417">
      <w:pPr>
        <w:pStyle w:val="ConsPlusTitle"/>
        <w:spacing w:before="220"/>
        <w:ind w:firstLine="540"/>
        <w:jc w:val="both"/>
        <w:outlineLvl w:val="5"/>
      </w:pPr>
      <w:r>
        <w:t>а) Условия использования и содержания территорий</w:t>
      </w:r>
    </w:p>
    <w:p w:rsidR="00FE2417" w:rsidRDefault="00FE2417">
      <w:pPr>
        <w:pStyle w:val="ConsPlusNormal"/>
        <w:spacing w:before="220"/>
        <w:ind w:firstLine="540"/>
        <w:jc w:val="both"/>
      </w:pPr>
      <w:r>
        <w:t>Допускается при условии письменного разрешения организации, эксплуатирующей системы трубопроводного транспорта:</w:t>
      </w:r>
    </w:p>
    <w:p w:rsidR="00FE2417" w:rsidRDefault="00FE2417">
      <w:pPr>
        <w:pStyle w:val="ConsPlusNormal"/>
        <w:spacing w:before="220"/>
        <w:ind w:firstLine="540"/>
        <w:jc w:val="both"/>
      </w:pPr>
      <w:r>
        <w:t>- возводить постройки и сооружения;</w:t>
      </w:r>
    </w:p>
    <w:p w:rsidR="00FE2417" w:rsidRDefault="00FE2417">
      <w:pPr>
        <w:pStyle w:val="ConsPlusNormal"/>
        <w:spacing w:before="220"/>
        <w:ind w:firstLine="540"/>
        <w:jc w:val="both"/>
      </w:pPr>
      <w:r>
        <w:t>- сооружать проезды и переезды через трассы трубопроводов, устраивать стоянки автомобильного транспорта, тракторов и механизмов;</w:t>
      </w:r>
    </w:p>
    <w:p w:rsidR="00FE2417" w:rsidRDefault="00FE2417">
      <w:pPr>
        <w:pStyle w:val="ConsPlusNormal"/>
        <w:spacing w:before="220"/>
        <w:ind w:firstLine="540"/>
        <w:jc w:val="both"/>
      </w:pPr>
      <w:r>
        <w:t>-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FE2417" w:rsidRDefault="00FE2417">
      <w:pPr>
        <w:pStyle w:val="ConsPlusNormal"/>
        <w:spacing w:before="220"/>
        <w:ind w:firstLine="540"/>
        <w:jc w:val="both"/>
      </w:pPr>
      <w:r>
        <w:t>- производить мелиоративные земляные работы, сооружать оросительные и осушительные системы;</w:t>
      </w:r>
    </w:p>
    <w:p w:rsidR="00FE2417" w:rsidRDefault="00FE2417">
      <w:pPr>
        <w:pStyle w:val="ConsPlusNormal"/>
        <w:spacing w:before="220"/>
        <w:ind w:firstLine="540"/>
        <w:jc w:val="both"/>
      </w:pPr>
      <w:r>
        <w:t>- производить всякого рода открытые и подземные, горные, строительные (ближе 15 м), монтажные и взрывные работы, планировку грунта;</w:t>
      </w:r>
    </w:p>
    <w:p w:rsidR="00FE2417" w:rsidRDefault="00FE2417">
      <w:pPr>
        <w:pStyle w:val="ConsPlusNormal"/>
        <w:spacing w:before="220"/>
        <w:ind w:firstLine="540"/>
        <w:jc w:val="both"/>
      </w:pPr>
      <w:r>
        <w:t>-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FE2417" w:rsidRDefault="00FE2417">
      <w:pPr>
        <w:pStyle w:val="ConsPlusNormal"/>
        <w:spacing w:before="220"/>
        <w:ind w:firstLine="540"/>
        <w:jc w:val="both"/>
      </w:pPr>
      <w:r>
        <w:t>Полевые сельскохозяйственные работы разрешается производить при условии предварительного уведомления предприятия трубопроводного транспорта.</w:t>
      </w:r>
    </w:p>
    <w:p w:rsidR="00FE2417" w:rsidRDefault="00FE2417">
      <w:pPr>
        <w:pStyle w:val="ConsPlusTitle"/>
        <w:spacing w:before="220"/>
        <w:ind w:firstLine="540"/>
        <w:jc w:val="both"/>
        <w:outlineLvl w:val="5"/>
      </w:pPr>
      <w:hyperlink r:id="rId571">
        <w:r>
          <w:rPr>
            <w:color w:val="0000FF"/>
          </w:rPr>
          <w:t>б</w:t>
        </w:r>
      </w:hyperlink>
      <w:r>
        <w:t>) Запрещенные виды использования территорий</w:t>
      </w:r>
    </w:p>
    <w:p w:rsidR="00FE2417" w:rsidRDefault="00FE2417">
      <w:pPr>
        <w:pStyle w:val="ConsPlusNormal"/>
        <w:spacing w:before="220"/>
        <w:ind w:firstLine="540"/>
        <w:jc w:val="both"/>
      </w:pPr>
      <w:r>
        <w:t>Не допускается постоянное проживание людей, размещение коллективных или индивидуальных дачных и садово-огородных участков, ДДУ, школ, парков, городских садов, больниц, лечебно-профилактических и оздоровительных учреждений общего пользования, спортивных сооружений, выращивание продуктов питания.</w:t>
      </w:r>
    </w:p>
    <w:p w:rsidR="00FE2417" w:rsidRDefault="00FE2417">
      <w:pPr>
        <w:pStyle w:val="ConsPlusNormal"/>
        <w:spacing w:before="220"/>
        <w:ind w:firstLine="540"/>
        <w:jc w:val="both"/>
      </w:pPr>
      <w:r>
        <w:lastRenderedPageBreak/>
        <w:t>СР или какая-либо его часть не может рассматриваться как резервная территория объекта и использоваться для расширения жилых и рекреационных территорий.</w:t>
      </w:r>
    </w:p>
    <w:p w:rsidR="00FE2417" w:rsidRDefault="00FE2417">
      <w:pPr>
        <w:pStyle w:val="ConsPlusNormal"/>
        <w:spacing w:before="220"/>
        <w:ind w:firstLine="540"/>
        <w:jc w:val="both"/>
      </w:pPr>
      <w:r>
        <w:t>Перемещать, засыпать и ломать опознавательные и сигнальные знаки, контрольно-измерительные пункты.</w:t>
      </w:r>
    </w:p>
    <w:p w:rsidR="00FE2417" w:rsidRDefault="00FE2417">
      <w:pPr>
        <w:pStyle w:val="ConsPlusNormal"/>
        <w:spacing w:before="220"/>
        <w:ind w:firstLine="540"/>
        <w:jc w:val="both"/>
      </w:pPr>
      <w:r>
        <w:t>Устраивать всякого рода свалки, выливать растворы кислот, солей и щелочей.</w:t>
      </w:r>
    </w:p>
    <w:p w:rsidR="00FE2417" w:rsidRDefault="00FE2417">
      <w:pPr>
        <w:pStyle w:val="ConsPlusNormal"/>
        <w:spacing w:before="220"/>
        <w:ind w:firstLine="540"/>
        <w:jc w:val="both"/>
      </w:pPr>
      <w: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FE2417" w:rsidRDefault="00FE2417">
      <w:pPr>
        <w:pStyle w:val="ConsPlusTitle"/>
        <w:spacing w:before="220"/>
        <w:ind w:firstLine="540"/>
        <w:jc w:val="both"/>
        <w:outlineLvl w:val="4"/>
      </w:pPr>
      <w:r>
        <w:t>8. Регламенты использования территорий в санитарных разрывах воздушных линий электропередачи</w:t>
      </w:r>
    </w:p>
    <w:p w:rsidR="00FE2417" w:rsidRDefault="00FE2417">
      <w:pPr>
        <w:pStyle w:val="ConsPlusNormal"/>
        <w:spacing w:before="220"/>
        <w:ind w:firstLine="540"/>
        <w:jc w:val="both"/>
      </w:pPr>
      <w:r>
        <w:t>Территория СР должна быть залужена либо использоваться как газон.</w:t>
      </w:r>
    </w:p>
    <w:p w:rsidR="00FE2417" w:rsidRDefault="00FE2417">
      <w:pPr>
        <w:pStyle w:val="ConsPlusNormal"/>
        <w:spacing w:before="220"/>
        <w:ind w:firstLine="540"/>
        <w:jc w:val="both"/>
      </w:pPr>
      <w:r>
        <w:t>Не допускается размещение каких-либо объектов, не связанных с эксплуатацией электрических сетей.</w:t>
      </w:r>
    </w:p>
    <w:p w:rsidR="00FE2417" w:rsidRDefault="00FE2417">
      <w:pPr>
        <w:pStyle w:val="ConsPlusNormal"/>
        <w:spacing w:before="220"/>
        <w:ind w:firstLine="540"/>
        <w:jc w:val="both"/>
      </w:pPr>
      <w:r>
        <w:t>СР или какая-либо его часть не может рассматриваться как резервная территория объекта и использоваться для расширения производственных, общественно-деловых, жилых, рекреационных и прочих зон.</w:t>
      </w:r>
    </w:p>
    <w:p w:rsidR="00FE2417" w:rsidRDefault="00FE2417">
      <w:pPr>
        <w:pStyle w:val="ConsPlusTitle"/>
        <w:spacing w:before="220"/>
        <w:ind w:firstLine="540"/>
        <w:jc w:val="both"/>
        <w:outlineLvl w:val="4"/>
      </w:pPr>
      <w:r>
        <w:t>9. Регламенты использования территорий в санитарно-защитных зонах объектов, выносимых (реконструируемых, перепрофилируемых) в соответствии с принятыми решениями, и объектов, требующих принятия дополнительных решений по выносу (реконструкции, перепрофилированию)</w:t>
      </w:r>
    </w:p>
    <w:p w:rsidR="00FE2417" w:rsidRDefault="00FE2417">
      <w:pPr>
        <w:pStyle w:val="ConsPlusNormal"/>
        <w:spacing w:before="220"/>
        <w:ind w:firstLine="540"/>
        <w:jc w:val="both"/>
      </w:pPr>
      <w:r>
        <w:t xml:space="preserve">До момента выноса (реконструкции, перепрофилирования) объекта с ликвидацией либо сокращением размеров его санитарно-защитной зоны в границах указанной в графических материалах Правил зоны действуют регламенты и ограничения в соответствии с </w:t>
      </w:r>
      <w:hyperlink w:anchor="P3294">
        <w:r>
          <w:rPr>
            <w:color w:val="0000FF"/>
          </w:rPr>
          <w:t>п. 1</w:t>
        </w:r>
      </w:hyperlink>
      <w:r>
        <w:t xml:space="preserve"> - </w:t>
      </w:r>
      <w:hyperlink w:anchor="P3380">
        <w:r>
          <w:rPr>
            <w:color w:val="0000FF"/>
          </w:rPr>
          <w:t>6</w:t>
        </w:r>
      </w:hyperlink>
      <w:r>
        <w:t xml:space="preserve"> настоящей статьи.</w:t>
      </w:r>
    </w:p>
    <w:p w:rsidR="00FE2417" w:rsidRDefault="00FE2417">
      <w:pPr>
        <w:pStyle w:val="ConsPlusNormal"/>
        <w:jc w:val="both"/>
      </w:pPr>
      <w:r>
        <w:t xml:space="preserve">(в ред. </w:t>
      </w:r>
      <w:hyperlink r:id="rId572">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После реализации мер по выносу (реконструкции, перепрофилированию) объекта либо сокращению размеров его санитарно-защитной зоны регламенты и ограничения, распространявшиеся на территорию (либо на сокращенную часть территории) ликвидированной (сокращенной) санитарно-защитной зоны, снимаются. В этом случае графические материалы Правил подлежат корректировке в установленном порядке в части границ зон с особыми условиями использования территорий, формируемых санитарно-гигиеническими и экологическими требованиями (не приводятся).</w:t>
      </w:r>
    </w:p>
    <w:p w:rsidR="00FE2417" w:rsidRDefault="00FE2417">
      <w:pPr>
        <w:pStyle w:val="ConsPlusTitle"/>
        <w:spacing w:before="220"/>
        <w:ind w:firstLine="540"/>
        <w:jc w:val="both"/>
        <w:outlineLvl w:val="4"/>
      </w:pPr>
      <w:r>
        <w:t>10. Регламенты использования территорий в санитарно-защитных полосах водоводов</w:t>
      </w:r>
    </w:p>
    <w:p w:rsidR="00FE2417" w:rsidRDefault="00FE2417">
      <w:pPr>
        <w:pStyle w:val="ConsPlusTitle"/>
        <w:spacing w:before="220"/>
        <w:ind w:firstLine="540"/>
        <w:jc w:val="both"/>
        <w:outlineLvl w:val="5"/>
      </w:pPr>
      <w:r>
        <w:t>а) Условия использования и содержания территорий</w:t>
      </w:r>
    </w:p>
    <w:p w:rsidR="00FE2417" w:rsidRDefault="00FE2417">
      <w:pPr>
        <w:pStyle w:val="ConsPlusNormal"/>
        <w:spacing w:before="220"/>
        <w:ind w:firstLine="540"/>
        <w:jc w:val="both"/>
      </w:pPr>
      <w:r>
        <w:t>Необходимое условие для существующих в санитарно-защитных полосах водоводов объектов - отсутствие источников загрязнения почвы и грунтовых вод. На земельных участках - оформление сервитутов.</w:t>
      </w:r>
    </w:p>
    <w:p w:rsidR="00FE2417" w:rsidRDefault="00FE2417">
      <w:pPr>
        <w:pStyle w:val="ConsPlusNormal"/>
        <w:spacing w:before="220"/>
        <w:ind w:firstLine="540"/>
        <w:jc w:val="both"/>
      </w:pPr>
      <w:r>
        <w:t>Ширина санитарно-защитных полос водоводов принимается по обе стороны от крайних линий водопровода: при отсутствии грунтовых вод - не менее 10 м (диаметр водоводов до 1000 мм) и не менее 20 м (диаметр водоводов более 1000 мм); при наличии грунтовых вод - не менее 50 м (вне зависимости от диаметра).</w:t>
      </w:r>
    </w:p>
    <w:p w:rsidR="00FE2417" w:rsidRDefault="00FE2417">
      <w:pPr>
        <w:pStyle w:val="ConsPlusNormal"/>
        <w:spacing w:before="220"/>
        <w:ind w:firstLine="540"/>
        <w:jc w:val="both"/>
      </w:pPr>
      <w:r>
        <w:lastRenderedPageBreak/>
        <w:t>Допускается сокращение ширины санитарно-защитных полос водоводов, проходящих по застроенной территории, по согласованию с органами Роспотребнадзора.</w:t>
      </w:r>
    </w:p>
    <w:p w:rsidR="00FE2417" w:rsidRDefault="00FE2417">
      <w:pPr>
        <w:pStyle w:val="ConsPlusTitle"/>
        <w:spacing w:before="220"/>
        <w:ind w:firstLine="540"/>
        <w:jc w:val="both"/>
        <w:outlineLvl w:val="5"/>
      </w:pPr>
      <w:r>
        <w:t>б) Запрещенные виды использования территорий</w:t>
      </w:r>
    </w:p>
    <w:p w:rsidR="00FE2417" w:rsidRDefault="00FE2417">
      <w:pPr>
        <w:pStyle w:val="ConsPlusNormal"/>
        <w:spacing w:before="220"/>
        <w:ind w:firstLine="540"/>
        <w:jc w:val="both"/>
      </w:pPr>
      <w:r>
        <w:t>Запрещена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rsidR="00FE2417" w:rsidRDefault="00FE2417">
      <w:pPr>
        <w:pStyle w:val="ConsPlusNormal"/>
        <w:spacing w:before="220"/>
        <w:ind w:firstLine="540"/>
        <w:jc w:val="both"/>
      </w:pPr>
      <w:r>
        <w:t>Запрещена прокладка магистральных водоводов по территории промышленных и сельскохозяйственных предприятий.</w:t>
      </w:r>
    </w:p>
    <w:p w:rsidR="00FE2417" w:rsidRDefault="00FE2417">
      <w:pPr>
        <w:pStyle w:val="ConsPlusTitle"/>
        <w:spacing w:before="220"/>
        <w:ind w:firstLine="540"/>
        <w:jc w:val="both"/>
        <w:outlineLvl w:val="4"/>
      </w:pPr>
      <w:r>
        <w:t>11. Регламенты использования территорий в 1-м поясе зоны санитарной охраны водозаборов хозяйственно-питьевого назначения</w:t>
      </w:r>
    </w:p>
    <w:p w:rsidR="00FE2417" w:rsidRDefault="00FE2417">
      <w:pPr>
        <w:pStyle w:val="ConsPlusTitle"/>
        <w:spacing w:before="220"/>
        <w:ind w:firstLine="540"/>
        <w:jc w:val="both"/>
        <w:outlineLvl w:val="5"/>
      </w:pPr>
      <w:r>
        <w:t>а) Условия использования и содержания территорий</w:t>
      </w:r>
    </w:p>
    <w:p w:rsidR="00FE2417" w:rsidRDefault="00FE2417">
      <w:pPr>
        <w:pStyle w:val="ConsPlusNormal"/>
        <w:spacing w:before="220"/>
        <w:ind w:firstLine="540"/>
        <w:jc w:val="both"/>
      </w:pPr>
      <w:r>
        <w:t xml:space="preserve">В соответствии с требованиями </w:t>
      </w:r>
      <w:hyperlink r:id="rId573">
        <w:r>
          <w:rPr>
            <w:color w:val="0000FF"/>
          </w:rPr>
          <w:t>СанПиН 2.1.4.1110-02</w:t>
        </w:r>
      </w:hyperlink>
      <w:r>
        <w:t xml:space="preserve"> "Зоны санитарной охраны источников водоснабжения и водопроводов питьевого назначения" требуется вертикальная планировка территории для отвода поверхностного стока за ее пределы; озеленение, ограждение и обеспечение охраны; твердое покрытие дорожек к сооружениям; оборудование сооружений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 Санитарные мероприятия должны выполняться органами коммунального хозяйства или другими владельцами водопроводов.</w:t>
      </w:r>
    </w:p>
    <w:p w:rsidR="00FE2417" w:rsidRDefault="00FE2417">
      <w:pPr>
        <w:pStyle w:val="ConsPlusNormal"/>
        <w:spacing w:before="220"/>
        <w:ind w:firstLine="540"/>
        <w:jc w:val="both"/>
      </w:pPr>
      <w:r>
        <w:t>Установленные границы пояса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Роспотребнадзора.</w:t>
      </w:r>
    </w:p>
    <w:p w:rsidR="00FE2417" w:rsidRDefault="00FE2417">
      <w:pPr>
        <w:pStyle w:val="ConsPlusTitle"/>
        <w:spacing w:before="220"/>
        <w:ind w:firstLine="540"/>
        <w:jc w:val="both"/>
        <w:outlineLvl w:val="5"/>
      </w:pPr>
      <w:r>
        <w:t>б) Запрещенные виды использования территорий</w:t>
      </w:r>
    </w:p>
    <w:p w:rsidR="00FE2417" w:rsidRDefault="00FE2417">
      <w:pPr>
        <w:pStyle w:val="ConsPlusNormal"/>
        <w:spacing w:before="220"/>
        <w:ind w:firstLine="540"/>
        <w:jc w:val="both"/>
      </w:pPr>
      <w:r>
        <w:t>Запрещен доступ населения и все виды строительства, не имеющие непосредственного отношения к эксплуатации, реконструкции и расширению водопроводных сооружений; посадка высокоствольных деревьев; выпуск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(для водозаборов поверхностных вод).</w:t>
      </w:r>
    </w:p>
    <w:p w:rsidR="00FE2417" w:rsidRDefault="00FE2417">
      <w:pPr>
        <w:pStyle w:val="ConsPlusTitle"/>
        <w:spacing w:before="220"/>
        <w:ind w:firstLine="540"/>
        <w:jc w:val="both"/>
        <w:outlineLvl w:val="4"/>
      </w:pPr>
      <w:r>
        <w:t>12. Регламенты использования территорий во 2-м поясе зоны санитарной охраны водозаборов хозяйственно-питьевого назначения</w:t>
      </w:r>
    </w:p>
    <w:p w:rsidR="00FE2417" w:rsidRDefault="00FE2417">
      <w:pPr>
        <w:pStyle w:val="ConsPlusTitle"/>
        <w:spacing w:before="220"/>
        <w:ind w:firstLine="540"/>
        <w:jc w:val="both"/>
        <w:outlineLvl w:val="5"/>
      </w:pPr>
      <w:r>
        <w:t>а) Условия использования и содержания территорий</w:t>
      </w:r>
    </w:p>
    <w:p w:rsidR="00FE2417" w:rsidRDefault="00FE2417">
      <w:pPr>
        <w:pStyle w:val="ConsPlusNormal"/>
        <w:spacing w:before="220"/>
        <w:ind w:firstLine="540"/>
        <w:jc w:val="both"/>
      </w:pPr>
      <w:r>
        <w:t xml:space="preserve">В соответствии с требованиями </w:t>
      </w:r>
      <w:hyperlink r:id="rId574">
        <w:r>
          <w:rPr>
            <w:color w:val="0000FF"/>
          </w:rPr>
          <w:t>СанПиН 2.1.4.1110-02</w:t>
        </w:r>
      </w:hyperlink>
      <w:r>
        <w:t xml:space="preserve"> "Зоны санитарной охраны источников водоснабжения и водопроводов питьевого назначения" требуется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E2417" w:rsidRDefault="00FE2417">
      <w:pPr>
        <w:pStyle w:val="ConsPlusNormal"/>
        <w:spacing w:before="220"/>
        <w:ind w:firstLine="540"/>
        <w:jc w:val="both"/>
      </w:pPr>
      <w:r>
        <w:t>Бурение новых скважин и новое строительство, связанное с нарушением почвенного покрова - при обязательном согласовании с органами Роспотребнадзора.</w:t>
      </w:r>
    </w:p>
    <w:p w:rsidR="00FE2417" w:rsidRDefault="00FE2417">
      <w:pPr>
        <w:pStyle w:val="ConsPlusNormal"/>
        <w:spacing w:before="220"/>
        <w:ind w:firstLine="540"/>
        <w:jc w:val="both"/>
      </w:pPr>
      <w:r>
        <w:t>Все работы, в том числе добыча песка, гравия, донно-углубительные в пределах акватории ЗСО, - по согласованию с органами Роспотребнадзора лишь при обосновании гидрологическими расчетами отсутствия ухудшения качества воды в створе водозабора (для водозаборов поверхностных вод).</w:t>
      </w:r>
    </w:p>
    <w:p w:rsidR="00FE2417" w:rsidRDefault="00FE2417">
      <w:pPr>
        <w:pStyle w:val="ConsPlusNormal"/>
        <w:spacing w:before="220"/>
        <w:ind w:firstLine="540"/>
        <w:jc w:val="both"/>
      </w:pPr>
      <w:r>
        <w:lastRenderedPageBreak/>
        <w:t>Использование химических методов борьбы с евтрофикацией водоемов - при условии применения препаратов, имеющих положительное санитарно-эпидемиологическое заключение Федеральной службы Роспотребнадзора (для водозаборов поверхностных вод).</w:t>
      </w:r>
    </w:p>
    <w:p w:rsidR="00FE2417" w:rsidRDefault="00FE2417">
      <w:pPr>
        <w:pStyle w:val="ConsPlusNormal"/>
        <w:spacing w:before="220"/>
        <w:ind w:firstLine="540"/>
        <w:jc w:val="both"/>
      </w:pPr>
      <w: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FE2417" w:rsidRDefault="00FE2417">
      <w:pPr>
        <w:pStyle w:val="ConsPlusNormal"/>
        <w:spacing w:before="220"/>
        <w:ind w:firstLine="540"/>
        <w:jc w:val="both"/>
      </w:pPr>
      <w: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E2417" w:rsidRDefault="00FE2417">
      <w:pPr>
        <w:pStyle w:val="ConsPlusNormal"/>
        <w:spacing w:before="220"/>
        <w:ind w:firstLine="540"/>
        <w:jc w:val="both"/>
      </w:pPr>
      <w:r>
        <w:t>Выполнение мероприятий по санитарному благоустройству территорий (оборудование канализацией, устройство водонепроницаемых выгребов, организация отвода поверхностного стока и др.).</w:t>
      </w:r>
    </w:p>
    <w:p w:rsidR="00FE2417" w:rsidRDefault="00FE2417">
      <w:pPr>
        <w:pStyle w:val="ConsPlusNormal"/>
        <w:spacing w:before="220"/>
        <w:ind w:firstLine="540"/>
        <w:jc w:val="both"/>
      </w:pPr>
      <w:r>
        <w:t>Санитарные мероприятия должны выполняться владельцами объектов, оказывающих (или могущих оказать) отрицательное влияние на качество воды источников водоснабжения.</w:t>
      </w:r>
    </w:p>
    <w:p w:rsidR="00FE2417" w:rsidRDefault="00FE2417">
      <w:pPr>
        <w:pStyle w:val="ConsPlusNormal"/>
        <w:spacing w:before="220"/>
        <w:ind w:firstLine="540"/>
        <w:jc w:val="both"/>
      </w:pPr>
      <w:r>
        <w:t>Требуется отвод ливневых стоков и их очистка на локальных очистных сооружениях ливневой канализации.</w:t>
      </w:r>
    </w:p>
    <w:p w:rsidR="00FE2417" w:rsidRDefault="00FE2417">
      <w:pPr>
        <w:pStyle w:val="ConsPlusNormal"/>
        <w:spacing w:before="220"/>
        <w:ind w:firstLine="540"/>
        <w:jc w:val="both"/>
      </w:pPr>
      <w:r>
        <w:t>Допускаются только рубки ухода и санитарные рубки леса.</w:t>
      </w:r>
    </w:p>
    <w:p w:rsidR="00FE2417" w:rsidRDefault="00FE2417">
      <w:pPr>
        <w:pStyle w:val="ConsPlusTitle"/>
        <w:spacing w:before="220"/>
        <w:ind w:firstLine="540"/>
        <w:jc w:val="both"/>
        <w:outlineLvl w:val="5"/>
      </w:pPr>
      <w:r>
        <w:t>б) Запрещенные виды использования территорий</w:t>
      </w:r>
    </w:p>
    <w:p w:rsidR="00FE2417" w:rsidRDefault="00FE2417">
      <w:pPr>
        <w:pStyle w:val="ConsPlusNormal"/>
        <w:spacing w:before="220"/>
        <w:ind w:firstLine="540"/>
        <w:jc w:val="both"/>
      </w:pPr>
      <w:r>
        <w:t>Запрещено бурение новых скважин и новое строительство, связанное с нарушением почвенного покрова.</w:t>
      </w:r>
    </w:p>
    <w:p w:rsidR="00FE2417" w:rsidRDefault="00FE2417">
      <w:pPr>
        <w:pStyle w:val="ConsPlusNormal"/>
        <w:spacing w:before="220"/>
        <w:ind w:firstLine="540"/>
        <w:jc w:val="both"/>
      </w:pPr>
      <w:r>
        <w:t>Запрещены склады горюче-смазочных материалов, накопители стоков, шламохранилища, кладбища и другие объекты, обусловливающие опасность химического загрязнения подземных вод.</w:t>
      </w:r>
    </w:p>
    <w:p w:rsidR="00FE2417" w:rsidRDefault="00FE2417">
      <w:pPr>
        <w:pStyle w:val="ConsPlusNormal"/>
        <w:spacing w:before="220"/>
        <w:ind w:firstLine="540"/>
        <w:jc w:val="both"/>
      </w:pPr>
      <w:r>
        <w:t>Запрещен сброс городских канализационных и ливневых сточных вод в зоне водосбора источника водоснабжения, включая его приток,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E2417" w:rsidRDefault="00FE2417">
      <w:pPr>
        <w:pStyle w:val="ConsPlusNormal"/>
        <w:spacing w:before="220"/>
        <w:ind w:firstLine="540"/>
        <w:jc w:val="both"/>
      </w:pPr>
      <w:r>
        <w:t>Запрещены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w:t>
      </w:r>
    </w:p>
    <w:p w:rsidR="00FE2417" w:rsidRDefault="00FE2417">
      <w:pPr>
        <w:pStyle w:val="ConsPlusNormal"/>
        <w:spacing w:before="220"/>
        <w:ind w:firstLine="540"/>
        <w:jc w:val="both"/>
      </w:pPr>
      <w:r>
        <w:t>Запрещено применение удобрений и ядохимикатов.</w:t>
      </w:r>
    </w:p>
    <w:p w:rsidR="00FE2417" w:rsidRDefault="00FE2417">
      <w:pPr>
        <w:pStyle w:val="ConsPlusNormal"/>
        <w:spacing w:before="220"/>
        <w:ind w:firstLine="540"/>
        <w:jc w:val="both"/>
      </w:pPr>
      <w:r>
        <w:t>Запрещен сброс промышленных и ливневых сточных вод в зоне водосбора источника водоснабжения, включая его приток,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E2417" w:rsidRDefault="00FE2417">
      <w:pPr>
        <w:pStyle w:val="ConsPlusNormal"/>
        <w:spacing w:before="220"/>
        <w:ind w:firstLine="540"/>
        <w:jc w:val="both"/>
      </w:pPr>
      <w:r>
        <w:t>Запрещена закачка отработанных вод в подземные горизонты, подземное складирование твердых отходов и разработка недр земли.</w:t>
      </w:r>
    </w:p>
    <w:p w:rsidR="00FE2417" w:rsidRDefault="00FE2417">
      <w:pPr>
        <w:pStyle w:val="ConsPlusNormal"/>
        <w:spacing w:before="220"/>
        <w:ind w:firstLine="540"/>
        <w:jc w:val="both"/>
      </w:pPr>
      <w:r>
        <w:t xml:space="preserve">Запрещен сброс фановых, подсланевых и ливневых сточных вод в зоне водосбора источника водоснабжения, включая его приток, содержание в которых химических веществ и </w:t>
      </w:r>
      <w:r>
        <w:lastRenderedPageBreak/>
        <w:t>микроорганизмов превышает установленные санитарными правилами гигиенические нормативы качества воды.</w:t>
      </w:r>
    </w:p>
    <w:p w:rsidR="00FE2417" w:rsidRDefault="00FE2417">
      <w:pPr>
        <w:pStyle w:val="ConsPlusNormal"/>
        <w:spacing w:before="220"/>
        <w:ind w:firstLine="540"/>
        <w:jc w:val="both"/>
      </w:pPr>
      <w:r>
        <w:t>Запрещены склады ГСМ и автозаправочные станции.</w:t>
      </w:r>
    </w:p>
    <w:p w:rsidR="00FE2417" w:rsidRDefault="00FE2417">
      <w:pPr>
        <w:pStyle w:val="ConsPlusNormal"/>
        <w:spacing w:before="220"/>
        <w:ind w:firstLine="540"/>
        <w:jc w:val="both"/>
      </w:pPr>
      <w:r>
        <w:t>Запрещен сброс сельскохозяйственных и ливневых сточных вод в зоне водосбора источника водоснабжения, включая его приток,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E2417" w:rsidRDefault="00FE2417">
      <w:pPr>
        <w:pStyle w:val="ConsPlusNormal"/>
        <w:spacing w:before="220"/>
        <w:ind w:firstLine="540"/>
        <w:jc w:val="both"/>
      </w:pPr>
      <w:r>
        <w:t>Запрещены поля ассенизации, поля фильтрации, навозохранилища, силосные траншеи, накопители животноводческих стоков, животноводческие и птицеводческие предприятия и другие объекты, обусловливающие опасность микробного загрязнения подземных вод.</w:t>
      </w:r>
    </w:p>
    <w:p w:rsidR="00FE2417" w:rsidRDefault="00FE2417">
      <w:pPr>
        <w:pStyle w:val="ConsPlusNormal"/>
        <w:spacing w:before="220"/>
        <w:ind w:firstLine="540"/>
        <w:jc w:val="both"/>
      </w:pPr>
      <w:r>
        <w:t>Запрещены стойбища и выпас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E2417" w:rsidRDefault="00FE2417">
      <w:pPr>
        <w:pStyle w:val="ConsPlusNormal"/>
        <w:spacing w:before="220"/>
        <w:ind w:firstLine="540"/>
        <w:jc w:val="both"/>
      </w:pPr>
      <w:r>
        <w:t>Запрещены свалки, кладбища, скотомогильники, поля ассенизации, поля фильтрации и другие объекты, обусловливающие опасность микробного загрязнения подземных вод.</w:t>
      </w:r>
    </w:p>
    <w:p w:rsidR="00FE2417" w:rsidRDefault="00FE2417">
      <w:pPr>
        <w:pStyle w:val="ConsPlusTitle"/>
        <w:spacing w:before="220"/>
        <w:ind w:firstLine="540"/>
        <w:jc w:val="both"/>
        <w:outlineLvl w:val="4"/>
      </w:pPr>
      <w:r>
        <w:t>13. Регламенты использования территорий в 3-м поясе зоны санитарной охраны водозаборов хозяйственно-питьевого назначения</w:t>
      </w:r>
    </w:p>
    <w:p w:rsidR="00FE2417" w:rsidRDefault="00FE2417">
      <w:pPr>
        <w:pStyle w:val="ConsPlusTitle"/>
        <w:spacing w:before="220"/>
        <w:ind w:firstLine="540"/>
        <w:jc w:val="both"/>
        <w:outlineLvl w:val="5"/>
      </w:pPr>
      <w:r>
        <w:t>а) Условия использования и содержания территорий</w:t>
      </w:r>
    </w:p>
    <w:p w:rsidR="00FE2417" w:rsidRDefault="00FE2417">
      <w:pPr>
        <w:pStyle w:val="ConsPlusNormal"/>
        <w:spacing w:before="220"/>
        <w:ind w:firstLine="540"/>
        <w:jc w:val="both"/>
      </w:pPr>
      <w:r>
        <w:t xml:space="preserve">В соответствии с требованиями </w:t>
      </w:r>
      <w:hyperlink r:id="rId575">
        <w:r>
          <w:rPr>
            <w:color w:val="0000FF"/>
          </w:rPr>
          <w:t>СанПиН 2.1.4.1110-02</w:t>
        </w:r>
      </w:hyperlink>
      <w:r>
        <w:t xml:space="preserve"> "Зоны санитарной охраны источников водоснабжения и водопроводов питьевого назначения" требуется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E2417" w:rsidRDefault="00FE2417">
      <w:pPr>
        <w:pStyle w:val="ConsPlusNormal"/>
        <w:spacing w:before="220"/>
        <w:ind w:firstLine="540"/>
        <w:jc w:val="both"/>
      </w:pPr>
      <w:r>
        <w:t>Бурение новых скважин и новое строительство, связанное с нарушением почвенного покрова - при обязательном согласовании с органами Роспотребнадзора.</w:t>
      </w:r>
    </w:p>
    <w:p w:rsidR="00FE2417" w:rsidRDefault="00FE2417">
      <w:pPr>
        <w:pStyle w:val="ConsPlusNormal"/>
        <w:spacing w:before="220"/>
        <w:ind w:firstLine="540"/>
        <w:jc w:val="both"/>
      </w:pPr>
      <w: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FE2417" w:rsidRDefault="00FE2417">
      <w:pPr>
        <w:pStyle w:val="ConsPlusNormal"/>
        <w:spacing w:before="220"/>
        <w:ind w:firstLine="540"/>
        <w:jc w:val="both"/>
      </w:pPr>
      <w: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FE2417" w:rsidRDefault="00FE2417">
      <w:pPr>
        <w:pStyle w:val="ConsPlusNormal"/>
        <w:spacing w:before="220"/>
        <w:ind w:firstLine="540"/>
        <w:jc w:val="both"/>
      </w:pPr>
      <w: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E2417" w:rsidRDefault="00FE2417">
      <w:pPr>
        <w:pStyle w:val="ConsPlusNormal"/>
        <w:spacing w:before="220"/>
        <w:ind w:firstLine="540"/>
        <w:jc w:val="both"/>
      </w:pPr>
      <w:r>
        <w:t>Использование химических методов борьбы с евтрофикацией водоемов допускается при условии применения препаратов, имеющих положительное санитарно-эпидемиологическое заключение органов Роспотребнадзора и Росприроднадзора.</w:t>
      </w:r>
    </w:p>
    <w:p w:rsidR="00FE2417" w:rsidRDefault="00FE2417">
      <w:pPr>
        <w:pStyle w:val="ConsPlusNormal"/>
        <w:spacing w:before="220"/>
        <w:ind w:firstLine="540"/>
        <w:jc w:val="both"/>
      </w:pPr>
      <w:r>
        <w:lastRenderedPageBreak/>
        <w:t>Требуется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E2417" w:rsidRDefault="00FE2417">
      <w:pPr>
        <w:pStyle w:val="ConsPlusNormal"/>
        <w:spacing w:before="220"/>
        <w:ind w:firstLine="540"/>
        <w:jc w:val="both"/>
      </w:pPr>
      <w:r>
        <w:t>Требуется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Территориальным управлением Федеральной службы по надзору в сфере защиты прав потребителей и благополучия человека.</w:t>
      </w:r>
    </w:p>
    <w:p w:rsidR="00FE2417" w:rsidRDefault="00FE2417">
      <w:pPr>
        <w:pStyle w:val="ConsPlusNormal"/>
        <w:spacing w:before="220"/>
        <w:ind w:firstLine="540"/>
        <w:jc w:val="both"/>
      </w:pPr>
      <w:r>
        <w:t>Требуется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E2417" w:rsidRDefault="00FE2417">
      <w:pPr>
        <w:pStyle w:val="ConsPlusTitle"/>
        <w:spacing w:before="220"/>
        <w:ind w:firstLine="540"/>
        <w:jc w:val="both"/>
        <w:outlineLvl w:val="5"/>
      </w:pPr>
      <w:r>
        <w:t>б) Запрещенные виды использования территорий</w:t>
      </w:r>
    </w:p>
    <w:p w:rsidR="00FE2417" w:rsidRDefault="00FE2417">
      <w:pPr>
        <w:pStyle w:val="ConsPlusNormal"/>
        <w:spacing w:before="220"/>
        <w:ind w:firstLine="540"/>
        <w:jc w:val="both"/>
      </w:pPr>
      <w:r>
        <w:t xml:space="preserve">В соответствии с требованиями </w:t>
      </w:r>
      <w:hyperlink r:id="rId576">
        <w:r>
          <w:rPr>
            <w:color w:val="0000FF"/>
          </w:rPr>
          <w:t>СанПиН 2.1.4.1110-02</w:t>
        </w:r>
      </w:hyperlink>
      <w:r>
        <w:t xml:space="preserve"> "Зоны санитарной охраны источников водоснабжения и водопроводов питьевого назначения" запрещена закачка отработанных вод в подземные горизонты, подземного складирования твердых отходов и разработки недр земли.</w:t>
      </w:r>
    </w:p>
    <w:p w:rsidR="00FE2417" w:rsidRDefault="00FE2417">
      <w:pPr>
        <w:pStyle w:val="ConsPlusNormal"/>
        <w:spacing w:before="220"/>
        <w:ind w:firstLine="540"/>
        <w:jc w:val="both"/>
      </w:pPr>
      <w:r>
        <w:t>Запрещено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E2417" w:rsidRDefault="00FE2417">
      <w:pPr>
        <w:pStyle w:val="ConsPlusNormal"/>
        <w:spacing w:before="220"/>
        <w:ind w:firstLine="540"/>
        <w:jc w:val="both"/>
      </w:pPr>
      <w:r>
        <w:t>Запрещено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E2417" w:rsidRDefault="00FE2417">
      <w:pPr>
        <w:pStyle w:val="ConsPlusTitle"/>
        <w:spacing w:before="220"/>
        <w:ind w:firstLine="540"/>
        <w:jc w:val="both"/>
        <w:outlineLvl w:val="4"/>
      </w:pPr>
      <w:r>
        <w:t>14. Регламенты использования территорий в прибрежной защитной полосе водотоков и водоемов</w:t>
      </w:r>
    </w:p>
    <w:p w:rsidR="00FE2417" w:rsidRDefault="00FE2417">
      <w:pPr>
        <w:pStyle w:val="ConsPlusTitle"/>
        <w:spacing w:before="220"/>
        <w:ind w:firstLine="540"/>
        <w:jc w:val="both"/>
        <w:outlineLvl w:val="5"/>
      </w:pPr>
      <w:r>
        <w:t>а) Условия использования и содержания территорий</w:t>
      </w:r>
    </w:p>
    <w:p w:rsidR="00FE2417" w:rsidRDefault="00FE2417">
      <w:pPr>
        <w:pStyle w:val="ConsPlusNormal"/>
        <w:spacing w:before="220"/>
        <w:ind w:firstLine="540"/>
        <w:jc w:val="both"/>
      </w:pPr>
      <w:r>
        <w:t>Выморачивание, вынос, ликвидация капитальных объектов.</w:t>
      </w:r>
    </w:p>
    <w:p w:rsidR="00FE2417" w:rsidRDefault="00FE2417">
      <w:pPr>
        <w:pStyle w:val="ConsPlusNormal"/>
        <w:spacing w:before="220"/>
        <w:ind w:firstLine="540"/>
        <w:jc w:val="both"/>
      </w:pPr>
      <w:r>
        <w:t>Озеленение древесно-кустарниковой растительностью, залужение.</w:t>
      </w:r>
    </w:p>
    <w:p w:rsidR="00FE2417" w:rsidRDefault="00FE2417">
      <w:pPr>
        <w:pStyle w:val="ConsPlusNormal"/>
        <w:spacing w:before="220"/>
        <w:ind w:firstLine="540"/>
        <w:jc w:val="both"/>
      </w:pPr>
      <w:r>
        <w:t>Берегоукрепление. Благоустройство и санитарная очистка пляжей.</w:t>
      </w:r>
    </w:p>
    <w:p w:rsidR="00FE2417" w:rsidRDefault="00FE2417">
      <w:pPr>
        <w:pStyle w:val="ConsPlusNormal"/>
        <w:spacing w:before="220"/>
        <w:ind w:firstLine="540"/>
        <w:jc w:val="both"/>
      </w:pPr>
      <w:r>
        <w:t>Благоустройство территории возлагается на водопользователей, собственников земель, землевладельцев и землепользователей.</w:t>
      </w:r>
    </w:p>
    <w:p w:rsidR="00FE2417" w:rsidRDefault="00FE2417">
      <w:pPr>
        <w:pStyle w:val="ConsPlusNormal"/>
        <w:spacing w:before="220"/>
        <w:ind w:firstLine="540"/>
        <w:jc w:val="both"/>
      </w:pPr>
      <w:r>
        <w:t>Движение транспортных средств - только по мостам и транспортным магистралям, согласованным органами охраны природы и Роспотребнадзора.</w:t>
      </w:r>
    </w:p>
    <w:p w:rsidR="00FE2417" w:rsidRDefault="00FE2417">
      <w:pPr>
        <w:pStyle w:val="ConsPlusNormal"/>
        <w:spacing w:before="220"/>
        <w:ind w:firstLine="540"/>
        <w:jc w:val="both"/>
      </w:pPr>
      <w:r>
        <w:t>Выморачивание, вынос, ликвидация животноводческих, птицеводческих и других загрязняющих сток объектов.</w:t>
      </w:r>
    </w:p>
    <w:p w:rsidR="00FE2417" w:rsidRDefault="00FE2417">
      <w:pPr>
        <w:pStyle w:val="ConsPlusTitle"/>
        <w:spacing w:before="220"/>
        <w:ind w:firstLine="540"/>
        <w:jc w:val="both"/>
        <w:outlineLvl w:val="5"/>
      </w:pPr>
      <w:r>
        <w:t>б) Запрещенные виды использования территорий</w:t>
      </w:r>
    </w:p>
    <w:p w:rsidR="00FE2417" w:rsidRDefault="00FE2417">
      <w:pPr>
        <w:pStyle w:val="ConsPlusNormal"/>
        <w:spacing w:before="220"/>
        <w:ind w:firstLine="540"/>
        <w:jc w:val="both"/>
      </w:pPr>
      <w:r>
        <w:t>Запрещена любая жилая и общественная застройка.</w:t>
      </w:r>
    </w:p>
    <w:p w:rsidR="00FE2417" w:rsidRDefault="00FE2417">
      <w:pPr>
        <w:pStyle w:val="ConsPlusNormal"/>
        <w:spacing w:before="220"/>
        <w:ind w:firstLine="540"/>
        <w:jc w:val="both"/>
      </w:pPr>
      <w:r>
        <w:t>Запрещены отвалы размываемых грунтов.</w:t>
      </w:r>
    </w:p>
    <w:p w:rsidR="00FE2417" w:rsidRDefault="00FE2417">
      <w:pPr>
        <w:pStyle w:val="ConsPlusNormal"/>
        <w:spacing w:before="220"/>
        <w:ind w:firstLine="540"/>
        <w:jc w:val="both"/>
      </w:pPr>
      <w:r>
        <w:t>Запрещено движение автомобилей и тракторов, кроме автомобилей специального значения.</w:t>
      </w:r>
    </w:p>
    <w:p w:rsidR="00FE2417" w:rsidRDefault="00FE2417">
      <w:pPr>
        <w:pStyle w:val="ConsPlusNormal"/>
        <w:spacing w:before="220"/>
        <w:ind w:firstLine="540"/>
        <w:jc w:val="both"/>
      </w:pPr>
      <w:r>
        <w:lastRenderedPageBreak/>
        <w:t>Запрещены рубки главного пользования в категориях защитности лесов первой группы (особо защитные (берегозащитные) участки леса).</w:t>
      </w:r>
    </w:p>
    <w:p w:rsidR="00FE2417" w:rsidRDefault="00FE2417">
      <w:pPr>
        <w:pStyle w:val="ConsPlusNormal"/>
        <w:spacing w:before="220"/>
        <w:ind w:firstLine="540"/>
        <w:jc w:val="both"/>
      </w:pPr>
      <w:r>
        <w:t>Запрещены рубки главного пользования в лесах второй и третьей групп (особо защитные (берегозащитные) участки леса).</w:t>
      </w:r>
    </w:p>
    <w:p w:rsidR="00FE2417" w:rsidRDefault="00FE2417">
      <w:pPr>
        <w:pStyle w:val="ConsPlusNormal"/>
        <w:spacing w:before="220"/>
        <w:ind w:firstLine="540"/>
        <w:jc w:val="both"/>
      </w:pPr>
      <w:r>
        <w:t>Запрещено строительство капитальных и временных зданий для размещения рекреантов, установка сезонных стационарных палаточных городков.</w:t>
      </w:r>
    </w:p>
    <w:p w:rsidR="00FE2417" w:rsidRDefault="00FE2417">
      <w:pPr>
        <w:pStyle w:val="ConsPlusNormal"/>
        <w:spacing w:before="220"/>
        <w:ind w:firstLine="540"/>
        <w:jc w:val="both"/>
      </w:pPr>
      <w:r>
        <w:t>Запрещены производственные и коммунальные объекты.</w:t>
      </w:r>
    </w:p>
    <w:p w:rsidR="00FE2417" w:rsidRDefault="00FE2417">
      <w:pPr>
        <w:pStyle w:val="ConsPlusNormal"/>
        <w:spacing w:before="220"/>
        <w:ind w:firstLine="540"/>
        <w:jc w:val="both"/>
      </w:pPr>
      <w:r>
        <w:t>Запрещены вдольбереговые объекты инженерно-транспортной инфраструктуры.</w:t>
      </w:r>
    </w:p>
    <w:p w:rsidR="00FE2417" w:rsidRDefault="00FE2417">
      <w:pPr>
        <w:pStyle w:val="ConsPlusNormal"/>
        <w:spacing w:before="220"/>
        <w:ind w:firstLine="540"/>
        <w:jc w:val="both"/>
      </w:pPr>
      <w:r>
        <w:t>Запрещено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E2417" w:rsidRDefault="00FE2417">
      <w:pPr>
        <w:pStyle w:val="ConsPlusNormal"/>
        <w:spacing w:before="220"/>
        <w:ind w:firstLine="540"/>
        <w:jc w:val="both"/>
      </w:pPr>
      <w:r>
        <w:t>Запрещено осуществление авиационных мер по борьбе с вредителями и болезнями растений.</w:t>
      </w:r>
    </w:p>
    <w:p w:rsidR="00FE2417" w:rsidRDefault="00FE2417">
      <w:pPr>
        <w:pStyle w:val="ConsPlusNormal"/>
        <w:spacing w:before="220"/>
        <w:ind w:firstLine="540"/>
        <w:jc w:val="both"/>
      </w:pPr>
      <w:r>
        <w:t>Запрещена распашка земель, размещение отвалов размываемых грунтов, использование сточных вод для удобрения почв.</w:t>
      </w:r>
    </w:p>
    <w:p w:rsidR="00FE2417" w:rsidRDefault="00FE2417">
      <w:pPr>
        <w:pStyle w:val="ConsPlusNormal"/>
        <w:spacing w:before="220"/>
        <w:ind w:firstLine="540"/>
        <w:jc w:val="both"/>
      </w:pPr>
      <w:r>
        <w:t>Запрещен выпас сельскохозяйственных животных и организация для них летних лагерей, купочных ванн.</w:t>
      </w:r>
    </w:p>
    <w:p w:rsidR="00FE2417" w:rsidRDefault="00FE2417">
      <w:pPr>
        <w:pStyle w:val="ConsPlusNormal"/>
        <w:spacing w:before="220"/>
        <w:ind w:firstLine="540"/>
        <w:jc w:val="both"/>
      </w:pPr>
      <w:r>
        <w:t>Запрещено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других объектов специального назначения, загрязняющих почвы и водные объекты.</w:t>
      </w:r>
    </w:p>
    <w:p w:rsidR="00FE2417" w:rsidRDefault="00FE2417">
      <w:pPr>
        <w:pStyle w:val="ConsPlusTitle"/>
        <w:spacing w:before="220"/>
        <w:ind w:firstLine="540"/>
        <w:jc w:val="both"/>
        <w:outlineLvl w:val="4"/>
      </w:pPr>
      <w:r>
        <w:t>15. Регламенты использования территорий в водоохранной зоне водотоков и водоемов</w:t>
      </w:r>
    </w:p>
    <w:p w:rsidR="00FE2417" w:rsidRDefault="00FE2417">
      <w:pPr>
        <w:pStyle w:val="ConsPlusTitle"/>
        <w:spacing w:before="220"/>
        <w:ind w:firstLine="540"/>
        <w:jc w:val="both"/>
        <w:outlineLvl w:val="5"/>
      </w:pPr>
      <w:r>
        <w:t>а) Условия использования и содержания территорий</w:t>
      </w:r>
    </w:p>
    <w:p w:rsidR="00FE2417" w:rsidRDefault="00FE2417">
      <w:pPr>
        <w:pStyle w:val="ConsPlusNormal"/>
        <w:spacing w:before="220"/>
        <w:ind w:firstLine="540"/>
        <w:jc w:val="both"/>
      </w:pPr>
      <w:r>
        <w:t>Озеленение древесно-кустарниковой растительностью, залужение.</w:t>
      </w:r>
    </w:p>
    <w:p w:rsidR="00FE2417" w:rsidRDefault="00FE2417">
      <w:pPr>
        <w:pStyle w:val="ConsPlusNormal"/>
        <w:spacing w:before="220"/>
        <w:ind w:firstLine="540"/>
        <w:jc w:val="both"/>
      </w:pPr>
      <w:r>
        <w:t>Сбор и отвод ливневых вод.</w:t>
      </w:r>
    </w:p>
    <w:p w:rsidR="00FE2417" w:rsidRDefault="00FE2417">
      <w:pPr>
        <w:pStyle w:val="ConsPlusNormal"/>
        <w:spacing w:before="220"/>
        <w:ind w:firstLine="540"/>
        <w:jc w:val="both"/>
      </w:pPr>
      <w:r>
        <w:t>Благоустройство территории возлагается на водопользователей, собственников земель, землевладельцев и землепользователей.</w:t>
      </w:r>
    </w:p>
    <w:p w:rsidR="00FE2417" w:rsidRDefault="00FE2417">
      <w:pPr>
        <w:pStyle w:val="ConsPlusNormal"/>
        <w:spacing w:before="220"/>
        <w:ind w:firstLine="540"/>
        <w:jc w:val="both"/>
      </w:pPr>
      <w:r>
        <w:t>Благоустройство, канализование объектов либо устройство водонепроницаемых выгребов.</w:t>
      </w:r>
    </w:p>
    <w:p w:rsidR="00FE2417" w:rsidRDefault="00FE2417">
      <w:pPr>
        <w:pStyle w:val="ConsPlusNormal"/>
        <w:spacing w:before="220"/>
        <w:ind w:firstLine="540"/>
        <w:jc w:val="both"/>
      </w:pPr>
      <w:r>
        <w:t>Выморачивание, вынос, ликвидация объектов.</w:t>
      </w:r>
    </w:p>
    <w:p w:rsidR="00FE2417" w:rsidRDefault="00FE2417">
      <w:pPr>
        <w:pStyle w:val="ConsPlusNormal"/>
        <w:spacing w:before="220"/>
        <w:ind w:firstLine="540"/>
        <w:jc w:val="both"/>
      </w:pPr>
      <w: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2417" w:rsidRDefault="00FE2417">
      <w:pPr>
        <w:pStyle w:val="ConsPlusTitle"/>
        <w:spacing w:before="220"/>
        <w:ind w:firstLine="540"/>
        <w:jc w:val="both"/>
        <w:outlineLvl w:val="5"/>
      </w:pPr>
      <w:r>
        <w:t>б) Запрещенные виды использования территорий</w:t>
      </w:r>
    </w:p>
    <w:p w:rsidR="00FE2417" w:rsidRDefault="00FE2417">
      <w:pPr>
        <w:pStyle w:val="ConsPlusNormal"/>
        <w:spacing w:before="220"/>
        <w:ind w:firstLine="540"/>
        <w:jc w:val="both"/>
      </w:pPr>
      <w:r>
        <w:t xml:space="preserve">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 сооружений, коммуникаций и других </w:t>
      </w:r>
      <w:r>
        <w:lastRenderedPageBreak/>
        <w:t>объектов, а также землеройных и других работ.</w:t>
      </w:r>
    </w:p>
    <w:p w:rsidR="00FE2417" w:rsidRDefault="00FE2417">
      <w:pPr>
        <w:pStyle w:val="ConsPlusNormal"/>
        <w:spacing w:before="220"/>
        <w:ind w:firstLine="540"/>
        <w:jc w:val="both"/>
      </w:pPr>
      <w:r>
        <w:t>Запрещена заправка топливом, мойка и ремонт автомобилей и других машин и механизмов,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E2417" w:rsidRDefault="00FE2417">
      <w:pPr>
        <w:pStyle w:val="ConsPlusNormal"/>
        <w:spacing w:before="220"/>
        <w:ind w:firstLine="540"/>
        <w:jc w:val="both"/>
      </w:pPr>
      <w:r>
        <w:t>Запрещено размещение дачных и садово-огородных участков при ширине водоохранных зон менее 100 метров и крутизне склонов прилегающих территорий более 3 градусов.</w:t>
      </w:r>
    </w:p>
    <w:p w:rsidR="00FE2417" w:rsidRDefault="00FE2417">
      <w:pPr>
        <w:pStyle w:val="ConsPlusNormal"/>
        <w:spacing w:before="220"/>
        <w:ind w:firstLine="540"/>
        <w:jc w:val="both"/>
      </w:pPr>
      <w:r>
        <w:t>Запрещено размещение стоянок транспортных средств, в том числе на территориях дачных и садово-огородных участков.</w:t>
      </w:r>
    </w:p>
    <w:p w:rsidR="00FE2417" w:rsidRDefault="00FE2417">
      <w:pPr>
        <w:pStyle w:val="ConsPlusNormal"/>
        <w:spacing w:before="220"/>
        <w:ind w:firstLine="540"/>
        <w:jc w:val="both"/>
      </w:pPr>
      <w:r>
        <w:t>Запрещено размещение стоянок транспортных средств.</w:t>
      </w:r>
    </w:p>
    <w:p w:rsidR="00FE2417" w:rsidRDefault="00FE2417">
      <w:pPr>
        <w:pStyle w:val="ConsPlusNormal"/>
        <w:spacing w:before="220"/>
        <w:ind w:firstLine="540"/>
        <w:jc w:val="both"/>
      </w:pPr>
      <w:r>
        <w:t>Запрещена заправка топливом, мойка и ремонт автомобилей и других машин и механизмов.</w:t>
      </w:r>
    </w:p>
    <w:p w:rsidR="00FE2417" w:rsidRDefault="00FE2417">
      <w:pPr>
        <w:pStyle w:val="ConsPlusNormal"/>
        <w:spacing w:before="220"/>
        <w:ind w:firstLine="540"/>
        <w:jc w:val="both"/>
      </w:pPr>
      <w:r>
        <w:t>Запрещено проведение рубок главного пользования.</w:t>
      </w:r>
    </w:p>
    <w:p w:rsidR="00FE2417" w:rsidRDefault="00FE2417">
      <w:pPr>
        <w:pStyle w:val="ConsPlusNormal"/>
        <w:spacing w:before="220"/>
        <w:ind w:firstLine="540"/>
        <w:jc w:val="both"/>
      </w:pPr>
      <w:r>
        <w:t>Запрещено размещение производственных и коммунальных объектов.</w:t>
      </w:r>
    </w:p>
    <w:p w:rsidR="00FE2417" w:rsidRDefault="00FE2417">
      <w:pPr>
        <w:pStyle w:val="ConsPlusNormal"/>
        <w:spacing w:before="220"/>
        <w:ind w:firstLine="540"/>
        <w:jc w:val="both"/>
      </w:pPr>
      <w:r>
        <w:t>Запрещено осуществление авиационных мер по борьбе с вредителями и болезнями растений,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захоронения отходов производства и потребления, радиоактивных, химических, взрывчатых, токсичных, отравляющих и ядовитых веществ, кладбищ и скотомогильников, накопителей сточных вод.</w:t>
      </w:r>
    </w:p>
    <w:p w:rsidR="00FE2417" w:rsidRDefault="00FE2417">
      <w:pPr>
        <w:pStyle w:val="ConsPlusNormal"/>
        <w:spacing w:before="220"/>
        <w:ind w:firstLine="540"/>
        <w:jc w:val="both"/>
      </w:pPr>
      <w:r>
        <w:t>Запрещено складирование навоза и мусора, использование навозных стоков и сточных вод для удобрения почв.</w:t>
      </w:r>
    </w:p>
    <w:p w:rsidR="00FE2417" w:rsidRDefault="00FE2417">
      <w:pPr>
        <w:pStyle w:val="ConsPlusTitle"/>
        <w:spacing w:before="220"/>
        <w:ind w:firstLine="540"/>
        <w:jc w:val="both"/>
        <w:outlineLvl w:val="4"/>
      </w:pPr>
      <w:r>
        <w:t>16. Регламенты использования в особо охраняемых природных территориях</w:t>
      </w:r>
    </w:p>
    <w:p w:rsidR="00FE2417" w:rsidRDefault="00FE2417">
      <w:pPr>
        <w:pStyle w:val="ConsPlusNormal"/>
        <w:spacing w:before="220"/>
        <w:ind w:firstLine="540"/>
        <w:jc w:val="both"/>
      </w:pPr>
      <w:r>
        <w:t xml:space="preserve">Не устанавливаются в соответствии с </w:t>
      </w:r>
      <w:hyperlink r:id="rId577">
        <w:r>
          <w:rPr>
            <w:color w:val="0000FF"/>
          </w:rPr>
          <w:t>п. 6 ст. 36</w:t>
        </w:r>
      </w:hyperlink>
      <w:r>
        <w:t xml:space="preserve"> Градостроительного кодекса РФ (использование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FE2417" w:rsidRDefault="00FE2417">
      <w:pPr>
        <w:pStyle w:val="ConsPlusTitle"/>
        <w:spacing w:before="220"/>
        <w:ind w:firstLine="540"/>
        <w:jc w:val="both"/>
        <w:outlineLvl w:val="4"/>
      </w:pPr>
      <w:r>
        <w:t>17. Регламенты использования охранных зон медицинских стационаров с особым режимом работы</w:t>
      </w:r>
    </w:p>
    <w:p w:rsidR="00FE2417" w:rsidRDefault="00FE2417">
      <w:pPr>
        <w:pStyle w:val="ConsPlusTitle"/>
        <w:spacing w:before="220"/>
        <w:ind w:firstLine="540"/>
        <w:jc w:val="both"/>
        <w:outlineLvl w:val="5"/>
      </w:pPr>
      <w:r>
        <w:t>а) Условия использования и содержания территорий</w:t>
      </w:r>
    </w:p>
    <w:p w:rsidR="00FE2417" w:rsidRDefault="00FE2417">
      <w:pPr>
        <w:pStyle w:val="ConsPlusNormal"/>
        <w:spacing w:before="220"/>
        <w:ind w:firstLine="540"/>
        <w:jc w:val="both"/>
      </w:pPr>
      <w:r>
        <w:t xml:space="preserve">В соответствии с требованиями </w:t>
      </w:r>
      <w:hyperlink r:id="rId578">
        <w:r>
          <w:rPr>
            <w:color w:val="0000FF"/>
          </w:rPr>
          <w:t>СанПиН 2.1.3.2630-10</w:t>
        </w:r>
      </w:hyperlink>
      <w:r>
        <w:t xml:space="preserve"> "Санитарно-эпидемиологические требования к организациям, осуществляющим медицинскую деятельность", рекомендующих размещение медицинских стационаров с особым режимом работы вместимостью более 1000 коек в пригородной зоне или в лесных массивах на расстоянии не менее 500 м от жилой, общественно-деловой и производственной застройки, учреждений отдыха, территория охранной зоны должна находиться в естественном состоянии под древесной, кустарниковой и травянистой растительностью либо искусственно озеленена.</w:t>
      </w:r>
    </w:p>
    <w:p w:rsidR="00FE2417" w:rsidRDefault="00FE2417">
      <w:pPr>
        <w:pStyle w:val="ConsPlusNormal"/>
        <w:jc w:val="both"/>
      </w:pPr>
      <w:r>
        <w:t xml:space="preserve">(в ред. </w:t>
      </w:r>
      <w:hyperlink r:id="rId579">
        <w:r>
          <w:rPr>
            <w:color w:val="0000FF"/>
          </w:rPr>
          <w:t>Решения</w:t>
        </w:r>
      </w:hyperlink>
      <w:r>
        <w:t xml:space="preserve"> Оренбургского городского Совета от 26.12.2016 N 284)</w:t>
      </w:r>
    </w:p>
    <w:p w:rsidR="00FE2417" w:rsidRDefault="00FE2417">
      <w:pPr>
        <w:pStyle w:val="ConsPlusTitle"/>
        <w:spacing w:before="220"/>
        <w:ind w:firstLine="540"/>
        <w:jc w:val="both"/>
        <w:outlineLvl w:val="5"/>
      </w:pPr>
      <w:r>
        <w:t>б) Запрещенные виды использования территорий</w:t>
      </w:r>
    </w:p>
    <w:p w:rsidR="00FE2417" w:rsidRDefault="00FE2417">
      <w:pPr>
        <w:pStyle w:val="ConsPlusNormal"/>
        <w:spacing w:before="220"/>
        <w:ind w:firstLine="540"/>
        <w:jc w:val="both"/>
      </w:pPr>
      <w:r>
        <w:t>Запрещается размещение жилых кварталов, объектов социальной инфраструктуры, общественно-деловых, рекреационных, производственных и коммунальных объектов.</w:t>
      </w:r>
    </w:p>
    <w:p w:rsidR="00FE2417" w:rsidRDefault="00FE2417">
      <w:pPr>
        <w:pStyle w:val="ConsPlusNormal"/>
        <w:spacing w:before="220"/>
        <w:ind w:firstLine="540"/>
        <w:jc w:val="both"/>
      </w:pPr>
      <w:r>
        <w:lastRenderedPageBreak/>
        <w:t>В случае расположения таких объектов в охранной зоне объект объявляется не соответствующим регламенту охранной зоны медицинских стационаров с особым режимом работы.</w:t>
      </w:r>
    </w:p>
    <w:p w:rsidR="00FE2417" w:rsidRDefault="00FE2417">
      <w:pPr>
        <w:pStyle w:val="ConsPlusNormal"/>
        <w:jc w:val="both"/>
      </w:pPr>
    </w:p>
    <w:p w:rsidR="00FE2417" w:rsidRDefault="00FE2417">
      <w:pPr>
        <w:pStyle w:val="ConsPlusTitle"/>
        <w:ind w:firstLine="540"/>
        <w:jc w:val="both"/>
        <w:outlineLvl w:val="3"/>
      </w:pPr>
      <w:bookmarkStart w:id="465" w:name="P3515"/>
      <w:bookmarkEnd w:id="465"/>
      <w:r>
        <w:t xml:space="preserve">Статья </w:t>
      </w:r>
      <w:hyperlink r:id="rId580">
        <w:r>
          <w:rPr>
            <w:color w:val="0000FF"/>
          </w:rPr>
          <w:t>63</w:t>
        </w:r>
      </w:hyperlink>
      <w:r>
        <w:t>. Регламенты ограничений на использование территории в зонах влияния природно-техногенных факторов</w:t>
      </w:r>
    </w:p>
    <w:p w:rsidR="00FE2417" w:rsidRDefault="00FE2417">
      <w:pPr>
        <w:pStyle w:val="ConsPlusNormal"/>
        <w:jc w:val="both"/>
      </w:pPr>
    </w:p>
    <w:p w:rsidR="00FE2417" w:rsidRDefault="00FE2417">
      <w:pPr>
        <w:pStyle w:val="ConsPlusTitle"/>
        <w:ind w:firstLine="540"/>
        <w:jc w:val="both"/>
        <w:outlineLvl w:val="4"/>
      </w:pPr>
      <w:r>
        <w:t>1. Регламенты использования территорий зоны затопления паводком 1 % - 50 % обеспеченности</w:t>
      </w:r>
    </w:p>
    <w:p w:rsidR="00FE2417" w:rsidRDefault="00FE2417">
      <w:pPr>
        <w:pStyle w:val="ConsPlusNormal"/>
        <w:spacing w:before="220"/>
        <w:ind w:firstLine="540"/>
        <w:jc w:val="both"/>
      </w:pPr>
      <w:r>
        <w:t xml:space="preserve">Информационные источники: Градостроительный </w:t>
      </w:r>
      <w:hyperlink r:id="rId581">
        <w:r>
          <w:rPr>
            <w:color w:val="0000FF"/>
          </w:rPr>
          <w:t>кодекс</w:t>
        </w:r>
      </w:hyperlink>
      <w:r>
        <w:t xml:space="preserve"> РФ N 191-ФЗ от 29.12.2004; Свод правил </w:t>
      </w:r>
      <w:hyperlink r:id="rId582">
        <w:r>
          <w:rPr>
            <w:color w:val="0000FF"/>
          </w:rPr>
          <w:t>СП 42.13330.2011</w:t>
        </w:r>
      </w:hyperlink>
      <w:r>
        <w:t xml:space="preserve"> "</w:t>
      </w:r>
      <w:hyperlink r:id="rId583">
        <w:r>
          <w:rPr>
            <w:color w:val="0000FF"/>
          </w:rPr>
          <w:t>СНиП 2.07.01-89*</w:t>
        </w:r>
      </w:hyperlink>
      <w:r>
        <w:t>. Градостроительство. Планировка и застройка городских и сельских поселений"; СНиП 2.06.15-85 "Инженерная защита территории от затопления и подтопления"; письмо Министерства регионального развития РФ N 6273-АШ/08 от 06.04.2007.</w:t>
      </w:r>
    </w:p>
    <w:p w:rsidR="00FE2417" w:rsidRDefault="00FE2417">
      <w:pPr>
        <w:pStyle w:val="ConsPlusNormal"/>
        <w:jc w:val="both"/>
      </w:pPr>
      <w:r>
        <w:t xml:space="preserve">(в ред. </w:t>
      </w:r>
      <w:hyperlink r:id="rId584">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 xml:space="preserve">Для использования территорий </w:t>
      </w:r>
      <w:hyperlink w:anchor="P567">
        <w:r>
          <w:rPr>
            <w:color w:val="0000FF"/>
          </w:rPr>
          <w:t>"П.1"</w:t>
        </w:r>
      </w:hyperlink>
      <w:r>
        <w:t>:</w:t>
      </w:r>
    </w:p>
    <w:p w:rsidR="00FE2417" w:rsidRDefault="00FE2417">
      <w:pPr>
        <w:pStyle w:val="ConsPlusNormal"/>
        <w:spacing w:before="220"/>
        <w:ind w:firstLine="540"/>
        <w:jc w:val="both"/>
      </w:pPr>
      <w:r>
        <w:t>На участках промышленных и коммунально-складских предприятий запрещается:</w:t>
      </w:r>
    </w:p>
    <w:p w:rsidR="00FE2417" w:rsidRDefault="00FE2417">
      <w:pPr>
        <w:pStyle w:val="ConsPlusNormal"/>
        <w:spacing w:before="220"/>
        <w:ind w:firstLine="540"/>
        <w:jc w:val="both"/>
      </w:pPr>
      <w:r>
        <w:t>- 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FE2417" w:rsidRDefault="00FE2417">
      <w:pPr>
        <w:pStyle w:val="ConsPlusNormal"/>
        <w:spacing w:before="220"/>
        <w:ind w:firstLine="540"/>
        <w:jc w:val="both"/>
      </w:pPr>
      <w:r>
        <w:t>- расширение действующих объектов промышленного и коммунально-складского назначения;</w:t>
      </w:r>
    </w:p>
    <w:p w:rsidR="00FE2417" w:rsidRDefault="00FE2417">
      <w:pPr>
        <w:pStyle w:val="ConsPlusNormal"/>
        <w:spacing w:before="220"/>
        <w:ind w:firstLine="540"/>
        <w:jc w:val="both"/>
      </w:pPr>
      <w:r>
        <w:t>- размещение автостоянок, заправок топливом, моек и ремонт автотранспорта;</w:t>
      </w:r>
    </w:p>
    <w:p w:rsidR="00FE2417" w:rsidRDefault="00FE2417">
      <w:pPr>
        <w:pStyle w:val="ConsPlusNormal"/>
        <w:spacing w:before="220"/>
        <w:ind w:firstLine="540"/>
        <w:jc w:val="both"/>
      </w:pPr>
      <w:r>
        <w:t>- 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FE2417" w:rsidRDefault="00FE2417">
      <w:pPr>
        <w:pStyle w:val="ConsPlusNormal"/>
        <w:spacing w:before="220"/>
        <w:ind w:firstLine="540"/>
        <w:jc w:val="both"/>
      </w:pPr>
      <w:r>
        <w:t>- вырубка древесно-кустарниковых насаждений (кроме рубок ухода и санитарных рубок);</w:t>
      </w:r>
    </w:p>
    <w:p w:rsidR="00FE2417" w:rsidRDefault="00FE2417">
      <w:pPr>
        <w:pStyle w:val="ConsPlusNormal"/>
        <w:spacing w:before="220"/>
        <w:ind w:firstLine="540"/>
        <w:jc w:val="both"/>
      </w:pPr>
      <w:r>
        <w:t>- строительство дорог без проектов, согласованных с ДГиЗО администрации города Оренбурга, а также с Комитетом по охране окружающей среды Оренбургской области;</w:t>
      </w:r>
    </w:p>
    <w:p w:rsidR="00FE2417" w:rsidRDefault="00FE2417">
      <w:pPr>
        <w:pStyle w:val="ConsPlusNormal"/>
        <w:spacing w:before="220"/>
        <w:ind w:firstLine="540"/>
        <w:jc w:val="both"/>
      </w:pPr>
      <w:r>
        <w:t>- 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FE2417" w:rsidRDefault="00FE2417">
      <w:pPr>
        <w:pStyle w:val="ConsPlusNormal"/>
        <w:spacing w:before="220"/>
        <w:ind w:firstLine="540"/>
        <w:jc w:val="both"/>
      </w:pPr>
      <w:r>
        <w:t>Необходимо:</w:t>
      </w:r>
    </w:p>
    <w:p w:rsidR="00FE2417" w:rsidRDefault="00FE2417">
      <w:pPr>
        <w:pStyle w:val="ConsPlusNormal"/>
        <w:spacing w:before="220"/>
        <w:ind w:firstLine="540"/>
        <w:jc w:val="both"/>
      </w:pPr>
      <w:r>
        <w:t>- руководителям промышленных и коммунально-складских предприятий ежегодно разрабатывать и осуществлять план противопаводковых мероприятий в соответствии с действующим законодательством.</w:t>
      </w:r>
    </w:p>
    <w:p w:rsidR="00FE2417" w:rsidRDefault="00FE2417">
      <w:pPr>
        <w:pStyle w:val="ConsPlusNormal"/>
        <w:jc w:val="both"/>
      </w:pPr>
      <w:r>
        <w:t xml:space="preserve">(в ред. </w:t>
      </w:r>
      <w:hyperlink r:id="rId585">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 xml:space="preserve">Для использования территорий </w:t>
      </w:r>
      <w:hyperlink w:anchor="P567">
        <w:r>
          <w:rPr>
            <w:color w:val="0000FF"/>
          </w:rPr>
          <w:t>"Ж.1"</w:t>
        </w:r>
      </w:hyperlink>
      <w:r>
        <w:t xml:space="preserve"> - </w:t>
      </w:r>
      <w:hyperlink w:anchor="P567">
        <w:r>
          <w:rPr>
            <w:color w:val="0000FF"/>
          </w:rPr>
          <w:t>"Ж.3"</w:t>
        </w:r>
      </w:hyperlink>
    </w:p>
    <w:p w:rsidR="00FE2417" w:rsidRDefault="00FE2417">
      <w:pPr>
        <w:pStyle w:val="ConsPlusNormal"/>
        <w:spacing w:before="220"/>
        <w:ind w:firstLine="540"/>
        <w:jc w:val="both"/>
      </w:pPr>
      <w:r>
        <w:t>На селитебных территориях не допускается:</w:t>
      </w:r>
    </w:p>
    <w:p w:rsidR="00FE2417" w:rsidRDefault="00FE2417">
      <w:pPr>
        <w:pStyle w:val="ConsPlusNormal"/>
        <w:spacing w:before="220"/>
        <w:ind w:firstLine="540"/>
        <w:jc w:val="both"/>
      </w:pPr>
      <w:r>
        <w:t>- осуществление новых отводов земельных участков под строительство жилых домов, гаражей;</w:t>
      </w:r>
    </w:p>
    <w:p w:rsidR="00FE2417" w:rsidRDefault="00FE2417">
      <w:pPr>
        <w:pStyle w:val="ConsPlusNormal"/>
        <w:spacing w:before="220"/>
        <w:ind w:firstLine="540"/>
        <w:jc w:val="both"/>
      </w:pPr>
      <w:r>
        <w:t>- увеличение существующих приусадебных участков;</w:t>
      </w:r>
    </w:p>
    <w:p w:rsidR="00FE2417" w:rsidRDefault="00FE2417">
      <w:pPr>
        <w:pStyle w:val="ConsPlusNormal"/>
        <w:spacing w:before="220"/>
        <w:ind w:firstLine="540"/>
        <w:jc w:val="both"/>
      </w:pPr>
      <w:r>
        <w:t>- узаконивание самовольных построек кроме жилых домов, возведенных до 23.11.1996;</w:t>
      </w:r>
    </w:p>
    <w:p w:rsidR="00FE2417" w:rsidRDefault="00FE2417">
      <w:pPr>
        <w:pStyle w:val="ConsPlusNormal"/>
        <w:spacing w:before="220"/>
        <w:ind w:firstLine="540"/>
        <w:jc w:val="both"/>
      </w:pPr>
      <w:r>
        <w:lastRenderedPageBreak/>
        <w:t>- заключение договора аренды земельного участка без:</w:t>
      </w:r>
    </w:p>
    <w:p w:rsidR="00FE2417" w:rsidRDefault="00FE2417">
      <w:pPr>
        <w:pStyle w:val="ConsPlusNormal"/>
        <w:spacing w:before="220"/>
        <w:ind w:firstLine="540"/>
        <w:jc w:val="both"/>
      </w:pPr>
      <w:r>
        <w:t xml:space="preserve">- абзац исключен. - </w:t>
      </w:r>
      <w:hyperlink r:id="rId586">
        <w:r>
          <w:rPr>
            <w:color w:val="0000FF"/>
          </w:rPr>
          <w:t>Решение</w:t>
        </w:r>
      </w:hyperlink>
      <w:r>
        <w:t xml:space="preserve"> Оренбургского городского Совета от 04.03.2014 N 783;</w:t>
      </w:r>
    </w:p>
    <w:p w:rsidR="00FE2417" w:rsidRDefault="00FE2417">
      <w:pPr>
        <w:pStyle w:val="ConsPlusNormal"/>
        <w:spacing w:before="220"/>
        <w:ind w:firstLine="540"/>
        <w:jc w:val="both"/>
      </w:pPr>
      <w:r>
        <w:t>- включение в договор пункта о том, что в случае паводка уровнем не выше уровня паводка 1 % обеспеченности, муниципальные власти не несут ответственность за причиненный стихией материальный ущерб;</w:t>
      </w:r>
    </w:p>
    <w:p w:rsidR="00FE2417" w:rsidRDefault="00FE2417">
      <w:pPr>
        <w:pStyle w:val="ConsPlusNormal"/>
        <w:spacing w:before="220"/>
        <w:ind w:firstLine="540"/>
        <w:jc w:val="both"/>
      </w:pPr>
      <w:r>
        <w:t xml:space="preserve">- абзац исключен. - </w:t>
      </w:r>
      <w:hyperlink r:id="rId587">
        <w:r>
          <w:rPr>
            <w:color w:val="0000FF"/>
          </w:rPr>
          <w:t>Решение</w:t>
        </w:r>
      </w:hyperlink>
      <w:r>
        <w:t xml:space="preserve"> Оренбургского городского Совета от 04.03.2014 N 783;</w:t>
      </w:r>
    </w:p>
    <w:p w:rsidR="00FE2417" w:rsidRDefault="00FE2417">
      <w:pPr>
        <w:pStyle w:val="ConsPlusNormal"/>
        <w:spacing w:before="220"/>
        <w:ind w:firstLine="540"/>
        <w:jc w:val="both"/>
      </w:pPr>
      <w:r>
        <w:t>- капитальный ремонт жилых и подсобных помещений, их реконструкция и изменение параметров застройки без соответствующих обоснований и согласований с ДГиЗО администрации города Оренбурга;</w:t>
      </w:r>
    </w:p>
    <w:p w:rsidR="00FE2417" w:rsidRDefault="00FE2417">
      <w:pPr>
        <w:pStyle w:val="ConsPlusNormal"/>
        <w:spacing w:before="220"/>
        <w:ind w:firstLine="540"/>
        <w:jc w:val="both"/>
      </w:pPr>
      <w:r>
        <w:t>- расширение действующих объектов социального назначения;</w:t>
      </w:r>
    </w:p>
    <w:p w:rsidR="00FE2417" w:rsidRDefault="00FE2417">
      <w:pPr>
        <w:pStyle w:val="ConsPlusNormal"/>
        <w:spacing w:before="220"/>
        <w:ind w:firstLine="540"/>
        <w:jc w:val="both"/>
      </w:pPr>
      <w:r>
        <w:t>- наличие животноводческих ферм, скотомогильников, захоронение промышленных, бытовых отходов, складирование навоза и мусора;</w:t>
      </w:r>
    </w:p>
    <w:p w:rsidR="00FE2417" w:rsidRDefault="00FE2417">
      <w:pPr>
        <w:pStyle w:val="ConsPlusNormal"/>
        <w:spacing w:before="220"/>
        <w:ind w:firstLine="540"/>
        <w:jc w:val="both"/>
      </w:pPr>
      <w:r>
        <w:t>- использование навозных стоков на удобрение;</w:t>
      </w:r>
    </w:p>
    <w:p w:rsidR="00FE2417" w:rsidRDefault="00FE2417">
      <w:pPr>
        <w:pStyle w:val="ConsPlusNormal"/>
        <w:spacing w:before="220"/>
        <w:ind w:firstLine="540"/>
        <w:jc w:val="both"/>
      </w:pPr>
      <w:r>
        <w:t>- использование ядохимикатов при авиахимической обработке почвы; разведение и выпас скота, разведение птицы и пушных зверей.</w:t>
      </w:r>
    </w:p>
    <w:p w:rsidR="00FE2417" w:rsidRDefault="00FE2417">
      <w:pPr>
        <w:pStyle w:val="ConsPlusNormal"/>
        <w:spacing w:before="220"/>
        <w:ind w:firstLine="540"/>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FE2417" w:rsidRDefault="00FE2417">
      <w:pPr>
        <w:pStyle w:val="ConsPlusNormal"/>
        <w:spacing w:before="220"/>
        <w:ind w:firstLine="540"/>
        <w:jc w:val="both"/>
      </w:pPr>
      <w:r>
        <w:t>На селитебных территориях рекомендуется:</w:t>
      </w:r>
    </w:p>
    <w:p w:rsidR="00FE2417" w:rsidRDefault="00FE2417">
      <w:pPr>
        <w:pStyle w:val="ConsPlusNormal"/>
        <w:spacing w:before="220"/>
        <w:ind w:firstLine="540"/>
        <w:jc w:val="both"/>
      </w:pPr>
      <w:r>
        <w:t>- осуществление для жилой застройки централизованной канализации с выводом сточных вод на очистные сооружения, устройство биотуалетов, а в случае отсутствия такой возможности - строительство выгребных ям с гидроизоляционным покрытием и опорожнение их на зимний период;</w:t>
      </w:r>
    </w:p>
    <w:p w:rsidR="00FE2417" w:rsidRDefault="00FE2417">
      <w:pPr>
        <w:pStyle w:val="ConsPlusNormal"/>
        <w:spacing w:before="220"/>
        <w:ind w:firstLine="540"/>
        <w:jc w:val="both"/>
      </w:pPr>
      <w:r>
        <w:t>- 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FE2417" w:rsidRDefault="00FE2417">
      <w:pPr>
        <w:pStyle w:val="ConsPlusNormal"/>
        <w:spacing w:before="220"/>
        <w:ind w:firstLine="540"/>
        <w:jc w:val="both"/>
      </w:pPr>
      <w:r>
        <w:t>- максимальное озеленение приусадебных участков.</w:t>
      </w:r>
    </w:p>
    <w:p w:rsidR="00FE2417" w:rsidRDefault="00FE2417">
      <w:pPr>
        <w:pStyle w:val="ConsPlusNormal"/>
        <w:spacing w:before="220"/>
        <w:ind w:firstLine="540"/>
        <w:jc w:val="both"/>
      </w:pPr>
      <w:r>
        <w:t xml:space="preserve">Для использования территорий </w:t>
      </w:r>
      <w:hyperlink w:anchor="P567">
        <w:r>
          <w:rPr>
            <w:color w:val="0000FF"/>
          </w:rPr>
          <w:t>"Ж.5"</w:t>
        </w:r>
      </w:hyperlink>
    </w:p>
    <w:p w:rsidR="00FE2417" w:rsidRDefault="00FE2417">
      <w:pPr>
        <w:pStyle w:val="ConsPlusNormal"/>
        <w:spacing w:before="220"/>
        <w:ind w:firstLine="540"/>
        <w:jc w:val="both"/>
      </w:pPr>
      <w:r>
        <w:t>На территории садоводческих объединений не допускается:</w:t>
      </w:r>
    </w:p>
    <w:p w:rsidR="00FE2417" w:rsidRDefault="00FE2417">
      <w:pPr>
        <w:pStyle w:val="ConsPlusNormal"/>
        <w:spacing w:before="220"/>
        <w:ind w:firstLine="540"/>
        <w:jc w:val="both"/>
      </w:pPr>
      <w:r>
        <w:t>- строительство дорог без проектов, согласованных с ДГиЗО администрации города Оренбурга, а также с Комитетом по охране окружающей среды и природных ресурсов Оренбургской области;</w:t>
      </w:r>
    </w:p>
    <w:p w:rsidR="00FE2417" w:rsidRDefault="00FE2417">
      <w:pPr>
        <w:pStyle w:val="ConsPlusNormal"/>
        <w:spacing w:before="220"/>
        <w:ind w:firstLine="540"/>
        <w:jc w:val="both"/>
      </w:pPr>
      <w:r>
        <w:t>- захоронение бытовых и сельскохозяйственных отходов, складирование навоза и мусора;</w:t>
      </w:r>
    </w:p>
    <w:p w:rsidR="00FE2417" w:rsidRDefault="00FE2417">
      <w:pPr>
        <w:pStyle w:val="ConsPlusNormal"/>
        <w:spacing w:before="220"/>
        <w:ind w:firstLine="540"/>
        <w:jc w:val="both"/>
      </w:pPr>
      <w:r>
        <w:t>- открытие карьеров строительных материалов;</w:t>
      </w:r>
    </w:p>
    <w:p w:rsidR="00FE2417" w:rsidRDefault="00FE2417">
      <w:pPr>
        <w:pStyle w:val="ConsPlusNormal"/>
        <w:spacing w:before="220"/>
        <w:ind w:firstLine="540"/>
        <w:jc w:val="both"/>
      </w:pPr>
      <w:r>
        <w:t>- использование ядохимикатов;</w:t>
      </w:r>
    </w:p>
    <w:p w:rsidR="00FE2417" w:rsidRDefault="00FE2417">
      <w:pPr>
        <w:pStyle w:val="ConsPlusNormal"/>
        <w:spacing w:before="220"/>
        <w:ind w:firstLine="540"/>
        <w:jc w:val="both"/>
      </w:pPr>
      <w:r>
        <w:t>- строительство выгребных ям без гидроизоляционного покрытия;</w:t>
      </w:r>
    </w:p>
    <w:p w:rsidR="00FE2417" w:rsidRDefault="00FE2417">
      <w:pPr>
        <w:pStyle w:val="ConsPlusNormal"/>
        <w:spacing w:before="220"/>
        <w:ind w:firstLine="540"/>
        <w:jc w:val="both"/>
      </w:pPr>
      <w:r>
        <w:t>- разведение скота, птицы и пушных зверей;</w:t>
      </w:r>
    </w:p>
    <w:p w:rsidR="00FE2417" w:rsidRDefault="00FE2417">
      <w:pPr>
        <w:pStyle w:val="ConsPlusNormal"/>
        <w:spacing w:before="220"/>
        <w:ind w:firstLine="540"/>
        <w:jc w:val="both"/>
      </w:pPr>
      <w:r>
        <w:lastRenderedPageBreak/>
        <w:t>- использование навозных стоков на удобрение;</w:t>
      </w:r>
    </w:p>
    <w:p w:rsidR="00FE2417" w:rsidRDefault="00FE2417">
      <w:pPr>
        <w:pStyle w:val="ConsPlusNormal"/>
        <w:spacing w:before="220"/>
        <w:ind w:firstLine="540"/>
        <w:jc w:val="both"/>
      </w:pPr>
      <w:r>
        <w:t>- вырубка древесно-кустарниковых насаждений (кроме рубок ухода и санитарных рубок).</w:t>
      </w:r>
    </w:p>
    <w:p w:rsidR="00FE2417" w:rsidRDefault="00FE2417">
      <w:pPr>
        <w:pStyle w:val="ConsPlusNormal"/>
        <w:spacing w:before="220"/>
        <w:ind w:firstLine="540"/>
        <w:jc w:val="both"/>
      </w:pPr>
      <w:r>
        <w:t>Необходимо:</w:t>
      </w:r>
    </w:p>
    <w:p w:rsidR="00FE2417" w:rsidRDefault="00FE2417">
      <w:pPr>
        <w:pStyle w:val="ConsPlusNormal"/>
        <w:spacing w:before="220"/>
        <w:ind w:firstLine="540"/>
        <w:jc w:val="both"/>
      </w:pPr>
      <w:r>
        <w:t>- максимальное озеленение территории;</w:t>
      </w:r>
    </w:p>
    <w:p w:rsidR="00FE2417" w:rsidRDefault="00FE2417">
      <w:pPr>
        <w:pStyle w:val="ConsPlusNormal"/>
        <w:spacing w:before="220"/>
        <w:ind w:firstLine="540"/>
        <w:jc w:val="both"/>
      </w:pPr>
      <w:r>
        <w:t>- устройство биотуалетов, опорожнение выгребных ям на зимний период;</w:t>
      </w:r>
    </w:p>
    <w:p w:rsidR="00FE2417" w:rsidRDefault="00FE2417">
      <w:pPr>
        <w:pStyle w:val="ConsPlusNormal"/>
        <w:spacing w:before="220"/>
        <w:ind w:firstLine="540"/>
        <w:jc w:val="both"/>
      </w:pPr>
      <w:r>
        <w:t>- укрепление участков, подверженных эрозии склонов (травяное и древесно-кустарниковое озеленение, насыпи, подпорные стенки и т.п.);</w:t>
      </w:r>
    </w:p>
    <w:p w:rsidR="00FE2417" w:rsidRDefault="00FE2417">
      <w:pPr>
        <w:pStyle w:val="ConsPlusNormal"/>
        <w:spacing w:before="220"/>
        <w:ind w:firstLine="540"/>
        <w:jc w:val="both"/>
      </w:pPr>
      <w:r>
        <w:t>- максимальное сохранение поверхностного слоя почвы.</w:t>
      </w:r>
    </w:p>
    <w:p w:rsidR="00FE2417" w:rsidRDefault="00FE2417">
      <w:pPr>
        <w:pStyle w:val="ConsPlusNormal"/>
        <w:spacing w:before="220"/>
        <w:ind w:firstLine="540"/>
        <w:jc w:val="both"/>
      </w:pPr>
      <w:r>
        <w:t xml:space="preserve">Для использования территорий </w:t>
      </w:r>
      <w:hyperlink w:anchor="P567">
        <w:r>
          <w:rPr>
            <w:color w:val="0000FF"/>
          </w:rPr>
          <w:t>"Р.4"</w:t>
        </w:r>
      </w:hyperlink>
    </w:p>
    <w:p w:rsidR="00FE2417" w:rsidRDefault="00FE2417">
      <w:pPr>
        <w:pStyle w:val="ConsPlusNormal"/>
        <w:spacing w:before="220"/>
        <w:ind w:firstLine="540"/>
        <w:jc w:val="both"/>
      </w:pPr>
      <w:r>
        <w:t>На территориях зоны отдыха не допускается:</w:t>
      </w:r>
    </w:p>
    <w:p w:rsidR="00FE2417" w:rsidRDefault="00FE2417">
      <w:pPr>
        <w:pStyle w:val="ConsPlusNormal"/>
        <w:spacing w:before="220"/>
        <w:ind w:firstLine="540"/>
        <w:jc w:val="both"/>
      </w:pPr>
      <w:r>
        <w:t>- функционирование баз отдыха и летних лагерей в паводковый период;</w:t>
      </w:r>
    </w:p>
    <w:p w:rsidR="00FE2417" w:rsidRDefault="00FE2417">
      <w:pPr>
        <w:pStyle w:val="ConsPlusNormal"/>
        <w:spacing w:before="220"/>
        <w:ind w:firstLine="540"/>
        <w:jc w:val="both"/>
      </w:pPr>
      <w:r>
        <w:t>- размещение новых постоянных баз отдыха;</w:t>
      </w:r>
    </w:p>
    <w:p w:rsidR="00FE2417" w:rsidRDefault="00FE2417">
      <w:pPr>
        <w:pStyle w:val="ConsPlusNormal"/>
        <w:spacing w:before="220"/>
        <w:ind w:firstLine="540"/>
        <w:jc w:val="both"/>
      </w:pPr>
      <w:r>
        <w:t>- временное размещение летних лагерей во время паводкового периода;</w:t>
      </w:r>
    </w:p>
    <w:p w:rsidR="00FE2417" w:rsidRDefault="00FE2417">
      <w:pPr>
        <w:pStyle w:val="ConsPlusNormal"/>
        <w:spacing w:before="220"/>
        <w:ind w:firstLine="540"/>
        <w:jc w:val="both"/>
      </w:pPr>
      <w:r>
        <w:t>- захоронение бытовых и сельскохозяйственных отходов, складирование навоза и мусора;</w:t>
      </w:r>
    </w:p>
    <w:p w:rsidR="00FE2417" w:rsidRDefault="00FE2417">
      <w:pPr>
        <w:pStyle w:val="ConsPlusNormal"/>
        <w:spacing w:before="220"/>
        <w:ind w:firstLine="540"/>
        <w:jc w:val="both"/>
      </w:pPr>
      <w:r>
        <w:t>- распашка земель;</w:t>
      </w:r>
    </w:p>
    <w:p w:rsidR="00FE2417" w:rsidRDefault="00FE2417">
      <w:pPr>
        <w:pStyle w:val="ConsPlusNormal"/>
        <w:spacing w:before="220"/>
        <w:ind w:firstLine="540"/>
        <w:jc w:val="both"/>
      </w:pPr>
      <w:r>
        <w:t>- строительство дорог без проектов, согласованных с ДГиЗО администрации города, а также с Комитетом по охране природы Оренбургской области;</w:t>
      </w:r>
    </w:p>
    <w:p w:rsidR="00FE2417" w:rsidRDefault="00FE2417">
      <w:pPr>
        <w:pStyle w:val="ConsPlusNormal"/>
        <w:spacing w:before="220"/>
        <w:ind w:firstLine="540"/>
        <w:jc w:val="both"/>
      </w:pPr>
      <w:r>
        <w:t>- размещение автостоянок, заправка топливом, мойка, ремонт автотранспорта;</w:t>
      </w:r>
    </w:p>
    <w:p w:rsidR="00FE2417" w:rsidRDefault="00FE2417">
      <w:pPr>
        <w:pStyle w:val="ConsPlusNormal"/>
        <w:spacing w:before="220"/>
        <w:ind w:firstLine="540"/>
        <w:jc w:val="both"/>
      </w:pPr>
      <w:r>
        <w:t>- необоснованная вырубка древесно-кустарниковых насаждений и нарушение поверхностного слоя почвы.</w:t>
      </w:r>
    </w:p>
    <w:p w:rsidR="00FE2417" w:rsidRDefault="00FE2417">
      <w:pPr>
        <w:pStyle w:val="ConsPlusNormal"/>
        <w:spacing w:before="220"/>
        <w:ind w:firstLine="540"/>
        <w:jc w:val="both"/>
      </w:pPr>
      <w:r>
        <w:t>Необходимо:</w:t>
      </w:r>
    </w:p>
    <w:p w:rsidR="00FE2417" w:rsidRDefault="00FE2417">
      <w:pPr>
        <w:pStyle w:val="ConsPlusNormal"/>
        <w:spacing w:before="220"/>
        <w:ind w:firstLine="540"/>
        <w:jc w:val="both"/>
      </w:pPr>
      <w:r>
        <w:t>- ежегодное проведение противопаводковых мероприятий;</w:t>
      </w:r>
    </w:p>
    <w:p w:rsidR="00FE2417" w:rsidRDefault="00FE2417">
      <w:pPr>
        <w:pStyle w:val="ConsPlusNormal"/>
        <w:spacing w:before="220"/>
        <w:ind w:firstLine="540"/>
        <w:jc w:val="both"/>
      </w:pPr>
      <w:r>
        <w:t>- осуществление централизованной канализации с выводом на очистные сооружения, устройство биотуалетов, строительство выгребных ям с гидроизоляционным покрытием и опорожнением их на зимний период;</w:t>
      </w:r>
    </w:p>
    <w:p w:rsidR="00FE2417" w:rsidRDefault="00FE2417">
      <w:pPr>
        <w:pStyle w:val="ConsPlusNormal"/>
        <w:spacing w:before="220"/>
        <w:ind w:firstLine="540"/>
        <w:jc w:val="both"/>
      </w:pPr>
      <w:r>
        <w:t>- максимальное озеленение территории.</w:t>
      </w:r>
    </w:p>
    <w:p w:rsidR="00FE2417" w:rsidRDefault="00FE2417">
      <w:pPr>
        <w:pStyle w:val="ConsPlusNormal"/>
        <w:spacing w:before="220"/>
        <w:ind w:firstLine="540"/>
        <w:jc w:val="both"/>
      </w:pPr>
      <w:r>
        <w:t xml:space="preserve">Для использования территорий </w:t>
      </w:r>
      <w:hyperlink w:anchor="P567">
        <w:r>
          <w:rPr>
            <w:color w:val="0000FF"/>
          </w:rPr>
          <w:t>"ОД.1"</w:t>
        </w:r>
      </w:hyperlink>
      <w:r>
        <w:t xml:space="preserve">; </w:t>
      </w:r>
      <w:hyperlink w:anchor="P567">
        <w:r>
          <w:rPr>
            <w:color w:val="0000FF"/>
          </w:rPr>
          <w:t>"ОД.2"</w:t>
        </w:r>
      </w:hyperlink>
      <w:r>
        <w:t xml:space="preserve">; </w:t>
      </w:r>
      <w:hyperlink w:anchor="P567">
        <w:r>
          <w:rPr>
            <w:color w:val="0000FF"/>
          </w:rPr>
          <w:t>"ОД.6"</w:t>
        </w:r>
      </w:hyperlink>
    </w:p>
    <w:p w:rsidR="00FE2417" w:rsidRDefault="00FE2417">
      <w:pPr>
        <w:pStyle w:val="ConsPlusNormal"/>
        <w:spacing w:before="220"/>
        <w:ind w:firstLine="540"/>
        <w:jc w:val="both"/>
      </w:pPr>
      <w:r>
        <w:t>На территориях размещения центров общественно-деловой активности не допускается:</w:t>
      </w:r>
    </w:p>
    <w:p w:rsidR="00FE2417" w:rsidRDefault="00FE2417">
      <w:pPr>
        <w:pStyle w:val="ConsPlusNormal"/>
        <w:spacing w:before="220"/>
        <w:ind w:firstLine="540"/>
        <w:jc w:val="both"/>
      </w:pPr>
      <w:r>
        <w:t>- осуществление новых отводов земельных участков под строительство объектов общественно-деловой активности;</w:t>
      </w:r>
    </w:p>
    <w:p w:rsidR="00FE2417" w:rsidRDefault="00FE2417">
      <w:pPr>
        <w:pStyle w:val="ConsPlusNormal"/>
        <w:spacing w:before="220"/>
        <w:ind w:firstLine="540"/>
        <w:jc w:val="both"/>
      </w:pPr>
      <w:r>
        <w:t>- увеличение существующих приобъектных участков;</w:t>
      </w:r>
    </w:p>
    <w:p w:rsidR="00FE2417" w:rsidRDefault="00FE2417">
      <w:pPr>
        <w:pStyle w:val="ConsPlusNormal"/>
        <w:spacing w:before="220"/>
        <w:ind w:firstLine="540"/>
        <w:jc w:val="both"/>
      </w:pPr>
      <w:r>
        <w:t>- узаконивание самовольных построек, кроме построек, возведенных до 23.11.1996;</w:t>
      </w:r>
    </w:p>
    <w:p w:rsidR="00FE2417" w:rsidRDefault="00FE2417">
      <w:pPr>
        <w:pStyle w:val="ConsPlusNormal"/>
        <w:spacing w:before="220"/>
        <w:ind w:firstLine="540"/>
        <w:jc w:val="both"/>
      </w:pPr>
      <w:r>
        <w:lastRenderedPageBreak/>
        <w:t>- заключение договора аренды земельного участка без:</w:t>
      </w:r>
    </w:p>
    <w:p w:rsidR="00FE2417" w:rsidRDefault="00FE2417">
      <w:pPr>
        <w:pStyle w:val="ConsPlusNormal"/>
        <w:spacing w:before="220"/>
        <w:ind w:firstLine="540"/>
        <w:jc w:val="both"/>
      </w:pPr>
      <w:r>
        <w:t xml:space="preserve">- абзац исключен. - </w:t>
      </w:r>
      <w:hyperlink r:id="rId588">
        <w:r>
          <w:rPr>
            <w:color w:val="0000FF"/>
          </w:rPr>
          <w:t>Решение</w:t>
        </w:r>
      </w:hyperlink>
      <w:r>
        <w:t xml:space="preserve"> Оренбургского городского Совета от 04.03.2014 N 783;</w:t>
      </w:r>
    </w:p>
    <w:p w:rsidR="00FE2417" w:rsidRDefault="00FE2417">
      <w:pPr>
        <w:pStyle w:val="ConsPlusNormal"/>
        <w:spacing w:before="220"/>
        <w:ind w:firstLine="540"/>
        <w:jc w:val="both"/>
      </w:pPr>
      <w:r>
        <w:t xml:space="preserve">- включения в договор пункта о том, что в случае паводка уровнем не выше уровня паводка 1 % обеспеченности (10 % обеспеченности для </w:t>
      </w:r>
      <w:hyperlink w:anchor="P567">
        <w:r>
          <w:rPr>
            <w:color w:val="0000FF"/>
          </w:rPr>
          <w:t>ОД.6</w:t>
        </w:r>
      </w:hyperlink>
      <w:r>
        <w:t>) муниципальные власти не несут ответственность за причиненный стихией материальный ущерб;</w:t>
      </w:r>
    </w:p>
    <w:p w:rsidR="00FE2417" w:rsidRDefault="00FE2417">
      <w:pPr>
        <w:pStyle w:val="ConsPlusNormal"/>
        <w:spacing w:before="220"/>
        <w:ind w:firstLine="540"/>
        <w:jc w:val="both"/>
      </w:pPr>
      <w:r>
        <w:t xml:space="preserve">- абзац исключен. - </w:t>
      </w:r>
      <w:hyperlink r:id="rId589">
        <w:r>
          <w:rPr>
            <w:color w:val="0000FF"/>
          </w:rPr>
          <w:t>Решение</w:t>
        </w:r>
      </w:hyperlink>
      <w:r>
        <w:t xml:space="preserve"> Оренбургского городского Совета от 04.03.2014 N 783;</w:t>
      </w:r>
    </w:p>
    <w:p w:rsidR="00FE2417" w:rsidRDefault="00FE2417">
      <w:pPr>
        <w:pStyle w:val="ConsPlusNormal"/>
        <w:spacing w:before="220"/>
        <w:ind w:firstLine="540"/>
        <w:jc w:val="both"/>
      </w:pPr>
      <w:r>
        <w:t>- капитальный ремонт помещений, их реконструкция и изменение параметров застройки без соответствующих обоснований и согласований с ДГиЗО администрации города Оренбурга;</w:t>
      </w:r>
    </w:p>
    <w:p w:rsidR="00FE2417" w:rsidRDefault="00FE2417">
      <w:pPr>
        <w:pStyle w:val="ConsPlusNormal"/>
        <w:spacing w:before="220"/>
        <w:ind w:firstLine="540"/>
        <w:jc w:val="both"/>
      </w:pPr>
      <w:r>
        <w:t>- расширение действующих объектов социального назначения.</w:t>
      </w:r>
    </w:p>
    <w:p w:rsidR="00FE2417" w:rsidRDefault="00FE2417">
      <w:pPr>
        <w:pStyle w:val="ConsPlusNormal"/>
        <w:spacing w:before="220"/>
        <w:ind w:firstLine="540"/>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FE2417" w:rsidRDefault="00FE2417">
      <w:pPr>
        <w:pStyle w:val="ConsPlusNormal"/>
        <w:spacing w:before="220"/>
        <w:ind w:firstLine="540"/>
        <w:jc w:val="both"/>
      </w:pPr>
      <w:r>
        <w:t>На территориях центров общественно-деловой активности рекомендуется:</w:t>
      </w:r>
    </w:p>
    <w:p w:rsidR="00FE2417" w:rsidRDefault="00FE2417">
      <w:pPr>
        <w:pStyle w:val="ConsPlusNormal"/>
        <w:spacing w:before="220"/>
        <w:ind w:firstLine="540"/>
        <w:jc w:val="both"/>
      </w:pPr>
      <w:r>
        <w:t>- осуществление для застройки централизованной канализации с выводом сточных вод на очистные сооружения, устройство биотуалетов;</w:t>
      </w:r>
    </w:p>
    <w:p w:rsidR="00FE2417" w:rsidRDefault="00FE2417">
      <w:pPr>
        <w:pStyle w:val="ConsPlusNormal"/>
        <w:spacing w:before="220"/>
        <w:ind w:firstLine="540"/>
        <w:jc w:val="both"/>
      </w:pPr>
      <w:r>
        <w:t>- 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FE2417" w:rsidRDefault="00FE2417">
      <w:pPr>
        <w:pStyle w:val="ConsPlusNormal"/>
        <w:spacing w:before="220"/>
        <w:ind w:firstLine="540"/>
        <w:jc w:val="both"/>
      </w:pPr>
      <w:r>
        <w:t>- максимальное озеленение участков центров общественно-деловой активности.</w:t>
      </w:r>
    </w:p>
    <w:p w:rsidR="00FE2417" w:rsidRDefault="00FE2417">
      <w:pPr>
        <w:pStyle w:val="ConsPlusNormal"/>
        <w:spacing w:before="220"/>
        <w:ind w:firstLine="540"/>
        <w:jc w:val="both"/>
      </w:pPr>
      <w:r>
        <w:t xml:space="preserve">Для использования территорий </w:t>
      </w:r>
      <w:hyperlink w:anchor="P567">
        <w:r>
          <w:rPr>
            <w:color w:val="0000FF"/>
          </w:rPr>
          <w:t>"Т"</w:t>
        </w:r>
      </w:hyperlink>
    </w:p>
    <w:p w:rsidR="00FE2417" w:rsidRDefault="00FE2417">
      <w:pPr>
        <w:pStyle w:val="ConsPlusNormal"/>
        <w:spacing w:before="220"/>
        <w:ind w:firstLine="540"/>
        <w:jc w:val="both"/>
      </w:pPr>
      <w:r>
        <w:t>В отношении инженерно-коммуникационных сетей, головных магистральных сооружений необходимо:</w:t>
      </w:r>
    </w:p>
    <w:p w:rsidR="00FE2417" w:rsidRDefault="00FE2417">
      <w:pPr>
        <w:pStyle w:val="ConsPlusNormal"/>
        <w:spacing w:before="220"/>
        <w:ind w:firstLine="540"/>
        <w:jc w:val="both"/>
      </w:pPr>
      <w:r>
        <w:t>- иметь всем транспортным и инженерно-эксплуатационным службам ежегодно разрабатываемый план противопаводковых мероприятий и осуществлять его;</w:t>
      </w:r>
    </w:p>
    <w:p w:rsidR="00FE2417" w:rsidRDefault="00FE2417">
      <w:pPr>
        <w:pStyle w:val="ConsPlusNormal"/>
        <w:spacing w:before="220"/>
        <w:ind w:firstLine="540"/>
        <w:jc w:val="both"/>
      </w:pPr>
      <w:r>
        <w:t>- максимальное конструктивное и гидроизоляционное укрепление инженерно-коммуникационных сетей и головных магистральных сооружений;</w:t>
      </w:r>
    </w:p>
    <w:p w:rsidR="00FE2417" w:rsidRDefault="00FE2417">
      <w:pPr>
        <w:pStyle w:val="ConsPlusNormal"/>
        <w:spacing w:before="220"/>
        <w:ind w:firstLine="540"/>
        <w:jc w:val="both"/>
      </w:pPr>
      <w:r>
        <w:t>- проведение противопаводковых мероприятий в водоохранных зонах Уральского и Сакмарского водозаборов;</w:t>
      </w:r>
    </w:p>
    <w:p w:rsidR="00FE2417" w:rsidRDefault="00FE2417">
      <w:pPr>
        <w:pStyle w:val="ConsPlusNormal"/>
        <w:spacing w:before="220"/>
        <w:ind w:firstLine="540"/>
        <w:jc w:val="both"/>
      </w:pPr>
      <w:r>
        <w:t>- осуществление централизованной канализации жилой застройки с выводом сточных вод на очистные сооружения;</w:t>
      </w:r>
    </w:p>
    <w:p w:rsidR="00FE2417" w:rsidRDefault="00FE2417">
      <w:pPr>
        <w:pStyle w:val="ConsPlusNormal"/>
        <w:spacing w:before="220"/>
        <w:ind w:firstLine="540"/>
        <w:jc w:val="both"/>
      </w:pPr>
      <w:r>
        <w:t>- выработать мероприятия, исключающие продолжительные аварийные выбросы при авариях ливнеотводной канализации.</w:t>
      </w:r>
    </w:p>
    <w:p w:rsidR="00FE2417" w:rsidRDefault="00FE2417">
      <w:pPr>
        <w:pStyle w:val="ConsPlusTitle"/>
        <w:spacing w:before="220"/>
        <w:ind w:firstLine="540"/>
        <w:jc w:val="both"/>
        <w:outlineLvl w:val="4"/>
      </w:pPr>
      <w:hyperlink r:id="rId590">
        <w:r>
          <w:rPr>
            <w:color w:val="0000FF"/>
          </w:rPr>
          <w:t>2</w:t>
        </w:r>
      </w:hyperlink>
      <w:r>
        <w:t>. Регламенты использования территорий зоны подтопления грунтовыми водами</w:t>
      </w:r>
    </w:p>
    <w:p w:rsidR="00FE2417" w:rsidRDefault="00FE2417">
      <w:pPr>
        <w:pStyle w:val="ConsPlusNormal"/>
        <w:spacing w:before="220"/>
        <w:ind w:firstLine="540"/>
        <w:jc w:val="both"/>
      </w:pPr>
      <w:r>
        <w:t xml:space="preserve">Информационные источники: Градостроительный </w:t>
      </w:r>
      <w:hyperlink r:id="rId591">
        <w:r>
          <w:rPr>
            <w:color w:val="0000FF"/>
          </w:rPr>
          <w:t>кодекс</w:t>
        </w:r>
      </w:hyperlink>
      <w:r>
        <w:t xml:space="preserve"> РФ N 191-ФЗ от 29.12.2004; Свод правил </w:t>
      </w:r>
      <w:hyperlink r:id="rId592">
        <w:r>
          <w:rPr>
            <w:color w:val="0000FF"/>
          </w:rPr>
          <w:t>СП 42.13330.2011</w:t>
        </w:r>
      </w:hyperlink>
      <w:r>
        <w:t xml:space="preserve"> "</w:t>
      </w:r>
      <w:hyperlink r:id="rId593">
        <w:r>
          <w:rPr>
            <w:color w:val="0000FF"/>
          </w:rPr>
          <w:t>СНиП 2.07.01-89*</w:t>
        </w:r>
      </w:hyperlink>
      <w:r>
        <w:t>. Градостроительство. Планировка и застройка городских и сельских поселений"; СНиП 2.06.15-85 "Инженерная защита территории от затопления и подтопления"; письмо Министерства регионального развития РФ N 6273-АШ/08 от 06.04.2007.</w:t>
      </w:r>
    </w:p>
    <w:p w:rsidR="00FE2417" w:rsidRDefault="00FE2417">
      <w:pPr>
        <w:pStyle w:val="ConsPlusNormal"/>
        <w:jc w:val="both"/>
      </w:pPr>
      <w:r>
        <w:t xml:space="preserve">(в ред. </w:t>
      </w:r>
      <w:hyperlink r:id="rId594">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lastRenderedPageBreak/>
        <w:t xml:space="preserve">Для использования территорий </w:t>
      </w:r>
      <w:hyperlink w:anchor="P567">
        <w:r>
          <w:rPr>
            <w:color w:val="0000FF"/>
          </w:rPr>
          <w:t>"Ж.1"</w:t>
        </w:r>
      </w:hyperlink>
      <w:r>
        <w:t xml:space="preserve"> - </w:t>
      </w:r>
      <w:hyperlink w:anchor="P567">
        <w:r>
          <w:rPr>
            <w:color w:val="0000FF"/>
          </w:rPr>
          <w:t>"Ж.4"</w:t>
        </w:r>
      </w:hyperlink>
      <w:r>
        <w:t xml:space="preserve">; </w:t>
      </w:r>
      <w:hyperlink w:anchor="P567">
        <w:r>
          <w:rPr>
            <w:color w:val="0000FF"/>
          </w:rPr>
          <w:t>"ОД.1"</w:t>
        </w:r>
      </w:hyperlink>
      <w:r>
        <w:t xml:space="preserve"> - </w:t>
      </w:r>
      <w:hyperlink w:anchor="P567">
        <w:r>
          <w:rPr>
            <w:color w:val="0000FF"/>
          </w:rPr>
          <w:t>"ОД.6"</w:t>
        </w:r>
      </w:hyperlink>
      <w:r>
        <w:t xml:space="preserve">; </w:t>
      </w:r>
      <w:hyperlink w:anchor="P567">
        <w:r>
          <w:rPr>
            <w:color w:val="0000FF"/>
          </w:rPr>
          <w:t>"П.1"</w:t>
        </w:r>
      </w:hyperlink>
      <w:r>
        <w:t xml:space="preserve"> - </w:t>
      </w:r>
      <w:hyperlink w:anchor="P567">
        <w:r>
          <w:rPr>
            <w:color w:val="0000FF"/>
          </w:rPr>
          <w:t>"П.3"</w:t>
        </w:r>
      </w:hyperlink>
      <w:r>
        <w:t xml:space="preserve">; </w:t>
      </w:r>
      <w:hyperlink w:anchor="P567">
        <w:r>
          <w:rPr>
            <w:color w:val="0000FF"/>
          </w:rPr>
          <w:t>"Т.1"</w:t>
        </w:r>
      </w:hyperlink>
      <w:r>
        <w:t xml:space="preserve"> - "Т.3"; </w:t>
      </w:r>
      <w:hyperlink w:anchor="P567">
        <w:r>
          <w:rPr>
            <w:color w:val="0000FF"/>
          </w:rPr>
          <w:t>"Р.4"</w:t>
        </w:r>
      </w:hyperlink>
      <w:r>
        <w:t xml:space="preserve"> необходимо выполнение следующих условий использования территорий:</w:t>
      </w:r>
    </w:p>
    <w:p w:rsidR="00FE2417" w:rsidRDefault="00FE2417">
      <w:pPr>
        <w:pStyle w:val="ConsPlusNormal"/>
        <w:spacing w:before="220"/>
        <w:ind w:firstLine="540"/>
        <w:jc w:val="both"/>
      </w:pPr>
      <w:r>
        <w:t>- строительство дренажных систем с нормой осушения 2 м;</w:t>
      </w:r>
    </w:p>
    <w:p w:rsidR="00FE2417" w:rsidRDefault="00FE2417">
      <w:pPr>
        <w:pStyle w:val="ConsPlusNormal"/>
        <w:spacing w:before="220"/>
        <w:ind w:firstLine="540"/>
        <w:jc w:val="both"/>
      </w:pPr>
      <w:r>
        <w:t>- организация и очистка поверхностного стока.</w:t>
      </w:r>
    </w:p>
    <w:p w:rsidR="00FE2417" w:rsidRDefault="00FE2417">
      <w:pPr>
        <w:pStyle w:val="ConsPlusNormal"/>
        <w:spacing w:before="220"/>
        <w:ind w:firstLine="540"/>
        <w:jc w:val="both"/>
      </w:pPr>
      <w:r>
        <w:t xml:space="preserve">Для использования территорий </w:t>
      </w:r>
      <w:hyperlink w:anchor="P567">
        <w:r>
          <w:rPr>
            <w:color w:val="0000FF"/>
          </w:rPr>
          <w:t>"Р.1"</w:t>
        </w:r>
      </w:hyperlink>
      <w:r>
        <w:t xml:space="preserve">; </w:t>
      </w:r>
      <w:hyperlink w:anchor="P567">
        <w:r>
          <w:rPr>
            <w:color w:val="0000FF"/>
          </w:rPr>
          <w:t>"ОД.7"</w:t>
        </w:r>
      </w:hyperlink>
      <w:r>
        <w:t xml:space="preserve"> необходимо выполнение следующих условий:</w:t>
      </w:r>
    </w:p>
    <w:p w:rsidR="00FE2417" w:rsidRDefault="00FE2417">
      <w:pPr>
        <w:pStyle w:val="ConsPlusNormal"/>
        <w:spacing w:before="220"/>
        <w:ind w:firstLine="540"/>
        <w:jc w:val="both"/>
      </w:pPr>
      <w:r>
        <w:t>- строительство дренажных систем с нормой осушения 1 м;</w:t>
      </w:r>
    </w:p>
    <w:p w:rsidR="00FE2417" w:rsidRDefault="00FE2417">
      <w:pPr>
        <w:pStyle w:val="ConsPlusNormal"/>
        <w:spacing w:before="220"/>
        <w:ind w:firstLine="540"/>
        <w:jc w:val="both"/>
      </w:pPr>
      <w:r>
        <w:t>- организация и очистка поверхностного стока.</w:t>
      </w:r>
    </w:p>
    <w:p w:rsidR="00FE2417" w:rsidRDefault="00FE2417">
      <w:pPr>
        <w:pStyle w:val="ConsPlusTitle"/>
        <w:spacing w:before="220"/>
        <w:ind w:firstLine="540"/>
        <w:jc w:val="both"/>
        <w:outlineLvl w:val="4"/>
      </w:pPr>
      <w:hyperlink r:id="rId595">
        <w:r>
          <w:rPr>
            <w:color w:val="0000FF"/>
          </w:rPr>
          <w:t>3</w:t>
        </w:r>
      </w:hyperlink>
      <w:r>
        <w:t>. Регламенты использования зоны прибрежно-склоновых территорий</w:t>
      </w:r>
    </w:p>
    <w:p w:rsidR="00FE2417" w:rsidRDefault="00FE2417">
      <w:pPr>
        <w:pStyle w:val="ConsPlusNormal"/>
        <w:spacing w:before="220"/>
        <w:ind w:firstLine="540"/>
        <w:jc w:val="both"/>
      </w:pPr>
      <w:r>
        <w:t xml:space="preserve">Информационные источники: Градостроительный </w:t>
      </w:r>
      <w:hyperlink r:id="rId596">
        <w:r>
          <w:rPr>
            <w:color w:val="0000FF"/>
          </w:rPr>
          <w:t>кодекс</w:t>
        </w:r>
      </w:hyperlink>
      <w:r>
        <w:t xml:space="preserve"> Российской Федерации; Свод правил </w:t>
      </w:r>
      <w:hyperlink r:id="rId597">
        <w:r>
          <w:rPr>
            <w:color w:val="0000FF"/>
          </w:rPr>
          <w:t>СП 42.13330.2011</w:t>
        </w:r>
      </w:hyperlink>
      <w:r>
        <w:t xml:space="preserve"> "</w:t>
      </w:r>
      <w:hyperlink r:id="rId598">
        <w:r>
          <w:rPr>
            <w:color w:val="0000FF"/>
          </w:rPr>
          <w:t>СНиП 2.07.01-89*</w:t>
        </w:r>
      </w:hyperlink>
      <w:r>
        <w:t>. Градостроительство. Планировка и застройка городских и сельских поселений"; СНиП 2.06.15-85 "Инженерная защита территории от затопления и подтопления"; письмо Министерства регионального развития РФ N 6273-АШ/08 от 06.04.2007.</w:t>
      </w:r>
    </w:p>
    <w:p w:rsidR="00FE2417" w:rsidRDefault="00FE2417">
      <w:pPr>
        <w:pStyle w:val="ConsPlusNormal"/>
        <w:jc w:val="both"/>
      </w:pPr>
      <w:r>
        <w:t xml:space="preserve">(в ред. </w:t>
      </w:r>
      <w:hyperlink r:id="rId599">
        <w:r>
          <w:rPr>
            <w:color w:val="0000FF"/>
          </w:rPr>
          <w:t>Решения</w:t>
        </w:r>
      </w:hyperlink>
      <w:r>
        <w:t xml:space="preserve"> Оренбургского городского Совета от 26.12.2016 N 284)</w:t>
      </w:r>
    </w:p>
    <w:p w:rsidR="00FE2417" w:rsidRDefault="00FE2417">
      <w:pPr>
        <w:pStyle w:val="ConsPlusNormal"/>
        <w:spacing w:before="220"/>
        <w:ind w:firstLine="540"/>
        <w:jc w:val="both"/>
      </w:pPr>
      <w:r>
        <w:t xml:space="preserve">Для использования территорий </w:t>
      </w:r>
      <w:hyperlink w:anchor="P567">
        <w:r>
          <w:rPr>
            <w:color w:val="0000FF"/>
          </w:rPr>
          <w:t>"Ж.1"</w:t>
        </w:r>
      </w:hyperlink>
      <w:r>
        <w:t xml:space="preserve"> - </w:t>
      </w:r>
      <w:hyperlink w:anchor="P567">
        <w:r>
          <w:rPr>
            <w:color w:val="0000FF"/>
          </w:rPr>
          <w:t>"Ж.4"</w:t>
        </w:r>
      </w:hyperlink>
      <w:r>
        <w:t xml:space="preserve">; </w:t>
      </w:r>
      <w:hyperlink w:anchor="P567">
        <w:r>
          <w:rPr>
            <w:color w:val="0000FF"/>
          </w:rPr>
          <w:t>"ОД.1"</w:t>
        </w:r>
      </w:hyperlink>
      <w:r>
        <w:t xml:space="preserve"> - </w:t>
      </w:r>
      <w:hyperlink w:anchor="P567">
        <w:r>
          <w:rPr>
            <w:color w:val="0000FF"/>
          </w:rPr>
          <w:t>"ОД.7"</w:t>
        </w:r>
      </w:hyperlink>
      <w:r>
        <w:t xml:space="preserve">; </w:t>
      </w:r>
      <w:hyperlink w:anchor="P567">
        <w:r>
          <w:rPr>
            <w:color w:val="0000FF"/>
          </w:rPr>
          <w:t>"П.1"</w:t>
        </w:r>
      </w:hyperlink>
      <w:r>
        <w:t xml:space="preserve"> - </w:t>
      </w:r>
      <w:hyperlink w:anchor="P567">
        <w:r>
          <w:rPr>
            <w:color w:val="0000FF"/>
          </w:rPr>
          <w:t>"П.3"</w:t>
        </w:r>
      </w:hyperlink>
      <w:r>
        <w:t xml:space="preserve">; </w:t>
      </w:r>
      <w:hyperlink w:anchor="P567">
        <w:r>
          <w:rPr>
            <w:color w:val="0000FF"/>
          </w:rPr>
          <w:t>"Т.1"</w:t>
        </w:r>
      </w:hyperlink>
      <w:r>
        <w:t xml:space="preserve"> - "Т.3"; </w:t>
      </w:r>
      <w:hyperlink w:anchor="P567">
        <w:r>
          <w:rPr>
            <w:color w:val="0000FF"/>
          </w:rPr>
          <w:t>"Р.1"</w:t>
        </w:r>
      </w:hyperlink>
      <w:r>
        <w:t xml:space="preserve">; </w:t>
      </w:r>
      <w:hyperlink w:anchor="P567">
        <w:r>
          <w:rPr>
            <w:color w:val="0000FF"/>
          </w:rPr>
          <w:t>"Р.4"</w:t>
        </w:r>
      </w:hyperlink>
      <w:r>
        <w:t xml:space="preserve"> необходимо выполнение следующих условий:</w:t>
      </w:r>
    </w:p>
    <w:p w:rsidR="00FE2417" w:rsidRDefault="00FE2417">
      <w:pPr>
        <w:pStyle w:val="ConsPlusNormal"/>
        <w:spacing w:before="220"/>
        <w:ind w:firstLine="540"/>
        <w:jc w:val="both"/>
      </w:pPr>
      <w:r>
        <w:t>полное благоустройство прибрежно-склоновых территорий с учетом градостроительной ценности и технико-экономическим обоснованием в составе: срезка, планировка, закрепление склонов, организация поверхностного стока, дренирование территории, противооползневые и берегоукрепительные мероприятия, агролесомелиорация.</w:t>
      </w:r>
    </w:p>
    <w:p w:rsidR="00FE2417" w:rsidRDefault="00FE2417">
      <w:pPr>
        <w:pStyle w:val="ConsPlusNormal"/>
        <w:jc w:val="both"/>
      </w:pPr>
    </w:p>
    <w:p w:rsidR="00FE2417" w:rsidRDefault="00FE2417">
      <w:pPr>
        <w:pStyle w:val="ConsPlusTitle"/>
        <w:ind w:firstLine="540"/>
        <w:jc w:val="both"/>
        <w:outlineLvl w:val="3"/>
      </w:pPr>
      <w:bookmarkStart w:id="466" w:name="P3618"/>
      <w:bookmarkEnd w:id="466"/>
      <w:r>
        <w:t xml:space="preserve">Статья </w:t>
      </w:r>
      <w:hyperlink r:id="rId600">
        <w:r>
          <w:rPr>
            <w:color w:val="0000FF"/>
          </w:rPr>
          <w:t>64</w:t>
        </w:r>
      </w:hyperlink>
      <w:r>
        <w:t>. Ограничения на территории горного отвода Оренбургского нефтегазоконденсатного месторождения</w:t>
      </w:r>
    </w:p>
    <w:p w:rsidR="00FE2417" w:rsidRDefault="00FE2417">
      <w:pPr>
        <w:pStyle w:val="ConsPlusNormal"/>
        <w:jc w:val="both"/>
      </w:pPr>
    </w:p>
    <w:p w:rsidR="00FE2417" w:rsidRDefault="00FE2417">
      <w:pPr>
        <w:pStyle w:val="ConsPlusNormal"/>
        <w:ind w:firstLine="540"/>
        <w:jc w:val="both"/>
      </w:pPr>
      <w:r>
        <w:t xml:space="preserve">В соответствии со </w:t>
      </w:r>
      <w:hyperlink r:id="rId601">
        <w:r>
          <w:rPr>
            <w:color w:val="0000FF"/>
          </w:rPr>
          <w:t>статьей 25</w:t>
        </w:r>
      </w:hyperlink>
      <w:r>
        <w:t xml:space="preserve"> Закона Российской Федерации от 21.02.1992 N 2395-1 "О недрах" на территории горного отвода ОНГКМ категорически запрещается:</w:t>
      </w:r>
    </w:p>
    <w:p w:rsidR="00FE2417" w:rsidRDefault="00FE2417">
      <w:pPr>
        <w:pStyle w:val="ConsPlusNormal"/>
        <w:spacing w:before="220"/>
        <w:ind w:firstLine="540"/>
        <w:jc w:val="both"/>
      </w:pPr>
      <w:r>
        <w:t>- размещать различные жилищные, производственно-складские и другие комплексы;</w:t>
      </w:r>
    </w:p>
    <w:p w:rsidR="00FE2417" w:rsidRDefault="00FE2417">
      <w:pPr>
        <w:pStyle w:val="ConsPlusNormal"/>
        <w:spacing w:before="220"/>
        <w:ind w:firstLine="540"/>
        <w:jc w:val="both"/>
      </w:pPr>
      <w:r>
        <w:t>- устраивать строительные свалки;</w:t>
      </w:r>
    </w:p>
    <w:p w:rsidR="00FE2417" w:rsidRDefault="00FE2417">
      <w:pPr>
        <w:pStyle w:val="ConsPlusNormal"/>
        <w:spacing w:before="220"/>
        <w:ind w:firstLine="540"/>
        <w:jc w:val="both"/>
      </w:pPr>
      <w:r>
        <w:t>- производить мелиоративные земляные работы, сооружать оросительные и осушительные системы без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и невозможности обеспечения извлечения полезных ископаемых или доказанности экономической целесообразности застройки.</w:t>
      </w:r>
    </w:p>
    <w:p w:rsidR="00FE2417" w:rsidRDefault="00FE2417">
      <w:pPr>
        <w:pStyle w:val="ConsPlusNormal"/>
        <w:spacing w:before="220"/>
        <w:ind w:firstLine="540"/>
        <w:jc w:val="both"/>
      </w:pPr>
      <w:r>
        <w:t>Разрешение на застройку выдается Госгортехнадзором России или его территориальным органом.</w:t>
      </w:r>
    </w:p>
    <w:p w:rsidR="00FE2417" w:rsidRDefault="00FE2417">
      <w:pPr>
        <w:pStyle w:val="ConsPlusNormal"/>
        <w:spacing w:before="220"/>
        <w:ind w:firstLine="540"/>
        <w:jc w:val="both"/>
      </w:pPr>
      <w:r>
        <w:t xml:space="preserve">С учетом требований </w:t>
      </w:r>
      <w:hyperlink r:id="rId602">
        <w:r>
          <w:rPr>
            <w:color w:val="0000FF"/>
          </w:rPr>
          <w:t>статей 28</w:t>
        </w:r>
      </w:hyperlink>
      <w:r>
        <w:t xml:space="preserve"> и </w:t>
      </w:r>
      <w:hyperlink r:id="rId603">
        <w:r>
          <w:rPr>
            <w:color w:val="0000FF"/>
          </w:rPr>
          <w:t>29</w:t>
        </w:r>
      </w:hyperlink>
      <w:r>
        <w:t xml:space="preserve"> Градостроительного кодекса Российской Федерации обязательным условием для утверждения градостроительной документации любого вида, проведения государственной экспертизы градостроительной и проектной документации, в случаях строительства на площадях залегания полезных ископаемых, является наличие положительного заключения органов Госгортехнадзора России.</w:t>
      </w:r>
    </w:p>
    <w:p w:rsidR="00FE2417" w:rsidRDefault="00FE2417">
      <w:pPr>
        <w:pStyle w:val="ConsPlusNormal"/>
        <w:spacing w:before="220"/>
        <w:ind w:firstLine="540"/>
        <w:jc w:val="both"/>
      </w:pPr>
      <w:r>
        <w:t xml:space="preserve">В соответствии со </w:t>
      </w:r>
      <w:hyperlink r:id="rId604">
        <w:r>
          <w:rPr>
            <w:color w:val="0000FF"/>
          </w:rPr>
          <w:t>статьей 22</w:t>
        </w:r>
      </w:hyperlink>
      <w:r>
        <w:t xml:space="preserve"> Закона Российской Федерации от 21.02.1992 N 2395-1 "О недрах" пользователь недр имеет право ограничивать застройку площадей залегания полезных </w:t>
      </w:r>
      <w:r>
        <w:lastRenderedPageBreak/>
        <w:t>ископаемых в границах предоставленного ему горного отвода.</w:t>
      </w:r>
    </w:p>
    <w:p w:rsidR="00FE2417" w:rsidRDefault="00FE2417">
      <w:pPr>
        <w:pStyle w:val="ConsPlusNormal"/>
        <w:spacing w:before="220"/>
        <w:ind w:firstLine="540"/>
        <w:jc w:val="both"/>
      </w:pPr>
      <w:r>
        <w:t>В градостроительную документацию о градостроительном планировании развития территорий и поселений и об их застройке, в проектную документацию включаются, а при строительстве или реконструкции объектов недвижимости осуществляются строительные и иные мероприятия, обеспечивающие возможность извлечения из недр полезных ископаемых, охрану горных выработок и месторождений полезных ископаемых, а также охрану объектов от вредного влияния горных разработок.</w:t>
      </w:r>
    </w:p>
    <w:p w:rsidR="00FE2417" w:rsidRDefault="00FE2417">
      <w:pPr>
        <w:pStyle w:val="ConsPlusNormal"/>
        <w:spacing w:before="220"/>
        <w:ind w:firstLine="540"/>
        <w:jc w:val="both"/>
      </w:pPr>
      <w:r>
        <w:t>Застройка площадей залегания месторождений нефти и газа допускается при создании на месторождении геодинамического полигона и организации систематических наблюдений за оседанием земной поверхности и устойчивостью зданий и сооружений для предотвращения аварийных ситуаций.</w:t>
      </w:r>
    </w:p>
    <w:p w:rsidR="00FE2417" w:rsidRDefault="00FE2417">
      <w:pPr>
        <w:pStyle w:val="ConsPlusNormal"/>
        <w:spacing w:before="220"/>
        <w:ind w:firstLine="540"/>
        <w:jc w:val="both"/>
      </w:pPr>
      <w:r>
        <w:t xml:space="preserve">При выдаче разрешения на застройку в его условия в соответствии со </w:t>
      </w:r>
      <w:hyperlink r:id="rId605">
        <w:r>
          <w:rPr>
            <w:color w:val="0000FF"/>
          </w:rPr>
          <w:t>статьями 9</w:t>
        </w:r>
      </w:hyperlink>
      <w:r>
        <w:t xml:space="preserve">, </w:t>
      </w:r>
      <w:hyperlink r:id="rId606">
        <w:r>
          <w:rPr>
            <w:color w:val="0000FF"/>
          </w:rPr>
          <w:t>10</w:t>
        </w:r>
      </w:hyperlink>
      <w:r>
        <w:t xml:space="preserve">, </w:t>
      </w:r>
      <w:hyperlink r:id="rId607">
        <w:r>
          <w:rPr>
            <w:color w:val="0000FF"/>
          </w:rPr>
          <w:t>28</w:t>
        </w:r>
      </w:hyperlink>
      <w:r>
        <w:t xml:space="preserve">, </w:t>
      </w:r>
      <w:hyperlink r:id="rId608">
        <w:r>
          <w:rPr>
            <w:color w:val="0000FF"/>
          </w:rPr>
          <w:t>29</w:t>
        </w:r>
      </w:hyperlink>
      <w:r>
        <w:t xml:space="preserve">, </w:t>
      </w:r>
      <w:hyperlink r:id="rId609">
        <w:r>
          <w:rPr>
            <w:color w:val="0000FF"/>
          </w:rPr>
          <w:t>35</w:t>
        </w:r>
      </w:hyperlink>
      <w:r>
        <w:t xml:space="preserve"> и </w:t>
      </w:r>
      <w:hyperlink r:id="rId610">
        <w:r>
          <w:rPr>
            <w:color w:val="0000FF"/>
          </w:rPr>
          <w:t>61</w:t>
        </w:r>
      </w:hyperlink>
      <w:r>
        <w:t xml:space="preserve"> Градостроительного кодекса Российской Федерации могут включаться требования:</w:t>
      </w:r>
    </w:p>
    <w:p w:rsidR="00FE2417" w:rsidRDefault="00FE2417">
      <w:pPr>
        <w:pStyle w:val="ConsPlusNormal"/>
        <w:spacing w:before="220"/>
        <w:ind w:firstLine="540"/>
        <w:jc w:val="both"/>
      </w:pPr>
      <w:r>
        <w:t>- о включении в задание на разработку градостроительной документации требований по составлению раздела об охране недр, а также схем и проектов защиты территорий и поселений, расположенных на площадях залегания полезных ископаемых, от воздействия чрезвычайных ситуаций техногенного характера;</w:t>
      </w:r>
    </w:p>
    <w:p w:rsidR="00FE2417" w:rsidRDefault="00FE2417">
      <w:pPr>
        <w:pStyle w:val="ConsPlusNormal"/>
        <w:spacing w:before="220"/>
        <w:ind w:firstLine="540"/>
        <w:jc w:val="both"/>
      </w:pPr>
      <w:r>
        <w:t>- о получении от Госгортехнадзора России или его территориальных органов заключений при проведении государственной экспертизы градостроительной и проектной документации, согласовании градостроительной документации городских и сельских поселений, расположенных на площадях залегания полезных ископаемых;</w:t>
      </w:r>
    </w:p>
    <w:p w:rsidR="00FE2417" w:rsidRDefault="00FE2417">
      <w:pPr>
        <w:pStyle w:val="ConsPlusNormal"/>
        <w:spacing w:before="220"/>
        <w:ind w:firstLine="540"/>
        <w:jc w:val="both"/>
      </w:pPr>
      <w:r>
        <w:t>- о согласовании с органами Госгортехнадзора России проектной документации на строительство, реконструкцию и капитальный ремонт зданий, строений и сооружений, а также проектов застройки земельных участков, расположенных на площадях залегания полезных ископаемых.</w:t>
      </w:r>
    </w:p>
    <w:p w:rsidR="00FE2417" w:rsidRDefault="00FE2417">
      <w:pPr>
        <w:pStyle w:val="ConsPlusNormal"/>
        <w:spacing w:before="220"/>
        <w:ind w:firstLine="540"/>
        <w:jc w:val="both"/>
      </w:pPr>
      <w:r>
        <w:t xml:space="preserve">Лица, виновные в нарушении </w:t>
      </w:r>
      <w:hyperlink r:id="rId611">
        <w:r>
          <w:rPr>
            <w:color w:val="0000FF"/>
          </w:rPr>
          <w:t>Закона</w:t>
        </w:r>
      </w:hyperlink>
      <w:r>
        <w:t xml:space="preserve"> Российской Федерации "О недрах", нарушениях утвержденных в установленном порядке стандартов (норм, правил) по безопасному ведению работ, связанных с пользованием недрами, по охране недр и окружающей природной среды, в том числе нарушениях, ведущих к загрязнению недр и приводящих месторождение полезных ископаемых в состояние, непригодное для эксплуатации, несут уголовную ответственность в соответствии с законодательством Российской Федерации, а также административную ответственность в соответствии с законодательством Российской Федерации и законодательством субъектов Российской Федерации.</w:t>
      </w:r>
    </w:p>
    <w:p w:rsidR="00FE2417" w:rsidRDefault="00FE2417">
      <w:pPr>
        <w:pStyle w:val="ConsPlusNormal"/>
        <w:jc w:val="both"/>
      </w:pPr>
    </w:p>
    <w:p w:rsidR="00FE2417" w:rsidRDefault="00FE2417">
      <w:pPr>
        <w:pStyle w:val="ConsPlusNormal"/>
        <w:jc w:val="both"/>
      </w:pPr>
    </w:p>
    <w:p w:rsidR="00FE2417" w:rsidRDefault="00FE2417">
      <w:pPr>
        <w:pStyle w:val="ConsPlusNormal"/>
        <w:jc w:val="both"/>
      </w:pPr>
    </w:p>
    <w:p w:rsidR="00FE2417" w:rsidRDefault="00FE2417">
      <w:pPr>
        <w:pStyle w:val="ConsPlusNormal"/>
        <w:jc w:val="both"/>
      </w:pPr>
    </w:p>
    <w:p w:rsidR="00FE2417" w:rsidRDefault="00FE2417">
      <w:pPr>
        <w:pStyle w:val="ConsPlusNormal"/>
        <w:jc w:val="both"/>
      </w:pPr>
    </w:p>
    <w:p w:rsidR="00FE2417" w:rsidRDefault="00FE2417">
      <w:pPr>
        <w:pStyle w:val="ConsPlusNormal"/>
        <w:jc w:val="right"/>
        <w:outlineLvl w:val="0"/>
      </w:pPr>
      <w:r>
        <w:t>Приложение N 2</w:t>
      </w:r>
    </w:p>
    <w:p w:rsidR="00FE2417" w:rsidRDefault="00FE2417">
      <w:pPr>
        <w:pStyle w:val="ConsPlusNormal"/>
        <w:jc w:val="right"/>
      </w:pPr>
      <w:r>
        <w:t>к решению</w:t>
      </w:r>
    </w:p>
    <w:p w:rsidR="00FE2417" w:rsidRDefault="00FE2417">
      <w:pPr>
        <w:pStyle w:val="ConsPlusNormal"/>
        <w:jc w:val="right"/>
      </w:pPr>
      <w:r>
        <w:t>Оренбургского городского Совета</w:t>
      </w:r>
    </w:p>
    <w:p w:rsidR="00FE2417" w:rsidRDefault="00FE2417">
      <w:pPr>
        <w:pStyle w:val="ConsPlusNormal"/>
        <w:jc w:val="right"/>
      </w:pPr>
      <w:r>
        <w:t>от 25 декабря 2012 г. N 557</w:t>
      </w:r>
    </w:p>
    <w:p w:rsidR="00FE2417" w:rsidRDefault="00FE2417">
      <w:pPr>
        <w:pStyle w:val="ConsPlusNormal"/>
        <w:jc w:val="both"/>
      </w:pPr>
    </w:p>
    <w:p w:rsidR="00FE2417" w:rsidRDefault="00FE2417">
      <w:pPr>
        <w:pStyle w:val="ConsPlusTitle"/>
        <w:jc w:val="center"/>
      </w:pPr>
      <w:bookmarkStart w:id="467" w:name="P3644"/>
      <w:bookmarkEnd w:id="467"/>
      <w:r>
        <w:t>Перечень</w:t>
      </w:r>
    </w:p>
    <w:p w:rsidR="00FE2417" w:rsidRDefault="00FE2417">
      <w:pPr>
        <w:pStyle w:val="ConsPlusTitle"/>
        <w:jc w:val="center"/>
      </w:pPr>
      <w:r>
        <w:t>отдельных правовых актов Оренбургского городского Совета,</w:t>
      </w:r>
    </w:p>
    <w:p w:rsidR="00FE2417" w:rsidRDefault="00FE2417">
      <w:pPr>
        <w:pStyle w:val="ConsPlusTitle"/>
        <w:jc w:val="center"/>
      </w:pPr>
      <w:r>
        <w:t>признанных утратившими силу</w:t>
      </w:r>
    </w:p>
    <w:p w:rsidR="00FE2417" w:rsidRDefault="00FE2417">
      <w:pPr>
        <w:pStyle w:val="ConsPlusNormal"/>
        <w:jc w:val="both"/>
      </w:pPr>
    </w:p>
    <w:p w:rsidR="00FE2417" w:rsidRDefault="00FE2417">
      <w:pPr>
        <w:pStyle w:val="ConsPlusNormal"/>
        <w:ind w:firstLine="540"/>
        <w:jc w:val="both"/>
      </w:pPr>
      <w:r>
        <w:t xml:space="preserve">1. </w:t>
      </w:r>
      <w:hyperlink r:id="rId612">
        <w:r>
          <w:rPr>
            <w:color w:val="0000FF"/>
          </w:rPr>
          <w:t>Постановление</w:t>
        </w:r>
      </w:hyperlink>
      <w:r>
        <w:t xml:space="preserve"> Оренбургского городского Совета от 05.12.1997 N 310 "Об утверждении </w:t>
      </w:r>
      <w:r>
        <w:lastRenderedPageBreak/>
        <w:t>Положения "О Регламентах существующей застройки и перспективном развитии 11 микрорайона Центральной части г. Оренбурга".</w:t>
      </w:r>
    </w:p>
    <w:p w:rsidR="00FE2417" w:rsidRDefault="00FE2417">
      <w:pPr>
        <w:pStyle w:val="ConsPlusNormal"/>
        <w:spacing w:before="220"/>
        <w:ind w:firstLine="540"/>
        <w:jc w:val="both"/>
      </w:pPr>
      <w:r>
        <w:t xml:space="preserve">2. </w:t>
      </w:r>
      <w:hyperlink r:id="rId613">
        <w:r>
          <w:rPr>
            <w:color w:val="0000FF"/>
          </w:rPr>
          <w:t>Постановление</w:t>
        </w:r>
      </w:hyperlink>
      <w:r>
        <w:t xml:space="preserve"> Оренбургского городского Совета от 26.03.1998 N 52 "Об утверждении Положения "О регламентах существующей застройки коммунальной зоны СЖР г. Оренбурга, ограниченной улицами Джангильдина, Волгоградской, Просторной и Загородным шоссе (объездной дорогой)".</w:t>
      </w:r>
    </w:p>
    <w:p w:rsidR="00FE2417" w:rsidRDefault="00FE2417">
      <w:pPr>
        <w:pStyle w:val="ConsPlusNormal"/>
        <w:spacing w:before="220"/>
        <w:ind w:firstLine="540"/>
        <w:jc w:val="both"/>
      </w:pPr>
      <w:r>
        <w:t xml:space="preserve">3. </w:t>
      </w:r>
      <w:hyperlink r:id="rId614">
        <w:r>
          <w:rPr>
            <w:color w:val="0000FF"/>
          </w:rPr>
          <w:t>Постановление</w:t>
        </w:r>
      </w:hyperlink>
      <w:r>
        <w:t xml:space="preserve"> Оренбургского городского Совета от 26.03.1998 N 65 "Об утверждении Положения "О Регламентах территории города Оренбурга, находящейся в зоне периодического затопления и подтопления паводками 1 %, 10 %, 25 % и 50 % обеспеченности".</w:t>
      </w:r>
    </w:p>
    <w:p w:rsidR="00FE2417" w:rsidRDefault="00FE2417">
      <w:pPr>
        <w:pStyle w:val="ConsPlusNormal"/>
        <w:spacing w:before="220"/>
        <w:ind w:firstLine="540"/>
        <w:jc w:val="both"/>
      </w:pPr>
      <w:r>
        <w:t xml:space="preserve">4. </w:t>
      </w:r>
      <w:hyperlink r:id="rId615">
        <w:r>
          <w:rPr>
            <w:color w:val="0000FF"/>
          </w:rPr>
          <w:t>Постановление</w:t>
        </w:r>
      </w:hyperlink>
      <w:r>
        <w:t xml:space="preserve"> Оренбургского городского Совета от 26.03.1998 N 66 "Об утверждении Положения "О Регламентах санитарно-защитной зоны открытого акционерного общества "РТИ".</w:t>
      </w:r>
    </w:p>
    <w:p w:rsidR="00FE2417" w:rsidRDefault="00FE2417">
      <w:pPr>
        <w:pStyle w:val="ConsPlusNormal"/>
        <w:spacing w:before="220"/>
        <w:ind w:firstLine="540"/>
        <w:jc w:val="both"/>
      </w:pPr>
      <w:r>
        <w:t xml:space="preserve">5. </w:t>
      </w:r>
      <w:hyperlink r:id="rId616">
        <w:r>
          <w:rPr>
            <w:color w:val="0000FF"/>
          </w:rPr>
          <w:t>Постановление</w:t>
        </w:r>
      </w:hyperlink>
      <w:r>
        <w:t xml:space="preserve"> Оренбургского городского Совета от 14.10.1998 N 186 "Об утверждении Положения "О Регламентах существующей застройки и перспективном развитии исторической части города Оренбурга".</w:t>
      </w:r>
    </w:p>
    <w:p w:rsidR="00FE2417" w:rsidRDefault="00FE2417">
      <w:pPr>
        <w:pStyle w:val="ConsPlusNormal"/>
        <w:spacing w:before="220"/>
        <w:ind w:firstLine="540"/>
        <w:jc w:val="both"/>
      </w:pPr>
      <w:r>
        <w:t xml:space="preserve">6. </w:t>
      </w:r>
      <w:hyperlink r:id="rId617">
        <w:r>
          <w:rPr>
            <w:color w:val="0000FF"/>
          </w:rPr>
          <w:t>Постановление</w:t>
        </w:r>
      </w:hyperlink>
      <w:r>
        <w:t xml:space="preserve"> Оренбургского городского Совета от 26.08.1999 N 111 "Об утверждении Положения "О регламентах существующей застройки и перспективном развитии Северного жилого района г. Оренбурга".</w:t>
      </w:r>
    </w:p>
    <w:p w:rsidR="00FE2417" w:rsidRDefault="00FE2417">
      <w:pPr>
        <w:pStyle w:val="ConsPlusNormal"/>
        <w:spacing w:before="220"/>
        <w:ind w:firstLine="540"/>
        <w:jc w:val="both"/>
      </w:pPr>
      <w:r>
        <w:t xml:space="preserve">7. </w:t>
      </w:r>
      <w:hyperlink r:id="rId618">
        <w:r>
          <w:rPr>
            <w:color w:val="0000FF"/>
          </w:rPr>
          <w:t>Постановление</w:t>
        </w:r>
      </w:hyperlink>
      <w:r>
        <w:t xml:space="preserve"> Оренбургского городского Совета от 16.02.2000 N 12 "Об утверждении Положения "О Регламентах санитарно-защитных зон ОАО "Оренбургский Нефтемаслозавод" и автотранспортных предприятий по ул. Шоссейной г. Оренбурга".</w:t>
      </w:r>
    </w:p>
    <w:p w:rsidR="00FE2417" w:rsidRDefault="00FE2417">
      <w:pPr>
        <w:pStyle w:val="ConsPlusNormal"/>
        <w:spacing w:before="220"/>
        <w:ind w:firstLine="540"/>
        <w:jc w:val="both"/>
      </w:pPr>
      <w:r>
        <w:t xml:space="preserve">8. </w:t>
      </w:r>
      <w:hyperlink r:id="rId619">
        <w:r>
          <w:rPr>
            <w:color w:val="0000FF"/>
          </w:rPr>
          <w:t>Постановление</w:t>
        </w:r>
      </w:hyperlink>
      <w:r>
        <w:t xml:space="preserve"> Оренбургского городского Совета от 31.07.2001 N 175 "Об утверждении Положения "О регламентах существующей застройки и перспективном развитии Северо-восточной и Северо-западной части города, ограниченной Южно-Уральской железной дорогой и ул. Шевченко".</w:t>
      </w:r>
    </w:p>
    <w:p w:rsidR="00FE2417" w:rsidRDefault="00FE2417">
      <w:pPr>
        <w:pStyle w:val="ConsPlusNormal"/>
        <w:spacing w:before="220"/>
        <w:ind w:firstLine="540"/>
        <w:jc w:val="both"/>
      </w:pPr>
      <w:r>
        <w:t xml:space="preserve">9. </w:t>
      </w:r>
      <w:hyperlink r:id="rId620">
        <w:r>
          <w:rPr>
            <w:color w:val="0000FF"/>
          </w:rPr>
          <w:t>Постановление</w:t>
        </w:r>
      </w:hyperlink>
      <w:r>
        <w:t xml:space="preserve"> Оренбургского городского Совета от 15.03.2005 N 72 "О внесении изменения в Постановление Оренбургского городского Совета от 26.03.1998 N 65".</w:t>
      </w:r>
    </w:p>
    <w:p w:rsidR="00FE2417" w:rsidRDefault="00FE2417">
      <w:pPr>
        <w:pStyle w:val="ConsPlusNormal"/>
        <w:spacing w:before="220"/>
        <w:ind w:firstLine="540"/>
        <w:jc w:val="both"/>
      </w:pPr>
      <w:r>
        <w:t xml:space="preserve">10. </w:t>
      </w:r>
      <w:hyperlink r:id="rId621">
        <w:r>
          <w:rPr>
            <w:color w:val="0000FF"/>
          </w:rPr>
          <w:t>Решение</w:t>
        </w:r>
      </w:hyperlink>
      <w:r>
        <w:t xml:space="preserve"> Оренбургского городского Совета от 22.08.2006 N 54 "О внесении дополнения в Положение "О регламентах существующей застройки и перспективном развитии исторической части города Оренбурга", утвержденное Постановлением Оренбургского городского Совета от 14.10.1998 N 186".</w:t>
      </w:r>
    </w:p>
    <w:p w:rsidR="00FE2417" w:rsidRDefault="00FE2417">
      <w:pPr>
        <w:pStyle w:val="ConsPlusNormal"/>
        <w:spacing w:before="220"/>
        <w:ind w:firstLine="540"/>
        <w:jc w:val="both"/>
      </w:pPr>
      <w:r>
        <w:t xml:space="preserve">11. </w:t>
      </w:r>
      <w:hyperlink r:id="rId622">
        <w:r>
          <w:rPr>
            <w:color w:val="0000FF"/>
          </w:rPr>
          <w:t>Пункт 2</w:t>
        </w:r>
      </w:hyperlink>
      <w:r>
        <w:t xml:space="preserve"> решения Оренбургского городского Совета от 29.12.2007 N 458 "Об удовлетворении протеста прокурора города Оренбурга".</w:t>
      </w:r>
    </w:p>
    <w:p w:rsidR="00FE2417" w:rsidRDefault="00FE2417">
      <w:pPr>
        <w:pStyle w:val="ConsPlusNormal"/>
        <w:spacing w:before="220"/>
        <w:ind w:firstLine="540"/>
        <w:jc w:val="both"/>
      </w:pPr>
      <w:r>
        <w:t>12. Решение Оренбургского городского Совета от 29.12.2009 N 1010 "О проекте решения Совета "Об утверждении Правил землепользования и застройки".</w:t>
      </w:r>
    </w:p>
    <w:p w:rsidR="00FE2417" w:rsidRDefault="00FE2417">
      <w:pPr>
        <w:pStyle w:val="ConsPlusNormal"/>
        <w:spacing w:before="220"/>
        <w:ind w:firstLine="540"/>
        <w:jc w:val="both"/>
      </w:pPr>
      <w:r>
        <w:t xml:space="preserve">13. </w:t>
      </w:r>
      <w:hyperlink r:id="rId623">
        <w:r>
          <w:rPr>
            <w:color w:val="0000FF"/>
          </w:rPr>
          <w:t>Пункт 2</w:t>
        </w:r>
      </w:hyperlink>
      <w:r>
        <w:t xml:space="preserve"> </w:t>
      </w:r>
      <w:hyperlink r:id="rId624">
        <w:r>
          <w:rPr>
            <w:color w:val="0000FF"/>
          </w:rPr>
          <w:t>приложения</w:t>
        </w:r>
      </w:hyperlink>
      <w:r>
        <w:t xml:space="preserve"> к решению Оренбургского городского Совета от 27.03.2012 N 378 "О внесении изменений в отдельные правовые акты Оренбургского городского Совета".</w:t>
      </w:r>
    </w:p>
    <w:p w:rsidR="00FE2417" w:rsidRDefault="00FE2417">
      <w:pPr>
        <w:pStyle w:val="ConsPlusNormal"/>
        <w:jc w:val="both"/>
      </w:pPr>
    </w:p>
    <w:p w:rsidR="00FE2417" w:rsidRDefault="00FE2417">
      <w:pPr>
        <w:pStyle w:val="ConsPlusNormal"/>
        <w:jc w:val="both"/>
      </w:pPr>
    </w:p>
    <w:p w:rsidR="00FE2417" w:rsidRDefault="00FE2417">
      <w:pPr>
        <w:pStyle w:val="ConsPlusNormal"/>
        <w:pBdr>
          <w:bottom w:val="single" w:sz="6" w:space="0" w:color="auto"/>
        </w:pBdr>
        <w:spacing w:before="100" w:after="100"/>
        <w:jc w:val="both"/>
        <w:rPr>
          <w:sz w:val="2"/>
          <w:szCs w:val="2"/>
        </w:rPr>
      </w:pPr>
    </w:p>
    <w:p w:rsidR="00BC21CE" w:rsidRDefault="00BC21CE"/>
    <w:sectPr w:rsidR="00BC21CE" w:rsidSect="00B23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17"/>
    <w:rsid w:val="00BC21CE"/>
    <w:rsid w:val="00FE2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4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24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24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24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24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24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24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241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4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24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24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24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24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24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24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24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B87DEF8ACDFA6562A16F1990F0AADFB8F2770B7A95EEE491B0191E7F0A4F0BFF4D93374EFEFA83526B5562DD108C6692D2bFL" TargetMode="External"/><Relationship Id="rId299" Type="http://schemas.openxmlformats.org/officeDocument/2006/relationships/hyperlink" Target="consultantplus://offline/ref=62B87DEF8ACDFA6562A16F1990F0AADFB8F2770B7A94EEE097B1191E7F0A4F0BFF4D93375CFEA28F506D4B6ADD05DA37D4790A9284C483EE07004CC3D0b3L" TargetMode="External"/><Relationship Id="rId21" Type="http://schemas.openxmlformats.org/officeDocument/2006/relationships/hyperlink" Target="consultantplus://offline/ref=62B87DEF8ACDFA6562A17114869CF7DBBAF12E0370C2B2B49FB9114C280A014EF14898631FBFAA85043C0F37D60C8878902A199282D8D8b0L" TargetMode="External"/><Relationship Id="rId63" Type="http://schemas.openxmlformats.org/officeDocument/2006/relationships/hyperlink" Target="consultantplus://offline/ref=62B87DEF8ACDFA6562A16F1990F0AADFB8F2770B7D92EDE996B3441477534309F842CC205BB7AE8E506D4A64D05ADF22C52105969CDA85F61B024EDCb2L" TargetMode="External"/><Relationship Id="rId159" Type="http://schemas.openxmlformats.org/officeDocument/2006/relationships/hyperlink" Target="consultantplus://offline/ref=62B87DEF8ACDFA6562A16F1990F0AADFB8F2770B7D92EDE996B3441477534309F842CC205BB7AE8E506D4E67D05ADF22C52105969CDA85F61B024EDCb2L" TargetMode="External"/><Relationship Id="rId324" Type="http://schemas.openxmlformats.org/officeDocument/2006/relationships/hyperlink" Target="consultantplus://offline/ref=62B87DEF8ACDFA6562A16F1990F0AADFB8F2770B7A94EEE097B1191E7F0A4F0BFF4D93375CFEA28F506D4A67DA05DA37D4790A9284C483EE07004CC3D0b3L" TargetMode="External"/><Relationship Id="rId366" Type="http://schemas.openxmlformats.org/officeDocument/2006/relationships/hyperlink" Target="consultantplus://offline/ref=62B87DEF8ACDFA6562A16F1990F0AADFB8F2770B7A94E8E59BBE191E7F0A4F0BFF4D93375CFEA28F506D4B63DC05DA37D4790A9284C483EE07004CC3D0b3L" TargetMode="External"/><Relationship Id="rId531" Type="http://schemas.openxmlformats.org/officeDocument/2006/relationships/hyperlink" Target="consultantplus://offline/ref=62B87DEF8ACDFA6562A17114869CF7DBB9FA29027B9FB8BCC6B5134B27551649B84499631FBAAE8A5B391A268E038C608E2C018E80DA81DEbBL" TargetMode="External"/><Relationship Id="rId573" Type="http://schemas.openxmlformats.org/officeDocument/2006/relationships/hyperlink" Target="consultantplus://offline/ref=62B87DEF8ACDFA6562A17114869CF7DBB9FA29027B9FB8BCC6B5134B27551649B84499631FBAAE8A5B391A268E038C608E2C018E80DA81DEbBL" TargetMode="External"/><Relationship Id="rId170" Type="http://schemas.openxmlformats.org/officeDocument/2006/relationships/hyperlink" Target="consultantplus://offline/ref=62B87DEF8ACDFA6562A16F1990F0AADFB8F2770B7E97E8E394B3441477534309F842CC205BB7AE8E506D4860D05ADF22C52105969CDA85F61B024EDCb2L" TargetMode="External"/><Relationship Id="rId226" Type="http://schemas.openxmlformats.org/officeDocument/2006/relationships/hyperlink" Target="consultantplus://offline/ref=62B87DEF8ACDFA6562A16F1990F0AADFB8F2770B7D92EDE996B3441477534309F842CC205BB7AE8E506D4E65D05ADF22C52105969CDA85F61B024EDCb2L" TargetMode="External"/><Relationship Id="rId433" Type="http://schemas.openxmlformats.org/officeDocument/2006/relationships/hyperlink" Target="consultantplus://offline/ref=62B87DEF8ACDFA6562A16F1990F0AADFB8F2770B7A94EEE097B1191E7F0A4F0BFF4D93375CFEA28F506D4367D905DA37D4790A9284C483EE07004CC3D0b3L" TargetMode="External"/><Relationship Id="rId268" Type="http://schemas.openxmlformats.org/officeDocument/2006/relationships/hyperlink" Target="consultantplus://offline/ref=62B87DEF8ACDFA6562A16F1990F0AADFB8F2770B739DE7E39AB3441477534309F842CC205BB7AE8E506D4F63D05ADF22C52105969CDA85F61B024EDCb2L" TargetMode="External"/><Relationship Id="rId475" Type="http://schemas.openxmlformats.org/officeDocument/2006/relationships/hyperlink" Target="consultantplus://offline/ref=62B87DEF8ACDFA6562A16F1990F0AADFB8F2770B7A94EEE097B1191E7F0A4F0BFF4D93375CFEA28F506C4B64DE05DA37D4790A9284C483EE07004CC3D0b3L" TargetMode="External"/><Relationship Id="rId32" Type="http://schemas.openxmlformats.org/officeDocument/2006/relationships/hyperlink" Target="consultantplus://offline/ref=62B87DEF8ACDFA6562A16F1990F0AADFB8F2770B7390EEE090B3441477534309F842CC205BB7AE8E506D4B64D05ADF22C52105969CDA85F61B024EDCb2L" TargetMode="External"/><Relationship Id="rId74" Type="http://schemas.openxmlformats.org/officeDocument/2006/relationships/hyperlink" Target="consultantplus://offline/ref=62B87DEF8ACDFA6562A16F1990F0AADFB8F2770B7293EBE490B3441477534309F842CC205BB7AE8E506D4A66D05ADF22C52105969CDA85F61B024EDCb2L" TargetMode="External"/><Relationship Id="rId128" Type="http://schemas.openxmlformats.org/officeDocument/2006/relationships/hyperlink" Target="consultantplus://offline/ref=62B87DEF8ACDFA6562A16F1990F0AADFB8F2770B7E97E8E394B3441477534309F842CC205BB7AE8E506D4960D05ADF22C52105969CDA85F61B024EDCb2L" TargetMode="External"/><Relationship Id="rId335" Type="http://schemas.openxmlformats.org/officeDocument/2006/relationships/hyperlink" Target="consultantplus://offline/ref=62B87DEF8ACDFA6562A16F1990F0AADFB8F2770B7A94EEE097B1191E7F0A4F0BFF4D93375CFEA28F506D4963DE05DA37D4790A9284C483EE07004CC3D0b3L" TargetMode="External"/><Relationship Id="rId377" Type="http://schemas.openxmlformats.org/officeDocument/2006/relationships/hyperlink" Target="consultantplus://offline/ref=62B87DEF8ACDFA6562A16E01839CF7DBBAFD2005739FB8BCC6B5134B27551649B84499631EB3AD8B5B391A268E038C608E2C018E80DA81DEbBL" TargetMode="External"/><Relationship Id="rId500" Type="http://schemas.openxmlformats.org/officeDocument/2006/relationships/hyperlink" Target="consultantplus://offline/ref=62B87DEF8ACDFA6562A16F1990F0AADFB8F2770B7A94EEE097B1191E7F0A4F0BFF4D93375CFEA28F506C4A61D305DA37D4790A9284C483EE07004CC3D0b3L" TargetMode="External"/><Relationship Id="rId542" Type="http://schemas.openxmlformats.org/officeDocument/2006/relationships/hyperlink" Target="consultantplus://offline/ref=62B87DEF8ACDFA6562A17114869CF7DBBAF929077391E5B6CEEC1F49205A495EBF0D95621FBAAF8F54661F339F5B8364963207969CD883EAD1bAL" TargetMode="External"/><Relationship Id="rId584" Type="http://schemas.openxmlformats.org/officeDocument/2006/relationships/hyperlink" Target="consultantplus://offline/ref=62B87DEF8ACDFA6562A16F1990F0AADFB8F2770B7C90EFE19BB3441477534309F842CC205BB7AE8E516E4860D05ADF22C52105969CDA85F61B024EDCb2L" TargetMode="External"/><Relationship Id="rId5" Type="http://schemas.openxmlformats.org/officeDocument/2006/relationships/hyperlink" Target="consultantplus://offline/ref=62B87DEF8ACDFA6562A16F1990F0AADFB8F2770B7E97E8E394B3441477534309F842CC205BB7AE8E506D4B64D05ADF22C52105969CDA85F61B024EDCb2L" TargetMode="External"/><Relationship Id="rId181" Type="http://schemas.openxmlformats.org/officeDocument/2006/relationships/hyperlink" Target="consultantplus://offline/ref=62B87DEF8ACDFA6562A16F1990F0AADFB8F2770B7E97E8E394B3441477534309F842CC205BB7AE8E506D4860D05ADF22C52105969CDA85F61B024EDCb2L" TargetMode="External"/><Relationship Id="rId237" Type="http://schemas.openxmlformats.org/officeDocument/2006/relationships/hyperlink" Target="consultantplus://offline/ref=62B87DEF8ACDFA6562A16F1990F0AADFB8F2770B7D92EDE996B3441477534309F842CC205BB7AE8E506D4964D05ADF22C52105969CDA85F61B024EDCb2L" TargetMode="External"/><Relationship Id="rId402" Type="http://schemas.openxmlformats.org/officeDocument/2006/relationships/hyperlink" Target="consultantplus://offline/ref=62B87DEF8ACDFA6562A16F1990F0AADFB8F2770B739DE7E39AB3441477534309F842CC205BB7AE8E506B4E64D05ADF22C52105969CDA85F61B024EDCb2L" TargetMode="External"/><Relationship Id="rId279" Type="http://schemas.openxmlformats.org/officeDocument/2006/relationships/hyperlink" Target="consultantplus://offline/ref=62B87DEF8ACDFA6562A16E01839CF7DBBAFE2F0770C2B2B49FB9114C280A134EA9449A6501BAA990526D49D6b1L" TargetMode="External"/><Relationship Id="rId444" Type="http://schemas.openxmlformats.org/officeDocument/2006/relationships/hyperlink" Target="consultantplus://offline/ref=62B87DEF8ACDFA6562A16F1990F0AADFB8F2770B7A94E8E59BBE191E7F0A4F0BFF4D93375CFEA28F506D4B63DC05DA37D4790A9284C483EE07004CC3D0b3L" TargetMode="External"/><Relationship Id="rId486" Type="http://schemas.openxmlformats.org/officeDocument/2006/relationships/hyperlink" Target="consultantplus://offline/ref=62B87DEF8ACDFA6562A17114869CF7DBBCF82F047D9CE5B6CEEC1F49205A495EBF0D95621FBAA98E59661F339F5B8364963207969CD883EAD1bAL" TargetMode="External"/><Relationship Id="rId43" Type="http://schemas.openxmlformats.org/officeDocument/2006/relationships/hyperlink" Target="consultantplus://offline/ref=62B87DEF8ACDFA6562A17114869CF7DBBCF82E0E7C91E5B6CEEC1F49205A495EBF0D95621FBBAF8B52661F339F5B8364963207969CD883EAD1bAL" TargetMode="External"/><Relationship Id="rId139" Type="http://schemas.openxmlformats.org/officeDocument/2006/relationships/hyperlink" Target="consultantplus://offline/ref=62B87DEF8ACDFA6562A16F1990F0AADFB8F2770B7D92EDE996B3441477534309F842CC205BB7AE8E506D4863D05ADF22C52105969CDA85F61B024EDCb2L" TargetMode="External"/><Relationship Id="rId290" Type="http://schemas.openxmlformats.org/officeDocument/2006/relationships/hyperlink" Target="consultantplus://offline/ref=62B87DEF8ACDFA6562A16F1990F0AADFB8F2770B7390EEE297B3441477534309F842CC205BB7AE8E506D4A66D05ADF22C52105969CDA85F61B024EDCb2L" TargetMode="External"/><Relationship Id="rId304" Type="http://schemas.openxmlformats.org/officeDocument/2006/relationships/hyperlink" Target="consultantplus://offline/ref=62B87DEF8ACDFA6562A16F1990F0AADFB8F2770B739DE7E39AB3441477534309F842CC205BB7AE8E506D4F65D05ADF22C52105969CDA85F61B024EDCb2L" TargetMode="External"/><Relationship Id="rId346" Type="http://schemas.openxmlformats.org/officeDocument/2006/relationships/hyperlink" Target="consultantplus://offline/ref=62B87DEF8ACDFA6562A16F1990F0AADFB8F2770B7A94E8E59BBE191E7F0A4F0BFF4D93375CFEA28F506D4B66DD05DA37D4790A9284C483EE07004CC3D0b3L" TargetMode="External"/><Relationship Id="rId388" Type="http://schemas.openxmlformats.org/officeDocument/2006/relationships/hyperlink" Target="consultantplus://offline/ref=62B87DEF8ACDFA6562A16E01839CF7DBBAFB2E07739FB8BCC6B5134B27551649B84499631EB8AF8B5B391A268E038C608E2C018E80DA81DEbBL" TargetMode="External"/><Relationship Id="rId511" Type="http://schemas.openxmlformats.org/officeDocument/2006/relationships/hyperlink" Target="consultantplus://offline/ref=62B87DEF8ACDFA6562A16F1990F0AADFB8F2770B739DE7E39AB3441477534309F842CC205BB7AE8E50654C60D05ADF22C52105969CDA85F61B024EDCb2L" TargetMode="External"/><Relationship Id="rId553" Type="http://schemas.openxmlformats.org/officeDocument/2006/relationships/hyperlink" Target="consultantplus://offline/ref=62B87DEF8ACDFA6562A16F1990F0AADFB8F2770B7C90EFE19BB3441477534309F842CC205BB7AE8E516E4961D05ADF22C52105969CDA85F61B024EDCb2L" TargetMode="External"/><Relationship Id="rId609" Type="http://schemas.openxmlformats.org/officeDocument/2006/relationships/hyperlink" Target="consultantplus://offline/ref=62B87DEF8ACDFA6562A17114869CF7DBBCF82F047D9CE5B6CEEC1F49205A495EBF0D95621FBAAA8A56661F339F5B8364963207969CD883EAD1bAL" TargetMode="External"/><Relationship Id="rId85" Type="http://schemas.openxmlformats.org/officeDocument/2006/relationships/hyperlink" Target="consultantplus://offline/ref=62B87DEF8ACDFA6562A16F1990F0AADFB8F2770B7E9DEEE594B3441477534309F842CC205BB7AE8E506D4A61D05ADF22C52105969CDA85F61B024EDCb2L" TargetMode="External"/><Relationship Id="rId150" Type="http://schemas.openxmlformats.org/officeDocument/2006/relationships/hyperlink" Target="consultantplus://offline/ref=62B87DEF8ACDFA6562A16F1990F0AADFB8F2770B7390EEE090B3441477534309F842CC205BB7AE8E506D4E66D05ADF22C52105969CDA85F61B024EDCb2L" TargetMode="External"/><Relationship Id="rId192" Type="http://schemas.openxmlformats.org/officeDocument/2006/relationships/hyperlink" Target="consultantplus://offline/ref=62B87DEF8ACDFA6562A17114869CF7DBBCF82F047D9CE5B6CEEC1F49205A495EBF0D956716BEA4DA01291E6FD90890669632059080DDb9L" TargetMode="External"/><Relationship Id="rId206" Type="http://schemas.openxmlformats.org/officeDocument/2006/relationships/hyperlink" Target="consultantplus://offline/ref=62B87DEF8ACDFA6562A17114869CF7DBBDFF2F0E7A9FB8BCC6B5134B27551649B84499631FBAAE8F5B391A268E038C608E2C018E80DA81DEbBL" TargetMode="External"/><Relationship Id="rId413" Type="http://schemas.openxmlformats.org/officeDocument/2006/relationships/hyperlink" Target="consultantplus://offline/ref=62B87DEF8ACDFA6562A16F1990F0AADFB8F2770B739DE7E39AB3441477534309F842CC205BB7AE8E506B4D60D05ADF22C52105969CDA85F61B024EDCb2L" TargetMode="External"/><Relationship Id="rId595" Type="http://schemas.openxmlformats.org/officeDocument/2006/relationships/hyperlink" Target="consultantplus://offline/ref=62B87DEF8ACDFA6562A16F1990F0AADFB8F2770B7C90EFE19BB3441477534309F842CC205BB7AE8E516E4862D05ADF22C52105969CDA85F61B024EDCb2L" TargetMode="External"/><Relationship Id="rId248" Type="http://schemas.openxmlformats.org/officeDocument/2006/relationships/hyperlink" Target="consultantplus://offline/ref=62B87DEF8ACDFA6562A17114869CF7DBBCF82F047D9CE5B6CEEC1F49205A495EAD0DCD6E1DBCB18E56734962D9D0bDL" TargetMode="External"/><Relationship Id="rId455" Type="http://schemas.openxmlformats.org/officeDocument/2006/relationships/hyperlink" Target="consultantplus://offline/ref=62B87DEF8ACDFA6562A17114869CF7DBBCF82F047D9CE5B6CEEC1F49205A495EBF0D95621FBAAA8752661F339F5B8364963207969CD883EAD1bAL" TargetMode="External"/><Relationship Id="rId497" Type="http://schemas.openxmlformats.org/officeDocument/2006/relationships/hyperlink" Target="consultantplus://offline/ref=62B87DEF8ACDFA6562A17114869CF7DBBCF82E0E7C91E5B6CEEC1F49205A495EBF0D95621FBBAF8850661F339F5B8364963207969CD883EAD1bAL" TargetMode="External"/><Relationship Id="rId620" Type="http://schemas.openxmlformats.org/officeDocument/2006/relationships/hyperlink" Target="consultantplus://offline/ref=62B87DEF8ACDFA6562A16F1990F0AADFB8F2770B7A96EFE392B3441477534309F842CC325BEFA28C56734B64C50C8E64D9b3L" TargetMode="External"/><Relationship Id="rId12" Type="http://schemas.openxmlformats.org/officeDocument/2006/relationships/hyperlink" Target="consultantplus://offline/ref=62B87DEF8ACDFA6562A16F1990F0AADFB8F2770B7293EBE490B3441477534309F842CC205BB7AE8E506D4B64D05ADF22C52105969CDA85F61B024EDCb2L" TargetMode="External"/><Relationship Id="rId108" Type="http://schemas.openxmlformats.org/officeDocument/2006/relationships/hyperlink" Target="consultantplus://offline/ref=62B87DEF8ACDFA6562A16F1990F0AADFB8F2770B7390EEE090B3441477534309F842CC205BB7AE8E506D4967D05ADF22C52105969CDA85F61B024EDCb2L" TargetMode="External"/><Relationship Id="rId315" Type="http://schemas.openxmlformats.org/officeDocument/2006/relationships/hyperlink" Target="consultantplus://offline/ref=62B87DEF8ACDFA6562A16F1990F0AADFB8F2770B7293EBE491B3441477534309F842CC205BB7AE8E506D4A64D05ADF22C52105969CDA85F61B024EDCb2L" TargetMode="External"/><Relationship Id="rId357" Type="http://schemas.openxmlformats.org/officeDocument/2006/relationships/hyperlink" Target="consultantplus://offline/ref=62B87DEF8ACDFA6562A16E01839CF7DBBAFD2005739FB8BCC6B5134B27551649B84499631DBEAB8F5B391A268E038C608E2C018E80DA81DEbBL" TargetMode="External"/><Relationship Id="rId522" Type="http://schemas.openxmlformats.org/officeDocument/2006/relationships/hyperlink" Target="consultantplus://offline/ref=62B87DEF8ACDFA6562A17114869CF7DBBBF12E037995E5B6CEEC1F49205A495EBF0D956B1AB8A4DA01291E6FD90890669632059080DDb9L" TargetMode="External"/><Relationship Id="rId54" Type="http://schemas.openxmlformats.org/officeDocument/2006/relationships/hyperlink" Target="consultantplus://offline/ref=62B87DEF8ACDFA6562A16F1990F0AADFB8F2770B7390EEE090B3441477534309F842CC205BB7AE8E506D4A66D05ADF22C52105969CDA85F61B024EDCb2L" TargetMode="External"/><Relationship Id="rId96" Type="http://schemas.openxmlformats.org/officeDocument/2006/relationships/hyperlink" Target="consultantplus://offline/ref=62B87DEF8ACDFA6562A16F1990F0AADFB8F2770B7D92EDE996B3441477534309F842CC205BB7AE8E506D4961D05ADF22C52105969CDA85F61B024EDCb2L" TargetMode="External"/><Relationship Id="rId161" Type="http://schemas.openxmlformats.org/officeDocument/2006/relationships/hyperlink" Target="consultantplus://offline/ref=62B87DEF8ACDFA6562A17114869CF7DBBCF82F047D9CE5B6CEEC1F49205A495EBF0D95621FBAA78D56661F339F5B8364963207969CD883EAD1bAL" TargetMode="External"/><Relationship Id="rId217" Type="http://schemas.openxmlformats.org/officeDocument/2006/relationships/hyperlink" Target="consultantplus://offline/ref=62B87DEF8ACDFA6562A17114869CF7DBBCF82F047D9CE5B6CEEC1F49205A495EBF0D956218BBA4DA01291E6FD90890669632059080DDb9L" TargetMode="External"/><Relationship Id="rId399" Type="http://schemas.openxmlformats.org/officeDocument/2006/relationships/hyperlink" Target="consultantplus://offline/ref=62B87DEF8ACDFA6562A16F1990F0AADFB8F2770B7A94EEE097B1191E7F0A4F0BFF4D93375CFEA28F506D4D6AD905DA37D4790A9284C483EE07004CC3D0b3L" TargetMode="External"/><Relationship Id="rId564" Type="http://schemas.openxmlformats.org/officeDocument/2006/relationships/hyperlink" Target="consultantplus://offline/ref=62B87DEF8ACDFA6562A16F1990F0AADFB8F2770B7E97E8E394B3441477534309F842CC205BB7AE8E526D4365D05ADF22C52105969CDA85F61B024EDCb2L" TargetMode="External"/><Relationship Id="rId259" Type="http://schemas.openxmlformats.org/officeDocument/2006/relationships/hyperlink" Target="consultantplus://offline/ref=62B87DEF8ACDFA6562A16F1990F0AADFB8F2770B7A94EEE097B1191E7F0A4F0BFF4D93375CFEA28F506D4B66DE05DA37D4790A9284C483EE07004CC3D0b3L" TargetMode="External"/><Relationship Id="rId424" Type="http://schemas.openxmlformats.org/officeDocument/2006/relationships/hyperlink" Target="consultantplus://offline/ref=62B87DEF8ACDFA6562A17114869CF7DBBCF82F047D9CE5B6CEEC1F49205A495EBF0D95621CBFAF85043C0F37D60C8878902A199282D8D8b0L" TargetMode="External"/><Relationship Id="rId466" Type="http://schemas.openxmlformats.org/officeDocument/2006/relationships/hyperlink" Target="consultantplus://offline/ref=62B87DEF8ACDFA6562A17114869CF7DBBCF82F047D9CE5B6CEEC1F49205A495EBF0D95621CBFAF85043C0F37D60C8878902A199282D8D8b0L" TargetMode="External"/><Relationship Id="rId23" Type="http://schemas.openxmlformats.org/officeDocument/2006/relationships/hyperlink" Target="consultantplus://offline/ref=62B87DEF8ACDFA6562A17114869CF7DBBCF92C0E7896E5B6CEEC1F49205A495EBF0D956019BEA4DA01291E6FD90890669632059080DDb9L" TargetMode="External"/><Relationship Id="rId119" Type="http://schemas.openxmlformats.org/officeDocument/2006/relationships/hyperlink" Target="consultantplus://offline/ref=62B87DEF8ACDFA6562A16F1990F0AADFB8F2770B7A95EEE491B0191E7F0A4F0BFF4D93374EFEFA83526B5562DD108C6692D2bFL" TargetMode="External"/><Relationship Id="rId270" Type="http://schemas.openxmlformats.org/officeDocument/2006/relationships/hyperlink" Target="consultantplus://offline/ref=62B87DEF8ACDFA6562A16F1990F0AADFB8F2770B7A94E8E59BBE191E7F0A4F0BFF4D93375CFEA28F506D4B60DD05DA37D4790A9284C483EE07004CC3D0b3L" TargetMode="External"/><Relationship Id="rId326" Type="http://schemas.openxmlformats.org/officeDocument/2006/relationships/hyperlink" Target="consultantplus://offline/ref=62B87DEF8ACDFA6562A16F1990F0AADFB8F2770B7A94EEE097B1191E7F0A4F0BFF4D93375CFEA28F506D4A65DE05DA37D4790A9284C483EE07004CC3D0b3L" TargetMode="External"/><Relationship Id="rId533" Type="http://schemas.openxmlformats.org/officeDocument/2006/relationships/hyperlink" Target="consultantplus://offline/ref=62B87DEF8ACDFA6562A17114869CF7DBB9FA29027B9FB8BCC6B5134B27551649B84499631FBAAE8A5B391A268E038C608E2C018E80DA81DEbBL" TargetMode="External"/><Relationship Id="rId65" Type="http://schemas.openxmlformats.org/officeDocument/2006/relationships/hyperlink" Target="consultantplus://offline/ref=62B87DEF8ACDFA6562A16F1990F0AADFB8F2770B7390EEE090B3441477534309F842CC205BB7AE8E506D4A6AD05ADF22C52105969CDA85F61B024EDCb2L" TargetMode="External"/><Relationship Id="rId130" Type="http://schemas.openxmlformats.org/officeDocument/2006/relationships/hyperlink" Target="consultantplus://offline/ref=62B87DEF8ACDFA6562A16F1990F0AADFB8F2770B7E97E8E394B3441477534309F842CC205BB7AE8E506D4960D05ADF22C52105969CDA85F61B024EDCb2L" TargetMode="External"/><Relationship Id="rId368" Type="http://schemas.openxmlformats.org/officeDocument/2006/relationships/hyperlink" Target="consultantplus://offline/ref=62B87DEF8ACDFA6562A16F1990F0AADFB8F2770B7A94EEE097B1191E7F0A4F0BFF4D93375CFEA28F506D4F6BDD05DA37D4790A9284C483EE07004CC3D0b3L" TargetMode="External"/><Relationship Id="rId575" Type="http://schemas.openxmlformats.org/officeDocument/2006/relationships/hyperlink" Target="consultantplus://offline/ref=62B87DEF8ACDFA6562A17114869CF7DBB9FA29027B9FB8BCC6B5134B27551649B84499631FBAAE8A5B391A268E038C608E2C018E80DA81DEbBL" TargetMode="External"/><Relationship Id="rId172" Type="http://schemas.openxmlformats.org/officeDocument/2006/relationships/hyperlink" Target="consultantplus://offline/ref=62B87DEF8ACDFA6562A17114869CF7DBBCF82F047D9CE5B6CEEC1F49205A495EBF0D95671BB9A4DA01291E6FD90890669632059080DDb9L" TargetMode="External"/><Relationship Id="rId228" Type="http://schemas.openxmlformats.org/officeDocument/2006/relationships/hyperlink" Target="consultantplus://offline/ref=62B87DEF8ACDFA6562A16F1990F0AADFB8F2770B7E9DEEE594B3441477534309F842CC205BB7AE8E506D4961D05ADF22C52105969CDA85F61B024EDCb2L" TargetMode="External"/><Relationship Id="rId435" Type="http://schemas.openxmlformats.org/officeDocument/2006/relationships/hyperlink" Target="consultantplus://offline/ref=62B87DEF8ACDFA6562A16F1990F0AADFB8F2770B7A94EEE097B1191E7F0A4F0BFF4D93375CFEA28F506D4263DC05DA37D4790A9284C483EE07004CC3D0b3L" TargetMode="External"/><Relationship Id="rId477" Type="http://schemas.openxmlformats.org/officeDocument/2006/relationships/hyperlink" Target="consultantplus://offline/ref=62B87DEF8ACDFA6562A17114869CF7DBBCF82F047D9CE5B6CEEC1F49205A495EBF0D95621CBFAF85043C0F37D60C8878902A199282D8D8b0L" TargetMode="External"/><Relationship Id="rId600" Type="http://schemas.openxmlformats.org/officeDocument/2006/relationships/hyperlink" Target="consultantplus://offline/ref=62B87DEF8ACDFA6562A16F1990F0AADFB8F2770B7E97E8E394B3441477534309F842CC205BB7AE8E526D4365D05ADF22C52105969CDA85F61B024EDCb2L" TargetMode="External"/><Relationship Id="rId281" Type="http://schemas.openxmlformats.org/officeDocument/2006/relationships/hyperlink" Target="consultantplus://offline/ref=62B87DEF8ACDFA6562A16F1990F0AADFB8F2770B7C90EFE19BB3441477534309F842CC205BB7AE8E506D4C6BD05ADF22C52105969CDA85F61B024EDCb2L" TargetMode="External"/><Relationship Id="rId337" Type="http://schemas.openxmlformats.org/officeDocument/2006/relationships/hyperlink" Target="consultantplus://offline/ref=62B87DEF8ACDFA6562A16F1990F0AADFB8F2770B7A94E8E59BBE191E7F0A4F0BFF4D93375CFEA28F506D4B61D205DA37D4790A9284C483EE07004CC3D0b3L" TargetMode="External"/><Relationship Id="rId502" Type="http://schemas.openxmlformats.org/officeDocument/2006/relationships/hyperlink" Target="consultantplus://offline/ref=62B87DEF8ACDFA6562A16F1990F0AADFB8F2770B739DE7E39AB3441477534309F842CC205BB7AE8E50654D61D05ADF22C52105969CDA85F61B024EDCb2L" TargetMode="External"/><Relationship Id="rId34" Type="http://schemas.openxmlformats.org/officeDocument/2006/relationships/hyperlink" Target="consultantplus://offline/ref=62B87DEF8ACDFA6562A16F1990F0AADFB8F2770B7293EBE490B3441477534309F842CC205BB7AE8E506D4B64D05ADF22C52105969CDA85F61B024EDCb2L" TargetMode="External"/><Relationship Id="rId76" Type="http://schemas.openxmlformats.org/officeDocument/2006/relationships/hyperlink" Target="consultantplus://offline/ref=62B87DEF8ACDFA6562A16F1990F0AADFB8F2770B7390EEE090B3441477534309F842CC205BB7AE8E506F4E62D05ADF22C52105969CDA85F61B024EDCb2L" TargetMode="External"/><Relationship Id="rId141" Type="http://schemas.openxmlformats.org/officeDocument/2006/relationships/hyperlink" Target="consultantplus://offline/ref=62B87DEF8ACDFA6562A17114869CF7DBBCF82F047D9CE5B6CEEC1F49205A495EBF0D956219BFA885043C0F37D60C8878902A199282D8D8b0L" TargetMode="External"/><Relationship Id="rId379" Type="http://schemas.openxmlformats.org/officeDocument/2006/relationships/hyperlink" Target="consultantplus://offline/ref=62B87DEF8ACDFA6562A16F1990F0AADFB8F2770B7A94EEE097B1191E7F0A4F0BFF4D93375CFEA28F506D4E67D305DA37D4790A9284C483EE07004CC3D0b3L" TargetMode="External"/><Relationship Id="rId544" Type="http://schemas.openxmlformats.org/officeDocument/2006/relationships/hyperlink" Target="consultantplus://offline/ref=62B87DEF8ACDFA6562A16F1990F0AADFB8F2770B7E97E8E394B3441477534309F842CC205BB7AE8E526D4365D05ADF22C52105969CDA85F61B024EDCb2L" TargetMode="External"/><Relationship Id="rId586" Type="http://schemas.openxmlformats.org/officeDocument/2006/relationships/hyperlink" Target="consultantplus://offline/ref=62B87DEF8ACDFA6562A16F1990F0AADFB8F2770B7E97E8E394B3441477534309F842CC205BB7AE8E526D4366D05ADF22C52105969CDA85F61B024EDCb2L" TargetMode="External"/><Relationship Id="rId7" Type="http://schemas.openxmlformats.org/officeDocument/2006/relationships/hyperlink" Target="consultantplus://offline/ref=62B87DEF8ACDFA6562A16F1990F0AADFB8F2770B7D95E7E297B3441477534309F842CC205BB7AE8E506D4B64D05ADF22C52105969CDA85F61B024EDCb2L" TargetMode="External"/><Relationship Id="rId183" Type="http://schemas.openxmlformats.org/officeDocument/2006/relationships/hyperlink" Target="consultantplus://offline/ref=62B87DEF8ACDFA6562A17114869CF7DBBCF82E0E7C91E5B6CEEC1F49205A495EBF0D95651FB8A4DA01291E6FD90890669632059080DDb9L" TargetMode="External"/><Relationship Id="rId239" Type="http://schemas.openxmlformats.org/officeDocument/2006/relationships/hyperlink" Target="consultantplus://offline/ref=62B87DEF8ACDFA6562A16F1990F0AADFB8F2770B7E9DEEE594B3441477534309F842CC205BB7AE8E506D4961D05ADF22C52105969CDA85F61B024EDCb2L" TargetMode="External"/><Relationship Id="rId390" Type="http://schemas.openxmlformats.org/officeDocument/2006/relationships/hyperlink" Target="consultantplus://offline/ref=62B87DEF8ACDFA6562A16F1990F0AADFB8F2770B739DE7E39AB3441477534309F842CC205BB7AE8E506B4966D05ADF22C52105969CDA85F61B024EDCb2L" TargetMode="External"/><Relationship Id="rId404" Type="http://schemas.openxmlformats.org/officeDocument/2006/relationships/hyperlink" Target="consultantplus://offline/ref=62B87DEF8ACDFA6562A16F1990F0AADFB8F2770B7A94EEE097B1191E7F0A4F0BFF4D93375CFEA28F506D4C63D305DA37D4790A9284C483EE07004CC3D0b3L" TargetMode="External"/><Relationship Id="rId446" Type="http://schemas.openxmlformats.org/officeDocument/2006/relationships/hyperlink" Target="consultantplus://offline/ref=62B87DEF8ACDFA6562A16F1990F0AADFB8F2770B7A94EEE097B1191E7F0A4F0BFF4D93375CFEA28F506D4260D205DA37D4790A9284C483EE07004CC3D0b3L" TargetMode="External"/><Relationship Id="rId611" Type="http://schemas.openxmlformats.org/officeDocument/2006/relationships/hyperlink" Target="consultantplus://offline/ref=62B87DEF8ACDFA6562A17114869CF7DBBCF82A037990E5B6CEEC1F49205A495EAD0DCD6E1DBCB18E56734962D9D0bDL" TargetMode="External"/><Relationship Id="rId250" Type="http://schemas.openxmlformats.org/officeDocument/2006/relationships/hyperlink" Target="consultantplus://offline/ref=62B87DEF8ACDFA6562A17114869CF7DBBCF82F047D9CE5B6CEEC1F49205A495EAD0DCD6E1DBCB18E56734962D9D0bDL" TargetMode="External"/><Relationship Id="rId292" Type="http://schemas.openxmlformats.org/officeDocument/2006/relationships/hyperlink" Target="consultantplus://offline/ref=62B87DEF8ACDFA6562A16E01839CF7DBBAFE280570C2B2B49FB9114C280A134EA9449A6501BAA990526D49D6b1L" TargetMode="External"/><Relationship Id="rId306" Type="http://schemas.openxmlformats.org/officeDocument/2006/relationships/hyperlink" Target="consultantplus://offline/ref=62B87DEF8ACDFA6562A17114869CF7DBBCF92A0F7296E5B6CEEC1F49205A495EBF0D95621FBAAF8E56661F339F5B8364963207969CD883EAD1bAL" TargetMode="External"/><Relationship Id="rId488" Type="http://schemas.openxmlformats.org/officeDocument/2006/relationships/hyperlink" Target="consultantplus://offline/ref=62B87DEF8ACDFA6562A16F1990F0AADFB8F2770B739DE7E39AB3441477534309F842CC205BB7AE8E50654E6AD05ADF22C52105969CDA85F61B024EDCb2L" TargetMode="External"/><Relationship Id="rId45" Type="http://schemas.openxmlformats.org/officeDocument/2006/relationships/hyperlink" Target="consultantplus://offline/ref=62B87DEF8ACDFA6562A16F1990F0AADFB8F2770B7A95EEE491B0191E7F0A4F0BFF4D93375CFEA28F506D4F64DE05DA37D4790A9284C483EE07004CC3D0b3L" TargetMode="External"/><Relationship Id="rId87" Type="http://schemas.openxmlformats.org/officeDocument/2006/relationships/hyperlink" Target="consultantplus://offline/ref=62B87DEF8ACDFA6562A16F1990F0AADFB8F2770B7D92EDE996B3441477534309F842CC205BB7AE8E506D4A6AD05ADF22C52105969CDA85F61B024EDCb2L" TargetMode="External"/><Relationship Id="rId110" Type="http://schemas.openxmlformats.org/officeDocument/2006/relationships/hyperlink" Target="consultantplus://offline/ref=62B87DEF8ACDFA6562A16F1990F0AADFB8F2770B7E97E8E394B3441477534309F842CC205BB7AE8E506D4A67D05ADF22C52105969CDA85F61B024EDCb2L" TargetMode="External"/><Relationship Id="rId348" Type="http://schemas.openxmlformats.org/officeDocument/2006/relationships/hyperlink" Target="consultantplus://offline/ref=62B87DEF8ACDFA6562A16F1990F0AADFB8F2770B7A94EEE097B1191E7F0A4F0BFF4D93375CFEA28F506D4861DB05DA37D4790A9284C483EE07004CC3D0b3L" TargetMode="External"/><Relationship Id="rId513" Type="http://schemas.openxmlformats.org/officeDocument/2006/relationships/hyperlink" Target="consultantplus://offline/ref=62B87DEF8ACDFA6562A17114869CF7DBBBF12E037995E5B6CEEC1F49205A495EAD0DCD6E1DBCB18E56734962D9D0bDL" TargetMode="External"/><Relationship Id="rId555" Type="http://schemas.openxmlformats.org/officeDocument/2006/relationships/hyperlink" Target="consultantplus://offline/ref=62B87DEF8ACDFA6562A16F1990F0AADFB8F2770B7C90EFE19BB3441477534309F842CC205BB7AE8E516E4966D05ADF22C52105969CDA85F61B024EDCb2L" TargetMode="External"/><Relationship Id="rId597" Type="http://schemas.openxmlformats.org/officeDocument/2006/relationships/hyperlink" Target="consultantplus://offline/ref=62B87DEF8ACDFA6562A16E01839CF7DBBAFB2E07739FB8BCC6B5134B2755165BB81C956119A4AF884E6F4B60DDb8L" TargetMode="External"/><Relationship Id="rId152" Type="http://schemas.openxmlformats.org/officeDocument/2006/relationships/hyperlink" Target="consultantplus://offline/ref=62B87DEF8ACDFA6562A17114869CF7DBBCF82E0E7C91E5B6CEEC1F49205A495EAD0DCD6E1DBCB18E56734962D9D0bDL" TargetMode="External"/><Relationship Id="rId194" Type="http://schemas.openxmlformats.org/officeDocument/2006/relationships/hyperlink" Target="consultantplus://offline/ref=62B87DEF8ACDFA6562A17114869CF7DBBCF82F047D9CE5B6CEEC1F49205A495EBF0D956716BDA4DA01291E6FD90890669632059080DDb9L" TargetMode="External"/><Relationship Id="rId208" Type="http://schemas.openxmlformats.org/officeDocument/2006/relationships/hyperlink" Target="consultantplus://offline/ref=62B87DEF8ACDFA6562A16F1990F0AADFB8F2770B7E97E8E394B3441477534309F842CC205BB7AE8E506D4861D05ADF22C52105969CDA85F61B024EDCb2L" TargetMode="External"/><Relationship Id="rId415" Type="http://schemas.openxmlformats.org/officeDocument/2006/relationships/hyperlink" Target="consultantplus://offline/ref=62B87DEF8ACDFA6562A16F1990F0AADFB8F2770B7A94EEE097B1191E7F0A4F0BFF4D93375CFEA28F506D4C64D205DA37D4790A9284C483EE07004CC3D0b3L" TargetMode="External"/><Relationship Id="rId457" Type="http://schemas.openxmlformats.org/officeDocument/2006/relationships/hyperlink" Target="consultantplus://offline/ref=62B87DEF8ACDFA6562A17114869CF7DBBCF82F047D9CE5B6CEEC1F49205A495EBF0D95621FBAAA8754661F339F5B8364963207969CD883EAD1bAL" TargetMode="External"/><Relationship Id="rId622" Type="http://schemas.openxmlformats.org/officeDocument/2006/relationships/hyperlink" Target="consultantplus://offline/ref=62B87DEF8ACDFA6562A16F1990F0AADFB8F2770B7A9DE9E293B3441477534309F842CC205BB7AE8E506D4B65D05ADF22C52105969CDA85F61B024EDCb2L" TargetMode="External"/><Relationship Id="rId261" Type="http://schemas.openxmlformats.org/officeDocument/2006/relationships/hyperlink" Target="consultantplus://offline/ref=62B87DEF8ACDFA6562A16F1990F0AADFB8F2770B7390EEE090B3441477534309F842CC205BB7AE8E506D4C66D05ADF22C52105969CDA85F61B024EDCb2L" TargetMode="External"/><Relationship Id="rId499" Type="http://schemas.openxmlformats.org/officeDocument/2006/relationships/hyperlink" Target="consultantplus://offline/ref=62B87DEF8ACDFA6562A16F1990F0AADFB8F2770B7A94EEE097B1191E7F0A4F0BFF4D93375CFEA28F506C4A61D905DA37D4790A9284C483EE07004CC3D0b3L" TargetMode="External"/><Relationship Id="rId14" Type="http://schemas.openxmlformats.org/officeDocument/2006/relationships/hyperlink" Target="consultantplus://offline/ref=62B87DEF8ACDFA6562A16F1990F0AADFB8F2770B7A94EEE097B1191E7F0A4F0BFF4D93375CFEA28F506D4B62DD05DA37D4790A9284C483EE07004CC3D0b3L" TargetMode="External"/><Relationship Id="rId56" Type="http://schemas.openxmlformats.org/officeDocument/2006/relationships/hyperlink" Target="consultantplus://offline/ref=62B87DEF8ACDFA6562A16F1990F0AADFB8F2770B7390EEE090B3441477534309F842CC205BB7AE8E506D4A64D05ADF22C52105969CDA85F61B024EDCb2L" TargetMode="External"/><Relationship Id="rId317" Type="http://schemas.openxmlformats.org/officeDocument/2006/relationships/hyperlink" Target="consultantplus://offline/ref=62B87DEF8ACDFA6562A16F1990F0AADFB8F2770B7A94E8E59BBE191E7F0A4F0BFF4D93375CFEA28F506D4B63DC05DA37D4790A9284C483EE07004CC3D0b3L" TargetMode="External"/><Relationship Id="rId359" Type="http://schemas.openxmlformats.org/officeDocument/2006/relationships/hyperlink" Target="consultantplus://offline/ref=62B87DEF8ACDFA6562A16F1990F0AADFB8F2770B7A94EEE097B1191E7F0A4F0BFF4D93375CFEA28F506D4F63DB05DA37D4790A9284C483EE07004CC3D0b3L" TargetMode="External"/><Relationship Id="rId524" Type="http://schemas.openxmlformats.org/officeDocument/2006/relationships/hyperlink" Target="consultantplus://offline/ref=62B87DEF8ACDFA6562A17114869CF7DBBCF828037E90E5B6CEEC1F49205A495EBF0D95621FBAAF8F54661F339F5B8364963207969CD883EAD1bAL" TargetMode="External"/><Relationship Id="rId566" Type="http://schemas.openxmlformats.org/officeDocument/2006/relationships/hyperlink" Target="consultantplus://offline/ref=62B87DEF8ACDFA6562A17114869CF7DBBCF828037E90E5B6CEEC1F49205A495EBF0D95621FBAAE8F58661F339F5B8364963207969CD883EAD1bAL" TargetMode="External"/><Relationship Id="rId98" Type="http://schemas.openxmlformats.org/officeDocument/2006/relationships/hyperlink" Target="consultantplus://offline/ref=62B87DEF8ACDFA6562A17114869CF7DBBCF82F047D9CE5B6CEEC1F49205A495EBF0D95621FBAAB8854661F339F5B8364963207969CD883EAD1bAL" TargetMode="External"/><Relationship Id="rId121" Type="http://schemas.openxmlformats.org/officeDocument/2006/relationships/hyperlink" Target="consultantplus://offline/ref=62B87DEF8ACDFA6562A16F1990F0AADFB8F2770B739DE7E39AB3441477534309F842CC205BB7AE8E506D4963D05ADF22C52105969CDA85F61B024EDCb2L" TargetMode="External"/><Relationship Id="rId163" Type="http://schemas.openxmlformats.org/officeDocument/2006/relationships/hyperlink" Target="consultantplus://offline/ref=62B87DEF8ACDFA6562A17114869CF7DBBBF121077B9DE5B6CEEC1F49205A495EAD0DCD6E1DBCB18E56734962D9D0bDL" TargetMode="External"/><Relationship Id="rId219" Type="http://schemas.openxmlformats.org/officeDocument/2006/relationships/hyperlink" Target="consultantplus://offline/ref=62B87DEF8ACDFA6562A17114869CF7DBBCF82F047D9CE5B6CEEC1F49205A495EBF0D95621FBBAE8C52661F339F5B8364963207969CD883EAD1bAL" TargetMode="External"/><Relationship Id="rId370" Type="http://schemas.openxmlformats.org/officeDocument/2006/relationships/hyperlink" Target="consultantplus://offline/ref=62B87DEF8ACDFA6562A16E01839CF7DBBAFB2E07739FB8BCC6B5134B27551649B84499631EB8AF8B5B391A268E038C608E2C018E80DA81DEbBL" TargetMode="External"/><Relationship Id="rId426" Type="http://schemas.openxmlformats.org/officeDocument/2006/relationships/hyperlink" Target="consultantplus://offline/ref=62B87DEF8ACDFA6562A16E01839CF7DBB9FF2D03729FB8BCC6B5134B2755165BB81C956119A4AF884E6F4B60DDb8L" TargetMode="External"/><Relationship Id="rId230" Type="http://schemas.openxmlformats.org/officeDocument/2006/relationships/hyperlink" Target="consultantplus://offline/ref=62B87DEF8ACDFA6562A17114869CF7DBBCF82F047D9CE5B6CEEC1F49205A495EBF0D95621FBAAA8F50661F339F5B8364963207969CD883EAD1bAL" TargetMode="External"/><Relationship Id="rId468" Type="http://schemas.openxmlformats.org/officeDocument/2006/relationships/hyperlink" Target="consultantplus://offline/ref=62B87DEF8ACDFA6562A16F1990F0AADFB8F2770B7A94EEE097B1191E7F0A4F0BFF4D93375CFEA28F506C4B61DE05DA37D4790A9284C483EE07004CC3D0b3L" TargetMode="External"/><Relationship Id="rId25" Type="http://schemas.openxmlformats.org/officeDocument/2006/relationships/hyperlink" Target="consultantplus://offline/ref=62B87DEF8ACDFA6562A16F1990F0AADFB8F2770B7A95EEE491B0191E7F0A4F0BFF4D93375CFEA28F506D4F64DE05DA37D4790A9284C483EE07004CC3D0b3L" TargetMode="External"/><Relationship Id="rId67" Type="http://schemas.openxmlformats.org/officeDocument/2006/relationships/hyperlink" Target="consultantplus://offline/ref=62B87DEF8ACDFA6562A16F1990F0AADFB8F2770B7D92EDE996B3441477534309F842CC205BB7AE8E506D4967D05ADF22C52105969CDA85F61B024EDCb2L" TargetMode="External"/><Relationship Id="rId272" Type="http://schemas.openxmlformats.org/officeDocument/2006/relationships/hyperlink" Target="consultantplus://offline/ref=62B87DEF8ACDFA6562A16F1990F0AADFB8F2770B7A94E8E59BBE191E7F0A4F0BFF4D93375CFEA28F506D4B63DC05DA37D4790A9284C483EE07004CC3D0b3L" TargetMode="External"/><Relationship Id="rId328" Type="http://schemas.openxmlformats.org/officeDocument/2006/relationships/hyperlink" Target="consultantplus://offline/ref=62B87DEF8ACDFA6562A16F1990F0AADFB8F2770B7A94E8E59BBE191E7F0A4F0BFF4D93375CFEA28F506D4B61DE05DA37D4790A9284C483EE07004CC3D0b3L" TargetMode="External"/><Relationship Id="rId535" Type="http://schemas.openxmlformats.org/officeDocument/2006/relationships/hyperlink" Target="consultantplus://offline/ref=62B87DEF8ACDFA6562A17114869CF7DBBCF82F047F92E5B6CEEC1F49205A495EBF0D95621FBAAA8951661F339F5B8364963207969CD883EAD1bAL" TargetMode="External"/><Relationship Id="rId577" Type="http://schemas.openxmlformats.org/officeDocument/2006/relationships/hyperlink" Target="consultantplus://offline/ref=62B87DEF8ACDFA6562A17114869CF7DBBCF82F047D9CE5B6CEEC1F49205A495EBF0D95621FBBAE8E51661F339F5B8364963207969CD883EAD1bAL" TargetMode="External"/><Relationship Id="rId132" Type="http://schemas.openxmlformats.org/officeDocument/2006/relationships/hyperlink" Target="consultantplus://offline/ref=62B87DEF8ACDFA6562A16F1990F0AADFB8F2770B739DE7E39AB3441477534309F842CC205BB7AE8E506D4961D05ADF22C52105969CDA85F61B024EDCb2L" TargetMode="External"/><Relationship Id="rId174" Type="http://schemas.openxmlformats.org/officeDocument/2006/relationships/hyperlink" Target="consultantplus://offline/ref=62B87DEF8ACDFA6562A16F1990F0AADFB8F2770B7390EEE090B3441477534309F842CC205BB7AE8E506D4E64D05ADF22C52105969CDA85F61B024EDCb2L" TargetMode="External"/><Relationship Id="rId381" Type="http://schemas.openxmlformats.org/officeDocument/2006/relationships/hyperlink" Target="consultantplus://offline/ref=62B87DEF8ACDFA6562A16F1990F0AADFB8F2770B7A94EEE097B1191E7F0A4F0BFF4D93375CFEA28F506D4E65DD05DA37D4790A9284C483EE07004CC3D0b3L" TargetMode="External"/><Relationship Id="rId602" Type="http://schemas.openxmlformats.org/officeDocument/2006/relationships/hyperlink" Target="consultantplus://offline/ref=62B87DEF8ACDFA6562A17114869CF7DBBCF82F047D9CE5B6CEEC1F49205A495EBF0D95621FBAAB8A52661F339F5B8364963207969CD883EAD1bAL" TargetMode="External"/><Relationship Id="rId241" Type="http://schemas.openxmlformats.org/officeDocument/2006/relationships/hyperlink" Target="consultantplus://offline/ref=62B87DEF8ACDFA6562A16F1990F0AADFB8F2770B7A94E8E59BBE191E7F0A4F0BFF4D93375CFEA28F506D4B60D805DA37D4790A9284C483EE07004CC3D0b3L" TargetMode="External"/><Relationship Id="rId437" Type="http://schemas.openxmlformats.org/officeDocument/2006/relationships/hyperlink" Target="consultantplus://offline/ref=62B87DEF8ACDFA6562A16E01839CF7DBBAFC2A07739FB8BCC6B5134B2755165BB81C956119A4AF884E6F4B60DDb8L" TargetMode="External"/><Relationship Id="rId479" Type="http://schemas.openxmlformats.org/officeDocument/2006/relationships/hyperlink" Target="consultantplus://offline/ref=62B87DEF8ACDFA6562A17114869CF7DBBBF12A037F9DE5B6CEEC1F49205A495EAD0DCD6E1DBCB18E56734962D9D0bDL" TargetMode="External"/><Relationship Id="rId36" Type="http://schemas.openxmlformats.org/officeDocument/2006/relationships/hyperlink" Target="consultantplus://offline/ref=62B87DEF8ACDFA6562A16F1990F0AADFB8F2770B7A94EEE097B1191E7F0A4F0BFF4D93375CFEA28F506D4B62DD05DA37D4790A9284C483EE07004CC3D0b3L" TargetMode="External"/><Relationship Id="rId283" Type="http://schemas.openxmlformats.org/officeDocument/2006/relationships/hyperlink" Target="consultantplus://offline/ref=62B87DEF8ACDFA6562A16F1990F0AADFB8F2770B7C90EFE19BB3441477534309F842CC205BB7AE8E506D4362D05ADF22C52105969CDA85F61B024EDCb2L" TargetMode="External"/><Relationship Id="rId339" Type="http://schemas.openxmlformats.org/officeDocument/2006/relationships/hyperlink" Target="consultantplus://offline/ref=62B87DEF8ACDFA6562A16F1990F0AADFB8F2770B7A94E8E59BBE191E7F0A4F0BFF4D93375CFEA28F506D4B63DC05DA37D4790A9284C483EE07004CC3D0b3L" TargetMode="External"/><Relationship Id="rId490" Type="http://schemas.openxmlformats.org/officeDocument/2006/relationships/hyperlink" Target="consultantplus://offline/ref=62B87DEF8ACDFA6562A16F1990F0AADFB8F2770B7A94EEE097B1191E7F0A4F0BFF4D93375CFEA28F506C4A63DE05DA37D4790A9284C483EE07004CC3D0b3L" TargetMode="External"/><Relationship Id="rId504" Type="http://schemas.openxmlformats.org/officeDocument/2006/relationships/hyperlink" Target="consultantplus://offline/ref=62B87DEF8ACDFA6562A16F1990F0AADFB8F2770B7893EBE594B3441477534309F842CC205BB7AE8E506D4B64D05ADF22C52105969CDA85F61B024EDCb2L" TargetMode="External"/><Relationship Id="rId546" Type="http://schemas.openxmlformats.org/officeDocument/2006/relationships/hyperlink" Target="consultantplus://offline/ref=62B87DEF8ACDFA6562A16E01839CF7DBBCFC290070C2B2B49FB9114C280A134EA9449A6501BAA990526D49D6b1L" TargetMode="External"/><Relationship Id="rId78" Type="http://schemas.openxmlformats.org/officeDocument/2006/relationships/hyperlink" Target="consultantplus://offline/ref=62B87DEF8ACDFA6562A16F1990F0AADFB8F2770B7D92EDE996B3441477534309F842CC205BB7AE8E506D4D6AD05ADF22C52105969CDA85F61B024EDCb2L" TargetMode="External"/><Relationship Id="rId101" Type="http://schemas.openxmlformats.org/officeDocument/2006/relationships/hyperlink" Target="consultantplus://offline/ref=62B87DEF8ACDFA6562A17114869CF7DBBCF82F047F92E5B6CEEC1F49205A495EAD0DCD6E1DBCB18E56734962D9D0bDL" TargetMode="External"/><Relationship Id="rId143" Type="http://schemas.openxmlformats.org/officeDocument/2006/relationships/hyperlink" Target="consultantplus://offline/ref=62B87DEF8ACDFA6562A16F1990F0AADFB8F2770B739DE7E39AB3441477534309F842CC205BB7AE8E506D4966D05ADF22C52105969CDA85F61B024EDCb2L" TargetMode="External"/><Relationship Id="rId185" Type="http://schemas.openxmlformats.org/officeDocument/2006/relationships/hyperlink" Target="consultantplus://offline/ref=62B87DEF8ACDFA6562A16F1990F0AADFB8F2770B739DE7E39AB3441477534309F842CC205BB7AE8E506D4963D05ADF22C52105969CDA85F61B024EDCb2L" TargetMode="External"/><Relationship Id="rId350" Type="http://schemas.openxmlformats.org/officeDocument/2006/relationships/hyperlink" Target="consultantplus://offline/ref=62B87DEF8ACDFA6562A16E01839CF7DBB9FA2E01729FB8BCC6B5134B2755165BB81C956119A4AF884E6F4B60DDb8L" TargetMode="External"/><Relationship Id="rId406" Type="http://schemas.openxmlformats.org/officeDocument/2006/relationships/hyperlink" Target="consultantplus://offline/ref=62B87DEF8ACDFA6562A17114869CF7DBBCF82F047D9CE5B6CEEC1F49205A495EBF0D95621CBFAF85043C0F37D60C8878902A199282D8D8b0L" TargetMode="External"/><Relationship Id="rId588" Type="http://schemas.openxmlformats.org/officeDocument/2006/relationships/hyperlink" Target="consultantplus://offline/ref=62B87DEF8ACDFA6562A16F1990F0AADFB8F2770B7E97E8E394B3441477534309F842CC205BB7AE8E526D4366D05ADF22C52105969CDA85F61B024EDCb2L" TargetMode="External"/><Relationship Id="rId9" Type="http://schemas.openxmlformats.org/officeDocument/2006/relationships/hyperlink" Target="consultantplus://offline/ref=62B87DEF8ACDFA6562A16F1990F0AADFB8F2770B7C90EFE19BB3441477534309F842CC205BB7AE8E506D4B64D05ADF22C52105969CDA85F61B024EDCb2L" TargetMode="External"/><Relationship Id="rId210" Type="http://schemas.openxmlformats.org/officeDocument/2006/relationships/hyperlink" Target="consultantplus://offline/ref=62B87DEF8ACDFA6562A17114869CF7DBBCF82F047D9CE5B6CEEC1F49205A495EBF0D95621FBAA78D56661F339F5B8364963207969CD883EAD1bAL" TargetMode="External"/><Relationship Id="rId392" Type="http://schemas.openxmlformats.org/officeDocument/2006/relationships/hyperlink" Target="consultantplus://offline/ref=62B87DEF8ACDFA6562A16F1990F0AADFB8F2770B7A94EEE097B1191E7F0A4F0BFF4D93375CFEA28F506D4D61D805DA37D4790A9284C483EE07004CC3D0b3L" TargetMode="External"/><Relationship Id="rId448" Type="http://schemas.openxmlformats.org/officeDocument/2006/relationships/hyperlink" Target="consultantplus://offline/ref=62B87DEF8ACDFA6562A16F1990F0AADFB8F2770B739DE7E39AB3441477534309F842CC205BB7AE8E50654966D05ADF22C52105969CDA85F61B024EDCb2L" TargetMode="External"/><Relationship Id="rId613" Type="http://schemas.openxmlformats.org/officeDocument/2006/relationships/hyperlink" Target="consultantplus://offline/ref=62B87DEF8ACDFA6562A16F1990F0AADFB8F2770B7996EEE699EE4E1C2E5F410EF71DC9274AB7AD884E6D4D7CD90E8CD6b5L" TargetMode="External"/><Relationship Id="rId252" Type="http://schemas.openxmlformats.org/officeDocument/2006/relationships/hyperlink" Target="consultantplus://offline/ref=62B87DEF8ACDFA6562A17114869CF7DBBCF82F047D9CE5B6CEEC1F49205A495EAD0DCD6E1DBCB18E56734962D9D0bDL" TargetMode="External"/><Relationship Id="rId294" Type="http://schemas.openxmlformats.org/officeDocument/2006/relationships/hyperlink" Target="consultantplus://offline/ref=62B87DEF8ACDFA6562A16E01839CF7DBBBFF280D2DC8BAED93BB1643770F065FF14B9E7D1FBCB18C506FD4b8L" TargetMode="External"/><Relationship Id="rId308" Type="http://schemas.openxmlformats.org/officeDocument/2006/relationships/hyperlink" Target="consultantplus://offline/ref=62B87DEF8ACDFA6562A16F1990F0AADFB8F2770B739DE7E39AB3441477534309F842CC205BB7AE8E506D4F6AD05ADF22C52105969CDA85F61B024EDCb2L" TargetMode="External"/><Relationship Id="rId515" Type="http://schemas.openxmlformats.org/officeDocument/2006/relationships/hyperlink" Target="consultantplus://offline/ref=62B87DEF8ACDFA6562A16F1990F0AADFB8F2770B7D92EDE996B3441477534309F842CC205BB7AE8E506D4D66D05ADF22C52105969CDA85F61B024EDCb2L" TargetMode="External"/><Relationship Id="rId47" Type="http://schemas.openxmlformats.org/officeDocument/2006/relationships/hyperlink" Target="consultantplus://offline/ref=62B87DEF8ACDFA6562A16F1990F0AADFB8F2770B7A95EEE491B0191E7F0A4F0BFF4D93374EFEFA83526B5562DD108C6692D2bFL" TargetMode="External"/><Relationship Id="rId89" Type="http://schemas.openxmlformats.org/officeDocument/2006/relationships/hyperlink" Target="consultantplus://offline/ref=62B87DEF8ACDFA6562A16F1990F0AADFB8F2770B7C90EFE19BB3441477534309F842CC205BB7AE8E506D4A6BD05ADF22C52105969CDA85F61B024EDCb2L" TargetMode="External"/><Relationship Id="rId112" Type="http://schemas.openxmlformats.org/officeDocument/2006/relationships/hyperlink" Target="consultantplus://offline/ref=62B87DEF8ACDFA6562A16F1990F0AADFB8F2770B739DE7E39AB3441477534309F842CC205BB7AE8E506D4A66D05ADF22C52105969CDA85F61B024EDCb2L" TargetMode="External"/><Relationship Id="rId154" Type="http://schemas.openxmlformats.org/officeDocument/2006/relationships/hyperlink" Target="consultantplus://offline/ref=62B87DEF8ACDFA6562A16F1990F0AADFB8F2770B7D92EDE996B3441477534309F842CC205BB7AE8E506D4E67D05ADF22C52105969CDA85F61B024EDCb2L" TargetMode="External"/><Relationship Id="rId361" Type="http://schemas.openxmlformats.org/officeDocument/2006/relationships/hyperlink" Target="consultantplus://offline/ref=62B87DEF8ACDFA6562A16F1990F0AADFB8F2770B7A94EEE097B1191E7F0A4F0BFF4D93375CFEA28F506D4F64D905DA37D4790A9284C483EE07004CC3D0b3L" TargetMode="External"/><Relationship Id="rId557" Type="http://schemas.openxmlformats.org/officeDocument/2006/relationships/hyperlink" Target="consultantplus://offline/ref=62B87DEF8ACDFA6562A16F1990F0AADFB8F2770B7A94E6E696B0191E7F0A4F0BFF4D93375CFEA28F506D4B63DF05DA37D4790A9284C483EE07004CC3D0b3L" TargetMode="External"/><Relationship Id="rId599" Type="http://schemas.openxmlformats.org/officeDocument/2006/relationships/hyperlink" Target="consultantplus://offline/ref=62B87DEF8ACDFA6562A16F1990F0AADFB8F2770B7C90EFE19BB3441477534309F842CC205BB7AE8E516E4860D05ADF22C52105969CDA85F61B024EDCb2L" TargetMode="External"/><Relationship Id="rId196" Type="http://schemas.openxmlformats.org/officeDocument/2006/relationships/hyperlink" Target="consultantplus://offline/ref=62B87DEF8ACDFA6562A17114869CF7DBBCF82F047D9CE5B6CEEC1F49205A495EBF0D95601FBCA4DA01291E6FD90890669632059080DDb9L" TargetMode="External"/><Relationship Id="rId417" Type="http://schemas.openxmlformats.org/officeDocument/2006/relationships/hyperlink" Target="consultantplus://offline/ref=62B87DEF8ACDFA6562A16F1990F0AADFB8F2770B7A94EEE097B1191E7F0A4F0BFF4D93375CFEA28F506D4C6ADB05DA37D4790A9284C483EE07004CC3D0b3L" TargetMode="External"/><Relationship Id="rId459" Type="http://schemas.openxmlformats.org/officeDocument/2006/relationships/hyperlink" Target="consultantplus://offline/ref=62B87DEF8ACDFA6562A16F1990F0AADFB8F2770B739DE7E39AB3441477534309F842CC205BB7AE8E50654965D05ADF22C52105969CDA85F61B024EDCb2L" TargetMode="External"/><Relationship Id="rId624" Type="http://schemas.openxmlformats.org/officeDocument/2006/relationships/hyperlink" Target="consultantplus://offline/ref=62B87DEF8ACDFA6562A16F1990F0AADFB8F2770B7F94ECE791B3441477534309F842CC205BB7AE8E506D4A60D05ADF22C52105969CDA85F61B024EDCb2L" TargetMode="External"/><Relationship Id="rId16" Type="http://schemas.openxmlformats.org/officeDocument/2006/relationships/hyperlink" Target="consultantplus://offline/ref=62B87DEF8ACDFA6562A16F1990F0AADFB8F2770B7A94E8E59BBE191E7F0A4F0BFF4D93375CFEA28F506D4B62DD05DA37D4790A9284C483EE07004CC3D0b3L" TargetMode="External"/><Relationship Id="rId221" Type="http://schemas.openxmlformats.org/officeDocument/2006/relationships/hyperlink" Target="consultantplus://offline/ref=62B87DEF8ACDFA6562A17114869CF7DBBCF82F047D9CE5B6CEEC1F49205A495EAD0DCD6E1DBCB18E56734962D9D0bDL" TargetMode="External"/><Relationship Id="rId263" Type="http://schemas.openxmlformats.org/officeDocument/2006/relationships/hyperlink" Target="consultantplus://offline/ref=62B87DEF8ACDFA6562A16F1990F0AADFB8F2770B739CEAE492B3441477534309F842CC325BEFA28C56734B64C50C8E64D9b3L" TargetMode="External"/><Relationship Id="rId319" Type="http://schemas.openxmlformats.org/officeDocument/2006/relationships/hyperlink" Target="consultantplus://offline/ref=62B87DEF8ACDFA6562A16F1990F0AADFB8F2770B739DE7E39AB3441477534309F842CC205BB7AE8E506D4F6AD05ADF22C52105969CDA85F61B024EDCb2L" TargetMode="External"/><Relationship Id="rId470" Type="http://schemas.openxmlformats.org/officeDocument/2006/relationships/hyperlink" Target="consultantplus://offline/ref=62B87DEF8ACDFA6562A16F1990F0AADFB8F2770B7A94EEE097B1191E7F0A4F0BFF4D93375CFEA28F506C4B67D805DA37D4790A9284C483EE07004CC3D0b3L" TargetMode="External"/><Relationship Id="rId526" Type="http://schemas.openxmlformats.org/officeDocument/2006/relationships/hyperlink" Target="consultantplus://offline/ref=62B87DEF8ACDFA6562A17114869CF7DBBCF828037E90E5B6CEEC1F49205A495EBF0D95621FBAAF8F54661F339F5B8364963207969CD883EAD1bAL" TargetMode="External"/><Relationship Id="rId58" Type="http://schemas.openxmlformats.org/officeDocument/2006/relationships/hyperlink" Target="consultantplus://offline/ref=62B87DEF8ACDFA6562A16F1990F0AADFB8F2770B7A94E8E59BBE191E7F0A4F0BFF4D93375CFEA28F506D4B63DE05DA37D4790A9284C483EE07004CC3D0b3L" TargetMode="External"/><Relationship Id="rId123" Type="http://schemas.openxmlformats.org/officeDocument/2006/relationships/hyperlink" Target="consultantplus://offline/ref=62B87DEF8ACDFA6562A16F1990F0AADFB8F2770B7A95ECE59ABF191E7F0A4F0BFF4D93374EFEFA83526B5562DD108C6692D2bFL" TargetMode="External"/><Relationship Id="rId330" Type="http://schemas.openxmlformats.org/officeDocument/2006/relationships/hyperlink" Target="consultantplus://offline/ref=62B87DEF8ACDFA6562A16E01839CF7DBBAFD2005739FB8BCC6B5134B2755165BB81C956119A4AF884E6F4B60DDb8L" TargetMode="External"/><Relationship Id="rId568" Type="http://schemas.openxmlformats.org/officeDocument/2006/relationships/hyperlink" Target="consultantplus://offline/ref=62B87DEF8ACDFA6562A17114869CF7DBBCF828037E90E5B6CEEC1F49205A495EBF0D95621FBAA98751661F339F5B8364963207969CD883EAD1bAL" TargetMode="External"/><Relationship Id="rId165" Type="http://schemas.openxmlformats.org/officeDocument/2006/relationships/hyperlink" Target="consultantplus://offline/ref=62B87DEF8ACDFA6562A16F1990F0AADFB8F2770B7E97E8E394B3441477534309F842CC205BB7AE8E506D4964D05ADF22C52105969CDA85F61B024EDCb2L" TargetMode="External"/><Relationship Id="rId372" Type="http://schemas.openxmlformats.org/officeDocument/2006/relationships/hyperlink" Target="consultantplus://offline/ref=62B87DEF8ACDFA6562A16F1990F0AADFB8F2770B739DE7E39AB3441477534309F842CC205BB7AE8E50684F6BD05ADF22C52105969CDA85F61B024EDCb2L" TargetMode="External"/><Relationship Id="rId428" Type="http://schemas.openxmlformats.org/officeDocument/2006/relationships/hyperlink" Target="consultantplus://offline/ref=62B87DEF8ACDFA6562A16F1990F0AADFB8F2770B7A94EEE097B1191E7F0A4F0BFF4D93375CFEA28F506D4366DB05DA37D4790A9284C483EE07004CC3D0b3L" TargetMode="External"/><Relationship Id="rId232" Type="http://schemas.openxmlformats.org/officeDocument/2006/relationships/hyperlink" Target="consultantplus://offline/ref=62B87DEF8ACDFA6562A16F1990F0AADFB8F2770B7A94EEE097B1191E7F0A4F0BFF4D93375CFEA28F506D4B60DC05DA37D4790A9284C483EE07004CC3D0b3L" TargetMode="External"/><Relationship Id="rId274" Type="http://schemas.openxmlformats.org/officeDocument/2006/relationships/hyperlink" Target="consultantplus://offline/ref=62B87DEF8ACDFA6562A16F1990F0AADFB8F2770B7E9DEEE594B3441477534309F842CC205BB7AE8E506D4967D05ADF22C52105969CDA85F61B024EDCb2L" TargetMode="External"/><Relationship Id="rId481" Type="http://schemas.openxmlformats.org/officeDocument/2006/relationships/hyperlink" Target="consultantplus://offline/ref=62B87DEF8ACDFA6562A16F1990F0AADFB8F2770B7A94EEE097B1191E7F0A4F0BFF4D93375CFEA28F506C4B6BD305DA37D4790A9284C483EE07004CC3D0b3L" TargetMode="External"/><Relationship Id="rId27" Type="http://schemas.openxmlformats.org/officeDocument/2006/relationships/hyperlink" Target="consultantplus://offline/ref=62B87DEF8ACDFA6562A16F1990F0AADFB8F2770B7E97E8E394B3441477534309F842CC205BB7AE8E506D4B64D05ADF22C52105969CDA85F61B024EDCb2L" TargetMode="External"/><Relationship Id="rId69" Type="http://schemas.openxmlformats.org/officeDocument/2006/relationships/hyperlink" Target="consultantplus://offline/ref=62B87DEF8ACDFA6562A16F1990F0AADFB8F2770B7A94E8E59BBE191E7F0A4F0BFF4D93375CFEA28F506D4B66D305DA37D4790A9284C483EE07004CC3D0b3L" TargetMode="External"/><Relationship Id="rId134" Type="http://schemas.openxmlformats.org/officeDocument/2006/relationships/hyperlink" Target="consultantplus://offline/ref=62B87DEF8ACDFA6562A17114869CF7DBBCF82F047D9CE5B6CEEC1F49205A495EBF0D95621FBAA98F55661F339F5B8364963207969CD883EAD1bAL" TargetMode="External"/><Relationship Id="rId537" Type="http://schemas.openxmlformats.org/officeDocument/2006/relationships/hyperlink" Target="consultantplus://offline/ref=62B87DEF8ACDFA6562A16F1990F0AADFB8F2770B7A94EBE89BBB191E7F0A4F0BFF4D93374EFEFA83526B5562DD108C6692D2bFL" TargetMode="External"/><Relationship Id="rId579" Type="http://schemas.openxmlformats.org/officeDocument/2006/relationships/hyperlink" Target="consultantplus://offline/ref=62B87DEF8ACDFA6562A16F1990F0AADFB8F2770B7C90EFE19BB3441477534309F842CC205BB7AE8E516E496BD05ADF22C52105969CDA85F61B024EDCb2L" TargetMode="External"/><Relationship Id="rId80" Type="http://schemas.openxmlformats.org/officeDocument/2006/relationships/hyperlink" Target="consultantplus://offline/ref=62B87DEF8ACDFA6562A16F1990F0AADFB8F2770B7E9DEEE594B3441477534309F842CC205BB7AE8E506D4267D05ADF22C52105969CDA85F61B024EDCb2L" TargetMode="External"/><Relationship Id="rId176" Type="http://schemas.openxmlformats.org/officeDocument/2006/relationships/hyperlink" Target="consultantplus://offline/ref=62B87DEF8ACDFA6562A17114869CF7DBBCF92B047B91E5B6CEEC1F49205A495EBF0D95621FBAAF8F54661F339F5B8364963207969CD883EAD1bAL" TargetMode="External"/><Relationship Id="rId341" Type="http://schemas.openxmlformats.org/officeDocument/2006/relationships/hyperlink" Target="consultantplus://offline/ref=62B87DEF8ACDFA6562A16F1990F0AADFB8F2770B7A94EEE097B1191E7F0A4F0BFF4D93375CFEA28F506D4967DB05DA37D4790A9284C483EE07004CC3D0b3L" TargetMode="External"/><Relationship Id="rId383" Type="http://schemas.openxmlformats.org/officeDocument/2006/relationships/hyperlink" Target="consultantplus://offline/ref=62B87DEF8ACDFA6562A17114869CF7DBBCF82F047D9CE5B6CEEC1F49205A495EBF0D95621CBFAF85043C0F37D60C8878902A199282D8D8b0L" TargetMode="External"/><Relationship Id="rId439" Type="http://schemas.openxmlformats.org/officeDocument/2006/relationships/hyperlink" Target="consultantplus://offline/ref=62B87DEF8ACDFA6562A17114869CF7DBBCF82F047D9CE5B6CEEC1F49205A495EBF0D95621FBAA98E59661F339F5B8364963207969CD883EAD1bAL" TargetMode="External"/><Relationship Id="rId590" Type="http://schemas.openxmlformats.org/officeDocument/2006/relationships/hyperlink" Target="consultantplus://offline/ref=62B87DEF8ACDFA6562A16F1990F0AADFB8F2770B7C90EFE19BB3441477534309F842CC205BB7AE8E516E4862D05ADF22C52105969CDA85F61B024EDCb2L" TargetMode="External"/><Relationship Id="rId604" Type="http://schemas.openxmlformats.org/officeDocument/2006/relationships/hyperlink" Target="consultantplus://offline/ref=62B87DEF8ACDFA6562A17114869CF7DBBCF82A037990E5B6CEEC1F49205A495EBF0D95621FBAAD8B57661F339F5B8364963207969CD883EAD1bAL" TargetMode="External"/><Relationship Id="rId201" Type="http://schemas.openxmlformats.org/officeDocument/2006/relationships/hyperlink" Target="consultantplus://offline/ref=62B87DEF8ACDFA6562A16F1990F0AADFB8F2770B7E97E8E394B3441477534309F842CC205BB7AE8E506D4861D05ADF22C52105969CDA85F61B024EDCb2L" TargetMode="External"/><Relationship Id="rId222" Type="http://schemas.openxmlformats.org/officeDocument/2006/relationships/hyperlink" Target="consultantplus://offline/ref=62B87DEF8ACDFA6562A16F1990F0AADFB8F2770B7E97E8E394B3441477534309F842CC205BB7AE8E506D4867D05ADF22C52105969CDA85F61B024EDCb2L" TargetMode="External"/><Relationship Id="rId243" Type="http://schemas.openxmlformats.org/officeDocument/2006/relationships/hyperlink" Target="consultantplus://offline/ref=62B87DEF8ACDFA6562A16F1990F0AADFB8F2770B7A94E8E59BBE191E7F0A4F0BFF4D93375CFEA28F506D4B60DF05DA37D4790A9284C483EE07004CC3D0b3L" TargetMode="External"/><Relationship Id="rId264" Type="http://schemas.openxmlformats.org/officeDocument/2006/relationships/hyperlink" Target="consultantplus://offline/ref=62B87DEF8ACDFA6562A17114869CF7DBBCF82E0E7C91E5B6CEEC1F49205A495EBF0D95621DB8AC85043C0F37D60C8878902A199282D8D8b0L" TargetMode="External"/><Relationship Id="rId285" Type="http://schemas.openxmlformats.org/officeDocument/2006/relationships/hyperlink" Target="consultantplus://offline/ref=62B87DEF8ACDFA6562A17114869CF7DBBCF82F047D9CE5B6CEEC1F49205A495EBF0D95621FBAAA8956661F339F5B8364963207969CD883EAD1bAL" TargetMode="External"/><Relationship Id="rId450" Type="http://schemas.openxmlformats.org/officeDocument/2006/relationships/hyperlink" Target="consultantplus://offline/ref=62B87DEF8ACDFA6562A16F1990F0AADFB8F2770B739DE7E39AB3441477534309F842CC205BB7AE8E50654967D05ADF22C52105969CDA85F61B024EDCb2L" TargetMode="External"/><Relationship Id="rId471" Type="http://schemas.openxmlformats.org/officeDocument/2006/relationships/hyperlink" Target="consultantplus://offline/ref=62B87DEF8ACDFA6562A17114869CF7DBBCF82F047D9CE5B6CEEC1F49205A495EBF0D95621CBFAF85043C0F37D60C8878902A199282D8D8b0L" TargetMode="External"/><Relationship Id="rId506" Type="http://schemas.openxmlformats.org/officeDocument/2006/relationships/hyperlink" Target="consultantplus://offline/ref=62B87DEF8ACDFA6562A16F1990F0AADFB8F2770B7A94EEE097B1191E7F0A4F0BFF4D93375CFEA28F506C4A65DE05DA37D4790A9284C483EE07004CC3D0b3L" TargetMode="External"/><Relationship Id="rId17" Type="http://schemas.openxmlformats.org/officeDocument/2006/relationships/hyperlink" Target="consultantplus://offline/ref=62B87DEF8ACDFA6562A16F1990F0AADFB8F2770B7A94EAE495BA191E7F0A4F0BFF4D93375CFEA28F506D4B65DA05DA37D4790A9284C483EE07004CC3D0b3L" TargetMode="External"/><Relationship Id="rId38" Type="http://schemas.openxmlformats.org/officeDocument/2006/relationships/hyperlink" Target="consultantplus://offline/ref=62B87DEF8ACDFA6562A16F1990F0AADFB8F2770B7A94E8E59BBE191E7F0A4F0BFF4D93375CFEA28F506D4B62DD05DA37D4790A9284C483EE07004CC3D0b3L" TargetMode="External"/><Relationship Id="rId59" Type="http://schemas.openxmlformats.org/officeDocument/2006/relationships/hyperlink" Target="consultantplus://offline/ref=62B87DEF8ACDFA6562A17114869CF7DBBCF82F047D9CE5B6CEEC1F49205A495EBF0D95621FBAA98656661F339F5B8364963207969CD883EAD1bAL" TargetMode="External"/><Relationship Id="rId103" Type="http://schemas.openxmlformats.org/officeDocument/2006/relationships/hyperlink" Target="consultantplus://offline/ref=62B87DEF8ACDFA6562A17114869CF7DBBCF92C0E7896E5B6CEEC1F49205A495EBF0D956019BEA4DA01291E6FD90890669632059080DDb9L" TargetMode="External"/><Relationship Id="rId124" Type="http://schemas.openxmlformats.org/officeDocument/2006/relationships/hyperlink" Target="consultantplus://offline/ref=62B87DEF8ACDFA6562A16F1990F0AADFB8F2770B7D92EDE996B3441477534309F842CC205BB7AE8E506D4965D05ADF22C52105969CDA85F61B024EDCb2L" TargetMode="External"/><Relationship Id="rId310" Type="http://schemas.openxmlformats.org/officeDocument/2006/relationships/hyperlink" Target="consultantplus://offline/ref=62B87DEF8ACDFA6562A16F1990F0AADFB8F2770B7A94EEE097B1191E7F0A4F0BFF4D93375CFEA28F506D4A60D805DA37D4790A9284C483EE07004CC3D0b3L" TargetMode="External"/><Relationship Id="rId492" Type="http://schemas.openxmlformats.org/officeDocument/2006/relationships/hyperlink" Target="consultantplus://offline/ref=62B87DEF8ACDFA6562A17114869CF7DBBCF82F047D9CE5B6CEEC1F49205A495EBF0D95621CBFAF85043C0F37D60C8878902A199282D8D8b0L" TargetMode="External"/><Relationship Id="rId527" Type="http://schemas.openxmlformats.org/officeDocument/2006/relationships/hyperlink" Target="consultantplus://offline/ref=62B87DEF8ACDFA6562A17114869CF7DBBCF828037E90E5B6CEEC1F49205A495EBF0D95621FBAAF8F54661F339F5B8364963207969CD883EAD1bAL" TargetMode="External"/><Relationship Id="rId548" Type="http://schemas.openxmlformats.org/officeDocument/2006/relationships/hyperlink" Target="consultantplus://offline/ref=62B87DEF8ACDFA6562A16F1990F0AADFB8F2770B7E97E8E394B3441477534309F842CC205BB7AE8E526D4365D05ADF22C52105969CDA85F61B024EDCb2L" TargetMode="External"/><Relationship Id="rId569" Type="http://schemas.openxmlformats.org/officeDocument/2006/relationships/hyperlink" Target="consultantplus://offline/ref=62B87DEF8ACDFA6562A17114869CF7DBBFFD2D047E9FB8BCC6B5134B27551649B84499631FBAAE8A5B391A268E038C608E2C018E80DA81DEbBL" TargetMode="External"/><Relationship Id="rId70" Type="http://schemas.openxmlformats.org/officeDocument/2006/relationships/hyperlink" Target="consultantplus://offline/ref=62B87DEF8ACDFA6562A16F1990F0AADFB8F2770B7A94EBE594B8191E7F0A4F0BFF4D93375CFEA28F506D4B63DF05DA37D4790A9284C483EE07004CC3D0b3L" TargetMode="External"/><Relationship Id="rId91" Type="http://schemas.openxmlformats.org/officeDocument/2006/relationships/hyperlink" Target="consultantplus://offline/ref=62B87DEF8ACDFA6562A16F1990F0AADFB8F2770B7A94E8E59BBE191E7F0A4F0BFF4D93375CFEA28F506D4B63DC05DA37D4790A9284C483EE07004CC3D0b3L" TargetMode="External"/><Relationship Id="rId145" Type="http://schemas.openxmlformats.org/officeDocument/2006/relationships/hyperlink" Target="consultantplus://offline/ref=62B87DEF8ACDFA6562A17114869CF7DBBCF82F047D9CE5B6CEEC1F49205A495EAD0DCD6E1DBCB18E56734962D9D0bDL" TargetMode="External"/><Relationship Id="rId166" Type="http://schemas.openxmlformats.org/officeDocument/2006/relationships/hyperlink" Target="consultantplus://offline/ref=62B87DEF8ACDFA6562A16F1990F0AADFB8F2770B7E97E8E394B3441477534309F842CC205BB7AE8E506D4860D05ADF22C52105969CDA85F61B024EDCb2L" TargetMode="External"/><Relationship Id="rId187" Type="http://schemas.openxmlformats.org/officeDocument/2006/relationships/hyperlink" Target="consultantplus://offline/ref=62B87DEF8ACDFA6562A17114869CF7DBBCF82F047D9CE5B6CEEC1F49205A495EBF0D95621FBAA88A58661F339F5B8364963207969CD883EAD1bAL" TargetMode="External"/><Relationship Id="rId331" Type="http://schemas.openxmlformats.org/officeDocument/2006/relationships/hyperlink" Target="consultantplus://offline/ref=62B87DEF8ACDFA6562A16F1990F0AADFB8F2770B7A94E8E59BBE191E7F0A4F0BFF4D93375CFEA28F506D4B63DC05DA37D4790A9284C483EE07004CC3D0b3L" TargetMode="External"/><Relationship Id="rId352" Type="http://schemas.openxmlformats.org/officeDocument/2006/relationships/hyperlink" Target="consultantplus://offline/ref=62B87DEF8ACDFA6562A16F1990F0AADFB8F2770B739DE7E39AB3441477534309F842CC205BB7AE8E50694861D05ADF22C52105969CDA85F61B024EDCb2L" TargetMode="External"/><Relationship Id="rId373" Type="http://schemas.openxmlformats.org/officeDocument/2006/relationships/hyperlink" Target="consultantplus://offline/ref=62B87DEF8ACDFA6562A16F1990F0AADFB8F2770B7A94EEE097B1191E7F0A4F0BFF4D93375CFEA28F506D4E63DF05DA37D4790A9284C483EE07004CC3D0b3L" TargetMode="External"/><Relationship Id="rId394" Type="http://schemas.openxmlformats.org/officeDocument/2006/relationships/hyperlink" Target="consultantplus://offline/ref=62B87DEF8ACDFA6562A16F1990F0AADFB8F2770B7A94EEE097B1191E7F0A4F0BFF4D93375CFEA28F506D4D64D905DA37D4790A9284C483EE07004CC3D0b3L" TargetMode="External"/><Relationship Id="rId408" Type="http://schemas.openxmlformats.org/officeDocument/2006/relationships/hyperlink" Target="consultantplus://offline/ref=62B87DEF8ACDFA6562A16F1990F0AADFB8F2770B7A94EEE097B1191E7F0A4F0BFF4D93375CFEA28F506D4C61DB05DA37D4790A9284C483EE07004CC3D0b3L" TargetMode="External"/><Relationship Id="rId429" Type="http://schemas.openxmlformats.org/officeDocument/2006/relationships/hyperlink" Target="consultantplus://offline/ref=62B87DEF8ACDFA6562A16F1990F0AADFB8F2770B7A94EEE097B1191E7F0A4F0BFF4D93375CFEA28F506D4366D305DA37D4790A9284C483EE07004CC3D0b3L" TargetMode="External"/><Relationship Id="rId580" Type="http://schemas.openxmlformats.org/officeDocument/2006/relationships/hyperlink" Target="consultantplus://offline/ref=62B87DEF8ACDFA6562A16F1990F0AADFB8F2770B7E97E8E394B3441477534309F842CC205BB7AE8E526D4365D05ADF22C52105969CDA85F61B024EDCb2L" TargetMode="External"/><Relationship Id="rId615" Type="http://schemas.openxmlformats.org/officeDocument/2006/relationships/hyperlink" Target="consultantplus://offline/ref=62B87DEF8ACDFA6562A16F1990F0AADFB8F2770B7996EFE299EE4E1C2E5F410EF71DC9274AB7AD884E6D4D7CD90E8CD6b5L" TargetMode="External"/><Relationship Id="rId1" Type="http://schemas.openxmlformats.org/officeDocument/2006/relationships/styles" Target="styles.xml"/><Relationship Id="rId212" Type="http://schemas.openxmlformats.org/officeDocument/2006/relationships/hyperlink" Target="consultantplus://offline/ref=62B87DEF8ACDFA6562A16F1990F0AADFB8F2770B7390EEE090B3441477534309F842CC205BB7AE8E506D4D61D05ADF22C52105969CDA85F61B024EDCb2L" TargetMode="External"/><Relationship Id="rId233" Type="http://schemas.openxmlformats.org/officeDocument/2006/relationships/hyperlink" Target="consultantplus://offline/ref=62B87DEF8ACDFA6562A16F1990F0AADFB8F2770B7E9DEEE594B3441477534309F842CC205BB7AE8E506D4961D05ADF22C52105969CDA85F61B024EDCb2L" TargetMode="External"/><Relationship Id="rId254" Type="http://schemas.openxmlformats.org/officeDocument/2006/relationships/hyperlink" Target="consultantplus://offline/ref=62B87DEF8ACDFA6562A16F1990F0AADFB8F2770B7A95ECE59ABE191E7F0A4F0BFF4D93375CFEA28F506D4B63DF05DA37D4790A9284C483EE07004CC3D0b3L" TargetMode="External"/><Relationship Id="rId440" Type="http://schemas.openxmlformats.org/officeDocument/2006/relationships/hyperlink" Target="consultantplus://offline/ref=62B87DEF8ACDFA6562A17114869CF7DBBCF82F047D9CE5B6CEEC1F49205A495EBF0D95621FBAA98F51661F339F5B8364963207969CD883EAD1bAL" TargetMode="External"/><Relationship Id="rId28" Type="http://schemas.openxmlformats.org/officeDocument/2006/relationships/hyperlink" Target="consultantplus://offline/ref=62B87DEF8ACDFA6562A16F1990F0AADFB8F2770B7E9DEEE594B3441477534309F842CC205BB7AE8E506D4B64D05ADF22C52105969CDA85F61B024EDCb2L" TargetMode="External"/><Relationship Id="rId49" Type="http://schemas.openxmlformats.org/officeDocument/2006/relationships/hyperlink" Target="consultantplus://offline/ref=62B87DEF8ACDFA6562A16F1990F0AADFB8F2770B7D92EDE996B3441477534309F842CC205BB7AE8E506D4967D05ADF22C52105969CDA85F61B024EDCb2L" TargetMode="External"/><Relationship Id="rId114" Type="http://schemas.openxmlformats.org/officeDocument/2006/relationships/hyperlink" Target="consultantplus://offline/ref=62B87DEF8ACDFA6562A17114869CF7DBBCF82F047D9CE5B6CEEC1F49205A495EAD0DCD6E1DBCB18E56734962D9D0bDL" TargetMode="External"/><Relationship Id="rId275" Type="http://schemas.openxmlformats.org/officeDocument/2006/relationships/hyperlink" Target="consultantplus://offline/ref=62B87DEF8ACDFA6562A16F1990F0AADFB8F2770B7E9DEEE594B3441477534309F842CC205BB7AE8E506D4967D05ADF22C52105969CDA85F61B024EDCb2L" TargetMode="External"/><Relationship Id="rId296" Type="http://schemas.openxmlformats.org/officeDocument/2006/relationships/hyperlink" Target="consultantplus://offline/ref=62B87DEF8ACDFA6562A17114869CF7DBBBF12E037995E5B6CEEC1F49205A495EAD0DCD6E1DBCB18E56734962D9D0bDL" TargetMode="External"/><Relationship Id="rId300" Type="http://schemas.openxmlformats.org/officeDocument/2006/relationships/hyperlink" Target="consultantplus://offline/ref=62B87DEF8ACDFA6562A16F1990F0AADFB8F2770B7A94EEE097B1191E7F0A4F0BFF4D93375CFEA28F506D4A62D905DA37D4790A9284C483EE07004CC3D0b3L" TargetMode="External"/><Relationship Id="rId461" Type="http://schemas.openxmlformats.org/officeDocument/2006/relationships/hyperlink" Target="consultantplus://offline/ref=62B87DEF8ACDFA6562A17114869CF7DBBCF82E0E7C91E5B6CEEC1F49205A495EAD0DCD6E1DBCB18E56734962D9D0bDL" TargetMode="External"/><Relationship Id="rId482" Type="http://schemas.openxmlformats.org/officeDocument/2006/relationships/hyperlink" Target="consultantplus://offline/ref=62B87DEF8ACDFA6562A16F1990F0AADFB8F2770B7A94EEE097B1191E7F0A4F0BFF4D93375CFEA28F506C4A62DD05DA37D4790A9284C483EE07004CC3D0b3L" TargetMode="External"/><Relationship Id="rId517" Type="http://schemas.openxmlformats.org/officeDocument/2006/relationships/hyperlink" Target="consultantplus://offline/ref=62B87DEF8ACDFA6562A16F1990F0AADFB8F2770B7E97E8E394B3441477534309F842CC205BB7AE8E526D4C64D05ADF22C52105969CDA85F61B024EDCb2L" TargetMode="External"/><Relationship Id="rId538" Type="http://schemas.openxmlformats.org/officeDocument/2006/relationships/hyperlink" Target="consultantplus://offline/ref=62B87DEF8ACDFA6562A16F1990F0AADFB8F2770B7D92EDE996B3441477534309F842CC205BB7AE8E506D4D67D05ADF22C52105969CDA85F61B024EDCb2L" TargetMode="External"/><Relationship Id="rId559" Type="http://schemas.openxmlformats.org/officeDocument/2006/relationships/hyperlink" Target="consultantplus://offline/ref=62B87DEF8ACDFA6562A16F1990F0AADFB8F2770B739DE7E39AB3441477534309F842CC205BB7AE8E50654364D05ADF22C52105969CDA85F61B024EDCb2L" TargetMode="External"/><Relationship Id="rId60" Type="http://schemas.openxmlformats.org/officeDocument/2006/relationships/hyperlink" Target="consultantplus://offline/ref=62B87DEF8ACDFA6562A16F1990F0AADFB8F2770B7C90EFE19BB3441477534309F842CC205BB7AE8E506D4A66D05ADF22C52105969CDA85F61B024EDCb2L" TargetMode="External"/><Relationship Id="rId81" Type="http://schemas.openxmlformats.org/officeDocument/2006/relationships/hyperlink" Target="consultantplus://offline/ref=62B87DEF8ACDFA6562A16F1990F0AADFB8F2770B7E97E8E394B3441477534309F842CC205BB7AE8E526D436BD05ADF22C52105969CDA85F61B024EDCb2L" TargetMode="External"/><Relationship Id="rId135" Type="http://schemas.openxmlformats.org/officeDocument/2006/relationships/hyperlink" Target="consultantplus://offline/ref=62B87DEF8ACDFA6562A16F1990F0AADFB8F2770B7A94EEE097B1191E7F0A4F0BFF4D93375CFEA28F506D4B60DB05DA37D4790A9284C483EE07004CC3D0b3L" TargetMode="External"/><Relationship Id="rId156" Type="http://schemas.openxmlformats.org/officeDocument/2006/relationships/hyperlink" Target="consultantplus://offline/ref=62B87DEF8ACDFA6562A17114869CF7DBBCF82A037F91E5B6CEEC1F49205A495EAD0DCD6E1DBCB18E56734962D9D0bDL" TargetMode="External"/><Relationship Id="rId177" Type="http://schemas.openxmlformats.org/officeDocument/2006/relationships/hyperlink" Target="consultantplus://offline/ref=62B87DEF8ACDFA6562A16F1990F0AADFB8F2770B7E9DEEE594B3441477534309F842CC205BB7AE8E506D4963D05ADF22C52105969CDA85F61B024EDCb2L" TargetMode="External"/><Relationship Id="rId198" Type="http://schemas.openxmlformats.org/officeDocument/2006/relationships/hyperlink" Target="consultantplus://offline/ref=62B87DEF8ACDFA6562A16F1990F0AADFB8F2770B7E97E8E394B3441477534309F842CC205BB7AE8E506D4861D05ADF22C52105969CDA85F61B024EDCb2L" TargetMode="External"/><Relationship Id="rId321" Type="http://schemas.openxmlformats.org/officeDocument/2006/relationships/hyperlink" Target="consultantplus://offline/ref=62B87DEF8ACDFA6562A17114869CF7DBBCF82E0E7C91E5B6CEEC1F49205A495EAD0DCD6E1DBCB18E56734962D9D0bDL" TargetMode="External"/><Relationship Id="rId342" Type="http://schemas.openxmlformats.org/officeDocument/2006/relationships/hyperlink" Target="consultantplus://offline/ref=62B87DEF8ACDFA6562A16F1990F0AADFB8F2770B7A94EEE097B1191E7F0A4F0BFF4D93375CFEA28F506D4967DA05DA37D4790A9284C483EE07004CC3D0b3L" TargetMode="External"/><Relationship Id="rId363" Type="http://schemas.openxmlformats.org/officeDocument/2006/relationships/hyperlink" Target="consultantplus://offline/ref=62B87DEF8ACDFA6562A17114869CF7DBBCF82F047D9CE5B6CEEC1F49205A495EBF0D95621CBFAF85043C0F37D60C8878902A199282D8D8b0L" TargetMode="External"/><Relationship Id="rId384" Type="http://schemas.openxmlformats.org/officeDocument/2006/relationships/hyperlink" Target="consultantplus://offline/ref=62B87DEF8ACDFA6562A16F1990F0AADFB8F2770B739DE7E39AB3441477534309F842CC205BB7AE8E50684265D05ADF22C52105969CDA85F61B024EDCb2L" TargetMode="External"/><Relationship Id="rId419" Type="http://schemas.openxmlformats.org/officeDocument/2006/relationships/hyperlink" Target="consultantplus://offline/ref=62B87DEF8ACDFA6562A16F1990F0AADFB8F2770B739DE7E39AB3441477534309F842CC205BB7AE8E506A4367D05ADF22C52105969CDA85F61B024EDCb2L" TargetMode="External"/><Relationship Id="rId570" Type="http://schemas.openxmlformats.org/officeDocument/2006/relationships/hyperlink" Target="consultantplus://offline/ref=62B87DEF8ACDFA6562A16F1990F0AADFB8F2770B7E97E8E394B3441477534309F842CC205BB7AE8E526D4361D05ADF22C52105969CDA85F61B024EDCb2L" TargetMode="External"/><Relationship Id="rId591" Type="http://schemas.openxmlformats.org/officeDocument/2006/relationships/hyperlink" Target="consultantplus://offline/ref=62B87DEF8ACDFA6562A17114869CF7DBBCF82F047D9CE5B6CEEC1F49205A495EAD0DCD6E1DBCB18E56734962D9D0bDL" TargetMode="External"/><Relationship Id="rId605" Type="http://schemas.openxmlformats.org/officeDocument/2006/relationships/hyperlink" Target="consultantplus://offline/ref=62B87DEF8ACDFA6562A17114869CF7DBBCF82F047D9CE5B6CEEC1F49205A495EBF0D95621FBBAA8F56661F339F5B8364963207969CD883EAD1bAL" TargetMode="External"/><Relationship Id="rId626" Type="http://schemas.openxmlformats.org/officeDocument/2006/relationships/theme" Target="theme/theme1.xml"/><Relationship Id="rId202" Type="http://schemas.openxmlformats.org/officeDocument/2006/relationships/hyperlink" Target="consultantplus://offline/ref=62B87DEF8ACDFA6562A17114869CF7DBBDFF2F0E7A9FB8BCC6B5134B27551649B84499631FBAAE8F5B391A268E038C608E2C018E80DA81DEbBL" TargetMode="External"/><Relationship Id="rId223" Type="http://schemas.openxmlformats.org/officeDocument/2006/relationships/hyperlink" Target="consultantplus://offline/ref=62B87DEF8ACDFA6562A16F1990F0AADFB8F2770B7C90EFE19BB3441477534309F842CC205BB7AE8E506D496BD05ADF22C52105969CDA85F61B024EDCb2L" TargetMode="External"/><Relationship Id="rId244" Type="http://schemas.openxmlformats.org/officeDocument/2006/relationships/hyperlink" Target="consultantplus://offline/ref=62B87DEF8ACDFA6562A16F1990F0AADFB8F2770B739DE7E39AB3441477534309F842CC205BB7AE8E506D496AD05ADF22C52105969CDA85F61B024EDCb2L" TargetMode="External"/><Relationship Id="rId430" Type="http://schemas.openxmlformats.org/officeDocument/2006/relationships/hyperlink" Target="consultantplus://offline/ref=62B87DEF8ACDFA6562A17114869CF7DBBCF82F047D9CE5B6CEEC1F49205A495EBF0D95621CBFAF85043C0F37D60C8878902A199282D8D8b0L" TargetMode="External"/><Relationship Id="rId18" Type="http://schemas.openxmlformats.org/officeDocument/2006/relationships/hyperlink" Target="consultantplus://offline/ref=62B87DEF8ACDFA6562A16F1990F0AADFB8F2770B7A94E8E095BC191E7F0A4F0BFF4D93375CFEA28F506D4B66D205DA37D4790A9284C483EE07004CC3D0b3L" TargetMode="External"/><Relationship Id="rId39" Type="http://schemas.openxmlformats.org/officeDocument/2006/relationships/hyperlink" Target="consultantplus://offline/ref=62B87DEF8ACDFA6562A16F1990F0AADFB8F2770B7A94EAE495BA191E7F0A4F0BFF4D93375CFEA28F506D4B65DA05DA37D4790A9284C483EE07004CC3D0b3L" TargetMode="External"/><Relationship Id="rId265" Type="http://schemas.openxmlformats.org/officeDocument/2006/relationships/hyperlink" Target="consultantplus://offline/ref=62B87DEF8ACDFA6562A16F1990F0AADFB8F2770B7C90EFE19BB3441477534309F842CC205BB7AE8E506D4861D05ADF22C52105969CDA85F61B024EDCb2L" TargetMode="External"/><Relationship Id="rId286" Type="http://schemas.openxmlformats.org/officeDocument/2006/relationships/hyperlink" Target="consultantplus://offline/ref=62B87DEF8ACDFA6562A17114869CF7DBBCF82F047D9CE5B6CEEC1F49205A495EBF0D95621FBAAA8655661F339F5B8364963207969CD883EAD1bAL" TargetMode="External"/><Relationship Id="rId451" Type="http://schemas.openxmlformats.org/officeDocument/2006/relationships/hyperlink" Target="consultantplus://offline/ref=62B87DEF8ACDFA6562A16F1990F0AADFB8F2770B7A94E8E59BBE191E7F0A4F0BFF4D93375CFEA28F506D4B63DC05DA37D4790A9284C483EE07004CC3D0b3L" TargetMode="External"/><Relationship Id="rId472" Type="http://schemas.openxmlformats.org/officeDocument/2006/relationships/hyperlink" Target="consultantplus://offline/ref=62B87DEF8ACDFA6562A16F1990F0AADFB8F2770B739DE7E39AB3441477534309F842CC205BB7AE8E50654E60D05ADF22C52105969CDA85F61B024EDCb2L" TargetMode="External"/><Relationship Id="rId493" Type="http://schemas.openxmlformats.org/officeDocument/2006/relationships/hyperlink" Target="consultantplus://offline/ref=62B87DEF8ACDFA6562A16F1990F0AADFB8F2770B739DE7E39AB3441477534309F842CC205BB7AE8E50654D63D05ADF22C52105969CDA85F61B024EDCb2L" TargetMode="External"/><Relationship Id="rId507" Type="http://schemas.openxmlformats.org/officeDocument/2006/relationships/hyperlink" Target="consultantplus://offline/ref=62B87DEF8ACDFA6562A16F1990F0AADFB8F2770B7A94EEE097B1191E7F0A4F0BFF4D93375CFEA28F506C4A6ADD05DA37D4790A9284C483EE07004CC3D0b3L" TargetMode="External"/><Relationship Id="rId528" Type="http://schemas.openxmlformats.org/officeDocument/2006/relationships/hyperlink" Target="consultantplus://offline/ref=62B87DEF8ACDFA6562A17114869CF7DBB9F92B047A90E5B6CEEC1F49205A495EAD0DCD6E1DBCB18E56734962D9D0bDL" TargetMode="External"/><Relationship Id="rId549" Type="http://schemas.openxmlformats.org/officeDocument/2006/relationships/hyperlink" Target="consultantplus://offline/ref=62B87DEF8ACDFA6562A17114869CF7DBBBF12E037995E5B6CEEC1F49205A495EAD0DCD6E1DBCB18E56734962D9D0bDL" TargetMode="External"/><Relationship Id="rId50" Type="http://schemas.openxmlformats.org/officeDocument/2006/relationships/hyperlink" Target="consultantplus://offline/ref=62B87DEF8ACDFA6562A16F1990F0AADFB8F2770B7D92EDE996B3441477534309F842CC205BB7AE8E506D4967D05ADF22C52105969CDA85F61B024EDCb2L" TargetMode="External"/><Relationship Id="rId104" Type="http://schemas.openxmlformats.org/officeDocument/2006/relationships/hyperlink" Target="consultantplus://offline/ref=62B87DEF8ACDFA6562A17114869CF7DBBBF12E037995E5B6CEEC1F49205A495EAD0DCD6E1DBCB18E56734962D9D0bDL" TargetMode="External"/><Relationship Id="rId125" Type="http://schemas.openxmlformats.org/officeDocument/2006/relationships/hyperlink" Target="consultantplus://offline/ref=62B87DEF8ACDFA6562A16F1990F0AADFB8F2770B7D92EDE996B3441477534309F842CC205BB7AE8E506D496BD05ADF22C52105969CDA85F61B024EDCb2L" TargetMode="External"/><Relationship Id="rId146" Type="http://schemas.openxmlformats.org/officeDocument/2006/relationships/hyperlink" Target="consultantplus://offline/ref=62B87DEF8ACDFA6562A17114869CF7DBBCF82F047D9CE5B6CEEC1F49205A495EBF0D95621CB3A985043C0F37D60C8878902A199282D8D8b0L" TargetMode="External"/><Relationship Id="rId167" Type="http://schemas.openxmlformats.org/officeDocument/2006/relationships/hyperlink" Target="consultantplus://offline/ref=62B87DEF8ACDFA6562A16F1990F0AADFB8F2770B7E97E8E394B3441477534309F842CC205BB7AE8E506D4860D05ADF22C52105969CDA85F61B024EDCb2L" TargetMode="External"/><Relationship Id="rId188" Type="http://schemas.openxmlformats.org/officeDocument/2006/relationships/hyperlink" Target="consultantplus://offline/ref=62B87DEF8ACDFA6562A17114869CF7DBBCF92B027294E5B6CEEC1F49205A495EAD0DCD6E1DBCB18E56734962D9D0bDL" TargetMode="External"/><Relationship Id="rId311" Type="http://schemas.openxmlformats.org/officeDocument/2006/relationships/hyperlink" Target="consultantplus://offline/ref=62B87DEF8ACDFA6562A16F1990F0AADFB8F2770B7A94EEE097B1191E7F0A4F0BFF4D93375CFEA28F506D4A60D205DA37D4790A9284C483EE07004CC3D0b3L" TargetMode="External"/><Relationship Id="rId332" Type="http://schemas.openxmlformats.org/officeDocument/2006/relationships/hyperlink" Target="consultantplus://offline/ref=62B87DEF8ACDFA6562A16F1990F0AADFB8F2770B7A94E8E59BBE191E7F0A4F0BFF4D93375CFEA28F506D4B63DC05DA37D4790A9284C483EE07004CC3D0b3L" TargetMode="External"/><Relationship Id="rId353" Type="http://schemas.openxmlformats.org/officeDocument/2006/relationships/hyperlink" Target="consultantplus://offline/ref=62B87DEF8ACDFA6562A16F1990F0AADFB8F2770B7A94EEE097B1191E7F0A4F0BFF4D93375CFEA28F506D4866DA05DA37D4790A9284C483EE07004CC3D0b3L" TargetMode="External"/><Relationship Id="rId374" Type="http://schemas.openxmlformats.org/officeDocument/2006/relationships/hyperlink" Target="consultantplus://offline/ref=62B87DEF8ACDFA6562A16F1990F0AADFB8F2770B7A94EEE097B1191E7F0A4F0BFF4D93375CFEA28F506D4E61DF05DA37D4790A9284C483EE07004CC3D0b3L" TargetMode="External"/><Relationship Id="rId395" Type="http://schemas.openxmlformats.org/officeDocument/2006/relationships/hyperlink" Target="consultantplus://offline/ref=62B87DEF8ACDFA6562A16E01839CF7DBBAFB2E07739FB8BCC6B5134B27551649B84499631EB8AF8B5B391A268E038C608E2C018E80DA81DEbBL" TargetMode="External"/><Relationship Id="rId409" Type="http://schemas.openxmlformats.org/officeDocument/2006/relationships/hyperlink" Target="consultantplus://offline/ref=62B87DEF8ACDFA6562A16F1990F0AADFB8F2770B7A94EEE097B1191E7F0A4F0BFF4D93375CFEA28F506D4C66DB05DA37D4790A9284C483EE07004CC3D0b3L" TargetMode="External"/><Relationship Id="rId560" Type="http://schemas.openxmlformats.org/officeDocument/2006/relationships/hyperlink" Target="consultantplus://offline/ref=62B87DEF8ACDFA6562A16F1990F0AADFB8F2770B7C90EFE19BB3441477534309F842CC205BB7AE8E516E4966D05ADF22C52105969CDA85F61B024EDCb2L" TargetMode="External"/><Relationship Id="rId581" Type="http://schemas.openxmlformats.org/officeDocument/2006/relationships/hyperlink" Target="consultantplus://offline/ref=62B87DEF8ACDFA6562A17114869CF7DBBCF82F047D9CE5B6CEEC1F49205A495EAD0DCD6E1DBCB18E56734962D9D0bDL" TargetMode="External"/><Relationship Id="rId71" Type="http://schemas.openxmlformats.org/officeDocument/2006/relationships/hyperlink" Target="consultantplus://offline/ref=62B87DEF8ACDFA6562A16F1990F0AADFB8F2770B7A94EAE895BF191E7F0A4F0BFF4D93375CFEA28F506D4B63DF05DA37D4790A9284C483EE07004CC3D0b3L" TargetMode="External"/><Relationship Id="rId92" Type="http://schemas.openxmlformats.org/officeDocument/2006/relationships/hyperlink" Target="consultantplus://offline/ref=62B87DEF8ACDFA6562A16F1990F0AADFB8F2770B7390EEE090B3441477534309F842CC205BB7AE8E506D4961D05ADF22C52105969CDA85F61B024EDCb2L" TargetMode="External"/><Relationship Id="rId213" Type="http://schemas.openxmlformats.org/officeDocument/2006/relationships/hyperlink" Target="consultantplus://offline/ref=62B87DEF8ACDFA6562A16F1990F0AADFB8F2770B7E97E8E394B3441477534309F842CC205BB7AE8E506D4866D05ADF22C52105969CDA85F61B024EDCb2L" TargetMode="External"/><Relationship Id="rId234" Type="http://schemas.openxmlformats.org/officeDocument/2006/relationships/hyperlink" Target="consultantplus://offline/ref=62B87DEF8ACDFA6562A16F1990F0AADFB8F2770B7A94E8E59BBE191E7F0A4F0BFF4D93375CFEA28F506D4B60DB05DA37D4790A9284C483EE07004CC3D0b3L" TargetMode="External"/><Relationship Id="rId420" Type="http://schemas.openxmlformats.org/officeDocument/2006/relationships/hyperlink" Target="consultantplus://offline/ref=62B87DEF8ACDFA6562A16F1990F0AADFB8F2770B739DE7E39AB3441477534309F842CC205BB7AE8E506A436AD05ADF22C52105969CDA85F61B024EDCb2L" TargetMode="External"/><Relationship Id="rId616" Type="http://schemas.openxmlformats.org/officeDocument/2006/relationships/hyperlink" Target="consultantplus://offline/ref=62B87DEF8ACDFA6562A16F1990F0AADFB8F2770B7F94EDE29BB3441477534309F842CC325BEFA28C56734B64C50C8E64D9b3L" TargetMode="External"/><Relationship Id="rId2" Type="http://schemas.microsoft.com/office/2007/relationships/stylesWithEffects" Target="stylesWithEffects.xml"/><Relationship Id="rId29" Type="http://schemas.openxmlformats.org/officeDocument/2006/relationships/hyperlink" Target="consultantplus://offline/ref=62B87DEF8ACDFA6562A16F1990F0AADFB8F2770B7D95E7E297B3441477534309F842CC205BB7AE8E506D4B64D05ADF22C52105969CDA85F61B024EDCb2L" TargetMode="External"/><Relationship Id="rId255" Type="http://schemas.openxmlformats.org/officeDocument/2006/relationships/hyperlink" Target="consultantplus://offline/ref=62B87DEF8ACDFA6562A16F1990F0AADFB8F2770B7A94EEE097B1191E7F0A4F0BFF4D93375CFEA28F506D4B61DD05DA37D4790A9284C483EE07004CC3D0b3L" TargetMode="External"/><Relationship Id="rId276" Type="http://schemas.openxmlformats.org/officeDocument/2006/relationships/hyperlink" Target="consultantplus://offline/ref=62B87DEF8ACDFA6562A17114869CF7DBBBF82D037F95E5B6CEEC1F49205A495EAD0DCD6E1DBCB18E56734962D9D0bDL" TargetMode="External"/><Relationship Id="rId297" Type="http://schemas.openxmlformats.org/officeDocument/2006/relationships/hyperlink" Target="consultantplus://offline/ref=62B87DEF8ACDFA6562A16F1990F0AADFB8F2770B7A95EFE697BA191E7F0A4F0BFF4D93374EFEFA83526B5562DD108C6692D2bFL" TargetMode="External"/><Relationship Id="rId441" Type="http://schemas.openxmlformats.org/officeDocument/2006/relationships/hyperlink" Target="consultantplus://offline/ref=62B87DEF8ACDFA6562A16F1990F0AADFB8F2770B739DE7E39AB3441477534309F842CC205BB7AE8E506A4267D05ADF22C52105969CDA85F61B024EDCb2L" TargetMode="External"/><Relationship Id="rId462" Type="http://schemas.openxmlformats.org/officeDocument/2006/relationships/hyperlink" Target="consultantplus://offline/ref=62B87DEF8ACDFA6562A17114869CF7DBBBFB2A067F9CE5B6CEEC1F49205A495EBF0D95621FBAAF8F54661F339F5B8364963207969CD883EAD1bAL" TargetMode="External"/><Relationship Id="rId483" Type="http://schemas.openxmlformats.org/officeDocument/2006/relationships/hyperlink" Target="consultantplus://offline/ref=62B87DEF8ACDFA6562A17114869CF7DBB9F820067A92E5B6CEEC1F49205A495EBF0D95621FBAAF8F53661F339F5B8364963207969CD883EAD1bAL" TargetMode="External"/><Relationship Id="rId518" Type="http://schemas.openxmlformats.org/officeDocument/2006/relationships/hyperlink" Target="consultantplus://offline/ref=62B87DEF8ACDFA6562A16F1990F0AADFB8F2770B739DE7E39AB3441477534309F842CC205BB7AE8E50654C66D05ADF22C52105969CDA85F61B024EDCb2L" TargetMode="External"/><Relationship Id="rId539" Type="http://schemas.openxmlformats.org/officeDocument/2006/relationships/hyperlink" Target="consultantplus://offline/ref=62B87DEF8ACDFA6562A17114869CF7DBBCF82F047D9CE5B6CEEC1F49205A495EBF0D95621FBBAE8E51661F339F5B8364963207969CD883EAD1bAL" TargetMode="External"/><Relationship Id="rId40" Type="http://schemas.openxmlformats.org/officeDocument/2006/relationships/hyperlink" Target="consultantplus://offline/ref=62B87DEF8ACDFA6562A16F1990F0AADFB8F2770B7A94E8E095BC191E7F0A4F0BFF4D93375CFEA28F506D4B66D205DA37D4790A9284C483EE07004CC3D0b3L" TargetMode="External"/><Relationship Id="rId115" Type="http://schemas.openxmlformats.org/officeDocument/2006/relationships/hyperlink" Target="consultantplus://offline/ref=62B87DEF8ACDFA6562A17114869CF7DBBCF82E0E7C91E5B6CEEC1F49205A495EBF0D95621FBAA98652661F339F5B8364963207969CD883EAD1bAL" TargetMode="External"/><Relationship Id="rId136" Type="http://schemas.openxmlformats.org/officeDocument/2006/relationships/hyperlink" Target="consultantplus://offline/ref=62B87DEF8ACDFA6562A16F1990F0AADFB8F2770B7E9DEEE594B3441477534309F842CC205BB7AE8E506D4962D05ADF22C52105969CDA85F61B024EDCb2L" TargetMode="External"/><Relationship Id="rId157" Type="http://schemas.openxmlformats.org/officeDocument/2006/relationships/hyperlink" Target="consultantplus://offline/ref=62B87DEF8ACDFA6562A16F1990F0AADFB8F2770B739DE7E39AB3441477534309F842CC205BB7AE8E506D4963D05ADF22C52105969CDA85F61B024EDCb2L" TargetMode="External"/><Relationship Id="rId178" Type="http://schemas.openxmlformats.org/officeDocument/2006/relationships/hyperlink" Target="consultantplus://offline/ref=62B87DEF8ACDFA6562A16F1990F0AADFB8F2770B7390EEE090B3441477534309F842CC205BB7AE8E506D4E6AD05ADF22C52105969CDA85F61B024EDCb2L" TargetMode="External"/><Relationship Id="rId301" Type="http://schemas.openxmlformats.org/officeDocument/2006/relationships/hyperlink" Target="consultantplus://offline/ref=62B87DEF8ACDFA6562A17114869CF7DBBCF82F047D9CE5B6CEEC1F49205A495EBF0D95621CBFAF85043C0F37D60C8878902A199282D8D8b0L" TargetMode="External"/><Relationship Id="rId322" Type="http://schemas.openxmlformats.org/officeDocument/2006/relationships/hyperlink" Target="consultantplus://offline/ref=62B87DEF8ACDFA6562A17114869CF7DBBCF82E0E7C91E5B6CEEC1F49205A495EAD0DCD6E1DBCB18E56734962D9D0bDL" TargetMode="External"/><Relationship Id="rId343" Type="http://schemas.openxmlformats.org/officeDocument/2006/relationships/hyperlink" Target="consultantplus://offline/ref=62B87DEF8ACDFA6562A16F1990F0AADFB8F2770B7A94EEE097B1191E7F0A4F0BFF4D93375CFEA28F506D4964DE05DA37D4790A9284C483EE07004CC3D0b3L" TargetMode="External"/><Relationship Id="rId364" Type="http://schemas.openxmlformats.org/officeDocument/2006/relationships/hyperlink" Target="consultantplus://offline/ref=62B87DEF8ACDFA6562A16F1990F0AADFB8F2770B7A94E8E59BBE191E7F0A4F0BFF4D93375CFEA28F506D4B63DC05DA37D4790A9284C483EE07004CC3D0b3L" TargetMode="External"/><Relationship Id="rId550" Type="http://schemas.openxmlformats.org/officeDocument/2006/relationships/hyperlink" Target="consultantplus://offline/ref=62B87DEF8ACDFA6562A16F1990F0AADFB8F2770B739DE7E39AB3441477534309F842CC205BB7AE8E50654C6BD05ADF22C52105969CDA85F61B024EDCb2L" TargetMode="External"/><Relationship Id="rId61" Type="http://schemas.openxmlformats.org/officeDocument/2006/relationships/hyperlink" Target="consultantplus://offline/ref=62B87DEF8ACDFA6562A16F1990F0AADFB8F2770B7A94E8E59BBE191E7F0A4F0BFF4D93375CFEA28F506D4B63DC05DA37D4790A9284C483EE07004CC3D0b3L" TargetMode="External"/><Relationship Id="rId82" Type="http://schemas.openxmlformats.org/officeDocument/2006/relationships/hyperlink" Target="consultantplus://offline/ref=62B87DEF8ACDFA6562A16F1990F0AADFB8F2770B7A94EEE097B1191E7F0A4F0BFF4D93375CFEA28F506D4B63DF05DA37D4790A9284C483EE07004CC3D0b3L" TargetMode="External"/><Relationship Id="rId199" Type="http://schemas.openxmlformats.org/officeDocument/2006/relationships/hyperlink" Target="consultantplus://offline/ref=62B87DEF8ACDFA6562A17114869CF7DBBCF82F047D9CE5B6CEEC1F49205A495EBF0D95601EBBA4DA01291E6FD90890669632059080DDb9L" TargetMode="External"/><Relationship Id="rId203" Type="http://schemas.openxmlformats.org/officeDocument/2006/relationships/hyperlink" Target="consultantplus://offline/ref=62B87DEF8ACDFA6562A17114869CF7DBB9FE2E0F7C96E5B6CEEC1F49205A495EAD0DCD6E1DBCB18E56734962D9D0bDL" TargetMode="External"/><Relationship Id="rId385" Type="http://schemas.openxmlformats.org/officeDocument/2006/relationships/hyperlink" Target="consultantplus://offline/ref=62B87DEF8ACDFA6562A16F1990F0AADFB8F2770B7A94EEE097B1191E7F0A4F0BFF4D93375CFEA28F506D4E6ADA05DA37D4790A9284C483EE07004CC3D0b3L" TargetMode="External"/><Relationship Id="rId571" Type="http://schemas.openxmlformats.org/officeDocument/2006/relationships/hyperlink" Target="consultantplus://offline/ref=62B87DEF8ACDFA6562A16F1990F0AADFB8F2770B7E97E8E394B3441477534309F842CC205BB7AE8E526D4361D05ADF22C52105969CDA85F61B024EDCb2L" TargetMode="External"/><Relationship Id="rId592" Type="http://schemas.openxmlformats.org/officeDocument/2006/relationships/hyperlink" Target="consultantplus://offline/ref=62B87DEF8ACDFA6562A16E01839CF7DBBAFB2E07739FB8BCC6B5134B2755165BB81C956119A4AF884E6F4B60DDb8L" TargetMode="External"/><Relationship Id="rId606" Type="http://schemas.openxmlformats.org/officeDocument/2006/relationships/hyperlink" Target="consultantplus://offline/ref=62B87DEF8ACDFA6562A17114869CF7DBBCF82F047D9CE5B6CEEC1F49205A495EBF0D95621FBBAA8C57661F339F5B8364963207969CD883EAD1bAL" TargetMode="External"/><Relationship Id="rId19" Type="http://schemas.openxmlformats.org/officeDocument/2006/relationships/hyperlink" Target="consultantplus://offline/ref=62B87DEF8ACDFA6562A16F1990F0AADFB8F2770B7A94EBE594B8191E7F0A4F0BFF4D93375CFEA28F506D4B62DD05DA37D4790A9284C483EE07004CC3D0b3L" TargetMode="External"/><Relationship Id="rId224" Type="http://schemas.openxmlformats.org/officeDocument/2006/relationships/hyperlink" Target="consultantplus://offline/ref=62B87DEF8ACDFA6562A16F1990F0AADFB8F2770B7E97E8E394B3441477534309F842CC205BB7AE8E506D4864D05ADF22C52105969CDA85F61B024EDCb2L" TargetMode="External"/><Relationship Id="rId245" Type="http://schemas.openxmlformats.org/officeDocument/2006/relationships/hyperlink" Target="consultantplus://offline/ref=62B87DEF8ACDFA6562A17114869CF7DBBCF82F047D9CE5B6CEEC1F49205A495EBF0D95611EBAAB85043C0F37D60C8878902A199282D8D8b0L" TargetMode="External"/><Relationship Id="rId266" Type="http://schemas.openxmlformats.org/officeDocument/2006/relationships/hyperlink" Target="consultantplus://offline/ref=62B87DEF8ACDFA6562A16F1990F0AADFB8F2770B7E97E8E394B3441477534309F842CC205BB7AE8E506D4865D05ADF22C52105969CDA85F61B024EDCb2L" TargetMode="External"/><Relationship Id="rId287" Type="http://schemas.openxmlformats.org/officeDocument/2006/relationships/hyperlink" Target="consultantplus://offline/ref=62B87DEF8ACDFA6562A17114869CF7DBBCF82F047D9CE5B6CEEC1F49205A495EBF0D95621DB8AD85043C0F37D60C8878902A199282D8D8b0L" TargetMode="External"/><Relationship Id="rId410" Type="http://schemas.openxmlformats.org/officeDocument/2006/relationships/hyperlink" Target="consultantplus://offline/ref=62B87DEF8ACDFA6562A16F1990F0AADFB8F2770B7A94EEE097B1191E7F0A4F0BFF4D93375CFEA28F506D4C66DF05DA37D4790A9284C483EE07004CC3D0b3L" TargetMode="External"/><Relationship Id="rId431" Type="http://schemas.openxmlformats.org/officeDocument/2006/relationships/hyperlink" Target="consultantplus://offline/ref=62B87DEF8ACDFA6562A16F1990F0AADFB8F2770B739DE7E39AB3441477534309F842CC205BB7AE8E506A4260D05ADF22C52105969CDA85F61B024EDCb2L" TargetMode="External"/><Relationship Id="rId452" Type="http://schemas.openxmlformats.org/officeDocument/2006/relationships/hyperlink" Target="consultantplus://offline/ref=62B87DEF8ACDFA6562A16F1990F0AADFB8F2770B7390EEE090B3441477534309F842CC205BB7AE8E506F4A62D05ADF22C52105969CDA85F61B024EDCb2L" TargetMode="External"/><Relationship Id="rId473" Type="http://schemas.openxmlformats.org/officeDocument/2006/relationships/hyperlink" Target="consultantplus://offline/ref=62B87DEF8ACDFA6562A16F1990F0AADFB8F2770B7893EBE594B3441477534309F842CC205BB7AE8E506D4B64D05ADF22C52105969CDA85F61B024EDCb2L" TargetMode="External"/><Relationship Id="rId494" Type="http://schemas.openxmlformats.org/officeDocument/2006/relationships/hyperlink" Target="consultantplus://offline/ref=62B87DEF8ACDFA6562A16F1990F0AADFB8F2770B739DE7E39AB3441477534309F842CC205BB7AE8E50654D60D05ADF22C52105969CDA85F61B024EDCb2L" TargetMode="External"/><Relationship Id="rId508" Type="http://schemas.openxmlformats.org/officeDocument/2006/relationships/hyperlink" Target="consultantplus://offline/ref=62B87DEF8ACDFA6562A17114869CF7DBBCF82F047D9CE5B6CEEC1F49205A495EBF0D95621CBFAF85043C0F37D60C8878902A199282D8D8b0L" TargetMode="External"/><Relationship Id="rId529" Type="http://schemas.openxmlformats.org/officeDocument/2006/relationships/hyperlink" Target="consultantplus://offline/ref=62B87DEF8ACDFA6562A17114869CF7DBBCF828037E90E5B6CEEC1F49205A495EBF0D95621FBAAF8F54661F339F5B8364963207969CD883EAD1bAL" TargetMode="External"/><Relationship Id="rId30" Type="http://schemas.openxmlformats.org/officeDocument/2006/relationships/hyperlink" Target="consultantplus://offline/ref=62B87DEF8ACDFA6562A16F1990F0AADFB8F2770B7D92EDE996B3441477534309F842CC205BB7AE8E506D4B64D05ADF22C52105969CDA85F61B024EDCb2L" TargetMode="External"/><Relationship Id="rId105" Type="http://schemas.openxmlformats.org/officeDocument/2006/relationships/hyperlink" Target="consultantplus://offline/ref=62B87DEF8ACDFA6562A17114869CF7DBBCF82B017993E5B6CEEC1F49205A495EAD0DCD6E1DBCB18E56734962D9D0bDL" TargetMode="External"/><Relationship Id="rId126" Type="http://schemas.openxmlformats.org/officeDocument/2006/relationships/hyperlink" Target="consultantplus://offline/ref=62B87DEF8ACDFA6562A16F1990F0AADFB8F2770B7A94EEE097B1191E7F0A4F0BFF4D93375CFEA28F506D4B63D305DA37D4790A9284C483EE07004CC3D0b3L" TargetMode="External"/><Relationship Id="rId147" Type="http://schemas.openxmlformats.org/officeDocument/2006/relationships/hyperlink" Target="consultantplus://offline/ref=62B87DEF8ACDFA6562A16F1990F0AADFB8F2770B7390EEE090B3441477534309F842CC205BB7AE8E506D4E62D05ADF22C52105969CDA85F61B024EDCb2L" TargetMode="External"/><Relationship Id="rId168" Type="http://schemas.openxmlformats.org/officeDocument/2006/relationships/hyperlink" Target="consultantplus://offline/ref=62B87DEF8ACDFA6562A16F1990F0AADFB8F2770B7E97E8E394B3441477534309F842CC205BB7AE8E506D4860D05ADF22C52105969CDA85F61B024EDCb2L" TargetMode="External"/><Relationship Id="rId312" Type="http://schemas.openxmlformats.org/officeDocument/2006/relationships/hyperlink" Target="consultantplus://offline/ref=62B87DEF8ACDFA6562A16F1990F0AADFB8F2770B7A94E8E59BBE191E7F0A4F0BFF4D93375CFEA28F506D4B60DC05DA37D4790A9284C483EE07004CC3D0b3L" TargetMode="External"/><Relationship Id="rId333" Type="http://schemas.openxmlformats.org/officeDocument/2006/relationships/hyperlink" Target="consultantplus://offline/ref=62B87DEF8ACDFA6562A16F1990F0AADFB8F2770B739DE7E39AB3441477534309F842CC205BB7AE8E506F4B6BD05ADF22C52105969CDA85F61B024EDCb2L" TargetMode="External"/><Relationship Id="rId354" Type="http://schemas.openxmlformats.org/officeDocument/2006/relationships/hyperlink" Target="consultantplus://offline/ref=62B87DEF8ACDFA6562A16F1990F0AADFB8F2770B7A94EEE097B1191E7F0A4F0BFF4D93375CFEA28F506D486BD205DA37D4790A9284C483EE07004CC3D0b3L" TargetMode="External"/><Relationship Id="rId540" Type="http://schemas.openxmlformats.org/officeDocument/2006/relationships/hyperlink" Target="consultantplus://offline/ref=62B87DEF8ACDFA6562A17114869CF7DBBCF82F047D9CE5B6CEEC1F49205A495EBF0D956217BEA4DA01291E6FD90890669632059080DDb9L" TargetMode="External"/><Relationship Id="rId51" Type="http://schemas.openxmlformats.org/officeDocument/2006/relationships/hyperlink" Target="consultantplus://offline/ref=62B87DEF8ACDFA6562A17114869CF7DBBCF82F047D9CE5B6CEEC1F49205A495EBF0D956716BEA4DA01291E6FD90890669632059080DDb9L" TargetMode="External"/><Relationship Id="rId72" Type="http://schemas.openxmlformats.org/officeDocument/2006/relationships/hyperlink" Target="consultantplus://offline/ref=62B87DEF8ACDFA6562A16F1990F0AADFB8F2770B7A94EEE097B1191E7F0A4F0BFF4D93375CFEA28F506C4A6BD205DA37D4790A9284C483EE07004CC3D0b3L" TargetMode="External"/><Relationship Id="rId93" Type="http://schemas.openxmlformats.org/officeDocument/2006/relationships/hyperlink" Target="consultantplus://offline/ref=62B87DEF8ACDFA6562A16F1990F0AADFB8F2770B7D92EDE996B3441477534309F842CC205BB7AE8E506D4967D05ADF22C52105969CDA85F61B024EDCb2L" TargetMode="External"/><Relationship Id="rId189" Type="http://schemas.openxmlformats.org/officeDocument/2006/relationships/hyperlink" Target="consultantplus://offline/ref=62B87DEF8ACDFA6562A17114869CF7DBBCF82F047D9CE5B6CEEC1F49205A495EBF0D956417B3A4DA01291E6FD90890669632059080DDb9L" TargetMode="External"/><Relationship Id="rId375" Type="http://schemas.openxmlformats.org/officeDocument/2006/relationships/hyperlink" Target="consultantplus://offline/ref=62B87DEF8ACDFA6562A16F1990F0AADFB8F2770B7A94EEE097B1191E7F0A4F0BFF4D93375CFEA28F506D4E66DB05DA37D4790A9284C483EE07004CC3D0b3L" TargetMode="External"/><Relationship Id="rId396" Type="http://schemas.openxmlformats.org/officeDocument/2006/relationships/hyperlink" Target="consultantplus://offline/ref=62B87DEF8ACDFA6562A17114869CF7DBBCF82F047D9CE5B6CEEC1F49205A495EBF0D95621CBFAF85043C0F37D60C8878902A199282D8D8b0L" TargetMode="External"/><Relationship Id="rId561" Type="http://schemas.openxmlformats.org/officeDocument/2006/relationships/hyperlink" Target="consultantplus://offline/ref=62B87DEF8ACDFA6562A16F1990F0AADFB8F2770B7C90EFE19BB3441477534309F842CC205BB7AE8E516E4964D05ADF22C52105969CDA85F61B024EDCb2L" TargetMode="External"/><Relationship Id="rId582" Type="http://schemas.openxmlformats.org/officeDocument/2006/relationships/hyperlink" Target="consultantplus://offline/ref=62B87DEF8ACDFA6562A16E01839CF7DBBAFB2E07739FB8BCC6B5134B2755165BB81C956119A4AF884E6F4B60DDb8L" TargetMode="External"/><Relationship Id="rId617" Type="http://schemas.openxmlformats.org/officeDocument/2006/relationships/hyperlink" Target="consultantplus://offline/ref=62B87DEF8ACDFA6562A16F1990F0AADFB8F2770B7F9DE8E499EE4E1C2E5F410EF71DC9274AB7AD884E6D4D7CD90E8CD6b5L" TargetMode="External"/><Relationship Id="rId3" Type="http://schemas.openxmlformats.org/officeDocument/2006/relationships/settings" Target="settings.xml"/><Relationship Id="rId214" Type="http://schemas.openxmlformats.org/officeDocument/2006/relationships/hyperlink" Target="consultantplus://offline/ref=62B87DEF8ACDFA6562A16F1990F0AADFB8F2770B7C90EFE19BB3441477534309F842CC205BB7AE8E506D4965D05ADF22C52105969CDA85F61B024EDCb2L" TargetMode="External"/><Relationship Id="rId235" Type="http://schemas.openxmlformats.org/officeDocument/2006/relationships/hyperlink" Target="consultantplus://offline/ref=62B87DEF8ACDFA6562A16F1990F0AADFB8F2770B7A94E8E59BBE191E7F0A4F0BFF4D93375CFEA28F506D4B60D905DA37D4790A9284C483EE07004CC3D0b3L" TargetMode="External"/><Relationship Id="rId256" Type="http://schemas.openxmlformats.org/officeDocument/2006/relationships/hyperlink" Target="consultantplus://offline/ref=62B87DEF8ACDFA6562A16F1990F0AADFB8F2770B7A94EEE097B1191E7F0A4F0BFF4D93375CFEA28F506D4B61DC05DA37D4790A9284C483EE07004CC3D0b3L" TargetMode="External"/><Relationship Id="rId277" Type="http://schemas.openxmlformats.org/officeDocument/2006/relationships/hyperlink" Target="consultantplus://offline/ref=62B87DEF8ACDFA6562A17114869CF7DBB9F021057F95E5B6CEEC1F49205A495EAD0DCD6E1DBCB18E56734962D9D0bDL" TargetMode="External"/><Relationship Id="rId298" Type="http://schemas.openxmlformats.org/officeDocument/2006/relationships/hyperlink" Target="consultantplus://offline/ref=62B87DEF8ACDFA6562A16F1990F0AADFB8F2770B7A94EEE097B1191E7F0A4F0BFF4D93375CFEA28F506D4B66D205DA37D4790A9284C483EE07004CC3D0b3L" TargetMode="External"/><Relationship Id="rId400" Type="http://schemas.openxmlformats.org/officeDocument/2006/relationships/hyperlink" Target="consultantplus://offline/ref=62B87DEF8ACDFA6562A16F1990F0AADFB8F2770B7A94EEE097B1191E7F0A4F0BFF4D93375CFEA28F506D4D6BDF05DA37D4790A9284C483EE07004CC3D0b3L" TargetMode="External"/><Relationship Id="rId421" Type="http://schemas.openxmlformats.org/officeDocument/2006/relationships/hyperlink" Target="consultantplus://offline/ref=62B87DEF8ACDFA6562A16F1990F0AADFB8F2770B7A94EEE097B1191E7F0A4F0BFF4D93375CFEA28F506D4C6AD205DA37D4790A9284C483EE07004CC3D0b3L" TargetMode="External"/><Relationship Id="rId442" Type="http://schemas.openxmlformats.org/officeDocument/2006/relationships/hyperlink" Target="consultantplus://offline/ref=62B87DEF8ACDFA6562A16F1990F0AADFB8F2770B7A94E8E59BBE191E7F0A4F0BFF4D93375CFEA28F506D4B63DC05DA37D4790A9284C483EE07004CC3D0b3L" TargetMode="External"/><Relationship Id="rId463" Type="http://schemas.openxmlformats.org/officeDocument/2006/relationships/hyperlink" Target="consultantplus://offline/ref=62B87DEF8ACDFA6562A16F1990F0AADFB8F2770B7A94EEE097B1191E7F0A4F0BFF4D93375CFEA28F506C4B63D905DA37D4790A9284C483EE07004CC3D0b3L" TargetMode="External"/><Relationship Id="rId484" Type="http://schemas.openxmlformats.org/officeDocument/2006/relationships/hyperlink" Target="consultantplus://offline/ref=62B87DEF8ACDFA6562A17114869CF7DBBCF828037E90E5B6CEEC1F49205A495EAD0DCD6E1DBCB18E56734962D9D0bDL" TargetMode="External"/><Relationship Id="rId519" Type="http://schemas.openxmlformats.org/officeDocument/2006/relationships/hyperlink" Target="consultantplus://offline/ref=62B87DEF8ACDFA6562A17114869CF7DBBCF82F047D9CE5B6CEEC1F49205A495EBF0D95621FBAAA8655661F339F5B8364963207969CD883EAD1bAL" TargetMode="External"/><Relationship Id="rId116" Type="http://schemas.openxmlformats.org/officeDocument/2006/relationships/hyperlink" Target="consultantplus://offline/ref=62B87DEF8ACDFA6562A16F1990F0AADFB8F2770B739DE7E39AB3441477534309F842CC205BB7AE8E506D4963D05ADF22C52105969CDA85F61B024EDCb2L" TargetMode="External"/><Relationship Id="rId137" Type="http://schemas.openxmlformats.org/officeDocument/2006/relationships/hyperlink" Target="consultantplus://offline/ref=62B87DEF8ACDFA6562A16F1990F0AADFB8F2770B7D92EDE996B3441477534309F842CC205BB7AE8E506D4964D05ADF22C52105969CDA85F61B024EDCb2L" TargetMode="External"/><Relationship Id="rId158" Type="http://schemas.openxmlformats.org/officeDocument/2006/relationships/hyperlink" Target="consultantplus://offline/ref=62B87DEF8ACDFA6562A16F1990F0AADFB8F2770B7390EEE090B3441477534309F842CC205BB7AE8E506D4E67D05ADF22C52105969CDA85F61B024EDCb2L" TargetMode="External"/><Relationship Id="rId302" Type="http://schemas.openxmlformats.org/officeDocument/2006/relationships/hyperlink" Target="consultantplus://offline/ref=62B87DEF8ACDFA6562A16F1990F0AADFB8F2770B739DE7E39AB3441477534309F842CC205BB7AE8E506D4F60D05ADF22C52105969CDA85F61B024EDCb2L" TargetMode="External"/><Relationship Id="rId323" Type="http://schemas.openxmlformats.org/officeDocument/2006/relationships/hyperlink" Target="consultantplus://offline/ref=62B87DEF8ACDFA6562A16F1990F0AADFB8F2770B739DE7E39AB3441477534309F842CC205BB7AE8E506C4B64D05ADF22C52105969CDA85F61B024EDCb2L" TargetMode="External"/><Relationship Id="rId344" Type="http://schemas.openxmlformats.org/officeDocument/2006/relationships/hyperlink" Target="consultantplus://offline/ref=62B87DEF8ACDFA6562A16F1990F0AADFB8F2770B7A94EEE097B1191E7F0A4F0BFF4D93375CFEA28F506D4965D805DA37D4790A9284C483EE07004CC3D0b3L" TargetMode="External"/><Relationship Id="rId530" Type="http://schemas.openxmlformats.org/officeDocument/2006/relationships/hyperlink" Target="consultantplus://offline/ref=62B87DEF8ACDFA6562A17114869CF7DBB9FA29027B9FB8BCC6B5134B27551649B84499631FBAAE8A5B391A268E038C608E2C018E80DA81DEbBL" TargetMode="External"/><Relationship Id="rId20" Type="http://schemas.openxmlformats.org/officeDocument/2006/relationships/hyperlink" Target="consultantplus://offline/ref=62B87DEF8ACDFA6562A16F1990F0AADFB8F2770B7A95E8E29BBD191E7F0A4F0BFF4D93375CFEA28F506D4B62DD05DA37D4790A9284C483EE07004CC3D0b3L" TargetMode="External"/><Relationship Id="rId41" Type="http://schemas.openxmlformats.org/officeDocument/2006/relationships/hyperlink" Target="consultantplus://offline/ref=62B87DEF8ACDFA6562A16F1990F0AADFB8F2770B7A94EBE594B8191E7F0A4F0BFF4D93375CFEA28F506D4B62DD05DA37D4790A9284C483EE07004CC3D0b3L" TargetMode="External"/><Relationship Id="rId62" Type="http://schemas.openxmlformats.org/officeDocument/2006/relationships/hyperlink" Target="consultantplus://offline/ref=62B87DEF8ACDFA6562A16F1990F0AADFB8F2770B7E97E8E394B3441477534309F842CC205BB7AE8E506D4A61D05ADF22C52105969CDA85F61B024EDCb2L" TargetMode="External"/><Relationship Id="rId83" Type="http://schemas.openxmlformats.org/officeDocument/2006/relationships/hyperlink" Target="consultantplus://offline/ref=62B87DEF8ACDFA6562A17114869CF7DBBCF82F047D9CE5B6CEEC1F49205A495EAD0DCD6E1DBCB18E56734962D9D0bDL" TargetMode="External"/><Relationship Id="rId179" Type="http://schemas.openxmlformats.org/officeDocument/2006/relationships/hyperlink" Target="consultantplus://offline/ref=62B87DEF8ACDFA6562A16F1990F0AADFB8F2770B7E97E8E394B3441477534309F842CC205BB7AE8E506D4860D05ADF22C52105969CDA85F61B024EDCb2L" TargetMode="External"/><Relationship Id="rId365" Type="http://schemas.openxmlformats.org/officeDocument/2006/relationships/hyperlink" Target="consultantplus://offline/ref=62B87DEF8ACDFA6562A16F1990F0AADFB8F2770B739DE7E39AB3441477534309F842CC205BB7AE8E50694264D05ADF22C52105969CDA85F61B024EDCb2L" TargetMode="External"/><Relationship Id="rId386" Type="http://schemas.openxmlformats.org/officeDocument/2006/relationships/hyperlink" Target="consultantplus://offline/ref=62B87DEF8ACDFA6562A16F1990F0AADFB8F2770B7A94EEE097B1191E7F0A4F0BFF4D93375CFEA28F506D4D63D805DA37D4790A9284C483EE07004CC3D0b3L" TargetMode="External"/><Relationship Id="rId551" Type="http://schemas.openxmlformats.org/officeDocument/2006/relationships/hyperlink" Target="consultantplus://offline/ref=62B87DEF8ACDFA6562A16F1990F0AADFB8F2770B7C90EFE19BB3441477534309F842CC205BB7AE8E516E4963D05ADF22C52105969CDA85F61B024EDCb2L" TargetMode="External"/><Relationship Id="rId572" Type="http://schemas.openxmlformats.org/officeDocument/2006/relationships/hyperlink" Target="consultantplus://offline/ref=62B87DEF8ACDFA6562A16F1990F0AADFB8F2770B7C90EFE19BB3441477534309F842CC205BB7AE8E516E496AD05ADF22C52105969CDA85F61B024EDCb2L" TargetMode="External"/><Relationship Id="rId593" Type="http://schemas.openxmlformats.org/officeDocument/2006/relationships/hyperlink" Target="consultantplus://offline/ref=62B87DEF8ACDFA6562A16E01839CF7DBBAFE280570C2B2B49FB9114C280A134EA9449A6501BAA990526D49D6b1L" TargetMode="External"/><Relationship Id="rId607" Type="http://schemas.openxmlformats.org/officeDocument/2006/relationships/hyperlink" Target="consultantplus://offline/ref=62B87DEF8ACDFA6562A17114869CF7DBBCF82F047D9CE5B6CEEC1F49205A495EBF0D95621FBAAB8A52661F339F5B8364963207969CD883EAD1bAL" TargetMode="External"/><Relationship Id="rId190" Type="http://schemas.openxmlformats.org/officeDocument/2006/relationships/hyperlink" Target="consultantplus://offline/ref=62B87DEF8ACDFA6562A16F1990F0AADFB8F2770B7390EEE090B3441477534309F842CC205BB7AE8E506D4D63D05ADF22C52105969CDA85F61B024EDCb2L" TargetMode="External"/><Relationship Id="rId204" Type="http://schemas.openxmlformats.org/officeDocument/2006/relationships/hyperlink" Target="consultantplus://offline/ref=62B87DEF8ACDFA6562A16F1990F0AADFB8F2770B7D92EDE996B3441477534309F842CC205BB7AE8E506D4E64D05ADF22C52105969CDA85F61B024EDCb2L" TargetMode="External"/><Relationship Id="rId225" Type="http://schemas.openxmlformats.org/officeDocument/2006/relationships/hyperlink" Target="consultantplus://offline/ref=62B87DEF8ACDFA6562A17114869CF7DBB9FE2E0F7C96E5B6CEEC1F49205A495EAD0DCD6E1DBCB18E56734962D9D0bDL" TargetMode="External"/><Relationship Id="rId246" Type="http://schemas.openxmlformats.org/officeDocument/2006/relationships/hyperlink" Target="consultantplus://offline/ref=62B87DEF8ACDFA6562A17114869CF7DBBCF82F047D9CE5B6CEEC1F49205A495EBF0D95611EBDAA85043C0F37D60C8878902A199282D8D8b0L" TargetMode="External"/><Relationship Id="rId267" Type="http://schemas.openxmlformats.org/officeDocument/2006/relationships/hyperlink" Target="consultantplus://offline/ref=62B87DEF8ACDFA6562A16F1990F0AADFB8F2770B7C90EFE19BB3441477534309F842CC205BB7AE8E506D4867D05ADF22C52105969CDA85F61B024EDCb2L" TargetMode="External"/><Relationship Id="rId288" Type="http://schemas.openxmlformats.org/officeDocument/2006/relationships/hyperlink" Target="consultantplus://offline/ref=62B87DEF8ACDFA6562A16F1990F0AADFB8F2770B739DE7E39AB3441477534309F842CC205BB7AE8E506D4963D05ADF22C52105969CDA85F61B024EDCb2L" TargetMode="External"/><Relationship Id="rId411" Type="http://schemas.openxmlformats.org/officeDocument/2006/relationships/hyperlink" Target="consultantplus://offline/ref=62B87DEF8ACDFA6562A17114869CF7DBBCF82F047D9CE5B6CEEC1F49205A495EBF0D95621FBAA98E59661F339F5B8364963207969CD883EAD1bAL" TargetMode="External"/><Relationship Id="rId432" Type="http://schemas.openxmlformats.org/officeDocument/2006/relationships/hyperlink" Target="consultantplus://offline/ref=62B87DEF8ACDFA6562A16F1990F0AADFB8F2770B7893EBE594B3441477534309F842CC205BB7AE8E506D4B64D05ADF22C52105969CDA85F61B024EDCb2L" TargetMode="External"/><Relationship Id="rId453" Type="http://schemas.openxmlformats.org/officeDocument/2006/relationships/hyperlink" Target="consultantplus://offline/ref=62B87DEF8ACDFA6562A16F1990F0AADFB8F2770B7390EEE090B3441477534309F842CC205BB7AE8E506F4F6BD05ADF22C52105969CDA85F61B024EDCb2L" TargetMode="External"/><Relationship Id="rId474" Type="http://schemas.openxmlformats.org/officeDocument/2006/relationships/hyperlink" Target="consultantplus://offline/ref=62B87DEF8ACDFA6562A16F1990F0AADFB8F2770B739DE7E39AB3441477534309F842CC205BB7AE8E506D4963D05ADF22C52105969CDA85F61B024EDCb2L" TargetMode="External"/><Relationship Id="rId509" Type="http://schemas.openxmlformats.org/officeDocument/2006/relationships/hyperlink" Target="consultantplus://offline/ref=62B87DEF8ACDFA6562A16F1990F0AADFB8F2770B739DE7E39AB3441477534309F842CC205BB7AE8E50654D6AD05ADF22C52105969CDA85F61B024EDCb2L" TargetMode="External"/><Relationship Id="rId106" Type="http://schemas.openxmlformats.org/officeDocument/2006/relationships/hyperlink" Target="consultantplus://offline/ref=62B87DEF8ACDFA6562A17114869CF7DBBBF029047394E5B6CEEC1F49205A495EAD0DCD6E1DBCB18E56734962D9D0bDL" TargetMode="External"/><Relationship Id="rId127" Type="http://schemas.openxmlformats.org/officeDocument/2006/relationships/hyperlink" Target="consultantplus://offline/ref=62B87DEF8ACDFA6562A16F1990F0AADFB8F2770B7D92EDE996B3441477534309F842CC205BB7AE8E506D4862D05ADF22C52105969CDA85F61B024EDCb2L" TargetMode="External"/><Relationship Id="rId313" Type="http://schemas.openxmlformats.org/officeDocument/2006/relationships/hyperlink" Target="consultantplus://offline/ref=62B87DEF8ACDFA6562A16F1990F0AADFB8F2770B7293EBE491B3441477534309F842CC205BB7AE8E506D4A66D05ADF22C52105969CDA85F61B024EDCb2L" TargetMode="External"/><Relationship Id="rId495" Type="http://schemas.openxmlformats.org/officeDocument/2006/relationships/hyperlink" Target="consultantplus://offline/ref=62B87DEF8ACDFA6562A16F1990F0AADFB8F2770B7893EBE594B3441477534309F842CC205BB7AE8E506D4B64D05ADF22C52105969CDA85F61B024EDCb2L" TargetMode="External"/><Relationship Id="rId10" Type="http://schemas.openxmlformats.org/officeDocument/2006/relationships/hyperlink" Target="consultantplus://offline/ref=62B87DEF8ACDFA6562A16F1990F0AADFB8F2770B7390EEE090B3441477534309F842CC205BB7AE8E506D4B64D05ADF22C52105969CDA85F61B024EDCb2L" TargetMode="External"/><Relationship Id="rId31" Type="http://schemas.openxmlformats.org/officeDocument/2006/relationships/hyperlink" Target="consultantplus://offline/ref=62B87DEF8ACDFA6562A16F1990F0AADFB8F2770B7C90EFE19BB3441477534309F842CC205BB7AE8E506D4B64D05ADF22C52105969CDA85F61B024EDCb2L" TargetMode="External"/><Relationship Id="rId52" Type="http://schemas.openxmlformats.org/officeDocument/2006/relationships/hyperlink" Target="consultantplus://offline/ref=62B87DEF8ACDFA6562A16F1990F0AADFB8F2770B7D92EDE996B3441477534309F842CC205BB7AE8E506D4A66D05ADF22C52105969CDA85F61B024EDCb2L" TargetMode="External"/><Relationship Id="rId73" Type="http://schemas.openxmlformats.org/officeDocument/2006/relationships/hyperlink" Target="consultantplus://offline/ref=62B87DEF8ACDFA6562A16F1990F0AADFB8F2770B7293EBE491B3441477534309F842CC205BB7AE8E506D4F65D05ADF22C52105969CDA85F61B024EDCb2L" TargetMode="External"/><Relationship Id="rId94" Type="http://schemas.openxmlformats.org/officeDocument/2006/relationships/hyperlink" Target="consultantplus://offline/ref=62B87DEF8ACDFA6562A16F1990F0AADFB8F2770B7A94EEE097B1191E7F0A4F0BFF4D93375CFEA28F506D4B63DD05DA37D4790A9284C483EE07004CC3D0b3L" TargetMode="External"/><Relationship Id="rId148" Type="http://schemas.openxmlformats.org/officeDocument/2006/relationships/hyperlink" Target="consultantplus://offline/ref=62B87DEF8ACDFA6562A17114869CF7DBBCF82E0E7C91E5B6CEEC1F49205A495EBF0D95601DBEA4DA01291E6FD90890669632059080DDb9L" TargetMode="External"/><Relationship Id="rId169" Type="http://schemas.openxmlformats.org/officeDocument/2006/relationships/hyperlink" Target="consultantplus://offline/ref=62B87DEF8ACDFA6562A17114869CF7DBBCF82F047D9CE5B6CEEC1F49205A495EAD0DCD6E1DBCB18E56734962D9D0bDL" TargetMode="External"/><Relationship Id="rId334" Type="http://schemas.openxmlformats.org/officeDocument/2006/relationships/hyperlink" Target="consultantplus://offline/ref=62B87DEF8ACDFA6562A16F1990F0AADFB8F2770B7A94EEE097B1191E7F0A4F0BFF4D93375CFEA28F506D4962DF05DA37D4790A9284C483EE07004CC3D0b3L" TargetMode="External"/><Relationship Id="rId355" Type="http://schemas.openxmlformats.org/officeDocument/2006/relationships/hyperlink" Target="consultantplus://offline/ref=62B87DEF8ACDFA6562A16E01839CF7DBBAFD2005739FB8BCC6B5134B27551649B84499631EB3AD8B5B391A268E038C608E2C018E80DA81DEbBL" TargetMode="External"/><Relationship Id="rId376" Type="http://schemas.openxmlformats.org/officeDocument/2006/relationships/hyperlink" Target="consultantplus://offline/ref=62B87DEF8ACDFA6562A16E01839CF7DBBAFD2005739FB8BCC6B5134B27551649B84499631EB3AD8B5B391A268E038C608E2C018E80DA81DEbBL" TargetMode="External"/><Relationship Id="rId397" Type="http://schemas.openxmlformats.org/officeDocument/2006/relationships/hyperlink" Target="consultantplus://offline/ref=62B87DEF8ACDFA6562A16F1990F0AADFB8F2770B739DE7E39AB3441477534309F842CC205BB7AE8E506B4F66D05ADF22C52105969CDA85F61B024EDCb2L" TargetMode="External"/><Relationship Id="rId520" Type="http://schemas.openxmlformats.org/officeDocument/2006/relationships/hyperlink" Target="consultantplus://offline/ref=62B87DEF8ACDFA6562A16F1990F0AADFB8F2770B739DE7E39AB3441477534309F842CC205BB7AE8E50654C67D05ADF22C52105969CDA85F61B024EDCb2L" TargetMode="External"/><Relationship Id="rId541" Type="http://schemas.openxmlformats.org/officeDocument/2006/relationships/hyperlink" Target="consultantplus://offline/ref=62B87DEF8ACDFA6562A17114869CF7DBBCF82E0E7C91E5B6CEEC1F49205A495EBF0D95621FBAA78E51661F339F5B8364963207969CD883EAD1bAL" TargetMode="External"/><Relationship Id="rId562" Type="http://schemas.openxmlformats.org/officeDocument/2006/relationships/hyperlink" Target="consultantplus://offline/ref=62B87DEF8ACDFA6562A16F1990F0AADFB8F2770B7C90EFE19BB3441477534309F842CC205BB7AE8E516E4964D05ADF22C52105969CDA85F61B024EDCb2L" TargetMode="External"/><Relationship Id="rId583" Type="http://schemas.openxmlformats.org/officeDocument/2006/relationships/hyperlink" Target="consultantplus://offline/ref=62B87DEF8ACDFA6562A16E01839CF7DBBAFE280570C2B2B49FB9114C280A134EA9449A6501BAA990526D49D6b1L" TargetMode="External"/><Relationship Id="rId618" Type="http://schemas.openxmlformats.org/officeDocument/2006/relationships/hyperlink" Target="consultantplus://offline/ref=62B87DEF8ACDFA6562A16F1990F0AADFB8F2770B7D96ECE499EE4E1C2E5F410EF71DC9274AB7AD884E6D4D7CD90E8CD6b5L" TargetMode="External"/><Relationship Id="rId4" Type="http://schemas.openxmlformats.org/officeDocument/2006/relationships/webSettings" Target="webSettings.xml"/><Relationship Id="rId180" Type="http://schemas.openxmlformats.org/officeDocument/2006/relationships/hyperlink" Target="consultantplus://offline/ref=62B87DEF8ACDFA6562A16F1990F0AADFB8F2770B7E97E8E394B3441477534309F842CC205BB7AE8E506D4965D05ADF22C52105969CDA85F61B024EDCb2L" TargetMode="External"/><Relationship Id="rId215" Type="http://schemas.openxmlformats.org/officeDocument/2006/relationships/hyperlink" Target="consultantplus://offline/ref=62B87DEF8ACDFA6562A16F1990F0AADFB8F2770B7390EEE090B3441477534309F842CC205BB7AE8E506D4D67D05ADF22C52105969CDA85F61B024EDCb2L" TargetMode="External"/><Relationship Id="rId236" Type="http://schemas.openxmlformats.org/officeDocument/2006/relationships/hyperlink" Target="consultantplus://offline/ref=62B87DEF8ACDFA6562A16F1990F0AADFB8F2770B7E9DEEE594B3441477534309F842CC205BB7AE8E506D4961D05ADF22C52105969CDA85F61B024EDCb2L" TargetMode="External"/><Relationship Id="rId257" Type="http://schemas.openxmlformats.org/officeDocument/2006/relationships/hyperlink" Target="consultantplus://offline/ref=62B87DEF8ACDFA6562A16F1990F0AADFB8F2770B7A94EEE097B1191E7F0A4F0BFF4D93375CFEA28F506D4B61D305DA37D4790A9284C483EE07004CC3D0b3L" TargetMode="External"/><Relationship Id="rId278" Type="http://schemas.openxmlformats.org/officeDocument/2006/relationships/hyperlink" Target="consultantplus://offline/ref=62B87DEF8ACDFA6562A16E01839CF7DBBAF12C077A9FB8BCC6B5134B2755165BB81C956119A4AF884E6F4B60DDb8L" TargetMode="External"/><Relationship Id="rId401" Type="http://schemas.openxmlformats.org/officeDocument/2006/relationships/hyperlink" Target="consultantplus://offline/ref=62B87DEF8ACDFA6562A16F1990F0AADFB8F2770B7A94EEE097B1191E7F0A4F0BFF4D93375CFEA28F506D4C62DA05DA37D4790A9284C483EE07004CC3D0b3L" TargetMode="External"/><Relationship Id="rId422" Type="http://schemas.openxmlformats.org/officeDocument/2006/relationships/hyperlink" Target="consultantplus://offline/ref=62B87DEF8ACDFA6562A16F1990F0AADFB8F2770B7A94EEE097B1191E7F0A4F0BFF4D93375CFEA28F506D4363D905DA37D4790A9284C483EE07004CC3D0b3L" TargetMode="External"/><Relationship Id="rId443" Type="http://schemas.openxmlformats.org/officeDocument/2006/relationships/hyperlink" Target="consultantplus://offline/ref=62B87DEF8ACDFA6562A16F1990F0AADFB8F2770B7390EEE090B3441477534309F842CC205BB7AE8E506C4C66D05ADF22C52105969CDA85F61B024EDCb2L" TargetMode="External"/><Relationship Id="rId464" Type="http://schemas.openxmlformats.org/officeDocument/2006/relationships/hyperlink" Target="consultantplus://offline/ref=62B87DEF8ACDFA6562A16F1990F0AADFB8F2770B7A94EEE097B1191E7F0A4F0BFF4D93375CFEA28F506C4B63DC05DA37D4790A9284C483EE07004CC3D0b3L" TargetMode="External"/><Relationship Id="rId303" Type="http://schemas.openxmlformats.org/officeDocument/2006/relationships/hyperlink" Target="consultantplus://offline/ref=62B87DEF8ACDFA6562A17114869CF7DBB9F828047E95E5B6CEEC1F49205A495EBF0D95621FBAAF8F53661F339F5B8364963207969CD883EAD1bAL" TargetMode="External"/><Relationship Id="rId485" Type="http://schemas.openxmlformats.org/officeDocument/2006/relationships/hyperlink" Target="consultantplus://offline/ref=62B87DEF8ACDFA6562A16F1990F0AADFB8F2770B739DE7E39AB3441477534309F842CC205BB7AE8E50654D62D05ADF22C52105969CDA85F61B024EDCb2L" TargetMode="External"/><Relationship Id="rId42" Type="http://schemas.openxmlformats.org/officeDocument/2006/relationships/hyperlink" Target="consultantplus://offline/ref=62B87DEF8ACDFA6562A17114869CF7DBBCF82F047D9CE5B6CEEC1F49205A495EBF0D95621FBAAF8655661F339F5B8364963207969CD883EAD1bAL" TargetMode="External"/><Relationship Id="rId84" Type="http://schemas.openxmlformats.org/officeDocument/2006/relationships/hyperlink" Target="consultantplus://offline/ref=62B87DEF8ACDFA6562A16F1990F0AADFB8F2770B7C90EFE19BB3441477534309F842CC205BB7AE8E506D4A65D05ADF22C52105969CDA85F61B024EDCb2L" TargetMode="External"/><Relationship Id="rId138" Type="http://schemas.openxmlformats.org/officeDocument/2006/relationships/hyperlink" Target="consultantplus://offline/ref=62B87DEF8ACDFA6562A16F1990F0AADFB8F2770B7A94EEE097B1191E7F0A4F0BFF4D93375CFEA28F506D4B60D905DA37D4790A9284C483EE07004CC3D0b3L" TargetMode="External"/><Relationship Id="rId345" Type="http://schemas.openxmlformats.org/officeDocument/2006/relationships/hyperlink" Target="consultantplus://offline/ref=62B87DEF8ACDFA6562A16F1990F0AADFB8F2770B7A94E8E59BBE191E7F0A4F0BFF4D93375CFEA28F506D4B66DA05DA37D4790A9284C483EE07004CC3D0b3L" TargetMode="External"/><Relationship Id="rId387" Type="http://schemas.openxmlformats.org/officeDocument/2006/relationships/hyperlink" Target="consultantplus://offline/ref=62B87DEF8ACDFA6562A16F1990F0AADFB8F2770B7A94EEE097B1191E7F0A4F0BFF4D93375CFEA28F506D4D60DB05DA37D4790A9284C483EE07004CC3D0b3L" TargetMode="External"/><Relationship Id="rId510" Type="http://schemas.openxmlformats.org/officeDocument/2006/relationships/hyperlink" Target="consultantplus://offline/ref=62B87DEF8ACDFA6562A16F1990F0AADFB8F2770B7E97E8E394B3441477534309F842CC205BB7AE8E526D4365D05ADF22C52105969CDA85F61B024EDCb2L" TargetMode="External"/><Relationship Id="rId552" Type="http://schemas.openxmlformats.org/officeDocument/2006/relationships/hyperlink" Target="consultantplus://offline/ref=62B87DEF8ACDFA6562A16F1990F0AADFB8F2770B7C90EFE19BB3441477534309F842CC205BB7AE8E516E4960D05ADF22C52105969CDA85F61B024EDCb2L" TargetMode="External"/><Relationship Id="rId594" Type="http://schemas.openxmlformats.org/officeDocument/2006/relationships/hyperlink" Target="consultantplus://offline/ref=62B87DEF8ACDFA6562A16F1990F0AADFB8F2770B7C90EFE19BB3441477534309F842CC205BB7AE8E516E4860D05ADF22C52105969CDA85F61B024EDCb2L" TargetMode="External"/><Relationship Id="rId608" Type="http://schemas.openxmlformats.org/officeDocument/2006/relationships/hyperlink" Target="consultantplus://offline/ref=62B87DEF8ACDFA6562A17114869CF7DBBCF82F047D9CE5B6CEEC1F49205A495EBF0D95621FBBA88854661F339F5B8364963207969CD883EAD1bAL" TargetMode="External"/><Relationship Id="rId191" Type="http://schemas.openxmlformats.org/officeDocument/2006/relationships/hyperlink" Target="consultantplus://offline/ref=62B87DEF8ACDFA6562A17114869CF7DBBCF82F047D9CE5B6CEEC1F49205A495EBF0D956716B8A4DA01291E6FD90890669632059080DDb9L" TargetMode="External"/><Relationship Id="rId205" Type="http://schemas.openxmlformats.org/officeDocument/2006/relationships/hyperlink" Target="consultantplus://offline/ref=62B87DEF8ACDFA6562A16F1990F0AADFB8F2770B7E97E8E394B3441477534309F842CC205BB7AE8E506D4861D05ADF22C52105969CDA85F61B024EDCb2L" TargetMode="External"/><Relationship Id="rId247" Type="http://schemas.openxmlformats.org/officeDocument/2006/relationships/hyperlink" Target="consultantplus://offline/ref=62B87DEF8ACDFA6562A17114869CF7DBBCF82F047D9CE5B6CEEC1F49205A495EBF0D95621FBAAB8657661F339F5B8364963207969CD883EAD1bAL" TargetMode="External"/><Relationship Id="rId412" Type="http://schemas.openxmlformats.org/officeDocument/2006/relationships/hyperlink" Target="consultantplus://offline/ref=62B87DEF8ACDFA6562A17114869CF7DBBCF82F047D9CE5B6CEEC1F49205A495EBF0D95621FBAA98F51661F339F5B8364963207969CD883EAD1bAL" TargetMode="External"/><Relationship Id="rId107" Type="http://schemas.openxmlformats.org/officeDocument/2006/relationships/hyperlink" Target="consultantplus://offline/ref=62B87DEF8ACDFA6562A16F1990F0AADFB8F2770B7893EBE594B3441477534309F842CC205BB7AE8E506D4B64D05ADF22C52105969CDA85F61B024EDCb2L" TargetMode="External"/><Relationship Id="rId289" Type="http://schemas.openxmlformats.org/officeDocument/2006/relationships/hyperlink" Target="consultantplus://offline/ref=62B87DEF8ACDFA6562A17114869CF7DBBCF82F047D9CE5B6CEEC1F49205A495EBF0D95621FBAAA8755661F339F5B8364963207969CD883EAD1bAL" TargetMode="External"/><Relationship Id="rId454" Type="http://schemas.openxmlformats.org/officeDocument/2006/relationships/hyperlink" Target="consultantplus://offline/ref=62B87DEF8ACDFA6562A16F1990F0AADFB8F2770B7A94E8E59BBE191E7F0A4F0BFF4D93375CFEA28F506D4B63DC05DA37D4790A9284C483EE07004CC3D0b3L" TargetMode="External"/><Relationship Id="rId496" Type="http://schemas.openxmlformats.org/officeDocument/2006/relationships/hyperlink" Target="consultantplus://offline/ref=62B87DEF8ACDFA6562A17114869CF7DBBCF82E0E7C91E5B6CEEC1F49205A495EBF0D95621FBBAF8854661F339F5B8364963207969CD883EAD1bAL" TargetMode="External"/><Relationship Id="rId11" Type="http://schemas.openxmlformats.org/officeDocument/2006/relationships/hyperlink" Target="consultantplus://offline/ref=62B87DEF8ACDFA6562A16F1990F0AADFB8F2770B739DE7E39AB3441477534309F842CC205BB7AE8E506D4B64D05ADF22C52105969CDA85F61B024EDCb2L" TargetMode="External"/><Relationship Id="rId53" Type="http://schemas.openxmlformats.org/officeDocument/2006/relationships/hyperlink" Target="consultantplus://offline/ref=62B87DEF8ACDFA6562A17114869CF7DBBCF82F047D9CE5B6CEEC1F49205A495EBF0D956216BAA685043C0F37D60C8878902A199282D8D8b0L" TargetMode="External"/><Relationship Id="rId149" Type="http://schemas.openxmlformats.org/officeDocument/2006/relationships/hyperlink" Target="consultantplus://offline/ref=62B87DEF8ACDFA6562A16F1990F0AADFB8F2770B7390EEE090B3441477534309F842CC205BB7AE8E506D4E60D05ADF22C52105969CDA85F61B024EDCb2L" TargetMode="External"/><Relationship Id="rId314" Type="http://schemas.openxmlformats.org/officeDocument/2006/relationships/hyperlink" Target="consultantplus://offline/ref=62B87DEF8ACDFA6562A16F1990F0AADFB8F2770B7A94E8E59BBE191E7F0A4F0BFF4D93375CFEA28F506D4B63DC05DA37D4790A9284C483EE07004CC3D0b3L" TargetMode="External"/><Relationship Id="rId356" Type="http://schemas.openxmlformats.org/officeDocument/2006/relationships/hyperlink" Target="consultantplus://offline/ref=62B87DEF8ACDFA6562A16E01839CF7DBBAFD2005739FB8BCC6B5134B27551649B84499631EB3AD8B5B391A268E038C608E2C018E80DA81DEbBL" TargetMode="External"/><Relationship Id="rId398" Type="http://schemas.openxmlformats.org/officeDocument/2006/relationships/hyperlink" Target="consultantplus://offline/ref=62B87DEF8ACDFA6562A16F1990F0AADFB8F2770B7893EBE594B3441477534309F842CC205BB7AE8E506D4B64D05ADF22C52105969CDA85F61B024EDCb2L" TargetMode="External"/><Relationship Id="rId521" Type="http://schemas.openxmlformats.org/officeDocument/2006/relationships/hyperlink" Target="consultantplus://offline/ref=62B87DEF8ACDFA6562A17114869CF7DBBBF12E037995E5B6CEEC1F49205A495EAD0DCD6E1DBCB18E56734962D9D0bDL" TargetMode="External"/><Relationship Id="rId563" Type="http://schemas.openxmlformats.org/officeDocument/2006/relationships/hyperlink" Target="consultantplus://offline/ref=62B87DEF8ACDFA6562A16F1990F0AADFB8F2770B7C90EFE19BB3441477534309F842CC205BB7AE8E516E4964D05ADF22C52105969CDA85F61B024EDCb2L" TargetMode="External"/><Relationship Id="rId619" Type="http://schemas.openxmlformats.org/officeDocument/2006/relationships/hyperlink" Target="consultantplus://offline/ref=62B87DEF8ACDFA6562A16F1990F0AADFB8F2770B7291EAE599EE4E1C2E5F410EF71DC9274AB7AD884E6D4D7CD90E8CD6b5L" TargetMode="External"/><Relationship Id="rId95" Type="http://schemas.openxmlformats.org/officeDocument/2006/relationships/hyperlink" Target="consultantplus://offline/ref=62B87DEF8ACDFA6562A16F1990F0AADFB8F2770B7D92EDE996B3441477534309F842CC205BB7AE8E506D4967D05ADF22C52105969CDA85F61B024EDCb2L" TargetMode="External"/><Relationship Id="rId160" Type="http://schemas.openxmlformats.org/officeDocument/2006/relationships/hyperlink" Target="consultantplus://offline/ref=62B87DEF8ACDFA6562A16F1990F0AADFB8F2770B7D92EDE996B3441477534309F842CC205BB7AE8E506D4E66D05ADF22C52105969CDA85F61B024EDCb2L" TargetMode="External"/><Relationship Id="rId216" Type="http://schemas.openxmlformats.org/officeDocument/2006/relationships/hyperlink" Target="consultantplus://offline/ref=62B87DEF8ACDFA6562A16F1990F0AADFB8F2770B7E97E8E394B3441477534309F842CC205BB7AE8E506D4866D05ADF22C52105969CDA85F61B024EDCb2L" TargetMode="External"/><Relationship Id="rId423" Type="http://schemas.openxmlformats.org/officeDocument/2006/relationships/hyperlink" Target="consultantplus://offline/ref=62B87DEF8ACDFA6562A16F1990F0AADFB8F2770B7A94EEE097B1191E7F0A4F0BFF4D93375CFEA28F506D4360DF05DA37D4790A9284C483EE07004CC3D0b3L" TargetMode="External"/><Relationship Id="rId258" Type="http://schemas.openxmlformats.org/officeDocument/2006/relationships/hyperlink" Target="consultantplus://offline/ref=62B87DEF8ACDFA6562A16F1990F0AADFB8F2770B7A94EEE097B1191E7F0A4F0BFF4D93375CFEA28F506D4B66DF05DA37D4790A9284C483EE07004CC3D0b3L" TargetMode="External"/><Relationship Id="rId465" Type="http://schemas.openxmlformats.org/officeDocument/2006/relationships/hyperlink" Target="consultantplus://offline/ref=62B87DEF8ACDFA6562A16F1990F0AADFB8F2770B7A94EEE097B1191E7F0A4F0BFF4D93375CFEA28F506C4B60DE05DA37D4790A9284C483EE07004CC3D0b3L" TargetMode="External"/><Relationship Id="rId22" Type="http://schemas.openxmlformats.org/officeDocument/2006/relationships/hyperlink" Target="consultantplus://offline/ref=62B87DEF8ACDFA6562A17114869CF7DBBAF12E0370C2B2B49FB9114C280A014EF14898631AB2AD85043C0F37D60C8878902A199282D8D8b0L" TargetMode="External"/><Relationship Id="rId64" Type="http://schemas.openxmlformats.org/officeDocument/2006/relationships/hyperlink" Target="consultantplus://offline/ref=62B87DEF8ACDFA6562A17114869CF7DBBCF82F047F92E5B6CEEC1F49205A495EAD0DCD6E1DBCB18E56734962D9D0bDL" TargetMode="External"/><Relationship Id="rId118" Type="http://schemas.openxmlformats.org/officeDocument/2006/relationships/hyperlink" Target="consultantplus://offline/ref=62B87DEF8ACDFA6562A16F1990F0AADFB8F2770B7D92EDE996B3441477534309F842CC205BB7AE8E506D4A61D05ADF22C52105969CDA85F61B024EDCb2L" TargetMode="External"/><Relationship Id="rId325" Type="http://schemas.openxmlformats.org/officeDocument/2006/relationships/hyperlink" Target="consultantplus://offline/ref=62B87DEF8ACDFA6562A16F1990F0AADFB8F2770B7A94EEE097B1191E7F0A4F0BFF4D93375CFEA28F506D4A64D905DA37D4790A9284C483EE07004CC3D0b3L" TargetMode="External"/><Relationship Id="rId367" Type="http://schemas.openxmlformats.org/officeDocument/2006/relationships/hyperlink" Target="consultantplus://offline/ref=62B87DEF8ACDFA6562A16F1990F0AADFB8F2770B7A94EEE097B1191E7F0A4F0BFF4D93375CFEA28F506D4F65DE05DA37D4790A9284C483EE07004CC3D0b3L" TargetMode="External"/><Relationship Id="rId532" Type="http://schemas.openxmlformats.org/officeDocument/2006/relationships/hyperlink" Target="consultantplus://offline/ref=62B87DEF8ACDFA6562A17114869CF7DBB9FA29027B9FB8BCC6B5134B27551649B84499631FBAAE8A5B391A268E038C608E2C018E80DA81DEbBL" TargetMode="External"/><Relationship Id="rId574" Type="http://schemas.openxmlformats.org/officeDocument/2006/relationships/hyperlink" Target="consultantplus://offline/ref=62B87DEF8ACDFA6562A17114869CF7DBB9FA29027B9FB8BCC6B5134B27551649B84499631FBAAE8A5B391A268E038C608E2C018E80DA81DEbBL" TargetMode="External"/><Relationship Id="rId171" Type="http://schemas.openxmlformats.org/officeDocument/2006/relationships/hyperlink" Target="consultantplus://offline/ref=62B87DEF8ACDFA6562A16F1990F0AADFB8F2770B7E97E8E394B3441477534309F842CC205BB7AE8E506D4860D05ADF22C52105969CDA85F61B024EDCb2L" TargetMode="External"/><Relationship Id="rId227" Type="http://schemas.openxmlformats.org/officeDocument/2006/relationships/hyperlink" Target="consultantplus://offline/ref=62B87DEF8ACDFA6562A16F1990F0AADFB8F2770B7E97E8E394B3441477534309F842CC205BB7AE8E506D4864D05ADF22C52105969CDA85F61B024EDCb2L" TargetMode="External"/><Relationship Id="rId269" Type="http://schemas.openxmlformats.org/officeDocument/2006/relationships/hyperlink" Target="consultantplus://offline/ref=62B87DEF8ACDFA6562A16F1990F0AADFB8F2770B7893EBE594B3441477534309F842CC205BB7AE8E506D4B64D05ADF22C52105969CDA85F61B024EDCb2L" TargetMode="External"/><Relationship Id="rId434" Type="http://schemas.openxmlformats.org/officeDocument/2006/relationships/hyperlink" Target="consultantplus://offline/ref=62B87DEF8ACDFA6562A16F1990F0AADFB8F2770B7A94EEE097B1191E7F0A4F0BFF4D93375CFEA28F506D436ADD05DA37D4790A9284C483EE07004CC3D0b3L" TargetMode="External"/><Relationship Id="rId476" Type="http://schemas.openxmlformats.org/officeDocument/2006/relationships/hyperlink" Target="consultantplus://offline/ref=62B87DEF8ACDFA6562A16F1990F0AADFB8F2770B7A94EEE097B1191E7F0A4F0BFF4D93375CFEA28F506C4B65DB05DA37D4790A9284C483EE07004CC3D0b3L" TargetMode="External"/><Relationship Id="rId33" Type="http://schemas.openxmlformats.org/officeDocument/2006/relationships/hyperlink" Target="consultantplus://offline/ref=62B87DEF8ACDFA6562A16F1990F0AADFB8F2770B739DE7E39AB3441477534309F842CC205BB7AE8E506D4B64D05ADF22C52105969CDA85F61B024EDCb2L" TargetMode="External"/><Relationship Id="rId129" Type="http://schemas.openxmlformats.org/officeDocument/2006/relationships/hyperlink" Target="consultantplus://offline/ref=62B87DEF8ACDFA6562A16F1990F0AADFB8F2770B7E97E8E394B3441477534309F842CC205BB7AE8E506D4960D05ADF22C52105969CDA85F61B024EDCb2L" TargetMode="External"/><Relationship Id="rId280" Type="http://schemas.openxmlformats.org/officeDocument/2006/relationships/hyperlink" Target="consultantplus://offline/ref=62B87DEF8ACDFA6562A16F1990F0AADFB8F2770B7E9DEEE594B3441477534309F842CC205BB7AE8E506D4964D05ADF22C52105969CDA85F61B024EDCb2L" TargetMode="External"/><Relationship Id="rId336" Type="http://schemas.openxmlformats.org/officeDocument/2006/relationships/hyperlink" Target="consultantplus://offline/ref=62B87DEF8ACDFA6562A16F1990F0AADFB8F2770B7A94EEE097B1191E7F0A4F0BFF4D93375CFEA28F506D4960D905DA37D4790A9284C483EE07004CC3D0b3L" TargetMode="External"/><Relationship Id="rId501" Type="http://schemas.openxmlformats.org/officeDocument/2006/relationships/hyperlink" Target="consultantplus://offline/ref=62B87DEF8ACDFA6562A17114869CF7DBBCF82F047D9CE5B6CEEC1F49205A495EBF0D95621CBFAF85043C0F37D60C8878902A199282D8D8b0L" TargetMode="External"/><Relationship Id="rId543" Type="http://schemas.openxmlformats.org/officeDocument/2006/relationships/hyperlink" Target="consultantplus://offline/ref=62B87DEF8ACDFA6562A16F1990F0AADFB8F2770B7E97E8E394B3441477534309F842CC205BB7AE8E526D4362D05ADF22C52105969CDA85F61B024EDCb2L" TargetMode="External"/><Relationship Id="rId75" Type="http://schemas.openxmlformats.org/officeDocument/2006/relationships/hyperlink" Target="consultantplus://offline/ref=62B87DEF8ACDFA6562A16F1990F0AADFB8F2770B739DE7E39AB3441477534309F842CC205BB7AE8E50654260D05ADF22C52105969CDA85F61B024EDCb2L" TargetMode="External"/><Relationship Id="rId140" Type="http://schemas.openxmlformats.org/officeDocument/2006/relationships/hyperlink" Target="consultantplus://offline/ref=62B87DEF8ACDFA6562A16F1990F0AADFB8F2770B7390EEE090B3441477534309F842CC205BB7AE8E506D4F63D05ADF22C52105969CDA85F61B024EDCb2L" TargetMode="External"/><Relationship Id="rId182" Type="http://schemas.openxmlformats.org/officeDocument/2006/relationships/hyperlink" Target="consultantplus://offline/ref=62B87DEF8ACDFA6562A16F1990F0AADFB8F2770B7E97E8E394B3441477534309F842CC205BB7AE8E506D4964D05ADF22C52105969CDA85F61B024EDCb2L" TargetMode="External"/><Relationship Id="rId378" Type="http://schemas.openxmlformats.org/officeDocument/2006/relationships/hyperlink" Target="consultantplus://offline/ref=62B87DEF8ACDFA6562A16E01839CF7DBBAFD2005739FB8BCC6B5134B27551649B84499631DBEAB8F5B391A268E038C608E2C018E80DA81DEbBL" TargetMode="External"/><Relationship Id="rId403" Type="http://schemas.openxmlformats.org/officeDocument/2006/relationships/hyperlink" Target="consultantplus://offline/ref=62B87DEF8ACDFA6562A16F1990F0AADFB8F2770B7A94EEE097B1191E7F0A4F0BFF4D93375CFEA28F506D4C62D305DA37D4790A9284C483EE07004CC3D0b3L" TargetMode="External"/><Relationship Id="rId585" Type="http://schemas.openxmlformats.org/officeDocument/2006/relationships/hyperlink" Target="consultantplus://offline/ref=62B87DEF8ACDFA6562A16F1990F0AADFB8F2770B7C90EFE19BB3441477534309F842CC205BB7AE8E516E4863D05ADF22C52105969CDA85F61B024EDCb2L" TargetMode="External"/><Relationship Id="rId6" Type="http://schemas.openxmlformats.org/officeDocument/2006/relationships/hyperlink" Target="consultantplus://offline/ref=62B87DEF8ACDFA6562A16F1990F0AADFB8F2770B7E9DEEE594B3441477534309F842CC205BB7AE8E506D4B64D05ADF22C52105969CDA85F61B024EDCb2L" TargetMode="External"/><Relationship Id="rId238" Type="http://schemas.openxmlformats.org/officeDocument/2006/relationships/hyperlink" Target="consultantplus://offline/ref=62B87DEF8ACDFA6562A16F1990F0AADFB8F2770B7A94E8E59BBE191E7F0A4F0BFF4D93375CFEA28F506D4B60D805DA37D4790A9284C483EE07004CC3D0b3L" TargetMode="External"/><Relationship Id="rId445" Type="http://schemas.openxmlformats.org/officeDocument/2006/relationships/hyperlink" Target="consultantplus://offline/ref=62B87DEF8ACDFA6562A16F1990F0AADFB8F2770B7390EEE090B3441477534309F842CC205BB7AE8E506F4B62D05ADF22C52105969CDA85F61B024EDCb2L" TargetMode="External"/><Relationship Id="rId487" Type="http://schemas.openxmlformats.org/officeDocument/2006/relationships/hyperlink" Target="consultantplus://offline/ref=62B87DEF8ACDFA6562A17114869CF7DBBCF82F047D9CE5B6CEEC1F49205A495EBF0D95621FBAA98F51661F339F5B8364963207969CD883EAD1bAL" TargetMode="External"/><Relationship Id="rId610" Type="http://schemas.openxmlformats.org/officeDocument/2006/relationships/hyperlink" Target="consultantplus://offline/ref=62B87DEF8ACDFA6562A17114869CF7DBBCF82F047D9CE5B6CEEC1F49205A495EBF0D95621FBAA68854661F339F5B8364963207969CD883EAD1bAL" TargetMode="External"/><Relationship Id="rId291" Type="http://schemas.openxmlformats.org/officeDocument/2006/relationships/hyperlink" Target="consultantplus://offline/ref=62B87DEF8ACDFA6562A16E01839CF7DBBAFB2E07739FB8BCC6B5134B2755165BB81C956119A4AF884E6F4B60DDb8L" TargetMode="External"/><Relationship Id="rId305" Type="http://schemas.openxmlformats.org/officeDocument/2006/relationships/hyperlink" Target="consultantplus://offline/ref=62B87DEF8ACDFA6562A16F1990F0AADFB8F2770B739DE7E39AB3441477534309F842CC205BB7AE8E506D4F65D05ADF22C52105969CDA85F61B024EDCb2L" TargetMode="External"/><Relationship Id="rId347" Type="http://schemas.openxmlformats.org/officeDocument/2006/relationships/hyperlink" Target="consultantplus://offline/ref=62B87DEF8ACDFA6562A16F1990F0AADFB8F2770B7A94EEE097B1191E7F0A4F0BFF4D93375CFEA28F506D4860DE05DA37D4790A9284C483EE07004CC3D0b3L" TargetMode="External"/><Relationship Id="rId512" Type="http://schemas.openxmlformats.org/officeDocument/2006/relationships/hyperlink" Target="consultantplus://offline/ref=62B87DEF8ACDFA6562A16F1990F0AADFB8F2770B7E97E8E394B3441477534309F842CC205BB7AE8E526D4365D05ADF22C52105969CDA85F61B024EDCb2L" TargetMode="External"/><Relationship Id="rId44" Type="http://schemas.openxmlformats.org/officeDocument/2006/relationships/hyperlink" Target="consultantplus://offline/ref=62B87DEF8ACDFA6562A17114869CF7DBBCF92C0E7896E5B6CEEC1F49205A495EBF0D956019BEA4DA01291E6FD90890669632059080DDb9L" TargetMode="External"/><Relationship Id="rId86" Type="http://schemas.openxmlformats.org/officeDocument/2006/relationships/hyperlink" Target="consultantplus://offline/ref=62B87DEF8ACDFA6562A16F1990F0AADFB8F2770B7D92EDE996B3441477534309F842CC205BB7AE8E506D4A65D05ADF22C52105969CDA85F61B024EDCb2L" TargetMode="External"/><Relationship Id="rId151" Type="http://schemas.openxmlformats.org/officeDocument/2006/relationships/hyperlink" Target="consultantplus://offline/ref=62B87DEF8ACDFA6562A16F1990F0AADFB8F2770B7D92EDE996B3441477534309F842CC205BB7AE8E506D4E63D05ADF22C52105969CDA85F61B024EDCb2L" TargetMode="External"/><Relationship Id="rId389" Type="http://schemas.openxmlformats.org/officeDocument/2006/relationships/hyperlink" Target="consultantplus://offline/ref=62B87DEF8ACDFA6562A17114869CF7DBBCF82F047D9CE5B6CEEC1F49205A495EBF0D95621CBFAF85043C0F37D60C8878902A199282D8D8b0L" TargetMode="External"/><Relationship Id="rId554" Type="http://schemas.openxmlformats.org/officeDocument/2006/relationships/hyperlink" Target="consultantplus://offline/ref=62B87DEF8ACDFA6562A16F1990F0AADFB8F2770B7E97E8E394B3441477534309F842CC205BB7AE8E526D4360D05ADF22C52105969CDA85F61B024EDCb2L" TargetMode="External"/><Relationship Id="rId596" Type="http://schemas.openxmlformats.org/officeDocument/2006/relationships/hyperlink" Target="consultantplus://offline/ref=62B87DEF8ACDFA6562A17114869CF7DBBCF82F047D9CE5B6CEEC1F49205A495EAD0DCD6E1DBCB18E56734962D9D0bDL" TargetMode="External"/><Relationship Id="rId193" Type="http://schemas.openxmlformats.org/officeDocument/2006/relationships/hyperlink" Target="consultantplus://offline/ref=62B87DEF8ACDFA6562A17114869CF7DBBCF82F047D9CE5B6CEEC1F49205A495EBF0D956716BCA4DA01291E6FD90890669632059080DDb9L" TargetMode="External"/><Relationship Id="rId207" Type="http://schemas.openxmlformats.org/officeDocument/2006/relationships/hyperlink" Target="consultantplus://offline/ref=62B87DEF8ACDFA6562A16F1990F0AADFB8F2770B7E97E8E394B3441477534309F842CC205BB7AE8E506D4861D05ADF22C52105969CDA85F61B024EDCb2L" TargetMode="External"/><Relationship Id="rId249" Type="http://schemas.openxmlformats.org/officeDocument/2006/relationships/hyperlink" Target="consultantplus://offline/ref=62B87DEF8ACDFA6562A17114869CF7DBBCF82F047D9CE5B6CEEC1F49205A495EAD0DCD6E1DBCB18E56734962D9D0bDL" TargetMode="External"/><Relationship Id="rId414" Type="http://schemas.openxmlformats.org/officeDocument/2006/relationships/hyperlink" Target="consultantplus://offline/ref=62B87DEF8ACDFA6562A17114869CF7DBBCF82F047D9CE5B6CEEC1F49205A495EAD0DCD6E1DBCB18E56734962D9D0bDL" TargetMode="External"/><Relationship Id="rId456" Type="http://schemas.openxmlformats.org/officeDocument/2006/relationships/hyperlink" Target="consultantplus://offline/ref=62B87DEF8ACDFA6562A17114869CF7DBBCF82F047D9CE5B6CEEC1F49205A495EBF0D95621FBAAA8753661F339F5B8364963207969CD883EAD1bAL" TargetMode="External"/><Relationship Id="rId498" Type="http://schemas.openxmlformats.org/officeDocument/2006/relationships/hyperlink" Target="consultantplus://offline/ref=62B87DEF8ACDFA6562A16F1990F0AADFB8F2770B7A94EEE097B1191E7F0A4F0BFF4D93375CFEA28F506C4A60DF05DA37D4790A9284C483EE07004CC3D0b3L" TargetMode="External"/><Relationship Id="rId621" Type="http://schemas.openxmlformats.org/officeDocument/2006/relationships/hyperlink" Target="consultantplus://offline/ref=62B87DEF8ACDFA6562A16F1990F0AADFB8F2770B7A91EAE994B3441477534309F842CC325BEFA28C56734B64C50C8E64D9b3L" TargetMode="External"/><Relationship Id="rId13" Type="http://schemas.openxmlformats.org/officeDocument/2006/relationships/hyperlink" Target="consultantplus://offline/ref=62B87DEF8ACDFA6562A16F1990F0AADFB8F2770B7293EBE491B3441477534309F842CC205BB7AE8E506D4B64D05ADF22C52105969CDA85F61B024EDCb2L" TargetMode="External"/><Relationship Id="rId109" Type="http://schemas.openxmlformats.org/officeDocument/2006/relationships/hyperlink" Target="consultantplus://offline/ref=62B87DEF8ACDFA6562A16F1990F0AADFB8F2770B7E97E8E394B3441477534309F842CC205BB7AE8E506D4A64D05ADF22C52105969CDA85F61B024EDCb2L" TargetMode="External"/><Relationship Id="rId260" Type="http://schemas.openxmlformats.org/officeDocument/2006/relationships/hyperlink" Target="consultantplus://offline/ref=62B87DEF8ACDFA6562A17114869CF7DBBCF82F047D9CE5B6CEEC1F49205A495EBF0D956116B8AC85043C0F37D60C8878902A199282D8D8b0L" TargetMode="External"/><Relationship Id="rId316" Type="http://schemas.openxmlformats.org/officeDocument/2006/relationships/hyperlink" Target="consultantplus://offline/ref=62B87DEF8ACDFA6562A16F1990F0AADFB8F2770B7293EBE491B3441477534309F842CC205BB7AE8E506D4867D05ADF22C52105969CDA85F61B024EDCb2L" TargetMode="External"/><Relationship Id="rId523" Type="http://schemas.openxmlformats.org/officeDocument/2006/relationships/hyperlink" Target="consultantplus://offline/ref=62B87DEF8ACDFA6562A16F1990F0AADFB8F2770B7E97E8E394B3441477534309F842CC205BB7AE8E526D4365D05ADF22C52105969CDA85F61B024EDCb2L" TargetMode="External"/><Relationship Id="rId55" Type="http://schemas.openxmlformats.org/officeDocument/2006/relationships/hyperlink" Target="consultantplus://offline/ref=62B87DEF8ACDFA6562A16F1990F0AADFB8F2770B7D92EDE996B3441477534309F842CC205BB7AE8E506D4967D05ADF22C52105969CDA85F61B024EDCb2L" TargetMode="External"/><Relationship Id="rId97" Type="http://schemas.openxmlformats.org/officeDocument/2006/relationships/hyperlink" Target="consultantplus://offline/ref=62B87DEF8ACDFA6562A16F1990F0AADFB8F2770B7C90EFE19BB3441477534309F842CC205BB7AE8E506D4963D05ADF22C52105969CDA85F61B024EDCb2L" TargetMode="External"/><Relationship Id="rId120" Type="http://schemas.openxmlformats.org/officeDocument/2006/relationships/hyperlink" Target="consultantplus://offline/ref=62B87DEF8ACDFA6562A16F1990F0AADFB8F2770B739DE7E39AB3441477534309F842CC205BB7AE8E506D4A64D05ADF22C52105969CDA85F61B024EDCb2L" TargetMode="External"/><Relationship Id="rId358" Type="http://schemas.openxmlformats.org/officeDocument/2006/relationships/hyperlink" Target="consultantplus://offline/ref=62B87DEF8ACDFA6562A16F1990F0AADFB8F2770B7A94EEE097B1191E7F0A4F0BFF4D93375CFEA28F506D4F62D805DA37D4790A9284C483EE07004CC3D0b3L" TargetMode="External"/><Relationship Id="rId565" Type="http://schemas.openxmlformats.org/officeDocument/2006/relationships/hyperlink" Target="consultantplus://offline/ref=62B87DEF8ACDFA6562A16F1990F0AADFB8F2770B7D92EDE996B3441477534309F842CC205BB7AE8E506D4D65D05ADF22C52105969CDA85F61B024EDCb2L" TargetMode="External"/><Relationship Id="rId162" Type="http://schemas.openxmlformats.org/officeDocument/2006/relationships/hyperlink" Target="consultantplus://offline/ref=62B87DEF8ACDFA6562A16F1990F0AADFB8F2770B7E97E8E394B3441477534309F842CC205BB7AE8E506D4860D05ADF22C52105969CDA85F61B024EDCb2L" TargetMode="External"/><Relationship Id="rId218" Type="http://schemas.openxmlformats.org/officeDocument/2006/relationships/hyperlink" Target="consultantplus://offline/ref=62B87DEF8ACDFA6562A16F1990F0AADFB8F2770B7E97E8E394B3441477534309F842CC205BB7AE8E506D4866D05ADF22C52105969CDA85F61B024EDCb2L" TargetMode="External"/><Relationship Id="rId425" Type="http://schemas.openxmlformats.org/officeDocument/2006/relationships/hyperlink" Target="consultantplus://offline/ref=62B87DEF8ACDFA6562A16F1990F0AADFB8F2770B739DE7E39AB3441477534309F842CC205BB7AE8E506A436BD05ADF22C52105969CDA85F61B024EDCb2L" TargetMode="External"/><Relationship Id="rId467" Type="http://schemas.openxmlformats.org/officeDocument/2006/relationships/hyperlink" Target="consultantplus://offline/ref=62B87DEF8ACDFA6562A16F1990F0AADFB8F2770B739DE7E39AB3441477534309F842CC205BB7AE8E50654865D05ADF22C52105969CDA85F61B024EDCb2L" TargetMode="External"/><Relationship Id="rId271" Type="http://schemas.openxmlformats.org/officeDocument/2006/relationships/hyperlink" Target="consultantplus://offline/ref=62B87DEF8ACDFA6562A16F1990F0AADFB8F2770B7390EEE090B3441477534309F842CC205BB7AE8E506D4362D05ADF22C52105969CDA85F61B024EDCb2L" TargetMode="External"/><Relationship Id="rId24" Type="http://schemas.openxmlformats.org/officeDocument/2006/relationships/hyperlink" Target="consultantplus://offline/ref=62B87DEF8ACDFA6562A17114869CF7DBBCF92C0E7896E5B6CEEC1F49205A495EBF0D95621FBAAC8755661F339F5B8364963207969CD883EAD1bAL" TargetMode="External"/><Relationship Id="rId66" Type="http://schemas.openxmlformats.org/officeDocument/2006/relationships/hyperlink" Target="consultantplus://offline/ref=62B87DEF8ACDFA6562A16F1990F0AADFB8F2770B7D92EDE996B3441477534309F842CC205BB7AE8E506D4967D05ADF22C52105969CDA85F61B024EDCb2L" TargetMode="External"/><Relationship Id="rId131" Type="http://schemas.openxmlformats.org/officeDocument/2006/relationships/hyperlink" Target="consultantplus://offline/ref=62B87DEF8ACDFA6562A17114869CF7DBBCF82F047D9CE5B6CEEC1F49205A495EBF0D95621FBAA98F55661F339F5B8364963207969CD883EAD1bAL" TargetMode="External"/><Relationship Id="rId327" Type="http://schemas.openxmlformats.org/officeDocument/2006/relationships/hyperlink" Target="consultantplus://offline/ref=62B87DEF8ACDFA6562A16F1990F0AADFB8F2770B7A94E8E59BBE191E7F0A4F0BFF4D93375CFEA28F506D4B61DA05DA37D4790A9284C483EE07004CC3D0b3L" TargetMode="External"/><Relationship Id="rId369" Type="http://schemas.openxmlformats.org/officeDocument/2006/relationships/hyperlink" Target="consultantplus://offline/ref=62B87DEF8ACDFA6562A16F1990F0AADFB8F2770B7A94EEE097B1191E7F0A4F0BFF4D93375CFEA28F506D4E62DA05DA37D4790A9284C483EE07004CC3D0b3L" TargetMode="External"/><Relationship Id="rId534" Type="http://schemas.openxmlformats.org/officeDocument/2006/relationships/hyperlink" Target="consultantplus://offline/ref=62B87DEF8ACDFA6562A17114869CF7DBBCF82F047F92E5B6CEEC1F49205A495EAD0DCD6E1DBCB18E56734962D9D0bDL" TargetMode="External"/><Relationship Id="rId576" Type="http://schemas.openxmlformats.org/officeDocument/2006/relationships/hyperlink" Target="consultantplus://offline/ref=62B87DEF8ACDFA6562A17114869CF7DBB9FA29027B9FB8BCC6B5134B27551649B84499631FBAAE8A5B391A268E038C608E2C018E80DA81DEbBL" TargetMode="External"/><Relationship Id="rId173" Type="http://schemas.openxmlformats.org/officeDocument/2006/relationships/hyperlink" Target="consultantplus://offline/ref=62B87DEF8ACDFA6562A17114869CF7DBBCF82F047D9CE5B6CEEC1F49205A495EBF0D956219B3AE85043C0F37D60C8878902A199282D8D8b0L" TargetMode="External"/><Relationship Id="rId229" Type="http://schemas.openxmlformats.org/officeDocument/2006/relationships/hyperlink" Target="consultantplus://offline/ref=62B87DEF8ACDFA6562A17114869CF7DBBCF82F047D9CE5B6CEEC1F49205A495EBF0D95621FBAAB8657661F339F5B8364963207969CD883EAD1bAL" TargetMode="External"/><Relationship Id="rId380" Type="http://schemas.openxmlformats.org/officeDocument/2006/relationships/hyperlink" Target="consultantplus://offline/ref=62B87DEF8ACDFA6562A16F1990F0AADFB8F2770B7A94EEE097B1191E7F0A4F0BFF4D93375CFEA28F506D4E64DE05DA37D4790A9284C483EE07004CC3D0b3L" TargetMode="External"/><Relationship Id="rId436" Type="http://schemas.openxmlformats.org/officeDocument/2006/relationships/hyperlink" Target="consultantplus://offline/ref=62B87DEF8ACDFA6562A16F1990F0AADFB8F2770B739DE7E39AB3441477534309F842CC205BB7AE8E506A4266D05ADF22C52105969CDA85F61B024EDCb2L" TargetMode="External"/><Relationship Id="rId601" Type="http://schemas.openxmlformats.org/officeDocument/2006/relationships/hyperlink" Target="consultantplus://offline/ref=62B87DEF8ACDFA6562A17114869CF7DBBCF82A037990E5B6CEEC1F49205A495EBF0D95621FBAAC8C53661F339F5B8364963207969CD883EAD1bAL" TargetMode="External"/><Relationship Id="rId240" Type="http://schemas.openxmlformats.org/officeDocument/2006/relationships/hyperlink" Target="consultantplus://offline/ref=62B87DEF8ACDFA6562A16F1990F0AADFB8F2770B7D92EDE996B3441477534309F842CC205BB7AE8E506D4964D05ADF22C52105969CDA85F61B024EDCb2L" TargetMode="External"/><Relationship Id="rId478" Type="http://schemas.openxmlformats.org/officeDocument/2006/relationships/hyperlink" Target="consultantplus://offline/ref=62B87DEF8ACDFA6562A16F1990F0AADFB8F2770B739DE7E39AB3441477534309F842CC205BB7AE8E50654E67D05ADF22C52105969CDA85F61B024EDCb2L" TargetMode="External"/><Relationship Id="rId35" Type="http://schemas.openxmlformats.org/officeDocument/2006/relationships/hyperlink" Target="consultantplus://offline/ref=62B87DEF8ACDFA6562A16F1990F0AADFB8F2770B7293EBE491B3441477534309F842CC205BB7AE8E506D4B64D05ADF22C52105969CDA85F61B024EDCb2L" TargetMode="External"/><Relationship Id="rId77" Type="http://schemas.openxmlformats.org/officeDocument/2006/relationships/hyperlink" Target="consultantplus://offline/ref=62B87DEF8ACDFA6562A16F1990F0AADFB8F2770B7C90EFE19BB3441477534309F842CC205BB7AE8E516E4861D05ADF22C52105969CDA85F61B024EDCb2L" TargetMode="External"/><Relationship Id="rId100" Type="http://schemas.openxmlformats.org/officeDocument/2006/relationships/hyperlink" Target="consultantplus://offline/ref=62B87DEF8ACDFA6562A17114869CF7DBBCF82E0E7C91E5B6CEEC1F49205A495EBF0D95621FBBAF8B52661F339F5B8364963207969CD883EAD1bAL" TargetMode="External"/><Relationship Id="rId282" Type="http://schemas.openxmlformats.org/officeDocument/2006/relationships/hyperlink" Target="consultantplus://offline/ref=62B87DEF8ACDFA6562A16F1990F0AADFB8F2770B7E9DEEE594B3441477534309F842CC205BB7AE8E506D4965D05ADF22C52105969CDA85F61B024EDCb2L" TargetMode="External"/><Relationship Id="rId338" Type="http://schemas.openxmlformats.org/officeDocument/2006/relationships/hyperlink" Target="consultantplus://offline/ref=62B87DEF8ACDFA6562A16F1990F0AADFB8F2770B7A94E8E59BBE191E7F0A4F0BFF4D93375CFEA28F506D4B63DC05DA37D4790A9284C483EE07004CC3D0b3L" TargetMode="External"/><Relationship Id="rId503" Type="http://schemas.openxmlformats.org/officeDocument/2006/relationships/hyperlink" Target="consultantplus://offline/ref=62B87DEF8ACDFA6562A16F1990F0AADFB8F2770B7A94EEE097B1191E7F0A4F0BFF4D93375CFEA28F506C4A67D905DA37D4790A9284C483EE07004CC3D0b3L" TargetMode="External"/><Relationship Id="rId545" Type="http://schemas.openxmlformats.org/officeDocument/2006/relationships/hyperlink" Target="consultantplus://offline/ref=62B87DEF8ACDFA6562A16E01839CF7DBBAF829037C9FB8BCC6B5134B2755165BB81C956119A4AF884E6F4B60DDb8L" TargetMode="External"/><Relationship Id="rId587" Type="http://schemas.openxmlformats.org/officeDocument/2006/relationships/hyperlink" Target="consultantplus://offline/ref=62B87DEF8ACDFA6562A16F1990F0AADFB8F2770B7E97E8E394B3441477534309F842CC205BB7AE8E526D4366D05ADF22C52105969CDA85F61B024EDCb2L" TargetMode="External"/><Relationship Id="rId8" Type="http://schemas.openxmlformats.org/officeDocument/2006/relationships/hyperlink" Target="consultantplus://offline/ref=62B87DEF8ACDFA6562A16F1990F0AADFB8F2770B7D92EDE996B3441477534309F842CC205BB7AE8E506D4B64D05ADF22C52105969CDA85F61B024EDCb2L" TargetMode="External"/><Relationship Id="rId142" Type="http://schemas.openxmlformats.org/officeDocument/2006/relationships/hyperlink" Target="consultantplus://offline/ref=62B87DEF8ACDFA6562A16F1990F0AADFB8F2770B7390EEE090B3441477534309F842CC205BB7AE8E506D4F61D05ADF22C52105969CDA85F61B024EDCb2L" TargetMode="External"/><Relationship Id="rId184" Type="http://schemas.openxmlformats.org/officeDocument/2006/relationships/hyperlink" Target="consultantplus://offline/ref=62B87DEF8ACDFA6562A16F1990F0AADFB8F2770B7390EEE090B3441477534309F842CC205BB7AE8E506D4E6BD05ADF22C52105969CDA85F61B024EDCb2L" TargetMode="External"/><Relationship Id="rId391" Type="http://schemas.openxmlformats.org/officeDocument/2006/relationships/hyperlink" Target="consultantplus://offline/ref=62B87DEF8ACDFA6562A16F1990F0AADFB8F2770B739DE7E39AB3441477534309F842CC205BB7AE8E506B4F63D05ADF22C52105969CDA85F61B024EDCb2L" TargetMode="External"/><Relationship Id="rId405" Type="http://schemas.openxmlformats.org/officeDocument/2006/relationships/hyperlink" Target="consultantplus://offline/ref=62B87DEF8ACDFA6562A16F1990F0AADFB8F2770B7A94EEE097B1191E7F0A4F0BFF4D93375CFEA28F506D4C60DA05DA37D4790A9284C483EE07004CC3D0b3L" TargetMode="External"/><Relationship Id="rId447" Type="http://schemas.openxmlformats.org/officeDocument/2006/relationships/hyperlink" Target="consultantplus://offline/ref=62B87DEF8ACDFA6562A16F1990F0AADFB8F2770B7A94EEE097B1191E7F0A4F0BFF4D93375CFEA28F506D4264DA05DA37D4790A9284C483EE07004CC3D0b3L" TargetMode="External"/><Relationship Id="rId612" Type="http://schemas.openxmlformats.org/officeDocument/2006/relationships/hyperlink" Target="consultantplus://offline/ref=62B87DEF8ACDFA6562A16F1990F0AADFB8F2770B7A91EEE895B3441477534309F842CC325BEFA28C56734B64C50C8E64D9b3L" TargetMode="External"/><Relationship Id="rId251" Type="http://schemas.openxmlformats.org/officeDocument/2006/relationships/hyperlink" Target="consultantplus://offline/ref=62B87DEF8ACDFA6562A17114869CF7DBBCF82F047D9CE5B6CEEC1F49205A495EAD0DCD6E1DBCB18E56734962D9D0bDL" TargetMode="External"/><Relationship Id="rId489" Type="http://schemas.openxmlformats.org/officeDocument/2006/relationships/hyperlink" Target="consultantplus://offline/ref=62B87DEF8ACDFA6562A16F1990F0AADFB8F2770B7A94EEE097B1191E7F0A4F0BFF4D93375CFEA28F506C4A62D205DA37D4790A9284C483EE07004CC3D0b3L" TargetMode="External"/><Relationship Id="rId46" Type="http://schemas.openxmlformats.org/officeDocument/2006/relationships/hyperlink" Target="consultantplus://offline/ref=62B87DEF8ACDFA6562A16F1990F0AADFB8F2770B7893EBE594B3441477534309F842CC205BB7AE8E506D4B64D05ADF22C52105969CDA85F61B024EDCb2L" TargetMode="External"/><Relationship Id="rId293" Type="http://schemas.openxmlformats.org/officeDocument/2006/relationships/hyperlink" Target="consultantplus://offline/ref=62B87DEF8ACDFA6562A16E01839CF7DBBCF1200370C2B2B49FB9114C280A134EA9449A6501BAA990526D49D6b1L" TargetMode="External"/><Relationship Id="rId307" Type="http://schemas.openxmlformats.org/officeDocument/2006/relationships/hyperlink" Target="consultantplus://offline/ref=62B87DEF8ACDFA6562A17114869CF7DBBBFC2B067B96E5B6CEEC1F49205A495EBF0D95621FBAAF8F56661F339F5B8364963207969CD883EAD1bAL" TargetMode="External"/><Relationship Id="rId349" Type="http://schemas.openxmlformats.org/officeDocument/2006/relationships/hyperlink" Target="consultantplus://offline/ref=62B87DEF8ACDFA6562A16F1990F0AADFB8F2770B7A94EEE097B1191E7F0A4F0BFF4D93375CFEA28F506D4861DE05DA37D4790A9284C483EE07004CC3D0b3L" TargetMode="External"/><Relationship Id="rId514" Type="http://schemas.openxmlformats.org/officeDocument/2006/relationships/hyperlink" Target="consultantplus://offline/ref=62B87DEF8ACDFA6562A16F1990F0AADFB8F2770B7A95EFE697BA191E7F0A4F0BFF4D93374EFEFA83526B5562DD108C6692D2bFL" TargetMode="External"/><Relationship Id="rId556" Type="http://schemas.openxmlformats.org/officeDocument/2006/relationships/hyperlink" Target="consultantplus://offline/ref=62B87DEF8ACDFA6562A16F1990F0AADFB8F2770B739DE7E39AB3441477534309F842CC205BB7AE8E50654363D05ADF22C52105969CDA85F61B024EDCb2L" TargetMode="External"/><Relationship Id="rId88" Type="http://schemas.openxmlformats.org/officeDocument/2006/relationships/hyperlink" Target="consultantplus://offline/ref=62B87DEF8ACDFA6562A16F1990F0AADFB8F2770B7D92EDE996B3441477534309F842CC205BB7AE8E506D4967D05ADF22C52105969CDA85F61B024EDCb2L" TargetMode="External"/><Relationship Id="rId111" Type="http://schemas.openxmlformats.org/officeDocument/2006/relationships/hyperlink" Target="consultantplus://offline/ref=62B87DEF8ACDFA6562A17114869CF7DBBCF82F047D9CE5B6CEEC1F49205A495EBF0D956216BCA785043C0F37D60C8878902A199282D8D8b0L" TargetMode="External"/><Relationship Id="rId153" Type="http://schemas.openxmlformats.org/officeDocument/2006/relationships/hyperlink" Target="consultantplus://offline/ref=62B87DEF8ACDFA6562A16F1990F0AADFB8F2770B7D92EDE996B3441477534309F842CC205BB7AE8E506D4E66D05ADF22C52105969CDA85F61B024EDCb2L" TargetMode="External"/><Relationship Id="rId195" Type="http://schemas.openxmlformats.org/officeDocument/2006/relationships/hyperlink" Target="consultantplus://offline/ref=62B87DEF8ACDFA6562A16F1990F0AADFB8F2770B7E97E8E394B3441477534309F842CC205BB7AE8E506D4861D05ADF22C52105969CDA85F61B024EDCb2L" TargetMode="External"/><Relationship Id="rId209" Type="http://schemas.openxmlformats.org/officeDocument/2006/relationships/hyperlink" Target="consultantplus://offline/ref=62B87DEF8ACDFA6562A16F1990F0AADFB8F2770B7E97E8E394B3441477534309F842CC205BB7AE8E506D4861D05ADF22C52105969CDA85F61B024EDCb2L" TargetMode="External"/><Relationship Id="rId360" Type="http://schemas.openxmlformats.org/officeDocument/2006/relationships/hyperlink" Target="consultantplus://offline/ref=62B87DEF8ACDFA6562A16F1990F0AADFB8F2770B7A94EEE097B1191E7F0A4F0BFF4D93375CFEA28F506D4F67DF05DA37D4790A9284C483EE07004CC3D0b3L" TargetMode="External"/><Relationship Id="rId416" Type="http://schemas.openxmlformats.org/officeDocument/2006/relationships/hyperlink" Target="consultantplus://offline/ref=62B87DEF8ACDFA6562A16F1990F0AADFB8F2770B7A94EEE097B1191E7F0A4F0BFF4D93375CFEA28F506D4C65DD05DA37D4790A9284C483EE07004CC3D0b3L" TargetMode="External"/><Relationship Id="rId598" Type="http://schemas.openxmlformats.org/officeDocument/2006/relationships/hyperlink" Target="consultantplus://offline/ref=62B87DEF8ACDFA6562A16E01839CF7DBBAFE280570C2B2B49FB9114C280A134EA9449A6501BAA990526D49D6b1L" TargetMode="External"/><Relationship Id="rId220" Type="http://schemas.openxmlformats.org/officeDocument/2006/relationships/hyperlink" Target="consultantplus://offline/ref=62B87DEF8ACDFA6562A16F1990F0AADFB8F2770B7E97E8E394B3441477534309F842CC205BB7AE8E506D4866D05ADF22C52105969CDA85F61B024EDCb2L" TargetMode="External"/><Relationship Id="rId458" Type="http://schemas.openxmlformats.org/officeDocument/2006/relationships/hyperlink" Target="consultantplus://offline/ref=62B87DEF8ACDFA6562A17114869CF7DBBCF82F047D9CE5B6CEEC1F49205A495EBF0D95621CBFAF85043C0F37D60C8878902A199282D8D8b0L" TargetMode="External"/><Relationship Id="rId623" Type="http://schemas.openxmlformats.org/officeDocument/2006/relationships/hyperlink" Target="consultantplus://offline/ref=62B87DEF8ACDFA6562A16F1990F0AADFB8F2770B7F94ECE791B3441477534309F842CC205BB7AE8E506D4A66D05ADF22C52105969CDA85F61B024EDCb2L" TargetMode="External"/><Relationship Id="rId15" Type="http://schemas.openxmlformats.org/officeDocument/2006/relationships/hyperlink" Target="consultantplus://offline/ref=62B87DEF8ACDFA6562A16F1990F0AADFB8F2770B7A94EAE895BF191E7F0A4F0BFF4D93375CFEA28F506D4B62DD05DA37D4790A9284C483EE07004CC3D0b3L" TargetMode="External"/><Relationship Id="rId57" Type="http://schemas.openxmlformats.org/officeDocument/2006/relationships/hyperlink" Target="consultantplus://offline/ref=62B87DEF8ACDFA6562A16F1990F0AADFB8F2770B7A94E8E59BBE191E7F0A4F0BFF4D93375CFEA28F506D4B63DF05DA37D4790A9284C483EE07004CC3D0b3L" TargetMode="External"/><Relationship Id="rId262" Type="http://schemas.openxmlformats.org/officeDocument/2006/relationships/hyperlink" Target="consultantplus://offline/ref=62B87DEF8ACDFA6562A16F1990F0AADFB8F2770B7A94EEE097B1191E7F0A4F0BFF4D93375CFEA28F506D4B66DC05DA37D4790A9284C483EE07004CC3D0b3L" TargetMode="External"/><Relationship Id="rId318" Type="http://schemas.openxmlformats.org/officeDocument/2006/relationships/hyperlink" Target="consultantplus://offline/ref=62B87DEF8ACDFA6562A16F1990F0AADFB8F2770B7293EBE491B3441477534309F842CC205BB7AE8E506D4864D05ADF22C52105969CDA85F61B024EDCb2L" TargetMode="External"/><Relationship Id="rId525" Type="http://schemas.openxmlformats.org/officeDocument/2006/relationships/hyperlink" Target="consultantplus://offline/ref=62B87DEF8ACDFA6562A17114869CF7DBBCF828037E90E5B6CEEC1F49205A495EBF0D95621FBAAF8F54661F339F5B8364963207969CD883EAD1bAL" TargetMode="External"/><Relationship Id="rId567" Type="http://schemas.openxmlformats.org/officeDocument/2006/relationships/hyperlink" Target="consultantplus://offline/ref=62B87DEF8ACDFA6562A17114869CF7DBBCF828037E90E5B6CEEC1F49205A495EBF0D95621FBAAF8857661F339F5B8364963207969CD883EAD1bAL" TargetMode="External"/><Relationship Id="rId99" Type="http://schemas.openxmlformats.org/officeDocument/2006/relationships/hyperlink" Target="consultantplus://offline/ref=62B87DEF8ACDFA6562A17114869CF7DBBCF82F047D9CE5B6CEEC1F49205A495EBF0D95621FBAAF8655661F339F5B8364963207969CD883EAD1bAL" TargetMode="External"/><Relationship Id="rId122" Type="http://schemas.openxmlformats.org/officeDocument/2006/relationships/hyperlink" Target="consultantplus://offline/ref=62B87DEF8ACDFA6562A16F1990F0AADFB8F2770B739DE7E39AB3441477534309F842CC205BB7AE8E506D4963D05ADF22C52105969CDA85F61B024EDCb2L" TargetMode="External"/><Relationship Id="rId164" Type="http://schemas.openxmlformats.org/officeDocument/2006/relationships/hyperlink" Target="consultantplus://offline/ref=62B87DEF8ACDFA6562A17114869CF7DBBCF82F047D9CE5B6CEEC1F49205A495EAD0DCD6E1DBCB18E56734962D9D0bDL" TargetMode="External"/><Relationship Id="rId371" Type="http://schemas.openxmlformats.org/officeDocument/2006/relationships/hyperlink" Target="consultantplus://offline/ref=62B87DEF8ACDFA6562A17114869CF7DBBCF82F047D9CE5B6CEEC1F49205A495EBF0D95621CBFAF85043C0F37D60C8878902A199282D8D8b0L" TargetMode="External"/><Relationship Id="rId427" Type="http://schemas.openxmlformats.org/officeDocument/2006/relationships/hyperlink" Target="consultantplus://offline/ref=62B87DEF8ACDFA6562A16F1990F0AADFB8F2770B7A94EEE097B1191E7F0A4F0BFF4D93375CFEA28F506D4361DD05DA37D4790A9284C483EE07004CC3D0b3L" TargetMode="External"/><Relationship Id="rId469" Type="http://schemas.openxmlformats.org/officeDocument/2006/relationships/hyperlink" Target="consultantplus://offline/ref=62B87DEF8ACDFA6562A16F1990F0AADFB8F2770B7A94EEE097B1191E7F0A4F0BFF4D93375CFEA28F506C4B66DE05DA37D4790A9284C483EE07004CC3D0b3L" TargetMode="External"/><Relationship Id="rId26" Type="http://schemas.openxmlformats.org/officeDocument/2006/relationships/hyperlink" Target="consultantplus://offline/ref=62B87DEF8ACDFA6562A16F1990F0AADFB8F2770B7A95E8E29BBD191E7F0A4F0BFF4D93375CFEA28F506D4B62DD05DA37D4790A9284C483EE07004CC3D0b3L" TargetMode="External"/><Relationship Id="rId231" Type="http://schemas.openxmlformats.org/officeDocument/2006/relationships/hyperlink" Target="consultantplus://offline/ref=62B87DEF8ACDFA6562A16F1990F0AADFB8F2770B7A94E8E59BBE191E7F0A4F0BFF4D93375CFEA28F506D4B63D305DA37D4790A9284C483EE07004CC3D0b3L" TargetMode="External"/><Relationship Id="rId273" Type="http://schemas.openxmlformats.org/officeDocument/2006/relationships/hyperlink" Target="consultantplus://offline/ref=62B87DEF8ACDFA6562A17114869CF7DBBCF82F047D9CE5B6CEEC1F49205A495EBF0D95621FBAAA8956661F339F5B8364963207969CD883EAD1bAL" TargetMode="External"/><Relationship Id="rId329" Type="http://schemas.openxmlformats.org/officeDocument/2006/relationships/hyperlink" Target="consultantplus://offline/ref=62B87DEF8ACDFA6562A16E01839CF7DBBCF1200370C2B2B49FB9114C280A134EA9449A6501BAA990526D49D6b1L" TargetMode="External"/><Relationship Id="rId480" Type="http://schemas.openxmlformats.org/officeDocument/2006/relationships/hyperlink" Target="consultantplus://offline/ref=62B87DEF8ACDFA6562A16F1990F0AADFB8F2770B7A94EEE097B1191E7F0A4F0BFF4D93375CFEA28F506C4B6BD905DA37D4790A9284C483EE07004CC3D0b3L" TargetMode="External"/><Relationship Id="rId536" Type="http://schemas.openxmlformats.org/officeDocument/2006/relationships/hyperlink" Target="consultantplus://offline/ref=62B87DEF8ACDFA6562A17114869CF7DBBCF82F047F92E5B6CEEC1F49205A495EAD0DCD6E1DBCB18E56734962D9D0bDL" TargetMode="External"/><Relationship Id="rId68" Type="http://schemas.openxmlformats.org/officeDocument/2006/relationships/hyperlink" Target="consultantplus://offline/ref=62B87DEF8ACDFA6562A16F1990F0AADFB8F2770B7390EEE090B3441477534309F842CC205BB7AE8E506D4A6BD05ADF22C52105969CDA85F61B024EDCb2L" TargetMode="External"/><Relationship Id="rId133" Type="http://schemas.openxmlformats.org/officeDocument/2006/relationships/hyperlink" Target="consultantplus://offline/ref=62B87DEF8ACDFA6562A16F1990F0AADFB8F2770B7E97E8E394B3441477534309F842CC205BB7AE8E506D4960D05ADF22C52105969CDA85F61B024EDCb2L" TargetMode="External"/><Relationship Id="rId175" Type="http://schemas.openxmlformats.org/officeDocument/2006/relationships/hyperlink" Target="consultantplus://offline/ref=62B87DEF8ACDFA6562A17114869CF7DBBBFC2A02729CE5B6CEEC1F49205A495EBF0D95621FBAAF8F51661F339F5B8364963207969CD883EAD1bAL" TargetMode="External"/><Relationship Id="rId340" Type="http://schemas.openxmlformats.org/officeDocument/2006/relationships/hyperlink" Target="consultantplus://offline/ref=62B87DEF8ACDFA6562A16F1990F0AADFB8F2770B739DE7E39AB3441477534309F842CC205BB7AE8E506F4263D05ADF22C52105969CDA85F61B024EDCb2L" TargetMode="External"/><Relationship Id="rId578" Type="http://schemas.openxmlformats.org/officeDocument/2006/relationships/hyperlink" Target="consultantplus://offline/ref=62B87DEF8ACDFA6562A17114869CF7DBBAF929077391E5B6CEEC1F49205A495EBF0D95621FBAAF8F55661F339F5B8364963207969CD883EAD1bAL" TargetMode="External"/><Relationship Id="rId200" Type="http://schemas.openxmlformats.org/officeDocument/2006/relationships/hyperlink" Target="consultantplus://offline/ref=62B87DEF8ACDFA6562A17114869CF7DBBCF82F047D9CE5B6CEEC1F49205A495EBF0D95601EB2A4DA01291E6FD90890669632059080DDb9L" TargetMode="External"/><Relationship Id="rId382" Type="http://schemas.openxmlformats.org/officeDocument/2006/relationships/hyperlink" Target="consultantplus://offline/ref=62B87DEF8ACDFA6562A16E01839CF7DBBAFB2E07739FB8BCC6B5134B27551649B84499631EB8AF8B5B391A268E038C608E2C018E80DA81DEbBL" TargetMode="External"/><Relationship Id="rId438" Type="http://schemas.openxmlformats.org/officeDocument/2006/relationships/hyperlink" Target="consultantplus://offline/ref=62B87DEF8ACDFA6562A16E01839CF7DBB9FA2C0470C2B2B49FB9114C280A134EA9449A6501BAA990526D49D6b1L" TargetMode="External"/><Relationship Id="rId603" Type="http://schemas.openxmlformats.org/officeDocument/2006/relationships/hyperlink" Target="consultantplus://offline/ref=62B87DEF8ACDFA6562A17114869CF7DBBCF82F047D9CE5B6CEEC1F49205A495EBF0D95621FBBA88854661F339F5B8364963207969CD883EAD1bAL" TargetMode="External"/><Relationship Id="rId242" Type="http://schemas.openxmlformats.org/officeDocument/2006/relationships/hyperlink" Target="consultantplus://offline/ref=62B87DEF8ACDFA6562A17114869CF7DBBCF82F047D9CE5B6CEEC1F49205A495EBF0D95601CB9AB85043C0F37D60C8878902A199282D8D8b0L" TargetMode="External"/><Relationship Id="rId284" Type="http://schemas.openxmlformats.org/officeDocument/2006/relationships/hyperlink" Target="consultantplus://offline/ref=62B87DEF8ACDFA6562A16F1990F0AADFB8F2770B7893EBE594B3441477534309F842CC205BB7AE8E506D4B64D05ADF22C52105969CDA85F61B024EDCb2L" TargetMode="External"/><Relationship Id="rId491" Type="http://schemas.openxmlformats.org/officeDocument/2006/relationships/hyperlink" Target="consultantplus://offline/ref=62B87DEF8ACDFA6562A16F1990F0AADFB8F2770B7A94EEE097B1191E7F0A4F0BFF4D93375CFEA28F506C4A60DB05DA37D4790A9284C483EE07004CC3D0b3L" TargetMode="External"/><Relationship Id="rId505" Type="http://schemas.openxmlformats.org/officeDocument/2006/relationships/hyperlink" Target="consultantplus://offline/ref=62B87DEF8ACDFA6562A16F1990F0AADFB8F2770B7A94EEE097B1191E7F0A4F0BFF4D93375CFEA28F506C4A67D805DA37D4790A9284C483EE07004CC3D0b3L" TargetMode="External"/><Relationship Id="rId37" Type="http://schemas.openxmlformats.org/officeDocument/2006/relationships/hyperlink" Target="consultantplus://offline/ref=62B87DEF8ACDFA6562A16F1990F0AADFB8F2770B7A94EAE895BF191E7F0A4F0BFF4D93375CFEA28F506D4B62DD05DA37D4790A9284C483EE07004CC3D0b3L" TargetMode="External"/><Relationship Id="rId79" Type="http://schemas.openxmlformats.org/officeDocument/2006/relationships/hyperlink" Target="consultantplus://offline/ref=62B87DEF8ACDFA6562A16F1990F0AADFB8F2770B7D95E7E297B3441477534309F842CC205BB7AE8E506D496AD05ADF22C52105969CDA85F61B024EDCb2L" TargetMode="External"/><Relationship Id="rId102" Type="http://schemas.openxmlformats.org/officeDocument/2006/relationships/hyperlink" Target="consultantplus://offline/ref=62B87DEF8ACDFA6562A17114869CF7DBBBF02D077A97E5B6CEEC1F49205A495EAD0DCD6E1DBCB18E56734962D9D0bDL" TargetMode="External"/><Relationship Id="rId144" Type="http://schemas.openxmlformats.org/officeDocument/2006/relationships/hyperlink" Target="consultantplus://offline/ref=62B87DEF8ACDFA6562A16F1990F0AADFB8F2770B7390EEE090B3441477534309F842CC205BB7AE8E506D4F64D05ADF22C52105969CDA85F61B024EDCb2L" TargetMode="External"/><Relationship Id="rId547" Type="http://schemas.openxmlformats.org/officeDocument/2006/relationships/hyperlink" Target="consultantplus://offline/ref=62B87DEF8ACDFA6562A16F1990F0AADFB8F2770B7C90EFE19BB3441477534309F842CC205BB7AE8E516E4962D05ADF22C52105969CDA85F61B024EDCb2L" TargetMode="External"/><Relationship Id="rId589" Type="http://schemas.openxmlformats.org/officeDocument/2006/relationships/hyperlink" Target="consultantplus://offline/ref=62B87DEF8ACDFA6562A16F1990F0AADFB8F2770B7E97E8E394B3441477534309F842CC205BB7AE8E526D4366D05ADF22C52105969CDA85F61B024EDCb2L" TargetMode="External"/><Relationship Id="rId90" Type="http://schemas.openxmlformats.org/officeDocument/2006/relationships/hyperlink" Target="consultantplus://offline/ref=62B87DEF8ACDFA6562A16F1990F0AADFB8F2770B7390EEE090B3441477534309F842CC205BB7AE8E506D4963D05ADF22C52105969CDA85F61B024EDCb2L" TargetMode="External"/><Relationship Id="rId186" Type="http://schemas.openxmlformats.org/officeDocument/2006/relationships/hyperlink" Target="consultantplus://offline/ref=62B87DEF8ACDFA6562A16F1990F0AADFB8F2770B7E97E8E394B3441477534309F842CC205BB7AE8E506D4860D05ADF22C52105969CDA85F61B024EDCb2L" TargetMode="External"/><Relationship Id="rId351" Type="http://schemas.openxmlformats.org/officeDocument/2006/relationships/hyperlink" Target="consultantplus://offline/ref=62B87DEF8ACDFA6562A16E01839CF7DBBCF0210770C2B2B49FB9114C280A134EA9449A6501BAA990526D49D6b1L" TargetMode="External"/><Relationship Id="rId393" Type="http://schemas.openxmlformats.org/officeDocument/2006/relationships/hyperlink" Target="consultantplus://offline/ref=62B87DEF8ACDFA6562A16F1990F0AADFB8F2770B7A94EEE097B1191E7F0A4F0BFF4D93375CFEA28F506D4D66DF05DA37D4790A9284C483EE07004CC3D0b3L" TargetMode="External"/><Relationship Id="rId407" Type="http://schemas.openxmlformats.org/officeDocument/2006/relationships/hyperlink" Target="consultantplus://offline/ref=62B87DEF8ACDFA6562A16F1990F0AADFB8F2770B739DE7E39AB3441477534309F842CC205BB7AE8E506B4E6BD05ADF22C52105969CDA85F61B024EDCb2L" TargetMode="External"/><Relationship Id="rId449" Type="http://schemas.openxmlformats.org/officeDocument/2006/relationships/hyperlink" Target="consultantplus://offline/ref=62B87DEF8ACDFA6562A17114869CF7DBBCF82F047D9CE5B6CEEC1F49205A495EBF0D95621CBFAF85043C0F37D60C8878902A199282D8D8b0L" TargetMode="External"/><Relationship Id="rId614" Type="http://schemas.openxmlformats.org/officeDocument/2006/relationships/hyperlink" Target="consultantplus://offline/ref=62B87DEF8ACDFA6562A16F1990F0AADFB8F2770B7996EAE194B3441477534309F842CC325BEFA28C56734B64C50C8E64D9b3L" TargetMode="External"/><Relationship Id="rId211" Type="http://schemas.openxmlformats.org/officeDocument/2006/relationships/hyperlink" Target="consultantplus://offline/ref=62B87DEF8ACDFA6562A17114869CF7DBBCF82F047D9CE5B6CEEC1F49205A495EBF0D95621FBAA78A58661F339F5B8364963207969CD883EAD1bAL" TargetMode="External"/><Relationship Id="rId253" Type="http://schemas.openxmlformats.org/officeDocument/2006/relationships/hyperlink" Target="consultantplus://offline/ref=62B87DEF8ACDFA6562A17114869CF7DBBCF82F047D9CE5B6CEEC1F49205A495EAD0DCD6E1DBCB18E56734962D9D0bDL" TargetMode="External"/><Relationship Id="rId295" Type="http://schemas.openxmlformats.org/officeDocument/2006/relationships/hyperlink" Target="consultantplus://offline/ref=62B87DEF8ACDFA6562A16F1990F0AADFB8F2770B7C91EAE497B3441477534309F842CC205BB7AE8E506D4A60D05ADF22C52105969CDA85F61B024EDCb2L" TargetMode="External"/><Relationship Id="rId309" Type="http://schemas.openxmlformats.org/officeDocument/2006/relationships/hyperlink" Target="consultantplus://offline/ref=62B87DEF8ACDFA6562A16F1990F0AADFB8F2770B7A94EEE097B1191E7F0A4F0BFF4D93375CFEA28F506D4A63D905DA37D4790A9284C483EE07004CC3D0b3L" TargetMode="External"/><Relationship Id="rId460" Type="http://schemas.openxmlformats.org/officeDocument/2006/relationships/hyperlink" Target="consultantplus://offline/ref=62B87DEF8ACDFA6562A17114869CF7DBBCF828037E90E5B6CEEC1F49205A495EBF0D95621FBAAF8A52661F339F5B8364963207969CD883EAD1bAL" TargetMode="External"/><Relationship Id="rId516" Type="http://schemas.openxmlformats.org/officeDocument/2006/relationships/hyperlink" Target="consultantplus://offline/ref=62B87DEF8ACDFA6562A16F1990F0AADFB8F2770B7F92E6E296B3441477534309F842CC325BEFA28C56734B64C50C8E64D9b3L" TargetMode="External"/><Relationship Id="rId48" Type="http://schemas.openxmlformats.org/officeDocument/2006/relationships/hyperlink" Target="consultantplus://offline/ref=62B87DEF8ACDFA6562A16F1990F0AADFB8F2770B7D92EDE996B3441477534309F842CC205BB7AE8E506D4A61D05ADF22C52105969CDA85F61B024EDCb2L" TargetMode="External"/><Relationship Id="rId113" Type="http://schemas.openxmlformats.org/officeDocument/2006/relationships/hyperlink" Target="consultantplus://offline/ref=62B87DEF8ACDFA6562A16F1990F0AADFB8F2770B7D92EDE996B3441477534309F842CC205BB7AE8E506D4964D05ADF22C52105969CDA85F61B024EDCb2L" TargetMode="External"/><Relationship Id="rId320" Type="http://schemas.openxmlformats.org/officeDocument/2006/relationships/hyperlink" Target="consultantplus://offline/ref=62B87DEF8ACDFA6562A17114869CF7DBBCF82F047C91E5B6CEEC1F49205A495EBF0D95621FBAAE8950661F339F5B8364963207969CD883EAD1bAL" TargetMode="External"/><Relationship Id="rId558" Type="http://schemas.openxmlformats.org/officeDocument/2006/relationships/hyperlink" Target="consultantplus://offline/ref=62B87DEF8ACDFA6562A16F1990F0AADFB8F2770B739DE7E39AB3441477534309F842CC205BB7AE8E50654361D05ADF22C52105969CDA85F61B024EDCb2L" TargetMode="External"/><Relationship Id="rId155" Type="http://schemas.openxmlformats.org/officeDocument/2006/relationships/hyperlink" Target="consultantplus://offline/ref=62B87DEF8ACDFA6562A16F1990F0AADFB8F2770B739DE7E39AB3441477534309F842CC205BB7AE8E506D4963D05ADF22C52105969CDA85F61B024EDCb2L" TargetMode="External"/><Relationship Id="rId197" Type="http://schemas.openxmlformats.org/officeDocument/2006/relationships/hyperlink" Target="consultantplus://offline/ref=62B87DEF8ACDFA6562A16F1990F0AADFB8F2770B7C90EFE19BB3441477534309F842CC205BB7AE8E506D4966D05ADF22C52105969CDA85F61B024EDCb2L" TargetMode="External"/><Relationship Id="rId362" Type="http://schemas.openxmlformats.org/officeDocument/2006/relationships/hyperlink" Target="consultantplus://offline/ref=62B87DEF8ACDFA6562A16E01839CF7DBBAFB2E07739FB8BCC6B5134B27551649B84499631EB8AF8B5B391A268E038C608E2C018E80DA81DEbBL" TargetMode="External"/><Relationship Id="rId418" Type="http://schemas.openxmlformats.org/officeDocument/2006/relationships/hyperlink" Target="consultantplus://offline/ref=62B87DEF8ACDFA6562A17114869CF7DBBCF82F047D9CE5B6CEEC1F49205A495EBF0D95621CBFAF85043C0F37D60C8878902A199282D8D8b0L" TargetMode="External"/><Relationship Id="rId62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219</Pages>
  <Words>117097</Words>
  <Characters>667459</Characters>
  <Application>Microsoft Office Word</Application>
  <DocSecurity>0</DocSecurity>
  <Lines>5562</Lines>
  <Paragraphs>1565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1</cp:revision>
  <dcterms:created xsi:type="dcterms:W3CDTF">2023-06-26T11:27:00Z</dcterms:created>
  <dcterms:modified xsi:type="dcterms:W3CDTF">2023-06-26T11:27:00Z</dcterms:modified>
</cp:coreProperties>
</file>