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4B" w:rsidRPr="00D3147C" w:rsidRDefault="0025604B" w:rsidP="004848F2">
      <w:pPr>
        <w:tabs>
          <w:tab w:val="left" w:pos="4962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>УТВЕРЖДЕН</w:t>
      </w:r>
    </w:p>
    <w:p w:rsidR="00DD5976" w:rsidRPr="00D3147C" w:rsidRDefault="00DD5976" w:rsidP="004848F2">
      <w:pPr>
        <w:tabs>
          <w:tab w:val="left" w:pos="4962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 xml:space="preserve">протоколом заседания </w:t>
      </w:r>
    </w:p>
    <w:p w:rsidR="00553013" w:rsidRPr="00D3147C" w:rsidRDefault="00553013" w:rsidP="004848F2">
      <w:pPr>
        <w:tabs>
          <w:tab w:val="left" w:pos="4962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 xml:space="preserve">Совета предпринимателей </w:t>
      </w:r>
    </w:p>
    <w:p w:rsidR="00DD5976" w:rsidRPr="00D3147C" w:rsidRDefault="00553013" w:rsidP="004848F2">
      <w:pPr>
        <w:tabs>
          <w:tab w:val="left" w:pos="4962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>при Главе города Оренбурга</w:t>
      </w:r>
    </w:p>
    <w:p w:rsidR="00DD5976" w:rsidRPr="00D3147C" w:rsidRDefault="00DD5976" w:rsidP="004848F2">
      <w:pPr>
        <w:tabs>
          <w:tab w:val="left" w:pos="4962"/>
        </w:tabs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>от «</w:t>
      </w:r>
      <w:r w:rsidR="00941334">
        <w:rPr>
          <w:rFonts w:ascii="Times New Roman" w:hAnsi="Times New Roman" w:cs="Times New Roman"/>
          <w:sz w:val="28"/>
          <w:szCs w:val="28"/>
        </w:rPr>
        <w:t>__</w:t>
      </w:r>
      <w:r w:rsidRPr="00D3147C">
        <w:rPr>
          <w:rFonts w:ascii="Times New Roman" w:hAnsi="Times New Roman" w:cs="Times New Roman"/>
          <w:sz w:val="28"/>
          <w:szCs w:val="28"/>
        </w:rPr>
        <w:t xml:space="preserve">» </w:t>
      </w:r>
      <w:r w:rsidR="000C77FF">
        <w:rPr>
          <w:rFonts w:ascii="Times New Roman" w:hAnsi="Times New Roman" w:cs="Times New Roman"/>
          <w:sz w:val="28"/>
          <w:szCs w:val="28"/>
        </w:rPr>
        <w:t>января</w:t>
      </w:r>
      <w:r w:rsidRPr="00D3147C">
        <w:rPr>
          <w:rFonts w:ascii="Times New Roman" w:hAnsi="Times New Roman" w:cs="Times New Roman"/>
          <w:sz w:val="28"/>
          <w:szCs w:val="28"/>
        </w:rPr>
        <w:t xml:space="preserve"> 20</w:t>
      </w:r>
      <w:r w:rsidR="001F424A" w:rsidRPr="00D3147C">
        <w:rPr>
          <w:rFonts w:ascii="Times New Roman" w:hAnsi="Times New Roman" w:cs="Times New Roman"/>
          <w:sz w:val="28"/>
          <w:szCs w:val="28"/>
        </w:rPr>
        <w:t>2</w:t>
      </w:r>
      <w:r w:rsidR="000C77FF">
        <w:rPr>
          <w:rFonts w:ascii="Times New Roman" w:hAnsi="Times New Roman" w:cs="Times New Roman"/>
          <w:sz w:val="28"/>
          <w:szCs w:val="28"/>
        </w:rPr>
        <w:t>6</w:t>
      </w:r>
      <w:r w:rsidRPr="00D3147C">
        <w:rPr>
          <w:rFonts w:ascii="Times New Roman" w:hAnsi="Times New Roman" w:cs="Times New Roman"/>
          <w:sz w:val="28"/>
          <w:szCs w:val="28"/>
        </w:rPr>
        <w:t xml:space="preserve"> г. № </w:t>
      </w:r>
      <w:r w:rsidR="00941334">
        <w:rPr>
          <w:rFonts w:ascii="Times New Roman" w:hAnsi="Times New Roman" w:cs="Times New Roman"/>
          <w:sz w:val="28"/>
          <w:szCs w:val="28"/>
        </w:rPr>
        <w:t>__</w:t>
      </w:r>
    </w:p>
    <w:p w:rsidR="00DD5976" w:rsidRPr="00D3147C" w:rsidRDefault="00DD5976" w:rsidP="004848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0662D" w:rsidRPr="00D3147C" w:rsidRDefault="0060662D" w:rsidP="004848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D2AD4" w:rsidRPr="00D3147C" w:rsidRDefault="009D2AD4" w:rsidP="004848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5604B" w:rsidRPr="00D3147C" w:rsidRDefault="0025604B" w:rsidP="004848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47C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DD5976" w:rsidRPr="00D3147C" w:rsidRDefault="00DD5976" w:rsidP="004848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47C">
        <w:rPr>
          <w:rFonts w:ascii="Times New Roman" w:hAnsi="Times New Roman" w:cs="Times New Roman"/>
          <w:b/>
          <w:sz w:val="28"/>
          <w:szCs w:val="28"/>
        </w:rPr>
        <w:t xml:space="preserve">об организации </w:t>
      </w:r>
      <w:proofErr w:type="gramStart"/>
      <w:r w:rsidRPr="00D3147C">
        <w:rPr>
          <w:rFonts w:ascii="Times New Roman" w:hAnsi="Times New Roman" w:cs="Times New Roman"/>
          <w:b/>
          <w:sz w:val="28"/>
          <w:szCs w:val="28"/>
        </w:rPr>
        <w:t xml:space="preserve">системы внутреннего обеспечения соответствия деятельности </w:t>
      </w:r>
      <w:r w:rsidR="00553013" w:rsidRPr="00D3147C">
        <w:rPr>
          <w:rFonts w:ascii="Times New Roman" w:hAnsi="Times New Roman" w:cs="Times New Roman"/>
          <w:b/>
          <w:sz w:val="28"/>
          <w:szCs w:val="28"/>
        </w:rPr>
        <w:t>Администрации города Оренбурга</w:t>
      </w:r>
      <w:proofErr w:type="gramEnd"/>
      <w:r w:rsidRPr="00D3147C">
        <w:rPr>
          <w:rFonts w:ascii="Times New Roman" w:hAnsi="Times New Roman" w:cs="Times New Roman"/>
          <w:b/>
          <w:sz w:val="28"/>
          <w:szCs w:val="28"/>
        </w:rPr>
        <w:t xml:space="preserve"> требованиям антимонопольного законодательства</w:t>
      </w:r>
      <w:r w:rsidR="00ED413D" w:rsidRPr="00D3147C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0C77FF">
        <w:rPr>
          <w:rFonts w:ascii="Times New Roman" w:hAnsi="Times New Roman" w:cs="Times New Roman"/>
          <w:b/>
          <w:sz w:val="28"/>
          <w:szCs w:val="28"/>
        </w:rPr>
        <w:t>5</w:t>
      </w:r>
      <w:r w:rsidR="00ED413D" w:rsidRPr="00D3147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F4AAA" w:rsidRPr="00D3147C" w:rsidRDefault="00AF4AAA" w:rsidP="004848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8688A" w:rsidRPr="00D3147C" w:rsidRDefault="00D8688A" w:rsidP="001A5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4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0C77FF" w:rsidRPr="000C77FF">
        <w:rPr>
          <w:rFonts w:ascii="Times New Roman" w:hAnsi="Times New Roman" w:cs="Times New Roman"/>
          <w:sz w:val="28"/>
          <w:szCs w:val="28"/>
        </w:rPr>
        <w:t xml:space="preserve">Национальным планом («дорожной картой») развития конкуренции в Российской Федерации на 2026 - 2030 годы, утвержденным распоряжением Правительства Российской Федерации от 08.10.2025 </w:t>
      </w:r>
      <w:r w:rsidR="000C77FF">
        <w:rPr>
          <w:rFonts w:ascii="Times New Roman" w:hAnsi="Times New Roman" w:cs="Times New Roman"/>
          <w:sz w:val="28"/>
          <w:szCs w:val="28"/>
        </w:rPr>
        <w:t>№</w:t>
      </w:r>
      <w:r w:rsidR="000C77FF" w:rsidRPr="000C77FF">
        <w:rPr>
          <w:rFonts w:ascii="Times New Roman" w:hAnsi="Times New Roman" w:cs="Times New Roman"/>
          <w:sz w:val="28"/>
          <w:szCs w:val="28"/>
        </w:rPr>
        <w:t xml:space="preserve"> 2816-р</w:t>
      </w:r>
      <w:r w:rsidR="00334183" w:rsidRPr="00D3147C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Национальный план)</w:t>
      </w:r>
      <w:r w:rsidRPr="00D314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E44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9E44F1" w:rsidRPr="009E44F1">
        <w:rPr>
          <w:rFonts w:ascii="Times New Roman" w:hAnsi="Times New Roman" w:cs="Times New Roman"/>
          <w:bCs/>
          <w:sz w:val="28"/>
          <w:szCs w:val="28"/>
          <w:lang w:eastAsia="ru-RU"/>
        </w:rPr>
        <w:t>тандарт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>ом</w:t>
      </w:r>
      <w:r w:rsidR="009E44F1" w:rsidRPr="009E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развития конкуренции в субъектах Российской Федерации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>, утвержденным р</w:t>
      </w:r>
      <w:r w:rsidR="009E44F1" w:rsidRPr="009E44F1">
        <w:rPr>
          <w:rFonts w:ascii="Times New Roman" w:hAnsi="Times New Roman" w:cs="Times New Roman"/>
          <w:bCs/>
          <w:sz w:val="28"/>
          <w:szCs w:val="28"/>
          <w:lang w:eastAsia="ru-RU"/>
        </w:rPr>
        <w:t>аспоряжение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>м</w:t>
      </w:r>
      <w:r w:rsidR="009E44F1" w:rsidRPr="009E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Правительства Р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оссийской </w:t>
      </w:r>
      <w:r w:rsidR="009E44F1" w:rsidRPr="009E44F1">
        <w:rPr>
          <w:rFonts w:ascii="Times New Roman" w:hAnsi="Times New Roman" w:cs="Times New Roman"/>
          <w:bCs/>
          <w:sz w:val="28"/>
          <w:szCs w:val="28"/>
          <w:lang w:eastAsia="ru-RU"/>
        </w:rPr>
        <w:t>Ф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>едерации</w:t>
      </w:r>
      <w:r w:rsidR="0023112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 17.04.2019 №</w:t>
      </w:r>
      <w:r w:rsidR="009E44F1" w:rsidRPr="009E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768-р</w:t>
      </w:r>
      <w:r w:rsidR="009E44F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31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147C">
        <w:rPr>
          <w:rFonts w:ascii="Times New Roman" w:hAnsi="Times New Roman" w:cs="Times New Roman"/>
          <w:sz w:val="28"/>
          <w:szCs w:val="28"/>
        </w:rPr>
        <w:t>Методическими рекомендациями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</w:t>
      </w:r>
      <w:proofErr w:type="gramEnd"/>
      <w:r w:rsidRPr="00D314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47C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</w:t>
      </w:r>
      <w:r w:rsidR="009E44F1">
        <w:rPr>
          <w:rFonts w:ascii="Times New Roman" w:hAnsi="Times New Roman" w:cs="Times New Roman"/>
          <w:sz w:val="28"/>
          <w:szCs w:val="28"/>
        </w:rPr>
        <w:t xml:space="preserve"> </w:t>
      </w:r>
      <w:r w:rsidRPr="00D3147C">
        <w:rPr>
          <w:rFonts w:ascii="Times New Roman" w:hAnsi="Times New Roman" w:cs="Times New Roman"/>
          <w:sz w:val="28"/>
          <w:szCs w:val="28"/>
        </w:rPr>
        <w:t>от 18.10.2018 № 2258-р</w:t>
      </w:r>
      <w:r w:rsidR="00334183" w:rsidRPr="00D3147C">
        <w:rPr>
          <w:rFonts w:ascii="Times New Roman" w:hAnsi="Times New Roman" w:cs="Times New Roman"/>
          <w:sz w:val="28"/>
          <w:szCs w:val="28"/>
        </w:rPr>
        <w:t xml:space="preserve"> (далее – Методические реко</w:t>
      </w:r>
      <w:r w:rsidR="006736A2" w:rsidRPr="00D3147C">
        <w:rPr>
          <w:rFonts w:ascii="Times New Roman" w:hAnsi="Times New Roman" w:cs="Times New Roman"/>
          <w:sz w:val="28"/>
          <w:szCs w:val="28"/>
        </w:rPr>
        <w:t>ме</w:t>
      </w:r>
      <w:r w:rsidR="00334183" w:rsidRPr="00D3147C">
        <w:rPr>
          <w:rFonts w:ascii="Times New Roman" w:hAnsi="Times New Roman" w:cs="Times New Roman"/>
          <w:sz w:val="28"/>
          <w:szCs w:val="28"/>
        </w:rPr>
        <w:t>ндации)</w:t>
      </w:r>
      <w:r w:rsidRPr="00D3147C">
        <w:rPr>
          <w:rFonts w:ascii="Times New Roman" w:hAnsi="Times New Roman" w:cs="Times New Roman"/>
          <w:sz w:val="28"/>
          <w:szCs w:val="28"/>
        </w:rPr>
        <w:t>,</w:t>
      </w:r>
      <w:r w:rsidR="00F65A0F">
        <w:rPr>
          <w:rFonts w:ascii="Times New Roman" w:hAnsi="Times New Roman" w:cs="Times New Roman"/>
          <w:sz w:val="28"/>
          <w:szCs w:val="28"/>
        </w:rPr>
        <w:t xml:space="preserve"> М</w:t>
      </w:r>
      <w:r w:rsidR="00F65A0F" w:rsidRPr="00F65A0F">
        <w:rPr>
          <w:rFonts w:ascii="Times New Roman" w:hAnsi="Times New Roman" w:cs="Times New Roman"/>
          <w:sz w:val="28"/>
          <w:szCs w:val="28"/>
        </w:rPr>
        <w:t>етодик</w:t>
      </w:r>
      <w:r w:rsidR="00F65A0F">
        <w:rPr>
          <w:rFonts w:ascii="Times New Roman" w:hAnsi="Times New Roman" w:cs="Times New Roman"/>
          <w:sz w:val="28"/>
          <w:szCs w:val="28"/>
        </w:rPr>
        <w:t>ой</w:t>
      </w:r>
      <w:r w:rsidR="00F65A0F" w:rsidRPr="00F65A0F">
        <w:rPr>
          <w:rFonts w:ascii="Times New Roman" w:hAnsi="Times New Roman" w:cs="Times New Roman"/>
          <w:sz w:val="28"/>
          <w:szCs w:val="28"/>
        </w:rPr>
        <w:t xml:space="preserve"> расчета ключевых показателей эффективности функционирования в федеральном органе исполнительной власти антимонопольного </w:t>
      </w:r>
      <w:proofErr w:type="spellStart"/>
      <w:r w:rsidR="00F65A0F" w:rsidRPr="00F65A0F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F65A0F">
        <w:rPr>
          <w:rFonts w:ascii="Times New Roman" w:hAnsi="Times New Roman" w:cs="Times New Roman"/>
          <w:sz w:val="28"/>
          <w:szCs w:val="28"/>
        </w:rPr>
        <w:t>, утвержденной п</w:t>
      </w:r>
      <w:r w:rsidR="00F65A0F" w:rsidRPr="00F65A0F">
        <w:rPr>
          <w:rFonts w:ascii="Times New Roman" w:hAnsi="Times New Roman" w:cs="Times New Roman"/>
          <w:sz w:val="28"/>
          <w:szCs w:val="28"/>
        </w:rPr>
        <w:t>риказ</w:t>
      </w:r>
      <w:r w:rsidR="00F65A0F">
        <w:rPr>
          <w:rFonts w:ascii="Times New Roman" w:hAnsi="Times New Roman" w:cs="Times New Roman"/>
          <w:sz w:val="28"/>
          <w:szCs w:val="28"/>
        </w:rPr>
        <w:t>ом</w:t>
      </w:r>
      <w:r w:rsidR="00F65A0F" w:rsidRPr="00F65A0F">
        <w:rPr>
          <w:rFonts w:ascii="Times New Roman" w:hAnsi="Times New Roman" w:cs="Times New Roman"/>
          <w:sz w:val="28"/>
          <w:szCs w:val="28"/>
        </w:rPr>
        <w:t xml:space="preserve"> ФАС России от 27.12.2022 </w:t>
      </w:r>
      <w:r w:rsidR="00F65A0F">
        <w:rPr>
          <w:rFonts w:ascii="Times New Roman" w:hAnsi="Times New Roman" w:cs="Times New Roman"/>
          <w:sz w:val="28"/>
          <w:szCs w:val="28"/>
        </w:rPr>
        <w:t>№</w:t>
      </w:r>
      <w:r w:rsidR="00F65A0F" w:rsidRPr="00F65A0F">
        <w:rPr>
          <w:rFonts w:ascii="Times New Roman" w:hAnsi="Times New Roman" w:cs="Times New Roman"/>
          <w:sz w:val="28"/>
          <w:szCs w:val="28"/>
        </w:rPr>
        <w:t xml:space="preserve"> 1034/22</w:t>
      </w:r>
      <w:r w:rsidR="00F65A0F">
        <w:rPr>
          <w:rFonts w:ascii="Times New Roman" w:hAnsi="Times New Roman" w:cs="Times New Roman"/>
          <w:sz w:val="28"/>
          <w:szCs w:val="28"/>
        </w:rPr>
        <w:t xml:space="preserve">, </w:t>
      </w:r>
      <w:r w:rsidRPr="00D3147C">
        <w:rPr>
          <w:rFonts w:ascii="Times New Roman" w:hAnsi="Times New Roman" w:cs="Times New Roman"/>
          <w:sz w:val="28"/>
          <w:szCs w:val="28"/>
          <w:lang w:eastAsia="ru-RU"/>
        </w:rPr>
        <w:t>указом Губернатора Оренбургской области от 27.02.2019 № 85-ук «О порядке создания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Оренбургской области» в Администрации города Оренбурга</w:t>
      </w:r>
      <w:proofErr w:type="gramEnd"/>
      <w:r w:rsidRPr="00D31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2992"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  <w:r w:rsidRPr="00D3147C">
        <w:rPr>
          <w:rFonts w:ascii="Times New Roman" w:hAnsi="Times New Roman" w:cs="Times New Roman"/>
          <w:sz w:val="28"/>
          <w:szCs w:val="28"/>
          <w:lang w:eastAsia="ru-RU"/>
        </w:rPr>
        <w:t xml:space="preserve"> Порядок</w:t>
      </w:r>
      <w:r w:rsidRPr="00D3147C">
        <w:rPr>
          <w:rFonts w:ascii="Times New Roman" w:hAnsi="Times New Roman" w:cs="Times New Roman"/>
          <w:sz w:val="28"/>
          <w:szCs w:val="28"/>
        </w:rPr>
        <w:t xml:space="preserve"> создания и организации системы внутреннего обеспечения соответствия требованиям антимонопольного законодательства деятельности Администрации города Оренбурга, утвержденный распоряжением Администрации города Оренбурга </w:t>
      </w:r>
      <w:r w:rsidRPr="00D3147C">
        <w:rPr>
          <w:rFonts w:ascii="Times New Roman" w:hAnsi="Times New Roman" w:cs="Times New Roman"/>
          <w:sz w:val="28"/>
          <w:szCs w:val="28"/>
          <w:lang w:eastAsia="ru-RU"/>
        </w:rPr>
        <w:t xml:space="preserve"> от 26.04.2019 № 18-р </w:t>
      </w:r>
      <w:r w:rsidRPr="00D3147C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9D24A6" w:rsidRPr="00D3147C" w:rsidRDefault="009D24A6" w:rsidP="001A5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147C">
        <w:rPr>
          <w:rFonts w:ascii="Times New Roman" w:hAnsi="Times New Roman" w:cs="Times New Roman"/>
          <w:sz w:val="28"/>
          <w:szCs w:val="28"/>
        </w:rPr>
        <w:t xml:space="preserve">Для достижения ключевых показателей эффективности функционирования антимонопольного </w:t>
      </w:r>
      <w:proofErr w:type="spellStart"/>
      <w:r w:rsidRPr="00D3147C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3147C">
        <w:rPr>
          <w:rFonts w:ascii="Times New Roman" w:hAnsi="Times New Roman" w:cs="Times New Roman"/>
          <w:sz w:val="28"/>
          <w:szCs w:val="28"/>
        </w:rPr>
        <w:t xml:space="preserve"> в Администрации города Оренбурга распоряжением Администрации города Оренбурга</w:t>
      </w:r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A77463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441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77463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A77463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4412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7463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441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77463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A77463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 план мероприятий по снижению </w:t>
      </w:r>
      <w:proofErr w:type="gramStart"/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рисков нарушения антимонопольного законодательства Администрации города Оренбурга</w:t>
      </w:r>
      <w:proofErr w:type="gramEnd"/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202</w:t>
      </w:r>
      <w:r w:rsidR="00644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год.</w:t>
      </w:r>
    </w:p>
    <w:p w:rsidR="009D24A6" w:rsidRPr="00D3147C" w:rsidRDefault="001C68A7" w:rsidP="001A52F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kern w:val="24"/>
          <w:sz w:val="28"/>
          <w:szCs w:val="28"/>
        </w:rPr>
      </w:pPr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D3147C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арта </w:t>
      </w:r>
      <w:proofErr w:type="gramStart"/>
      <w:r w:rsidRPr="00D3147C">
        <w:rPr>
          <w:rFonts w:ascii="Times New Roman" w:eastAsiaTheme="minorEastAsia" w:hAnsi="Times New Roman" w:cs="Times New Roman"/>
          <w:kern w:val="24"/>
          <w:sz w:val="28"/>
          <w:szCs w:val="28"/>
        </w:rPr>
        <w:t>рисков нарушений антимонопольного законодательства Администрации города Оренбурга</w:t>
      </w:r>
      <w:proofErr w:type="gramEnd"/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утверждена</w:t>
      </w:r>
      <w:r w:rsidR="009D24A6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</w:t>
      </w:r>
      <w:r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9D24A6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 Оренбурга от </w:t>
      </w:r>
      <w:r w:rsidR="00644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  <w:r w:rsidR="009D24A6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644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9D24A6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644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9D24A6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6441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9D24A6" w:rsidRPr="00D314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</w:t>
      </w:r>
      <w:r w:rsidR="009D24A6" w:rsidRPr="00D3147C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. </w:t>
      </w:r>
    </w:p>
    <w:p w:rsidR="00D8688A" w:rsidRPr="00D3147C" w:rsidRDefault="00D8688A" w:rsidP="001A5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 xml:space="preserve">Порядком определено, что функции в сфере осуществления антимонопольного </w:t>
      </w:r>
      <w:proofErr w:type="spellStart"/>
      <w:r w:rsidRPr="00D3147C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3147C">
        <w:rPr>
          <w:rFonts w:ascii="Times New Roman" w:hAnsi="Times New Roman" w:cs="Times New Roman"/>
          <w:sz w:val="28"/>
          <w:szCs w:val="28"/>
        </w:rPr>
        <w:t xml:space="preserve"> осуществляют:</w:t>
      </w:r>
    </w:p>
    <w:p w:rsidR="00D8688A" w:rsidRPr="00D3147C" w:rsidRDefault="00D8688A" w:rsidP="001A5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lastRenderedPageBreak/>
        <w:t>Совет предпринимателей при Главе города</w:t>
      </w:r>
      <w:r w:rsidR="00400789" w:rsidRPr="00D3147C">
        <w:rPr>
          <w:rFonts w:ascii="Times New Roman" w:hAnsi="Times New Roman" w:cs="Times New Roman"/>
          <w:sz w:val="28"/>
          <w:szCs w:val="28"/>
        </w:rPr>
        <w:t xml:space="preserve"> Оренбурга</w:t>
      </w:r>
      <w:r w:rsidR="0025604B" w:rsidRPr="00D3147C">
        <w:rPr>
          <w:rFonts w:ascii="Times New Roman" w:hAnsi="Times New Roman" w:cs="Times New Roman"/>
          <w:sz w:val="28"/>
          <w:szCs w:val="28"/>
        </w:rPr>
        <w:t xml:space="preserve"> (коллегиальный орган);</w:t>
      </w:r>
    </w:p>
    <w:p w:rsidR="00D8688A" w:rsidRPr="00D3147C" w:rsidRDefault="0025604B" w:rsidP="001A5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>у</w:t>
      </w:r>
      <w:r w:rsidR="00D8688A" w:rsidRPr="00D3147C">
        <w:rPr>
          <w:rFonts w:ascii="Times New Roman" w:hAnsi="Times New Roman" w:cs="Times New Roman"/>
          <w:sz w:val="28"/>
          <w:szCs w:val="28"/>
        </w:rPr>
        <w:t xml:space="preserve">правление по правовым вопросам администрации города Оренбурга </w:t>
      </w:r>
      <w:r w:rsidR="009E44F1"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управление по правовым вопросам)</w:t>
      </w:r>
      <w:r w:rsidR="009E44F1" w:rsidRPr="00D3147C">
        <w:rPr>
          <w:rFonts w:ascii="Times New Roman" w:hAnsi="Times New Roman" w:cs="Times New Roman"/>
          <w:sz w:val="28"/>
          <w:szCs w:val="28"/>
        </w:rPr>
        <w:t xml:space="preserve"> </w:t>
      </w:r>
      <w:r w:rsidR="00D8688A" w:rsidRPr="00D3147C">
        <w:rPr>
          <w:rFonts w:ascii="Times New Roman" w:hAnsi="Times New Roman" w:cs="Times New Roman"/>
          <w:sz w:val="28"/>
          <w:szCs w:val="28"/>
        </w:rPr>
        <w:t>(уполномоченный орган);</w:t>
      </w:r>
    </w:p>
    <w:p w:rsidR="00D8688A" w:rsidRDefault="0025604B" w:rsidP="001A5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>о</w:t>
      </w:r>
      <w:r w:rsidR="00D8688A" w:rsidRPr="00D3147C">
        <w:rPr>
          <w:rFonts w:ascii="Times New Roman" w:hAnsi="Times New Roman" w:cs="Times New Roman"/>
          <w:sz w:val="28"/>
          <w:szCs w:val="28"/>
        </w:rPr>
        <w:t>траслевые (функциональные) и территориальные органы Администрации города Оренбурга</w:t>
      </w:r>
      <w:r w:rsidR="004C2992">
        <w:rPr>
          <w:rFonts w:ascii="Times New Roman" w:hAnsi="Times New Roman" w:cs="Times New Roman"/>
          <w:sz w:val="28"/>
          <w:szCs w:val="28"/>
        </w:rPr>
        <w:t xml:space="preserve"> (в соответствии с их компетенцией)</w:t>
      </w:r>
      <w:r w:rsidR="00D8688A" w:rsidRPr="00D3147C">
        <w:rPr>
          <w:rFonts w:ascii="Times New Roman" w:hAnsi="Times New Roman" w:cs="Times New Roman"/>
          <w:sz w:val="28"/>
          <w:szCs w:val="28"/>
        </w:rPr>
        <w:t>.</w:t>
      </w:r>
    </w:p>
    <w:p w:rsidR="009716C4" w:rsidRPr="009716C4" w:rsidRDefault="009716C4" w:rsidP="00971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6C4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города Оренбурга </w:t>
      </w:r>
      <w:r w:rsidRPr="009716C4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716C4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9716C4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9716C4" w:rsidRPr="009716C4" w:rsidRDefault="009716C4" w:rsidP="00971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16C4">
        <w:rPr>
          <w:rFonts w:ascii="Times New Roman" w:hAnsi="Times New Roman" w:cs="Times New Roman"/>
          <w:sz w:val="28"/>
          <w:szCs w:val="28"/>
        </w:rPr>
        <w:t xml:space="preserve">а) анализ выявленных нарушений антимонопольного законодательства </w:t>
      </w:r>
      <w:r w:rsidRPr="009716C4">
        <w:rPr>
          <w:rFonts w:ascii="Times New Roman" w:hAnsi="Times New Roman" w:cs="Times New Roman"/>
          <w:sz w:val="28"/>
          <w:szCs w:val="28"/>
        </w:rPr>
        <w:br/>
        <w:t xml:space="preserve">в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  <w:r w:rsidRPr="009716C4">
        <w:rPr>
          <w:rFonts w:ascii="Times New Roman" w:hAnsi="Times New Roman" w:cs="Times New Roman"/>
          <w:sz w:val="28"/>
          <w:szCs w:val="28"/>
        </w:rPr>
        <w:t xml:space="preserve"> за предыдущие 3 года </w:t>
      </w:r>
      <w:r w:rsidRPr="009716C4">
        <w:rPr>
          <w:rFonts w:ascii="Times New Roman" w:hAnsi="Times New Roman" w:cs="Times New Roman"/>
          <w:sz w:val="28"/>
          <w:szCs w:val="28"/>
        </w:rPr>
        <w:br/>
        <w:t>(наличие предостережений, предупреждений, штрафов, жалоб, возбужденных дел);</w:t>
      </w:r>
      <w:proofErr w:type="gramEnd"/>
    </w:p>
    <w:p w:rsidR="009716C4" w:rsidRPr="009716C4" w:rsidRDefault="009716C4" w:rsidP="00971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6C4">
        <w:rPr>
          <w:rFonts w:ascii="Times New Roman" w:hAnsi="Times New Roman" w:cs="Times New Roman"/>
          <w:sz w:val="28"/>
          <w:szCs w:val="28"/>
        </w:rPr>
        <w:t xml:space="preserve">б) анализ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Администрации города Оренбурга (в</w:t>
      </w:r>
      <w:r w:rsidRPr="00D3147C">
        <w:rPr>
          <w:rFonts w:ascii="Times New Roman" w:hAnsi="Times New Roman" w:cs="Times New Roman"/>
          <w:sz w:val="28"/>
          <w:szCs w:val="28"/>
        </w:rPr>
        <w:t xml:space="preserve"> соответствии с пунктом </w:t>
      </w:r>
      <w:r w:rsidRPr="00D3147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.3</w:t>
      </w:r>
      <w:r w:rsidRPr="00D314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147C">
        <w:rPr>
          <w:rFonts w:ascii="Times New Roman" w:eastAsia="Calibri" w:hAnsi="Times New Roman" w:cs="Times New Roman"/>
          <w:bCs/>
          <w:sz w:val="28"/>
          <w:szCs w:val="28"/>
        </w:rPr>
        <w:t>Порядка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анализ проводится</w:t>
      </w:r>
      <w:r w:rsidRPr="00D3147C">
        <w:rPr>
          <w:rFonts w:ascii="Times New Roman" w:eastAsia="Calibri" w:hAnsi="Times New Roman" w:cs="Times New Roman"/>
          <w:bCs/>
          <w:sz w:val="28"/>
          <w:szCs w:val="28"/>
        </w:rPr>
        <w:t xml:space="preserve"> отраслевыми (функциональными) и территориальными органами Администрации города Оренбурга </w:t>
      </w:r>
      <w:r>
        <w:rPr>
          <w:rFonts w:ascii="Times New Roman" w:hAnsi="Times New Roman" w:cs="Times New Roman"/>
          <w:sz w:val="28"/>
          <w:szCs w:val="28"/>
        </w:rPr>
        <w:t>в соответствии с их компетенцией);</w:t>
      </w:r>
    </w:p>
    <w:p w:rsidR="009716C4" w:rsidRPr="009716C4" w:rsidRDefault="009716C4" w:rsidP="00971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6C4">
        <w:rPr>
          <w:rFonts w:ascii="Times New Roman" w:hAnsi="Times New Roman" w:cs="Times New Roman"/>
          <w:sz w:val="28"/>
          <w:szCs w:val="28"/>
        </w:rPr>
        <w:t xml:space="preserve">в) анализ </w:t>
      </w:r>
      <w:proofErr w:type="gramStart"/>
      <w:r w:rsidRPr="009716C4">
        <w:rPr>
          <w:rFonts w:ascii="Times New Roman" w:hAnsi="Times New Roman" w:cs="Times New Roman"/>
          <w:sz w:val="28"/>
          <w:szCs w:val="28"/>
        </w:rPr>
        <w:t xml:space="preserve">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  <w:proofErr w:type="gramEnd"/>
      <w:r w:rsidRPr="009716C4">
        <w:rPr>
          <w:rFonts w:ascii="Times New Roman" w:hAnsi="Times New Roman" w:cs="Times New Roman"/>
          <w:sz w:val="28"/>
          <w:szCs w:val="28"/>
        </w:rPr>
        <w:t>;</w:t>
      </w:r>
    </w:p>
    <w:p w:rsidR="009716C4" w:rsidRPr="009716C4" w:rsidRDefault="009716C4" w:rsidP="00971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6C4">
        <w:rPr>
          <w:rFonts w:ascii="Times New Roman" w:hAnsi="Times New Roman" w:cs="Times New Roman"/>
          <w:sz w:val="28"/>
          <w:szCs w:val="28"/>
        </w:rPr>
        <w:t xml:space="preserve">г) мониторинг и анализ практики применения </w:t>
      </w:r>
      <w:r>
        <w:rPr>
          <w:rFonts w:ascii="Times New Roman" w:hAnsi="Times New Roman" w:cs="Times New Roman"/>
          <w:sz w:val="28"/>
          <w:szCs w:val="28"/>
        </w:rPr>
        <w:t>Администрацией города Оренбурга</w:t>
      </w:r>
      <w:r w:rsidRPr="009716C4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законодательства;</w:t>
      </w:r>
    </w:p>
    <w:p w:rsidR="009716C4" w:rsidRPr="00D3147C" w:rsidRDefault="009716C4" w:rsidP="009716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6C4">
        <w:rPr>
          <w:rFonts w:ascii="Times New Roman" w:hAnsi="Times New Roman" w:cs="Times New Roman"/>
          <w:sz w:val="28"/>
          <w:szCs w:val="28"/>
        </w:rPr>
        <w:t xml:space="preserve">д) проведение систематической оценки эффективности разработанных </w:t>
      </w:r>
      <w:r w:rsidRPr="009716C4">
        <w:rPr>
          <w:rFonts w:ascii="Times New Roman" w:hAnsi="Times New Roman" w:cs="Times New Roman"/>
          <w:sz w:val="28"/>
          <w:szCs w:val="28"/>
        </w:rPr>
        <w:br/>
        <w:t>и реализуемых мероприятий по снижению рисков нарушения антимонопольного законодательства.</w:t>
      </w:r>
    </w:p>
    <w:p w:rsidR="00263692" w:rsidRPr="00D3147C" w:rsidRDefault="00BD08B8" w:rsidP="001F42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8B8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08B8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УФАС по Оренбургской области в отношении Администрации города Оренбурга вынесено 1 решение о нарушении</w:t>
      </w:r>
      <w:r w:rsidRPr="00BD08B8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0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8B8" w:rsidRPr="00BD08B8" w:rsidRDefault="00BD08B8" w:rsidP="00BD08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8B8">
        <w:rPr>
          <w:rFonts w:ascii="Times New Roman" w:hAnsi="Times New Roman" w:cs="Times New Roman"/>
          <w:sz w:val="28"/>
          <w:szCs w:val="28"/>
        </w:rPr>
        <w:t xml:space="preserve">Анализ нормативных правовых актов и проектов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Администрации города Оренбурга</w:t>
      </w:r>
      <w:r w:rsidRPr="00BD08B8"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закона от 26</w:t>
      </w:r>
      <w:r w:rsidR="004C2992">
        <w:rPr>
          <w:rFonts w:ascii="Times New Roman" w:hAnsi="Times New Roman" w:cs="Times New Roman"/>
          <w:sz w:val="28"/>
          <w:szCs w:val="28"/>
        </w:rPr>
        <w:t>.07.</w:t>
      </w:r>
      <w:r w:rsidRPr="00BD08B8">
        <w:rPr>
          <w:rFonts w:ascii="Times New Roman" w:hAnsi="Times New Roman" w:cs="Times New Roman"/>
          <w:sz w:val="28"/>
          <w:szCs w:val="28"/>
        </w:rPr>
        <w:t xml:space="preserve">2003 № 135-ФЗ «О защите конкуренции» </w:t>
      </w:r>
      <w:r w:rsidRPr="00BD08B8">
        <w:rPr>
          <w:rFonts w:ascii="Times New Roman" w:hAnsi="Times New Roman" w:cs="Times New Roman"/>
          <w:sz w:val="28"/>
          <w:szCs w:val="28"/>
        </w:rPr>
        <w:br/>
        <w:t xml:space="preserve">(далее – Федеральный закон № 135-ФЗ) нарушений требований антимонопольного законодательства не выявил. </w:t>
      </w:r>
    </w:p>
    <w:p w:rsidR="00BD08B8" w:rsidRPr="00BD08B8" w:rsidRDefault="00BD08B8" w:rsidP="00BD08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8B8">
        <w:rPr>
          <w:rFonts w:ascii="Times New Roman" w:hAnsi="Times New Roman" w:cs="Times New Roman"/>
          <w:sz w:val="28"/>
          <w:szCs w:val="28"/>
        </w:rPr>
        <w:t xml:space="preserve">По итогам проведенного анализа нормативных правовых актов </w:t>
      </w:r>
      <w:r w:rsidRPr="00BD08B8">
        <w:rPr>
          <w:rFonts w:ascii="Times New Roman" w:hAnsi="Times New Roman" w:cs="Times New Roman"/>
          <w:sz w:val="28"/>
          <w:szCs w:val="28"/>
        </w:rPr>
        <w:br/>
        <w:t xml:space="preserve">(проектов нормативных правовых актов) </w:t>
      </w:r>
      <w:r>
        <w:rPr>
          <w:rFonts w:ascii="Times New Roman" w:hAnsi="Times New Roman" w:cs="Times New Roman"/>
          <w:sz w:val="28"/>
          <w:szCs w:val="28"/>
        </w:rPr>
        <w:t>Администрацией города Оренбурга</w:t>
      </w:r>
      <w:r w:rsidRPr="00BD08B8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 антимонопольному законодательству, о нецелесообразности внесения изменений в действующие нормативные правовые акты, а также в разработанные проекты нормативных правовых актов. </w:t>
      </w:r>
    </w:p>
    <w:p w:rsidR="00AF4AAA" w:rsidRPr="00D3147C" w:rsidRDefault="00BD08B8" w:rsidP="00BD08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8B8">
        <w:rPr>
          <w:rFonts w:ascii="Times New Roman" w:hAnsi="Times New Roman" w:cs="Times New Roman"/>
          <w:sz w:val="28"/>
          <w:szCs w:val="28"/>
        </w:rPr>
        <w:t xml:space="preserve"> Мониторинг и анализ практики применения Министерством антимонопольного законодательства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08B8">
        <w:rPr>
          <w:rFonts w:ascii="Times New Roman" w:hAnsi="Times New Roman" w:cs="Times New Roman"/>
          <w:sz w:val="28"/>
          <w:szCs w:val="28"/>
        </w:rPr>
        <w:t xml:space="preserve"> году не выявил нарушений </w:t>
      </w:r>
      <w:r w:rsidRPr="00BD08B8">
        <w:rPr>
          <w:rFonts w:ascii="Times New Roman" w:hAnsi="Times New Roman" w:cs="Times New Roman"/>
          <w:sz w:val="28"/>
          <w:szCs w:val="28"/>
        </w:rPr>
        <w:br/>
        <w:t>в данной отрасли.</w:t>
      </w:r>
    </w:p>
    <w:p w:rsidR="006736A2" w:rsidRPr="00D3147C" w:rsidRDefault="009D24A6" w:rsidP="001A52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hAnsi="Times New Roman" w:cs="Times New Roman"/>
          <w:sz w:val="28"/>
          <w:szCs w:val="28"/>
        </w:rPr>
        <w:t>Кроме того,</w:t>
      </w:r>
      <w:r w:rsidR="006736A2" w:rsidRPr="00D3147C">
        <w:rPr>
          <w:rFonts w:ascii="Times New Roman" w:hAnsi="Times New Roman" w:cs="Times New Roman"/>
          <w:sz w:val="28"/>
          <w:szCs w:val="28"/>
        </w:rPr>
        <w:t xml:space="preserve"> произведен расчет ключевых показателей эффективности антимонопольного </w:t>
      </w:r>
      <w:proofErr w:type="spellStart"/>
      <w:r w:rsidR="006736A2" w:rsidRPr="00D3147C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736A2" w:rsidRPr="00D3147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310051" w:rsidRPr="00D3147C">
        <w:rPr>
          <w:rFonts w:ascii="Times New Roman" w:hAnsi="Times New Roman" w:cs="Times New Roman"/>
          <w:sz w:val="28"/>
          <w:szCs w:val="28"/>
        </w:rPr>
        <w:t>п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Федеральной антимонопольной службы от 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 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1034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proofErr w:type="gramStart"/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расчета ключевых показателей</w:t>
      </w:r>
      <w:r w:rsidR="00DD1CBF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 функционирования</w:t>
      </w:r>
      <w:proofErr w:type="gramEnd"/>
      <w:r w:rsidR="00DD1CBF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8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федеральном органе исполнительной власти антимонопольного </w:t>
      </w:r>
      <w:proofErr w:type="spellStart"/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7C03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Методика)</w:t>
      </w:r>
      <w:r w:rsidR="006736A2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9E6" w:rsidRDefault="00E42931" w:rsidP="00963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Ключевыми показателями эффективности </w:t>
      </w:r>
      <w:proofErr w:type="gramStart"/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антимонопольного</w:t>
      </w:r>
      <w:proofErr w:type="gramEnd"/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3509E6" w:rsidRDefault="006736A2" w:rsidP="00963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42931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снижения количества нарушений антимонопольного законодательства со стороны </w:t>
      </w:r>
      <w:r w:rsid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Оренбурга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последние три года</w:t>
      </w:r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(КСН)</w:t>
      </w:r>
      <w:r w:rsidR="00E42931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09E6" w:rsidRDefault="006736A2" w:rsidP="00963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42931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</w:t>
      </w:r>
      <w:proofErr w:type="gramStart"/>
      <w:r w:rsidR="00941334" w:rsidRP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выявления рисков нарушения антимонопольного законодательства</w:t>
      </w:r>
      <w:proofErr w:type="gramEnd"/>
      <w:r w:rsidR="00941334" w:rsidRP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проектах нормативных правовых актов </w:t>
      </w:r>
      <w:r w:rsid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Оренбурга</w:t>
      </w:r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>Кэпнпа</w:t>
      </w:r>
      <w:proofErr w:type="spellEnd"/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509E6" w:rsidRDefault="006736A2" w:rsidP="009636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941334" w:rsidRPr="0094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эффективности выявления нарушений антимонопольного законодательства в нормативных правовых актах </w:t>
      </w:r>
      <w:r w:rsid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Оренбурга</w:t>
      </w:r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>Кэнпа</w:t>
      </w:r>
      <w:proofErr w:type="spellEnd"/>
      <w:r w:rsidR="00CB5B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F7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7912" w:rsidRDefault="00270A4D" w:rsidP="009F7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2931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7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912" w:rsidRPr="009F7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снижения количества нарушений антимонопольного законодательства со стороны федерального органа исполнительной власти </w:t>
      </w:r>
      <w:r w:rsidR="009636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F7912" w:rsidRPr="009F79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три года рассчитывается по формуле:</w:t>
      </w:r>
    </w:p>
    <w:p w:rsidR="0096368E" w:rsidRDefault="0096368E" w:rsidP="009F7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74" w:rsidRPr="00DE7074" w:rsidRDefault="0096368E" w:rsidP="009636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6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3903980</wp:posOffset>
                </wp:positionH>
                <wp:positionV relativeFrom="paragraph">
                  <wp:posOffset>100123</wp:posOffset>
                </wp:positionV>
                <wp:extent cx="589031" cy="330979"/>
                <wp:effectExtent l="0" t="0" r="190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31" cy="330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368E" w:rsidRPr="0096368E" w:rsidRDefault="0096368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6368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где: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7.4pt;margin-top:7.9pt;width:46.4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" stroked="f">
                <v:textbox>
                  <w:txbxContent>
                    <w:p w:rsidR="0096368E" w:rsidRPr="0096368E" w:rsidRDefault="0096368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6368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где:</w:t>
                      </w:r>
                    </w:p>
                  </w:txbxContent>
                </v:textbox>
              </v:shape>
            </w:pict>
          </mc:Fallback>
        </mc:AlternateContent>
      </w:r>
      <w:r w:rsidRPr="00DE70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322C72" wp14:editId="6DDFD020">
            <wp:extent cx="1234160" cy="502308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578" cy="50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74" w:rsidRPr="00DE7074" w:rsidRDefault="00DE7074" w:rsidP="00DE7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074" w:rsidRPr="00DE7074" w:rsidRDefault="008516E5" w:rsidP="00DE7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КСН </w:t>
      </w:r>
      <w:r w:rsidRPr="00D3147C">
        <w:rPr>
          <w:rFonts w:ascii="Times New Roman" w:hAnsi="Times New Roman" w:cs="Times New Roman"/>
          <w:sz w:val="28"/>
          <w:szCs w:val="28"/>
        </w:rPr>
        <w:t>–</w:t>
      </w:r>
      <w:r w:rsidR="00DE7074"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коэффициент снижения количества нарушений антимонопольного законодательства со стороны федерального органа исполнительной власти;</w:t>
      </w:r>
    </w:p>
    <w:p w:rsidR="00DE7074" w:rsidRPr="00DE7074" w:rsidRDefault="008516E5" w:rsidP="00DE70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Pr="00D3147C">
        <w:rPr>
          <w:rFonts w:ascii="Times New Roman" w:hAnsi="Times New Roman" w:cs="Times New Roman"/>
          <w:sz w:val="28"/>
          <w:szCs w:val="28"/>
        </w:rPr>
        <w:t>–</w:t>
      </w:r>
      <w:r w:rsidR="00DE7074"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нарушений антимонопольного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7074"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федерального органа исполнительной власти,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7074"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три года ранее;</w:t>
      </w:r>
    </w:p>
    <w:p w:rsidR="007D75B6" w:rsidRDefault="00DE7074" w:rsidP="007D75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</w:t>
      </w:r>
      <w:proofErr w:type="spellEnd"/>
      <w:r w:rsidR="0085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6E5" w:rsidRPr="00D3147C">
        <w:rPr>
          <w:rFonts w:ascii="Times New Roman" w:hAnsi="Times New Roman" w:cs="Times New Roman"/>
          <w:sz w:val="28"/>
          <w:szCs w:val="28"/>
        </w:rPr>
        <w:t>–</w:t>
      </w:r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нарушений антимонопольного законодательства </w:t>
      </w:r>
      <w:r w:rsidR="00851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федерального органа исполнительной власти в отчетном периоде, </w:t>
      </w:r>
      <w:r w:rsidR="00851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который рассчитывается ключевой показатель.</w:t>
      </w:r>
    </w:p>
    <w:p w:rsidR="008516E5" w:rsidRDefault="007D75B6" w:rsidP="00851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расчете </w:t>
      </w:r>
      <w:proofErr w:type="gramStart"/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 снижения количества нарушений антимонопольного законодательства</w:t>
      </w:r>
      <w:proofErr w:type="gramEnd"/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Администрации города Оренбурга под нарушением антимонопольного законодательства понимаются:</w:t>
      </w:r>
    </w:p>
    <w:p w:rsidR="008516E5" w:rsidRDefault="007D75B6" w:rsidP="00851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по делу о нарушении ант</w:t>
      </w:r>
      <w:r w:rsidR="00851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имонопольного законодательства, </w:t>
      </w:r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антимонопольным органом в отношении Администрации города Оренбурга;</w:t>
      </w:r>
    </w:p>
    <w:p w:rsidR="008516E5" w:rsidRDefault="007D75B6" w:rsidP="00851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выданные антимонопольным органом Администрации города Оренбурга предупреждения о прекращении действий (бездействия), об отмене или изменении актов, которые содержат признаки нарушения </w:t>
      </w:r>
      <w:hyperlink r:id="rId10" w:anchor="/document/12148517/entry/2" w:history="1">
        <w:r w:rsidRPr="007D75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антимонопольного законодательства</w:t>
        </w:r>
      </w:hyperlink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</w:r>
    </w:p>
    <w:p w:rsidR="007D75B6" w:rsidRPr="00D3147C" w:rsidRDefault="007D75B6" w:rsidP="008516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5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 антимонопольным органом Администрации города Оренбурга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7D75B6" w:rsidRPr="00D3147C" w:rsidRDefault="007D75B6" w:rsidP="007D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lastRenderedPageBreak/>
        <w:t>Управлением по правовым вопросам проведен анализ нарушений антимонопольного законодательства в деятельности Администрации города Оренбурга в 202</w:t>
      </w:r>
      <w:r w:rsidR="004C2992">
        <w:rPr>
          <w:rFonts w:ascii="Times New Roman" w:hAnsi="Times New Roman" w:cs="Times New Roman"/>
          <w:sz w:val="28"/>
          <w:szCs w:val="28"/>
        </w:rPr>
        <w:t>5</w:t>
      </w:r>
      <w:r w:rsidRPr="00D3147C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E7074" w:rsidRPr="007E6C77" w:rsidRDefault="007D75B6" w:rsidP="007D75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4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47C">
        <w:rPr>
          <w:rFonts w:ascii="Times New Roman" w:hAnsi="Times New Roman" w:cs="Times New Roman"/>
          <w:sz w:val="28"/>
          <w:szCs w:val="28"/>
        </w:rPr>
        <w:t xml:space="preserve">Анализ правоприменительной практики при рассмотрении дел </w:t>
      </w:r>
      <w:r w:rsidR="008516E5">
        <w:rPr>
          <w:rFonts w:ascii="Times New Roman" w:hAnsi="Times New Roman" w:cs="Times New Roman"/>
          <w:sz w:val="28"/>
          <w:szCs w:val="28"/>
        </w:rPr>
        <w:br/>
      </w:r>
      <w:r w:rsidRPr="00D3147C">
        <w:rPr>
          <w:rFonts w:ascii="Times New Roman" w:hAnsi="Times New Roman" w:cs="Times New Roman"/>
          <w:sz w:val="28"/>
          <w:szCs w:val="28"/>
        </w:rPr>
        <w:t>в Управлении федеральной антимонопольной службы по Оренбургской области показал, что в</w:t>
      </w:r>
      <w:r w:rsidR="001F6140">
        <w:rPr>
          <w:rFonts w:ascii="Times New Roman" w:hAnsi="Times New Roman" w:cs="Times New Roman"/>
          <w:sz w:val="28"/>
          <w:szCs w:val="28"/>
        </w:rPr>
        <w:t xml:space="preserve"> 2025 году Администрации города Оренбурга вынесено 1 решение о нарушении антимонопольного законодательства, в</w:t>
      </w:r>
      <w:r w:rsidRPr="00D3147C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3147C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7E6C77">
        <w:rPr>
          <w:rFonts w:ascii="Times New Roman" w:hAnsi="Times New Roman" w:cs="Times New Roman"/>
          <w:sz w:val="28"/>
          <w:szCs w:val="28"/>
        </w:rPr>
        <w:t>выдано 1 предупреждение в сфере организации  регулярных перевозок по муниципальным маршрутам, в 2023</w:t>
      </w:r>
      <w:r w:rsidR="008516E5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E6C77">
        <w:rPr>
          <w:rFonts w:ascii="Times New Roman" w:hAnsi="Times New Roman" w:cs="Times New Roman"/>
          <w:sz w:val="28"/>
          <w:szCs w:val="28"/>
        </w:rPr>
        <w:t xml:space="preserve"> было</w:t>
      </w:r>
      <w:r w:rsidR="008516E5">
        <w:rPr>
          <w:rFonts w:ascii="Times New Roman" w:hAnsi="Times New Roman" w:cs="Times New Roman"/>
          <w:sz w:val="28"/>
          <w:szCs w:val="28"/>
        </w:rPr>
        <w:t xml:space="preserve"> выдано</w:t>
      </w:r>
      <w:r w:rsidRPr="007E6C77">
        <w:rPr>
          <w:rFonts w:ascii="Times New Roman" w:hAnsi="Times New Roman" w:cs="Times New Roman"/>
          <w:sz w:val="28"/>
          <w:szCs w:val="28"/>
        </w:rPr>
        <w:t xml:space="preserve"> </w:t>
      </w:r>
      <w:r w:rsidR="003A146E" w:rsidRPr="007E6C77">
        <w:rPr>
          <w:rFonts w:ascii="Times New Roman" w:hAnsi="Times New Roman" w:cs="Times New Roman"/>
          <w:sz w:val="28"/>
          <w:szCs w:val="28"/>
        </w:rPr>
        <w:t>2</w:t>
      </w:r>
      <w:r w:rsidRPr="007E6C77"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3A146E" w:rsidRPr="007E6C77">
        <w:rPr>
          <w:rFonts w:ascii="Times New Roman" w:hAnsi="Times New Roman" w:cs="Times New Roman"/>
          <w:sz w:val="28"/>
          <w:szCs w:val="28"/>
        </w:rPr>
        <w:t>я</w:t>
      </w:r>
      <w:r w:rsidR="008516E5">
        <w:rPr>
          <w:rFonts w:ascii="Times New Roman" w:hAnsi="Times New Roman" w:cs="Times New Roman"/>
          <w:sz w:val="28"/>
          <w:szCs w:val="28"/>
        </w:rPr>
        <w:t>,</w:t>
      </w:r>
      <w:r w:rsidR="001F6140">
        <w:rPr>
          <w:rFonts w:ascii="Times New Roman" w:hAnsi="Times New Roman" w:cs="Times New Roman"/>
          <w:sz w:val="28"/>
          <w:szCs w:val="28"/>
        </w:rPr>
        <w:t xml:space="preserve"> а</w:t>
      </w:r>
      <w:r w:rsidR="008516E5">
        <w:rPr>
          <w:rFonts w:ascii="Times New Roman" w:hAnsi="Times New Roman" w:cs="Times New Roman"/>
          <w:sz w:val="28"/>
          <w:szCs w:val="28"/>
        </w:rPr>
        <w:t xml:space="preserve"> в 2022 году </w:t>
      </w:r>
      <w:r w:rsidR="008516E5" w:rsidRPr="00D3147C">
        <w:rPr>
          <w:rFonts w:ascii="Times New Roman" w:hAnsi="Times New Roman" w:cs="Times New Roman"/>
          <w:sz w:val="28"/>
          <w:szCs w:val="28"/>
        </w:rPr>
        <w:t>–</w:t>
      </w:r>
      <w:r w:rsidRPr="007E6C77">
        <w:rPr>
          <w:rFonts w:ascii="Times New Roman" w:hAnsi="Times New Roman" w:cs="Times New Roman"/>
          <w:sz w:val="28"/>
          <w:szCs w:val="28"/>
        </w:rPr>
        <w:t xml:space="preserve"> </w:t>
      </w:r>
      <w:r w:rsidR="008516E5">
        <w:rPr>
          <w:rFonts w:ascii="Times New Roman" w:hAnsi="Times New Roman" w:cs="Times New Roman"/>
          <w:sz w:val="28"/>
          <w:szCs w:val="28"/>
        </w:rPr>
        <w:br/>
      </w:r>
      <w:r w:rsidR="003A146E" w:rsidRPr="007E6C77">
        <w:rPr>
          <w:rFonts w:ascii="Times New Roman" w:hAnsi="Times New Roman" w:cs="Times New Roman"/>
          <w:sz w:val="28"/>
          <w:szCs w:val="28"/>
        </w:rPr>
        <w:t>1</w:t>
      </w:r>
      <w:r w:rsidRPr="007E6C77">
        <w:rPr>
          <w:rFonts w:ascii="Times New Roman" w:hAnsi="Times New Roman" w:cs="Times New Roman"/>
          <w:sz w:val="28"/>
          <w:szCs w:val="28"/>
        </w:rPr>
        <w:t xml:space="preserve"> предупреждени</w:t>
      </w:r>
      <w:r w:rsidR="003A146E" w:rsidRPr="007E6C77">
        <w:rPr>
          <w:rFonts w:ascii="Times New Roman" w:hAnsi="Times New Roman" w:cs="Times New Roman"/>
          <w:sz w:val="28"/>
          <w:szCs w:val="28"/>
        </w:rPr>
        <w:t>е</w:t>
      </w:r>
      <w:r w:rsidRPr="007E6C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75B6" w:rsidRPr="00DE7074" w:rsidRDefault="007D75B6" w:rsidP="007D75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C77">
        <w:rPr>
          <w:rFonts w:ascii="Times New Roman" w:hAnsi="Times New Roman" w:cs="Times New Roman"/>
          <w:sz w:val="28"/>
          <w:szCs w:val="28"/>
        </w:rPr>
        <w:t>Расчет показателя количества нарушений</w:t>
      </w:r>
      <w:r w:rsidR="00D92277" w:rsidRPr="007E6C77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 со стороны Администрации города Оренбурга (КСН=</w:t>
      </w:r>
      <w:r w:rsidR="003A146E" w:rsidRPr="007E6C77">
        <w:rPr>
          <w:rFonts w:ascii="Times New Roman" w:hAnsi="Times New Roman" w:cs="Times New Roman"/>
          <w:sz w:val="28"/>
          <w:szCs w:val="28"/>
        </w:rPr>
        <w:t>1</w:t>
      </w:r>
      <w:r w:rsidR="00D92277" w:rsidRPr="007E6C77">
        <w:rPr>
          <w:rFonts w:ascii="Times New Roman" w:hAnsi="Times New Roman" w:cs="Times New Roman"/>
          <w:sz w:val="28"/>
          <w:szCs w:val="28"/>
        </w:rPr>
        <w:t>/</w:t>
      </w:r>
      <w:r w:rsidR="003A146E" w:rsidRPr="007E6C77">
        <w:rPr>
          <w:rFonts w:ascii="Times New Roman" w:hAnsi="Times New Roman" w:cs="Times New Roman"/>
          <w:sz w:val="28"/>
          <w:szCs w:val="28"/>
        </w:rPr>
        <w:t>1</w:t>
      </w:r>
      <w:r w:rsidR="00D92277" w:rsidRPr="007E6C77">
        <w:rPr>
          <w:rFonts w:ascii="Times New Roman" w:hAnsi="Times New Roman" w:cs="Times New Roman"/>
          <w:sz w:val="28"/>
          <w:szCs w:val="28"/>
        </w:rPr>
        <w:t>=</w:t>
      </w:r>
      <w:r w:rsidR="003A146E" w:rsidRPr="007E6C77">
        <w:rPr>
          <w:rFonts w:ascii="Times New Roman" w:hAnsi="Times New Roman" w:cs="Times New Roman"/>
          <w:sz w:val="28"/>
          <w:szCs w:val="28"/>
        </w:rPr>
        <w:t>1</w:t>
      </w:r>
      <w:r w:rsidR="00D92277" w:rsidRPr="007E6C77">
        <w:rPr>
          <w:rFonts w:ascii="Times New Roman" w:hAnsi="Times New Roman" w:cs="Times New Roman"/>
          <w:sz w:val="28"/>
          <w:szCs w:val="28"/>
        </w:rPr>
        <w:t>)</w:t>
      </w:r>
      <w:r w:rsidR="00D92277">
        <w:rPr>
          <w:rFonts w:ascii="Times New Roman" w:hAnsi="Times New Roman" w:cs="Times New Roman"/>
          <w:sz w:val="28"/>
          <w:szCs w:val="28"/>
        </w:rPr>
        <w:t xml:space="preserve"> указывает на </w:t>
      </w:r>
      <w:r w:rsidR="003A146E">
        <w:rPr>
          <w:rFonts w:ascii="Times New Roman" w:hAnsi="Times New Roman" w:cs="Times New Roman"/>
          <w:sz w:val="28"/>
          <w:szCs w:val="28"/>
        </w:rPr>
        <w:t xml:space="preserve">тот факт, что количество нарушений антимонопольного законодательства </w:t>
      </w:r>
      <w:r w:rsidR="00D92277">
        <w:rPr>
          <w:rFonts w:ascii="Times New Roman" w:hAnsi="Times New Roman" w:cs="Times New Roman"/>
          <w:sz w:val="28"/>
          <w:szCs w:val="28"/>
        </w:rPr>
        <w:t>в 202</w:t>
      </w:r>
      <w:r w:rsidR="001F6140">
        <w:rPr>
          <w:rFonts w:ascii="Times New Roman" w:hAnsi="Times New Roman" w:cs="Times New Roman"/>
          <w:sz w:val="28"/>
          <w:szCs w:val="28"/>
        </w:rPr>
        <w:t>5</w:t>
      </w:r>
      <w:r w:rsidR="00D92277">
        <w:rPr>
          <w:rFonts w:ascii="Times New Roman" w:hAnsi="Times New Roman" w:cs="Times New Roman"/>
          <w:sz w:val="28"/>
          <w:szCs w:val="28"/>
        </w:rPr>
        <w:t xml:space="preserve"> году по сравнению с допущенными нарушениями</w:t>
      </w:r>
      <w:r w:rsidR="001911D4">
        <w:rPr>
          <w:rFonts w:ascii="Times New Roman" w:hAnsi="Times New Roman" w:cs="Times New Roman"/>
          <w:sz w:val="28"/>
          <w:szCs w:val="28"/>
        </w:rPr>
        <w:br/>
      </w:r>
      <w:r w:rsidR="00D92277">
        <w:rPr>
          <w:rFonts w:ascii="Times New Roman" w:hAnsi="Times New Roman" w:cs="Times New Roman"/>
          <w:sz w:val="28"/>
          <w:szCs w:val="28"/>
        </w:rPr>
        <w:t xml:space="preserve"> в отчетном периоде три года ранее</w:t>
      </w:r>
      <w:r w:rsidR="003A146E">
        <w:rPr>
          <w:rFonts w:ascii="Times New Roman" w:hAnsi="Times New Roman" w:cs="Times New Roman"/>
          <w:sz w:val="28"/>
          <w:szCs w:val="28"/>
        </w:rPr>
        <w:t xml:space="preserve"> не возросло</w:t>
      </w:r>
      <w:r w:rsidR="00D922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16F" w:rsidRDefault="00270A4D" w:rsidP="00DF71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42931" w:rsidRPr="00D314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716F" w:rsidRP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</w:t>
      </w:r>
      <w:proofErr w:type="gramStart"/>
      <w:r w:rsidR="00DF716F" w:rsidRP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выявления рисков нарушения антимонопольного законодательства</w:t>
      </w:r>
      <w:proofErr w:type="gramEnd"/>
      <w:r w:rsidR="00DF716F" w:rsidRP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проектах нормативных правовых актов федерального органа исполнительной власти рассчитывается по формуле</w:t>
      </w:r>
      <w:r w:rsid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716F" w:rsidRDefault="00DF716F" w:rsidP="00DF71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>
            <wp:extent cx="1650365" cy="54610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где</w:t>
      </w: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Кэпнпа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коэффициент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эффективности выявления рисков нарушения антимонопольного законодательства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проектах нормативных правовых актов Администрации города Оренбурга;</w:t>
      </w: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Кпнпа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количество проектов нормативных правовых актов Администрации города Оренбурга, в которых выявлены риски нарушения антимонопольного законодательства (в отчетном периоде);</w:t>
      </w: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Кноп - количество проектов нормативных правовых актов Администрации города Оренбурга, в отношении которых антимонопольным органом выданы предостережения о наличии признаков нарушения антимонопольного законодательства (в отчетном периоде).</w:t>
      </w:r>
    </w:p>
    <w:p w:rsidR="00D92277" w:rsidRDefault="00D92277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Риски нарушения антимонопольного законодательства в проектах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</w:t>
      </w:r>
      <w:r w:rsidR="001911D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Оренбурга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нормативных правовых актах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1911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выявлены.</w:t>
      </w:r>
    </w:p>
    <w:p w:rsidR="00D92277" w:rsidRDefault="00DE7074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</w:t>
      </w:r>
      <w:proofErr w:type="gramStart"/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выявления рисков нарушения антимонопольного законодательства</w:t>
      </w:r>
      <w:proofErr w:type="gramEnd"/>
      <w:r w:rsidRPr="00DE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проектах нормативных правовых актов</w:t>
      </w:r>
      <w:r w:rsid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>Кэпнпа</w:t>
      </w:r>
      <w:proofErr w:type="spellEnd"/>
      <w:r w:rsid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92277"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= 0</w:t>
      </w:r>
      <w:r w:rsidR="003A146E"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2277"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1/0</w:t>
      </w:r>
      <w:r w:rsidR="003A146E"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92277"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1=1.</w:t>
      </w:r>
    </w:p>
    <w:p w:rsidR="00D92277" w:rsidRDefault="00D92277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рисков нарушения антимонопольного законодательства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проектах муниципальных нормативных правовых актов и нормативных правовых актах свидетельствует о том, что уполномоченным </w:t>
      </w:r>
      <w:r w:rsidR="00B204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(управлением по правовым вопросам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</w:t>
      </w:r>
      <w:r w:rsidR="009E44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анализ 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указанных проектов правовых актов на их соответствие требованиям антимонопольного законодательства при проведении правовой экспертизы.</w:t>
      </w:r>
    </w:p>
    <w:p w:rsidR="00DF716F" w:rsidRPr="00DF716F" w:rsidRDefault="00DF716F" w:rsidP="00DF71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эффективности выявления нарушений антимонопольного законодательства в нормативных правовых актах федерального органа исполнительной власти рассчитывается по формуле:</w:t>
      </w:r>
    </w:p>
    <w:p w:rsidR="00DF716F" w:rsidRDefault="00DF716F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29"/>
          <w:sz w:val="28"/>
          <w:szCs w:val="28"/>
          <w:lang w:eastAsia="ru-RU"/>
        </w:rPr>
        <w:drawing>
          <wp:inline distT="0" distB="0" distL="0" distR="0">
            <wp:extent cx="1484630" cy="546100"/>
            <wp:effectExtent l="0" t="0" r="127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где</w:t>
      </w: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Кэнпа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коэффициент эффективности выявления нарушений антимонопольного законодательства в нормативных правовых актах Администрации города Оренбурга;</w:t>
      </w: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количество нормативных правовых актов Администрации города Оренбурга, в которых Администрацией города Оренбурга выявлены риски нарушения антимонопольного законодательства (в отчетном периоде);</w:t>
      </w:r>
    </w:p>
    <w:p w:rsidR="00DF716F" w:rsidRDefault="00DF716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количество нормативных правовых актов Администрации города Оренбурга, в которых антимонопольным органом выявлены нарушения антимонопольного законодательства (в отчетном периоде).</w:t>
      </w:r>
    </w:p>
    <w:p w:rsidR="00F65A0F" w:rsidRDefault="00F65A0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Риски нарушения антимонопольного законодательства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Оренбурга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нормативных правовых актах</w:t>
      </w:r>
      <w:r w:rsidRPr="00D9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выявлены.</w:t>
      </w:r>
      <w:proofErr w:type="gramEnd"/>
    </w:p>
    <w:p w:rsidR="00DF716F" w:rsidRDefault="00F65A0F" w:rsidP="00DF71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эффективности выявления нарушений антимонопольного законодательства в нормативных правовых актах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Оренбурга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Кэнпа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A146E">
        <w:rPr>
          <w:rFonts w:ascii="Times New Roman" w:eastAsia="Times New Roman" w:hAnsi="Times New Roman" w:cs="Times New Roman"/>
          <w:sz w:val="28"/>
          <w:szCs w:val="28"/>
          <w:lang w:eastAsia="ru-RU"/>
        </w:rPr>
        <w:t>= 0,1/0,1=1.</w:t>
      </w:r>
    </w:p>
    <w:p w:rsidR="00B1126E" w:rsidRDefault="008563BF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92277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202</w:t>
      </w:r>
      <w:r w:rsidR="004C299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92277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также произведен расчет ключевых показателей эффективности функционирования антимонопольного </w:t>
      </w:r>
      <w:proofErr w:type="spellStart"/>
      <w:r w:rsidR="00D92277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="00D92277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уполномоченного органа, который определяется как доля сотрудников управления, в отношении которых были проведены обучающие мероприятия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антимонопольному законодательству и антимонопольному </w:t>
      </w:r>
      <w:proofErr w:type="spellStart"/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комплаенсу</w:t>
      </w:r>
      <w:proofErr w:type="spellEnd"/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формуле, указанной в разделе 3 Методики, а именно:</w:t>
      </w:r>
    </w:p>
    <w:p w:rsidR="00AE50E5" w:rsidRPr="00B1126E" w:rsidRDefault="00AE50E5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26E" w:rsidRPr="00B1126E" w:rsidRDefault="00AE50E5" w:rsidP="00AE50E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62BD6" wp14:editId="4E7C814A">
                <wp:simplePos x="0" y="0"/>
                <wp:positionH relativeFrom="column">
                  <wp:posOffset>3968859</wp:posOffset>
                </wp:positionH>
                <wp:positionV relativeFrom="paragraph">
                  <wp:posOffset>65623</wp:posOffset>
                </wp:positionV>
                <wp:extent cx="499274" cy="3714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274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0E5" w:rsidRPr="00AE50E5" w:rsidRDefault="00AE50E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E50E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где: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_x0000_s1027" type="#_x0000_t202" style="position:absolute;left:0;text-align:left;margin-left:312.5pt;margin-top:5.15pt;width:39.3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" stroked="f">
                <v:textbox>
                  <w:txbxContent>
                    <w:p w:rsidR="00AE50E5" w:rsidRPr="00AE50E5" w:rsidRDefault="00AE50E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E50E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где:</w:t>
                      </w:r>
                    </w:p>
                  </w:txbxContent>
                </v:textbox>
              </v:shape>
            </w:pict>
          </mc:Fallback>
        </mc:AlternateContent>
      </w:r>
      <w:r w:rsidR="00B1126E" w:rsidRPr="00B112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F90B97" wp14:editId="363E7E0B">
            <wp:extent cx="1279038" cy="5033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74" cy="50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26E" w:rsidRPr="00B1126E" w:rsidRDefault="00B1126E" w:rsidP="00B11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26E" w:rsidRPr="00B1126E" w:rsidRDefault="00AE50E5" w:rsidP="00B11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47C">
        <w:rPr>
          <w:rFonts w:ascii="Times New Roman" w:hAnsi="Times New Roman" w:cs="Times New Roman"/>
          <w:sz w:val="28"/>
          <w:szCs w:val="28"/>
        </w:rPr>
        <w:t>–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доля сотрудников </w:t>
      </w:r>
      <w:r w:rsid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которыми были проведены обучающие мероприятия по антимонопольному законодательству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антимонопольному </w:t>
      </w:r>
      <w:proofErr w:type="spellStart"/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комплаенсу</w:t>
      </w:r>
      <w:proofErr w:type="spellEnd"/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126E" w:rsidRPr="00B1126E" w:rsidRDefault="00B1126E" w:rsidP="00B11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КСо</w:t>
      </w:r>
      <w:proofErr w:type="spellEnd"/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0E5" w:rsidRPr="00D3147C">
        <w:rPr>
          <w:rFonts w:ascii="Times New Roman" w:hAnsi="Times New Roman" w:cs="Times New Roman"/>
          <w:sz w:val="28"/>
          <w:szCs w:val="28"/>
        </w:rPr>
        <w:t>–</w:t>
      </w:r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сотрудников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управления,</w:t>
      </w:r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которыми были проведены обучающие мероприятия по антимонопольному законодательству 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антимонопольному </w:t>
      </w:r>
      <w:proofErr w:type="spellStart"/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(10 сотрудников)</w:t>
      </w:r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126E" w:rsidRPr="00B1126E" w:rsidRDefault="00AE50E5" w:rsidP="00B112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КСобщ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47C">
        <w:rPr>
          <w:rFonts w:ascii="Times New Roman" w:hAnsi="Times New Roman" w:cs="Times New Roman"/>
          <w:sz w:val="28"/>
          <w:szCs w:val="28"/>
        </w:rPr>
        <w:t>–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сотрудников </w:t>
      </w:r>
      <w:r w:rsid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чьи трудовые (должностные) обязанности предусматривают выполнение функций, связанных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рисками нарушения антимонопольного законодательства</w:t>
      </w:r>
      <w:r w:rsid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6E" w:rsidRP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(1</w:t>
      </w:r>
      <w:r w:rsidR="007E6C77" w:rsidRP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1126E" w:rsidRP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сотрудников).</w:t>
      </w:r>
    </w:p>
    <w:p w:rsidR="00D92277" w:rsidRDefault="00D92277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ДСо</w:t>
      </w:r>
      <w:proofErr w:type="spellEnd"/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=10/10 (в 2020 году </w:t>
      </w:r>
      <w:r w:rsidR="000B3043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сотрудника управления прошло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обучение, 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– 4 сотрудника, в 2022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сотрудник, в 2023 году – 1 сотрудник, в 2024 году – </w:t>
      </w:r>
      <w:r w:rsidR="00B1126E" w:rsidRP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126E" w:rsidRPr="00B1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сотрудник).</w:t>
      </w:r>
    </w:p>
    <w:p w:rsidR="00B1126E" w:rsidRPr="00B1126E" w:rsidRDefault="00B1126E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31.12.202</w:t>
      </w:r>
      <w:r w:rsidR="008563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E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информации, предоставленной управлением муниципальной службы и кадровой политики администрации города Оренбурга,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 Оренбурга по антимонопольному законодательству</w:t>
      </w:r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антимонопольному </w:t>
      </w:r>
      <w:proofErr w:type="spellStart"/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комплаенсу</w:t>
      </w:r>
      <w:proofErr w:type="spellEnd"/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прошл</w:t>
      </w:r>
      <w:r w:rsidR="000B30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563B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</w:t>
      </w:r>
      <w:r w:rsid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</w:t>
      </w:r>
      <w:r w:rsidR="007E6C7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6A2" w:rsidRDefault="009E3439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увеличение количества муниципальных служащих, 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были проведены</w:t>
      </w:r>
      <w:bookmarkStart w:id="0" w:name="_GoBack"/>
      <w:bookmarkEnd w:id="0"/>
      <w:r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 мероприятия по </w:t>
      </w:r>
      <w:hyperlink r:id="rId14" w:anchor="/document/12148517/entry/2" w:history="1">
        <w:r w:rsidRPr="008971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антимонопольному законодательству</w:t>
        </w:r>
      </w:hyperlink>
      <w:r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антимонопольному </w:t>
      </w:r>
      <w:proofErr w:type="spellStart"/>
      <w:r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комплаенсу</w:t>
      </w:r>
      <w:proofErr w:type="spellEnd"/>
      <w:r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DB1DD9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</w:t>
      </w:r>
      <w:r w:rsidR="00E42931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 w:rsidR="00310051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42931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требований антимонопольного законодательства в деятельности </w:t>
      </w:r>
      <w:r w:rsidR="00DB1DD9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Оренбурга</w:t>
      </w:r>
      <w:r w:rsidR="006736A2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3A7D21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</w:t>
      </w:r>
      <w:r w:rsidR="006736A2" w:rsidRPr="00897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правовых актов.</w:t>
      </w:r>
    </w:p>
    <w:p w:rsidR="00EA7635" w:rsidRDefault="00B2044D" w:rsidP="00AE50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A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по минимизации и устранению рисков нарушения антимонопольного законодательства,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закрепленные</w:t>
      </w:r>
      <w:r w:rsidR="00EA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635" w:rsidRPr="002E3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</w:t>
      </w:r>
      <w:r w:rsidR="00AE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A7635" w:rsidRPr="002E3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снижению рисков нарушения антимонопольного законодательства</w:t>
      </w:r>
      <w:r w:rsidR="00EA76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E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EA76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EA7635" w:rsidRPr="002E3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города Оренбурга</w:t>
      </w:r>
      <w:r w:rsidR="00AE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</w:t>
      </w:r>
      <w:r w:rsidR="00856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AE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год, утвержденном</w:t>
      </w:r>
      <w:r w:rsidR="00EA76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распоряжением Администрации города Оренбурга</w:t>
      </w:r>
      <w:r w:rsidR="00EA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30.01.202</w:t>
      </w:r>
      <w:r w:rsidR="008563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7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3B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выполнены, </w:t>
      </w:r>
      <w:r w:rsidR="00AE50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чего достигнуты ключевые показатели эффективности, установленные Методикой.</w:t>
      </w:r>
      <w:proofErr w:type="gramEnd"/>
    </w:p>
    <w:p w:rsidR="00B2044D" w:rsidRPr="00D3147C" w:rsidRDefault="00BD08B8" w:rsidP="001A5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риска нарушения антимонопольного законодательства </w:t>
      </w:r>
      <w:r w:rsidRPr="00BD08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Оренбурга</w:t>
      </w:r>
      <w:r w:rsidRPr="00BD0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 как низкий, так как </w:t>
      </w:r>
      <w:r w:rsidRPr="00BD08B8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отрицательное влияние на отношение институтов гражданского общества к деятельности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Администрации города Оренбурга</w:t>
      </w:r>
      <w:r w:rsidRPr="00BD08B8">
        <w:rPr>
          <w:rFonts w:ascii="Times New Roman" w:eastAsia="Times-Roman" w:hAnsi="Times New Roman" w:cs="Times New Roman"/>
          <w:sz w:val="28"/>
          <w:szCs w:val="28"/>
          <w:lang w:eastAsia="ru-RU"/>
        </w:rPr>
        <w:t xml:space="preserve"> по развитию конкуренции, вероятность выдачи предупреждения, возбуждения дела о нарушении антимонопольного законодательства, наложения штрафа </w:t>
      </w:r>
      <w:r>
        <w:rPr>
          <w:rFonts w:ascii="Times New Roman" w:eastAsia="Times-Roman" w:hAnsi="Times New Roman" w:cs="Times New Roman"/>
          <w:sz w:val="28"/>
          <w:szCs w:val="28"/>
          <w:lang w:eastAsia="ru-RU"/>
        </w:rPr>
        <w:t>крайне низкая</w:t>
      </w:r>
      <w:r w:rsidR="00B2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7C03" w:rsidRPr="00D3147C" w:rsidRDefault="00AF7C03" w:rsidP="00673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8F2" w:rsidRPr="00D3147C" w:rsidRDefault="00484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</w:p>
    <w:sectPr w:rsidR="004848F2" w:rsidRPr="00D3147C" w:rsidSect="00866854">
      <w:headerReference w:type="default" r:id="rId15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03" w:rsidRDefault="00FE6D03" w:rsidP="00866854">
      <w:pPr>
        <w:spacing w:after="0" w:line="240" w:lineRule="auto"/>
      </w:pPr>
      <w:r>
        <w:separator/>
      </w:r>
    </w:p>
  </w:endnote>
  <w:endnote w:type="continuationSeparator" w:id="0">
    <w:p w:rsidR="00FE6D03" w:rsidRDefault="00FE6D03" w:rsidP="0086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03" w:rsidRDefault="00FE6D03" w:rsidP="00866854">
      <w:pPr>
        <w:spacing w:after="0" w:line="240" w:lineRule="auto"/>
      </w:pPr>
      <w:r>
        <w:separator/>
      </w:r>
    </w:p>
  </w:footnote>
  <w:footnote w:type="continuationSeparator" w:id="0">
    <w:p w:rsidR="00FE6D03" w:rsidRDefault="00FE6D03" w:rsidP="00866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517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6854" w:rsidRPr="003B0601" w:rsidRDefault="0086685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06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060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06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2992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3B060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6854" w:rsidRDefault="008668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6589"/>
    <w:multiLevelType w:val="hybridMultilevel"/>
    <w:tmpl w:val="EE6EB00C"/>
    <w:lvl w:ilvl="0" w:tplc="3CDC5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D33BBF"/>
    <w:multiLevelType w:val="hybridMultilevel"/>
    <w:tmpl w:val="B620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D0"/>
    <w:rsid w:val="00013645"/>
    <w:rsid w:val="000351FF"/>
    <w:rsid w:val="00047E32"/>
    <w:rsid w:val="00064FB6"/>
    <w:rsid w:val="00071885"/>
    <w:rsid w:val="000737D0"/>
    <w:rsid w:val="00093464"/>
    <w:rsid w:val="000A7F15"/>
    <w:rsid w:val="000B2ACD"/>
    <w:rsid w:val="000B3043"/>
    <w:rsid w:val="000C77FF"/>
    <w:rsid w:val="000D3252"/>
    <w:rsid w:val="000F7365"/>
    <w:rsid w:val="00114EFA"/>
    <w:rsid w:val="001911D4"/>
    <w:rsid w:val="0019280F"/>
    <w:rsid w:val="001A52F3"/>
    <w:rsid w:val="001A6820"/>
    <w:rsid w:val="001B2E06"/>
    <w:rsid w:val="001B3E43"/>
    <w:rsid w:val="001C1804"/>
    <w:rsid w:val="001C68A7"/>
    <w:rsid w:val="001D30A2"/>
    <w:rsid w:val="001F424A"/>
    <w:rsid w:val="001F6140"/>
    <w:rsid w:val="00211984"/>
    <w:rsid w:val="0023112B"/>
    <w:rsid w:val="002424D2"/>
    <w:rsid w:val="002468DB"/>
    <w:rsid w:val="00251DB8"/>
    <w:rsid w:val="0025604B"/>
    <w:rsid w:val="00263692"/>
    <w:rsid w:val="00270A4D"/>
    <w:rsid w:val="002D0047"/>
    <w:rsid w:val="002D244F"/>
    <w:rsid w:val="002D3753"/>
    <w:rsid w:val="002D69A0"/>
    <w:rsid w:val="002E1D6A"/>
    <w:rsid w:val="002E47FF"/>
    <w:rsid w:val="00310051"/>
    <w:rsid w:val="00314780"/>
    <w:rsid w:val="00322617"/>
    <w:rsid w:val="00334183"/>
    <w:rsid w:val="00335F6B"/>
    <w:rsid w:val="003509E6"/>
    <w:rsid w:val="0035306F"/>
    <w:rsid w:val="003576F1"/>
    <w:rsid w:val="0037482B"/>
    <w:rsid w:val="003754EB"/>
    <w:rsid w:val="003A146E"/>
    <w:rsid w:val="003A7D21"/>
    <w:rsid w:val="003B0601"/>
    <w:rsid w:val="003C3838"/>
    <w:rsid w:val="003D3B31"/>
    <w:rsid w:val="003E399C"/>
    <w:rsid w:val="0040063A"/>
    <w:rsid w:val="00400789"/>
    <w:rsid w:val="00406469"/>
    <w:rsid w:val="00433AF1"/>
    <w:rsid w:val="00440A15"/>
    <w:rsid w:val="0047536C"/>
    <w:rsid w:val="004848F2"/>
    <w:rsid w:val="00496FE7"/>
    <w:rsid w:val="004B5319"/>
    <w:rsid w:val="004C2992"/>
    <w:rsid w:val="004C6A2E"/>
    <w:rsid w:val="004D6A35"/>
    <w:rsid w:val="00502028"/>
    <w:rsid w:val="0053511C"/>
    <w:rsid w:val="00553013"/>
    <w:rsid w:val="00577EA4"/>
    <w:rsid w:val="00591FFB"/>
    <w:rsid w:val="005A0A7C"/>
    <w:rsid w:val="005B1793"/>
    <w:rsid w:val="005B3692"/>
    <w:rsid w:val="0060662D"/>
    <w:rsid w:val="006209B9"/>
    <w:rsid w:val="00644122"/>
    <w:rsid w:val="00646953"/>
    <w:rsid w:val="006526AB"/>
    <w:rsid w:val="00662237"/>
    <w:rsid w:val="0066347D"/>
    <w:rsid w:val="006736A2"/>
    <w:rsid w:val="00695B89"/>
    <w:rsid w:val="006B33BC"/>
    <w:rsid w:val="006D19BD"/>
    <w:rsid w:val="006F2C0B"/>
    <w:rsid w:val="007652EE"/>
    <w:rsid w:val="00770547"/>
    <w:rsid w:val="00782AC6"/>
    <w:rsid w:val="00787554"/>
    <w:rsid w:val="007977B9"/>
    <w:rsid w:val="007C2A05"/>
    <w:rsid w:val="007D63AE"/>
    <w:rsid w:val="007D75B6"/>
    <w:rsid w:val="007E6C77"/>
    <w:rsid w:val="0080001E"/>
    <w:rsid w:val="00803F8F"/>
    <w:rsid w:val="008516E5"/>
    <w:rsid w:val="008563BF"/>
    <w:rsid w:val="00866854"/>
    <w:rsid w:val="00874A3B"/>
    <w:rsid w:val="00897172"/>
    <w:rsid w:val="008B0FEE"/>
    <w:rsid w:val="00910D8E"/>
    <w:rsid w:val="00931CE7"/>
    <w:rsid w:val="00941334"/>
    <w:rsid w:val="009418C5"/>
    <w:rsid w:val="009456F2"/>
    <w:rsid w:val="00952C70"/>
    <w:rsid w:val="009615C8"/>
    <w:rsid w:val="0096368E"/>
    <w:rsid w:val="00970081"/>
    <w:rsid w:val="009716C4"/>
    <w:rsid w:val="0097360D"/>
    <w:rsid w:val="009A3A21"/>
    <w:rsid w:val="009D24A6"/>
    <w:rsid w:val="009D2AD4"/>
    <w:rsid w:val="009E3439"/>
    <w:rsid w:val="009E44F1"/>
    <w:rsid w:val="009F7912"/>
    <w:rsid w:val="00A022A9"/>
    <w:rsid w:val="00A03083"/>
    <w:rsid w:val="00A11E53"/>
    <w:rsid w:val="00A4689D"/>
    <w:rsid w:val="00A60D41"/>
    <w:rsid w:val="00A6184F"/>
    <w:rsid w:val="00A77463"/>
    <w:rsid w:val="00A93C75"/>
    <w:rsid w:val="00AA6B7F"/>
    <w:rsid w:val="00AC11FB"/>
    <w:rsid w:val="00AE50E5"/>
    <w:rsid w:val="00AF4AAA"/>
    <w:rsid w:val="00AF7C03"/>
    <w:rsid w:val="00B1126E"/>
    <w:rsid w:val="00B20254"/>
    <w:rsid w:val="00B2044D"/>
    <w:rsid w:val="00B22F7E"/>
    <w:rsid w:val="00BA732C"/>
    <w:rsid w:val="00BC3ABA"/>
    <w:rsid w:val="00BD08B8"/>
    <w:rsid w:val="00BD10F1"/>
    <w:rsid w:val="00BF7B21"/>
    <w:rsid w:val="00C05D7B"/>
    <w:rsid w:val="00C2481A"/>
    <w:rsid w:val="00C71BBD"/>
    <w:rsid w:val="00CB5BAD"/>
    <w:rsid w:val="00CE63ED"/>
    <w:rsid w:val="00CF0A4B"/>
    <w:rsid w:val="00D06C4B"/>
    <w:rsid w:val="00D070D9"/>
    <w:rsid w:val="00D2522B"/>
    <w:rsid w:val="00D3147C"/>
    <w:rsid w:val="00D32266"/>
    <w:rsid w:val="00D433AF"/>
    <w:rsid w:val="00D85204"/>
    <w:rsid w:val="00D8688A"/>
    <w:rsid w:val="00D92277"/>
    <w:rsid w:val="00DB121F"/>
    <w:rsid w:val="00DB1DD9"/>
    <w:rsid w:val="00DD1CBF"/>
    <w:rsid w:val="00DD4645"/>
    <w:rsid w:val="00DD5976"/>
    <w:rsid w:val="00DD7AB5"/>
    <w:rsid w:val="00DE0E05"/>
    <w:rsid w:val="00DE7074"/>
    <w:rsid w:val="00DF716F"/>
    <w:rsid w:val="00E04528"/>
    <w:rsid w:val="00E13F59"/>
    <w:rsid w:val="00E23D28"/>
    <w:rsid w:val="00E413B1"/>
    <w:rsid w:val="00E42931"/>
    <w:rsid w:val="00E46D9F"/>
    <w:rsid w:val="00E50065"/>
    <w:rsid w:val="00E5028C"/>
    <w:rsid w:val="00E64D17"/>
    <w:rsid w:val="00E843AB"/>
    <w:rsid w:val="00EA10CC"/>
    <w:rsid w:val="00EA7635"/>
    <w:rsid w:val="00EC1A9A"/>
    <w:rsid w:val="00EC42B9"/>
    <w:rsid w:val="00ED3696"/>
    <w:rsid w:val="00ED413D"/>
    <w:rsid w:val="00EE257A"/>
    <w:rsid w:val="00EF7077"/>
    <w:rsid w:val="00EF71A7"/>
    <w:rsid w:val="00F150DF"/>
    <w:rsid w:val="00F65A0F"/>
    <w:rsid w:val="00FA7DD3"/>
    <w:rsid w:val="00FD7628"/>
    <w:rsid w:val="00FE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76"/>
  </w:style>
  <w:style w:type="paragraph" w:styleId="1">
    <w:name w:val="heading 1"/>
    <w:basedOn w:val="a"/>
    <w:next w:val="a"/>
    <w:link w:val="10"/>
    <w:qFormat/>
    <w:rsid w:val="005351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5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854"/>
  </w:style>
  <w:style w:type="paragraph" w:styleId="a8">
    <w:name w:val="footer"/>
    <w:basedOn w:val="a"/>
    <w:link w:val="a9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854"/>
  </w:style>
  <w:style w:type="character" w:customStyle="1" w:styleId="10">
    <w:name w:val="Заголовок 1 Знак"/>
    <w:basedOn w:val="a0"/>
    <w:link w:val="1"/>
    <w:rsid w:val="0053511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a">
    <w:name w:val="No Spacing"/>
    <w:uiPriority w:val="1"/>
    <w:qFormat/>
    <w:rsid w:val="006526AB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6526AB"/>
    <w:rPr>
      <w:color w:val="0000FF"/>
      <w:u w:val="single"/>
    </w:rPr>
  </w:style>
  <w:style w:type="paragraph" w:customStyle="1" w:styleId="s1">
    <w:name w:val="s_1"/>
    <w:basedOn w:val="a"/>
    <w:rsid w:val="009E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976"/>
  </w:style>
  <w:style w:type="paragraph" w:styleId="1">
    <w:name w:val="heading 1"/>
    <w:basedOn w:val="a"/>
    <w:next w:val="a"/>
    <w:link w:val="10"/>
    <w:qFormat/>
    <w:rsid w:val="005351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5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854"/>
  </w:style>
  <w:style w:type="paragraph" w:styleId="a8">
    <w:name w:val="footer"/>
    <w:basedOn w:val="a"/>
    <w:link w:val="a9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854"/>
  </w:style>
  <w:style w:type="character" w:customStyle="1" w:styleId="10">
    <w:name w:val="Заголовок 1 Знак"/>
    <w:basedOn w:val="a0"/>
    <w:link w:val="1"/>
    <w:rsid w:val="0053511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a">
    <w:name w:val="No Spacing"/>
    <w:uiPriority w:val="1"/>
    <w:qFormat/>
    <w:rsid w:val="006526AB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6526AB"/>
    <w:rPr>
      <w:color w:val="0000FF"/>
      <w:u w:val="single"/>
    </w:rPr>
  </w:style>
  <w:style w:type="paragraph" w:customStyle="1" w:styleId="s1">
    <w:name w:val="s_1"/>
    <w:basedOn w:val="a"/>
    <w:rsid w:val="009E3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43595-A441-437A-85E9-DEB0D0F4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1977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Бондаш Татьяна Николаевна</dc:creator>
  <cp:lastModifiedBy>Ильин Владимир Владимирович</cp:lastModifiedBy>
  <cp:revision>3</cp:revision>
  <cp:lastPrinted>2026-01-27T05:06:00Z</cp:lastPrinted>
  <dcterms:created xsi:type="dcterms:W3CDTF">2026-02-03T04:34:00Z</dcterms:created>
  <dcterms:modified xsi:type="dcterms:W3CDTF">2026-02-06T05:14:00Z</dcterms:modified>
</cp:coreProperties>
</file>